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017152" w14:textId="77777777" w:rsidR="004D3963" w:rsidRPr="0059033F" w:rsidRDefault="00C8072D" w:rsidP="00610CAE">
      <w:pPr>
        <w:pBdr>
          <w:top w:val="single" w:sz="4" w:space="1" w:color="auto"/>
          <w:left w:val="single" w:sz="4" w:space="0" w:color="auto"/>
          <w:bottom w:val="single" w:sz="4" w:space="1" w:color="auto"/>
          <w:right w:val="single" w:sz="4" w:space="4" w:color="auto"/>
        </w:pBdr>
        <w:ind w:firstLine="708"/>
        <w:jc w:val="both"/>
        <w:rPr>
          <w:sz w:val="48"/>
          <w:szCs w:val="48"/>
          <w:lang w:val="fr-BE"/>
        </w:rPr>
      </w:pPr>
      <w:r w:rsidRPr="0059033F">
        <w:rPr>
          <w:sz w:val="48"/>
          <w:szCs w:val="48"/>
          <w:lang w:val="fr-BE"/>
        </w:rPr>
        <w:t>THE WAY OF WORKING POST COVID-</w:t>
      </w:r>
      <w:r w:rsidR="004E17D5" w:rsidRPr="0059033F">
        <w:rPr>
          <w:sz w:val="48"/>
          <w:szCs w:val="48"/>
          <w:lang w:val="fr-BE"/>
        </w:rPr>
        <w:t>19</w:t>
      </w:r>
    </w:p>
    <w:p w14:paraId="5CDFED51" w14:textId="49006D16" w:rsidR="003F4C70" w:rsidRPr="0059033F" w:rsidRDefault="003F4C70" w:rsidP="00981172">
      <w:pPr>
        <w:pStyle w:val="Default"/>
        <w:numPr>
          <w:ilvl w:val="0"/>
          <w:numId w:val="5"/>
        </w:numPr>
        <w:spacing w:before="240" w:after="240"/>
        <w:ind w:left="714" w:hanging="357"/>
        <w:jc w:val="both"/>
        <w:rPr>
          <w:rFonts w:ascii="Arial" w:hAnsi="Arial" w:cs="Arial"/>
          <w:color w:val="auto"/>
          <w:sz w:val="22"/>
          <w:szCs w:val="22"/>
          <w:lang w:val="fr-BE"/>
        </w:rPr>
      </w:pPr>
      <w:r w:rsidRPr="0059033F">
        <w:rPr>
          <w:rFonts w:ascii="Arial" w:hAnsi="Arial" w:cs="Arial"/>
          <w:color w:val="auto"/>
          <w:sz w:val="22"/>
          <w:szCs w:val="22"/>
          <w:lang w:val="fr-BE"/>
        </w:rPr>
        <w:t>Introduction</w:t>
      </w:r>
    </w:p>
    <w:p w14:paraId="4D6A5AE9" w14:textId="41CF5089" w:rsidR="00857D4A" w:rsidRPr="0059033F" w:rsidRDefault="00857D4A" w:rsidP="00C7694C">
      <w:pPr>
        <w:spacing w:after="120" w:line="240" w:lineRule="auto"/>
        <w:ind w:left="709"/>
        <w:jc w:val="both"/>
        <w:rPr>
          <w:rFonts w:ascii="Arial" w:hAnsi="Arial" w:cs="Arial"/>
          <w:lang w:val="fr-BE"/>
        </w:rPr>
      </w:pPr>
      <w:r w:rsidRPr="0059033F">
        <w:rPr>
          <w:rFonts w:ascii="Arial" w:hAnsi="Arial" w:cs="Arial"/>
          <w:lang w:val="fr-BE"/>
        </w:rPr>
        <w:t xml:space="preserve">Nous devrons encore vivre un bout de temps avec le coronavirus et </w:t>
      </w:r>
      <w:r w:rsidR="00981172" w:rsidRPr="0059033F">
        <w:rPr>
          <w:rFonts w:ascii="Arial" w:hAnsi="Arial" w:cs="Arial"/>
          <w:lang w:val="fr-BE"/>
        </w:rPr>
        <w:t xml:space="preserve">aussi </w:t>
      </w:r>
      <w:r w:rsidRPr="0059033F">
        <w:rPr>
          <w:rFonts w:ascii="Arial" w:hAnsi="Arial" w:cs="Arial"/>
          <w:lang w:val="fr-BE"/>
        </w:rPr>
        <w:t xml:space="preserve">avec les mesures en vigueur afin d’éviter </w:t>
      </w:r>
      <w:r w:rsidR="00981172" w:rsidRPr="0059033F">
        <w:rPr>
          <w:rFonts w:ascii="Arial" w:hAnsi="Arial" w:cs="Arial"/>
          <w:lang w:val="fr-BE"/>
        </w:rPr>
        <w:t xml:space="preserve">la </w:t>
      </w:r>
      <w:r w:rsidRPr="0059033F">
        <w:rPr>
          <w:rFonts w:ascii="Arial" w:hAnsi="Arial" w:cs="Arial"/>
          <w:lang w:val="fr-BE"/>
        </w:rPr>
        <w:t>propagation ou une nouvelle flambée du virus autant que possible.</w:t>
      </w:r>
    </w:p>
    <w:p w14:paraId="409AAD29" w14:textId="6C67BA70" w:rsidR="00857D4A" w:rsidRPr="0059033F" w:rsidRDefault="00857D4A" w:rsidP="00C7694C">
      <w:pPr>
        <w:spacing w:after="120" w:line="240" w:lineRule="auto"/>
        <w:ind w:left="709"/>
        <w:jc w:val="both"/>
        <w:rPr>
          <w:rFonts w:ascii="Arial" w:hAnsi="Arial" w:cs="Arial"/>
          <w:lang w:val="fr-BE"/>
        </w:rPr>
      </w:pPr>
      <w:r w:rsidRPr="0059033F">
        <w:rPr>
          <w:rFonts w:ascii="Arial" w:hAnsi="Arial" w:cs="Arial"/>
          <w:lang w:val="fr-BE"/>
        </w:rPr>
        <w:t>Cela vaut d’autant plus q</w:t>
      </w:r>
      <w:r w:rsidR="00EC40B9" w:rsidRPr="0059033F">
        <w:rPr>
          <w:rFonts w:ascii="Arial" w:hAnsi="Arial" w:cs="Arial"/>
          <w:lang w:val="fr-BE"/>
        </w:rPr>
        <w:t>ue nous puissions (</w:t>
      </w:r>
      <w:r w:rsidRPr="0059033F">
        <w:rPr>
          <w:rFonts w:ascii="Arial" w:hAnsi="Arial" w:cs="Arial"/>
          <w:lang w:val="fr-BE"/>
        </w:rPr>
        <w:t xml:space="preserve">commencer à) </w:t>
      </w:r>
      <w:r w:rsidR="00981172" w:rsidRPr="0059033F">
        <w:rPr>
          <w:rFonts w:ascii="Arial" w:hAnsi="Arial" w:cs="Arial"/>
          <w:lang w:val="fr-BE"/>
        </w:rPr>
        <w:t>diminuer l</w:t>
      </w:r>
      <w:r w:rsidRPr="0059033F">
        <w:rPr>
          <w:rFonts w:ascii="Arial" w:hAnsi="Arial" w:cs="Arial"/>
          <w:lang w:val="fr-BE"/>
        </w:rPr>
        <w:t xml:space="preserve">es mesures COVID-19 strictes. </w:t>
      </w:r>
      <w:r w:rsidRPr="0059033F">
        <w:rPr>
          <w:rFonts w:ascii="Arial" w:hAnsi="Arial" w:cs="Arial"/>
          <w:b/>
          <w:u w:val="single"/>
          <w:lang w:val="fr-BE"/>
        </w:rPr>
        <w:t>Chacun</w:t>
      </w:r>
      <w:r w:rsidRPr="0059033F">
        <w:rPr>
          <w:rFonts w:ascii="Arial" w:hAnsi="Arial" w:cs="Arial"/>
          <w:lang w:val="fr-BE"/>
        </w:rPr>
        <w:t xml:space="preserve"> </w:t>
      </w:r>
      <w:r w:rsidR="00981172" w:rsidRPr="0059033F">
        <w:rPr>
          <w:rFonts w:ascii="Arial" w:hAnsi="Arial" w:cs="Arial"/>
          <w:lang w:val="fr-BE"/>
        </w:rPr>
        <w:t xml:space="preserve">de l’organisation </w:t>
      </w:r>
      <w:r w:rsidRPr="0059033F">
        <w:rPr>
          <w:rFonts w:ascii="Arial" w:hAnsi="Arial" w:cs="Arial"/>
          <w:lang w:val="fr-BE"/>
        </w:rPr>
        <w:t>a un rôle important à jouer.</w:t>
      </w:r>
    </w:p>
    <w:p w14:paraId="508C2C30" w14:textId="62684250" w:rsidR="00EC40B9" w:rsidRPr="0059033F" w:rsidRDefault="00EC40B9" w:rsidP="00C7694C">
      <w:pPr>
        <w:spacing w:after="120" w:line="240" w:lineRule="auto"/>
        <w:ind w:left="709"/>
        <w:jc w:val="both"/>
        <w:rPr>
          <w:rFonts w:ascii="Arial" w:hAnsi="Arial" w:cs="Arial"/>
          <w:lang w:val="fr-BE"/>
        </w:rPr>
      </w:pPr>
      <w:r w:rsidRPr="0059033F">
        <w:rPr>
          <w:rFonts w:ascii="Arial" w:hAnsi="Arial" w:cs="Arial"/>
          <w:lang w:val="fr-BE"/>
        </w:rPr>
        <w:t>Préalablement à la reprise du travail</w:t>
      </w:r>
      <w:r w:rsidR="00981172" w:rsidRPr="0059033F">
        <w:rPr>
          <w:rFonts w:ascii="Arial" w:hAnsi="Arial" w:cs="Arial"/>
          <w:lang w:val="fr-BE"/>
        </w:rPr>
        <w:t>,</w:t>
      </w:r>
      <w:r w:rsidRPr="0059033F">
        <w:rPr>
          <w:rFonts w:ascii="Arial" w:hAnsi="Arial" w:cs="Arial"/>
          <w:lang w:val="fr-BE"/>
        </w:rPr>
        <w:t xml:space="preserve"> chaque membre du personnel du Bloc 5 (MRC&amp;I, STRATCOM, HR-C) disposera de ce document.</w:t>
      </w:r>
    </w:p>
    <w:p w14:paraId="64E5AE37" w14:textId="2916C071" w:rsidR="00EC40B9" w:rsidRPr="0059033F" w:rsidRDefault="00EC40B9" w:rsidP="00C7694C">
      <w:pPr>
        <w:spacing w:after="120" w:line="240" w:lineRule="auto"/>
        <w:ind w:left="709"/>
        <w:jc w:val="both"/>
        <w:rPr>
          <w:rFonts w:ascii="Arial" w:hAnsi="Arial" w:cs="Arial"/>
          <w:lang w:val="fr-BE"/>
        </w:rPr>
      </w:pPr>
      <w:r w:rsidRPr="0059033F">
        <w:rPr>
          <w:rFonts w:ascii="Arial" w:hAnsi="Arial" w:cs="Arial"/>
          <w:lang w:val="fr-BE"/>
        </w:rPr>
        <w:t xml:space="preserve">Il est en même temps demandé que chaque membre du personnel </w:t>
      </w:r>
      <w:r w:rsidR="00981172" w:rsidRPr="0059033F">
        <w:rPr>
          <w:rFonts w:ascii="Arial" w:hAnsi="Arial" w:cs="Arial"/>
          <w:lang w:val="fr-BE"/>
        </w:rPr>
        <w:t xml:space="preserve">qui entre en contact avec des tiers </w:t>
      </w:r>
      <w:r w:rsidRPr="0059033F">
        <w:rPr>
          <w:rFonts w:ascii="Arial" w:hAnsi="Arial" w:cs="Arial"/>
          <w:lang w:val="fr-BE"/>
        </w:rPr>
        <w:t>(Mil et/ou Civ n’</w:t>
      </w:r>
      <w:r w:rsidR="00F23513" w:rsidRPr="0059033F">
        <w:rPr>
          <w:rFonts w:ascii="Arial" w:hAnsi="Arial" w:cs="Arial"/>
          <w:lang w:val="fr-BE"/>
        </w:rPr>
        <w:t xml:space="preserve">appartenant pas au Bloc 5) </w:t>
      </w:r>
      <w:r w:rsidR="00981172" w:rsidRPr="0059033F">
        <w:rPr>
          <w:rFonts w:ascii="Arial" w:hAnsi="Arial" w:cs="Arial"/>
          <w:lang w:val="fr-BE"/>
        </w:rPr>
        <w:t>mette au courant c</w:t>
      </w:r>
      <w:r w:rsidR="00981172" w:rsidRPr="0059033F">
        <w:rPr>
          <w:rFonts w:ascii="Arial" w:hAnsi="Arial" w:cs="Arial"/>
          <w:lang w:val="fr-BE"/>
        </w:rPr>
        <w:t xml:space="preserve">es tiers </w:t>
      </w:r>
      <w:r w:rsidR="00F23513" w:rsidRPr="0059033F">
        <w:rPr>
          <w:rFonts w:ascii="Arial" w:hAnsi="Arial" w:cs="Arial"/>
          <w:lang w:val="fr-BE"/>
        </w:rPr>
        <w:t>du contenu de ce document.</w:t>
      </w:r>
    </w:p>
    <w:p w14:paraId="61E7CCB1" w14:textId="27AF696B" w:rsidR="00EC2734" w:rsidRPr="0059033F" w:rsidRDefault="00EC2734" w:rsidP="00C7694C">
      <w:pPr>
        <w:spacing w:after="120" w:line="240" w:lineRule="auto"/>
        <w:ind w:left="709"/>
        <w:jc w:val="both"/>
        <w:rPr>
          <w:rFonts w:ascii="Arial" w:hAnsi="Arial" w:cs="Arial"/>
          <w:lang w:val="fr-BE"/>
        </w:rPr>
      </w:pPr>
      <w:r w:rsidRPr="0059033F">
        <w:rPr>
          <w:rFonts w:ascii="Arial" w:hAnsi="Arial" w:cs="Arial"/>
          <w:lang w:val="fr-BE"/>
        </w:rPr>
        <w:t xml:space="preserve">Ce document a pour but d’être un guide et de donner une direction pour une domination continue de la crise corona au sein du </w:t>
      </w:r>
      <w:r w:rsidRPr="0059033F">
        <w:rPr>
          <w:rFonts w:ascii="Arial" w:hAnsi="Arial" w:cs="Arial"/>
          <w:b/>
          <w:u w:val="single"/>
          <w:lang w:val="fr-BE"/>
        </w:rPr>
        <w:t>Bloc 5</w:t>
      </w:r>
      <w:r w:rsidRPr="0059033F">
        <w:rPr>
          <w:rFonts w:ascii="Arial" w:hAnsi="Arial" w:cs="Arial"/>
          <w:lang w:val="fr-BE"/>
        </w:rPr>
        <w:t xml:space="preserve"> et aussi de donner un certain nombre de principes, arguments, lignes directrices et règles qui doivent être pris en compte.</w:t>
      </w:r>
    </w:p>
    <w:p w14:paraId="6D2D3BD9" w14:textId="5151C17B" w:rsidR="008E3A8E" w:rsidRPr="0059033F" w:rsidRDefault="008E3A8E" w:rsidP="00C7694C">
      <w:pPr>
        <w:spacing w:after="120" w:line="240" w:lineRule="auto"/>
        <w:ind w:left="709"/>
        <w:jc w:val="both"/>
        <w:rPr>
          <w:rFonts w:ascii="Arial" w:hAnsi="Arial" w:cs="Arial"/>
          <w:lang w:val="fr-BE"/>
        </w:rPr>
      </w:pPr>
      <w:r w:rsidRPr="0059033F">
        <w:rPr>
          <w:rFonts w:ascii="Arial" w:hAnsi="Arial" w:cs="Arial"/>
          <w:lang w:val="fr-BE"/>
        </w:rPr>
        <w:t xml:space="preserve">Les dirigeants (Chefs de Sections) </w:t>
      </w:r>
      <w:r w:rsidR="00981172" w:rsidRPr="0059033F">
        <w:rPr>
          <w:rFonts w:ascii="Arial" w:hAnsi="Arial" w:cs="Arial"/>
          <w:lang w:val="fr-BE"/>
        </w:rPr>
        <w:t>protégeront</w:t>
      </w:r>
      <w:r w:rsidRPr="0059033F">
        <w:rPr>
          <w:rFonts w:ascii="Arial" w:hAnsi="Arial" w:cs="Arial"/>
          <w:lang w:val="fr-BE"/>
        </w:rPr>
        <w:t xml:space="preserve"> leur personnel avec </w:t>
      </w:r>
      <w:r w:rsidR="00981172" w:rsidRPr="0059033F">
        <w:rPr>
          <w:rFonts w:ascii="Arial" w:hAnsi="Arial" w:cs="Arial"/>
          <w:lang w:val="fr-BE"/>
        </w:rPr>
        <w:t>des mesures</w:t>
      </w:r>
      <w:r w:rsidRPr="0059033F">
        <w:rPr>
          <w:rFonts w:ascii="Arial" w:hAnsi="Arial" w:cs="Arial"/>
          <w:lang w:val="fr-BE"/>
        </w:rPr>
        <w:t xml:space="preserve"> qui se trouvent aussi haut que possible dans l’échelle de prévention (voir annexe A-3).</w:t>
      </w:r>
    </w:p>
    <w:p w14:paraId="620AB18F" w14:textId="752904F3" w:rsidR="00DF1E66" w:rsidRPr="0059033F" w:rsidRDefault="00981172" w:rsidP="00C7694C">
      <w:pPr>
        <w:spacing w:after="120" w:line="240" w:lineRule="auto"/>
        <w:ind w:left="709"/>
        <w:jc w:val="both"/>
        <w:rPr>
          <w:rFonts w:ascii="Arial" w:hAnsi="Arial" w:cs="Arial"/>
          <w:lang w:val="fr-BE"/>
        </w:rPr>
      </w:pPr>
      <w:r w:rsidRPr="0059033F">
        <w:rPr>
          <w:rFonts w:ascii="Arial" w:hAnsi="Arial" w:cs="Arial"/>
          <w:lang w:val="fr-BE"/>
        </w:rPr>
        <w:t>La gestion et le suivi de ces mesures</w:t>
      </w:r>
      <w:r w:rsidR="00DF1E66" w:rsidRPr="0059033F">
        <w:rPr>
          <w:rFonts w:ascii="Arial" w:hAnsi="Arial" w:cs="Arial"/>
          <w:lang w:val="fr-BE"/>
        </w:rPr>
        <w:t xml:space="preserve"> exigera </w:t>
      </w:r>
      <w:r w:rsidRPr="0059033F">
        <w:rPr>
          <w:rFonts w:ascii="Arial" w:hAnsi="Arial" w:cs="Arial"/>
          <w:lang w:val="fr-BE"/>
        </w:rPr>
        <w:t xml:space="preserve">la créativité et </w:t>
      </w:r>
      <w:r w:rsidR="00DF1E66" w:rsidRPr="0059033F">
        <w:rPr>
          <w:rFonts w:ascii="Arial" w:hAnsi="Arial" w:cs="Arial"/>
          <w:lang w:val="fr-BE"/>
        </w:rPr>
        <w:t xml:space="preserve">la flexibilité nécessaire de chacun dans le Bloc 5, mais </w:t>
      </w:r>
      <w:r w:rsidRPr="0059033F">
        <w:rPr>
          <w:rFonts w:ascii="Arial" w:hAnsi="Arial" w:cs="Arial"/>
          <w:lang w:val="fr-BE"/>
        </w:rPr>
        <w:t xml:space="preserve">pendant la période précédente, </w:t>
      </w:r>
      <w:r w:rsidR="00DF1E66" w:rsidRPr="0059033F">
        <w:rPr>
          <w:rFonts w:ascii="Arial" w:hAnsi="Arial" w:cs="Arial"/>
          <w:lang w:val="fr-BE"/>
        </w:rPr>
        <w:t xml:space="preserve">il est déjà démontré que ces deux aspects sont </w:t>
      </w:r>
      <w:r w:rsidRPr="0059033F">
        <w:rPr>
          <w:rFonts w:ascii="Arial" w:hAnsi="Arial" w:cs="Arial"/>
          <w:lang w:val="fr-BE"/>
        </w:rPr>
        <w:t>certainement</w:t>
      </w:r>
      <w:r w:rsidR="00DF1E66" w:rsidRPr="0059033F">
        <w:rPr>
          <w:rFonts w:ascii="Arial" w:hAnsi="Arial" w:cs="Arial"/>
          <w:lang w:val="fr-BE"/>
        </w:rPr>
        <w:t xml:space="preserve"> présents au sein de notre organisation.</w:t>
      </w:r>
    </w:p>
    <w:p w14:paraId="5A56B52F" w14:textId="37689336" w:rsidR="00DA2915" w:rsidRPr="0059033F" w:rsidRDefault="00DF1E66" w:rsidP="004B6C0D">
      <w:pPr>
        <w:spacing w:after="120" w:line="240" w:lineRule="auto"/>
        <w:ind w:left="709"/>
        <w:jc w:val="both"/>
        <w:rPr>
          <w:rFonts w:ascii="Arial" w:hAnsi="Arial" w:cs="Arial"/>
          <w:lang w:val="fr-BE"/>
        </w:rPr>
      </w:pPr>
      <w:r w:rsidRPr="0059033F">
        <w:rPr>
          <w:rFonts w:ascii="Arial" w:hAnsi="Arial" w:cs="Arial"/>
          <w:lang w:val="fr-BE"/>
        </w:rPr>
        <w:t>Il est demandé à chacun</w:t>
      </w:r>
      <w:r w:rsidR="005A5D01" w:rsidRPr="0059033F">
        <w:rPr>
          <w:rFonts w:ascii="Arial" w:hAnsi="Arial" w:cs="Arial"/>
          <w:lang w:val="fr-BE"/>
        </w:rPr>
        <w:t xml:space="preserve"> de suivre les règles et directives</w:t>
      </w:r>
      <w:r w:rsidR="00981172" w:rsidRPr="0059033F">
        <w:rPr>
          <w:rFonts w:ascii="Arial" w:hAnsi="Arial" w:cs="Arial"/>
          <w:lang w:val="fr-BE"/>
        </w:rPr>
        <w:t xml:space="preserve"> fixés</w:t>
      </w:r>
      <w:r w:rsidR="005A5D01" w:rsidRPr="0059033F">
        <w:rPr>
          <w:rFonts w:ascii="Arial" w:hAnsi="Arial" w:cs="Arial"/>
          <w:lang w:val="fr-BE"/>
        </w:rPr>
        <w:t xml:space="preserve"> ou cela est possible</w:t>
      </w:r>
      <w:r w:rsidR="004B6C0D" w:rsidRPr="0059033F">
        <w:rPr>
          <w:rFonts w:ascii="Arial" w:hAnsi="Arial" w:cs="Arial"/>
          <w:lang w:val="fr-BE"/>
        </w:rPr>
        <w:t xml:space="preserve">, </w:t>
      </w:r>
      <w:r w:rsidR="005A5D01" w:rsidRPr="0059033F">
        <w:rPr>
          <w:rFonts w:ascii="Arial" w:hAnsi="Arial" w:cs="Arial"/>
          <w:lang w:val="fr-BE"/>
        </w:rPr>
        <w:t>afin d’offrir et de garantir</w:t>
      </w:r>
      <w:r w:rsidR="004B6C0D" w:rsidRPr="0059033F">
        <w:rPr>
          <w:rFonts w:ascii="Arial" w:hAnsi="Arial" w:cs="Arial"/>
          <w:lang w:val="fr-BE"/>
        </w:rPr>
        <w:t xml:space="preserve"> </w:t>
      </w:r>
      <w:r w:rsidR="005A5D01" w:rsidRPr="0059033F">
        <w:rPr>
          <w:rFonts w:ascii="Arial" w:hAnsi="Arial" w:cs="Arial"/>
          <w:lang w:val="fr-BE"/>
        </w:rPr>
        <w:t xml:space="preserve">aussi bien pour soi même que pour les </w:t>
      </w:r>
      <w:r w:rsidR="004B6C0D" w:rsidRPr="0059033F">
        <w:rPr>
          <w:rFonts w:ascii="Arial" w:hAnsi="Arial" w:cs="Arial"/>
          <w:lang w:val="fr-BE"/>
        </w:rPr>
        <w:t>collègues</w:t>
      </w:r>
      <w:r w:rsidR="005A5D01" w:rsidRPr="0059033F">
        <w:rPr>
          <w:rFonts w:ascii="Arial" w:hAnsi="Arial" w:cs="Arial"/>
          <w:lang w:val="fr-BE"/>
        </w:rPr>
        <w:t xml:space="preserve"> une protection maximale à l’intérieur et à l’extérieur du Bloc 5.</w:t>
      </w:r>
    </w:p>
    <w:p w14:paraId="12B24EBB" w14:textId="7DC24CD2" w:rsidR="000A28DF" w:rsidRPr="0059033F" w:rsidRDefault="00DA2915" w:rsidP="004B6C0D">
      <w:pPr>
        <w:spacing w:after="0" w:line="240" w:lineRule="auto"/>
        <w:ind w:left="709"/>
        <w:jc w:val="both"/>
        <w:rPr>
          <w:rFonts w:ascii="Arial" w:hAnsi="Arial" w:cs="Arial"/>
          <w:lang w:val="fr-BE"/>
        </w:rPr>
      </w:pPr>
      <w:r w:rsidRPr="0059033F">
        <w:rPr>
          <w:rFonts w:ascii="Arial" w:hAnsi="Arial" w:cs="Arial"/>
          <w:lang w:val="fr-BE"/>
        </w:rPr>
        <w:t>En ca</w:t>
      </w:r>
      <w:r w:rsidR="004B6C0D" w:rsidRPr="0059033F">
        <w:rPr>
          <w:rFonts w:ascii="Arial" w:hAnsi="Arial" w:cs="Arial"/>
          <w:lang w:val="fr-BE"/>
        </w:rPr>
        <w:t xml:space="preserve">s de doute ou d’un problème </w:t>
      </w:r>
      <w:r w:rsidRPr="0059033F">
        <w:rPr>
          <w:rFonts w:ascii="Arial" w:hAnsi="Arial" w:cs="Arial"/>
          <w:lang w:val="fr-BE"/>
        </w:rPr>
        <w:t>surviendrait lors de l’application de ces mesures, il est important de prendre contact à temps avec les responsables de la chaine de prévention afin d’apporter une solution sûre.</w:t>
      </w:r>
    </w:p>
    <w:p w14:paraId="20A4D63F" w14:textId="7EA4F2E9" w:rsidR="003F4C70" w:rsidRPr="0059033F" w:rsidRDefault="004B6C0D" w:rsidP="004B6C0D">
      <w:pPr>
        <w:pStyle w:val="Default"/>
        <w:numPr>
          <w:ilvl w:val="0"/>
          <w:numId w:val="5"/>
        </w:numPr>
        <w:spacing w:before="240"/>
        <w:ind w:left="714" w:hanging="357"/>
        <w:jc w:val="both"/>
        <w:rPr>
          <w:rFonts w:ascii="Arial" w:hAnsi="Arial" w:cs="Arial"/>
          <w:color w:val="auto"/>
          <w:sz w:val="22"/>
          <w:szCs w:val="22"/>
          <w:lang w:val="fr-BE"/>
        </w:rPr>
      </w:pPr>
      <w:r w:rsidRPr="0059033F">
        <w:rPr>
          <w:rFonts w:ascii="Arial" w:hAnsi="Arial" w:cs="Arial"/>
          <w:color w:val="auto"/>
          <w:sz w:val="22"/>
          <w:szCs w:val="22"/>
          <w:lang w:val="fr-BE"/>
        </w:rPr>
        <w:t>Mesures de protection</w:t>
      </w:r>
    </w:p>
    <w:p w14:paraId="242066BC" w14:textId="39ED0014" w:rsidR="003F4C70" w:rsidRPr="0059033F" w:rsidRDefault="004B6C0D" w:rsidP="004B6C0D">
      <w:pPr>
        <w:pStyle w:val="Default"/>
        <w:numPr>
          <w:ilvl w:val="1"/>
          <w:numId w:val="5"/>
        </w:numPr>
        <w:spacing w:before="240"/>
        <w:ind w:left="1134" w:hanging="425"/>
        <w:jc w:val="both"/>
        <w:rPr>
          <w:rFonts w:ascii="Arial" w:hAnsi="Arial" w:cs="Arial"/>
          <w:color w:val="auto"/>
          <w:sz w:val="22"/>
          <w:szCs w:val="22"/>
          <w:lang w:val="fr-BE"/>
        </w:rPr>
      </w:pPr>
      <w:r w:rsidRPr="0059033F">
        <w:rPr>
          <w:rFonts w:ascii="Arial" w:hAnsi="Arial" w:cs="Arial"/>
          <w:color w:val="auto"/>
          <w:sz w:val="22"/>
          <w:szCs w:val="22"/>
          <w:lang w:val="fr-BE"/>
        </w:rPr>
        <w:t>En général</w:t>
      </w:r>
    </w:p>
    <w:p w14:paraId="7A3E05B6" w14:textId="170254FE" w:rsidR="003F4C70" w:rsidRPr="0059033F" w:rsidRDefault="004B6C0D" w:rsidP="00C7694C">
      <w:pPr>
        <w:pStyle w:val="Default"/>
        <w:spacing w:before="240" w:after="120"/>
        <w:ind w:left="1134"/>
        <w:jc w:val="both"/>
        <w:rPr>
          <w:rFonts w:ascii="Arial" w:hAnsi="Arial" w:cs="Arial"/>
          <w:color w:val="auto"/>
          <w:sz w:val="22"/>
          <w:szCs w:val="22"/>
          <w:lang w:val="fr-BE"/>
        </w:rPr>
      </w:pPr>
      <w:r w:rsidRPr="0059033F">
        <w:rPr>
          <w:rFonts w:ascii="Arial" w:hAnsi="Arial" w:cs="Arial"/>
          <w:color w:val="auto"/>
          <w:sz w:val="22"/>
          <w:szCs w:val="22"/>
          <w:lang w:val="fr-BE"/>
        </w:rPr>
        <w:t>Il existe une hiérarchie</w:t>
      </w:r>
      <w:r w:rsidR="003F4C70" w:rsidRPr="0059033F">
        <w:rPr>
          <w:rFonts w:ascii="Arial" w:hAnsi="Arial" w:cs="Arial"/>
          <w:color w:val="auto"/>
          <w:sz w:val="22"/>
          <w:szCs w:val="22"/>
          <w:lang w:val="fr-BE"/>
        </w:rPr>
        <w:t xml:space="preserve"> des mesures de protections (voir annexe A-3). Les différentes mesures de prévention sont dans un premier temps</w:t>
      </w:r>
      <w:r w:rsidRPr="0059033F">
        <w:rPr>
          <w:rFonts w:ascii="Arial" w:hAnsi="Arial" w:cs="Arial"/>
          <w:color w:val="auto"/>
          <w:sz w:val="22"/>
          <w:szCs w:val="22"/>
          <w:lang w:val="fr-BE"/>
        </w:rPr>
        <w:t xml:space="preserve"> axées</w:t>
      </w:r>
      <w:r w:rsidR="003F4C70" w:rsidRPr="0059033F">
        <w:rPr>
          <w:rFonts w:ascii="Arial" w:hAnsi="Arial" w:cs="Arial"/>
          <w:color w:val="auto"/>
          <w:sz w:val="22"/>
          <w:szCs w:val="22"/>
          <w:lang w:val="fr-BE"/>
        </w:rPr>
        <w:t xml:space="preserve"> à </w:t>
      </w:r>
      <w:r w:rsidRPr="0059033F">
        <w:rPr>
          <w:rFonts w:ascii="Arial" w:hAnsi="Arial" w:cs="Arial"/>
          <w:b/>
          <w:color w:val="auto"/>
          <w:sz w:val="22"/>
          <w:szCs w:val="22"/>
          <w:lang w:val="fr-BE"/>
        </w:rPr>
        <w:t>prévenir des</w:t>
      </w:r>
      <w:r w:rsidR="003F4C70" w:rsidRPr="0059033F">
        <w:rPr>
          <w:rFonts w:ascii="Arial" w:hAnsi="Arial" w:cs="Arial"/>
          <w:b/>
          <w:color w:val="auto"/>
          <w:sz w:val="22"/>
          <w:szCs w:val="22"/>
          <w:lang w:val="fr-BE"/>
        </w:rPr>
        <w:t xml:space="preserve"> risque</w:t>
      </w:r>
      <w:r w:rsidRPr="0059033F">
        <w:rPr>
          <w:rFonts w:ascii="Arial" w:hAnsi="Arial" w:cs="Arial"/>
          <w:b/>
          <w:color w:val="auto"/>
          <w:sz w:val="22"/>
          <w:szCs w:val="22"/>
          <w:lang w:val="fr-BE"/>
        </w:rPr>
        <w:t>s</w:t>
      </w:r>
      <w:r w:rsidR="003F4C70" w:rsidRPr="0059033F">
        <w:rPr>
          <w:rFonts w:ascii="Arial" w:hAnsi="Arial" w:cs="Arial"/>
          <w:color w:val="auto"/>
          <w:sz w:val="22"/>
          <w:szCs w:val="22"/>
          <w:lang w:val="fr-BE"/>
        </w:rPr>
        <w:t>,</w:t>
      </w:r>
      <w:r w:rsidRPr="0059033F">
        <w:rPr>
          <w:rFonts w:ascii="Arial" w:hAnsi="Arial" w:cs="Arial"/>
          <w:color w:val="auto"/>
          <w:sz w:val="22"/>
          <w:szCs w:val="22"/>
          <w:lang w:val="fr-BE"/>
        </w:rPr>
        <w:t xml:space="preserve"> ensuite à</w:t>
      </w:r>
      <w:r w:rsidR="003F4C70" w:rsidRPr="0059033F">
        <w:rPr>
          <w:rFonts w:ascii="Arial" w:hAnsi="Arial" w:cs="Arial"/>
          <w:color w:val="auto"/>
          <w:sz w:val="22"/>
          <w:szCs w:val="22"/>
          <w:lang w:val="fr-BE"/>
        </w:rPr>
        <w:t xml:space="preserve"> </w:t>
      </w:r>
      <w:r w:rsidR="003F4C70" w:rsidRPr="0059033F">
        <w:rPr>
          <w:rFonts w:ascii="Arial" w:hAnsi="Arial" w:cs="Arial"/>
          <w:b/>
          <w:color w:val="auto"/>
          <w:sz w:val="22"/>
          <w:szCs w:val="22"/>
          <w:lang w:val="fr-BE"/>
        </w:rPr>
        <w:t>prévenir des dommages</w:t>
      </w:r>
      <w:r w:rsidR="003F4C70" w:rsidRPr="0059033F">
        <w:rPr>
          <w:rFonts w:ascii="Arial" w:hAnsi="Arial" w:cs="Arial"/>
          <w:color w:val="auto"/>
          <w:sz w:val="22"/>
          <w:szCs w:val="22"/>
          <w:lang w:val="fr-BE"/>
        </w:rPr>
        <w:t xml:space="preserve"> et enfin </w:t>
      </w:r>
      <w:r w:rsidRPr="0059033F">
        <w:rPr>
          <w:rFonts w:ascii="Arial" w:hAnsi="Arial" w:cs="Arial"/>
          <w:color w:val="auto"/>
          <w:sz w:val="22"/>
          <w:szCs w:val="22"/>
          <w:lang w:val="fr-BE"/>
        </w:rPr>
        <w:t xml:space="preserve">à </w:t>
      </w:r>
      <w:r w:rsidR="003F4C70" w:rsidRPr="0059033F">
        <w:rPr>
          <w:rFonts w:ascii="Arial" w:hAnsi="Arial" w:cs="Arial"/>
          <w:b/>
          <w:color w:val="auto"/>
          <w:sz w:val="22"/>
          <w:szCs w:val="22"/>
          <w:lang w:val="fr-BE"/>
        </w:rPr>
        <w:t>limiter les dommages</w:t>
      </w:r>
      <w:r w:rsidR="003F4C70" w:rsidRPr="0059033F">
        <w:rPr>
          <w:rFonts w:ascii="Arial" w:hAnsi="Arial" w:cs="Arial"/>
          <w:color w:val="auto"/>
          <w:sz w:val="22"/>
          <w:szCs w:val="22"/>
          <w:lang w:val="fr-BE"/>
        </w:rPr>
        <w:t>.</w:t>
      </w:r>
    </w:p>
    <w:p w14:paraId="003579E4" w14:textId="7774E738" w:rsidR="003F4C70" w:rsidRPr="0059033F" w:rsidRDefault="004B6C0D" w:rsidP="00C7694C">
      <w:pPr>
        <w:pStyle w:val="Default"/>
        <w:spacing w:after="120"/>
        <w:ind w:left="1134"/>
        <w:jc w:val="both"/>
        <w:rPr>
          <w:rFonts w:ascii="Arial" w:hAnsi="Arial" w:cs="Arial"/>
          <w:color w:val="auto"/>
          <w:sz w:val="22"/>
          <w:szCs w:val="22"/>
          <w:lang w:val="fr-BE"/>
        </w:rPr>
      </w:pPr>
      <w:r w:rsidRPr="0059033F">
        <w:rPr>
          <w:rFonts w:ascii="Arial" w:hAnsi="Arial" w:cs="Arial"/>
          <w:color w:val="auto"/>
          <w:sz w:val="22"/>
          <w:szCs w:val="22"/>
          <w:lang w:val="fr-BE"/>
        </w:rPr>
        <w:t xml:space="preserve">Dans cette philosophie, </w:t>
      </w:r>
      <w:r w:rsidRPr="0059033F">
        <w:rPr>
          <w:rFonts w:ascii="Arial" w:hAnsi="Arial" w:cs="Arial"/>
          <w:color w:val="auto"/>
          <w:sz w:val="22"/>
          <w:szCs w:val="22"/>
          <w:lang w:val="fr-BE"/>
        </w:rPr>
        <w:t xml:space="preserve">dans </w:t>
      </w:r>
      <w:r w:rsidRPr="0059033F">
        <w:rPr>
          <w:rFonts w:ascii="Arial" w:hAnsi="Arial" w:cs="Arial"/>
          <w:b/>
          <w:color w:val="auto"/>
          <w:sz w:val="22"/>
          <w:szCs w:val="22"/>
          <w:lang w:val="fr-BE"/>
        </w:rPr>
        <w:t>la hiérarchie de prévention</w:t>
      </w:r>
      <w:r w:rsidRPr="0059033F">
        <w:rPr>
          <w:rFonts w:ascii="Arial" w:hAnsi="Arial" w:cs="Arial"/>
          <w:color w:val="auto"/>
          <w:sz w:val="22"/>
          <w:szCs w:val="22"/>
          <w:lang w:val="fr-BE"/>
        </w:rPr>
        <w:t xml:space="preserve"> </w:t>
      </w:r>
      <w:r w:rsidR="0064448A" w:rsidRPr="0059033F">
        <w:rPr>
          <w:rFonts w:ascii="Arial" w:hAnsi="Arial" w:cs="Arial"/>
          <w:color w:val="auto"/>
          <w:sz w:val="22"/>
          <w:szCs w:val="22"/>
          <w:lang w:val="fr-BE"/>
        </w:rPr>
        <w:t>« </w:t>
      </w:r>
      <w:r w:rsidR="003F4C70" w:rsidRPr="0059033F">
        <w:rPr>
          <w:rFonts w:ascii="Arial" w:hAnsi="Arial" w:cs="Arial"/>
          <w:color w:val="auto"/>
          <w:sz w:val="22"/>
          <w:szCs w:val="22"/>
          <w:lang w:val="fr-BE"/>
        </w:rPr>
        <w:t>ne pas</w:t>
      </w:r>
      <w:r w:rsidR="0064448A" w:rsidRPr="0059033F">
        <w:rPr>
          <w:rFonts w:ascii="Arial" w:hAnsi="Arial" w:cs="Arial"/>
          <w:color w:val="auto"/>
          <w:sz w:val="22"/>
          <w:szCs w:val="22"/>
          <w:lang w:val="fr-BE"/>
        </w:rPr>
        <w:t xml:space="preserve"> être exposé au risque » se trouve au-dessus que « être exposé à un risque </w:t>
      </w:r>
      <w:r w:rsidRPr="0059033F">
        <w:rPr>
          <w:rFonts w:ascii="Arial" w:hAnsi="Arial" w:cs="Arial"/>
          <w:color w:val="auto"/>
          <w:sz w:val="22"/>
          <w:szCs w:val="22"/>
          <w:lang w:val="fr-BE"/>
        </w:rPr>
        <w:t>avec un</w:t>
      </w:r>
      <w:r w:rsidRPr="0059033F">
        <w:rPr>
          <w:rFonts w:ascii="Arial" w:hAnsi="Arial" w:cs="Arial"/>
          <w:color w:val="auto"/>
          <w:sz w:val="22"/>
          <w:szCs w:val="22"/>
          <w:lang w:val="fr-BE"/>
        </w:rPr>
        <w:t xml:space="preserve"> EPI </w:t>
      </w:r>
      <w:r w:rsidRPr="0059033F">
        <w:rPr>
          <w:rFonts w:ascii="Arial" w:hAnsi="Arial" w:cs="Arial"/>
          <w:color w:val="auto"/>
          <w:sz w:val="22"/>
          <w:szCs w:val="22"/>
          <w:lang w:val="fr-BE"/>
        </w:rPr>
        <w:t>dont l’utilité n’a pas été démontrée</w:t>
      </w:r>
      <w:r w:rsidR="0064448A" w:rsidRPr="0059033F">
        <w:rPr>
          <w:rFonts w:ascii="Arial" w:hAnsi="Arial" w:cs="Arial"/>
          <w:color w:val="auto"/>
          <w:sz w:val="22"/>
          <w:szCs w:val="22"/>
          <w:lang w:val="fr-BE"/>
        </w:rPr>
        <w:t> ».</w:t>
      </w:r>
    </w:p>
    <w:p w14:paraId="46847242" w14:textId="22D7779C" w:rsidR="00821853" w:rsidRPr="0059033F" w:rsidRDefault="00821853" w:rsidP="00C7694C">
      <w:pPr>
        <w:pStyle w:val="Default"/>
        <w:spacing w:after="120"/>
        <w:ind w:left="1134"/>
        <w:jc w:val="both"/>
        <w:rPr>
          <w:rFonts w:ascii="Arial" w:hAnsi="Arial" w:cs="Arial"/>
          <w:color w:val="auto"/>
          <w:sz w:val="22"/>
          <w:szCs w:val="22"/>
          <w:lang w:val="fr-BE"/>
        </w:rPr>
      </w:pPr>
      <w:r w:rsidRPr="0059033F">
        <w:rPr>
          <w:rFonts w:ascii="Arial" w:hAnsi="Arial" w:cs="Arial"/>
          <w:color w:val="auto"/>
          <w:sz w:val="22"/>
          <w:szCs w:val="22"/>
          <w:lang w:val="fr-BE"/>
        </w:rPr>
        <w:t>Dans le paragraphe ci-dessous les directives et mesures concernant la reprise du travail au sein du Bloc 5 ont été exprimées.</w:t>
      </w:r>
    </w:p>
    <w:p w14:paraId="0A04CCC8" w14:textId="0E661180" w:rsidR="00821853" w:rsidRPr="0059033F" w:rsidRDefault="00821853" w:rsidP="00C7694C">
      <w:pPr>
        <w:pStyle w:val="Default"/>
        <w:spacing w:after="120"/>
        <w:ind w:left="1134"/>
        <w:jc w:val="both"/>
        <w:rPr>
          <w:rFonts w:ascii="Arial" w:hAnsi="Arial" w:cs="Arial"/>
          <w:color w:val="auto"/>
          <w:sz w:val="22"/>
          <w:szCs w:val="22"/>
          <w:lang w:val="fr-BE"/>
        </w:rPr>
      </w:pPr>
      <w:r w:rsidRPr="0059033F">
        <w:rPr>
          <w:rFonts w:ascii="Arial" w:hAnsi="Arial" w:cs="Arial"/>
          <w:color w:val="auto"/>
          <w:sz w:val="22"/>
          <w:szCs w:val="22"/>
          <w:lang w:val="fr-BE"/>
        </w:rPr>
        <w:t>Là où</w:t>
      </w:r>
      <w:r w:rsidR="00BE6C96" w:rsidRPr="0059033F">
        <w:rPr>
          <w:rFonts w:ascii="Arial" w:hAnsi="Arial" w:cs="Arial"/>
          <w:color w:val="auto"/>
          <w:sz w:val="22"/>
          <w:szCs w:val="22"/>
          <w:lang w:val="fr-BE"/>
        </w:rPr>
        <w:t xml:space="preserve"> il </w:t>
      </w:r>
      <w:r w:rsidRPr="0059033F">
        <w:rPr>
          <w:rFonts w:ascii="Arial" w:hAnsi="Arial" w:cs="Arial"/>
          <w:color w:val="auto"/>
          <w:sz w:val="22"/>
          <w:szCs w:val="22"/>
          <w:lang w:val="fr-BE"/>
        </w:rPr>
        <w:t>est possible les directives et mesures ci-dessous doivent être renforcées par des affiches (visualisation) dans les différents espaces communs.</w:t>
      </w:r>
    </w:p>
    <w:p w14:paraId="7CBA0EE6" w14:textId="08DA7EA0" w:rsidR="00BE6C96" w:rsidRPr="0059033F" w:rsidRDefault="00BE6C96" w:rsidP="00C7694C">
      <w:pPr>
        <w:pStyle w:val="Default"/>
        <w:spacing w:after="120"/>
        <w:ind w:left="1134"/>
        <w:jc w:val="both"/>
        <w:rPr>
          <w:rFonts w:ascii="Arial" w:hAnsi="Arial" w:cs="Arial"/>
          <w:color w:val="auto"/>
          <w:sz w:val="22"/>
          <w:szCs w:val="22"/>
          <w:lang w:val="fr-BE"/>
        </w:rPr>
      </w:pPr>
    </w:p>
    <w:p w14:paraId="41387759" w14:textId="2E476627" w:rsidR="00BE6C96" w:rsidRPr="0059033F" w:rsidRDefault="00BE6C96" w:rsidP="00C7694C">
      <w:pPr>
        <w:pStyle w:val="Default"/>
        <w:spacing w:after="120"/>
        <w:ind w:left="1134"/>
        <w:jc w:val="both"/>
        <w:rPr>
          <w:rFonts w:ascii="Arial" w:hAnsi="Arial" w:cs="Arial"/>
          <w:color w:val="auto"/>
          <w:sz w:val="22"/>
          <w:szCs w:val="22"/>
          <w:lang w:val="fr-BE"/>
        </w:rPr>
      </w:pPr>
    </w:p>
    <w:p w14:paraId="0426B153" w14:textId="77777777" w:rsidR="00BE6C96" w:rsidRPr="0059033F" w:rsidRDefault="00BE6C96" w:rsidP="00C7694C">
      <w:pPr>
        <w:pStyle w:val="Default"/>
        <w:spacing w:after="120"/>
        <w:ind w:left="1134"/>
        <w:jc w:val="both"/>
        <w:rPr>
          <w:rFonts w:ascii="Arial" w:hAnsi="Arial" w:cs="Arial"/>
          <w:color w:val="auto"/>
          <w:sz w:val="22"/>
          <w:szCs w:val="22"/>
          <w:lang w:val="fr-BE"/>
        </w:rPr>
      </w:pPr>
    </w:p>
    <w:p w14:paraId="17E7BD05" w14:textId="36346CE3" w:rsidR="00A7736D" w:rsidRPr="0059033F" w:rsidRDefault="00A7736D" w:rsidP="00BE6C96">
      <w:pPr>
        <w:pStyle w:val="Default"/>
        <w:numPr>
          <w:ilvl w:val="1"/>
          <w:numId w:val="5"/>
        </w:numPr>
        <w:spacing w:before="240"/>
        <w:ind w:left="1134" w:hanging="425"/>
        <w:jc w:val="both"/>
        <w:rPr>
          <w:rFonts w:ascii="Arial" w:hAnsi="Arial" w:cs="Arial"/>
          <w:color w:val="auto"/>
          <w:sz w:val="22"/>
          <w:szCs w:val="22"/>
          <w:lang w:val="fr-BE"/>
        </w:rPr>
      </w:pPr>
      <w:r w:rsidRPr="0059033F">
        <w:rPr>
          <w:rFonts w:ascii="Arial" w:hAnsi="Arial" w:cs="Arial"/>
          <w:color w:val="auto"/>
          <w:sz w:val="22"/>
          <w:szCs w:val="22"/>
          <w:lang w:val="fr-BE"/>
        </w:rPr>
        <w:lastRenderedPageBreak/>
        <w:t>Réalisation</w:t>
      </w:r>
    </w:p>
    <w:p w14:paraId="5A4E62EE" w14:textId="53166117" w:rsidR="00A7736D" w:rsidRPr="0059033F" w:rsidRDefault="00A7736D" w:rsidP="00BE6C96">
      <w:pPr>
        <w:pStyle w:val="Default"/>
        <w:spacing w:before="240"/>
        <w:ind w:left="1134"/>
        <w:jc w:val="both"/>
        <w:rPr>
          <w:rFonts w:ascii="Arial" w:hAnsi="Arial" w:cs="Arial"/>
          <w:color w:val="auto"/>
          <w:sz w:val="22"/>
          <w:szCs w:val="22"/>
          <w:lang w:val="fr-BE"/>
        </w:rPr>
      </w:pPr>
      <w:r w:rsidRPr="0059033F">
        <w:rPr>
          <w:rFonts w:ascii="Arial" w:hAnsi="Arial" w:cs="Arial"/>
          <w:color w:val="auto"/>
          <w:sz w:val="22"/>
          <w:szCs w:val="22"/>
          <w:lang w:val="fr-BE"/>
        </w:rPr>
        <w:t>La première et plus importante règle à respecter est:</w:t>
      </w:r>
    </w:p>
    <w:p w14:paraId="71C49BFB" w14:textId="77777777" w:rsidR="00BE6C96" w:rsidRPr="0059033F" w:rsidRDefault="00BE6C96" w:rsidP="00A7736D">
      <w:pPr>
        <w:pStyle w:val="Heading3"/>
        <w:ind w:left="426" w:firstLine="708"/>
        <w:rPr>
          <w:rFonts w:ascii="Arial" w:eastAsiaTheme="minorHAnsi" w:hAnsi="Arial" w:cs="Arial"/>
          <w:b/>
          <w:color w:val="auto"/>
          <w:sz w:val="22"/>
          <w:szCs w:val="22"/>
          <w:lang w:val="fr-BE"/>
        </w:rPr>
      </w:pPr>
    </w:p>
    <w:p w14:paraId="183FFC43" w14:textId="0F880DEE" w:rsidR="00A7736D" w:rsidRPr="0059033F" w:rsidRDefault="00BE6C96" w:rsidP="00BE6C96">
      <w:pPr>
        <w:pStyle w:val="Heading3"/>
        <w:ind w:left="1134"/>
        <w:rPr>
          <w:rFonts w:ascii="Arial" w:eastAsiaTheme="minorHAnsi" w:hAnsi="Arial" w:cs="Arial"/>
          <w:b/>
          <w:color w:val="auto"/>
          <w:sz w:val="22"/>
          <w:szCs w:val="22"/>
          <w:lang w:val="fr-BE"/>
        </w:rPr>
      </w:pPr>
      <w:r w:rsidRPr="0059033F">
        <w:rPr>
          <w:rFonts w:ascii="Arial" w:eastAsiaTheme="minorHAnsi" w:hAnsi="Arial" w:cs="Arial"/>
          <w:b/>
          <w:color w:val="auto"/>
          <w:sz w:val="22"/>
          <w:szCs w:val="22"/>
          <w:lang w:val="fr-BE"/>
        </w:rPr>
        <w:t xml:space="preserve">SI </w:t>
      </w:r>
      <w:r w:rsidR="00004066" w:rsidRPr="0059033F">
        <w:rPr>
          <w:rFonts w:ascii="Arial" w:eastAsiaTheme="minorHAnsi" w:hAnsi="Arial" w:cs="Arial"/>
          <w:b/>
          <w:color w:val="auto"/>
          <w:sz w:val="22"/>
          <w:szCs w:val="22"/>
          <w:lang w:val="fr-BE"/>
        </w:rPr>
        <w:t xml:space="preserve">TU ES OU TU </w:t>
      </w:r>
      <w:r w:rsidRPr="0059033F">
        <w:rPr>
          <w:rFonts w:ascii="Arial" w:eastAsiaTheme="minorHAnsi" w:hAnsi="Arial" w:cs="Arial"/>
          <w:b/>
          <w:color w:val="auto"/>
          <w:sz w:val="22"/>
          <w:szCs w:val="22"/>
          <w:lang w:val="fr-BE"/>
        </w:rPr>
        <w:t xml:space="preserve">TE </w:t>
      </w:r>
      <w:r w:rsidR="00004066" w:rsidRPr="0059033F">
        <w:rPr>
          <w:rFonts w:ascii="Arial" w:eastAsiaTheme="minorHAnsi" w:hAnsi="Arial" w:cs="Arial"/>
          <w:b/>
          <w:color w:val="auto"/>
          <w:sz w:val="22"/>
          <w:szCs w:val="22"/>
          <w:lang w:val="fr-BE"/>
        </w:rPr>
        <w:t>SENS MALADE, RESTE CHEZ TOI</w:t>
      </w:r>
      <w:r w:rsidR="00A7736D" w:rsidRPr="0059033F">
        <w:rPr>
          <w:rFonts w:ascii="Arial" w:eastAsiaTheme="minorHAnsi" w:hAnsi="Arial" w:cs="Arial"/>
          <w:b/>
          <w:color w:val="auto"/>
          <w:sz w:val="22"/>
          <w:szCs w:val="22"/>
          <w:lang w:val="fr-BE"/>
        </w:rPr>
        <w:t> !!! (#RESTECHEZTOI)</w:t>
      </w:r>
    </w:p>
    <w:p w14:paraId="08766720" w14:textId="02C45A03" w:rsidR="00F308C2" w:rsidRPr="0059033F" w:rsidRDefault="00BE6C96" w:rsidP="00F308C2">
      <w:pPr>
        <w:pStyle w:val="Default"/>
        <w:spacing w:before="240" w:after="120"/>
        <w:ind w:left="1134"/>
        <w:jc w:val="both"/>
        <w:rPr>
          <w:rFonts w:ascii="Arial" w:hAnsi="Arial" w:cs="Arial"/>
          <w:color w:val="auto"/>
          <w:sz w:val="22"/>
          <w:szCs w:val="22"/>
          <w:lang w:val="fr-BE"/>
        </w:rPr>
      </w:pPr>
      <w:r w:rsidRPr="0059033F">
        <w:rPr>
          <w:rFonts w:ascii="Arial" w:hAnsi="Arial" w:cs="Arial"/>
          <w:color w:val="auto"/>
          <w:sz w:val="22"/>
          <w:szCs w:val="22"/>
          <w:lang w:val="fr-BE"/>
        </w:rPr>
        <w:t>Comment vous pouvez</w:t>
      </w:r>
      <w:r w:rsidR="00F308C2" w:rsidRPr="0059033F">
        <w:rPr>
          <w:rFonts w:ascii="Arial" w:hAnsi="Arial" w:cs="Arial"/>
          <w:color w:val="auto"/>
          <w:sz w:val="22"/>
          <w:szCs w:val="22"/>
          <w:lang w:val="fr-BE"/>
        </w:rPr>
        <w:t xml:space="preserve"> reconnaitre les symptômes du coronavirus est décrit dans l’annexe A-4.</w:t>
      </w:r>
    </w:p>
    <w:p w14:paraId="1A637CC0" w14:textId="784946BF" w:rsidR="00F308C2" w:rsidRPr="0059033F" w:rsidRDefault="00F308C2" w:rsidP="00C7694C">
      <w:pPr>
        <w:pStyle w:val="Default"/>
        <w:spacing w:before="120" w:after="240"/>
        <w:ind w:left="1134"/>
        <w:jc w:val="both"/>
        <w:rPr>
          <w:rFonts w:ascii="Arial" w:hAnsi="Arial" w:cs="Arial"/>
          <w:color w:val="auto"/>
          <w:lang w:val="fr-BE"/>
        </w:rPr>
      </w:pPr>
      <w:r w:rsidRPr="0059033F">
        <w:rPr>
          <w:rFonts w:ascii="Arial" w:hAnsi="Arial" w:cs="Arial"/>
          <w:color w:val="auto"/>
          <w:sz w:val="22"/>
          <w:szCs w:val="22"/>
          <w:lang w:val="fr-BE"/>
        </w:rPr>
        <w:t xml:space="preserve">N’oubliez pas non plus si vous suspectez des symptômes du coronavirus de consultez les services médicaux et d’avertir votre service ainsi que la médecine du travail (AMT - </w:t>
      </w:r>
      <w:hyperlink r:id="rId8" w:history="1">
        <w:r w:rsidRPr="0059033F">
          <w:rPr>
            <w:rStyle w:val="Hyperlink"/>
            <w:rFonts w:ascii="Arial" w:hAnsi="Arial" w:cs="Arial"/>
            <w:color w:val="auto"/>
            <w:sz w:val="22"/>
            <w:szCs w:val="22"/>
            <w:lang w:val="fr-BE" w:eastAsia="fr-BE"/>
          </w:rPr>
          <w:t>DGHWB-N-SIPPT-AMT-EVZ@mil.be</w:t>
        </w:r>
      </w:hyperlink>
      <w:r w:rsidRPr="0059033F">
        <w:rPr>
          <w:rFonts w:ascii="Arial" w:hAnsi="Arial" w:cs="Arial"/>
          <w:color w:val="auto"/>
          <w:sz w:val="22"/>
          <w:szCs w:val="22"/>
          <w:lang w:val="fr-BE"/>
        </w:rPr>
        <w:t xml:space="preserve"> – 02/441.69.97).</w:t>
      </w:r>
    </w:p>
    <w:p w14:paraId="09423415" w14:textId="1D690496" w:rsidR="0029163F" w:rsidRPr="0059033F" w:rsidRDefault="0029163F" w:rsidP="00BE6C96">
      <w:pPr>
        <w:pStyle w:val="Default"/>
        <w:numPr>
          <w:ilvl w:val="0"/>
          <w:numId w:val="7"/>
        </w:numPr>
        <w:spacing w:before="240" w:after="24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Hygiène</w:t>
      </w:r>
    </w:p>
    <w:p w14:paraId="28B949E9" w14:textId="4DC159BA" w:rsidR="0029163F" w:rsidRPr="0059033F" w:rsidRDefault="0029163F"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Une attention spéciale est attirée sur l’application correcte des règles de base avec l’accent sur l’hygiène individuelle (voir annexe A-5 et</w:t>
      </w:r>
      <w:r w:rsidR="00BE6C96" w:rsidRPr="0059033F">
        <w:rPr>
          <w:rFonts w:ascii="Arial" w:hAnsi="Arial" w:cs="Arial"/>
          <w:color w:val="auto"/>
          <w:sz w:val="22"/>
          <w:szCs w:val="22"/>
          <w:lang w:val="fr-BE"/>
        </w:rPr>
        <w:t xml:space="preserve"> ci-dessous)</w:t>
      </w:r>
      <w:r w:rsidRPr="0059033F">
        <w:rPr>
          <w:rFonts w:ascii="Arial" w:hAnsi="Arial" w:cs="Arial"/>
          <w:color w:val="auto"/>
          <w:sz w:val="22"/>
          <w:szCs w:val="22"/>
          <w:lang w:val="fr-BE"/>
        </w:rPr>
        <w:t>:</w:t>
      </w:r>
    </w:p>
    <w:p w14:paraId="056D2BC8" w14:textId="24D44686" w:rsidR="0084283D" w:rsidRPr="0059033F" w:rsidRDefault="0084283D" w:rsidP="00BE6C96">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Une bonne hygiène des mains: lavez vos mains régulièrement, d’une manière correcte</w:t>
      </w:r>
      <w:r w:rsidR="000F4907" w:rsidRPr="0059033F">
        <w:rPr>
          <w:rFonts w:ascii="Arial" w:hAnsi="Arial" w:cs="Arial"/>
          <w:color w:val="auto"/>
          <w:sz w:val="22"/>
          <w:szCs w:val="22"/>
          <w:lang w:val="fr-BE"/>
        </w:rPr>
        <w:t xml:space="preserve"> (aussi si vous </w:t>
      </w:r>
      <w:r w:rsidR="00BE6C96" w:rsidRPr="0059033F">
        <w:rPr>
          <w:rFonts w:ascii="Arial" w:hAnsi="Arial" w:cs="Arial"/>
          <w:color w:val="auto"/>
          <w:sz w:val="22"/>
          <w:szCs w:val="22"/>
          <w:lang w:val="fr-BE"/>
        </w:rPr>
        <w:t xml:space="preserve">avez utilisé préalablement </w:t>
      </w:r>
      <w:r w:rsidR="000F4907" w:rsidRPr="0059033F">
        <w:rPr>
          <w:rFonts w:ascii="Arial" w:hAnsi="Arial" w:cs="Arial"/>
          <w:color w:val="auto"/>
          <w:sz w:val="22"/>
          <w:szCs w:val="22"/>
          <w:lang w:val="fr-BE"/>
        </w:rPr>
        <w:t>des gants) suffisamment longtemps avec de</w:t>
      </w:r>
      <w:r w:rsidR="00BE6C96" w:rsidRPr="0059033F">
        <w:rPr>
          <w:rFonts w:ascii="Arial" w:hAnsi="Arial" w:cs="Arial"/>
          <w:color w:val="auto"/>
          <w:sz w:val="22"/>
          <w:szCs w:val="22"/>
          <w:lang w:val="fr-BE"/>
        </w:rPr>
        <w:t xml:space="preserve"> l’eau et du savon ou désinfectez-les</w:t>
      </w:r>
      <w:r w:rsidR="000F4907" w:rsidRPr="0059033F">
        <w:rPr>
          <w:rFonts w:ascii="Arial" w:hAnsi="Arial" w:cs="Arial"/>
          <w:color w:val="auto"/>
          <w:sz w:val="22"/>
          <w:szCs w:val="22"/>
          <w:lang w:val="fr-BE"/>
        </w:rPr>
        <w:t xml:space="preserve"> avec du gel hydro</w:t>
      </w:r>
      <w:r w:rsidR="00A0490D" w:rsidRPr="0059033F">
        <w:rPr>
          <w:rFonts w:ascii="Arial" w:hAnsi="Arial" w:cs="Arial"/>
          <w:color w:val="auto"/>
          <w:sz w:val="22"/>
          <w:szCs w:val="22"/>
          <w:lang w:val="fr-BE"/>
        </w:rPr>
        <w:t>-</w:t>
      </w:r>
      <w:r w:rsidR="00BE6C96" w:rsidRPr="0059033F">
        <w:rPr>
          <w:rFonts w:ascii="Arial" w:hAnsi="Arial" w:cs="Arial"/>
          <w:color w:val="auto"/>
          <w:sz w:val="22"/>
          <w:szCs w:val="22"/>
          <w:lang w:val="fr-BE"/>
        </w:rPr>
        <w:t>alcoolique,</w:t>
      </w:r>
      <w:r w:rsidR="000F4907" w:rsidRPr="0059033F">
        <w:rPr>
          <w:rFonts w:ascii="Arial" w:hAnsi="Arial" w:cs="Arial"/>
          <w:color w:val="auto"/>
          <w:sz w:val="22"/>
          <w:szCs w:val="22"/>
          <w:lang w:val="fr-BE"/>
        </w:rPr>
        <w:t xml:space="preserve"> surtout :</w:t>
      </w:r>
    </w:p>
    <w:p w14:paraId="0CAF0EA0" w14:textId="7BF32E6D" w:rsidR="000F4907" w:rsidRPr="0059033F" w:rsidRDefault="000F4907" w:rsidP="000F4907">
      <w:pPr>
        <w:pStyle w:val="Default"/>
        <w:numPr>
          <w:ilvl w:val="0"/>
          <w:numId w:val="13"/>
        </w:numPr>
        <w:tabs>
          <w:tab w:val="left" w:pos="2410"/>
        </w:tabs>
        <w:jc w:val="both"/>
        <w:rPr>
          <w:rFonts w:ascii="Arial" w:hAnsi="Arial" w:cs="Arial"/>
          <w:color w:val="auto"/>
          <w:sz w:val="22"/>
          <w:szCs w:val="22"/>
          <w:lang w:val="fr-BE"/>
        </w:rPr>
      </w:pPr>
      <w:r w:rsidRPr="0059033F">
        <w:rPr>
          <w:rFonts w:ascii="Arial" w:hAnsi="Arial" w:cs="Arial"/>
          <w:color w:val="auto"/>
          <w:sz w:val="22"/>
          <w:szCs w:val="22"/>
          <w:lang w:val="fr-BE"/>
        </w:rPr>
        <w:t>avant et après être allé aux toilettes</w:t>
      </w:r>
    </w:p>
    <w:p w14:paraId="3B48F552" w14:textId="626F905F" w:rsidR="000F4907" w:rsidRPr="0059033F" w:rsidRDefault="000F4907" w:rsidP="000F4907">
      <w:pPr>
        <w:pStyle w:val="Default"/>
        <w:numPr>
          <w:ilvl w:val="0"/>
          <w:numId w:val="13"/>
        </w:numPr>
        <w:tabs>
          <w:tab w:val="left" w:pos="2410"/>
        </w:tabs>
        <w:jc w:val="both"/>
        <w:rPr>
          <w:rFonts w:ascii="Arial" w:hAnsi="Arial" w:cs="Arial"/>
          <w:color w:val="auto"/>
          <w:sz w:val="22"/>
          <w:szCs w:val="22"/>
          <w:lang w:val="fr-BE"/>
        </w:rPr>
      </w:pPr>
      <w:r w:rsidRPr="0059033F">
        <w:rPr>
          <w:rFonts w:ascii="Arial" w:hAnsi="Arial" w:cs="Arial"/>
          <w:color w:val="auto"/>
          <w:sz w:val="22"/>
          <w:szCs w:val="22"/>
          <w:lang w:val="fr-BE"/>
        </w:rPr>
        <w:t>après un contact avec des surfaces « suspectes », des objets,…</w:t>
      </w:r>
    </w:p>
    <w:p w14:paraId="6D0288D1" w14:textId="1863250B" w:rsidR="000F4907" w:rsidRPr="0059033F" w:rsidRDefault="000F4907" w:rsidP="000F4907">
      <w:pPr>
        <w:pStyle w:val="Default"/>
        <w:numPr>
          <w:ilvl w:val="0"/>
          <w:numId w:val="13"/>
        </w:numPr>
        <w:tabs>
          <w:tab w:val="left" w:pos="2410"/>
        </w:tabs>
        <w:jc w:val="both"/>
        <w:rPr>
          <w:rFonts w:ascii="Arial" w:hAnsi="Arial" w:cs="Arial"/>
          <w:color w:val="auto"/>
          <w:sz w:val="22"/>
          <w:szCs w:val="22"/>
          <w:lang w:val="fr-BE"/>
        </w:rPr>
      </w:pPr>
      <w:r w:rsidRPr="0059033F">
        <w:rPr>
          <w:rFonts w:ascii="Arial" w:hAnsi="Arial" w:cs="Arial"/>
          <w:color w:val="auto"/>
          <w:sz w:val="22"/>
          <w:szCs w:val="22"/>
          <w:lang w:val="fr-BE"/>
        </w:rPr>
        <w:t>après avoir éternué ou toussé ( voir ci-dessous)</w:t>
      </w:r>
    </w:p>
    <w:p w14:paraId="27269F84" w14:textId="0B221362" w:rsidR="000F4907" w:rsidRPr="0059033F" w:rsidRDefault="00BE6C96" w:rsidP="00BE6C96">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Eternuez ou toussez</w:t>
      </w:r>
      <w:r w:rsidR="000F4907" w:rsidRPr="0059033F">
        <w:rPr>
          <w:rFonts w:ascii="Arial" w:hAnsi="Arial" w:cs="Arial"/>
          <w:color w:val="auto"/>
          <w:sz w:val="22"/>
          <w:szCs w:val="22"/>
          <w:lang w:val="fr-BE"/>
        </w:rPr>
        <w:t xml:space="preserve"> dans le creux du bras </w:t>
      </w:r>
      <w:r w:rsidRPr="0059033F">
        <w:rPr>
          <w:rFonts w:ascii="Arial" w:hAnsi="Arial" w:cs="Arial"/>
          <w:color w:val="auto"/>
          <w:sz w:val="22"/>
          <w:szCs w:val="22"/>
          <w:lang w:val="fr-BE"/>
        </w:rPr>
        <w:t>ou,</w:t>
      </w:r>
      <w:r w:rsidR="000F4907" w:rsidRPr="0059033F">
        <w:rPr>
          <w:rFonts w:ascii="Arial" w:hAnsi="Arial" w:cs="Arial"/>
          <w:color w:val="auto"/>
          <w:sz w:val="22"/>
          <w:szCs w:val="22"/>
          <w:lang w:val="fr-BE"/>
        </w:rPr>
        <w:t xml:space="preserve"> encore mieux, </w:t>
      </w:r>
      <w:r w:rsidRPr="0059033F">
        <w:rPr>
          <w:rFonts w:ascii="Arial" w:hAnsi="Arial" w:cs="Arial"/>
          <w:color w:val="auto"/>
          <w:sz w:val="22"/>
          <w:szCs w:val="22"/>
          <w:lang w:val="fr-BE"/>
        </w:rPr>
        <w:t>utilisez</w:t>
      </w:r>
      <w:r w:rsidR="00D679D9" w:rsidRPr="0059033F">
        <w:rPr>
          <w:rFonts w:ascii="Arial" w:hAnsi="Arial" w:cs="Arial"/>
          <w:color w:val="auto"/>
          <w:sz w:val="22"/>
          <w:szCs w:val="22"/>
          <w:lang w:val="fr-BE"/>
        </w:rPr>
        <w:t xml:space="preserve"> un mouchoir en papier et </w:t>
      </w:r>
      <w:r w:rsidRPr="0059033F">
        <w:rPr>
          <w:rFonts w:ascii="Arial" w:hAnsi="Arial" w:cs="Arial"/>
          <w:color w:val="auto"/>
          <w:sz w:val="22"/>
          <w:szCs w:val="22"/>
          <w:lang w:val="fr-BE"/>
        </w:rPr>
        <w:t>jetez-le</w:t>
      </w:r>
      <w:r w:rsidR="00D679D9" w:rsidRPr="0059033F">
        <w:rPr>
          <w:rFonts w:ascii="Arial" w:hAnsi="Arial" w:cs="Arial"/>
          <w:color w:val="auto"/>
          <w:sz w:val="22"/>
          <w:szCs w:val="22"/>
          <w:lang w:val="fr-BE"/>
        </w:rPr>
        <w:t xml:space="preserve"> imm</w:t>
      </w:r>
      <w:r w:rsidR="000F4907" w:rsidRPr="0059033F">
        <w:rPr>
          <w:rFonts w:ascii="Arial" w:hAnsi="Arial" w:cs="Arial"/>
          <w:color w:val="auto"/>
          <w:sz w:val="22"/>
          <w:szCs w:val="22"/>
          <w:lang w:val="fr-BE"/>
        </w:rPr>
        <w:t>édiatement e</w:t>
      </w:r>
      <w:r w:rsidRPr="0059033F">
        <w:rPr>
          <w:rFonts w:ascii="Arial" w:hAnsi="Arial" w:cs="Arial"/>
          <w:color w:val="auto"/>
          <w:sz w:val="22"/>
          <w:szCs w:val="22"/>
          <w:lang w:val="fr-BE"/>
        </w:rPr>
        <w:t xml:space="preserve">t appliquez les règles pour la hygiène des </w:t>
      </w:r>
      <w:r w:rsidR="000F4907" w:rsidRPr="0059033F">
        <w:rPr>
          <w:rFonts w:ascii="Arial" w:hAnsi="Arial" w:cs="Arial"/>
          <w:color w:val="auto"/>
          <w:sz w:val="22"/>
          <w:szCs w:val="22"/>
          <w:lang w:val="fr-BE"/>
        </w:rPr>
        <w:t>mains ci-dessus ;</w:t>
      </w:r>
    </w:p>
    <w:p w14:paraId="031A032E" w14:textId="0380E606" w:rsidR="000F4907" w:rsidRPr="0059033F" w:rsidRDefault="000F4907" w:rsidP="00BE6C96">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Ne vous touchez pas le visage;</w:t>
      </w:r>
    </w:p>
    <w:p w14:paraId="282F3F42" w14:textId="204EF311" w:rsidR="000F4907" w:rsidRPr="0059033F" w:rsidRDefault="002519D7" w:rsidP="00CE2300">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 xml:space="preserve">Evitez si possible du </w:t>
      </w:r>
      <w:r w:rsidR="000F4907" w:rsidRPr="0059033F">
        <w:rPr>
          <w:rFonts w:ascii="Arial" w:hAnsi="Arial" w:cs="Arial"/>
          <w:color w:val="auto"/>
          <w:sz w:val="22"/>
          <w:szCs w:val="22"/>
          <w:lang w:val="fr-BE"/>
        </w:rPr>
        <w:t>contact</w:t>
      </w:r>
      <w:r w:rsidRPr="0059033F">
        <w:rPr>
          <w:rFonts w:ascii="Arial" w:hAnsi="Arial" w:cs="Arial"/>
          <w:color w:val="auto"/>
          <w:sz w:val="22"/>
          <w:szCs w:val="22"/>
          <w:lang w:val="fr-BE"/>
        </w:rPr>
        <w:t xml:space="preserve"> inutile avec d</w:t>
      </w:r>
      <w:r w:rsidR="000F4907" w:rsidRPr="0059033F">
        <w:rPr>
          <w:rFonts w:ascii="Arial" w:hAnsi="Arial" w:cs="Arial"/>
          <w:color w:val="auto"/>
          <w:sz w:val="22"/>
          <w:szCs w:val="22"/>
          <w:lang w:val="fr-BE"/>
        </w:rPr>
        <w:t>es surfaces, objets, rampes, clinches</w:t>
      </w:r>
      <w:r w:rsidR="00856E83" w:rsidRPr="0059033F">
        <w:rPr>
          <w:rFonts w:ascii="Arial" w:hAnsi="Arial" w:cs="Arial"/>
          <w:color w:val="auto"/>
          <w:sz w:val="22"/>
          <w:szCs w:val="22"/>
          <w:lang w:val="fr-BE"/>
        </w:rPr>
        <w:t>,</w:t>
      </w:r>
      <w:r w:rsidR="008F415A" w:rsidRPr="0059033F">
        <w:rPr>
          <w:rFonts w:ascii="Arial" w:hAnsi="Arial" w:cs="Arial"/>
          <w:color w:val="auto"/>
          <w:sz w:val="22"/>
          <w:szCs w:val="22"/>
          <w:lang w:val="fr-BE"/>
        </w:rPr>
        <w:t xml:space="preserve"> …U</w:t>
      </w:r>
      <w:r w:rsidR="00856E83" w:rsidRPr="0059033F">
        <w:rPr>
          <w:rFonts w:ascii="Arial" w:hAnsi="Arial" w:cs="Arial"/>
          <w:color w:val="auto"/>
          <w:sz w:val="22"/>
          <w:szCs w:val="22"/>
          <w:lang w:val="fr-BE"/>
        </w:rPr>
        <w:t>tilisez votre coude pour ouvrir si possible.</w:t>
      </w:r>
    </w:p>
    <w:p w14:paraId="226AA116" w14:textId="5CFB7BD6" w:rsidR="00856E83" w:rsidRPr="0059033F" w:rsidRDefault="00856E83" w:rsidP="002519D7">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Evitez si possible de respirer/souffler dans la direction de quelqu’un;</w:t>
      </w:r>
    </w:p>
    <w:p w14:paraId="56165BEB" w14:textId="0E2C6BC2" w:rsidR="008F415A" w:rsidRPr="0059033F" w:rsidRDefault="0059033F" w:rsidP="002519D7">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Pr>
          <w:rFonts w:ascii="Arial" w:hAnsi="Arial" w:cs="Arial"/>
          <w:color w:val="auto"/>
          <w:sz w:val="22"/>
          <w:szCs w:val="22"/>
          <w:lang w:val="fr-BE"/>
        </w:rPr>
        <w:t>Distanciation sociale</w:t>
      </w:r>
      <w:r w:rsidR="008F415A" w:rsidRPr="0059033F">
        <w:rPr>
          <w:rFonts w:ascii="Arial" w:hAnsi="Arial" w:cs="Arial"/>
          <w:color w:val="auto"/>
          <w:sz w:val="22"/>
          <w:szCs w:val="22"/>
          <w:lang w:val="fr-BE"/>
        </w:rPr>
        <w:t xml:space="preserve">: gardez, </w:t>
      </w:r>
      <w:r w:rsidR="008F415A" w:rsidRPr="0059033F">
        <w:rPr>
          <w:rFonts w:ascii="Arial" w:hAnsi="Arial" w:cs="Arial"/>
          <w:b/>
          <w:color w:val="auto"/>
          <w:sz w:val="22"/>
          <w:szCs w:val="22"/>
          <w:u w:val="single"/>
          <w:lang w:val="fr-BE"/>
        </w:rPr>
        <w:t>en toutes circonstances</w:t>
      </w:r>
      <w:r w:rsidR="008F415A" w:rsidRPr="0059033F">
        <w:rPr>
          <w:rFonts w:ascii="Arial" w:hAnsi="Arial" w:cs="Arial"/>
          <w:color w:val="auto"/>
          <w:sz w:val="22"/>
          <w:szCs w:val="22"/>
          <w:lang w:val="fr-BE"/>
        </w:rPr>
        <w:t xml:space="preserve">, la distance de sécurité </w:t>
      </w:r>
      <w:r w:rsidR="008F415A" w:rsidRPr="0059033F">
        <w:rPr>
          <w:rFonts w:ascii="Arial" w:hAnsi="Arial" w:cs="Arial"/>
          <w:b/>
          <w:color w:val="auto"/>
          <w:sz w:val="22"/>
          <w:szCs w:val="22"/>
          <w:u w:val="single"/>
          <w:lang w:val="fr-BE"/>
        </w:rPr>
        <w:t>(&gt;1,5 mètre)</w:t>
      </w:r>
      <w:r w:rsidR="008F415A" w:rsidRPr="0059033F">
        <w:rPr>
          <w:rFonts w:ascii="Arial" w:hAnsi="Arial" w:cs="Arial"/>
          <w:color w:val="auto"/>
          <w:sz w:val="22"/>
          <w:szCs w:val="22"/>
          <w:lang w:val="fr-BE"/>
        </w:rPr>
        <w:t xml:space="preserve"> et évitez le contact direct et l’exposition avec les autres personnes à l’intérieur de cette « social distancing bubble »</w:t>
      </w:r>
      <w:r w:rsidR="00B92665" w:rsidRPr="0059033F">
        <w:rPr>
          <w:rFonts w:ascii="Arial" w:hAnsi="Arial" w:cs="Arial"/>
          <w:color w:val="auto"/>
          <w:sz w:val="22"/>
          <w:szCs w:val="22"/>
          <w:lang w:val="fr-BE"/>
        </w:rPr>
        <w:t xml:space="preserve">. </w:t>
      </w:r>
      <w:r w:rsidR="008F415A" w:rsidRPr="0059033F">
        <w:rPr>
          <w:rFonts w:ascii="Arial" w:hAnsi="Arial" w:cs="Arial"/>
          <w:color w:val="auto"/>
          <w:sz w:val="22"/>
          <w:szCs w:val="22"/>
          <w:lang w:val="fr-BE"/>
        </w:rPr>
        <w:t xml:space="preserve">Le port du masque </w:t>
      </w:r>
      <w:r w:rsidR="00B92665" w:rsidRPr="0059033F">
        <w:rPr>
          <w:rFonts w:ascii="Arial" w:hAnsi="Arial" w:cs="Arial"/>
          <w:color w:val="auto"/>
          <w:sz w:val="22"/>
          <w:szCs w:val="22"/>
          <w:lang w:val="fr-BE"/>
        </w:rPr>
        <w:t>n’est pas obligatoire sauf si la distance de sécurité ne peut pas être respectée. Si l’organisation du travail l’autorise, il est conseillé d’appliquer une plus grande distance de sécurité ;</w:t>
      </w:r>
    </w:p>
    <w:p w14:paraId="623280FF" w14:textId="02A1718C" w:rsidR="00B92665" w:rsidRPr="0059033F" w:rsidRDefault="00B92665" w:rsidP="002519D7">
      <w:pPr>
        <w:pStyle w:val="Default"/>
        <w:numPr>
          <w:ilvl w:val="0"/>
          <w:numId w:val="8"/>
        </w:numPr>
        <w:tabs>
          <w:tab w:val="left" w:pos="1985"/>
        </w:tabs>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La poignée de main ainsi que la bise sont interdites.</w:t>
      </w:r>
    </w:p>
    <w:p w14:paraId="612D37E7" w14:textId="28BFA2A8" w:rsidR="00B11DAB" w:rsidRPr="0059033F" w:rsidRDefault="00B11DAB" w:rsidP="002519D7">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Régime de travail</w:t>
      </w:r>
    </w:p>
    <w:p w14:paraId="33B047C6" w14:textId="51959487" w:rsidR="002519D7" w:rsidRPr="0059033F" w:rsidRDefault="00B11DAB" w:rsidP="002519D7">
      <w:pPr>
        <w:pStyle w:val="Default"/>
        <w:spacing w:before="240" w:after="120"/>
        <w:ind w:left="1491"/>
        <w:jc w:val="both"/>
        <w:rPr>
          <w:rFonts w:ascii="Arial" w:hAnsi="Arial" w:cs="Arial"/>
          <w:b/>
          <w:color w:val="auto"/>
          <w:sz w:val="22"/>
          <w:szCs w:val="22"/>
          <w:lang w:val="fr-BE"/>
        </w:rPr>
      </w:pPr>
      <w:r w:rsidRPr="0059033F">
        <w:rPr>
          <w:rFonts w:ascii="Arial" w:hAnsi="Arial" w:cs="Arial"/>
          <w:b/>
          <w:color w:val="auto"/>
          <w:sz w:val="22"/>
          <w:szCs w:val="22"/>
          <w:lang w:val="fr-BE"/>
        </w:rPr>
        <w:t>Le principe de l’utilisation maximale du télétravail reste d’application pour le moment.</w:t>
      </w:r>
    </w:p>
    <w:p w14:paraId="181330C9" w14:textId="12CD7F4F" w:rsidR="00B11DAB" w:rsidRPr="0059033F" w:rsidRDefault="002519D7" w:rsidP="00C7694C">
      <w:pPr>
        <w:pStyle w:val="Default"/>
        <w:spacing w:before="240" w:after="120"/>
        <w:ind w:left="1491"/>
        <w:jc w:val="both"/>
        <w:rPr>
          <w:rFonts w:ascii="Arial" w:hAnsi="Arial" w:cs="Arial"/>
          <w:b/>
          <w:color w:val="auto"/>
          <w:sz w:val="22"/>
          <w:szCs w:val="22"/>
          <w:lang w:val="fr-BE"/>
        </w:rPr>
      </w:pPr>
      <w:r w:rsidRPr="0059033F">
        <w:rPr>
          <w:rFonts w:ascii="Arial" w:hAnsi="Arial" w:cs="Arial"/>
          <w:b/>
          <w:color w:val="auto"/>
          <w:sz w:val="22"/>
          <w:szCs w:val="22"/>
          <w:lang w:val="fr-BE"/>
        </w:rPr>
        <w:t>Puisque les</w:t>
      </w:r>
      <w:r w:rsidR="00B11DAB" w:rsidRPr="0059033F">
        <w:rPr>
          <w:rFonts w:ascii="Arial" w:hAnsi="Arial" w:cs="Arial"/>
          <w:b/>
          <w:color w:val="auto"/>
          <w:sz w:val="22"/>
          <w:szCs w:val="22"/>
          <w:lang w:val="fr-BE"/>
        </w:rPr>
        <w:t xml:space="preserve"> EPI</w:t>
      </w:r>
      <w:r w:rsidRPr="0059033F">
        <w:rPr>
          <w:rFonts w:ascii="Arial" w:hAnsi="Arial" w:cs="Arial"/>
          <w:b/>
          <w:color w:val="auto"/>
          <w:sz w:val="22"/>
          <w:szCs w:val="22"/>
          <w:lang w:val="fr-BE"/>
        </w:rPr>
        <w:t xml:space="preserve"> nécessaires </w:t>
      </w:r>
      <w:r w:rsidR="00B11DAB" w:rsidRPr="0059033F">
        <w:rPr>
          <w:rFonts w:ascii="Arial" w:hAnsi="Arial" w:cs="Arial"/>
          <w:b/>
          <w:color w:val="auto"/>
          <w:sz w:val="22"/>
          <w:szCs w:val="22"/>
          <w:lang w:val="fr-BE"/>
        </w:rPr>
        <w:t>(sprays, lingettes, gel hydro</w:t>
      </w:r>
      <w:r w:rsidR="00A0490D" w:rsidRPr="0059033F">
        <w:rPr>
          <w:rFonts w:ascii="Arial" w:hAnsi="Arial" w:cs="Arial"/>
          <w:b/>
          <w:color w:val="auto"/>
          <w:sz w:val="22"/>
          <w:szCs w:val="22"/>
          <w:lang w:val="fr-BE"/>
        </w:rPr>
        <w:t>-</w:t>
      </w:r>
      <w:r w:rsidRPr="0059033F">
        <w:rPr>
          <w:rFonts w:ascii="Arial" w:hAnsi="Arial" w:cs="Arial"/>
          <w:b/>
          <w:color w:val="auto"/>
          <w:sz w:val="22"/>
          <w:szCs w:val="22"/>
          <w:lang w:val="fr-BE"/>
        </w:rPr>
        <w:t xml:space="preserve">alcoolique,… </w:t>
      </w:r>
      <w:r w:rsidR="00C46790" w:rsidRPr="0059033F">
        <w:rPr>
          <w:rFonts w:ascii="Arial" w:hAnsi="Arial" w:cs="Arial"/>
          <w:b/>
          <w:color w:val="auto"/>
          <w:sz w:val="22"/>
          <w:szCs w:val="22"/>
          <w:lang w:val="fr-BE"/>
        </w:rPr>
        <w:t>lorsque néce</w:t>
      </w:r>
      <w:r w:rsidR="00B11DAB" w:rsidRPr="0059033F">
        <w:rPr>
          <w:rFonts w:ascii="Arial" w:hAnsi="Arial" w:cs="Arial"/>
          <w:b/>
          <w:color w:val="auto"/>
          <w:sz w:val="22"/>
          <w:szCs w:val="22"/>
          <w:lang w:val="fr-BE"/>
        </w:rPr>
        <w:t xml:space="preserve">ssaire) </w:t>
      </w:r>
      <w:r w:rsidRPr="0059033F">
        <w:rPr>
          <w:rFonts w:ascii="Arial" w:hAnsi="Arial" w:cs="Arial"/>
          <w:b/>
          <w:color w:val="auto"/>
          <w:sz w:val="22"/>
          <w:szCs w:val="22"/>
          <w:lang w:val="fr-BE"/>
        </w:rPr>
        <w:t>ont été mises en place</w:t>
      </w:r>
      <w:r w:rsidRPr="0059033F">
        <w:rPr>
          <w:rFonts w:ascii="Arial" w:hAnsi="Arial" w:cs="Arial"/>
          <w:b/>
          <w:color w:val="auto"/>
          <w:sz w:val="22"/>
          <w:szCs w:val="22"/>
          <w:lang w:val="fr-BE"/>
        </w:rPr>
        <w:t>, la reprise du travail sur le lieu de travail peut graduellement être commencée. La sécurité et la santé du personnel resteront prioritaires en peuvent être garanties suffisamment si les directives dans cette note seront suivies</w:t>
      </w:r>
    </w:p>
    <w:p w14:paraId="69D02CEF" w14:textId="349D5A52" w:rsidR="00B11DAB" w:rsidRPr="0059033F" w:rsidRDefault="00B11DAB"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Le Chef de Section peut, s’</w:t>
      </w:r>
      <w:r w:rsidR="00C46790" w:rsidRPr="0059033F">
        <w:rPr>
          <w:rFonts w:ascii="Arial" w:hAnsi="Arial" w:cs="Arial"/>
          <w:color w:val="auto"/>
          <w:sz w:val="22"/>
          <w:szCs w:val="22"/>
          <w:lang w:val="fr-BE"/>
        </w:rPr>
        <w:t>il le juge néce</w:t>
      </w:r>
      <w:r w:rsidRPr="0059033F">
        <w:rPr>
          <w:rFonts w:ascii="Arial" w:hAnsi="Arial" w:cs="Arial"/>
          <w:color w:val="auto"/>
          <w:sz w:val="22"/>
          <w:szCs w:val="22"/>
          <w:lang w:val="fr-BE"/>
        </w:rPr>
        <w:t xml:space="preserve">ssaire, imposer une occupation minimum par bureau mais en toutes circonstances la présence physique sur </w:t>
      </w:r>
      <w:r w:rsidRPr="0059033F">
        <w:rPr>
          <w:rFonts w:ascii="Arial" w:hAnsi="Arial" w:cs="Arial"/>
          <w:color w:val="auto"/>
          <w:sz w:val="22"/>
          <w:szCs w:val="22"/>
          <w:lang w:val="fr-BE"/>
        </w:rPr>
        <w:lastRenderedPageBreak/>
        <w:t xml:space="preserve">le lieu de travail doit </w:t>
      </w:r>
      <w:r w:rsidR="004D7900" w:rsidRPr="0059033F">
        <w:rPr>
          <w:rFonts w:ascii="Arial" w:hAnsi="Arial" w:cs="Arial"/>
          <w:color w:val="auto"/>
          <w:sz w:val="22"/>
          <w:szCs w:val="22"/>
          <w:lang w:val="fr-BE"/>
        </w:rPr>
        <w:t>être répartie au maximum si</w:t>
      </w:r>
      <w:r w:rsidR="00C46790" w:rsidRPr="0059033F">
        <w:rPr>
          <w:rFonts w:ascii="Arial" w:hAnsi="Arial" w:cs="Arial"/>
          <w:color w:val="auto"/>
          <w:sz w:val="22"/>
          <w:szCs w:val="22"/>
          <w:lang w:val="fr-BE"/>
        </w:rPr>
        <w:t xml:space="preserve"> le principe du travail à distance</w:t>
      </w:r>
      <w:r w:rsidR="005D7836" w:rsidRPr="0059033F">
        <w:rPr>
          <w:rFonts w:ascii="Arial" w:hAnsi="Arial" w:cs="Arial"/>
          <w:color w:val="auto"/>
          <w:sz w:val="22"/>
          <w:szCs w:val="22"/>
          <w:lang w:val="fr-BE"/>
        </w:rPr>
        <w:t xml:space="preserve"> (voir ci-dessus) ne peut PAS </w:t>
      </w:r>
      <w:r w:rsidR="00C46790" w:rsidRPr="0059033F">
        <w:rPr>
          <w:rFonts w:ascii="Arial" w:hAnsi="Arial" w:cs="Arial"/>
          <w:color w:val="auto"/>
          <w:sz w:val="22"/>
          <w:szCs w:val="22"/>
          <w:lang w:val="fr-BE"/>
        </w:rPr>
        <w:t>être appliqué.</w:t>
      </w:r>
    </w:p>
    <w:p w14:paraId="2A6BA646" w14:textId="678A1D3D" w:rsidR="007E7494" w:rsidRPr="0059033F" w:rsidRDefault="007E7494"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Si possi</w:t>
      </w:r>
      <w:r w:rsidR="00D679D9" w:rsidRPr="0059033F">
        <w:rPr>
          <w:rFonts w:ascii="Arial" w:hAnsi="Arial" w:cs="Arial"/>
          <w:color w:val="auto"/>
          <w:sz w:val="22"/>
          <w:szCs w:val="22"/>
          <w:lang w:val="fr-BE"/>
        </w:rPr>
        <w:t xml:space="preserve">ble et jugé nécessaire, il peut </w:t>
      </w:r>
      <w:r w:rsidRPr="0059033F">
        <w:rPr>
          <w:rFonts w:ascii="Arial" w:hAnsi="Arial" w:cs="Arial"/>
          <w:color w:val="auto"/>
          <w:sz w:val="22"/>
          <w:szCs w:val="22"/>
          <w:lang w:val="fr-BE"/>
        </w:rPr>
        <w:t xml:space="preserve">être pris en considération un travail par équipe tournante (changement entre différents jours de travail) </w:t>
      </w:r>
      <w:r w:rsidR="004D7900" w:rsidRPr="0059033F">
        <w:rPr>
          <w:rFonts w:ascii="Arial" w:hAnsi="Arial" w:cs="Arial"/>
          <w:color w:val="auto"/>
          <w:sz w:val="22"/>
          <w:szCs w:val="22"/>
          <w:lang w:val="fr-BE"/>
        </w:rPr>
        <w:t>par</w:t>
      </w:r>
      <w:r w:rsidRPr="0059033F">
        <w:rPr>
          <w:rFonts w:ascii="Arial" w:hAnsi="Arial" w:cs="Arial"/>
          <w:color w:val="auto"/>
          <w:sz w:val="22"/>
          <w:szCs w:val="22"/>
          <w:lang w:val="fr-BE"/>
        </w:rPr>
        <w:t xml:space="preserve"> section.</w:t>
      </w:r>
    </w:p>
    <w:p w14:paraId="5406E344" w14:textId="6918443F" w:rsidR="005D7836" w:rsidRPr="0059033F" w:rsidRDefault="005D7836"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Lors de </w:t>
      </w:r>
      <w:r w:rsidR="004D7900" w:rsidRPr="0059033F">
        <w:rPr>
          <w:rFonts w:ascii="Arial" w:hAnsi="Arial" w:cs="Arial"/>
          <w:color w:val="auto"/>
          <w:sz w:val="22"/>
          <w:szCs w:val="22"/>
          <w:lang w:val="fr-BE"/>
        </w:rPr>
        <w:t>l’établissement</w:t>
      </w:r>
      <w:r w:rsidRPr="0059033F">
        <w:rPr>
          <w:rFonts w:ascii="Arial" w:hAnsi="Arial" w:cs="Arial"/>
          <w:color w:val="auto"/>
          <w:sz w:val="22"/>
          <w:szCs w:val="22"/>
          <w:lang w:val="fr-BE"/>
        </w:rPr>
        <w:t xml:space="preserve"> d’un système de</w:t>
      </w:r>
      <w:r w:rsidR="004D7900" w:rsidRPr="0059033F">
        <w:rPr>
          <w:rFonts w:ascii="Arial" w:hAnsi="Arial" w:cs="Arial"/>
          <w:color w:val="auto"/>
          <w:sz w:val="22"/>
          <w:szCs w:val="22"/>
          <w:lang w:val="fr-BE"/>
        </w:rPr>
        <w:t xml:space="preserve"> rotation ou</w:t>
      </w:r>
      <w:r w:rsidRPr="0059033F">
        <w:rPr>
          <w:rFonts w:ascii="Arial" w:hAnsi="Arial" w:cs="Arial"/>
          <w:color w:val="auto"/>
          <w:sz w:val="22"/>
          <w:szCs w:val="22"/>
          <w:lang w:val="fr-BE"/>
        </w:rPr>
        <w:t xml:space="preserve"> </w:t>
      </w:r>
      <w:r w:rsidR="004D7900" w:rsidRPr="0059033F">
        <w:rPr>
          <w:rFonts w:ascii="Arial" w:hAnsi="Arial" w:cs="Arial"/>
          <w:color w:val="auto"/>
          <w:sz w:val="22"/>
          <w:szCs w:val="22"/>
          <w:lang w:val="fr-BE"/>
        </w:rPr>
        <w:t xml:space="preserve">de </w:t>
      </w:r>
      <w:r w:rsidRPr="0059033F">
        <w:rPr>
          <w:rFonts w:ascii="Arial" w:hAnsi="Arial" w:cs="Arial"/>
          <w:color w:val="auto"/>
          <w:sz w:val="22"/>
          <w:szCs w:val="22"/>
          <w:lang w:val="fr-BE"/>
        </w:rPr>
        <w:t>présence obligatoire, il est demandé de tenir compte du fait que certains travailleurs possèdent seulement un desktop. Le déplacement de ce type de moyen informatique n’est pas opportun, moyennant quoi les tâches imposées doivent être adaptées au moyen informatique dont dispose le membre du personnel.</w:t>
      </w:r>
    </w:p>
    <w:p w14:paraId="582F1D03" w14:textId="77777777" w:rsidR="00C04E59" w:rsidRPr="0059033F" w:rsidRDefault="00872515" w:rsidP="00C7694C">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Infra</w:t>
      </w:r>
    </w:p>
    <w:p w14:paraId="44BC2834" w14:textId="17BD324B" w:rsidR="005D7836" w:rsidRPr="0059033F" w:rsidRDefault="005D7836" w:rsidP="004D7900">
      <w:pPr>
        <w:pStyle w:val="Default"/>
        <w:numPr>
          <w:ilvl w:val="0"/>
          <w:numId w:val="9"/>
        </w:numPr>
        <w:spacing w:before="24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Accès au Bloc 5</w:t>
      </w:r>
    </w:p>
    <w:p w14:paraId="2F4266D9" w14:textId="6CAEDF7E" w:rsidR="005D7836" w:rsidRPr="0059033F" w:rsidRDefault="005D7836" w:rsidP="005D7836">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L’accès à la </w:t>
      </w:r>
      <w:r w:rsidR="0059033F" w:rsidRPr="0059033F">
        <w:rPr>
          <w:rFonts w:ascii="Arial" w:hAnsi="Arial" w:cs="Arial"/>
          <w:color w:val="auto"/>
          <w:sz w:val="22"/>
          <w:szCs w:val="22"/>
          <w:lang w:val="fr-BE"/>
        </w:rPr>
        <w:t>cafeteria</w:t>
      </w:r>
      <w:r w:rsidRPr="0059033F">
        <w:rPr>
          <w:rFonts w:ascii="Arial" w:hAnsi="Arial" w:cs="Arial"/>
          <w:color w:val="auto"/>
          <w:sz w:val="22"/>
          <w:szCs w:val="22"/>
          <w:lang w:val="fr-BE"/>
        </w:rPr>
        <w:t xml:space="preserve"> / point de collecte du Bloc 5 est fermé jusqu’à nouvel ordre</w:t>
      </w:r>
      <w:r w:rsidR="004D7900" w:rsidRPr="0059033F">
        <w:rPr>
          <w:rFonts w:ascii="Arial" w:hAnsi="Arial" w:cs="Arial"/>
          <w:color w:val="auto"/>
          <w:sz w:val="22"/>
          <w:szCs w:val="22"/>
          <w:lang w:val="fr-BE"/>
        </w:rPr>
        <w:t xml:space="preserve"> (uniquement à utiliser comme porte coupe-feu en cas d’incendie)</w:t>
      </w:r>
      <w:r w:rsidRPr="0059033F">
        <w:rPr>
          <w:rFonts w:ascii="Arial" w:hAnsi="Arial" w:cs="Arial"/>
          <w:color w:val="auto"/>
          <w:sz w:val="22"/>
          <w:szCs w:val="22"/>
          <w:lang w:val="fr-BE"/>
        </w:rPr>
        <w:t>. A l’entrée principale du Bloc 5 seront placés des tableaux d’informations et un poste de désinfection. Chacun qui entre ou qui sort du Bloc pourra ainsi faire usage du désinfectant.</w:t>
      </w:r>
    </w:p>
    <w:p w14:paraId="6400AEDD" w14:textId="2EAD368D" w:rsidR="00A0490D" w:rsidRPr="0059033F" w:rsidRDefault="00A0490D"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L’usage des ascenseurs n’est </w:t>
      </w:r>
      <w:r w:rsidRPr="0059033F">
        <w:rPr>
          <w:rFonts w:ascii="Arial" w:hAnsi="Arial" w:cs="Arial"/>
          <w:b/>
          <w:color w:val="auto"/>
          <w:sz w:val="22"/>
          <w:szCs w:val="22"/>
          <w:u w:val="single"/>
          <w:lang w:val="fr-BE"/>
        </w:rPr>
        <w:t>PAS</w:t>
      </w:r>
      <w:r w:rsidRPr="0059033F">
        <w:rPr>
          <w:rFonts w:ascii="Arial" w:hAnsi="Arial" w:cs="Arial"/>
          <w:color w:val="auto"/>
          <w:sz w:val="22"/>
          <w:szCs w:val="22"/>
          <w:lang w:val="fr-BE"/>
        </w:rPr>
        <w:t xml:space="preserve"> autorisé, sauf pour les personnes à mobilité réduite. Le personnel d’entretien peut lui faire usage des ascenseurs pour le déplacement du matériel de nettoyage. L’emploi d’un ascenseur est limité dans tous les cas à 01 personne au maximum.</w:t>
      </w:r>
    </w:p>
    <w:p w14:paraId="3C79D2B1" w14:textId="7B076F1F" w:rsidR="00406FDF" w:rsidRPr="0059033F" w:rsidRDefault="00406FDF"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Lorsqu’un escalier est emprunté, et que la distance de sécurité ne peut être respectée, la/les personne(s) qui se rend(ent) à un étage supérieur a (ont) priorité sur la/les personne(s) qui se rend(ent) à un étage inférieur. </w:t>
      </w:r>
    </w:p>
    <w:p w14:paraId="1D3CBC1C" w14:textId="7BBD3B31" w:rsidR="00DA4516" w:rsidRPr="0059033F" w:rsidRDefault="00DA4516"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Couloirs</w:t>
      </w:r>
    </w:p>
    <w:p w14:paraId="1A06CD2F" w14:textId="19DBAE78" w:rsidR="00ED5844" w:rsidRPr="0059033F" w:rsidRDefault="00DA4516"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Il est recommandé</w:t>
      </w:r>
      <w:r w:rsidR="00ED5844" w:rsidRPr="0059033F">
        <w:rPr>
          <w:rFonts w:ascii="Arial" w:hAnsi="Arial" w:cs="Arial"/>
          <w:color w:val="auto"/>
          <w:sz w:val="22"/>
          <w:szCs w:val="22"/>
          <w:lang w:val="fr-BE"/>
        </w:rPr>
        <w:t xml:space="preserve"> </w:t>
      </w:r>
      <w:r w:rsidRPr="0059033F">
        <w:rPr>
          <w:rFonts w:ascii="Arial" w:hAnsi="Arial" w:cs="Arial"/>
          <w:color w:val="auto"/>
          <w:sz w:val="22"/>
          <w:szCs w:val="22"/>
          <w:lang w:val="fr-BE"/>
        </w:rPr>
        <w:t xml:space="preserve">de réduire à un </w:t>
      </w:r>
      <w:r w:rsidRPr="0059033F">
        <w:rPr>
          <w:rFonts w:ascii="Arial" w:hAnsi="Arial" w:cs="Arial"/>
          <w:b/>
          <w:color w:val="auto"/>
          <w:sz w:val="22"/>
          <w:szCs w:val="22"/>
          <w:u w:val="single"/>
          <w:lang w:val="fr-BE"/>
        </w:rPr>
        <w:t>minimum</w:t>
      </w:r>
      <w:r w:rsidRPr="0059033F">
        <w:rPr>
          <w:rFonts w:ascii="Arial" w:hAnsi="Arial" w:cs="Arial"/>
          <w:color w:val="auto"/>
          <w:sz w:val="22"/>
          <w:szCs w:val="22"/>
          <w:lang w:val="fr-BE"/>
        </w:rPr>
        <w:t xml:space="preserve"> les déplacements entre les bureaux et espaces communs et au </w:t>
      </w:r>
      <w:r w:rsidRPr="0059033F">
        <w:rPr>
          <w:rFonts w:ascii="Arial" w:hAnsi="Arial" w:cs="Arial"/>
          <w:b/>
          <w:color w:val="auto"/>
          <w:sz w:val="22"/>
          <w:szCs w:val="22"/>
          <w:u w:val="single"/>
          <w:lang w:val="fr-BE"/>
        </w:rPr>
        <w:t>stricte nécessaire</w:t>
      </w:r>
      <w:r w:rsidRPr="0059033F">
        <w:rPr>
          <w:rFonts w:ascii="Arial" w:hAnsi="Arial" w:cs="Arial"/>
          <w:color w:val="auto"/>
          <w:sz w:val="22"/>
          <w:szCs w:val="22"/>
          <w:lang w:val="fr-BE"/>
        </w:rPr>
        <w:t>.</w:t>
      </w:r>
    </w:p>
    <w:p w14:paraId="566DA3AE" w14:textId="18F75396" w:rsidR="00DA4516" w:rsidRPr="0059033F" w:rsidRDefault="00DA4516"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Le déplacement à sens unique dans les couloirs n’est pas possible, c’est pourquoi il est demandé d’y tenir sa droite.</w:t>
      </w:r>
    </w:p>
    <w:p w14:paraId="008626C5" w14:textId="7A695B2E" w:rsidR="00675CB0" w:rsidRPr="0059033F" w:rsidRDefault="00675CB0"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Bureaux</w:t>
      </w:r>
    </w:p>
    <w:p w14:paraId="12C768DB" w14:textId="790AA5C0" w:rsidR="00675CB0" w:rsidRPr="0059033F" w:rsidRDefault="00675CB0"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La </w:t>
      </w:r>
      <w:r w:rsidRPr="0059033F">
        <w:rPr>
          <w:rFonts w:ascii="Arial" w:hAnsi="Arial" w:cs="Arial"/>
          <w:b/>
          <w:color w:val="auto"/>
          <w:sz w:val="22"/>
          <w:szCs w:val="22"/>
          <w:lang w:val="fr-BE"/>
        </w:rPr>
        <w:t>capacité maximale par bureau</w:t>
      </w:r>
      <w:r w:rsidRPr="0059033F">
        <w:rPr>
          <w:rFonts w:ascii="Arial" w:hAnsi="Arial" w:cs="Arial"/>
          <w:color w:val="auto"/>
          <w:sz w:val="22"/>
          <w:szCs w:val="22"/>
          <w:lang w:val="fr-BE"/>
        </w:rPr>
        <w:t xml:space="preserve"> est fixée à </w:t>
      </w:r>
      <w:r w:rsidRPr="0059033F">
        <w:rPr>
          <w:rFonts w:ascii="Arial" w:hAnsi="Arial" w:cs="Arial"/>
          <w:b/>
          <w:color w:val="auto"/>
          <w:sz w:val="22"/>
          <w:szCs w:val="22"/>
          <w:lang w:val="fr-BE"/>
        </w:rPr>
        <w:t>01 personne par 02 fenêtres</w:t>
      </w:r>
      <w:r w:rsidRPr="0059033F">
        <w:rPr>
          <w:rFonts w:ascii="Arial" w:hAnsi="Arial" w:cs="Arial"/>
          <w:color w:val="auto"/>
          <w:sz w:val="22"/>
          <w:szCs w:val="22"/>
          <w:lang w:val="fr-BE"/>
        </w:rPr>
        <w:t xml:space="preserve"> pour un local. S’il devait y avoir un nombre impair de fenêtre, la capacité sera alors arrondie vers le bas.</w:t>
      </w:r>
      <w:r w:rsidR="001656F4" w:rsidRPr="0059033F">
        <w:rPr>
          <w:rFonts w:ascii="Arial" w:hAnsi="Arial" w:cs="Arial"/>
          <w:color w:val="auto"/>
          <w:sz w:val="22"/>
          <w:szCs w:val="22"/>
          <w:lang w:val="fr-BE"/>
        </w:rPr>
        <w:t xml:space="preserve"> Les supérieurs (Chefs de section) peuvent accorder une dérogation s’ils estiment cela nécessaire.</w:t>
      </w:r>
    </w:p>
    <w:p w14:paraId="2AD2D580" w14:textId="2885B4DB" w:rsidR="00DB78AA" w:rsidRPr="0059033F" w:rsidRDefault="00DB78AA"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La porte d’entrée des bureaux doit rester ouverte même si quelqu’un s’y trouve (éventuellement en tenir compte dans les aspects définis par la sécurité militaire comme des documents classifiés,…).</w:t>
      </w:r>
    </w:p>
    <w:p w14:paraId="2C780403" w14:textId="56762C3F" w:rsidR="001656F4" w:rsidRPr="0059033F" w:rsidRDefault="001656F4"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Dans le cas où des bureaux, des tables ou des chaises sont partagés, l’utilisateur est responsable de désinfecter ceux-ci avant et après l’utilisation.</w:t>
      </w:r>
    </w:p>
    <w:p w14:paraId="72C8004D" w14:textId="75739A7F" w:rsidR="00DB78AA" w:rsidRPr="0059033F" w:rsidRDefault="00DB78AA"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Il est également recommandé, et si les conditions climatiques le permettent d’ouvrir les fenêtres afin de veiller à la ventilation et à la circulation d’air nécessaire. L’emploi de ventilateur dans les bureaux n’est </w:t>
      </w:r>
      <w:r w:rsidRPr="0059033F">
        <w:rPr>
          <w:rFonts w:ascii="Arial" w:hAnsi="Arial" w:cs="Arial"/>
          <w:b/>
          <w:color w:val="auto"/>
          <w:sz w:val="22"/>
          <w:szCs w:val="22"/>
          <w:u w:val="single"/>
          <w:lang w:val="fr-BE"/>
        </w:rPr>
        <w:t>PAS</w:t>
      </w:r>
      <w:r w:rsidRPr="0059033F">
        <w:rPr>
          <w:rFonts w:ascii="Arial" w:hAnsi="Arial" w:cs="Arial"/>
          <w:color w:val="auto"/>
          <w:sz w:val="22"/>
          <w:szCs w:val="22"/>
          <w:lang w:val="fr-BE"/>
        </w:rPr>
        <w:t xml:space="preserve"> autorisé.</w:t>
      </w:r>
    </w:p>
    <w:p w14:paraId="2D686D18" w14:textId="377172E9" w:rsidR="00DB78AA" w:rsidRPr="0059033F" w:rsidRDefault="00DB78AA"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Les entreportes entre les bureaux doivent toujours être fermées, et lorsque c’est possible à clé.</w:t>
      </w:r>
    </w:p>
    <w:p w14:paraId="6A1BB93A" w14:textId="1AD7B8F7" w:rsidR="00DB78AA" w:rsidRPr="0059033F" w:rsidRDefault="00DB78AA"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lastRenderedPageBreak/>
        <w:t xml:space="preserve">En quittant le bureau ou après la journée de travail, il est de la responsabilité de chacun de fermer la porte d’entrée ou de fermer à clé, ceci </w:t>
      </w:r>
      <w:r w:rsidR="00F01BDE" w:rsidRPr="0059033F">
        <w:rPr>
          <w:rFonts w:ascii="Arial" w:hAnsi="Arial" w:cs="Arial"/>
          <w:color w:val="auto"/>
          <w:sz w:val="22"/>
          <w:szCs w:val="22"/>
          <w:lang w:val="fr-BE"/>
        </w:rPr>
        <w:t>dans le but de visualiser que (plus) personne n’est présent dans le bureau.</w:t>
      </w:r>
    </w:p>
    <w:p w14:paraId="7AD61071" w14:textId="6138991F" w:rsidR="001F2138" w:rsidRPr="0059033F" w:rsidRDefault="001F2138"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Si quelqu’un reçoit un visiteur dans son bureau ou un collègue d’un autre bureau en visite, la distanciation sociale doit être respectée. Si ce n ‘est pas possible les précautions nécessaires sont à appliquer (masque, écran,…).</w:t>
      </w:r>
    </w:p>
    <w:p w14:paraId="0908D762" w14:textId="5801C253" w:rsidR="00C93438" w:rsidRPr="0059033F" w:rsidRDefault="00C93438"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Utilisation Mat-CIS (imprimantes,…)</w:t>
      </w:r>
    </w:p>
    <w:p w14:paraId="5E83A1C1" w14:textId="16033FCE" w:rsidR="00C93438" w:rsidRPr="0059033F" w:rsidRDefault="00C93438"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Pour les imprimantes se trouvant dans un local </w:t>
      </w:r>
      <w:r w:rsidR="001656F4" w:rsidRPr="0059033F">
        <w:rPr>
          <w:rFonts w:ascii="Arial" w:hAnsi="Arial" w:cs="Arial"/>
          <w:color w:val="auto"/>
          <w:sz w:val="22"/>
          <w:szCs w:val="22"/>
          <w:lang w:val="fr-BE"/>
        </w:rPr>
        <w:t xml:space="preserve">commun, une seule personne peut </w:t>
      </w:r>
      <w:r w:rsidRPr="0059033F">
        <w:rPr>
          <w:rFonts w:ascii="Arial" w:hAnsi="Arial" w:cs="Arial"/>
          <w:color w:val="auto"/>
          <w:sz w:val="22"/>
          <w:szCs w:val="22"/>
          <w:lang w:val="fr-BE"/>
        </w:rPr>
        <w:t>être présente à la fois dans ce local.</w:t>
      </w:r>
    </w:p>
    <w:p w14:paraId="35F36EE0" w14:textId="7C7A0B4F" w:rsidR="00C93438" w:rsidRPr="0059033F" w:rsidRDefault="00C93438"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Pour les imprimantes se trouvant dans un couloir, la distance de sécurité doit être respectée si plusieurs personnes se trouvent dans l’entourage de l’imprimante. </w:t>
      </w:r>
      <w:r w:rsidR="00155FA3" w:rsidRPr="0059033F">
        <w:rPr>
          <w:rFonts w:ascii="Arial" w:hAnsi="Arial" w:cs="Arial"/>
          <w:color w:val="auto"/>
          <w:sz w:val="22"/>
          <w:szCs w:val="22"/>
          <w:lang w:val="fr-BE"/>
        </w:rPr>
        <w:t>Il y aura des zones marquées avec du tape afin de les rendre visibles.</w:t>
      </w:r>
    </w:p>
    <w:p w14:paraId="2F4F40A1" w14:textId="611A8147" w:rsidR="00155FA3" w:rsidRPr="0059033F" w:rsidRDefault="001656F4"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Si c’est possible et disponible, utilisez</w:t>
      </w:r>
      <w:r w:rsidR="00155FA3" w:rsidRPr="0059033F">
        <w:rPr>
          <w:rFonts w:ascii="Arial" w:hAnsi="Arial" w:cs="Arial"/>
          <w:color w:val="auto"/>
          <w:sz w:val="22"/>
          <w:szCs w:val="22"/>
          <w:lang w:val="fr-BE"/>
        </w:rPr>
        <w:t xml:space="preserve"> un touchscreen-pen ou un moyen alternatif pour le fonctionnement du Mat-CIS.</w:t>
      </w:r>
    </w:p>
    <w:p w14:paraId="11A8D1EF" w14:textId="32BC4370" w:rsidR="00155FA3" w:rsidRPr="0059033F" w:rsidRDefault="00155FA3" w:rsidP="00C7694C">
      <w:pPr>
        <w:ind w:left="1985"/>
        <w:jc w:val="both"/>
        <w:rPr>
          <w:rFonts w:ascii="Arial" w:hAnsi="Arial" w:cs="Arial"/>
          <w:lang w:val="fr-BE"/>
        </w:rPr>
      </w:pPr>
      <w:r w:rsidRPr="0059033F">
        <w:rPr>
          <w:rFonts w:ascii="Arial" w:hAnsi="Arial" w:cs="Arial"/>
          <w:lang w:val="fr-BE"/>
        </w:rPr>
        <w:t>Des lingettes désinfectantes seront mises à disposition dans le but de désinfecter les endroits touchés après chaque utilisation de l’imprimante, et ceci aussi pour l’utilisation commune de tout autre Mat-CIS.</w:t>
      </w:r>
    </w:p>
    <w:p w14:paraId="7B73FC5F" w14:textId="5B29FE16" w:rsidR="007E3497" w:rsidRPr="0059033F" w:rsidRDefault="007E3497" w:rsidP="00C7694C">
      <w:pPr>
        <w:ind w:left="1985"/>
        <w:jc w:val="both"/>
        <w:rPr>
          <w:rFonts w:ascii="Arial" w:hAnsi="Arial" w:cs="Arial"/>
          <w:lang w:val="fr-BE"/>
        </w:rPr>
      </w:pPr>
      <w:r w:rsidRPr="0059033F">
        <w:rPr>
          <w:rFonts w:ascii="Arial" w:hAnsi="Arial" w:cs="Arial"/>
          <w:lang w:val="fr-BE"/>
        </w:rPr>
        <w:t>Dans chaque local se trouve un distributeur de désinfectant. Ceux-ci peuvent être réapprovisionnés de la réserve pour MRC&amp;I, DG Stratcom et HR-C qui se trouve au Srt/CSM.</w:t>
      </w:r>
    </w:p>
    <w:p w14:paraId="512FAE04" w14:textId="37C7DD32" w:rsidR="00882A72" w:rsidRPr="0059033F" w:rsidRDefault="00882A72" w:rsidP="001656F4">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Toilettes</w:t>
      </w:r>
    </w:p>
    <w:p w14:paraId="0D2D54C7" w14:textId="1336E440" w:rsidR="00882A72" w:rsidRPr="0059033F" w:rsidRDefault="00882A72" w:rsidP="00C7694C">
      <w:pPr>
        <w:pStyle w:val="Default"/>
        <w:spacing w:before="240" w:after="240"/>
        <w:ind w:left="1984"/>
        <w:jc w:val="both"/>
        <w:rPr>
          <w:rFonts w:ascii="Arial" w:hAnsi="Arial" w:cs="Arial"/>
          <w:color w:val="auto"/>
          <w:sz w:val="22"/>
          <w:szCs w:val="22"/>
          <w:lang w:val="fr-BE"/>
        </w:rPr>
      </w:pPr>
      <w:r w:rsidRPr="0059033F">
        <w:rPr>
          <w:rFonts w:ascii="Arial" w:hAnsi="Arial" w:cs="Arial"/>
          <w:color w:val="auto"/>
          <w:sz w:val="22"/>
          <w:szCs w:val="22"/>
          <w:lang w:val="fr-BE"/>
        </w:rPr>
        <w:t>Pour l’utilisation des toilettes, les règles ci-dessous seront à respecter:</w:t>
      </w:r>
    </w:p>
    <w:p w14:paraId="7D762B87" w14:textId="222CB85C" w:rsidR="00882A72" w:rsidRPr="0059033F" w:rsidRDefault="00882A72" w:rsidP="00882A72">
      <w:pPr>
        <w:pStyle w:val="Default"/>
        <w:numPr>
          <w:ilvl w:val="0"/>
          <w:numId w:val="16"/>
        </w:numPr>
        <w:spacing w:before="240" w:after="240"/>
        <w:jc w:val="both"/>
        <w:rPr>
          <w:rFonts w:ascii="Arial" w:hAnsi="Arial" w:cs="Arial"/>
          <w:color w:val="auto"/>
          <w:sz w:val="22"/>
          <w:szCs w:val="22"/>
          <w:lang w:val="fr-BE"/>
        </w:rPr>
      </w:pPr>
      <w:r w:rsidRPr="0059033F">
        <w:rPr>
          <w:rFonts w:ascii="Arial" w:hAnsi="Arial" w:cs="Arial"/>
          <w:color w:val="auto"/>
          <w:sz w:val="22"/>
          <w:szCs w:val="22"/>
          <w:lang w:val="fr-BE"/>
        </w:rPr>
        <w:t>Les portes d’entrées vers les toilettes (séparation entre les toilettes et le couloir ou le sas) doivent rester ouvertes en permanence ;</w:t>
      </w:r>
    </w:p>
    <w:p w14:paraId="0888CF6A" w14:textId="5F4B8C54" w:rsidR="00882A72" w:rsidRPr="0059033F" w:rsidRDefault="00882A72" w:rsidP="00C7694C">
      <w:pPr>
        <w:pStyle w:val="Default"/>
        <w:numPr>
          <w:ilvl w:val="0"/>
          <w:numId w:val="16"/>
        </w:numPr>
        <w:spacing w:before="240" w:after="240"/>
        <w:jc w:val="both"/>
        <w:rPr>
          <w:rFonts w:ascii="Arial" w:hAnsi="Arial" w:cs="Arial"/>
          <w:color w:val="auto"/>
          <w:sz w:val="22"/>
          <w:szCs w:val="22"/>
          <w:lang w:val="fr-BE"/>
        </w:rPr>
      </w:pPr>
      <w:r w:rsidRPr="0059033F">
        <w:rPr>
          <w:rFonts w:ascii="Arial" w:hAnsi="Arial" w:cs="Arial"/>
          <w:color w:val="auto"/>
          <w:sz w:val="22"/>
          <w:szCs w:val="22"/>
          <w:lang w:val="fr-BE"/>
        </w:rPr>
        <w:t>La capacité des toilettes (hommes et/ou femmes) sera divisée en deux afin de pouvoir garantir la distanciation sociale. Cela veut dire que la moitié des toilettes, urinoirs et éviers</w:t>
      </w:r>
      <w:r w:rsidR="00C948EC" w:rsidRPr="0059033F">
        <w:rPr>
          <w:rFonts w:ascii="Arial" w:hAnsi="Arial" w:cs="Arial"/>
          <w:color w:val="auto"/>
          <w:sz w:val="22"/>
          <w:szCs w:val="22"/>
          <w:lang w:val="fr-BE"/>
        </w:rPr>
        <w:t xml:space="preserve"> sera marquée avec une rubalise</w:t>
      </w:r>
      <w:r w:rsidR="00F27B92" w:rsidRPr="0059033F">
        <w:rPr>
          <w:rFonts w:ascii="Arial" w:hAnsi="Arial" w:cs="Arial"/>
          <w:color w:val="auto"/>
          <w:sz w:val="22"/>
          <w:szCs w:val="22"/>
          <w:lang w:val="fr-BE"/>
        </w:rPr>
        <w:t xml:space="preserve"> pour empêcher leur utilisation ;</w:t>
      </w:r>
    </w:p>
    <w:p w14:paraId="49C9EC85" w14:textId="6B2EF632" w:rsidR="00F27B92" w:rsidRPr="0059033F" w:rsidRDefault="00F27B92" w:rsidP="00C7694C">
      <w:pPr>
        <w:pStyle w:val="Default"/>
        <w:numPr>
          <w:ilvl w:val="0"/>
          <w:numId w:val="16"/>
        </w:numPr>
        <w:spacing w:before="240" w:after="240"/>
        <w:jc w:val="both"/>
        <w:rPr>
          <w:rFonts w:ascii="Arial" w:hAnsi="Arial" w:cs="Arial"/>
          <w:color w:val="auto"/>
          <w:sz w:val="22"/>
          <w:szCs w:val="22"/>
          <w:lang w:val="fr-BE"/>
        </w:rPr>
      </w:pPr>
      <w:r w:rsidRPr="0059033F">
        <w:rPr>
          <w:rFonts w:ascii="Arial" w:hAnsi="Arial" w:cs="Arial"/>
          <w:color w:val="auto"/>
          <w:sz w:val="22"/>
          <w:szCs w:val="22"/>
          <w:lang w:val="fr-BE"/>
        </w:rPr>
        <w:t>Avant et après l’utilisation des toilettes le lavage des mains et/ou leur désinfection est obligatoire. Pour cela les produits nécessaires de nettoyage (savon, gel, évier, papier,…) seront disponibles et le papier doit être jeté à la poubelle après usage. Des affiches avec les di</w:t>
      </w:r>
      <w:r w:rsidR="00975D17" w:rsidRPr="0059033F">
        <w:rPr>
          <w:rFonts w:ascii="Arial" w:hAnsi="Arial" w:cs="Arial"/>
          <w:color w:val="auto"/>
          <w:sz w:val="22"/>
          <w:szCs w:val="22"/>
          <w:lang w:val="fr-BE"/>
        </w:rPr>
        <w:t>rectives pour un lavage correct</w:t>
      </w:r>
      <w:r w:rsidRPr="0059033F">
        <w:rPr>
          <w:rFonts w:ascii="Arial" w:hAnsi="Arial" w:cs="Arial"/>
          <w:color w:val="auto"/>
          <w:sz w:val="22"/>
          <w:szCs w:val="22"/>
          <w:lang w:val="fr-BE"/>
        </w:rPr>
        <w:t xml:space="preserve"> des mains seront affichées à des endroits bien visibles.</w:t>
      </w:r>
    </w:p>
    <w:p w14:paraId="167C6C5B" w14:textId="718E6666" w:rsidR="00975D17" w:rsidRPr="0059033F" w:rsidRDefault="00975D17" w:rsidP="00C7694C">
      <w:pPr>
        <w:pStyle w:val="Default"/>
        <w:numPr>
          <w:ilvl w:val="0"/>
          <w:numId w:val="16"/>
        </w:numPr>
        <w:spacing w:before="240" w:after="240"/>
        <w:jc w:val="both"/>
        <w:rPr>
          <w:rFonts w:ascii="Arial" w:hAnsi="Arial" w:cs="Arial"/>
          <w:color w:val="auto"/>
          <w:sz w:val="22"/>
          <w:szCs w:val="22"/>
          <w:lang w:val="fr-BE"/>
        </w:rPr>
      </w:pPr>
      <w:r w:rsidRPr="0059033F">
        <w:rPr>
          <w:rFonts w:ascii="Arial" w:hAnsi="Arial" w:cs="Arial"/>
          <w:color w:val="auto"/>
          <w:sz w:val="22"/>
          <w:szCs w:val="22"/>
          <w:lang w:val="fr-BE"/>
        </w:rPr>
        <w:t>Le personnel doit aussi respecter la distanciation sociale aux toilettes et doit attendre hors des toilettes si la capacité maximale est atteinte.</w:t>
      </w:r>
    </w:p>
    <w:p w14:paraId="79AC4014" w14:textId="77777777" w:rsidR="006A595B" w:rsidRPr="0059033F" w:rsidRDefault="006A595B" w:rsidP="00C7694C">
      <w:pPr>
        <w:pStyle w:val="Default"/>
        <w:numPr>
          <w:ilvl w:val="0"/>
          <w:numId w:val="9"/>
        </w:numPr>
        <w:spacing w:before="240" w:after="120"/>
        <w:jc w:val="both"/>
        <w:rPr>
          <w:rFonts w:ascii="Arial" w:hAnsi="Arial" w:cs="Arial"/>
          <w:color w:val="auto"/>
          <w:sz w:val="22"/>
          <w:szCs w:val="22"/>
          <w:lang w:val="fr-BE"/>
        </w:rPr>
      </w:pPr>
      <w:r w:rsidRPr="0059033F">
        <w:rPr>
          <w:rFonts w:ascii="Arial" w:hAnsi="Arial" w:cs="Arial"/>
          <w:color w:val="auto"/>
          <w:sz w:val="22"/>
          <w:szCs w:val="22"/>
          <w:lang w:val="fr-BE"/>
        </w:rPr>
        <w:t>Vestiaire</w:t>
      </w:r>
      <w:r w:rsidR="00581129" w:rsidRPr="0059033F">
        <w:rPr>
          <w:rFonts w:ascii="Arial" w:hAnsi="Arial" w:cs="Arial"/>
          <w:color w:val="auto"/>
          <w:sz w:val="22"/>
          <w:szCs w:val="22"/>
          <w:lang w:val="fr-BE"/>
        </w:rPr>
        <w:t>s</w:t>
      </w:r>
    </w:p>
    <w:p w14:paraId="378AE597" w14:textId="03AD2387" w:rsidR="007A7CB8" w:rsidRPr="0059033F" w:rsidRDefault="007A7CB8" w:rsidP="00C7694C">
      <w:pPr>
        <w:pStyle w:val="Default"/>
        <w:spacing w:before="240" w:after="120"/>
        <w:ind w:left="2410"/>
        <w:jc w:val="both"/>
        <w:rPr>
          <w:rFonts w:ascii="Arial" w:hAnsi="Arial" w:cs="Arial"/>
          <w:color w:val="auto"/>
          <w:sz w:val="22"/>
          <w:szCs w:val="22"/>
          <w:lang w:val="fr-BE"/>
        </w:rPr>
      </w:pPr>
      <w:r w:rsidRPr="0059033F">
        <w:rPr>
          <w:rFonts w:ascii="Arial" w:hAnsi="Arial" w:cs="Arial"/>
          <w:color w:val="auto"/>
          <w:sz w:val="22"/>
          <w:szCs w:val="22"/>
          <w:lang w:val="fr-BE"/>
        </w:rPr>
        <w:t>L’usage des vestiaires est fortement déconseillé et doit-être limité au minimum.</w:t>
      </w:r>
    </w:p>
    <w:p w14:paraId="2AB18252" w14:textId="6DEAEE46" w:rsidR="007A7CB8" w:rsidRPr="0059033F" w:rsidRDefault="007E3497" w:rsidP="007E3497">
      <w:pPr>
        <w:pStyle w:val="Default"/>
        <w:spacing w:before="120" w:after="120"/>
        <w:ind w:left="2410"/>
        <w:jc w:val="both"/>
        <w:rPr>
          <w:rFonts w:ascii="Arial" w:hAnsi="Arial" w:cs="Arial"/>
          <w:color w:val="auto"/>
          <w:sz w:val="22"/>
          <w:szCs w:val="22"/>
          <w:lang w:val="fr-BE"/>
        </w:rPr>
      </w:pPr>
      <w:r w:rsidRPr="0059033F">
        <w:rPr>
          <w:rFonts w:ascii="Arial" w:hAnsi="Arial" w:cs="Arial"/>
          <w:color w:val="auto"/>
          <w:sz w:val="22"/>
          <w:szCs w:val="22"/>
          <w:lang w:val="fr-BE"/>
        </w:rPr>
        <w:lastRenderedPageBreak/>
        <w:t xml:space="preserve">Il est demandé au personnel de </w:t>
      </w:r>
      <w:r w:rsidR="006B4844" w:rsidRPr="0059033F">
        <w:rPr>
          <w:rFonts w:ascii="Arial" w:hAnsi="Arial" w:cs="Arial"/>
          <w:color w:val="auto"/>
          <w:sz w:val="22"/>
          <w:szCs w:val="22"/>
          <w:lang w:val="fr-BE"/>
        </w:rPr>
        <w:t>s’habiller au bureau dans le respect des mesures de distanciation sociale</w:t>
      </w:r>
    </w:p>
    <w:p w14:paraId="612FED8E" w14:textId="4158E788" w:rsidR="006B4844" w:rsidRPr="0059033F" w:rsidRDefault="006B4844" w:rsidP="00C51178">
      <w:pPr>
        <w:pStyle w:val="Default"/>
        <w:tabs>
          <w:tab w:val="left" w:pos="2835"/>
        </w:tabs>
        <w:spacing w:before="120" w:after="120"/>
        <w:ind w:left="2410"/>
        <w:jc w:val="both"/>
        <w:rPr>
          <w:rFonts w:ascii="Arial" w:hAnsi="Arial" w:cs="Arial"/>
          <w:color w:val="auto"/>
          <w:sz w:val="22"/>
          <w:szCs w:val="22"/>
          <w:lang w:val="fr-BE"/>
        </w:rPr>
      </w:pPr>
      <w:r w:rsidRPr="0059033F">
        <w:rPr>
          <w:rFonts w:ascii="Arial" w:hAnsi="Arial" w:cs="Arial"/>
          <w:color w:val="auto"/>
          <w:sz w:val="22"/>
          <w:szCs w:val="22"/>
          <w:lang w:val="fr-BE"/>
        </w:rPr>
        <w:t>Sur chaque porte de vestiaire sera affichée une affiche indiquant le nombre maximal de personne autorisée dans ce vestiaire. Le personnel devra attendre hors des vestiaires si cette capacité est atteinte.</w:t>
      </w:r>
    </w:p>
    <w:p w14:paraId="2F852D96" w14:textId="2EFB92DF" w:rsidR="006B4844" w:rsidRPr="0059033F" w:rsidRDefault="006B4844" w:rsidP="007E3497">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Salles de réunion</w:t>
      </w:r>
    </w:p>
    <w:p w14:paraId="26B6C0D2" w14:textId="6461A7F1" w:rsidR="00732DC4" w:rsidRPr="0059033F" w:rsidRDefault="00732DC4"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Le principe de base pour organiser une réunion est que les réunions dites “physiques” sont encore non recommandées et que l’usage des IT-tools tels que Skype doivent être utilisés au maximum.</w:t>
      </w:r>
    </w:p>
    <w:p w14:paraId="651361FD" w14:textId="77777777" w:rsidR="007E3497" w:rsidRPr="0059033F" w:rsidRDefault="00732DC4"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Dans l’impossibilité de suivre le principe ci-dessus, les réunions organisées dans une salle de réunion commune le seront d’une manière qui respecte la totalité des mesures d’hygiène.</w:t>
      </w:r>
      <w:r w:rsidR="00512C0F" w:rsidRPr="0059033F">
        <w:rPr>
          <w:rFonts w:ascii="Arial" w:hAnsi="Arial" w:cs="Arial"/>
          <w:color w:val="auto"/>
          <w:sz w:val="22"/>
          <w:szCs w:val="22"/>
          <w:lang w:val="fr-BE"/>
        </w:rPr>
        <w:t xml:space="preserve"> </w:t>
      </w:r>
    </w:p>
    <w:p w14:paraId="42C0256A" w14:textId="118CCE70" w:rsidR="00732DC4" w:rsidRPr="0059033F" w:rsidRDefault="00512C0F"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Pour chaque salle de réunion sera fourni du spray-alcool, des chiffons, du gel hydro-alcoolique</w:t>
      </w:r>
      <w:r w:rsidR="007E3497" w:rsidRPr="0059033F">
        <w:rPr>
          <w:rFonts w:ascii="Arial" w:hAnsi="Arial" w:cs="Arial"/>
          <w:color w:val="auto"/>
          <w:sz w:val="22"/>
          <w:szCs w:val="22"/>
          <w:lang w:val="fr-BE"/>
        </w:rPr>
        <w:t>.</w:t>
      </w:r>
    </w:p>
    <w:p w14:paraId="61D85D67" w14:textId="2393F038" w:rsidR="007E3497" w:rsidRPr="0059033F" w:rsidRDefault="007E3497"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L’organisateur d’une réunion et responsable des désinfectants dans la salle et </w:t>
      </w:r>
      <w:r w:rsidR="00783B90" w:rsidRPr="0059033F">
        <w:rPr>
          <w:rFonts w:ascii="Arial" w:hAnsi="Arial" w:cs="Arial"/>
          <w:color w:val="auto"/>
          <w:sz w:val="22"/>
          <w:szCs w:val="22"/>
          <w:lang w:val="fr-BE"/>
        </w:rPr>
        <w:t>réapprovisionnera les produits s’il est nécessaire.</w:t>
      </w:r>
    </w:p>
    <w:p w14:paraId="0E43234E" w14:textId="31C8030F" w:rsidR="00783B90" w:rsidRPr="0059033F" w:rsidRDefault="00783B90" w:rsidP="00C7694C">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Il est de la responsabilité individuelle des utilisateurs de désinfecter les tables et chaises avant et après l’utilisation. </w:t>
      </w:r>
    </w:p>
    <w:p w14:paraId="77D065C0" w14:textId="582B1CBE" w:rsidR="00732DC4" w:rsidRPr="0059033F" w:rsidRDefault="00732DC4" w:rsidP="00C7694C">
      <w:pPr>
        <w:pStyle w:val="Default"/>
        <w:spacing w:before="120" w:after="240"/>
        <w:ind w:left="1985"/>
        <w:jc w:val="both"/>
        <w:rPr>
          <w:rFonts w:ascii="Arial" w:hAnsi="Arial" w:cs="Arial"/>
          <w:color w:val="auto"/>
          <w:sz w:val="22"/>
          <w:szCs w:val="22"/>
          <w:lang w:val="fr-BE"/>
        </w:rPr>
      </w:pPr>
      <w:r w:rsidRPr="0059033F">
        <w:rPr>
          <w:rFonts w:ascii="Arial" w:hAnsi="Arial" w:cs="Arial"/>
          <w:color w:val="auto"/>
          <w:sz w:val="22"/>
          <w:szCs w:val="22"/>
          <w:lang w:val="fr-BE"/>
        </w:rPr>
        <w:t>Capacité d’usage des différentes salles de réunion HRC :</w:t>
      </w:r>
    </w:p>
    <w:tbl>
      <w:tblPr>
        <w:tblStyle w:val="TableGrid"/>
        <w:tblW w:w="0" w:type="auto"/>
        <w:tblInd w:w="2010" w:type="dxa"/>
        <w:tblLook w:val="04A0" w:firstRow="1" w:lastRow="0" w:firstColumn="1" w:lastColumn="0" w:noHBand="0" w:noVBand="1"/>
      </w:tblPr>
      <w:tblGrid>
        <w:gridCol w:w="3372"/>
        <w:gridCol w:w="1984"/>
      </w:tblGrid>
      <w:tr w:rsidR="0059033F" w:rsidRPr="0059033F" w14:paraId="71EF93BF" w14:textId="77777777" w:rsidTr="00894AE6">
        <w:tc>
          <w:tcPr>
            <w:tcW w:w="3372" w:type="dxa"/>
          </w:tcPr>
          <w:p w14:paraId="0C95675D" w14:textId="02FD3E5F" w:rsidR="004378D4" w:rsidRPr="0059033F" w:rsidRDefault="0059033F" w:rsidP="0059033F">
            <w:pPr>
              <w:pStyle w:val="Default"/>
              <w:jc w:val="center"/>
              <w:rPr>
                <w:rFonts w:ascii="Arial" w:hAnsi="Arial" w:cs="Arial"/>
                <w:color w:val="auto"/>
                <w:sz w:val="22"/>
                <w:szCs w:val="22"/>
                <w:lang w:val="fr-BE"/>
              </w:rPr>
            </w:pPr>
            <w:r>
              <w:rPr>
                <w:rFonts w:ascii="Arial" w:hAnsi="Arial" w:cs="Arial"/>
                <w:color w:val="auto"/>
                <w:sz w:val="22"/>
                <w:szCs w:val="22"/>
                <w:lang w:val="fr-BE"/>
              </w:rPr>
              <w:t>Salle de réunion</w:t>
            </w:r>
          </w:p>
        </w:tc>
        <w:tc>
          <w:tcPr>
            <w:tcW w:w="1984" w:type="dxa"/>
          </w:tcPr>
          <w:p w14:paraId="5AAB1FCB" w14:textId="52D13D99" w:rsidR="004378D4" w:rsidRPr="0059033F" w:rsidRDefault="004378D4" w:rsidP="0059033F">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 xml:space="preserve">Max </w:t>
            </w:r>
            <w:r w:rsidR="0059033F">
              <w:rPr>
                <w:rFonts w:ascii="Arial" w:hAnsi="Arial" w:cs="Arial"/>
                <w:color w:val="auto"/>
                <w:sz w:val="22"/>
                <w:szCs w:val="22"/>
                <w:lang w:val="fr-BE"/>
              </w:rPr>
              <w:t>d’usage</w:t>
            </w:r>
          </w:p>
        </w:tc>
      </w:tr>
      <w:tr w:rsidR="0059033F" w:rsidRPr="0059033F" w14:paraId="3C7AEF08" w14:textId="77777777" w:rsidTr="00894AE6">
        <w:tc>
          <w:tcPr>
            <w:tcW w:w="3372" w:type="dxa"/>
          </w:tcPr>
          <w:p w14:paraId="0F0400E6" w14:textId="77777777" w:rsidR="00894AE6" w:rsidRPr="0059033F" w:rsidRDefault="00894AE6" w:rsidP="00894AE6">
            <w:pPr>
              <w:rPr>
                <w:lang w:val="fr-BE"/>
              </w:rPr>
            </w:pPr>
            <w:r w:rsidRPr="0059033F">
              <w:rPr>
                <w:lang w:val="fr-BE"/>
              </w:rPr>
              <w:t>&amp;MRCI-MR-BLOK5-MEETINGROOM-5-A002-8PAX</w:t>
            </w:r>
          </w:p>
          <w:p w14:paraId="27A32A6F" w14:textId="77777777" w:rsidR="004378D4" w:rsidRPr="0059033F" w:rsidRDefault="004378D4" w:rsidP="00C7694C">
            <w:pPr>
              <w:pStyle w:val="Default"/>
              <w:jc w:val="both"/>
              <w:rPr>
                <w:rFonts w:ascii="Arial" w:hAnsi="Arial" w:cs="Arial"/>
                <w:color w:val="auto"/>
                <w:sz w:val="22"/>
                <w:szCs w:val="22"/>
                <w:lang w:val="fr-BE"/>
              </w:rPr>
            </w:pPr>
          </w:p>
        </w:tc>
        <w:tc>
          <w:tcPr>
            <w:tcW w:w="1984" w:type="dxa"/>
          </w:tcPr>
          <w:p w14:paraId="399FA49D" w14:textId="6C2410D5" w:rsidR="004378D4" w:rsidRPr="0059033F" w:rsidRDefault="00783B90" w:rsidP="007748AD">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4</w:t>
            </w:r>
          </w:p>
        </w:tc>
      </w:tr>
      <w:tr w:rsidR="0059033F" w:rsidRPr="0059033F" w14:paraId="003ABACC" w14:textId="77777777" w:rsidTr="00894AE6">
        <w:tc>
          <w:tcPr>
            <w:tcW w:w="3372" w:type="dxa"/>
          </w:tcPr>
          <w:p w14:paraId="5330D122" w14:textId="77777777" w:rsidR="00894AE6" w:rsidRPr="0059033F" w:rsidRDefault="00894AE6" w:rsidP="00894AE6">
            <w:pPr>
              <w:rPr>
                <w:lang w:val="fr-BE"/>
              </w:rPr>
            </w:pPr>
            <w:r w:rsidRPr="0059033F">
              <w:rPr>
                <w:lang w:val="fr-BE"/>
              </w:rPr>
              <w:t xml:space="preserve">&amp;MRCI-MR-BLOK5-MEETINGROOM-5-A219-36PAX </w:t>
            </w:r>
          </w:p>
          <w:p w14:paraId="12D3ED48" w14:textId="77777777" w:rsidR="004378D4" w:rsidRPr="0059033F" w:rsidRDefault="004378D4" w:rsidP="00C7694C">
            <w:pPr>
              <w:pStyle w:val="Default"/>
              <w:jc w:val="both"/>
              <w:rPr>
                <w:rFonts w:ascii="Arial" w:hAnsi="Arial" w:cs="Arial"/>
                <w:color w:val="auto"/>
                <w:sz w:val="22"/>
                <w:szCs w:val="22"/>
                <w:lang w:val="fr-BE"/>
              </w:rPr>
            </w:pPr>
          </w:p>
        </w:tc>
        <w:tc>
          <w:tcPr>
            <w:tcW w:w="1984" w:type="dxa"/>
          </w:tcPr>
          <w:p w14:paraId="67429428" w14:textId="2E202D5E" w:rsidR="004378D4" w:rsidRPr="0059033F" w:rsidRDefault="00B00BE4" w:rsidP="007748AD">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12</w:t>
            </w:r>
          </w:p>
        </w:tc>
      </w:tr>
      <w:tr w:rsidR="0059033F" w:rsidRPr="0059033F" w14:paraId="0DB5A83E" w14:textId="77777777" w:rsidTr="00894AE6">
        <w:tc>
          <w:tcPr>
            <w:tcW w:w="3372" w:type="dxa"/>
          </w:tcPr>
          <w:p w14:paraId="681CC5AD" w14:textId="77777777" w:rsidR="00894AE6" w:rsidRPr="0059033F" w:rsidRDefault="00894AE6" w:rsidP="00894AE6">
            <w:pPr>
              <w:rPr>
                <w:lang w:val="fr-BE"/>
              </w:rPr>
            </w:pPr>
            <w:r w:rsidRPr="0059033F">
              <w:rPr>
                <w:lang w:val="fr-BE"/>
              </w:rPr>
              <w:t xml:space="preserve">&amp;MRCI-MR-BLOK5-MEETINGROOM-5-B102-16PAX </w:t>
            </w:r>
          </w:p>
          <w:p w14:paraId="32D86613" w14:textId="77777777" w:rsidR="004378D4" w:rsidRPr="0059033F" w:rsidRDefault="004378D4" w:rsidP="00C7694C">
            <w:pPr>
              <w:pStyle w:val="Default"/>
              <w:jc w:val="both"/>
              <w:rPr>
                <w:rFonts w:ascii="Arial" w:hAnsi="Arial" w:cs="Arial"/>
                <w:color w:val="auto"/>
                <w:sz w:val="22"/>
                <w:szCs w:val="22"/>
                <w:lang w:val="fr-BE"/>
              </w:rPr>
            </w:pPr>
          </w:p>
        </w:tc>
        <w:tc>
          <w:tcPr>
            <w:tcW w:w="1984" w:type="dxa"/>
          </w:tcPr>
          <w:p w14:paraId="32D0C22B" w14:textId="77777777" w:rsidR="004378D4" w:rsidRPr="0059033F" w:rsidRDefault="00894AE6" w:rsidP="007748AD">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8</w:t>
            </w:r>
          </w:p>
        </w:tc>
      </w:tr>
      <w:tr w:rsidR="0059033F" w:rsidRPr="0059033F" w14:paraId="54E4E446" w14:textId="77777777" w:rsidTr="00894AE6">
        <w:tc>
          <w:tcPr>
            <w:tcW w:w="3372" w:type="dxa"/>
          </w:tcPr>
          <w:p w14:paraId="0D0403FB" w14:textId="77777777" w:rsidR="00894AE6" w:rsidRPr="0059033F" w:rsidRDefault="00894AE6" w:rsidP="00894AE6">
            <w:pPr>
              <w:rPr>
                <w:lang w:val="fr-BE"/>
              </w:rPr>
            </w:pPr>
            <w:r w:rsidRPr="0059033F">
              <w:rPr>
                <w:lang w:val="fr-BE"/>
              </w:rPr>
              <w:t xml:space="preserve">&amp;MRCI-MR-BLOK5-MEETINGROOM-5-B203-28PAX </w:t>
            </w:r>
          </w:p>
          <w:p w14:paraId="6E196329" w14:textId="77777777" w:rsidR="004378D4" w:rsidRPr="0059033F" w:rsidRDefault="004378D4" w:rsidP="00C7694C">
            <w:pPr>
              <w:pStyle w:val="Default"/>
              <w:jc w:val="both"/>
              <w:rPr>
                <w:rFonts w:ascii="Arial" w:hAnsi="Arial" w:cs="Arial"/>
                <w:color w:val="auto"/>
                <w:sz w:val="22"/>
                <w:szCs w:val="22"/>
                <w:lang w:val="fr-BE"/>
              </w:rPr>
            </w:pPr>
          </w:p>
        </w:tc>
        <w:tc>
          <w:tcPr>
            <w:tcW w:w="1984" w:type="dxa"/>
          </w:tcPr>
          <w:p w14:paraId="5EFE17D3" w14:textId="77777777" w:rsidR="004378D4" w:rsidRPr="0059033F" w:rsidRDefault="00894AE6" w:rsidP="007748AD">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14</w:t>
            </w:r>
          </w:p>
        </w:tc>
      </w:tr>
      <w:tr w:rsidR="0059033F" w:rsidRPr="0059033F" w14:paraId="4BBBFD17" w14:textId="77777777" w:rsidTr="00894AE6">
        <w:tc>
          <w:tcPr>
            <w:tcW w:w="3372" w:type="dxa"/>
          </w:tcPr>
          <w:p w14:paraId="6C163D79" w14:textId="77777777" w:rsidR="00894AE6" w:rsidRPr="0059033F" w:rsidRDefault="00894AE6" w:rsidP="00894AE6">
            <w:pPr>
              <w:rPr>
                <w:lang w:val="fr-BE"/>
              </w:rPr>
            </w:pPr>
            <w:r w:rsidRPr="0059033F">
              <w:rPr>
                <w:lang w:val="fr-BE"/>
              </w:rPr>
              <w:t xml:space="preserve">&amp;MRCI-MR-BLOK5-MEETINGROOM-5-C010-10PAX </w:t>
            </w:r>
          </w:p>
          <w:p w14:paraId="2C414850" w14:textId="77777777" w:rsidR="00894AE6" w:rsidRPr="0059033F" w:rsidRDefault="00894AE6" w:rsidP="00894AE6">
            <w:pPr>
              <w:rPr>
                <w:lang w:val="fr-BE"/>
              </w:rPr>
            </w:pPr>
          </w:p>
        </w:tc>
        <w:tc>
          <w:tcPr>
            <w:tcW w:w="1984" w:type="dxa"/>
          </w:tcPr>
          <w:p w14:paraId="5F7FFA8E" w14:textId="77777777" w:rsidR="00894AE6" w:rsidRPr="0059033F" w:rsidRDefault="00894AE6" w:rsidP="002F5F92">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5</w:t>
            </w:r>
          </w:p>
        </w:tc>
      </w:tr>
      <w:tr w:rsidR="0059033F" w:rsidRPr="0059033F" w14:paraId="46E36C49" w14:textId="77777777" w:rsidTr="00894AE6">
        <w:tc>
          <w:tcPr>
            <w:tcW w:w="3372" w:type="dxa"/>
          </w:tcPr>
          <w:p w14:paraId="05E93D97" w14:textId="77777777" w:rsidR="00894AE6" w:rsidRPr="0059033F" w:rsidRDefault="00894AE6" w:rsidP="00894AE6">
            <w:pPr>
              <w:rPr>
                <w:lang w:val="fr-BE"/>
              </w:rPr>
            </w:pPr>
            <w:r w:rsidRPr="0059033F">
              <w:rPr>
                <w:lang w:val="fr-BE"/>
              </w:rPr>
              <w:t xml:space="preserve">&amp;MRCI-MR-BLOK5-MEETINGROOM-5-C105-13PAX </w:t>
            </w:r>
          </w:p>
          <w:p w14:paraId="5FEC825A" w14:textId="77777777" w:rsidR="00894AE6" w:rsidRPr="0059033F" w:rsidRDefault="00894AE6" w:rsidP="00894AE6">
            <w:pPr>
              <w:rPr>
                <w:lang w:val="fr-BE"/>
              </w:rPr>
            </w:pPr>
          </w:p>
        </w:tc>
        <w:tc>
          <w:tcPr>
            <w:tcW w:w="1984" w:type="dxa"/>
          </w:tcPr>
          <w:p w14:paraId="0F518EE4" w14:textId="1AC533EB" w:rsidR="00894AE6" w:rsidRPr="0059033F" w:rsidRDefault="00783B90" w:rsidP="002F5F92">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6</w:t>
            </w:r>
          </w:p>
        </w:tc>
      </w:tr>
      <w:tr w:rsidR="0059033F" w:rsidRPr="0059033F" w14:paraId="3F579FE5" w14:textId="77777777" w:rsidTr="00894AE6">
        <w:tc>
          <w:tcPr>
            <w:tcW w:w="3372" w:type="dxa"/>
          </w:tcPr>
          <w:p w14:paraId="1DBE13D9" w14:textId="77777777" w:rsidR="00894AE6" w:rsidRPr="0059033F" w:rsidRDefault="00894AE6" w:rsidP="00894AE6">
            <w:pPr>
              <w:rPr>
                <w:lang w:val="fr-BE"/>
              </w:rPr>
            </w:pPr>
            <w:r w:rsidRPr="0059033F">
              <w:rPr>
                <w:lang w:val="fr-BE"/>
              </w:rPr>
              <w:t xml:space="preserve">&amp;MRCI-MR-BLOK5-MEETINGROOM-5-C122-8PAX </w:t>
            </w:r>
          </w:p>
          <w:p w14:paraId="200C31D1" w14:textId="77777777" w:rsidR="00894AE6" w:rsidRPr="0059033F" w:rsidRDefault="00894AE6" w:rsidP="00894AE6">
            <w:pPr>
              <w:rPr>
                <w:lang w:val="fr-BE"/>
              </w:rPr>
            </w:pPr>
          </w:p>
        </w:tc>
        <w:tc>
          <w:tcPr>
            <w:tcW w:w="1984" w:type="dxa"/>
          </w:tcPr>
          <w:p w14:paraId="0EDFEB6E" w14:textId="5D8ECDFC" w:rsidR="00894AE6" w:rsidRPr="0059033F" w:rsidRDefault="00783B90" w:rsidP="002F5F92">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4</w:t>
            </w:r>
          </w:p>
        </w:tc>
      </w:tr>
      <w:tr w:rsidR="0059033F" w:rsidRPr="0059033F" w14:paraId="1F82AD1D" w14:textId="77777777" w:rsidTr="00894AE6">
        <w:tc>
          <w:tcPr>
            <w:tcW w:w="3372" w:type="dxa"/>
          </w:tcPr>
          <w:p w14:paraId="1F9DF23B" w14:textId="77777777" w:rsidR="00894AE6" w:rsidRPr="0059033F" w:rsidRDefault="00894AE6" w:rsidP="00894AE6">
            <w:pPr>
              <w:rPr>
                <w:lang w:val="fr-BE"/>
              </w:rPr>
            </w:pPr>
            <w:r w:rsidRPr="0059033F">
              <w:rPr>
                <w:lang w:val="fr-BE"/>
              </w:rPr>
              <w:t xml:space="preserve">&amp;MRCI-MR-BLOK5-MEETINGROOM-5-C305-8PAX </w:t>
            </w:r>
          </w:p>
          <w:p w14:paraId="09627357" w14:textId="77777777" w:rsidR="004378D4" w:rsidRPr="0059033F" w:rsidRDefault="004378D4" w:rsidP="00C7694C">
            <w:pPr>
              <w:pStyle w:val="Default"/>
              <w:jc w:val="both"/>
              <w:rPr>
                <w:rFonts w:ascii="Arial" w:hAnsi="Arial" w:cs="Arial"/>
                <w:color w:val="auto"/>
                <w:sz w:val="22"/>
                <w:szCs w:val="22"/>
                <w:lang w:val="fr-BE"/>
              </w:rPr>
            </w:pPr>
          </w:p>
        </w:tc>
        <w:tc>
          <w:tcPr>
            <w:tcW w:w="1984" w:type="dxa"/>
          </w:tcPr>
          <w:p w14:paraId="20EF8309" w14:textId="302B1049" w:rsidR="004378D4" w:rsidRPr="0059033F" w:rsidRDefault="00F4098C" w:rsidP="002F5F92">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6</w:t>
            </w:r>
          </w:p>
        </w:tc>
      </w:tr>
      <w:tr w:rsidR="0059033F" w:rsidRPr="0059033F" w14:paraId="5CF92248" w14:textId="77777777" w:rsidTr="003B3FD6">
        <w:tc>
          <w:tcPr>
            <w:tcW w:w="3372" w:type="dxa"/>
            <w:shd w:val="clear" w:color="auto" w:fill="auto"/>
          </w:tcPr>
          <w:p w14:paraId="7E6B6DCD" w14:textId="78A3CE34" w:rsidR="005110F3" w:rsidRPr="0059033F" w:rsidRDefault="00CF6E99" w:rsidP="00894AE6">
            <w:pPr>
              <w:rPr>
                <w:lang w:val="fr-BE"/>
              </w:rPr>
            </w:pPr>
            <w:r w:rsidRPr="0059033F">
              <w:rPr>
                <w:lang w:val="fr-BE"/>
              </w:rPr>
              <w:t>HRC-A208 -</w:t>
            </w:r>
            <w:r w:rsidR="005110F3" w:rsidRPr="0059033F">
              <w:rPr>
                <w:lang w:val="fr-BE"/>
              </w:rPr>
              <w:t xml:space="preserve">Vergaderzaal </w:t>
            </w:r>
            <w:r w:rsidR="002530BA" w:rsidRPr="0059033F">
              <w:rPr>
                <w:lang w:val="fr-BE"/>
              </w:rPr>
              <w:t xml:space="preserve">Div </w:t>
            </w:r>
            <w:r w:rsidR="005110F3" w:rsidRPr="0059033F">
              <w:rPr>
                <w:lang w:val="fr-BE"/>
              </w:rPr>
              <w:t xml:space="preserve">Comd HRC-8PAX </w:t>
            </w:r>
          </w:p>
        </w:tc>
        <w:tc>
          <w:tcPr>
            <w:tcW w:w="1984" w:type="dxa"/>
            <w:shd w:val="clear" w:color="auto" w:fill="auto"/>
          </w:tcPr>
          <w:p w14:paraId="7A605711" w14:textId="25342C1D" w:rsidR="005110F3" w:rsidRPr="0059033F" w:rsidRDefault="005110F3" w:rsidP="002F5F92">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4</w:t>
            </w:r>
          </w:p>
        </w:tc>
      </w:tr>
      <w:tr w:rsidR="0059033F" w:rsidRPr="0059033F" w14:paraId="33CD9977" w14:textId="77777777" w:rsidTr="003B3FD6">
        <w:tc>
          <w:tcPr>
            <w:tcW w:w="3372" w:type="dxa"/>
            <w:shd w:val="clear" w:color="auto" w:fill="auto"/>
          </w:tcPr>
          <w:p w14:paraId="41954640" w14:textId="6B4CED41" w:rsidR="005110F3" w:rsidRPr="0059033F" w:rsidRDefault="002530BA" w:rsidP="00894AE6">
            <w:pPr>
              <w:rPr>
                <w:lang w:val="fr-BE"/>
              </w:rPr>
            </w:pPr>
            <w:r w:rsidRPr="0059033F">
              <w:rPr>
                <w:lang w:val="fr-BE"/>
              </w:rPr>
              <w:t>HRC A-220-12</w:t>
            </w:r>
            <w:r w:rsidR="005110F3" w:rsidRPr="0059033F">
              <w:rPr>
                <w:lang w:val="fr-BE"/>
              </w:rPr>
              <w:t xml:space="preserve">PAX </w:t>
            </w:r>
          </w:p>
          <w:p w14:paraId="4E951DDC" w14:textId="6E39FC69" w:rsidR="005110F3" w:rsidRPr="0059033F" w:rsidRDefault="005110F3" w:rsidP="00894AE6">
            <w:pPr>
              <w:rPr>
                <w:lang w:val="fr-BE"/>
              </w:rPr>
            </w:pPr>
          </w:p>
        </w:tc>
        <w:tc>
          <w:tcPr>
            <w:tcW w:w="1984" w:type="dxa"/>
            <w:shd w:val="clear" w:color="auto" w:fill="auto"/>
          </w:tcPr>
          <w:p w14:paraId="49A75751" w14:textId="1BF6F1DE" w:rsidR="005110F3" w:rsidRPr="0059033F" w:rsidRDefault="002530BA" w:rsidP="002F5F92">
            <w:pPr>
              <w:pStyle w:val="Default"/>
              <w:jc w:val="center"/>
              <w:rPr>
                <w:rFonts w:ascii="Arial" w:hAnsi="Arial" w:cs="Arial"/>
                <w:color w:val="auto"/>
                <w:sz w:val="22"/>
                <w:szCs w:val="22"/>
                <w:lang w:val="fr-BE"/>
              </w:rPr>
            </w:pPr>
            <w:r w:rsidRPr="0059033F">
              <w:rPr>
                <w:rFonts w:ascii="Arial" w:hAnsi="Arial" w:cs="Arial"/>
                <w:color w:val="auto"/>
                <w:sz w:val="22"/>
                <w:szCs w:val="22"/>
                <w:lang w:val="fr-BE"/>
              </w:rPr>
              <w:t>6</w:t>
            </w:r>
          </w:p>
        </w:tc>
      </w:tr>
    </w:tbl>
    <w:p w14:paraId="1B2A0D42" w14:textId="014798CE" w:rsidR="00512C0F" w:rsidRPr="0059033F" w:rsidRDefault="00512C0F" w:rsidP="00FE4EE1">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lastRenderedPageBreak/>
        <w:t>A chaque salle de réunion sera accrochée une affiche définissant la capacité maximale de cette salle.</w:t>
      </w:r>
    </w:p>
    <w:p w14:paraId="5F3D3F80" w14:textId="36FCB692" w:rsidR="00512C0F" w:rsidRPr="0059033F" w:rsidRDefault="00783B90" w:rsidP="00783B90">
      <w:pPr>
        <w:pStyle w:val="Default"/>
        <w:numPr>
          <w:ilvl w:val="0"/>
          <w:numId w:val="9"/>
        </w:numPr>
        <w:spacing w:before="240" w:after="240"/>
        <w:ind w:left="1984" w:hanging="493"/>
        <w:jc w:val="both"/>
        <w:rPr>
          <w:rFonts w:ascii="Arial" w:hAnsi="Arial" w:cs="Arial"/>
          <w:color w:val="auto"/>
          <w:sz w:val="22"/>
          <w:szCs w:val="22"/>
          <w:lang w:val="fr-BE"/>
        </w:rPr>
      </w:pPr>
      <w:r w:rsidRPr="0059033F">
        <w:rPr>
          <w:rFonts w:ascii="Arial" w:hAnsi="Arial" w:cs="Arial"/>
          <w:color w:val="auto"/>
          <w:sz w:val="22"/>
          <w:szCs w:val="22"/>
          <w:lang w:val="fr-BE"/>
        </w:rPr>
        <w:t>E</w:t>
      </w:r>
      <w:r w:rsidR="00512C0F" w:rsidRPr="0059033F">
        <w:rPr>
          <w:rFonts w:ascii="Arial" w:hAnsi="Arial" w:cs="Arial"/>
          <w:color w:val="auto"/>
          <w:sz w:val="22"/>
          <w:szCs w:val="22"/>
          <w:lang w:val="fr-BE"/>
        </w:rPr>
        <w:t>space</w:t>
      </w:r>
      <w:r w:rsidRPr="0059033F">
        <w:rPr>
          <w:rFonts w:ascii="Arial" w:hAnsi="Arial" w:cs="Arial"/>
          <w:color w:val="auto"/>
          <w:sz w:val="22"/>
          <w:szCs w:val="22"/>
          <w:lang w:val="fr-BE"/>
        </w:rPr>
        <w:t>s</w:t>
      </w:r>
      <w:r w:rsidR="00512C0F" w:rsidRPr="0059033F">
        <w:rPr>
          <w:rFonts w:ascii="Arial" w:hAnsi="Arial" w:cs="Arial"/>
          <w:color w:val="auto"/>
          <w:sz w:val="22"/>
          <w:szCs w:val="22"/>
          <w:lang w:val="fr-BE"/>
        </w:rPr>
        <w:t xml:space="preserve"> </w:t>
      </w:r>
      <w:r w:rsidRPr="0059033F">
        <w:rPr>
          <w:rFonts w:ascii="Arial" w:hAnsi="Arial" w:cs="Arial"/>
          <w:color w:val="auto"/>
          <w:sz w:val="22"/>
          <w:szCs w:val="22"/>
          <w:lang w:val="fr-BE"/>
        </w:rPr>
        <w:t>de repos</w:t>
      </w:r>
    </w:p>
    <w:p w14:paraId="723E7B1D" w14:textId="77777777" w:rsidR="00783B90" w:rsidRPr="0059033F" w:rsidRDefault="00512C0F" w:rsidP="00C7694C">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 xml:space="preserve">L’espace </w:t>
      </w:r>
      <w:r w:rsidR="00783B90" w:rsidRPr="0059033F">
        <w:rPr>
          <w:rFonts w:ascii="Arial" w:hAnsi="Arial" w:cs="Arial"/>
          <w:color w:val="auto"/>
          <w:sz w:val="22"/>
          <w:szCs w:val="22"/>
          <w:lang w:val="fr-BE"/>
        </w:rPr>
        <w:t>de repos</w:t>
      </w:r>
      <w:r w:rsidRPr="0059033F">
        <w:rPr>
          <w:rFonts w:ascii="Arial" w:hAnsi="Arial" w:cs="Arial"/>
          <w:color w:val="auto"/>
          <w:sz w:val="22"/>
          <w:szCs w:val="22"/>
          <w:lang w:val="fr-BE"/>
        </w:rPr>
        <w:t xml:space="preserve"> de HR-C </w:t>
      </w:r>
      <w:r w:rsidR="00783B90" w:rsidRPr="0059033F">
        <w:rPr>
          <w:rFonts w:ascii="Arial" w:hAnsi="Arial" w:cs="Arial"/>
          <w:color w:val="auto"/>
          <w:sz w:val="22"/>
          <w:szCs w:val="22"/>
          <w:lang w:val="fr-BE"/>
        </w:rPr>
        <w:t xml:space="preserve">et la cantine de MRC&amp;I </w:t>
      </w:r>
      <w:r w:rsidRPr="0059033F">
        <w:rPr>
          <w:rFonts w:ascii="Arial" w:hAnsi="Arial" w:cs="Arial"/>
          <w:color w:val="auto"/>
          <w:sz w:val="22"/>
          <w:szCs w:val="22"/>
          <w:lang w:val="fr-BE"/>
        </w:rPr>
        <w:t>reste</w:t>
      </w:r>
      <w:r w:rsidR="00783B90" w:rsidRPr="0059033F">
        <w:rPr>
          <w:rFonts w:ascii="Arial" w:hAnsi="Arial" w:cs="Arial"/>
          <w:color w:val="auto"/>
          <w:sz w:val="22"/>
          <w:szCs w:val="22"/>
          <w:lang w:val="fr-BE"/>
        </w:rPr>
        <w:t>nt</w:t>
      </w:r>
      <w:r w:rsidRPr="0059033F">
        <w:rPr>
          <w:rFonts w:ascii="Arial" w:hAnsi="Arial" w:cs="Arial"/>
          <w:color w:val="auto"/>
          <w:sz w:val="22"/>
          <w:szCs w:val="22"/>
          <w:lang w:val="fr-BE"/>
        </w:rPr>
        <w:t xml:space="preserve"> ouvert pour </w:t>
      </w:r>
      <w:r w:rsidR="00783B90" w:rsidRPr="0059033F">
        <w:rPr>
          <w:rFonts w:ascii="Arial" w:hAnsi="Arial" w:cs="Arial"/>
          <w:color w:val="auto"/>
          <w:sz w:val="22"/>
          <w:szCs w:val="22"/>
          <w:lang w:val="fr-BE"/>
        </w:rPr>
        <w:t xml:space="preserve">le personnel. Ici aussi il est très important de respecter la distanciation sociale. </w:t>
      </w:r>
      <w:r w:rsidRPr="0059033F">
        <w:rPr>
          <w:rFonts w:ascii="Arial" w:hAnsi="Arial" w:cs="Arial"/>
          <w:color w:val="auto"/>
          <w:sz w:val="22"/>
          <w:szCs w:val="22"/>
          <w:lang w:val="fr-BE"/>
        </w:rPr>
        <w:t xml:space="preserve">14 Pers max afin de respecter la distanciation sociale. </w:t>
      </w:r>
    </w:p>
    <w:p w14:paraId="1E65ACD2" w14:textId="7534C55B" w:rsidR="00512C0F" w:rsidRPr="0059033F" w:rsidRDefault="00783B90" w:rsidP="00783B90">
      <w:pPr>
        <w:pStyle w:val="Default"/>
        <w:spacing w:before="24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Les</w:t>
      </w:r>
      <w:r w:rsidR="00512C0F" w:rsidRPr="0059033F">
        <w:rPr>
          <w:rFonts w:ascii="Arial" w:hAnsi="Arial" w:cs="Arial"/>
          <w:color w:val="auto"/>
          <w:sz w:val="22"/>
          <w:szCs w:val="22"/>
          <w:lang w:val="fr-BE"/>
        </w:rPr>
        <w:t xml:space="preserve"> produits désinfectants </w:t>
      </w:r>
      <w:r w:rsidRPr="0059033F">
        <w:rPr>
          <w:rFonts w:ascii="Arial" w:hAnsi="Arial" w:cs="Arial"/>
          <w:color w:val="auto"/>
          <w:sz w:val="22"/>
          <w:szCs w:val="22"/>
          <w:lang w:val="fr-BE"/>
        </w:rPr>
        <w:t xml:space="preserve">nécessaires seront mises en place et si des mesures d’hygiène spécifiques sont d’application, elles vont être affichées et mises en place. Veuillez-donc aussi les respecter. </w:t>
      </w:r>
      <w:r w:rsidR="00512C0F" w:rsidRPr="0059033F">
        <w:rPr>
          <w:rFonts w:ascii="Arial" w:hAnsi="Arial" w:cs="Arial"/>
          <w:color w:val="auto"/>
          <w:sz w:val="22"/>
          <w:szCs w:val="22"/>
          <w:lang w:val="fr-BE"/>
        </w:rPr>
        <w:t>L’usage d’un moyen alternatif pour actionner la machine est autorisé, pour autant qu’il n’endommage pas l’appareil (stylo,…)</w:t>
      </w:r>
    </w:p>
    <w:p w14:paraId="25D3CC26" w14:textId="48DF0C29" w:rsidR="00CD1307" w:rsidRPr="0059033F" w:rsidRDefault="00783B90" w:rsidP="00783B90">
      <w:pPr>
        <w:pStyle w:val="Default"/>
        <w:numPr>
          <w:ilvl w:val="0"/>
          <w:numId w:val="9"/>
        </w:numPr>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E</w:t>
      </w:r>
      <w:r w:rsidR="00CD1307" w:rsidRPr="0059033F">
        <w:rPr>
          <w:rFonts w:ascii="Arial" w:hAnsi="Arial" w:cs="Arial"/>
          <w:color w:val="auto"/>
          <w:sz w:val="22"/>
          <w:szCs w:val="22"/>
          <w:lang w:val="fr-BE"/>
        </w:rPr>
        <w:t>ntretien</w:t>
      </w:r>
      <w:r w:rsidRPr="0059033F">
        <w:rPr>
          <w:rFonts w:ascii="Arial" w:hAnsi="Arial" w:cs="Arial"/>
          <w:color w:val="auto"/>
          <w:sz w:val="22"/>
          <w:szCs w:val="22"/>
          <w:lang w:val="fr-BE"/>
        </w:rPr>
        <w:t xml:space="preserve"> des locaux</w:t>
      </w:r>
    </w:p>
    <w:p w14:paraId="7A1308AB" w14:textId="60E4DCE5" w:rsidR="00746D09" w:rsidRPr="0059033F" w:rsidRDefault="00CD1307" w:rsidP="0059033F">
      <w:pPr>
        <w:pStyle w:val="Default"/>
        <w:spacing w:before="120" w:after="120"/>
        <w:ind w:left="1985"/>
        <w:jc w:val="both"/>
        <w:rPr>
          <w:rFonts w:ascii="Arial" w:hAnsi="Arial" w:cs="Arial"/>
          <w:color w:val="auto"/>
          <w:sz w:val="22"/>
          <w:szCs w:val="22"/>
          <w:lang w:val="fr-BE"/>
        </w:rPr>
      </w:pPr>
      <w:r w:rsidRPr="0059033F">
        <w:rPr>
          <w:rFonts w:ascii="Arial" w:hAnsi="Arial" w:cs="Arial"/>
          <w:color w:val="auto"/>
          <w:sz w:val="22"/>
          <w:szCs w:val="22"/>
          <w:lang w:val="fr-BE"/>
        </w:rPr>
        <w:t>La firme de nettoyage possède ses propres directives à suivre.</w:t>
      </w:r>
    </w:p>
    <w:p w14:paraId="272EB143" w14:textId="55520064" w:rsidR="00CD1307" w:rsidRPr="0059033F" w:rsidRDefault="00CD1307" w:rsidP="0059033F">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L’emploi des équipements de protection individuels (EPI)</w:t>
      </w:r>
    </w:p>
    <w:p w14:paraId="628E66A6" w14:textId="5C060BB4" w:rsidR="00CD1307" w:rsidRPr="0059033F" w:rsidRDefault="00CD1307"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Dans un premier temps la limitation du risque vient du fait de l’application des mesures de protections, du travail à distance et du respect des mesures d’hygiène comme </w:t>
      </w:r>
      <w:r w:rsidR="00E14D8D">
        <w:rPr>
          <w:rFonts w:ascii="Arial" w:hAnsi="Arial" w:cs="Arial"/>
          <w:color w:val="auto"/>
          <w:sz w:val="22"/>
          <w:szCs w:val="22"/>
          <w:lang w:val="fr-BE"/>
        </w:rPr>
        <w:t>la distanciation sociale</w:t>
      </w:r>
      <w:r w:rsidRPr="0059033F">
        <w:rPr>
          <w:rFonts w:ascii="Arial" w:hAnsi="Arial" w:cs="Arial"/>
          <w:color w:val="auto"/>
          <w:sz w:val="22"/>
          <w:szCs w:val="22"/>
          <w:lang w:val="fr-BE"/>
        </w:rPr>
        <w:t xml:space="preserve"> et le lavage des mains. </w:t>
      </w:r>
    </w:p>
    <w:p w14:paraId="6370A0F3" w14:textId="59D2AC91" w:rsidR="00CD1307" w:rsidRPr="0059033F" w:rsidRDefault="00CD1307"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Les EPI comme le nom l’indique sont </w:t>
      </w:r>
      <w:r w:rsidRPr="0059033F">
        <w:rPr>
          <w:rFonts w:ascii="Arial" w:hAnsi="Arial" w:cs="Arial"/>
          <w:b/>
          <w:color w:val="auto"/>
          <w:sz w:val="22"/>
          <w:szCs w:val="22"/>
          <w:u w:val="single"/>
          <w:lang w:val="fr-BE"/>
        </w:rPr>
        <w:t>PERSONNELS</w:t>
      </w:r>
      <w:r w:rsidRPr="0059033F">
        <w:rPr>
          <w:rFonts w:ascii="Arial" w:hAnsi="Arial" w:cs="Arial"/>
          <w:color w:val="auto"/>
          <w:sz w:val="22"/>
          <w:szCs w:val="22"/>
          <w:lang w:val="fr-BE"/>
        </w:rPr>
        <w:t xml:space="preserve"> et doivent donc le rester.</w:t>
      </w:r>
    </w:p>
    <w:p w14:paraId="49A36E4B" w14:textId="216F3217" w:rsidR="003B3FD6" w:rsidRPr="0059033F" w:rsidRDefault="00CD1307" w:rsidP="0059033F">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Les masques seront distribués au personnel du Bloc 5. L’usage de masque de fabrication personnelle est également autorisé, et est compte tenu des problèmes d’approvisionnement actuels fortement recommandé.</w:t>
      </w:r>
    </w:p>
    <w:p w14:paraId="3430DFAD" w14:textId="397A573B" w:rsidR="00751667" w:rsidRPr="0059033F" w:rsidRDefault="00751667" w:rsidP="0059033F">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Emploi des équipements de protection collectifs (EPC)</w:t>
      </w:r>
    </w:p>
    <w:p w14:paraId="58C06D00" w14:textId="1A49A89E" w:rsidR="00751667" w:rsidRPr="0059033F" w:rsidRDefault="00751667"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Sous les mots équipements de protection collectifs sont repris par exemple les plexiglas et tout autre moyen similaire qui peut être utilisé par le personnel lorsque la distance entre les personnes est insuffisante.</w:t>
      </w:r>
    </w:p>
    <w:p w14:paraId="12029A2F" w14:textId="4D5297E4" w:rsidR="00D679D9" w:rsidRPr="0059033F" w:rsidRDefault="00D679D9"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Pour les EPI, les efforts nécessaires ont été réalisés pour la livraison de masques jetables et de gants jetables. (</w:t>
      </w:r>
      <w:r w:rsidR="00E14D8D" w:rsidRPr="0059033F">
        <w:rPr>
          <w:rFonts w:ascii="Arial" w:hAnsi="Arial" w:cs="Arial"/>
          <w:color w:val="auto"/>
          <w:sz w:val="22"/>
          <w:szCs w:val="22"/>
          <w:lang w:val="fr-BE"/>
        </w:rPr>
        <w:t>Distribution</w:t>
      </w:r>
      <w:r w:rsidRPr="0059033F">
        <w:rPr>
          <w:rFonts w:ascii="Arial" w:hAnsi="Arial" w:cs="Arial"/>
          <w:color w:val="auto"/>
          <w:sz w:val="22"/>
          <w:szCs w:val="22"/>
          <w:lang w:val="fr-BE"/>
        </w:rPr>
        <w:t xml:space="preserve"> ULT).</w:t>
      </w:r>
    </w:p>
    <w:p w14:paraId="3DCC6528" w14:textId="1D67C04C" w:rsidR="00751667" w:rsidRPr="0059033F" w:rsidRDefault="00751667" w:rsidP="0059033F">
      <w:pPr>
        <w:pStyle w:val="Default"/>
        <w:numPr>
          <w:ilvl w:val="0"/>
          <w:numId w:val="7"/>
        </w:numPr>
        <w:spacing w:before="240" w:after="120"/>
        <w:ind w:left="1491" w:hanging="357"/>
        <w:jc w:val="both"/>
        <w:rPr>
          <w:rFonts w:ascii="Arial" w:hAnsi="Arial" w:cs="Arial"/>
          <w:color w:val="auto"/>
          <w:sz w:val="22"/>
          <w:szCs w:val="22"/>
          <w:lang w:val="fr-BE"/>
        </w:rPr>
      </w:pPr>
      <w:r w:rsidRPr="0059033F">
        <w:rPr>
          <w:rFonts w:ascii="Arial" w:hAnsi="Arial" w:cs="Arial"/>
          <w:color w:val="auto"/>
          <w:sz w:val="22"/>
          <w:szCs w:val="22"/>
          <w:lang w:val="fr-BE"/>
        </w:rPr>
        <w:t>Transports</w:t>
      </w:r>
    </w:p>
    <w:p w14:paraId="1F7C0B9D" w14:textId="5C1A2FED" w:rsidR="00751667" w:rsidRPr="0059033F" w:rsidRDefault="00751667" w:rsidP="00C7694C">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Il est conseillé d’utiliser au maximum son véhicule personnel pour se rendre au travail.</w:t>
      </w:r>
    </w:p>
    <w:p w14:paraId="63255294" w14:textId="52B281CA" w:rsidR="00751667" w:rsidRPr="0059033F" w:rsidRDefault="00751667"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 xml:space="preserve">Le carpooling ou –sharing est fortement déconseillé vu que le principe </w:t>
      </w:r>
      <w:r w:rsidR="00E14D8D">
        <w:rPr>
          <w:rFonts w:ascii="Arial" w:hAnsi="Arial" w:cs="Arial"/>
          <w:color w:val="auto"/>
          <w:sz w:val="22"/>
          <w:szCs w:val="22"/>
          <w:lang w:val="fr-BE"/>
        </w:rPr>
        <w:t xml:space="preserve">de la distanciation sociale </w:t>
      </w:r>
      <w:r w:rsidRPr="0059033F">
        <w:rPr>
          <w:rFonts w:ascii="Arial" w:hAnsi="Arial" w:cs="Arial"/>
          <w:color w:val="auto"/>
          <w:sz w:val="22"/>
          <w:szCs w:val="22"/>
          <w:lang w:val="fr-BE"/>
        </w:rPr>
        <w:t>ne peut être respecté.</w:t>
      </w:r>
    </w:p>
    <w:p w14:paraId="1682C85E" w14:textId="1B77EBDD" w:rsidR="0090777E" w:rsidRPr="0059033F" w:rsidRDefault="0090777E" w:rsidP="00C7694C">
      <w:pPr>
        <w:pStyle w:val="Default"/>
        <w:spacing w:before="120" w:after="120"/>
        <w:ind w:left="1491"/>
        <w:jc w:val="both"/>
        <w:rPr>
          <w:rFonts w:ascii="Arial" w:hAnsi="Arial" w:cs="Arial"/>
          <w:color w:val="auto"/>
          <w:sz w:val="22"/>
          <w:szCs w:val="22"/>
          <w:lang w:val="fr-BE"/>
        </w:rPr>
      </w:pPr>
      <w:r w:rsidRPr="0059033F">
        <w:rPr>
          <w:rFonts w:ascii="Arial" w:hAnsi="Arial" w:cs="Arial"/>
          <w:color w:val="auto"/>
          <w:sz w:val="22"/>
          <w:szCs w:val="22"/>
          <w:lang w:val="fr-BE"/>
        </w:rPr>
        <w:t>Si emploi d’un transport public (navettes Mil incluse) :</w:t>
      </w:r>
    </w:p>
    <w:p w14:paraId="3B20F5EA" w14:textId="46647D1C" w:rsidR="0090777E" w:rsidRPr="0059033F" w:rsidRDefault="0090777E" w:rsidP="0059033F">
      <w:pPr>
        <w:pStyle w:val="Default"/>
        <w:numPr>
          <w:ilvl w:val="0"/>
          <w:numId w:val="15"/>
        </w:numPr>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Suivre les directi</w:t>
      </w:r>
      <w:bookmarkStart w:id="0" w:name="_GoBack"/>
      <w:bookmarkEnd w:id="0"/>
      <w:r w:rsidRPr="0059033F">
        <w:rPr>
          <w:rFonts w:ascii="Arial" w:hAnsi="Arial" w:cs="Arial"/>
          <w:color w:val="auto"/>
          <w:sz w:val="22"/>
          <w:szCs w:val="22"/>
          <w:lang w:val="fr-BE"/>
        </w:rPr>
        <w:t>ves et instructions actuelles de l’entreprise de transport concernée (par exemple ce qui concerne le port du masque);</w:t>
      </w:r>
    </w:p>
    <w:p w14:paraId="1DCB6480" w14:textId="27CD5D81" w:rsidR="0090777E" w:rsidRPr="0059033F" w:rsidRDefault="0090777E" w:rsidP="0059033F">
      <w:pPr>
        <w:pStyle w:val="Default"/>
        <w:numPr>
          <w:ilvl w:val="0"/>
          <w:numId w:val="15"/>
        </w:numPr>
        <w:spacing w:before="120" w:after="120"/>
        <w:ind w:left="1985" w:hanging="494"/>
        <w:jc w:val="both"/>
        <w:rPr>
          <w:rFonts w:ascii="Arial" w:hAnsi="Arial" w:cs="Arial"/>
          <w:color w:val="auto"/>
          <w:sz w:val="22"/>
          <w:szCs w:val="22"/>
          <w:lang w:val="fr-BE"/>
        </w:rPr>
      </w:pPr>
      <w:r w:rsidRPr="0059033F">
        <w:rPr>
          <w:rFonts w:ascii="Arial" w:hAnsi="Arial" w:cs="Arial"/>
          <w:color w:val="auto"/>
          <w:sz w:val="22"/>
          <w:szCs w:val="22"/>
          <w:lang w:val="fr-BE"/>
        </w:rPr>
        <w:t>De préférence, et si possible, hors des heures de pointes;</w:t>
      </w:r>
    </w:p>
    <w:p w14:paraId="2EE574E5" w14:textId="3B48AF69" w:rsidR="0059033F" w:rsidRPr="0059033F" w:rsidRDefault="0090777E" w:rsidP="0059033F">
      <w:pPr>
        <w:pStyle w:val="Default"/>
        <w:spacing w:before="240" w:after="120"/>
        <w:ind w:left="1491"/>
        <w:jc w:val="both"/>
        <w:rPr>
          <w:rFonts w:ascii="Arial" w:hAnsi="Arial" w:cs="Arial"/>
          <w:color w:val="auto"/>
          <w:sz w:val="22"/>
          <w:szCs w:val="22"/>
          <w:lang w:val="fr-BE"/>
        </w:rPr>
      </w:pPr>
      <w:r w:rsidRPr="0059033F">
        <w:rPr>
          <w:rFonts w:ascii="Arial" w:hAnsi="Arial" w:cs="Arial"/>
          <w:color w:val="auto"/>
          <w:sz w:val="22"/>
          <w:szCs w:val="22"/>
          <w:lang w:val="fr-BE"/>
        </w:rPr>
        <w:t>Celui qui utilise une alternative (vélo, trot</w:t>
      </w:r>
      <w:r w:rsidR="00D679D9" w:rsidRPr="0059033F">
        <w:rPr>
          <w:rFonts w:ascii="Arial" w:hAnsi="Arial" w:cs="Arial"/>
          <w:color w:val="auto"/>
          <w:sz w:val="22"/>
          <w:szCs w:val="22"/>
          <w:lang w:val="fr-BE"/>
        </w:rPr>
        <w:t>t</w:t>
      </w:r>
      <w:r w:rsidRPr="0059033F">
        <w:rPr>
          <w:rFonts w:ascii="Arial" w:hAnsi="Arial" w:cs="Arial"/>
          <w:color w:val="auto"/>
          <w:sz w:val="22"/>
          <w:szCs w:val="22"/>
          <w:lang w:val="fr-BE"/>
        </w:rPr>
        <w:t>inette, à pied,…) doit garder une distance suffisante.</w:t>
      </w:r>
    </w:p>
    <w:p w14:paraId="1AB176F3" w14:textId="7A08D5FA" w:rsidR="00610999" w:rsidRPr="0059033F" w:rsidRDefault="0090777E" w:rsidP="0059033F">
      <w:pPr>
        <w:pStyle w:val="Default"/>
        <w:numPr>
          <w:ilvl w:val="0"/>
          <w:numId w:val="7"/>
        </w:numPr>
        <w:spacing w:before="240" w:after="120"/>
        <w:jc w:val="both"/>
        <w:rPr>
          <w:rFonts w:ascii="Arial" w:hAnsi="Arial" w:cs="Arial"/>
          <w:color w:val="auto"/>
          <w:sz w:val="22"/>
          <w:szCs w:val="22"/>
          <w:lang w:val="fr-BE"/>
        </w:rPr>
      </w:pPr>
      <w:r w:rsidRPr="0059033F">
        <w:rPr>
          <w:rFonts w:ascii="Arial" w:hAnsi="Arial" w:cs="Arial"/>
          <w:color w:val="auto"/>
          <w:sz w:val="22"/>
          <w:szCs w:val="22"/>
          <w:lang w:val="fr-BE"/>
        </w:rPr>
        <w:t>En annexe se trouvent quelques pictogrammes/ stickers qui peuvent être pendus dans les différentes Sec.</w:t>
      </w:r>
    </w:p>
    <w:p w14:paraId="252CF696" w14:textId="0C3FE276" w:rsidR="00213694" w:rsidRPr="0059033F" w:rsidRDefault="00213694" w:rsidP="00610999">
      <w:pPr>
        <w:pStyle w:val="Default"/>
        <w:spacing w:before="240" w:after="120"/>
        <w:ind w:left="1491"/>
        <w:jc w:val="both"/>
        <w:rPr>
          <w:rFonts w:ascii="Arial" w:hAnsi="Arial" w:cs="Arial"/>
          <w:sz w:val="22"/>
          <w:szCs w:val="22"/>
          <w:lang w:val="fr-BE"/>
        </w:rPr>
      </w:pPr>
      <w:r w:rsidRPr="0059033F">
        <w:rPr>
          <w:rFonts w:ascii="Arial" w:hAnsi="Arial" w:cs="Arial"/>
          <w:sz w:val="22"/>
          <w:szCs w:val="22"/>
          <w:lang w:val="fr-BE"/>
        </w:rPr>
        <w:br w:type="page"/>
      </w:r>
      <w:r w:rsidR="0059033F" w:rsidRPr="0059033F">
        <w:rPr>
          <w:sz w:val="40"/>
          <w:szCs w:val="40"/>
          <w:lang w:val="fr-BE"/>
        </w:rPr>
        <w:lastRenderedPageBreak/>
        <w:t>ANNEXES</w:t>
      </w:r>
    </w:p>
    <w:p w14:paraId="48FC95B5" w14:textId="77777777" w:rsidR="00213694" w:rsidRPr="0059033F" w:rsidRDefault="00213694" w:rsidP="00C7694C">
      <w:pPr>
        <w:spacing w:after="0" w:line="240" w:lineRule="auto"/>
        <w:jc w:val="both"/>
        <w:rPr>
          <w:rFonts w:cs="Arial"/>
          <w:lang w:val="fr-BE"/>
        </w:rPr>
      </w:pPr>
    </w:p>
    <w:tbl>
      <w:tblPr>
        <w:tblStyle w:val="TableGrid"/>
        <w:tblW w:w="0" w:type="auto"/>
        <w:jc w:val="center"/>
        <w:tblLook w:val="04A0" w:firstRow="1" w:lastRow="0" w:firstColumn="1" w:lastColumn="0" w:noHBand="0" w:noVBand="1"/>
      </w:tblPr>
      <w:tblGrid>
        <w:gridCol w:w="2146"/>
        <w:gridCol w:w="2345"/>
      </w:tblGrid>
      <w:tr w:rsidR="00671735" w:rsidRPr="0059033F" w14:paraId="3A9E71CE" w14:textId="77777777" w:rsidTr="00C44CCD">
        <w:trPr>
          <w:jc w:val="center"/>
        </w:trPr>
        <w:tc>
          <w:tcPr>
            <w:tcW w:w="2146" w:type="dxa"/>
          </w:tcPr>
          <w:p w14:paraId="1D0829F5"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Bijlage</w:t>
            </w:r>
          </w:p>
        </w:tc>
        <w:tc>
          <w:tcPr>
            <w:tcW w:w="2345" w:type="dxa"/>
            <w:vAlign w:val="center"/>
          </w:tcPr>
          <w:p w14:paraId="5D3E5061"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Document</w:t>
            </w:r>
          </w:p>
        </w:tc>
      </w:tr>
      <w:tr w:rsidR="00671735" w:rsidRPr="0059033F" w14:paraId="5697C78B" w14:textId="77777777" w:rsidTr="00C44CCD">
        <w:trPr>
          <w:jc w:val="center"/>
        </w:trPr>
        <w:tc>
          <w:tcPr>
            <w:tcW w:w="2146" w:type="dxa"/>
            <w:vAlign w:val="center"/>
          </w:tcPr>
          <w:p w14:paraId="6B80BA22" w14:textId="77777777" w:rsidR="00671735" w:rsidRPr="0059033F" w:rsidRDefault="00671735" w:rsidP="00C7694C">
            <w:pPr>
              <w:pStyle w:val="ListParagraph"/>
              <w:spacing w:after="0" w:line="240" w:lineRule="auto"/>
              <w:ind w:left="0"/>
              <w:rPr>
                <w:rFonts w:cs="Arial"/>
                <w:sz w:val="22"/>
                <w:szCs w:val="22"/>
                <w:lang w:val="fr-BE"/>
              </w:rPr>
            </w:pPr>
            <w:r w:rsidRPr="0059033F">
              <w:rPr>
                <w:rFonts w:cs="Arial"/>
                <w:sz w:val="22"/>
                <w:szCs w:val="22"/>
                <w:lang w:val="fr-BE"/>
              </w:rPr>
              <w:t>A-1</w:t>
            </w:r>
          </w:p>
        </w:tc>
        <w:tc>
          <w:tcPr>
            <w:tcW w:w="2345" w:type="dxa"/>
            <w:vAlign w:val="center"/>
          </w:tcPr>
          <w:p w14:paraId="4471A370" w14:textId="5F5C2F6A" w:rsidR="00671735" w:rsidRPr="0059033F" w:rsidRDefault="0059033F" w:rsidP="00C7694C">
            <w:pPr>
              <w:pStyle w:val="ListParagraph"/>
              <w:spacing w:after="0" w:line="240" w:lineRule="auto"/>
              <w:ind w:left="0"/>
              <w:rPr>
                <w:rFonts w:cs="Arial"/>
                <w:sz w:val="22"/>
                <w:szCs w:val="22"/>
                <w:lang w:val="fr-BE"/>
              </w:rPr>
            </w:pPr>
            <w:r w:rsidRPr="0059033F">
              <w:rPr>
                <w:lang w:val="fr-BE"/>
              </w:rPr>
              <w:object w:dxaOrig="1543" w:dyaOrig="991" w14:anchorId="661EFC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3" type="#_x0000_t75" style="width:77.25pt;height:49.5pt" o:ole="">
                  <v:imagedata r:id="rId9" o:title=""/>
                </v:shape>
                <o:OLEObject Type="Embed" ProgID="AcroExch.Document.DC" ShapeID="_x0000_i1063" DrawAspect="Icon" ObjectID="_1652521296" r:id="rId10"/>
              </w:object>
            </w:r>
          </w:p>
        </w:tc>
      </w:tr>
      <w:tr w:rsidR="00671735" w:rsidRPr="0059033F" w14:paraId="2FCFC293" w14:textId="77777777" w:rsidTr="00C44CCD">
        <w:trPr>
          <w:jc w:val="center"/>
        </w:trPr>
        <w:tc>
          <w:tcPr>
            <w:tcW w:w="2146" w:type="dxa"/>
            <w:vAlign w:val="center"/>
          </w:tcPr>
          <w:p w14:paraId="17CF00C1"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A-2</w:t>
            </w:r>
          </w:p>
        </w:tc>
        <w:tc>
          <w:tcPr>
            <w:tcW w:w="2345" w:type="dxa"/>
            <w:vAlign w:val="center"/>
          </w:tcPr>
          <w:p w14:paraId="7B5CBD1C" w14:textId="20E1A5B4" w:rsidR="00671735" w:rsidRPr="0059033F" w:rsidRDefault="0059033F" w:rsidP="00C7694C">
            <w:pPr>
              <w:pStyle w:val="ListParagraph"/>
              <w:spacing w:after="0"/>
              <w:ind w:left="0"/>
              <w:rPr>
                <w:rFonts w:cs="Arial"/>
                <w:sz w:val="22"/>
                <w:szCs w:val="22"/>
                <w:lang w:val="fr-BE"/>
              </w:rPr>
            </w:pPr>
            <w:r w:rsidRPr="0059033F">
              <w:rPr>
                <w:lang w:val="fr-BE"/>
              </w:rPr>
              <w:object w:dxaOrig="1543" w:dyaOrig="991" w14:anchorId="378C6A95">
                <v:shape id="_x0000_i1062" type="#_x0000_t75" style="width:77.25pt;height:49.5pt" o:ole="">
                  <v:imagedata r:id="rId11" o:title=""/>
                </v:shape>
                <o:OLEObject Type="Embed" ProgID="AcroExch.Document.DC" ShapeID="_x0000_i1062" DrawAspect="Icon" ObjectID="_1652521297" r:id="rId12"/>
              </w:object>
            </w:r>
          </w:p>
        </w:tc>
      </w:tr>
      <w:tr w:rsidR="00671735" w:rsidRPr="0059033F" w14:paraId="3513D15C" w14:textId="77777777" w:rsidTr="00C44CCD">
        <w:trPr>
          <w:jc w:val="center"/>
        </w:trPr>
        <w:tc>
          <w:tcPr>
            <w:tcW w:w="2146" w:type="dxa"/>
            <w:vAlign w:val="center"/>
          </w:tcPr>
          <w:p w14:paraId="50684E5A"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A-3</w:t>
            </w:r>
          </w:p>
        </w:tc>
        <w:bookmarkStart w:id="1" w:name="_MON_1651489521"/>
        <w:bookmarkEnd w:id="1"/>
        <w:tc>
          <w:tcPr>
            <w:tcW w:w="2345" w:type="dxa"/>
            <w:vAlign w:val="center"/>
          </w:tcPr>
          <w:p w14:paraId="4C92C170" w14:textId="1C80383B" w:rsidR="00671735"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668F24B6">
                <v:shape id="_x0000_i1064" type="#_x0000_t75" style="width:77.25pt;height:49.5pt" o:ole="">
                  <v:imagedata r:id="rId13" o:title=""/>
                </v:shape>
                <o:OLEObject Type="Embed" ProgID="Word.Document.12" ShapeID="_x0000_i1064" DrawAspect="Icon" ObjectID="_1652521298" r:id="rId14">
                  <o:FieldCodes>\s</o:FieldCodes>
                </o:OLEObject>
              </w:object>
            </w:r>
          </w:p>
        </w:tc>
      </w:tr>
      <w:tr w:rsidR="00671735" w:rsidRPr="0059033F" w14:paraId="0E690180" w14:textId="77777777" w:rsidTr="00C44CCD">
        <w:trPr>
          <w:jc w:val="center"/>
        </w:trPr>
        <w:tc>
          <w:tcPr>
            <w:tcW w:w="2146" w:type="dxa"/>
            <w:vAlign w:val="center"/>
          </w:tcPr>
          <w:p w14:paraId="545390EF"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w:t>
            </w:r>
            <w:r w:rsidR="00821187" w:rsidRPr="0059033F">
              <w:rPr>
                <w:rFonts w:cs="Arial"/>
                <w:sz w:val="22"/>
                <w:szCs w:val="22"/>
                <w:lang w:val="fr-BE"/>
              </w:rPr>
              <w:t>4</w:t>
            </w:r>
          </w:p>
        </w:tc>
        <w:tc>
          <w:tcPr>
            <w:tcW w:w="2345" w:type="dxa"/>
            <w:vAlign w:val="center"/>
          </w:tcPr>
          <w:p w14:paraId="24EC0ADA" w14:textId="0617085E" w:rsidR="00671735"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06A514AE">
                <v:shape id="_x0000_i1067" type="#_x0000_t75" style="width:77.25pt;height:49.5pt" o:ole="">
                  <v:imagedata r:id="rId15" o:title=""/>
                </v:shape>
                <o:OLEObject Type="Embed" ProgID="AcroExch.Document.DC" ShapeID="_x0000_i1067" DrawAspect="Icon" ObjectID="_1652521299" r:id="rId16"/>
              </w:object>
            </w:r>
          </w:p>
        </w:tc>
      </w:tr>
      <w:tr w:rsidR="00671735" w:rsidRPr="0059033F" w14:paraId="68CC1130" w14:textId="77777777" w:rsidTr="00C44CCD">
        <w:trPr>
          <w:jc w:val="center"/>
        </w:trPr>
        <w:tc>
          <w:tcPr>
            <w:tcW w:w="2146" w:type="dxa"/>
            <w:vAlign w:val="center"/>
          </w:tcPr>
          <w:p w14:paraId="6D6B36BB" w14:textId="77777777" w:rsidR="00671735" w:rsidRPr="0059033F" w:rsidRDefault="00671735" w:rsidP="00C7694C">
            <w:pPr>
              <w:pStyle w:val="ListParagraph"/>
              <w:spacing w:after="0"/>
              <w:ind w:left="0"/>
              <w:rPr>
                <w:rFonts w:cs="Arial"/>
                <w:sz w:val="22"/>
                <w:szCs w:val="22"/>
                <w:lang w:val="fr-BE"/>
              </w:rPr>
            </w:pPr>
            <w:r w:rsidRPr="0059033F">
              <w:rPr>
                <w:rFonts w:cs="Arial"/>
                <w:sz w:val="22"/>
                <w:szCs w:val="22"/>
                <w:lang w:val="fr-BE"/>
              </w:rPr>
              <w:t>A-</w:t>
            </w:r>
            <w:r w:rsidR="00821187" w:rsidRPr="0059033F">
              <w:rPr>
                <w:rFonts w:cs="Arial"/>
                <w:sz w:val="22"/>
                <w:szCs w:val="22"/>
                <w:lang w:val="fr-BE"/>
              </w:rPr>
              <w:t>5</w:t>
            </w:r>
          </w:p>
        </w:tc>
        <w:tc>
          <w:tcPr>
            <w:tcW w:w="2345" w:type="dxa"/>
            <w:vAlign w:val="center"/>
          </w:tcPr>
          <w:p w14:paraId="451F9CB8" w14:textId="27A949E1" w:rsidR="00671735"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477D2961">
                <v:shape id="_x0000_i1070" type="#_x0000_t75" style="width:77.25pt;height:49.5pt" o:ole="">
                  <v:imagedata r:id="rId17" o:title=""/>
                </v:shape>
                <o:OLEObject Type="Embed" ProgID="AcroExch.Document.DC" ShapeID="_x0000_i1070" DrawAspect="Icon" ObjectID="_1652521300" r:id="rId18"/>
              </w:object>
            </w:r>
          </w:p>
        </w:tc>
      </w:tr>
      <w:tr w:rsidR="004D5063" w:rsidRPr="0059033F" w14:paraId="17E01AD2" w14:textId="77777777" w:rsidTr="00C44CCD">
        <w:trPr>
          <w:jc w:val="center"/>
        </w:trPr>
        <w:tc>
          <w:tcPr>
            <w:tcW w:w="2146" w:type="dxa"/>
            <w:vAlign w:val="center"/>
          </w:tcPr>
          <w:p w14:paraId="77BC502D" w14:textId="77777777" w:rsidR="004D5063" w:rsidRPr="0059033F" w:rsidRDefault="004D5063" w:rsidP="00C7694C">
            <w:pPr>
              <w:pStyle w:val="ListParagraph"/>
              <w:spacing w:after="0"/>
              <w:ind w:left="0"/>
              <w:rPr>
                <w:rFonts w:cs="Arial"/>
                <w:sz w:val="22"/>
                <w:szCs w:val="22"/>
                <w:lang w:val="fr-BE"/>
              </w:rPr>
            </w:pPr>
            <w:r w:rsidRPr="0059033F">
              <w:rPr>
                <w:rFonts w:cs="Arial"/>
                <w:sz w:val="22"/>
                <w:szCs w:val="22"/>
                <w:lang w:val="fr-BE"/>
              </w:rPr>
              <w:t>A-6</w:t>
            </w:r>
          </w:p>
        </w:tc>
        <w:tc>
          <w:tcPr>
            <w:tcW w:w="2345" w:type="dxa"/>
            <w:vAlign w:val="center"/>
          </w:tcPr>
          <w:p w14:paraId="0E5CC437" w14:textId="0709A8DC" w:rsidR="004D5063"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77FB8426">
                <v:shape id="_x0000_i1073" type="#_x0000_t75" style="width:77.25pt;height:49.5pt" o:ole="">
                  <v:imagedata r:id="rId19" o:title=""/>
                </v:shape>
                <o:OLEObject Type="Embed" ProgID="Package" ShapeID="_x0000_i1073" DrawAspect="Icon" ObjectID="_1652521301" r:id="rId20"/>
              </w:object>
            </w:r>
          </w:p>
        </w:tc>
      </w:tr>
      <w:tr w:rsidR="00CA125D" w:rsidRPr="0059033F" w14:paraId="71EBE217" w14:textId="77777777" w:rsidTr="00C44CCD">
        <w:trPr>
          <w:jc w:val="center"/>
        </w:trPr>
        <w:tc>
          <w:tcPr>
            <w:tcW w:w="2146" w:type="dxa"/>
            <w:vAlign w:val="center"/>
          </w:tcPr>
          <w:p w14:paraId="0B719D8B" w14:textId="77777777" w:rsidR="00CA125D" w:rsidRPr="0059033F" w:rsidRDefault="00CA125D" w:rsidP="00C7694C">
            <w:pPr>
              <w:pStyle w:val="ListParagraph"/>
              <w:spacing w:after="0"/>
              <w:ind w:left="0"/>
              <w:rPr>
                <w:rFonts w:cs="Arial"/>
                <w:sz w:val="22"/>
                <w:szCs w:val="22"/>
                <w:lang w:val="fr-BE"/>
              </w:rPr>
            </w:pPr>
            <w:r w:rsidRPr="0059033F">
              <w:rPr>
                <w:rFonts w:cs="Arial"/>
                <w:sz w:val="22"/>
                <w:szCs w:val="22"/>
                <w:lang w:val="fr-BE"/>
              </w:rPr>
              <w:t>A-7</w:t>
            </w:r>
          </w:p>
        </w:tc>
        <w:tc>
          <w:tcPr>
            <w:tcW w:w="2345" w:type="dxa"/>
            <w:vAlign w:val="center"/>
          </w:tcPr>
          <w:p w14:paraId="20B59A44" w14:textId="58F8D384" w:rsidR="00CA125D" w:rsidRPr="0059033F" w:rsidRDefault="0059033F" w:rsidP="00C7694C">
            <w:pPr>
              <w:pStyle w:val="ListParagraph"/>
              <w:spacing w:after="0"/>
              <w:ind w:left="0"/>
              <w:rPr>
                <w:rFonts w:cs="Arial"/>
                <w:sz w:val="22"/>
                <w:szCs w:val="22"/>
                <w:lang w:val="fr-BE"/>
              </w:rPr>
            </w:pPr>
            <w:r w:rsidRPr="0059033F">
              <w:rPr>
                <w:rFonts w:cs="Arial"/>
                <w:sz w:val="22"/>
                <w:szCs w:val="22"/>
                <w:lang w:val="fr-BE"/>
              </w:rPr>
              <w:object w:dxaOrig="1543" w:dyaOrig="991" w14:anchorId="5CB9A4EC">
                <v:shape id="_x0000_i1076" type="#_x0000_t75" style="width:77.25pt;height:49.5pt" o:ole="">
                  <v:imagedata r:id="rId21" o:title=""/>
                </v:shape>
                <o:OLEObject Type="Embed" ProgID="AcroExch.Document.DC" ShapeID="_x0000_i1076" DrawAspect="Icon" ObjectID="_1652521302" r:id="rId22"/>
              </w:object>
            </w:r>
          </w:p>
        </w:tc>
      </w:tr>
    </w:tbl>
    <w:p w14:paraId="014D7FD3" w14:textId="77777777" w:rsidR="00671735" w:rsidRPr="0059033F" w:rsidRDefault="00671735" w:rsidP="00C7694C">
      <w:pPr>
        <w:pStyle w:val="ListParagraph"/>
        <w:spacing w:before="240" w:after="240" w:line="240" w:lineRule="auto"/>
        <w:ind w:left="425"/>
        <w:contextualSpacing w:val="0"/>
        <w:rPr>
          <w:rFonts w:cs="Arial"/>
          <w:sz w:val="22"/>
          <w:szCs w:val="22"/>
          <w:lang w:val="fr-BE"/>
        </w:rPr>
      </w:pPr>
    </w:p>
    <w:p w14:paraId="152D71AF" w14:textId="53869095" w:rsidR="00671735" w:rsidRPr="0059033F" w:rsidRDefault="00671735" w:rsidP="00C7694C">
      <w:pPr>
        <w:jc w:val="both"/>
        <w:rPr>
          <w:rFonts w:ascii="Arial" w:eastAsia="Times New Roman" w:hAnsi="Arial" w:cs="Arial"/>
          <w:lang w:val="fr-BE" w:eastAsia="nl-BE"/>
        </w:rPr>
      </w:pPr>
    </w:p>
    <w:sectPr w:rsidR="00671735" w:rsidRPr="0059033F" w:rsidSect="00935614">
      <w:pgSz w:w="11906" w:h="16838"/>
      <w:pgMar w:top="1440"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335A41" w14:textId="77777777" w:rsidR="00703293" w:rsidRDefault="00703293" w:rsidP="00052814">
      <w:pPr>
        <w:spacing w:after="0" w:line="240" w:lineRule="auto"/>
      </w:pPr>
      <w:r>
        <w:separator/>
      </w:r>
    </w:p>
  </w:endnote>
  <w:endnote w:type="continuationSeparator" w:id="0">
    <w:p w14:paraId="41B37180" w14:textId="77777777" w:rsidR="00703293" w:rsidRDefault="00703293" w:rsidP="00052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77E8E4" w14:textId="77777777" w:rsidR="00703293" w:rsidRDefault="00703293" w:rsidP="00052814">
      <w:pPr>
        <w:spacing w:after="0" w:line="240" w:lineRule="auto"/>
      </w:pPr>
      <w:r>
        <w:separator/>
      </w:r>
    </w:p>
  </w:footnote>
  <w:footnote w:type="continuationSeparator" w:id="0">
    <w:p w14:paraId="788A9EEB" w14:textId="77777777" w:rsidR="00703293" w:rsidRDefault="00703293" w:rsidP="000528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AC41F2"/>
    <w:multiLevelType w:val="hybridMultilevel"/>
    <w:tmpl w:val="490019A2"/>
    <w:lvl w:ilvl="0" w:tplc="0414EBBC">
      <w:start w:val="1"/>
      <w:numFmt w:val="bullet"/>
      <w:lvlText w:val="-"/>
      <w:lvlJc w:val="left"/>
      <w:pPr>
        <w:ind w:left="2211" w:hanging="360"/>
      </w:pPr>
      <w:rPr>
        <w:rFonts w:ascii="Arial" w:eastAsiaTheme="minorHAnsi" w:hAnsi="Arial" w:cs="Arial" w:hint="default"/>
      </w:rPr>
    </w:lvl>
    <w:lvl w:ilvl="1" w:tplc="08130003" w:tentative="1">
      <w:start w:val="1"/>
      <w:numFmt w:val="bullet"/>
      <w:lvlText w:val="o"/>
      <w:lvlJc w:val="left"/>
      <w:pPr>
        <w:ind w:left="2931" w:hanging="360"/>
      </w:pPr>
      <w:rPr>
        <w:rFonts w:ascii="Courier New" w:hAnsi="Courier New" w:cs="Courier New" w:hint="default"/>
      </w:rPr>
    </w:lvl>
    <w:lvl w:ilvl="2" w:tplc="08130005" w:tentative="1">
      <w:start w:val="1"/>
      <w:numFmt w:val="bullet"/>
      <w:lvlText w:val=""/>
      <w:lvlJc w:val="left"/>
      <w:pPr>
        <w:ind w:left="3651" w:hanging="360"/>
      </w:pPr>
      <w:rPr>
        <w:rFonts w:ascii="Wingdings" w:hAnsi="Wingdings" w:hint="default"/>
      </w:rPr>
    </w:lvl>
    <w:lvl w:ilvl="3" w:tplc="08130001" w:tentative="1">
      <w:start w:val="1"/>
      <w:numFmt w:val="bullet"/>
      <w:lvlText w:val=""/>
      <w:lvlJc w:val="left"/>
      <w:pPr>
        <w:ind w:left="4371" w:hanging="360"/>
      </w:pPr>
      <w:rPr>
        <w:rFonts w:ascii="Symbol" w:hAnsi="Symbol" w:hint="default"/>
      </w:rPr>
    </w:lvl>
    <w:lvl w:ilvl="4" w:tplc="08130003" w:tentative="1">
      <w:start w:val="1"/>
      <w:numFmt w:val="bullet"/>
      <w:lvlText w:val="o"/>
      <w:lvlJc w:val="left"/>
      <w:pPr>
        <w:ind w:left="5091" w:hanging="360"/>
      </w:pPr>
      <w:rPr>
        <w:rFonts w:ascii="Courier New" w:hAnsi="Courier New" w:cs="Courier New" w:hint="default"/>
      </w:rPr>
    </w:lvl>
    <w:lvl w:ilvl="5" w:tplc="08130005" w:tentative="1">
      <w:start w:val="1"/>
      <w:numFmt w:val="bullet"/>
      <w:lvlText w:val=""/>
      <w:lvlJc w:val="left"/>
      <w:pPr>
        <w:ind w:left="5811" w:hanging="360"/>
      </w:pPr>
      <w:rPr>
        <w:rFonts w:ascii="Wingdings" w:hAnsi="Wingdings" w:hint="default"/>
      </w:rPr>
    </w:lvl>
    <w:lvl w:ilvl="6" w:tplc="08130001" w:tentative="1">
      <w:start w:val="1"/>
      <w:numFmt w:val="bullet"/>
      <w:lvlText w:val=""/>
      <w:lvlJc w:val="left"/>
      <w:pPr>
        <w:ind w:left="6531" w:hanging="360"/>
      </w:pPr>
      <w:rPr>
        <w:rFonts w:ascii="Symbol" w:hAnsi="Symbol" w:hint="default"/>
      </w:rPr>
    </w:lvl>
    <w:lvl w:ilvl="7" w:tplc="08130003" w:tentative="1">
      <w:start w:val="1"/>
      <w:numFmt w:val="bullet"/>
      <w:lvlText w:val="o"/>
      <w:lvlJc w:val="left"/>
      <w:pPr>
        <w:ind w:left="7251" w:hanging="360"/>
      </w:pPr>
      <w:rPr>
        <w:rFonts w:ascii="Courier New" w:hAnsi="Courier New" w:cs="Courier New" w:hint="default"/>
      </w:rPr>
    </w:lvl>
    <w:lvl w:ilvl="8" w:tplc="08130005" w:tentative="1">
      <w:start w:val="1"/>
      <w:numFmt w:val="bullet"/>
      <w:lvlText w:val=""/>
      <w:lvlJc w:val="left"/>
      <w:pPr>
        <w:ind w:left="7971" w:hanging="360"/>
      </w:pPr>
      <w:rPr>
        <w:rFonts w:ascii="Wingdings" w:hAnsi="Wingdings" w:hint="default"/>
      </w:rPr>
    </w:lvl>
  </w:abstractNum>
  <w:abstractNum w:abstractNumId="2" w15:restartNumberingAfterBreak="0">
    <w:nsid w:val="09E07E6A"/>
    <w:multiLevelType w:val="hybridMultilevel"/>
    <w:tmpl w:val="E96A1164"/>
    <w:lvl w:ilvl="0" w:tplc="576AD418">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0082C1B"/>
    <w:multiLevelType w:val="hybridMultilevel"/>
    <w:tmpl w:val="40267778"/>
    <w:lvl w:ilvl="0" w:tplc="A05219EE">
      <w:start w:val="1"/>
      <w:numFmt w:val="lowerLetter"/>
      <w:lvlText w:val="(%1)"/>
      <w:lvlJc w:val="left"/>
      <w:pPr>
        <w:ind w:left="1074" w:hanging="360"/>
      </w:pPr>
      <w:rPr>
        <w:rFonts w:hint="default"/>
      </w:rPr>
    </w:lvl>
    <w:lvl w:ilvl="1" w:tplc="08130019" w:tentative="1">
      <w:start w:val="1"/>
      <w:numFmt w:val="lowerLetter"/>
      <w:lvlText w:val="%2."/>
      <w:lvlJc w:val="left"/>
      <w:pPr>
        <w:ind w:left="1794" w:hanging="360"/>
      </w:pPr>
    </w:lvl>
    <w:lvl w:ilvl="2" w:tplc="0813001B" w:tentative="1">
      <w:start w:val="1"/>
      <w:numFmt w:val="lowerRoman"/>
      <w:lvlText w:val="%3."/>
      <w:lvlJc w:val="right"/>
      <w:pPr>
        <w:ind w:left="2514" w:hanging="180"/>
      </w:pPr>
    </w:lvl>
    <w:lvl w:ilvl="3" w:tplc="0813000F" w:tentative="1">
      <w:start w:val="1"/>
      <w:numFmt w:val="decimal"/>
      <w:lvlText w:val="%4."/>
      <w:lvlJc w:val="left"/>
      <w:pPr>
        <w:ind w:left="3234" w:hanging="360"/>
      </w:pPr>
    </w:lvl>
    <w:lvl w:ilvl="4" w:tplc="08130019" w:tentative="1">
      <w:start w:val="1"/>
      <w:numFmt w:val="lowerLetter"/>
      <w:lvlText w:val="%5."/>
      <w:lvlJc w:val="left"/>
      <w:pPr>
        <w:ind w:left="3954" w:hanging="360"/>
      </w:pPr>
    </w:lvl>
    <w:lvl w:ilvl="5" w:tplc="0813001B" w:tentative="1">
      <w:start w:val="1"/>
      <w:numFmt w:val="lowerRoman"/>
      <w:lvlText w:val="%6."/>
      <w:lvlJc w:val="right"/>
      <w:pPr>
        <w:ind w:left="4674" w:hanging="180"/>
      </w:pPr>
    </w:lvl>
    <w:lvl w:ilvl="6" w:tplc="0813000F" w:tentative="1">
      <w:start w:val="1"/>
      <w:numFmt w:val="decimal"/>
      <w:lvlText w:val="%7."/>
      <w:lvlJc w:val="left"/>
      <w:pPr>
        <w:ind w:left="5394" w:hanging="360"/>
      </w:pPr>
    </w:lvl>
    <w:lvl w:ilvl="7" w:tplc="08130019" w:tentative="1">
      <w:start w:val="1"/>
      <w:numFmt w:val="lowerLetter"/>
      <w:lvlText w:val="%8."/>
      <w:lvlJc w:val="left"/>
      <w:pPr>
        <w:ind w:left="6114" w:hanging="360"/>
      </w:pPr>
    </w:lvl>
    <w:lvl w:ilvl="8" w:tplc="0813001B" w:tentative="1">
      <w:start w:val="1"/>
      <w:numFmt w:val="lowerRoman"/>
      <w:lvlText w:val="%9."/>
      <w:lvlJc w:val="right"/>
      <w:pPr>
        <w:ind w:left="6834" w:hanging="180"/>
      </w:pPr>
    </w:lvl>
  </w:abstractNum>
  <w:abstractNum w:abstractNumId="4" w15:restartNumberingAfterBreak="0">
    <w:nsid w:val="187C7A33"/>
    <w:multiLevelType w:val="hybridMultilevel"/>
    <w:tmpl w:val="76CA7E7C"/>
    <w:lvl w:ilvl="0" w:tplc="74C64BC0">
      <w:numFmt w:val="bullet"/>
      <w:lvlText w:val="-"/>
      <w:lvlJc w:val="left"/>
      <w:pPr>
        <w:ind w:left="1080" w:hanging="360"/>
      </w:pPr>
      <w:rPr>
        <w:rFonts w:ascii="Calibri" w:eastAsiaTheme="minorHAnsi" w:hAnsi="Calibri" w:cs="Calibri"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5"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6" w15:restartNumberingAfterBreak="0">
    <w:nsid w:val="287129DC"/>
    <w:multiLevelType w:val="hybridMultilevel"/>
    <w:tmpl w:val="0E703122"/>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30C36C51"/>
    <w:multiLevelType w:val="hybridMultilevel"/>
    <w:tmpl w:val="FE0A9486"/>
    <w:lvl w:ilvl="0" w:tplc="4DA671D8">
      <w:start w:val="1"/>
      <w:numFmt w:val="lowerRoman"/>
      <w:lvlText w:val="(%1)"/>
      <w:lvlJc w:val="left"/>
      <w:pPr>
        <w:ind w:left="2000" w:hanging="720"/>
      </w:pPr>
      <w:rPr>
        <w:rFonts w:hint="default"/>
      </w:rPr>
    </w:lvl>
    <w:lvl w:ilvl="1" w:tplc="08130019" w:tentative="1">
      <w:start w:val="1"/>
      <w:numFmt w:val="lowerLetter"/>
      <w:lvlText w:val="%2."/>
      <w:lvlJc w:val="left"/>
      <w:pPr>
        <w:ind w:left="2360" w:hanging="360"/>
      </w:pPr>
    </w:lvl>
    <w:lvl w:ilvl="2" w:tplc="0813001B" w:tentative="1">
      <w:start w:val="1"/>
      <w:numFmt w:val="lowerRoman"/>
      <w:lvlText w:val="%3."/>
      <w:lvlJc w:val="right"/>
      <w:pPr>
        <w:ind w:left="3080" w:hanging="180"/>
      </w:pPr>
    </w:lvl>
    <w:lvl w:ilvl="3" w:tplc="0813000F" w:tentative="1">
      <w:start w:val="1"/>
      <w:numFmt w:val="decimal"/>
      <w:lvlText w:val="%4."/>
      <w:lvlJc w:val="left"/>
      <w:pPr>
        <w:ind w:left="3800" w:hanging="360"/>
      </w:pPr>
    </w:lvl>
    <w:lvl w:ilvl="4" w:tplc="08130019" w:tentative="1">
      <w:start w:val="1"/>
      <w:numFmt w:val="lowerLetter"/>
      <w:lvlText w:val="%5."/>
      <w:lvlJc w:val="left"/>
      <w:pPr>
        <w:ind w:left="4520" w:hanging="360"/>
      </w:pPr>
    </w:lvl>
    <w:lvl w:ilvl="5" w:tplc="0813001B" w:tentative="1">
      <w:start w:val="1"/>
      <w:numFmt w:val="lowerRoman"/>
      <w:lvlText w:val="%6."/>
      <w:lvlJc w:val="right"/>
      <w:pPr>
        <w:ind w:left="5240" w:hanging="180"/>
      </w:pPr>
    </w:lvl>
    <w:lvl w:ilvl="6" w:tplc="0813000F" w:tentative="1">
      <w:start w:val="1"/>
      <w:numFmt w:val="decimal"/>
      <w:lvlText w:val="%7."/>
      <w:lvlJc w:val="left"/>
      <w:pPr>
        <w:ind w:left="5960" w:hanging="360"/>
      </w:pPr>
    </w:lvl>
    <w:lvl w:ilvl="7" w:tplc="08130019" w:tentative="1">
      <w:start w:val="1"/>
      <w:numFmt w:val="lowerLetter"/>
      <w:lvlText w:val="%8."/>
      <w:lvlJc w:val="left"/>
      <w:pPr>
        <w:ind w:left="6680" w:hanging="360"/>
      </w:pPr>
    </w:lvl>
    <w:lvl w:ilvl="8" w:tplc="0813001B" w:tentative="1">
      <w:start w:val="1"/>
      <w:numFmt w:val="lowerRoman"/>
      <w:lvlText w:val="%9."/>
      <w:lvlJc w:val="right"/>
      <w:pPr>
        <w:ind w:left="7400" w:hanging="180"/>
      </w:pPr>
    </w:lvl>
  </w:abstractNum>
  <w:abstractNum w:abstractNumId="8" w15:restartNumberingAfterBreak="0">
    <w:nsid w:val="359B3DDC"/>
    <w:multiLevelType w:val="hybridMultilevel"/>
    <w:tmpl w:val="8D2EAAF6"/>
    <w:lvl w:ilvl="0" w:tplc="0A526A78">
      <w:start w:val="1"/>
      <w:numFmt w:val="lowerLetter"/>
      <w:lvlText w:val="(%1)"/>
      <w:lvlJc w:val="left"/>
      <w:pPr>
        <w:ind w:left="1851" w:hanging="360"/>
      </w:pPr>
      <w:rPr>
        <w:rFonts w:ascii="Arial" w:eastAsiaTheme="minorHAnsi" w:hAnsi="Arial" w:cs="Arial"/>
      </w:rPr>
    </w:lvl>
    <w:lvl w:ilvl="1" w:tplc="08130003" w:tentative="1">
      <w:start w:val="1"/>
      <w:numFmt w:val="bullet"/>
      <w:lvlText w:val="o"/>
      <w:lvlJc w:val="left"/>
      <w:pPr>
        <w:ind w:left="2571" w:hanging="360"/>
      </w:pPr>
      <w:rPr>
        <w:rFonts w:ascii="Courier New" w:hAnsi="Courier New" w:cs="Courier New" w:hint="default"/>
      </w:rPr>
    </w:lvl>
    <w:lvl w:ilvl="2" w:tplc="08130005" w:tentative="1">
      <w:start w:val="1"/>
      <w:numFmt w:val="bullet"/>
      <w:lvlText w:val=""/>
      <w:lvlJc w:val="left"/>
      <w:pPr>
        <w:ind w:left="3291" w:hanging="360"/>
      </w:pPr>
      <w:rPr>
        <w:rFonts w:ascii="Wingdings" w:hAnsi="Wingdings" w:hint="default"/>
      </w:rPr>
    </w:lvl>
    <w:lvl w:ilvl="3" w:tplc="08130001" w:tentative="1">
      <w:start w:val="1"/>
      <w:numFmt w:val="bullet"/>
      <w:lvlText w:val=""/>
      <w:lvlJc w:val="left"/>
      <w:pPr>
        <w:ind w:left="4011" w:hanging="360"/>
      </w:pPr>
      <w:rPr>
        <w:rFonts w:ascii="Symbol" w:hAnsi="Symbol" w:hint="default"/>
      </w:rPr>
    </w:lvl>
    <w:lvl w:ilvl="4" w:tplc="08130003" w:tentative="1">
      <w:start w:val="1"/>
      <w:numFmt w:val="bullet"/>
      <w:lvlText w:val="o"/>
      <w:lvlJc w:val="left"/>
      <w:pPr>
        <w:ind w:left="4731" w:hanging="360"/>
      </w:pPr>
      <w:rPr>
        <w:rFonts w:ascii="Courier New" w:hAnsi="Courier New" w:cs="Courier New" w:hint="default"/>
      </w:rPr>
    </w:lvl>
    <w:lvl w:ilvl="5" w:tplc="08130005" w:tentative="1">
      <w:start w:val="1"/>
      <w:numFmt w:val="bullet"/>
      <w:lvlText w:val=""/>
      <w:lvlJc w:val="left"/>
      <w:pPr>
        <w:ind w:left="5451" w:hanging="360"/>
      </w:pPr>
      <w:rPr>
        <w:rFonts w:ascii="Wingdings" w:hAnsi="Wingdings" w:hint="default"/>
      </w:rPr>
    </w:lvl>
    <w:lvl w:ilvl="6" w:tplc="08130001" w:tentative="1">
      <w:start w:val="1"/>
      <w:numFmt w:val="bullet"/>
      <w:lvlText w:val=""/>
      <w:lvlJc w:val="left"/>
      <w:pPr>
        <w:ind w:left="6171" w:hanging="360"/>
      </w:pPr>
      <w:rPr>
        <w:rFonts w:ascii="Symbol" w:hAnsi="Symbol" w:hint="default"/>
      </w:rPr>
    </w:lvl>
    <w:lvl w:ilvl="7" w:tplc="08130003" w:tentative="1">
      <w:start w:val="1"/>
      <w:numFmt w:val="bullet"/>
      <w:lvlText w:val="o"/>
      <w:lvlJc w:val="left"/>
      <w:pPr>
        <w:ind w:left="6891" w:hanging="360"/>
      </w:pPr>
      <w:rPr>
        <w:rFonts w:ascii="Courier New" w:hAnsi="Courier New" w:cs="Courier New" w:hint="default"/>
      </w:rPr>
    </w:lvl>
    <w:lvl w:ilvl="8" w:tplc="08130005" w:tentative="1">
      <w:start w:val="1"/>
      <w:numFmt w:val="bullet"/>
      <w:lvlText w:val=""/>
      <w:lvlJc w:val="left"/>
      <w:pPr>
        <w:ind w:left="7611" w:hanging="360"/>
      </w:pPr>
      <w:rPr>
        <w:rFonts w:ascii="Wingdings" w:hAnsi="Wingdings" w:hint="default"/>
      </w:rPr>
    </w:lvl>
  </w:abstractNum>
  <w:abstractNum w:abstractNumId="9" w15:restartNumberingAfterBreak="0">
    <w:nsid w:val="3B3C2F8E"/>
    <w:multiLevelType w:val="hybridMultilevel"/>
    <w:tmpl w:val="8746106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3EA57DA1"/>
    <w:multiLevelType w:val="hybridMultilevel"/>
    <w:tmpl w:val="7C44CE80"/>
    <w:lvl w:ilvl="0" w:tplc="088C56D4">
      <w:start w:val="1"/>
      <w:numFmt w:val="lowerLetter"/>
      <w:lvlText w:val="(%1)"/>
      <w:lvlJc w:val="left"/>
      <w:pPr>
        <w:ind w:left="1851" w:hanging="360"/>
      </w:pPr>
      <w:rPr>
        <w:rFonts w:hint="default"/>
      </w:rPr>
    </w:lvl>
    <w:lvl w:ilvl="1" w:tplc="08130019">
      <w:start w:val="1"/>
      <w:numFmt w:val="lowerLetter"/>
      <w:lvlText w:val="%2."/>
      <w:lvlJc w:val="left"/>
      <w:pPr>
        <w:ind w:left="2571" w:hanging="360"/>
      </w:pPr>
    </w:lvl>
    <w:lvl w:ilvl="2" w:tplc="0813001B" w:tentative="1">
      <w:start w:val="1"/>
      <w:numFmt w:val="lowerRoman"/>
      <w:lvlText w:val="%3."/>
      <w:lvlJc w:val="right"/>
      <w:pPr>
        <w:ind w:left="3291" w:hanging="180"/>
      </w:pPr>
    </w:lvl>
    <w:lvl w:ilvl="3" w:tplc="0813000F" w:tentative="1">
      <w:start w:val="1"/>
      <w:numFmt w:val="decimal"/>
      <w:lvlText w:val="%4."/>
      <w:lvlJc w:val="left"/>
      <w:pPr>
        <w:ind w:left="4011" w:hanging="360"/>
      </w:pPr>
    </w:lvl>
    <w:lvl w:ilvl="4" w:tplc="08130019" w:tentative="1">
      <w:start w:val="1"/>
      <w:numFmt w:val="lowerLetter"/>
      <w:lvlText w:val="%5."/>
      <w:lvlJc w:val="left"/>
      <w:pPr>
        <w:ind w:left="4731" w:hanging="360"/>
      </w:pPr>
    </w:lvl>
    <w:lvl w:ilvl="5" w:tplc="0813001B" w:tentative="1">
      <w:start w:val="1"/>
      <w:numFmt w:val="lowerRoman"/>
      <w:lvlText w:val="%6."/>
      <w:lvlJc w:val="right"/>
      <w:pPr>
        <w:ind w:left="5451" w:hanging="180"/>
      </w:pPr>
    </w:lvl>
    <w:lvl w:ilvl="6" w:tplc="0813000F" w:tentative="1">
      <w:start w:val="1"/>
      <w:numFmt w:val="decimal"/>
      <w:lvlText w:val="%7."/>
      <w:lvlJc w:val="left"/>
      <w:pPr>
        <w:ind w:left="6171" w:hanging="360"/>
      </w:pPr>
    </w:lvl>
    <w:lvl w:ilvl="7" w:tplc="08130019" w:tentative="1">
      <w:start w:val="1"/>
      <w:numFmt w:val="lowerLetter"/>
      <w:lvlText w:val="%8."/>
      <w:lvlJc w:val="left"/>
      <w:pPr>
        <w:ind w:left="6891" w:hanging="360"/>
      </w:pPr>
    </w:lvl>
    <w:lvl w:ilvl="8" w:tplc="0813001B" w:tentative="1">
      <w:start w:val="1"/>
      <w:numFmt w:val="lowerRoman"/>
      <w:lvlText w:val="%9."/>
      <w:lvlJc w:val="right"/>
      <w:pPr>
        <w:ind w:left="7611" w:hanging="180"/>
      </w:pPr>
    </w:lvl>
  </w:abstractNum>
  <w:abstractNum w:abstractNumId="11" w15:restartNumberingAfterBreak="0">
    <w:nsid w:val="50371625"/>
    <w:multiLevelType w:val="hybridMultilevel"/>
    <w:tmpl w:val="56660A8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09F3B20"/>
    <w:multiLevelType w:val="hybridMultilevel"/>
    <w:tmpl w:val="75CA4D7A"/>
    <w:lvl w:ilvl="0" w:tplc="0414EBBC">
      <w:start w:val="1"/>
      <w:numFmt w:val="bullet"/>
      <w:lvlText w:val="-"/>
      <w:lvlJc w:val="left"/>
      <w:pPr>
        <w:ind w:left="2704" w:hanging="360"/>
      </w:pPr>
      <w:rPr>
        <w:rFonts w:ascii="Arial" w:eastAsiaTheme="minorHAnsi" w:hAnsi="Arial" w:cs="Arial" w:hint="default"/>
      </w:rPr>
    </w:lvl>
    <w:lvl w:ilvl="1" w:tplc="08130003" w:tentative="1">
      <w:start w:val="1"/>
      <w:numFmt w:val="bullet"/>
      <w:lvlText w:val="o"/>
      <w:lvlJc w:val="left"/>
      <w:pPr>
        <w:ind w:left="3424" w:hanging="360"/>
      </w:pPr>
      <w:rPr>
        <w:rFonts w:ascii="Courier New" w:hAnsi="Courier New" w:cs="Courier New" w:hint="default"/>
      </w:rPr>
    </w:lvl>
    <w:lvl w:ilvl="2" w:tplc="08130005" w:tentative="1">
      <w:start w:val="1"/>
      <w:numFmt w:val="bullet"/>
      <w:lvlText w:val=""/>
      <w:lvlJc w:val="left"/>
      <w:pPr>
        <w:ind w:left="4144" w:hanging="360"/>
      </w:pPr>
      <w:rPr>
        <w:rFonts w:ascii="Wingdings" w:hAnsi="Wingdings" w:hint="default"/>
      </w:rPr>
    </w:lvl>
    <w:lvl w:ilvl="3" w:tplc="08130001" w:tentative="1">
      <w:start w:val="1"/>
      <w:numFmt w:val="bullet"/>
      <w:lvlText w:val=""/>
      <w:lvlJc w:val="left"/>
      <w:pPr>
        <w:ind w:left="4864" w:hanging="360"/>
      </w:pPr>
      <w:rPr>
        <w:rFonts w:ascii="Symbol" w:hAnsi="Symbol" w:hint="default"/>
      </w:rPr>
    </w:lvl>
    <w:lvl w:ilvl="4" w:tplc="08130003" w:tentative="1">
      <w:start w:val="1"/>
      <w:numFmt w:val="bullet"/>
      <w:lvlText w:val="o"/>
      <w:lvlJc w:val="left"/>
      <w:pPr>
        <w:ind w:left="5584" w:hanging="360"/>
      </w:pPr>
      <w:rPr>
        <w:rFonts w:ascii="Courier New" w:hAnsi="Courier New" w:cs="Courier New" w:hint="default"/>
      </w:rPr>
    </w:lvl>
    <w:lvl w:ilvl="5" w:tplc="08130005" w:tentative="1">
      <w:start w:val="1"/>
      <w:numFmt w:val="bullet"/>
      <w:lvlText w:val=""/>
      <w:lvlJc w:val="left"/>
      <w:pPr>
        <w:ind w:left="6304" w:hanging="360"/>
      </w:pPr>
      <w:rPr>
        <w:rFonts w:ascii="Wingdings" w:hAnsi="Wingdings" w:hint="default"/>
      </w:rPr>
    </w:lvl>
    <w:lvl w:ilvl="6" w:tplc="08130001" w:tentative="1">
      <w:start w:val="1"/>
      <w:numFmt w:val="bullet"/>
      <w:lvlText w:val=""/>
      <w:lvlJc w:val="left"/>
      <w:pPr>
        <w:ind w:left="7024" w:hanging="360"/>
      </w:pPr>
      <w:rPr>
        <w:rFonts w:ascii="Symbol" w:hAnsi="Symbol" w:hint="default"/>
      </w:rPr>
    </w:lvl>
    <w:lvl w:ilvl="7" w:tplc="08130003" w:tentative="1">
      <w:start w:val="1"/>
      <w:numFmt w:val="bullet"/>
      <w:lvlText w:val="o"/>
      <w:lvlJc w:val="left"/>
      <w:pPr>
        <w:ind w:left="7744" w:hanging="360"/>
      </w:pPr>
      <w:rPr>
        <w:rFonts w:ascii="Courier New" w:hAnsi="Courier New" w:cs="Courier New" w:hint="default"/>
      </w:rPr>
    </w:lvl>
    <w:lvl w:ilvl="8" w:tplc="08130005" w:tentative="1">
      <w:start w:val="1"/>
      <w:numFmt w:val="bullet"/>
      <w:lvlText w:val=""/>
      <w:lvlJc w:val="left"/>
      <w:pPr>
        <w:ind w:left="8464" w:hanging="360"/>
      </w:pPr>
      <w:rPr>
        <w:rFonts w:ascii="Wingdings" w:hAnsi="Wingdings" w:hint="default"/>
      </w:rPr>
    </w:lvl>
  </w:abstractNum>
  <w:abstractNum w:abstractNumId="13" w15:restartNumberingAfterBreak="0">
    <w:nsid w:val="57D668C8"/>
    <w:multiLevelType w:val="hybridMultilevel"/>
    <w:tmpl w:val="FF30A17E"/>
    <w:lvl w:ilvl="0" w:tplc="7B84E97A">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5CF2677F"/>
    <w:multiLevelType w:val="multilevel"/>
    <w:tmpl w:val="67C0A9C6"/>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12933CA"/>
    <w:multiLevelType w:val="hybridMultilevel"/>
    <w:tmpl w:val="B2EA39D0"/>
    <w:lvl w:ilvl="0" w:tplc="FFFFFFFF">
      <w:start w:val="1"/>
      <w:numFmt w:val="bullet"/>
      <w:lvlText w:val=""/>
      <w:lvlJc w:val="left"/>
      <w:pPr>
        <w:ind w:left="1353"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16" w15:restartNumberingAfterBreak="0">
    <w:nsid w:val="64571F9D"/>
    <w:multiLevelType w:val="hybridMultilevel"/>
    <w:tmpl w:val="797CEBEC"/>
    <w:lvl w:ilvl="0" w:tplc="B3984E7E">
      <w:start w:val="1"/>
      <w:numFmt w:val="decimal"/>
      <w:lvlText w:val="%1."/>
      <w:lvlJc w:val="left"/>
      <w:pPr>
        <w:ind w:left="720" w:hanging="360"/>
      </w:pPr>
      <w:rPr>
        <w:rFonts w:asciiTheme="minorHAnsi" w:hAnsiTheme="minorHAnsi" w:hint="default"/>
        <w:sz w:val="22"/>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6C327BB4"/>
    <w:multiLevelType w:val="hybridMultilevel"/>
    <w:tmpl w:val="C8840DC6"/>
    <w:lvl w:ilvl="0" w:tplc="7EF61A8C">
      <w:numFmt w:val="bullet"/>
      <w:lvlText w:val="-"/>
      <w:lvlJc w:val="left"/>
      <w:pPr>
        <w:ind w:left="1065" w:hanging="360"/>
      </w:pPr>
      <w:rPr>
        <w:rFonts w:ascii="Calibri" w:eastAsia="Calibri" w:hAnsi="Calibri" w:cs="Calibri" w:hint="default"/>
      </w:rPr>
    </w:lvl>
    <w:lvl w:ilvl="1" w:tplc="08130003">
      <w:start w:val="1"/>
      <w:numFmt w:val="bullet"/>
      <w:lvlText w:val="o"/>
      <w:lvlJc w:val="left"/>
      <w:pPr>
        <w:ind w:left="1785" w:hanging="360"/>
      </w:pPr>
      <w:rPr>
        <w:rFonts w:ascii="Courier New" w:hAnsi="Courier New" w:cs="Courier New" w:hint="default"/>
      </w:rPr>
    </w:lvl>
    <w:lvl w:ilvl="2" w:tplc="08130005">
      <w:start w:val="1"/>
      <w:numFmt w:val="bullet"/>
      <w:lvlText w:val=""/>
      <w:lvlJc w:val="left"/>
      <w:pPr>
        <w:ind w:left="2505" w:hanging="360"/>
      </w:pPr>
      <w:rPr>
        <w:rFonts w:ascii="Wingdings" w:hAnsi="Wingdings" w:hint="default"/>
      </w:rPr>
    </w:lvl>
    <w:lvl w:ilvl="3" w:tplc="08130001">
      <w:start w:val="1"/>
      <w:numFmt w:val="bullet"/>
      <w:lvlText w:val=""/>
      <w:lvlJc w:val="left"/>
      <w:pPr>
        <w:ind w:left="3225" w:hanging="360"/>
      </w:pPr>
      <w:rPr>
        <w:rFonts w:ascii="Symbol" w:hAnsi="Symbol" w:hint="default"/>
      </w:rPr>
    </w:lvl>
    <w:lvl w:ilvl="4" w:tplc="08130003">
      <w:start w:val="1"/>
      <w:numFmt w:val="bullet"/>
      <w:lvlText w:val="o"/>
      <w:lvlJc w:val="left"/>
      <w:pPr>
        <w:ind w:left="3945" w:hanging="360"/>
      </w:pPr>
      <w:rPr>
        <w:rFonts w:ascii="Courier New" w:hAnsi="Courier New" w:cs="Courier New" w:hint="default"/>
      </w:rPr>
    </w:lvl>
    <w:lvl w:ilvl="5" w:tplc="08130005">
      <w:start w:val="1"/>
      <w:numFmt w:val="bullet"/>
      <w:lvlText w:val=""/>
      <w:lvlJc w:val="left"/>
      <w:pPr>
        <w:ind w:left="4665" w:hanging="360"/>
      </w:pPr>
      <w:rPr>
        <w:rFonts w:ascii="Wingdings" w:hAnsi="Wingdings" w:hint="default"/>
      </w:rPr>
    </w:lvl>
    <w:lvl w:ilvl="6" w:tplc="08130001">
      <w:start w:val="1"/>
      <w:numFmt w:val="bullet"/>
      <w:lvlText w:val=""/>
      <w:lvlJc w:val="left"/>
      <w:pPr>
        <w:ind w:left="5385" w:hanging="360"/>
      </w:pPr>
      <w:rPr>
        <w:rFonts w:ascii="Symbol" w:hAnsi="Symbol" w:hint="default"/>
      </w:rPr>
    </w:lvl>
    <w:lvl w:ilvl="7" w:tplc="08130003">
      <w:start w:val="1"/>
      <w:numFmt w:val="bullet"/>
      <w:lvlText w:val="o"/>
      <w:lvlJc w:val="left"/>
      <w:pPr>
        <w:ind w:left="6105" w:hanging="360"/>
      </w:pPr>
      <w:rPr>
        <w:rFonts w:ascii="Courier New" w:hAnsi="Courier New" w:cs="Courier New" w:hint="default"/>
      </w:rPr>
    </w:lvl>
    <w:lvl w:ilvl="8" w:tplc="08130005">
      <w:start w:val="1"/>
      <w:numFmt w:val="bullet"/>
      <w:lvlText w:val=""/>
      <w:lvlJc w:val="left"/>
      <w:pPr>
        <w:ind w:left="6825" w:hanging="360"/>
      </w:pPr>
      <w:rPr>
        <w:rFonts w:ascii="Wingdings" w:hAnsi="Wingdings" w:hint="default"/>
      </w:rPr>
    </w:lvl>
  </w:abstractNum>
  <w:abstractNum w:abstractNumId="18" w15:restartNumberingAfterBreak="0">
    <w:nsid w:val="6F5679D4"/>
    <w:multiLevelType w:val="hybridMultilevel"/>
    <w:tmpl w:val="29AE6538"/>
    <w:lvl w:ilvl="0" w:tplc="080C0019">
      <w:start w:val="1"/>
      <w:numFmt w:val="lowerLetter"/>
      <w:lvlText w:val="%1."/>
      <w:lvlJc w:val="left"/>
      <w:pPr>
        <w:ind w:left="1004" w:hanging="360"/>
      </w:pPr>
    </w:lvl>
    <w:lvl w:ilvl="1" w:tplc="080C0019" w:tentative="1">
      <w:start w:val="1"/>
      <w:numFmt w:val="lowerLetter"/>
      <w:lvlText w:val="%2."/>
      <w:lvlJc w:val="left"/>
      <w:pPr>
        <w:ind w:left="1724" w:hanging="360"/>
      </w:pPr>
    </w:lvl>
    <w:lvl w:ilvl="2" w:tplc="080C001B" w:tentative="1">
      <w:start w:val="1"/>
      <w:numFmt w:val="lowerRoman"/>
      <w:lvlText w:val="%3."/>
      <w:lvlJc w:val="right"/>
      <w:pPr>
        <w:ind w:left="2444" w:hanging="180"/>
      </w:pPr>
    </w:lvl>
    <w:lvl w:ilvl="3" w:tplc="080C000F" w:tentative="1">
      <w:start w:val="1"/>
      <w:numFmt w:val="decimal"/>
      <w:lvlText w:val="%4."/>
      <w:lvlJc w:val="left"/>
      <w:pPr>
        <w:ind w:left="3164" w:hanging="360"/>
      </w:pPr>
    </w:lvl>
    <w:lvl w:ilvl="4" w:tplc="080C0019" w:tentative="1">
      <w:start w:val="1"/>
      <w:numFmt w:val="lowerLetter"/>
      <w:lvlText w:val="%5."/>
      <w:lvlJc w:val="left"/>
      <w:pPr>
        <w:ind w:left="3884" w:hanging="360"/>
      </w:pPr>
    </w:lvl>
    <w:lvl w:ilvl="5" w:tplc="080C001B" w:tentative="1">
      <w:start w:val="1"/>
      <w:numFmt w:val="lowerRoman"/>
      <w:lvlText w:val="%6."/>
      <w:lvlJc w:val="right"/>
      <w:pPr>
        <w:ind w:left="4604" w:hanging="180"/>
      </w:pPr>
    </w:lvl>
    <w:lvl w:ilvl="6" w:tplc="080C000F" w:tentative="1">
      <w:start w:val="1"/>
      <w:numFmt w:val="decimal"/>
      <w:lvlText w:val="%7."/>
      <w:lvlJc w:val="left"/>
      <w:pPr>
        <w:ind w:left="5324" w:hanging="360"/>
      </w:pPr>
    </w:lvl>
    <w:lvl w:ilvl="7" w:tplc="080C0019" w:tentative="1">
      <w:start w:val="1"/>
      <w:numFmt w:val="lowerLetter"/>
      <w:lvlText w:val="%8."/>
      <w:lvlJc w:val="left"/>
      <w:pPr>
        <w:ind w:left="6044" w:hanging="360"/>
      </w:pPr>
    </w:lvl>
    <w:lvl w:ilvl="8" w:tplc="080C001B" w:tentative="1">
      <w:start w:val="1"/>
      <w:numFmt w:val="lowerRoman"/>
      <w:lvlText w:val="%9."/>
      <w:lvlJc w:val="right"/>
      <w:pPr>
        <w:ind w:left="6764" w:hanging="180"/>
      </w:pPr>
    </w:lvl>
  </w:abstractNum>
  <w:abstractNum w:abstractNumId="19" w15:restartNumberingAfterBreak="0">
    <w:nsid w:val="72C37A5B"/>
    <w:multiLevelType w:val="hybridMultilevel"/>
    <w:tmpl w:val="508A2886"/>
    <w:lvl w:ilvl="0" w:tplc="8C38D8D0">
      <w:start w:val="1"/>
      <w:numFmt w:val="decimal"/>
      <w:lvlText w:val="(%1)"/>
      <w:lvlJc w:val="left"/>
      <w:pPr>
        <w:ind w:left="1494" w:hanging="36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abstractNum w:abstractNumId="20" w15:restartNumberingAfterBreak="0">
    <w:nsid w:val="7DBE35D3"/>
    <w:multiLevelType w:val="hybridMultilevel"/>
    <w:tmpl w:val="61962B7C"/>
    <w:lvl w:ilvl="0" w:tplc="BD10C476">
      <w:start w:val="1"/>
      <w:numFmt w:val="decimal"/>
      <w:lvlText w:val="%1."/>
      <w:lvlJc w:val="left"/>
      <w:pPr>
        <w:ind w:left="720" w:hanging="360"/>
      </w:pPr>
      <w:rPr>
        <w:b/>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9"/>
  </w:num>
  <w:num w:numId="4">
    <w:abstractNumId w:val="5"/>
  </w:num>
  <w:num w:numId="5">
    <w:abstractNumId w:val="0"/>
  </w:num>
  <w:num w:numId="6">
    <w:abstractNumId w:val="3"/>
  </w:num>
  <w:num w:numId="7">
    <w:abstractNumId w:val="19"/>
  </w:num>
  <w:num w:numId="8">
    <w:abstractNumId w:val="8"/>
  </w:num>
  <w:num w:numId="9">
    <w:abstractNumId w:val="10"/>
  </w:num>
  <w:num w:numId="10">
    <w:abstractNumId w:val="16"/>
  </w:num>
  <w:num w:numId="11">
    <w:abstractNumId w:val="18"/>
  </w:num>
  <w:num w:numId="12">
    <w:abstractNumId w:val="7"/>
  </w:num>
  <w:num w:numId="13">
    <w:abstractNumId w:val="1"/>
  </w:num>
  <w:num w:numId="14">
    <w:abstractNumId w:val="13"/>
  </w:num>
  <w:num w:numId="15">
    <w:abstractNumId w:val="2"/>
  </w:num>
  <w:num w:numId="16">
    <w:abstractNumId w:val="12"/>
  </w:num>
  <w:num w:numId="17">
    <w:abstractNumId w:val="6"/>
  </w:num>
  <w:num w:numId="18">
    <w:abstractNumId w:val="11"/>
  </w:num>
  <w:num w:numId="19">
    <w:abstractNumId w:val="20"/>
    <w:lvlOverride w:ilvl="0">
      <w:startOverride w:val="1"/>
    </w:lvlOverride>
    <w:lvlOverride w:ilvl="1"/>
    <w:lvlOverride w:ilvl="2"/>
    <w:lvlOverride w:ilvl="3"/>
    <w:lvlOverride w:ilvl="4"/>
    <w:lvlOverride w:ilvl="5"/>
    <w:lvlOverride w:ilvl="6"/>
    <w:lvlOverride w:ilvl="7"/>
    <w:lvlOverride w:ilvl="8"/>
  </w:num>
  <w:num w:numId="20">
    <w:abstractNumId w:val="17"/>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7D5"/>
    <w:rsid w:val="00004066"/>
    <w:rsid w:val="0001087B"/>
    <w:rsid w:val="000145CD"/>
    <w:rsid w:val="000153E5"/>
    <w:rsid w:val="0001603B"/>
    <w:rsid w:val="00030209"/>
    <w:rsid w:val="00033149"/>
    <w:rsid w:val="0003324F"/>
    <w:rsid w:val="00052814"/>
    <w:rsid w:val="00053721"/>
    <w:rsid w:val="00057979"/>
    <w:rsid w:val="000617EB"/>
    <w:rsid w:val="000858B3"/>
    <w:rsid w:val="000949CC"/>
    <w:rsid w:val="00095960"/>
    <w:rsid w:val="000A28DF"/>
    <w:rsid w:val="000A6FE7"/>
    <w:rsid w:val="000B2631"/>
    <w:rsid w:val="000D62F0"/>
    <w:rsid w:val="000E6B27"/>
    <w:rsid w:val="000F4907"/>
    <w:rsid w:val="00102547"/>
    <w:rsid w:val="00116333"/>
    <w:rsid w:val="0013193C"/>
    <w:rsid w:val="00137295"/>
    <w:rsid w:val="00143700"/>
    <w:rsid w:val="00152AF2"/>
    <w:rsid w:val="00152D1D"/>
    <w:rsid w:val="00155FA3"/>
    <w:rsid w:val="001656F4"/>
    <w:rsid w:val="001B3FF0"/>
    <w:rsid w:val="001C0B95"/>
    <w:rsid w:val="001C27DE"/>
    <w:rsid w:val="001C6D20"/>
    <w:rsid w:val="001D0B6F"/>
    <w:rsid w:val="001E5DB3"/>
    <w:rsid w:val="001F2138"/>
    <w:rsid w:val="001F34C3"/>
    <w:rsid w:val="00201A93"/>
    <w:rsid w:val="002053C0"/>
    <w:rsid w:val="00211E7F"/>
    <w:rsid w:val="00213694"/>
    <w:rsid w:val="002207F4"/>
    <w:rsid w:val="0022596D"/>
    <w:rsid w:val="002519D7"/>
    <w:rsid w:val="002530BA"/>
    <w:rsid w:val="002564EB"/>
    <w:rsid w:val="0026065D"/>
    <w:rsid w:val="00271ADE"/>
    <w:rsid w:val="00276FDF"/>
    <w:rsid w:val="0028147B"/>
    <w:rsid w:val="0029163F"/>
    <w:rsid w:val="00292A77"/>
    <w:rsid w:val="002B5DD9"/>
    <w:rsid w:val="002B5E13"/>
    <w:rsid w:val="002C529D"/>
    <w:rsid w:val="002C604E"/>
    <w:rsid w:val="002D2476"/>
    <w:rsid w:val="002D35CA"/>
    <w:rsid w:val="002F5F92"/>
    <w:rsid w:val="002F6054"/>
    <w:rsid w:val="003014D9"/>
    <w:rsid w:val="00306B0A"/>
    <w:rsid w:val="00310846"/>
    <w:rsid w:val="00311AB7"/>
    <w:rsid w:val="003136CE"/>
    <w:rsid w:val="0031488D"/>
    <w:rsid w:val="00314EDA"/>
    <w:rsid w:val="003330B9"/>
    <w:rsid w:val="00352E61"/>
    <w:rsid w:val="0035716A"/>
    <w:rsid w:val="00372AD5"/>
    <w:rsid w:val="003947B8"/>
    <w:rsid w:val="003B3FD6"/>
    <w:rsid w:val="003C0806"/>
    <w:rsid w:val="003C7D77"/>
    <w:rsid w:val="003D4AC1"/>
    <w:rsid w:val="003F2296"/>
    <w:rsid w:val="003F363F"/>
    <w:rsid w:val="003F4C70"/>
    <w:rsid w:val="00404E35"/>
    <w:rsid w:val="00406FDF"/>
    <w:rsid w:val="004378D4"/>
    <w:rsid w:val="00447F85"/>
    <w:rsid w:val="00456CA2"/>
    <w:rsid w:val="00460488"/>
    <w:rsid w:val="004735C0"/>
    <w:rsid w:val="0048148C"/>
    <w:rsid w:val="0048554F"/>
    <w:rsid w:val="004A4522"/>
    <w:rsid w:val="004A4618"/>
    <w:rsid w:val="004B5A09"/>
    <w:rsid w:val="004B6C0D"/>
    <w:rsid w:val="004C03EB"/>
    <w:rsid w:val="004C1C86"/>
    <w:rsid w:val="004C3B49"/>
    <w:rsid w:val="004D3963"/>
    <w:rsid w:val="004D5063"/>
    <w:rsid w:val="004D7900"/>
    <w:rsid w:val="004E17D5"/>
    <w:rsid w:val="004F2DC0"/>
    <w:rsid w:val="004F457A"/>
    <w:rsid w:val="005110F3"/>
    <w:rsid w:val="00512C0F"/>
    <w:rsid w:val="00537DE8"/>
    <w:rsid w:val="00542DE4"/>
    <w:rsid w:val="00571E62"/>
    <w:rsid w:val="005762DE"/>
    <w:rsid w:val="00581129"/>
    <w:rsid w:val="0058300E"/>
    <w:rsid w:val="0059033F"/>
    <w:rsid w:val="00592E82"/>
    <w:rsid w:val="00594107"/>
    <w:rsid w:val="005A5D01"/>
    <w:rsid w:val="005A7932"/>
    <w:rsid w:val="005D2447"/>
    <w:rsid w:val="005D7836"/>
    <w:rsid w:val="005D7CD7"/>
    <w:rsid w:val="005E1854"/>
    <w:rsid w:val="005E3CD3"/>
    <w:rsid w:val="00600B26"/>
    <w:rsid w:val="00601D00"/>
    <w:rsid w:val="00604AE9"/>
    <w:rsid w:val="00610999"/>
    <w:rsid w:val="00610CAE"/>
    <w:rsid w:val="00620B1C"/>
    <w:rsid w:val="00633D31"/>
    <w:rsid w:val="0064448A"/>
    <w:rsid w:val="0065557E"/>
    <w:rsid w:val="0065714E"/>
    <w:rsid w:val="0066584D"/>
    <w:rsid w:val="00671735"/>
    <w:rsid w:val="00675CB0"/>
    <w:rsid w:val="00686CA6"/>
    <w:rsid w:val="00697B77"/>
    <w:rsid w:val="006A50CF"/>
    <w:rsid w:val="006A595B"/>
    <w:rsid w:val="006B4844"/>
    <w:rsid w:val="006C1F4F"/>
    <w:rsid w:val="006D407B"/>
    <w:rsid w:val="006E47E0"/>
    <w:rsid w:val="006E4A07"/>
    <w:rsid w:val="006F15CE"/>
    <w:rsid w:val="006F51D6"/>
    <w:rsid w:val="006F5512"/>
    <w:rsid w:val="00703293"/>
    <w:rsid w:val="00712751"/>
    <w:rsid w:val="00712E6F"/>
    <w:rsid w:val="00713AA7"/>
    <w:rsid w:val="007174AD"/>
    <w:rsid w:val="00732DC4"/>
    <w:rsid w:val="00733BA3"/>
    <w:rsid w:val="00746D09"/>
    <w:rsid w:val="00751667"/>
    <w:rsid w:val="007577C5"/>
    <w:rsid w:val="007600F5"/>
    <w:rsid w:val="007748AD"/>
    <w:rsid w:val="00776F6C"/>
    <w:rsid w:val="00783B90"/>
    <w:rsid w:val="007A7CB8"/>
    <w:rsid w:val="007B18C9"/>
    <w:rsid w:val="007B1ECE"/>
    <w:rsid w:val="007B1F04"/>
    <w:rsid w:val="007B6A69"/>
    <w:rsid w:val="007C08DC"/>
    <w:rsid w:val="007C56D7"/>
    <w:rsid w:val="007E0EB2"/>
    <w:rsid w:val="007E3497"/>
    <w:rsid w:val="007E7494"/>
    <w:rsid w:val="00803A9A"/>
    <w:rsid w:val="008045B0"/>
    <w:rsid w:val="00811A16"/>
    <w:rsid w:val="00814C6D"/>
    <w:rsid w:val="00821187"/>
    <w:rsid w:val="00821853"/>
    <w:rsid w:val="0083754B"/>
    <w:rsid w:val="0084283D"/>
    <w:rsid w:val="00852301"/>
    <w:rsid w:val="00854588"/>
    <w:rsid w:val="00856E83"/>
    <w:rsid w:val="00857D4A"/>
    <w:rsid w:val="00872515"/>
    <w:rsid w:val="008725E8"/>
    <w:rsid w:val="00882A72"/>
    <w:rsid w:val="008845BB"/>
    <w:rsid w:val="00890CF6"/>
    <w:rsid w:val="008931E6"/>
    <w:rsid w:val="00894AE6"/>
    <w:rsid w:val="008A17B2"/>
    <w:rsid w:val="008A2336"/>
    <w:rsid w:val="008A6804"/>
    <w:rsid w:val="008C31C7"/>
    <w:rsid w:val="008C7530"/>
    <w:rsid w:val="008D4720"/>
    <w:rsid w:val="008D520A"/>
    <w:rsid w:val="008E3A8E"/>
    <w:rsid w:val="008E7857"/>
    <w:rsid w:val="008F2332"/>
    <w:rsid w:val="008F415A"/>
    <w:rsid w:val="0090668C"/>
    <w:rsid w:val="0090777E"/>
    <w:rsid w:val="009145B0"/>
    <w:rsid w:val="009207B4"/>
    <w:rsid w:val="00935614"/>
    <w:rsid w:val="00957DD7"/>
    <w:rsid w:val="0096512C"/>
    <w:rsid w:val="00975D17"/>
    <w:rsid w:val="00981172"/>
    <w:rsid w:val="00982DEE"/>
    <w:rsid w:val="00985E56"/>
    <w:rsid w:val="009A0796"/>
    <w:rsid w:val="009B59A1"/>
    <w:rsid w:val="009B59B2"/>
    <w:rsid w:val="009E2F06"/>
    <w:rsid w:val="009F659A"/>
    <w:rsid w:val="00A0490D"/>
    <w:rsid w:val="00A145E4"/>
    <w:rsid w:val="00A40A34"/>
    <w:rsid w:val="00A7736D"/>
    <w:rsid w:val="00A92810"/>
    <w:rsid w:val="00A965BE"/>
    <w:rsid w:val="00AA00B9"/>
    <w:rsid w:val="00AA0E2B"/>
    <w:rsid w:val="00AA7E14"/>
    <w:rsid w:val="00B00BE4"/>
    <w:rsid w:val="00B0219C"/>
    <w:rsid w:val="00B11DAB"/>
    <w:rsid w:val="00B12C1B"/>
    <w:rsid w:val="00B27E50"/>
    <w:rsid w:val="00B3252B"/>
    <w:rsid w:val="00B44BCC"/>
    <w:rsid w:val="00B47260"/>
    <w:rsid w:val="00B52DD2"/>
    <w:rsid w:val="00B5547B"/>
    <w:rsid w:val="00B6364F"/>
    <w:rsid w:val="00B73B8A"/>
    <w:rsid w:val="00B87E11"/>
    <w:rsid w:val="00B92665"/>
    <w:rsid w:val="00BA773F"/>
    <w:rsid w:val="00BE0F2F"/>
    <w:rsid w:val="00BE6C96"/>
    <w:rsid w:val="00BE7EA1"/>
    <w:rsid w:val="00C04E59"/>
    <w:rsid w:val="00C15F84"/>
    <w:rsid w:val="00C33224"/>
    <w:rsid w:val="00C40E95"/>
    <w:rsid w:val="00C44CCD"/>
    <w:rsid w:val="00C46790"/>
    <w:rsid w:val="00C51178"/>
    <w:rsid w:val="00C60643"/>
    <w:rsid w:val="00C6203B"/>
    <w:rsid w:val="00C65C70"/>
    <w:rsid w:val="00C7694C"/>
    <w:rsid w:val="00C8072D"/>
    <w:rsid w:val="00C85AA6"/>
    <w:rsid w:val="00C93438"/>
    <w:rsid w:val="00C948EC"/>
    <w:rsid w:val="00CA125D"/>
    <w:rsid w:val="00CA16B9"/>
    <w:rsid w:val="00CA4685"/>
    <w:rsid w:val="00CD007D"/>
    <w:rsid w:val="00CD1307"/>
    <w:rsid w:val="00CF272C"/>
    <w:rsid w:val="00CF4031"/>
    <w:rsid w:val="00CF6E99"/>
    <w:rsid w:val="00D33858"/>
    <w:rsid w:val="00D42B6E"/>
    <w:rsid w:val="00D543CE"/>
    <w:rsid w:val="00D6087F"/>
    <w:rsid w:val="00D638E6"/>
    <w:rsid w:val="00D679D9"/>
    <w:rsid w:val="00D95C54"/>
    <w:rsid w:val="00DA2915"/>
    <w:rsid w:val="00DA4516"/>
    <w:rsid w:val="00DA54A7"/>
    <w:rsid w:val="00DB1604"/>
    <w:rsid w:val="00DB681F"/>
    <w:rsid w:val="00DB78AA"/>
    <w:rsid w:val="00DC1C69"/>
    <w:rsid w:val="00DD4454"/>
    <w:rsid w:val="00DD5D8B"/>
    <w:rsid w:val="00DE00EA"/>
    <w:rsid w:val="00DE4DE1"/>
    <w:rsid w:val="00DE792F"/>
    <w:rsid w:val="00DF1E66"/>
    <w:rsid w:val="00E103F2"/>
    <w:rsid w:val="00E134C2"/>
    <w:rsid w:val="00E14D8D"/>
    <w:rsid w:val="00E1538F"/>
    <w:rsid w:val="00E15437"/>
    <w:rsid w:val="00E1692D"/>
    <w:rsid w:val="00E23FD1"/>
    <w:rsid w:val="00E325CB"/>
    <w:rsid w:val="00E32C9B"/>
    <w:rsid w:val="00E40DD2"/>
    <w:rsid w:val="00E429EE"/>
    <w:rsid w:val="00E51A2D"/>
    <w:rsid w:val="00E5561D"/>
    <w:rsid w:val="00E64824"/>
    <w:rsid w:val="00E66249"/>
    <w:rsid w:val="00E74D85"/>
    <w:rsid w:val="00E86752"/>
    <w:rsid w:val="00E937CF"/>
    <w:rsid w:val="00E95010"/>
    <w:rsid w:val="00EA7ECA"/>
    <w:rsid w:val="00EB672E"/>
    <w:rsid w:val="00EC2734"/>
    <w:rsid w:val="00EC3C1D"/>
    <w:rsid w:val="00EC40B9"/>
    <w:rsid w:val="00ED5844"/>
    <w:rsid w:val="00F008C5"/>
    <w:rsid w:val="00F01BDE"/>
    <w:rsid w:val="00F14F9E"/>
    <w:rsid w:val="00F1680B"/>
    <w:rsid w:val="00F20911"/>
    <w:rsid w:val="00F23513"/>
    <w:rsid w:val="00F27B92"/>
    <w:rsid w:val="00F308C2"/>
    <w:rsid w:val="00F31677"/>
    <w:rsid w:val="00F4098C"/>
    <w:rsid w:val="00F4361E"/>
    <w:rsid w:val="00F54A3C"/>
    <w:rsid w:val="00F74C5F"/>
    <w:rsid w:val="00F8001A"/>
    <w:rsid w:val="00FB69FE"/>
    <w:rsid w:val="00FC1510"/>
    <w:rsid w:val="00FC3B22"/>
    <w:rsid w:val="00FE4EE1"/>
    <w:rsid w:val="00FE7968"/>
    <w:rsid w:val="00FF4F45"/>
    <w:rsid w:val="00FF70C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72C0B3F7"/>
  <w15:chartTrackingRefBased/>
  <w15:docId w15:val="{F7F7F5A2-50E7-46DB-B9F3-60522E567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6CA6"/>
  </w:style>
  <w:style w:type="paragraph" w:styleId="Heading1">
    <w:name w:val="heading 1"/>
    <w:basedOn w:val="Normal"/>
    <w:next w:val="Normal"/>
    <w:link w:val="Heading1Char"/>
    <w:autoRedefine/>
    <w:uiPriority w:val="9"/>
    <w:qFormat/>
    <w:rsid w:val="00686CA6"/>
    <w:pPr>
      <w:tabs>
        <w:tab w:val="right" w:pos="737"/>
        <w:tab w:val="right" w:pos="9072"/>
      </w:tabs>
      <w:spacing w:after="200" w:line="276" w:lineRule="auto"/>
      <w:ind w:left="360"/>
      <w:outlineLvl w:val="0"/>
    </w:pPr>
    <w:rPr>
      <w:rFonts w:asciiTheme="majorHAnsi" w:eastAsia="Calibri" w:hAnsiTheme="majorHAnsi" w:cs="Times New Roman"/>
      <w:b/>
      <w:color w:val="007F9F"/>
      <w:sz w:val="32"/>
      <w:szCs w:val="32"/>
    </w:rPr>
  </w:style>
  <w:style w:type="paragraph" w:styleId="Heading2">
    <w:name w:val="heading 2"/>
    <w:basedOn w:val="Heading1"/>
    <w:next w:val="Normal"/>
    <w:link w:val="Heading2Char"/>
    <w:autoRedefine/>
    <w:uiPriority w:val="9"/>
    <w:qFormat/>
    <w:rsid w:val="00686CA6"/>
    <w:pPr>
      <w:numPr>
        <w:ilvl w:val="1"/>
        <w:numId w:val="2"/>
      </w:numPr>
      <w:spacing w:after="240"/>
      <w:ind w:left="2160" w:hanging="360"/>
      <w:outlineLvl w:val="1"/>
    </w:pPr>
    <w:rPr>
      <w:noProof/>
      <w:color w:val="ED7D31" w:themeColor="accent2"/>
      <w:sz w:val="28"/>
      <w:szCs w:val="28"/>
    </w:rPr>
  </w:style>
  <w:style w:type="paragraph" w:styleId="Heading3">
    <w:name w:val="heading 3"/>
    <w:basedOn w:val="Normal"/>
    <w:next w:val="Normal"/>
    <w:link w:val="Heading3Char"/>
    <w:uiPriority w:val="9"/>
    <w:unhideWhenUsed/>
    <w:qFormat/>
    <w:rsid w:val="00A7736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6CA6"/>
    <w:rPr>
      <w:rFonts w:asciiTheme="majorHAnsi" w:eastAsia="Calibri" w:hAnsiTheme="majorHAnsi" w:cs="Times New Roman"/>
      <w:b/>
      <w:color w:val="007F9F"/>
      <w:sz w:val="32"/>
      <w:szCs w:val="32"/>
    </w:rPr>
  </w:style>
  <w:style w:type="character" w:customStyle="1" w:styleId="Heading2Char">
    <w:name w:val="Heading 2 Char"/>
    <w:basedOn w:val="DefaultParagraphFont"/>
    <w:link w:val="Heading2"/>
    <w:uiPriority w:val="9"/>
    <w:rsid w:val="00686CA6"/>
    <w:rPr>
      <w:rFonts w:asciiTheme="majorHAnsi" w:eastAsia="Calibri" w:hAnsiTheme="majorHAnsi" w:cs="Times New Roman"/>
      <w:b/>
      <w:noProof/>
      <w:color w:val="ED7D31" w:themeColor="accent2"/>
      <w:sz w:val="28"/>
      <w:szCs w:val="28"/>
    </w:rPr>
  </w:style>
  <w:style w:type="paragraph" w:styleId="ListParagraph">
    <w:name w:val="List Paragraph"/>
    <w:basedOn w:val="Normal"/>
    <w:uiPriority w:val="34"/>
    <w:qFormat/>
    <w:rsid w:val="00686CA6"/>
    <w:pPr>
      <w:spacing w:before="57" w:after="57" w:line="230" w:lineRule="atLeast"/>
      <w:ind w:left="720"/>
      <w:contextualSpacing/>
      <w:jc w:val="both"/>
    </w:pPr>
    <w:rPr>
      <w:rFonts w:ascii="Arial" w:eastAsia="Times New Roman" w:hAnsi="Arial" w:cs="Times New Roman"/>
      <w:sz w:val="18"/>
      <w:szCs w:val="24"/>
      <w:lang w:eastAsia="nl-BE"/>
    </w:rPr>
  </w:style>
  <w:style w:type="paragraph" w:customStyle="1" w:styleId="Destination">
    <w:name w:val="Destination"/>
    <w:basedOn w:val="Normal"/>
    <w:uiPriority w:val="99"/>
    <w:semiHidden/>
    <w:rsid w:val="004E17D5"/>
    <w:pPr>
      <w:tabs>
        <w:tab w:val="center" w:pos="2268"/>
      </w:tabs>
      <w:spacing w:after="0" w:line="240" w:lineRule="auto"/>
      <w:ind w:right="34"/>
    </w:pPr>
    <w:rPr>
      <w:rFonts w:ascii="Times New Roman" w:eastAsia="Times New Roman" w:hAnsi="Times New Roman" w:cs="Arial"/>
      <w:szCs w:val="16"/>
      <w:lang w:val="fr-BE"/>
    </w:rPr>
  </w:style>
  <w:style w:type="numbering" w:customStyle="1" w:styleId="Nummeringlangetekst">
    <w:name w:val="Nummering lange tekst"/>
    <w:rsid w:val="004E17D5"/>
    <w:pPr>
      <w:numPr>
        <w:numId w:val="4"/>
      </w:numPr>
    </w:pPr>
  </w:style>
  <w:style w:type="character" w:styleId="Hyperlink">
    <w:name w:val="Hyperlink"/>
    <w:uiPriority w:val="99"/>
    <w:unhideWhenUsed/>
    <w:rsid w:val="004E17D5"/>
    <w:rPr>
      <w:color w:val="0563C1" w:themeColor="hyperlink"/>
      <w:u w:val="single"/>
    </w:rPr>
  </w:style>
  <w:style w:type="paragraph" w:customStyle="1" w:styleId="Default">
    <w:name w:val="Default"/>
    <w:rsid w:val="004E17D5"/>
    <w:pPr>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4E17D5"/>
    <w:rPr>
      <w:color w:val="954F72" w:themeColor="followedHyperlink"/>
      <w:u w:val="single"/>
    </w:rPr>
  </w:style>
  <w:style w:type="table" w:styleId="TableGrid">
    <w:name w:val="Table Grid"/>
    <w:basedOn w:val="TableNormal"/>
    <w:uiPriority w:val="39"/>
    <w:rsid w:val="00213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05281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52814"/>
    <w:rPr>
      <w:sz w:val="20"/>
      <w:szCs w:val="20"/>
    </w:rPr>
  </w:style>
  <w:style w:type="character" w:styleId="FootnoteReference">
    <w:name w:val="footnote reference"/>
    <w:basedOn w:val="DefaultParagraphFont"/>
    <w:uiPriority w:val="99"/>
    <w:semiHidden/>
    <w:unhideWhenUsed/>
    <w:rsid w:val="00052814"/>
    <w:rPr>
      <w:vertAlign w:val="superscript"/>
    </w:rPr>
  </w:style>
  <w:style w:type="character" w:styleId="CommentReference">
    <w:name w:val="annotation reference"/>
    <w:basedOn w:val="DefaultParagraphFont"/>
    <w:uiPriority w:val="99"/>
    <w:semiHidden/>
    <w:unhideWhenUsed/>
    <w:rsid w:val="003D4AC1"/>
    <w:rPr>
      <w:sz w:val="16"/>
      <w:szCs w:val="16"/>
    </w:rPr>
  </w:style>
  <w:style w:type="paragraph" w:styleId="CommentText">
    <w:name w:val="annotation text"/>
    <w:basedOn w:val="Normal"/>
    <w:link w:val="CommentTextChar"/>
    <w:uiPriority w:val="99"/>
    <w:semiHidden/>
    <w:unhideWhenUsed/>
    <w:rsid w:val="003D4AC1"/>
    <w:pPr>
      <w:spacing w:line="240" w:lineRule="auto"/>
    </w:pPr>
    <w:rPr>
      <w:sz w:val="20"/>
      <w:szCs w:val="20"/>
    </w:rPr>
  </w:style>
  <w:style w:type="character" w:customStyle="1" w:styleId="CommentTextChar">
    <w:name w:val="Comment Text Char"/>
    <w:basedOn w:val="DefaultParagraphFont"/>
    <w:link w:val="CommentText"/>
    <w:uiPriority w:val="99"/>
    <w:semiHidden/>
    <w:rsid w:val="003D4AC1"/>
    <w:rPr>
      <w:sz w:val="20"/>
      <w:szCs w:val="20"/>
    </w:rPr>
  </w:style>
  <w:style w:type="paragraph" w:styleId="CommentSubject">
    <w:name w:val="annotation subject"/>
    <w:basedOn w:val="CommentText"/>
    <w:next w:val="CommentText"/>
    <w:link w:val="CommentSubjectChar"/>
    <w:uiPriority w:val="99"/>
    <w:semiHidden/>
    <w:unhideWhenUsed/>
    <w:rsid w:val="003D4AC1"/>
    <w:rPr>
      <w:b/>
      <w:bCs/>
    </w:rPr>
  </w:style>
  <w:style w:type="character" w:customStyle="1" w:styleId="CommentSubjectChar">
    <w:name w:val="Comment Subject Char"/>
    <w:basedOn w:val="CommentTextChar"/>
    <w:link w:val="CommentSubject"/>
    <w:uiPriority w:val="99"/>
    <w:semiHidden/>
    <w:rsid w:val="003D4AC1"/>
    <w:rPr>
      <w:b/>
      <w:bCs/>
      <w:sz w:val="20"/>
      <w:szCs w:val="20"/>
    </w:rPr>
  </w:style>
  <w:style w:type="paragraph" w:styleId="BalloonText">
    <w:name w:val="Balloon Text"/>
    <w:basedOn w:val="Normal"/>
    <w:link w:val="BalloonTextChar"/>
    <w:uiPriority w:val="99"/>
    <w:semiHidden/>
    <w:unhideWhenUsed/>
    <w:rsid w:val="003D4AC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4AC1"/>
    <w:rPr>
      <w:rFonts w:ascii="Segoe UI" w:hAnsi="Segoe UI" w:cs="Segoe UI"/>
      <w:sz w:val="18"/>
      <w:szCs w:val="18"/>
    </w:rPr>
  </w:style>
  <w:style w:type="character" w:customStyle="1" w:styleId="Heading3Char">
    <w:name w:val="Heading 3 Char"/>
    <w:basedOn w:val="DefaultParagraphFont"/>
    <w:link w:val="Heading3"/>
    <w:uiPriority w:val="9"/>
    <w:rsid w:val="00A7736D"/>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3452815">
      <w:bodyDiv w:val="1"/>
      <w:marLeft w:val="0"/>
      <w:marRight w:val="0"/>
      <w:marTop w:val="0"/>
      <w:marBottom w:val="0"/>
      <w:divBdr>
        <w:top w:val="none" w:sz="0" w:space="0" w:color="auto"/>
        <w:left w:val="none" w:sz="0" w:space="0" w:color="auto"/>
        <w:bottom w:val="none" w:sz="0" w:space="0" w:color="auto"/>
        <w:right w:val="none" w:sz="0" w:space="0" w:color="auto"/>
      </w:divBdr>
    </w:div>
    <w:div w:id="1864518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HWB-N-SIPPT-AMT-EVZ@mil.be" TargetMode="External"/><Relationship Id="rId13" Type="http://schemas.openxmlformats.org/officeDocument/2006/relationships/image" Target="media/image3.emf"/><Relationship Id="rId18" Type="http://schemas.openxmlformats.org/officeDocument/2006/relationships/oleObject" Target="embeddings/oleObject4.bin"/><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package" Target="embeddings/Microsoft_Word_Document.docx"/><Relationship Id="rId22" Type="http://schemas.openxmlformats.org/officeDocument/2006/relationships/oleObject" Target="embeddings/oleObject6.bin"/></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372624-A043-44CB-B08C-0B8413A85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660</TotalTime>
  <Pages>7</Pages>
  <Words>2223</Words>
  <Characters>12230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14425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Demets Kurt</dc:creator>
  <cp:keywords/>
  <dc:description/>
  <cp:lastModifiedBy>Van Roy Bert</cp:lastModifiedBy>
  <cp:revision>46</cp:revision>
  <cp:lastPrinted>2020-05-25T06:53:00Z</cp:lastPrinted>
  <dcterms:created xsi:type="dcterms:W3CDTF">2020-05-19T06:49:00Z</dcterms:created>
  <dcterms:modified xsi:type="dcterms:W3CDTF">2020-06-01T10:54:00Z</dcterms:modified>
</cp:coreProperties>
</file>