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1D8" w:rsidRPr="00F70639" w:rsidRDefault="000336DC" w:rsidP="000336DC">
      <w:pPr>
        <w:pStyle w:val="Heading2"/>
        <w:jc w:val="center"/>
        <w:rPr>
          <w:rFonts w:ascii="Calibri" w:hAnsi="Calibri" w:cs="Calibri"/>
          <w:caps w:val="0"/>
          <w:color w:val="0000FF"/>
          <w:sz w:val="28"/>
        </w:rPr>
      </w:pPr>
      <w:bookmarkStart w:id="0" w:name="_Toc298533065"/>
      <w:bookmarkStart w:id="1" w:name="_Toc298532359"/>
      <w:bookmarkStart w:id="2" w:name="_Toc298532242"/>
      <w:bookmarkStart w:id="3" w:name="_Toc298532045"/>
      <w:bookmarkStart w:id="4" w:name="_Toc298502911"/>
      <w:bookmarkStart w:id="5" w:name="_Toc298334901"/>
      <w:bookmarkStart w:id="6" w:name="_Toc298334936"/>
      <w:bookmarkStart w:id="7" w:name="_Toc298337245"/>
      <w:bookmarkStart w:id="8" w:name="_Toc298337325"/>
      <w:bookmarkStart w:id="9" w:name="_Toc298618838"/>
      <w:bookmarkStart w:id="10" w:name="_Toc298619791"/>
      <w:bookmarkStart w:id="11" w:name="_Toc298619849"/>
      <w:bookmarkStart w:id="12" w:name="_GoBack"/>
      <w:bookmarkEnd w:id="12"/>
      <w:r w:rsidRPr="000336DC">
        <w:rPr>
          <w:rFonts w:ascii="Calibri" w:hAnsi="Calibri" w:cs="Calibri"/>
          <w:caps w:val="0"/>
          <w:color w:val="0000FF"/>
          <w:szCs w:val="32"/>
        </w:rPr>
        <w:t>Dépistage participative des risques (Déparis IV)</w:t>
      </w:r>
      <w:r w:rsidRPr="000336DC">
        <w:rPr>
          <w:rFonts w:ascii="Calibri" w:hAnsi="Calibri" w:cs="Calibri"/>
          <w:caps w:val="0"/>
          <w:color w:val="0000FF"/>
          <w:szCs w:val="32"/>
        </w:rPr>
        <w:br/>
        <w:t>Administration – Travail sur écran</w:t>
      </w:r>
      <w:r w:rsidRPr="000336DC">
        <w:rPr>
          <w:rFonts w:ascii="Calibri" w:hAnsi="Calibri" w:cs="Calibri"/>
          <w:caps w:val="0"/>
          <w:color w:val="0000FF"/>
          <w:szCs w:val="32"/>
        </w:rPr>
        <w:br/>
      </w:r>
      <w:r w:rsidR="003051D8" w:rsidRPr="00F70639">
        <w:rPr>
          <w:rFonts w:ascii="Calibri" w:hAnsi="Calibri" w:cs="Calibri"/>
          <w:caps w:val="0"/>
          <w:color w:val="0000FF"/>
          <w:sz w:val="28"/>
        </w:rPr>
        <w:t>Procédure d'utilisation</w:t>
      </w:r>
      <w:bookmarkEnd w:id="0"/>
      <w:bookmarkEnd w:id="1"/>
      <w:bookmarkEnd w:id="2"/>
      <w:bookmarkEnd w:id="3"/>
      <w:bookmarkEnd w:id="4"/>
      <w:bookmarkEnd w:id="5"/>
      <w:bookmarkEnd w:id="6"/>
      <w:bookmarkEnd w:id="7"/>
      <w:bookmarkEnd w:id="8"/>
      <w:bookmarkEnd w:id="9"/>
      <w:bookmarkEnd w:id="10"/>
      <w:bookmarkEnd w:id="11"/>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Information par la direction sur les objectifs poursuivis et engagement de celle-ci de tenir compte des résultats des réunions et des études.</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Accord du Comité de prévention et de protection au travail.</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Définition d'un petit groupe de postes formant un ensemble, une "situation" de travail.</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Désignation d'un coordinateur par la direction avec l'accord des agents.</w:t>
      </w:r>
    </w:p>
    <w:p w:rsidR="003051D8" w:rsidRPr="00F70639" w:rsidRDefault="003051D8" w:rsidP="003051D8">
      <w:pPr>
        <w:pStyle w:val="numero"/>
        <w:numPr>
          <w:ilvl w:val="0"/>
          <w:numId w:val="22"/>
        </w:numPr>
        <w:tabs>
          <w:tab w:val="left" w:pos="708"/>
        </w:tabs>
        <w:rPr>
          <w:rFonts w:ascii="Calibri" w:hAnsi="Calibri" w:cs="Calibri"/>
          <w:sz w:val="24"/>
          <w:lang w:val="fr-BE"/>
        </w:rPr>
      </w:pPr>
      <w:r w:rsidRPr="00F70639">
        <w:rPr>
          <w:rFonts w:ascii="Calibri" w:hAnsi="Calibri" w:cs="Calibri"/>
          <w:sz w:val="24"/>
          <w:lang w:val="fr-BE"/>
        </w:rPr>
        <w:t>Préparation du coordinateur: Il adapte éventuellement l'outil à la situation de travail en modifiant des termes, en éliminant certains aspects non concernés, en transformant d'autres ou encore en ajoutant des aspects supplémentaires.</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Constitution d'un groupe de travail avec des agents-clés de la situation de travail concernée, désignés par leurs collègues et leurs représentants et de personnels d'encadrement technique choisis par la direction. Il comprend au moins un homme et une femme en cas de groupe mixte.</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Réunion du groupe de réflexion dans un local calme près des postes de travail.</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Explication claire par le coordinateur du but de la réunion et de la procédure.</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Discussion sur chaque rubrique en se concentrant sur les aspects repris sous cette rubrique et en s'attardant, non pas à porter un score, mais</w:t>
      </w:r>
    </w:p>
    <w:p w:rsidR="003051D8" w:rsidRPr="00F70639" w:rsidRDefault="003051D8" w:rsidP="003051D8">
      <w:pPr>
        <w:pStyle w:val="Puce2"/>
        <w:tabs>
          <w:tab w:val="num" w:pos="907"/>
        </w:tabs>
        <w:spacing w:before="0"/>
        <w:rPr>
          <w:rFonts w:ascii="Calibri" w:hAnsi="Calibri" w:cs="Calibri"/>
          <w:sz w:val="24"/>
          <w:lang w:val="fr-BE"/>
        </w:rPr>
      </w:pPr>
      <w:r w:rsidRPr="00F70639">
        <w:rPr>
          <w:rFonts w:ascii="Calibri" w:hAnsi="Calibri" w:cs="Calibri"/>
          <w:sz w:val="24"/>
          <w:lang w:val="fr-BE"/>
        </w:rPr>
        <w:t>À ce qui peut être fait pour améliorer la situation, par qui et quand</w:t>
      </w:r>
    </w:p>
    <w:p w:rsidR="003051D8" w:rsidRPr="00F70639" w:rsidRDefault="003051D8" w:rsidP="003051D8">
      <w:pPr>
        <w:pStyle w:val="Puce2"/>
        <w:tabs>
          <w:tab w:val="num" w:pos="907"/>
        </w:tabs>
        <w:spacing w:before="0"/>
        <w:rPr>
          <w:rFonts w:ascii="Calibri" w:hAnsi="Calibri" w:cs="Calibri"/>
          <w:sz w:val="24"/>
          <w:lang w:val="fr-BE"/>
        </w:rPr>
      </w:pPr>
      <w:r w:rsidRPr="00F70639">
        <w:rPr>
          <w:rFonts w:ascii="Calibri" w:hAnsi="Calibri" w:cs="Calibri"/>
          <w:sz w:val="24"/>
          <w:lang w:val="fr-BE"/>
        </w:rPr>
        <w:t>À ce pour quoi il faut demander l'assistance d'un préventeur</w:t>
      </w:r>
    </w:p>
    <w:p w:rsidR="003051D8" w:rsidRPr="00F70639" w:rsidRDefault="003051D8" w:rsidP="003051D8">
      <w:pPr>
        <w:pStyle w:val="Puce2"/>
        <w:tabs>
          <w:tab w:val="num" w:pos="907"/>
        </w:tabs>
        <w:spacing w:before="0"/>
        <w:rPr>
          <w:rFonts w:ascii="Calibri" w:hAnsi="Calibri" w:cs="Calibri"/>
          <w:sz w:val="24"/>
          <w:lang w:val="fr-BE"/>
        </w:rPr>
      </w:pPr>
      <w:r w:rsidRPr="00F70639">
        <w:rPr>
          <w:rFonts w:ascii="Calibri" w:hAnsi="Calibri" w:cs="Calibri"/>
          <w:sz w:val="24"/>
          <w:lang w:val="fr-BE"/>
        </w:rPr>
        <w:t>À déterminer rapidement le coût des mesures d'amélioration proposées et leur impact éventuel sur la qualité du produit et sur la productivité: pas (0), peu (€), moyen (€€) ou élevé (€€€).</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Après la réunion, synthèse par le coordinateur en mettant au net</w:t>
      </w:r>
    </w:p>
    <w:p w:rsidR="003051D8" w:rsidRPr="00F70639" w:rsidRDefault="003051D8" w:rsidP="003051D8">
      <w:pPr>
        <w:pStyle w:val="Puce2"/>
        <w:tabs>
          <w:tab w:val="num" w:pos="907"/>
        </w:tabs>
        <w:spacing w:before="0"/>
        <w:rPr>
          <w:rFonts w:ascii="Calibri" w:hAnsi="Calibri" w:cs="Calibri"/>
          <w:sz w:val="24"/>
          <w:lang w:val="fr-BE"/>
        </w:rPr>
      </w:pPr>
      <w:r w:rsidRPr="00F70639">
        <w:rPr>
          <w:rFonts w:ascii="Calibri" w:hAnsi="Calibri" w:cs="Calibri"/>
          <w:sz w:val="24"/>
          <w:lang w:val="fr-BE"/>
        </w:rPr>
        <w:t>La liste des points à étudier plus en détails avec les priorités.</w:t>
      </w:r>
    </w:p>
    <w:p w:rsidR="003051D8" w:rsidRPr="00F70639" w:rsidRDefault="003051D8" w:rsidP="003051D8">
      <w:pPr>
        <w:pStyle w:val="Puce2"/>
        <w:tabs>
          <w:tab w:val="num" w:pos="907"/>
        </w:tabs>
        <w:spacing w:before="0"/>
        <w:rPr>
          <w:rFonts w:ascii="Calibri" w:hAnsi="Calibri" w:cs="Calibri"/>
          <w:sz w:val="24"/>
          <w:lang w:val="fr-BE"/>
        </w:rPr>
      </w:pPr>
      <w:r w:rsidRPr="00F70639">
        <w:rPr>
          <w:rFonts w:ascii="Calibri" w:hAnsi="Calibri" w:cs="Calibri"/>
          <w:sz w:val="24"/>
          <w:lang w:val="fr-BE"/>
        </w:rPr>
        <w:t>La liste de solutions envisagées avec indication de qui fait quoi et quand</w:t>
      </w:r>
    </w:p>
    <w:p w:rsidR="003051D8" w:rsidRPr="00F70639" w:rsidRDefault="003051D8" w:rsidP="003051D8">
      <w:pPr>
        <w:pStyle w:val="Puce2"/>
        <w:tabs>
          <w:tab w:val="num" w:pos="907"/>
        </w:tabs>
        <w:spacing w:before="0"/>
        <w:rPr>
          <w:rFonts w:ascii="Calibri" w:hAnsi="Calibri" w:cs="Calibri"/>
          <w:sz w:val="24"/>
          <w:lang w:val="fr-BE"/>
        </w:rPr>
      </w:pPr>
      <w:r w:rsidRPr="00F70639">
        <w:rPr>
          <w:rFonts w:ascii="Calibri" w:hAnsi="Calibri" w:cs="Calibri"/>
          <w:sz w:val="24"/>
          <w:lang w:val="fr-BE"/>
        </w:rPr>
        <w:t>Les rubriques utilisées, contenant les informations détaillées ressortant de la réunion</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Présentation des résultats aux participants, révision, ajouts…</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Finalisation de la synthèse.</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Présentation à la direction et aux organes de concertation.</w:t>
      </w:r>
    </w:p>
    <w:p w:rsidR="003051D8" w:rsidRPr="00F70639" w:rsidRDefault="003051D8" w:rsidP="003051D8">
      <w:pPr>
        <w:pStyle w:val="numero"/>
        <w:numPr>
          <w:ilvl w:val="0"/>
          <w:numId w:val="22"/>
        </w:numPr>
        <w:rPr>
          <w:rFonts w:ascii="Calibri" w:hAnsi="Calibri" w:cs="Calibri"/>
          <w:sz w:val="24"/>
          <w:lang w:val="fr-BE"/>
        </w:rPr>
      </w:pPr>
      <w:r w:rsidRPr="00F70639">
        <w:rPr>
          <w:rFonts w:ascii="Calibri" w:hAnsi="Calibri" w:cs="Calibri"/>
          <w:sz w:val="24"/>
          <w:lang w:val="fr-BE"/>
        </w:rPr>
        <w:t xml:space="preserve">Poursuite de l'étude pour les problèmes non résolus, facteur par facteur, au moyen des méthodes de niveau 2, </w:t>
      </w:r>
      <w:r w:rsidRPr="00F70639">
        <w:rPr>
          <w:rFonts w:ascii="Calibri" w:hAnsi="Calibri" w:cs="Calibri"/>
          <w:b/>
          <w:bCs/>
          <w:sz w:val="24"/>
          <w:lang w:val="fr-BE"/>
        </w:rPr>
        <w:t>Observation</w:t>
      </w:r>
      <w:r w:rsidRPr="00F70639">
        <w:rPr>
          <w:rFonts w:ascii="Calibri" w:hAnsi="Calibri" w:cs="Calibri"/>
          <w:sz w:val="24"/>
          <w:lang w:val="fr-BE"/>
        </w:rPr>
        <w:t xml:space="preserve">, de la stratégie </w:t>
      </w:r>
      <w:r w:rsidRPr="00F70639">
        <w:rPr>
          <w:rFonts w:ascii="Calibri" w:hAnsi="Calibri" w:cs="Calibri"/>
          <w:b/>
          <w:bCs/>
          <w:sz w:val="24"/>
          <w:lang w:val="fr-BE"/>
        </w:rPr>
        <w:t>SOBANE</w:t>
      </w:r>
      <w:r w:rsidRPr="00F70639">
        <w:rPr>
          <w:rFonts w:ascii="Calibri" w:hAnsi="Calibri" w:cs="Calibri"/>
          <w:sz w:val="24"/>
          <w:lang w:val="fr-BE"/>
        </w:rPr>
        <w:t>.</w:t>
      </w:r>
    </w:p>
    <w:p w:rsidR="003051D8" w:rsidRPr="00F70639" w:rsidRDefault="003051D8" w:rsidP="003051D8">
      <w:pPr>
        <w:pStyle w:val="numero"/>
        <w:numPr>
          <w:ilvl w:val="0"/>
          <w:numId w:val="0"/>
        </w:numPr>
        <w:tabs>
          <w:tab w:val="left" w:pos="708"/>
        </w:tabs>
        <w:spacing w:after="60"/>
        <w:rPr>
          <w:rFonts w:ascii="Calibri" w:hAnsi="Calibri" w:cs="Calibri"/>
          <w:sz w:val="24"/>
          <w:lang w:val="fr-BE"/>
        </w:rPr>
      </w:pPr>
    </w:p>
    <w:p w:rsidR="003051D8" w:rsidRPr="00F70639" w:rsidRDefault="003051D8" w:rsidP="003051D8">
      <w:pPr>
        <w:pStyle w:val="numero"/>
        <w:numPr>
          <w:ilvl w:val="0"/>
          <w:numId w:val="0"/>
        </w:numPr>
        <w:tabs>
          <w:tab w:val="left" w:pos="708"/>
        </w:tabs>
        <w:spacing w:after="60"/>
        <w:rPr>
          <w:rFonts w:ascii="Calibri" w:hAnsi="Calibri" w:cs="Calibri"/>
          <w:sz w:val="24"/>
          <w:lang w:val="fr-BE"/>
        </w:rPr>
      </w:pPr>
      <w:r w:rsidRPr="00F70639">
        <w:rPr>
          <w:rFonts w:ascii="Calibri" w:hAnsi="Calibri" w:cs="Calibri"/>
          <w:sz w:val="24"/>
          <w:lang w:val="fr-BE"/>
        </w:rPr>
        <w:t>Le texte suivant peut aider à préciser le but de la réunion.</w:t>
      </w:r>
    </w:p>
    <w:p w:rsidR="003051D8" w:rsidRPr="00F70639" w:rsidRDefault="003051D8" w:rsidP="003051D8">
      <w:pPr>
        <w:pStyle w:val="numero"/>
        <w:numPr>
          <w:ilvl w:val="0"/>
          <w:numId w:val="0"/>
        </w:numPr>
        <w:tabs>
          <w:tab w:val="left" w:pos="708"/>
        </w:tabs>
        <w:rPr>
          <w:rFonts w:ascii="Calibri" w:hAnsi="Calibri" w:cs="Calibri"/>
          <w:bCs/>
          <w:sz w:val="24"/>
          <w:lang w:val="fr-BE"/>
        </w:rPr>
      </w:pPr>
      <w:r w:rsidRPr="00F70639">
        <w:rPr>
          <w:rFonts w:ascii="Calibri" w:hAnsi="Calibri" w:cs="Calibri"/>
          <w:b/>
          <w:bCs/>
          <w:sz w:val="24"/>
          <w:lang w:val="fr-BE"/>
        </w:rPr>
        <w:t>"Au cours de la réunion, nous allons passer en revue tous les aspects techniques, d'organisation et de relation qui font que le travail est plus ou moins facile, efficace et agréable.</w:t>
      </w:r>
    </w:p>
    <w:p w:rsidR="003051D8" w:rsidRPr="00F70639" w:rsidRDefault="003051D8" w:rsidP="003051D8">
      <w:pPr>
        <w:pStyle w:val="numero"/>
        <w:numPr>
          <w:ilvl w:val="0"/>
          <w:numId w:val="0"/>
        </w:numPr>
        <w:tabs>
          <w:tab w:val="left" w:pos="708"/>
        </w:tabs>
        <w:rPr>
          <w:rFonts w:ascii="Calibri" w:hAnsi="Calibri" w:cs="Calibri"/>
          <w:bCs/>
          <w:sz w:val="24"/>
          <w:lang w:val="fr-BE"/>
        </w:rPr>
      </w:pPr>
      <w:r w:rsidRPr="00F70639">
        <w:rPr>
          <w:rFonts w:ascii="Calibri" w:hAnsi="Calibri" w:cs="Calibri"/>
          <w:b/>
          <w:bCs/>
          <w:sz w:val="24"/>
          <w:lang w:val="fr-BE"/>
        </w:rPr>
        <w:t>L'objectif n'est pas de savoir si c'est facile ou agréable à 20, 50 ou 100 %.</w:t>
      </w:r>
    </w:p>
    <w:p w:rsidR="003051D8" w:rsidRPr="00F70639" w:rsidRDefault="003051D8" w:rsidP="003051D8">
      <w:pPr>
        <w:pStyle w:val="numero"/>
        <w:numPr>
          <w:ilvl w:val="0"/>
          <w:numId w:val="0"/>
        </w:numPr>
        <w:tabs>
          <w:tab w:val="left" w:pos="708"/>
        </w:tabs>
        <w:rPr>
          <w:rFonts w:ascii="Calibri" w:hAnsi="Calibri" w:cs="Calibri"/>
          <w:bCs/>
          <w:sz w:val="24"/>
          <w:lang w:val="fr-BE"/>
        </w:rPr>
      </w:pPr>
      <w:r w:rsidRPr="00F70639">
        <w:rPr>
          <w:rFonts w:ascii="Calibri" w:hAnsi="Calibri" w:cs="Calibri"/>
          <w:b/>
          <w:bCs/>
          <w:sz w:val="24"/>
          <w:lang w:val="fr-BE"/>
        </w:rPr>
        <w:t>Il est de trouver ce qui peut être fait concrètement, tout de suite, dans 3 mois et plus tard pour que ce soit plus efficace et plus agréable.</w:t>
      </w:r>
    </w:p>
    <w:p w:rsidR="003051D8" w:rsidRPr="00F70639" w:rsidRDefault="003051D8" w:rsidP="003051D8">
      <w:pPr>
        <w:pStyle w:val="numero"/>
        <w:numPr>
          <w:ilvl w:val="0"/>
          <w:numId w:val="0"/>
        </w:numPr>
        <w:tabs>
          <w:tab w:val="left" w:pos="708"/>
        </w:tabs>
        <w:rPr>
          <w:rFonts w:ascii="Calibri" w:hAnsi="Calibri" w:cs="Calibri"/>
          <w:bCs/>
          <w:sz w:val="24"/>
          <w:lang w:val="fr-BE"/>
        </w:rPr>
      </w:pPr>
      <w:r w:rsidRPr="00F70639">
        <w:rPr>
          <w:rFonts w:ascii="Calibri" w:hAnsi="Calibri" w:cs="Calibri"/>
          <w:b/>
          <w:bCs/>
          <w:sz w:val="24"/>
          <w:lang w:val="fr-BE"/>
        </w:rPr>
        <w:t>Il peut s'agir de modifications techniques, de nouvelles techniques de travail, mais aussi de meilleures communications, de réorganisation des horaires, de formations plus spécifiques.</w:t>
      </w:r>
    </w:p>
    <w:p w:rsidR="003051D8" w:rsidRPr="00F70639" w:rsidRDefault="003051D8" w:rsidP="003051D8">
      <w:pPr>
        <w:pStyle w:val="numero"/>
        <w:numPr>
          <w:ilvl w:val="0"/>
          <w:numId w:val="0"/>
        </w:numPr>
        <w:tabs>
          <w:tab w:val="left" w:pos="708"/>
        </w:tabs>
        <w:rPr>
          <w:rFonts w:ascii="Calibri" w:hAnsi="Calibri" w:cs="Calibri"/>
          <w:bCs/>
          <w:sz w:val="24"/>
          <w:lang w:val="fr-BE"/>
        </w:rPr>
      </w:pPr>
      <w:r w:rsidRPr="00F70639">
        <w:rPr>
          <w:rFonts w:ascii="Calibri" w:hAnsi="Calibri" w:cs="Calibri"/>
          <w:b/>
          <w:bCs/>
          <w:sz w:val="24"/>
          <w:lang w:val="fr-BE"/>
        </w:rPr>
        <w:t>Pour certains points, nous devrions arriver à dire ce qu'il faut changer et comment concrètement le changer. Pour d'autres, des études complémentaires devront être réalisées.</w:t>
      </w:r>
    </w:p>
    <w:p w:rsidR="003051D8" w:rsidRPr="00F70639" w:rsidRDefault="003051D8" w:rsidP="003051D8">
      <w:pPr>
        <w:rPr>
          <w:rFonts w:ascii="Calibri" w:hAnsi="Calibri" w:cs="Calibri"/>
          <w:sz w:val="24"/>
          <w:lang w:val="fr-BE"/>
        </w:rPr>
      </w:pPr>
      <w:smartTag w:uri="urn:schemas-microsoft-com:office:smarttags" w:element="PersonName">
        <w:smartTagPr>
          <w:attr w:name="ProductID" w:val="La Direction"/>
        </w:smartTagPr>
        <w:r w:rsidRPr="00F70639">
          <w:rPr>
            <w:rFonts w:ascii="Calibri" w:hAnsi="Calibri" w:cs="Calibri"/>
            <w:b/>
            <w:bCs/>
            <w:sz w:val="24"/>
            <w:lang w:val="fr-BE"/>
          </w:rPr>
          <w:t>La Direction</w:t>
        </w:r>
      </w:smartTag>
      <w:r w:rsidRPr="00F70639">
        <w:rPr>
          <w:rFonts w:ascii="Calibri" w:hAnsi="Calibri" w:cs="Calibri"/>
          <w:b/>
          <w:bCs/>
          <w:sz w:val="24"/>
          <w:lang w:val="fr-BE"/>
        </w:rPr>
        <w:t xml:space="preserve"> s'engage à établir un plan d'actions dans le but de donner suite au mieux à ce qui sera discuté</w:t>
      </w:r>
      <w:r w:rsidRPr="00F70639">
        <w:rPr>
          <w:rFonts w:ascii="Calibri" w:hAnsi="Calibri" w:cs="Calibri"/>
          <w:sz w:val="24"/>
          <w:lang w:val="fr-BE"/>
        </w:rPr>
        <w:t>. "</w:t>
      </w:r>
    </w:p>
    <w:p w:rsidR="003051D8" w:rsidRPr="00D70D6C" w:rsidRDefault="003051D8" w:rsidP="00D70D6C">
      <w:pPr>
        <w:pStyle w:val="Heading2"/>
        <w:jc w:val="center"/>
        <w:rPr>
          <w:rFonts w:ascii="Calibri" w:hAnsi="Calibri" w:cs="Calibri"/>
          <w:caps w:val="0"/>
          <w:color w:val="0000FF"/>
          <w:szCs w:val="32"/>
        </w:rPr>
      </w:pPr>
      <w:r w:rsidRPr="00F70639">
        <w:rPr>
          <w:rFonts w:ascii="Calibri" w:hAnsi="Calibri" w:cs="Calibri"/>
          <w:b w:val="0"/>
          <w:caps w:val="0"/>
          <w:color w:val="0000FF"/>
          <w:sz w:val="36"/>
          <w:szCs w:val="16"/>
          <w:lang w:val="fr-BE"/>
        </w:rPr>
        <w:br w:type="page"/>
      </w:r>
      <w:bookmarkStart w:id="13" w:name="_Toc298533066"/>
      <w:bookmarkStart w:id="14" w:name="_Toc298532360"/>
      <w:bookmarkStart w:id="15" w:name="_Toc298532243"/>
      <w:bookmarkStart w:id="16" w:name="_Toc298532046"/>
      <w:bookmarkStart w:id="17" w:name="_Toc298502912"/>
      <w:bookmarkStart w:id="18" w:name="_Toc298334902"/>
      <w:bookmarkStart w:id="19" w:name="_Toc298334937"/>
      <w:bookmarkStart w:id="20" w:name="_Toc298337246"/>
      <w:bookmarkStart w:id="21" w:name="_Toc298337326"/>
      <w:bookmarkStart w:id="22" w:name="_Toc298618839"/>
      <w:bookmarkStart w:id="23" w:name="_Toc298619792"/>
      <w:bookmarkStart w:id="24" w:name="_Toc298619850"/>
      <w:r w:rsidRPr="00D70D6C">
        <w:rPr>
          <w:rFonts w:ascii="Calibri" w:hAnsi="Calibri" w:cs="Calibri"/>
          <w:caps w:val="0"/>
          <w:color w:val="0000FF"/>
          <w:szCs w:val="32"/>
        </w:rPr>
        <w:lastRenderedPageBreak/>
        <w:t>Invitation</w:t>
      </w:r>
      <w:bookmarkEnd w:id="13"/>
      <w:bookmarkEnd w:id="14"/>
      <w:bookmarkEnd w:id="15"/>
      <w:bookmarkEnd w:id="16"/>
      <w:bookmarkEnd w:id="17"/>
      <w:bookmarkEnd w:id="18"/>
      <w:bookmarkEnd w:id="19"/>
      <w:bookmarkEnd w:id="20"/>
      <w:bookmarkEnd w:id="21"/>
      <w:bookmarkEnd w:id="22"/>
      <w:bookmarkEnd w:id="23"/>
      <w:bookmarkEnd w:id="24"/>
    </w:p>
    <w:p w:rsidR="003051D8" w:rsidRPr="00F70639" w:rsidRDefault="003051D8" w:rsidP="003051D8">
      <w:pPr>
        <w:jc w:val="center"/>
        <w:rPr>
          <w:rFonts w:ascii="Calibri" w:hAnsi="Calibri" w:cs="Calibri"/>
          <w:b/>
          <w:sz w:val="28"/>
        </w:rPr>
      </w:pPr>
      <w:bookmarkStart w:id="25" w:name="_Toc298330622"/>
      <w:bookmarkStart w:id="26" w:name="_Toc298330698"/>
      <w:r w:rsidRPr="00F70639">
        <w:rPr>
          <w:rFonts w:ascii="Calibri" w:hAnsi="Calibri" w:cs="Calibri"/>
          <w:b/>
          <w:sz w:val="28"/>
        </w:rPr>
        <w:t>Vous êtes invité à participer à une réunion Déparis</w:t>
      </w:r>
      <w:bookmarkEnd w:id="25"/>
      <w:bookmarkEnd w:id="26"/>
    </w:p>
    <w:p w:rsidR="003051D8" w:rsidRPr="00F70639" w:rsidRDefault="003051D8" w:rsidP="003051D8">
      <w:pPr>
        <w:jc w:val="center"/>
        <w:rPr>
          <w:rFonts w:ascii="Calibri" w:hAnsi="Calibri" w:cs="Calibri"/>
          <w:b/>
          <w:sz w:val="28"/>
        </w:rPr>
      </w:pPr>
      <w:bookmarkStart w:id="27" w:name="_Toc298330623"/>
      <w:bookmarkStart w:id="28" w:name="_Toc298330699"/>
      <w:r w:rsidRPr="00F70639">
        <w:rPr>
          <w:rFonts w:ascii="Calibri" w:hAnsi="Calibri" w:cs="Calibri"/>
          <w:b/>
          <w:sz w:val="28"/>
        </w:rPr>
        <w:t>De quoi s’agit-il?  Qu’est-il attendu de vous ? Qu'en retirerez-vous?</w:t>
      </w:r>
      <w:bookmarkEnd w:id="27"/>
      <w:bookmarkEnd w:id="28"/>
    </w:p>
    <w:p w:rsidR="003051D8" w:rsidRPr="00F70639" w:rsidRDefault="003051D8" w:rsidP="003051D8">
      <w:pPr>
        <w:spacing w:before="120"/>
        <w:rPr>
          <w:rFonts w:ascii="Calibri" w:hAnsi="Calibri" w:cs="Calibri"/>
          <w:b/>
          <w:sz w:val="32"/>
        </w:rPr>
      </w:pPr>
      <w:bookmarkStart w:id="29" w:name="_Toc298330624"/>
      <w:bookmarkStart w:id="30" w:name="_Toc298330700"/>
      <w:bookmarkStart w:id="31" w:name="_Toc91307567"/>
      <w:bookmarkStart w:id="32" w:name="_Toc91308083"/>
      <w:bookmarkStart w:id="33" w:name="_Toc131423628"/>
      <w:bookmarkStart w:id="34" w:name="_Toc134520311"/>
      <w:bookmarkStart w:id="35" w:name="_Toc134521512"/>
      <w:bookmarkStart w:id="36" w:name="_Toc134521832"/>
      <w:bookmarkStart w:id="37" w:name="_Toc138832140"/>
      <w:bookmarkStart w:id="38" w:name="_Toc131423629"/>
      <w:bookmarkStart w:id="39" w:name="_Toc134520313"/>
      <w:bookmarkStart w:id="40" w:name="_Toc134520314"/>
      <w:bookmarkStart w:id="41" w:name="_Toc134521514"/>
      <w:bookmarkStart w:id="42" w:name="_Toc134521515"/>
      <w:bookmarkStart w:id="43" w:name="_Toc134521834"/>
      <w:bookmarkStart w:id="44" w:name="_Toc134521835"/>
      <w:bookmarkStart w:id="45" w:name="_Toc138832141"/>
      <w:bookmarkStart w:id="46" w:name="_Toc146606348"/>
      <w:bookmarkStart w:id="47" w:name="_Toc134520344"/>
      <w:bookmarkStart w:id="48" w:name="_Toc134521545"/>
      <w:bookmarkStart w:id="49" w:name="_Toc134521865"/>
      <w:bookmarkStart w:id="50" w:name="_Toc156386015"/>
      <w:r w:rsidRPr="00F70639">
        <w:rPr>
          <w:rFonts w:ascii="Calibri" w:hAnsi="Calibri" w:cs="Calibri"/>
          <w:b/>
          <w:sz w:val="28"/>
        </w:rPr>
        <w:t>De quoi s’agit-il ?</w:t>
      </w:r>
      <w:bookmarkEnd w:id="29"/>
      <w:bookmarkEnd w:id="30"/>
    </w:p>
    <w:p w:rsidR="003051D8" w:rsidRPr="00F70639" w:rsidRDefault="003051D8" w:rsidP="003051D8">
      <w:pPr>
        <w:autoSpaceDE w:val="0"/>
        <w:autoSpaceDN w:val="0"/>
        <w:spacing w:before="60"/>
        <w:rPr>
          <w:rFonts w:ascii="Calibri" w:hAnsi="Calibri" w:cs="Calibri"/>
          <w:sz w:val="24"/>
        </w:rPr>
      </w:pPr>
      <w:r w:rsidRPr="00F70639">
        <w:rPr>
          <w:rFonts w:ascii="Calibri" w:hAnsi="Calibri" w:cs="Calibri"/>
          <w:sz w:val="21"/>
        </w:rPr>
        <w:t>La réglementation exige qu’une analyse des «risques» soit réalisée pour toutes les situations de travail et qu’un plan d’action soit établi pour progressivement atteindre et maintenir le meilleur état de bien-être pour tous les partenaires de ces situations de travail (employés, personnel, direction)</w:t>
      </w:r>
      <w:r w:rsidRPr="00F70639">
        <w:rPr>
          <w:rFonts w:ascii="Calibri" w:hAnsi="Calibri" w:cs="Calibri"/>
          <w:sz w:val="24"/>
        </w:rPr>
        <w:t>.</w:t>
      </w:r>
    </w:p>
    <w:p w:rsidR="003051D8" w:rsidRPr="00F70639" w:rsidRDefault="003051D8" w:rsidP="003051D8">
      <w:pPr>
        <w:autoSpaceDE w:val="0"/>
        <w:autoSpaceDN w:val="0"/>
        <w:spacing w:before="60"/>
        <w:jc w:val="center"/>
        <w:rPr>
          <w:rFonts w:ascii="Calibri" w:hAnsi="Calibri" w:cs="Calibri"/>
          <w:b/>
          <w:bCs/>
          <w:sz w:val="24"/>
        </w:rPr>
      </w:pPr>
      <w:r w:rsidRPr="00F70639">
        <w:rPr>
          <w:rFonts w:ascii="Calibri" w:hAnsi="Calibri" w:cs="Calibri"/>
          <w:b/>
          <w:bCs/>
          <w:sz w:val="24"/>
        </w:rPr>
        <w:t>Il est possible à un conseiller en prévention de régler tout seul par exemple des problèmes d’incendie.</w:t>
      </w:r>
    </w:p>
    <w:p w:rsidR="003051D8" w:rsidRPr="00F70639" w:rsidRDefault="003051D8" w:rsidP="003051D8">
      <w:pPr>
        <w:autoSpaceDE w:val="0"/>
        <w:autoSpaceDN w:val="0"/>
        <w:spacing w:before="60"/>
        <w:jc w:val="center"/>
        <w:rPr>
          <w:rFonts w:ascii="Calibri" w:hAnsi="Calibri" w:cs="Calibri"/>
          <w:b/>
          <w:bCs/>
          <w:sz w:val="24"/>
        </w:rPr>
      </w:pPr>
      <w:r w:rsidRPr="00F70639">
        <w:rPr>
          <w:rFonts w:ascii="Calibri" w:hAnsi="Calibri" w:cs="Calibri"/>
          <w:b/>
          <w:bCs/>
          <w:sz w:val="24"/>
        </w:rPr>
        <w:t>Il ne lui est pas possible tout seul d’assurer les conditions de VOTRE «bien-être».</w:t>
      </w:r>
    </w:p>
    <w:p w:rsidR="003051D8" w:rsidRPr="00F70639" w:rsidRDefault="003051D8" w:rsidP="003051D8">
      <w:pPr>
        <w:autoSpaceDE w:val="0"/>
        <w:autoSpaceDN w:val="0"/>
        <w:spacing w:before="60"/>
        <w:jc w:val="center"/>
        <w:rPr>
          <w:rFonts w:ascii="Calibri" w:hAnsi="Calibri" w:cs="Calibri"/>
          <w:b/>
          <w:bCs/>
          <w:sz w:val="24"/>
        </w:rPr>
      </w:pPr>
      <w:r w:rsidRPr="00F70639">
        <w:rPr>
          <w:rFonts w:ascii="Calibri" w:hAnsi="Calibri" w:cs="Calibri"/>
          <w:b/>
          <w:bCs/>
          <w:sz w:val="24"/>
        </w:rPr>
        <w:t>VOTRE bien-être ne peut être assuré qu’avec VOUS.</w:t>
      </w:r>
    </w:p>
    <w:p w:rsidR="003051D8" w:rsidRPr="00F70639" w:rsidRDefault="003051D8" w:rsidP="003051D8">
      <w:pPr>
        <w:autoSpaceDE w:val="0"/>
        <w:autoSpaceDN w:val="0"/>
        <w:spacing w:before="60"/>
        <w:rPr>
          <w:rFonts w:ascii="Calibri" w:hAnsi="Calibri" w:cs="Calibri"/>
          <w:sz w:val="21"/>
        </w:rPr>
      </w:pPr>
      <w:r w:rsidRPr="00F70639">
        <w:rPr>
          <w:rFonts w:ascii="Calibri" w:hAnsi="Calibri" w:cs="Calibri"/>
          <w:sz w:val="21"/>
        </w:rPr>
        <w:t xml:space="preserve">Une réunion Déparis (Dépistage participatif des risques) est une réunion de quelques personnes de la situation de travail (personnel, direction, services techniques…) au cours de laquelle tous les aspects de la vie au travail sont passés en revue.  Un guide de concertation a été préparé pour guider cette discussion de sorte qu’elle couvre tous les aspects techniques, organisationnels et relationnels qui font que la vie quotidienne dans votre situation de travail est plus ou moins facile, efficace et agréable. </w:t>
      </w:r>
    </w:p>
    <w:p w:rsidR="003051D8" w:rsidRPr="00F70639" w:rsidRDefault="003051D8" w:rsidP="003051D8">
      <w:pPr>
        <w:autoSpaceDE w:val="0"/>
        <w:autoSpaceDN w:val="0"/>
        <w:spacing w:before="60"/>
        <w:rPr>
          <w:rFonts w:ascii="Calibri" w:hAnsi="Calibri" w:cs="Calibri"/>
          <w:sz w:val="21"/>
        </w:rPr>
      </w:pPr>
      <w:r w:rsidRPr="00F70639">
        <w:rPr>
          <w:rFonts w:ascii="Calibri" w:hAnsi="Calibri" w:cs="Calibri"/>
          <w:sz w:val="21"/>
        </w:rPr>
        <w:t>L'objectif n'est pas de constater ni de quantifier les imperfections, difficultés, problèmes. Il est de trouver ce qui peut être fait concrètement, à court, moyen et long termes pour que le travail soit plus efficace et plus agréable.</w:t>
      </w:r>
    </w:p>
    <w:p w:rsidR="003051D8" w:rsidRPr="00F70639" w:rsidRDefault="003051D8" w:rsidP="003051D8">
      <w:pPr>
        <w:autoSpaceDE w:val="0"/>
        <w:autoSpaceDN w:val="0"/>
        <w:spacing w:before="60"/>
        <w:rPr>
          <w:rFonts w:ascii="Calibri" w:hAnsi="Calibri" w:cs="Calibri"/>
          <w:sz w:val="21"/>
        </w:rPr>
      </w:pPr>
      <w:r w:rsidRPr="00F70639">
        <w:rPr>
          <w:rFonts w:ascii="Calibri" w:hAnsi="Calibri" w:cs="Calibri"/>
          <w:sz w:val="21"/>
        </w:rPr>
        <w:t xml:space="preserve">Au cours de la réunion, il sera possible, pour certains points, de déterminer ce qu'il faut réorganiser ou changer et comment concrètement le réorganiser ou le changer. </w:t>
      </w:r>
    </w:p>
    <w:p w:rsidR="003051D8" w:rsidRPr="00F70639" w:rsidRDefault="003051D8" w:rsidP="003051D8">
      <w:pPr>
        <w:autoSpaceDE w:val="0"/>
        <w:autoSpaceDN w:val="0"/>
        <w:spacing w:before="60"/>
        <w:rPr>
          <w:rFonts w:ascii="Calibri" w:hAnsi="Calibri" w:cs="Calibri"/>
          <w:sz w:val="21"/>
        </w:rPr>
      </w:pPr>
      <w:r w:rsidRPr="00F70639">
        <w:rPr>
          <w:rFonts w:ascii="Calibri" w:hAnsi="Calibri" w:cs="Calibri"/>
          <w:sz w:val="21"/>
        </w:rPr>
        <w:t xml:space="preserve">Pour d'autres aspects, des études complémentaires devront être réalisées par la suite. </w:t>
      </w:r>
    </w:p>
    <w:p w:rsidR="003051D8" w:rsidRPr="00F70639" w:rsidRDefault="003051D8" w:rsidP="003051D8">
      <w:pPr>
        <w:autoSpaceDE w:val="0"/>
        <w:autoSpaceDN w:val="0"/>
        <w:spacing w:before="60"/>
        <w:rPr>
          <w:rFonts w:ascii="Calibri" w:hAnsi="Calibri" w:cs="Calibri"/>
          <w:sz w:val="21"/>
        </w:rPr>
      </w:pPr>
      <w:smartTag w:uri="urn:schemas-microsoft-com:office:smarttags" w:element="PersonName">
        <w:smartTagPr>
          <w:attr w:name="ProductID" w:val="La Direction"/>
        </w:smartTagPr>
        <w:r w:rsidRPr="00F70639">
          <w:rPr>
            <w:rFonts w:ascii="Calibri" w:hAnsi="Calibri" w:cs="Calibri"/>
            <w:sz w:val="21"/>
          </w:rPr>
          <w:t>La Direction</w:t>
        </w:r>
      </w:smartTag>
      <w:r w:rsidRPr="00F70639">
        <w:rPr>
          <w:rFonts w:ascii="Calibri" w:hAnsi="Calibri" w:cs="Calibri"/>
          <w:sz w:val="21"/>
        </w:rPr>
        <w:t xml:space="preserve"> s'engage à établir un plan d'actions afin de donner suite au mieux à ce qui sera discuté."</w:t>
      </w:r>
    </w:p>
    <w:p w:rsidR="003051D8" w:rsidRPr="00F70639" w:rsidRDefault="003051D8" w:rsidP="003051D8">
      <w:pPr>
        <w:spacing w:before="120"/>
        <w:rPr>
          <w:rFonts w:ascii="Calibri" w:hAnsi="Calibri" w:cs="Calibri"/>
          <w:b/>
          <w:sz w:val="28"/>
        </w:rPr>
      </w:pPr>
      <w:bookmarkStart w:id="51" w:name="_Toc298330625"/>
      <w:bookmarkStart w:id="52" w:name="_Toc298330701"/>
      <w:r w:rsidRPr="00F70639">
        <w:rPr>
          <w:rFonts w:ascii="Calibri" w:hAnsi="Calibri" w:cs="Calibri"/>
          <w:b/>
          <w:sz w:val="28"/>
        </w:rPr>
        <w:t>Qu’est-il attendu de vous ?</w:t>
      </w:r>
      <w:bookmarkEnd w:id="51"/>
      <w:bookmarkEnd w:id="52"/>
    </w:p>
    <w:p w:rsidR="003051D8" w:rsidRPr="00F70639" w:rsidRDefault="003051D8" w:rsidP="003051D8">
      <w:pPr>
        <w:rPr>
          <w:rFonts w:ascii="Calibri" w:hAnsi="Calibri" w:cs="Calibri"/>
          <w:sz w:val="21"/>
          <w:lang w:val="fr-BE"/>
        </w:rPr>
      </w:pPr>
      <w:r w:rsidRPr="00F70639">
        <w:rPr>
          <w:rFonts w:ascii="Calibri" w:hAnsi="Calibri" w:cs="Calibri"/>
          <w:sz w:val="21"/>
          <w:lang w:val="fr-BE"/>
        </w:rPr>
        <w:t>Par le passé, des études, des enquêtes ont déjà été conduites et/ou des demandes ont déjà été  formulées.  Toutes n’ont peut-être pas été suivies d’actions.</w:t>
      </w:r>
    </w:p>
    <w:p w:rsidR="003051D8" w:rsidRPr="00F70639" w:rsidRDefault="003051D8" w:rsidP="003051D8">
      <w:pPr>
        <w:rPr>
          <w:rFonts w:ascii="Calibri" w:hAnsi="Calibri" w:cs="Calibri"/>
          <w:sz w:val="21"/>
          <w:lang w:val="fr-BE"/>
        </w:rPr>
      </w:pPr>
      <w:r w:rsidRPr="00F70639">
        <w:rPr>
          <w:rFonts w:ascii="Calibri" w:hAnsi="Calibri" w:cs="Calibri"/>
          <w:sz w:val="21"/>
          <w:lang w:val="fr-BE"/>
        </w:rPr>
        <w:t>Au cours de la réunion Déparis, on souhaite repartir de zéro, faire table rase du passé éventuel et revoir de manière organisée et systématique TOUS les aspects de la vie au travail.</w:t>
      </w:r>
    </w:p>
    <w:p w:rsidR="003051D8" w:rsidRPr="00F70639" w:rsidRDefault="003051D8" w:rsidP="003051D8">
      <w:pPr>
        <w:rPr>
          <w:rFonts w:ascii="Calibri" w:hAnsi="Calibri" w:cs="Calibri"/>
          <w:sz w:val="21"/>
          <w:lang w:val="fr-BE"/>
        </w:rPr>
      </w:pPr>
      <w:r w:rsidRPr="00F70639">
        <w:rPr>
          <w:rFonts w:ascii="Calibri" w:hAnsi="Calibri" w:cs="Calibri"/>
          <w:sz w:val="21"/>
          <w:lang w:val="fr-BE"/>
        </w:rPr>
        <w:t>Il est attendu que vous veniez à la réunion avec un esprit confiant et constructif.</w:t>
      </w:r>
    </w:p>
    <w:p w:rsidR="003051D8" w:rsidRPr="00F70639" w:rsidRDefault="003051D8" w:rsidP="003051D8">
      <w:pPr>
        <w:numPr>
          <w:ilvl w:val="0"/>
          <w:numId w:val="28"/>
        </w:numPr>
        <w:rPr>
          <w:rFonts w:ascii="Calibri" w:hAnsi="Calibri" w:cs="Calibri"/>
          <w:sz w:val="21"/>
          <w:lang w:val="fr-BE"/>
        </w:rPr>
      </w:pPr>
      <w:r w:rsidRPr="00F70639">
        <w:rPr>
          <w:rFonts w:ascii="Calibri" w:hAnsi="Calibri" w:cs="Calibri"/>
          <w:sz w:val="21"/>
          <w:lang w:val="fr-BE"/>
        </w:rPr>
        <w:t>Si vous êtes membre de la direction et de la ligne hiérarchique, il n’est pas question ici de vous reprocher quoi que ce soit, mais de voir ce que l’on peut faire pour améliorer la vie compte tenu des autres contraintes de travail.</w:t>
      </w:r>
    </w:p>
    <w:p w:rsidR="003051D8" w:rsidRPr="00F70639" w:rsidRDefault="003051D8" w:rsidP="003051D8">
      <w:pPr>
        <w:numPr>
          <w:ilvl w:val="0"/>
          <w:numId w:val="28"/>
        </w:numPr>
        <w:rPr>
          <w:rFonts w:ascii="Calibri" w:hAnsi="Calibri" w:cs="Calibri"/>
          <w:sz w:val="21"/>
          <w:lang w:val="fr-BE"/>
        </w:rPr>
      </w:pPr>
      <w:r w:rsidRPr="00F70639">
        <w:rPr>
          <w:rFonts w:ascii="Calibri" w:hAnsi="Calibri" w:cs="Calibri"/>
          <w:sz w:val="21"/>
          <w:lang w:val="fr-BE"/>
        </w:rPr>
        <w:t>Si vous êtes un représentant d’un membre d’un service d’entretien, de méthodes, d’achat…, il est question de voir avec vous la façon idéale d’améliorer ces questions de vie compte tenu des contingences techniques.</w:t>
      </w:r>
    </w:p>
    <w:p w:rsidR="003051D8" w:rsidRPr="00F70639" w:rsidRDefault="003051D8" w:rsidP="003051D8">
      <w:pPr>
        <w:numPr>
          <w:ilvl w:val="0"/>
          <w:numId w:val="28"/>
        </w:numPr>
        <w:rPr>
          <w:rFonts w:ascii="Calibri" w:hAnsi="Calibri" w:cs="Calibri"/>
          <w:sz w:val="21"/>
          <w:lang w:val="fr-BE"/>
        </w:rPr>
      </w:pPr>
      <w:r w:rsidRPr="00F70639">
        <w:rPr>
          <w:rFonts w:ascii="Calibri" w:hAnsi="Calibri" w:cs="Calibri"/>
          <w:sz w:val="21"/>
          <w:lang w:val="fr-BE"/>
        </w:rPr>
        <w:t>Si vous êtes membre du personnel, il s’agit pour vous et en leur nom, de poser les problèmes, de décrire les difficultés rencontrées par vous et vos collègues et de rechercher comment la situation peut être améliorée.</w:t>
      </w:r>
    </w:p>
    <w:p w:rsidR="003051D8" w:rsidRPr="00F70639" w:rsidRDefault="003051D8" w:rsidP="003051D8">
      <w:pPr>
        <w:spacing w:before="120"/>
        <w:rPr>
          <w:rFonts w:ascii="Calibri" w:hAnsi="Calibri" w:cs="Calibri"/>
          <w:b/>
          <w:sz w:val="28"/>
        </w:rPr>
      </w:pPr>
      <w:bookmarkStart w:id="53" w:name="_Toc298330626"/>
      <w:bookmarkStart w:id="54" w:name="_Toc298330702"/>
      <w:r w:rsidRPr="00F70639">
        <w:rPr>
          <w:rFonts w:ascii="Calibri" w:hAnsi="Calibri" w:cs="Calibri"/>
          <w:b/>
          <w:sz w:val="28"/>
        </w:rPr>
        <w:t>Qu’en retirerez-vous ?</w:t>
      </w:r>
      <w:bookmarkEnd w:id="53"/>
      <w:bookmarkEnd w:id="54"/>
    </w:p>
    <w:p w:rsidR="003051D8" w:rsidRPr="00F70639" w:rsidRDefault="003051D8" w:rsidP="003051D8">
      <w:pPr>
        <w:jc w:val="both"/>
        <w:rPr>
          <w:rFonts w:ascii="Calibri" w:hAnsi="Calibri" w:cs="Calibri"/>
          <w:color w:val="000000"/>
          <w:sz w:val="21"/>
          <w:lang w:val="fr-BE"/>
        </w:rPr>
      </w:pPr>
      <w:r w:rsidRPr="00F70639">
        <w:rPr>
          <w:rFonts w:ascii="Calibri" w:hAnsi="Calibri" w:cs="Calibri"/>
          <w:color w:val="000000"/>
          <w:sz w:val="21"/>
          <w:lang w:val="fr-BE"/>
        </w:rPr>
        <w:t xml:space="preserve">L'entreprise, l'établissement a choisi en connaissance de cause d'utiliser le guide Déparis comme outil de dépistage des risques.  La direction s'est engagée à prendre en considération les résultats des discussions et les propositions d'amélioration qui seront formulées. </w:t>
      </w:r>
    </w:p>
    <w:p w:rsidR="003051D8" w:rsidRPr="00F70639" w:rsidRDefault="003051D8" w:rsidP="003051D8">
      <w:pPr>
        <w:jc w:val="both"/>
        <w:rPr>
          <w:rFonts w:ascii="Calibri" w:hAnsi="Calibri" w:cs="Calibri"/>
          <w:color w:val="000000"/>
          <w:sz w:val="24"/>
          <w:lang w:val="fr-BE"/>
        </w:rPr>
      </w:pPr>
      <w:r w:rsidRPr="00F70639">
        <w:rPr>
          <w:rFonts w:ascii="Calibri" w:hAnsi="Calibri" w:cs="Calibri"/>
          <w:color w:val="000000"/>
          <w:sz w:val="21"/>
          <w:lang w:val="fr-BE"/>
        </w:rPr>
        <w:t>C'est donc l'occasion de revoir l'ensemble de la situation de travail et d'améliorer progressivement, ensemble les conditions de vie au travail.  L'expérience a montré que tout le monde s'y retrouve: qualité de la vie, satisfactions personnelles et professionnelles, travail plus agréable, plus efficace, meilleures relations de travail….</w:t>
      </w:r>
    </w:p>
    <w:p w:rsidR="003051D8" w:rsidRPr="00F70639" w:rsidRDefault="003051D8" w:rsidP="003051D8">
      <w:pPr>
        <w:spacing w:before="120"/>
        <w:rPr>
          <w:rFonts w:ascii="Calibri" w:hAnsi="Calibri" w:cs="Calibri"/>
          <w:b/>
          <w:sz w:val="28"/>
        </w:rPr>
      </w:pPr>
      <w:bookmarkStart w:id="55" w:name="_Toc298330627"/>
      <w:bookmarkStart w:id="56" w:name="_Toc298330703"/>
      <w:r w:rsidRPr="00F70639">
        <w:rPr>
          <w:rFonts w:ascii="Calibri" w:hAnsi="Calibri" w:cs="Calibri"/>
          <w:b/>
          <w:sz w:val="28"/>
        </w:rPr>
        <w:t>Voulez-vous en savoir plus ?</w:t>
      </w:r>
      <w:bookmarkEnd w:id="55"/>
      <w:bookmarkEnd w:id="56"/>
    </w:p>
    <w:p w:rsidR="003051D8" w:rsidRPr="00F70639" w:rsidRDefault="003051D8" w:rsidP="003051D8">
      <w:pPr>
        <w:autoSpaceDE w:val="0"/>
        <w:autoSpaceDN w:val="0"/>
        <w:spacing w:before="60"/>
        <w:rPr>
          <w:rFonts w:ascii="Calibri" w:hAnsi="Calibri" w:cs="Calibri"/>
          <w:sz w:val="24"/>
          <w:lang w:val="fr-BE"/>
        </w:rPr>
      </w:pPr>
      <w:r w:rsidRPr="00F70639">
        <w:rPr>
          <w:rFonts w:ascii="Calibri" w:hAnsi="Calibri" w:cs="Calibri"/>
          <w:sz w:val="21"/>
        </w:rPr>
        <w:t xml:space="preserve">Vous trouverez sur le site </w:t>
      </w:r>
      <w:hyperlink r:id="rId8" w:history="1">
        <w:r w:rsidRPr="00F70639">
          <w:rPr>
            <w:rStyle w:val="Hyperlink"/>
            <w:rFonts w:ascii="Calibri" w:hAnsi="Calibri" w:cs="Calibri"/>
            <w:sz w:val="21"/>
          </w:rPr>
          <w:t>www.</w:t>
        </w:r>
        <w:r w:rsidR="00837E31">
          <w:rPr>
            <w:rStyle w:val="Hyperlink"/>
            <w:rFonts w:ascii="Calibri" w:hAnsi="Calibri" w:cs="Calibri"/>
            <w:sz w:val="21"/>
          </w:rPr>
          <w:t>deparisnet.be</w:t>
        </w:r>
      </w:hyperlink>
      <w:r w:rsidRPr="00F70639">
        <w:rPr>
          <w:rFonts w:ascii="Calibri" w:hAnsi="Calibri" w:cs="Calibri"/>
          <w:sz w:val="21"/>
        </w:rPr>
        <w:t xml:space="preserve"> les principes de base de la stratégie SOBANE et du guide de concertation Déparis ainsi que tous les outils préparés pour mettre cette stratégie en pratique dans votre entreprise ou établissement.</w:t>
      </w:r>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rsidR="003051D8" w:rsidRPr="00F70639" w:rsidRDefault="003051D8" w:rsidP="003051D8">
      <w:pPr>
        <w:rPr>
          <w:rFonts w:ascii="Calibri" w:hAnsi="Calibri" w:cs="Calibri"/>
          <w:b/>
          <w:caps/>
          <w:sz w:val="36"/>
          <w:lang w:val="fr-BE"/>
        </w:rPr>
        <w:sectPr w:rsidR="003051D8" w:rsidRPr="00F70639">
          <w:headerReference w:type="default" r:id="rId9"/>
          <w:footerReference w:type="default" r:id="rId10"/>
          <w:pgSz w:w="11906" w:h="16838"/>
          <w:pgMar w:top="1134" w:right="1134" w:bottom="1134" w:left="1134" w:header="964" w:footer="680" w:gutter="0"/>
          <w:cols w:space="720"/>
        </w:sectPr>
      </w:pPr>
    </w:p>
    <w:p w:rsidR="003051D8" w:rsidRPr="00F70639" w:rsidRDefault="003051D8" w:rsidP="00D10A94">
      <w:pPr>
        <w:pStyle w:val="Heading1"/>
        <w:jc w:val="left"/>
        <w:rPr>
          <w:rFonts w:ascii="Calibri" w:hAnsi="Calibri" w:cs="Calibri"/>
          <w:i w:val="0"/>
          <w:caps w:val="0"/>
          <w:color w:val="0000FF"/>
        </w:rPr>
      </w:pPr>
      <w:bookmarkStart w:id="57" w:name="_Toc298533067"/>
      <w:bookmarkStart w:id="58" w:name="_Toc298532361"/>
      <w:bookmarkStart w:id="59" w:name="_Toc298532244"/>
      <w:bookmarkStart w:id="60" w:name="_Toc298532047"/>
      <w:bookmarkStart w:id="61" w:name="_Toc298618840"/>
      <w:bookmarkStart w:id="62" w:name="_Toc298619793"/>
      <w:bookmarkStart w:id="63" w:name="_Toc298619851"/>
      <w:r w:rsidRPr="00F70639">
        <w:rPr>
          <w:rFonts w:ascii="Calibri" w:hAnsi="Calibri" w:cs="Calibri"/>
          <w:i w:val="0"/>
          <w:caps w:val="0"/>
          <w:color w:val="0000FF"/>
        </w:rPr>
        <w:lastRenderedPageBreak/>
        <w:t>Le guide de concertation Déparis général</w:t>
      </w:r>
      <w:bookmarkEnd w:id="57"/>
      <w:bookmarkEnd w:id="58"/>
      <w:bookmarkEnd w:id="59"/>
      <w:bookmarkEnd w:id="60"/>
      <w:bookmarkEnd w:id="61"/>
      <w:bookmarkEnd w:id="62"/>
      <w:bookmarkEnd w:id="63"/>
    </w:p>
    <w:p w:rsidR="000979E9" w:rsidRPr="00F70639" w:rsidRDefault="000979E9" w:rsidP="00D10A94">
      <w:pPr>
        <w:pStyle w:val="Heading2"/>
        <w:rPr>
          <w:rFonts w:ascii="Calibri" w:hAnsi="Calibri" w:cs="Calibri"/>
          <w:caps w:val="0"/>
          <w:color w:val="0000FF"/>
          <w:sz w:val="28"/>
        </w:rPr>
        <w:sectPr w:rsidR="000979E9" w:rsidRPr="00F70639" w:rsidSect="000979E9">
          <w:headerReference w:type="default" r:id="rId11"/>
          <w:footerReference w:type="default" r:id="rId12"/>
          <w:pgSz w:w="11906" w:h="16838"/>
          <w:pgMar w:top="1304" w:right="1134" w:bottom="1134" w:left="1134" w:header="720" w:footer="794" w:gutter="0"/>
          <w:cols w:space="709"/>
        </w:sectPr>
      </w:pPr>
      <w:bookmarkStart w:id="64" w:name="_Toc298618841"/>
      <w:bookmarkStart w:id="65" w:name="_Toc298619794"/>
      <w:bookmarkStart w:id="66" w:name="_Toc298619852"/>
      <w:r w:rsidRPr="00F70639">
        <w:rPr>
          <w:rFonts w:ascii="Calibri" w:hAnsi="Calibri" w:cs="Calibri"/>
          <w:caps w:val="0"/>
          <w:color w:val="0000FF"/>
          <w:sz w:val="28"/>
        </w:rPr>
        <w:t>Le</w:t>
      </w:r>
      <w:r w:rsidR="003051D8" w:rsidRPr="00F70639">
        <w:rPr>
          <w:rFonts w:ascii="Calibri" w:hAnsi="Calibri" w:cs="Calibri"/>
          <w:caps w:val="0"/>
          <w:color w:val="0000FF"/>
          <w:sz w:val="28"/>
        </w:rPr>
        <w:t xml:space="preserve">s aspects </w:t>
      </w:r>
      <w:r w:rsidRPr="00F70639">
        <w:rPr>
          <w:rFonts w:ascii="Calibri" w:hAnsi="Calibri" w:cs="Calibri"/>
          <w:caps w:val="0"/>
          <w:color w:val="0000FF"/>
          <w:sz w:val="28"/>
        </w:rPr>
        <w:t xml:space="preserve">qui </w:t>
      </w:r>
      <w:r w:rsidR="003051D8" w:rsidRPr="00F70639">
        <w:rPr>
          <w:rFonts w:ascii="Calibri" w:hAnsi="Calibri" w:cs="Calibri"/>
          <w:caps w:val="0"/>
          <w:color w:val="0000FF"/>
          <w:sz w:val="28"/>
        </w:rPr>
        <w:t>seront abordés au cours de la discussion</w:t>
      </w:r>
      <w:bookmarkEnd w:id="64"/>
      <w:bookmarkEnd w:id="65"/>
      <w:bookmarkEnd w:id="66"/>
      <w:r w:rsidR="003051D8" w:rsidRPr="00F70639">
        <w:rPr>
          <w:rFonts w:ascii="Calibri" w:hAnsi="Calibri" w:cs="Calibri"/>
          <w:caps w:val="0"/>
          <w:color w:val="0000FF"/>
          <w:sz w:val="28"/>
        </w:rPr>
        <w:t> </w:t>
      </w: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67" w:name="_Toc298617822"/>
            <w:bookmarkStart w:id="68" w:name="_Toc298618842"/>
            <w:bookmarkStart w:id="69" w:name="_Toc131416766"/>
            <w:bookmarkStart w:id="70" w:name="_Toc131423675"/>
            <w:bookmarkStart w:id="71" w:name="_Toc134520368"/>
            <w:bookmarkStart w:id="72" w:name="_Toc134521571"/>
            <w:bookmarkStart w:id="73" w:name="_Toc134521891"/>
            <w:bookmarkStart w:id="74" w:name="_Toc138832180"/>
            <w:bookmarkStart w:id="75" w:name="_Toc145756788"/>
            <w:bookmarkStart w:id="76" w:name="_Toc146614801"/>
            <w:bookmarkStart w:id="77" w:name="_Toc153620187"/>
            <w:bookmarkStart w:id="78" w:name="_Toc156380378"/>
            <w:r w:rsidRPr="00F70639">
              <w:rPr>
                <w:rFonts w:ascii="Calibri" w:hAnsi="Calibri" w:cs="Calibri"/>
                <w:b/>
                <w:color w:val="0000FF"/>
                <w:sz w:val="24"/>
              </w:rPr>
              <w:t>Les espaces de travail</w:t>
            </w:r>
            <w:bookmarkEnd w:id="67"/>
            <w:bookmarkEnd w:id="68"/>
          </w:p>
          <w:bookmarkEnd w:id="69"/>
          <w:bookmarkEnd w:id="70"/>
          <w:bookmarkEnd w:id="71"/>
          <w:bookmarkEnd w:id="72"/>
          <w:bookmarkEnd w:id="73"/>
          <w:bookmarkEnd w:id="74"/>
          <w:bookmarkEnd w:id="75"/>
          <w:bookmarkEnd w:id="76"/>
          <w:bookmarkEnd w:id="77"/>
          <w:bookmarkEnd w:id="78"/>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Les bureaux et espaces de travail</w:t>
            </w:r>
          </w:p>
          <w:p w:rsidR="001F4818" w:rsidRPr="00F70639" w:rsidRDefault="001F4818">
            <w:pPr>
              <w:pStyle w:val="normal1TM"/>
              <w:rPr>
                <w:rFonts w:ascii="Calibri" w:hAnsi="Calibri" w:cs="Calibri"/>
              </w:rPr>
            </w:pPr>
            <w:r w:rsidRPr="00F70639">
              <w:rPr>
                <w:rFonts w:ascii="Calibri" w:hAnsi="Calibri" w:cs="Calibri"/>
              </w:rPr>
              <w:t>Les locaux de réunion</w:t>
            </w:r>
          </w:p>
          <w:p w:rsidR="00E26C82" w:rsidRPr="00F70639" w:rsidRDefault="00E26C82" w:rsidP="00E26C82">
            <w:pPr>
              <w:pStyle w:val="normal1TM"/>
              <w:rPr>
                <w:rFonts w:ascii="Calibri" w:hAnsi="Calibri" w:cs="Calibri"/>
              </w:rPr>
            </w:pPr>
            <w:r w:rsidRPr="00F70639">
              <w:rPr>
                <w:rFonts w:ascii="Calibri" w:hAnsi="Calibri" w:cs="Calibri"/>
              </w:rPr>
              <w:t>Les voies de circulation</w:t>
            </w:r>
          </w:p>
          <w:p w:rsidR="00E26C82" w:rsidRPr="00F70639" w:rsidRDefault="00E26C82" w:rsidP="00E26C82">
            <w:pPr>
              <w:pStyle w:val="normal1TM"/>
              <w:rPr>
                <w:rFonts w:ascii="Calibri" w:hAnsi="Calibri" w:cs="Calibri"/>
              </w:rPr>
            </w:pPr>
            <w:r w:rsidRPr="00F70639">
              <w:rPr>
                <w:rFonts w:ascii="Calibri" w:hAnsi="Calibri" w:cs="Calibri"/>
              </w:rPr>
              <w:t>Les espaces de rangement</w:t>
            </w:r>
          </w:p>
          <w:p w:rsidR="00E26C82" w:rsidRPr="00F70639" w:rsidRDefault="00E26C82" w:rsidP="00E26C82">
            <w:pPr>
              <w:pStyle w:val="normal1TM"/>
              <w:rPr>
                <w:rFonts w:ascii="Calibri" w:hAnsi="Calibri" w:cs="Calibri"/>
              </w:rPr>
            </w:pPr>
            <w:r w:rsidRPr="00F70639">
              <w:rPr>
                <w:rFonts w:ascii="Calibri" w:hAnsi="Calibri" w:cs="Calibri"/>
              </w:rPr>
              <w:t>L’entretien technique et ménager</w:t>
            </w:r>
          </w:p>
          <w:p w:rsidR="00E26C82" w:rsidRPr="00F70639" w:rsidRDefault="00E26C82" w:rsidP="00E26C82">
            <w:pPr>
              <w:pStyle w:val="normal1TM"/>
              <w:rPr>
                <w:rFonts w:ascii="Calibri" w:hAnsi="Calibri" w:cs="Calibri"/>
              </w:rPr>
            </w:pPr>
            <w:r w:rsidRPr="00F70639">
              <w:rPr>
                <w:rFonts w:ascii="Calibri" w:hAnsi="Calibri" w:cs="Calibri"/>
              </w:rPr>
              <w:t>Les déchets</w:t>
            </w:r>
          </w:p>
          <w:p w:rsidR="00E26C82" w:rsidRPr="00F70639" w:rsidRDefault="00E26C82" w:rsidP="00E26C82">
            <w:pPr>
              <w:pStyle w:val="normal1TM"/>
              <w:rPr>
                <w:rFonts w:ascii="Calibri" w:hAnsi="Calibri" w:cs="Calibri"/>
              </w:rPr>
            </w:pPr>
            <w:r w:rsidRPr="00F70639">
              <w:rPr>
                <w:rFonts w:ascii="Calibri" w:hAnsi="Calibri" w:cs="Calibri"/>
              </w:rPr>
              <w:t>Les sols</w:t>
            </w:r>
          </w:p>
          <w:p w:rsidR="001F4818" w:rsidRPr="00E26C82" w:rsidRDefault="00E71E3A">
            <w:pPr>
              <w:pStyle w:val="normal1TM"/>
              <w:rPr>
                <w:rFonts w:asciiTheme="minorHAnsi" w:hAnsiTheme="minorHAnsi" w:cs="Calibri"/>
                <w:i/>
              </w:rPr>
            </w:pPr>
            <w:hyperlink r:id="rId13" w:history="1">
              <w:r w:rsidR="00E26C82" w:rsidRPr="00E26C82">
                <w:rPr>
                  <w:rStyle w:val="Emphasis"/>
                  <w:rFonts w:asciiTheme="minorHAnsi" w:hAnsiTheme="minorHAnsi" w:cs="Aharoni"/>
                  <w:i w:val="0"/>
                </w:rPr>
                <w:t>mise</w:t>
              </w:r>
              <w:r w:rsidR="00E26C82" w:rsidRPr="00E26C82">
                <w:rPr>
                  <w:rStyle w:val="Emphasis"/>
                  <w:rFonts w:asciiTheme="minorHAnsi" w:hAnsiTheme="minorHAnsi"/>
                  <w:i w:val="0"/>
                </w:rPr>
                <w:t xml:space="preserve"> en place des moyens en personnel</w:t>
              </w:r>
            </w:hyperlink>
          </w:p>
          <w:p w:rsidR="001F4818" w:rsidRPr="00F70639" w:rsidRDefault="001F4818">
            <w:pPr>
              <w:pStyle w:val="normal1TM"/>
              <w:rPr>
                <w:rFonts w:ascii="Calibri" w:hAnsi="Calibri" w:cs="Calibri"/>
              </w:rPr>
            </w:pPr>
            <w:r w:rsidRPr="00F70639">
              <w:rPr>
                <w:rFonts w:ascii="Calibri" w:hAnsi="Calibri" w:cs="Calibri"/>
              </w:rPr>
              <w:t>Les locaux sociaux</w:t>
            </w:r>
          </w:p>
          <w:p w:rsidR="001F4818" w:rsidRPr="00F70639" w:rsidRDefault="001F4818">
            <w:pPr>
              <w:pStyle w:val="normal1TM"/>
              <w:rPr>
                <w:rFonts w:ascii="Calibri" w:hAnsi="Calibri" w:cs="Calibri"/>
              </w:rPr>
            </w:pPr>
            <w:r w:rsidRPr="00F70639">
              <w:rPr>
                <w:rFonts w:ascii="Calibri" w:hAnsi="Calibri" w:cs="Calibri"/>
              </w:rPr>
              <w:t>Les issues de secours</w:t>
            </w:r>
          </w:p>
        </w:tc>
      </w:tr>
    </w:tbl>
    <w:p w:rsidR="001F4818" w:rsidRDefault="001F481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836A08" w:rsidRPr="00F70639" w:rsidTr="008D62DF">
        <w:trPr>
          <w:cantSplit/>
          <w:jc w:val="center"/>
        </w:trPr>
        <w:tc>
          <w:tcPr>
            <w:tcW w:w="4845" w:type="dxa"/>
            <w:vAlign w:val="center"/>
          </w:tcPr>
          <w:p w:rsidR="00836A08" w:rsidRPr="00F70639" w:rsidRDefault="00836A08" w:rsidP="008D62DF">
            <w:pPr>
              <w:numPr>
                <w:ilvl w:val="0"/>
                <w:numId w:val="31"/>
              </w:numPr>
              <w:rPr>
                <w:rFonts w:ascii="Calibri" w:hAnsi="Calibri" w:cs="Calibri"/>
                <w:b/>
                <w:color w:val="0000FF"/>
                <w:sz w:val="24"/>
              </w:rPr>
            </w:pPr>
            <w:bookmarkStart w:id="79" w:name="_Toc298617826"/>
            <w:bookmarkStart w:id="80" w:name="_Toc298618846"/>
            <w:r w:rsidRPr="00F70639">
              <w:rPr>
                <w:rFonts w:ascii="Calibri" w:hAnsi="Calibri" w:cs="Calibri"/>
                <w:b/>
                <w:color w:val="0000FF"/>
                <w:sz w:val="24"/>
              </w:rPr>
              <w:t xml:space="preserve">L'organisation </w:t>
            </w:r>
            <w:r w:rsidR="00076E21">
              <w:rPr>
                <w:rFonts w:ascii="Calibri" w:hAnsi="Calibri" w:cs="Calibri"/>
                <w:b/>
                <w:color w:val="0000FF"/>
                <w:sz w:val="24"/>
              </w:rPr>
              <w:t>du travail</w:t>
            </w:r>
            <w:bookmarkEnd w:id="79"/>
            <w:bookmarkEnd w:id="80"/>
          </w:p>
          <w:p w:rsidR="00836A08" w:rsidRPr="00F70639" w:rsidRDefault="00836A08" w:rsidP="00076E21">
            <w:pPr>
              <w:jc w:val="center"/>
              <w:rPr>
                <w:rFonts w:ascii="Calibri" w:hAnsi="Calibri" w:cs="Calibri"/>
                <w:b/>
                <w:bCs/>
                <w:sz w:val="20"/>
              </w:rPr>
            </w:pPr>
            <w:r w:rsidRPr="00F70639">
              <w:rPr>
                <w:rFonts w:ascii="Calibri" w:hAnsi="Calibri" w:cs="Calibri"/>
                <w:b/>
                <w:bCs/>
                <w:sz w:val="20"/>
                <w:lang w:val="fr-BE"/>
              </w:rPr>
              <w:t>Qui peut faire quoi de concret et quand concernant</w:t>
            </w:r>
            <w:r w:rsidR="00076E21">
              <w:rPr>
                <w:rFonts w:ascii="Calibri" w:hAnsi="Calibri" w:cs="Calibri"/>
                <w:b/>
                <w:bCs/>
                <w:sz w:val="20"/>
                <w:lang w:val="fr-BE"/>
              </w:rPr>
              <w:t> ?</w:t>
            </w:r>
          </w:p>
          <w:p w:rsidR="00076E21" w:rsidRDefault="00076E21" w:rsidP="008D62DF">
            <w:pPr>
              <w:pStyle w:val="normal1TM"/>
              <w:rPr>
                <w:rFonts w:ascii="Calibri" w:hAnsi="Calibri" w:cs="Calibri"/>
              </w:rPr>
            </w:pPr>
            <w:r>
              <w:rPr>
                <w:rFonts w:ascii="Calibri" w:hAnsi="Calibri" w:cs="Calibri"/>
              </w:rPr>
              <w:t>L’organisation d</w:t>
            </w:r>
            <w:r w:rsidR="00487923">
              <w:rPr>
                <w:rFonts w:ascii="Calibri" w:hAnsi="Calibri" w:cs="Calibri"/>
              </w:rPr>
              <w:t>u</w:t>
            </w:r>
            <w:r>
              <w:rPr>
                <w:rFonts w:ascii="Calibri" w:hAnsi="Calibri" w:cs="Calibri"/>
              </w:rPr>
              <w:t xml:space="preserve"> travail</w:t>
            </w:r>
          </w:p>
          <w:p w:rsidR="00076E21" w:rsidRDefault="00076E21" w:rsidP="008D62DF">
            <w:pPr>
              <w:pStyle w:val="normal1TM"/>
              <w:rPr>
                <w:rFonts w:ascii="Calibri" w:hAnsi="Calibri" w:cs="Calibri"/>
              </w:rPr>
            </w:pPr>
            <w:r>
              <w:rPr>
                <w:rFonts w:ascii="Calibri" w:hAnsi="Calibri" w:cs="Calibri"/>
              </w:rPr>
              <w:t>Les circonstances de travail</w:t>
            </w:r>
          </w:p>
          <w:p w:rsidR="00836A08" w:rsidRPr="00F70639" w:rsidRDefault="00836A08" w:rsidP="008D62DF">
            <w:pPr>
              <w:pStyle w:val="normal1TM"/>
              <w:rPr>
                <w:rFonts w:ascii="Calibri" w:hAnsi="Calibri" w:cs="Calibri"/>
              </w:rPr>
            </w:pPr>
            <w:r w:rsidRPr="00F70639">
              <w:rPr>
                <w:rFonts w:ascii="Calibri" w:hAnsi="Calibri" w:cs="Calibri"/>
              </w:rPr>
              <w:t>L’approvisionnement des postes</w:t>
            </w:r>
          </w:p>
          <w:p w:rsidR="00836A08" w:rsidRPr="00076E21" w:rsidRDefault="00836A08" w:rsidP="00076E21">
            <w:pPr>
              <w:pStyle w:val="normal1TM"/>
              <w:rPr>
                <w:rFonts w:ascii="Calibri" w:hAnsi="Calibri" w:cs="Calibri"/>
              </w:rPr>
            </w:pPr>
            <w:r w:rsidRPr="00F70639">
              <w:rPr>
                <w:rFonts w:ascii="Calibri" w:hAnsi="Calibri" w:cs="Calibri"/>
              </w:rPr>
              <w:t>Les moyens de communication</w:t>
            </w:r>
          </w:p>
        </w:tc>
      </w:tr>
    </w:tbl>
    <w:p w:rsidR="00836A08" w:rsidRPr="00F70639" w:rsidRDefault="00836A0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81" w:name="_Toc298617823"/>
            <w:bookmarkStart w:id="82" w:name="_Toc298618843"/>
            <w:r w:rsidRPr="00F70639">
              <w:rPr>
                <w:rFonts w:ascii="Calibri" w:hAnsi="Calibri" w:cs="Calibri"/>
                <w:b/>
                <w:color w:val="0000FF"/>
                <w:sz w:val="24"/>
              </w:rPr>
              <w:t>Les risques d’accident</w:t>
            </w:r>
            <w:bookmarkEnd w:id="81"/>
            <w:bookmarkEnd w:id="82"/>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rsidP="00076E21">
            <w:pPr>
              <w:pStyle w:val="normal1TM"/>
              <w:rPr>
                <w:rFonts w:ascii="Calibri" w:hAnsi="Calibri" w:cs="Calibri"/>
              </w:rPr>
            </w:pPr>
            <w:r w:rsidRPr="00F70639">
              <w:rPr>
                <w:rFonts w:ascii="Calibri" w:hAnsi="Calibri" w:cs="Calibri"/>
              </w:rPr>
              <w:t>Les chutes de plain-pied</w:t>
            </w:r>
          </w:p>
        </w:tc>
      </w:tr>
    </w:tbl>
    <w:p w:rsidR="001F4818" w:rsidRDefault="001F481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076E21" w:rsidRPr="00F70639" w:rsidTr="00D80516">
        <w:trPr>
          <w:cantSplit/>
          <w:jc w:val="center"/>
        </w:trPr>
        <w:tc>
          <w:tcPr>
            <w:tcW w:w="4845" w:type="dxa"/>
            <w:vAlign w:val="center"/>
          </w:tcPr>
          <w:p w:rsidR="00076E21" w:rsidRPr="00F70639" w:rsidRDefault="00076E21" w:rsidP="00D80516">
            <w:pPr>
              <w:numPr>
                <w:ilvl w:val="0"/>
                <w:numId w:val="31"/>
              </w:numPr>
              <w:rPr>
                <w:rFonts w:ascii="Calibri" w:hAnsi="Calibri" w:cs="Calibri"/>
                <w:b/>
                <w:color w:val="0000FF"/>
                <w:sz w:val="24"/>
              </w:rPr>
            </w:pPr>
            <w:bookmarkStart w:id="83" w:name="_Toc298617825"/>
            <w:bookmarkStart w:id="84" w:name="_Toc298618845"/>
            <w:r w:rsidRPr="00F70639">
              <w:rPr>
                <w:rFonts w:ascii="Calibri" w:hAnsi="Calibri" w:cs="Calibri"/>
                <w:b/>
                <w:color w:val="0000FF"/>
                <w:sz w:val="24"/>
              </w:rPr>
              <w:t xml:space="preserve">La sécurité </w:t>
            </w:r>
            <w:r>
              <w:rPr>
                <w:rFonts w:ascii="Calibri" w:hAnsi="Calibri" w:cs="Calibri"/>
                <w:b/>
                <w:color w:val="0000FF"/>
                <w:sz w:val="24"/>
              </w:rPr>
              <w:t xml:space="preserve">électrique et </w:t>
            </w:r>
            <w:r w:rsidR="007850A6">
              <w:rPr>
                <w:rFonts w:ascii="Calibri" w:hAnsi="Calibri" w:cs="Calibri"/>
                <w:b/>
                <w:color w:val="0000FF"/>
                <w:sz w:val="24"/>
              </w:rPr>
              <w:t>l</w:t>
            </w:r>
            <w:r>
              <w:rPr>
                <w:rFonts w:ascii="Calibri" w:hAnsi="Calibri" w:cs="Calibri"/>
                <w:b/>
                <w:color w:val="0000FF"/>
                <w:sz w:val="24"/>
              </w:rPr>
              <w:t xml:space="preserve">es </w:t>
            </w:r>
            <w:bookmarkEnd w:id="83"/>
            <w:bookmarkEnd w:id="84"/>
            <w:r w:rsidR="007850A6">
              <w:rPr>
                <w:rFonts w:ascii="Calibri" w:hAnsi="Calibri" w:cs="Calibri"/>
                <w:b/>
                <w:color w:val="0000FF"/>
                <w:sz w:val="24"/>
              </w:rPr>
              <w:t xml:space="preserve">risques d’ </w:t>
            </w:r>
            <w:r w:rsidRPr="00F70639">
              <w:rPr>
                <w:rFonts w:ascii="Calibri" w:hAnsi="Calibri" w:cs="Calibri"/>
                <w:b/>
                <w:color w:val="0000FF"/>
                <w:sz w:val="24"/>
              </w:rPr>
              <w:t>in</w:t>
            </w:r>
            <w:r>
              <w:rPr>
                <w:rFonts w:ascii="Calibri" w:hAnsi="Calibri" w:cs="Calibri"/>
                <w:b/>
                <w:color w:val="0000FF"/>
                <w:sz w:val="24"/>
              </w:rPr>
              <w:t>cendie</w:t>
            </w:r>
          </w:p>
          <w:p w:rsidR="00076E21" w:rsidRPr="00F70639" w:rsidRDefault="00076E21" w:rsidP="00D80516">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076E21" w:rsidRPr="00F70639" w:rsidRDefault="00076E21" w:rsidP="00D80516">
            <w:pPr>
              <w:pStyle w:val="normal1TM"/>
              <w:rPr>
                <w:rFonts w:ascii="Calibri" w:hAnsi="Calibri" w:cs="Calibri"/>
              </w:rPr>
            </w:pPr>
            <w:r w:rsidRPr="00F70639">
              <w:rPr>
                <w:rFonts w:ascii="Calibri" w:hAnsi="Calibri" w:cs="Calibri"/>
              </w:rPr>
              <w:t>Les risques électriques</w:t>
            </w:r>
          </w:p>
          <w:p w:rsidR="00076E21" w:rsidRPr="00F70639" w:rsidRDefault="00076E21" w:rsidP="00D80516">
            <w:pPr>
              <w:pStyle w:val="puce3TM"/>
              <w:rPr>
                <w:rFonts w:ascii="Calibri" w:hAnsi="Calibri" w:cs="Calibri"/>
              </w:rPr>
            </w:pPr>
            <w:r w:rsidRPr="00F70639">
              <w:rPr>
                <w:rFonts w:ascii="Calibri" w:hAnsi="Calibri" w:cs="Calibri"/>
              </w:rPr>
              <w:t>Matériel</w:t>
            </w:r>
          </w:p>
          <w:p w:rsidR="00076E21" w:rsidRPr="00F70639" w:rsidRDefault="00076E21" w:rsidP="00D80516">
            <w:pPr>
              <w:pStyle w:val="puce3TM"/>
              <w:rPr>
                <w:rFonts w:ascii="Calibri" w:hAnsi="Calibri" w:cs="Calibri"/>
              </w:rPr>
            </w:pPr>
            <w:r w:rsidRPr="00F70639">
              <w:rPr>
                <w:rFonts w:ascii="Calibri" w:hAnsi="Calibri" w:cs="Calibri"/>
              </w:rPr>
              <w:t>Equipement</w:t>
            </w:r>
          </w:p>
          <w:p w:rsidR="00076E21" w:rsidRPr="00F70639" w:rsidRDefault="00076E21" w:rsidP="00D80516">
            <w:pPr>
              <w:pStyle w:val="normal1TM"/>
              <w:rPr>
                <w:rFonts w:ascii="Calibri" w:hAnsi="Calibri" w:cs="Calibri"/>
              </w:rPr>
            </w:pPr>
            <w:r w:rsidRPr="00F70639">
              <w:rPr>
                <w:rFonts w:ascii="Calibri" w:hAnsi="Calibri" w:cs="Calibri"/>
              </w:rPr>
              <w:t>Le risque incendie et explosions</w:t>
            </w:r>
          </w:p>
          <w:p w:rsidR="00076E21" w:rsidRPr="00F70639" w:rsidRDefault="00076E21" w:rsidP="00D80516">
            <w:pPr>
              <w:pStyle w:val="puce3TM"/>
              <w:rPr>
                <w:rFonts w:ascii="Calibri" w:hAnsi="Calibri" w:cs="Calibri"/>
              </w:rPr>
            </w:pPr>
            <w:r w:rsidRPr="00F70639">
              <w:rPr>
                <w:rFonts w:ascii="Calibri" w:hAnsi="Calibri" w:cs="Calibri"/>
              </w:rPr>
              <w:t>Moyens de lutte</w:t>
            </w:r>
          </w:p>
          <w:p w:rsidR="00076E21" w:rsidRPr="00F70639" w:rsidRDefault="00076E21" w:rsidP="00D80516">
            <w:pPr>
              <w:pStyle w:val="puce3TM"/>
              <w:rPr>
                <w:rFonts w:ascii="Calibri" w:hAnsi="Calibri" w:cs="Calibri"/>
              </w:rPr>
            </w:pPr>
            <w:r w:rsidRPr="00F70639">
              <w:rPr>
                <w:rFonts w:ascii="Calibri" w:hAnsi="Calibri" w:cs="Calibri"/>
              </w:rPr>
              <w:t>Compartimentage des locaux, escaliers…</w:t>
            </w:r>
          </w:p>
          <w:p w:rsidR="00076E21" w:rsidRPr="00F70639" w:rsidRDefault="00076E21" w:rsidP="00D80516">
            <w:pPr>
              <w:pStyle w:val="puce3TM"/>
              <w:rPr>
                <w:rFonts w:ascii="Calibri" w:hAnsi="Calibri" w:cs="Calibri"/>
              </w:rPr>
            </w:pPr>
            <w:r w:rsidRPr="00F70639">
              <w:rPr>
                <w:rFonts w:ascii="Calibri" w:hAnsi="Calibri" w:cs="Calibri"/>
              </w:rPr>
              <w:t>Equipe d'intervention interne</w:t>
            </w:r>
          </w:p>
          <w:p w:rsidR="00076E21" w:rsidRPr="00F70639" w:rsidRDefault="00076E21" w:rsidP="00D80516">
            <w:pPr>
              <w:pStyle w:val="puce3TM"/>
              <w:rPr>
                <w:rFonts w:ascii="Calibri" w:hAnsi="Calibri" w:cs="Calibri"/>
              </w:rPr>
            </w:pPr>
            <w:r w:rsidRPr="00F70639">
              <w:rPr>
                <w:rFonts w:ascii="Calibri" w:hAnsi="Calibri" w:cs="Calibri"/>
              </w:rPr>
              <w:t>Consignes en cas d'incendie</w:t>
            </w:r>
          </w:p>
          <w:p w:rsidR="00076E21" w:rsidRPr="00F70639" w:rsidRDefault="00076E21" w:rsidP="00D80516">
            <w:pPr>
              <w:pStyle w:val="puce3TM"/>
              <w:rPr>
                <w:rFonts w:ascii="Calibri" w:hAnsi="Calibri" w:cs="Calibri"/>
              </w:rPr>
            </w:pPr>
            <w:r w:rsidRPr="00F70639">
              <w:rPr>
                <w:rFonts w:ascii="Calibri" w:hAnsi="Calibri" w:cs="Calibri"/>
              </w:rPr>
              <w:t>La signalisation</w:t>
            </w:r>
          </w:p>
          <w:p w:rsidR="00076E21" w:rsidRPr="00F70639" w:rsidRDefault="00076E21" w:rsidP="00D80516">
            <w:pPr>
              <w:pStyle w:val="normal1TM"/>
              <w:rPr>
                <w:rFonts w:ascii="Calibri" w:hAnsi="Calibri" w:cs="Calibri"/>
                <w:sz w:val="18"/>
              </w:rPr>
            </w:pPr>
            <w:r w:rsidRPr="00F70639">
              <w:rPr>
                <w:rFonts w:ascii="Calibri" w:hAnsi="Calibri" w:cs="Calibri"/>
              </w:rPr>
              <w:t>Les procédures en cas d’accident</w:t>
            </w:r>
          </w:p>
          <w:p w:rsidR="00076E21" w:rsidRPr="00F70639" w:rsidRDefault="00076E21" w:rsidP="00D80516">
            <w:pPr>
              <w:pStyle w:val="normal1TM"/>
              <w:rPr>
                <w:rFonts w:ascii="Calibri" w:hAnsi="Calibri" w:cs="Calibri"/>
              </w:rPr>
            </w:pPr>
            <w:r w:rsidRPr="00F70639">
              <w:rPr>
                <w:rFonts w:ascii="Calibri" w:hAnsi="Calibri" w:cs="Calibri"/>
              </w:rPr>
              <w:t>Les analyses des accidents du travail</w:t>
            </w:r>
          </w:p>
          <w:p w:rsidR="00076E21" w:rsidRPr="00F70639" w:rsidRDefault="00076E21" w:rsidP="00D80516">
            <w:pPr>
              <w:pStyle w:val="normal1TM"/>
              <w:rPr>
                <w:rFonts w:ascii="Calibri" w:hAnsi="Calibri" w:cs="Calibri"/>
              </w:rPr>
            </w:pPr>
            <w:r w:rsidRPr="00F70639">
              <w:rPr>
                <w:rFonts w:ascii="Calibri" w:hAnsi="Calibri" w:cs="Calibri"/>
              </w:rPr>
              <w:t>Les premiers soins</w:t>
            </w:r>
          </w:p>
        </w:tc>
      </w:tr>
    </w:tbl>
    <w:p w:rsidR="00076E21" w:rsidRPr="00F70639" w:rsidRDefault="00076E21">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85" w:name="_Toc298617824"/>
            <w:bookmarkStart w:id="86" w:name="_Toc298618844"/>
            <w:r w:rsidRPr="00F70639">
              <w:rPr>
                <w:rFonts w:ascii="Calibri" w:hAnsi="Calibri" w:cs="Calibri"/>
                <w:b/>
                <w:color w:val="0000FF"/>
                <w:sz w:val="24"/>
              </w:rPr>
              <w:t>La sécurité de</w:t>
            </w:r>
            <w:r w:rsidR="007850A6">
              <w:rPr>
                <w:rFonts w:ascii="Calibri" w:hAnsi="Calibri" w:cs="Calibri"/>
                <w:b/>
                <w:color w:val="0000FF"/>
                <w:sz w:val="24"/>
              </w:rPr>
              <w:t>s</w:t>
            </w:r>
            <w:r w:rsidRPr="00F70639">
              <w:rPr>
                <w:rFonts w:ascii="Calibri" w:hAnsi="Calibri" w:cs="Calibri"/>
                <w:b/>
                <w:color w:val="0000FF"/>
                <w:sz w:val="24"/>
              </w:rPr>
              <w:t xml:space="preserve"> </w:t>
            </w:r>
            <w:r w:rsidR="007850A6">
              <w:rPr>
                <w:rFonts w:ascii="Calibri" w:hAnsi="Calibri" w:cs="Calibri"/>
                <w:b/>
                <w:color w:val="0000FF"/>
                <w:sz w:val="24"/>
              </w:rPr>
              <w:t>personnes</w:t>
            </w:r>
            <w:r w:rsidRPr="00F70639">
              <w:rPr>
                <w:rFonts w:ascii="Calibri" w:hAnsi="Calibri" w:cs="Calibri"/>
                <w:b/>
                <w:color w:val="0000FF"/>
                <w:sz w:val="24"/>
              </w:rPr>
              <w:t xml:space="preserve"> et des valeurs</w:t>
            </w:r>
            <w:bookmarkEnd w:id="85"/>
            <w:bookmarkEnd w:id="86"/>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L'environnement</w:t>
            </w:r>
          </w:p>
          <w:p w:rsidR="001F4818" w:rsidRPr="00F70639" w:rsidRDefault="007850A6">
            <w:pPr>
              <w:pStyle w:val="normal1TM"/>
              <w:rPr>
                <w:rFonts w:ascii="Calibri" w:hAnsi="Calibri" w:cs="Calibri"/>
              </w:rPr>
            </w:pPr>
            <w:r>
              <w:rPr>
                <w:rFonts w:ascii="Calibri" w:hAnsi="Calibri" w:cs="Calibri"/>
              </w:rPr>
              <w:t>La sécurité des effets personnels</w:t>
            </w:r>
          </w:p>
          <w:p w:rsidR="001F4818" w:rsidRDefault="001F4818">
            <w:pPr>
              <w:pStyle w:val="normal1TM"/>
              <w:rPr>
                <w:rFonts w:ascii="Calibri" w:hAnsi="Calibri" w:cs="Calibri"/>
              </w:rPr>
            </w:pPr>
            <w:r w:rsidRPr="00F70639">
              <w:rPr>
                <w:rFonts w:ascii="Calibri" w:hAnsi="Calibri" w:cs="Calibri"/>
              </w:rPr>
              <w:t>Les procédures de sécurité</w:t>
            </w:r>
            <w:r w:rsidR="007850A6">
              <w:rPr>
                <w:rFonts w:ascii="Calibri" w:hAnsi="Calibri" w:cs="Calibri"/>
              </w:rPr>
              <w:t xml:space="preserve"> personnelles</w:t>
            </w:r>
          </w:p>
          <w:p w:rsidR="007850A6" w:rsidRDefault="007850A6">
            <w:pPr>
              <w:pStyle w:val="normal1TM"/>
              <w:rPr>
                <w:rFonts w:ascii="Calibri" w:hAnsi="Calibri" w:cs="Calibri"/>
              </w:rPr>
            </w:pPr>
            <w:r>
              <w:rPr>
                <w:rFonts w:ascii="Calibri" w:hAnsi="Calibri" w:cs="Calibri"/>
              </w:rPr>
              <w:t>Les entrées et sorties</w:t>
            </w:r>
          </w:p>
          <w:p w:rsidR="007850A6" w:rsidRPr="00F70639" w:rsidRDefault="007850A6">
            <w:pPr>
              <w:pStyle w:val="normal1TM"/>
              <w:rPr>
                <w:rFonts w:ascii="Calibri" w:hAnsi="Calibri" w:cs="Calibri"/>
              </w:rPr>
            </w:pPr>
            <w:r>
              <w:rPr>
                <w:rFonts w:ascii="Calibri" w:hAnsi="Calibri" w:cs="Calibri"/>
              </w:rPr>
              <w:t>En cas de problème</w:t>
            </w:r>
          </w:p>
          <w:p w:rsidR="001F4818" w:rsidRPr="00F70639" w:rsidRDefault="001F4818">
            <w:pPr>
              <w:pStyle w:val="normal1TM"/>
              <w:rPr>
                <w:rFonts w:ascii="Calibri" w:hAnsi="Calibri" w:cs="Calibri"/>
              </w:rPr>
            </w:pPr>
            <w:r w:rsidRPr="00F70639">
              <w:rPr>
                <w:rFonts w:ascii="Calibri" w:hAnsi="Calibri" w:cs="Calibri"/>
              </w:rPr>
              <w:t>La centrale de surveillance et services de secours</w:t>
            </w:r>
          </w:p>
        </w:tc>
      </w:tr>
    </w:tbl>
    <w:p w:rsidR="001F4818" w:rsidRPr="00F70639" w:rsidRDefault="001F4818">
      <w:pPr>
        <w:rPr>
          <w:rFonts w:ascii="Calibri" w:hAnsi="Calibri" w:cs="Calibri"/>
        </w:rPr>
      </w:pPr>
    </w:p>
    <w:p w:rsidR="001F4818" w:rsidRPr="00F70639" w:rsidRDefault="001F4818">
      <w:pPr>
        <w:rPr>
          <w:rFonts w:ascii="Calibri" w:hAnsi="Calibri" w:cs="Calibri"/>
        </w:rPr>
      </w:pPr>
    </w:p>
    <w:p w:rsidR="001F4818" w:rsidRPr="00F70639" w:rsidRDefault="001F481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87" w:name="_Toc298617827"/>
            <w:bookmarkStart w:id="88" w:name="_Toc298618847"/>
            <w:r w:rsidRPr="00F70639">
              <w:rPr>
                <w:rFonts w:ascii="Calibri" w:hAnsi="Calibri" w:cs="Calibri"/>
                <w:b/>
                <w:color w:val="0000FF"/>
                <w:sz w:val="24"/>
              </w:rPr>
              <w:t>Le matériel informatique</w:t>
            </w:r>
            <w:bookmarkEnd w:id="87"/>
            <w:bookmarkEnd w:id="88"/>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Le mobilier</w:t>
            </w:r>
            <w:r w:rsidRPr="00F70639">
              <w:rPr>
                <w:rFonts w:ascii="Calibri" w:hAnsi="Calibri" w:cs="Calibri"/>
                <w:sz w:val="16"/>
              </w:rPr>
              <w:t xml:space="preserve"> </w:t>
            </w:r>
          </w:p>
          <w:p w:rsidR="001F4818" w:rsidRPr="00F70639" w:rsidRDefault="001F4818">
            <w:pPr>
              <w:pStyle w:val="normal1TM"/>
              <w:rPr>
                <w:rFonts w:ascii="Calibri" w:hAnsi="Calibri" w:cs="Calibri"/>
              </w:rPr>
            </w:pPr>
            <w:r w:rsidRPr="00F70639">
              <w:rPr>
                <w:rFonts w:ascii="Calibri" w:hAnsi="Calibri" w:cs="Calibri"/>
              </w:rPr>
              <w:t>Le matériel informatique</w:t>
            </w:r>
          </w:p>
          <w:p w:rsidR="001F4818" w:rsidRPr="00F70639" w:rsidRDefault="001F4818">
            <w:pPr>
              <w:pStyle w:val="normal1TM"/>
              <w:rPr>
                <w:rFonts w:ascii="Calibri" w:hAnsi="Calibri" w:cs="Calibri"/>
              </w:rPr>
            </w:pPr>
            <w:r w:rsidRPr="00F70639">
              <w:rPr>
                <w:rFonts w:ascii="Calibri" w:hAnsi="Calibri" w:cs="Calibri"/>
              </w:rPr>
              <w:t>L'écran</w:t>
            </w:r>
            <w:r w:rsidR="00FA1ED8">
              <w:rPr>
                <w:rFonts w:ascii="Calibri" w:hAnsi="Calibri" w:cs="Calibri"/>
              </w:rPr>
              <w:t xml:space="preserve"> / le clavier et la souris</w:t>
            </w:r>
          </w:p>
          <w:p w:rsidR="001F4818" w:rsidRPr="00F70639" w:rsidRDefault="001F4818">
            <w:pPr>
              <w:pStyle w:val="normal1TM"/>
              <w:rPr>
                <w:rFonts w:ascii="Calibri" w:hAnsi="Calibri" w:cs="Calibri"/>
              </w:rPr>
            </w:pPr>
            <w:r w:rsidRPr="00F70639">
              <w:rPr>
                <w:rFonts w:ascii="Calibri" w:hAnsi="Calibri" w:cs="Calibri"/>
              </w:rPr>
              <w:t>Le porte document</w:t>
            </w:r>
          </w:p>
          <w:p w:rsidR="001F4818" w:rsidRDefault="001F4818">
            <w:pPr>
              <w:pStyle w:val="normal1TM"/>
              <w:rPr>
                <w:rFonts w:ascii="Calibri" w:hAnsi="Calibri" w:cs="Calibri"/>
              </w:rPr>
            </w:pPr>
            <w:r w:rsidRPr="00F70639">
              <w:rPr>
                <w:rFonts w:ascii="Calibri" w:hAnsi="Calibri" w:cs="Calibri"/>
              </w:rPr>
              <w:t>Les ordinateurs portables</w:t>
            </w:r>
          </w:p>
          <w:p w:rsidR="00FA1ED8" w:rsidRPr="00F70639" w:rsidRDefault="00FA1ED8" w:rsidP="00FA1ED8">
            <w:pPr>
              <w:pStyle w:val="normal1TM"/>
              <w:rPr>
                <w:rFonts w:ascii="Calibri" w:hAnsi="Calibri" w:cs="Calibri"/>
              </w:rPr>
            </w:pPr>
            <w:r>
              <w:rPr>
                <w:rFonts w:ascii="Calibri" w:hAnsi="Calibri" w:cs="Calibri"/>
              </w:rPr>
              <w:t xml:space="preserve">Autres </w:t>
            </w:r>
            <w:r w:rsidRPr="00F70639">
              <w:rPr>
                <w:rFonts w:ascii="Calibri" w:hAnsi="Calibri" w:cs="Calibri"/>
              </w:rPr>
              <w:t>accessoires</w:t>
            </w:r>
          </w:p>
        </w:tc>
      </w:tr>
    </w:tbl>
    <w:p w:rsidR="001F4818" w:rsidRPr="00F70639" w:rsidRDefault="001F481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89" w:name="_Toc298617828"/>
            <w:bookmarkStart w:id="90" w:name="_Toc298618848"/>
            <w:r w:rsidRPr="00F70639">
              <w:rPr>
                <w:rFonts w:ascii="Calibri" w:hAnsi="Calibri" w:cs="Calibri"/>
                <w:b/>
                <w:color w:val="0000FF"/>
                <w:sz w:val="24"/>
              </w:rPr>
              <w:t>Les logiciels</w:t>
            </w:r>
            <w:bookmarkEnd w:id="89"/>
            <w:bookmarkEnd w:id="90"/>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Les programmes informatiques</w:t>
            </w:r>
          </w:p>
          <w:p w:rsidR="001F4818" w:rsidRPr="00F70639" w:rsidRDefault="001F4818">
            <w:pPr>
              <w:pStyle w:val="normal1TM"/>
              <w:rPr>
                <w:rFonts w:ascii="Calibri" w:hAnsi="Calibri" w:cs="Calibri"/>
              </w:rPr>
            </w:pPr>
            <w:r w:rsidRPr="00F70639">
              <w:rPr>
                <w:rFonts w:ascii="Calibri" w:hAnsi="Calibri" w:cs="Calibri"/>
              </w:rPr>
              <w:t>Les systèmes de sauvegarde (back-up)</w:t>
            </w:r>
          </w:p>
          <w:p w:rsidR="001F4818" w:rsidRPr="00F70639" w:rsidRDefault="001F4818">
            <w:pPr>
              <w:pStyle w:val="normal1TM"/>
              <w:rPr>
                <w:rFonts w:ascii="Calibri" w:hAnsi="Calibri" w:cs="Calibri"/>
              </w:rPr>
            </w:pPr>
            <w:r w:rsidRPr="00F70639">
              <w:rPr>
                <w:rFonts w:ascii="Calibri" w:hAnsi="Calibri" w:cs="Calibri"/>
              </w:rPr>
              <w:t>L'accès aux ressources internes et ou externes</w:t>
            </w:r>
          </w:p>
          <w:p w:rsidR="001F4818" w:rsidRPr="00F70639" w:rsidRDefault="001F4818">
            <w:pPr>
              <w:pStyle w:val="normal1TM"/>
              <w:rPr>
                <w:rFonts w:ascii="Calibri" w:hAnsi="Calibri" w:cs="Calibri"/>
              </w:rPr>
            </w:pPr>
            <w:r w:rsidRPr="00F70639">
              <w:rPr>
                <w:rFonts w:ascii="Calibri" w:hAnsi="Calibri" w:cs="Calibri"/>
              </w:rPr>
              <w:t>La formation</w:t>
            </w:r>
          </w:p>
          <w:p w:rsidR="001F4818" w:rsidRPr="00F70639" w:rsidRDefault="001F4818">
            <w:pPr>
              <w:pStyle w:val="normal1TM"/>
              <w:rPr>
                <w:rFonts w:ascii="Calibri" w:hAnsi="Calibri" w:cs="Calibri"/>
              </w:rPr>
            </w:pPr>
            <w:r w:rsidRPr="00F70639">
              <w:rPr>
                <w:rFonts w:ascii="Calibri" w:hAnsi="Calibri" w:cs="Calibri"/>
              </w:rPr>
              <w:t>Le service d'aide (helpdesk)</w:t>
            </w:r>
          </w:p>
        </w:tc>
      </w:tr>
    </w:tbl>
    <w:p w:rsidR="001F4818" w:rsidRPr="00F70639" w:rsidRDefault="001F481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91" w:name="_Toc298617829"/>
            <w:bookmarkStart w:id="92" w:name="_Toc298618849"/>
            <w:r w:rsidRPr="00F70639">
              <w:rPr>
                <w:rFonts w:ascii="Calibri" w:hAnsi="Calibri" w:cs="Calibri"/>
                <w:b/>
                <w:color w:val="0000FF"/>
                <w:sz w:val="24"/>
              </w:rPr>
              <w:t>Les positions de travail</w:t>
            </w:r>
            <w:bookmarkEnd w:id="91"/>
            <w:bookmarkEnd w:id="92"/>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Les positions de travail</w:t>
            </w:r>
            <w:r w:rsidR="00C26C02">
              <w:rPr>
                <w:rFonts w:ascii="Calibri" w:hAnsi="Calibri" w:cs="Calibri"/>
              </w:rPr>
              <w:t xml:space="preserve"> (chaise)</w:t>
            </w:r>
          </w:p>
          <w:p w:rsidR="001F4818" w:rsidRPr="00501331" w:rsidRDefault="001F4818" w:rsidP="00B126EB">
            <w:pPr>
              <w:pStyle w:val="normal1TM"/>
              <w:rPr>
                <w:rFonts w:ascii="Calibri" w:hAnsi="Calibri" w:cs="Calibri"/>
              </w:rPr>
            </w:pPr>
            <w:r w:rsidRPr="00501331">
              <w:rPr>
                <w:rFonts w:ascii="Calibri" w:hAnsi="Calibri" w:cs="Calibri"/>
              </w:rPr>
              <w:t>Les surfaces de travail</w:t>
            </w:r>
          </w:p>
          <w:p w:rsidR="001F4818" w:rsidRPr="00F70639" w:rsidRDefault="001F4818">
            <w:pPr>
              <w:pStyle w:val="normal1TM"/>
              <w:rPr>
                <w:rFonts w:ascii="Calibri" w:hAnsi="Calibri" w:cs="Calibri"/>
              </w:rPr>
            </w:pPr>
            <w:r w:rsidRPr="00F70639">
              <w:rPr>
                <w:rFonts w:ascii="Calibri" w:hAnsi="Calibri" w:cs="Calibri"/>
              </w:rPr>
              <w:t>Les aides</w:t>
            </w:r>
            <w:r w:rsidR="00C26C02">
              <w:rPr>
                <w:rFonts w:ascii="Calibri" w:hAnsi="Calibri" w:cs="Calibri"/>
              </w:rPr>
              <w:t xml:space="preserve"> (repose-pieds,</w:t>
            </w:r>
            <w:r w:rsidR="00BB0C58">
              <w:rPr>
                <w:rFonts w:ascii="Calibri" w:hAnsi="Calibri" w:cs="Calibri"/>
              </w:rPr>
              <w:t xml:space="preserve"> porte-écran,</w:t>
            </w:r>
            <w:r w:rsidR="00533E1E">
              <w:rPr>
                <w:rFonts w:ascii="Calibri" w:hAnsi="Calibri" w:cs="Calibri"/>
              </w:rPr>
              <w:t>…)</w:t>
            </w:r>
          </w:p>
        </w:tc>
      </w:tr>
    </w:tbl>
    <w:p w:rsidR="001F4818" w:rsidRPr="00F70639" w:rsidRDefault="001F481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93" w:name="_Toc298617830"/>
            <w:bookmarkStart w:id="94" w:name="_Toc298618850"/>
            <w:r w:rsidRPr="00F70639">
              <w:rPr>
                <w:rFonts w:ascii="Calibri" w:hAnsi="Calibri" w:cs="Calibri"/>
                <w:b/>
                <w:color w:val="0000FF"/>
                <w:sz w:val="24"/>
              </w:rPr>
              <w:t>L'éclairage</w:t>
            </w:r>
            <w:bookmarkEnd w:id="93"/>
            <w:bookmarkEnd w:id="94"/>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L’éclairage dans les locaux</w:t>
            </w:r>
          </w:p>
          <w:p w:rsidR="001F4818" w:rsidRPr="00F70639" w:rsidRDefault="001F4818">
            <w:pPr>
              <w:pStyle w:val="normal1TM"/>
              <w:rPr>
                <w:rFonts w:ascii="Calibri" w:hAnsi="Calibri" w:cs="Calibri"/>
              </w:rPr>
            </w:pPr>
            <w:r w:rsidRPr="00F70639">
              <w:rPr>
                <w:rFonts w:ascii="Calibri" w:hAnsi="Calibri" w:cs="Calibri"/>
              </w:rPr>
              <w:t xml:space="preserve">La lumière du jour et la vue à l’extérieur </w:t>
            </w:r>
          </w:p>
          <w:p w:rsidR="001F4818" w:rsidRPr="00F70639" w:rsidRDefault="001F4818">
            <w:pPr>
              <w:pStyle w:val="normal1TM"/>
              <w:rPr>
                <w:rFonts w:ascii="Calibri" w:hAnsi="Calibri" w:cs="Calibri"/>
              </w:rPr>
            </w:pPr>
            <w:r w:rsidRPr="00F70639">
              <w:rPr>
                <w:rFonts w:ascii="Calibri" w:hAnsi="Calibri" w:cs="Calibri"/>
              </w:rPr>
              <w:t>Pas d’ombre sur le travail</w:t>
            </w:r>
          </w:p>
          <w:p w:rsidR="001F4818" w:rsidRPr="00533E1E" w:rsidRDefault="001F4818" w:rsidP="00533E1E">
            <w:pPr>
              <w:pStyle w:val="normal1TM"/>
              <w:rPr>
                <w:rFonts w:ascii="Calibri" w:hAnsi="Calibri" w:cs="Calibri"/>
              </w:rPr>
            </w:pPr>
            <w:r w:rsidRPr="00F70639">
              <w:rPr>
                <w:rFonts w:ascii="Calibri" w:hAnsi="Calibri" w:cs="Calibri"/>
              </w:rPr>
              <w:t>Pas de reflet ni éblouissement</w:t>
            </w:r>
          </w:p>
          <w:p w:rsidR="001F4818" w:rsidRPr="00F70639" w:rsidRDefault="001F4818">
            <w:pPr>
              <w:pStyle w:val="normal1TM"/>
              <w:rPr>
                <w:rFonts w:ascii="Calibri" w:hAnsi="Calibri" w:cs="Calibri"/>
              </w:rPr>
            </w:pPr>
            <w:r w:rsidRPr="00F70639">
              <w:rPr>
                <w:rFonts w:ascii="Calibri" w:hAnsi="Calibri" w:cs="Calibri"/>
              </w:rPr>
              <w:t>Les luminaires</w:t>
            </w:r>
          </w:p>
          <w:p w:rsidR="001F4818" w:rsidRPr="00F70639" w:rsidRDefault="001F4818">
            <w:pPr>
              <w:pStyle w:val="normal1TM"/>
              <w:rPr>
                <w:rFonts w:ascii="Calibri" w:hAnsi="Calibri" w:cs="Calibri"/>
              </w:rPr>
            </w:pPr>
            <w:r w:rsidRPr="00F70639">
              <w:rPr>
                <w:rFonts w:ascii="Calibri" w:hAnsi="Calibri" w:cs="Calibri"/>
              </w:rPr>
              <w:t>Le travail sur écran d’ordinateur</w:t>
            </w:r>
          </w:p>
          <w:p w:rsidR="001F4818" w:rsidRPr="00F70639" w:rsidRDefault="001F4818">
            <w:pPr>
              <w:pStyle w:val="normal1TM"/>
              <w:rPr>
                <w:rFonts w:ascii="Calibri" w:hAnsi="Calibri" w:cs="Calibri"/>
              </w:rPr>
            </w:pPr>
            <w:r w:rsidRPr="00F70639">
              <w:rPr>
                <w:rFonts w:ascii="Calibri" w:hAnsi="Calibri" w:cs="Calibri"/>
              </w:rPr>
              <w:t>L'éclairage d'appoint</w:t>
            </w:r>
          </w:p>
        </w:tc>
      </w:tr>
    </w:tbl>
    <w:p w:rsidR="001F4818" w:rsidRPr="00F70639" w:rsidRDefault="001F481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95" w:name="_Toc298617831"/>
            <w:bookmarkStart w:id="96" w:name="_Toc298618851"/>
            <w:r w:rsidRPr="00F70639">
              <w:rPr>
                <w:rFonts w:ascii="Calibri" w:hAnsi="Calibri" w:cs="Calibri"/>
                <w:b/>
                <w:color w:val="0000FF"/>
                <w:sz w:val="24"/>
              </w:rPr>
              <w:t>Le bruit</w:t>
            </w:r>
            <w:bookmarkEnd w:id="95"/>
            <w:bookmarkEnd w:id="96"/>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L’inconfort ou les distractions dues au bruit</w:t>
            </w:r>
          </w:p>
          <w:p w:rsidR="001F4818" w:rsidRPr="00F70639" w:rsidRDefault="001F4818">
            <w:pPr>
              <w:pStyle w:val="normal1TM"/>
              <w:rPr>
                <w:rFonts w:ascii="Calibri" w:hAnsi="Calibri" w:cs="Calibri"/>
              </w:rPr>
            </w:pPr>
            <w:r w:rsidRPr="00F70639">
              <w:rPr>
                <w:rFonts w:ascii="Calibri" w:hAnsi="Calibri" w:cs="Calibri"/>
              </w:rPr>
              <w:t>L’emplacement des postes de travail</w:t>
            </w:r>
          </w:p>
          <w:p w:rsidR="001F4818" w:rsidRPr="00F70639" w:rsidRDefault="001F4818">
            <w:pPr>
              <w:pStyle w:val="normal1TM"/>
              <w:rPr>
                <w:rFonts w:ascii="Calibri" w:hAnsi="Calibri" w:cs="Calibri"/>
              </w:rPr>
            </w:pPr>
            <w:r w:rsidRPr="00F70639">
              <w:rPr>
                <w:rFonts w:ascii="Calibri" w:hAnsi="Calibri" w:cs="Calibri"/>
              </w:rPr>
              <w:t>Les machines ou installations bruyantes</w:t>
            </w:r>
          </w:p>
          <w:p w:rsidR="001F4818" w:rsidRPr="00F70639" w:rsidRDefault="001F4818">
            <w:pPr>
              <w:pStyle w:val="normal1TM"/>
              <w:rPr>
                <w:rFonts w:ascii="Calibri" w:hAnsi="Calibri" w:cs="Calibri"/>
              </w:rPr>
            </w:pPr>
            <w:r w:rsidRPr="00F70639">
              <w:rPr>
                <w:rFonts w:ascii="Calibri" w:hAnsi="Calibri" w:cs="Calibri"/>
              </w:rPr>
              <w:t>Les trous, orifices</w:t>
            </w:r>
          </w:p>
        </w:tc>
      </w:tr>
    </w:tbl>
    <w:p w:rsidR="001F4818" w:rsidRPr="00F70639" w:rsidRDefault="001F4818">
      <w:pPr>
        <w:rPr>
          <w:rFonts w:ascii="Calibri" w:hAnsi="Calibri" w:cs="Calibri"/>
          <w:lang w:val="fr-BE"/>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97" w:name="_Toc298617832"/>
            <w:bookmarkStart w:id="98" w:name="_Toc298618852"/>
            <w:r w:rsidRPr="00F70639">
              <w:rPr>
                <w:rFonts w:ascii="Calibri" w:hAnsi="Calibri" w:cs="Calibri"/>
                <w:b/>
                <w:color w:val="0000FF"/>
                <w:sz w:val="24"/>
              </w:rPr>
              <w:t>Les ambiances thermiques</w:t>
            </w:r>
            <w:bookmarkEnd w:id="97"/>
            <w:bookmarkEnd w:id="98"/>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La température</w:t>
            </w:r>
          </w:p>
          <w:p w:rsidR="001F4818" w:rsidRPr="00F70639" w:rsidRDefault="001F4818">
            <w:pPr>
              <w:pStyle w:val="normal1TM"/>
              <w:rPr>
                <w:rFonts w:ascii="Calibri" w:hAnsi="Calibri" w:cs="Calibri"/>
              </w:rPr>
            </w:pPr>
            <w:r w:rsidRPr="00F70639">
              <w:rPr>
                <w:rFonts w:ascii="Calibri" w:hAnsi="Calibri" w:cs="Calibri"/>
              </w:rPr>
              <w:t>L’humidité</w:t>
            </w:r>
          </w:p>
          <w:p w:rsidR="001F4818" w:rsidRDefault="00885D53" w:rsidP="00533E1E">
            <w:pPr>
              <w:pStyle w:val="normal1TM"/>
              <w:rPr>
                <w:rFonts w:ascii="Calibri" w:hAnsi="Calibri" w:cs="Calibri"/>
              </w:rPr>
            </w:pPr>
            <w:r>
              <w:rPr>
                <w:rFonts w:ascii="Calibri" w:hAnsi="Calibri" w:cs="Calibri"/>
              </w:rPr>
              <w:t>Pas de courants d’air</w:t>
            </w:r>
          </w:p>
          <w:p w:rsidR="00885D53" w:rsidRPr="00F70639" w:rsidRDefault="00885D53" w:rsidP="00533E1E">
            <w:pPr>
              <w:pStyle w:val="normal1TM"/>
              <w:rPr>
                <w:rFonts w:ascii="Calibri" w:hAnsi="Calibri" w:cs="Calibri"/>
              </w:rPr>
            </w:pPr>
            <w:r>
              <w:rPr>
                <w:rFonts w:ascii="Calibri" w:hAnsi="Calibri" w:cs="Calibri"/>
              </w:rPr>
              <w:t>Rayonnement</w:t>
            </w:r>
          </w:p>
        </w:tc>
      </w:tr>
    </w:tbl>
    <w:p w:rsidR="001F4818" w:rsidRPr="00F70639" w:rsidRDefault="001F481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99" w:name="_Toc298617833"/>
            <w:bookmarkStart w:id="100" w:name="_Toc298618853"/>
            <w:r w:rsidRPr="00F70639">
              <w:rPr>
                <w:rFonts w:ascii="Calibri" w:hAnsi="Calibri" w:cs="Calibri"/>
                <w:b/>
                <w:color w:val="0000FF"/>
                <w:sz w:val="24"/>
              </w:rPr>
              <w:lastRenderedPageBreak/>
              <w:t>L’hygiène atmosphérique (risques chimiques)</w:t>
            </w:r>
            <w:bookmarkEnd w:id="99"/>
            <w:bookmarkEnd w:id="100"/>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Le système de chauffage, ventilation, climatisation, filtrage…</w:t>
            </w:r>
          </w:p>
          <w:p w:rsidR="001F4818" w:rsidRPr="00F70639" w:rsidRDefault="001F4818">
            <w:pPr>
              <w:pStyle w:val="normal1TM"/>
              <w:rPr>
                <w:rFonts w:ascii="Calibri" w:hAnsi="Calibri" w:cs="Calibri"/>
              </w:rPr>
            </w:pPr>
            <w:r w:rsidRPr="00F70639">
              <w:rPr>
                <w:rFonts w:ascii="Calibri" w:hAnsi="Calibri" w:cs="Calibri"/>
              </w:rPr>
              <w:t>Les poussières et les déchets</w:t>
            </w:r>
          </w:p>
          <w:p w:rsidR="001F4818" w:rsidRPr="00F70639" w:rsidRDefault="001F4818">
            <w:pPr>
              <w:pStyle w:val="normal1TM"/>
              <w:rPr>
                <w:rFonts w:ascii="Calibri" w:hAnsi="Calibri" w:cs="Calibri"/>
              </w:rPr>
            </w:pPr>
            <w:r w:rsidRPr="00F70639">
              <w:rPr>
                <w:rFonts w:ascii="Calibri" w:hAnsi="Calibri" w:cs="Calibri"/>
              </w:rPr>
              <w:t>Les produits de nettoyage</w:t>
            </w:r>
          </w:p>
          <w:p w:rsidR="001F4818" w:rsidRPr="00F70639" w:rsidRDefault="001F4818">
            <w:pPr>
              <w:pStyle w:val="normal1TM"/>
              <w:rPr>
                <w:rFonts w:ascii="Calibri" w:hAnsi="Calibri" w:cs="Calibri"/>
              </w:rPr>
            </w:pPr>
            <w:r w:rsidRPr="00F70639">
              <w:rPr>
                <w:rFonts w:ascii="Calibri" w:hAnsi="Calibri" w:cs="Calibri"/>
              </w:rPr>
              <w:t>Les sources possibles de pollution</w:t>
            </w:r>
          </w:p>
          <w:p w:rsidR="001F4818" w:rsidRPr="00F70639" w:rsidRDefault="001F4818">
            <w:pPr>
              <w:pStyle w:val="normal1TM"/>
              <w:rPr>
                <w:rFonts w:ascii="Calibri" w:hAnsi="Calibri" w:cs="Calibri"/>
              </w:rPr>
            </w:pPr>
            <w:r w:rsidRPr="00F70639">
              <w:rPr>
                <w:rFonts w:ascii="Calibri" w:hAnsi="Calibri" w:cs="Calibri"/>
              </w:rPr>
              <w:t>L’hygiène</w:t>
            </w:r>
          </w:p>
          <w:p w:rsidR="001F4818" w:rsidRPr="00F70639" w:rsidRDefault="001F4818">
            <w:pPr>
              <w:pStyle w:val="normal1TM"/>
              <w:rPr>
                <w:rFonts w:ascii="Calibri" w:hAnsi="Calibri" w:cs="Calibri"/>
              </w:rPr>
            </w:pPr>
            <w:r w:rsidRPr="00F70639">
              <w:rPr>
                <w:rFonts w:ascii="Calibri" w:hAnsi="Calibri" w:cs="Calibri"/>
              </w:rPr>
              <w:t>Le renouvellement de l’air</w:t>
            </w:r>
          </w:p>
          <w:p w:rsidR="001F4818" w:rsidRPr="00F70639" w:rsidRDefault="001F4818">
            <w:pPr>
              <w:pStyle w:val="normal1TM"/>
              <w:rPr>
                <w:rFonts w:ascii="Calibri" w:hAnsi="Calibri" w:cs="Calibri"/>
              </w:rPr>
            </w:pPr>
            <w:r w:rsidRPr="00F70639">
              <w:rPr>
                <w:rFonts w:ascii="Calibri" w:hAnsi="Calibri" w:cs="Calibri"/>
              </w:rPr>
              <w:t>Les fumeurs</w:t>
            </w:r>
          </w:p>
        </w:tc>
      </w:tr>
    </w:tbl>
    <w:p w:rsidR="001F4818" w:rsidRPr="00F70639" w:rsidRDefault="001F4818">
      <w:pPr>
        <w:rPr>
          <w:rFonts w:ascii="Calibri" w:hAnsi="Calibri" w:cs="Calibri"/>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101" w:name="_Toc298617834"/>
            <w:bookmarkStart w:id="102" w:name="_Toc298618854"/>
            <w:r w:rsidRPr="00F70639">
              <w:rPr>
                <w:rFonts w:ascii="Calibri" w:hAnsi="Calibri" w:cs="Calibri"/>
                <w:b/>
                <w:color w:val="0000FF"/>
                <w:sz w:val="24"/>
              </w:rPr>
              <w:t>L’autonomie et les responsabilités individuelles</w:t>
            </w:r>
            <w:bookmarkEnd w:id="101"/>
            <w:bookmarkEnd w:id="102"/>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Les ordres et attentes</w:t>
            </w:r>
          </w:p>
          <w:p w:rsidR="001F4818" w:rsidRPr="00F70639" w:rsidRDefault="001F4818">
            <w:pPr>
              <w:pStyle w:val="normal1TM"/>
              <w:rPr>
                <w:rFonts w:ascii="Calibri" w:hAnsi="Calibri" w:cs="Calibri"/>
              </w:rPr>
            </w:pPr>
            <w:r w:rsidRPr="00F70639">
              <w:rPr>
                <w:rFonts w:ascii="Calibri" w:hAnsi="Calibri" w:cs="Calibri"/>
              </w:rPr>
              <w:t xml:space="preserve">Le degré d'initiative  </w:t>
            </w:r>
          </w:p>
          <w:p w:rsidR="001F4818" w:rsidRPr="00F70639" w:rsidRDefault="001F4818">
            <w:pPr>
              <w:pStyle w:val="normal1TM"/>
              <w:rPr>
                <w:rFonts w:ascii="Calibri" w:hAnsi="Calibri" w:cs="Calibri"/>
              </w:rPr>
            </w:pPr>
            <w:r w:rsidRPr="00F70639">
              <w:rPr>
                <w:rFonts w:ascii="Calibri" w:hAnsi="Calibri" w:cs="Calibri"/>
              </w:rPr>
              <w:t>L'autonomie</w:t>
            </w:r>
          </w:p>
          <w:p w:rsidR="001F4818" w:rsidRPr="00F70639" w:rsidRDefault="001F4818">
            <w:pPr>
              <w:pStyle w:val="normal1TM"/>
              <w:rPr>
                <w:rFonts w:ascii="Calibri" w:hAnsi="Calibri" w:cs="Calibri"/>
              </w:rPr>
            </w:pPr>
            <w:r w:rsidRPr="00F70639">
              <w:rPr>
                <w:rFonts w:ascii="Calibri" w:hAnsi="Calibri" w:cs="Calibri"/>
              </w:rPr>
              <w:t>La liberté de contact</w:t>
            </w:r>
          </w:p>
          <w:p w:rsidR="001F4818" w:rsidRPr="00F70639" w:rsidRDefault="001F4818">
            <w:pPr>
              <w:pStyle w:val="normal1TM"/>
              <w:rPr>
                <w:rFonts w:ascii="Calibri" w:hAnsi="Calibri" w:cs="Calibri"/>
              </w:rPr>
            </w:pPr>
            <w:r w:rsidRPr="00F70639">
              <w:rPr>
                <w:rFonts w:ascii="Calibri" w:hAnsi="Calibri" w:cs="Calibri"/>
              </w:rPr>
              <w:t>Le niveau d'attention</w:t>
            </w:r>
          </w:p>
          <w:p w:rsidR="001F4818" w:rsidRPr="00F70639" w:rsidRDefault="001F4818">
            <w:pPr>
              <w:pStyle w:val="normal1TM"/>
              <w:rPr>
                <w:rFonts w:ascii="Calibri" w:hAnsi="Calibri" w:cs="Calibri"/>
              </w:rPr>
            </w:pPr>
            <w:r w:rsidRPr="00F70639">
              <w:rPr>
                <w:rFonts w:ascii="Calibri" w:hAnsi="Calibri" w:cs="Calibri"/>
              </w:rPr>
              <w:t>Les décisions</w:t>
            </w:r>
          </w:p>
          <w:p w:rsidR="001F4818" w:rsidRPr="00F70639" w:rsidRDefault="001F4818">
            <w:pPr>
              <w:pStyle w:val="normal1TM"/>
              <w:rPr>
                <w:rFonts w:ascii="Calibri" w:hAnsi="Calibri" w:cs="Calibri"/>
              </w:rPr>
            </w:pPr>
            <w:r w:rsidRPr="00F70639">
              <w:rPr>
                <w:rFonts w:ascii="Calibri" w:hAnsi="Calibri" w:cs="Calibri"/>
              </w:rPr>
              <w:t>Les responsabilités</w:t>
            </w:r>
          </w:p>
          <w:p w:rsidR="001F4818" w:rsidRPr="00F70639" w:rsidRDefault="001F4818">
            <w:pPr>
              <w:pStyle w:val="normal1TM"/>
              <w:rPr>
                <w:rFonts w:ascii="Calibri" w:hAnsi="Calibri" w:cs="Calibri"/>
              </w:rPr>
            </w:pPr>
            <w:r w:rsidRPr="00F70639">
              <w:rPr>
                <w:rFonts w:ascii="Calibri" w:hAnsi="Calibri" w:cs="Calibri"/>
              </w:rPr>
              <w:t>Les erreurs</w:t>
            </w:r>
          </w:p>
        </w:tc>
      </w:tr>
    </w:tbl>
    <w:p w:rsidR="001F4818" w:rsidRPr="00F70639" w:rsidRDefault="001F4818">
      <w:pPr>
        <w:rPr>
          <w:rFonts w:ascii="Calibri" w:hAnsi="Calibri" w:cs="Calibri"/>
          <w:lang w:val="fr-BE"/>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103" w:name="_Toc298617835"/>
            <w:bookmarkStart w:id="104" w:name="_Toc298618855"/>
            <w:r w:rsidRPr="00F70639">
              <w:rPr>
                <w:rFonts w:ascii="Calibri" w:hAnsi="Calibri" w:cs="Calibri"/>
                <w:b/>
                <w:color w:val="0000FF"/>
                <w:sz w:val="24"/>
              </w:rPr>
              <w:t>Le contenu du travail</w:t>
            </w:r>
            <w:bookmarkEnd w:id="103"/>
            <w:bookmarkEnd w:id="104"/>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L'intérêt du travail</w:t>
            </w:r>
          </w:p>
          <w:p w:rsidR="001F4818" w:rsidRPr="00F70639" w:rsidRDefault="001F4818">
            <w:pPr>
              <w:pStyle w:val="normal1TM"/>
              <w:rPr>
                <w:rFonts w:ascii="Calibri" w:hAnsi="Calibri" w:cs="Calibri"/>
              </w:rPr>
            </w:pPr>
            <w:r w:rsidRPr="00F70639">
              <w:rPr>
                <w:rFonts w:ascii="Calibri" w:hAnsi="Calibri" w:cs="Calibri"/>
              </w:rPr>
              <w:t>Les compétences</w:t>
            </w:r>
          </w:p>
          <w:p w:rsidR="00B011C3" w:rsidRDefault="001F4818">
            <w:pPr>
              <w:pStyle w:val="normal1TM"/>
              <w:rPr>
                <w:rFonts w:ascii="Calibri" w:hAnsi="Calibri" w:cs="Calibri"/>
              </w:rPr>
            </w:pPr>
            <w:r w:rsidRPr="00F70639">
              <w:rPr>
                <w:rFonts w:ascii="Calibri" w:hAnsi="Calibri" w:cs="Calibri"/>
              </w:rPr>
              <w:t>Les informations et la formation</w:t>
            </w:r>
          </w:p>
          <w:p w:rsidR="001F4818" w:rsidRPr="00F70639" w:rsidRDefault="00E20BD5">
            <w:pPr>
              <w:pStyle w:val="normal1TM"/>
              <w:rPr>
                <w:rFonts w:ascii="Calibri" w:hAnsi="Calibri" w:cs="Calibri"/>
              </w:rPr>
            </w:pPr>
            <w:r>
              <w:rPr>
                <w:rFonts w:ascii="Calibri" w:hAnsi="Calibri" w:cs="Calibri"/>
              </w:rPr>
              <w:t>L’implication émotionnelle</w:t>
            </w:r>
            <w:r w:rsidR="001F4818" w:rsidRPr="00F70639">
              <w:rPr>
                <w:rFonts w:ascii="Calibri" w:hAnsi="Calibri" w:cs="Calibri"/>
              </w:rPr>
              <w:t xml:space="preserve"> </w:t>
            </w:r>
          </w:p>
        </w:tc>
      </w:tr>
    </w:tbl>
    <w:p w:rsidR="000979E9" w:rsidRPr="00F70639" w:rsidRDefault="000979E9">
      <w:pPr>
        <w:rPr>
          <w:rFonts w:ascii="Calibri" w:hAnsi="Calibri" w:cs="Calibri"/>
          <w:lang w:val="fr-BE"/>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105" w:name="_Toc298617836"/>
            <w:bookmarkStart w:id="106" w:name="_Toc298618856"/>
            <w:r w:rsidRPr="00F70639">
              <w:rPr>
                <w:rFonts w:ascii="Calibri" w:hAnsi="Calibri" w:cs="Calibri"/>
                <w:b/>
                <w:color w:val="0000FF"/>
                <w:sz w:val="24"/>
              </w:rPr>
              <w:t>Les contraintes de temps</w:t>
            </w:r>
            <w:bookmarkEnd w:id="105"/>
            <w:bookmarkEnd w:id="106"/>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Les horaires et le programme de travail</w:t>
            </w:r>
          </w:p>
          <w:p w:rsidR="001F4818" w:rsidRPr="00F70639" w:rsidRDefault="001F4818">
            <w:pPr>
              <w:pStyle w:val="normal1TM"/>
              <w:rPr>
                <w:rFonts w:ascii="Calibri" w:hAnsi="Calibri" w:cs="Calibri"/>
              </w:rPr>
            </w:pPr>
            <w:r w:rsidRPr="00F70639">
              <w:rPr>
                <w:rFonts w:ascii="Calibri" w:hAnsi="Calibri" w:cs="Calibri"/>
              </w:rPr>
              <w:t>Le rythme de travail</w:t>
            </w:r>
          </w:p>
          <w:p w:rsidR="001F4818" w:rsidRPr="00F70639" w:rsidRDefault="001F4818">
            <w:pPr>
              <w:pStyle w:val="normal1TM"/>
              <w:rPr>
                <w:rFonts w:ascii="Calibri" w:hAnsi="Calibri" w:cs="Calibri"/>
              </w:rPr>
            </w:pPr>
            <w:r w:rsidRPr="00F70639">
              <w:rPr>
                <w:rFonts w:ascii="Calibri" w:hAnsi="Calibri" w:cs="Calibri"/>
              </w:rPr>
              <w:t>L'autonomie du groupe</w:t>
            </w:r>
          </w:p>
          <w:p w:rsidR="001F4818" w:rsidRPr="00F70639" w:rsidRDefault="001F4818">
            <w:pPr>
              <w:pStyle w:val="normal1TM"/>
              <w:rPr>
                <w:rFonts w:ascii="Calibri" w:hAnsi="Calibri" w:cs="Calibri"/>
              </w:rPr>
            </w:pPr>
            <w:r w:rsidRPr="00F70639">
              <w:rPr>
                <w:rFonts w:ascii="Calibri" w:hAnsi="Calibri" w:cs="Calibri"/>
              </w:rPr>
              <w:t>Les interruptions dans le travail</w:t>
            </w:r>
          </w:p>
          <w:p w:rsidR="001F4818" w:rsidRPr="00F70639" w:rsidRDefault="001F4818">
            <w:pPr>
              <w:pStyle w:val="normal1TM"/>
              <w:rPr>
                <w:rFonts w:ascii="Calibri" w:hAnsi="Calibri" w:cs="Calibri"/>
              </w:rPr>
            </w:pPr>
            <w:r w:rsidRPr="00F70639">
              <w:rPr>
                <w:rFonts w:ascii="Calibri" w:hAnsi="Calibri" w:cs="Calibri"/>
              </w:rPr>
              <w:t>Les pauses</w:t>
            </w:r>
          </w:p>
        </w:tc>
      </w:tr>
    </w:tbl>
    <w:p w:rsidR="001F4818" w:rsidRPr="00F70639" w:rsidRDefault="001F4818">
      <w:pPr>
        <w:rPr>
          <w:rFonts w:ascii="Calibri" w:hAnsi="Calibri" w:cs="Calibri"/>
          <w:lang w:val="fr-BE"/>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107" w:name="_Toc298617837"/>
            <w:bookmarkStart w:id="108" w:name="_Toc298618857"/>
            <w:r w:rsidRPr="00F70639">
              <w:rPr>
                <w:rFonts w:ascii="Calibri" w:hAnsi="Calibri" w:cs="Calibri"/>
                <w:b/>
                <w:color w:val="0000FF"/>
                <w:sz w:val="24"/>
              </w:rPr>
              <w:t>Les relations de travail au sein du personnel et avec la hiérarchie</w:t>
            </w:r>
            <w:bookmarkEnd w:id="107"/>
            <w:bookmarkEnd w:id="108"/>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Les communications pendant le travail</w:t>
            </w:r>
          </w:p>
          <w:p w:rsidR="001F4818" w:rsidRPr="00F70639" w:rsidRDefault="001F4818">
            <w:pPr>
              <w:pStyle w:val="normal1TM"/>
              <w:rPr>
                <w:rFonts w:ascii="Calibri" w:hAnsi="Calibri" w:cs="Calibri"/>
              </w:rPr>
            </w:pPr>
            <w:r w:rsidRPr="00F70639">
              <w:rPr>
                <w:rFonts w:ascii="Calibri" w:hAnsi="Calibri" w:cs="Calibri"/>
              </w:rPr>
              <w:t>La répartition du travail</w:t>
            </w:r>
          </w:p>
          <w:p w:rsidR="001F4818" w:rsidRPr="00F70639" w:rsidRDefault="001F4818">
            <w:pPr>
              <w:pStyle w:val="normal1TM"/>
              <w:rPr>
                <w:rFonts w:ascii="Calibri" w:hAnsi="Calibri" w:cs="Calibri"/>
              </w:rPr>
            </w:pPr>
            <w:r w:rsidRPr="00F70639">
              <w:rPr>
                <w:rFonts w:ascii="Calibri" w:hAnsi="Calibri" w:cs="Calibri"/>
              </w:rPr>
              <w:t>L'entraide entre personnes</w:t>
            </w:r>
          </w:p>
          <w:p w:rsidR="001F4818" w:rsidRPr="00F70639" w:rsidRDefault="001F4818">
            <w:pPr>
              <w:pStyle w:val="normal1TM"/>
              <w:rPr>
                <w:rFonts w:ascii="Calibri" w:hAnsi="Calibri" w:cs="Calibri"/>
              </w:rPr>
            </w:pPr>
            <w:r w:rsidRPr="00F70639">
              <w:rPr>
                <w:rFonts w:ascii="Calibri" w:hAnsi="Calibri" w:cs="Calibri"/>
              </w:rPr>
              <w:t>La concertation pour le travail</w:t>
            </w:r>
          </w:p>
          <w:p w:rsidR="001F4818" w:rsidRPr="00F70639" w:rsidRDefault="001F4818">
            <w:pPr>
              <w:pStyle w:val="normal1TM"/>
              <w:rPr>
                <w:rFonts w:ascii="Calibri" w:hAnsi="Calibri" w:cs="Calibri"/>
              </w:rPr>
            </w:pPr>
            <w:r w:rsidRPr="00F70639">
              <w:rPr>
                <w:rFonts w:ascii="Calibri" w:hAnsi="Calibri" w:cs="Calibri"/>
              </w:rPr>
              <w:t>La hiérarchie</w:t>
            </w:r>
          </w:p>
          <w:p w:rsidR="001F4818" w:rsidRPr="00F70639" w:rsidRDefault="001F4818">
            <w:pPr>
              <w:pStyle w:val="normal1TM"/>
              <w:rPr>
                <w:rFonts w:ascii="Calibri" w:hAnsi="Calibri" w:cs="Calibri"/>
              </w:rPr>
            </w:pPr>
            <w:r w:rsidRPr="00F70639">
              <w:rPr>
                <w:rFonts w:ascii="Calibri" w:hAnsi="Calibri" w:cs="Calibri"/>
              </w:rPr>
              <w:t>Les relations</w:t>
            </w:r>
            <w:r w:rsidR="00E20BD5">
              <w:rPr>
                <w:rFonts w:ascii="Calibri" w:hAnsi="Calibri" w:cs="Calibri"/>
              </w:rPr>
              <w:t xml:space="preserve"> avec la hiérachie</w:t>
            </w:r>
          </w:p>
          <w:p w:rsidR="001F4818" w:rsidRPr="00F70639" w:rsidRDefault="001F4818">
            <w:pPr>
              <w:pStyle w:val="normal1TM"/>
              <w:rPr>
                <w:rFonts w:ascii="Calibri" w:hAnsi="Calibri" w:cs="Calibri"/>
              </w:rPr>
            </w:pPr>
            <w:r w:rsidRPr="00F70639">
              <w:rPr>
                <w:rFonts w:ascii="Calibri" w:hAnsi="Calibri" w:cs="Calibri"/>
              </w:rPr>
              <w:t>Les suggestions et critiques des personnes</w:t>
            </w:r>
          </w:p>
          <w:p w:rsidR="001F4818" w:rsidRPr="00F70639" w:rsidRDefault="001F4818">
            <w:pPr>
              <w:pStyle w:val="normal1TM"/>
              <w:rPr>
                <w:rFonts w:ascii="Calibri" w:hAnsi="Calibri" w:cs="Calibri"/>
              </w:rPr>
            </w:pPr>
            <w:r w:rsidRPr="00F70639">
              <w:rPr>
                <w:rFonts w:ascii="Calibri" w:hAnsi="Calibri" w:cs="Calibri"/>
              </w:rPr>
              <w:t>Les évaluations</w:t>
            </w:r>
          </w:p>
        </w:tc>
      </w:tr>
    </w:tbl>
    <w:p w:rsidR="001F4818" w:rsidRPr="00F70639" w:rsidRDefault="001F4818">
      <w:pPr>
        <w:rPr>
          <w:rFonts w:ascii="Calibri" w:hAnsi="Calibri" w:cs="Calibri"/>
          <w:lang w:val="fr-BE"/>
        </w:rPr>
      </w:pPr>
    </w:p>
    <w:tbl>
      <w:tblPr>
        <w:tblW w:w="48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45"/>
      </w:tblGrid>
      <w:tr w:rsidR="001F4818" w:rsidRPr="00F70639" w:rsidTr="000979E9">
        <w:trPr>
          <w:cantSplit/>
          <w:jc w:val="center"/>
        </w:trPr>
        <w:tc>
          <w:tcPr>
            <w:tcW w:w="4845" w:type="dxa"/>
            <w:vAlign w:val="center"/>
          </w:tcPr>
          <w:p w:rsidR="001F4818" w:rsidRPr="00F70639" w:rsidRDefault="001F4818" w:rsidP="00133947">
            <w:pPr>
              <w:numPr>
                <w:ilvl w:val="0"/>
                <w:numId w:val="31"/>
              </w:numPr>
              <w:rPr>
                <w:rFonts w:ascii="Calibri" w:hAnsi="Calibri" w:cs="Calibri"/>
                <w:b/>
                <w:color w:val="0000FF"/>
                <w:sz w:val="24"/>
              </w:rPr>
            </w:pPr>
            <w:bookmarkStart w:id="109" w:name="_Toc298617838"/>
            <w:bookmarkStart w:id="110" w:name="_Toc298618858"/>
            <w:r w:rsidRPr="00F70639">
              <w:rPr>
                <w:rFonts w:ascii="Calibri" w:hAnsi="Calibri" w:cs="Calibri"/>
                <w:b/>
                <w:color w:val="0000FF"/>
                <w:sz w:val="24"/>
              </w:rPr>
              <w:t>L'environnement psychosocial</w:t>
            </w:r>
            <w:bookmarkEnd w:id="109"/>
            <w:bookmarkEnd w:id="110"/>
          </w:p>
          <w:p w:rsidR="001F4818" w:rsidRPr="00F70639" w:rsidRDefault="001F4818">
            <w:pPr>
              <w:jc w:val="center"/>
              <w:rPr>
                <w:rFonts w:ascii="Calibri" w:hAnsi="Calibri" w:cs="Calibri"/>
                <w:b/>
                <w:bCs/>
                <w:sz w:val="20"/>
                <w:lang w:val="fr-BE"/>
              </w:rPr>
            </w:pPr>
            <w:r w:rsidRPr="00F70639">
              <w:rPr>
                <w:rFonts w:ascii="Calibri" w:hAnsi="Calibri" w:cs="Calibri"/>
                <w:b/>
                <w:bCs/>
                <w:sz w:val="20"/>
                <w:lang w:val="fr-BE"/>
              </w:rPr>
              <w:t>Qui peut faire quoi de concret et quand concernant</w:t>
            </w:r>
          </w:p>
          <w:p w:rsidR="001F4818" w:rsidRPr="00F70639" w:rsidRDefault="001F4818">
            <w:pPr>
              <w:pStyle w:val="normal1TM"/>
              <w:rPr>
                <w:rFonts w:ascii="Calibri" w:hAnsi="Calibri" w:cs="Calibri"/>
              </w:rPr>
            </w:pPr>
            <w:r w:rsidRPr="00F70639">
              <w:rPr>
                <w:rFonts w:ascii="Calibri" w:hAnsi="Calibri" w:cs="Calibri"/>
              </w:rPr>
              <w:t xml:space="preserve">La relation avec </w:t>
            </w:r>
            <w:r w:rsidR="00E20BD5">
              <w:rPr>
                <w:rFonts w:ascii="Calibri" w:hAnsi="Calibri" w:cs="Calibri"/>
              </w:rPr>
              <w:t>des personnes extérieures (visiteurs, cli</w:t>
            </w:r>
            <w:r w:rsidRPr="00F70639">
              <w:rPr>
                <w:rFonts w:ascii="Calibri" w:hAnsi="Calibri" w:cs="Calibri"/>
              </w:rPr>
              <w:t>entèle</w:t>
            </w:r>
            <w:r w:rsidR="00E20BD5">
              <w:rPr>
                <w:rFonts w:ascii="Calibri" w:hAnsi="Calibri" w:cs="Calibri"/>
              </w:rPr>
              <w:t>,…)</w:t>
            </w:r>
          </w:p>
          <w:p w:rsidR="001F4818" w:rsidRPr="00F70639" w:rsidRDefault="001F4818">
            <w:pPr>
              <w:pStyle w:val="normal1TM"/>
              <w:rPr>
                <w:rFonts w:ascii="Calibri" w:hAnsi="Calibri" w:cs="Calibri"/>
              </w:rPr>
            </w:pPr>
            <w:r w:rsidRPr="00F70639">
              <w:rPr>
                <w:rFonts w:ascii="Calibri" w:hAnsi="Calibri" w:cs="Calibri"/>
              </w:rPr>
              <w:t xml:space="preserve">Les promotions  </w:t>
            </w:r>
          </w:p>
          <w:p w:rsidR="001F4818" w:rsidRPr="00F70639" w:rsidRDefault="001F4818">
            <w:pPr>
              <w:pStyle w:val="normal1TM"/>
              <w:rPr>
                <w:rFonts w:ascii="Calibri" w:hAnsi="Calibri" w:cs="Calibri"/>
              </w:rPr>
            </w:pPr>
            <w:r w:rsidRPr="00F70639">
              <w:rPr>
                <w:rFonts w:ascii="Calibri" w:hAnsi="Calibri" w:cs="Calibri"/>
              </w:rPr>
              <w:t xml:space="preserve">Les discriminations  </w:t>
            </w:r>
          </w:p>
          <w:p w:rsidR="001F4818" w:rsidRPr="00F70639" w:rsidRDefault="001F4818">
            <w:pPr>
              <w:pStyle w:val="normal1TM"/>
              <w:rPr>
                <w:rFonts w:ascii="Calibri" w:hAnsi="Calibri" w:cs="Calibri"/>
              </w:rPr>
            </w:pPr>
            <w:r w:rsidRPr="00F70639">
              <w:rPr>
                <w:rFonts w:ascii="Calibri" w:hAnsi="Calibri" w:cs="Calibri"/>
              </w:rPr>
              <w:t>L'emploi</w:t>
            </w:r>
          </w:p>
          <w:p w:rsidR="001F4818" w:rsidRPr="00F70639" w:rsidRDefault="001F4818">
            <w:pPr>
              <w:pStyle w:val="normal1TM"/>
              <w:rPr>
                <w:rFonts w:ascii="Calibri" w:hAnsi="Calibri" w:cs="Calibri"/>
              </w:rPr>
            </w:pPr>
            <w:r w:rsidRPr="00F70639">
              <w:rPr>
                <w:rFonts w:ascii="Calibri" w:hAnsi="Calibri" w:cs="Calibri"/>
              </w:rPr>
              <w:t xml:space="preserve">Les salaires </w:t>
            </w:r>
          </w:p>
          <w:p w:rsidR="001F4818" w:rsidRPr="00F70639" w:rsidRDefault="001F4818">
            <w:pPr>
              <w:pStyle w:val="normal1TM"/>
              <w:rPr>
                <w:rFonts w:ascii="Calibri" w:hAnsi="Calibri" w:cs="Calibri"/>
              </w:rPr>
            </w:pPr>
            <w:r w:rsidRPr="00F70639">
              <w:rPr>
                <w:rFonts w:ascii="Calibri" w:hAnsi="Calibri" w:cs="Calibri"/>
              </w:rPr>
              <w:t xml:space="preserve">Le conseil d’entreprise et le CPPT </w:t>
            </w:r>
          </w:p>
          <w:p w:rsidR="001F4818" w:rsidRPr="00F70639" w:rsidRDefault="001F4818">
            <w:pPr>
              <w:pStyle w:val="normal1TM"/>
              <w:rPr>
                <w:rFonts w:ascii="Calibri" w:hAnsi="Calibri" w:cs="Calibri"/>
              </w:rPr>
            </w:pPr>
            <w:r w:rsidRPr="00F70639">
              <w:rPr>
                <w:rFonts w:ascii="Calibri" w:hAnsi="Calibri" w:cs="Calibri"/>
              </w:rPr>
              <w:t>Les problèmes psychosociaux</w:t>
            </w:r>
          </w:p>
          <w:p w:rsidR="001F4818" w:rsidRPr="00F70639" w:rsidRDefault="001F4818">
            <w:pPr>
              <w:pStyle w:val="normal1TM"/>
              <w:rPr>
                <w:rFonts w:ascii="Calibri" w:hAnsi="Calibri" w:cs="Calibri"/>
              </w:rPr>
            </w:pPr>
            <w:r w:rsidRPr="00F70639">
              <w:rPr>
                <w:rFonts w:ascii="Calibri" w:hAnsi="Calibri" w:cs="Calibri"/>
              </w:rPr>
              <w:t>Les conditions de vie en entreprise</w:t>
            </w:r>
          </w:p>
        </w:tc>
      </w:tr>
    </w:tbl>
    <w:p w:rsidR="001F4818" w:rsidRPr="00F70639" w:rsidRDefault="001F4818">
      <w:pPr>
        <w:rPr>
          <w:rFonts w:ascii="Calibri" w:hAnsi="Calibri" w:cs="Calibri"/>
        </w:rPr>
      </w:pPr>
    </w:p>
    <w:p w:rsidR="001F4818" w:rsidRPr="00F70639" w:rsidRDefault="001F4818">
      <w:pPr>
        <w:rPr>
          <w:rFonts w:ascii="Calibri" w:hAnsi="Calibri" w:cs="Calibri"/>
        </w:rPr>
      </w:pPr>
    </w:p>
    <w:p w:rsidR="001F4818" w:rsidRPr="00F70639" w:rsidRDefault="001F4818">
      <w:pPr>
        <w:rPr>
          <w:rFonts w:ascii="Calibri" w:hAnsi="Calibri" w:cs="Calibri"/>
        </w:rPr>
      </w:pPr>
    </w:p>
    <w:p w:rsidR="001F4818" w:rsidRPr="00F70639" w:rsidRDefault="001F4818">
      <w:pPr>
        <w:rPr>
          <w:rFonts w:ascii="Calibri" w:hAnsi="Calibri" w:cs="Calibri"/>
        </w:rPr>
        <w:sectPr w:rsidR="001F4818" w:rsidRPr="00F70639" w:rsidSect="000979E9">
          <w:type w:val="continuous"/>
          <w:pgSz w:w="11906" w:h="16838"/>
          <w:pgMar w:top="1304" w:right="1134" w:bottom="1134" w:left="1134" w:header="720" w:footer="794" w:gutter="0"/>
          <w:cols w:num="2" w:space="709"/>
        </w:sectPr>
      </w:pPr>
    </w:p>
    <w:p w:rsidR="001F4818" w:rsidRPr="00F70639" w:rsidRDefault="001F4818" w:rsidP="00051464">
      <w:pPr>
        <w:pStyle w:val="Heading2"/>
        <w:jc w:val="center"/>
        <w:rPr>
          <w:rFonts w:ascii="Calibri" w:hAnsi="Calibri" w:cs="Calibri"/>
          <w:caps w:val="0"/>
          <w:color w:val="0000FF"/>
          <w:sz w:val="28"/>
        </w:rPr>
      </w:pPr>
      <w:bookmarkStart w:id="111" w:name="_Toc298618859"/>
      <w:bookmarkStart w:id="112" w:name="_Toc298619795"/>
      <w:bookmarkStart w:id="113" w:name="_Toc298619853"/>
      <w:r w:rsidRPr="00F70639">
        <w:rPr>
          <w:rFonts w:ascii="Calibri" w:hAnsi="Calibri" w:cs="Calibri"/>
          <w:caps w:val="0"/>
          <w:color w:val="0000FF"/>
          <w:sz w:val="28"/>
        </w:rPr>
        <w:t>Le guide de concertation</w:t>
      </w:r>
      <w:bookmarkEnd w:id="111"/>
      <w:bookmarkEnd w:id="112"/>
      <w:bookmarkEnd w:id="113"/>
    </w:p>
    <w:tbl>
      <w:tblPr>
        <w:tblW w:w="982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14"/>
        <w:gridCol w:w="4536"/>
        <w:gridCol w:w="379"/>
      </w:tblGrid>
      <w:tr w:rsidR="001F4818" w:rsidRPr="00F70639" w:rsidTr="000979E9">
        <w:trPr>
          <w:cantSplit/>
          <w:trHeight w:val="20"/>
          <w:jc w:val="center"/>
        </w:trPr>
        <w:tc>
          <w:tcPr>
            <w:tcW w:w="9829"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r w:rsidRPr="00F70639">
              <w:rPr>
                <w:rFonts w:ascii="Calibri" w:hAnsi="Calibri" w:cs="Calibri"/>
                <w:color w:val="0000FF"/>
                <w:sz w:val="28"/>
              </w:rPr>
              <w:br w:type="page"/>
            </w:r>
            <w:bookmarkStart w:id="114" w:name="_Toc298617839"/>
            <w:bookmarkStart w:id="115" w:name="_Toc298618860"/>
            <w:bookmarkStart w:id="116" w:name="_Toc298619796"/>
            <w:bookmarkStart w:id="117" w:name="_Toc298619854"/>
            <w:r w:rsidRPr="00F70639">
              <w:rPr>
                <w:rFonts w:ascii="Calibri" w:hAnsi="Calibri" w:cs="Calibri"/>
                <w:color w:val="0000FF"/>
                <w:sz w:val="28"/>
              </w:rPr>
              <w:t>Les espaces de travail</w:t>
            </w:r>
            <w:bookmarkEnd w:id="114"/>
            <w:bookmarkEnd w:id="115"/>
            <w:bookmarkEnd w:id="116"/>
            <w:bookmarkEnd w:id="117"/>
          </w:p>
        </w:tc>
      </w:tr>
      <w:tr w:rsidR="001F4818" w:rsidRPr="00F70639">
        <w:trPr>
          <w:cantSplit/>
          <w:trHeight w:val="4775"/>
          <w:jc w:val="center"/>
        </w:trPr>
        <w:tc>
          <w:tcPr>
            <w:tcW w:w="4914" w:type="dxa"/>
          </w:tcPr>
          <w:p w:rsidR="001F4818" w:rsidRPr="00051464" w:rsidRDefault="001F4818" w:rsidP="00051464">
            <w:pPr>
              <w:jc w:val="center"/>
              <w:rPr>
                <w:rFonts w:ascii="Calibri" w:hAnsi="Calibri" w:cs="Calibri"/>
                <w:bCs/>
              </w:rPr>
            </w:pPr>
            <w:r w:rsidRPr="00F70639">
              <w:rPr>
                <w:rFonts w:ascii="Calibri" w:hAnsi="Calibri" w:cs="Calibri"/>
                <w:b/>
                <w:bCs/>
              </w:rPr>
              <w:t>A discuter</w:t>
            </w:r>
          </w:p>
          <w:p w:rsidR="001F4818" w:rsidRPr="00F70639" w:rsidRDefault="001F4818">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Les bureaux et espaces de travail</w:t>
            </w:r>
          </w:p>
          <w:p w:rsidR="001F4818" w:rsidRPr="00F70639" w:rsidRDefault="001F4818">
            <w:pPr>
              <w:pStyle w:val="Puce3"/>
              <w:rPr>
                <w:rFonts w:ascii="Calibri" w:hAnsi="Calibri" w:cs="Calibri"/>
              </w:rPr>
            </w:pPr>
            <w:r w:rsidRPr="00F70639">
              <w:rPr>
                <w:rFonts w:ascii="Calibri" w:hAnsi="Calibri" w:cs="Calibri"/>
              </w:rPr>
              <w:t>De taille moyenne et personne n’est isolé</w:t>
            </w:r>
            <w:r w:rsidRPr="00F70639">
              <w:rPr>
                <w:rFonts w:ascii="Calibri" w:hAnsi="Calibri" w:cs="Calibri"/>
                <w:sz w:val="20"/>
                <w:lang w:val="fr-BE"/>
              </w:rPr>
              <w:t xml:space="preserve"> </w:t>
            </w:r>
          </w:p>
          <w:p w:rsidR="001F4818" w:rsidRPr="00051464" w:rsidRDefault="001F4818" w:rsidP="00051464">
            <w:pPr>
              <w:pStyle w:val="Puce3"/>
              <w:rPr>
                <w:rFonts w:ascii="Calibri" w:hAnsi="Calibri" w:cs="Calibri"/>
                <w:sz w:val="12"/>
              </w:rPr>
            </w:pPr>
            <w:r w:rsidRPr="00F70639">
              <w:rPr>
                <w:rFonts w:ascii="Calibri" w:hAnsi="Calibri" w:cs="Calibri"/>
                <w:lang w:val="fr-BE"/>
              </w:rPr>
              <w:t>Confortables, pas trop encombrés</w:t>
            </w:r>
          </w:p>
          <w:p w:rsidR="001F4818" w:rsidRPr="00F70639" w:rsidRDefault="001F4818">
            <w:pPr>
              <w:pStyle w:val="Normal1"/>
              <w:ind w:left="0"/>
              <w:rPr>
                <w:rFonts w:ascii="Calibri" w:hAnsi="Calibri" w:cs="Calibri"/>
                <w:sz w:val="18"/>
                <w:lang w:val="fr-BE"/>
              </w:rPr>
            </w:pPr>
            <w:r w:rsidRPr="00F70639">
              <w:rPr>
                <w:rFonts w:ascii="Calibri" w:hAnsi="Calibri" w:cs="Calibri"/>
                <w:b/>
                <w:bCs/>
                <w:sz w:val="20"/>
                <w:lang w:val="fr-BE"/>
              </w:rPr>
              <w:t xml:space="preserve">Les </w:t>
            </w:r>
            <w:r w:rsidRPr="00F70639">
              <w:rPr>
                <w:rFonts w:ascii="Calibri" w:hAnsi="Calibri" w:cs="Calibri"/>
                <w:b/>
                <w:bCs/>
                <w:sz w:val="20"/>
              </w:rPr>
              <w:t>locaux</w:t>
            </w:r>
            <w:r w:rsidRPr="00F70639">
              <w:rPr>
                <w:rFonts w:ascii="Calibri" w:hAnsi="Calibri" w:cs="Calibri"/>
                <w:b/>
                <w:bCs/>
                <w:sz w:val="20"/>
                <w:lang w:val="fr-BE"/>
              </w:rPr>
              <w:t xml:space="preserve"> de réunion</w:t>
            </w:r>
          </w:p>
          <w:p w:rsidR="001F4818" w:rsidRPr="00F70639" w:rsidRDefault="001F4818">
            <w:pPr>
              <w:pStyle w:val="Puce3"/>
              <w:rPr>
                <w:rFonts w:ascii="Calibri" w:hAnsi="Calibri" w:cs="Calibri"/>
              </w:rPr>
            </w:pPr>
            <w:r w:rsidRPr="00F70639">
              <w:rPr>
                <w:rFonts w:ascii="Calibri" w:hAnsi="Calibri" w:cs="Calibri"/>
              </w:rPr>
              <w:t>Assez grands, confortables et bien équipés</w:t>
            </w:r>
          </w:p>
          <w:p w:rsidR="001F4818" w:rsidRPr="00F70639" w:rsidRDefault="001F4818">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Les voies de circulation</w:t>
            </w:r>
          </w:p>
          <w:p w:rsidR="001F4818" w:rsidRPr="00F70639" w:rsidRDefault="001F4818">
            <w:pPr>
              <w:pStyle w:val="Puce3"/>
              <w:rPr>
                <w:rFonts w:ascii="Calibri" w:hAnsi="Calibri" w:cs="Calibri"/>
              </w:rPr>
            </w:pPr>
            <w:r w:rsidRPr="00F70639">
              <w:rPr>
                <w:rFonts w:ascii="Calibri" w:hAnsi="Calibri" w:cs="Calibri"/>
              </w:rPr>
              <w:t>Assez larges, bien délimitées et non encombrées</w:t>
            </w:r>
          </w:p>
          <w:p w:rsidR="001F4818" w:rsidRPr="00F70639" w:rsidRDefault="001F4818">
            <w:pPr>
              <w:pStyle w:val="Puce3"/>
              <w:rPr>
                <w:rFonts w:ascii="Calibri" w:hAnsi="Calibri" w:cs="Calibri"/>
              </w:rPr>
            </w:pPr>
            <w:r w:rsidRPr="00F70639">
              <w:rPr>
                <w:rFonts w:ascii="Calibri" w:hAnsi="Calibri" w:cs="Calibri"/>
              </w:rPr>
              <w:t>Accès faciles, directs et de largeur suffisante (&gt; 80 cm)</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espaces de rangement</w:t>
            </w:r>
          </w:p>
          <w:p w:rsidR="001F4818" w:rsidRPr="00F70639" w:rsidRDefault="001F4818">
            <w:pPr>
              <w:pStyle w:val="Puce3"/>
              <w:rPr>
                <w:rFonts w:ascii="Calibri" w:hAnsi="Calibri" w:cs="Calibri"/>
              </w:rPr>
            </w:pPr>
            <w:r w:rsidRPr="00F70639">
              <w:rPr>
                <w:rFonts w:ascii="Calibri" w:hAnsi="Calibri" w:cs="Calibri"/>
              </w:rPr>
              <w:t>Suffisants (classeurs, armoires…), pratiques, ordonnés</w:t>
            </w:r>
          </w:p>
          <w:p w:rsidR="001F4818" w:rsidRPr="00F70639" w:rsidRDefault="001F4818">
            <w:pPr>
              <w:pStyle w:val="Puce3"/>
              <w:rPr>
                <w:rFonts w:ascii="Calibri" w:hAnsi="Calibri" w:cs="Calibri"/>
              </w:rPr>
            </w:pPr>
            <w:r w:rsidRPr="00F70639">
              <w:rPr>
                <w:rFonts w:ascii="Calibri" w:hAnsi="Calibri" w:cs="Calibri"/>
              </w:rPr>
              <w:t>Facilement accessibles</w:t>
            </w:r>
          </w:p>
          <w:p w:rsidR="001F4818" w:rsidRPr="00F70639" w:rsidRDefault="001F4818">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L’entretien technique et ménager</w:t>
            </w:r>
          </w:p>
          <w:p w:rsidR="001F4818" w:rsidRPr="00F70639" w:rsidRDefault="001F4818">
            <w:pPr>
              <w:pStyle w:val="Puce3"/>
              <w:rPr>
                <w:rFonts w:ascii="Calibri" w:hAnsi="Calibri" w:cs="Calibri"/>
              </w:rPr>
            </w:pPr>
            <w:r w:rsidRPr="00F70639">
              <w:rPr>
                <w:rFonts w:ascii="Calibri" w:hAnsi="Calibri" w:cs="Calibri"/>
              </w:rPr>
              <w:t>Locaux bien et régulièrement entretenus, agréables</w:t>
            </w:r>
          </w:p>
          <w:p w:rsidR="001F4818" w:rsidRPr="00F70639" w:rsidRDefault="001F4818">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Les déchets</w:t>
            </w:r>
          </w:p>
          <w:p w:rsidR="001F4818" w:rsidRPr="00F70639" w:rsidRDefault="001F4818">
            <w:pPr>
              <w:pStyle w:val="Puce3"/>
              <w:rPr>
                <w:rFonts w:ascii="Calibri" w:hAnsi="Calibri" w:cs="Calibri"/>
              </w:rPr>
            </w:pPr>
            <w:r w:rsidRPr="00F70639">
              <w:rPr>
                <w:rFonts w:ascii="Calibri" w:hAnsi="Calibri" w:cs="Calibri"/>
              </w:rPr>
              <w:t>Triés et évacués correctement; containeurs adéquats et en nombre suffisant</w:t>
            </w:r>
          </w:p>
          <w:p w:rsidR="001F4818" w:rsidRPr="00F70639" w:rsidRDefault="001F4818">
            <w:pPr>
              <w:pStyle w:val="Normal1"/>
              <w:ind w:left="0"/>
              <w:rPr>
                <w:rFonts w:ascii="Calibri" w:hAnsi="Calibri" w:cs="Calibri"/>
              </w:rPr>
            </w:pPr>
            <w:r w:rsidRPr="00F70639">
              <w:rPr>
                <w:rFonts w:ascii="Calibri" w:hAnsi="Calibri" w:cs="Calibri"/>
                <w:b/>
                <w:bCs/>
                <w:sz w:val="20"/>
              </w:rPr>
              <w:t xml:space="preserve">Les sols: </w:t>
            </w:r>
            <w:r w:rsidRPr="00F70639">
              <w:rPr>
                <w:rFonts w:ascii="Calibri" w:hAnsi="Calibri" w:cs="Calibri"/>
                <w:sz w:val="16"/>
              </w:rPr>
              <w:t>En bon état: de niveau, solides, non glissants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locaux sociaux</w:t>
            </w:r>
          </w:p>
          <w:p w:rsidR="001F4818" w:rsidRPr="00F70639" w:rsidRDefault="001F4818">
            <w:pPr>
              <w:pStyle w:val="Puce3"/>
              <w:rPr>
                <w:rFonts w:ascii="Calibri" w:hAnsi="Calibri" w:cs="Calibri"/>
              </w:rPr>
            </w:pPr>
            <w:r w:rsidRPr="00F70639">
              <w:rPr>
                <w:rFonts w:ascii="Calibri" w:hAnsi="Calibri" w:cs="Calibri"/>
              </w:rPr>
              <w:t>Toilettes, vestiaires, réfectoire… de taille suffisante, confortables, propres et bien équipés</w:t>
            </w:r>
          </w:p>
          <w:p w:rsidR="001F4818" w:rsidRPr="00F70639" w:rsidRDefault="001F4818">
            <w:pPr>
              <w:pStyle w:val="Normal1"/>
              <w:tabs>
                <w:tab w:val="left" w:pos="708"/>
              </w:tabs>
              <w:ind w:left="0"/>
              <w:rPr>
                <w:rFonts w:ascii="Calibri" w:hAnsi="Calibri" w:cs="Calibri"/>
                <w:b/>
                <w:bCs/>
                <w:sz w:val="20"/>
              </w:rPr>
            </w:pPr>
            <w:r w:rsidRPr="00F70639">
              <w:rPr>
                <w:rFonts w:ascii="Calibri" w:hAnsi="Calibri" w:cs="Calibri"/>
                <w:b/>
                <w:bCs/>
                <w:sz w:val="20"/>
              </w:rPr>
              <w:t>Les issues de secours:</w:t>
            </w:r>
          </w:p>
          <w:p w:rsidR="001F4818" w:rsidRDefault="006A4064">
            <w:pPr>
              <w:pStyle w:val="Puce3"/>
              <w:rPr>
                <w:rFonts w:ascii="Calibri" w:hAnsi="Calibri" w:cs="Calibri"/>
              </w:rPr>
            </w:pPr>
            <w:r>
              <w:rPr>
                <w:rFonts w:ascii="Calibri" w:hAnsi="Calibri" w:cs="Calibri"/>
              </w:rPr>
              <w:t>Libres, bien visibles</w:t>
            </w:r>
          </w:p>
          <w:p w:rsidR="006A4064" w:rsidRPr="006A4064" w:rsidRDefault="006A4064" w:rsidP="006A4064">
            <w:pPr>
              <w:pStyle w:val="Puce3"/>
            </w:pPr>
            <w:r w:rsidRPr="00F70639">
              <w:rPr>
                <w:rFonts w:ascii="Calibri" w:hAnsi="Calibri" w:cs="Calibri"/>
              </w:rPr>
              <w:t>Signalées par les pictogrammes adéquats</w:t>
            </w:r>
            <w:r w:rsidR="00DD134D">
              <w:rPr>
                <w:rFonts w:ascii="Calibri" w:hAnsi="Calibri" w:cs="Calibri"/>
              </w:rPr>
              <w:br/>
            </w:r>
            <w:r w:rsidR="00DD134D">
              <w:rPr>
                <w:rFonts w:ascii="Calibri" w:hAnsi="Calibri" w:cs="Calibri"/>
              </w:rPr>
              <w:br/>
            </w:r>
          </w:p>
        </w:tc>
        <w:tc>
          <w:tcPr>
            <w:tcW w:w="4915" w:type="dxa"/>
            <w:gridSpan w:val="2"/>
          </w:tcPr>
          <w:p w:rsidR="001F4818" w:rsidRPr="00F70639" w:rsidRDefault="001F4818">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pStyle w:val="Header"/>
              <w:tabs>
                <w:tab w:val="clear" w:pos="4536"/>
                <w:tab w:val="clear" w:pos="9072"/>
              </w:tabs>
              <w:rPr>
                <w:rFonts w:ascii="Calibri" w:hAnsi="Calibri" w:cs="Calibri"/>
                <w:lang w:val="fr-BE"/>
              </w:rPr>
            </w:pPr>
          </w:p>
        </w:tc>
      </w:tr>
      <w:tr w:rsidR="001F4818" w:rsidRPr="00F70639">
        <w:trPr>
          <w:cantSplit/>
          <w:trHeight w:val="130"/>
          <w:jc w:val="center"/>
        </w:trPr>
        <w:tc>
          <w:tcPr>
            <w:tcW w:w="9450" w:type="dxa"/>
            <w:gridSpan w:val="2"/>
            <w:vMerge w:val="restart"/>
          </w:tcPr>
          <w:p w:rsidR="001F4818" w:rsidRPr="00F70639" w:rsidRDefault="001F4818" w:rsidP="000979E9">
            <w:pPr>
              <w:rPr>
                <w:rFonts w:ascii="Calibri" w:hAnsi="Calibri" w:cs="Calibri"/>
                <w:b/>
              </w:rPr>
            </w:pPr>
            <w:bookmarkStart w:id="118" w:name="_Toc298617840"/>
            <w:bookmarkStart w:id="119" w:name="_Toc298618861"/>
            <w:r w:rsidRPr="00F70639">
              <w:rPr>
                <w:rFonts w:ascii="Calibri" w:hAnsi="Calibri" w:cs="Calibri"/>
                <w:b/>
              </w:rPr>
              <w:t>Aspects à étudier plus en détails:</w:t>
            </w:r>
            <w:bookmarkEnd w:id="118"/>
            <w:bookmarkEnd w:id="119"/>
          </w:p>
        </w:tc>
        <w:tc>
          <w:tcPr>
            <w:tcW w:w="379" w:type="dxa"/>
            <w:vAlign w:val="center"/>
          </w:tcPr>
          <w:p w:rsidR="001F4818" w:rsidRPr="00F70639" w:rsidRDefault="001F4818">
            <w:pPr>
              <w:pStyle w:val="Style1"/>
              <w:spacing w:before="0" w:after="0"/>
              <w:jc w:val="center"/>
              <w:rPr>
                <w:rFonts w:ascii="Calibri" w:hAnsi="Calibri" w:cs="Calibri"/>
                <w:b w:val="0"/>
                <w:i w:val="0"/>
                <w:caps w:val="0"/>
                <w:sz w:val="20"/>
              </w:rPr>
            </w:pPr>
            <w:r w:rsidRPr="00F70639">
              <w:rPr>
                <w:rFonts w:ascii="Calibri" w:hAnsi="Calibri" w:cs="Calibri"/>
                <w:b w:val="0"/>
                <w:i w:val="0"/>
                <w:caps w:val="0"/>
                <w:sz w:val="20"/>
              </w:rPr>
              <w:sym w:font="Wingdings" w:char="F04C"/>
            </w:r>
          </w:p>
        </w:tc>
      </w:tr>
      <w:tr w:rsidR="001F4818" w:rsidRPr="00F70639">
        <w:trPr>
          <w:cantSplit/>
          <w:trHeight w:val="148"/>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vAlign w:val="center"/>
          </w:tcPr>
          <w:p w:rsidR="001F4818" w:rsidRPr="00F70639" w:rsidRDefault="001F4818">
            <w:pPr>
              <w:pStyle w:val="PlainText"/>
              <w:jc w:val="center"/>
              <w:rPr>
                <w:rFonts w:ascii="Calibri" w:hAnsi="Calibri" w:cs="Calibri"/>
              </w:rPr>
            </w:pPr>
            <w:r w:rsidRPr="00F70639">
              <w:rPr>
                <w:rFonts w:ascii="Calibri" w:hAnsi="Calibri" w:cs="Calibri"/>
              </w:rPr>
              <w:sym w:font="Wingdings" w:char="F04B"/>
            </w:r>
          </w:p>
        </w:tc>
      </w:tr>
      <w:tr w:rsidR="001F4818" w:rsidRPr="00F70639">
        <w:trPr>
          <w:cantSplit/>
          <w:trHeight w:val="222"/>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vAlign w:val="center"/>
          </w:tcPr>
          <w:p w:rsidR="001F4818" w:rsidRPr="00F70639" w:rsidRDefault="001F4818">
            <w:pPr>
              <w:pStyle w:val="PlainText"/>
              <w:jc w:val="center"/>
              <w:rPr>
                <w:rFonts w:ascii="Calibri" w:hAnsi="Calibri" w:cs="Calibri"/>
              </w:rPr>
            </w:pPr>
            <w:r w:rsidRPr="00F70639">
              <w:rPr>
                <w:rFonts w:ascii="Calibri" w:hAnsi="Calibri" w:cs="Calibri"/>
              </w:rPr>
              <w:sym w:font="Wingdings" w:char="F04A"/>
            </w:r>
          </w:p>
        </w:tc>
      </w:tr>
    </w:tbl>
    <w:p w:rsidR="001F4818" w:rsidRPr="00F70639" w:rsidRDefault="001F4818">
      <w:pPr>
        <w:pStyle w:val="Puce4"/>
        <w:numPr>
          <w:ilvl w:val="0"/>
          <w:numId w:val="0"/>
        </w:numPr>
        <w:rPr>
          <w:rFonts w:ascii="Calibri" w:hAnsi="Calibri" w:cs="Calibri"/>
          <w:szCs w:val="22"/>
        </w:rPr>
      </w:pPr>
    </w:p>
    <w:tbl>
      <w:tblPr>
        <w:tblW w:w="982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14"/>
        <w:gridCol w:w="4536"/>
        <w:gridCol w:w="379"/>
      </w:tblGrid>
      <w:tr w:rsidR="00487923" w:rsidRPr="00F70639" w:rsidTr="00B15CC6">
        <w:trPr>
          <w:cantSplit/>
          <w:trHeight w:val="338"/>
          <w:jc w:val="center"/>
        </w:trPr>
        <w:tc>
          <w:tcPr>
            <w:tcW w:w="9829" w:type="dxa"/>
            <w:gridSpan w:val="3"/>
            <w:shd w:val="clear" w:color="auto" w:fill="DBE5F1"/>
            <w:vAlign w:val="center"/>
          </w:tcPr>
          <w:p w:rsidR="00487923" w:rsidRPr="00F70639" w:rsidRDefault="00487923" w:rsidP="00B15CC6">
            <w:pPr>
              <w:pStyle w:val="Heading3"/>
              <w:spacing w:before="60"/>
              <w:rPr>
                <w:rFonts w:ascii="Calibri" w:hAnsi="Calibri" w:cs="Calibri"/>
                <w:color w:val="0000FF"/>
                <w:sz w:val="28"/>
              </w:rPr>
            </w:pPr>
            <w:bookmarkStart w:id="120" w:name="_Toc298617847"/>
            <w:bookmarkStart w:id="121" w:name="_Toc298618868"/>
            <w:bookmarkStart w:id="122" w:name="_Toc298619800"/>
            <w:bookmarkStart w:id="123" w:name="_Toc298619858"/>
            <w:r w:rsidRPr="00F70639">
              <w:rPr>
                <w:rFonts w:ascii="Calibri" w:hAnsi="Calibri" w:cs="Calibri"/>
                <w:color w:val="0000FF"/>
                <w:sz w:val="28"/>
              </w:rPr>
              <w:t xml:space="preserve">L'organisation </w:t>
            </w:r>
            <w:r>
              <w:rPr>
                <w:rFonts w:ascii="Calibri" w:hAnsi="Calibri" w:cs="Calibri"/>
                <w:color w:val="0000FF"/>
                <w:sz w:val="28"/>
              </w:rPr>
              <w:t>du</w:t>
            </w:r>
            <w:bookmarkEnd w:id="120"/>
            <w:bookmarkEnd w:id="121"/>
            <w:bookmarkEnd w:id="122"/>
            <w:bookmarkEnd w:id="123"/>
            <w:r>
              <w:rPr>
                <w:rFonts w:ascii="Calibri" w:hAnsi="Calibri" w:cs="Calibri"/>
                <w:color w:val="0000FF"/>
                <w:sz w:val="28"/>
              </w:rPr>
              <w:t xml:space="preserve"> travail</w:t>
            </w:r>
          </w:p>
        </w:tc>
      </w:tr>
      <w:tr w:rsidR="00487923" w:rsidRPr="00F70639" w:rsidTr="00B15CC6">
        <w:trPr>
          <w:cantSplit/>
          <w:trHeight w:val="3840"/>
          <w:jc w:val="center"/>
        </w:trPr>
        <w:tc>
          <w:tcPr>
            <w:tcW w:w="4914" w:type="dxa"/>
          </w:tcPr>
          <w:p w:rsidR="00487923" w:rsidRPr="00F70639" w:rsidRDefault="00487923" w:rsidP="00B15CC6">
            <w:pPr>
              <w:jc w:val="center"/>
              <w:rPr>
                <w:rFonts w:ascii="Calibri" w:hAnsi="Calibri" w:cs="Calibri"/>
                <w:b/>
              </w:rPr>
            </w:pPr>
            <w:r w:rsidRPr="00F70639">
              <w:rPr>
                <w:rFonts w:ascii="Calibri" w:hAnsi="Calibri" w:cs="Calibri"/>
                <w:b/>
              </w:rPr>
              <w:t>A discuter</w:t>
            </w:r>
          </w:p>
          <w:p w:rsidR="00487923" w:rsidRPr="00F70639" w:rsidRDefault="00487923" w:rsidP="00B15CC6">
            <w:pPr>
              <w:pStyle w:val="Normal1"/>
              <w:ind w:left="0"/>
              <w:rPr>
                <w:rFonts w:ascii="Calibri" w:hAnsi="Calibri" w:cs="Calibri"/>
                <w:b/>
                <w:bCs/>
                <w:sz w:val="20"/>
              </w:rPr>
            </w:pPr>
            <w:r w:rsidRPr="00F70639">
              <w:rPr>
                <w:rFonts w:ascii="Calibri" w:hAnsi="Calibri" w:cs="Calibri"/>
                <w:b/>
                <w:bCs/>
                <w:sz w:val="20"/>
              </w:rPr>
              <w:t>L'organisation du travail</w:t>
            </w:r>
          </w:p>
          <w:p w:rsidR="00487923" w:rsidRPr="00F70639" w:rsidRDefault="00487923" w:rsidP="00B15CC6">
            <w:pPr>
              <w:pStyle w:val="Puce3"/>
              <w:rPr>
                <w:rFonts w:ascii="Calibri" w:hAnsi="Calibri" w:cs="Calibri"/>
              </w:rPr>
            </w:pPr>
            <w:r w:rsidRPr="00F70639">
              <w:rPr>
                <w:rFonts w:ascii="Calibri" w:hAnsi="Calibri" w:cs="Calibri"/>
              </w:rPr>
              <w:t>Claire et satisfaisante</w:t>
            </w:r>
          </w:p>
          <w:p w:rsidR="00487923" w:rsidRPr="00F70639" w:rsidRDefault="00487923" w:rsidP="00B15CC6">
            <w:pPr>
              <w:pStyle w:val="Puce3"/>
              <w:rPr>
                <w:rFonts w:ascii="Calibri" w:hAnsi="Calibri" w:cs="Calibri"/>
              </w:rPr>
            </w:pPr>
            <w:r w:rsidRPr="00F70639">
              <w:rPr>
                <w:rFonts w:ascii="Calibri" w:hAnsi="Calibri" w:cs="Calibri"/>
              </w:rPr>
              <w:t xml:space="preserve">Permet de travailler en sécurité </w:t>
            </w:r>
          </w:p>
          <w:p w:rsidR="00487923" w:rsidRPr="00F70639" w:rsidRDefault="00487923" w:rsidP="00B15CC6">
            <w:pPr>
              <w:pStyle w:val="Puce3"/>
              <w:rPr>
                <w:rFonts w:ascii="Calibri" w:hAnsi="Calibri" w:cs="Calibri"/>
              </w:rPr>
            </w:pPr>
            <w:r w:rsidRPr="00F70639">
              <w:rPr>
                <w:rFonts w:ascii="Calibri" w:hAnsi="Calibri" w:cs="Calibri"/>
              </w:rPr>
              <w:t>Planification satisfaisante dans le temps et dans l'espace</w:t>
            </w:r>
          </w:p>
          <w:p w:rsidR="00487923" w:rsidRPr="00F70639" w:rsidRDefault="00487923" w:rsidP="00B15CC6">
            <w:pPr>
              <w:pStyle w:val="Puce3"/>
              <w:rPr>
                <w:rFonts w:ascii="Calibri" w:hAnsi="Calibri" w:cs="Calibri"/>
              </w:rPr>
            </w:pPr>
            <w:r w:rsidRPr="00F70639">
              <w:rPr>
                <w:rFonts w:ascii="Calibri" w:hAnsi="Calibri" w:cs="Calibri"/>
              </w:rPr>
              <w:t>Procédures de travail: claires et connues</w:t>
            </w:r>
          </w:p>
          <w:p w:rsidR="00487923" w:rsidRPr="00F70639" w:rsidRDefault="00487923" w:rsidP="00B15CC6">
            <w:pPr>
              <w:pStyle w:val="Puce3"/>
              <w:rPr>
                <w:rFonts w:ascii="Calibri" w:hAnsi="Calibri" w:cs="Calibri"/>
              </w:rPr>
            </w:pPr>
            <w:r w:rsidRPr="00F70639">
              <w:rPr>
                <w:rFonts w:ascii="Calibri" w:hAnsi="Calibri" w:cs="Calibri"/>
              </w:rPr>
              <w:t xml:space="preserve">Le personnel a </w:t>
            </w:r>
            <w:r w:rsidRPr="00F70639">
              <w:rPr>
                <w:rFonts w:ascii="Calibri" w:hAnsi="Calibri" w:cs="Calibri"/>
                <w:lang w:val="fr-BE"/>
              </w:rPr>
              <w:t>accès à toute l’information nécessaire à son travail</w:t>
            </w:r>
          </w:p>
          <w:p w:rsidR="00487923" w:rsidRPr="00F70639" w:rsidRDefault="00487923" w:rsidP="00B15CC6">
            <w:pPr>
              <w:pStyle w:val="Normal1"/>
              <w:framePr w:hSpace="142" w:vSpace="142" w:wrap="around" w:vAnchor="text" w:hAnchor="text" w:y="1"/>
              <w:ind w:left="0"/>
              <w:rPr>
                <w:rFonts w:ascii="Calibri" w:hAnsi="Calibri" w:cs="Calibri"/>
                <w:b/>
                <w:bCs/>
                <w:sz w:val="20"/>
              </w:rPr>
            </w:pPr>
            <w:r w:rsidRPr="00F70639">
              <w:rPr>
                <w:rFonts w:ascii="Calibri" w:hAnsi="Calibri" w:cs="Calibri"/>
                <w:b/>
                <w:bCs/>
                <w:sz w:val="20"/>
              </w:rPr>
              <w:t>Les circonstances de travail</w:t>
            </w:r>
          </w:p>
          <w:p w:rsidR="00487923" w:rsidRPr="00F70639" w:rsidRDefault="00487923" w:rsidP="00B15CC6">
            <w:pPr>
              <w:pStyle w:val="Puce3"/>
              <w:rPr>
                <w:rFonts w:ascii="Calibri" w:hAnsi="Calibri" w:cs="Calibri"/>
              </w:rPr>
            </w:pPr>
            <w:r w:rsidRPr="00F70639">
              <w:rPr>
                <w:rFonts w:ascii="Calibri" w:hAnsi="Calibri" w:cs="Calibri"/>
              </w:rPr>
              <w:t>Le lieu, les outils, le matériel, les stocks, les imprévus, les demandes extérieures, le temps…</w:t>
            </w:r>
          </w:p>
          <w:p w:rsidR="00487923" w:rsidRPr="00F70639" w:rsidRDefault="00487923" w:rsidP="00B15CC6">
            <w:pPr>
              <w:pStyle w:val="Puce3"/>
              <w:rPr>
                <w:rFonts w:ascii="Calibri" w:hAnsi="Calibri" w:cs="Calibri"/>
              </w:rPr>
            </w:pPr>
            <w:r w:rsidRPr="00F70639">
              <w:rPr>
                <w:rFonts w:ascii="Calibri" w:hAnsi="Calibri" w:cs="Calibri"/>
              </w:rPr>
              <w:t>Permettent d'appliquer les procédures de travail normales et de faire un travail de qualité</w:t>
            </w:r>
          </w:p>
          <w:p w:rsidR="00487923" w:rsidRPr="00F70639" w:rsidRDefault="00487923" w:rsidP="00B15CC6">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L’approvisionnement des postes</w:t>
            </w:r>
          </w:p>
          <w:p w:rsidR="00487923" w:rsidRPr="007663F8" w:rsidRDefault="00487923" w:rsidP="009F506F">
            <w:pPr>
              <w:pStyle w:val="Puce3"/>
              <w:rPr>
                <w:rFonts w:ascii="Calibri" w:hAnsi="Calibri" w:cs="Calibri"/>
              </w:rPr>
            </w:pPr>
            <w:r w:rsidRPr="007663F8">
              <w:rPr>
                <w:rFonts w:ascii="Calibri" w:hAnsi="Calibri" w:cs="Calibri"/>
              </w:rPr>
              <w:t xml:space="preserve">Formulaires, </w:t>
            </w:r>
            <w:r w:rsidRPr="007663F8">
              <w:rPr>
                <w:rFonts w:ascii="Calibri" w:hAnsi="Calibri" w:cs="Calibri"/>
                <w:lang w:val="fr-BE"/>
              </w:rPr>
              <w:t>documents administratifs</w:t>
            </w:r>
            <w:r w:rsidRPr="007663F8">
              <w:rPr>
                <w:rFonts w:ascii="Calibri" w:hAnsi="Calibri" w:cs="Calibri"/>
                <w:sz w:val="20"/>
                <w:lang w:val="fr-BE"/>
              </w:rPr>
              <w:t xml:space="preserve">, </w:t>
            </w:r>
            <w:r w:rsidRPr="007663F8">
              <w:rPr>
                <w:rFonts w:ascii="Calibri" w:hAnsi="Calibri" w:cs="Calibri"/>
              </w:rPr>
              <w:t>dossiers, papiers, cartouches d'encre…</w:t>
            </w:r>
          </w:p>
          <w:p w:rsidR="00487923" w:rsidRPr="00F70639" w:rsidRDefault="00487923" w:rsidP="00B15CC6">
            <w:pPr>
              <w:pStyle w:val="Normal1"/>
              <w:ind w:left="0"/>
              <w:rPr>
                <w:rFonts w:ascii="Calibri" w:hAnsi="Calibri" w:cs="Calibri"/>
                <w:bCs/>
                <w:sz w:val="20"/>
              </w:rPr>
            </w:pPr>
            <w:r w:rsidRPr="00F70639">
              <w:rPr>
                <w:rFonts w:ascii="Calibri" w:hAnsi="Calibri" w:cs="Calibri"/>
                <w:b/>
                <w:bCs/>
                <w:sz w:val="20"/>
              </w:rPr>
              <w:t>Les moyens de communication</w:t>
            </w:r>
            <w:r w:rsidR="00B60392">
              <w:rPr>
                <w:rFonts w:ascii="Calibri" w:hAnsi="Calibri" w:cs="Calibri"/>
                <w:b/>
                <w:bCs/>
                <w:sz w:val="20"/>
              </w:rPr>
              <w:br/>
            </w:r>
            <w:r w:rsidR="00B60392" w:rsidRPr="00B60392">
              <w:rPr>
                <w:rFonts w:ascii="Calibri" w:hAnsi="Calibri" w:cs="Calibri"/>
                <w:bCs/>
                <w:sz w:val="16"/>
                <w:szCs w:val="16"/>
              </w:rPr>
              <w:t xml:space="preserve">Entre </w:t>
            </w:r>
            <w:r w:rsidR="00B60392">
              <w:rPr>
                <w:rFonts w:ascii="Calibri" w:hAnsi="Calibri" w:cs="Calibri"/>
                <w:bCs/>
                <w:sz w:val="16"/>
                <w:szCs w:val="16"/>
              </w:rPr>
              <w:t>de</w:t>
            </w:r>
            <w:r w:rsidR="00B60392" w:rsidRPr="00B60392">
              <w:rPr>
                <w:rFonts w:ascii="Calibri" w:hAnsi="Calibri" w:cs="Calibri"/>
                <w:bCs/>
                <w:sz w:val="16"/>
                <w:szCs w:val="16"/>
              </w:rPr>
              <w:t>s personnes de différents posts de travail pendant le travail</w:t>
            </w:r>
          </w:p>
          <w:p w:rsidR="00487923" w:rsidRPr="00F70639" w:rsidRDefault="00487923" w:rsidP="00B15CC6">
            <w:pPr>
              <w:pStyle w:val="Puce3"/>
              <w:rPr>
                <w:rFonts w:ascii="Calibri" w:hAnsi="Calibri" w:cs="Calibri"/>
              </w:rPr>
            </w:pPr>
            <w:r w:rsidRPr="00F70639">
              <w:rPr>
                <w:rFonts w:ascii="Calibri" w:hAnsi="Calibri" w:cs="Calibri"/>
              </w:rPr>
              <w:t>Voix, téléphones, ordinateurs, … adéquats et agréables</w:t>
            </w:r>
          </w:p>
          <w:p w:rsidR="00487923" w:rsidRPr="00F70639" w:rsidRDefault="00487923" w:rsidP="007663F8">
            <w:pPr>
              <w:pStyle w:val="Puce3"/>
              <w:rPr>
                <w:rFonts w:ascii="Calibri" w:hAnsi="Calibri" w:cs="Calibri"/>
              </w:rPr>
            </w:pPr>
            <w:r w:rsidRPr="00F70639">
              <w:rPr>
                <w:rFonts w:ascii="Calibri" w:hAnsi="Calibri" w:cs="Calibri"/>
                <w:lang w:val="fr-BE"/>
              </w:rPr>
              <w:t>Les communications confidentielles sont rapides et sécurisées</w:t>
            </w:r>
            <w:r w:rsidR="00DD134D">
              <w:rPr>
                <w:rFonts w:ascii="Calibri" w:hAnsi="Calibri" w:cs="Calibri"/>
                <w:lang w:val="fr-BE"/>
              </w:rPr>
              <w:br/>
            </w:r>
            <w:r w:rsidR="00DD134D">
              <w:rPr>
                <w:rFonts w:ascii="Calibri" w:hAnsi="Calibri" w:cs="Calibri"/>
                <w:lang w:val="fr-BE"/>
              </w:rPr>
              <w:br/>
            </w:r>
            <w:r w:rsidR="00DD134D">
              <w:rPr>
                <w:rFonts w:ascii="Calibri" w:hAnsi="Calibri" w:cs="Calibri"/>
                <w:lang w:val="fr-BE"/>
              </w:rPr>
              <w:br/>
            </w:r>
          </w:p>
        </w:tc>
        <w:tc>
          <w:tcPr>
            <w:tcW w:w="4915" w:type="dxa"/>
            <w:gridSpan w:val="2"/>
          </w:tcPr>
          <w:p w:rsidR="00487923" w:rsidRPr="00F70639" w:rsidRDefault="00487923" w:rsidP="00B15CC6">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487923" w:rsidRPr="00F70639" w:rsidRDefault="00487923" w:rsidP="00B15CC6">
            <w:pPr>
              <w:rPr>
                <w:rFonts w:ascii="Calibri" w:hAnsi="Calibri" w:cs="Calibri"/>
                <w:lang w:val="fr-BE"/>
              </w:rPr>
            </w:pPr>
          </w:p>
        </w:tc>
      </w:tr>
      <w:tr w:rsidR="00487923" w:rsidRPr="00F70639" w:rsidTr="00B15CC6">
        <w:trPr>
          <w:cantSplit/>
          <w:trHeight w:val="130"/>
          <w:jc w:val="center"/>
        </w:trPr>
        <w:tc>
          <w:tcPr>
            <w:tcW w:w="9450" w:type="dxa"/>
            <w:gridSpan w:val="2"/>
            <w:vMerge w:val="restart"/>
          </w:tcPr>
          <w:p w:rsidR="00487923" w:rsidRPr="00F70639" w:rsidRDefault="00487923" w:rsidP="00B15CC6">
            <w:pPr>
              <w:rPr>
                <w:rFonts w:ascii="Calibri" w:hAnsi="Calibri" w:cs="Calibri"/>
                <w:bCs/>
                <w:i/>
                <w:caps/>
              </w:rPr>
            </w:pPr>
            <w:bookmarkStart w:id="124" w:name="_Toc298617848"/>
            <w:bookmarkStart w:id="125" w:name="_Toc298618869"/>
            <w:r w:rsidRPr="00F70639">
              <w:rPr>
                <w:rFonts w:ascii="Calibri" w:hAnsi="Calibri" w:cs="Calibri"/>
                <w:b/>
              </w:rPr>
              <w:t>Aspects à étudier plus en détails:</w:t>
            </w:r>
            <w:bookmarkEnd w:id="124"/>
            <w:bookmarkEnd w:id="125"/>
          </w:p>
        </w:tc>
        <w:tc>
          <w:tcPr>
            <w:tcW w:w="379" w:type="dxa"/>
          </w:tcPr>
          <w:p w:rsidR="00487923" w:rsidRPr="00F70639" w:rsidRDefault="00487923" w:rsidP="00B15CC6">
            <w:pPr>
              <w:pStyle w:val="Style1"/>
              <w:spacing w:before="0" w:after="0"/>
              <w:rPr>
                <w:rFonts w:ascii="Calibri" w:hAnsi="Calibri" w:cs="Calibri"/>
                <w:b w:val="0"/>
                <w:i w:val="0"/>
                <w:caps w:val="0"/>
                <w:sz w:val="20"/>
              </w:rPr>
            </w:pPr>
            <w:r w:rsidRPr="00F70639">
              <w:rPr>
                <w:rFonts w:ascii="Calibri" w:hAnsi="Calibri" w:cs="Calibri"/>
                <w:b w:val="0"/>
                <w:i w:val="0"/>
                <w:caps w:val="0"/>
                <w:sz w:val="20"/>
              </w:rPr>
              <w:sym w:font="Wingdings" w:char="F04C"/>
            </w:r>
          </w:p>
        </w:tc>
      </w:tr>
      <w:tr w:rsidR="00487923" w:rsidRPr="00F70639" w:rsidTr="00B15CC6">
        <w:trPr>
          <w:cantSplit/>
          <w:trHeight w:val="148"/>
          <w:jc w:val="center"/>
        </w:trPr>
        <w:tc>
          <w:tcPr>
            <w:tcW w:w="9450" w:type="dxa"/>
            <w:gridSpan w:val="2"/>
            <w:vMerge/>
            <w:vAlign w:val="center"/>
          </w:tcPr>
          <w:p w:rsidR="00487923" w:rsidRPr="00F70639" w:rsidRDefault="00487923" w:rsidP="00B15CC6">
            <w:pPr>
              <w:pStyle w:val="PlainText"/>
              <w:rPr>
                <w:rFonts w:ascii="Calibri" w:hAnsi="Calibri" w:cs="Calibri"/>
              </w:rPr>
            </w:pPr>
          </w:p>
        </w:tc>
        <w:tc>
          <w:tcPr>
            <w:tcW w:w="379" w:type="dxa"/>
          </w:tcPr>
          <w:p w:rsidR="00487923" w:rsidRPr="00F70639" w:rsidRDefault="00487923" w:rsidP="00B15CC6">
            <w:pPr>
              <w:pStyle w:val="PlainText"/>
              <w:rPr>
                <w:rFonts w:ascii="Calibri" w:hAnsi="Calibri" w:cs="Calibri"/>
              </w:rPr>
            </w:pPr>
            <w:r w:rsidRPr="00F70639">
              <w:rPr>
                <w:rFonts w:ascii="Calibri" w:hAnsi="Calibri" w:cs="Calibri"/>
              </w:rPr>
              <w:sym w:font="Wingdings" w:char="F04B"/>
            </w:r>
          </w:p>
        </w:tc>
      </w:tr>
      <w:tr w:rsidR="00487923" w:rsidRPr="00F70639" w:rsidTr="00B15CC6">
        <w:trPr>
          <w:cantSplit/>
          <w:trHeight w:val="222"/>
          <w:jc w:val="center"/>
        </w:trPr>
        <w:tc>
          <w:tcPr>
            <w:tcW w:w="9450" w:type="dxa"/>
            <w:gridSpan w:val="2"/>
            <w:vMerge/>
            <w:vAlign w:val="center"/>
          </w:tcPr>
          <w:p w:rsidR="00487923" w:rsidRPr="00F70639" w:rsidRDefault="00487923" w:rsidP="00B15CC6">
            <w:pPr>
              <w:pStyle w:val="PlainText"/>
              <w:rPr>
                <w:rFonts w:ascii="Calibri" w:hAnsi="Calibri" w:cs="Calibri"/>
              </w:rPr>
            </w:pPr>
          </w:p>
        </w:tc>
        <w:tc>
          <w:tcPr>
            <w:tcW w:w="379" w:type="dxa"/>
          </w:tcPr>
          <w:p w:rsidR="00487923" w:rsidRPr="00F70639" w:rsidRDefault="00487923" w:rsidP="00B15CC6">
            <w:pPr>
              <w:pStyle w:val="PlainText"/>
              <w:rPr>
                <w:rFonts w:ascii="Calibri" w:hAnsi="Calibri" w:cs="Calibri"/>
              </w:rPr>
            </w:pPr>
            <w:r w:rsidRPr="00F70639">
              <w:rPr>
                <w:rFonts w:ascii="Calibri" w:hAnsi="Calibri" w:cs="Calibri"/>
              </w:rPr>
              <w:sym w:font="Wingdings" w:char="F04A"/>
            </w:r>
          </w:p>
        </w:tc>
      </w:tr>
    </w:tbl>
    <w:p w:rsidR="00F70639" w:rsidRPr="00F70639" w:rsidRDefault="00F70639" w:rsidP="00F70639">
      <w:pPr>
        <w:pStyle w:val="Normal4"/>
        <w:rPr>
          <w:rFonts w:ascii="Calibri" w:hAnsi="Calibri" w:cs="Calibri"/>
        </w:rPr>
      </w:pPr>
    </w:p>
    <w:tbl>
      <w:tblPr>
        <w:tblW w:w="9884"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42"/>
        <w:gridCol w:w="4645"/>
        <w:gridCol w:w="297"/>
      </w:tblGrid>
      <w:tr w:rsidR="001F4818" w:rsidRPr="00F70639" w:rsidTr="000979E9">
        <w:trPr>
          <w:cantSplit/>
          <w:trHeight w:val="110"/>
          <w:jc w:val="center"/>
        </w:trPr>
        <w:tc>
          <w:tcPr>
            <w:tcW w:w="9884" w:type="dxa"/>
            <w:gridSpan w:val="3"/>
            <w:tcBorders>
              <w:bottom w:val="double" w:sz="4" w:space="0" w:color="auto"/>
            </w:tcBorders>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26" w:name="_Toc298617841"/>
            <w:bookmarkStart w:id="127" w:name="_Toc298618862"/>
            <w:bookmarkStart w:id="128" w:name="_Toc298619797"/>
            <w:bookmarkStart w:id="129" w:name="_Toc298619855"/>
            <w:r w:rsidRPr="00F70639">
              <w:rPr>
                <w:rFonts w:ascii="Calibri" w:hAnsi="Calibri" w:cs="Calibri"/>
                <w:color w:val="0000FF"/>
                <w:sz w:val="28"/>
              </w:rPr>
              <w:t>Les risques d’accident</w:t>
            </w:r>
            <w:bookmarkEnd w:id="126"/>
            <w:bookmarkEnd w:id="127"/>
            <w:bookmarkEnd w:id="128"/>
            <w:bookmarkEnd w:id="129"/>
          </w:p>
        </w:tc>
      </w:tr>
      <w:tr w:rsidR="001F4818" w:rsidRPr="00F70639">
        <w:trPr>
          <w:cantSplit/>
          <w:trHeight w:val="77"/>
          <w:jc w:val="center"/>
        </w:trPr>
        <w:tc>
          <w:tcPr>
            <w:tcW w:w="4942" w:type="dxa"/>
            <w:tcBorders>
              <w:bottom w:val="double" w:sz="4" w:space="0" w:color="auto"/>
              <w:right w:val="double" w:sz="4" w:space="0" w:color="auto"/>
            </w:tcBorders>
            <w:vAlign w:val="center"/>
          </w:tcPr>
          <w:p w:rsidR="001F4818" w:rsidRPr="00F70639" w:rsidRDefault="001F4818" w:rsidP="00F70639">
            <w:pPr>
              <w:jc w:val="center"/>
              <w:rPr>
                <w:rFonts w:ascii="Calibri" w:hAnsi="Calibri" w:cs="Calibri"/>
                <w:b/>
              </w:rPr>
            </w:pPr>
            <w:bookmarkStart w:id="130" w:name="_Toc298617842"/>
            <w:bookmarkStart w:id="131" w:name="_Toc298618863"/>
            <w:r w:rsidRPr="00F70639">
              <w:rPr>
                <w:rFonts w:ascii="Calibri" w:hAnsi="Calibri" w:cs="Calibri"/>
                <w:b/>
              </w:rPr>
              <w:t>A discuter:</w:t>
            </w:r>
            <w:bookmarkEnd w:id="130"/>
            <w:bookmarkEnd w:id="131"/>
          </w:p>
        </w:tc>
        <w:tc>
          <w:tcPr>
            <w:tcW w:w="4942" w:type="dxa"/>
            <w:gridSpan w:val="2"/>
            <w:tcBorders>
              <w:left w:val="double" w:sz="4" w:space="0" w:color="auto"/>
              <w:bottom w:val="double" w:sz="4" w:space="0" w:color="auto"/>
              <w:right w:val="double" w:sz="4" w:space="0" w:color="auto"/>
            </w:tcBorders>
            <w:vAlign w:val="center"/>
          </w:tcPr>
          <w:p w:rsidR="001F4818" w:rsidRPr="00F70639" w:rsidRDefault="001F4818">
            <w:pPr>
              <w:jc w:val="center"/>
              <w:rPr>
                <w:rFonts w:ascii="Calibri" w:hAnsi="Calibri" w:cs="Calibri"/>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tc>
      </w:tr>
      <w:tr w:rsidR="001F4818" w:rsidRPr="00F70639">
        <w:trPr>
          <w:cantSplit/>
          <w:trHeight w:val="193"/>
          <w:jc w:val="center"/>
        </w:trPr>
        <w:tc>
          <w:tcPr>
            <w:tcW w:w="4942" w:type="dxa"/>
            <w:tcBorders>
              <w:top w:val="double" w:sz="4" w:space="0" w:color="auto"/>
              <w:bottom w:val="single" w:sz="4" w:space="0" w:color="auto"/>
              <w:right w:val="double" w:sz="4" w:space="0" w:color="auto"/>
            </w:tcBorders>
            <w:vAlign w:val="center"/>
          </w:tcPr>
          <w:p w:rsidR="001F4818" w:rsidRPr="00F70639" w:rsidRDefault="001F4818">
            <w:pPr>
              <w:pStyle w:val="Normal1"/>
              <w:ind w:left="0"/>
              <w:rPr>
                <w:rFonts w:ascii="Calibri" w:hAnsi="Calibri" w:cs="Calibri"/>
                <w:sz w:val="20"/>
              </w:rPr>
            </w:pPr>
            <w:r w:rsidRPr="00F70639">
              <w:rPr>
                <w:rFonts w:ascii="Calibri" w:hAnsi="Calibri" w:cs="Calibri"/>
                <w:b/>
                <w:bCs/>
                <w:sz w:val="20"/>
              </w:rPr>
              <w:t>Les chutes de plain-pied</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bCs/>
                <w:sz w:val="16"/>
              </w:rPr>
              <w:t>état du sol, ordre, propreté…</w:t>
            </w:r>
          </w:p>
        </w:tc>
        <w:tc>
          <w:tcPr>
            <w:tcW w:w="4942" w:type="dxa"/>
            <w:gridSpan w:val="2"/>
            <w:tcBorders>
              <w:top w:val="double" w:sz="4" w:space="0" w:color="auto"/>
              <w:left w:val="double" w:sz="4" w:space="0" w:color="auto"/>
              <w:bottom w:val="single" w:sz="4" w:space="0" w:color="auto"/>
              <w:right w:val="double" w:sz="4" w:space="0" w:color="auto"/>
            </w:tcBorders>
            <w:vAlign w:val="center"/>
          </w:tcPr>
          <w:p w:rsidR="001F4818" w:rsidRPr="00F70639" w:rsidRDefault="00B60392">
            <w:pPr>
              <w:rPr>
                <w:rFonts w:ascii="Calibri" w:hAnsi="Calibri" w:cs="Calibri"/>
                <w:sz w:val="20"/>
              </w:rPr>
            </w:pPr>
            <w:r>
              <w:rPr>
                <w:rFonts w:ascii="Calibri" w:hAnsi="Calibri" w:cs="Calibri"/>
                <w:sz w:val="20"/>
              </w:rPr>
              <w:br/>
            </w:r>
          </w:p>
        </w:tc>
      </w:tr>
      <w:tr w:rsidR="001F4818" w:rsidRPr="00F70639">
        <w:trPr>
          <w:cantSplit/>
          <w:trHeight w:val="20"/>
          <w:jc w:val="center"/>
        </w:trPr>
        <w:tc>
          <w:tcPr>
            <w:tcW w:w="9587" w:type="dxa"/>
            <w:gridSpan w:val="2"/>
            <w:vMerge w:val="restart"/>
          </w:tcPr>
          <w:p w:rsidR="001F4818" w:rsidRPr="00F70639" w:rsidRDefault="001F4818" w:rsidP="00F70639">
            <w:pPr>
              <w:rPr>
                <w:rFonts w:ascii="Calibri" w:hAnsi="Calibri" w:cs="Calibri"/>
                <w:bCs/>
                <w:iCs/>
                <w:spacing w:val="-1"/>
                <w:sz w:val="18"/>
                <w:szCs w:val="14"/>
                <w:lang w:val="fr-BE"/>
              </w:rPr>
            </w:pPr>
            <w:r w:rsidRPr="00F70639">
              <w:rPr>
                <w:rFonts w:ascii="Calibri" w:hAnsi="Calibri" w:cs="Calibri"/>
                <w:b/>
              </w:rPr>
              <w:t>Aspects à étudier plus en détails:</w:t>
            </w:r>
          </w:p>
        </w:tc>
        <w:tc>
          <w:tcPr>
            <w:tcW w:w="297" w:type="dxa"/>
            <w:vAlign w:val="center"/>
          </w:tcPr>
          <w:p w:rsidR="001F4818" w:rsidRPr="00F70639" w:rsidRDefault="001F4818">
            <w:pPr>
              <w:pStyle w:val="Style1"/>
              <w:spacing w:before="0" w:after="0"/>
              <w:rPr>
                <w:rFonts w:ascii="Calibri" w:hAnsi="Calibri" w:cs="Calibri"/>
                <w:b w:val="0"/>
                <w:i w:val="0"/>
                <w:caps w:val="0"/>
                <w:sz w:val="20"/>
              </w:rPr>
            </w:pPr>
            <w:r w:rsidRPr="00F70639">
              <w:rPr>
                <w:rFonts w:ascii="Calibri" w:hAnsi="Calibri" w:cs="Calibri"/>
                <w:b w:val="0"/>
                <w:i w:val="0"/>
                <w:caps w:val="0"/>
                <w:sz w:val="20"/>
              </w:rPr>
              <w:sym w:font="Wingdings" w:char="F04C"/>
            </w:r>
          </w:p>
        </w:tc>
      </w:tr>
      <w:tr w:rsidR="001F4818" w:rsidRPr="00F70639">
        <w:trPr>
          <w:cantSplit/>
          <w:trHeight w:val="20"/>
          <w:jc w:val="center"/>
        </w:trPr>
        <w:tc>
          <w:tcPr>
            <w:tcW w:w="9587" w:type="dxa"/>
            <w:gridSpan w:val="2"/>
            <w:vMerge/>
            <w:vAlign w:val="center"/>
          </w:tcPr>
          <w:p w:rsidR="001F4818" w:rsidRPr="00F70639" w:rsidRDefault="001F4818">
            <w:pPr>
              <w:pStyle w:val="PlainText"/>
              <w:rPr>
                <w:rFonts w:ascii="Calibri" w:hAnsi="Calibri" w:cs="Calibri"/>
              </w:rPr>
            </w:pPr>
          </w:p>
        </w:tc>
        <w:tc>
          <w:tcPr>
            <w:tcW w:w="297" w:type="dxa"/>
            <w:vAlign w:val="center"/>
          </w:tcPr>
          <w:p w:rsidR="001F4818" w:rsidRPr="00F70639" w:rsidRDefault="001F4818">
            <w:pPr>
              <w:pStyle w:val="PlainText"/>
              <w:rPr>
                <w:rFonts w:ascii="Calibri" w:hAnsi="Calibri" w:cs="Calibri"/>
              </w:rPr>
            </w:pPr>
            <w:r w:rsidRPr="00F70639">
              <w:rPr>
                <w:rFonts w:ascii="Calibri" w:hAnsi="Calibri" w:cs="Calibri"/>
              </w:rPr>
              <w:sym w:font="Wingdings" w:char="F04B"/>
            </w:r>
          </w:p>
        </w:tc>
      </w:tr>
      <w:tr w:rsidR="001F4818" w:rsidRPr="00F70639">
        <w:trPr>
          <w:cantSplit/>
          <w:trHeight w:val="20"/>
          <w:jc w:val="center"/>
        </w:trPr>
        <w:tc>
          <w:tcPr>
            <w:tcW w:w="9587" w:type="dxa"/>
            <w:gridSpan w:val="2"/>
            <w:vMerge/>
            <w:vAlign w:val="center"/>
          </w:tcPr>
          <w:p w:rsidR="001F4818" w:rsidRPr="00F70639" w:rsidRDefault="001F4818">
            <w:pPr>
              <w:pStyle w:val="PlainText"/>
              <w:rPr>
                <w:rFonts w:ascii="Calibri" w:hAnsi="Calibri" w:cs="Calibri"/>
              </w:rPr>
            </w:pPr>
          </w:p>
        </w:tc>
        <w:tc>
          <w:tcPr>
            <w:tcW w:w="297" w:type="dxa"/>
            <w:vAlign w:val="center"/>
          </w:tcPr>
          <w:p w:rsidR="001F4818" w:rsidRPr="00F70639" w:rsidRDefault="001F4818">
            <w:pPr>
              <w:pStyle w:val="PlainText"/>
              <w:rPr>
                <w:rFonts w:ascii="Calibri" w:hAnsi="Calibri" w:cs="Calibri"/>
              </w:rPr>
            </w:pPr>
            <w:r w:rsidRPr="00F70639">
              <w:rPr>
                <w:rFonts w:ascii="Calibri" w:hAnsi="Calibri" w:cs="Calibri"/>
              </w:rPr>
              <w:sym w:font="Wingdings" w:char="F04A"/>
            </w:r>
          </w:p>
        </w:tc>
      </w:tr>
    </w:tbl>
    <w:p w:rsidR="001F4818" w:rsidRDefault="001F4818">
      <w:pPr>
        <w:pStyle w:val="Normal4"/>
        <w:rPr>
          <w:rFonts w:ascii="Calibri" w:hAnsi="Calibri" w:cs="Calibri"/>
          <w:sz w:val="16"/>
        </w:rPr>
      </w:pPr>
    </w:p>
    <w:p w:rsidR="00B60392" w:rsidRDefault="00B60392">
      <w:pPr>
        <w:pStyle w:val="Normal4"/>
        <w:rPr>
          <w:rFonts w:ascii="Calibri" w:hAnsi="Calibri" w:cs="Calibri"/>
          <w:sz w:val="16"/>
        </w:rPr>
      </w:pPr>
    </w:p>
    <w:tbl>
      <w:tblPr>
        <w:tblW w:w="9884"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42"/>
        <w:gridCol w:w="4645"/>
        <w:gridCol w:w="297"/>
      </w:tblGrid>
      <w:tr w:rsidR="00B60392" w:rsidRPr="00F70639" w:rsidTr="00D97B11">
        <w:trPr>
          <w:cantSplit/>
          <w:trHeight w:val="110"/>
          <w:jc w:val="center"/>
        </w:trPr>
        <w:tc>
          <w:tcPr>
            <w:tcW w:w="9884" w:type="dxa"/>
            <w:gridSpan w:val="3"/>
            <w:tcBorders>
              <w:bottom w:val="double" w:sz="4" w:space="0" w:color="auto"/>
            </w:tcBorders>
            <w:shd w:val="clear" w:color="auto" w:fill="DBE5F1"/>
            <w:vAlign w:val="center"/>
          </w:tcPr>
          <w:p w:rsidR="00B60392" w:rsidRPr="00F70639" w:rsidRDefault="00B60392" w:rsidP="00D97B11">
            <w:pPr>
              <w:pStyle w:val="Heading3"/>
              <w:spacing w:before="60"/>
              <w:rPr>
                <w:rFonts w:ascii="Calibri" w:hAnsi="Calibri" w:cs="Calibri"/>
                <w:color w:val="0000FF"/>
                <w:sz w:val="28"/>
              </w:rPr>
            </w:pPr>
            <w:r w:rsidRPr="00F70639">
              <w:rPr>
                <w:rFonts w:ascii="Calibri" w:hAnsi="Calibri" w:cs="Calibri"/>
                <w:color w:val="0000FF"/>
                <w:sz w:val="28"/>
              </w:rPr>
              <w:t xml:space="preserve">La sécurité </w:t>
            </w:r>
            <w:r>
              <w:rPr>
                <w:rFonts w:ascii="Calibri" w:hAnsi="Calibri" w:cs="Calibri"/>
                <w:color w:val="0000FF"/>
                <w:sz w:val="28"/>
              </w:rPr>
              <w:t>électrique et les risques d’incendie</w:t>
            </w:r>
          </w:p>
        </w:tc>
      </w:tr>
      <w:tr w:rsidR="00B60392" w:rsidRPr="00F70639" w:rsidTr="00D97B11">
        <w:trPr>
          <w:cantSplit/>
          <w:trHeight w:val="77"/>
          <w:jc w:val="center"/>
        </w:trPr>
        <w:tc>
          <w:tcPr>
            <w:tcW w:w="4942" w:type="dxa"/>
            <w:tcBorders>
              <w:bottom w:val="double" w:sz="4" w:space="0" w:color="auto"/>
              <w:right w:val="double" w:sz="4" w:space="0" w:color="auto"/>
            </w:tcBorders>
            <w:vAlign w:val="center"/>
          </w:tcPr>
          <w:p w:rsidR="00B60392" w:rsidRPr="00F70639" w:rsidRDefault="00B60392" w:rsidP="00D97B11">
            <w:pPr>
              <w:jc w:val="center"/>
              <w:rPr>
                <w:rFonts w:ascii="Calibri" w:hAnsi="Calibri" w:cs="Calibri"/>
                <w:b/>
              </w:rPr>
            </w:pPr>
            <w:r w:rsidRPr="00F70639">
              <w:rPr>
                <w:rFonts w:ascii="Calibri" w:hAnsi="Calibri" w:cs="Calibri"/>
                <w:b/>
              </w:rPr>
              <w:t>A discuter:</w:t>
            </w:r>
          </w:p>
        </w:tc>
        <w:tc>
          <w:tcPr>
            <w:tcW w:w="4942" w:type="dxa"/>
            <w:gridSpan w:val="2"/>
            <w:tcBorders>
              <w:left w:val="double" w:sz="4" w:space="0" w:color="auto"/>
              <w:bottom w:val="double" w:sz="4" w:space="0" w:color="auto"/>
              <w:right w:val="double" w:sz="4" w:space="0" w:color="auto"/>
            </w:tcBorders>
            <w:vAlign w:val="center"/>
          </w:tcPr>
          <w:p w:rsidR="00B60392" w:rsidRPr="00F70639" w:rsidRDefault="00B60392" w:rsidP="00D97B11">
            <w:pPr>
              <w:jc w:val="center"/>
              <w:rPr>
                <w:rFonts w:ascii="Calibri" w:hAnsi="Calibri" w:cs="Calibri"/>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tc>
      </w:tr>
      <w:tr w:rsidR="00B60392" w:rsidRPr="00F70639" w:rsidTr="00D97B11">
        <w:trPr>
          <w:cantSplit/>
          <w:trHeight w:val="487"/>
          <w:jc w:val="center"/>
        </w:trPr>
        <w:tc>
          <w:tcPr>
            <w:tcW w:w="4942" w:type="dxa"/>
            <w:tcBorders>
              <w:top w:val="single" w:sz="4" w:space="0" w:color="auto"/>
              <w:bottom w:val="single" w:sz="4" w:space="0" w:color="auto"/>
              <w:right w:val="double" w:sz="4" w:space="0" w:color="auto"/>
            </w:tcBorders>
          </w:tcPr>
          <w:p w:rsidR="00B60392" w:rsidRPr="00F70639" w:rsidRDefault="00B60392" w:rsidP="00D97B11">
            <w:pPr>
              <w:pStyle w:val="Puce1"/>
              <w:numPr>
                <w:ilvl w:val="0"/>
                <w:numId w:val="0"/>
              </w:numPr>
              <w:spacing w:before="0"/>
              <w:jc w:val="center"/>
              <w:rPr>
                <w:rFonts w:ascii="Calibri" w:hAnsi="Calibri" w:cs="Calibri"/>
                <w:b/>
                <w:bCs/>
                <w:sz w:val="20"/>
              </w:rPr>
            </w:pPr>
            <w:r w:rsidRPr="00F70639">
              <w:rPr>
                <w:rFonts w:ascii="Calibri" w:hAnsi="Calibri" w:cs="Calibri"/>
                <w:b/>
                <w:bCs/>
              </w:rPr>
              <w:t>Les risques électriques</w:t>
            </w:r>
          </w:p>
          <w:p w:rsidR="00B60392" w:rsidRPr="00F70639" w:rsidRDefault="00B60392" w:rsidP="00D97B11">
            <w:pPr>
              <w:pStyle w:val="Normal1"/>
              <w:ind w:left="0"/>
              <w:rPr>
                <w:rFonts w:ascii="Calibri" w:hAnsi="Calibri" w:cs="Calibri"/>
                <w:sz w:val="20"/>
              </w:rPr>
            </w:pPr>
            <w:r w:rsidRPr="00F70639">
              <w:rPr>
                <w:rFonts w:ascii="Calibri" w:hAnsi="Calibri" w:cs="Calibri"/>
                <w:b/>
                <w:bCs/>
                <w:sz w:val="20"/>
              </w:rPr>
              <w:t>Matériel</w:t>
            </w:r>
            <w:r w:rsidRPr="00F70639">
              <w:rPr>
                <w:rFonts w:ascii="Calibri" w:hAnsi="Calibri" w:cs="Calibri"/>
                <w:bCs/>
                <w:sz w:val="20"/>
              </w:rPr>
              <w:t>:</w:t>
            </w:r>
            <w:r w:rsidRPr="00F70639">
              <w:rPr>
                <w:rFonts w:ascii="Calibri" w:hAnsi="Calibri" w:cs="Calibri"/>
                <w:sz w:val="20"/>
              </w:rPr>
              <w:t xml:space="preserve"> </w:t>
            </w:r>
            <w:r w:rsidRPr="00F70639">
              <w:rPr>
                <w:rFonts w:ascii="Calibri" w:hAnsi="Calibri" w:cs="Calibri"/>
                <w:sz w:val="16"/>
              </w:rPr>
              <w:t>fils, câbles, rallonges, prises de terre</w:t>
            </w:r>
            <w:r w:rsidRPr="00F70639">
              <w:rPr>
                <w:rFonts w:ascii="Calibri" w:hAnsi="Calibri" w:cs="Calibri"/>
                <w:spacing w:val="-1"/>
                <w:sz w:val="16"/>
              </w:rPr>
              <w:t xml:space="preserve"> …</w:t>
            </w:r>
          </w:p>
          <w:p w:rsidR="00B60392" w:rsidRPr="00F70639" w:rsidRDefault="00B60392" w:rsidP="00D97B11">
            <w:pPr>
              <w:pStyle w:val="Normal1"/>
              <w:ind w:left="0"/>
              <w:rPr>
                <w:rFonts w:ascii="Calibri" w:hAnsi="Calibri" w:cs="Calibri"/>
                <w:b/>
                <w:bCs/>
                <w:sz w:val="20"/>
              </w:rPr>
            </w:pPr>
            <w:r w:rsidRPr="00F70639">
              <w:rPr>
                <w:rFonts w:ascii="Calibri" w:hAnsi="Calibri" w:cs="Calibri"/>
                <w:b/>
                <w:bCs/>
                <w:sz w:val="20"/>
              </w:rPr>
              <w:t>Equipement</w:t>
            </w:r>
            <w:r w:rsidRPr="00F70639">
              <w:rPr>
                <w:rFonts w:ascii="Calibri" w:hAnsi="Calibri" w:cs="Calibri"/>
                <w:bCs/>
                <w:sz w:val="20"/>
              </w:rPr>
              <w:t>:</w:t>
            </w:r>
            <w:r w:rsidRPr="00F70639">
              <w:rPr>
                <w:rFonts w:ascii="Calibri" w:hAnsi="Calibri" w:cs="Calibri"/>
                <w:sz w:val="20"/>
              </w:rPr>
              <w:t xml:space="preserve"> </w:t>
            </w:r>
            <w:r w:rsidRPr="00F70639">
              <w:rPr>
                <w:rFonts w:ascii="Calibri" w:hAnsi="Calibri" w:cs="Calibri"/>
                <w:sz w:val="16"/>
              </w:rPr>
              <w:t>connexions, mises à la terre, entretien</w:t>
            </w:r>
            <w:r w:rsidRPr="00F70639">
              <w:rPr>
                <w:rFonts w:ascii="Calibri" w:hAnsi="Calibri" w:cs="Calibri"/>
                <w:spacing w:val="-1"/>
                <w:sz w:val="16"/>
              </w:rPr>
              <w:t xml:space="preserve"> …</w:t>
            </w:r>
          </w:p>
        </w:tc>
        <w:tc>
          <w:tcPr>
            <w:tcW w:w="4942" w:type="dxa"/>
            <w:gridSpan w:val="2"/>
            <w:tcBorders>
              <w:top w:val="single" w:sz="4" w:space="0" w:color="auto"/>
              <w:left w:val="double" w:sz="4" w:space="0" w:color="auto"/>
              <w:bottom w:val="single" w:sz="4" w:space="0" w:color="auto"/>
              <w:right w:val="double" w:sz="4" w:space="0" w:color="auto"/>
            </w:tcBorders>
            <w:vAlign w:val="center"/>
          </w:tcPr>
          <w:p w:rsidR="00B60392" w:rsidRPr="00F70639" w:rsidRDefault="00B60392" w:rsidP="00D97B11">
            <w:pPr>
              <w:pStyle w:val="EnvelopeReturn"/>
              <w:rPr>
                <w:rFonts w:ascii="Calibri" w:hAnsi="Calibri" w:cs="Calibri"/>
              </w:rPr>
            </w:pPr>
          </w:p>
        </w:tc>
      </w:tr>
      <w:tr w:rsidR="00B60392" w:rsidRPr="00F70639" w:rsidTr="00D97B11">
        <w:trPr>
          <w:cantSplit/>
          <w:trHeight w:val="1736"/>
          <w:jc w:val="center"/>
        </w:trPr>
        <w:tc>
          <w:tcPr>
            <w:tcW w:w="4942" w:type="dxa"/>
            <w:tcBorders>
              <w:top w:val="single" w:sz="4" w:space="0" w:color="auto"/>
              <w:bottom w:val="single" w:sz="4" w:space="0" w:color="auto"/>
              <w:right w:val="double" w:sz="4" w:space="0" w:color="auto"/>
            </w:tcBorders>
          </w:tcPr>
          <w:p w:rsidR="00B60392" w:rsidRPr="00F70639" w:rsidRDefault="00B60392" w:rsidP="00D97B11">
            <w:pPr>
              <w:pStyle w:val="Normal1"/>
              <w:ind w:left="0"/>
              <w:jc w:val="center"/>
              <w:rPr>
                <w:rFonts w:ascii="Calibri" w:hAnsi="Calibri" w:cs="Calibri"/>
                <w:b/>
                <w:bCs/>
                <w:sz w:val="20"/>
              </w:rPr>
            </w:pPr>
            <w:r w:rsidRPr="00F70639">
              <w:rPr>
                <w:rFonts w:ascii="Calibri" w:hAnsi="Calibri" w:cs="Calibri"/>
                <w:b/>
                <w:bCs/>
              </w:rPr>
              <w:t>Le risque incendie et explosions</w:t>
            </w:r>
          </w:p>
          <w:p w:rsidR="00B60392" w:rsidRPr="00F70639" w:rsidRDefault="00B60392" w:rsidP="00D97B11">
            <w:pPr>
              <w:pStyle w:val="Normal1"/>
              <w:ind w:left="0"/>
              <w:rPr>
                <w:rFonts w:ascii="Calibri" w:hAnsi="Calibri" w:cs="Calibri"/>
                <w:sz w:val="20"/>
              </w:rPr>
            </w:pPr>
            <w:r w:rsidRPr="00F70639">
              <w:rPr>
                <w:rFonts w:ascii="Calibri" w:hAnsi="Calibri" w:cs="Calibri"/>
                <w:b/>
                <w:bCs/>
                <w:sz w:val="20"/>
              </w:rPr>
              <w:t>Moyens de lutte</w:t>
            </w:r>
            <w:r w:rsidRPr="00F70639">
              <w:rPr>
                <w:rFonts w:ascii="Calibri" w:hAnsi="Calibri" w:cs="Calibri"/>
                <w:bCs/>
                <w:sz w:val="20"/>
              </w:rPr>
              <w:t>:</w:t>
            </w:r>
            <w:r w:rsidRPr="00F70639">
              <w:rPr>
                <w:rFonts w:ascii="Calibri" w:hAnsi="Calibri" w:cs="Calibri"/>
                <w:b/>
                <w:sz w:val="20"/>
              </w:rPr>
              <w:t xml:space="preserve"> </w:t>
            </w:r>
            <w:r w:rsidRPr="00F70639">
              <w:rPr>
                <w:rFonts w:ascii="Calibri" w:hAnsi="Calibri" w:cs="Calibri"/>
                <w:bCs/>
                <w:sz w:val="16"/>
              </w:rPr>
              <w:t>d</w:t>
            </w:r>
            <w:r w:rsidRPr="00F70639">
              <w:rPr>
                <w:rFonts w:ascii="Calibri" w:hAnsi="Calibri" w:cs="Calibri"/>
                <w:sz w:val="16"/>
              </w:rPr>
              <w:t>étection et extinction automatique, extincteurs, dévidoirs, bornes d'incendie…</w:t>
            </w:r>
          </w:p>
          <w:p w:rsidR="00B60392" w:rsidRPr="00F70639" w:rsidRDefault="00B60392" w:rsidP="00D97B11">
            <w:pPr>
              <w:pStyle w:val="Normal1"/>
              <w:ind w:left="0"/>
              <w:rPr>
                <w:rFonts w:ascii="Calibri" w:hAnsi="Calibri" w:cs="Calibri"/>
                <w:sz w:val="16"/>
              </w:rPr>
            </w:pPr>
            <w:r w:rsidRPr="00F70639">
              <w:rPr>
                <w:rFonts w:ascii="Calibri" w:hAnsi="Calibri" w:cs="Calibri"/>
                <w:b/>
                <w:bCs/>
                <w:sz w:val="20"/>
              </w:rPr>
              <w:t>Compartimentage des locaux, escaliers…</w:t>
            </w:r>
            <w:r w:rsidRPr="00F70639">
              <w:rPr>
                <w:rFonts w:ascii="Calibri" w:hAnsi="Calibri" w:cs="Calibri"/>
                <w:sz w:val="20"/>
              </w:rPr>
              <w:t>:</w:t>
            </w:r>
            <w:r w:rsidRPr="00F70639">
              <w:rPr>
                <w:rFonts w:ascii="Calibri" w:hAnsi="Calibri" w:cs="Calibri"/>
                <w:b/>
                <w:sz w:val="20"/>
              </w:rPr>
              <w:t xml:space="preserve"> </w:t>
            </w:r>
            <w:r w:rsidRPr="00F70639">
              <w:rPr>
                <w:rFonts w:ascii="Calibri" w:hAnsi="Calibri" w:cs="Calibri"/>
                <w:sz w:val="16"/>
              </w:rPr>
              <w:t>plans par étage, portes coupe-feu (état, encombrement…), rebouchage des ouvertures (câbles, canalisations…), …</w:t>
            </w:r>
          </w:p>
          <w:p w:rsidR="00B60392" w:rsidRPr="00F70639" w:rsidRDefault="00B60392" w:rsidP="00D97B11">
            <w:pPr>
              <w:pStyle w:val="Normal1"/>
              <w:ind w:left="0"/>
              <w:rPr>
                <w:rFonts w:ascii="Calibri" w:hAnsi="Calibri" w:cs="Calibri"/>
                <w:bCs/>
                <w:sz w:val="20"/>
              </w:rPr>
            </w:pPr>
            <w:r w:rsidRPr="00F70639">
              <w:rPr>
                <w:rFonts w:ascii="Calibri" w:hAnsi="Calibri" w:cs="Calibri"/>
                <w:b/>
                <w:bCs/>
                <w:sz w:val="20"/>
              </w:rPr>
              <w:t>Equipe d'intervention interne:</w:t>
            </w:r>
            <w:r w:rsidRPr="00F70639">
              <w:rPr>
                <w:rFonts w:ascii="Calibri" w:hAnsi="Calibri" w:cs="Calibri"/>
                <w:sz w:val="16"/>
              </w:rPr>
              <w:t xml:space="preserve"> formée et disponible</w:t>
            </w:r>
          </w:p>
          <w:p w:rsidR="00B60392" w:rsidRPr="00F70639" w:rsidRDefault="00B60392" w:rsidP="00D97B11">
            <w:pPr>
              <w:pStyle w:val="Normal1"/>
              <w:ind w:left="0"/>
              <w:rPr>
                <w:rFonts w:ascii="Calibri" w:hAnsi="Calibri" w:cs="Calibri"/>
                <w:sz w:val="16"/>
              </w:rPr>
            </w:pPr>
            <w:r w:rsidRPr="00F70639">
              <w:rPr>
                <w:rFonts w:ascii="Calibri" w:hAnsi="Calibri" w:cs="Calibri"/>
                <w:b/>
                <w:bCs/>
                <w:sz w:val="20"/>
              </w:rPr>
              <w:t>Consignes en cas d'incendie</w:t>
            </w:r>
            <w:r w:rsidRPr="00F70639">
              <w:rPr>
                <w:rFonts w:ascii="Calibri" w:hAnsi="Calibri" w:cs="Calibri"/>
                <w:bCs/>
                <w:sz w:val="20"/>
              </w:rPr>
              <w:t>:</w:t>
            </w:r>
            <w:r w:rsidRPr="00F70639">
              <w:rPr>
                <w:rFonts w:ascii="Calibri" w:hAnsi="Calibri" w:cs="Calibri"/>
                <w:sz w:val="20"/>
              </w:rPr>
              <w:t xml:space="preserve"> </w:t>
            </w:r>
            <w:r w:rsidRPr="00F70639">
              <w:rPr>
                <w:rFonts w:ascii="Calibri" w:hAnsi="Calibri" w:cs="Calibri"/>
                <w:sz w:val="16"/>
              </w:rPr>
              <w:t>alerte, alarme, voies et issues de secours, points de rendez-vous…</w:t>
            </w:r>
          </w:p>
          <w:p w:rsidR="00B60392" w:rsidRPr="00F70639" w:rsidRDefault="00B60392" w:rsidP="00D97B11">
            <w:pPr>
              <w:pStyle w:val="Normal1"/>
              <w:ind w:left="0"/>
              <w:rPr>
                <w:rFonts w:ascii="Calibri" w:hAnsi="Calibri" w:cs="Calibri"/>
                <w:b/>
                <w:sz w:val="20"/>
              </w:rPr>
            </w:pPr>
            <w:r w:rsidRPr="00F70639">
              <w:rPr>
                <w:rFonts w:ascii="Calibri" w:hAnsi="Calibri" w:cs="Calibri"/>
                <w:b/>
                <w:sz w:val="20"/>
              </w:rPr>
              <w:t>La signalisation:</w:t>
            </w:r>
            <w:r w:rsidRPr="00F70639">
              <w:rPr>
                <w:rFonts w:ascii="Calibri" w:hAnsi="Calibri" w:cs="Calibri"/>
                <w:bCs/>
              </w:rPr>
              <w:t xml:space="preserve"> </w:t>
            </w:r>
            <w:r w:rsidRPr="00F70639">
              <w:rPr>
                <w:rFonts w:ascii="Calibri" w:hAnsi="Calibri" w:cs="Calibri"/>
                <w:bCs/>
                <w:sz w:val="16"/>
              </w:rPr>
              <w:t>moyens de lutte, issues et éclairage de secours, plans par étage …</w:t>
            </w:r>
          </w:p>
        </w:tc>
        <w:tc>
          <w:tcPr>
            <w:tcW w:w="4942" w:type="dxa"/>
            <w:gridSpan w:val="2"/>
            <w:tcBorders>
              <w:top w:val="single" w:sz="4" w:space="0" w:color="auto"/>
              <w:left w:val="double" w:sz="4" w:space="0" w:color="auto"/>
              <w:bottom w:val="single" w:sz="4" w:space="0" w:color="auto"/>
              <w:right w:val="double" w:sz="4" w:space="0" w:color="auto"/>
            </w:tcBorders>
            <w:vAlign w:val="center"/>
          </w:tcPr>
          <w:p w:rsidR="00B60392" w:rsidRPr="00F70639" w:rsidRDefault="00B60392" w:rsidP="00D97B11">
            <w:pPr>
              <w:rPr>
                <w:rFonts w:ascii="Calibri" w:hAnsi="Calibri" w:cs="Calibri"/>
                <w:sz w:val="20"/>
              </w:rPr>
            </w:pPr>
          </w:p>
        </w:tc>
      </w:tr>
      <w:tr w:rsidR="00B60392" w:rsidRPr="00F70639" w:rsidTr="00D97B11">
        <w:trPr>
          <w:cantSplit/>
          <w:trHeight w:val="555"/>
          <w:jc w:val="center"/>
        </w:trPr>
        <w:tc>
          <w:tcPr>
            <w:tcW w:w="4942" w:type="dxa"/>
            <w:tcBorders>
              <w:top w:val="single" w:sz="4" w:space="0" w:color="auto"/>
              <w:right w:val="double" w:sz="4" w:space="0" w:color="auto"/>
            </w:tcBorders>
          </w:tcPr>
          <w:p w:rsidR="00B60392" w:rsidRPr="00F70639" w:rsidRDefault="00B60392" w:rsidP="00D97B11">
            <w:pPr>
              <w:pStyle w:val="Normal1"/>
              <w:ind w:left="0"/>
              <w:rPr>
                <w:rFonts w:ascii="Calibri" w:hAnsi="Calibri" w:cs="Calibri"/>
                <w:b/>
                <w:bCs/>
                <w:sz w:val="18"/>
              </w:rPr>
            </w:pPr>
            <w:r w:rsidRPr="00F70639">
              <w:rPr>
                <w:rFonts w:ascii="Calibri" w:hAnsi="Calibri" w:cs="Calibri"/>
                <w:b/>
                <w:bCs/>
                <w:sz w:val="20"/>
              </w:rPr>
              <w:t>Les procédures en cas d’accident</w:t>
            </w:r>
            <w:r w:rsidRPr="00F70639">
              <w:rPr>
                <w:rFonts w:ascii="Calibri" w:hAnsi="Calibri" w:cs="Calibri"/>
              </w:rPr>
              <w:t xml:space="preserve"> </w:t>
            </w:r>
          </w:p>
          <w:p w:rsidR="00B60392" w:rsidRPr="00F70639" w:rsidRDefault="00B60392" w:rsidP="00D97B11">
            <w:pPr>
              <w:pStyle w:val="Puce3"/>
              <w:rPr>
                <w:rFonts w:ascii="Calibri" w:hAnsi="Calibri" w:cs="Calibri"/>
              </w:rPr>
            </w:pPr>
            <w:r w:rsidRPr="00F70639">
              <w:rPr>
                <w:rFonts w:ascii="Calibri" w:hAnsi="Calibri" w:cs="Calibri"/>
              </w:rPr>
              <w:t>Claires, connues et appliquées</w:t>
            </w:r>
          </w:p>
          <w:p w:rsidR="00B60392" w:rsidRPr="00F70639" w:rsidRDefault="00B60392" w:rsidP="00D97B11">
            <w:pPr>
              <w:pStyle w:val="Normal1"/>
              <w:ind w:left="0"/>
              <w:rPr>
                <w:rFonts w:ascii="Calibri" w:hAnsi="Calibri" w:cs="Calibri"/>
                <w:b/>
                <w:bCs/>
                <w:sz w:val="20"/>
              </w:rPr>
            </w:pPr>
            <w:r w:rsidRPr="00F70639">
              <w:rPr>
                <w:rFonts w:ascii="Calibri" w:hAnsi="Calibri" w:cs="Calibri"/>
                <w:b/>
                <w:bCs/>
                <w:sz w:val="20"/>
              </w:rPr>
              <w:t>Les analyses des accidents du travail</w:t>
            </w:r>
          </w:p>
          <w:p w:rsidR="00B60392" w:rsidRPr="00F70639" w:rsidRDefault="00B60392" w:rsidP="00D97B11">
            <w:pPr>
              <w:pStyle w:val="Puce3"/>
              <w:rPr>
                <w:rFonts w:ascii="Calibri" w:hAnsi="Calibri" w:cs="Calibri"/>
              </w:rPr>
            </w:pPr>
            <w:r w:rsidRPr="00F70639">
              <w:rPr>
                <w:rFonts w:ascii="Calibri" w:hAnsi="Calibri" w:cs="Calibri"/>
              </w:rPr>
              <w:t>Systématiques, complètes, utiles</w:t>
            </w:r>
          </w:p>
          <w:p w:rsidR="00B60392" w:rsidRPr="00F70639" w:rsidRDefault="00B60392" w:rsidP="00D97B11">
            <w:pPr>
              <w:pStyle w:val="Normal1"/>
              <w:ind w:left="0"/>
              <w:rPr>
                <w:rFonts w:ascii="Calibri" w:hAnsi="Calibri" w:cs="Calibri"/>
                <w:sz w:val="20"/>
              </w:rPr>
            </w:pPr>
            <w:r w:rsidRPr="00F70639">
              <w:rPr>
                <w:rFonts w:ascii="Calibri" w:hAnsi="Calibri" w:cs="Calibri"/>
                <w:b/>
                <w:bCs/>
                <w:sz w:val="20"/>
              </w:rPr>
              <w:t>Les premiers soins</w:t>
            </w:r>
            <w:r w:rsidRPr="00F70639">
              <w:rPr>
                <w:rFonts w:ascii="Calibri" w:hAnsi="Calibri" w:cs="Calibri"/>
                <w:bCs/>
                <w:sz w:val="20"/>
              </w:rPr>
              <w:t>:</w:t>
            </w:r>
            <w:r w:rsidRPr="00F70639">
              <w:rPr>
                <w:rFonts w:ascii="Calibri" w:hAnsi="Calibri" w:cs="Calibri"/>
                <w:sz w:val="20"/>
              </w:rPr>
              <w:t xml:space="preserve"> </w:t>
            </w:r>
            <w:r w:rsidRPr="00F70639">
              <w:rPr>
                <w:rFonts w:ascii="Calibri" w:hAnsi="Calibri" w:cs="Calibri"/>
                <w:sz w:val="16"/>
              </w:rPr>
              <w:t>locaux de secours, boîtes de secours, secouristes…</w:t>
            </w:r>
          </w:p>
        </w:tc>
        <w:tc>
          <w:tcPr>
            <w:tcW w:w="4942" w:type="dxa"/>
            <w:gridSpan w:val="2"/>
            <w:tcBorders>
              <w:top w:val="single" w:sz="4" w:space="0" w:color="auto"/>
              <w:left w:val="double" w:sz="4" w:space="0" w:color="auto"/>
              <w:right w:val="double" w:sz="4" w:space="0" w:color="auto"/>
            </w:tcBorders>
            <w:vAlign w:val="center"/>
          </w:tcPr>
          <w:p w:rsidR="00B60392" w:rsidRPr="00F70639" w:rsidRDefault="00B60392" w:rsidP="00D97B11">
            <w:pPr>
              <w:rPr>
                <w:rFonts w:ascii="Calibri" w:hAnsi="Calibri" w:cs="Calibri"/>
                <w:sz w:val="18"/>
              </w:rPr>
            </w:pPr>
          </w:p>
        </w:tc>
      </w:tr>
      <w:tr w:rsidR="00B60392" w:rsidRPr="00F70639" w:rsidTr="00D97B11">
        <w:trPr>
          <w:cantSplit/>
          <w:trHeight w:val="20"/>
          <w:jc w:val="center"/>
        </w:trPr>
        <w:tc>
          <w:tcPr>
            <w:tcW w:w="9587" w:type="dxa"/>
            <w:gridSpan w:val="2"/>
            <w:vMerge w:val="restart"/>
          </w:tcPr>
          <w:p w:rsidR="00B60392" w:rsidRPr="00F70639" w:rsidRDefault="00B60392" w:rsidP="00D97B11">
            <w:pPr>
              <w:rPr>
                <w:rFonts w:ascii="Calibri" w:hAnsi="Calibri" w:cs="Calibri"/>
                <w:bCs/>
                <w:iCs/>
                <w:spacing w:val="-1"/>
                <w:sz w:val="18"/>
                <w:szCs w:val="14"/>
                <w:lang w:val="fr-BE"/>
              </w:rPr>
            </w:pPr>
            <w:r w:rsidRPr="00F70639">
              <w:rPr>
                <w:rFonts w:ascii="Calibri" w:hAnsi="Calibri" w:cs="Calibri"/>
                <w:b/>
              </w:rPr>
              <w:t>Aspects à étudier plus en détails:</w:t>
            </w:r>
          </w:p>
        </w:tc>
        <w:tc>
          <w:tcPr>
            <w:tcW w:w="297" w:type="dxa"/>
            <w:vAlign w:val="center"/>
          </w:tcPr>
          <w:p w:rsidR="00B60392" w:rsidRPr="00F70639" w:rsidRDefault="00B60392" w:rsidP="00D97B11">
            <w:pPr>
              <w:pStyle w:val="Style1"/>
              <w:spacing w:before="0" w:after="0"/>
              <w:rPr>
                <w:rFonts w:ascii="Calibri" w:hAnsi="Calibri" w:cs="Calibri"/>
                <w:b w:val="0"/>
                <w:i w:val="0"/>
                <w:caps w:val="0"/>
                <w:sz w:val="20"/>
              </w:rPr>
            </w:pPr>
            <w:r w:rsidRPr="00F70639">
              <w:rPr>
                <w:rFonts w:ascii="Calibri" w:hAnsi="Calibri" w:cs="Calibri"/>
                <w:b w:val="0"/>
                <w:i w:val="0"/>
                <w:caps w:val="0"/>
                <w:sz w:val="20"/>
              </w:rPr>
              <w:sym w:font="Wingdings" w:char="F04C"/>
            </w:r>
          </w:p>
        </w:tc>
      </w:tr>
      <w:tr w:rsidR="00B60392" w:rsidRPr="00F70639" w:rsidTr="00D97B11">
        <w:trPr>
          <w:cantSplit/>
          <w:trHeight w:val="20"/>
          <w:jc w:val="center"/>
        </w:trPr>
        <w:tc>
          <w:tcPr>
            <w:tcW w:w="9587" w:type="dxa"/>
            <w:gridSpan w:val="2"/>
            <w:vMerge/>
            <w:vAlign w:val="center"/>
          </w:tcPr>
          <w:p w:rsidR="00B60392" w:rsidRPr="00F70639" w:rsidRDefault="00B60392" w:rsidP="00D97B11">
            <w:pPr>
              <w:pStyle w:val="PlainText"/>
              <w:rPr>
                <w:rFonts w:ascii="Calibri" w:hAnsi="Calibri" w:cs="Calibri"/>
              </w:rPr>
            </w:pPr>
          </w:p>
        </w:tc>
        <w:tc>
          <w:tcPr>
            <w:tcW w:w="297" w:type="dxa"/>
            <w:vAlign w:val="center"/>
          </w:tcPr>
          <w:p w:rsidR="00B60392" w:rsidRPr="00F70639" w:rsidRDefault="00B60392" w:rsidP="00D97B11">
            <w:pPr>
              <w:pStyle w:val="PlainText"/>
              <w:rPr>
                <w:rFonts w:ascii="Calibri" w:hAnsi="Calibri" w:cs="Calibri"/>
              </w:rPr>
            </w:pPr>
            <w:r w:rsidRPr="00F70639">
              <w:rPr>
                <w:rFonts w:ascii="Calibri" w:hAnsi="Calibri" w:cs="Calibri"/>
              </w:rPr>
              <w:sym w:font="Wingdings" w:char="F04B"/>
            </w:r>
          </w:p>
        </w:tc>
      </w:tr>
      <w:tr w:rsidR="00B60392" w:rsidRPr="00F70639" w:rsidTr="00D97B11">
        <w:trPr>
          <w:cantSplit/>
          <w:trHeight w:val="20"/>
          <w:jc w:val="center"/>
        </w:trPr>
        <w:tc>
          <w:tcPr>
            <w:tcW w:w="9587" w:type="dxa"/>
            <w:gridSpan w:val="2"/>
            <w:vMerge/>
            <w:vAlign w:val="center"/>
          </w:tcPr>
          <w:p w:rsidR="00B60392" w:rsidRPr="00F70639" w:rsidRDefault="00B60392" w:rsidP="00D97B11">
            <w:pPr>
              <w:pStyle w:val="PlainText"/>
              <w:rPr>
                <w:rFonts w:ascii="Calibri" w:hAnsi="Calibri" w:cs="Calibri"/>
              </w:rPr>
            </w:pPr>
          </w:p>
        </w:tc>
        <w:tc>
          <w:tcPr>
            <w:tcW w:w="297" w:type="dxa"/>
            <w:vAlign w:val="center"/>
          </w:tcPr>
          <w:p w:rsidR="00B60392" w:rsidRPr="00F70639" w:rsidRDefault="00B60392" w:rsidP="00D97B11">
            <w:pPr>
              <w:pStyle w:val="PlainText"/>
              <w:rPr>
                <w:rFonts w:ascii="Calibri" w:hAnsi="Calibri" w:cs="Calibri"/>
              </w:rPr>
            </w:pPr>
            <w:r w:rsidRPr="00F70639">
              <w:rPr>
                <w:rFonts w:ascii="Calibri" w:hAnsi="Calibri" w:cs="Calibri"/>
              </w:rPr>
              <w:sym w:font="Wingdings" w:char="F04A"/>
            </w:r>
          </w:p>
        </w:tc>
      </w:tr>
    </w:tbl>
    <w:p w:rsidR="00B60392" w:rsidRPr="00F70639" w:rsidRDefault="00CA098D">
      <w:pPr>
        <w:pStyle w:val="Normal4"/>
        <w:rPr>
          <w:rFonts w:ascii="Calibri" w:hAnsi="Calibri" w:cs="Calibri"/>
          <w:sz w:val="16"/>
        </w:rPr>
      </w:pPr>
      <w:r>
        <w:rPr>
          <w:rFonts w:ascii="Calibri" w:hAnsi="Calibri" w:cs="Calibri"/>
          <w:sz w:val="16"/>
        </w:rPr>
        <w:br/>
      </w:r>
    </w:p>
    <w:tbl>
      <w:tblPr>
        <w:tblW w:w="982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14"/>
        <w:gridCol w:w="4536"/>
        <w:gridCol w:w="379"/>
      </w:tblGrid>
      <w:tr w:rsidR="001F4818" w:rsidRPr="00F70639" w:rsidTr="000979E9">
        <w:trPr>
          <w:cantSplit/>
          <w:trHeight w:val="158"/>
          <w:jc w:val="center"/>
        </w:trPr>
        <w:tc>
          <w:tcPr>
            <w:tcW w:w="9829" w:type="dxa"/>
            <w:gridSpan w:val="3"/>
            <w:tcBorders>
              <w:top w:val="double" w:sz="4" w:space="0" w:color="auto"/>
              <w:left w:val="double" w:sz="4" w:space="0" w:color="auto"/>
              <w:bottom w:val="double" w:sz="4" w:space="0" w:color="auto"/>
              <w:right w:val="double" w:sz="4" w:space="0" w:color="auto"/>
            </w:tcBorders>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32" w:name="_Toc298617843"/>
            <w:bookmarkStart w:id="133" w:name="_Toc298618864"/>
            <w:bookmarkStart w:id="134" w:name="_Toc298619798"/>
            <w:bookmarkStart w:id="135" w:name="_Toc298619856"/>
            <w:r w:rsidRPr="00F70639">
              <w:rPr>
                <w:rFonts w:ascii="Calibri" w:hAnsi="Calibri" w:cs="Calibri"/>
                <w:color w:val="0000FF"/>
                <w:sz w:val="28"/>
              </w:rPr>
              <w:t xml:space="preserve">La sécurité </w:t>
            </w:r>
            <w:r w:rsidR="00CA098D">
              <w:rPr>
                <w:rFonts w:ascii="Calibri" w:hAnsi="Calibri" w:cs="Calibri"/>
                <w:color w:val="0000FF"/>
                <w:sz w:val="28"/>
              </w:rPr>
              <w:t>des personnes et des valeurs</w:t>
            </w:r>
            <w:bookmarkEnd w:id="132"/>
            <w:bookmarkEnd w:id="133"/>
            <w:bookmarkEnd w:id="134"/>
            <w:bookmarkEnd w:id="135"/>
          </w:p>
        </w:tc>
      </w:tr>
      <w:tr w:rsidR="001F4818" w:rsidRPr="00F70639">
        <w:trPr>
          <w:cantSplit/>
          <w:trHeight w:val="3840"/>
          <w:jc w:val="center"/>
        </w:trPr>
        <w:tc>
          <w:tcPr>
            <w:tcW w:w="4914" w:type="dxa"/>
            <w:tcBorders>
              <w:top w:val="double" w:sz="4" w:space="0" w:color="auto"/>
            </w:tcBorders>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framePr w:hSpace="142" w:vSpace="142" w:wrap="around" w:vAnchor="text" w:hAnchor="text" w:y="1"/>
              <w:ind w:left="0"/>
              <w:rPr>
                <w:rFonts w:ascii="Calibri" w:hAnsi="Calibri" w:cs="Calibri"/>
                <w:sz w:val="20"/>
                <w:lang w:val="fr-BE"/>
              </w:rPr>
            </w:pPr>
            <w:r w:rsidRPr="00F70639">
              <w:rPr>
                <w:rFonts w:ascii="Calibri" w:hAnsi="Calibri" w:cs="Calibri"/>
                <w:b/>
                <w:bCs/>
                <w:sz w:val="20"/>
              </w:rPr>
              <w:t>L'environnement</w:t>
            </w:r>
            <w:r w:rsidRPr="00F70639">
              <w:rPr>
                <w:rFonts w:ascii="Calibri" w:hAnsi="Calibri" w:cs="Calibri"/>
                <w:sz w:val="20"/>
                <w:lang w:val="fr-BE"/>
              </w:rPr>
              <w:t xml:space="preserve">: </w:t>
            </w:r>
            <w:r w:rsidRPr="00F70639">
              <w:rPr>
                <w:rFonts w:ascii="Calibri" w:hAnsi="Calibri" w:cs="Calibri"/>
                <w:sz w:val="16"/>
                <w:lang w:val="fr-BE"/>
              </w:rPr>
              <w:t>protégé et non isolé</w:t>
            </w:r>
          </w:p>
          <w:p w:rsidR="001F4818" w:rsidRPr="00F70639" w:rsidRDefault="001F4818">
            <w:pPr>
              <w:pStyle w:val="Normal1"/>
              <w:framePr w:hSpace="142" w:vSpace="142" w:wrap="around" w:vAnchor="text" w:hAnchor="text" w:y="1"/>
              <w:ind w:left="0"/>
              <w:rPr>
                <w:rFonts w:ascii="Calibri" w:hAnsi="Calibri" w:cs="Calibri"/>
                <w:b/>
                <w:bCs/>
                <w:sz w:val="20"/>
                <w:lang w:val="fr-BE"/>
              </w:rPr>
            </w:pPr>
            <w:r w:rsidRPr="00F70639">
              <w:rPr>
                <w:rFonts w:ascii="Calibri" w:hAnsi="Calibri" w:cs="Calibri"/>
                <w:b/>
                <w:bCs/>
                <w:sz w:val="20"/>
                <w:lang w:val="fr-BE"/>
              </w:rPr>
              <w:t>La sécurité de</w:t>
            </w:r>
            <w:r w:rsidR="00CA098D">
              <w:rPr>
                <w:rFonts w:ascii="Calibri" w:hAnsi="Calibri" w:cs="Calibri"/>
                <w:b/>
                <w:bCs/>
                <w:sz w:val="20"/>
                <w:lang w:val="fr-BE"/>
              </w:rPr>
              <w:t>s effets personnels</w:t>
            </w:r>
          </w:p>
          <w:p w:rsidR="001F4818" w:rsidRPr="00F70639" w:rsidRDefault="00CA098D">
            <w:pPr>
              <w:pStyle w:val="Puce3"/>
              <w:rPr>
                <w:rFonts w:ascii="Calibri" w:hAnsi="Calibri" w:cs="Calibri"/>
                <w:b/>
                <w:bCs/>
                <w:lang w:val="fr-BE"/>
              </w:rPr>
            </w:pPr>
            <w:r>
              <w:rPr>
                <w:rFonts w:ascii="Calibri" w:hAnsi="Calibri" w:cs="Calibri"/>
                <w:lang w:val="fr-BE"/>
              </w:rPr>
              <w:t>Possibilité de fermer les armoires et tiroirs à clé pour protéger les effets personnels</w:t>
            </w:r>
          </w:p>
          <w:p w:rsidR="001F4818" w:rsidRPr="00F70639" w:rsidRDefault="001F4818">
            <w:pPr>
              <w:pStyle w:val="Normal1"/>
              <w:framePr w:hSpace="142" w:vSpace="142" w:wrap="around" w:vAnchor="text" w:hAnchor="text" w:y="1"/>
              <w:ind w:left="0"/>
              <w:rPr>
                <w:rFonts w:ascii="Calibri" w:hAnsi="Calibri" w:cs="Calibri"/>
                <w:b/>
                <w:bCs/>
                <w:sz w:val="20"/>
                <w:lang w:val="fr-BE"/>
              </w:rPr>
            </w:pPr>
            <w:r w:rsidRPr="00F70639">
              <w:rPr>
                <w:rFonts w:ascii="Calibri" w:hAnsi="Calibri" w:cs="Calibri"/>
                <w:b/>
                <w:bCs/>
                <w:sz w:val="20"/>
                <w:lang w:val="fr-BE"/>
              </w:rPr>
              <w:t>Les procédures de sécurité</w:t>
            </w:r>
            <w:r w:rsidR="00CA098D">
              <w:rPr>
                <w:rFonts w:ascii="Calibri" w:hAnsi="Calibri" w:cs="Calibri"/>
                <w:b/>
                <w:bCs/>
                <w:sz w:val="20"/>
                <w:lang w:val="fr-BE"/>
              </w:rPr>
              <w:t xml:space="preserve"> personnelles</w:t>
            </w:r>
          </w:p>
          <w:p w:rsidR="001F4818" w:rsidRPr="00F70639" w:rsidRDefault="001F4818">
            <w:pPr>
              <w:pStyle w:val="Puce3"/>
              <w:rPr>
                <w:rFonts w:ascii="Calibri" w:hAnsi="Calibri" w:cs="Calibri"/>
                <w:lang w:val="fr-BE"/>
              </w:rPr>
            </w:pPr>
            <w:r w:rsidRPr="00F70639">
              <w:rPr>
                <w:rFonts w:ascii="Calibri" w:hAnsi="Calibri" w:cs="Calibri"/>
                <w:lang w:val="fr-BE"/>
              </w:rPr>
              <w:t>Claires, précises, accessibles rapidement et facilement applicables</w:t>
            </w:r>
          </w:p>
          <w:p w:rsidR="001F4818" w:rsidRPr="00F70639" w:rsidRDefault="001F4818">
            <w:pPr>
              <w:pStyle w:val="Puce3"/>
              <w:rPr>
                <w:rFonts w:ascii="Calibri" w:hAnsi="Calibri" w:cs="Calibri"/>
                <w:lang w:val="fr-BE"/>
              </w:rPr>
            </w:pPr>
            <w:r w:rsidRPr="00F70639">
              <w:rPr>
                <w:rFonts w:ascii="Calibri" w:hAnsi="Calibri" w:cs="Calibri"/>
                <w:lang w:val="fr-BE"/>
              </w:rPr>
              <w:t>Connues et respectées</w:t>
            </w:r>
          </w:p>
          <w:p w:rsidR="001F4818" w:rsidRPr="00F70639" w:rsidRDefault="001F4818">
            <w:pPr>
              <w:pStyle w:val="Puce3"/>
              <w:rPr>
                <w:rFonts w:ascii="Calibri" w:hAnsi="Calibri" w:cs="Calibri"/>
                <w:lang w:val="fr-BE"/>
              </w:rPr>
            </w:pPr>
            <w:r w:rsidRPr="00F70639">
              <w:rPr>
                <w:rFonts w:ascii="Calibri" w:hAnsi="Calibri" w:cs="Calibri"/>
                <w:lang w:val="fr-BE"/>
              </w:rPr>
              <w:t>Disponibles par tous les moyens de communications présents dans la banque ( documents de procédures, intranet, mails…)</w:t>
            </w:r>
          </w:p>
          <w:p w:rsidR="00F54F0B" w:rsidRPr="00F70639" w:rsidRDefault="00F54F0B" w:rsidP="00F54F0B">
            <w:pPr>
              <w:pStyle w:val="Normal1"/>
              <w:ind w:left="0"/>
              <w:rPr>
                <w:rFonts w:ascii="Calibri" w:hAnsi="Calibri" w:cs="Calibri"/>
                <w:b/>
                <w:bCs/>
                <w:sz w:val="20"/>
                <w:lang w:val="fr-BE"/>
              </w:rPr>
            </w:pPr>
            <w:r w:rsidRPr="00F70639">
              <w:rPr>
                <w:rFonts w:ascii="Calibri" w:hAnsi="Calibri" w:cs="Calibri"/>
                <w:b/>
                <w:bCs/>
                <w:sz w:val="20"/>
                <w:lang w:val="fr-BE"/>
              </w:rPr>
              <w:t>L</w:t>
            </w:r>
            <w:r>
              <w:rPr>
                <w:rFonts w:ascii="Calibri" w:hAnsi="Calibri" w:cs="Calibri"/>
                <w:b/>
                <w:bCs/>
                <w:sz w:val="20"/>
                <w:lang w:val="fr-BE"/>
              </w:rPr>
              <w:t>es entrées et sorties</w:t>
            </w:r>
          </w:p>
          <w:p w:rsidR="00F54F0B" w:rsidRPr="00F70639" w:rsidRDefault="00F54F0B" w:rsidP="00F54F0B">
            <w:pPr>
              <w:pStyle w:val="Puce3"/>
              <w:rPr>
                <w:rFonts w:ascii="Calibri" w:hAnsi="Calibri" w:cs="Calibri"/>
                <w:lang w:val="fr-BE"/>
              </w:rPr>
            </w:pPr>
            <w:r>
              <w:rPr>
                <w:rFonts w:ascii="Calibri" w:hAnsi="Calibri" w:cs="Calibri"/>
                <w:lang w:val="fr-BE"/>
              </w:rPr>
              <w:t>Pas d’obstacles qui pourraient entraver les entrées et sorties.</w:t>
            </w:r>
          </w:p>
          <w:p w:rsidR="00F54F0B" w:rsidRPr="00F70639" w:rsidRDefault="00F54F0B" w:rsidP="00F54F0B">
            <w:pPr>
              <w:pStyle w:val="Normal1"/>
              <w:ind w:left="0"/>
              <w:rPr>
                <w:rFonts w:ascii="Calibri" w:hAnsi="Calibri" w:cs="Calibri"/>
                <w:sz w:val="20"/>
                <w:lang w:val="fr-BE"/>
              </w:rPr>
            </w:pPr>
            <w:r w:rsidRPr="00F70639">
              <w:rPr>
                <w:rFonts w:ascii="Calibri" w:hAnsi="Calibri" w:cs="Calibri"/>
                <w:b/>
                <w:bCs/>
                <w:sz w:val="20"/>
                <w:lang w:val="fr-BE"/>
              </w:rPr>
              <w:t>En cas de problèmes</w:t>
            </w:r>
          </w:p>
          <w:p w:rsidR="001F4818" w:rsidRPr="00F54F0B" w:rsidRDefault="00F54F0B" w:rsidP="009C4293">
            <w:pPr>
              <w:pStyle w:val="Puce3"/>
              <w:ind w:left="0"/>
              <w:rPr>
                <w:rFonts w:ascii="Calibri" w:hAnsi="Calibri" w:cs="Calibri"/>
                <w:b/>
                <w:bCs/>
                <w:sz w:val="20"/>
                <w:lang w:val="fr-BE"/>
              </w:rPr>
            </w:pPr>
            <w:r w:rsidRPr="00F54F0B">
              <w:rPr>
                <w:rFonts w:ascii="Calibri" w:hAnsi="Calibri" w:cs="Calibri"/>
                <w:lang w:val="fr-BE"/>
              </w:rPr>
              <w:t>Le personnel peut faire appel à une centrale de surveillance (d’ aide psychologique par une personne de confiance)</w:t>
            </w:r>
            <w:r w:rsidRPr="00F54F0B">
              <w:rPr>
                <w:rFonts w:ascii="Calibri" w:hAnsi="Calibri" w:cs="Calibri"/>
                <w:b/>
                <w:bCs/>
                <w:sz w:val="20"/>
                <w:lang w:val="fr-BE"/>
              </w:rPr>
              <w:br/>
            </w:r>
            <w:r w:rsidR="001F4818" w:rsidRPr="00F54F0B">
              <w:rPr>
                <w:rFonts w:ascii="Calibri" w:hAnsi="Calibri" w:cs="Calibri"/>
                <w:b/>
                <w:bCs/>
                <w:sz w:val="20"/>
                <w:lang w:val="fr-BE"/>
              </w:rPr>
              <w:t>La centrale de surveillance et services de secours</w:t>
            </w:r>
          </w:p>
          <w:p w:rsidR="001F4818" w:rsidRPr="00F70639" w:rsidRDefault="001F4818" w:rsidP="004507EE">
            <w:pPr>
              <w:pStyle w:val="Puce3"/>
              <w:rPr>
                <w:rFonts w:ascii="Calibri" w:hAnsi="Calibri" w:cs="Calibri"/>
              </w:rPr>
            </w:pPr>
            <w:r w:rsidRPr="00F54F0B">
              <w:rPr>
                <w:rFonts w:ascii="Calibri" w:hAnsi="Calibri" w:cs="Calibri"/>
                <w:lang w:val="fr-BE"/>
              </w:rPr>
              <w:t>Acc</w:t>
            </w:r>
            <w:r w:rsidR="004507EE">
              <w:rPr>
                <w:rFonts w:ascii="Calibri" w:hAnsi="Calibri" w:cs="Calibri"/>
                <w:lang w:val="fr-BE"/>
              </w:rPr>
              <w:t>ès rapide par tout le personnel</w:t>
            </w:r>
          </w:p>
        </w:tc>
        <w:tc>
          <w:tcPr>
            <w:tcW w:w="4915" w:type="dxa"/>
            <w:gridSpan w:val="2"/>
            <w:tcBorders>
              <w:top w:val="double" w:sz="4" w:space="0" w:color="auto"/>
            </w:tcBorders>
          </w:tcPr>
          <w:p w:rsidR="001F4818" w:rsidRPr="00F70639" w:rsidRDefault="001F4818">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lang w:val="fr-BE"/>
              </w:rPr>
            </w:pPr>
          </w:p>
        </w:tc>
      </w:tr>
      <w:tr w:rsidR="001F4818" w:rsidRPr="00F70639">
        <w:trPr>
          <w:cantSplit/>
          <w:trHeight w:val="130"/>
          <w:jc w:val="center"/>
        </w:trPr>
        <w:tc>
          <w:tcPr>
            <w:tcW w:w="9450" w:type="dxa"/>
            <w:gridSpan w:val="2"/>
            <w:vMerge w:val="restart"/>
          </w:tcPr>
          <w:p w:rsidR="001F4818" w:rsidRPr="00F70639" w:rsidRDefault="001F4818" w:rsidP="00F70639">
            <w:pPr>
              <w:rPr>
                <w:rFonts w:ascii="Calibri" w:hAnsi="Calibri" w:cs="Calibri"/>
                <w:bCs/>
                <w:i/>
                <w:caps/>
              </w:rPr>
            </w:pPr>
            <w:bookmarkStart w:id="136" w:name="_Toc298617844"/>
            <w:bookmarkStart w:id="137" w:name="_Toc298618865"/>
            <w:r w:rsidRPr="00F70639">
              <w:rPr>
                <w:rFonts w:ascii="Calibri" w:hAnsi="Calibri" w:cs="Calibri"/>
                <w:b/>
              </w:rPr>
              <w:t>Aspects à étudier plus en détails:</w:t>
            </w:r>
            <w:bookmarkEnd w:id="136"/>
            <w:bookmarkEnd w:id="137"/>
          </w:p>
        </w:tc>
        <w:tc>
          <w:tcPr>
            <w:tcW w:w="379" w:type="dxa"/>
          </w:tcPr>
          <w:p w:rsidR="001F4818" w:rsidRPr="00F70639" w:rsidRDefault="001F4818">
            <w:pPr>
              <w:pStyle w:val="Style1"/>
              <w:spacing w:before="0" w:after="0"/>
              <w:rPr>
                <w:rFonts w:ascii="Calibri" w:hAnsi="Calibri" w:cs="Calibri"/>
                <w:b w:val="0"/>
                <w:i w:val="0"/>
                <w:caps w:val="0"/>
                <w:sz w:val="20"/>
              </w:rPr>
            </w:pPr>
            <w:r w:rsidRPr="00F70639">
              <w:rPr>
                <w:rFonts w:ascii="Calibri" w:hAnsi="Calibri" w:cs="Calibri"/>
                <w:b w:val="0"/>
                <w:i w:val="0"/>
                <w:caps w:val="0"/>
                <w:sz w:val="20"/>
              </w:rPr>
              <w:sym w:font="Wingdings" w:char="F04C"/>
            </w:r>
          </w:p>
        </w:tc>
      </w:tr>
      <w:tr w:rsidR="001F4818" w:rsidRPr="00F70639">
        <w:trPr>
          <w:cantSplit/>
          <w:trHeight w:val="148"/>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rPr>
            </w:pPr>
            <w:r w:rsidRPr="00F70639">
              <w:rPr>
                <w:rFonts w:ascii="Calibri" w:hAnsi="Calibri" w:cs="Calibri"/>
              </w:rPr>
              <w:sym w:font="Wingdings" w:char="F04B"/>
            </w:r>
          </w:p>
        </w:tc>
      </w:tr>
      <w:tr w:rsidR="001F4818" w:rsidRPr="00F70639">
        <w:trPr>
          <w:cantSplit/>
          <w:trHeight w:val="222"/>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rPr>
            </w:pPr>
            <w:r w:rsidRPr="00F70639">
              <w:rPr>
                <w:rFonts w:ascii="Calibri" w:hAnsi="Calibri" w:cs="Calibri"/>
              </w:rPr>
              <w:sym w:font="Wingdings" w:char="F04A"/>
            </w:r>
          </w:p>
        </w:tc>
      </w:tr>
    </w:tbl>
    <w:p w:rsidR="001F4818" w:rsidRPr="00F70639" w:rsidRDefault="001F4818">
      <w:pPr>
        <w:pStyle w:val="Normal4"/>
        <w:rPr>
          <w:rFonts w:ascii="Calibri" w:hAnsi="Calibri" w:cs="Calibri"/>
        </w:rPr>
      </w:pPr>
    </w:p>
    <w:p w:rsidR="001F4818" w:rsidRPr="00F70639" w:rsidRDefault="001F4818">
      <w:pPr>
        <w:pStyle w:val="Normal4"/>
        <w:rPr>
          <w:rFonts w:ascii="Calibri" w:hAnsi="Calibri" w:cs="Calibri"/>
        </w:rPr>
      </w:pPr>
    </w:p>
    <w:tbl>
      <w:tblPr>
        <w:tblW w:w="9900" w:type="dxa"/>
        <w:tblInd w:w="-29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50"/>
        <w:gridCol w:w="4590"/>
        <w:gridCol w:w="360"/>
      </w:tblGrid>
      <w:tr w:rsidR="001F4818" w:rsidRPr="00F70639" w:rsidTr="000979E9">
        <w:trPr>
          <w:cantSplit/>
          <w:trHeight w:val="330"/>
        </w:trPr>
        <w:tc>
          <w:tcPr>
            <w:tcW w:w="9900"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38" w:name="_Toc298617849"/>
            <w:bookmarkStart w:id="139" w:name="_Toc298618870"/>
            <w:bookmarkStart w:id="140" w:name="_Toc298619801"/>
            <w:bookmarkStart w:id="141" w:name="_Toc298619859"/>
            <w:r w:rsidRPr="00F70639">
              <w:rPr>
                <w:rFonts w:ascii="Calibri" w:hAnsi="Calibri" w:cs="Calibri"/>
                <w:color w:val="0000FF"/>
                <w:sz w:val="28"/>
              </w:rPr>
              <w:t>Le matériel informatique</w:t>
            </w:r>
            <w:bookmarkEnd w:id="138"/>
            <w:bookmarkEnd w:id="139"/>
            <w:bookmarkEnd w:id="140"/>
            <w:bookmarkEnd w:id="141"/>
          </w:p>
        </w:tc>
      </w:tr>
      <w:tr w:rsidR="001F4818" w:rsidRPr="00F70639">
        <w:trPr>
          <w:cantSplit/>
          <w:trHeight w:val="4775"/>
        </w:trPr>
        <w:tc>
          <w:tcPr>
            <w:tcW w:w="4950"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framePr w:hSpace="142" w:vSpace="142" w:wrap="around" w:vAnchor="text" w:hAnchor="text" w:y="1"/>
              <w:ind w:left="0"/>
              <w:rPr>
                <w:rFonts w:ascii="Calibri" w:hAnsi="Calibri" w:cs="Calibri"/>
                <w:b/>
                <w:bCs/>
                <w:sz w:val="20"/>
              </w:rPr>
            </w:pPr>
            <w:r w:rsidRPr="00F70639">
              <w:rPr>
                <w:rFonts w:ascii="Calibri" w:hAnsi="Calibri" w:cs="Calibri"/>
                <w:b/>
                <w:bCs/>
                <w:sz w:val="20"/>
                <w:lang w:val="fr-BE"/>
              </w:rPr>
              <w:t>Le mobilier</w:t>
            </w:r>
            <w:r w:rsidRPr="00F70639">
              <w:rPr>
                <w:rFonts w:ascii="Calibri" w:hAnsi="Calibri" w:cs="Calibri"/>
                <w:sz w:val="20"/>
                <w:lang w:val="fr-BE"/>
              </w:rPr>
              <w:t xml:space="preserve">:  </w:t>
            </w:r>
            <w:r w:rsidRPr="00F70639">
              <w:rPr>
                <w:rFonts w:ascii="Calibri" w:hAnsi="Calibri" w:cs="Calibri"/>
                <w:sz w:val="16"/>
                <w:lang w:val="fr-BE"/>
              </w:rPr>
              <w:t>pratique et bien disposé</w:t>
            </w:r>
            <w:r w:rsidRPr="00F70639">
              <w:rPr>
                <w:rFonts w:ascii="Calibri" w:hAnsi="Calibri" w:cs="Calibri"/>
                <w:b/>
                <w:bCs/>
                <w:sz w:val="16"/>
              </w:rPr>
              <w:t xml:space="preserve"> </w:t>
            </w:r>
          </w:p>
          <w:p w:rsidR="001F4818" w:rsidRPr="00F70639" w:rsidRDefault="001F4818">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Le matériel informatique</w:t>
            </w:r>
          </w:p>
          <w:p w:rsidR="001F4818" w:rsidRPr="00F70639" w:rsidRDefault="001F4818">
            <w:pPr>
              <w:pStyle w:val="Puce3"/>
              <w:rPr>
                <w:rFonts w:ascii="Calibri" w:hAnsi="Calibri" w:cs="Calibri"/>
                <w:sz w:val="18"/>
                <w:lang w:val="fr-BE"/>
              </w:rPr>
            </w:pPr>
            <w:r w:rsidRPr="00F70639">
              <w:rPr>
                <w:rFonts w:ascii="Calibri" w:hAnsi="Calibri" w:cs="Calibri"/>
              </w:rPr>
              <w:t>De qualité, en bon état, adapté au travail (vitesse, espace de stockage…)</w:t>
            </w:r>
            <w:r w:rsidRPr="00F70639">
              <w:rPr>
                <w:rFonts w:ascii="Calibri" w:hAnsi="Calibri" w:cs="Calibri"/>
                <w:lang w:val="fr-BE"/>
              </w:rPr>
              <w:t xml:space="preserve"> </w:t>
            </w:r>
          </w:p>
          <w:p w:rsidR="001F4818" w:rsidRPr="00F70639" w:rsidRDefault="001F4818">
            <w:pPr>
              <w:pStyle w:val="Puce3"/>
              <w:rPr>
                <w:rFonts w:ascii="Calibri" w:hAnsi="Calibri" w:cs="Calibri"/>
                <w:sz w:val="18"/>
                <w:lang w:val="fr-BE"/>
              </w:rPr>
            </w:pPr>
            <w:r w:rsidRPr="00F70639">
              <w:rPr>
                <w:rFonts w:ascii="Calibri" w:hAnsi="Calibri" w:cs="Calibri"/>
                <w:lang w:val="fr-BE"/>
              </w:rPr>
              <w:t xml:space="preserve">Peu de panne et dépannage rapide </w:t>
            </w:r>
          </w:p>
          <w:p w:rsidR="001F4818" w:rsidRPr="00F70639" w:rsidRDefault="001F4818">
            <w:pPr>
              <w:pStyle w:val="Puce3"/>
              <w:rPr>
                <w:rFonts w:ascii="Calibri" w:hAnsi="Calibri" w:cs="Calibri"/>
                <w:sz w:val="18"/>
                <w:lang w:val="fr-BE"/>
              </w:rPr>
            </w:pPr>
            <w:r w:rsidRPr="00F70639">
              <w:rPr>
                <w:rFonts w:ascii="Calibri" w:hAnsi="Calibri" w:cs="Calibri"/>
                <w:lang w:val="fr-BE"/>
              </w:rPr>
              <w:t>Régulièrement entretenu et remplacé suffisamment à temps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L'écran</w:t>
            </w:r>
            <w:r w:rsidR="004507EE">
              <w:rPr>
                <w:rFonts w:ascii="Calibri" w:hAnsi="Calibri" w:cs="Calibri"/>
                <w:b/>
                <w:bCs/>
                <w:sz w:val="20"/>
              </w:rPr>
              <w:t xml:space="preserve"> / * le clavier et la souris :</w:t>
            </w:r>
          </w:p>
          <w:p w:rsidR="001F4818" w:rsidRPr="00F70639" w:rsidRDefault="001F4818">
            <w:pPr>
              <w:pStyle w:val="Puce3"/>
              <w:rPr>
                <w:rFonts w:ascii="Calibri" w:hAnsi="Calibri" w:cs="Calibri"/>
              </w:rPr>
            </w:pPr>
            <w:r w:rsidRPr="00F70639">
              <w:rPr>
                <w:rFonts w:ascii="Calibri" w:hAnsi="Calibri" w:cs="Calibri"/>
              </w:rPr>
              <w:t>Facile à lire</w:t>
            </w:r>
          </w:p>
          <w:p w:rsidR="001F4818" w:rsidRPr="00F70639" w:rsidRDefault="001F4818">
            <w:pPr>
              <w:pStyle w:val="Puce3"/>
              <w:rPr>
                <w:rFonts w:ascii="Calibri" w:hAnsi="Calibri" w:cs="Calibri"/>
              </w:rPr>
            </w:pPr>
            <w:r w:rsidRPr="00F70639">
              <w:rPr>
                <w:rFonts w:ascii="Calibri" w:hAnsi="Calibri" w:cs="Calibri"/>
              </w:rPr>
              <w:t>Monté sur une support stable et facile à régler</w:t>
            </w:r>
          </w:p>
          <w:p w:rsidR="001F4818" w:rsidRPr="00F70639" w:rsidRDefault="001F4818">
            <w:pPr>
              <w:pStyle w:val="Puce3"/>
              <w:rPr>
                <w:rFonts w:ascii="Calibri" w:hAnsi="Calibri" w:cs="Calibri"/>
              </w:rPr>
            </w:pPr>
            <w:r w:rsidRPr="00F70639">
              <w:rPr>
                <w:rFonts w:ascii="Calibri" w:hAnsi="Calibri" w:cs="Calibri"/>
              </w:rPr>
              <w:t>Situé à environ 60 cm face à la personne</w:t>
            </w:r>
          </w:p>
          <w:p w:rsidR="001F4818" w:rsidRPr="00F70639" w:rsidRDefault="001F4818">
            <w:pPr>
              <w:pStyle w:val="Puce3"/>
              <w:rPr>
                <w:rFonts w:ascii="Calibri" w:hAnsi="Calibri" w:cs="Calibri"/>
              </w:rPr>
            </w:pPr>
            <w:r w:rsidRPr="00F70639">
              <w:rPr>
                <w:rFonts w:ascii="Calibri" w:hAnsi="Calibri" w:cs="Calibri"/>
              </w:rPr>
              <w:t>Le bord supérieur au niveau des yeux</w:t>
            </w:r>
          </w:p>
          <w:p w:rsidR="001F4818" w:rsidRPr="00F70639" w:rsidRDefault="009E4BC0">
            <w:pPr>
              <w:pStyle w:val="Puce3"/>
              <w:rPr>
                <w:rFonts w:ascii="Calibri" w:hAnsi="Calibri" w:cs="Calibri"/>
              </w:rPr>
            </w:pPr>
            <w:r>
              <w:rPr>
                <w:rFonts w:ascii="Calibri" w:hAnsi="Calibri" w:cs="Calibri"/>
              </w:rPr>
              <w:t>* D</w:t>
            </w:r>
            <w:r w:rsidR="001F4818" w:rsidRPr="00F70639">
              <w:rPr>
                <w:rFonts w:ascii="Calibri" w:hAnsi="Calibri" w:cs="Calibri"/>
              </w:rPr>
              <w:t>e qualité et en bon état</w:t>
            </w:r>
          </w:p>
          <w:p w:rsidR="001F4818" w:rsidRPr="00F70639" w:rsidRDefault="009E4BC0">
            <w:pPr>
              <w:pStyle w:val="Puce3"/>
              <w:rPr>
                <w:rFonts w:ascii="Calibri" w:hAnsi="Calibri" w:cs="Calibri"/>
              </w:rPr>
            </w:pPr>
            <w:r>
              <w:rPr>
                <w:rFonts w:ascii="Calibri" w:hAnsi="Calibri" w:cs="Calibri"/>
              </w:rPr>
              <w:t xml:space="preserve">* </w:t>
            </w:r>
            <w:r w:rsidR="001F4818" w:rsidRPr="00F70639">
              <w:rPr>
                <w:rFonts w:ascii="Calibri" w:hAnsi="Calibri" w:cs="Calibri"/>
              </w:rPr>
              <w:t>Bien localisés sur le plan de travail bien dégagé</w:t>
            </w:r>
          </w:p>
          <w:p w:rsidR="001F4818" w:rsidRPr="00F70639" w:rsidRDefault="009E4BC0">
            <w:pPr>
              <w:pStyle w:val="Puce3"/>
              <w:rPr>
                <w:rFonts w:ascii="Calibri" w:hAnsi="Calibri" w:cs="Calibri"/>
              </w:rPr>
            </w:pPr>
            <w:r>
              <w:rPr>
                <w:rFonts w:ascii="Calibri" w:hAnsi="Calibri" w:cs="Calibri"/>
              </w:rPr>
              <w:t xml:space="preserve">* </w:t>
            </w:r>
            <w:r w:rsidR="001F4818" w:rsidRPr="00F70639">
              <w:rPr>
                <w:rFonts w:ascii="Calibri" w:hAnsi="Calibri" w:cs="Calibri"/>
              </w:rPr>
              <w:t>A la bonne distance</w:t>
            </w:r>
          </w:p>
          <w:p w:rsidR="001F4818" w:rsidRPr="00F70639" w:rsidRDefault="001F4818">
            <w:pPr>
              <w:pStyle w:val="Normal1"/>
              <w:ind w:left="0"/>
              <w:rPr>
                <w:rFonts w:ascii="Calibri" w:hAnsi="Calibri" w:cs="Calibri"/>
                <w:b/>
                <w:bCs/>
                <w:sz w:val="20"/>
              </w:rPr>
            </w:pPr>
            <w:r w:rsidRPr="00F70639">
              <w:rPr>
                <w:rFonts w:ascii="Calibri" w:hAnsi="Calibri" w:cs="Calibri"/>
                <w:b/>
                <w:bCs/>
                <w:sz w:val="20"/>
              </w:rPr>
              <w:t>Le porte document</w:t>
            </w:r>
          </w:p>
          <w:p w:rsidR="001F4818" w:rsidRPr="009E4BC0" w:rsidRDefault="001F4818" w:rsidP="009E4BC0">
            <w:pPr>
              <w:pStyle w:val="Puce3"/>
              <w:rPr>
                <w:rFonts w:ascii="Calibri" w:hAnsi="Calibri" w:cs="Calibri"/>
                <w:sz w:val="20"/>
                <w:lang w:val="fr-BE"/>
              </w:rPr>
            </w:pPr>
            <w:r w:rsidRPr="00F70639">
              <w:rPr>
                <w:rFonts w:ascii="Calibri" w:hAnsi="Calibri" w:cs="Calibri"/>
              </w:rPr>
              <w:t>Bien positionné et disponible quand nécessaire</w:t>
            </w:r>
          </w:p>
          <w:p w:rsidR="001F4818" w:rsidRPr="00F70639" w:rsidRDefault="001F4818">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Les ordinateurs portables</w:t>
            </w:r>
          </w:p>
          <w:p w:rsidR="001F4818" w:rsidRPr="00F70639" w:rsidRDefault="001F4818">
            <w:pPr>
              <w:pStyle w:val="Puce3"/>
              <w:rPr>
                <w:rFonts w:ascii="Calibri" w:hAnsi="Calibri" w:cs="Calibri"/>
              </w:rPr>
            </w:pPr>
            <w:r w:rsidRPr="00F70639">
              <w:rPr>
                <w:rFonts w:ascii="Calibri" w:hAnsi="Calibri" w:cs="Calibri"/>
              </w:rPr>
              <w:t>Equipés d'un clavier et d'une souris indépendants</w:t>
            </w:r>
          </w:p>
          <w:p w:rsidR="001F4818" w:rsidRPr="00F70639" w:rsidRDefault="001F4818">
            <w:pPr>
              <w:pStyle w:val="Puce3"/>
              <w:rPr>
                <w:rFonts w:ascii="Calibri" w:hAnsi="Calibri" w:cs="Calibri"/>
              </w:rPr>
            </w:pPr>
            <w:r w:rsidRPr="00F70639">
              <w:rPr>
                <w:rFonts w:ascii="Calibri" w:hAnsi="Calibri" w:cs="Calibri"/>
              </w:rPr>
              <w:t>Sur un support permettant de voir l'écran à bonne hauteur</w:t>
            </w:r>
          </w:p>
          <w:p w:rsidR="00461B4D" w:rsidRDefault="009E4BC0" w:rsidP="009E4BC0">
            <w:pPr>
              <w:pStyle w:val="Normal1"/>
              <w:ind w:left="0"/>
              <w:rPr>
                <w:rFonts w:ascii="Calibri" w:hAnsi="Calibri" w:cs="Calibri"/>
                <w:sz w:val="16"/>
                <w:lang w:val="fr-BE"/>
              </w:rPr>
            </w:pPr>
            <w:r w:rsidRPr="00F70639">
              <w:rPr>
                <w:rFonts w:ascii="Calibri" w:hAnsi="Calibri" w:cs="Calibri"/>
                <w:b/>
                <w:bCs/>
                <w:sz w:val="20"/>
              </w:rPr>
              <w:t>Les accessoires</w:t>
            </w:r>
            <w:r w:rsidRPr="00F70639">
              <w:rPr>
                <w:rFonts w:ascii="Calibri" w:hAnsi="Calibri" w:cs="Calibri"/>
                <w:bCs/>
                <w:sz w:val="20"/>
              </w:rPr>
              <w:t>:</w:t>
            </w:r>
            <w:r w:rsidRPr="00F70639">
              <w:rPr>
                <w:rFonts w:ascii="Calibri" w:hAnsi="Calibri" w:cs="Calibri"/>
                <w:sz w:val="18"/>
                <w:lang w:val="fr-BE"/>
              </w:rPr>
              <w:t xml:space="preserve"> </w:t>
            </w:r>
            <w:r w:rsidRPr="00F70639">
              <w:rPr>
                <w:rFonts w:ascii="Calibri" w:hAnsi="Calibri" w:cs="Calibri"/>
                <w:sz w:val="16"/>
                <w:lang w:val="fr-BE"/>
              </w:rPr>
              <w:t>imprimante…</w:t>
            </w:r>
          </w:p>
          <w:p w:rsidR="009E4BC0" w:rsidRPr="00F70639" w:rsidRDefault="009E4BC0" w:rsidP="009E4BC0">
            <w:pPr>
              <w:pStyle w:val="Normal1"/>
              <w:ind w:left="0"/>
              <w:rPr>
                <w:rFonts w:ascii="Calibri" w:hAnsi="Calibri" w:cs="Calibri"/>
              </w:rPr>
            </w:pPr>
          </w:p>
          <w:p w:rsidR="00461B4D" w:rsidRPr="00F70639" w:rsidRDefault="00461B4D" w:rsidP="00461B4D">
            <w:pPr>
              <w:pStyle w:val="Normal3"/>
              <w:rPr>
                <w:rFonts w:ascii="Calibri" w:hAnsi="Calibri" w:cs="Calibri"/>
              </w:rPr>
            </w:pPr>
          </w:p>
        </w:tc>
        <w:tc>
          <w:tcPr>
            <w:tcW w:w="4950" w:type="dxa"/>
            <w:gridSpan w:val="2"/>
          </w:tcPr>
          <w:p w:rsidR="001F4818" w:rsidRPr="00F70639" w:rsidRDefault="001F4818">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lang w:val="fr-BE"/>
              </w:rPr>
            </w:pPr>
          </w:p>
        </w:tc>
      </w:tr>
      <w:tr w:rsidR="001F4818" w:rsidRPr="00F70639">
        <w:trPr>
          <w:cantSplit/>
          <w:trHeight w:val="130"/>
        </w:trPr>
        <w:tc>
          <w:tcPr>
            <w:tcW w:w="9540" w:type="dxa"/>
            <w:gridSpan w:val="2"/>
            <w:vMerge w:val="restart"/>
          </w:tcPr>
          <w:p w:rsidR="001F4818" w:rsidRPr="00F70639" w:rsidRDefault="001F4818" w:rsidP="00F70639">
            <w:pPr>
              <w:rPr>
                <w:rFonts w:ascii="Calibri" w:hAnsi="Calibri" w:cs="Calibri"/>
                <w:bCs/>
                <w:i/>
                <w:caps/>
              </w:rPr>
            </w:pPr>
            <w:bookmarkStart w:id="142" w:name="_Toc298617850"/>
            <w:bookmarkStart w:id="143" w:name="_Toc298618871"/>
            <w:r w:rsidRPr="00F70639">
              <w:rPr>
                <w:rFonts w:ascii="Calibri" w:hAnsi="Calibri" w:cs="Calibri"/>
                <w:b/>
              </w:rPr>
              <w:t>Aspects à étudier plus en détails:</w:t>
            </w:r>
            <w:bookmarkEnd w:id="142"/>
            <w:bookmarkEnd w:id="143"/>
          </w:p>
        </w:tc>
        <w:tc>
          <w:tcPr>
            <w:tcW w:w="360" w:type="dxa"/>
          </w:tcPr>
          <w:p w:rsidR="001F4818" w:rsidRPr="00F70639" w:rsidRDefault="001F4818">
            <w:pPr>
              <w:pStyle w:val="Style1"/>
              <w:spacing w:before="0" w:after="0"/>
              <w:rPr>
                <w:rFonts w:ascii="Calibri" w:hAnsi="Calibri" w:cs="Calibri"/>
                <w:b w:val="0"/>
                <w:i w:val="0"/>
                <w:caps w:val="0"/>
                <w:sz w:val="20"/>
              </w:rPr>
            </w:pPr>
            <w:r w:rsidRPr="00F70639">
              <w:rPr>
                <w:rFonts w:ascii="Calibri" w:hAnsi="Calibri" w:cs="Calibri"/>
                <w:b w:val="0"/>
                <w:i w:val="0"/>
                <w:caps w:val="0"/>
                <w:sz w:val="20"/>
              </w:rPr>
              <w:sym w:font="Wingdings" w:char="F04C"/>
            </w:r>
          </w:p>
        </w:tc>
      </w:tr>
      <w:tr w:rsidR="001F4818" w:rsidRPr="00F70639">
        <w:trPr>
          <w:cantSplit/>
          <w:trHeight w:val="148"/>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pStyle w:val="PlainText"/>
              <w:rPr>
                <w:rFonts w:ascii="Calibri" w:hAnsi="Calibri" w:cs="Calibri"/>
              </w:rPr>
            </w:pPr>
            <w:r w:rsidRPr="00F70639">
              <w:rPr>
                <w:rFonts w:ascii="Calibri" w:hAnsi="Calibri" w:cs="Calibri"/>
              </w:rPr>
              <w:sym w:font="Wingdings" w:char="F04B"/>
            </w:r>
          </w:p>
        </w:tc>
      </w:tr>
      <w:tr w:rsidR="001F4818" w:rsidRPr="00F70639">
        <w:trPr>
          <w:cantSplit/>
          <w:trHeight w:val="222"/>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pStyle w:val="PlainText"/>
              <w:rPr>
                <w:rFonts w:ascii="Calibri" w:hAnsi="Calibri" w:cs="Calibri"/>
              </w:rPr>
            </w:pPr>
            <w:r w:rsidRPr="00F70639">
              <w:rPr>
                <w:rFonts w:ascii="Calibri" w:hAnsi="Calibri" w:cs="Calibri"/>
              </w:rPr>
              <w:sym w:font="Wingdings" w:char="F04A"/>
            </w:r>
          </w:p>
        </w:tc>
      </w:tr>
    </w:tbl>
    <w:p w:rsidR="001F4818" w:rsidRPr="00F70639" w:rsidRDefault="001F4818">
      <w:pPr>
        <w:rPr>
          <w:rFonts w:ascii="Calibri" w:hAnsi="Calibri" w:cs="Calibri"/>
        </w:rPr>
      </w:pPr>
    </w:p>
    <w:tbl>
      <w:tblPr>
        <w:tblW w:w="1005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787"/>
        <w:gridCol w:w="4536"/>
        <w:gridCol w:w="727"/>
      </w:tblGrid>
      <w:tr w:rsidR="001F4818" w:rsidRPr="00F70639" w:rsidTr="009E4BC0">
        <w:trPr>
          <w:cantSplit/>
          <w:trHeight w:val="252"/>
          <w:jc w:val="center"/>
        </w:trPr>
        <w:tc>
          <w:tcPr>
            <w:tcW w:w="10050"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44" w:name="_Toc298617851"/>
            <w:bookmarkStart w:id="145" w:name="_Toc298618872"/>
            <w:bookmarkStart w:id="146" w:name="_Toc298619802"/>
            <w:bookmarkStart w:id="147" w:name="_Toc298619860"/>
            <w:r w:rsidRPr="00F70639">
              <w:rPr>
                <w:rFonts w:ascii="Calibri" w:hAnsi="Calibri" w:cs="Calibri"/>
                <w:color w:val="0000FF"/>
                <w:sz w:val="28"/>
              </w:rPr>
              <w:t>Les logiciels</w:t>
            </w:r>
            <w:bookmarkEnd w:id="144"/>
            <w:bookmarkEnd w:id="145"/>
            <w:bookmarkEnd w:id="146"/>
            <w:bookmarkEnd w:id="147"/>
          </w:p>
        </w:tc>
      </w:tr>
      <w:tr w:rsidR="001F4818" w:rsidRPr="00F70639" w:rsidTr="009E4BC0">
        <w:trPr>
          <w:cantSplit/>
          <w:trHeight w:val="3991"/>
          <w:jc w:val="center"/>
        </w:trPr>
        <w:tc>
          <w:tcPr>
            <w:tcW w:w="4787" w:type="dxa"/>
          </w:tcPr>
          <w:p w:rsidR="001F4818" w:rsidRPr="00F70639" w:rsidRDefault="001F4818" w:rsidP="00F70639">
            <w:pPr>
              <w:jc w:val="center"/>
              <w:rPr>
                <w:rFonts w:ascii="Calibri" w:hAnsi="Calibri" w:cs="Calibri"/>
                <w:b/>
              </w:rPr>
            </w:pPr>
            <w:bookmarkStart w:id="148" w:name="_Toc298617852"/>
            <w:bookmarkStart w:id="149" w:name="_Toc298618873"/>
            <w:r w:rsidRPr="00F70639">
              <w:rPr>
                <w:rFonts w:ascii="Calibri" w:hAnsi="Calibri" w:cs="Calibri"/>
                <w:b/>
              </w:rPr>
              <w:t>A discuter</w:t>
            </w:r>
            <w:bookmarkEnd w:id="148"/>
            <w:bookmarkEnd w:id="149"/>
          </w:p>
          <w:p w:rsidR="001F4818" w:rsidRPr="00F70639" w:rsidRDefault="001F4818">
            <w:pPr>
              <w:pStyle w:val="Normal1"/>
              <w:framePr w:hSpace="142" w:vSpace="142" w:wrap="around" w:vAnchor="text" w:hAnchor="text" w:y="1"/>
              <w:ind w:left="0"/>
              <w:rPr>
                <w:rFonts w:ascii="Calibri" w:hAnsi="Calibri" w:cs="Calibri"/>
                <w:b/>
                <w:bCs/>
                <w:sz w:val="20"/>
              </w:rPr>
            </w:pPr>
            <w:r w:rsidRPr="00F70639">
              <w:rPr>
                <w:rFonts w:ascii="Calibri" w:hAnsi="Calibri" w:cs="Calibri"/>
                <w:b/>
                <w:bCs/>
                <w:sz w:val="20"/>
              </w:rPr>
              <w:t>Les programmes informatiques</w:t>
            </w:r>
          </w:p>
          <w:p w:rsidR="001F4818" w:rsidRPr="00F70639" w:rsidRDefault="001F4818">
            <w:pPr>
              <w:pStyle w:val="Puce3"/>
              <w:rPr>
                <w:rFonts w:ascii="Calibri" w:hAnsi="Calibri" w:cs="Calibri"/>
              </w:rPr>
            </w:pPr>
            <w:r w:rsidRPr="00F70639">
              <w:rPr>
                <w:rFonts w:ascii="Calibri" w:hAnsi="Calibri" w:cs="Calibri"/>
              </w:rPr>
              <w:t>Conviviaux, faciles et rapides à utiliser</w:t>
            </w:r>
          </w:p>
          <w:p w:rsidR="001F4818" w:rsidRPr="00F70639" w:rsidRDefault="001F4818">
            <w:pPr>
              <w:pStyle w:val="Normal1"/>
              <w:framePr w:hSpace="142" w:vSpace="142" w:wrap="around" w:vAnchor="text" w:hAnchor="text" w:y="1"/>
              <w:ind w:left="0"/>
              <w:rPr>
                <w:rFonts w:ascii="Calibri" w:hAnsi="Calibri" w:cs="Calibri"/>
                <w:b/>
                <w:bCs/>
                <w:lang w:val="fr-BE"/>
              </w:rPr>
            </w:pPr>
            <w:r w:rsidRPr="00F70639">
              <w:rPr>
                <w:rFonts w:ascii="Calibri" w:hAnsi="Calibri" w:cs="Calibri"/>
                <w:b/>
                <w:bCs/>
                <w:sz w:val="20"/>
              </w:rPr>
              <w:t>Les systèmes de sauvegarde (back-up)</w:t>
            </w:r>
          </w:p>
          <w:p w:rsidR="001F4818" w:rsidRPr="00F70639" w:rsidRDefault="001F4818">
            <w:pPr>
              <w:pStyle w:val="Puce3"/>
              <w:rPr>
                <w:rFonts w:ascii="Calibri" w:hAnsi="Calibri" w:cs="Calibri"/>
              </w:rPr>
            </w:pPr>
            <w:r w:rsidRPr="00F70639">
              <w:rPr>
                <w:rFonts w:ascii="Calibri" w:hAnsi="Calibri" w:cs="Calibri"/>
              </w:rPr>
              <w:t>Prévus et faciles à utiliser</w:t>
            </w:r>
          </w:p>
          <w:p w:rsidR="001F4818" w:rsidRPr="00F70639" w:rsidRDefault="001F4818">
            <w:pPr>
              <w:pStyle w:val="Normal1"/>
              <w:framePr w:hSpace="142" w:vSpace="142" w:wrap="around" w:vAnchor="text" w:hAnchor="text" w:y="1"/>
              <w:ind w:left="0"/>
              <w:rPr>
                <w:rFonts w:ascii="Calibri" w:hAnsi="Calibri" w:cs="Calibri"/>
                <w:b/>
                <w:bCs/>
                <w:lang w:val="fr-BE"/>
              </w:rPr>
            </w:pPr>
            <w:r w:rsidRPr="00F70639">
              <w:rPr>
                <w:rFonts w:ascii="Calibri" w:hAnsi="Calibri" w:cs="Calibri"/>
                <w:b/>
                <w:bCs/>
                <w:sz w:val="20"/>
              </w:rPr>
              <w:t>L'accès aux ressources internes et ou</w:t>
            </w:r>
            <w:r w:rsidRPr="00F70639">
              <w:rPr>
                <w:rFonts w:ascii="Calibri" w:hAnsi="Calibri" w:cs="Calibri"/>
                <w:b/>
                <w:bCs/>
                <w:lang w:val="fr-BE"/>
              </w:rPr>
              <w:t xml:space="preserve"> </w:t>
            </w:r>
            <w:r w:rsidRPr="00F70639">
              <w:rPr>
                <w:rFonts w:ascii="Calibri" w:hAnsi="Calibri" w:cs="Calibri"/>
                <w:b/>
                <w:bCs/>
                <w:sz w:val="20"/>
              </w:rPr>
              <w:t>externes</w:t>
            </w:r>
          </w:p>
          <w:p w:rsidR="001F4818" w:rsidRPr="00F70639" w:rsidRDefault="001F4818">
            <w:pPr>
              <w:pStyle w:val="Puce3"/>
              <w:rPr>
                <w:rFonts w:ascii="Calibri" w:hAnsi="Calibri" w:cs="Calibri"/>
                <w:b/>
                <w:bCs/>
                <w:lang w:val="fr-BE"/>
              </w:rPr>
            </w:pPr>
            <w:r w:rsidRPr="00F70639">
              <w:rPr>
                <w:rFonts w:ascii="Calibri" w:hAnsi="Calibri" w:cs="Calibri"/>
              </w:rPr>
              <w:t>Réseaux</w:t>
            </w:r>
            <w:r w:rsidRPr="00F70639">
              <w:rPr>
                <w:rFonts w:ascii="Calibri" w:hAnsi="Calibri" w:cs="Calibri"/>
                <w:lang w:val="fr-BE"/>
              </w:rPr>
              <w:t>, internet, intranet…</w:t>
            </w:r>
          </w:p>
          <w:p w:rsidR="001F4818" w:rsidRPr="00F70639" w:rsidRDefault="001F4818">
            <w:pPr>
              <w:pStyle w:val="Puce3"/>
              <w:rPr>
                <w:rFonts w:ascii="Calibri" w:hAnsi="Calibri" w:cs="Calibri"/>
              </w:rPr>
            </w:pPr>
            <w:r w:rsidRPr="00F70639">
              <w:rPr>
                <w:rFonts w:ascii="Calibri" w:hAnsi="Calibri" w:cs="Calibri"/>
              </w:rPr>
              <w:t>Facile, rapide et sécurisé</w:t>
            </w:r>
          </w:p>
          <w:p w:rsidR="001F4818" w:rsidRPr="00F70639" w:rsidRDefault="001F4818">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La formation</w:t>
            </w:r>
          </w:p>
          <w:p w:rsidR="001F4818" w:rsidRPr="00F70639" w:rsidRDefault="001F4818">
            <w:pPr>
              <w:pStyle w:val="Puce3"/>
              <w:rPr>
                <w:rFonts w:ascii="Calibri" w:hAnsi="Calibri" w:cs="Calibri"/>
              </w:rPr>
            </w:pPr>
            <w:r w:rsidRPr="00F70639">
              <w:rPr>
                <w:rFonts w:ascii="Calibri" w:hAnsi="Calibri" w:cs="Calibri"/>
              </w:rPr>
              <w:t>Adéquate pour tous les logiciels</w:t>
            </w:r>
          </w:p>
          <w:p w:rsidR="001F4818" w:rsidRPr="00F70639" w:rsidRDefault="001F4818">
            <w:pPr>
              <w:pStyle w:val="Normal1"/>
              <w:framePr w:hSpace="142" w:vSpace="142" w:wrap="around" w:vAnchor="text" w:hAnchor="text" w:y="1"/>
              <w:ind w:left="0"/>
              <w:rPr>
                <w:rFonts w:ascii="Calibri" w:hAnsi="Calibri" w:cs="Calibri"/>
                <w:b/>
                <w:bCs/>
                <w:sz w:val="20"/>
              </w:rPr>
            </w:pPr>
            <w:r w:rsidRPr="00F70639">
              <w:rPr>
                <w:rFonts w:ascii="Calibri" w:hAnsi="Calibri" w:cs="Calibri"/>
                <w:b/>
                <w:bCs/>
                <w:sz w:val="20"/>
              </w:rPr>
              <w:t>Le service d'aide (helpdesk)</w:t>
            </w:r>
          </w:p>
          <w:p w:rsidR="001F4818" w:rsidRPr="00F70639" w:rsidRDefault="001F4818" w:rsidP="009E4BC0">
            <w:pPr>
              <w:pStyle w:val="Puce3"/>
              <w:rPr>
                <w:rFonts w:ascii="Calibri" w:hAnsi="Calibri" w:cs="Calibri"/>
                <w:lang w:val="fr-BE"/>
              </w:rPr>
            </w:pPr>
            <w:r w:rsidRPr="00F70639">
              <w:rPr>
                <w:rFonts w:ascii="Calibri" w:hAnsi="Calibri" w:cs="Calibri"/>
              </w:rPr>
              <w:t>Disponible et facilement joignable pour tout problème</w:t>
            </w:r>
            <w:r w:rsidR="009E4BC0">
              <w:rPr>
                <w:rFonts w:ascii="Calibri" w:hAnsi="Calibri" w:cs="Calibri"/>
              </w:rPr>
              <w:br/>
            </w:r>
            <w:r w:rsidR="009E4BC0">
              <w:rPr>
                <w:rFonts w:ascii="Calibri" w:hAnsi="Calibri" w:cs="Calibri"/>
              </w:rPr>
              <w:br/>
            </w:r>
            <w:r w:rsidR="009E4BC0">
              <w:rPr>
                <w:rFonts w:ascii="Calibri" w:hAnsi="Calibri" w:cs="Calibri"/>
              </w:rPr>
              <w:br/>
            </w:r>
            <w:r w:rsidR="009E4BC0">
              <w:rPr>
                <w:rFonts w:ascii="Calibri" w:hAnsi="Calibri" w:cs="Calibri"/>
              </w:rPr>
              <w:br/>
            </w:r>
            <w:r w:rsidR="00885D53">
              <w:rPr>
                <w:rFonts w:ascii="Calibri" w:hAnsi="Calibri" w:cs="Calibri"/>
                <w:lang w:val="fr-BE"/>
              </w:rPr>
              <w:br/>
            </w:r>
            <w:r w:rsidR="00885D53">
              <w:rPr>
                <w:rFonts w:ascii="Calibri" w:hAnsi="Calibri" w:cs="Calibri"/>
                <w:lang w:val="fr-BE"/>
              </w:rPr>
              <w:br/>
            </w:r>
            <w:r w:rsidR="00885D53">
              <w:rPr>
                <w:rFonts w:ascii="Calibri" w:hAnsi="Calibri" w:cs="Calibri"/>
                <w:lang w:val="fr-BE"/>
              </w:rPr>
              <w:br/>
            </w:r>
            <w:r w:rsidR="00885D53">
              <w:rPr>
                <w:rFonts w:ascii="Calibri" w:hAnsi="Calibri" w:cs="Calibri"/>
                <w:lang w:val="fr-BE"/>
              </w:rPr>
              <w:br/>
            </w:r>
            <w:r w:rsidR="00885D53">
              <w:rPr>
                <w:rFonts w:ascii="Calibri" w:hAnsi="Calibri" w:cs="Calibri"/>
                <w:lang w:val="fr-BE"/>
              </w:rPr>
              <w:br/>
            </w:r>
            <w:r w:rsidR="00885D53">
              <w:rPr>
                <w:rFonts w:ascii="Calibri" w:hAnsi="Calibri" w:cs="Calibri"/>
                <w:lang w:val="fr-BE"/>
              </w:rPr>
              <w:br/>
            </w:r>
          </w:p>
        </w:tc>
        <w:tc>
          <w:tcPr>
            <w:tcW w:w="5263" w:type="dxa"/>
            <w:gridSpan w:val="2"/>
          </w:tcPr>
          <w:p w:rsidR="001F4818" w:rsidRPr="00F70639" w:rsidRDefault="001F4818">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sz w:val="20"/>
              </w:rPr>
            </w:pPr>
          </w:p>
          <w:p w:rsidR="001F4818" w:rsidRPr="00F70639" w:rsidRDefault="001F4818">
            <w:pPr>
              <w:rPr>
                <w:rFonts w:ascii="Calibri" w:hAnsi="Calibri" w:cs="Calibri"/>
                <w:sz w:val="20"/>
              </w:rPr>
            </w:pPr>
          </w:p>
        </w:tc>
      </w:tr>
      <w:tr w:rsidR="001F4818" w:rsidRPr="00F70639" w:rsidTr="009E4BC0">
        <w:trPr>
          <w:cantSplit/>
          <w:trHeight w:val="130"/>
          <w:jc w:val="center"/>
        </w:trPr>
        <w:tc>
          <w:tcPr>
            <w:tcW w:w="9323" w:type="dxa"/>
            <w:gridSpan w:val="2"/>
            <w:vMerge w:val="restart"/>
          </w:tcPr>
          <w:p w:rsidR="001F4818" w:rsidRPr="00F70639" w:rsidRDefault="001F4818" w:rsidP="00F70639">
            <w:pPr>
              <w:rPr>
                <w:rFonts w:ascii="Calibri" w:hAnsi="Calibri" w:cs="Calibri"/>
                <w:bCs/>
                <w:i/>
                <w:caps/>
              </w:rPr>
            </w:pPr>
            <w:bookmarkStart w:id="150" w:name="_Toc298617853"/>
            <w:bookmarkStart w:id="151" w:name="_Toc298618874"/>
            <w:r w:rsidRPr="00F70639">
              <w:rPr>
                <w:rFonts w:ascii="Calibri" w:hAnsi="Calibri" w:cs="Calibri"/>
                <w:b/>
              </w:rPr>
              <w:t>Aspects à étudier plus en détails:</w:t>
            </w:r>
            <w:bookmarkEnd w:id="150"/>
            <w:bookmarkEnd w:id="151"/>
          </w:p>
        </w:tc>
        <w:tc>
          <w:tcPr>
            <w:tcW w:w="727" w:type="dxa"/>
          </w:tcPr>
          <w:p w:rsidR="001F4818" w:rsidRPr="00F70639" w:rsidRDefault="001F4818">
            <w:pPr>
              <w:pStyle w:val="Style1"/>
              <w:spacing w:before="0" w:after="0"/>
              <w:rPr>
                <w:rFonts w:ascii="Calibri" w:hAnsi="Calibri" w:cs="Calibri"/>
                <w:b w:val="0"/>
                <w:i w:val="0"/>
                <w:caps w:val="0"/>
                <w:sz w:val="22"/>
              </w:rPr>
            </w:pPr>
            <w:r w:rsidRPr="00F70639">
              <w:rPr>
                <w:rFonts w:ascii="Calibri" w:hAnsi="Calibri" w:cs="Calibri"/>
                <w:b w:val="0"/>
                <w:i w:val="0"/>
                <w:caps w:val="0"/>
                <w:sz w:val="22"/>
              </w:rPr>
              <w:sym w:font="Wingdings" w:char="F04C"/>
            </w:r>
          </w:p>
        </w:tc>
      </w:tr>
      <w:tr w:rsidR="001F4818" w:rsidRPr="00F70639" w:rsidTr="009E4BC0">
        <w:trPr>
          <w:cantSplit/>
          <w:trHeight w:val="148"/>
          <w:jc w:val="center"/>
        </w:trPr>
        <w:tc>
          <w:tcPr>
            <w:tcW w:w="9323" w:type="dxa"/>
            <w:gridSpan w:val="2"/>
            <w:vMerge/>
            <w:vAlign w:val="center"/>
          </w:tcPr>
          <w:p w:rsidR="001F4818" w:rsidRPr="00F70639" w:rsidRDefault="001F4818">
            <w:pPr>
              <w:pStyle w:val="PlainText"/>
              <w:rPr>
                <w:rFonts w:ascii="Calibri" w:hAnsi="Calibri" w:cs="Calibri"/>
              </w:rPr>
            </w:pPr>
          </w:p>
        </w:tc>
        <w:tc>
          <w:tcPr>
            <w:tcW w:w="727"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B"/>
            </w:r>
          </w:p>
        </w:tc>
      </w:tr>
      <w:tr w:rsidR="001F4818" w:rsidRPr="00F70639" w:rsidTr="009E4BC0">
        <w:trPr>
          <w:cantSplit/>
          <w:trHeight w:val="222"/>
          <w:jc w:val="center"/>
        </w:trPr>
        <w:tc>
          <w:tcPr>
            <w:tcW w:w="9323" w:type="dxa"/>
            <w:gridSpan w:val="2"/>
            <w:vMerge/>
            <w:vAlign w:val="center"/>
          </w:tcPr>
          <w:p w:rsidR="001F4818" w:rsidRPr="00F70639" w:rsidRDefault="001F4818">
            <w:pPr>
              <w:pStyle w:val="PlainText"/>
              <w:rPr>
                <w:rFonts w:ascii="Calibri" w:hAnsi="Calibri" w:cs="Calibri"/>
              </w:rPr>
            </w:pPr>
          </w:p>
        </w:tc>
        <w:tc>
          <w:tcPr>
            <w:tcW w:w="727"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A"/>
            </w:r>
          </w:p>
        </w:tc>
      </w:tr>
    </w:tbl>
    <w:p w:rsidR="001F4818" w:rsidRPr="00F70639" w:rsidRDefault="001F4818">
      <w:pPr>
        <w:jc w:val="center"/>
        <w:rPr>
          <w:rFonts w:ascii="Calibri" w:hAnsi="Calibri" w:cs="Calibri"/>
        </w:rPr>
      </w:pPr>
    </w:p>
    <w:tbl>
      <w:tblPr>
        <w:tblW w:w="982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14"/>
        <w:gridCol w:w="4536"/>
        <w:gridCol w:w="379"/>
      </w:tblGrid>
      <w:tr w:rsidR="001F4818" w:rsidRPr="00F70639" w:rsidTr="000979E9">
        <w:trPr>
          <w:cantSplit/>
          <w:trHeight w:val="177"/>
          <w:jc w:val="center"/>
        </w:trPr>
        <w:tc>
          <w:tcPr>
            <w:tcW w:w="9829"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r w:rsidRPr="00F70639">
              <w:rPr>
                <w:rFonts w:ascii="Calibri" w:hAnsi="Calibri" w:cs="Calibri"/>
                <w:color w:val="0000FF"/>
                <w:sz w:val="28"/>
              </w:rPr>
              <w:br w:type="page"/>
            </w:r>
            <w:bookmarkStart w:id="152" w:name="_Toc298617854"/>
            <w:bookmarkStart w:id="153" w:name="_Toc298618875"/>
            <w:bookmarkStart w:id="154" w:name="_Toc298619803"/>
            <w:bookmarkStart w:id="155" w:name="_Toc298619861"/>
            <w:r w:rsidRPr="00F70639">
              <w:rPr>
                <w:rFonts w:ascii="Calibri" w:hAnsi="Calibri" w:cs="Calibri"/>
                <w:color w:val="0000FF"/>
                <w:sz w:val="28"/>
              </w:rPr>
              <w:t>Les positions de travail</w:t>
            </w:r>
            <w:bookmarkEnd w:id="152"/>
            <w:bookmarkEnd w:id="153"/>
            <w:bookmarkEnd w:id="154"/>
            <w:bookmarkEnd w:id="155"/>
          </w:p>
        </w:tc>
      </w:tr>
      <w:tr w:rsidR="001F4818" w:rsidRPr="00F70639">
        <w:trPr>
          <w:cantSplit/>
          <w:trHeight w:val="4775"/>
          <w:jc w:val="center"/>
        </w:trPr>
        <w:tc>
          <w:tcPr>
            <w:tcW w:w="4914"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ind w:left="0"/>
              <w:rPr>
                <w:rFonts w:ascii="Calibri" w:hAnsi="Calibri" w:cs="Calibri"/>
              </w:rPr>
            </w:pPr>
            <w:r w:rsidRPr="00F70639">
              <w:rPr>
                <w:rFonts w:ascii="Calibri" w:hAnsi="Calibri" w:cs="Calibri"/>
                <w:b/>
                <w:bCs/>
                <w:sz w:val="20"/>
              </w:rPr>
              <w:t>Les positions de travail</w:t>
            </w:r>
            <w:r w:rsidR="009E4BC0">
              <w:rPr>
                <w:rFonts w:ascii="Calibri" w:hAnsi="Calibri" w:cs="Calibri"/>
                <w:b/>
                <w:bCs/>
                <w:sz w:val="20"/>
              </w:rPr>
              <w:t xml:space="preserve"> (chaise)</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confortables</w:t>
            </w:r>
          </w:p>
          <w:p w:rsidR="001F4818" w:rsidRPr="00F70639" w:rsidRDefault="001F4818">
            <w:pPr>
              <w:pStyle w:val="Puce3"/>
              <w:rPr>
                <w:rFonts w:ascii="Calibri" w:hAnsi="Calibri" w:cs="Calibri"/>
              </w:rPr>
            </w:pPr>
            <w:r w:rsidRPr="00F70639">
              <w:rPr>
                <w:rFonts w:ascii="Calibri" w:hAnsi="Calibri" w:cs="Calibri"/>
              </w:rPr>
              <w:t>Le dos</w:t>
            </w:r>
            <w:r w:rsidR="009E4BC0">
              <w:rPr>
                <w:rFonts w:ascii="Calibri" w:hAnsi="Calibri" w:cs="Calibri"/>
              </w:rPr>
              <w:t xml:space="preserve"> </w:t>
            </w:r>
            <w:r w:rsidRPr="00F70639">
              <w:rPr>
                <w:rFonts w:ascii="Calibri" w:hAnsi="Calibri" w:cs="Calibri"/>
              </w:rPr>
              <w:t>droit: pas de flexions ou torsions</w:t>
            </w:r>
          </w:p>
          <w:p w:rsidR="001F4818" w:rsidRPr="00F70639" w:rsidRDefault="001F4818">
            <w:pPr>
              <w:ind w:left="709"/>
              <w:rPr>
                <w:rFonts w:ascii="Calibri" w:hAnsi="Calibri" w:cs="Calibri"/>
                <w:sz w:val="16"/>
              </w:rPr>
            </w:pPr>
            <w:r w:rsidRPr="00F70639">
              <w:rPr>
                <w:rFonts w:ascii="Calibri" w:hAnsi="Calibri" w:cs="Calibri"/>
                <w:sz w:val="16"/>
              </w:rPr>
              <w:t>- Sièges de qualité, stables et confortables</w:t>
            </w:r>
          </w:p>
          <w:p w:rsidR="001F4818" w:rsidRPr="00F70639" w:rsidRDefault="001F4818">
            <w:pPr>
              <w:pStyle w:val="Puce3"/>
              <w:rPr>
                <w:rFonts w:ascii="Calibri" w:hAnsi="Calibri" w:cs="Calibri"/>
              </w:rPr>
            </w:pPr>
            <w:r w:rsidRPr="00F70639">
              <w:rPr>
                <w:rFonts w:ascii="Calibri" w:hAnsi="Calibri" w:cs="Calibri"/>
              </w:rPr>
              <w:t>La tête droite: pas de flexions, extensions, rotations</w:t>
            </w:r>
          </w:p>
          <w:p w:rsidR="001F4818" w:rsidRPr="00F70639" w:rsidRDefault="001F4818">
            <w:pPr>
              <w:pStyle w:val="Puce3"/>
              <w:rPr>
                <w:rFonts w:ascii="Calibri" w:hAnsi="Calibri" w:cs="Calibri"/>
              </w:rPr>
            </w:pPr>
            <w:r w:rsidRPr="00F70639">
              <w:rPr>
                <w:rFonts w:ascii="Calibri" w:hAnsi="Calibri" w:cs="Calibri"/>
              </w:rPr>
              <w:t>Les épaules relâchées: pas haussées</w:t>
            </w:r>
          </w:p>
          <w:p w:rsidR="001F4818" w:rsidRPr="00F70639" w:rsidRDefault="001F4818">
            <w:pPr>
              <w:pStyle w:val="Puce3"/>
              <w:rPr>
                <w:rFonts w:ascii="Calibri" w:hAnsi="Calibri" w:cs="Calibri"/>
              </w:rPr>
            </w:pPr>
            <w:r w:rsidRPr="00F70639">
              <w:rPr>
                <w:rFonts w:ascii="Calibri" w:hAnsi="Calibri" w:cs="Calibri"/>
              </w:rPr>
              <w:t>Les bras près du corps: pas écartés ou levés</w:t>
            </w:r>
          </w:p>
          <w:p w:rsidR="001F4818" w:rsidRPr="00F70639" w:rsidRDefault="001F4818">
            <w:pPr>
              <w:ind w:left="709"/>
              <w:rPr>
                <w:rFonts w:ascii="Calibri" w:hAnsi="Calibri" w:cs="Calibri"/>
                <w:sz w:val="16"/>
              </w:rPr>
            </w:pPr>
            <w:r w:rsidRPr="00F70639">
              <w:rPr>
                <w:rFonts w:ascii="Calibri" w:hAnsi="Calibri" w:cs="Calibri"/>
                <w:sz w:val="16"/>
              </w:rPr>
              <w:t xml:space="preserve">- Appui possible des avant-bras sur le plan de travail ou </w:t>
            </w:r>
            <w:r w:rsidRPr="00F70639">
              <w:rPr>
                <w:rFonts w:ascii="Calibri" w:hAnsi="Calibri" w:cs="Calibri"/>
                <w:sz w:val="16"/>
              </w:rPr>
              <w:br/>
              <w:t xml:space="preserve">  sur des accoudoirs réglables en hauteur</w:t>
            </w:r>
          </w:p>
          <w:p w:rsidR="001F4818" w:rsidRPr="00F70639" w:rsidRDefault="001F4818">
            <w:pPr>
              <w:pStyle w:val="Puce3"/>
              <w:rPr>
                <w:rFonts w:ascii="Calibri" w:hAnsi="Calibri" w:cs="Calibri"/>
              </w:rPr>
            </w:pPr>
            <w:r w:rsidRPr="00F70639">
              <w:rPr>
                <w:rFonts w:ascii="Calibri" w:hAnsi="Calibri" w:cs="Calibri"/>
              </w:rPr>
              <w:t>Les mains en position normale: non fléchies</w:t>
            </w:r>
          </w:p>
          <w:p w:rsidR="001F4818" w:rsidRPr="00F70639" w:rsidRDefault="001F4818">
            <w:pPr>
              <w:pStyle w:val="Puce3"/>
              <w:rPr>
                <w:rFonts w:ascii="Calibri" w:hAnsi="Calibri" w:cs="Calibri"/>
              </w:rPr>
            </w:pPr>
            <w:r w:rsidRPr="00F70639">
              <w:rPr>
                <w:rFonts w:ascii="Calibri" w:hAnsi="Calibri" w:cs="Calibri"/>
              </w:rPr>
              <w:t>Les deux pieds sur le sol ou un repose-pied</w:t>
            </w:r>
          </w:p>
          <w:p w:rsidR="001F4818" w:rsidRPr="00F70639" w:rsidRDefault="001F4818">
            <w:pPr>
              <w:ind w:left="709"/>
              <w:rPr>
                <w:rFonts w:ascii="Calibri" w:hAnsi="Calibri" w:cs="Calibri"/>
                <w:sz w:val="16"/>
              </w:rPr>
            </w:pPr>
            <w:r w:rsidRPr="00F70639">
              <w:rPr>
                <w:rFonts w:ascii="Calibri" w:hAnsi="Calibri" w:cs="Calibri"/>
                <w:sz w:val="16"/>
              </w:rPr>
              <w:t xml:space="preserve">- Pas de </w:t>
            </w:r>
            <w:r w:rsidR="009E4BC0" w:rsidRPr="00F70639">
              <w:rPr>
                <w:rFonts w:ascii="Calibri" w:hAnsi="Calibri" w:cs="Calibri"/>
                <w:sz w:val="16"/>
              </w:rPr>
              <w:t>gêne</w:t>
            </w:r>
            <w:r w:rsidRPr="00F70639">
              <w:rPr>
                <w:rFonts w:ascii="Calibri" w:hAnsi="Calibri" w:cs="Calibri"/>
                <w:sz w:val="16"/>
              </w:rPr>
              <w:t xml:space="preserve"> pour les jambes sous le plan de travail</w:t>
            </w:r>
          </w:p>
          <w:p w:rsidR="001F4818" w:rsidRPr="00F70639" w:rsidRDefault="001F4818">
            <w:pPr>
              <w:pStyle w:val="Puce3"/>
              <w:rPr>
                <w:rFonts w:ascii="Calibri" w:hAnsi="Calibri" w:cs="Calibri"/>
              </w:rPr>
            </w:pPr>
            <w:r w:rsidRPr="00F70639">
              <w:rPr>
                <w:rFonts w:ascii="Calibri" w:hAnsi="Calibri" w:cs="Calibri"/>
              </w:rPr>
              <w:t>Les positions défavorables ne sont pas fréquentes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surfaces de travail</w:t>
            </w:r>
          </w:p>
          <w:p w:rsidR="001F4818" w:rsidRPr="00F70639" w:rsidRDefault="001F4818">
            <w:pPr>
              <w:pStyle w:val="Puce3"/>
              <w:rPr>
                <w:rFonts w:ascii="Calibri" w:hAnsi="Calibri" w:cs="Calibri"/>
              </w:rPr>
            </w:pPr>
            <w:r w:rsidRPr="00F70639">
              <w:rPr>
                <w:rFonts w:ascii="Calibri" w:hAnsi="Calibri" w:cs="Calibri"/>
              </w:rPr>
              <w:t>Suffisantes pour la localisation confortable du matériel informatique, des accessoires (téléphone, porte-documents…), des dossiers, des documents de travail…</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aides</w:t>
            </w:r>
          </w:p>
          <w:p w:rsidR="001F4818" w:rsidRPr="00F70639" w:rsidRDefault="001F4818">
            <w:pPr>
              <w:pStyle w:val="Puce3"/>
              <w:rPr>
                <w:rFonts w:ascii="Calibri" w:hAnsi="Calibri" w:cs="Calibri"/>
              </w:rPr>
            </w:pPr>
            <w:r w:rsidRPr="00F70639">
              <w:rPr>
                <w:rFonts w:ascii="Calibri" w:hAnsi="Calibri" w:cs="Calibri"/>
              </w:rPr>
              <w:t>Escabeaux… disponibles pour le travail en hauteur (archivage…).</w:t>
            </w:r>
          </w:p>
          <w:p w:rsidR="001F4818" w:rsidRPr="00F70639" w:rsidRDefault="001F4818">
            <w:pPr>
              <w:pStyle w:val="Puce3"/>
              <w:rPr>
                <w:rFonts w:ascii="Calibri" w:hAnsi="Calibri" w:cs="Calibri"/>
              </w:rPr>
            </w:pPr>
            <w:r w:rsidRPr="00F70639">
              <w:rPr>
                <w:rFonts w:ascii="Calibri" w:hAnsi="Calibri" w:cs="Calibri"/>
              </w:rPr>
              <w:t>Stables, solides, faciles à utiliser en sécurité (chutes)</w:t>
            </w:r>
          </w:p>
          <w:p w:rsidR="001F4818" w:rsidRPr="00F70639" w:rsidRDefault="001F4818">
            <w:pPr>
              <w:pStyle w:val="Normal3"/>
              <w:rPr>
                <w:rFonts w:ascii="Calibri" w:hAnsi="Calibri" w:cs="Calibri"/>
              </w:rPr>
            </w:pPr>
          </w:p>
          <w:p w:rsidR="001F4818" w:rsidRPr="00F70639" w:rsidRDefault="001F4818">
            <w:pPr>
              <w:pStyle w:val="Normal3"/>
              <w:rPr>
                <w:rFonts w:ascii="Calibri" w:hAnsi="Calibri" w:cs="Calibri"/>
              </w:rPr>
            </w:pPr>
          </w:p>
        </w:tc>
        <w:tc>
          <w:tcPr>
            <w:tcW w:w="4915" w:type="dxa"/>
            <w:gridSpan w:val="2"/>
          </w:tcPr>
          <w:p w:rsidR="001F4818" w:rsidRPr="00F70639" w:rsidRDefault="001F4818">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pStyle w:val="Header"/>
              <w:tabs>
                <w:tab w:val="clear" w:pos="4536"/>
                <w:tab w:val="clear" w:pos="9072"/>
              </w:tabs>
              <w:rPr>
                <w:rFonts w:ascii="Calibri" w:hAnsi="Calibri" w:cs="Calibri"/>
              </w:rPr>
            </w:pPr>
          </w:p>
        </w:tc>
      </w:tr>
      <w:tr w:rsidR="001F4818" w:rsidRPr="00F70639">
        <w:trPr>
          <w:cantSplit/>
          <w:trHeight w:val="113"/>
          <w:jc w:val="center"/>
        </w:trPr>
        <w:tc>
          <w:tcPr>
            <w:tcW w:w="9450" w:type="dxa"/>
            <w:gridSpan w:val="2"/>
            <w:vMerge w:val="restart"/>
          </w:tcPr>
          <w:p w:rsidR="001F4818" w:rsidRPr="00F70639" w:rsidRDefault="001F4818" w:rsidP="00F70639">
            <w:pPr>
              <w:rPr>
                <w:rFonts w:ascii="Calibri" w:hAnsi="Calibri" w:cs="Calibri"/>
                <w:bCs/>
                <w:i/>
                <w:caps/>
              </w:rPr>
            </w:pPr>
            <w:bookmarkStart w:id="156" w:name="_Toc298617855"/>
            <w:bookmarkStart w:id="157" w:name="_Toc298618876"/>
            <w:r w:rsidRPr="00F70639">
              <w:rPr>
                <w:rFonts w:ascii="Calibri" w:hAnsi="Calibri" w:cs="Calibri"/>
                <w:b/>
              </w:rPr>
              <w:t>Aspects à étudier plus en détails:</w:t>
            </w:r>
            <w:bookmarkEnd w:id="156"/>
            <w:bookmarkEnd w:id="157"/>
          </w:p>
        </w:tc>
        <w:tc>
          <w:tcPr>
            <w:tcW w:w="379" w:type="dxa"/>
          </w:tcPr>
          <w:p w:rsidR="001F4818" w:rsidRPr="00F70639" w:rsidRDefault="001F4818">
            <w:pPr>
              <w:pStyle w:val="Style1"/>
              <w:spacing w:before="0" w:after="0"/>
              <w:rPr>
                <w:rFonts w:ascii="Calibri" w:hAnsi="Calibri" w:cs="Calibri"/>
                <w:b w:val="0"/>
                <w:i w:val="0"/>
                <w:caps w:val="0"/>
                <w:sz w:val="22"/>
              </w:rPr>
            </w:pPr>
            <w:r w:rsidRPr="00F70639">
              <w:rPr>
                <w:rFonts w:ascii="Calibri" w:hAnsi="Calibri" w:cs="Calibri"/>
                <w:b w:val="0"/>
                <w:i w:val="0"/>
                <w:caps w:val="0"/>
                <w:sz w:val="22"/>
              </w:rPr>
              <w:sym w:font="Wingdings" w:char="F04C"/>
            </w:r>
          </w:p>
        </w:tc>
      </w:tr>
      <w:tr w:rsidR="001F4818" w:rsidRPr="00F70639">
        <w:trPr>
          <w:cantSplit/>
          <w:trHeight w:val="113"/>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B"/>
            </w:r>
          </w:p>
        </w:tc>
      </w:tr>
      <w:tr w:rsidR="001F4818" w:rsidRPr="00F70639">
        <w:trPr>
          <w:cantSplit/>
          <w:trHeight w:val="113"/>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A"/>
            </w:r>
          </w:p>
        </w:tc>
      </w:tr>
    </w:tbl>
    <w:p w:rsidR="001F4818" w:rsidRPr="00F70639" w:rsidRDefault="001F4818">
      <w:pPr>
        <w:jc w:val="center"/>
        <w:rPr>
          <w:rFonts w:ascii="Calibri" w:hAnsi="Calibri" w:cs="Calibri"/>
        </w:rPr>
      </w:pPr>
    </w:p>
    <w:tbl>
      <w:tblPr>
        <w:tblW w:w="982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14"/>
        <w:gridCol w:w="4536"/>
        <w:gridCol w:w="379"/>
      </w:tblGrid>
      <w:tr w:rsidR="001F4818" w:rsidRPr="00F70639" w:rsidTr="000979E9">
        <w:trPr>
          <w:cantSplit/>
          <w:trHeight w:val="110"/>
          <w:jc w:val="center"/>
        </w:trPr>
        <w:tc>
          <w:tcPr>
            <w:tcW w:w="9829"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58" w:name="_Toc505677443"/>
            <w:bookmarkStart w:id="159" w:name="_Toc298617856"/>
            <w:bookmarkStart w:id="160" w:name="_Toc298618877"/>
            <w:bookmarkStart w:id="161" w:name="_Toc298619804"/>
            <w:bookmarkStart w:id="162" w:name="_Toc298619862"/>
            <w:r w:rsidRPr="00F70639">
              <w:rPr>
                <w:rFonts w:ascii="Calibri" w:hAnsi="Calibri" w:cs="Calibri"/>
                <w:color w:val="0000FF"/>
                <w:sz w:val="28"/>
              </w:rPr>
              <w:t>L'éclairage</w:t>
            </w:r>
            <w:bookmarkEnd w:id="158"/>
            <w:bookmarkEnd w:id="159"/>
            <w:bookmarkEnd w:id="160"/>
            <w:bookmarkEnd w:id="161"/>
            <w:bookmarkEnd w:id="162"/>
          </w:p>
        </w:tc>
      </w:tr>
      <w:tr w:rsidR="001F4818" w:rsidRPr="00F70639">
        <w:trPr>
          <w:cantSplit/>
          <w:trHeight w:val="4775"/>
          <w:jc w:val="center"/>
        </w:trPr>
        <w:tc>
          <w:tcPr>
            <w:tcW w:w="4914"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framePr w:hSpace="142" w:vSpace="142" w:wrap="around" w:vAnchor="text" w:hAnchor="text" w:y="1"/>
              <w:ind w:left="0"/>
              <w:rPr>
                <w:rFonts w:ascii="Calibri" w:hAnsi="Calibri" w:cs="Calibri"/>
                <w:b/>
                <w:bCs/>
              </w:rPr>
            </w:pPr>
            <w:r w:rsidRPr="00F70639">
              <w:rPr>
                <w:rFonts w:ascii="Calibri" w:hAnsi="Calibri" w:cs="Calibri"/>
                <w:b/>
                <w:bCs/>
                <w:sz w:val="20"/>
              </w:rPr>
              <w:t>L’éclairage dans les locaux et du travail lui-même</w:t>
            </w:r>
          </w:p>
          <w:p w:rsidR="001F4818" w:rsidRPr="00F70639" w:rsidRDefault="001F4818">
            <w:pPr>
              <w:pStyle w:val="Puce3"/>
              <w:rPr>
                <w:rFonts w:ascii="Calibri" w:hAnsi="Calibri" w:cs="Calibri"/>
              </w:rPr>
            </w:pPr>
            <w:r w:rsidRPr="00F70639">
              <w:rPr>
                <w:rFonts w:ascii="Calibri" w:hAnsi="Calibri" w:cs="Calibri"/>
              </w:rPr>
              <w:t>Ni trop, ni trop peu: suffisant pour voir les détails du travail, mais pas trop important</w:t>
            </w:r>
          </w:p>
          <w:p w:rsidR="001F4818" w:rsidRPr="00F70639" w:rsidRDefault="001F4818">
            <w:pPr>
              <w:pStyle w:val="Normal1"/>
              <w:framePr w:hSpace="142" w:vSpace="142" w:wrap="around" w:vAnchor="text" w:hAnchor="text" w:y="1"/>
              <w:ind w:left="0"/>
              <w:rPr>
                <w:rFonts w:ascii="Calibri" w:hAnsi="Calibri" w:cs="Calibri"/>
                <w:b/>
                <w:bCs/>
                <w:sz w:val="20"/>
              </w:rPr>
            </w:pPr>
            <w:r w:rsidRPr="00F70639">
              <w:rPr>
                <w:rFonts w:ascii="Calibri" w:hAnsi="Calibri" w:cs="Calibri"/>
                <w:b/>
                <w:bCs/>
                <w:sz w:val="20"/>
              </w:rPr>
              <w:t xml:space="preserve">La lumière du jour et la vue à l’extérieur: </w:t>
            </w:r>
            <w:r w:rsidRPr="00F70639">
              <w:rPr>
                <w:rFonts w:ascii="Calibri" w:hAnsi="Calibri" w:cs="Calibri"/>
                <w:sz w:val="16"/>
              </w:rPr>
              <w:t>satisfaisant</w:t>
            </w:r>
          </w:p>
          <w:p w:rsidR="001F4818" w:rsidRPr="00F70639" w:rsidRDefault="001F4818">
            <w:pPr>
              <w:pStyle w:val="Normal1"/>
              <w:ind w:left="0"/>
              <w:rPr>
                <w:rFonts w:ascii="Calibri" w:hAnsi="Calibri" w:cs="Calibri"/>
                <w:b/>
                <w:bCs/>
                <w:sz w:val="20"/>
              </w:rPr>
            </w:pPr>
            <w:r w:rsidRPr="00F70639">
              <w:rPr>
                <w:rFonts w:ascii="Calibri" w:hAnsi="Calibri" w:cs="Calibri"/>
                <w:b/>
                <w:bCs/>
                <w:sz w:val="20"/>
              </w:rPr>
              <w:t>Pas d’ombre sur le travail</w:t>
            </w:r>
          </w:p>
          <w:p w:rsidR="001F4818" w:rsidRPr="00F70639" w:rsidRDefault="001F4818">
            <w:pPr>
              <w:pStyle w:val="Normal1"/>
              <w:ind w:left="0"/>
              <w:rPr>
                <w:rFonts w:ascii="Calibri" w:hAnsi="Calibri" w:cs="Calibri"/>
                <w:bCs/>
                <w:sz w:val="20"/>
              </w:rPr>
            </w:pPr>
            <w:r w:rsidRPr="00F70639">
              <w:rPr>
                <w:rFonts w:ascii="Calibri" w:hAnsi="Calibri" w:cs="Calibri"/>
                <w:b/>
                <w:bCs/>
                <w:sz w:val="20"/>
              </w:rPr>
              <w:t>Pas de reflet ni éblouissement</w:t>
            </w:r>
          </w:p>
          <w:p w:rsidR="001F4818" w:rsidRPr="00F70639" w:rsidRDefault="001F4818">
            <w:pPr>
              <w:pStyle w:val="Puce3"/>
              <w:rPr>
                <w:rFonts w:ascii="Calibri" w:hAnsi="Calibri" w:cs="Calibri"/>
              </w:rPr>
            </w:pPr>
            <w:r w:rsidRPr="00F70639">
              <w:rPr>
                <w:rFonts w:ascii="Calibri" w:hAnsi="Calibri" w:cs="Calibri"/>
              </w:rPr>
              <w:t>Sur les tables, les surfaces métalliques ou en verre, les feuilles de plastique, les fenêtres, les écrans…</w:t>
            </w:r>
          </w:p>
          <w:p w:rsidR="001F4818" w:rsidRPr="00F70639" w:rsidRDefault="001F4818">
            <w:pPr>
              <w:pStyle w:val="Puce3"/>
              <w:rPr>
                <w:rFonts w:ascii="Calibri" w:hAnsi="Calibri" w:cs="Calibri"/>
              </w:rPr>
            </w:pPr>
            <w:r w:rsidRPr="00F70639">
              <w:rPr>
                <w:rFonts w:ascii="Calibri" w:hAnsi="Calibri" w:cs="Calibri"/>
              </w:rPr>
              <w:t>En particulier par le soleil, fenêtres avec des rideaux, stores ou pare-soleil</w:t>
            </w:r>
          </w:p>
          <w:p w:rsidR="001F4818" w:rsidRPr="00F70639" w:rsidRDefault="001F4818">
            <w:pPr>
              <w:pStyle w:val="Puce3"/>
              <w:rPr>
                <w:rFonts w:ascii="Calibri" w:hAnsi="Calibri" w:cs="Calibri"/>
              </w:rPr>
            </w:pPr>
            <w:r w:rsidRPr="00F70639">
              <w:rPr>
                <w:rFonts w:ascii="Calibri" w:hAnsi="Calibri" w:cs="Calibri"/>
              </w:rPr>
              <w:t>Pas de vue directe des sources de lumière</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L'uniformité de l’éclairage</w:t>
            </w:r>
          </w:p>
          <w:p w:rsidR="001F4818" w:rsidRPr="00F70639" w:rsidRDefault="001F4818">
            <w:pPr>
              <w:pStyle w:val="Puce3"/>
              <w:rPr>
                <w:rFonts w:ascii="Calibri" w:hAnsi="Calibri" w:cs="Calibri"/>
              </w:rPr>
            </w:pPr>
            <w:r w:rsidRPr="00F70639">
              <w:rPr>
                <w:rFonts w:ascii="Calibri" w:hAnsi="Calibri" w:cs="Calibri"/>
              </w:rPr>
              <w:t>Des zones de travail et de passage (escaliers…)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luminaires</w:t>
            </w:r>
          </w:p>
          <w:p w:rsidR="001F4818" w:rsidRPr="00F70639" w:rsidRDefault="001F4818">
            <w:pPr>
              <w:pStyle w:val="Puce3"/>
              <w:rPr>
                <w:rFonts w:ascii="Calibri" w:hAnsi="Calibri" w:cs="Calibri"/>
              </w:rPr>
            </w:pPr>
            <w:r w:rsidRPr="00F70639">
              <w:rPr>
                <w:rFonts w:ascii="Calibri" w:hAnsi="Calibri" w:cs="Calibri"/>
              </w:rPr>
              <w:t>Propres, nettoyés régulièrement</w:t>
            </w:r>
          </w:p>
          <w:p w:rsidR="001F4818" w:rsidRPr="00F70639" w:rsidRDefault="001F4818">
            <w:pPr>
              <w:pStyle w:val="Puce3"/>
              <w:rPr>
                <w:rFonts w:ascii="Calibri" w:hAnsi="Calibri" w:cs="Calibri"/>
              </w:rPr>
            </w:pPr>
            <w:r w:rsidRPr="00F70639">
              <w:rPr>
                <w:rFonts w:ascii="Calibri" w:hAnsi="Calibri" w:cs="Calibri"/>
              </w:rPr>
              <w:t>Lampes ou tubes défectueux remplacés rapidement</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 travail sur écran d’ordinateur</w:t>
            </w:r>
          </w:p>
          <w:p w:rsidR="001F4818" w:rsidRPr="00F70639" w:rsidRDefault="001F4818">
            <w:pPr>
              <w:pStyle w:val="Puce3"/>
              <w:rPr>
                <w:rFonts w:ascii="Calibri" w:hAnsi="Calibri" w:cs="Calibri"/>
              </w:rPr>
            </w:pPr>
            <w:r w:rsidRPr="00F70639">
              <w:rPr>
                <w:rFonts w:ascii="Calibri" w:hAnsi="Calibri" w:cs="Calibri"/>
              </w:rPr>
              <w:t>Le travailleur n’est ni face ni dos à une fenêtre ou à une source importante de lumière</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L'éclairage d'appoint</w:t>
            </w:r>
          </w:p>
          <w:p w:rsidR="001F4818" w:rsidRPr="00F70639" w:rsidRDefault="001F4818">
            <w:pPr>
              <w:pStyle w:val="Puce3"/>
              <w:rPr>
                <w:rFonts w:ascii="Calibri" w:hAnsi="Calibri" w:cs="Calibri"/>
              </w:rPr>
            </w:pPr>
            <w:r w:rsidRPr="00F70639">
              <w:rPr>
                <w:rFonts w:ascii="Calibri" w:hAnsi="Calibri" w:cs="Calibri"/>
              </w:rPr>
              <w:t>Pour un travail sur papier</w:t>
            </w:r>
          </w:p>
          <w:p w:rsidR="001F4818" w:rsidRDefault="001F4818">
            <w:pPr>
              <w:pStyle w:val="Puce3"/>
              <w:rPr>
                <w:rFonts w:ascii="Calibri" w:hAnsi="Calibri" w:cs="Calibri"/>
              </w:rPr>
            </w:pPr>
            <w:r w:rsidRPr="00F70639">
              <w:rPr>
                <w:rFonts w:ascii="Calibri" w:hAnsi="Calibri" w:cs="Calibri"/>
              </w:rPr>
              <w:t>Jamais utilisé seul</w:t>
            </w:r>
          </w:p>
          <w:p w:rsidR="00885D53" w:rsidRDefault="00885D53" w:rsidP="00885D53">
            <w:pPr>
              <w:pStyle w:val="Normal3"/>
            </w:pPr>
          </w:p>
          <w:p w:rsidR="00885D53" w:rsidRPr="00885D53" w:rsidRDefault="00885D53" w:rsidP="00885D53">
            <w:pPr>
              <w:pStyle w:val="Normal3"/>
            </w:pPr>
          </w:p>
          <w:p w:rsidR="001F4818" w:rsidRPr="00F70639" w:rsidRDefault="001F4818" w:rsidP="00F70639">
            <w:pPr>
              <w:pStyle w:val="Normal3"/>
              <w:ind w:left="0"/>
              <w:rPr>
                <w:rFonts w:ascii="Calibri" w:hAnsi="Calibri" w:cs="Calibri"/>
              </w:rPr>
            </w:pPr>
          </w:p>
        </w:tc>
        <w:tc>
          <w:tcPr>
            <w:tcW w:w="4915" w:type="dxa"/>
            <w:gridSpan w:val="2"/>
          </w:tcPr>
          <w:p w:rsidR="001F4818" w:rsidRPr="00F70639" w:rsidRDefault="001F4818">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sz w:val="20"/>
                <w:lang w:val="fr-BE"/>
              </w:rPr>
            </w:pPr>
          </w:p>
        </w:tc>
      </w:tr>
      <w:tr w:rsidR="001F4818" w:rsidRPr="00F70639">
        <w:trPr>
          <w:cantSplit/>
          <w:trHeight w:val="130"/>
          <w:jc w:val="center"/>
        </w:trPr>
        <w:tc>
          <w:tcPr>
            <w:tcW w:w="9450" w:type="dxa"/>
            <w:gridSpan w:val="2"/>
            <w:vMerge w:val="restart"/>
          </w:tcPr>
          <w:p w:rsidR="001F4818" w:rsidRPr="00F70639" w:rsidRDefault="001F4818" w:rsidP="00F70639">
            <w:pPr>
              <w:rPr>
                <w:rFonts w:ascii="Calibri" w:hAnsi="Calibri" w:cs="Calibri"/>
                <w:bCs/>
                <w:i/>
                <w:caps/>
              </w:rPr>
            </w:pPr>
            <w:bookmarkStart w:id="163" w:name="_Toc298617857"/>
            <w:bookmarkStart w:id="164" w:name="_Toc298618878"/>
            <w:r w:rsidRPr="00F70639">
              <w:rPr>
                <w:rFonts w:ascii="Calibri" w:hAnsi="Calibri" w:cs="Calibri"/>
                <w:b/>
              </w:rPr>
              <w:t>Aspects à étudier plus en détails:</w:t>
            </w:r>
            <w:bookmarkEnd w:id="163"/>
            <w:bookmarkEnd w:id="164"/>
          </w:p>
        </w:tc>
        <w:tc>
          <w:tcPr>
            <w:tcW w:w="379" w:type="dxa"/>
          </w:tcPr>
          <w:p w:rsidR="001F4818" w:rsidRPr="00F70639" w:rsidRDefault="001F4818">
            <w:pPr>
              <w:pStyle w:val="Style1"/>
              <w:spacing w:before="0" w:after="0"/>
              <w:rPr>
                <w:rFonts w:ascii="Calibri" w:hAnsi="Calibri" w:cs="Calibri"/>
                <w:b w:val="0"/>
                <w:i w:val="0"/>
                <w:caps w:val="0"/>
                <w:sz w:val="22"/>
              </w:rPr>
            </w:pPr>
            <w:r w:rsidRPr="00F70639">
              <w:rPr>
                <w:rFonts w:ascii="Calibri" w:hAnsi="Calibri" w:cs="Calibri"/>
                <w:b w:val="0"/>
                <w:i w:val="0"/>
                <w:caps w:val="0"/>
                <w:sz w:val="22"/>
              </w:rPr>
              <w:sym w:font="Wingdings" w:char="F04C"/>
            </w:r>
          </w:p>
        </w:tc>
      </w:tr>
      <w:tr w:rsidR="001F4818" w:rsidRPr="00F70639">
        <w:trPr>
          <w:cantSplit/>
          <w:trHeight w:val="148"/>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B"/>
            </w:r>
          </w:p>
        </w:tc>
      </w:tr>
      <w:tr w:rsidR="001F4818" w:rsidRPr="00F70639">
        <w:trPr>
          <w:cantSplit/>
          <w:trHeight w:val="222"/>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A"/>
            </w:r>
          </w:p>
        </w:tc>
      </w:tr>
    </w:tbl>
    <w:p w:rsidR="001F4818" w:rsidRPr="00F70639" w:rsidRDefault="001F4818">
      <w:pPr>
        <w:pStyle w:val="Normal4"/>
        <w:rPr>
          <w:rFonts w:ascii="Calibri" w:hAnsi="Calibri" w:cs="Calibri"/>
        </w:rPr>
      </w:pPr>
    </w:p>
    <w:tbl>
      <w:tblPr>
        <w:tblW w:w="982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14"/>
        <w:gridCol w:w="4536"/>
        <w:gridCol w:w="379"/>
      </w:tblGrid>
      <w:tr w:rsidR="001F4818" w:rsidRPr="00F70639" w:rsidTr="000979E9">
        <w:trPr>
          <w:cantSplit/>
          <w:trHeight w:val="171"/>
          <w:jc w:val="center"/>
        </w:trPr>
        <w:tc>
          <w:tcPr>
            <w:tcW w:w="9829"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65" w:name="_Toc298617858"/>
            <w:bookmarkStart w:id="166" w:name="_Toc298618879"/>
            <w:bookmarkStart w:id="167" w:name="_Toc298619805"/>
            <w:bookmarkStart w:id="168" w:name="_Toc298619863"/>
            <w:r w:rsidRPr="00F70639">
              <w:rPr>
                <w:rFonts w:ascii="Calibri" w:hAnsi="Calibri" w:cs="Calibri"/>
                <w:color w:val="0000FF"/>
                <w:sz w:val="28"/>
              </w:rPr>
              <w:t>Le bruit</w:t>
            </w:r>
            <w:bookmarkEnd w:id="165"/>
            <w:bookmarkEnd w:id="166"/>
            <w:bookmarkEnd w:id="167"/>
            <w:bookmarkEnd w:id="168"/>
            <w:r w:rsidRPr="00F70639">
              <w:rPr>
                <w:rFonts w:ascii="Calibri" w:hAnsi="Calibri" w:cs="Calibri"/>
                <w:color w:val="0000FF"/>
                <w:sz w:val="28"/>
              </w:rPr>
              <w:t xml:space="preserve"> </w:t>
            </w:r>
          </w:p>
        </w:tc>
      </w:tr>
      <w:tr w:rsidR="001F4818" w:rsidRPr="00F70639">
        <w:trPr>
          <w:cantSplit/>
          <w:trHeight w:val="3119"/>
          <w:jc w:val="center"/>
        </w:trPr>
        <w:tc>
          <w:tcPr>
            <w:tcW w:w="4914"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L’inconfort ou les distractions dues au bruit</w:t>
            </w:r>
          </w:p>
          <w:p w:rsidR="001F4818" w:rsidRPr="00F70639" w:rsidRDefault="001F4818">
            <w:pPr>
              <w:pStyle w:val="Puce3"/>
              <w:rPr>
                <w:rFonts w:ascii="Calibri" w:hAnsi="Calibri" w:cs="Calibri"/>
              </w:rPr>
            </w:pPr>
            <w:r w:rsidRPr="00F70639">
              <w:rPr>
                <w:rFonts w:ascii="Calibri" w:hAnsi="Calibri" w:cs="Calibri"/>
              </w:rPr>
              <w:t>Téléphones, conditionnement d’air,  imprimantes</w:t>
            </w:r>
          </w:p>
          <w:p w:rsidR="001F4818" w:rsidRPr="00F70639" w:rsidRDefault="001F4818">
            <w:pPr>
              <w:pStyle w:val="Puce3"/>
              <w:rPr>
                <w:rFonts w:ascii="Calibri" w:hAnsi="Calibri" w:cs="Calibri"/>
              </w:rPr>
            </w:pPr>
            <w:r w:rsidRPr="00F70639">
              <w:rPr>
                <w:rFonts w:ascii="Calibri" w:hAnsi="Calibri" w:cs="Calibri"/>
              </w:rPr>
              <w:t>Photocopieuses, conversations…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L’emplacement des postes de travail</w:t>
            </w:r>
          </w:p>
          <w:p w:rsidR="001F4818" w:rsidRPr="00F70639" w:rsidRDefault="001F4818">
            <w:pPr>
              <w:pStyle w:val="Puce3"/>
              <w:rPr>
                <w:rFonts w:ascii="Calibri" w:hAnsi="Calibri" w:cs="Calibri"/>
              </w:rPr>
            </w:pPr>
            <w:r w:rsidRPr="00F70639">
              <w:rPr>
                <w:rFonts w:ascii="Calibri" w:hAnsi="Calibri" w:cs="Calibri"/>
              </w:rPr>
              <w:t>Le plus à l’écart possible des sources de bruit</w:t>
            </w:r>
          </w:p>
          <w:p w:rsidR="001F4818" w:rsidRPr="00F70639" w:rsidRDefault="001F4818">
            <w:pPr>
              <w:pStyle w:val="Normal1"/>
              <w:framePr w:hSpace="142" w:vSpace="142" w:wrap="around" w:vAnchor="text" w:hAnchor="text" w:y="1"/>
              <w:ind w:left="0"/>
              <w:rPr>
                <w:rFonts w:ascii="Calibri" w:hAnsi="Calibri" w:cs="Calibri"/>
                <w:bCs/>
                <w:sz w:val="20"/>
              </w:rPr>
            </w:pPr>
            <w:r w:rsidRPr="00F70639">
              <w:rPr>
                <w:rFonts w:ascii="Calibri" w:hAnsi="Calibri" w:cs="Calibri"/>
                <w:b/>
                <w:bCs/>
                <w:sz w:val="20"/>
              </w:rPr>
              <w:t>Les machines ou installations bruyantes</w:t>
            </w:r>
          </w:p>
          <w:p w:rsidR="001F4818" w:rsidRPr="00F70639" w:rsidRDefault="001F4818">
            <w:pPr>
              <w:pStyle w:val="Puce3"/>
              <w:rPr>
                <w:rFonts w:ascii="Calibri" w:hAnsi="Calibri" w:cs="Calibri"/>
              </w:rPr>
            </w:pPr>
            <w:r w:rsidRPr="00F70639">
              <w:rPr>
                <w:rFonts w:ascii="Calibri" w:hAnsi="Calibri" w:cs="Calibri"/>
              </w:rPr>
              <w:t>Bien entretenues, capotées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trous, orifices</w:t>
            </w:r>
          </w:p>
          <w:p w:rsidR="001F4818" w:rsidRPr="00F70639" w:rsidRDefault="001F4818">
            <w:pPr>
              <w:pStyle w:val="Puce3"/>
              <w:rPr>
                <w:rFonts w:ascii="Calibri" w:hAnsi="Calibri" w:cs="Calibri"/>
              </w:rPr>
            </w:pPr>
            <w:r w:rsidRPr="00F70639">
              <w:rPr>
                <w:rFonts w:ascii="Calibri" w:hAnsi="Calibri" w:cs="Calibri"/>
              </w:rPr>
              <w:t>Dans les parois entre les locaux, les fentes en dessous des portes</w:t>
            </w:r>
          </w:p>
          <w:p w:rsidR="001F4818" w:rsidRPr="00F70639" w:rsidRDefault="00885D53">
            <w:pPr>
              <w:rPr>
                <w:rFonts w:ascii="Calibri" w:hAnsi="Calibri" w:cs="Calibri"/>
              </w:rPr>
            </w:pPr>
            <w:r>
              <w:rPr>
                <w:rFonts w:ascii="Calibri" w:hAnsi="Calibri" w:cs="Calibri"/>
              </w:rPr>
              <w:br/>
            </w:r>
          </w:p>
          <w:p w:rsidR="001F4818" w:rsidRPr="00F70639" w:rsidRDefault="00DD134D">
            <w:pPr>
              <w:rPr>
                <w:rFonts w:ascii="Calibri" w:hAnsi="Calibri" w:cs="Calibri"/>
              </w:rPr>
            </w:pPr>
            <w:r>
              <w:rPr>
                <w:rFonts w:ascii="Calibri" w:hAnsi="Calibri" w:cs="Calibri"/>
              </w:rPr>
              <w:br/>
            </w:r>
            <w:r>
              <w:rPr>
                <w:rFonts w:ascii="Calibri" w:hAnsi="Calibri" w:cs="Calibri"/>
              </w:rPr>
              <w:br/>
            </w:r>
          </w:p>
          <w:p w:rsidR="00461B4D" w:rsidRPr="00F70639" w:rsidRDefault="00461B4D">
            <w:pPr>
              <w:rPr>
                <w:rFonts w:ascii="Calibri" w:hAnsi="Calibri" w:cs="Calibri"/>
              </w:rPr>
            </w:pPr>
          </w:p>
          <w:p w:rsidR="001F4818" w:rsidRPr="00F70639" w:rsidRDefault="001F4818">
            <w:pPr>
              <w:rPr>
                <w:rFonts w:ascii="Calibri" w:hAnsi="Calibri" w:cs="Calibri"/>
              </w:rPr>
            </w:pPr>
          </w:p>
        </w:tc>
        <w:tc>
          <w:tcPr>
            <w:tcW w:w="4915" w:type="dxa"/>
            <w:gridSpan w:val="2"/>
          </w:tcPr>
          <w:p w:rsidR="001F4818" w:rsidRPr="00F70639" w:rsidRDefault="001F4818">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rPr>
            </w:pPr>
          </w:p>
        </w:tc>
      </w:tr>
      <w:tr w:rsidR="001F4818" w:rsidRPr="00F70639">
        <w:trPr>
          <w:cantSplit/>
          <w:trHeight w:val="130"/>
          <w:jc w:val="center"/>
        </w:trPr>
        <w:tc>
          <w:tcPr>
            <w:tcW w:w="9450" w:type="dxa"/>
            <w:gridSpan w:val="2"/>
            <w:vMerge w:val="restart"/>
          </w:tcPr>
          <w:p w:rsidR="001F4818" w:rsidRPr="00F70639" w:rsidRDefault="001F4818" w:rsidP="00F70639">
            <w:pPr>
              <w:rPr>
                <w:rFonts w:ascii="Calibri" w:hAnsi="Calibri" w:cs="Calibri"/>
                <w:bCs/>
                <w:i/>
                <w:caps/>
              </w:rPr>
            </w:pPr>
            <w:bookmarkStart w:id="169" w:name="_Toc298617859"/>
            <w:bookmarkStart w:id="170" w:name="_Toc298618880"/>
            <w:r w:rsidRPr="00F70639">
              <w:rPr>
                <w:rFonts w:ascii="Calibri" w:hAnsi="Calibri" w:cs="Calibri"/>
                <w:b/>
              </w:rPr>
              <w:t>Aspects à étudier plus en détails:</w:t>
            </w:r>
            <w:bookmarkEnd w:id="169"/>
            <w:bookmarkEnd w:id="170"/>
          </w:p>
        </w:tc>
        <w:tc>
          <w:tcPr>
            <w:tcW w:w="379" w:type="dxa"/>
          </w:tcPr>
          <w:p w:rsidR="001F4818" w:rsidRPr="00F70639" w:rsidRDefault="001F4818">
            <w:pPr>
              <w:pStyle w:val="Style1"/>
              <w:spacing w:before="0" w:after="0"/>
              <w:rPr>
                <w:rFonts w:ascii="Calibri" w:hAnsi="Calibri" w:cs="Calibri"/>
                <w:b w:val="0"/>
                <w:i w:val="0"/>
                <w:caps w:val="0"/>
                <w:sz w:val="22"/>
              </w:rPr>
            </w:pPr>
            <w:r w:rsidRPr="00F70639">
              <w:rPr>
                <w:rFonts w:ascii="Calibri" w:hAnsi="Calibri" w:cs="Calibri"/>
                <w:b w:val="0"/>
                <w:i w:val="0"/>
                <w:caps w:val="0"/>
                <w:sz w:val="22"/>
              </w:rPr>
              <w:sym w:font="Wingdings" w:char="F04C"/>
            </w:r>
          </w:p>
        </w:tc>
      </w:tr>
      <w:tr w:rsidR="001F4818" w:rsidRPr="00F70639">
        <w:trPr>
          <w:cantSplit/>
          <w:trHeight w:val="148"/>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B"/>
            </w:r>
          </w:p>
        </w:tc>
      </w:tr>
      <w:tr w:rsidR="001F4818" w:rsidRPr="00F70639">
        <w:trPr>
          <w:cantSplit/>
          <w:trHeight w:val="222"/>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A"/>
            </w:r>
          </w:p>
        </w:tc>
      </w:tr>
    </w:tbl>
    <w:p w:rsidR="001F4818" w:rsidRPr="00F70639" w:rsidRDefault="001F4818">
      <w:pPr>
        <w:jc w:val="center"/>
        <w:rPr>
          <w:rFonts w:ascii="Calibri" w:hAnsi="Calibri" w:cs="Calibri"/>
        </w:rPr>
      </w:pPr>
    </w:p>
    <w:tbl>
      <w:tblPr>
        <w:tblW w:w="982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14"/>
        <w:gridCol w:w="4536"/>
        <w:gridCol w:w="379"/>
      </w:tblGrid>
      <w:tr w:rsidR="001F4818" w:rsidRPr="00F70639" w:rsidTr="000979E9">
        <w:trPr>
          <w:cantSplit/>
          <w:trHeight w:val="158"/>
          <w:jc w:val="center"/>
        </w:trPr>
        <w:tc>
          <w:tcPr>
            <w:tcW w:w="9829"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71" w:name="_Toc298617860"/>
            <w:bookmarkStart w:id="172" w:name="_Toc298618881"/>
            <w:bookmarkStart w:id="173" w:name="_Toc298619806"/>
            <w:bookmarkStart w:id="174" w:name="_Toc298619864"/>
            <w:r w:rsidRPr="00F70639">
              <w:rPr>
                <w:rFonts w:ascii="Calibri" w:hAnsi="Calibri" w:cs="Calibri"/>
                <w:color w:val="0000FF"/>
                <w:sz w:val="28"/>
              </w:rPr>
              <w:t>Les ambiances thermiques</w:t>
            </w:r>
            <w:bookmarkEnd w:id="171"/>
            <w:bookmarkEnd w:id="172"/>
            <w:bookmarkEnd w:id="173"/>
            <w:bookmarkEnd w:id="174"/>
          </w:p>
        </w:tc>
      </w:tr>
      <w:tr w:rsidR="001F4818" w:rsidRPr="00F70639">
        <w:trPr>
          <w:cantSplit/>
          <w:trHeight w:val="2587"/>
          <w:jc w:val="center"/>
        </w:trPr>
        <w:tc>
          <w:tcPr>
            <w:tcW w:w="4914"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La température</w:t>
            </w:r>
          </w:p>
          <w:p w:rsidR="001F4818" w:rsidRPr="00F70639" w:rsidRDefault="001F4818">
            <w:pPr>
              <w:pStyle w:val="Puce3"/>
              <w:rPr>
                <w:rFonts w:ascii="Calibri" w:hAnsi="Calibri" w:cs="Calibri"/>
              </w:rPr>
            </w:pPr>
            <w:r w:rsidRPr="00F70639">
              <w:rPr>
                <w:rFonts w:ascii="Calibri" w:hAnsi="Calibri" w:cs="Calibri"/>
              </w:rPr>
              <w:t>Ni trop chaud ou froid, pas de variations importantes</w:t>
            </w:r>
          </w:p>
          <w:p w:rsidR="001F4818" w:rsidRPr="00F70639" w:rsidRDefault="001F4818">
            <w:pPr>
              <w:pStyle w:val="Puce3"/>
              <w:rPr>
                <w:rFonts w:ascii="Calibri" w:hAnsi="Calibri" w:cs="Calibri"/>
              </w:rPr>
            </w:pPr>
            <w:r w:rsidRPr="00F70639">
              <w:rPr>
                <w:rFonts w:ascii="Calibri" w:hAnsi="Calibri" w:cs="Calibri"/>
              </w:rPr>
              <w:t>Uniforme dans tous les locaux</w:t>
            </w:r>
          </w:p>
          <w:p w:rsidR="001F4818" w:rsidRPr="00F70639" w:rsidRDefault="001F4818">
            <w:pPr>
              <w:pStyle w:val="Normal1"/>
              <w:ind w:left="0"/>
              <w:rPr>
                <w:rFonts w:ascii="Calibri" w:hAnsi="Calibri" w:cs="Calibri"/>
              </w:rPr>
            </w:pPr>
            <w:r w:rsidRPr="00F70639">
              <w:rPr>
                <w:rFonts w:ascii="Calibri" w:hAnsi="Calibri" w:cs="Calibri"/>
                <w:b/>
                <w:bCs/>
                <w:sz w:val="20"/>
              </w:rPr>
              <w:t>L’humidité</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8"/>
              </w:rPr>
              <w:t xml:space="preserve"> </w:t>
            </w:r>
            <w:r w:rsidRPr="00F70639">
              <w:rPr>
                <w:rFonts w:ascii="Calibri" w:hAnsi="Calibri" w:cs="Calibri"/>
                <w:sz w:val="16"/>
              </w:rPr>
              <w:t>ni trop sec ou humide</w:t>
            </w:r>
          </w:p>
          <w:p w:rsidR="001F4818" w:rsidRPr="00F70639" w:rsidRDefault="001F4818">
            <w:pPr>
              <w:pStyle w:val="Normal1"/>
              <w:ind w:left="0"/>
              <w:rPr>
                <w:rFonts w:ascii="Calibri" w:hAnsi="Calibri" w:cs="Calibri"/>
              </w:rPr>
            </w:pPr>
            <w:r w:rsidRPr="00F70639">
              <w:rPr>
                <w:rFonts w:ascii="Calibri" w:hAnsi="Calibri" w:cs="Calibri"/>
                <w:b/>
                <w:bCs/>
                <w:sz w:val="20"/>
              </w:rPr>
              <w:t>Pas de courants d'air</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par les fenêtres et portes</w:t>
            </w:r>
          </w:p>
          <w:p w:rsidR="001F4818" w:rsidRPr="00F70639" w:rsidRDefault="001F4818">
            <w:pPr>
              <w:rPr>
                <w:rFonts w:ascii="Calibri" w:hAnsi="Calibri" w:cs="Calibri"/>
              </w:rPr>
            </w:pPr>
            <w:r w:rsidRPr="00F70639">
              <w:rPr>
                <w:rFonts w:ascii="Calibri" w:hAnsi="Calibri" w:cs="Calibri"/>
                <w:b/>
                <w:bCs/>
                <w:sz w:val="20"/>
              </w:rPr>
              <w:t>Rayonnement</w:t>
            </w:r>
            <w:r w:rsidRPr="00F70639">
              <w:rPr>
                <w:rFonts w:ascii="Calibri" w:hAnsi="Calibri" w:cs="Calibri"/>
              </w:rPr>
              <w:t xml:space="preserve">: </w:t>
            </w:r>
            <w:r w:rsidRPr="00F70639">
              <w:rPr>
                <w:rFonts w:ascii="Calibri" w:hAnsi="Calibri" w:cs="Calibri"/>
                <w:sz w:val="16"/>
              </w:rPr>
              <w:t>aucun</w:t>
            </w:r>
          </w:p>
          <w:p w:rsidR="001F4818" w:rsidRPr="00F70639" w:rsidRDefault="001F4818">
            <w:pPr>
              <w:pStyle w:val="Puce3"/>
              <w:rPr>
                <w:rFonts w:ascii="Calibri" w:hAnsi="Calibri" w:cs="Calibri"/>
              </w:rPr>
            </w:pPr>
            <w:r w:rsidRPr="00F70639">
              <w:rPr>
                <w:rFonts w:ascii="Calibri" w:hAnsi="Calibri" w:cs="Calibri"/>
              </w:rPr>
              <w:t>Machine, imprimante, ordinateur, photocopieur, mais aussi rayonnement du soleil à travers les vitres</w:t>
            </w:r>
          </w:p>
          <w:p w:rsidR="001F4818" w:rsidRPr="00F70639" w:rsidRDefault="001F4818">
            <w:pPr>
              <w:pStyle w:val="Normal3"/>
              <w:rPr>
                <w:rFonts w:ascii="Calibri" w:hAnsi="Calibri" w:cs="Calibri"/>
              </w:rPr>
            </w:pPr>
          </w:p>
          <w:p w:rsidR="001F4818" w:rsidRPr="00F70639" w:rsidRDefault="001F4818">
            <w:pPr>
              <w:pStyle w:val="Normal3"/>
              <w:rPr>
                <w:rFonts w:ascii="Calibri" w:hAnsi="Calibri" w:cs="Calibri"/>
              </w:rPr>
            </w:pPr>
          </w:p>
          <w:p w:rsidR="001F4818" w:rsidRPr="00F70639" w:rsidRDefault="001F4818">
            <w:pPr>
              <w:pStyle w:val="Normal3"/>
              <w:rPr>
                <w:rFonts w:ascii="Calibri" w:hAnsi="Calibri" w:cs="Calibri"/>
              </w:rPr>
            </w:pPr>
          </w:p>
          <w:p w:rsidR="001F4818" w:rsidRPr="00F70639" w:rsidRDefault="001F4818">
            <w:pPr>
              <w:pStyle w:val="Normal3"/>
              <w:rPr>
                <w:rFonts w:ascii="Calibri" w:hAnsi="Calibri" w:cs="Calibri"/>
              </w:rPr>
            </w:pPr>
          </w:p>
          <w:p w:rsidR="001F4818" w:rsidRPr="00F70639" w:rsidRDefault="001F4818">
            <w:pPr>
              <w:pStyle w:val="Normal3"/>
              <w:rPr>
                <w:rFonts w:ascii="Calibri" w:hAnsi="Calibri" w:cs="Calibri"/>
              </w:rPr>
            </w:pPr>
          </w:p>
          <w:p w:rsidR="00461B4D" w:rsidRPr="00F70639" w:rsidRDefault="00DD134D">
            <w:pPr>
              <w:pStyle w:val="Normal3"/>
              <w:rPr>
                <w:rFonts w:ascii="Calibri" w:hAnsi="Calibri" w:cs="Calibri"/>
              </w:rPr>
            </w:pPr>
            <w:r>
              <w:rPr>
                <w:rFonts w:ascii="Calibri" w:hAnsi="Calibri" w:cs="Calibri"/>
              </w:rPr>
              <w:br/>
            </w:r>
            <w:r>
              <w:rPr>
                <w:rFonts w:ascii="Calibri" w:hAnsi="Calibri" w:cs="Calibri"/>
              </w:rPr>
              <w:br/>
            </w:r>
            <w:r>
              <w:rPr>
                <w:rFonts w:ascii="Calibri" w:hAnsi="Calibri" w:cs="Calibri"/>
              </w:rPr>
              <w:br/>
            </w:r>
            <w:r>
              <w:rPr>
                <w:rFonts w:ascii="Calibri" w:hAnsi="Calibri" w:cs="Calibri"/>
              </w:rPr>
              <w:br/>
            </w:r>
            <w:r>
              <w:rPr>
                <w:rFonts w:ascii="Calibri" w:hAnsi="Calibri" w:cs="Calibri"/>
              </w:rPr>
              <w:br/>
            </w:r>
          </w:p>
          <w:p w:rsidR="00461B4D" w:rsidRPr="00F70639" w:rsidRDefault="00461B4D">
            <w:pPr>
              <w:pStyle w:val="Normal3"/>
              <w:rPr>
                <w:rFonts w:ascii="Calibri" w:hAnsi="Calibri" w:cs="Calibri"/>
              </w:rPr>
            </w:pPr>
          </w:p>
          <w:p w:rsidR="001F4818" w:rsidRPr="00F70639" w:rsidRDefault="001F4818">
            <w:pPr>
              <w:pStyle w:val="Normal3"/>
              <w:rPr>
                <w:rFonts w:ascii="Calibri" w:hAnsi="Calibri" w:cs="Calibri"/>
              </w:rPr>
            </w:pPr>
          </w:p>
          <w:p w:rsidR="001F4818" w:rsidRPr="00F70639" w:rsidRDefault="001F4818">
            <w:pPr>
              <w:pStyle w:val="Normal3"/>
              <w:rPr>
                <w:rFonts w:ascii="Calibri" w:hAnsi="Calibri" w:cs="Calibri"/>
              </w:rPr>
            </w:pPr>
          </w:p>
        </w:tc>
        <w:tc>
          <w:tcPr>
            <w:tcW w:w="4915" w:type="dxa"/>
            <w:gridSpan w:val="2"/>
          </w:tcPr>
          <w:p w:rsidR="001F4818" w:rsidRPr="00F70639" w:rsidRDefault="001F4818">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rPr>
            </w:pPr>
          </w:p>
        </w:tc>
      </w:tr>
      <w:tr w:rsidR="001F4818" w:rsidRPr="00F70639">
        <w:trPr>
          <w:cantSplit/>
          <w:trHeight w:val="130"/>
          <w:jc w:val="center"/>
        </w:trPr>
        <w:tc>
          <w:tcPr>
            <w:tcW w:w="9450" w:type="dxa"/>
            <w:gridSpan w:val="2"/>
            <w:vMerge w:val="restart"/>
          </w:tcPr>
          <w:p w:rsidR="001F4818" w:rsidRPr="00F70639" w:rsidRDefault="001F4818" w:rsidP="00F70639">
            <w:pPr>
              <w:rPr>
                <w:rFonts w:ascii="Calibri" w:hAnsi="Calibri" w:cs="Calibri"/>
                <w:bCs/>
                <w:i/>
                <w:caps/>
              </w:rPr>
            </w:pPr>
            <w:bookmarkStart w:id="175" w:name="_Toc298617861"/>
            <w:bookmarkStart w:id="176" w:name="_Toc298618882"/>
            <w:r w:rsidRPr="00F70639">
              <w:rPr>
                <w:rFonts w:ascii="Calibri" w:hAnsi="Calibri" w:cs="Calibri"/>
                <w:b/>
              </w:rPr>
              <w:t>Aspects à étudier plus en détails:</w:t>
            </w:r>
            <w:bookmarkEnd w:id="175"/>
            <w:bookmarkEnd w:id="176"/>
          </w:p>
        </w:tc>
        <w:tc>
          <w:tcPr>
            <w:tcW w:w="379" w:type="dxa"/>
          </w:tcPr>
          <w:p w:rsidR="001F4818" w:rsidRPr="00F70639" w:rsidRDefault="001F4818">
            <w:pPr>
              <w:pStyle w:val="Style1"/>
              <w:spacing w:before="0" w:after="0"/>
              <w:rPr>
                <w:rFonts w:ascii="Calibri" w:hAnsi="Calibri" w:cs="Calibri"/>
                <w:b w:val="0"/>
                <w:i w:val="0"/>
                <w:caps w:val="0"/>
                <w:sz w:val="22"/>
              </w:rPr>
            </w:pPr>
            <w:r w:rsidRPr="00F70639">
              <w:rPr>
                <w:rFonts w:ascii="Calibri" w:hAnsi="Calibri" w:cs="Calibri"/>
                <w:b w:val="0"/>
                <w:i w:val="0"/>
                <w:caps w:val="0"/>
                <w:sz w:val="22"/>
              </w:rPr>
              <w:sym w:font="Wingdings" w:char="F04C"/>
            </w:r>
          </w:p>
        </w:tc>
      </w:tr>
      <w:tr w:rsidR="001F4818" w:rsidRPr="00F70639">
        <w:trPr>
          <w:cantSplit/>
          <w:trHeight w:val="148"/>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B"/>
            </w:r>
          </w:p>
        </w:tc>
      </w:tr>
      <w:tr w:rsidR="001F4818" w:rsidRPr="00F70639">
        <w:trPr>
          <w:cantSplit/>
          <w:trHeight w:val="222"/>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A"/>
            </w:r>
          </w:p>
        </w:tc>
      </w:tr>
    </w:tbl>
    <w:p w:rsidR="001F4818" w:rsidRPr="00F70639" w:rsidRDefault="001F4818">
      <w:pPr>
        <w:pStyle w:val="Normal4"/>
        <w:rPr>
          <w:rFonts w:ascii="Calibri" w:hAnsi="Calibri" w:cs="Calibri"/>
        </w:rPr>
      </w:pPr>
    </w:p>
    <w:tbl>
      <w:tblPr>
        <w:tblW w:w="9829"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14"/>
        <w:gridCol w:w="4536"/>
        <w:gridCol w:w="379"/>
      </w:tblGrid>
      <w:tr w:rsidR="001F4818" w:rsidRPr="00F70639" w:rsidTr="000979E9">
        <w:trPr>
          <w:cantSplit/>
          <w:trHeight w:val="110"/>
          <w:jc w:val="center"/>
        </w:trPr>
        <w:tc>
          <w:tcPr>
            <w:tcW w:w="9829"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77" w:name="_Toc91307610"/>
            <w:bookmarkStart w:id="178" w:name="_Toc91308095"/>
            <w:r w:rsidRPr="00F70639">
              <w:rPr>
                <w:rFonts w:ascii="Calibri" w:hAnsi="Calibri" w:cs="Calibri"/>
                <w:color w:val="0000FF"/>
                <w:sz w:val="28"/>
              </w:rPr>
              <w:br w:type="page"/>
            </w:r>
            <w:bookmarkStart w:id="179" w:name="_Toc298617862"/>
            <w:bookmarkStart w:id="180" w:name="_Toc298618883"/>
            <w:bookmarkStart w:id="181" w:name="_Toc298619807"/>
            <w:bookmarkStart w:id="182" w:name="_Toc298619865"/>
            <w:r w:rsidRPr="00F70639">
              <w:rPr>
                <w:rFonts w:ascii="Calibri" w:hAnsi="Calibri" w:cs="Calibri"/>
                <w:color w:val="0000FF"/>
                <w:sz w:val="28"/>
              </w:rPr>
              <w:t>L’hygiène atmosphérique (risques chimiques)</w:t>
            </w:r>
            <w:bookmarkEnd w:id="177"/>
            <w:bookmarkEnd w:id="178"/>
            <w:bookmarkEnd w:id="179"/>
            <w:bookmarkEnd w:id="180"/>
            <w:bookmarkEnd w:id="181"/>
            <w:bookmarkEnd w:id="182"/>
          </w:p>
        </w:tc>
      </w:tr>
      <w:tr w:rsidR="001F4818" w:rsidRPr="00F70639">
        <w:trPr>
          <w:cantSplit/>
          <w:trHeight w:val="4775"/>
          <w:jc w:val="center"/>
        </w:trPr>
        <w:tc>
          <w:tcPr>
            <w:tcW w:w="4914"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ind w:left="0"/>
              <w:rPr>
                <w:rFonts w:ascii="Calibri" w:hAnsi="Calibri" w:cs="Calibri"/>
                <w:sz w:val="20"/>
                <w:lang w:val="fr-BE"/>
              </w:rPr>
            </w:pPr>
            <w:r w:rsidRPr="00F70639">
              <w:rPr>
                <w:rFonts w:ascii="Calibri" w:hAnsi="Calibri" w:cs="Calibri"/>
                <w:b/>
                <w:bCs/>
                <w:sz w:val="20"/>
              </w:rPr>
              <w:t>Le système de chauffage, ventilation, climatisation, filtrage…</w:t>
            </w:r>
          </w:p>
          <w:p w:rsidR="001F4818" w:rsidRPr="00F70639" w:rsidRDefault="001F4818">
            <w:pPr>
              <w:pStyle w:val="Puce3"/>
              <w:rPr>
                <w:rFonts w:ascii="Calibri" w:hAnsi="Calibri" w:cs="Calibri"/>
              </w:rPr>
            </w:pPr>
            <w:r w:rsidRPr="00F70639">
              <w:rPr>
                <w:rFonts w:ascii="Calibri" w:hAnsi="Calibri" w:cs="Calibri"/>
              </w:rPr>
              <w:t>Entretenus régulièrement</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poussières et les déchets</w:t>
            </w:r>
          </w:p>
          <w:p w:rsidR="001F4818" w:rsidRPr="00F70639" w:rsidRDefault="001F4818">
            <w:pPr>
              <w:pStyle w:val="Puce3"/>
              <w:rPr>
                <w:rFonts w:ascii="Calibri" w:hAnsi="Calibri" w:cs="Calibri"/>
              </w:rPr>
            </w:pPr>
            <w:r w:rsidRPr="00F70639">
              <w:rPr>
                <w:rFonts w:ascii="Calibri" w:hAnsi="Calibri" w:cs="Calibri"/>
              </w:rPr>
              <w:t>Evacués régulièrement sans être mis en suspension dans l'air</w:t>
            </w:r>
          </w:p>
          <w:p w:rsidR="001F4818" w:rsidRPr="00F70639" w:rsidRDefault="001F4818">
            <w:pPr>
              <w:pStyle w:val="Normal1"/>
              <w:ind w:left="0"/>
              <w:rPr>
                <w:rFonts w:ascii="Calibri" w:hAnsi="Calibri" w:cs="Calibri"/>
                <w:b/>
                <w:bCs/>
                <w:sz w:val="20"/>
                <w:lang w:val="fr-BE"/>
              </w:rPr>
            </w:pPr>
            <w:r w:rsidRPr="00F70639">
              <w:rPr>
                <w:rFonts w:ascii="Calibri" w:hAnsi="Calibri" w:cs="Calibri"/>
                <w:b/>
                <w:bCs/>
                <w:sz w:val="20"/>
              </w:rPr>
              <w:t>Les produits de nettoyage</w:t>
            </w:r>
            <w:r w:rsidRPr="00F70639">
              <w:rPr>
                <w:rFonts w:ascii="Calibri" w:hAnsi="Calibri" w:cs="Calibri"/>
                <w:bCs/>
                <w:sz w:val="20"/>
              </w:rPr>
              <w:t>:</w:t>
            </w:r>
            <w:r w:rsidRPr="00F70639">
              <w:rPr>
                <w:rFonts w:ascii="Calibri" w:hAnsi="Calibri" w:cs="Calibri"/>
                <w:sz w:val="16"/>
              </w:rPr>
              <w:t xml:space="preserve"> </w:t>
            </w:r>
            <w:r w:rsidRPr="00F70639">
              <w:rPr>
                <w:rFonts w:ascii="Calibri" w:hAnsi="Calibri" w:cs="Calibri"/>
                <w:sz w:val="16"/>
                <w:lang w:val="fr-BE"/>
              </w:rPr>
              <w:t>cire,</w:t>
            </w:r>
            <w:r w:rsidRPr="00F70639">
              <w:rPr>
                <w:rFonts w:ascii="Calibri" w:hAnsi="Calibri" w:cs="Calibri"/>
                <w:sz w:val="16"/>
              </w:rPr>
              <w:t xml:space="preserve"> sprays, liquides…</w:t>
            </w:r>
          </w:p>
          <w:p w:rsidR="001F4818" w:rsidRPr="00F70639" w:rsidRDefault="001F4818">
            <w:pPr>
              <w:pStyle w:val="Puce3"/>
              <w:rPr>
                <w:rFonts w:ascii="Calibri" w:hAnsi="Calibri" w:cs="Calibri"/>
              </w:rPr>
            </w:pPr>
            <w:r w:rsidRPr="00F70639">
              <w:rPr>
                <w:rFonts w:ascii="Calibri" w:hAnsi="Calibri" w:cs="Calibri"/>
              </w:rPr>
              <w:t>Non nocifs</w:t>
            </w:r>
          </w:p>
          <w:p w:rsidR="001F4818" w:rsidRPr="00F70639" w:rsidRDefault="001F4818">
            <w:pPr>
              <w:pStyle w:val="Puce3"/>
              <w:rPr>
                <w:rFonts w:ascii="Calibri" w:hAnsi="Calibri" w:cs="Calibri"/>
              </w:rPr>
            </w:pPr>
            <w:r w:rsidRPr="00F70639">
              <w:rPr>
                <w:rFonts w:ascii="Calibri" w:hAnsi="Calibri" w:cs="Calibri"/>
              </w:rPr>
              <w:t>Les récipients adéquats, étiquetés et bien utilisés</w:t>
            </w:r>
          </w:p>
          <w:p w:rsidR="001F4818" w:rsidRPr="00F70639" w:rsidRDefault="001F4818">
            <w:pPr>
              <w:pStyle w:val="Puce3"/>
              <w:rPr>
                <w:rFonts w:ascii="Calibri" w:hAnsi="Calibri" w:cs="Calibri"/>
              </w:rPr>
            </w:pPr>
            <w:r w:rsidRPr="00F70639">
              <w:rPr>
                <w:rFonts w:ascii="Calibri" w:hAnsi="Calibri" w:cs="Calibri"/>
              </w:rPr>
              <w:t>Rangés à l'écart des lieux de travail, du réfectoire et de la cuisine</w:t>
            </w:r>
          </w:p>
          <w:p w:rsidR="001F4818" w:rsidRPr="00F70639" w:rsidRDefault="001F4818">
            <w:pPr>
              <w:pStyle w:val="Puce3"/>
              <w:rPr>
                <w:rFonts w:ascii="Calibri" w:hAnsi="Calibri" w:cs="Calibri"/>
              </w:rPr>
            </w:pPr>
            <w:r w:rsidRPr="00F70639">
              <w:rPr>
                <w:rFonts w:ascii="Calibri" w:hAnsi="Calibri" w:cs="Calibri"/>
              </w:rPr>
              <w:t>Ne cause pas de problèmes pour les utilisateurs des locaux</w:t>
            </w:r>
          </w:p>
          <w:p w:rsidR="001F4818" w:rsidRPr="00F70639" w:rsidRDefault="001F4818">
            <w:pPr>
              <w:pStyle w:val="Puce3"/>
              <w:rPr>
                <w:rFonts w:ascii="Calibri" w:hAnsi="Calibri" w:cs="Calibri"/>
              </w:rPr>
            </w:pPr>
            <w:r w:rsidRPr="00F70639">
              <w:rPr>
                <w:rFonts w:ascii="Calibri" w:hAnsi="Calibri" w:cs="Calibri"/>
              </w:rPr>
              <w:t>Sont utilisés en dehors des heures de travail</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sources possibles de pollution</w:t>
            </w:r>
          </w:p>
          <w:p w:rsidR="001F4818" w:rsidRPr="00F70639" w:rsidRDefault="001F4818">
            <w:pPr>
              <w:pStyle w:val="Puce3"/>
              <w:rPr>
                <w:rFonts w:ascii="Calibri" w:hAnsi="Calibri" w:cs="Calibri"/>
              </w:rPr>
            </w:pPr>
            <w:r w:rsidRPr="00F70639">
              <w:rPr>
                <w:rFonts w:ascii="Calibri" w:hAnsi="Calibri" w:cs="Calibri"/>
              </w:rPr>
              <w:t>Moquettes, archives, imprimante ou photocopieuses (ozone), déchets, humidificateurs, air conditionné, plantes, vermine…</w:t>
            </w:r>
          </w:p>
          <w:p w:rsidR="001F4818" w:rsidRPr="00F70639" w:rsidRDefault="001F4818">
            <w:pPr>
              <w:pStyle w:val="Puce3"/>
              <w:rPr>
                <w:rFonts w:ascii="Calibri" w:hAnsi="Calibri" w:cs="Calibri"/>
                <w:sz w:val="20"/>
                <w:lang w:val="fr-BE"/>
              </w:rPr>
            </w:pPr>
            <w:r w:rsidRPr="00F70639">
              <w:rPr>
                <w:rFonts w:ascii="Calibri" w:hAnsi="Calibri" w:cs="Calibri"/>
              </w:rPr>
              <w:t>Connues</w:t>
            </w:r>
            <w:r w:rsidRPr="00F70639">
              <w:rPr>
                <w:rFonts w:ascii="Calibri" w:hAnsi="Calibri" w:cs="Calibri"/>
                <w:lang w:val="fr-BE"/>
              </w:rPr>
              <w:t xml:space="preserve"> et traitées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L’hygiène</w:t>
            </w:r>
          </w:p>
          <w:p w:rsidR="001F4818" w:rsidRPr="00F70639" w:rsidRDefault="001F4818">
            <w:pPr>
              <w:pStyle w:val="Puce3"/>
              <w:rPr>
                <w:rFonts w:ascii="Calibri" w:hAnsi="Calibri" w:cs="Calibri"/>
              </w:rPr>
            </w:pPr>
            <w:r w:rsidRPr="00F70639">
              <w:rPr>
                <w:rFonts w:ascii="Calibri" w:hAnsi="Calibri" w:cs="Calibri"/>
              </w:rPr>
              <w:t>Pas de champignons ou moisissures</w:t>
            </w:r>
          </w:p>
          <w:p w:rsidR="001F4818" w:rsidRPr="00F70639" w:rsidRDefault="001F4818">
            <w:pPr>
              <w:pStyle w:val="Normal1"/>
              <w:ind w:left="0"/>
              <w:rPr>
                <w:rFonts w:ascii="Calibri" w:hAnsi="Calibri" w:cs="Calibri"/>
                <w:sz w:val="16"/>
              </w:rPr>
            </w:pPr>
            <w:r w:rsidRPr="00F70639">
              <w:rPr>
                <w:rFonts w:ascii="Calibri" w:hAnsi="Calibri" w:cs="Calibri"/>
                <w:b/>
                <w:bCs/>
                <w:sz w:val="20"/>
              </w:rPr>
              <w:t>Le renouvellement de l’air</w:t>
            </w:r>
            <w:r w:rsidRPr="00F70639">
              <w:rPr>
                <w:rFonts w:ascii="Calibri" w:hAnsi="Calibri" w:cs="Calibri"/>
                <w:bCs/>
                <w:sz w:val="20"/>
              </w:rPr>
              <w:t>:</w:t>
            </w:r>
            <w:r w:rsidRPr="00F70639">
              <w:rPr>
                <w:rFonts w:ascii="Calibri" w:hAnsi="Calibri" w:cs="Calibri"/>
                <w:b/>
                <w:bCs/>
                <w:sz w:val="20"/>
              </w:rPr>
              <w:t xml:space="preserve">  </w:t>
            </w:r>
            <w:r w:rsidRPr="00F70639">
              <w:rPr>
                <w:rFonts w:ascii="Calibri" w:hAnsi="Calibri" w:cs="Calibri"/>
                <w:sz w:val="16"/>
              </w:rPr>
              <w:t>suffisant</w:t>
            </w:r>
          </w:p>
          <w:p w:rsidR="001F4818" w:rsidRPr="00F70639" w:rsidRDefault="001F4818">
            <w:pPr>
              <w:pStyle w:val="Puce3"/>
              <w:rPr>
                <w:rFonts w:ascii="Calibri" w:hAnsi="Calibri" w:cs="Calibri"/>
              </w:rPr>
            </w:pPr>
            <w:r w:rsidRPr="00F70639">
              <w:rPr>
                <w:rFonts w:ascii="Calibri" w:hAnsi="Calibri" w:cs="Calibri"/>
              </w:rPr>
              <w:t>L'air est frais, agréable à respirer, sans odeurs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fumeurs</w:t>
            </w:r>
          </w:p>
          <w:p w:rsidR="001F4818" w:rsidRPr="00F70639" w:rsidRDefault="001F4818">
            <w:pPr>
              <w:pStyle w:val="Puce3"/>
              <w:rPr>
                <w:rFonts w:ascii="Calibri" w:hAnsi="Calibri" w:cs="Calibri"/>
              </w:rPr>
            </w:pPr>
            <w:r w:rsidRPr="00F70639">
              <w:rPr>
                <w:rFonts w:ascii="Calibri" w:hAnsi="Calibri" w:cs="Calibri"/>
              </w:rPr>
              <w:t>Zone fumeurs bien localisée et ventilée</w:t>
            </w:r>
          </w:p>
          <w:p w:rsidR="001F4818" w:rsidRPr="00F70639" w:rsidRDefault="001F4818">
            <w:pPr>
              <w:pStyle w:val="Puce3"/>
              <w:rPr>
                <w:rFonts w:ascii="Calibri" w:hAnsi="Calibri" w:cs="Calibri"/>
              </w:rPr>
            </w:pPr>
            <w:r w:rsidRPr="00F70639">
              <w:rPr>
                <w:rFonts w:ascii="Calibri" w:hAnsi="Calibri" w:cs="Calibri"/>
              </w:rPr>
              <w:t>Consignes claires, connues et respectées</w:t>
            </w:r>
          </w:p>
          <w:p w:rsidR="001F4818" w:rsidRPr="00F70639" w:rsidRDefault="001F4818" w:rsidP="00F70639">
            <w:pPr>
              <w:pStyle w:val="Puce3"/>
              <w:rPr>
                <w:rFonts w:ascii="Calibri" w:hAnsi="Calibri" w:cs="Calibri"/>
              </w:rPr>
            </w:pPr>
            <w:r w:rsidRPr="00F70639">
              <w:rPr>
                <w:rFonts w:ascii="Calibri" w:hAnsi="Calibri" w:cs="Calibri"/>
              </w:rPr>
              <w:t xml:space="preserve">Dans tous les locaux de travail </w:t>
            </w:r>
          </w:p>
        </w:tc>
        <w:tc>
          <w:tcPr>
            <w:tcW w:w="4915" w:type="dxa"/>
            <w:gridSpan w:val="2"/>
          </w:tcPr>
          <w:p w:rsidR="001F4818" w:rsidRPr="00F70639" w:rsidRDefault="001F4818">
            <w:pPr>
              <w:jc w:val="center"/>
              <w:rPr>
                <w:rFonts w:ascii="Calibri" w:hAnsi="Calibri" w:cs="Calibri"/>
                <w:b/>
                <w:bCs/>
                <w:sz w:val="20"/>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sz w:val="20"/>
              </w:rPr>
            </w:pPr>
          </w:p>
        </w:tc>
      </w:tr>
      <w:tr w:rsidR="001F4818" w:rsidRPr="00F70639">
        <w:trPr>
          <w:cantSplit/>
          <w:trHeight w:val="130"/>
          <w:jc w:val="center"/>
        </w:trPr>
        <w:tc>
          <w:tcPr>
            <w:tcW w:w="9450" w:type="dxa"/>
            <w:gridSpan w:val="2"/>
            <w:vMerge w:val="restart"/>
          </w:tcPr>
          <w:p w:rsidR="001F4818" w:rsidRPr="00F70639" w:rsidRDefault="001F4818" w:rsidP="00F70639">
            <w:pPr>
              <w:rPr>
                <w:rFonts w:ascii="Calibri" w:hAnsi="Calibri" w:cs="Calibri"/>
                <w:bCs/>
                <w:i/>
                <w:caps/>
              </w:rPr>
            </w:pPr>
            <w:bookmarkStart w:id="183" w:name="_Toc298617863"/>
            <w:bookmarkStart w:id="184" w:name="_Toc298618884"/>
            <w:r w:rsidRPr="00F70639">
              <w:rPr>
                <w:rFonts w:ascii="Calibri" w:hAnsi="Calibri" w:cs="Calibri"/>
                <w:b/>
              </w:rPr>
              <w:t>Aspects à étudier plus en détails:</w:t>
            </w:r>
            <w:bookmarkEnd w:id="183"/>
            <w:bookmarkEnd w:id="184"/>
          </w:p>
        </w:tc>
        <w:tc>
          <w:tcPr>
            <w:tcW w:w="379" w:type="dxa"/>
          </w:tcPr>
          <w:p w:rsidR="001F4818" w:rsidRPr="00F70639" w:rsidRDefault="001F4818">
            <w:pPr>
              <w:pStyle w:val="Style1"/>
              <w:spacing w:before="0" w:after="0"/>
              <w:rPr>
                <w:rFonts w:ascii="Calibri" w:hAnsi="Calibri" w:cs="Calibri"/>
                <w:b w:val="0"/>
                <w:i w:val="0"/>
                <w:caps w:val="0"/>
                <w:sz w:val="22"/>
              </w:rPr>
            </w:pPr>
            <w:r w:rsidRPr="00F70639">
              <w:rPr>
                <w:rFonts w:ascii="Calibri" w:hAnsi="Calibri" w:cs="Calibri"/>
                <w:b w:val="0"/>
                <w:i w:val="0"/>
                <w:caps w:val="0"/>
                <w:sz w:val="22"/>
              </w:rPr>
              <w:sym w:font="Wingdings" w:char="F04C"/>
            </w:r>
          </w:p>
        </w:tc>
      </w:tr>
      <w:tr w:rsidR="001F4818" w:rsidRPr="00F70639">
        <w:trPr>
          <w:cantSplit/>
          <w:trHeight w:val="148"/>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B"/>
            </w:r>
          </w:p>
        </w:tc>
      </w:tr>
      <w:tr w:rsidR="001F4818" w:rsidRPr="00F70639">
        <w:trPr>
          <w:cantSplit/>
          <w:trHeight w:val="222"/>
          <w:jc w:val="center"/>
        </w:trPr>
        <w:tc>
          <w:tcPr>
            <w:tcW w:w="9450" w:type="dxa"/>
            <w:gridSpan w:val="2"/>
            <w:vMerge/>
            <w:vAlign w:val="center"/>
          </w:tcPr>
          <w:p w:rsidR="001F4818" w:rsidRPr="00F70639" w:rsidRDefault="001F4818">
            <w:pPr>
              <w:pStyle w:val="PlainText"/>
              <w:rPr>
                <w:rFonts w:ascii="Calibri" w:hAnsi="Calibri" w:cs="Calibri"/>
              </w:rPr>
            </w:pPr>
          </w:p>
        </w:tc>
        <w:tc>
          <w:tcPr>
            <w:tcW w:w="379" w:type="dxa"/>
          </w:tcPr>
          <w:p w:rsidR="001F4818" w:rsidRPr="00F70639" w:rsidRDefault="001F4818">
            <w:pPr>
              <w:pStyle w:val="PlainText"/>
              <w:rPr>
                <w:rFonts w:ascii="Calibri" w:hAnsi="Calibri" w:cs="Calibri"/>
                <w:sz w:val="24"/>
              </w:rPr>
            </w:pPr>
            <w:r w:rsidRPr="00F70639">
              <w:rPr>
                <w:rFonts w:ascii="Calibri" w:hAnsi="Calibri" w:cs="Calibri"/>
                <w:sz w:val="22"/>
              </w:rPr>
              <w:sym w:font="Wingdings" w:char="F04A"/>
            </w:r>
          </w:p>
        </w:tc>
      </w:tr>
    </w:tbl>
    <w:p w:rsidR="001F4818" w:rsidRPr="00F70639" w:rsidRDefault="001F4818">
      <w:pPr>
        <w:rPr>
          <w:rFonts w:ascii="Calibri" w:hAnsi="Calibri" w:cs="Calibri"/>
        </w:rPr>
      </w:pPr>
    </w:p>
    <w:tbl>
      <w:tblPr>
        <w:tblW w:w="9900" w:type="dxa"/>
        <w:tblInd w:w="-29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50"/>
        <w:gridCol w:w="4590"/>
        <w:gridCol w:w="360"/>
      </w:tblGrid>
      <w:tr w:rsidR="001F4818" w:rsidRPr="00F70639" w:rsidTr="000979E9">
        <w:trPr>
          <w:cantSplit/>
          <w:trHeight w:val="338"/>
        </w:trPr>
        <w:tc>
          <w:tcPr>
            <w:tcW w:w="9900"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85" w:name="_Toc118795757"/>
            <w:bookmarkStart w:id="186" w:name="_Toc298617864"/>
            <w:bookmarkStart w:id="187" w:name="_Toc298618885"/>
            <w:bookmarkStart w:id="188" w:name="_Toc298619808"/>
            <w:bookmarkStart w:id="189" w:name="_Toc298619866"/>
            <w:r w:rsidRPr="00F70639">
              <w:rPr>
                <w:rFonts w:ascii="Calibri" w:hAnsi="Calibri" w:cs="Calibri"/>
                <w:color w:val="0000FF"/>
                <w:sz w:val="28"/>
              </w:rPr>
              <w:t>L’autonomie et les responsabilités</w:t>
            </w:r>
            <w:bookmarkEnd w:id="185"/>
            <w:r w:rsidRPr="00F70639">
              <w:rPr>
                <w:rFonts w:ascii="Calibri" w:hAnsi="Calibri" w:cs="Calibri"/>
                <w:color w:val="0000FF"/>
                <w:sz w:val="28"/>
              </w:rPr>
              <w:t xml:space="preserve"> individuelles</w:t>
            </w:r>
            <w:bookmarkEnd w:id="186"/>
            <w:bookmarkEnd w:id="187"/>
            <w:bookmarkEnd w:id="188"/>
            <w:bookmarkEnd w:id="189"/>
          </w:p>
        </w:tc>
      </w:tr>
      <w:tr w:rsidR="001F4818" w:rsidRPr="00F70639">
        <w:trPr>
          <w:cantSplit/>
          <w:trHeight w:val="4589"/>
        </w:trPr>
        <w:tc>
          <w:tcPr>
            <w:tcW w:w="4950"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ind w:left="0"/>
              <w:rPr>
                <w:rFonts w:ascii="Calibri" w:hAnsi="Calibri" w:cs="Calibri"/>
              </w:rPr>
            </w:pPr>
            <w:r w:rsidRPr="00F70639">
              <w:rPr>
                <w:rFonts w:ascii="Calibri" w:hAnsi="Calibri" w:cs="Calibri"/>
                <w:b/>
                <w:bCs/>
                <w:sz w:val="20"/>
              </w:rPr>
              <w:t>Les ordres et attentes</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pas de contradictions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 degré d'initiative</w:t>
            </w:r>
          </w:p>
          <w:p w:rsidR="001F4818" w:rsidRPr="00F70639" w:rsidRDefault="001F4818">
            <w:pPr>
              <w:pStyle w:val="Puce3"/>
              <w:rPr>
                <w:rFonts w:ascii="Calibri" w:hAnsi="Calibri" w:cs="Calibri"/>
                <w:sz w:val="20"/>
                <w:lang w:val="fr-BE"/>
              </w:rPr>
            </w:pPr>
            <w:r w:rsidRPr="00F70639">
              <w:rPr>
                <w:rFonts w:ascii="Calibri" w:hAnsi="Calibri" w:cs="Calibri"/>
              </w:rPr>
              <w:t>Chacun peut adapter son mode de travail sans perturber le travail de l’équipe</w:t>
            </w:r>
          </w:p>
          <w:p w:rsidR="001F4818" w:rsidRPr="00F70639" w:rsidRDefault="001F4818">
            <w:pPr>
              <w:pStyle w:val="Normal1"/>
              <w:ind w:left="0"/>
              <w:rPr>
                <w:rFonts w:ascii="Calibri" w:hAnsi="Calibri" w:cs="Calibri"/>
                <w:b/>
                <w:bCs/>
              </w:rPr>
            </w:pPr>
            <w:r w:rsidRPr="00F70639">
              <w:rPr>
                <w:rFonts w:ascii="Calibri" w:hAnsi="Calibri" w:cs="Calibri"/>
                <w:b/>
                <w:bCs/>
                <w:sz w:val="20"/>
              </w:rPr>
              <w:t>L'autonomie</w:t>
            </w:r>
          </w:p>
          <w:p w:rsidR="001F4818" w:rsidRPr="00F70639" w:rsidRDefault="001F4818">
            <w:pPr>
              <w:pStyle w:val="Puce3"/>
              <w:rPr>
                <w:rFonts w:ascii="Calibri" w:hAnsi="Calibri" w:cs="Calibri"/>
              </w:rPr>
            </w:pPr>
            <w:r w:rsidRPr="00F70639">
              <w:rPr>
                <w:rFonts w:ascii="Calibri" w:hAnsi="Calibri" w:cs="Calibri"/>
              </w:rPr>
              <w:t>Chacun peut quitter son poste et prendre une courte pause (toilettes, boissons) sans perturber le travail</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La liberté de contact</w:t>
            </w:r>
          </w:p>
          <w:p w:rsidR="001F4818" w:rsidRPr="00F70639" w:rsidRDefault="001F4818">
            <w:pPr>
              <w:pStyle w:val="Puce3"/>
              <w:rPr>
                <w:rFonts w:ascii="Calibri" w:hAnsi="Calibri" w:cs="Calibri"/>
              </w:rPr>
            </w:pPr>
            <w:r w:rsidRPr="00F70639">
              <w:rPr>
                <w:rFonts w:ascii="Calibri" w:hAnsi="Calibri" w:cs="Calibri"/>
              </w:rPr>
              <w:t>Chacun prend lui-même les contacts qu'il juge nécessaires avec les services périphériques ou extérieurs</w:t>
            </w:r>
          </w:p>
          <w:p w:rsidR="001F4818" w:rsidRPr="00F70639" w:rsidRDefault="001F4818">
            <w:pPr>
              <w:pStyle w:val="Normal1"/>
              <w:ind w:left="0"/>
              <w:rPr>
                <w:rFonts w:ascii="Calibri" w:hAnsi="Calibri" w:cs="Calibri"/>
                <w:sz w:val="16"/>
              </w:rPr>
            </w:pPr>
            <w:r w:rsidRPr="00F70639">
              <w:rPr>
                <w:rFonts w:ascii="Calibri" w:hAnsi="Calibri" w:cs="Calibri"/>
                <w:b/>
                <w:bCs/>
                <w:sz w:val="20"/>
              </w:rPr>
              <w:t>Le niveau d'attention</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moyen en fonction</w:t>
            </w:r>
          </w:p>
          <w:p w:rsidR="001F4818" w:rsidRPr="00F70639" w:rsidRDefault="001F4818">
            <w:pPr>
              <w:pStyle w:val="Puce3"/>
              <w:rPr>
                <w:rFonts w:ascii="Calibri" w:hAnsi="Calibri" w:cs="Calibri"/>
              </w:rPr>
            </w:pPr>
            <w:r w:rsidRPr="00F70639">
              <w:rPr>
                <w:rFonts w:ascii="Calibri" w:hAnsi="Calibri" w:cs="Calibri"/>
              </w:rPr>
              <w:t>De la gravité des actions à prendre</w:t>
            </w:r>
          </w:p>
          <w:p w:rsidR="001F4818" w:rsidRPr="00F70639" w:rsidRDefault="001F4818">
            <w:pPr>
              <w:pStyle w:val="Normal1"/>
              <w:ind w:left="0"/>
              <w:rPr>
                <w:rFonts w:ascii="Calibri" w:hAnsi="Calibri" w:cs="Calibri"/>
                <w:b/>
                <w:bCs/>
              </w:rPr>
            </w:pPr>
            <w:r w:rsidRPr="00F70639">
              <w:rPr>
                <w:rFonts w:ascii="Calibri" w:hAnsi="Calibri" w:cs="Calibri"/>
                <w:b/>
                <w:bCs/>
                <w:sz w:val="20"/>
              </w:rPr>
              <w:t>Les décisions</w:t>
            </w:r>
          </w:p>
          <w:p w:rsidR="001F4818" w:rsidRPr="00F70639" w:rsidRDefault="001F4818">
            <w:pPr>
              <w:pStyle w:val="Puce3"/>
              <w:rPr>
                <w:rFonts w:ascii="Calibri" w:hAnsi="Calibri" w:cs="Calibri"/>
              </w:rPr>
            </w:pPr>
            <w:r w:rsidRPr="00F70639">
              <w:rPr>
                <w:rFonts w:ascii="Calibri" w:hAnsi="Calibri" w:cs="Calibri"/>
              </w:rPr>
              <w:t>Elles ne sont pas trop difficiles à prendre</w:t>
            </w:r>
            <w:r w:rsidRPr="00F70639">
              <w:rPr>
                <w:rFonts w:ascii="Calibri" w:hAnsi="Calibri" w:cs="Calibri"/>
                <w:sz w:val="20"/>
                <w:lang w:val="fr-BE"/>
              </w:rPr>
              <w:t xml:space="preserve"> </w:t>
            </w:r>
          </w:p>
          <w:p w:rsidR="001F4818" w:rsidRPr="00F70639" w:rsidRDefault="001F4818">
            <w:pPr>
              <w:pStyle w:val="Puce3"/>
              <w:rPr>
                <w:rFonts w:ascii="Calibri" w:hAnsi="Calibri" w:cs="Calibri"/>
              </w:rPr>
            </w:pPr>
            <w:r w:rsidRPr="00F70639">
              <w:rPr>
                <w:rFonts w:ascii="Calibri" w:hAnsi="Calibri" w:cs="Calibri"/>
              </w:rPr>
              <w:t xml:space="preserve">Elles restent </w:t>
            </w:r>
            <w:r w:rsidRPr="00F70639">
              <w:rPr>
                <w:rFonts w:ascii="Calibri" w:hAnsi="Calibri" w:cs="Calibri"/>
                <w:lang w:val="fr-BE"/>
              </w:rPr>
              <w:t>dans les limites de compétence de chacun</w:t>
            </w:r>
          </w:p>
          <w:p w:rsidR="001F4818" w:rsidRPr="00F70639" w:rsidRDefault="001F4818">
            <w:pPr>
              <w:pStyle w:val="Puce3"/>
              <w:rPr>
                <w:rFonts w:ascii="Calibri" w:hAnsi="Calibri" w:cs="Calibri"/>
              </w:rPr>
            </w:pPr>
            <w:r w:rsidRPr="00F70639">
              <w:rPr>
                <w:rFonts w:ascii="Calibri" w:hAnsi="Calibri" w:cs="Calibri"/>
              </w:rPr>
              <w:t>Le nombre de choix possibles est limité</w:t>
            </w:r>
          </w:p>
          <w:p w:rsidR="001F4818" w:rsidRPr="00F70639" w:rsidRDefault="001F4818">
            <w:pPr>
              <w:pStyle w:val="Puce3"/>
              <w:rPr>
                <w:rFonts w:ascii="Calibri" w:hAnsi="Calibri" w:cs="Calibri"/>
              </w:rPr>
            </w:pPr>
            <w:r w:rsidRPr="00F70639">
              <w:rPr>
                <w:rFonts w:ascii="Calibri" w:hAnsi="Calibri" w:cs="Calibri"/>
              </w:rPr>
              <w:t>Les informations sont disponibles</w:t>
            </w:r>
            <w:r w:rsidRPr="00F70639">
              <w:rPr>
                <w:rFonts w:ascii="Calibri" w:hAnsi="Calibri" w:cs="Calibri"/>
                <w:sz w:val="20"/>
                <w:lang w:val="fr-BE"/>
              </w:rPr>
              <w:t xml:space="preserve"> </w:t>
            </w:r>
            <w:r w:rsidRPr="00F70639">
              <w:rPr>
                <w:rFonts w:ascii="Calibri" w:hAnsi="Calibri" w:cs="Calibri"/>
                <w:lang w:val="fr-BE"/>
              </w:rPr>
              <w:t>par tous les moyens de communication utilisés par la banque</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responsabilités</w:t>
            </w:r>
          </w:p>
          <w:p w:rsidR="001F4818" w:rsidRPr="00F70639" w:rsidRDefault="001F4818">
            <w:pPr>
              <w:pStyle w:val="Puce3"/>
              <w:rPr>
                <w:rFonts w:ascii="Calibri" w:hAnsi="Calibri" w:cs="Calibri"/>
              </w:rPr>
            </w:pPr>
            <w:r w:rsidRPr="00F70639">
              <w:rPr>
                <w:rFonts w:ascii="Calibri" w:hAnsi="Calibri" w:cs="Calibri"/>
              </w:rPr>
              <w:t>Chacun connaît ses responsabilités et les apprécie</w:t>
            </w:r>
          </w:p>
          <w:p w:rsidR="001F4818" w:rsidRPr="00F70639" w:rsidRDefault="001F4818">
            <w:pPr>
              <w:pStyle w:val="Puce3"/>
              <w:rPr>
                <w:rFonts w:ascii="Calibri" w:hAnsi="Calibri" w:cs="Calibri"/>
              </w:rPr>
            </w:pPr>
            <w:r w:rsidRPr="00F70639">
              <w:rPr>
                <w:rFonts w:ascii="Calibri" w:hAnsi="Calibri" w:cs="Calibri"/>
              </w:rPr>
              <w:t>Ni trop lourdes, ni trop légères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erreurs</w:t>
            </w:r>
          </w:p>
          <w:p w:rsidR="001F4818" w:rsidRPr="00F70639" w:rsidRDefault="001F4818">
            <w:pPr>
              <w:pStyle w:val="Puce3"/>
              <w:rPr>
                <w:rFonts w:ascii="Calibri" w:hAnsi="Calibri" w:cs="Calibri"/>
              </w:rPr>
            </w:pPr>
            <w:r w:rsidRPr="00F70639">
              <w:rPr>
                <w:rFonts w:ascii="Calibri" w:hAnsi="Calibri" w:cs="Calibri"/>
              </w:rPr>
              <w:t>Chacun corrige lui-même ses erreurs éventuelles</w:t>
            </w:r>
          </w:p>
          <w:p w:rsidR="001F4818" w:rsidRDefault="001F4818" w:rsidP="00F70639">
            <w:pPr>
              <w:pStyle w:val="Normal3"/>
              <w:ind w:left="0"/>
              <w:rPr>
                <w:rFonts w:ascii="Calibri" w:hAnsi="Calibri" w:cs="Calibri"/>
              </w:rPr>
            </w:pPr>
          </w:p>
          <w:p w:rsidR="00DD134D" w:rsidRPr="00F70639" w:rsidRDefault="00DD134D" w:rsidP="00F70639">
            <w:pPr>
              <w:pStyle w:val="Normal3"/>
              <w:ind w:left="0"/>
              <w:rPr>
                <w:rFonts w:ascii="Calibri" w:hAnsi="Calibri" w:cs="Calibri"/>
              </w:rPr>
            </w:pPr>
          </w:p>
        </w:tc>
        <w:tc>
          <w:tcPr>
            <w:tcW w:w="4950" w:type="dxa"/>
            <w:gridSpan w:val="2"/>
          </w:tcPr>
          <w:p w:rsidR="001F4818" w:rsidRPr="00F70639" w:rsidRDefault="001F4818">
            <w:pPr>
              <w:jc w:val="center"/>
              <w:rPr>
                <w:rFonts w:ascii="Calibri" w:hAnsi="Calibri" w:cs="Calibri"/>
                <w:b/>
                <w:bCs/>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lang w:val="fr-BE"/>
              </w:rPr>
            </w:pPr>
          </w:p>
        </w:tc>
      </w:tr>
      <w:tr w:rsidR="001F4818" w:rsidRPr="00F70639">
        <w:trPr>
          <w:cantSplit/>
          <w:trHeight w:val="130"/>
        </w:trPr>
        <w:tc>
          <w:tcPr>
            <w:tcW w:w="9540" w:type="dxa"/>
            <w:gridSpan w:val="2"/>
            <w:vMerge w:val="restart"/>
          </w:tcPr>
          <w:p w:rsidR="001F4818" w:rsidRPr="00F70639" w:rsidRDefault="001F4818" w:rsidP="00F70639">
            <w:pPr>
              <w:rPr>
                <w:rFonts w:ascii="Calibri" w:hAnsi="Calibri" w:cs="Calibri"/>
              </w:rPr>
            </w:pPr>
            <w:r w:rsidRPr="00F70639">
              <w:rPr>
                <w:rFonts w:ascii="Calibri" w:hAnsi="Calibri" w:cs="Calibri"/>
                <w:b/>
              </w:rPr>
              <w:t>Aspects à étudier plus en détails:</w:t>
            </w:r>
          </w:p>
        </w:tc>
        <w:tc>
          <w:tcPr>
            <w:tcW w:w="360" w:type="dxa"/>
          </w:tcPr>
          <w:p w:rsidR="001F4818" w:rsidRPr="00F70639" w:rsidRDefault="001F4818">
            <w:pPr>
              <w:pStyle w:val="EnvelopeReturn"/>
              <w:rPr>
                <w:rFonts w:ascii="Calibri" w:hAnsi="Calibri" w:cs="Calibri"/>
              </w:rPr>
            </w:pPr>
            <w:r w:rsidRPr="00F70639">
              <w:rPr>
                <w:rFonts w:ascii="Calibri" w:hAnsi="Calibri" w:cs="Calibri"/>
              </w:rPr>
              <w:sym w:font="Wingdings" w:char="F04C"/>
            </w:r>
          </w:p>
        </w:tc>
      </w:tr>
      <w:tr w:rsidR="001F4818" w:rsidRPr="00F70639">
        <w:trPr>
          <w:cantSplit/>
          <w:trHeight w:val="148"/>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rPr>
                <w:rFonts w:ascii="Calibri" w:hAnsi="Calibri" w:cs="Calibri"/>
                <w:sz w:val="20"/>
              </w:rPr>
            </w:pPr>
            <w:r w:rsidRPr="00F70639">
              <w:rPr>
                <w:rFonts w:ascii="Calibri" w:hAnsi="Calibri" w:cs="Calibri"/>
                <w:sz w:val="20"/>
              </w:rPr>
              <w:sym w:font="Wingdings" w:char="F04B"/>
            </w:r>
          </w:p>
        </w:tc>
      </w:tr>
      <w:tr w:rsidR="001F4818" w:rsidRPr="00F70639">
        <w:trPr>
          <w:cantSplit/>
          <w:trHeight w:val="222"/>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rPr>
                <w:rFonts w:ascii="Calibri" w:hAnsi="Calibri" w:cs="Calibri"/>
                <w:sz w:val="20"/>
              </w:rPr>
            </w:pPr>
            <w:r w:rsidRPr="00F70639">
              <w:rPr>
                <w:rFonts w:ascii="Calibri" w:hAnsi="Calibri" w:cs="Calibri"/>
                <w:sz w:val="20"/>
              </w:rPr>
              <w:sym w:font="Wingdings" w:char="F04A"/>
            </w:r>
          </w:p>
        </w:tc>
      </w:tr>
    </w:tbl>
    <w:p w:rsidR="001F4818" w:rsidRPr="00F70639" w:rsidRDefault="001F4818">
      <w:pPr>
        <w:jc w:val="center"/>
        <w:rPr>
          <w:rFonts w:ascii="Calibri" w:hAnsi="Calibri" w:cs="Calibri"/>
        </w:rPr>
      </w:pPr>
    </w:p>
    <w:tbl>
      <w:tblPr>
        <w:tblW w:w="9790" w:type="dxa"/>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895"/>
        <w:gridCol w:w="4465"/>
        <w:gridCol w:w="430"/>
      </w:tblGrid>
      <w:tr w:rsidR="001F4818" w:rsidRPr="00F70639" w:rsidTr="000979E9">
        <w:trPr>
          <w:cantSplit/>
          <w:trHeight w:val="261"/>
          <w:jc w:val="center"/>
        </w:trPr>
        <w:tc>
          <w:tcPr>
            <w:tcW w:w="9790"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90" w:name="_Toc94073926"/>
            <w:bookmarkStart w:id="191" w:name="_Toc298617865"/>
            <w:bookmarkStart w:id="192" w:name="_Toc298618886"/>
            <w:bookmarkStart w:id="193" w:name="_Toc298619809"/>
            <w:bookmarkStart w:id="194" w:name="_Toc298619867"/>
            <w:r w:rsidRPr="00F70639">
              <w:rPr>
                <w:rFonts w:ascii="Calibri" w:hAnsi="Calibri" w:cs="Calibri"/>
                <w:color w:val="0000FF"/>
                <w:sz w:val="28"/>
              </w:rPr>
              <w:t>Le contenu du travail</w:t>
            </w:r>
            <w:bookmarkEnd w:id="190"/>
            <w:bookmarkEnd w:id="191"/>
            <w:bookmarkEnd w:id="192"/>
            <w:bookmarkEnd w:id="193"/>
            <w:bookmarkEnd w:id="194"/>
            <w:r w:rsidRPr="00F70639">
              <w:rPr>
                <w:rFonts w:ascii="Calibri" w:hAnsi="Calibri" w:cs="Calibri"/>
                <w:color w:val="0000FF"/>
                <w:sz w:val="28"/>
              </w:rPr>
              <w:t xml:space="preserve"> </w:t>
            </w:r>
          </w:p>
        </w:tc>
      </w:tr>
      <w:tr w:rsidR="001F4818" w:rsidRPr="00F70639">
        <w:trPr>
          <w:cantSplit/>
          <w:trHeight w:val="3964"/>
          <w:jc w:val="center"/>
        </w:trPr>
        <w:tc>
          <w:tcPr>
            <w:tcW w:w="4895"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ind w:left="0"/>
              <w:rPr>
                <w:rFonts w:ascii="Calibri" w:hAnsi="Calibri" w:cs="Calibri"/>
                <w:sz w:val="16"/>
              </w:rPr>
            </w:pPr>
            <w:r w:rsidRPr="00F70639">
              <w:rPr>
                <w:rFonts w:ascii="Calibri" w:hAnsi="Calibri" w:cs="Calibri"/>
                <w:b/>
                <w:bCs/>
                <w:sz w:val="20"/>
              </w:rPr>
              <w:t>L'intérêt du travail</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intéressant et diversifié</w:t>
            </w:r>
          </w:p>
          <w:p w:rsidR="001F4818" w:rsidRPr="00F70639" w:rsidRDefault="001F4818">
            <w:pPr>
              <w:pStyle w:val="Puce3"/>
              <w:rPr>
                <w:rFonts w:ascii="Calibri" w:hAnsi="Calibri" w:cs="Calibri"/>
              </w:rPr>
            </w:pPr>
            <w:r w:rsidRPr="00F70639">
              <w:rPr>
                <w:rFonts w:ascii="Calibri" w:hAnsi="Calibri" w:cs="Calibri"/>
                <w:lang w:val="fr-BE"/>
              </w:rPr>
              <w:t xml:space="preserve">Le travail administratif n'est pas trop conséquent ni trop lourd </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compétences</w:t>
            </w:r>
          </w:p>
          <w:p w:rsidR="001F4818" w:rsidRPr="00F70639" w:rsidRDefault="001F4818">
            <w:pPr>
              <w:pStyle w:val="Puce3"/>
              <w:rPr>
                <w:rFonts w:ascii="Calibri" w:hAnsi="Calibri" w:cs="Calibri"/>
              </w:rPr>
            </w:pPr>
            <w:r w:rsidRPr="00F70639">
              <w:rPr>
                <w:rFonts w:ascii="Calibri" w:hAnsi="Calibri" w:cs="Calibri"/>
              </w:rPr>
              <w:t>Le travail de chacun correspond à sa fonction et à ses compétences professionnelles</w:t>
            </w:r>
          </w:p>
          <w:p w:rsidR="001F4818" w:rsidRPr="00F70639" w:rsidRDefault="001F4818">
            <w:pPr>
              <w:pStyle w:val="Puce3"/>
              <w:rPr>
                <w:rFonts w:ascii="Calibri" w:hAnsi="Calibri" w:cs="Calibri"/>
              </w:rPr>
            </w:pPr>
            <w:r w:rsidRPr="00F70639">
              <w:rPr>
                <w:rFonts w:ascii="Calibri" w:hAnsi="Calibri" w:cs="Calibri"/>
              </w:rPr>
              <w:t>Il permet d'utiliser et de développer ces compétences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Informations et formation</w:t>
            </w:r>
          </w:p>
          <w:p w:rsidR="001F4818" w:rsidRPr="00F70639" w:rsidRDefault="001F4818">
            <w:pPr>
              <w:pStyle w:val="Puce3"/>
              <w:rPr>
                <w:rFonts w:ascii="Calibri" w:hAnsi="Calibri" w:cs="Calibri"/>
              </w:rPr>
            </w:pPr>
            <w:r w:rsidRPr="00F70639">
              <w:rPr>
                <w:rFonts w:ascii="Calibri" w:hAnsi="Calibri" w:cs="Calibri"/>
              </w:rPr>
              <w:t>De tous (jeunes, intérimaires, plus anciens)</w:t>
            </w:r>
          </w:p>
          <w:p w:rsidR="001F4818" w:rsidRPr="00F70639" w:rsidRDefault="001F4818">
            <w:pPr>
              <w:pStyle w:val="Puce3"/>
              <w:rPr>
                <w:rFonts w:ascii="Calibri" w:hAnsi="Calibri" w:cs="Calibri"/>
              </w:rPr>
            </w:pPr>
            <w:r w:rsidRPr="00F70639">
              <w:rPr>
                <w:rFonts w:ascii="Calibri" w:hAnsi="Calibri" w:cs="Calibri"/>
              </w:rPr>
              <w:t>Spécifiques au travail de chacun</w:t>
            </w:r>
          </w:p>
          <w:p w:rsidR="001F4818" w:rsidRPr="00F70639" w:rsidRDefault="001F4818">
            <w:pPr>
              <w:pStyle w:val="Puce3"/>
              <w:rPr>
                <w:rFonts w:ascii="Calibri" w:hAnsi="Calibri" w:cs="Calibri"/>
              </w:rPr>
            </w:pPr>
            <w:r w:rsidRPr="00F70639">
              <w:rPr>
                <w:rFonts w:ascii="Calibri" w:hAnsi="Calibri" w:cs="Calibri"/>
              </w:rPr>
              <w:t>Sur les procédures, les risques et la prévention</w:t>
            </w:r>
          </w:p>
          <w:p w:rsidR="001F4818" w:rsidRDefault="001F4818">
            <w:pPr>
              <w:pStyle w:val="Puce3"/>
              <w:rPr>
                <w:rFonts w:ascii="Calibri" w:hAnsi="Calibri" w:cs="Calibri"/>
              </w:rPr>
            </w:pPr>
            <w:r w:rsidRPr="00F70639">
              <w:rPr>
                <w:rFonts w:ascii="Calibri" w:hAnsi="Calibri" w:cs="Calibri"/>
              </w:rPr>
              <w:t>A l'embauche et de façon périodique</w:t>
            </w:r>
          </w:p>
          <w:p w:rsidR="00DD134D" w:rsidRPr="00F70639" w:rsidRDefault="00DD134D" w:rsidP="00DD134D">
            <w:pPr>
              <w:pStyle w:val="Normal1"/>
              <w:ind w:left="0"/>
              <w:rPr>
                <w:rFonts w:ascii="Calibri" w:hAnsi="Calibri" w:cs="Calibri"/>
                <w:bCs/>
                <w:sz w:val="20"/>
              </w:rPr>
            </w:pPr>
            <w:r>
              <w:rPr>
                <w:rFonts w:ascii="Calibri" w:hAnsi="Calibri" w:cs="Calibri"/>
                <w:b/>
                <w:bCs/>
                <w:sz w:val="20"/>
              </w:rPr>
              <w:t>L’implication émotionnelle : pas trop lourds</w:t>
            </w:r>
          </w:p>
          <w:p w:rsidR="00DD134D" w:rsidRPr="00DD134D" w:rsidRDefault="00DD134D" w:rsidP="00285739">
            <w:pPr>
              <w:pStyle w:val="Puce3"/>
              <w:rPr>
                <w:rFonts w:ascii="Calibri" w:hAnsi="Calibri" w:cs="Calibri"/>
              </w:rPr>
            </w:pPr>
            <w:r w:rsidRPr="00DD134D">
              <w:rPr>
                <w:rFonts w:ascii="Calibri" w:hAnsi="Calibri" w:cs="Calibri"/>
              </w:rPr>
              <w:t>Des erreurs dramatique, l’environnement,…</w:t>
            </w:r>
          </w:p>
          <w:p w:rsidR="00DD134D" w:rsidRPr="00DD134D" w:rsidRDefault="00DD134D" w:rsidP="00DD134D">
            <w:pPr>
              <w:pStyle w:val="Normal3"/>
              <w:ind w:left="0"/>
            </w:pPr>
          </w:p>
          <w:p w:rsidR="001F4818" w:rsidRPr="00F70639" w:rsidRDefault="001F4818">
            <w:pPr>
              <w:pStyle w:val="Normal3"/>
              <w:framePr w:hSpace="142" w:vSpace="142" w:wrap="around" w:vAnchor="text" w:hAnchor="text" w:y="1"/>
              <w:ind w:left="0"/>
              <w:rPr>
                <w:rFonts w:ascii="Calibri" w:hAnsi="Calibri" w:cs="Calibri"/>
              </w:rPr>
            </w:pPr>
          </w:p>
          <w:p w:rsidR="001F4818" w:rsidRPr="00F70639" w:rsidRDefault="001F4818">
            <w:pPr>
              <w:pStyle w:val="Normal3"/>
              <w:framePr w:hSpace="142" w:vSpace="142" w:wrap="around" w:vAnchor="text" w:hAnchor="text" w:y="1"/>
              <w:ind w:left="0"/>
              <w:rPr>
                <w:rFonts w:ascii="Calibri" w:hAnsi="Calibri" w:cs="Calibri"/>
              </w:rPr>
            </w:pPr>
          </w:p>
          <w:p w:rsidR="00461B4D" w:rsidRPr="00F70639" w:rsidRDefault="00461B4D">
            <w:pPr>
              <w:pStyle w:val="Normal3"/>
              <w:framePr w:hSpace="142" w:vSpace="142" w:wrap="around" w:vAnchor="text" w:hAnchor="text" w:y="1"/>
              <w:ind w:left="0"/>
              <w:rPr>
                <w:rFonts w:ascii="Calibri" w:hAnsi="Calibri" w:cs="Calibri"/>
              </w:rPr>
            </w:pPr>
          </w:p>
          <w:p w:rsidR="00461B4D" w:rsidRPr="00F70639" w:rsidRDefault="00461B4D">
            <w:pPr>
              <w:pStyle w:val="Normal3"/>
              <w:framePr w:hSpace="142" w:vSpace="142" w:wrap="around" w:vAnchor="text" w:hAnchor="text" w:y="1"/>
              <w:ind w:left="0"/>
              <w:rPr>
                <w:rFonts w:ascii="Calibri" w:hAnsi="Calibri" w:cs="Calibri"/>
              </w:rPr>
            </w:pPr>
          </w:p>
          <w:p w:rsidR="00461B4D" w:rsidRPr="00F70639" w:rsidRDefault="00461B4D">
            <w:pPr>
              <w:pStyle w:val="Normal3"/>
              <w:framePr w:hSpace="142" w:vSpace="142" w:wrap="around" w:vAnchor="text" w:hAnchor="text" w:y="1"/>
              <w:ind w:left="0"/>
              <w:rPr>
                <w:rFonts w:ascii="Calibri" w:hAnsi="Calibri" w:cs="Calibri"/>
              </w:rPr>
            </w:pPr>
          </w:p>
          <w:p w:rsidR="00461B4D" w:rsidRPr="00F70639" w:rsidRDefault="00461B4D">
            <w:pPr>
              <w:pStyle w:val="Normal3"/>
              <w:framePr w:hSpace="142" w:vSpace="142" w:wrap="around" w:vAnchor="text" w:hAnchor="text" w:y="1"/>
              <w:ind w:left="0"/>
              <w:rPr>
                <w:rFonts w:ascii="Calibri" w:hAnsi="Calibri" w:cs="Calibri"/>
              </w:rPr>
            </w:pPr>
          </w:p>
          <w:p w:rsidR="001F4818" w:rsidRPr="00F70639" w:rsidRDefault="001F4818">
            <w:pPr>
              <w:pStyle w:val="Normal3"/>
              <w:framePr w:hSpace="142" w:vSpace="142" w:wrap="around" w:vAnchor="text" w:hAnchor="text" w:y="1"/>
              <w:ind w:left="0"/>
              <w:rPr>
                <w:rFonts w:ascii="Calibri" w:hAnsi="Calibri" w:cs="Calibri"/>
              </w:rPr>
            </w:pPr>
          </w:p>
        </w:tc>
        <w:tc>
          <w:tcPr>
            <w:tcW w:w="4895" w:type="dxa"/>
            <w:gridSpan w:val="2"/>
          </w:tcPr>
          <w:p w:rsidR="001F4818" w:rsidRPr="00F70639" w:rsidRDefault="001F4818">
            <w:pPr>
              <w:jc w:val="center"/>
              <w:rPr>
                <w:rFonts w:ascii="Calibri" w:hAnsi="Calibri" w:cs="Calibri"/>
                <w:b/>
                <w:bCs/>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pStyle w:val="Header"/>
              <w:tabs>
                <w:tab w:val="clear" w:pos="4536"/>
                <w:tab w:val="clear" w:pos="9072"/>
              </w:tabs>
              <w:rPr>
                <w:rFonts w:ascii="Calibri" w:hAnsi="Calibri" w:cs="Calibri"/>
              </w:rPr>
            </w:pPr>
          </w:p>
        </w:tc>
      </w:tr>
      <w:tr w:rsidR="001F4818" w:rsidRPr="00F70639">
        <w:trPr>
          <w:cantSplit/>
          <w:trHeight w:val="130"/>
          <w:jc w:val="center"/>
        </w:trPr>
        <w:tc>
          <w:tcPr>
            <w:tcW w:w="9360" w:type="dxa"/>
            <w:gridSpan w:val="2"/>
            <w:vMerge w:val="restart"/>
          </w:tcPr>
          <w:p w:rsidR="001F4818" w:rsidRPr="00F70639" w:rsidRDefault="001F4818" w:rsidP="00F70639">
            <w:pPr>
              <w:rPr>
                <w:rFonts w:ascii="Calibri" w:hAnsi="Calibri" w:cs="Calibri"/>
              </w:rPr>
            </w:pPr>
            <w:r w:rsidRPr="00F70639">
              <w:rPr>
                <w:rFonts w:ascii="Calibri" w:hAnsi="Calibri" w:cs="Calibri"/>
                <w:b/>
              </w:rPr>
              <w:t>Aspects à étudier plus en détails:</w:t>
            </w:r>
          </w:p>
        </w:tc>
        <w:tc>
          <w:tcPr>
            <w:tcW w:w="430" w:type="dxa"/>
            <w:vAlign w:val="center"/>
          </w:tcPr>
          <w:p w:rsidR="001F4818" w:rsidRPr="00F70639" w:rsidRDefault="001F4818">
            <w:pPr>
              <w:pStyle w:val="EnvelopeReturn"/>
              <w:rPr>
                <w:rFonts w:ascii="Calibri" w:hAnsi="Calibri" w:cs="Calibri"/>
              </w:rPr>
            </w:pPr>
            <w:r w:rsidRPr="00F70639">
              <w:rPr>
                <w:rFonts w:ascii="Calibri" w:hAnsi="Calibri" w:cs="Calibri"/>
              </w:rPr>
              <w:sym w:font="Wingdings" w:char="F04C"/>
            </w:r>
          </w:p>
        </w:tc>
      </w:tr>
      <w:tr w:rsidR="001F4818" w:rsidRPr="00F70639">
        <w:trPr>
          <w:cantSplit/>
          <w:trHeight w:val="148"/>
          <w:jc w:val="center"/>
        </w:trPr>
        <w:tc>
          <w:tcPr>
            <w:tcW w:w="9360" w:type="dxa"/>
            <w:gridSpan w:val="2"/>
            <w:vMerge/>
            <w:vAlign w:val="center"/>
          </w:tcPr>
          <w:p w:rsidR="001F4818" w:rsidRPr="00F70639" w:rsidRDefault="001F4818">
            <w:pPr>
              <w:pStyle w:val="PlainText"/>
              <w:rPr>
                <w:rFonts w:ascii="Calibri" w:hAnsi="Calibri" w:cs="Calibri"/>
              </w:rPr>
            </w:pPr>
          </w:p>
        </w:tc>
        <w:tc>
          <w:tcPr>
            <w:tcW w:w="430" w:type="dxa"/>
            <w:vAlign w:val="center"/>
          </w:tcPr>
          <w:p w:rsidR="001F4818" w:rsidRPr="00F70639" w:rsidRDefault="001F4818">
            <w:pPr>
              <w:rPr>
                <w:rFonts w:ascii="Calibri" w:hAnsi="Calibri" w:cs="Calibri"/>
                <w:sz w:val="20"/>
              </w:rPr>
            </w:pPr>
            <w:r w:rsidRPr="00F70639">
              <w:rPr>
                <w:rFonts w:ascii="Calibri" w:hAnsi="Calibri" w:cs="Calibri"/>
                <w:sz w:val="20"/>
              </w:rPr>
              <w:sym w:font="Wingdings" w:char="F04B"/>
            </w:r>
          </w:p>
        </w:tc>
      </w:tr>
      <w:tr w:rsidR="001F4818" w:rsidRPr="00F70639">
        <w:trPr>
          <w:cantSplit/>
          <w:trHeight w:val="222"/>
          <w:jc w:val="center"/>
        </w:trPr>
        <w:tc>
          <w:tcPr>
            <w:tcW w:w="9360" w:type="dxa"/>
            <w:gridSpan w:val="2"/>
            <w:vMerge/>
            <w:vAlign w:val="center"/>
          </w:tcPr>
          <w:p w:rsidR="001F4818" w:rsidRPr="00F70639" w:rsidRDefault="001F4818">
            <w:pPr>
              <w:pStyle w:val="PlainText"/>
              <w:rPr>
                <w:rFonts w:ascii="Calibri" w:hAnsi="Calibri" w:cs="Calibri"/>
              </w:rPr>
            </w:pPr>
          </w:p>
        </w:tc>
        <w:tc>
          <w:tcPr>
            <w:tcW w:w="430" w:type="dxa"/>
          </w:tcPr>
          <w:p w:rsidR="001F4818" w:rsidRPr="00F70639" w:rsidRDefault="001F4818">
            <w:pPr>
              <w:rPr>
                <w:rFonts w:ascii="Calibri" w:hAnsi="Calibri" w:cs="Calibri"/>
                <w:sz w:val="20"/>
              </w:rPr>
            </w:pPr>
            <w:r w:rsidRPr="00F70639">
              <w:rPr>
                <w:rFonts w:ascii="Calibri" w:hAnsi="Calibri" w:cs="Calibri"/>
                <w:sz w:val="20"/>
              </w:rPr>
              <w:sym w:font="Wingdings" w:char="F04A"/>
            </w:r>
          </w:p>
        </w:tc>
      </w:tr>
    </w:tbl>
    <w:p w:rsidR="001F4818" w:rsidRPr="00F70639" w:rsidRDefault="001F4818">
      <w:pPr>
        <w:rPr>
          <w:rFonts w:ascii="Calibri" w:hAnsi="Calibri" w:cs="Calibri"/>
          <w:sz w:val="10"/>
        </w:rPr>
      </w:pPr>
    </w:p>
    <w:p w:rsidR="001F4818" w:rsidRPr="00F70639" w:rsidRDefault="001F4818">
      <w:pPr>
        <w:pStyle w:val="Normal4"/>
        <w:rPr>
          <w:rFonts w:ascii="Calibri" w:hAnsi="Calibri" w:cs="Calibri"/>
        </w:rPr>
      </w:pPr>
    </w:p>
    <w:tbl>
      <w:tblPr>
        <w:tblW w:w="9900" w:type="dxa"/>
        <w:tblInd w:w="-29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50"/>
        <w:gridCol w:w="4590"/>
        <w:gridCol w:w="360"/>
      </w:tblGrid>
      <w:tr w:rsidR="001F4818" w:rsidRPr="00F70639" w:rsidTr="000979E9">
        <w:trPr>
          <w:cantSplit/>
          <w:trHeight w:val="158"/>
        </w:trPr>
        <w:tc>
          <w:tcPr>
            <w:tcW w:w="9900"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195" w:name="_Toc91307627"/>
            <w:bookmarkStart w:id="196" w:name="_Toc91308099"/>
            <w:bookmarkStart w:id="197" w:name="_Toc94073928"/>
            <w:bookmarkStart w:id="198" w:name="_Toc298617866"/>
            <w:bookmarkStart w:id="199" w:name="_Toc298618887"/>
            <w:bookmarkStart w:id="200" w:name="_Toc298619810"/>
            <w:bookmarkStart w:id="201" w:name="_Toc298619868"/>
            <w:r w:rsidRPr="00F70639">
              <w:rPr>
                <w:rFonts w:ascii="Calibri" w:hAnsi="Calibri" w:cs="Calibri"/>
                <w:color w:val="0000FF"/>
                <w:sz w:val="28"/>
              </w:rPr>
              <w:t>Les contraintes de temps</w:t>
            </w:r>
            <w:bookmarkEnd w:id="195"/>
            <w:bookmarkEnd w:id="196"/>
            <w:bookmarkEnd w:id="197"/>
            <w:bookmarkEnd w:id="198"/>
            <w:bookmarkEnd w:id="199"/>
            <w:bookmarkEnd w:id="200"/>
            <w:bookmarkEnd w:id="201"/>
          </w:p>
        </w:tc>
      </w:tr>
      <w:tr w:rsidR="001F4818" w:rsidRPr="00F70639">
        <w:trPr>
          <w:cantSplit/>
          <w:trHeight w:val="3273"/>
        </w:trPr>
        <w:tc>
          <w:tcPr>
            <w:tcW w:w="4950"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ind w:left="0"/>
              <w:rPr>
                <w:rFonts w:ascii="Calibri" w:hAnsi="Calibri" w:cs="Calibri"/>
              </w:rPr>
            </w:pPr>
            <w:r w:rsidRPr="00F70639">
              <w:rPr>
                <w:rFonts w:ascii="Calibri" w:hAnsi="Calibri" w:cs="Calibri"/>
                <w:b/>
                <w:bCs/>
                <w:sz w:val="20"/>
              </w:rPr>
              <w:t>Les horaires et le programme de travail</w:t>
            </w:r>
          </w:p>
          <w:p w:rsidR="001F4818" w:rsidRPr="00F70639" w:rsidRDefault="001F4818">
            <w:pPr>
              <w:pStyle w:val="Puce3"/>
              <w:rPr>
                <w:rFonts w:ascii="Calibri" w:hAnsi="Calibri" w:cs="Calibri"/>
              </w:rPr>
            </w:pPr>
            <w:r w:rsidRPr="00F70639">
              <w:rPr>
                <w:rFonts w:ascii="Calibri" w:hAnsi="Calibri" w:cs="Calibri"/>
              </w:rPr>
              <w:t>Connus suffisamment à l'avance</w:t>
            </w:r>
          </w:p>
          <w:p w:rsidR="001F4818" w:rsidRPr="00F70639" w:rsidRDefault="001F4818">
            <w:pPr>
              <w:pStyle w:val="Puce3"/>
              <w:rPr>
                <w:rFonts w:ascii="Calibri" w:hAnsi="Calibri" w:cs="Calibri"/>
              </w:rPr>
            </w:pPr>
            <w:r w:rsidRPr="00F70639">
              <w:rPr>
                <w:rFonts w:ascii="Calibri" w:hAnsi="Calibri" w:cs="Calibri"/>
              </w:rPr>
              <w:t>Permettent d'organiser sa journée de travail comme on le souhaite</w:t>
            </w:r>
          </w:p>
          <w:p w:rsidR="001F4818" w:rsidRPr="00F70639" w:rsidRDefault="001F4818">
            <w:pPr>
              <w:pStyle w:val="Puce3"/>
              <w:rPr>
                <w:rFonts w:ascii="Calibri" w:hAnsi="Calibri" w:cs="Calibri"/>
              </w:rPr>
            </w:pPr>
            <w:r w:rsidRPr="00F70639">
              <w:rPr>
                <w:rFonts w:ascii="Calibri" w:hAnsi="Calibri" w:cs="Calibri"/>
              </w:rPr>
              <w:t>Flexibles dans des marges déterminées</w:t>
            </w:r>
          </w:p>
          <w:p w:rsidR="001F4818" w:rsidRPr="00F70639" w:rsidRDefault="001F4818">
            <w:pPr>
              <w:pStyle w:val="Normal1"/>
              <w:ind w:left="0"/>
              <w:rPr>
                <w:rFonts w:ascii="Calibri" w:hAnsi="Calibri" w:cs="Calibri"/>
              </w:rPr>
            </w:pPr>
            <w:r w:rsidRPr="00F70639">
              <w:rPr>
                <w:rFonts w:ascii="Calibri" w:hAnsi="Calibri" w:cs="Calibri"/>
                <w:b/>
                <w:bCs/>
                <w:sz w:val="20"/>
              </w:rPr>
              <w:t>Le rythme de travail</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pas excessif</w:t>
            </w:r>
          </w:p>
          <w:p w:rsidR="001F4818" w:rsidRPr="00F70639" w:rsidRDefault="001F4818">
            <w:pPr>
              <w:pStyle w:val="Puce3"/>
              <w:rPr>
                <w:rFonts w:ascii="Calibri" w:hAnsi="Calibri" w:cs="Calibri"/>
              </w:rPr>
            </w:pPr>
            <w:r w:rsidRPr="00F70639">
              <w:rPr>
                <w:rFonts w:ascii="Calibri" w:hAnsi="Calibri" w:cs="Calibri"/>
              </w:rPr>
              <w:t>Le travail en retard peut être résorbé rapidement</w:t>
            </w:r>
          </w:p>
          <w:p w:rsidR="001F4818" w:rsidRPr="00F70639" w:rsidRDefault="001F4818">
            <w:pPr>
              <w:pStyle w:val="Normal1"/>
              <w:ind w:left="0"/>
              <w:rPr>
                <w:rFonts w:ascii="Calibri" w:hAnsi="Calibri" w:cs="Calibri"/>
                <w:sz w:val="16"/>
              </w:rPr>
            </w:pPr>
            <w:r w:rsidRPr="00F70639">
              <w:rPr>
                <w:rFonts w:ascii="Calibri" w:hAnsi="Calibri" w:cs="Calibri"/>
                <w:b/>
                <w:bCs/>
                <w:sz w:val="20"/>
              </w:rPr>
              <w:t>L'autonomie du groupe</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il s’organise lui-même concernant</w:t>
            </w:r>
          </w:p>
          <w:p w:rsidR="001F4818" w:rsidRPr="00F70639" w:rsidRDefault="001F4818">
            <w:pPr>
              <w:pStyle w:val="Puce3"/>
              <w:rPr>
                <w:rFonts w:ascii="Calibri" w:hAnsi="Calibri" w:cs="Calibri"/>
              </w:rPr>
            </w:pPr>
            <w:r w:rsidRPr="00F70639">
              <w:rPr>
                <w:rFonts w:ascii="Calibri" w:hAnsi="Calibri" w:cs="Calibri"/>
              </w:rPr>
              <w:t>Les horaires et les congés</w:t>
            </w:r>
          </w:p>
          <w:p w:rsidR="001F4818" w:rsidRPr="00F70639" w:rsidRDefault="001F4818">
            <w:pPr>
              <w:pStyle w:val="Puce3"/>
              <w:rPr>
                <w:rFonts w:ascii="Calibri" w:hAnsi="Calibri" w:cs="Calibri"/>
              </w:rPr>
            </w:pPr>
            <w:r w:rsidRPr="00F70639">
              <w:rPr>
                <w:rFonts w:ascii="Calibri" w:hAnsi="Calibri" w:cs="Calibri"/>
              </w:rPr>
              <w:t>La répartition du travail, les pauses, les rotations</w:t>
            </w:r>
          </w:p>
          <w:p w:rsidR="001F4818" w:rsidRPr="00F70639" w:rsidRDefault="001F4818">
            <w:pPr>
              <w:pStyle w:val="Puce3"/>
              <w:rPr>
                <w:rFonts w:ascii="Calibri" w:hAnsi="Calibri" w:cs="Calibri"/>
              </w:rPr>
            </w:pPr>
            <w:r w:rsidRPr="00F70639">
              <w:rPr>
                <w:rFonts w:ascii="Calibri" w:hAnsi="Calibri" w:cs="Calibri"/>
              </w:rPr>
              <w:t>La récupération des retards</w:t>
            </w:r>
          </w:p>
          <w:p w:rsidR="001F4818" w:rsidRPr="00F70639" w:rsidRDefault="001F4818">
            <w:pPr>
              <w:pStyle w:val="Puce3"/>
              <w:rPr>
                <w:rFonts w:ascii="Calibri" w:hAnsi="Calibri" w:cs="Calibri"/>
              </w:rPr>
            </w:pPr>
            <w:r w:rsidRPr="00F70639">
              <w:rPr>
                <w:rFonts w:ascii="Calibri" w:hAnsi="Calibri" w:cs="Calibri"/>
              </w:rPr>
              <w:t>Les heures supplémentaires</w:t>
            </w:r>
          </w:p>
          <w:p w:rsidR="001F4818" w:rsidRPr="00F70639" w:rsidRDefault="001F4818">
            <w:pPr>
              <w:pStyle w:val="Puce3"/>
              <w:rPr>
                <w:rFonts w:ascii="Calibri" w:hAnsi="Calibri" w:cs="Calibri"/>
              </w:rPr>
            </w:pPr>
            <w:r w:rsidRPr="00F70639">
              <w:rPr>
                <w:rFonts w:ascii="Calibri" w:hAnsi="Calibri" w:cs="Calibri"/>
              </w:rPr>
              <w:t>Le travail supplémentaire ou en dernière minute</w:t>
            </w:r>
          </w:p>
          <w:p w:rsidR="001F4818" w:rsidRPr="00F70639" w:rsidRDefault="001F4818">
            <w:pPr>
              <w:pStyle w:val="Puce3"/>
              <w:rPr>
                <w:rFonts w:ascii="Calibri" w:hAnsi="Calibri" w:cs="Calibri"/>
              </w:rPr>
            </w:pPr>
            <w:r w:rsidRPr="00F70639">
              <w:rPr>
                <w:rFonts w:ascii="Calibri" w:hAnsi="Calibri" w:cs="Calibri"/>
              </w:rPr>
              <w:t>Les creux et pics de travail au cours de l'année</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interruptions dans le travail</w:t>
            </w:r>
          </w:p>
          <w:p w:rsidR="001F4818" w:rsidRPr="00F70639" w:rsidRDefault="001F4818">
            <w:pPr>
              <w:pStyle w:val="Puce3"/>
              <w:rPr>
                <w:rFonts w:ascii="Calibri" w:hAnsi="Calibri" w:cs="Calibri"/>
              </w:rPr>
            </w:pPr>
            <w:r w:rsidRPr="00F70639">
              <w:rPr>
                <w:rFonts w:ascii="Calibri" w:hAnsi="Calibri" w:cs="Calibri"/>
              </w:rPr>
              <w:t>Peu d'imprévus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pauses</w:t>
            </w:r>
          </w:p>
          <w:p w:rsidR="001F4818" w:rsidRPr="00F70639" w:rsidRDefault="001F4818">
            <w:pPr>
              <w:pStyle w:val="Puce3"/>
              <w:rPr>
                <w:rFonts w:ascii="Calibri" w:hAnsi="Calibri" w:cs="Calibri"/>
              </w:rPr>
            </w:pPr>
            <w:r w:rsidRPr="00F70639">
              <w:rPr>
                <w:rFonts w:ascii="Calibri" w:hAnsi="Calibri" w:cs="Calibri"/>
              </w:rPr>
              <w:t>Fréquentes et courtes</w:t>
            </w:r>
          </w:p>
          <w:p w:rsidR="001F4818" w:rsidRPr="00F70639" w:rsidRDefault="001F4818">
            <w:pPr>
              <w:pStyle w:val="Puce3"/>
              <w:rPr>
                <w:rFonts w:ascii="Calibri" w:hAnsi="Calibri" w:cs="Calibri"/>
              </w:rPr>
            </w:pPr>
            <w:r w:rsidRPr="00F70639">
              <w:rPr>
                <w:rFonts w:ascii="Calibri" w:hAnsi="Calibri" w:cs="Calibri"/>
              </w:rPr>
              <w:t>Organisées en fonction de la lourdeur du travail, de la pénibilité des postures, du caractère répétitif, de la fatigue mentale.</w:t>
            </w:r>
          </w:p>
          <w:p w:rsidR="001F4818" w:rsidRPr="00F70639" w:rsidRDefault="001F4818">
            <w:pPr>
              <w:pStyle w:val="Normal3"/>
              <w:rPr>
                <w:rFonts w:ascii="Calibri" w:hAnsi="Calibri" w:cs="Calibri"/>
              </w:rPr>
            </w:pPr>
          </w:p>
          <w:p w:rsidR="00461B4D" w:rsidRPr="00F70639" w:rsidRDefault="00461B4D">
            <w:pPr>
              <w:pStyle w:val="Normal3"/>
              <w:rPr>
                <w:rFonts w:ascii="Calibri" w:hAnsi="Calibri" w:cs="Calibri"/>
              </w:rPr>
            </w:pPr>
          </w:p>
          <w:p w:rsidR="00461B4D" w:rsidRPr="00F70639" w:rsidRDefault="00461B4D">
            <w:pPr>
              <w:pStyle w:val="Normal3"/>
              <w:rPr>
                <w:rFonts w:ascii="Calibri" w:hAnsi="Calibri" w:cs="Calibri"/>
              </w:rPr>
            </w:pPr>
          </w:p>
          <w:p w:rsidR="00461B4D" w:rsidRPr="00F70639" w:rsidRDefault="00461B4D">
            <w:pPr>
              <w:pStyle w:val="Normal3"/>
              <w:rPr>
                <w:rFonts w:ascii="Calibri" w:hAnsi="Calibri" w:cs="Calibri"/>
              </w:rPr>
            </w:pPr>
          </w:p>
          <w:p w:rsidR="00461B4D" w:rsidRPr="00F70639" w:rsidRDefault="00461B4D">
            <w:pPr>
              <w:pStyle w:val="Normal3"/>
              <w:rPr>
                <w:rFonts w:ascii="Calibri" w:hAnsi="Calibri" w:cs="Calibri"/>
              </w:rPr>
            </w:pPr>
          </w:p>
          <w:p w:rsidR="001F4818" w:rsidRPr="00F70639" w:rsidRDefault="001F4818">
            <w:pPr>
              <w:pStyle w:val="Normal3"/>
              <w:rPr>
                <w:rFonts w:ascii="Calibri" w:hAnsi="Calibri" w:cs="Calibri"/>
              </w:rPr>
            </w:pPr>
          </w:p>
        </w:tc>
        <w:tc>
          <w:tcPr>
            <w:tcW w:w="4950" w:type="dxa"/>
            <w:gridSpan w:val="2"/>
          </w:tcPr>
          <w:p w:rsidR="001F4818" w:rsidRPr="00F70639" w:rsidRDefault="001F4818">
            <w:pPr>
              <w:jc w:val="center"/>
              <w:rPr>
                <w:rFonts w:ascii="Calibri" w:hAnsi="Calibri" w:cs="Calibri"/>
                <w:b/>
                <w:bCs/>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pStyle w:val="Header"/>
              <w:tabs>
                <w:tab w:val="clear" w:pos="4536"/>
                <w:tab w:val="clear" w:pos="9072"/>
              </w:tabs>
              <w:rPr>
                <w:rFonts w:ascii="Calibri" w:hAnsi="Calibri" w:cs="Calibri"/>
                <w:lang w:val="fr-BE"/>
              </w:rPr>
            </w:pPr>
          </w:p>
        </w:tc>
      </w:tr>
      <w:tr w:rsidR="001F4818" w:rsidRPr="00F70639">
        <w:trPr>
          <w:cantSplit/>
          <w:trHeight w:val="130"/>
        </w:trPr>
        <w:tc>
          <w:tcPr>
            <w:tcW w:w="9540" w:type="dxa"/>
            <w:gridSpan w:val="2"/>
            <w:vMerge w:val="restart"/>
          </w:tcPr>
          <w:p w:rsidR="001F4818" w:rsidRPr="00F70639" w:rsidRDefault="001F4818" w:rsidP="00F70639">
            <w:pPr>
              <w:rPr>
                <w:rFonts w:ascii="Calibri" w:hAnsi="Calibri" w:cs="Calibri"/>
              </w:rPr>
            </w:pPr>
            <w:bookmarkStart w:id="202" w:name="_Toc91307628"/>
            <w:r w:rsidRPr="00F70639">
              <w:rPr>
                <w:rFonts w:ascii="Calibri" w:hAnsi="Calibri" w:cs="Calibri"/>
                <w:b/>
              </w:rPr>
              <w:t>Aspects à étudier plus en détails:</w:t>
            </w:r>
            <w:bookmarkEnd w:id="202"/>
          </w:p>
        </w:tc>
        <w:tc>
          <w:tcPr>
            <w:tcW w:w="360" w:type="dxa"/>
          </w:tcPr>
          <w:p w:rsidR="001F4818" w:rsidRPr="00F70639" w:rsidRDefault="001F4818">
            <w:pPr>
              <w:pStyle w:val="EnvelopeReturn"/>
              <w:rPr>
                <w:rFonts w:ascii="Calibri" w:hAnsi="Calibri" w:cs="Calibri"/>
              </w:rPr>
            </w:pPr>
            <w:bookmarkStart w:id="203" w:name="_Toc91307629"/>
            <w:r w:rsidRPr="00F70639">
              <w:rPr>
                <w:rFonts w:ascii="Calibri" w:hAnsi="Calibri" w:cs="Calibri"/>
              </w:rPr>
              <w:sym w:font="Wingdings" w:char="F04C"/>
            </w:r>
            <w:bookmarkEnd w:id="203"/>
          </w:p>
        </w:tc>
      </w:tr>
      <w:tr w:rsidR="001F4818" w:rsidRPr="00F70639">
        <w:trPr>
          <w:cantSplit/>
          <w:trHeight w:val="148"/>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rPr>
                <w:rFonts w:ascii="Calibri" w:hAnsi="Calibri" w:cs="Calibri"/>
                <w:sz w:val="20"/>
              </w:rPr>
            </w:pPr>
            <w:r w:rsidRPr="00F70639">
              <w:rPr>
                <w:rFonts w:ascii="Calibri" w:hAnsi="Calibri" w:cs="Calibri"/>
                <w:sz w:val="20"/>
              </w:rPr>
              <w:sym w:font="Wingdings" w:char="F04B"/>
            </w:r>
          </w:p>
        </w:tc>
      </w:tr>
      <w:tr w:rsidR="001F4818" w:rsidRPr="00F70639">
        <w:trPr>
          <w:cantSplit/>
          <w:trHeight w:val="222"/>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rPr>
                <w:rFonts w:ascii="Calibri" w:hAnsi="Calibri" w:cs="Calibri"/>
                <w:sz w:val="20"/>
              </w:rPr>
            </w:pPr>
            <w:r w:rsidRPr="00F70639">
              <w:rPr>
                <w:rFonts w:ascii="Calibri" w:hAnsi="Calibri" w:cs="Calibri"/>
                <w:sz w:val="20"/>
              </w:rPr>
              <w:sym w:font="Wingdings" w:char="F04A"/>
            </w:r>
          </w:p>
        </w:tc>
      </w:tr>
    </w:tbl>
    <w:p w:rsidR="001F4818" w:rsidRPr="00F70639" w:rsidRDefault="001F4818">
      <w:pPr>
        <w:jc w:val="center"/>
        <w:rPr>
          <w:rFonts w:ascii="Calibri" w:hAnsi="Calibri" w:cs="Calibri"/>
        </w:rPr>
      </w:pPr>
    </w:p>
    <w:tbl>
      <w:tblPr>
        <w:tblW w:w="9900" w:type="dxa"/>
        <w:tblInd w:w="-29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50"/>
        <w:gridCol w:w="4590"/>
        <w:gridCol w:w="360"/>
      </w:tblGrid>
      <w:tr w:rsidR="001F4818" w:rsidRPr="00F70639" w:rsidTr="000979E9">
        <w:trPr>
          <w:cantSplit/>
          <w:trHeight w:val="20"/>
        </w:trPr>
        <w:tc>
          <w:tcPr>
            <w:tcW w:w="9900"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204" w:name="_Toc91307630"/>
            <w:bookmarkStart w:id="205" w:name="_Toc91308100"/>
            <w:bookmarkStart w:id="206" w:name="_Toc94073929"/>
            <w:r w:rsidRPr="00F70639">
              <w:rPr>
                <w:rFonts w:ascii="Calibri" w:hAnsi="Calibri" w:cs="Calibri"/>
                <w:color w:val="0000FF"/>
                <w:sz w:val="28"/>
              </w:rPr>
              <w:br w:type="page"/>
            </w:r>
            <w:bookmarkStart w:id="207" w:name="_Toc505677448"/>
            <w:bookmarkStart w:id="208" w:name="_Toc298617867"/>
            <w:bookmarkStart w:id="209" w:name="_Toc298618888"/>
            <w:bookmarkStart w:id="210" w:name="_Toc298619811"/>
            <w:bookmarkStart w:id="211" w:name="_Toc298619869"/>
            <w:r w:rsidRPr="00F70639">
              <w:rPr>
                <w:rFonts w:ascii="Calibri" w:hAnsi="Calibri" w:cs="Calibri"/>
                <w:color w:val="0000FF"/>
                <w:sz w:val="28"/>
              </w:rPr>
              <w:t xml:space="preserve">Les relations de travail au sein du personnel </w:t>
            </w:r>
            <w:bookmarkEnd w:id="207"/>
            <w:r w:rsidRPr="00F70639">
              <w:rPr>
                <w:rFonts w:ascii="Calibri" w:hAnsi="Calibri" w:cs="Calibri"/>
                <w:color w:val="0000FF"/>
                <w:sz w:val="28"/>
              </w:rPr>
              <w:t>et avec la hiérarchie</w:t>
            </w:r>
            <w:bookmarkEnd w:id="204"/>
            <w:bookmarkEnd w:id="205"/>
            <w:bookmarkEnd w:id="206"/>
            <w:bookmarkEnd w:id="208"/>
            <w:bookmarkEnd w:id="209"/>
            <w:bookmarkEnd w:id="210"/>
            <w:bookmarkEnd w:id="211"/>
          </w:p>
        </w:tc>
      </w:tr>
      <w:tr w:rsidR="001F4818" w:rsidRPr="00F70639">
        <w:trPr>
          <w:cantSplit/>
          <w:trHeight w:val="4775"/>
        </w:trPr>
        <w:tc>
          <w:tcPr>
            <w:tcW w:w="4950"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communications pendant le travail</w:t>
            </w:r>
          </w:p>
          <w:p w:rsidR="001F4818" w:rsidRPr="00F70639" w:rsidRDefault="001F4818">
            <w:pPr>
              <w:pStyle w:val="Puce3"/>
              <w:rPr>
                <w:rFonts w:ascii="Calibri" w:hAnsi="Calibri" w:cs="Calibri"/>
              </w:rPr>
            </w:pPr>
            <w:r w:rsidRPr="00F70639">
              <w:rPr>
                <w:rFonts w:ascii="Calibri" w:hAnsi="Calibri" w:cs="Calibri"/>
              </w:rPr>
              <w:t>Toujours possibles, tant sur le travail que sur d’autres sujets</w:t>
            </w:r>
          </w:p>
          <w:p w:rsidR="001F4818" w:rsidRPr="00F70639" w:rsidRDefault="001F4818">
            <w:pPr>
              <w:pStyle w:val="Puce3"/>
              <w:rPr>
                <w:rFonts w:ascii="Calibri" w:hAnsi="Calibri" w:cs="Calibri"/>
              </w:rPr>
            </w:pPr>
            <w:r w:rsidRPr="00F70639">
              <w:rPr>
                <w:rFonts w:ascii="Calibri" w:hAnsi="Calibri" w:cs="Calibri"/>
              </w:rPr>
              <w:t>L'organisation du travail et des espaces permet de se voir</w:t>
            </w:r>
          </w:p>
          <w:p w:rsidR="001F4818" w:rsidRPr="00F70639" w:rsidRDefault="001F4818">
            <w:pPr>
              <w:pStyle w:val="Normal1"/>
              <w:ind w:left="0"/>
              <w:rPr>
                <w:rFonts w:ascii="Calibri" w:hAnsi="Calibri" w:cs="Calibri"/>
              </w:rPr>
            </w:pPr>
            <w:r w:rsidRPr="00F70639">
              <w:rPr>
                <w:rFonts w:ascii="Calibri" w:hAnsi="Calibri" w:cs="Calibri"/>
                <w:b/>
                <w:bCs/>
                <w:sz w:val="20"/>
              </w:rPr>
              <w:t>La répartition du travail</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équitable au sein du groupe</w:t>
            </w:r>
          </w:p>
          <w:p w:rsidR="001F4818" w:rsidRPr="00F70639" w:rsidRDefault="001F4818">
            <w:pPr>
              <w:pStyle w:val="Puce3"/>
              <w:rPr>
                <w:rFonts w:ascii="Calibri" w:hAnsi="Calibri" w:cs="Calibri"/>
              </w:rPr>
            </w:pPr>
            <w:r w:rsidRPr="00F70639">
              <w:rPr>
                <w:rFonts w:ascii="Calibri" w:hAnsi="Calibri" w:cs="Calibri"/>
              </w:rPr>
              <w:t>Chacun connaît exactement son travail et son rôle</w:t>
            </w:r>
          </w:p>
          <w:p w:rsidR="001F4818" w:rsidRPr="00F70639" w:rsidRDefault="001F4818">
            <w:pPr>
              <w:pStyle w:val="Normal1"/>
              <w:ind w:left="0"/>
              <w:rPr>
                <w:rFonts w:ascii="Calibri" w:hAnsi="Calibri" w:cs="Calibri"/>
                <w:sz w:val="16"/>
              </w:rPr>
            </w:pPr>
            <w:r w:rsidRPr="00F70639">
              <w:rPr>
                <w:rFonts w:ascii="Calibri" w:hAnsi="Calibri" w:cs="Calibri"/>
                <w:b/>
                <w:bCs/>
                <w:sz w:val="20"/>
              </w:rPr>
              <w:t xml:space="preserve">L'entraide entre personnes </w:t>
            </w:r>
            <w:r w:rsidRPr="00F70639">
              <w:rPr>
                <w:rFonts w:ascii="Calibri" w:hAnsi="Calibri" w:cs="Calibri"/>
                <w:sz w:val="16"/>
              </w:rPr>
              <w:t>pour des problèmes de travail</w:t>
            </w:r>
          </w:p>
          <w:p w:rsidR="001F4818" w:rsidRPr="00F70639" w:rsidRDefault="001F4818">
            <w:pPr>
              <w:pStyle w:val="Normal1"/>
              <w:ind w:left="0"/>
              <w:rPr>
                <w:rFonts w:ascii="Calibri" w:hAnsi="Calibri" w:cs="Calibri"/>
                <w:b/>
                <w:bCs/>
                <w:sz w:val="20"/>
              </w:rPr>
            </w:pPr>
            <w:r w:rsidRPr="00F70639">
              <w:rPr>
                <w:rFonts w:ascii="Calibri" w:hAnsi="Calibri" w:cs="Calibri"/>
                <w:b/>
                <w:bCs/>
                <w:sz w:val="20"/>
              </w:rPr>
              <w:t>La concertation pour le travail</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régulière</w:t>
            </w:r>
          </w:p>
          <w:p w:rsidR="001F4818" w:rsidRPr="00F70639" w:rsidRDefault="001F4818">
            <w:pPr>
              <w:pStyle w:val="Puce3"/>
              <w:rPr>
                <w:rFonts w:ascii="Calibri" w:hAnsi="Calibri" w:cs="Calibri"/>
              </w:rPr>
            </w:pPr>
            <w:r w:rsidRPr="00F70639">
              <w:rPr>
                <w:rFonts w:ascii="Calibri" w:hAnsi="Calibri" w:cs="Calibri"/>
              </w:rPr>
              <w:t>Entre le personnel, la hiérarchie, les autres services de la banque</w:t>
            </w:r>
          </w:p>
          <w:p w:rsidR="001F4818" w:rsidRPr="00F70639" w:rsidRDefault="001F4818">
            <w:pPr>
              <w:pStyle w:val="Puce3"/>
              <w:rPr>
                <w:rFonts w:ascii="Calibri" w:hAnsi="Calibri" w:cs="Calibri"/>
              </w:rPr>
            </w:pPr>
            <w:r w:rsidRPr="00F70639">
              <w:rPr>
                <w:rFonts w:ascii="Calibri" w:hAnsi="Calibri" w:cs="Calibri"/>
              </w:rPr>
              <w:t>Pour définir, planifier et se répartir le travail</w:t>
            </w:r>
          </w:p>
          <w:p w:rsidR="001F4818" w:rsidRPr="00F70639" w:rsidRDefault="001F4818">
            <w:pPr>
              <w:pStyle w:val="Puce3"/>
              <w:rPr>
                <w:rFonts w:ascii="Calibri" w:hAnsi="Calibri" w:cs="Calibri"/>
              </w:rPr>
            </w:pPr>
            <w:r w:rsidRPr="00F70639">
              <w:rPr>
                <w:rFonts w:ascii="Calibri" w:hAnsi="Calibri" w:cs="Calibri"/>
              </w:rPr>
              <w:t>Pour solutionner les problèmes</w:t>
            </w:r>
          </w:p>
          <w:p w:rsidR="001F4818" w:rsidRPr="00F70639" w:rsidRDefault="001F4818">
            <w:pPr>
              <w:pStyle w:val="Puce3"/>
              <w:rPr>
                <w:rFonts w:ascii="Calibri" w:hAnsi="Calibri" w:cs="Calibri"/>
              </w:rPr>
            </w:pPr>
            <w:r w:rsidRPr="00F70639">
              <w:rPr>
                <w:rFonts w:ascii="Calibri" w:hAnsi="Calibri" w:cs="Calibri"/>
                <w:lang w:val="fr-BE"/>
              </w:rPr>
              <w:t>Pour gérer congés, remplacements, absences, formation…</w:t>
            </w:r>
          </w:p>
          <w:p w:rsidR="001F4818" w:rsidRPr="00F70639" w:rsidRDefault="001F4818">
            <w:pPr>
              <w:pStyle w:val="Normal1"/>
              <w:ind w:left="0"/>
              <w:rPr>
                <w:rFonts w:ascii="Calibri" w:hAnsi="Calibri" w:cs="Calibri"/>
                <w:sz w:val="16"/>
              </w:rPr>
            </w:pPr>
            <w:r w:rsidRPr="00F70639">
              <w:rPr>
                <w:rFonts w:ascii="Calibri" w:hAnsi="Calibri" w:cs="Calibri"/>
                <w:b/>
                <w:bCs/>
                <w:sz w:val="20"/>
              </w:rPr>
              <w:t>La hiérarchie</w:t>
            </w:r>
            <w:r w:rsidRPr="00F70639">
              <w:rPr>
                <w:rFonts w:ascii="Calibri" w:hAnsi="Calibri" w:cs="Calibri"/>
                <w:bCs/>
                <w:sz w:val="20"/>
              </w:rPr>
              <w:t>:</w:t>
            </w:r>
            <w:r w:rsidRPr="00F70639">
              <w:rPr>
                <w:rFonts w:ascii="Calibri" w:hAnsi="Calibri" w:cs="Calibri"/>
              </w:rPr>
              <w:t xml:space="preserve"> </w:t>
            </w:r>
            <w:r w:rsidRPr="00F70639">
              <w:rPr>
                <w:rFonts w:ascii="Calibri" w:hAnsi="Calibri" w:cs="Calibri"/>
                <w:sz w:val="16"/>
              </w:rPr>
              <w:t>connue, appréciée et respectée</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relations au sein de l'agence</w:t>
            </w:r>
          </w:p>
          <w:p w:rsidR="001F4818" w:rsidRPr="00F70639" w:rsidRDefault="001F4818">
            <w:pPr>
              <w:pStyle w:val="Puce3"/>
              <w:rPr>
                <w:rFonts w:ascii="Calibri" w:hAnsi="Calibri" w:cs="Calibri"/>
              </w:rPr>
            </w:pPr>
            <w:r w:rsidRPr="00F70639">
              <w:rPr>
                <w:rFonts w:ascii="Calibri" w:hAnsi="Calibri" w:cs="Calibri"/>
              </w:rPr>
              <w:t>Bonne entente, bonne collaboration et bon climat social</w:t>
            </w:r>
          </w:p>
          <w:p w:rsidR="001F4818" w:rsidRPr="00F70639" w:rsidRDefault="001F4818">
            <w:pPr>
              <w:pStyle w:val="Puce3"/>
              <w:rPr>
                <w:rFonts w:ascii="Calibri" w:hAnsi="Calibri" w:cs="Calibri"/>
              </w:rPr>
            </w:pPr>
            <w:r w:rsidRPr="00F70639">
              <w:rPr>
                <w:rFonts w:ascii="Calibri" w:hAnsi="Calibri" w:cs="Calibri"/>
              </w:rPr>
              <w:t>Pas de relations tendues ou conflits d’intérêt…</w:t>
            </w:r>
          </w:p>
          <w:p w:rsidR="001F4818" w:rsidRPr="00F70639" w:rsidRDefault="001F4818">
            <w:pPr>
              <w:pStyle w:val="Puce3"/>
              <w:rPr>
                <w:rFonts w:ascii="Calibri" w:hAnsi="Calibri" w:cs="Calibri"/>
              </w:rPr>
            </w:pPr>
            <w:r w:rsidRPr="00F70639">
              <w:rPr>
                <w:rFonts w:ascii="Calibri" w:hAnsi="Calibri" w:cs="Calibri"/>
              </w:rPr>
              <w:t>Support en cas de difficultés de travail ou personnelles</w:t>
            </w:r>
          </w:p>
          <w:p w:rsidR="001F4818" w:rsidRPr="00F70639" w:rsidRDefault="001F4818">
            <w:pPr>
              <w:pStyle w:val="Puce3"/>
              <w:rPr>
                <w:rFonts w:ascii="Calibri" w:hAnsi="Calibri" w:cs="Calibri"/>
              </w:rPr>
            </w:pPr>
            <w:r w:rsidRPr="00F70639">
              <w:rPr>
                <w:rFonts w:ascii="Calibri" w:hAnsi="Calibri" w:cs="Calibri"/>
              </w:rPr>
              <w:t>Délégations…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suggestions et critiques des personnes</w:t>
            </w:r>
          </w:p>
          <w:p w:rsidR="001F4818" w:rsidRPr="00F70639" w:rsidRDefault="001F4818">
            <w:pPr>
              <w:pStyle w:val="Puce3"/>
              <w:rPr>
                <w:rFonts w:ascii="Calibri" w:hAnsi="Calibri" w:cs="Calibri"/>
              </w:rPr>
            </w:pPr>
            <w:r w:rsidRPr="00F70639">
              <w:rPr>
                <w:rFonts w:ascii="Calibri" w:hAnsi="Calibri" w:cs="Calibri"/>
              </w:rPr>
              <w:t>Entendues et suffisamment prises en compte</w:t>
            </w:r>
          </w:p>
          <w:p w:rsidR="001F4818" w:rsidRPr="00F70639" w:rsidRDefault="001F4818">
            <w:pPr>
              <w:pStyle w:val="Puce3"/>
              <w:rPr>
                <w:rFonts w:ascii="Calibri" w:hAnsi="Calibri" w:cs="Calibri"/>
              </w:rPr>
            </w:pPr>
            <w:r w:rsidRPr="00F70639">
              <w:rPr>
                <w:rFonts w:ascii="Calibri" w:hAnsi="Calibri" w:cs="Calibri"/>
              </w:rPr>
              <w:t>Les</w:t>
            </w:r>
            <w:r w:rsidRPr="00F70639">
              <w:rPr>
                <w:rFonts w:ascii="Calibri" w:hAnsi="Calibri" w:cs="Calibri"/>
                <w:lang w:val="fr-BE"/>
              </w:rPr>
              <w:t xml:space="preserve"> problèmes sont signalés.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évaluations</w:t>
            </w:r>
          </w:p>
          <w:p w:rsidR="001F4818" w:rsidRPr="00F70639" w:rsidRDefault="001F4818">
            <w:pPr>
              <w:pStyle w:val="Puce3"/>
              <w:rPr>
                <w:rFonts w:ascii="Calibri" w:hAnsi="Calibri" w:cs="Calibri"/>
              </w:rPr>
            </w:pPr>
            <w:r w:rsidRPr="00F70639">
              <w:rPr>
                <w:rFonts w:ascii="Calibri" w:hAnsi="Calibri" w:cs="Calibri"/>
              </w:rPr>
              <w:t>Chacun sait comment son travail est évalué</w:t>
            </w:r>
          </w:p>
          <w:p w:rsidR="001F4818" w:rsidRPr="00F70639" w:rsidRDefault="001F4818">
            <w:pPr>
              <w:pStyle w:val="Puce3"/>
              <w:rPr>
                <w:rFonts w:ascii="Calibri" w:hAnsi="Calibri" w:cs="Calibri"/>
              </w:rPr>
            </w:pPr>
            <w:r w:rsidRPr="00F70639">
              <w:rPr>
                <w:rFonts w:ascii="Calibri" w:hAnsi="Calibri" w:cs="Calibri"/>
              </w:rPr>
              <w:t>Quand et comment il est contrôlé</w:t>
            </w:r>
          </w:p>
          <w:p w:rsidR="001F4818" w:rsidRPr="00F70639" w:rsidRDefault="001F4818">
            <w:pPr>
              <w:pStyle w:val="Puce3"/>
              <w:rPr>
                <w:rFonts w:ascii="Calibri" w:hAnsi="Calibri" w:cs="Calibri"/>
              </w:rPr>
            </w:pPr>
            <w:r w:rsidRPr="00F70639">
              <w:rPr>
                <w:rFonts w:ascii="Calibri" w:hAnsi="Calibri" w:cs="Calibri"/>
              </w:rPr>
              <w:t>Il en connaît les critères et les conséquences</w:t>
            </w:r>
          </w:p>
          <w:p w:rsidR="001F4818" w:rsidRPr="00F70639" w:rsidRDefault="001F4818">
            <w:pPr>
              <w:pStyle w:val="Puce3"/>
              <w:rPr>
                <w:rFonts w:ascii="Calibri" w:hAnsi="Calibri" w:cs="Calibri"/>
              </w:rPr>
            </w:pPr>
            <w:r w:rsidRPr="00F70639">
              <w:rPr>
                <w:rFonts w:ascii="Calibri" w:hAnsi="Calibri" w:cs="Calibri"/>
              </w:rPr>
              <w:t>Chacun est informé des résultats de son évaluation</w:t>
            </w:r>
          </w:p>
          <w:p w:rsidR="001F4818" w:rsidRPr="00F70639" w:rsidRDefault="001F4818">
            <w:pPr>
              <w:pStyle w:val="Puce3"/>
              <w:rPr>
                <w:rFonts w:ascii="Calibri" w:hAnsi="Calibri" w:cs="Calibri"/>
              </w:rPr>
            </w:pPr>
            <w:r w:rsidRPr="00F70639">
              <w:rPr>
                <w:rFonts w:ascii="Calibri" w:hAnsi="Calibri" w:cs="Calibri"/>
              </w:rPr>
              <w:t>Le travail de chacun est suffisamment apprécié</w:t>
            </w:r>
          </w:p>
        </w:tc>
        <w:tc>
          <w:tcPr>
            <w:tcW w:w="4950" w:type="dxa"/>
            <w:gridSpan w:val="2"/>
          </w:tcPr>
          <w:p w:rsidR="001F4818" w:rsidRPr="00F70639" w:rsidRDefault="001F4818">
            <w:pPr>
              <w:jc w:val="center"/>
              <w:rPr>
                <w:rFonts w:ascii="Calibri" w:hAnsi="Calibri" w:cs="Calibri"/>
                <w:b/>
                <w:bCs/>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rPr>
            </w:pPr>
          </w:p>
        </w:tc>
      </w:tr>
      <w:tr w:rsidR="001F4818" w:rsidRPr="00F70639">
        <w:trPr>
          <w:cantSplit/>
          <w:trHeight w:val="130"/>
        </w:trPr>
        <w:tc>
          <w:tcPr>
            <w:tcW w:w="9540" w:type="dxa"/>
            <w:gridSpan w:val="2"/>
            <w:vMerge w:val="restart"/>
          </w:tcPr>
          <w:p w:rsidR="001F4818" w:rsidRPr="00F70639" w:rsidRDefault="001F4818" w:rsidP="00F70639">
            <w:pPr>
              <w:rPr>
                <w:rFonts w:ascii="Calibri" w:hAnsi="Calibri" w:cs="Calibri"/>
              </w:rPr>
            </w:pPr>
            <w:bookmarkStart w:id="212" w:name="_Toc91307632"/>
            <w:r w:rsidRPr="00F70639">
              <w:rPr>
                <w:rFonts w:ascii="Calibri" w:hAnsi="Calibri" w:cs="Calibri"/>
                <w:b/>
              </w:rPr>
              <w:t>Aspects à étudier plus en détails:</w:t>
            </w:r>
            <w:bookmarkEnd w:id="212"/>
          </w:p>
        </w:tc>
        <w:tc>
          <w:tcPr>
            <w:tcW w:w="360" w:type="dxa"/>
          </w:tcPr>
          <w:p w:rsidR="001F4818" w:rsidRPr="00F70639" w:rsidRDefault="001F4818">
            <w:pPr>
              <w:pStyle w:val="EnvelopeReturn"/>
              <w:rPr>
                <w:rFonts w:ascii="Calibri" w:hAnsi="Calibri" w:cs="Calibri"/>
              </w:rPr>
            </w:pPr>
            <w:bookmarkStart w:id="213" w:name="_Toc91307633"/>
            <w:r w:rsidRPr="00F70639">
              <w:rPr>
                <w:rFonts w:ascii="Calibri" w:hAnsi="Calibri" w:cs="Calibri"/>
              </w:rPr>
              <w:sym w:font="Wingdings" w:char="F04C"/>
            </w:r>
            <w:bookmarkEnd w:id="213"/>
          </w:p>
        </w:tc>
      </w:tr>
      <w:tr w:rsidR="001F4818" w:rsidRPr="00F70639">
        <w:trPr>
          <w:cantSplit/>
          <w:trHeight w:val="148"/>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rPr>
                <w:rFonts w:ascii="Calibri" w:hAnsi="Calibri" w:cs="Calibri"/>
                <w:sz w:val="20"/>
              </w:rPr>
            </w:pPr>
            <w:r w:rsidRPr="00F70639">
              <w:rPr>
                <w:rFonts w:ascii="Calibri" w:hAnsi="Calibri" w:cs="Calibri"/>
                <w:sz w:val="20"/>
              </w:rPr>
              <w:sym w:font="Wingdings" w:char="F04B"/>
            </w:r>
          </w:p>
        </w:tc>
      </w:tr>
      <w:tr w:rsidR="001F4818" w:rsidRPr="00F70639">
        <w:trPr>
          <w:cantSplit/>
          <w:trHeight w:val="222"/>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rPr>
                <w:rFonts w:ascii="Calibri" w:hAnsi="Calibri" w:cs="Calibri"/>
                <w:sz w:val="20"/>
              </w:rPr>
            </w:pPr>
            <w:r w:rsidRPr="00F70639">
              <w:rPr>
                <w:rFonts w:ascii="Calibri" w:hAnsi="Calibri" w:cs="Calibri"/>
                <w:sz w:val="20"/>
              </w:rPr>
              <w:sym w:font="Wingdings" w:char="F04A"/>
            </w:r>
          </w:p>
        </w:tc>
      </w:tr>
    </w:tbl>
    <w:p w:rsidR="001F4818" w:rsidRPr="00F70639" w:rsidRDefault="001F4818">
      <w:pPr>
        <w:rPr>
          <w:rFonts w:ascii="Calibri" w:hAnsi="Calibri" w:cs="Calibri"/>
          <w:sz w:val="10"/>
        </w:rPr>
      </w:pPr>
    </w:p>
    <w:tbl>
      <w:tblPr>
        <w:tblW w:w="9900" w:type="dxa"/>
        <w:tblInd w:w="-29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950"/>
        <w:gridCol w:w="4590"/>
        <w:gridCol w:w="360"/>
      </w:tblGrid>
      <w:tr w:rsidR="001F4818" w:rsidRPr="00F70639" w:rsidTr="000979E9">
        <w:trPr>
          <w:cantSplit/>
          <w:trHeight w:val="246"/>
        </w:trPr>
        <w:tc>
          <w:tcPr>
            <w:tcW w:w="9900" w:type="dxa"/>
            <w:gridSpan w:val="3"/>
            <w:shd w:val="clear" w:color="auto" w:fill="DBE5F1"/>
            <w:vAlign w:val="center"/>
          </w:tcPr>
          <w:p w:rsidR="001F4818" w:rsidRPr="00F70639" w:rsidRDefault="001F4818" w:rsidP="000979E9">
            <w:pPr>
              <w:pStyle w:val="Heading3"/>
              <w:spacing w:before="60"/>
              <w:rPr>
                <w:rFonts w:ascii="Calibri" w:hAnsi="Calibri" w:cs="Calibri"/>
                <w:color w:val="0000FF"/>
                <w:sz w:val="28"/>
              </w:rPr>
            </w:pPr>
            <w:bookmarkStart w:id="214" w:name="_Toc91307634"/>
            <w:bookmarkStart w:id="215" w:name="_Toc91308101"/>
            <w:bookmarkStart w:id="216" w:name="_Toc94073930"/>
            <w:bookmarkStart w:id="217" w:name="_Toc298617868"/>
            <w:bookmarkStart w:id="218" w:name="_Toc298618889"/>
            <w:bookmarkStart w:id="219" w:name="_Toc298619812"/>
            <w:bookmarkStart w:id="220" w:name="_Toc298619870"/>
            <w:r w:rsidRPr="00F70639">
              <w:rPr>
                <w:rFonts w:ascii="Calibri" w:hAnsi="Calibri" w:cs="Calibri"/>
                <w:color w:val="0000FF"/>
                <w:sz w:val="28"/>
              </w:rPr>
              <w:t>L'environnement psychosocial</w:t>
            </w:r>
            <w:bookmarkEnd w:id="214"/>
            <w:bookmarkEnd w:id="215"/>
            <w:bookmarkEnd w:id="216"/>
            <w:bookmarkEnd w:id="217"/>
            <w:bookmarkEnd w:id="218"/>
            <w:bookmarkEnd w:id="219"/>
            <w:bookmarkEnd w:id="220"/>
          </w:p>
        </w:tc>
      </w:tr>
      <w:tr w:rsidR="001F4818" w:rsidRPr="00F70639">
        <w:trPr>
          <w:cantSplit/>
          <w:trHeight w:val="3691"/>
        </w:trPr>
        <w:tc>
          <w:tcPr>
            <w:tcW w:w="4950" w:type="dxa"/>
          </w:tcPr>
          <w:p w:rsidR="001F4818" w:rsidRPr="00F70639" w:rsidRDefault="001F4818" w:rsidP="00F70639">
            <w:pPr>
              <w:jc w:val="center"/>
              <w:rPr>
                <w:rFonts w:ascii="Calibri" w:hAnsi="Calibri" w:cs="Calibri"/>
                <w:b/>
              </w:rPr>
            </w:pPr>
            <w:r w:rsidRPr="00F70639">
              <w:rPr>
                <w:rFonts w:ascii="Calibri" w:hAnsi="Calibri" w:cs="Calibri"/>
                <w:b/>
              </w:rPr>
              <w:t>A discuter</w:t>
            </w:r>
          </w:p>
          <w:p w:rsidR="001F4818" w:rsidRPr="00F70639" w:rsidRDefault="001F4818">
            <w:pPr>
              <w:pStyle w:val="Normal1"/>
              <w:ind w:left="0"/>
              <w:rPr>
                <w:rFonts w:ascii="Calibri" w:hAnsi="Calibri" w:cs="Calibri"/>
                <w:b/>
                <w:bCs/>
                <w:sz w:val="20"/>
                <w:lang w:val="fr-BE"/>
              </w:rPr>
            </w:pPr>
            <w:r w:rsidRPr="00F70639">
              <w:rPr>
                <w:rFonts w:ascii="Calibri" w:hAnsi="Calibri" w:cs="Calibri"/>
                <w:b/>
                <w:bCs/>
                <w:sz w:val="20"/>
                <w:lang w:val="fr-BE"/>
              </w:rPr>
              <w:t>La relation avec</w:t>
            </w:r>
            <w:r w:rsidR="005F00EA">
              <w:rPr>
                <w:rFonts w:ascii="Calibri" w:hAnsi="Calibri" w:cs="Calibri"/>
                <w:b/>
                <w:bCs/>
                <w:sz w:val="20"/>
                <w:lang w:val="fr-BE"/>
              </w:rPr>
              <w:t xml:space="preserve"> des personnes extérieures (visiteurs, </w:t>
            </w:r>
            <w:r w:rsidRPr="00F70639">
              <w:rPr>
                <w:rFonts w:ascii="Calibri" w:hAnsi="Calibri" w:cs="Calibri"/>
                <w:b/>
                <w:bCs/>
                <w:sz w:val="20"/>
                <w:lang w:val="fr-BE"/>
              </w:rPr>
              <w:t>la clientèle</w:t>
            </w:r>
            <w:r w:rsidR="0036183D">
              <w:rPr>
                <w:rFonts w:ascii="Calibri" w:hAnsi="Calibri" w:cs="Calibri"/>
                <w:b/>
                <w:bCs/>
                <w:sz w:val="20"/>
                <w:lang w:val="fr-BE"/>
              </w:rPr>
              <w:t>)</w:t>
            </w:r>
            <w:r w:rsidRPr="00F70639">
              <w:rPr>
                <w:rFonts w:ascii="Calibri" w:hAnsi="Calibri" w:cs="Calibri"/>
                <w:sz w:val="20"/>
                <w:lang w:val="fr-BE"/>
              </w:rPr>
              <w:t xml:space="preserve">:  </w:t>
            </w:r>
            <w:r w:rsidRPr="00F70639">
              <w:rPr>
                <w:rFonts w:ascii="Calibri" w:hAnsi="Calibri" w:cs="Calibri"/>
                <w:sz w:val="16"/>
                <w:lang w:val="fr-BE"/>
              </w:rPr>
              <w:t>cordiale</w:t>
            </w:r>
          </w:p>
          <w:p w:rsidR="001F4818" w:rsidRPr="00F70639" w:rsidRDefault="001F4818">
            <w:pPr>
              <w:pStyle w:val="Normal1"/>
              <w:ind w:left="0"/>
              <w:rPr>
                <w:rFonts w:ascii="Calibri" w:hAnsi="Calibri" w:cs="Calibri"/>
                <w:b/>
                <w:bCs/>
                <w:sz w:val="20"/>
              </w:rPr>
            </w:pPr>
            <w:r w:rsidRPr="00F70639">
              <w:rPr>
                <w:rFonts w:ascii="Calibri" w:hAnsi="Calibri" w:cs="Calibri"/>
                <w:b/>
                <w:bCs/>
                <w:sz w:val="20"/>
              </w:rPr>
              <w:t xml:space="preserve">Les promotions:  </w:t>
            </w:r>
            <w:r w:rsidRPr="00F70639">
              <w:rPr>
                <w:rFonts w:ascii="Calibri" w:hAnsi="Calibri" w:cs="Calibri"/>
                <w:sz w:val="16"/>
              </w:rPr>
              <w:t>possibles</w:t>
            </w:r>
          </w:p>
          <w:p w:rsidR="001F4818" w:rsidRPr="00F70639" w:rsidRDefault="001F4818">
            <w:pPr>
              <w:pStyle w:val="Puce3"/>
              <w:rPr>
                <w:rFonts w:ascii="Calibri" w:hAnsi="Calibri" w:cs="Calibri"/>
              </w:rPr>
            </w:pPr>
            <w:r w:rsidRPr="00F70639">
              <w:rPr>
                <w:rFonts w:ascii="Calibri" w:hAnsi="Calibri" w:cs="Calibri"/>
              </w:rPr>
              <w:t>Selon des critères objectifs et clairs</w:t>
            </w:r>
          </w:p>
          <w:p w:rsidR="001F4818" w:rsidRPr="00F70639" w:rsidRDefault="001F4818">
            <w:pPr>
              <w:pStyle w:val="Puce3"/>
              <w:rPr>
                <w:rFonts w:ascii="Calibri" w:hAnsi="Calibri" w:cs="Calibri"/>
              </w:rPr>
            </w:pPr>
            <w:r w:rsidRPr="00F70639">
              <w:rPr>
                <w:rFonts w:ascii="Calibri" w:hAnsi="Calibri" w:cs="Calibri"/>
              </w:rPr>
              <w:t>Connus et approuvés par tous</w:t>
            </w:r>
          </w:p>
          <w:p w:rsidR="001F4818" w:rsidRPr="00F70639" w:rsidRDefault="001F4818">
            <w:pPr>
              <w:pStyle w:val="Puce3"/>
              <w:rPr>
                <w:rFonts w:ascii="Calibri" w:hAnsi="Calibri" w:cs="Calibri"/>
                <w:lang w:val="fr-BE"/>
              </w:rPr>
            </w:pPr>
            <w:r w:rsidRPr="00F70639">
              <w:rPr>
                <w:rFonts w:ascii="Calibri" w:hAnsi="Calibri" w:cs="Calibri"/>
              </w:rPr>
              <w:t>Sur</w:t>
            </w:r>
            <w:r w:rsidRPr="00F70639">
              <w:rPr>
                <w:rFonts w:ascii="Calibri" w:hAnsi="Calibri" w:cs="Calibri"/>
                <w:lang w:val="fr-BE"/>
              </w:rPr>
              <w:t xml:space="preserve"> base des évaluations et en fonction des performances</w:t>
            </w:r>
          </w:p>
          <w:p w:rsidR="001F4818" w:rsidRPr="00F70639" w:rsidRDefault="001F4818">
            <w:pPr>
              <w:pStyle w:val="Normal1"/>
              <w:ind w:left="0"/>
              <w:rPr>
                <w:rFonts w:ascii="Calibri" w:hAnsi="Calibri" w:cs="Calibri"/>
                <w:b/>
                <w:bCs/>
                <w:sz w:val="20"/>
              </w:rPr>
            </w:pPr>
            <w:r w:rsidRPr="00F70639">
              <w:rPr>
                <w:rFonts w:ascii="Calibri" w:hAnsi="Calibri" w:cs="Calibri"/>
                <w:b/>
                <w:bCs/>
                <w:sz w:val="20"/>
              </w:rPr>
              <w:t>Les discriminations</w:t>
            </w:r>
            <w:r w:rsidRPr="00F70639">
              <w:rPr>
                <w:rFonts w:ascii="Calibri" w:hAnsi="Calibri" w:cs="Calibri"/>
                <w:bCs/>
                <w:sz w:val="20"/>
              </w:rPr>
              <w:t>:</w:t>
            </w:r>
            <w:r w:rsidRPr="00F70639">
              <w:rPr>
                <w:rFonts w:ascii="Calibri" w:hAnsi="Calibri" w:cs="Calibri"/>
                <w:b/>
                <w:bCs/>
                <w:sz w:val="20"/>
              </w:rPr>
              <w:t xml:space="preserve">  </w:t>
            </w:r>
            <w:r w:rsidRPr="00F70639">
              <w:rPr>
                <w:rFonts w:ascii="Calibri" w:hAnsi="Calibri" w:cs="Calibri"/>
                <w:sz w:val="16"/>
              </w:rPr>
              <w:t>aucune</w:t>
            </w:r>
          </w:p>
          <w:p w:rsidR="001F4818" w:rsidRPr="00F70639" w:rsidRDefault="001F4818">
            <w:pPr>
              <w:pStyle w:val="Puce3"/>
              <w:rPr>
                <w:rFonts w:ascii="Calibri" w:hAnsi="Calibri" w:cs="Calibri"/>
              </w:rPr>
            </w:pPr>
            <w:r w:rsidRPr="00F70639">
              <w:rPr>
                <w:rFonts w:ascii="Calibri" w:hAnsi="Calibri" w:cs="Calibri"/>
              </w:rPr>
              <w:t>Ni en fonction de l’âge, du sexe ou des origines</w:t>
            </w:r>
          </w:p>
          <w:p w:rsidR="001F4818" w:rsidRPr="00F70639" w:rsidRDefault="001F4818">
            <w:pPr>
              <w:pStyle w:val="Puce3"/>
              <w:rPr>
                <w:rFonts w:ascii="Calibri" w:hAnsi="Calibri" w:cs="Calibri"/>
              </w:rPr>
            </w:pPr>
            <w:r w:rsidRPr="00F70639">
              <w:rPr>
                <w:rFonts w:ascii="Calibri" w:hAnsi="Calibri" w:cs="Calibri"/>
              </w:rPr>
              <w:t>Ni à l'engagement, ni pour les promotions</w:t>
            </w:r>
          </w:p>
          <w:p w:rsidR="001F4818" w:rsidRPr="00F70639" w:rsidRDefault="001F4818" w:rsidP="00F70639">
            <w:pPr>
              <w:pStyle w:val="Normal1"/>
              <w:ind w:left="0"/>
              <w:rPr>
                <w:rFonts w:ascii="Calibri" w:hAnsi="Calibri" w:cs="Calibri"/>
              </w:rPr>
            </w:pPr>
            <w:r w:rsidRPr="00F70639">
              <w:rPr>
                <w:rFonts w:ascii="Calibri" w:hAnsi="Calibri" w:cs="Calibri"/>
                <w:b/>
                <w:bCs/>
                <w:sz w:val="20"/>
              </w:rPr>
              <w:t>L'emploi</w:t>
            </w:r>
            <w:r w:rsidR="00F70639" w:rsidRPr="00F70639">
              <w:rPr>
                <w:rFonts w:ascii="Calibri" w:hAnsi="Calibri" w:cs="Calibri"/>
                <w:b/>
                <w:bCs/>
                <w:sz w:val="20"/>
              </w:rPr>
              <w:t xml:space="preserve">: </w:t>
            </w:r>
            <w:r w:rsidR="00F70639" w:rsidRPr="00F70639">
              <w:rPr>
                <w:rFonts w:ascii="Calibri" w:hAnsi="Calibri" w:cs="Calibri"/>
                <w:sz w:val="16"/>
              </w:rPr>
              <w:t>s</w:t>
            </w:r>
            <w:r w:rsidRPr="00F70639">
              <w:rPr>
                <w:rFonts w:ascii="Calibri" w:hAnsi="Calibri" w:cs="Calibri"/>
                <w:sz w:val="16"/>
              </w:rPr>
              <w:t>table</w:t>
            </w:r>
          </w:p>
          <w:p w:rsidR="001F4818" w:rsidRPr="00F70639" w:rsidRDefault="001F4818">
            <w:pPr>
              <w:pStyle w:val="Puce3"/>
              <w:rPr>
                <w:rFonts w:ascii="Calibri" w:hAnsi="Calibri" w:cs="Calibri"/>
              </w:rPr>
            </w:pPr>
            <w:r w:rsidRPr="00F70639">
              <w:rPr>
                <w:rFonts w:ascii="Calibri" w:hAnsi="Calibri" w:cs="Calibri"/>
              </w:rPr>
              <w:t>Confiance en l’intégrité et l’avenir de l’entreprise</w:t>
            </w:r>
          </w:p>
          <w:p w:rsidR="001F4818" w:rsidRPr="00F70639" w:rsidRDefault="001F4818">
            <w:pPr>
              <w:pStyle w:val="Puce3"/>
              <w:rPr>
                <w:rFonts w:ascii="Calibri" w:hAnsi="Calibri" w:cs="Calibri"/>
              </w:rPr>
            </w:pPr>
            <w:r w:rsidRPr="00F70639">
              <w:rPr>
                <w:rFonts w:ascii="Calibri" w:hAnsi="Calibri" w:cs="Calibri"/>
              </w:rPr>
              <w:t>Les problèmes de remplacement des absents, intérimaires sont bien traités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salaires</w:t>
            </w:r>
          </w:p>
          <w:p w:rsidR="001F4818" w:rsidRPr="00F70639" w:rsidRDefault="001F4818">
            <w:pPr>
              <w:pStyle w:val="Puce3"/>
              <w:rPr>
                <w:rFonts w:ascii="Calibri" w:hAnsi="Calibri" w:cs="Calibri"/>
              </w:rPr>
            </w:pPr>
            <w:r w:rsidRPr="00F70639">
              <w:rPr>
                <w:rFonts w:ascii="Calibri" w:hAnsi="Calibri" w:cs="Calibri"/>
              </w:rPr>
              <w:t>Correspondent aux compétences et au travail réalisé</w:t>
            </w:r>
          </w:p>
          <w:p w:rsidR="001F4818" w:rsidRPr="00F70639" w:rsidRDefault="001F4818">
            <w:pPr>
              <w:pStyle w:val="Normal1"/>
              <w:ind w:left="0"/>
              <w:rPr>
                <w:rFonts w:ascii="Calibri" w:hAnsi="Calibri" w:cs="Calibri"/>
                <w:b/>
                <w:bCs/>
                <w:sz w:val="20"/>
              </w:rPr>
            </w:pPr>
            <w:r w:rsidRPr="00F70639">
              <w:rPr>
                <w:rFonts w:ascii="Calibri" w:hAnsi="Calibri" w:cs="Calibri"/>
                <w:b/>
                <w:bCs/>
                <w:sz w:val="20"/>
              </w:rPr>
              <w:t>Le conseil d’entreprise et le CPPT</w:t>
            </w:r>
            <w:r w:rsidRPr="00F70639">
              <w:rPr>
                <w:rFonts w:ascii="Calibri" w:hAnsi="Calibri" w:cs="Calibri"/>
                <w:bCs/>
                <w:sz w:val="20"/>
              </w:rPr>
              <w:t>:</w:t>
            </w:r>
            <w:r w:rsidRPr="00F70639">
              <w:rPr>
                <w:rFonts w:ascii="Calibri" w:hAnsi="Calibri" w:cs="Calibri"/>
                <w:b/>
                <w:bCs/>
                <w:sz w:val="20"/>
              </w:rPr>
              <w:t xml:space="preserve"> </w:t>
            </w:r>
            <w:r w:rsidRPr="00F70639">
              <w:rPr>
                <w:rFonts w:ascii="Calibri" w:hAnsi="Calibri" w:cs="Calibri"/>
                <w:sz w:val="16"/>
              </w:rPr>
              <w:t>satisfaisants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problèmes psychosociaux</w:t>
            </w:r>
          </w:p>
          <w:p w:rsidR="001F4818" w:rsidRPr="00F70639" w:rsidRDefault="001F4818">
            <w:pPr>
              <w:pStyle w:val="Puce3"/>
              <w:rPr>
                <w:rFonts w:ascii="Calibri" w:hAnsi="Calibri" w:cs="Calibri"/>
              </w:rPr>
            </w:pPr>
            <w:r w:rsidRPr="00F70639">
              <w:rPr>
                <w:rFonts w:ascii="Calibri" w:hAnsi="Calibri" w:cs="Calibri"/>
              </w:rPr>
              <w:t>Insatisfaction, stress, harcèlement, problèmes personnels…</w:t>
            </w:r>
          </w:p>
          <w:p w:rsidR="001F4818" w:rsidRPr="00F70639" w:rsidRDefault="001F4818">
            <w:pPr>
              <w:pStyle w:val="Puce3"/>
              <w:rPr>
                <w:rFonts w:ascii="Calibri" w:hAnsi="Calibri" w:cs="Calibri"/>
              </w:rPr>
            </w:pPr>
            <w:r w:rsidRPr="00F70639">
              <w:rPr>
                <w:rFonts w:ascii="Calibri" w:hAnsi="Calibri" w:cs="Calibri"/>
              </w:rPr>
              <w:t>Les structures et procédures d'accueil existent et sont utilisées</w:t>
            </w:r>
          </w:p>
          <w:p w:rsidR="001F4818" w:rsidRPr="00F70639" w:rsidRDefault="001F4818">
            <w:pPr>
              <w:pStyle w:val="Puce3"/>
              <w:rPr>
                <w:rFonts w:ascii="Calibri" w:hAnsi="Calibri" w:cs="Calibri"/>
              </w:rPr>
            </w:pPr>
            <w:r w:rsidRPr="00F70639">
              <w:rPr>
                <w:rFonts w:ascii="Calibri" w:hAnsi="Calibri" w:cs="Calibri"/>
              </w:rPr>
              <w:t>Des informations sont données</w:t>
            </w:r>
          </w:p>
          <w:p w:rsidR="001F4818" w:rsidRPr="00F70639" w:rsidRDefault="001F4818">
            <w:pPr>
              <w:pStyle w:val="Puce3"/>
              <w:rPr>
                <w:rFonts w:ascii="Calibri" w:hAnsi="Calibri" w:cs="Calibri"/>
              </w:rPr>
            </w:pPr>
            <w:r w:rsidRPr="00F70639">
              <w:rPr>
                <w:rFonts w:ascii="Calibri" w:hAnsi="Calibri" w:cs="Calibri"/>
              </w:rPr>
              <w:t>Des actions préventives sont menées</w:t>
            </w:r>
          </w:p>
          <w:p w:rsidR="001F4818" w:rsidRPr="00F70639" w:rsidRDefault="001F4818">
            <w:pPr>
              <w:pStyle w:val="Normal1"/>
              <w:ind w:left="0"/>
              <w:rPr>
                <w:rFonts w:ascii="Calibri" w:hAnsi="Calibri" w:cs="Calibri"/>
                <w:bCs/>
                <w:sz w:val="20"/>
              </w:rPr>
            </w:pPr>
            <w:r w:rsidRPr="00F70639">
              <w:rPr>
                <w:rFonts w:ascii="Calibri" w:hAnsi="Calibri" w:cs="Calibri"/>
                <w:b/>
                <w:bCs/>
                <w:sz w:val="20"/>
              </w:rPr>
              <w:t>Les conditions de vie en entreprise</w:t>
            </w:r>
          </w:p>
          <w:p w:rsidR="001F4818" w:rsidRPr="00F70639" w:rsidRDefault="001F4818">
            <w:pPr>
              <w:pStyle w:val="Puce3"/>
              <w:rPr>
                <w:rFonts w:ascii="Calibri" w:hAnsi="Calibri" w:cs="Calibri"/>
              </w:rPr>
            </w:pPr>
            <w:r w:rsidRPr="00F70639">
              <w:rPr>
                <w:rFonts w:ascii="Calibri" w:hAnsi="Calibri" w:cs="Calibri"/>
              </w:rPr>
              <w:t>Permettent un développement personnel et professionnel</w:t>
            </w:r>
          </w:p>
          <w:p w:rsidR="001F4818" w:rsidRPr="00F70639" w:rsidRDefault="001F4818">
            <w:pPr>
              <w:pStyle w:val="Puce3"/>
              <w:rPr>
                <w:rFonts w:ascii="Calibri" w:hAnsi="Calibri" w:cs="Calibri"/>
              </w:rPr>
            </w:pPr>
            <w:r w:rsidRPr="00F70639">
              <w:rPr>
                <w:rFonts w:ascii="Calibri" w:hAnsi="Calibri" w:cs="Calibri"/>
              </w:rPr>
              <w:t>Sont compatibles avec une vie privée satisfaisante (famille…)</w:t>
            </w:r>
          </w:p>
          <w:p w:rsidR="001F4818" w:rsidRPr="00F70639" w:rsidRDefault="001F4818">
            <w:pPr>
              <w:pStyle w:val="Puce3"/>
              <w:rPr>
                <w:rFonts w:ascii="Calibri" w:hAnsi="Calibri" w:cs="Calibri"/>
                <w:lang w:val="fr-BE"/>
              </w:rPr>
            </w:pPr>
            <w:r w:rsidRPr="00F70639">
              <w:rPr>
                <w:rFonts w:ascii="Calibri" w:hAnsi="Calibri" w:cs="Calibri"/>
              </w:rPr>
              <w:t>Tout le personnel est globalement satisfait, à tous les niveaux</w:t>
            </w:r>
          </w:p>
        </w:tc>
        <w:tc>
          <w:tcPr>
            <w:tcW w:w="4950" w:type="dxa"/>
            <w:gridSpan w:val="2"/>
          </w:tcPr>
          <w:p w:rsidR="001F4818" w:rsidRPr="00F70639" w:rsidRDefault="001F4818">
            <w:pPr>
              <w:jc w:val="center"/>
              <w:rPr>
                <w:rFonts w:ascii="Calibri" w:hAnsi="Calibri" w:cs="Calibri"/>
                <w:b/>
                <w:bCs/>
              </w:rPr>
            </w:pPr>
            <w:r w:rsidRPr="00F70639">
              <w:rPr>
                <w:rFonts w:ascii="Calibri" w:hAnsi="Calibri" w:cs="Calibri"/>
                <w:b/>
                <w:bCs/>
                <w:sz w:val="20"/>
              </w:rPr>
              <w:t xml:space="preserve">Qui </w:t>
            </w:r>
            <w:r w:rsidRPr="00F70639">
              <w:rPr>
                <w:rFonts w:ascii="Calibri" w:hAnsi="Calibri" w:cs="Calibri"/>
                <w:sz w:val="20"/>
              </w:rPr>
              <w:t>peut faire</w:t>
            </w:r>
            <w:r w:rsidRPr="00F70639">
              <w:rPr>
                <w:rFonts w:ascii="Calibri" w:hAnsi="Calibri" w:cs="Calibri"/>
                <w:b/>
                <w:bCs/>
                <w:sz w:val="20"/>
              </w:rPr>
              <w:t xml:space="preserve"> quoi </w:t>
            </w:r>
            <w:r w:rsidRPr="00F70639">
              <w:rPr>
                <w:rFonts w:ascii="Calibri" w:hAnsi="Calibri" w:cs="Calibri"/>
                <w:sz w:val="20"/>
              </w:rPr>
              <w:t>de</w:t>
            </w:r>
            <w:r w:rsidRPr="00F70639">
              <w:rPr>
                <w:rFonts w:ascii="Calibri" w:hAnsi="Calibri" w:cs="Calibri"/>
                <w:b/>
                <w:bCs/>
                <w:sz w:val="20"/>
              </w:rPr>
              <w:t xml:space="preserve"> </w:t>
            </w:r>
            <w:r w:rsidRPr="00F70639">
              <w:rPr>
                <w:rFonts w:ascii="Calibri" w:hAnsi="Calibri" w:cs="Calibri"/>
                <w:b/>
                <w:bCs/>
                <w:sz w:val="20"/>
                <w:u w:val="single"/>
              </w:rPr>
              <w:t>concret</w:t>
            </w:r>
            <w:r w:rsidRPr="00F70639">
              <w:rPr>
                <w:rFonts w:ascii="Calibri" w:hAnsi="Calibri" w:cs="Calibri"/>
                <w:b/>
                <w:bCs/>
                <w:sz w:val="20"/>
              </w:rPr>
              <w:t xml:space="preserve"> </w:t>
            </w:r>
            <w:r w:rsidRPr="00F70639">
              <w:rPr>
                <w:rFonts w:ascii="Calibri" w:hAnsi="Calibri" w:cs="Calibri"/>
                <w:sz w:val="20"/>
              </w:rPr>
              <w:t>et</w:t>
            </w:r>
            <w:r w:rsidRPr="00F70639">
              <w:rPr>
                <w:rFonts w:ascii="Calibri" w:hAnsi="Calibri" w:cs="Calibri"/>
                <w:b/>
                <w:bCs/>
                <w:sz w:val="20"/>
              </w:rPr>
              <w:t xml:space="preserve"> quand?</w:t>
            </w:r>
          </w:p>
          <w:p w:rsidR="001F4818" w:rsidRPr="00F70639" w:rsidRDefault="001F4818">
            <w:pPr>
              <w:rPr>
                <w:rFonts w:ascii="Calibri" w:hAnsi="Calibri" w:cs="Calibri"/>
              </w:rPr>
            </w:pPr>
          </w:p>
        </w:tc>
      </w:tr>
      <w:tr w:rsidR="001F4818" w:rsidRPr="00F70639">
        <w:trPr>
          <w:cantSplit/>
          <w:trHeight w:val="130"/>
        </w:trPr>
        <w:tc>
          <w:tcPr>
            <w:tcW w:w="9540" w:type="dxa"/>
            <w:gridSpan w:val="2"/>
            <w:vMerge w:val="restart"/>
          </w:tcPr>
          <w:p w:rsidR="001F4818" w:rsidRPr="00F70639" w:rsidRDefault="001F4818" w:rsidP="00F70639">
            <w:pPr>
              <w:rPr>
                <w:rFonts w:ascii="Calibri" w:hAnsi="Calibri" w:cs="Calibri"/>
                <w:b/>
              </w:rPr>
            </w:pPr>
            <w:bookmarkStart w:id="221" w:name="_Toc91307636"/>
            <w:r w:rsidRPr="00F70639">
              <w:rPr>
                <w:rFonts w:ascii="Calibri" w:hAnsi="Calibri" w:cs="Calibri"/>
                <w:b/>
              </w:rPr>
              <w:t>Aspects à étudier plus en détails:</w:t>
            </w:r>
            <w:bookmarkEnd w:id="221"/>
          </w:p>
        </w:tc>
        <w:tc>
          <w:tcPr>
            <w:tcW w:w="360" w:type="dxa"/>
          </w:tcPr>
          <w:p w:rsidR="001F4818" w:rsidRPr="00F70639" w:rsidRDefault="001F4818">
            <w:pPr>
              <w:pStyle w:val="Header"/>
              <w:tabs>
                <w:tab w:val="clear" w:pos="4536"/>
                <w:tab w:val="clear" w:pos="9072"/>
              </w:tabs>
              <w:rPr>
                <w:rFonts w:ascii="Calibri" w:hAnsi="Calibri" w:cs="Calibri"/>
                <w:sz w:val="20"/>
              </w:rPr>
            </w:pPr>
            <w:bookmarkStart w:id="222" w:name="_Toc91307637"/>
            <w:r w:rsidRPr="00F70639">
              <w:rPr>
                <w:rFonts w:ascii="Calibri" w:hAnsi="Calibri" w:cs="Calibri"/>
                <w:sz w:val="20"/>
              </w:rPr>
              <w:sym w:font="Wingdings" w:char="F04C"/>
            </w:r>
            <w:bookmarkEnd w:id="222"/>
          </w:p>
        </w:tc>
      </w:tr>
      <w:tr w:rsidR="001F4818" w:rsidRPr="00F70639">
        <w:trPr>
          <w:cantSplit/>
          <w:trHeight w:val="148"/>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rPr>
                <w:rFonts w:ascii="Calibri" w:hAnsi="Calibri" w:cs="Calibri"/>
                <w:sz w:val="20"/>
              </w:rPr>
            </w:pPr>
            <w:r w:rsidRPr="00F70639">
              <w:rPr>
                <w:rFonts w:ascii="Calibri" w:hAnsi="Calibri" w:cs="Calibri"/>
                <w:sz w:val="20"/>
              </w:rPr>
              <w:sym w:font="Wingdings" w:char="F04B"/>
            </w:r>
          </w:p>
        </w:tc>
      </w:tr>
      <w:tr w:rsidR="001F4818" w:rsidRPr="00F70639">
        <w:trPr>
          <w:cantSplit/>
          <w:trHeight w:val="222"/>
        </w:trPr>
        <w:tc>
          <w:tcPr>
            <w:tcW w:w="9540" w:type="dxa"/>
            <w:gridSpan w:val="2"/>
            <w:vMerge/>
            <w:vAlign w:val="center"/>
          </w:tcPr>
          <w:p w:rsidR="001F4818" w:rsidRPr="00F70639" w:rsidRDefault="001F4818">
            <w:pPr>
              <w:pStyle w:val="PlainText"/>
              <w:rPr>
                <w:rFonts w:ascii="Calibri" w:hAnsi="Calibri" w:cs="Calibri"/>
              </w:rPr>
            </w:pPr>
          </w:p>
        </w:tc>
        <w:tc>
          <w:tcPr>
            <w:tcW w:w="360" w:type="dxa"/>
          </w:tcPr>
          <w:p w:rsidR="001F4818" w:rsidRPr="00F70639" w:rsidRDefault="001F4818">
            <w:pPr>
              <w:pStyle w:val="PlainText"/>
              <w:rPr>
                <w:rFonts w:ascii="Calibri" w:hAnsi="Calibri" w:cs="Calibri"/>
              </w:rPr>
            </w:pPr>
            <w:r w:rsidRPr="00F70639">
              <w:rPr>
                <w:rFonts w:ascii="Calibri" w:hAnsi="Calibri" w:cs="Calibri"/>
              </w:rPr>
              <w:sym w:font="Wingdings" w:char="F04A"/>
            </w:r>
          </w:p>
        </w:tc>
      </w:tr>
    </w:tbl>
    <w:p w:rsidR="001F4818" w:rsidRPr="0078475F" w:rsidRDefault="001F4818" w:rsidP="0078475F">
      <w:pPr>
        <w:pStyle w:val="Heading2"/>
        <w:jc w:val="center"/>
        <w:rPr>
          <w:rFonts w:ascii="Calibri" w:hAnsi="Calibri" w:cs="Calibri"/>
          <w:caps w:val="0"/>
          <w:color w:val="0000FF"/>
          <w:szCs w:val="32"/>
        </w:rPr>
      </w:pPr>
      <w:r w:rsidRPr="00F70639">
        <w:rPr>
          <w:rFonts w:ascii="Calibri" w:hAnsi="Calibri" w:cs="Calibri"/>
          <w:b w:val="0"/>
          <w:i/>
        </w:rPr>
        <w:br w:type="page"/>
      </w:r>
      <w:bookmarkStart w:id="223" w:name="_Toc298617869"/>
      <w:bookmarkStart w:id="224" w:name="_Toc298618890"/>
      <w:bookmarkStart w:id="225" w:name="_Toc298619813"/>
      <w:bookmarkStart w:id="226" w:name="_Toc298619871"/>
      <w:r w:rsidR="00F70639" w:rsidRPr="0078475F">
        <w:rPr>
          <w:rFonts w:ascii="Calibri" w:hAnsi="Calibri" w:cs="Calibri"/>
          <w:caps w:val="0"/>
          <w:color w:val="0000FF"/>
          <w:szCs w:val="32"/>
        </w:rPr>
        <w:t>Bilan</w:t>
      </w:r>
      <w:bookmarkEnd w:id="223"/>
      <w:bookmarkEnd w:id="224"/>
      <w:bookmarkEnd w:id="225"/>
      <w:bookmarkEnd w:id="226"/>
    </w:p>
    <w:p w:rsidR="001F4818" w:rsidRPr="00F70639" w:rsidRDefault="001F4818">
      <w:pPr>
        <w:jc w:val="center"/>
        <w:rPr>
          <w:rFonts w:ascii="Calibri" w:hAnsi="Calibri" w:cs="Calibri"/>
          <w:sz w:val="20"/>
        </w:rPr>
      </w:pPr>
      <w:r w:rsidRPr="00F70639">
        <w:rPr>
          <w:rFonts w:ascii="Calibri" w:hAnsi="Calibri" w:cs="Calibri"/>
          <w:sz w:val="20"/>
        </w:rPr>
        <w:t xml:space="preserve">Reportez ici les appréciations générales des rubriques, </w:t>
      </w:r>
    </w:p>
    <w:p w:rsidR="001F4818" w:rsidRPr="00F70639" w:rsidRDefault="001F4818">
      <w:pPr>
        <w:jc w:val="center"/>
        <w:rPr>
          <w:rFonts w:ascii="Calibri" w:hAnsi="Calibri" w:cs="Calibri"/>
        </w:rPr>
      </w:pPr>
      <w:r w:rsidRPr="00F70639">
        <w:rPr>
          <w:rFonts w:ascii="Calibri" w:hAnsi="Calibri" w:cs="Calibri"/>
          <w:sz w:val="20"/>
        </w:rPr>
        <w:t xml:space="preserve">en coloriant la case en vert </w:t>
      </w:r>
      <w:r w:rsidRPr="00F70639">
        <w:rPr>
          <w:rFonts w:ascii="Calibri" w:hAnsi="Calibri" w:cs="Calibri"/>
          <w:shd w:val="clear" w:color="auto" w:fill="00FF00"/>
        </w:rPr>
        <w:sym w:font="Wingdings" w:char="F04A"/>
      </w:r>
      <w:r w:rsidRPr="00F70639">
        <w:rPr>
          <w:rFonts w:ascii="Calibri" w:hAnsi="Calibri" w:cs="Calibri"/>
          <w:sz w:val="20"/>
        </w:rPr>
        <w:t xml:space="preserve">, en jaune </w:t>
      </w:r>
      <w:r w:rsidRPr="00F70639">
        <w:rPr>
          <w:rFonts w:ascii="Calibri" w:hAnsi="Calibri" w:cs="Calibri"/>
          <w:shd w:val="clear" w:color="auto" w:fill="FFFF00"/>
        </w:rPr>
        <w:sym w:font="Wingdings" w:char="F04B"/>
      </w:r>
      <w:r w:rsidRPr="00F70639">
        <w:rPr>
          <w:rFonts w:ascii="Calibri" w:hAnsi="Calibri" w:cs="Calibri"/>
          <w:sz w:val="20"/>
        </w:rPr>
        <w:t xml:space="preserve"> ou en rouge </w:t>
      </w:r>
      <w:r w:rsidRPr="00F70639">
        <w:rPr>
          <w:rFonts w:ascii="Calibri" w:hAnsi="Calibri" w:cs="Calibri"/>
          <w:shd w:val="clear" w:color="auto" w:fill="FF0000"/>
        </w:rPr>
        <w:sym w:font="Wingdings" w:char="F04C"/>
      </w:r>
      <w:r w:rsidRPr="00F70639">
        <w:rPr>
          <w:rFonts w:ascii="Calibri" w:hAnsi="Calibri" w:cs="Calibri"/>
        </w:rPr>
        <w:t xml:space="preserve">. </w:t>
      </w:r>
    </w:p>
    <w:p w:rsidR="001F4818" w:rsidRPr="00F70639" w:rsidRDefault="001F4818">
      <w:pPr>
        <w:jc w:val="center"/>
        <w:rPr>
          <w:rFonts w:ascii="Calibri" w:hAnsi="Calibri" w:cs="Calibri"/>
          <w:sz w:val="20"/>
        </w:rPr>
      </w:pPr>
    </w:p>
    <w:tbl>
      <w:tblPr>
        <w:tblW w:w="0" w:type="auto"/>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757"/>
        <w:gridCol w:w="341"/>
        <w:gridCol w:w="341"/>
        <w:gridCol w:w="341"/>
      </w:tblGrid>
      <w:tr w:rsidR="001F4818" w:rsidRPr="00F70639">
        <w:trPr>
          <w:trHeight w:val="20"/>
          <w:jc w:val="center"/>
        </w:trPr>
        <w:tc>
          <w:tcPr>
            <w:tcW w:w="8780" w:type="dxa"/>
            <w:gridSpan w:val="4"/>
            <w:tcBorders>
              <w:top w:val="double" w:sz="4" w:space="0" w:color="auto"/>
              <w:bottom w:val="double" w:sz="4" w:space="0" w:color="auto"/>
            </w:tcBorders>
            <w:vAlign w:val="center"/>
          </w:tcPr>
          <w:p w:rsidR="001F4818" w:rsidRPr="00F70639" w:rsidRDefault="001F4818">
            <w:pPr>
              <w:rPr>
                <w:rFonts w:ascii="Calibri" w:hAnsi="Calibri" w:cs="Calibri"/>
                <w:b/>
                <w:bCs/>
              </w:rPr>
            </w:pPr>
            <w:r w:rsidRPr="00F70639">
              <w:rPr>
                <w:rFonts w:ascii="Calibri" w:hAnsi="Calibri" w:cs="Calibri"/>
                <w:b/>
                <w:bCs/>
                <w:sz w:val="28"/>
              </w:rPr>
              <w:t>Situation de travail:</w:t>
            </w:r>
          </w:p>
        </w:tc>
      </w:tr>
      <w:tr w:rsidR="001F4818" w:rsidRPr="00F70639">
        <w:trPr>
          <w:trHeight w:val="20"/>
          <w:jc w:val="center"/>
        </w:trPr>
        <w:tc>
          <w:tcPr>
            <w:tcW w:w="7757" w:type="dxa"/>
            <w:tcBorders>
              <w:top w:val="double" w:sz="4" w:space="0" w:color="auto"/>
            </w:tcBorders>
          </w:tcPr>
          <w:p w:rsidR="001F4818" w:rsidRPr="00F70639" w:rsidRDefault="001F4818">
            <w:pPr>
              <w:pStyle w:val="Titre5"/>
              <w:numPr>
                <w:ilvl w:val="0"/>
                <w:numId w:val="24"/>
              </w:numPr>
              <w:rPr>
                <w:rFonts w:ascii="Calibri" w:hAnsi="Calibri" w:cs="Calibri"/>
                <w:b/>
                <w:bCs/>
              </w:rPr>
            </w:pPr>
            <w:r w:rsidRPr="00F70639">
              <w:rPr>
                <w:rFonts w:ascii="Calibri" w:hAnsi="Calibri" w:cs="Calibri"/>
                <w:b/>
                <w:bCs/>
              </w:rPr>
              <w:t>Les espaces de travail</w:t>
            </w:r>
          </w:p>
        </w:tc>
        <w:tc>
          <w:tcPr>
            <w:tcW w:w="341" w:type="dxa"/>
            <w:tcBorders>
              <w:top w:val="double" w:sz="4" w:space="0" w:color="auto"/>
            </w:tcBorders>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tcBorders>
              <w:top w:val="double" w:sz="4" w:space="0" w:color="auto"/>
            </w:tcBorders>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tcBorders>
              <w:top w:val="double" w:sz="4" w:space="0" w:color="auto"/>
            </w:tcBorders>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E7255E">
            <w:pPr>
              <w:numPr>
                <w:ilvl w:val="0"/>
                <w:numId w:val="24"/>
              </w:numPr>
              <w:rPr>
                <w:rFonts w:ascii="Calibri" w:hAnsi="Calibri" w:cs="Calibri"/>
                <w:b/>
                <w:bCs/>
              </w:rPr>
            </w:pPr>
            <w:r w:rsidRPr="00F70639">
              <w:rPr>
                <w:rFonts w:ascii="Calibri" w:hAnsi="Calibri" w:cs="Calibri"/>
                <w:b/>
                <w:bCs/>
              </w:rPr>
              <w:t xml:space="preserve">L'organisation </w:t>
            </w:r>
            <w:r>
              <w:rPr>
                <w:rFonts w:ascii="Calibri" w:hAnsi="Calibri" w:cs="Calibri"/>
                <w:b/>
                <w:bCs/>
              </w:rPr>
              <w:t>du travail</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E7255E">
            <w:pPr>
              <w:numPr>
                <w:ilvl w:val="0"/>
                <w:numId w:val="24"/>
              </w:numPr>
              <w:rPr>
                <w:rFonts w:ascii="Calibri" w:hAnsi="Calibri" w:cs="Calibri"/>
                <w:b/>
                <w:bCs/>
              </w:rPr>
            </w:pPr>
            <w:r w:rsidRPr="00F70639">
              <w:rPr>
                <w:rFonts w:ascii="Calibri" w:hAnsi="Calibri" w:cs="Calibri"/>
                <w:b/>
                <w:bCs/>
              </w:rPr>
              <w:t>Les risques d’accident</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 xml:space="preserve">La sécurité </w:t>
            </w:r>
            <w:r w:rsidR="00E7255E">
              <w:rPr>
                <w:rFonts w:ascii="Calibri" w:hAnsi="Calibri" w:cs="Calibri"/>
                <w:b/>
                <w:bCs/>
              </w:rPr>
              <w:t>électrique et les risques d’incendie</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E7255E">
            <w:pPr>
              <w:numPr>
                <w:ilvl w:val="0"/>
                <w:numId w:val="24"/>
              </w:numPr>
              <w:rPr>
                <w:rFonts w:ascii="Calibri" w:hAnsi="Calibri" w:cs="Calibri"/>
                <w:b/>
                <w:bCs/>
              </w:rPr>
            </w:pPr>
            <w:r>
              <w:rPr>
                <w:rFonts w:ascii="Calibri" w:hAnsi="Calibri" w:cs="Calibri"/>
                <w:b/>
                <w:bCs/>
              </w:rPr>
              <w:t xml:space="preserve">La sécurité des personnes et </w:t>
            </w:r>
            <w:r w:rsidRPr="00F70639">
              <w:rPr>
                <w:rFonts w:ascii="Calibri" w:hAnsi="Calibri" w:cs="Calibri"/>
                <w:b/>
                <w:bCs/>
              </w:rPr>
              <w:t>des valeurs</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Le matériel informatique</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Les logiciels</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Les positions de travail</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L'éclairage</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 xml:space="preserve">Le bruit </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Les ambiances thermiques</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L’hygiène atmosphérique</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rPr>
              <w:t>L’autonomie et les responsabilités individuelles</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 xml:space="preserve">Le contenu du travail </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Les contraintes de temps</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Les relations de travail au sein du personnel et avec la hiérarchie</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r w:rsidR="001F4818" w:rsidRPr="00F70639">
        <w:trPr>
          <w:trHeight w:val="20"/>
          <w:jc w:val="center"/>
        </w:trPr>
        <w:tc>
          <w:tcPr>
            <w:tcW w:w="7757" w:type="dxa"/>
          </w:tcPr>
          <w:p w:rsidR="001F4818" w:rsidRPr="00F70639" w:rsidRDefault="001F4818">
            <w:pPr>
              <w:numPr>
                <w:ilvl w:val="0"/>
                <w:numId w:val="24"/>
              </w:numPr>
              <w:rPr>
                <w:rFonts w:ascii="Calibri" w:hAnsi="Calibri" w:cs="Calibri"/>
                <w:b/>
                <w:bCs/>
              </w:rPr>
            </w:pPr>
            <w:r w:rsidRPr="00F70639">
              <w:rPr>
                <w:rFonts w:ascii="Calibri" w:hAnsi="Calibri" w:cs="Calibri"/>
                <w:b/>
                <w:bCs/>
              </w:rPr>
              <w:t>L'environnement psychosocial</w:t>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A"/>
            </w:r>
          </w:p>
        </w:tc>
        <w:tc>
          <w:tcPr>
            <w:tcW w:w="341" w:type="dxa"/>
            <w:vAlign w:val="center"/>
          </w:tcPr>
          <w:p w:rsidR="001F4818" w:rsidRPr="00F70639" w:rsidRDefault="001F4818">
            <w:pPr>
              <w:jc w:val="center"/>
              <w:rPr>
                <w:rFonts w:ascii="Calibri" w:hAnsi="Calibri" w:cs="Calibri"/>
              </w:rPr>
            </w:pPr>
            <w:r w:rsidRPr="00F70639">
              <w:rPr>
                <w:rFonts w:ascii="Calibri" w:hAnsi="Calibri" w:cs="Calibri"/>
              </w:rPr>
              <w:sym w:font="Wingdings" w:char="F04B"/>
            </w:r>
          </w:p>
        </w:tc>
        <w:tc>
          <w:tcPr>
            <w:tcW w:w="341" w:type="dxa"/>
            <w:vAlign w:val="center"/>
          </w:tcPr>
          <w:p w:rsidR="001F4818" w:rsidRPr="00F70639" w:rsidRDefault="001F4818">
            <w:pPr>
              <w:rPr>
                <w:rFonts w:ascii="Calibri" w:hAnsi="Calibri" w:cs="Calibri"/>
              </w:rPr>
            </w:pPr>
            <w:r w:rsidRPr="00F70639">
              <w:rPr>
                <w:rFonts w:ascii="Calibri" w:hAnsi="Calibri" w:cs="Calibri"/>
              </w:rPr>
              <w:sym w:font="Wingdings" w:char="F04C"/>
            </w:r>
          </w:p>
        </w:tc>
      </w:tr>
    </w:tbl>
    <w:p w:rsidR="001F4818" w:rsidRPr="00F70639" w:rsidRDefault="001F4818">
      <w:pPr>
        <w:jc w:val="center"/>
        <w:rPr>
          <w:rFonts w:ascii="Calibri" w:hAnsi="Calibri" w:cs="Calibri"/>
          <w:lang w:val="nl-NL"/>
        </w:rPr>
      </w:pPr>
    </w:p>
    <w:p w:rsidR="001F4818" w:rsidRPr="00F70639" w:rsidRDefault="001F4818">
      <w:pPr>
        <w:jc w:val="center"/>
        <w:rPr>
          <w:rFonts w:ascii="Calibri" w:hAnsi="Calibri" w:cs="Calibri"/>
          <w:b/>
          <w:bCs/>
          <w:sz w:val="28"/>
        </w:rPr>
      </w:pPr>
    </w:p>
    <w:p w:rsidR="001F4818" w:rsidRPr="00F70639" w:rsidRDefault="001F4818">
      <w:pPr>
        <w:jc w:val="center"/>
        <w:rPr>
          <w:rFonts w:ascii="Calibri" w:hAnsi="Calibri" w:cs="Calibri"/>
          <w:b/>
          <w:bCs/>
          <w:sz w:val="28"/>
        </w:rPr>
      </w:pPr>
    </w:p>
    <w:p w:rsidR="001F4818" w:rsidRPr="00F70639" w:rsidRDefault="001F4818" w:rsidP="00D10A94">
      <w:pPr>
        <w:pStyle w:val="Heading2"/>
        <w:rPr>
          <w:rFonts w:ascii="Calibri" w:hAnsi="Calibri" w:cs="Calibri"/>
          <w:caps w:val="0"/>
          <w:color w:val="0000FF"/>
          <w:sz w:val="28"/>
        </w:rPr>
      </w:pPr>
      <w:bookmarkStart w:id="227" w:name="_Toc298618891"/>
      <w:bookmarkStart w:id="228" w:name="_Toc298619814"/>
      <w:bookmarkStart w:id="229" w:name="_Toc298619872"/>
      <w:r w:rsidRPr="00F70639">
        <w:rPr>
          <w:rFonts w:ascii="Calibri" w:hAnsi="Calibri" w:cs="Calibri"/>
          <w:caps w:val="0"/>
          <w:color w:val="0000FF"/>
          <w:sz w:val="28"/>
        </w:rPr>
        <w:t>Inventaire des propositions d'améliorations</w:t>
      </w:r>
      <w:bookmarkEnd w:id="227"/>
      <w:r w:rsidRPr="00F70639">
        <w:rPr>
          <w:rFonts w:ascii="Calibri" w:hAnsi="Calibri" w:cs="Calibri"/>
          <w:caps w:val="0"/>
          <w:color w:val="0000FF"/>
          <w:sz w:val="28"/>
        </w:rPr>
        <w:t xml:space="preserve"> </w:t>
      </w:r>
      <w:r w:rsidR="00F70639" w:rsidRPr="00F70639">
        <w:rPr>
          <w:rFonts w:ascii="Calibri" w:hAnsi="Calibri" w:cs="Calibri"/>
          <w:caps w:val="0"/>
          <w:color w:val="0000FF"/>
          <w:sz w:val="28"/>
        </w:rPr>
        <w:t>et</w:t>
      </w:r>
      <w:bookmarkStart w:id="230" w:name="_Toc298618892"/>
      <w:r w:rsidRPr="00F70639">
        <w:rPr>
          <w:rFonts w:ascii="Calibri" w:hAnsi="Calibri" w:cs="Calibri"/>
          <w:caps w:val="0"/>
          <w:color w:val="0000FF"/>
          <w:sz w:val="28"/>
        </w:rPr>
        <w:t xml:space="preserve"> des études complémentaires à réaliser</w:t>
      </w:r>
      <w:bookmarkEnd w:id="228"/>
      <w:bookmarkEnd w:id="229"/>
      <w:bookmarkEnd w:id="230"/>
    </w:p>
    <w:p w:rsidR="001F4818" w:rsidRPr="00F70639" w:rsidRDefault="001F4818">
      <w:pPr>
        <w:jc w:val="center"/>
        <w:rPr>
          <w:rFonts w:ascii="Calibri" w:hAnsi="Calibri" w:cs="Calibri"/>
          <w:sz w:val="20"/>
        </w:rPr>
      </w:pPr>
      <w:r w:rsidRPr="00F70639">
        <w:rPr>
          <w:rFonts w:ascii="Calibri" w:hAnsi="Calibri" w:cs="Calibri"/>
          <w:sz w:val="20"/>
        </w:rPr>
        <w:t xml:space="preserve">Reportez ici les actions concrètes susceptibles d'être prises directement, </w:t>
      </w:r>
    </w:p>
    <w:p w:rsidR="001F4818" w:rsidRPr="00F70639" w:rsidRDefault="001F4818">
      <w:pPr>
        <w:jc w:val="center"/>
        <w:rPr>
          <w:rFonts w:ascii="Calibri" w:hAnsi="Calibri" w:cs="Calibri"/>
          <w:sz w:val="20"/>
        </w:rPr>
      </w:pPr>
      <w:r w:rsidRPr="00F70639">
        <w:rPr>
          <w:rFonts w:ascii="Calibri" w:hAnsi="Calibri" w:cs="Calibri"/>
          <w:sz w:val="20"/>
        </w:rPr>
        <w:t xml:space="preserve">indiquées dans le cadran droit des 17 rubriques </w:t>
      </w:r>
    </w:p>
    <w:p w:rsidR="001F4818" w:rsidRPr="00F70639" w:rsidRDefault="001F4818">
      <w:pPr>
        <w:jc w:val="center"/>
        <w:rPr>
          <w:rFonts w:ascii="Calibri" w:hAnsi="Calibri" w:cs="Calibri"/>
          <w:sz w:val="20"/>
        </w:rPr>
      </w:pPr>
      <w:r w:rsidRPr="00F70639">
        <w:rPr>
          <w:rFonts w:ascii="Calibri" w:hAnsi="Calibri" w:cs="Calibri"/>
          <w:sz w:val="20"/>
        </w:rPr>
        <w:t xml:space="preserve">Ainsi que les aspects à approfondir par une Observation détaillée, </w:t>
      </w:r>
    </w:p>
    <w:p w:rsidR="001F4818" w:rsidRPr="00F70639" w:rsidRDefault="001F4818">
      <w:pPr>
        <w:jc w:val="center"/>
        <w:rPr>
          <w:rFonts w:ascii="Calibri" w:hAnsi="Calibri" w:cs="Calibri"/>
          <w:sz w:val="20"/>
        </w:rPr>
      </w:pPr>
      <w:r w:rsidRPr="00F70639">
        <w:rPr>
          <w:rFonts w:ascii="Calibri" w:hAnsi="Calibri" w:cs="Calibri"/>
          <w:sz w:val="20"/>
        </w:rPr>
        <w:t xml:space="preserve">indiquée dans le cadre inférieur des 17 rubriques. </w:t>
      </w:r>
    </w:p>
    <w:p w:rsidR="001F4818" w:rsidRPr="00F70639" w:rsidRDefault="001F4818">
      <w:pPr>
        <w:jc w:val="center"/>
        <w:rPr>
          <w:rFonts w:ascii="Calibri" w:hAnsi="Calibri" w:cs="Calibri"/>
          <w:sz w:val="20"/>
        </w:rPr>
      </w:pPr>
    </w:p>
    <w:tbl>
      <w:tblPr>
        <w:tblW w:w="986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CellMar>
          <w:left w:w="70" w:type="dxa"/>
          <w:right w:w="70" w:type="dxa"/>
        </w:tblCellMar>
        <w:tblLook w:val="0000" w:firstRow="0" w:lastRow="0" w:firstColumn="0" w:lastColumn="0" w:noHBand="0" w:noVBand="0"/>
      </w:tblPr>
      <w:tblGrid>
        <w:gridCol w:w="430"/>
        <w:gridCol w:w="1080"/>
        <w:gridCol w:w="5830"/>
        <w:gridCol w:w="720"/>
        <w:gridCol w:w="900"/>
        <w:gridCol w:w="900"/>
      </w:tblGrid>
      <w:tr w:rsidR="001F4818" w:rsidRPr="00F70639">
        <w:trPr>
          <w:cantSplit/>
          <w:trHeight w:val="217"/>
        </w:trPr>
        <w:tc>
          <w:tcPr>
            <w:tcW w:w="430" w:type="dxa"/>
            <w:vMerge w:val="restart"/>
            <w:vAlign w:val="center"/>
          </w:tcPr>
          <w:p w:rsidR="001F4818" w:rsidRPr="00F70639" w:rsidRDefault="001F4818">
            <w:pPr>
              <w:jc w:val="center"/>
              <w:rPr>
                <w:rFonts w:ascii="Calibri" w:hAnsi="Calibri" w:cs="Calibri"/>
                <w:b/>
                <w:bCs/>
                <w:caps/>
              </w:rPr>
            </w:pPr>
            <w:r w:rsidRPr="00F70639">
              <w:rPr>
                <w:rFonts w:ascii="Calibri" w:hAnsi="Calibri" w:cs="Calibri"/>
                <w:b/>
                <w:bCs/>
                <w:caps/>
              </w:rPr>
              <w:t>N°</w:t>
            </w:r>
          </w:p>
        </w:tc>
        <w:tc>
          <w:tcPr>
            <w:tcW w:w="1080" w:type="dxa"/>
            <w:vMerge w:val="restart"/>
            <w:vAlign w:val="center"/>
          </w:tcPr>
          <w:p w:rsidR="001F4818" w:rsidRPr="00F70639" w:rsidRDefault="001F4818">
            <w:pPr>
              <w:jc w:val="center"/>
              <w:rPr>
                <w:rFonts w:ascii="Calibri" w:hAnsi="Calibri" w:cs="Calibri"/>
                <w:b/>
                <w:bCs/>
                <w:caps/>
              </w:rPr>
            </w:pPr>
            <w:r w:rsidRPr="00F70639">
              <w:rPr>
                <w:rFonts w:ascii="Calibri" w:hAnsi="Calibri" w:cs="Calibri"/>
                <w:b/>
                <w:bCs/>
                <w:caps/>
              </w:rPr>
              <w:t>Qui?</w:t>
            </w:r>
          </w:p>
        </w:tc>
        <w:tc>
          <w:tcPr>
            <w:tcW w:w="5830" w:type="dxa"/>
            <w:vMerge w:val="restart"/>
            <w:tcBorders>
              <w:right w:val="single" w:sz="4" w:space="0" w:color="auto"/>
            </w:tcBorders>
            <w:vAlign w:val="center"/>
          </w:tcPr>
          <w:p w:rsidR="001F4818" w:rsidRPr="00F70639" w:rsidRDefault="001F4818">
            <w:pPr>
              <w:jc w:val="center"/>
              <w:rPr>
                <w:rFonts w:ascii="Calibri" w:hAnsi="Calibri" w:cs="Calibri"/>
                <w:b/>
                <w:bCs/>
                <w:caps/>
              </w:rPr>
            </w:pPr>
            <w:r w:rsidRPr="00F70639">
              <w:rPr>
                <w:rFonts w:ascii="Calibri" w:hAnsi="Calibri" w:cs="Calibri"/>
                <w:b/>
                <w:bCs/>
                <w:caps/>
              </w:rPr>
              <w:t>fait quoi?</w:t>
            </w:r>
          </w:p>
        </w:tc>
        <w:tc>
          <w:tcPr>
            <w:tcW w:w="720" w:type="dxa"/>
            <w:vMerge w:val="restart"/>
            <w:tcBorders>
              <w:left w:val="single" w:sz="4" w:space="0" w:color="auto"/>
              <w:right w:val="double" w:sz="4" w:space="0" w:color="auto"/>
            </w:tcBorders>
            <w:vAlign w:val="center"/>
          </w:tcPr>
          <w:p w:rsidR="001F4818" w:rsidRPr="00F70639" w:rsidRDefault="001F4818" w:rsidP="00F70639">
            <w:pPr>
              <w:jc w:val="center"/>
              <w:rPr>
                <w:rFonts w:ascii="Calibri" w:hAnsi="Calibri" w:cs="Calibri"/>
                <w:b/>
                <w:bCs/>
              </w:rPr>
            </w:pPr>
            <w:r w:rsidRPr="00F70639">
              <w:rPr>
                <w:rFonts w:ascii="Calibri" w:hAnsi="Calibri" w:cs="Calibri"/>
                <w:b/>
                <w:bCs/>
              </w:rPr>
              <w:t>Coût</w:t>
            </w:r>
          </w:p>
        </w:tc>
        <w:tc>
          <w:tcPr>
            <w:tcW w:w="1800" w:type="dxa"/>
            <w:gridSpan w:val="2"/>
            <w:tcBorders>
              <w:left w:val="double" w:sz="4" w:space="0" w:color="auto"/>
            </w:tcBorders>
          </w:tcPr>
          <w:p w:rsidR="001F4818" w:rsidRPr="00F70639" w:rsidRDefault="001F4818">
            <w:pPr>
              <w:jc w:val="center"/>
              <w:rPr>
                <w:rFonts w:ascii="Calibri" w:hAnsi="Calibri" w:cs="Calibri"/>
                <w:b/>
                <w:bCs/>
              </w:rPr>
            </w:pPr>
            <w:r w:rsidRPr="00F70639">
              <w:rPr>
                <w:rFonts w:ascii="Calibri" w:hAnsi="Calibri" w:cs="Calibri"/>
                <w:b/>
                <w:bCs/>
              </w:rPr>
              <w:t>Quand?</w:t>
            </w:r>
          </w:p>
        </w:tc>
      </w:tr>
      <w:tr w:rsidR="001F4818" w:rsidRPr="00F70639">
        <w:trPr>
          <w:cantSplit/>
          <w:trHeight w:val="679"/>
        </w:trPr>
        <w:tc>
          <w:tcPr>
            <w:tcW w:w="430" w:type="dxa"/>
            <w:vMerge/>
            <w:tcBorders>
              <w:bottom w:val="double" w:sz="4" w:space="0" w:color="auto"/>
            </w:tcBorders>
          </w:tcPr>
          <w:p w:rsidR="001F4818" w:rsidRPr="00F70639" w:rsidRDefault="001F4818">
            <w:pPr>
              <w:jc w:val="center"/>
              <w:rPr>
                <w:rFonts w:ascii="Calibri" w:hAnsi="Calibri" w:cs="Calibri"/>
                <w:b/>
                <w:bCs/>
                <w:caps/>
              </w:rPr>
            </w:pPr>
          </w:p>
        </w:tc>
        <w:tc>
          <w:tcPr>
            <w:tcW w:w="1080" w:type="dxa"/>
            <w:vMerge/>
            <w:tcBorders>
              <w:bottom w:val="double" w:sz="4" w:space="0" w:color="auto"/>
            </w:tcBorders>
          </w:tcPr>
          <w:p w:rsidR="001F4818" w:rsidRPr="00F70639" w:rsidRDefault="001F4818">
            <w:pPr>
              <w:jc w:val="center"/>
              <w:rPr>
                <w:rFonts w:ascii="Calibri" w:hAnsi="Calibri" w:cs="Calibri"/>
                <w:b/>
                <w:bCs/>
                <w:caps/>
              </w:rPr>
            </w:pPr>
          </w:p>
        </w:tc>
        <w:tc>
          <w:tcPr>
            <w:tcW w:w="5830" w:type="dxa"/>
            <w:vMerge/>
            <w:tcBorders>
              <w:bottom w:val="double" w:sz="4" w:space="0" w:color="auto"/>
              <w:right w:val="single" w:sz="4" w:space="0" w:color="auto"/>
            </w:tcBorders>
          </w:tcPr>
          <w:p w:rsidR="001F4818" w:rsidRPr="00F70639" w:rsidRDefault="001F4818">
            <w:pPr>
              <w:jc w:val="center"/>
              <w:rPr>
                <w:rFonts w:ascii="Calibri" w:hAnsi="Calibri" w:cs="Calibri"/>
                <w:b/>
                <w:bCs/>
                <w:caps/>
              </w:rPr>
            </w:pPr>
          </w:p>
        </w:tc>
        <w:tc>
          <w:tcPr>
            <w:tcW w:w="720" w:type="dxa"/>
            <w:vMerge/>
            <w:tcBorders>
              <w:left w:val="single" w:sz="4" w:space="0" w:color="auto"/>
              <w:bottom w:val="double" w:sz="4" w:space="0" w:color="auto"/>
              <w:right w:val="double" w:sz="4" w:space="0" w:color="auto"/>
            </w:tcBorders>
          </w:tcPr>
          <w:p w:rsidR="001F4818" w:rsidRPr="00F70639" w:rsidRDefault="001F4818">
            <w:pPr>
              <w:jc w:val="center"/>
              <w:rPr>
                <w:rFonts w:ascii="Calibri" w:hAnsi="Calibri" w:cs="Calibri"/>
                <w:b/>
                <w:bCs/>
                <w:caps/>
                <w:sz w:val="16"/>
              </w:rPr>
            </w:pPr>
          </w:p>
        </w:tc>
        <w:tc>
          <w:tcPr>
            <w:tcW w:w="900" w:type="dxa"/>
            <w:tcBorders>
              <w:left w:val="double" w:sz="4" w:space="0" w:color="auto"/>
              <w:bottom w:val="double" w:sz="4" w:space="0" w:color="auto"/>
            </w:tcBorders>
            <w:vAlign w:val="center"/>
          </w:tcPr>
          <w:p w:rsidR="001F4818" w:rsidRPr="00F70639" w:rsidRDefault="001F4818">
            <w:pPr>
              <w:jc w:val="center"/>
              <w:rPr>
                <w:rFonts w:ascii="Calibri" w:hAnsi="Calibri" w:cs="Calibri"/>
                <w:b/>
                <w:bCs/>
                <w:sz w:val="20"/>
              </w:rPr>
            </w:pPr>
            <w:r w:rsidRPr="00F70639">
              <w:rPr>
                <w:rFonts w:ascii="Calibri" w:hAnsi="Calibri" w:cs="Calibri"/>
                <w:b/>
                <w:bCs/>
                <w:sz w:val="20"/>
              </w:rPr>
              <w:t>Date projeté</w:t>
            </w:r>
          </w:p>
        </w:tc>
        <w:tc>
          <w:tcPr>
            <w:tcW w:w="900" w:type="dxa"/>
            <w:tcBorders>
              <w:bottom w:val="double" w:sz="4" w:space="0" w:color="auto"/>
            </w:tcBorders>
            <w:vAlign w:val="center"/>
          </w:tcPr>
          <w:p w:rsidR="001F4818" w:rsidRPr="00F70639" w:rsidRDefault="001F4818">
            <w:pPr>
              <w:jc w:val="center"/>
              <w:rPr>
                <w:rFonts w:ascii="Calibri" w:hAnsi="Calibri" w:cs="Calibri"/>
                <w:b/>
                <w:bCs/>
                <w:sz w:val="20"/>
              </w:rPr>
            </w:pPr>
            <w:r w:rsidRPr="00F70639">
              <w:rPr>
                <w:rFonts w:ascii="Calibri" w:hAnsi="Calibri" w:cs="Calibri"/>
                <w:b/>
                <w:bCs/>
                <w:sz w:val="20"/>
              </w:rPr>
              <w:t>Date réalisé</w:t>
            </w:r>
          </w:p>
        </w:tc>
      </w:tr>
      <w:tr w:rsidR="001F4818" w:rsidRPr="00F70639">
        <w:trPr>
          <w:trHeight w:val="470"/>
        </w:trPr>
        <w:tc>
          <w:tcPr>
            <w:tcW w:w="430" w:type="dxa"/>
          </w:tcPr>
          <w:p w:rsidR="001F4818" w:rsidRPr="00F70639" w:rsidRDefault="001F4818">
            <w:pPr>
              <w:jc w:val="center"/>
              <w:rPr>
                <w:rFonts w:ascii="Calibri" w:hAnsi="Calibri" w:cs="Calibri"/>
              </w:rPr>
            </w:pPr>
          </w:p>
        </w:tc>
        <w:tc>
          <w:tcPr>
            <w:tcW w:w="1080" w:type="dxa"/>
          </w:tcPr>
          <w:p w:rsidR="001F4818" w:rsidRPr="00F70639" w:rsidRDefault="001F4818">
            <w:pPr>
              <w:jc w:val="center"/>
              <w:rPr>
                <w:rFonts w:ascii="Calibri" w:hAnsi="Calibri" w:cs="Calibri"/>
              </w:rPr>
            </w:pPr>
          </w:p>
        </w:tc>
        <w:tc>
          <w:tcPr>
            <w:tcW w:w="5830" w:type="dxa"/>
            <w:tcBorders>
              <w:right w:val="single" w:sz="4" w:space="0" w:color="auto"/>
            </w:tcBorders>
          </w:tcPr>
          <w:p w:rsidR="001F4818" w:rsidRPr="00F70639" w:rsidRDefault="001F4818">
            <w:pPr>
              <w:jc w:val="center"/>
              <w:rPr>
                <w:rFonts w:ascii="Calibri" w:hAnsi="Calibri" w:cs="Calibri"/>
              </w:rPr>
            </w:pPr>
          </w:p>
        </w:tc>
        <w:tc>
          <w:tcPr>
            <w:tcW w:w="720" w:type="dxa"/>
            <w:tcBorders>
              <w:left w:val="single" w:sz="4" w:space="0" w:color="auto"/>
            </w:tcBorders>
          </w:tcPr>
          <w:p w:rsidR="001F4818" w:rsidRPr="00F70639" w:rsidRDefault="001F4818">
            <w:pPr>
              <w:jc w:val="center"/>
              <w:rPr>
                <w:rFonts w:ascii="Calibri" w:hAnsi="Calibri" w:cs="Calibri"/>
              </w:rPr>
            </w:pPr>
          </w:p>
        </w:tc>
        <w:tc>
          <w:tcPr>
            <w:tcW w:w="900" w:type="dxa"/>
          </w:tcPr>
          <w:p w:rsidR="001F4818" w:rsidRPr="00F70639" w:rsidRDefault="001F4818">
            <w:pPr>
              <w:jc w:val="center"/>
              <w:rPr>
                <w:rFonts w:ascii="Calibri" w:hAnsi="Calibri" w:cs="Calibri"/>
              </w:rPr>
            </w:pPr>
          </w:p>
        </w:tc>
        <w:tc>
          <w:tcPr>
            <w:tcW w:w="900" w:type="dxa"/>
          </w:tcPr>
          <w:p w:rsidR="001F4818" w:rsidRPr="00F70639" w:rsidRDefault="001F4818">
            <w:pPr>
              <w:jc w:val="center"/>
              <w:rPr>
                <w:rFonts w:ascii="Calibri" w:hAnsi="Calibri" w:cs="Calibri"/>
              </w:rPr>
            </w:pPr>
          </w:p>
        </w:tc>
      </w:tr>
    </w:tbl>
    <w:p w:rsidR="001F4818" w:rsidRPr="00F70639" w:rsidRDefault="001F4818">
      <w:pPr>
        <w:rPr>
          <w:rFonts w:ascii="Calibri" w:hAnsi="Calibri" w:cs="Calibri"/>
        </w:rPr>
      </w:pPr>
    </w:p>
    <w:sectPr w:rsidR="001F4818" w:rsidRPr="00F70639" w:rsidSect="00CA098D">
      <w:pgSz w:w="11906" w:h="16838" w:code="9"/>
      <w:pgMar w:top="1418" w:right="1418" w:bottom="1134" w:left="1418"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2E54" w:rsidRDefault="005B2E54">
      <w:r>
        <w:separator/>
      </w:r>
    </w:p>
  </w:endnote>
  <w:endnote w:type="continuationSeparator" w:id="0">
    <w:p w:rsidR="005B2E54" w:rsidRDefault="005B2E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D6C" w:rsidRDefault="00D70D6C">
    <w:pPr>
      <w:pStyle w:val="Footer"/>
      <w:jc w:val="right"/>
    </w:pPr>
    <w:r>
      <w:fldChar w:fldCharType="begin"/>
    </w:r>
    <w:r>
      <w:instrText xml:space="preserve"> PAGE   \* MERGEFORMAT </w:instrText>
    </w:r>
    <w:r>
      <w:fldChar w:fldCharType="separate"/>
    </w:r>
    <w:r w:rsidR="00E71E3A">
      <w:rPr>
        <w:noProof/>
      </w:rPr>
      <w:t>2</w:t>
    </w:r>
    <w:r>
      <w:fldChar w:fldCharType="end"/>
    </w:r>
  </w:p>
  <w:p w:rsidR="00D70D6C" w:rsidRPr="00D10A94" w:rsidRDefault="00D70D6C">
    <w:pPr>
      <w:pStyle w:val="Footer"/>
      <w:rPr>
        <w:lang w:val="fr-BE"/>
      </w:rPr>
    </w:pPr>
    <w:r>
      <w:rPr>
        <w:lang w:val="fr-BE"/>
      </w:rPr>
      <w:t>Guide de concertation Déparis   Travail sur écran</w:t>
    </w:r>
    <w:r w:rsidR="00F93242">
      <w:rPr>
        <w:lang w:val="fr-BE"/>
      </w:rPr>
      <w:t xml:space="preserve"> – 02 Jun 17</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D6C" w:rsidRDefault="00D70D6C">
    <w:pPr>
      <w:pStyle w:val="Footer"/>
      <w:rPr>
        <w:lang w:val="fr-BE"/>
      </w:rPr>
    </w:pPr>
    <w:r>
      <w:rPr>
        <w:lang w:val="fr-BE"/>
      </w:rPr>
      <w:t xml:space="preserve">Guide de concertation Déparis </w:t>
    </w:r>
    <w:r w:rsidR="00051464">
      <w:rPr>
        <w:lang w:val="fr-BE"/>
      </w:rPr>
      <w:t>Travail sur écran</w:t>
    </w:r>
    <w:r>
      <w:rPr>
        <w:lang w:val="fr-BE"/>
      </w:rPr>
      <w:tab/>
    </w:r>
    <w:r>
      <w:rPr>
        <w:rStyle w:val="PageNumber"/>
      </w:rPr>
      <w:fldChar w:fldCharType="begin"/>
    </w:r>
    <w:r>
      <w:rPr>
        <w:rStyle w:val="PageNumber"/>
        <w:lang w:val="fr-BE"/>
      </w:rPr>
      <w:instrText xml:space="preserve"> PAGE </w:instrText>
    </w:r>
    <w:r>
      <w:rPr>
        <w:rStyle w:val="PageNumber"/>
      </w:rPr>
      <w:fldChar w:fldCharType="separate"/>
    </w:r>
    <w:r w:rsidR="00E71E3A">
      <w:rPr>
        <w:rStyle w:val="PageNumber"/>
        <w:noProof/>
        <w:lang w:val="fr-BE"/>
      </w:rPr>
      <w:t>4</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2E54" w:rsidRDefault="005B2E54">
      <w:r>
        <w:separator/>
      </w:r>
    </w:p>
  </w:footnote>
  <w:footnote w:type="continuationSeparator" w:id="0">
    <w:p w:rsidR="005B2E54" w:rsidRDefault="005B2E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D6C" w:rsidRDefault="00D70D6C">
    <w:pPr>
      <w:pStyle w:val="Header"/>
    </w:pPr>
    <w:r>
      <w:rPr>
        <w:rFonts w:ascii="Times New Roman" w:hAnsi="Times New Roman"/>
        <w:noProof/>
        <w:sz w:val="24"/>
        <w:szCs w:val="24"/>
        <w:lang w:val="nl-BE" w:eastAsia="nl-BE"/>
      </w:rPr>
      <w:drawing>
        <wp:anchor distT="0" distB="0" distL="114300" distR="114300" simplePos="0" relativeHeight="251658240" behindDoc="0" locked="0" layoutInCell="1" allowOverlap="1">
          <wp:simplePos x="0" y="0"/>
          <wp:positionH relativeFrom="column">
            <wp:posOffset>-304800</wp:posOffset>
          </wp:positionH>
          <wp:positionV relativeFrom="paragraph">
            <wp:posOffset>-335915</wp:posOffset>
          </wp:positionV>
          <wp:extent cx="1301750" cy="440055"/>
          <wp:effectExtent l="0" t="0" r="0" b="0"/>
          <wp:wrapSquare wrapText="bothSides"/>
          <wp:docPr id="1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6329"/>
                  <a:stretch>
                    <a:fillRect/>
                  </a:stretch>
                </pic:blipFill>
                <pic:spPr bwMode="auto">
                  <a:xfrm>
                    <a:off x="0" y="0"/>
                    <a:ext cx="1301750" cy="440055"/>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0D6C" w:rsidRDefault="00D70D6C" w:rsidP="001F4818">
    <w:pPr>
      <w:pStyle w:val="Header"/>
      <w:spacing w:before="120"/>
    </w:pPr>
    <w:r>
      <w:rPr>
        <w:rFonts w:ascii="Times New Roman" w:hAnsi="Times New Roman"/>
        <w:noProof/>
        <w:sz w:val="24"/>
        <w:szCs w:val="24"/>
        <w:lang w:val="nl-BE" w:eastAsia="nl-BE"/>
      </w:rPr>
      <w:drawing>
        <wp:anchor distT="0" distB="0" distL="114300" distR="114300" simplePos="0" relativeHeight="251657216" behindDoc="0" locked="0" layoutInCell="1" allowOverlap="1">
          <wp:simplePos x="0" y="0"/>
          <wp:positionH relativeFrom="column">
            <wp:posOffset>-246380</wp:posOffset>
          </wp:positionH>
          <wp:positionV relativeFrom="paragraph">
            <wp:posOffset>-177165</wp:posOffset>
          </wp:positionV>
          <wp:extent cx="1301750" cy="440055"/>
          <wp:effectExtent l="0" t="0" r="0" b="0"/>
          <wp:wrapSquare wrapText="bothSides"/>
          <wp:docPr id="1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
                    <a:extLst>
                      <a:ext uri="{28A0092B-C50C-407E-A947-70E740481C1C}">
                        <a14:useLocalDpi xmlns:a14="http://schemas.microsoft.com/office/drawing/2010/main" val="0"/>
                      </a:ext>
                    </a:extLst>
                  </a:blip>
                  <a:srcRect t="6329"/>
                  <a:stretch>
                    <a:fillRect/>
                  </a:stretch>
                </pic:blipFill>
                <pic:spPr bwMode="auto">
                  <a:xfrm>
                    <a:off x="0" y="0"/>
                    <a:ext cx="1301750" cy="440055"/>
                  </a:xfrm>
                  <a:prstGeom prst="rect">
                    <a:avLst/>
                  </a:prstGeom>
                  <a:noFill/>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1A94E816"/>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C828317A"/>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C921EC2"/>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4356B088"/>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947CF788"/>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65D6497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02A63B4"/>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B8841944"/>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13C86702"/>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04D05B59"/>
    <w:multiLevelType w:val="hybridMultilevel"/>
    <w:tmpl w:val="599E6A3C"/>
    <w:lvl w:ilvl="0" w:tplc="1D4426C8">
      <w:start w:val="1"/>
      <w:numFmt w:val="decimal"/>
      <w:lvlText w:val="%1."/>
      <w:lvlJc w:val="left"/>
      <w:pPr>
        <w:tabs>
          <w:tab w:val="num" w:pos="360"/>
        </w:tabs>
        <w:ind w:left="340" w:hanging="34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C001B" w:tentative="1">
      <w:start w:val="1"/>
      <w:numFmt w:val="lowerRoman"/>
      <w:lvlText w:val="%3."/>
      <w:lvlJc w:val="right"/>
      <w:pPr>
        <w:tabs>
          <w:tab w:val="num" w:pos="2160"/>
        </w:tabs>
        <w:ind w:left="2160" w:hanging="180"/>
      </w:pPr>
    </w:lvl>
    <w:lvl w:ilvl="3" w:tplc="040C000F">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0" w15:restartNumberingAfterBreak="0">
    <w:nsid w:val="07376E0D"/>
    <w:multiLevelType w:val="hybridMultilevel"/>
    <w:tmpl w:val="FE0CAA02"/>
    <w:lvl w:ilvl="0" w:tplc="1D4426C8">
      <w:start w:val="1"/>
      <w:numFmt w:val="decimal"/>
      <w:pStyle w:val="numero"/>
      <w:lvlText w:val="%1."/>
      <w:lvlJc w:val="left"/>
      <w:pPr>
        <w:tabs>
          <w:tab w:val="num" w:pos="360"/>
        </w:tabs>
        <w:ind w:left="340" w:hanging="340"/>
      </w:pPr>
      <w:rPr>
        <w:rFonts w:hint="default"/>
      </w:rPr>
    </w:lvl>
    <w:lvl w:ilvl="1" w:tplc="7A0A4934">
      <w:start w:val="14"/>
      <w:numFmt w:val="decimal"/>
      <w:lvlText w:val="%2"/>
      <w:lvlJc w:val="left"/>
      <w:pPr>
        <w:tabs>
          <w:tab w:val="num" w:pos="1440"/>
        </w:tabs>
        <w:ind w:left="1440" w:hanging="360"/>
      </w:pPr>
      <w:rPr>
        <w:rFonts w:hint="default"/>
      </w:r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1" w15:restartNumberingAfterBreak="0">
    <w:nsid w:val="0E993440"/>
    <w:multiLevelType w:val="hybridMultilevel"/>
    <w:tmpl w:val="9294BD52"/>
    <w:lvl w:ilvl="0" w:tplc="A99A0BBA">
      <w:start w:val="1"/>
      <w:numFmt w:val="decimal"/>
      <w:pStyle w:val="Titre3TM"/>
      <w:lvlText w:val="%1."/>
      <w:lvlJc w:val="left"/>
      <w:pPr>
        <w:tabs>
          <w:tab w:val="num" w:pos="360"/>
        </w:tabs>
        <w:ind w:left="57" w:hanging="57"/>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203412CA"/>
    <w:multiLevelType w:val="hybridMultilevel"/>
    <w:tmpl w:val="EFC4B1E2"/>
    <w:lvl w:ilvl="0" w:tplc="A8C049C8">
      <w:start w:val="1"/>
      <w:numFmt w:val="bullet"/>
      <w:pStyle w:val="Pucefleche"/>
      <w:lvlText w:val=""/>
      <w:lvlJc w:val="left"/>
      <w:pPr>
        <w:tabs>
          <w:tab w:val="num" w:pos="1531"/>
        </w:tabs>
        <w:ind w:left="1531" w:hanging="397"/>
      </w:pPr>
      <w:rPr>
        <w:rFonts w:ascii="Wingdings 3" w:hAnsi="Wingdings 3" w:hint="default"/>
        <w:color w:val="auto"/>
        <w:sz w:val="16"/>
      </w:rPr>
    </w:lvl>
    <w:lvl w:ilvl="1" w:tplc="040C0003" w:tentative="1">
      <w:start w:val="1"/>
      <w:numFmt w:val="bullet"/>
      <w:lvlText w:val="o"/>
      <w:lvlJc w:val="left"/>
      <w:pPr>
        <w:tabs>
          <w:tab w:val="num" w:pos="2517"/>
        </w:tabs>
        <w:ind w:left="2517" w:hanging="360"/>
      </w:pPr>
      <w:rPr>
        <w:rFonts w:ascii="Courier New" w:hAnsi="Courier New" w:hint="default"/>
      </w:rPr>
    </w:lvl>
    <w:lvl w:ilvl="2" w:tplc="040C0005" w:tentative="1">
      <w:start w:val="1"/>
      <w:numFmt w:val="bullet"/>
      <w:lvlText w:val=""/>
      <w:lvlJc w:val="left"/>
      <w:pPr>
        <w:tabs>
          <w:tab w:val="num" w:pos="3237"/>
        </w:tabs>
        <w:ind w:left="3237" w:hanging="360"/>
      </w:pPr>
      <w:rPr>
        <w:rFonts w:ascii="Wingdings" w:hAnsi="Wingdings" w:hint="default"/>
      </w:rPr>
    </w:lvl>
    <w:lvl w:ilvl="3" w:tplc="040C0001" w:tentative="1">
      <w:start w:val="1"/>
      <w:numFmt w:val="bullet"/>
      <w:lvlText w:val=""/>
      <w:lvlJc w:val="left"/>
      <w:pPr>
        <w:tabs>
          <w:tab w:val="num" w:pos="3957"/>
        </w:tabs>
        <w:ind w:left="3957" w:hanging="360"/>
      </w:pPr>
      <w:rPr>
        <w:rFonts w:ascii="Symbol" w:hAnsi="Symbol" w:hint="default"/>
      </w:rPr>
    </w:lvl>
    <w:lvl w:ilvl="4" w:tplc="040C0003" w:tentative="1">
      <w:start w:val="1"/>
      <w:numFmt w:val="bullet"/>
      <w:lvlText w:val="o"/>
      <w:lvlJc w:val="left"/>
      <w:pPr>
        <w:tabs>
          <w:tab w:val="num" w:pos="4677"/>
        </w:tabs>
        <w:ind w:left="4677" w:hanging="360"/>
      </w:pPr>
      <w:rPr>
        <w:rFonts w:ascii="Courier New" w:hAnsi="Courier New" w:hint="default"/>
      </w:rPr>
    </w:lvl>
    <w:lvl w:ilvl="5" w:tplc="040C0005" w:tentative="1">
      <w:start w:val="1"/>
      <w:numFmt w:val="bullet"/>
      <w:lvlText w:val=""/>
      <w:lvlJc w:val="left"/>
      <w:pPr>
        <w:tabs>
          <w:tab w:val="num" w:pos="5397"/>
        </w:tabs>
        <w:ind w:left="5397" w:hanging="360"/>
      </w:pPr>
      <w:rPr>
        <w:rFonts w:ascii="Wingdings" w:hAnsi="Wingdings" w:hint="default"/>
      </w:rPr>
    </w:lvl>
    <w:lvl w:ilvl="6" w:tplc="040C0001" w:tentative="1">
      <w:start w:val="1"/>
      <w:numFmt w:val="bullet"/>
      <w:lvlText w:val=""/>
      <w:lvlJc w:val="left"/>
      <w:pPr>
        <w:tabs>
          <w:tab w:val="num" w:pos="6117"/>
        </w:tabs>
        <w:ind w:left="6117" w:hanging="360"/>
      </w:pPr>
      <w:rPr>
        <w:rFonts w:ascii="Symbol" w:hAnsi="Symbol" w:hint="default"/>
      </w:rPr>
    </w:lvl>
    <w:lvl w:ilvl="7" w:tplc="040C0003" w:tentative="1">
      <w:start w:val="1"/>
      <w:numFmt w:val="bullet"/>
      <w:lvlText w:val="o"/>
      <w:lvlJc w:val="left"/>
      <w:pPr>
        <w:tabs>
          <w:tab w:val="num" w:pos="6837"/>
        </w:tabs>
        <w:ind w:left="6837" w:hanging="360"/>
      </w:pPr>
      <w:rPr>
        <w:rFonts w:ascii="Courier New" w:hAnsi="Courier New" w:hint="default"/>
      </w:rPr>
    </w:lvl>
    <w:lvl w:ilvl="8" w:tplc="040C0005" w:tentative="1">
      <w:start w:val="1"/>
      <w:numFmt w:val="bullet"/>
      <w:lvlText w:val=""/>
      <w:lvlJc w:val="left"/>
      <w:pPr>
        <w:tabs>
          <w:tab w:val="num" w:pos="7557"/>
        </w:tabs>
        <w:ind w:left="7557" w:hanging="360"/>
      </w:pPr>
      <w:rPr>
        <w:rFonts w:ascii="Wingdings" w:hAnsi="Wingdings" w:hint="default"/>
      </w:rPr>
    </w:lvl>
  </w:abstractNum>
  <w:abstractNum w:abstractNumId="13" w15:restartNumberingAfterBreak="0">
    <w:nsid w:val="20CB4DF9"/>
    <w:multiLevelType w:val="singleLevel"/>
    <w:tmpl w:val="EFF42502"/>
    <w:lvl w:ilvl="0">
      <w:start w:val="1"/>
      <w:numFmt w:val="bullet"/>
      <w:pStyle w:val="BodyText"/>
      <w:lvlText w:val=""/>
      <w:lvlJc w:val="left"/>
      <w:pPr>
        <w:tabs>
          <w:tab w:val="num" w:pos="360"/>
        </w:tabs>
        <w:ind w:left="357" w:hanging="357"/>
      </w:pPr>
      <w:rPr>
        <w:rFonts w:ascii="Symbol" w:hAnsi="Symbol" w:hint="default"/>
      </w:rPr>
    </w:lvl>
  </w:abstractNum>
  <w:abstractNum w:abstractNumId="14" w15:restartNumberingAfterBreak="0">
    <w:nsid w:val="2B964DC1"/>
    <w:multiLevelType w:val="hybridMultilevel"/>
    <w:tmpl w:val="52F05B74"/>
    <w:lvl w:ilvl="0" w:tplc="60843068">
      <w:start w:val="1"/>
      <w:numFmt w:val="lowerLetter"/>
      <w:pStyle w:val="abc"/>
      <w:lvlText w:val="%1."/>
      <w:lvlJc w:val="left"/>
      <w:pPr>
        <w:tabs>
          <w:tab w:val="num" w:pos="757"/>
        </w:tabs>
        <w:ind w:left="737" w:hanging="34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36FA4FC8"/>
    <w:multiLevelType w:val="hybridMultilevel"/>
    <w:tmpl w:val="C42EC1E4"/>
    <w:lvl w:ilvl="0" w:tplc="475E2DE4">
      <w:start w:val="1"/>
      <w:numFmt w:val="bullet"/>
      <w:pStyle w:val="puce3TM"/>
      <w:lvlText w:val=""/>
      <w:lvlJc w:val="left"/>
      <w:pPr>
        <w:tabs>
          <w:tab w:val="num" w:pos="644"/>
        </w:tabs>
        <w:ind w:left="624" w:hanging="340"/>
      </w:pPr>
      <w:rPr>
        <w:rFonts w:ascii="Wingdings" w:hAnsi="Wingdings" w:hint="default"/>
        <w:sz w:val="8"/>
      </w:rPr>
    </w:lvl>
    <w:lvl w:ilvl="1" w:tplc="040C0003" w:tentative="1">
      <w:start w:val="1"/>
      <w:numFmt w:val="bullet"/>
      <w:lvlText w:val="o"/>
      <w:lvlJc w:val="left"/>
      <w:pPr>
        <w:tabs>
          <w:tab w:val="num" w:pos="1864"/>
        </w:tabs>
        <w:ind w:left="1864" w:hanging="360"/>
      </w:pPr>
      <w:rPr>
        <w:rFonts w:ascii="Courier New" w:hAnsi="Courier New" w:cs="Courier New" w:hint="default"/>
      </w:rPr>
    </w:lvl>
    <w:lvl w:ilvl="2" w:tplc="040C0005" w:tentative="1">
      <w:start w:val="1"/>
      <w:numFmt w:val="bullet"/>
      <w:lvlText w:val=""/>
      <w:lvlJc w:val="left"/>
      <w:pPr>
        <w:tabs>
          <w:tab w:val="num" w:pos="2584"/>
        </w:tabs>
        <w:ind w:left="2584" w:hanging="360"/>
      </w:pPr>
      <w:rPr>
        <w:rFonts w:ascii="Wingdings" w:hAnsi="Wingdings" w:hint="default"/>
      </w:rPr>
    </w:lvl>
    <w:lvl w:ilvl="3" w:tplc="040C0001" w:tentative="1">
      <w:start w:val="1"/>
      <w:numFmt w:val="bullet"/>
      <w:lvlText w:val=""/>
      <w:lvlJc w:val="left"/>
      <w:pPr>
        <w:tabs>
          <w:tab w:val="num" w:pos="3304"/>
        </w:tabs>
        <w:ind w:left="3304" w:hanging="360"/>
      </w:pPr>
      <w:rPr>
        <w:rFonts w:ascii="Symbol" w:hAnsi="Symbol" w:hint="default"/>
      </w:rPr>
    </w:lvl>
    <w:lvl w:ilvl="4" w:tplc="040C0003" w:tentative="1">
      <w:start w:val="1"/>
      <w:numFmt w:val="bullet"/>
      <w:lvlText w:val="o"/>
      <w:lvlJc w:val="left"/>
      <w:pPr>
        <w:tabs>
          <w:tab w:val="num" w:pos="4024"/>
        </w:tabs>
        <w:ind w:left="4024" w:hanging="360"/>
      </w:pPr>
      <w:rPr>
        <w:rFonts w:ascii="Courier New" w:hAnsi="Courier New" w:cs="Courier New" w:hint="default"/>
      </w:rPr>
    </w:lvl>
    <w:lvl w:ilvl="5" w:tplc="040C0005" w:tentative="1">
      <w:start w:val="1"/>
      <w:numFmt w:val="bullet"/>
      <w:lvlText w:val=""/>
      <w:lvlJc w:val="left"/>
      <w:pPr>
        <w:tabs>
          <w:tab w:val="num" w:pos="4744"/>
        </w:tabs>
        <w:ind w:left="4744" w:hanging="360"/>
      </w:pPr>
      <w:rPr>
        <w:rFonts w:ascii="Wingdings" w:hAnsi="Wingdings" w:hint="default"/>
      </w:rPr>
    </w:lvl>
    <w:lvl w:ilvl="6" w:tplc="040C0001" w:tentative="1">
      <w:start w:val="1"/>
      <w:numFmt w:val="bullet"/>
      <w:lvlText w:val=""/>
      <w:lvlJc w:val="left"/>
      <w:pPr>
        <w:tabs>
          <w:tab w:val="num" w:pos="5464"/>
        </w:tabs>
        <w:ind w:left="5464" w:hanging="360"/>
      </w:pPr>
      <w:rPr>
        <w:rFonts w:ascii="Symbol" w:hAnsi="Symbol" w:hint="default"/>
      </w:rPr>
    </w:lvl>
    <w:lvl w:ilvl="7" w:tplc="040C0003" w:tentative="1">
      <w:start w:val="1"/>
      <w:numFmt w:val="bullet"/>
      <w:lvlText w:val="o"/>
      <w:lvlJc w:val="left"/>
      <w:pPr>
        <w:tabs>
          <w:tab w:val="num" w:pos="6184"/>
        </w:tabs>
        <w:ind w:left="6184" w:hanging="360"/>
      </w:pPr>
      <w:rPr>
        <w:rFonts w:ascii="Courier New" w:hAnsi="Courier New" w:cs="Courier New" w:hint="default"/>
      </w:rPr>
    </w:lvl>
    <w:lvl w:ilvl="8" w:tplc="040C0005" w:tentative="1">
      <w:start w:val="1"/>
      <w:numFmt w:val="bullet"/>
      <w:lvlText w:val=""/>
      <w:lvlJc w:val="left"/>
      <w:pPr>
        <w:tabs>
          <w:tab w:val="num" w:pos="6904"/>
        </w:tabs>
        <w:ind w:left="6904" w:hanging="360"/>
      </w:pPr>
      <w:rPr>
        <w:rFonts w:ascii="Wingdings" w:hAnsi="Wingdings" w:hint="default"/>
      </w:rPr>
    </w:lvl>
  </w:abstractNum>
  <w:abstractNum w:abstractNumId="16" w15:restartNumberingAfterBreak="0">
    <w:nsid w:val="43EB622D"/>
    <w:multiLevelType w:val="multilevel"/>
    <w:tmpl w:val="99E438D8"/>
    <w:lvl w:ilvl="0">
      <w:start w:val="1"/>
      <w:numFmt w:val="upperRoman"/>
      <w:suff w:val="space"/>
      <w:lvlText w:val="%1."/>
      <w:lvlJc w:val="left"/>
      <w:pPr>
        <w:ind w:left="454" w:hanging="454"/>
      </w:pPr>
      <w:rPr>
        <w:rFonts w:ascii="Arial Narrow" w:hAnsi="Arial Narrow" w:hint="default"/>
        <w:b/>
        <w:i/>
        <w:sz w:val="28"/>
      </w:rPr>
    </w:lvl>
    <w:lvl w:ilvl="1">
      <w:start w:val="1"/>
      <w:numFmt w:val="upperRoman"/>
      <w:suff w:val="space"/>
      <w:lvlText w:val="%2."/>
      <w:lvlJc w:val="left"/>
      <w:pPr>
        <w:ind w:left="567" w:hanging="567"/>
      </w:pPr>
    </w:lvl>
    <w:lvl w:ilvl="2">
      <w:start w:val="1"/>
      <w:numFmt w:val="upperLetter"/>
      <w:suff w:val="space"/>
      <w:lvlText w:val="%3."/>
      <w:lvlJc w:val="left"/>
      <w:pPr>
        <w:ind w:left="907" w:hanging="907"/>
      </w:pPr>
      <w:rPr>
        <w:rFonts w:ascii="Arial Narrow" w:hAnsi="Arial Narrow" w:hint="default"/>
        <w:b/>
        <w:i/>
        <w:sz w:val="28"/>
      </w:rPr>
    </w:lvl>
    <w:lvl w:ilvl="3">
      <w:start w:val="1"/>
      <w:numFmt w:val="decimal"/>
      <w:suff w:val="space"/>
      <w:lvlText w:val="%4."/>
      <w:lvlJc w:val="left"/>
      <w:pPr>
        <w:ind w:left="340" w:hanging="340"/>
      </w:pPr>
    </w:lvl>
    <w:lvl w:ilvl="4">
      <w:start w:val="1"/>
      <w:numFmt w:val="lowerLetter"/>
      <w:pStyle w:val="Heading4"/>
      <w:suff w:val="space"/>
      <w:lvlText w:val="%5."/>
      <w:lvlJc w:val="left"/>
      <w:pPr>
        <w:ind w:left="1418" w:hanging="851"/>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480E79DF"/>
    <w:multiLevelType w:val="hybridMultilevel"/>
    <w:tmpl w:val="2A0EBAFA"/>
    <w:lvl w:ilvl="0" w:tplc="D7300578">
      <w:start w:val="1"/>
      <w:numFmt w:val="bullet"/>
      <w:pStyle w:val="Puce3"/>
      <w:lvlText w:val=""/>
      <w:lvlJc w:val="left"/>
      <w:pPr>
        <w:tabs>
          <w:tab w:val="num" w:pos="567"/>
        </w:tabs>
        <w:ind w:left="567" w:hanging="397"/>
      </w:pPr>
      <w:rPr>
        <w:rFonts w:ascii="Wingdings" w:hAnsi="Wingdings" w:hint="default"/>
        <w:sz w:val="13"/>
      </w:rPr>
    </w:lvl>
    <w:lvl w:ilvl="1" w:tplc="040C0019">
      <w:start w:val="1"/>
      <w:numFmt w:val="bullet"/>
      <w:lvlText w:val="o"/>
      <w:lvlJc w:val="left"/>
      <w:pPr>
        <w:tabs>
          <w:tab w:val="num" w:pos="1440"/>
        </w:tabs>
        <w:ind w:left="1440" w:hanging="360"/>
      </w:pPr>
      <w:rPr>
        <w:rFonts w:ascii="Courier New" w:hAnsi="Courier New" w:hint="default"/>
      </w:rPr>
    </w:lvl>
    <w:lvl w:ilvl="2" w:tplc="040C001B" w:tentative="1">
      <w:start w:val="1"/>
      <w:numFmt w:val="bullet"/>
      <w:lvlText w:val=""/>
      <w:lvlJc w:val="left"/>
      <w:pPr>
        <w:tabs>
          <w:tab w:val="num" w:pos="2160"/>
        </w:tabs>
        <w:ind w:left="2160" w:hanging="360"/>
      </w:pPr>
      <w:rPr>
        <w:rFonts w:ascii="Wingdings" w:hAnsi="Wingdings" w:hint="default"/>
      </w:rPr>
    </w:lvl>
    <w:lvl w:ilvl="3" w:tplc="040C000F" w:tentative="1">
      <w:start w:val="1"/>
      <w:numFmt w:val="bullet"/>
      <w:lvlText w:val=""/>
      <w:lvlJc w:val="left"/>
      <w:pPr>
        <w:tabs>
          <w:tab w:val="num" w:pos="2880"/>
        </w:tabs>
        <w:ind w:left="2880" w:hanging="360"/>
      </w:pPr>
      <w:rPr>
        <w:rFonts w:ascii="Symbol" w:hAnsi="Symbol" w:hint="default"/>
      </w:rPr>
    </w:lvl>
    <w:lvl w:ilvl="4" w:tplc="040C0019" w:tentative="1">
      <w:start w:val="1"/>
      <w:numFmt w:val="bullet"/>
      <w:lvlText w:val="o"/>
      <w:lvlJc w:val="left"/>
      <w:pPr>
        <w:tabs>
          <w:tab w:val="num" w:pos="3600"/>
        </w:tabs>
        <w:ind w:left="3600" w:hanging="360"/>
      </w:pPr>
      <w:rPr>
        <w:rFonts w:ascii="Courier New" w:hAnsi="Courier New" w:hint="default"/>
      </w:rPr>
    </w:lvl>
    <w:lvl w:ilvl="5" w:tplc="040C001B" w:tentative="1">
      <w:start w:val="1"/>
      <w:numFmt w:val="bullet"/>
      <w:lvlText w:val=""/>
      <w:lvlJc w:val="left"/>
      <w:pPr>
        <w:tabs>
          <w:tab w:val="num" w:pos="4320"/>
        </w:tabs>
        <w:ind w:left="4320" w:hanging="360"/>
      </w:pPr>
      <w:rPr>
        <w:rFonts w:ascii="Wingdings" w:hAnsi="Wingdings" w:hint="default"/>
      </w:rPr>
    </w:lvl>
    <w:lvl w:ilvl="6" w:tplc="040C000F" w:tentative="1">
      <w:start w:val="1"/>
      <w:numFmt w:val="bullet"/>
      <w:lvlText w:val=""/>
      <w:lvlJc w:val="left"/>
      <w:pPr>
        <w:tabs>
          <w:tab w:val="num" w:pos="5040"/>
        </w:tabs>
        <w:ind w:left="5040" w:hanging="360"/>
      </w:pPr>
      <w:rPr>
        <w:rFonts w:ascii="Symbol" w:hAnsi="Symbol" w:hint="default"/>
      </w:rPr>
    </w:lvl>
    <w:lvl w:ilvl="7" w:tplc="040C0019" w:tentative="1">
      <w:start w:val="1"/>
      <w:numFmt w:val="bullet"/>
      <w:lvlText w:val="o"/>
      <w:lvlJc w:val="left"/>
      <w:pPr>
        <w:tabs>
          <w:tab w:val="num" w:pos="5760"/>
        </w:tabs>
        <w:ind w:left="5760" w:hanging="360"/>
      </w:pPr>
      <w:rPr>
        <w:rFonts w:ascii="Courier New" w:hAnsi="Courier New" w:hint="default"/>
      </w:rPr>
    </w:lvl>
    <w:lvl w:ilvl="8" w:tplc="040C001B"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A22373D"/>
    <w:multiLevelType w:val="multilevel"/>
    <w:tmpl w:val="CA0CEC62"/>
    <w:lvl w:ilvl="0">
      <w:start w:val="1"/>
      <w:numFmt w:val="none"/>
      <w:pStyle w:val="Title"/>
      <w:suff w:val="space"/>
      <w:lvlText w:val="%1"/>
      <w:lvlJc w:val="left"/>
      <w:pPr>
        <w:ind w:left="0" w:firstLine="0"/>
      </w:pPr>
      <w:rPr>
        <w:rFonts w:ascii="Arial Narrow" w:hAnsi="Arial Narrow" w:hint="default"/>
        <w:b/>
        <w:i/>
        <w:sz w:val="28"/>
      </w:rPr>
    </w:lvl>
    <w:lvl w:ilvl="1">
      <w:start w:val="1"/>
      <w:numFmt w:val="upperRoman"/>
      <w:suff w:val="space"/>
      <w:lvlText w:val="%2."/>
      <w:lvlJc w:val="left"/>
      <w:pPr>
        <w:ind w:left="567" w:hanging="567"/>
      </w:pPr>
    </w:lvl>
    <w:lvl w:ilvl="2">
      <w:start w:val="1"/>
      <w:numFmt w:val="upperLetter"/>
      <w:suff w:val="space"/>
      <w:lvlText w:val="%3."/>
      <w:lvlJc w:val="left"/>
      <w:pPr>
        <w:ind w:left="851" w:hanging="851"/>
      </w:pPr>
    </w:lvl>
    <w:lvl w:ilvl="3">
      <w:start w:val="1"/>
      <w:numFmt w:val="decimal"/>
      <w:suff w:val="space"/>
      <w:lvlText w:val="%4."/>
      <w:lvlJc w:val="left"/>
      <w:pPr>
        <w:ind w:left="737" w:hanging="737"/>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4CA065EC"/>
    <w:multiLevelType w:val="hybridMultilevel"/>
    <w:tmpl w:val="D0E0B1F0"/>
    <w:lvl w:ilvl="0" w:tplc="B128DE80">
      <w:start w:val="1"/>
      <w:numFmt w:val="bullet"/>
      <w:lvlText w:val="o"/>
      <w:lvlJc w:val="left"/>
      <w:pPr>
        <w:tabs>
          <w:tab w:val="num" w:pos="340"/>
        </w:tabs>
        <w:ind w:left="340" w:hanging="340"/>
      </w:pPr>
      <w:rPr>
        <w:rFonts w:ascii="Courier New" w:hAnsi="Courier New" w:cs="Times New Roman" w:hint="default"/>
        <w:sz w:val="13"/>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20" w15:restartNumberingAfterBreak="0">
    <w:nsid w:val="55224DE9"/>
    <w:multiLevelType w:val="singleLevel"/>
    <w:tmpl w:val="1940032E"/>
    <w:lvl w:ilvl="0">
      <w:start w:val="1"/>
      <w:numFmt w:val="bullet"/>
      <w:pStyle w:val="N1"/>
      <w:lvlText w:val=""/>
      <w:lvlJc w:val="left"/>
      <w:pPr>
        <w:tabs>
          <w:tab w:val="num" w:pos="397"/>
        </w:tabs>
        <w:ind w:left="397" w:hanging="397"/>
      </w:pPr>
      <w:rPr>
        <w:rFonts w:ascii="Symbol" w:hAnsi="Symbol" w:hint="default"/>
      </w:rPr>
    </w:lvl>
  </w:abstractNum>
  <w:abstractNum w:abstractNumId="21" w15:restartNumberingAfterBreak="0">
    <w:nsid w:val="579A6BD1"/>
    <w:multiLevelType w:val="singleLevel"/>
    <w:tmpl w:val="0BF4FA76"/>
    <w:lvl w:ilvl="0">
      <w:start w:val="1"/>
      <w:numFmt w:val="upperLetter"/>
      <w:pStyle w:val="Titre5"/>
      <w:lvlText w:val="%1."/>
      <w:lvlJc w:val="left"/>
      <w:pPr>
        <w:tabs>
          <w:tab w:val="num" w:pos="360"/>
        </w:tabs>
        <w:ind w:left="360" w:hanging="360"/>
      </w:pPr>
    </w:lvl>
  </w:abstractNum>
  <w:abstractNum w:abstractNumId="22" w15:restartNumberingAfterBreak="0">
    <w:nsid w:val="585A4AAB"/>
    <w:multiLevelType w:val="singleLevel"/>
    <w:tmpl w:val="4FA258C4"/>
    <w:lvl w:ilvl="0">
      <w:start w:val="1"/>
      <w:numFmt w:val="bullet"/>
      <w:pStyle w:val="Puce4"/>
      <w:lvlText w:val=""/>
      <w:lvlJc w:val="left"/>
      <w:pPr>
        <w:tabs>
          <w:tab w:val="num" w:pos="360"/>
        </w:tabs>
        <w:ind w:left="340" w:hanging="340"/>
      </w:pPr>
      <w:rPr>
        <w:rFonts w:ascii="Wingdings" w:hAnsi="Wingdings" w:hint="default"/>
        <w:sz w:val="16"/>
      </w:rPr>
    </w:lvl>
  </w:abstractNum>
  <w:abstractNum w:abstractNumId="23" w15:restartNumberingAfterBreak="0">
    <w:nsid w:val="5AA11712"/>
    <w:multiLevelType w:val="singleLevel"/>
    <w:tmpl w:val="A85201C6"/>
    <w:lvl w:ilvl="0">
      <w:start w:val="1"/>
      <w:numFmt w:val="bullet"/>
      <w:pStyle w:val="Puce1"/>
      <w:lvlText w:val=""/>
      <w:lvlJc w:val="left"/>
      <w:pPr>
        <w:tabs>
          <w:tab w:val="num" w:pos="360"/>
        </w:tabs>
        <w:ind w:left="357" w:hanging="357"/>
      </w:pPr>
      <w:rPr>
        <w:rFonts w:ascii="Symbol" w:hAnsi="Symbol" w:hint="default"/>
        <w:sz w:val="24"/>
      </w:rPr>
    </w:lvl>
  </w:abstractNum>
  <w:abstractNum w:abstractNumId="24" w15:restartNumberingAfterBreak="0">
    <w:nsid w:val="5D704DE1"/>
    <w:multiLevelType w:val="hybridMultilevel"/>
    <w:tmpl w:val="9BEAF6A4"/>
    <w:lvl w:ilvl="0" w:tplc="66F06020">
      <w:start w:val="1"/>
      <w:numFmt w:val="bullet"/>
      <w:pStyle w:val="ListBullet2"/>
      <w:lvlText w:val=""/>
      <w:lvlJc w:val="left"/>
      <w:pPr>
        <w:tabs>
          <w:tab w:val="num" w:pos="360"/>
        </w:tabs>
        <w:ind w:left="340" w:hanging="340"/>
      </w:pPr>
      <w:rPr>
        <w:rFonts w:ascii="Symbol" w:hAnsi="Symbol" w:hint="default"/>
      </w:rPr>
    </w:lvl>
    <w:lvl w:ilvl="1" w:tplc="29843AA8"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7BF5A43"/>
    <w:multiLevelType w:val="singleLevel"/>
    <w:tmpl w:val="481EFBF4"/>
    <w:lvl w:ilvl="0">
      <w:start w:val="1"/>
      <w:numFmt w:val="bullet"/>
      <w:pStyle w:val="Puce2"/>
      <w:lvlText w:val=""/>
      <w:lvlJc w:val="left"/>
      <w:pPr>
        <w:tabs>
          <w:tab w:val="num" w:pos="757"/>
        </w:tabs>
        <w:ind w:left="757" w:hanging="360"/>
      </w:pPr>
      <w:rPr>
        <w:rFonts w:ascii="Symbol" w:hAnsi="Symbol" w:hint="default"/>
        <w:sz w:val="20"/>
      </w:rPr>
    </w:lvl>
  </w:abstractNum>
  <w:abstractNum w:abstractNumId="26" w15:restartNumberingAfterBreak="0">
    <w:nsid w:val="6EC83375"/>
    <w:multiLevelType w:val="hybridMultilevel"/>
    <w:tmpl w:val="117629A4"/>
    <w:lvl w:ilvl="0" w:tplc="080C000F">
      <w:start w:val="1"/>
      <w:numFmt w:val="decimal"/>
      <w:lvlText w:val="%1."/>
      <w:lvlJc w:val="left"/>
      <w:pPr>
        <w:ind w:left="360" w:hanging="360"/>
      </w:pPr>
    </w:lvl>
    <w:lvl w:ilvl="1" w:tplc="080C0019" w:tentative="1">
      <w:start w:val="1"/>
      <w:numFmt w:val="lowerLetter"/>
      <w:lvlText w:val="%2."/>
      <w:lvlJc w:val="left"/>
      <w:pPr>
        <w:ind w:left="1080" w:hanging="360"/>
      </w:pPr>
    </w:lvl>
    <w:lvl w:ilvl="2" w:tplc="080C001B" w:tentative="1">
      <w:start w:val="1"/>
      <w:numFmt w:val="lowerRoman"/>
      <w:lvlText w:val="%3."/>
      <w:lvlJc w:val="right"/>
      <w:pPr>
        <w:ind w:left="1800" w:hanging="180"/>
      </w:pPr>
    </w:lvl>
    <w:lvl w:ilvl="3" w:tplc="080C000F" w:tentative="1">
      <w:start w:val="1"/>
      <w:numFmt w:val="decimal"/>
      <w:lvlText w:val="%4."/>
      <w:lvlJc w:val="left"/>
      <w:pPr>
        <w:ind w:left="2520" w:hanging="360"/>
      </w:pPr>
    </w:lvl>
    <w:lvl w:ilvl="4" w:tplc="080C0019" w:tentative="1">
      <w:start w:val="1"/>
      <w:numFmt w:val="lowerLetter"/>
      <w:lvlText w:val="%5."/>
      <w:lvlJc w:val="left"/>
      <w:pPr>
        <w:ind w:left="3240" w:hanging="360"/>
      </w:pPr>
    </w:lvl>
    <w:lvl w:ilvl="5" w:tplc="080C001B" w:tentative="1">
      <w:start w:val="1"/>
      <w:numFmt w:val="lowerRoman"/>
      <w:lvlText w:val="%6."/>
      <w:lvlJc w:val="right"/>
      <w:pPr>
        <w:ind w:left="3960" w:hanging="180"/>
      </w:pPr>
    </w:lvl>
    <w:lvl w:ilvl="6" w:tplc="080C000F" w:tentative="1">
      <w:start w:val="1"/>
      <w:numFmt w:val="decimal"/>
      <w:lvlText w:val="%7."/>
      <w:lvlJc w:val="left"/>
      <w:pPr>
        <w:ind w:left="4680" w:hanging="360"/>
      </w:pPr>
    </w:lvl>
    <w:lvl w:ilvl="7" w:tplc="080C0019" w:tentative="1">
      <w:start w:val="1"/>
      <w:numFmt w:val="lowerLetter"/>
      <w:lvlText w:val="%8."/>
      <w:lvlJc w:val="left"/>
      <w:pPr>
        <w:ind w:left="5400" w:hanging="360"/>
      </w:pPr>
    </w:lvl>
    <w:lvl w:ilvl="8" w:tplc="080C001B" w:tentative="1">
      <w:start w:val="1"/>
      <w:numFmt w:val="lowerRoman"/>
      <w:lvlText w:val="%9."/>
      <w:lvlJc w:val="right"/>
      <w:pPr>
        <w:ind w:left="6120" w:hanging="180"/>
      </w:pPr>
    </w:lvl>
  </w:abstractNum>
  <w:abstractNum w:abstractNumId="27" w15:restartNumberingAfterBreak="0">
    <w:nsid w:val="76526B63"/>
    <w:multiLevelType w:val="hybridMultilevel"/>
    <w:tmpl w:val="19BE0A96"/>
    <w:lvl w:ilvl="0" w:tplc="A79CBE4E">
      <w:start w:val="1"/>
      <w:numFmt w:val="decimal"/>
      <w:lvlText w:val="%1."/>
      <w:lvlJc w:val="left"/>
      <w:pPr>
        <w:tabs>
          <w:tab w:val="num" w:pos="360"/>
        </w:tabs>
        <w:ind w:left="360" w:hanging="360"/>
      </w:pPr>
    </w:lvl>
    <w:lvl w:ilvl="1" w:tplc="29843AA8" w:tentative="1">
      <w:start w:val="1"/>
      <w:numFmt w:val="lowerLetter"/>
      <w:lvlText w:val="%2."/>
      <w:lvlJc w:val="left"/>
      <w:pPr>
        <w:tabs>
          <w:tab w:val="num" w:pos="1080"/>
        </w:tabs>
        <w:ind w:left="1080" w:hanging="360"/>
      </w:pPr>
    </w:lvl>
    <w:lvl w:ilvl="2" w:tplc="040C0005" w:tentative="1">
      <w:start w:val="1"/>
      <w:numFmt w:val="lowerRoman"/>
      <w:lvlText w:val="%3."/>
      <w:lvlJc w:val="right"/>
      <w:pPr>
        <w:tabs>
          <w:tab w:val="num" w:pos="1800"/>
        </w:tabs>
        <w:ind w:left="1800" w:hanging="180"/>
      </w:pPr>
    </w:lvl>
    <w:lvl w:ilvl="3" w:tplc="040C0001" w:tentative="1">
      <w:start w:val="1"/>
      <w:numFmt w:val="decimal"/>
      <w:lvlText w:val="%4."/>
      <w:lvlJc w:val="left"/>
      <w:pPr>
        <w:tabs>
          <w:tab w:val="num" w:pos="2520"/>
        </w:tabs>
        <w:ind w:left="2520" w:hanging="360"/>
      </w:pPr>
    </w:lvl>
    <w:lvl w:ilvl="4" w:tplc="040C0003" w:tentative="1">
      <w:start w:val="1"/>
      <w:numFmt w:val="lowerLetter"/>
      <w:lvlText w:val="%5."/>
      <w:lvlJc w:val="left"/>
      <w:pPr>
        <w:tabs>
          <w:tab w:val="num" w:pos="3240"/>
        </w:tabs>
        <w:ind w:left="3240" w:hanging="360"/>
      </w:pPr>
    </w:lvl>
    <w:lvl w:ilvl="5" w:tplc="040C0005" w:tentative="1">
      <w:start w:val="1"/>
      <w:numFmt w:val="lowerRoman"/>
      <w:lvlText w:val="%6."/>
      <w:lvlJc w:val="right"/>
      <w:pPr>
        <w:tabs>
          <w:tab w:val="num" w:pos="3960"/>
        </w:tabs>
        <w:ind w:left="3960" w:hanging="180"/>
      </w:pPr>
    </w:lvl>
    <w:lvl w:ilvl="6" w:tplc="040C0001" w:tentative="1">
      <w:start w:val="1"/>
      <w:numFmt w:val="decimal"/>
      <w:lvlText w:val="%7."/>
      <w:lvlJc w:val="left"/>
      <w:pPr>
        <w:tabs>
          <w:tab w:val="num" w:pos="4680"/>
        </w:tabs>
        <w:ind w:left="4680" w:hanging="360"/>
      </w:pPr>
    </w:lvl>
    <w:lvl w:ilvl="7" w:tplc="040C0003" w:tentative="1">
      <w:start w:val="1"/>
      <w:numFmt w:val="lowerLetter"/>
      <w:lvlText w:val="%8."/>
      <w:lvlJc w:val="left"/>
      <w:pPr>
        <w:tabs>
          <w:tab w:val="num" w:pos="5400"/>
        </w:tabs>
        <w:ind w:left="5400" w:hanging="360"/>
      </w:pPr>
    </w:lvl>
    <w:lvl w:ilvl="8" w:tplc="040C0005" w:tentative="1">
      <w:start w:val="1"/>
      <w:numFmt w:val="lowerRoman"/>
      <w:lvlText w:val="%9."/>
      <w:lvlJc w:val="right"/>
      <w:pPr>
        <w:tabs>
          <w:tab w:val="num" w:pos="6120"/>
        </w:tabs>
        <w:ind w:left="6120" w:hanging="180"/>
      </w:pPr>
    </w:lvl>
  </w:abstractNum>
  <w:abstractNum w:abstractNumId="28" w15:restartNumberingAfterBreak="0">
    <w:nsid w:val="7B5948C7"/>
    <w:multiLevelType w:val="hybridMultilevel"/>
    <w:tmpl w:val="09A8EC62"/>
    <w:lvl w:ilvl="0" w:tplc="65200F90">
      <w:start w:val="1"/>
      <w:numFmt w:val="bullet"/>
      <w:pStyle w:val="normal1TM"/>
      <w:lvlText w:val=""/>
      <w:lvlJc w:val="left"/>
      <w:pPr>
        <w:tabs>
          <w:tab w:val="num" w:pos="360"/>
        </w:tabs>
        <w:ind w:left="340" w:hanging="340"/>
      </w:pPr>
      <w:rPr>
        <w:rFonts w:ascii="Symbol" w:hAnsi="Symbol" w:hint="default"/>
        <w:color w:val="auto"/>
        <w:sz w:val="13"/>
      </w:rPr>
    </w:lvl>
    <w:lvl w:ilvl="1" w:tplc="A7029F1A"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7CAF1260"/>
    <w:multiLevelType w:val="multilevel"/>
    <w:tmpl w:val="300CADB6"/>
    <w:lvl w:ilvl="0">
      <w:start w:val="1"/>
      <w:numFmt w:val="none"/>
      <w:suff w:val="space"/>
      <w:lvlText w:val="%1"/>
      <w:lvlJc w:val="left"/>
      <w:pPr>
        <w:ind w:left="0" w:firstLine="0"/>
      </w:pPr>
      <w:rPr>
        <w:rFonts w:ascii="Arial Narrow" w:hAnsi="Arial Narrow" w:hint="default"/>
        <w:b/>
        <w:i/>
        <w:sz w:val="28"/>
      </w:rPr>
    </w:lvl>
    <w:lvl w:ilvl="1">
      <w:start w:val="1"/>
      <w:numFmt w:val="upperRoman"/>
      <w:suff w:val="space"/>
      <w:lvlText w:val="%2."/>
      <w:lvlJc w:val="left"/>
      <w:pPr>
        <w:ind w:left="567" w:hanging="567"/>
      </w:pPr>
      <w:rPr>
        <w:rFonts w:hint="default"/>
      </w:rPr>
    </w:lvl>
    <w:lvl w:ilvl="2">
      <w:start w:val="1"/>
      <w:numFmt w:val="upperLetter"/>
      <w:pStyle w:val="Heading3"/>
      <w:suff w:val="space"/>
      <w:lvlText w:val="%3."/>
      <w:lvlJc w:val="left"/>
      <w:pPr>
        <w:ind w:left="907" w:hanging="907"/>
      </w:pPr>
      <w:rPr>
        <w:rFonts w:ascii="Arial Narrow" w:hAnsi="Arial Narrow" w:hint="default"/>
        <w:b/>
        <w:i/>
        <w:sz w:val="28"/>
      </w:rPr>
    </w:lvl>
    <w:lvl w:ilvl="3">
      <w:start w:val="1"/>
      <w:numFmt w:val="decimal"/>
      <w:pStyle w:val="Heading3"/>
      <w:suff w:val="space"/>
      <w:lvlText w:val="%4."/>
      <w:lvlJc w:val="left"/>
      <w:pPr>
        <w:ind w:left="397" w:hanging="397"/>
      </w:pPr>
      <w:rPr>
        <w:rFonts w:hint="default"/>
      </w:rPr>
    </w:lvl>
    <w:lvl w:ilvl="4">
      <w:start w:val="1"/>
      <w:numFmt w:val="lowerLetter"/>
      <w:suff w:val="space"/>
      <w:lvlText w:val="%5."/>
      <w:lvlJc w:val="left"/>
      <w:pPr>
        <w:ind w:left="1418" w:hanging="851"/>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num w:numId="1">
    <w:abstractNumId w:val="10"/>
  </w:num>
  <w:num w:numId="2">
    <w:abstractNumId w:val="21"/>
  </w:num>
  <w:num w:numId="3">
    <w:abstractNumId w:val="23"/>
  </w:num>
  <w:num w:numId="4">
    <w:abstractNumId w:val="25"/>
  </w:num>
  <w:num w:numId="5">
    <w:abstractNumId w:val="22"/>
  </w:num>
  <w:num w:numId="6">
    <w:abstractNumId w:val="18"/>
  </w:num>
  <w:num w:numId="7">
    <w:abstractNumId w:val="29"/>
  </w:num>
  <w:num w:numId="8">
    <w:abstractNumId w:val="16"/>
  </w:num>
  <w:num w:numId="9">
    <w:abstractNumId w:val="12"/>
  </w:num>
  <w:num w:numId="10">
    <w:abstractNumId w:val="13"/>
  </w:num>
  <w:num w:numId="11">
    <w:abstractNumId w:val="8"/>
  </w:num>
  <w:num w:numId="12">
    <w:abstractNumId w:val="14"/>
  </w:num>
  <w:num w:numId="13">
    <w:abstractNumId w:val="6"/>
  </w:num>
  <w:num w:numId="14">
    <w:abstractNumId w:val="5"/>
  </w:num>
  <w:num w:numId="15">
    <w:abstractNumId w:val="4"/>
  </w:num>
  <w:num w:numId="16">
    <w:abstractNumId w:val="24"/>
  </w:num>
  <w:num w:numId="17">
    <w:abstractNumId w:val="7"/>
  </w:num>
  <w:num w:numId="18">
    <w:abstractNumId w:val="3"/>
  </w:num>
  <w:num w:numId="19">
    <w:abstractNumId w:val="2"/>
  </w:num>
  <w:num w:numId="20">
    <w:abstractNumId w:val="1"/>
  </w:num>
  <w:num w:numId="21">
    <w:abstractNumId w:val="0"/>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 w:numId="24">
    <w:abstractNumId w:val="27"/>
  </w:num>
  <w:num w:numId="25">
    <w:abstractNumId w:val="15"/>
  </w:num>
  <w:num w:numId="26">
    <w:abstractNumId w:val="28"/>
  </w:num>
  <w:num w:numId="27">
    <w:abstractNumId w:val="11"/>
  </w:num>
  <w:num w:numId="28">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num>
  <w:num w:numId="3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6"/>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4818"/>
    <w:rsid w:val="000336DC"/>
    <w:rsid w:val="00051464"/>
    <w:rsid w:val="00067768"/>
    <w:rsid w:val="00076E21"/>
    <w:rsid w:val="000979E9"/>
    <w:rsid w:val="00133947"/>
    <w:rsid w:val="00182457"/>
    <w:rsid w:val="001F4818"/>
    <w:rsid w:val="003051D8"/>
    <w:rsid w:val="0036183D"/>
    <w:rsid w:val="004507EE"/>
    <w:rsid w:val="00461B4D"/>
    <w:rsid w:val="00485323"/>
    <w:rsid w:val="00487923"/>
    <w:rsid w:val="00501331"/>
    <w:rsid w:val="00527B3F"/>
    <w:rsid w:val="00533E1E"/>
    <w:rsid w:val="005B2E54"/>
    <w:rsid w:val="005D7C37"/>
    <w:rsid w:val="005F00EA"/>
    <w:rsid w:val="006A4064"/>
    <w:rsid w:val="007663F8"/>
    <w:rsid w:val="0078475F"/>
    <w:rsid w:val="007850A6"/>
    <w:rsid w:val="00836A08"/>
    <w:rsid w:val="00837E31"/>
    <w:rsid w:val="00885D53"/>
    <w:rsid w:val="008F5B6D"/>
    <w:rsid w:val="009E4BC0"/>
    <w:rsid w:val="009E7C40"/>
    <w:rsid w:val="00A75993"/>
    <w:rsid w:val="00AB7636"/>
    <w:rsid w:val="00AE75AE"/>
    <w:rsid w:val="00B011C3"/>
    <w:rsid w:val="00B60392"/>
    <w:rsid w:val="00BB0C58"/>
    <w:rsid w:val="00C1749B"/>
    <w:rsid w:val="00C26C02"/>
    <w:rsid w:val="00CA098D"/>
    <w:rsid w:val="00D10A94"/>
    <w:rsid w:val="00D37415"/>
    <w:rsid w:val="00D70D6C"/>
    <w:rsid w:val="00DD134D"/>
    <w:rsid w:val="00DE07D9"/>
    <w:rsid w:val="00E11A26"/>
    <w:rsid w:val="00E20BD5"/>
    <w:rsid w:val="00E26C82"/>
    <w:rsid w:val="00E71E3A"/>
    <w:rsid w:val="00E7255E"/>
    <w:rsid w:val="00E96D69"/>
    <w:rsid w:val="00F54F0B"/>
    <w:rsid w:val="00F70639"/>
    <w:rsid w:val="00F93242"/>
    <w:rsid w:val="00FA1E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7"/>
    <o:shapelayout v:ext="edit">
      <o:idmap v:ext="edit" data="1"/>
    </o:shapelayout>
  </w:shapeDefaults>
  <w:decimalSymbol w:val=","/>
  <w:listSeparator w:val=","/>
  <w15:docId w15:val="{5251F8AD-84A6-4B78-B118-5C06B90F22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spacing w:val="-2"/>
      <w:sz w:val="22"/>
      <w:lang w:val="fr-FR" w:eastAsia="fr-FR"/>
    </w:rPr>
  </w:style>
  <w:style w:type="paragraph" w:styleId="Heading1">
    <w:name w:val="heading 1"/>
    <w:basedOn w:val="Normal"/>
    <w:next w:val="Normal"/>
    <w:qFormat/>
    <w:pPr>
      <w:keepNext/>
      <w:spacing w:before="240" w:after="60"/>
      <w:jc w:val="center"/>
      <w:outlineLvl w:val="0"/>
    </w:pPr>
    <w:rPr>
      <w:b/>
      <w:i/>
      <w:caps/>
      <w:kern w:val="28"/>
      <w:sz w:val="36"/>
      <w:lang w:val="fr-BE"/>
    </w:rPr>
  </w:style>
  <w:style w:type="paragraph" w:styleId="Heading2">
    <w:name w:val="heading 2"/>
    <w:basedOn w:val="Normal"/>
    <w:next w:val="Normal"/>
    <w:qFormat/>
    <w:pPr>
      <w:keepNext/>
      <w:spacing w:before="240" w:after="120"/>
      <w:outlineLvl w:val="1"/>
    </w:pPr>
    <w:rPr>
      <w:b/>
      <w:caps/>
      <w:sz w:val="32"/>
    </w:rPr>
  </w:style>
  <w:style w:type="paragraph" w:styleId="Heading3">
    <w:name w:val="heading 3"/>
    <w:basedOn w:val="Normal"/>
    <w:next w:val="Normal"/>
    <w:qFormat/>
    <w:pPr>
      <w:keepNext/>
      <w:numPr>
        <w:ilvl w:val="3"/>
        <w:numId w:val="7"/>
      </w:numPr>
      <w:spacing w:before="240" w:after="60"/>
      <w:outlineLvl w:val="2"/>
    </w:pPr>
    <w:rPr>
      <w:b/>
      <w:sz w:val="24"/>
    </w:rPr>
  </w:style>
  <w:style w:type="paragraph" w:styleId="Heading4">
    <w:name w:val="heading 4"/>
    <w:basedOn w:val="Normal"/>
    <w:next w:val="normaltitre4"/>
    <w:qFormat/>
    <w:pPr>
      <w:keepNext/>
      <w:numPr>
        <w:ilvl w:val="4"/>
        <w:numId w:val="8"/>
      </w:numPr>
      <w:spacing w:before="240" w:after="60"/>
      <w:outlineLvl w:val="3"/>
    </w:pPr>
    <w:rPr>
      <w:i/>
    </w:rPr>
  </w:style>
  <w:style w:type="paragraph" w:styleId="Heading5">
    <w:name w:val="heading 5"/>
    <w:basedOn w:val="Normal"/>
    <w:next w:val="Normal"/>
    <w:qFormat/>
    <w:pPr>
      <w:keepNext/>
      <w:jc w:val="center"/>
      <w:outlineLvl w:val="4"/>
    </w:pPr>
    <w:rPr>
      <w:rFonts w:ascii="Arial Narrow" w:hAnsi="Arial Narrow"/>
      <w:b/>
      <w:bCs/>
      <w:sz w:val="24"/>
      <w:lang w:val="fr-BE"/>
    </w:rPr>
  </w:style>
  <w:style w:type="paragraph" w:styleId="Heading6">
    <w:name w:val="heading 6"/>
    <w:basedOn w:val="Normal"/>
    <w:next w:val="Normal"/>
    <w:qFormat/>
    <w:pPr>
      <w:keepNext/>
      <w:ind w:left="708"/>
      <w:outlineLvl w:val="5"/>
    </w:pPr>
    <w:rPr>
      <w:rFonts w:ascii="Arial Narrow" w:hAnsi="Arial Narrow"/>
      <w:i/>
      <w:iCs/>
      <w:sz w:val="24"/>
      <w:lang w:val="fr-BE"/>
    </w:rPr>
  </w:style>
  <w:style w:type="paragraph" w:styleId="Heading7">
    <w:name w:val="heading 7"/>
    <w:basedOn w:val="Normal"/>
    <w:next w:val="Normal"/>
    <w:qFormat/>
    <w:pPr>
      <w:keepNext/>
      <w:jc w:val="center"/>
      <w:outlineLvl w:val="6"/>
    </w:pPr>
    <w:rPr>
      <w:rFonts w:ascii="Arial Narrow" w:hAnsi="Arial Narrow"/>
      <w:b/>
      <w:bCs/>
      <w:i/>
      <w:iCs/>
      <w:sz w:val="24"/>
    </w:rPr>
  </w:style>
  <w:style w:type="paragraph" w:styleId="Heading8">
    <w:name w:val="heading 8"/>
    <w:basedOn w:val="Normal"/>
    <w:next w:val="Normal"/>
    <w:qFormat/>
    <w:pPr>
      <w:keepNext/>
      <w:outlineLvl w:val="7"/>
    </w:pPr>
    <w:rPr>
      <w:rFonts w:ascii="Arial Narrow" w:hAnsi="Arial Narrow"/>
      <w:b/>
      <w:iCs/>
    </w:rPr>
  </w:style>
  <w:style w:type="paragraph" w:styleId="Heading9">
    <w:name w:val="heading 9"/>
    <w:basedOn w:val="Normal"/>
    <w:next w:val="Normal"/>
    <w:qFormat/>
    <w:pPr>
      <w:keepNext/>
      <w:jc w:val="center"/>
      <w:outlineLvl w:val="8"/>
    </w:pPr>
    <w:rPr>
      <w:rFonts w:ascii="Arial Narrow" w:hAnsi="Arial Narrow"/>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titre4">
    <w:name w:val="normaltitre4"/>
    <w:basedOn w:val="Normal"/>
    <w:pPr>
      <w:ind w:left="567"/>
    </w:pPr>
    <w:rPr>
      <w:lang w:val="en-GB"/>
    </w:rPr>
  </w:style>
  <w:style w:type="paragraph" w:customStyle="1" w:styleId="Normal1">
    <w:name w:val="Normal1"/>
    <w:basedOn w:val="Normal"/>
    <w:pPr>
      <w:ind w:left="360"/>
    </w:pPr>
  </w:style>
  <w:style w:type="paragraph" w:customStyle="1" w:styleId="Normal2">
    <w:name w:val="Normal2"/>
    <w:basedOn w:val="Normal"/>
    <w:pPr>
      <w:ind w:left="754"/>
    </w:pPr>
  </w:style>
  <w:style w:type="paragraph" w:customStyle="1" w:styleId="Normal3">
    <w:name w:val="Normal3"/>
    <w:basedOn w:val="Normal"/>
    <w:pPr>
      <w:ind w:left="1128"/>
    </w:pPr>
  </w:style>
  <w:style w:type="paragraph" w:customStyle="1" w:styleId="Normal4">
    <w:name w:val="Normal4"/>
    <w:basedOn w:val="Normal"/>
    <w:pPr>
      <w:ind w:left="1361"/>
    </w:pPr>
  </w:style>
  <w:style w:type="paragraph" w:customStyle="1" w:styleId="numero">
    <w:name w:val="numero"/>
    <w:basedOn w:val="Normal"/>
    <w:pPr>
      <w:numPr>
        <w:numId w:val="1"/>
      </w:numPr>
    </w:pPr>
  </w:style>
  <w:style w:type="paragraph" w:customStyle="1" w:styleId="Puce1">
    <w:name w:val="Puce1"/>
    <w:basedOn w:val="Normal1"/>
    <w:next w:val="Normal1"/>
    <w:pPr>
      <w:numPr>
        <w:numId w:val="3"/>
      </w:numPr>
      <w:spacing w:before="120"/>
    </w:pPr>
  </w:style>
  <w:style w:type="paragraph" w:customStyle="1" w:styleId="Puce2">
    <w:name w:val="Puce2"/>
    <w:basedOn w:val="Normal"/>
    <w:next w:val="Normal2"/>
    <w:pPr>
      <w:numPr>
        <w:numId w:val="4"/>
      </w:numPr>
      <w:spacing w:before="60"/>
      <w:ind w:left="754" w:hanging="357"/>
    </w:pPr>
  </w:style>
  <w:style w:type="paragraph" w:customStyle="1" w:styleId="Puce3">
    <w:name w:val="Puce3"/>
    <w:basedOn w:val="Normal"/>
    <w:next w:val="Normal3"/>
    <w:pPr>
      <w:numPr>
        <w:numId w:val="23"/>
      </w:numPr>
    </w:pPr>
    <w:rPr>
      <w:sz w:val="16"/>
    </w:rPr>
  </w:style>
  <w:style w:type="paragraph" w:customStyle="1" w:styleId="Puce4">
    <w:name w:val="Puce4"/>
    <w:basedOn w:val="Normal"/>
    <w:next w:val="Normal4"/>
    <w:pPr>
      <w:numPr>
        <w:numId w:val="5"/>
      </w:numPr>
      <w:ind w:left="1361" w:hanging="284"/>
    </w:pPr>
  </w:style>
  <w:style w:type="paragraph" w:styleId="Title">
    <w:name w:val="Title"/>
    <w:basedOn w:val="Normal"/>
    <w:next w:val="Normal"/>
    <w:qFormat/>
    <w:pPr>
      <w:numPr>
        <w:numId w:val="6"/>
      </w:numPr>
      <w:spacing w:before="240" w:after="60"/>
      <w:jc w:val="center"/>
      <w:outlineLvl w:val="0"/>
    </w:pPr>
    <w:rPr>
      <w:b/>
      <w:i/>
      <w:caps/>
      <w:kern w:val="28"/>
      <w:sz w:val="36"/>
    </w:rPr>
  </w:style>
  <w:style w:type="paragraph" w:customStyle="1" w:styleId="Titre5">
    <w:name w:val="Titre5"/>
    <w:basedOn w:val="Normal"/>
    <w:next w:val="Normal"/>
    <w:pPr>
      <w:numPr>
        <w:numId w:val="2"/>
      </w:numPr>
    </w:pPr>
  </w:style>
  <w:style w:type="paragraph" w:customStyle="1" w:styleId="Pucefleche">
    <w:name w:val="Pucefleche"/>
    <w:basedOn w:val="Normal"/>
    <w:next w:val="Normal4"/>
    <w:pPr>
      <w:numPr>
        <w:numId w:val="9"/>
      </w:numPr>
    </w:pPr>
  </w:style>
  <w:style w:type="paragraph" w:styleId="Header">
    <w:name w:val="header"/>
    <w:basedOn w:val="Normal"/>
    <w:pPr>
      <w:tabs>
        <w:tab w:val="center" w:pos="4536"/>
        <w:tab w:val="right" w:pos="9072"/>
      </w:tabs>
    </w:pPr>
  </w:style>
  <w:style w:type="paragraph" w:styleId="Footer">
    <w:name w:val="footer"/>
    <w:basedOn w:val="Normal"/>
    <w:link w:val="FooterChar"/>
    <w:uiPriority w:val="99"/>
    <w:pPr>
      <w:tabs>
        <w:tab w:val="center" w:pos="4536"/>
        <w:tab w:val="right" w:pos="9072"/>
      </w:tabs>
    </w:pPr>
  </w:style>
  <w:style w:type="character" w:styleId="PageNumber">
    <w:name w:val="page number"/>
    <w:basedOn w:val="DefaultParagraphFont"/>
  </w:style>
  <w:style w:type="paragraph" w:customStyle="1" w:styleId="abc">
    <w:name w:val="a b c"/>
    <w:basedOn w:val="Normal"/>
    <w:pPr>
      <w:numPr>
        <w:numId w:val="12"/>
      </w:numPr>
      <w:tabs>
        <w:tab w:val="left" w:pos="-1440"/>
        <w:tab w:val="left" w:pos="-720"/>
        <w:tab w:val="left" w:pos="286"/>
        <w:tab w:val="left" w:pos="428"/>
        <w:tab w:val="left" w:pos="571"/>
      </w:tabs>
      <w:suppressAutoHyphens/>
      <w:jc w:val="both"/>
    </w:pPr>
    <w:rPr>
      <w:rFonts w:ascii="Arial Narrow" w:hAnsi="Arial Narrow"/>
      <w:spacing w:val="-3"/>
      <w:sz w:val="24"/>
    </w:rPr>
  </w:style>
  <w:style w:type="paragraph" w:styleId="ListBullet2">
    <w:name w:val="List Bullet 2"/>
    <w:basedOn w:val="Normal"/>
    <w:autoRedefine/>
    <w:pPr>
      <w:numPr>
        <w:numId w:val="16"/>
      </w:numPr>
    </w:pPr>
    <w:rPr>
      <w:rFonts w:ascii="Arial Narrow" w:hAnsi="Arial Narrow"/>
      <w:sz w:val="24"/>
      <w:lang w:val="fr-BE"/>
    </w:rPr>
  </w:style>
  <w:style w:type="character" w:styleId="Hyperlink">
    <w:name w:val="Hyperlink"/>
    <w:basedOn w:val="DefaultParagraphFont"/>
    <w:uiPriority w:val="99"/>
    <w:rPr>
      <w:color w:val="0000FF"/>
      <w:u w:val="single"/>
    </w:rPr>
  </w:style>
  <w:style w:type="paragraph" w:styleId="BodyText">
    <w:name w:val="Body Text"/>
    <w:basedOn w:val="Normal"/>
    <w:pPr>
      <w:numPr>
        <w:numId w:val="10"/>
      </w:numPr>
      <w:ind w:left="340"/>
    </w:pPr>
    <w:rPr>
      <w:rFonts w:ascii="Arial Narrow" w:hAnsi="Arial Narrow"/>
      <w:i/>
      <w:iCs/>
      <w:sz w:val="24"/>
    </w:rPr>
  </w:style>
  <w:style w:type="paragraph" w:customStyle="1" w:styleId="Style1">
    <w:name w:val="Style1"/>
    <w:basedOn w:val="Heading1"/>
    <w:next w:val="Normal"/>
    <w:pPr>
      <w:jc w:val="left"/>
    </w:pPr>
    <w:rPr>
      <w:rFonts w:ascii="Arial Narrow" w:hAnsi="Arial Narrow"/>
      <w:sz w:val="28"/>
    </w:rPr>
  </w:style>
  <w:style w:type="paragraph" w:customStyle="1" w:styleId="Style3">
    <w:name w:val="Style3"/>
    <w:basedOn w:val="Heading3"/>
    <w:next w:val="Normal"/>
    <w:pPr>
      <w:numPr>
        <w:ilvl w:val="0"/>
        <w:numId w:val="0"/>
      </w:numPr>
    </w:pPr>
    <w:rPr>
      <w:rFonts w:ascii="Arial Narrow" w:hAnsi="Arial Narrow"/>
    </w:rPr>
  </w:style>
  <w:style w:type="paragraph" w:styleId="PlainText">
    <w:name w:val="Plain Text"/>
    <w:basedOn w:val="Normal"/>
    <w:rPr>
      <w:rFonts w:ascii="Courier New" w:hAnsi="Courier New"/>
      <w:sz w:val="20"/>
    </w:rPr>
  </w:style>
  <w:style w:type="paragraph" w:customStyle="1" w:styleId="Style2">
    <w:name w:val="Style2"/>
    <w:basedOn w:val="Heading2"/>
    <w:next w:val="Normal"/>
    <w:pPr>
      <w:spacing w:after="60"/>
    </w:pPr>
    <w:rPr>
      <w:rFonts w:ascii="Arial Narrow" w:hAnsi="Arial Narrow"/>
      <w:i/>
      <w:caps w:val="0"/>
      <w:sz w:val="28"/>
    </w:rPr>
  </w:style>
  <w:style w:type="paragraph" w:styleId="BodyTextIndent">
    <w:name w:val="Body Text Indent"/>
    <w:basedOn w:val="Normal"/>
    <w:pPr>
      <w:ind w:left="340"/>
    </w:pPr>
    <w:rPr>
      <w:rFonts w:ascii="Arial Narrow" w:hAnsi="Arial Narrow"/>
      <w:sz w:val="24"/>
      <w:lang w:val="fr-BE"/>
    </w:rPr>
  </w:style>
  <w:style w:type="paragraph" w:styleId="BodyTextIndent2">
    <w:name w:val="Body Text Indent 2"/>
    <w:basedOn w:val="Normal"/>
    <w:pPr>
      <w:tabs>
        <w:tab w:val="left" w:pos="-1417"/>
        <w:tab w:val="left" w:pos="-697"/>
      </w:tabs>
      <w:suppressAutoHyphens/>
      <w:ind w:left="364"/>
      <w:jc w:val="both"/>
    </w:pPr>
    <w:rPr>
      <w:rFonts w:ascii="Arial Narrow" w:hAnsi="Arial Narrow"/>
      <w:spacing w:val="-3"/>
    </w:rPr>
  </w:style>
  <w:style w:type="character" w:styleId="FollowedHyperlink">
    <w:name w:val="FollowedHyperlink"/>
    <w:basedOn w:val="DefaultParagraphFont"/>
    <w:rPr>
      <w:color w:val="800080"/>
      <w:u w:val="single"/>
    </w:rPr>
  </w:style>
  <w:style w:type="paragraph" w:styleId="BodyTextIndent3">
    <w:name w:val="Body Text Indent 3"/>
    <w:basedOn w:val="Normal"/>
    <w:pPr>
      <w:ind w:left="255"/>
    </w:pPr>
    <w:rPr>
      <w:spacing w:val="-3"/>
    </w:rPr>
  </w:style>
  <w:style w:type="paragraph" w:styleId="EnvelopeAddress">
    <w:name w:val="envelope address"/>
    <w:basedOn w:val="Normal"/>
    <w:pPr>
      <w:framePr w:w="7938" w:h="1985" w:hRule="exact" w:hSpace="141" w:wrap="auto" w:hAnchor="page" w:xAlign="center" w:yAlign="bottom"/>
      <w:ind w:left="2835"/>
    </w:pPr>
    <w:rPr>
      <w:rFonts w:cs="Arial"/>
      <w:sz w:val="24"/>
      <w:szCs w:val="24"/>
    </w:rPr>
  </w:style>
  <w:style w:type="paragraph" w:styleId="EnvelopeReturn">
    <w:name w:val="envelope return"/>
    <w:basedOn w:val="Normal"/>
    <w:rPr>
      <w:rFonts w:cs="Arial"/>
      <w:sz w:val="20"/>
    </w:rPr>
  </w:style>
  <w:style w:type="paragraph" w:styleId="HTMLAddress">
    <w:name w:val="HTML Address"/>
    <w:basedOn w:val="Normal"/>
    <w:rPr>
      <w:i/>
      <w:iCs/>
    </w:rPr>
  </w:style>
  <w:style w:type="paragraph" w:styleId="CommentText">
    <w:name w:val="annotation text"/>
    <w:basedOn w:val="Normal"/>
    <w:semiHidden/>
    <w:rPr>
      <w:sz w:val="20"/>
    </w:rPr>
  </w:style>
  <w:style w:type="paragraph" w:styleId="BodyText2">
    <w:name w:val="Body Text 2"/>
    <w:basedOn w:val="Normal"/>
    <w:pPr>
      <w:spacing w:after="120" w:line="480" w:lineRule="auto"/>
    </w:pPr>
  </w:style>
  <w:style w:type="paragraph" w:styleId="BodyText3">
    <w:name w:val="Body Text 3"/>
    <w:basedOn w:val="Normal"/>
    <w:pPr>
      <w:spacing w:after="120"/>
    </w:pPr>
    <w:rPr>
      <w:sz w:val="16"/>
      <w:szCs w:val="16"/>
    </w:rPr>
  </w:style>
  <w:style w:type="paragraph" w:styleId="Date">
    <w:name w:val="Date"/>
    <w:basedOn w:val="Normal"/>
    <w:next w:val="Normal"/>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DocumentMap">
    <w:name w:val="Document Map"/>
    <w:basedOn w:val="Normal"/>
    <w:semiHidden/>
    <w:pPr>
      <w:shd w:val="clear" w:color="auto" w:fill="000080"/>
    </w:pPr>
    <w:rPr>
      <w:rFonts w:ascii="Tahoma" w:hAnsi="Tahoma" w:cs="Tahoma"/>
    </w:rPr>
  </w:style>
  <w:style w:type="paragraph" w:styleId="Closing">
    <w:name w:val="Closing"/>
    <w:basedOn w:val="Normal"/>
    <w:pPr>
      <w:ind w:left="4252"/>
    </w:pPr>
  </w:style>
  <w:style w:type="paragraph" w:styleId="Index1">
    <w:name w:val="index 1"/>
    <w:basedOn w:val="Normal"/>
    <w:next w:val="Normal"/>
    <w:autoRedefine/>
    <w:semiHidden/>
    <w:pPr>
      <w:ind w:left="220" w:hanging="220"/>
    </w:pPr>
  </w:style>
  <w:style w:type="paragraph" w:styleId="Index2">
    <w:name w:val="index 2"/>
    <w:basedOn w:val="Normal"/>
    <w:next w:val="Normal"/>
    <w:autoRedefine/>
    <w:semiHidden/>
    <w:pPr>
      <w:ind w:left="440" w:hanging="220"/>
    </w:pPr>
  </w:style>
  <w:style w:type="paragraph" w:styleId="Index3">
    <w:name w:val="index 3"/>
    <w:basedOn w:val="Normal"/>
    <w:next w:val="Normal"/>
    <w:autoRedefine/>
    <w:semiHidden/>
    <w:pPr>
      <w:ind w:left="660" w:hanging="220"/>
    </w:pPr>
  </w:style>
  <w:style w:type="paragraph" w:styleId="Index4">
    <w:name w:val="index 4"/>
    <w:basedOn w:val="Normal"/>
    <w:next w:val="Normal"/>
    <w:autoRedefine/>
    <w:semiHidden/>
    <w:pPr>
      <w:ind w:left="880" w:hanging="220"/>
    </w:pPr>
  </w:style>
  <w:style w:type="paragraph" w:styleId="Index5">
    <w:name w:val="index 5"/>
    <w:basedOn w:val="Normal"/>
    <w:next w:val="Normal"/>
    <w:autoRedefine/>
    <w:semiHidden/>
    <w:pPr>
      <w:ind w:left="1100" w:hanging="220"/>
    </w:pPr>
  </w:style>
  <w:style w:type="paragraph" w:styleId="Index6">
    <w:name w:val="index 6"/>
    <w:basedOn w:val="Normal"/>
    <w:next w:val="Normal"/>
    <w:autoRedefine/>
    <w:semiHidden/>
    <w:pPr>
      <w:ind w:left="1320" w:hanging="220"/>
    </w:pPr>
  </w:style>
  <w:style w:type="paragraph" w:styleId="Index7">
    <w:name w:val="index 7"/>
    <w:basedOn w:val="Normal"/>
    <w:next w:val="Normal"/>
    <w:autoRedefine/>
    <w:semiHidden/>
    <w:pPr>
      <w:ind w:left="1540" w:hanging="220"/>
    </w:pPr>
  </w:style>
  <w:style w:type="paragraph" w:styleId="Index8">
    <w:name w:val="index 8"/>
    <w:basedOn w:val="Normal"/>
    <w:next w:val="Normal"/>
    <w:autoRedefine/>
    <w:semiHidden/>
    <w:pPr>
      <w:ind w:left="1760" w:hanging="220"/>
    </w:pPr>
  </w:style>
  <w:style w:type="paragraph" w:styleId="Index9">
    <w:name w:val="index 9"/>
    <w:basedOn w:val="Normal"/>
    <w:next w:val="Normal"/>
    <w:autoRedefine/>
    <w:semiHidden/>
    <w:pPr>
      <w:ind w:left="1980" w:hanging="220"/>
    </w:pPr>
  </w:style>
  <w:style w:type="paragraph" w:styleId="Caption">
    <w:name w:val="caption"/>
    <w:basedOn w:val="Normal"/>
    <w:next w:val="Normal"/>
    <w:qFormat/>
    <w:pPr>
      <w:spacing w:before="120" w:after="120"/>
    </w:pPr>
    <w:rPr>
      <w:b/>
      <w:bCs/>
      <w:sz w:val="20"/>
    </w:rPr>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Number">
    <w:name w:val="List Number"/>
    <w:basedOn w:val="Normal"/>
    <w:pPr>
      <w:numPr>
        <w:numId w:val="17"/>
      </w:numPr>
    </w:pPr>
  </w:style>
  <w:style w:type="paragraph" w:styleId="ListNumber2">
    <w:name w:val="List Number 2"/>
    <w:basedOn w:val="Normal"/>
    <w:pPr>
      <w:numPr>
        <w:numId w:val="18"/>
      </w:numPr>
    </w:pPr>
  </w:style>
  <w:style w:type="paragraph" w:styleId="ListNumber3">
    <w:name w:val="List Number 3"/>
    <w:basedOn w:val="Normal"/>
    <w:pPr>
      <w:numPr>
        <w:numId w:val="19"/>
      </w:numPr>
    </w:pPr>
  </w:style>
  <w:style w:type="paragraph" w:styleId="ListNumber4">
    <w:name w:val="List Number 4"/>
    <w:basedOn w:val="Normal"/>
    <w:pPr>
      <w:numPr>
        <w:numId w:val="20"/>
      </w:numPr>
    </w:pPr>
  </w:style>
  <w:style w:type="paragraph" w:styleId="ListNumber5">
    <w:name w:val="List Number 5"/>
    <w:basedOn w:val="Normal"/>
    <w:pPr>
      <w:numPr>
        <w:numId w:val="21"/>
      </w:numPr>
    </w:pPr>
  </w:style>
  <w:style w:type="paragraph" w:styleId="ListBullet">
    <w:name w:val="List Bullet"/>
    <w:basedOn w:val="Normal"/>
    <w:autoRedefine/>
    <w:pPr>
      <w:numPr>
        <w:numId w:val="11"/>
      </w:numPr>
    </w:pPr>
  </w:style>
  <w:style w:type="paragraph" w:styleId="ListBullet3">
    <w:name w:val="List Bullet 3"/>
    <w:basedOn w:val="Normal"/>
    <w:autoRedefine/>
    <w:pPr>
      <w:numPr>
        <w:numId w:val="13"/>
      </w:numPr>
    </w:pPr>
  </w:style>
  <w:style w:type="paragraph" w:styleId="ListBullet4">
    <w:name w:val="List Bullet 4"/>
    <w:basedOn w:val="Normal"/>
    <w:autoRedefine/>
    <w:pPr>
      <w:numPr>
        <w:numId w:val="14"/>
      </w:numPr>
    </w:pPr>
  </w:style>
  <w:style w:type="paragraph" w:styleId="ListBullet5">
    <w:name w:val="List Bullet 5"/>
    <w:basedOn w:val="Normal"/>
    <w:autoRedefine/>
    <w:pPr>
      <w:numPr>
        <w:numId w:val="15"/>
      </w:numPr>
    </w:pPr>
  </w:style>
  <w:style w:type="paragraph" w:styleId="ListContinue">
    <w:name w:val="List Continue"/>
    <w:basedOn w:val="Normal"/>
    <w:pPr>
      <w:spacing w:after="120"/>
      <w:ind w:left="283"/>
    </w:pPr>
  </w:style>
  <w:style w:type="paragraph" w:styleId="ListContinue2">
    <w:name w:val="List Continue 2"/>
    <w:basedOn w:val="Normal"/>
    <w:pPr>
      <w:spacing w:after="120"/>
      <w:ind w:left="566"/>
    </w:pPr>
  </w:style>
  <w:style w:type="paragraph" w:styleId="ListContinue3">
    <w:name w:val="List Continue 3"/>
    <w:basedOn w:val="Normal"/>
    <w:pPr>
      <w:spacing w:after="120"/>
      <w:ind w:left="849"/>
    </w:pPr>
  </w:style>
  <w:style w:type="paragraph" w:styleId="ListContinue4">
    <w:name w:val="List Continue 4"/>
    <w:basedOn w:val="Normal"/>
    <w:pPr>
      <w:spacing w:after="120"/>
      <w:ind w:left="1132"/>
    </w:pPr>
  </w:style>
  <w:style w:type="paragraph" w:styleId="ListContinue5">
    <w:name w:val="List Continue 5"/>
    <w:basedOn w:val="Normal"/>
    <w:pPr>
      <w:spacing w:after="120"/>
      <w:ind w:left="1415"/>
    </w:pPr>
  </w:style>
  <w:style w:type="paragraph" w:styleId="NormalWeb">
    <w:name w:val="Normal (Web)"/>
    <w:basedOn w:val="Normal"/>
    <w:rPr>
      <w:rFonts w:ascii="Times New Roman" w:hAnsi="Times New Roman"/>
      <w:sz w:val="24"/>
      <w:szCs w:val="24"/>
    </w:rPr>
  </w:style>
  <w:style w:type="paragraph" w:styleId="BlockText">
    <w:name w:val="Block Text"/>
    <w:basedOn w:val="Normal"/>
    <w:pPr>
      <w:spacing w:after="120"/>
      <w:ind w:left="1440" w:right="1440"/>
    </w:pPr>
  </w:style>
  <w:style w:type="paragraph" w:styleId="FootnoteText">
    <w:name w:val="footnote text"/>
    <w:basedOn w:val="Normal"/>
    <w:semiHidden/>
    <w:rPr>
      <w:sz w:val="20"/>
    </w:rPr>
  </w:style>
  <w:style w:type="paragraph" w:styleId="EndnoteText">
    <w:name w:val="endnote text"/>
    <w:basedOn w:val="Normal"/>
    <w:semiHidden/>
    <w:rPr>
      <w:sz w:val="20"/>
    </w:rPr>
  </w:style>
  <w:style w:type="paragraph" w:styleId="HTMLPreformatted">
    <w:name w:val="HTML Preformatted"/>
    <w:basedOn w:val="Normal"/>
    <w:rPr>
      <w:rFonts w:ascii="Courier New" w:hAnsi="Courier New" w:cs="Courier New"/>
      <w:sz w:val="20"/>
    </w:rPr>
  </w:style>
  <w:style w:type="paragraph" w:styleId="BodyTextFirstIndent">
    <w:name w:val="Body Text First Indent"/>
    <w:basedOn w:val="BodyText"/>
    <w:pPr>
      <w:numPr>
        <w:numId w:val="0"/>
      </w:numPr>
      <w:spacing w:after="120"/>
      <w:ind w:firstLine="210"/>
    </w:pPr>
    <w:rPr>
      <w:rFonts w:ascii="Arial" w:hAnsi="Arial"/>
      <w:i w:val="0"/>
      <w:iCs w:val="0"/>
      <w:sz w:val="22"/>
    </w:rPr>
  </w:style>
  <w:style w:type="paragraph" w:styleId="BodyTextFirstIndent2">
    <w:name w:val="Body Text First Indent 2"/>
    <w:basedOn w:val="BodyTextIndent"/>
    <w:pPr>
      <w:spacing w:after="120"/>
      <w:ind w:left="283" w:firstLine="210"/>
    </w:pPr>
    <w:rPr>
      <w:rFonts w:ascii="Arial" w:hAnsi="Arial"/>
      <w:sz w:val="22"/>
      <w:lang w:val="fr-FR"/>
    </w:rPr>
  </w:style>
  <w:style w:type="paragraph" w:styleId="NormalIndent">
    <w:name w:val="Normal Indent"/>
    <w:basedOn w:val="Normal"/>
    <w:pPr>
      <w:ind w:left="708"/>
    </w:pPr>
  </w:style>
  <w:style w:type="paragraph" w:styleId="Salutation">
    <w:name w:val="Salutation"/>
    <w:basedOn w:val="Normal"/>
    <w:next w:val="Normal"/>
  </w:style>
  <w:style w:type="paragraph" w:styleId="Signature">
    <w:name w:val="Signature"/>
    <w:basedOn w:val="Normal"/>
    <w:pPr>
      <w:ind w:left="4252"/>
    </w:pPr>
  </w:style>
  <w:style w:type="paragraph" w:styleId="E-mailSignature">
    <w:name w:val="E-mail Signature"/>
    <w:basedOn w:val="Normal"/>
  </w:style>
  <w:style w:type="paragraph" w:styleId="Subtitle">
    <w:name w:val="Subtitle"/>
    <w:basedOn w:val="Normal"/>
    <w:qFormat/>
    <w:pPr>
      <w:spacing w:after="60"/>
      <w:jc w:val="center"/>
      <w:outlineLvl w:val="1"/>
    </w:pPr>
    <w:rPr>
      <w:rFonts w:cs="Arial"/>
      <w:sz w:val="24"/>
      <w:szCs w:val="24"/>
    </w:rPr>
  </w:style>
  <w:style w:type="paragraph" w:styleId="TableofFigures">
    <w:name w:val="table of figures"/>
    <w:basedOn w:val="Normal"/>
    <w:next w:val="Normal"/>
    <w:semiHidden/>
    <w:pPr>
      <w:ind w:left="440" w:hanging="440"/>
    </w:pPr>
  </w:style>
  <w:style w:type="paragraph" w:styleId="TableofAuthorities">
    <w:name w:val="table of authorities"/>
    <w:basedOn w:val="Normal"/>
    <w:next w:val="Normal"/>
    <w:semiHidden/>
    <w:pPr>
      <w:ind w:left="220" w:hanging="220"/>
    </w:pPr>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pacing w:val="-2"/>
      <w:lang w:val="fr-FR" w:eastAsia="fr-FR"/>
    </w:rPr>
  </w:style>
  <w:style w:type="paragraph" w:styleId="NoteHeading">
    <w:name w:val="Note Heading"/>
    <w:basedOn w:val="Normal"/>
    <w:next w:val="Normal"/>
  </w:style>
  <w:style w:type="paragraph" w:styleId="IndexHeading">
    <w:name w:val="index heading"/>
    <w:basedOn w:val="Normal"/>
    <w:next w:val="Index1"/>
    <w:semiHidden/>
    <w:rPr>
      <w:rFonts w:cs="Arial"/>
      <w:b/>
      <w:bCs/>
    </w:rPr>
  </w:style>
  <w:style w:type="paragraph" w:styleId="TOAHeading">
    <w:name w:val="toa heading"/>
    <w:basedOn w:val="Normal"/>
    <w:next w:val="Normal"/>
    <w:semiHidden/>
    <w:pPr>
      <w:spacing w:before="120"/>
    </w:pPr>
    <w:rPr>
      <w:rFonts w:cs="Arial"/>
      <w:b/>
      <w:bCs/>
      <w:sz w:val="24"/>
      <w:szCs w:val="24"/>
    </w:rPr>
  </w:style>
  <w:style w:type="paragraph" w:styleId="TOC1">
    <w:name w:val="toc 1"/>
    <w:basedOn w:val="Normal"/>
    <w:next w:val="Normal"/>
    <w:autoRedefine/>
    <w:uiPriority w:val="39"/>
  </w:style>
  <w:style w:type="paragraph" w:styleId="TOC2">
    <w:name w:val="toc 2"/>
    <w:basedOn w:val="Normal"/>
    <w:next w:val="Normal"/>
    <w:autoRedefine/>
    <w:uiPriority w:val="39"/>
    <w:pPr>
      <w:ind w:left="220"/>
    </w:pPr>
  </w:style>
  <w:style w:type="paragraph" w:styleId="TOC3">
    <w:name w:val="toc 3"/>
    <w:basedOn w:val="Normal"/>
    <w:next w:val="Normal"/>
    <w:autoRedefine/>
    <w:uiPriority w:val="39"/>
    <w:pPr>
      <w:ind w:left="440"/>
    </w:pPr>
  </w:style>
  <w:style w:type="paragraph" w:styleId="TOC4">
    <w:name w:val="toc 4"/>
    <w:basedOn w:val="Normal"/>
    <w:next w:val="Normal"/>
    <w:autoRedefine/>
    <w:semiHidden/>
    <w:pPr>
      <w:ind w:left="660"/>
    </w:pPr>
  </w:style>
  <w:style w:type="paragraph" w:styleId="TOC5">
    <w:name w:val="toc 5"/>
    <w:basedOn w:val="Normal"/>
    <w:next w:val="Normal"/>
    <w:autoRedefine/>
    <w:semiHidden/>
    <w:pPr>
      <w:ind w:left="880"/>
    </w:pPr>
  </w:style>
  <w:style w:type="paragraph" w:styleId="TOC6">
    <w:name w:val="toc 6"/>
    <w:basedOn w:val="Normal"/>
    <w:next w:val="Normal"/>
    <w:autoRedefine/>
    <w:semiHidden/>
    <w:pPr>
      <w:ind w:left="1100"/>
    </w:pPr>
  </w:style>
  <w:style w:type="paragraph" w:styleId="TOC7">
    <w:name w:val="toc 7"/>
    <w:basedOn w:val="Normal"/>
    <w:next w:val="Normal"/>
    <w:autoRedefine/>
    <w:semiHidden/>
    <w:pPr>
      <w:ind w:left="1320"/>
    </w:pPr>
  </w:style>
  <w:style w:type="paragraph" w:styleId="TOC8">
    <w:name w:val="toc 8"/>
    <w:basedOn w:val="Normal"/>
    <w:next w:val="Normal"/>
    <w:autoRedefine/>
    <w:semiHidden/>
    <w:pPr>
      <w:ind w:left="1540"/>
    </w:pPr>
  </w:style>
  <w:style w:type="paragraph" w:styleId="TOC9">
    <w:name w:val="toc 9"/>
    <w:basedOn w:val="Normal"/>
    <w:next w:val="Normal"/>
    <w:autoRedefine/>
    <w:semiHidden/>
    <w:pPr>
      <w:ind w:left="1760"/>
    </w:pPr>
  </w:style>
  <w:style w:type="character" w:customStyle="1" w:styleId="Puce3Car">
    <w:name w:val="Puce3 Car"/>
    <w:basedOn w:val="DefaultParagraphFont"/>
    <w:rPr>
      <w:rFonts w:ascii="Arial" w:hAnsi="Arial"/>
      <w:spacing w:val="-2"/>
      <w:sz w:val="16"/>
      <w:lang w:val="fr-FR" w:eastAsia="fr-FR" w:bidi="ar-SA"/>
    </w:rPr>
  </w:style>
  <w:style w:type="character" w:customStyle="1" w:styleId="Normal1Car">
    <w:name w:val="Normal1 Car"/>
    <w:basedOn w:val="DefaultParagraphFont"/>
    <w:rPr>
      <w:rFonts w:ascii="Arial" w:hAnsi="Arial"/>
      <w:spacing w:val="-2"/>
      <w:sz w:val="22"/>
      <w:lang w:val="fr-FR" w:eastAsia="fr-FR" w:bidi="ar-SA"/>
    </w:rPr>
  </w:style>
  <w:style w:type="paragraph" w:styleId="BalloonText">
    <w:name w:val="Balloon Text"/>
    <w:basedOn w:val="Normal"/>
    <w:semiHidden/>
    <w:rPr>
      <w:rFonts w:ascii="Tahoma" w:hAnsi="Tahoma" w:cs="Tahoma"/>
      <w:sz w:val="16"/>
      <w:szCs w:val="16"/>
    </w:rPr>
  </w:style>
  <w:style w:type="paragraph" w:customStyle="1" w:styleId="normal1TM">
    <w:name w:val="normal 1 TM"/>
    <w:basedOn w:val="Normal1"/>
    <w:pPr>
      <w:numPr>
        <w:numId w:val="26"/>
      </w:numPr>
    </w:pPr>
    <w:rPr>
      <w:rFonts w:cs="Arial"/>
      <w:sz w:val="20"/>
      <w:lang w:val="fr-BE"/>
    </w:rPr>
  </w:style>
  <w:style w:type="paragraph" w:customStyle="1" w:styleId="Titre3TM">
    <w:name w:val="Titre 3 TM"/>
    <w:basedOn w:val="Heading3"/>
    <w:pPr>
      <w:numPr>
        <w:ilvl w:val="0"/>
        <w:numId w:val="27"/>
      </w:numPr>
      <w:spacing w:before="0" w:after="0"/>
    </w:pPr>
    <w:rPr>
      <w:sz w:val="22"/>
      <w:lang w:val="fr-BE"/>
    </w:rPr>
  </w:style>
  <w:style w:type="paragraph" w:customStyle="1" w:styleId="puce3TM">
    <w:name w:val="puce3 TM"/>
    <w:basedOn w:val="Puce3"/>
    <w:pPr>
      <w:numPr>
        <w:numId w:val="25"/>
      </w:numPr>
      <w:ind w:left="737"/>
    </w:pPr>
    <w:rPr>
      <w:rFonts w:cs="Arial"/>
      <w:bCs/>
      <w:sz w:val="20"/>
    </w:rPr>
  </w:style>
  <w:style w:type="paragraph" w:customStyle="1" w:styleId="N1">
    <w:name w:val="N1"/>
    <w:basedOn w:val="Normal"/>
    <w:rsid w:val="00E96D69"/>
    <w:pPr>
      <w:numPr>
        <w:numId w:val="29"/>
      </w:numPr>
    </w:pPr>
    <w:rPr>
      <w:rFonts w:ascii="Times New Roman" w:hAnsi="Times New Roman"/>
      <w:spacing w:val="0"/>
      <w:sz w:val="20"/>
      <w:lang w:val="en-AU" w:eastAsia="en-US"/>
    </w:rPr>
  </w:style>
  <w:style w:type="paragraph" w:styleId="TOCHeading">
    <w:name w:val="TOC Heading"/>
    <w:basedOn w:val="Heading1"/>
    <w:next w:val="Normal"/>
    <w:uiPriority w:val="39"/>
    <w:semiHidden/>
    <w:unhideWhenUsed/>
    <w:qFormat/>
    <w:rsid w:val="003051D8"/>
    <w:pPr>
      <w:keepLines/>
      <w:spacing w:before="480" w:after="0" w:line="276" w:lineRule="auto"/>
      <w:jc w:val="left"/>
      <w:outlineLvl w:val="9"/>
    </w:pPr>
    <w:rPr>
      <w:rFonts w:ascii="Cambria" w:eastAsia="SimSun" w:hAnsi="Cambria"/>
      <w:bCs/>
      <w:i w:val="0"/>
      <w:caps w:val="0"/>
      <w:color w:val="365F91"/>
      <w:spacing w:val="0"/>
      <w:kern w:val="0"/>
      <w:sz w:val="28"/>
      <w:szCs w:val="28"/>
      <w:lang w:val="fr-FR" w:eastAsia="en-US"/>
    </w:rPr>
  </w:style>
  <w:style w:type="character" w:customStyle="1" w:styleId="FooterChar">
    <w:name w:val="Footer Char"/>
    <w:basedOn w:val="DefaultParagraphFont"/>
    <w:link w:val="Footer"/>
    <w:uiPriority w:val="99"/>
    <w:rsid w:val="00D10A94"/>
    <w:rPr>
      <w:rFonts w:ascii="Arial" w:hAnsi="Arial"/>
      <w:spacing w:val="-2"/>
      <w:sz w:val="22"/>
      <w:lang w:val="fr-FR" w:eastAsia="fr-FR"/>
    </w:rPr>
  </w:style>
  <w:style w:type="character" w:styleId="Emphasis">
    <w:name w:val="Emphasis"/>
    <w:basedOn w:val="DefaultParagraphFont"/>
    <w:uiPriority w:val="20"/>
    <w:qFormat/>
    <w:rsid w:val="00E26C82"/>
    <w:rPr>
      <w:i/>
      <w:iCs/>
    </w:rPr>
  </w:style>
  <w:style w:type="paragraph" w:styleId="ListParagraph">
    <w:name w:val="List Paragraph"/>
    <w:basedOn w:val="Normal"/>
    <w:uiPriority w:val="34"/>
    <w:qFormat/>
    <w:rsid w:val="009E4B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5453759">
      <w:bodyDiv w:val="1"/>
      <w:marLeft w:val="0"/>
      <w:marRight w:val="0"/>
      <w:marTop w:val="0"/>
      <w:marBottom w:val="0"/>
      <w:divBdr>
        <w:top w:val="none" w:sz="0" w:space="0" w:color="auto"/>
        <w:left w:val="none" w:sz="0" w:space="0" w:color="auto"/>
        <w:bottom w:val="none" w:sz="0" w:space="0" w:color="auto"/>
        <w:right w:val="none" w:sz="0" w:space="0" w:color="auto"/>
      </w:divBdr>
    </w:div>
    <w:div w:id="941454942">
      <w:bodyDiv w:val="1"/>
      <w:marLeft w:val="0"/>
      <w:marRight w:val="0"/>
      <w:marTop w:val="0"/>
      <w:marBottom w:val="0"/>
      <w:divBdr>
        <w:top w:val="none" w:sz="0" w:space="0" w:color="auto"/>
        <w:left w:val="none" w:sz="0" w:space="0" w:color="auto"/>
        <w:bottom w:val="none" w:sz="0" w:space="0" w:color="auto"/>
        <w:right w:val="none" w:sz="0" w:space="0" w:color="auto"/>
      </w:divBdr>
    </w:div>
    <w:div w:id="1195122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obane.be/" TargetMode="External"/><Relationship Id="rId13" Type="http://schemas.openxmlformats.org/officeDocument/2006/relationships/hyperlink" Target="http://context.reverso.net/vertaling/frans-nederlands/mise+en+place+des+moyens+en+personne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Malchaire\Application%20Data\Microsoft\Mod&#232;les\aasoban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6FDC67-E075-4644-A075-0A06DA70C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aasobane.dot</Template>
  <TotalTime>0</TotalTime>
  <Pages>13</Pages>
  <Words>4136</Words>
  <Characters>22750</Characters>
  <Application>Microsoft Office Word</Application>
  <DocSecurity>4</DocSecurity>
  <Lines>189</Lines>
  <Paragraphs>53</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vt:lpstr>
      <vt:lpstr>·</vt:lpstr>
      <vt:lpstr>·</vt:lpstr>
    </vt:vector>
  </TitlesOfParts>
  <Company>UCL: HYTR</Company>
  <LinksUpToDate>false</LinksUpToDate>
  <CharactersWithSpaces>26833</CharactersWithSpaces>
  <SharedDoc>false</SharedDoc>
  <HLinks>
    <vt:vector size="222" baseType="variant">
      <vt:variant>
        <vt:i4>2031705</vt:i4>
      </vt:variant>
      <vt:variant>
        <vt:i4>219</vt:i4>
      </vt:variant>
      <vt:variant>
        <vt:i4>0</vt:i4>
      </vt:variant>
      <vt:variant>
        <vt:i4>5</vt:i4>
      </vt:variant>
      <vt:variant>
        <vt:lpwstr>http://www.sobane.be/</vt:lpwstr>
      </vt:variant>
      <vt:variant>
        <vt:lpwstr/>
      </vt:variant>
      <vt:variant>
        <vt:i4>1441843</vt:i4>
      </vt:variant>
      <vt:variant>
        <vt:i4>212</vt:i4>
      </vt:variant>
      <vt:variant>
        <vt:i4>0</vt:i4>
      </vt:variant>
      <vt:variant>
        <vt:i4>5</vt:i4>
      </vt:variant>
      <vt:variant>
        <vt:lpwstr/>
      </vt:variant>
      <vt:variant>
        <vt:lpwstr>_Toc298619872</vt:lpwstr>
      </vt:variant>
      <vt:variant>
        <vt:i4>1441843</vt:i4>
      </vt:variant>
      <vt:variant>
        <vt:i4>206</vt:i4>
      </vt:variant>
      <vt:variant>
        <vt:i4>0</vt:i4>
      </vt:variant>
      <vt:variant>
        <vt:i4>5</vt:i4>
      </vt:variant>
      <vt:variant>
        <vt:lpwstr/>
      </vt:variant>
      <vt:variant>
        <vt:lpwstr>_Toc298619871</vt:lpwstr>
      </vt:variant>
      <vt:variant>
        <vt:i4>1441843</vt:i4>
      </vt:variant>
      <vt:variant>
        <vt:i4>200</vt:i4>
      </vt:variant>
      <vt:variant>
        <vt:i4>0</vt:i4>
      </vt:variant>
      <vt:variant>
        <vt:i4>5</vt:i4>
      </vt:variant>
      <vt:variant>
        <vt:lpwstr/>
      </vt:variant>
      <vt:variant>
        <vt:lpwstr>_Toc298619870</vt:lpwstr>
      </vt:variant>
      <vt:variant>
        <vt:i4>1507379</vt:i4>
      </vt:variant>
      <vt:variant>
        <vt:i4>194</vt:i4>
      </vt:variant>
      <vt:variant>
        <vt:i4>0</vt:i4>
      </vt:variant>
      <vt:variant>
        <vt:i4>5</vt:i4>
      </vt:variant>
      <vt:variant>
        <vt:lpwstr/>
      </vt:variant>
      <vt:variant>
        <vt:lpwstr>_Toc298619869</vt:lpwstr>
      </vt:variant>
      <vt:variant>
        <vt:i4>1507379</vt:i4>
      </vt:variant>
      <vt:variant>
        <vt:i4>188</vt:i4>
      </vt:variant>
      <vt:variant>
        <vt:i4>0</vt:i4>
      </vt:variant>
      <vt:variant>
        <vt:i4>5</vt:i4>
      </vt:variant>
      <vt:variant>
        <vt:lpwstr/>
      </vt:variant>
      <vt:variant>
        <vt:lpwstr>_Toc298619868</vt:lpwstr>
      </vt:variant>
      <vt:variant>
        <vt:i4>1507379</vt:i4>
      </vt:variant>
      <vt:variant>
        <vt:i4>182</vt:i4>
      </vt:variant>
      <vt:variant>
        <vt:i4>0</vt:i4>
      </vt:variant>
      <vt:variant>
        <vt:i4>5</vt:i4>
      </vt:variant>
      <vt:variant>
        <vt:lpwstr/>
      </vt:variant>
      <vt:variant>
        <vt:lpwstr>_Toc298619867</vt:lpwstr>
      </vt:variant>
      <vt:variant>
        <vt:i4>1507379</vt:i4>
      </vt:variant>
      <vt:variant>
        <vt:i4>176</vt:i4>
      </vt:variant>
      <vt:variant>
        <vt:i4>0</vt:i4>
      </vt:variant>
      <vt:variant>
        <vt:i4>5</vt:i4>
      </vt:variant>
      <vt:variant>
        <vt:lpwstr/>
      </vt:variant>
      <vt:variant>
        <vt:lpwstr>_Toc298619866</vt:lpwstr>
      </vt:variant>
      <vt:variant>
        <vt:i4>1507379</vt:i4>
      </vt:variant>
      <vt:variant>
        <vt:i4>170</vt:i4>
      </vt:variant>
      <vt:variant>
        <vt:i4>0</vt:i4>
      </vt:variant>
      <vt:variant>
        <vt:i4>5</vt:i4>
      </vt:variant>
      <vt:variant>
        <vt:lpwstr/>
      </vt:variant>
      <vt:variant>
        <vt:lpwstr>_Toc298619865</vt:lpwstr>
      </vt:variant>
      <vt:variant>
        <vt:i4>1507379</vt:i4>
      </vt:variant>
      <vt:variant>
        <vt:i4>164</vt:i4>
      </vt:variant>
      <vt:variant>
        <vt:i4>0</vt:i4>
      </vt:variant>
      <vt:variant>
        <vt:i4>5</vt:i4>
      </vt:variant>
      <vt:variant>
        <vt:lpwstr/>
      </vt:variant>
      <vt:variant>
        <vt:lpwstr>_Toc298619864</vt:lpwstr>
      </vt:variant>
      <vt:variant>
        <vt:i4>1507379</vt:i4>
      </vt:variant>
      <vt:variant>
        <vt:i4>158</vt:i4>
      </vt:variant>
      <vt:variant>
        <vt:i4>0</vt:i4>
      </vt:variant>
      <vt:variant>
        <vt:i4>5</vt:i4>
      </vt:variant>
      <vt:variant>
        <vt:lpwstr/>
      </vt:variant>
      <vt:variant>
        <vt:lpwstr>_Toc298619863</vt:lpwstr>
      </vt:variant>
      <vt:variant>
        <vt:i4>1507379</vt:i4>
      </vt:variant>
      <vt:variant>
        <vt:i4>152</vt:i4>
      </vt:variant>
      <vt:variant>
        <vt:i4>0</vt:i4>
      </vt:variant>
      <vt:variant>
        <vt:i4>5</vt:i4>
      </vt:variant>
      <vt:variant>
        <vt:lpwstr/>
      </vt:variant>
      <vt:variant>
        <vt:lpwstr>_Toc298619862</vt:lpwstr>
      </vt:variant>
      <vt:variant>
        <vt:i4>1507379</vt:i4>
      </vt:variant>
      <vt:variant>
        <vt:i4>146</vt:i4>
      </vt:variant>
      <vt:variant>
        <vt:i4>0</vt:i4>
      </vt:variant>
      <vt:variant>
        <vt:i4>5</vt:i4>
      </vt:variant>
      <vt:variant>
        <vt:lpwstr/>
      </vt:variant>
      <vt:variant>
        <vt:lpwstr>_Toc298619861</vt:lpwstr>
      </vt:variant>
      <vt:variant>
        <vt:i4>1507379</vt:i4>
      </vt:variant>
      <vt:variant>
        <vt:i4>140</vt:i4>
      </vt:variant>
      <vt:variant>
        <vt:i4>0</vt:i4>
      </vt:variant>
      <vt:variant>
        <vt:i4>5</vt:i4>
      </vt:variant>
      <vt:variant>
        <vt:lpwstr/>
      </vt:variant>
      <vt:variant>
        <vt:lpwstr>_Toc298619860</vt:lpwstr>
      </vt:variant>
      <vt:variant>
        <vt:i4>1310771</vt:i4>
      </vt:variant>
      <vt:variant>
        <vt:i4>134</vt:i4>
      </vt:variant>
      <vt:variant>
        <vt:i4>0</vt:i4>
      </vt:variant>
      <vt:variant>
        <vt:i4>5</vt:i4>
      </vt:variant>
      <vt:variant>
        <vt:lpwstr/>
      </vt:variant>
      <vt:variant>
        <vt:lpwstr>_Toc298619859</vt:lpwstr>
      </vt:variant>
      <vt:variant>
        <vt:i4>1310771</vt:i4>
      </vt:variant>
      <vt:variant>
        <vt:i4>128</vt:i4>
      </vt:variant>
      <vt:variant>
        <vt:i4>0</vt:i4>
      </vt:variant>
      <vt:variant>
        <vt:i4>5</vt:i4>
      </vt:variant>
      <vt:variant>
        <vt:lpwstr/>
      </vt:variant>
      <vt:variant>
        <vt:lpwstr>_Toc298619858</vt:lpwstr>
      </vt:variant>
      <vt:variant>
        <vt:i4>1310771</vt:i4>
      </vt:variant>
      <vt:variant>
        <vt:i4>122</vt:i4>
      </vt:variant>
      <vt:variant>
        <vt:i4>0</vt:i4>
      </vt:variant>
      <vt:variant>
        <vt:i4>5</vt:i4>
      </vt:variant>
      <vt:variant>
        <vt:lpwstr/>
      </vt:variant>
      <vt:variant>
        <vt:lpwstr>_Toc298619857</vt:lpwstr>
      </vt:variant>
      <vt:variant>
        <vt:i4>1310771</vt:i4>
      </vt:variant>
      <vt:variant>
        <vt:i4>116</vt:i4>
      </vt:variant>
      <vt:variant>
        <vt:i4>0</vt:i4>
      </vt:variant>
      <vt:variant>
        <vt:i4>5</vt:i4>
      </vt:variant>
      <vt:variant>
        <vt:lpwstr/>
      </vt:variant>
      <vt:variant>
        <vt:lpwstr>_Toc298619856</vt:lpwstr>
      </vt:variant>
      <vt:variant>
        <vt:i4>1310771</vt:i4>
      </vt:variant>
      <vt:variant>
        <vt:i4>110</vt:i4>
      </vt:variant>
      <vt:variant>
        <vt:i4>0</vt:i4>
      </vt:variant>
      <vt:variant>
        <vt:i4>5</vt:i4>
      </vt:variant>
      <vt:variant>
        <vt:lpwstr/>
      </vt:variant>
      <vt:variant>
        <vt:lpwstr>_Toc298619855</vt:lpwstr>
      </vt:variant>
      <vt:variant>
        <vt:i4>1310771</vt:i4>
      </vt:variant>
      <vt:variant>
        <vt:i4>104</vt:i4>
      </vt:variant>
      <vt:variant>
        <vt:i4>0</vt:i4>
      </vt:variant>
      <vt:variant>
        <vt:i4>5</vt:i4>
      </vt:variant>
      <vt:variant>
        <vt:lpwstr/>
      </vt:variant>
      <vt:variant>
        <vt:lpwstr>_Toc298619854</vt:lpwstr>
      </vt:variant>
      <vt:variant>
        <vt:i4>1310771</vt:i4>
      </vt:variant>
      <vt:variant>
        <vt:i4>98</vt:i4>
      </vt:variant>
      <vt:variant>
        <vt:i4>0</vt:i4>
      </vt:variant>
      <vt:variant>
        <vt:i4>5</vt:i4>
      </vt:variant>
      <vt:variant>
        <vt:lpwstr/>
      </vt:variant>
      <vt:variant>
        <vt:lpwstr>_Toc298619853</vt:lpwstr>
      </vt:variant>
      <vt:variant>
        <vt:i4>1310771</vt:i4>
      </vt:variant>
      <vt:variant>
        <vt:i4>92</vt:i4>
      </vt:variant>
      <vt:variant>
        <vt:i4>0</vt:i4>
      </vt:variant>
      <vt:variant>
        <vt:i4>5</vt:i4>
      </vt:variant>
      <vt:variant>
        <vt:lpwstr/>
      </vt:variant>
      <vt:variant>
        <vt:lpwstr>_Toc298619852</vt:lpwstr>
      </vt:variant>
      <vt:variant>
        <vt:i4>1310771</vt:i4>
      </vt:variant>
      <vt:variant>
        <vt:i4>86</vt:i4>
      </vt:variant>
      <vt:variant>
        <vt:i4>0</vt:i4>
      </vt:variant>
      <vt:variant>
        <vt:i4>5</vt:i4>
      </vt:variant>
      <vt:variant>
        <vt:lpwstr/>
      </vt:variant>
      <vt:variant>
        <vt:lpwstr>_Toc298619851</vt:lpwstr>
      </vt:variant>
      <vt:variant>
        <vt:i4>1310771</vt:i4>
      </vt:variant>
      <vt:variant>
        <vt:i4>80</vt:i4>
      </vt:variant>
      <vt:variant>
        <vt:i4>0</vt:i4>
      </vt:variant>
      <vt:variant>
        <vt:i4>5</vt:i4>
      </vt:variant>
      <vt:variant>
        <vt:lpwstr/>
      </vt:variant>
      <vt:variant>
        <vt:lpwstr>_Toc298619850</vt:lpwstr>
      </vt:variant>
      <vt:variant>
        <vt:i4>1376307</vt:i4>
      </vt:variant>
      <vt:variant>
        <vt:i4>74</vt:i4>
      </vt:variant>
      <vt:variant>
        <vt:i4>0</vt:i4>
      </vt:variant>
      <vt:variant>
        <vt:i4>5</vt:i4>
      </vt:variant>
      <vt:variant>
        <vt:lpwstr/>
      </vt:variant>
      <vt:variant>
        <vt:lpwstr>_Toc298619849</vt:lpwstr>
      </vt:variant>
      <vt:variant>
        <vt:i4>1376307</vt:i4>
      </vt:variant>
      <vt:variant>
        <vt:i4>68</vt:i4>
      </vt:variant>
      <vt:variant>
        <vt:i4>0</vt:i4>
      </vt:variant>
      <vt:variant>
        <vt:i4>5</vt:i4>
      </vt:variant>
      <vt:variant>
        <vt:lpwstr/>
      </vt:variant>
      <vt:variant>
        <vt:lpwstr>_Toc298619848</vt:lpwstr>
      </vt:variant>
      <vt:variant>
        <vt:i4>1376307</vt:i4>
      </vt:variant>
      <vt:variant>
        <vt:i4>62</vt:i4>
      </vt:variant>
      <vt:variant>
        <vt:i4>0</vt:i4>
      </vt:variant>
      <vt:variant>
        <vt:i4>5</vt:i4>
      </vt:variant>
      <vt:variant>
        <vt:lpwstr/>
      </vt:variant>
      <vt:variant>
        <vt:lpwstr>_Toc298619847</vt:lpwstr>
      </vt:variant>
      <vt:variant>
        <vt:i4>1376307</vt:i4>
      </vt:variant>
      <vt:variant>
        <vt:i4>56</vt:i4>
      </vt:variant>
      <vt:variant>
        <vt:i4>0</vt:i4>
      </vt:variant>
      <vt:variant>
        <vt:i4>5</vt:i4>
      </vt:variant>
      <vt:variant>
        <vt:lpwstr/>
      </vt:variant>
      <vt:variant>
        <vt:lpwstr>_Toc298619846</vt:lpwstr>
      </vt:variant>
      <vt:variant>
        <vt:i4>1376307</vt:i4>
      </vt:variant>
      <vt:variant>
        <vt:i4>50</vt:i4>
      </vt:variant>
      <vt:variant>
        <vt:i4>0</vt:i4>
      </vt:variant>
      <vt:variant>
        <vt:i4>5</vt:i4>
      </vt:variant>
      <vt:variant>
        <vt:lpwstr/>
      </vt:variant>
      <vt:variant>
        <vt:lpwstr>_Toc298619845</vt:lpwstr>
      </vt:variant>
      <vt:variant>
        <vt:i4>1376307</vt:i4>
      </vt:variant>
      <vt:variant>
        <vt:i4>44</vt:i4>
      </vt:variant>
      <vt:variant>
        <vt:i4>0</vt:i4>
      </vt:variant>
      <vt:variant>
        <vt:i4>5</vt:i4>
      </vt:variant>
      <vt:variant>
        <vt:lpwstr/>
      </vt:variant>
      <vt:variant>
        <vt:lpwstr>_Toc298619844</vt:lpwstr>
      </vt:variant>
      <vt:variant>
        <vt:i4>1376307</vt:i4>
      </vt:variant>
      <vt:variant>
        <vt:i4>38</vt:i4>
      </vt:variant>
      <vt:variant>
        <vt:i4>0</vt:i4>
      </vt:variant>
      <vt:variant>
        <vt:i4>5</vt:i4>
      </vt:variant>
      <vt:variant>
        <vt:lpwstr/>
      </vt:variant>
      <vt:variant>
        <vt:lpwstr>_Toc298619843</vt:lpwstr>
      </vt:variant>
      <vt:variant>
        <vt:i4>1376307</vt:i4>
      </vt:variant>
      <vt:variant>
        <vt:i4>32</vt:i4>
      </vt:variant>
      <vt:variant>
        <vt:i4>0</vt:i4>
      </vt:variant>
      <vt:variant>
        <vt:i4>5</vt:i4>
      </vt:variant>
      <vt:variant>
        <vt:lpwstr/>
      </vt:variant>
      <vt:variant>
        <vt:lpwstr>_Toc298619842</vt:lpwstr>
      </vt:variant>
      <vt:variant>
        <vt:i4>1376307</vt:i4>
      </vt:variant>
      <vt:variant>
        <vt:i4>26</vt:i4>
      </vt:variant>
      <vt:variant>
        <vt:i4>0</vt:i4>
      </vt:variant>
      <vt:variant>
        <vt:i4>5</vt:i4>
      </vt:variant>
      <vt:variant>
        <vt:lpwstr/>
      </vt:variant>
      <vt:variant>
        <vt:lpwstr>_Toc298619841</vt:lpwstr>
      </vt:variant>
      <vt:variant>
        <vt:i4>1376307</vt:i4>
      </vt:variant>
      <vt:variant>
        <vt:i4>20</vt:i4>
      </vt:variant>
      <vt:variant>
        <vt:i4>0</vt:i4>
      </vt:variant>
      <vt:variant>
        <vt:i4>5</vt:i4>
      </vt:variant>
      <vt:variant>
        <vt:lpwstr/>
      </vt:variant>
      <vt:variant>
        <vt:lpwstr>_Toc298619840</vt:lpwstr>
      </vt:variant>
      <vt:variant>
        <vt:i4>1179699</vt:i4>
      </vt:variant>
      <vt:variant>
        <vt:i4>14</vt:i4>
      </vt:variant>
      <vt:variant>
        <vt:i4>0</vt:i4>
      </vt:variant>
      <vt:variant>
        <vt:i4>5</vt:i4>
      </vt:variant>
      <vt:variant>
        <vt:lpwstr/>
      </vt:variant>
      <vt:variant>
        <vt:lpwstr>_Toc298619839</vt:lpwstr>
      </vt:variant>
      <vt:variant>
        <vt:i4>1179699</vt:i4>
      </vt:variant>
      <vt:variant>
        <vt:i4>8</vt:i4>
      </vt:variant>
      <vt:variant>
        <vt:i4>0</vt:i4>
      </vt:variant>
      <vt:variant>
        <vt:i4>5</vt:i4>
      </vt:variant>
      <vt:variant>
        <vt:lpwstr/>
      </vt:variant>
      <vt:variant>
        <vt:lpwstr>_Toc298619838</vt:lpwstr>
      </vt:variant>
      <vt:variant>
        <vt:i4>1179699</vt:i4>
      </vt:variant>
      <vt:variant>
        <vt:i4>2</vt:i4>
      </vt:variant>
      <vt:variant>
        <vt:i4>0</vt:i4>
      </vt:variant>
      <vt:variant>
        <vt:i4>5</vt:i4>
      </vt:variant>
      <vt:variant>
        <vt:lpwstr/>
      </vt:variant>
      <vt:variant>
        <vt:lpwstr>_Toc298619837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Matrice UCL</dc:creator>
  <cp:lastModifiedBy>Choubane Housene</cp:lastModifiedBy>
  <cp:revision>2</cp:revision>
  <cp:lastPrinted>2017-05-15T09:05:00Z</cp:lastPrinted>
  <dcterms:created xsi:type="dcterms:W3CDTF">2019-02-06T08:33:00Z</dcterms:created>
  <dcterms:modified xsi:type="dcterms:W3CDTF">2019-02-06T08:33:00Z</dcterms:modified>
</cp:coreProperties>
</file>