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D5B" w:rsidRPr="00F44993" w:rsidRDefault="00F44993" w:rsidP="00F44993">
      <w:pPr>
        <w:jc w:val="center"/>
        <w:rPr>
          <w:sz w:val="28"/>
          <w:szCs w:val="28"/>
          <w:u w:val="single"/>
          <w:lang w:val="nl-BE"/>
        </w:rPr>
      </w:pPr>
      <w:bookmarkStart w:id="0" w:name="_GoBack"/>
      <w:bookmarkEnd w:id="0"/>
      <w:r w:rsidRPr="00F44993">
        <w:rPr>
          <w:sz w:val="28"/>
          <w:szCs w:val="28"/>
          <w:u w:val="single"/>
          <w:lang w:val="nl-BE"/>
        </w:rPr>
        <w:t>Lokaal Preventie Plan (LPP) 2019 – Comopsair</w:t>
      </w:r>
    </w:p>
    <w:p w:rsidR="00F44993" w:rsidRDefault="00F44993" w:rsidP="00F44993">
      <w:pPr>
        <w:rPr>
          <w:rFonts w:ascii="Times New Roman" w:hAnsi="Times New Roman"/>
          <w:szCs w:val="20"/>
          <w:lang w:val="en-BE" w:eastAsia="en-US"/>
        </w:rPr>
      </w:pP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lang w:val="en-BE"/>
        </w:rPr>
      </w:pPr>
      <w:r>
        <w:rPr>
          <w:b/>
          <w:highlight w:val="lightGray"/>
          <w:lang w:val="en-BE"/>
        </w:rPr>
        <w:t>-10-O&amp;T-01 - Verkeersveiligheid</w:t>
      </w:r>
      <w:r>
        <w:rPr>
          <w:b/>
          <w:lang w:val="en-BE"/>
        </w:rPr>
        <w:tab/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lang w:val="en-BE"/>
        </w:rPr>
      </w:pPr>
      <w:r>
        <w:rPr>
          <w:lang w:val="en-BE"/>
        </w:rPr>
        <w:t>AMU veiligheid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AMU binnenrijden lichten doven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highlight w:val="lightGray"/>
          <w:lang w:val="en-BE"/>
        </w:rPr>
      </w:pPr>
      <w:r>
        <w:rPr>
          <w:b/>
          <w:highlight w:val="lightGray"/>
          <w:lang w:val="en-BE"/>
        </w:rPr>
        <w:t>-11-MR-02 – Controles door erkende organismen</w:t>
      </w:r>
    </w:p>
    <w:p w:rsidR="00F44993" w:rsidRDefault="00F44993" w:rsidP="00F44993">
      <w:pPr>
        <w:rPr>
          <w:b/>
          <w:highlight w:val="lightGray"/>
          <w:lang w:val="en-BE"/>
        </w:rPr>
      </w:pPr>
    </w:p>
    <w:p w:rsidR="00F44993" w:rsidRDefault="00F44993" w:rsidP="00F44993">
      <w:pPr>
        <w:rPr>
          <w:lang w:val="en-BE"/>
        </w:rPr>
      </w:pPr>
      <w:r>
        <w:rPr>
          <w:lang w:val="en-BE"/>
        </w:rPr>
        <w:t>Na de indienststelling nagaan of er controles nodig zijn en deze opvolgen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Controleren of controles effectief gebeuren bv. brandblussers, noodverlichting...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lang w:val="en-BE"/>
        </w:rPr>
      </w:pPr>
      <w:r>
        <w:rPr>
          <w:lang w:val="en-BE"/>
        </w:rPr>
        <w:t>-</w:t>
      </w:r>
      <w:r>
        <w:rPr>
          <w:b/>
          <w:highlight w:val="lightGray"/>
          <w:lang w:val="en-BE"/>
        </w:rPr>
        <w:t>13-WB-01 – Functioneel en individueel risicobeheer</w:t>
      </w:r>
    </w:p>
    <w:p w:rsidR="00F44993" w:rsidRDefault="00F44993" w:rsidP="00F44993">
      <w:pPr>
        <w:rPr>
          <w:b/>
          <w:lang w:val="en-BE"/>
        </w:rPr>
      </w:pPr>
    </w:p>
    <w:p w:rsidR="00F44993" w:rsidRDefault="00F44993" w:rsidP="00F44993">
      <w:pPr>
        <w:rPr>
          <w:lang w:val="en-BE"/>
        </w:rPr>
      </w:pPr>
      <w:r>
        <w:rPr>
          <w:lang w:val="en-BE"/>
        </w:rPr>
        <w:t>Functiefiches opmaken en laten ondertekenen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 xml:space="preserve">Opvolging jaarlijkse rondgang 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highlight w:val="lightGray"/>
          <w:lang w:val="en-BE"/>
        </w:rPr>
      </w:pPr>
      <w:r>
        <w:rPr>
          <w:b/>
          <w:highlight w:val="lightGray"/>
          <w:lang w:val="en-BE"/>
        </w:rPr>
        <w:t>-14-MR-02 – Veiligheid van de technische elektromechanische installaties in de schoot van de Infra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lang w:val="en-BE"/>
        </w:rPr>
      </w:pPr>
      <w:r>
        <w:rPr>
          <w:lang w:val="en-BE"/>
        </w:rPr>
        <w:t>Controle van stopcontacten + hydranten op heel 3de verdiep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Staat van infra algemeen.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highlight w:val="lightGray"/>
          <w:lang w:val="en-BE"/>
        </w:rPr>
      </w:pPr>
      <w:r>
        <w:rPr>
          <w:b/>
          <w:lang w:val="en-BE"/>
        </w:rPr>
        <w:t>-</w:t>
      </w:r>
      <w:r>
        <w:rPr>
          <w:b/>
          <w:highlight w:val="lightGray"/>
          <w:lang w:val="en-BE"/>
        </w:rPr>
        <w:t>14-O&amp;T-01 - Preventie van sportongevallen</w:t>
      </w:r>
    </w:p>
    <w:p w:rsidR="00F44993" w:rsidRDefault="00F44993" w:rsidP="00F44993">
      <w:pPr>
        <w:rPr>
          <w:b/>
          <w:lang w:val="en-BE"/>
        </w:rPr>
      </w:pPr>
    </w:p>
    <w:p w:rsidR="00F44993" w:rsidRDefault="00F44993" w:rsidP="00F44993">
      <w:pPr>
        <w:rPr>
          <w:lang w:val="en-BE"/>
        </w:rPr>
      </w:pPr>
      <w:r>
        <w:rPr>
          <w:lang w:val="en-BE"/>
        </w:rPr>
        <w:t>AMU sporten ( deftig opwarmen, goede kleding en schoeisel )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highlight w:val="lightGray"/>
          <w:lang w:val="en-BE"/>
        </w:rPr>
      </w:pPr>
      <w:r>
        <w:rPr>
          <w:b/>
          <w:highlight w:val="lightGray"/>
          <w:lang w:val="en-BE"/>
        </w:rPr>
        <w:t>-15-WB-01 – Het ondersteunen van de ontwikkeling van een veiligheidscultuur in Defensie</w:t>
      </w:r>
    </w:p>
    <w:p w:rsidR="00F44993" w:rsidRDefault="00F44993" w:rsidP="00F44993">
      <w:pPr>
        <w:rPr>
          <w:b/>
          <w:lang w:val="en-BE"/>
        </w:rPr>
      </w:pPr>
    </w:p>
    <w:p w:rsidR="00F44993" w:rsidRDefault="00F44993" w:rsidP="00F44993">
      <w:pPr>
        <w:rPr>
          <w:lang w:val="en-BE"/>
        </w:rPr>
      </w:pPr>
      <w:r>
        <w:rPr>
          <w:lang w:val="en-BE"/>
        </w:rPr>
        <w:t>DBRS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JAP/GPP verder opmaken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AMU melding van ongeval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Lijst EHBO/ 1ste lijn brandweerman</w:t>
      </w:r>
    </w:p>
    <w:p w:rsidR="00F44993" w:rsidRDefault="00F44993" w:rsidP="00F44993">
      <w:pPr>
        <w:rPr>
          <w:lang w:val="en-BE"/>
        </w:rPr>
      </w:pPr>
    </w:p>
    <w:p w:rsidR="00F44993" w:rsidRDefault="00F44993" w:rsidP="00F44993">
      <w:pPr>
        <w:rPr>
          <w:b/>
          <w:highlight w:val="lightGray"/>
          <w:lang w:val="en-BE"/>
        </w:rPr>
      </w:pPr>
      <w:r>
        <w:rPr>
          <w:lang w:val="en-BE"/>
        </w:rPr>
        <w:t>-</w:t>
      </w:r>
      <w:r>
        <w:rPr>
          <w:b/>
          <w:highlight w:val="lightGray"/>
          <w:lang w:val="en-BE"/>
        </w:rPr>
        <w:t>16-WB-02 – Analyse van het risico op burn-out binnen de Componenten</w:t>
      </w:r>
    </w:p>
    <w:p w:rsidR="00F44993" w:rsidRDefault="00F44993" w:rsidP="00F44993">
      <w:pPr>
        <w:pStyle w:val="NoSpacing"/>
        <w:rPr>
          <w:sz w:val="28"/>
          <w:szCs w:val="28"/>
          <w:lang w:val="en-BE"/>
        </w:rPr>
      </w:pPr>
    </w:p>
    <w:p w:rsidR="00F44993" w:rsidRDefault="00F44993" w:rsidP="00F44993">
      <w:pPr>
        <w:rPr>
          <w:szCs w:val="20"/>
          <w:lang w:val="en-BE"/>
        </w:rPr>
      </w:pPr>
      <w:r>
        <w:rPr>
          <w:lang w:val="en-BE"/>
        </w:rPr>
        <w:t>AMU vertrouwenspersoon</w:t>
      </w:r>
    </w:p>
    <w:p w:rsidR="00F44993" w:rsidRDefault="00F44993" w:rsidP="00F44993">
      <w:pPr>
        <w:rPr>
          <w:lang w:val="en-BE"/>
        </w:rPr>
      </w:pPr>
      <w:r>
        <w:rPr>
          <w:lang w:val="en-BE"/>
        </w:rPr>
        <w:t>AMU burnout kenmerken</w:t>
      </w:r>
    </w:p>
    <w:p w:rsidR="00F44993" w:rsidRPr="00F44993" w:rsidRDefault="00F44993">
      <w:pPr>
        <w:rPr>
          <w:lang w:val="nl-BE"/>
        </w:rPr>
      </w:pPr>
    </w:p>
    <w:sectPr w:rsidR="00F44993" w:rsidRPr="00F44993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A58DC"/>
    <w:multiLevelType w:val="multilevel"/>
    <w:tmpl w:val="AC722A80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425" w:hanging="425"/>
      </w:pPr>
      <w:rPr>
        <w:rFonts w:hint="default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lowerRoman"/>
      <w:pStyle w:val="Heading5"/>
      <w:lvlText w:val="%5.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993"/>
    <w:rsid w:val="00903D8D"/>
    <w:rsid w:val="00BA7D5B"/>
    <w:rsid w:val="00D17CC2"/>
    <w:rsid w:val="00E42DC5"/>
    <w:rsid w:val="00F44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5EAB85-F2AF-4EA4-BDCB-B091283E4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3D8D"/>
    <w:pPr>
      <w:keepNext/>
      <w:keepLines/>
      <w:tabs>
        <w:tab w:val="left" w:pos="425"/>
      </w:tabs>
    </w:pPr>
    <w:rPr>
      <w:rFonts w:ascii="Comic Sans MS" w:hAnsi="Comic Sans MS"/>
      <w:sz w:val="22"/>
      <w:szCs w:val="24"/>
      <w:lang w:val="fr-FR" w:eastAsia="fr-FR"/>
    </w:rPr>
  </w:style>
  <w:style w:type="paragraph" w:styleId="Heading1">
    <w:name w:val="heading 1"/>
    <w:aliases w:val="Title Level 1"/>
    <w:basedOn w:val="Normal"/>
    <w:next w:val="Para1-OnlyTextunderTitleLevel1"/>
    <w:link w:val="Heading1Char"/>
    <w:qFormat/>
    <w:rsid w:val="00903D8D"/>
    <w:pPr>
      <w:numPr>
        <w:numId w:val="5"/>
      </w:numPr>
      <w:tabs>
        <w:tab w:val="clear" w:pos="425"/>
      </w:tabs>
      <w:spacing w:before="120" w:after="60"/>
      <w:jc w:val="both"/>
      <w:outlineLvl w:val="0"/>
    </w:pPr>
    <w:rPr>
      <w:rFonts w:cs="Arial"/>
      <w:b/>
      <w:bCs/>
      <w:smallCaps/>
      <w:kern w:val="32"/>
      <w:sz w:val="24"/>
      <w:szCs w:val="26"/>
    </w:rPr>
  </w:style>
  <w:style w:type="paragraph" w:styleId="Heading2">
    <w:name w:val="heading 2"/>
    <w:aliases w:val="Title Level 2"/>
    <w:basedOn w:val="Normal"/>
    <w:next w:val="Para2-OnlyTextunderTitleLevel2"/>
    <w:link w:val="Heading2Char"/>
    <w:qFormat/>
    <w:rsid w:val="00903D8D"/>
    <w:pPr>
      <w:numPr>
        <w:ilvl w:val="1"/>
        <w:numId w:val="5"/>
      </w:numPr>
      <w:tabs>
        <w:tab w:val="clear" w:pos="425"/>
      </w:tabs>
      <w:spacing w:before="120" w:after="60"/>
      <w:jc w:val="both"/>
      <w:outlineLvl w:val="1"/>
    </w:pPr>
    <w:rPr>
      <w:rFonts w:cs="Arial"/>
      <w:b/>
      <w:bCs/>
      <w:iCs/>
      <w:szCs w:val="22"/>
    </w:rPr>
  </w:style>
  <w:style w:type="paragraph" w:styleId="Heading3">
    <w:name w:val="heading 3"/>
    <w:aliases w:val="Title Level 3"/>
    <w:basedOn w:val="Normal"/>
    <w:next w:val="Para3-OnlyTextunderTitleLevel3"/>
    <w:link w:val="Heading3Char"/>
    <w:qFormat/>
    <w:rsid w:val="00903D8D"/>
    <w:pPr>
      <w:numPr>
        <w:ilvl w:val="2"/>
        <w:numId w:val="5"/>
      </w:numPr>
      <w:tabs>
        <w:tab w:val="clear" w:pos="425"/>
      </w:tabs>
      <w:spacing w:before="120" w:after="60"/>
      <w:jc w:val="both"/>
      <w:outlineLvl w:val="2"/>
    </w:pPr>
    <w:rPr>
      <w:rFonts w:cs="Arial"/>
      <w:b/>
      <w:bCs/>
      <w:szCs w:val="22"/>
    </w:rPr>
  </w:style>
  <w:style w:type="paragraph" w:styleId="Heading4">
    <w:name w:val="heading 4"/>
    <w:aliases w:val="Title Level 4"/>
    <w:basedOn w:val="Normal"/>
    <w:next w:val="Para4-OnlyTextunderTitleLevel4"/>
    <w:link w:val="Heading4Char"/>
    <w:qFormat/>
    <w:rsid w:val="00903D8D"/>
    <w:pPr>
      <w:numPr>
        <w:ilvl w:val="3"/>
        <w:numId w:val="5"/>
      </w:numPr>
      <w:tabs>
        <w:tab w:val="clear" w:pos="425"/>
      </w:tabs>
      <w:spacing w:before="60" w:after="60"/>
      <w:jc w:val="both"/>
      <w:outlineLvl w:val="3"/>
    </w:pPr>
    <w:rPr>
      <w:b/>
      <w:bCs/>
      <w:szCs w:val="22"/>
    </w:rPr>
  </w:style>
  <w:style w:type="paragraph" w:styleId="Heading5">
    <w:name w:val="heading 5"/>
    <w:aliases w:val="Title Level 5"/>
    <w:basedOn w:val="Normal"/>
    <w:next w:val="Para5-OnlyTextunderTitleLevel5"/>
    <w:link w:val="Heading5Char"/>
    <w:qFormat/>
    <w:rsid w:val="00903D8D"/>
    <w:pPr>
      <w:numPr>
        <w:ilvl w:val="4"/>
        <w:numId w:val="5"/>
      </w:numPr>
      <w:tabs>
        <w:tab w:val="clear" w:pos="425"/>
      </w:tabs>
      <w:spacing w:before="120" w:after="60"/>
      <w:jc w:val="both"/>
      <w:outlineLvl w:val="4"/>
    </w:pPr>
    <w:rPr>
      <w:b/>
      <w:iCs/>
      <w:szCs w:val="22"/>
    </w:rPr>
  </w:style>
  <w:style w:type="paragraph" w:styleId="Heading6">
    <w:name w:val="heading 6"/>
    <w:aliases w:val="Title Anx"/>
    <w:next w:val="Normal"/>
    <w:link w:val="Heading6Char"/>
    <w:qFormat/>
    <w:rsid w:val="00903D8D"/>
    <w:pPr>
      <w:keepNext/>
      <w:keepLines/>
      <w:spacing w:before="120" w:after="60"/>
      <w:jc w:val="center"/>
      <w:outlineLvl w:val="5"/>
    </w:pPr>
    <w:rPr>
      <w:rFonts w:ascii="Comic Sans MS" w:hAnsi="Comic Sans MS" w:cs="Arial"/>
      <w:b/>
      <w:bCs/>
      <w:smallCaps/>
      <w:kern w:val="32"/>
      <w:sz w:val="24"/>
      <w:szCs w:val="26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-OnlyTextunderTitleLevel2">
    <w:name w:val="Para 2 - Only Text under Title Level 2"/>
    <w:basedOn w:val="Normal"/>
    <w:qFormat/>
    <w:rsid w:val="00903D8D"/>
    <w:pPr>
      <w:tabs>
        <w:tab w:val="clear" w:pos="425"/>
      </w:tabs>
      <w:spacing w:before="40" w:after="40"/>
      <w:ind w:left="851"/>
      <w:jc w:val="both"/>
      <w:outlineLvl w:val="1"/>
    </w:pPr>
    <w:rPr>
      <w:szCs w:val="20"/>
      <w:lang w:val="fr-BE"/>
    </w:rPr>
  </w:style>
  <w:style w:type="paragraph" w:customStyle="1" w:styleId="Para3-OnlyTextunderTitleLevel3">
    <w:name w:val="Para 3 - Only Text under Title Level 3"/>
    <w:basedOn w:val="Normal"/>
    <w:link w:val="Para3-OnlyTextunderTitleLevel3Char"/>
    <w:qFormat/>
    <w:rsid w:val="00903D8D"/>
    <w:pPr>
      <w:tabs>
        <w:tab w:val="clear" w:pos="425"/>
      </w:tabs>
      <w:spacing w:before="40" w:after="40"/>
      <w:ind w:left="1276"/>
      <w:jc w:val="both"/>
      <w:outlineLvl w:val="2"/>
    </w:pPr>
    <w:rPr>
      <w:szCs w:val="20"/>
      <w:lang w:val="en-US"/>
    </w:rPr>
  </w:style>
  <w:style w:type="character" w:customStyle="1" w:styleId="Para3-OnlyTextunderTitleLevel3Char">
    <w:name w:val="Para 3 - Only Text under Title Level 3 Char"/>
    <w:link w:val="Para3-OnlyTextunderTitleLevel3"/>
    <w:rsid w:val="00903D8D"/>
    <w:rPr>
      <w:rFonts w:ascii="Comic Sans MS" w:hAnsi="Comic Sans MS"/>
      <w:sz w:val="22"/>
      <w:lang w:eastAsia="fr-FR"/>
    </w:rPr>
  </w:style>
  <w:style w:type="paragraph" w:customStyle="1" w:styleId="Para4-OnlyTextunderTitleLevel4">
    <w:name w:val="Para 4 - Only Text under Title Level 4"/>
    <w:basedOn w:val="Normal"/>
    <w:qFormat/>
    <w:rsid w:val="00903D8D"/>
    <w:pPr>
      <w:tabs>
        <w:tab w:val="clear" w:pos="425"/>
      </w:tabs>
      <w:spacing w:before="40" w:after="40"/>
      <w:ind w:left="1701"/>
      <w:jc w:val="both"/>
      <w:outlineLvl w:val="3"/>
    </w:pPr>
  </w:style>
  <w:style w:type="paragraph" w:customStyle="1" w:styleId="Para1-OnlyTextunderTitleLevel1">
    <w:name w:val="Para 1 - Only Text under Title Level 1"/>
    <w:basedOn w:val="Normal"/>
    <w:qFormat/>
    <w:rsid w:val="00903D8D"/>
    <w:pPr>
      <w:tabs>
        <w:tab w:val="clear" w:pos="425"/>
      </w:tabs>
      <w:spacing w:before="40" w:after="40"/>
      <w:ind w:left="425"/>
      <w:jc w:val="both"/>
      <w:outlineLvl w:val="0"/>
    </w:pPr>
    <w:rPr>
      <w:szCs w:val="20"/>
      <w:lang w:val="fr-BE"/>
    </w:rPr>
  </w:style>
  <w:style w:type="paragraph" w:customStyle="1" w:styleId="Para1bis-TextwithIndentforParaIdfunderTitleLevel1">
    <w:name w:val="Para 1bis - Text with Indent for Para Idf under Title Level 1"/>
    <w:basedOn w:val="Normal"/>
    <w:qFormat/>
    <w:rsid w:val="00903D8D"/>
    <w:pPr>
      <w:tabs>
        <w:tab w:val="clear" w:pos="425"/>
      </w:tabs>
      <w:spacing w:after="40"/>
      <w:ind w:left="850" w:hanging="425"/>
      <w:contextualSpacing/>
      <w:jc w:val="both"/>
      <w:outlineLvl w:val="0"/>
    </w:pPr>
  </w:style>
  <w:style w:type="paragraph" w:customStyle="1" w:styleId="Para2bis-TextewithIndentforParaIdfunderTitleLevel2">
    <w:name w:val="Para 2bis - Texte with Indent for Para Idf under Title Level 2"/>
    <w:basedOn w:val="Normal"/>
    <w:qFormat/>
    <w:rsid w:val="00903D8D"/>
    <w:pPr>
      <w:tabs>
        <w:tab w:val="clear" w:pos="425"/>
      </w:tabs>
      <w:spacing w:after="40"/>
      <w:ind w:left="1276" w:hanging="425"/>
      <w:contextualSpacing/>
      <w:jc w:val="both"/>
      <w:outlineLvl w:val="1"/>
    </w:pPr>
  </w:style>
  <w:style w:type="paragraph" w:customStyle="1" w:styleId="Para3bis-TextwithIndentForParaIdfunderTitleLevel3">
    <w:name w:val="Para 3bis - Text with Indent For Para Idf under Title Level 3"/>
    <w:basedOn w:val="Normal"/>
    <w:link w:val="Para3bis-TextwithIndentForParaIdfunderTitleLevel3CharChar"/>
    <w:qFormat/>
    <w:rsid w:val="00903D8D"/>
    <w:pPr>
      <w:tabs>
        <w:tab w:val="clear" w:pos="425"/>
      </w:tabs>
      <w:spacing w:after="40"/>
      <w:ind w:left="1701" w:hanging="425"/>
      <w:contextualSpacing/>
      <w:jc w:val="both"/>
      <w:outlineLvl w:val="2"/>
    </w:pPr>
  </w:style>
  <w:style w:type="character" w:customStyle="1" w:styleId="Para3bis-TextwithIndentForParaIdfunderTitleLevel3CharChar">
    <w:name w:val="Para 3bis - Text with Indent For Para Idf under Title Level 3 Char Char"/>
    <w:link w:val="Para3bis-TextwithIndentForParaIdfunderTitleLevel3"/>
    <w:rsid w:val="00903D8D"/>
    <w:rPr>
      <w:rFonts w:ascii="Comic Sans MS" w:hAnsi="Comic Sans MS"/>
      <w:sz w:val="22"/>
      <w:szCs w:val="24"/>
      <w:lang w:val="fr-FR" w:eastAsia="fr-FR"/>
    </w:rPr>
  </w:style>
  <w:style w:type="paragraph" w:customStyle="1" w:styleId="Para4bis-TextwithIndentForParaIdfunderTitleLevel4">
    <w:name w:val="Para 4bis - Text with Indent For Para Idf under Title Level 4"/>
    <w:basedOn w:val="Normal"/>
    <w:qFormat/>
    <w:rsid w:val="00903D8D"/>
    <w:pPr>
      <w:tabs>
        <w:tab w:val="clear" w:pos="425"/>
      </w:tabs>
      <w:spacing w:after="40"/>
      <w:ind w:left="2126" w:hanging="425"/>
      <w:contextualSpacing/>
      <w:jc w:val="both"/>
      <w:outlineLvl w:val="3"/>
    </w:pPr>
  </w:style>
  <w:style w:type="paragraph" w:customStyle="1" w:styleId="Para5-OnlyTextunderTitleLevel5">
    <w:name w:val="Para 5 - Only Text under Title Level 5"/>
    <w:basedOn w:val="Normal"/>
    <w:qFormat/>
    <w:rsid w:val="00903D8D"/>
    <w:pPr>
      <w:tabs>
        <w:tab w:val="clear" w:pos="425"/>
      </w:tabs>
      <w:spacing w:before="40" w:after="40"/>
      <w:ind w:left="2126"/>
      <w:jc w:val="both"/>
      <w:outlineLvl w:val="4"/>
    </w:pPr>
    <w:rPr>
      <w:szCs w:val="20"/>
      <w:lang w:val="fr-BE"/>
    </w:rPr>
  </w:style>
  <w:style w:type="paragraph" w:customStyle="1" w:styleId="Para5bis-TextwithIndentforParaIdfunderTitleLevel5">
    <w:name w:val="Para 5bis - Text with Indent for Para Idf under Title Level 5"/>
    <w:basedOn w:val="Normal"/>
    <w:qFormat/>
    <w:rsid w:val="00903D8D"/>
    <w:pPr>
      <w:tabs>
        <w:tab w:val="clear" w:pos="425"/>
      </w:tabs>
      <w:spacing w:after="40"/>
      <w:ind w:left="2551" w:hanging="425"/>
      <w:contextualSpacing/>
      <w:jc w:val="both"/>
      <w:outlineLvl w:val="4"/>
    </w:pPr>
  </w:style>
  <w:style w:type="character" w:customStyle="1" w:styleId="Heading1Char">
    <w:name w:val="Heading 1 Char"/>
    <w:aliases w:val="Title Level 1 Char"/>
    <w:link w:val="Heading1"/>
    <w:rsid w:val="00903D8D"/>
    <w:rPr>
      <w:rFonts w:ascii="Comic Sans MS" w:hAnsi="Comic Sans MS" w:cs="Arial"/>
      <w:b/>
      <w:bCs/>
      <w:smallCaps/>
      <w:kern w:val="32"/>
      <w:sz w:val="24"/>
      <w:szCs w:val="26"/>
      <w:lang w:val="fr-FR" w:eastAsia="fr-FR"/>
    </w:rPr>
  </w:style>
  <w:style w:type="character" w:customStyle="1" w:styleId="Heading2Char">
    <w:name w:val="Heading 2 Char"/>
    <w:aliases w:val="Title Level 2 Char"/>
    <w:basedOn w:val="DefaultParagraphFont"/>
    <w:link w:val="Heading2"/>
    <w:rsid w:val="00903D8D"/>
    <w:rPr>
      <w:rFonts w:ascii="Comic Sans MS" w:hAnsi="Comic Sans MS" w:cs="Arial"/>
      <w:b/>
      <w:bCs/>
      <w:iCs/>
      <w:sz w:val="22"/>
      <w:szCs w:val="22"/>
      <w:lang w:val="fr-FR" w:eastAsia="fr-FR"/>
    </w:rPr>
  </w:style>
  <w:style w:type="character" w:customStyle="1" w:styleId="Heading3Char">
    <w:name w:val="Heading 3 Char"/>
    <w:aliases w:val="Title Level 3 Char"/>
    <w:basedOn w:val="DefaultParagraphFont"/>
    <w:link w:val="Heading3"/>
    <w:rsid w:val="00903D8D"/>
    <w:rPr>
      <w:rFonts w:ascii="Comic Sans MS" w:hAnsi="Comic Sans MS" w:cs="Arial"/>
      <w:b/>
      <w:bCs/>
      <w:sz w:val="22"/>
      <w:szCs w:val="22"/>
      <w:lang w:val="fr-FR" w:eastAsia="fr-FR"/>
    </w:rPr>
  </w:style>
  <w:style w:type="character" w:customStyle="1" w:styleId="Heading4Char">
    <w:name w:val="Heading 4 Char"/>
    <w:aliases w:val="Title Level 4 Char"/>
    <w:basedOn w:val="DefaultParagraphFont"/>
    <w:link w:val="Heading4"/>
    <w:rsid w:val="00903D8D"/>
    <w:rPr>
      <w:rFonts w:ascii="Comic Sans MS" w:hAnsi="Comic Sans MS"/>
      <w:b/>
      <w:bCs/>
      <w:sz w:val="22"/>
      <w:szCs w:val="22"/>
      <w:lang w:val="fr-FR" w:eastAsia="fr-FR"/>
    </w:rPr>
  </w:style>
  <w:style w:type="character" w:customStyle="1" w:styleId="Heading5Char">
    <w:name w:val="Heading 5 Char"/>
    <w:aliases w:val="Title Level 5 Char"/>
    <w:basedOn w:val="DefaultParagraphFont"/>
    <w:link w:val="Heading5"/>
    <w:rsid w:val="00903D8D"/>
    <w:rPr>
      <w:rFonts w:ascii="Comic Sans MS" w:hAnsi="Comic Sans MS"/>
      <w:b/>
      <w:iCs/>
      <w:sz w:val="22"/>
      <w:szCs w:val="22"/>
      <w:lang w:val="fr-FR" w:eastAsia="fr-FR"/>
    </w:rPr>
  </w:style>
  <w:style w:type="character" w:customStyle="1" w:styleId="Heading6Char">
    <w:name w:val="Heading 6 Char"/>
    <w:aliases w:val="Title Anx Char"/>
    <w:link w:val="Heading6"/>
    <w:rsid w:val="00903D8D"/>
    <w:rPr>
      <w:rFonts w:ascii="Comic Sans MS" w:hAnsi="Comic Sans MS" w:cs="Arial"/>
      <w:b/>
      <w:bCs/>
      <w:smallCaps/>
      <w:kern w:val="32"/>
      <w:sz w:val="24"/>
      <w:szCs w:val="26"/>
      <w:lang w:val="fr-FR" w:eastAsia="fr-FR"/>
    </w:rPr>
  </w:style>
  <w:style w:type="paragraph" w:styleId="NoSpacing">
    <w:name w:val="No Spacing"/>
    <w:uiPriority w:val="1"/>
    <w:qFormat/>
    <w:rsid w:val="00F44993"/>
    <w:rPr>
      <w:rFonts w:asciiTheme="minorHAnsi" w:eastAsiaTheme="minorHAnsi" w:hAnsiTheme="minorHAnsi" w:cstheme="minorBidi"/>
      <w:sz w:val="22"/>
      <w:szCs w:val="22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6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885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Hofmans Jan</dc:creator>
  <cp:keywords/>
  <dc:description/>
  <cp:lastModifiedBy>Choubane Housene</cp:lastModifiedBy>
  <cp:revision>2</cp:revision>
  <dcterms:created xsi:type="dcterms:W3CDTF">2019-04-02T08:59:00Z</dcterms:created>
  <dcterms:modified xsi:type="dcterms:W3CDTF">2019-04-02T08:59:00Z</dcterms:modified>
</cp:coreProperties>
</file>