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6EAFA2" w14:textId="77777777" w:rsidR="00A8382B" w:rsidRPr="00E224B4" w:rsidRDefault="00A8382B" w:rsidP="00E13F6C">
      <w:pPr>
        <w:pStyle w:val="PlainText"/>
        <w:rPr>
          <w:rFonts w:asciiTheme="minorHAnsi" w:hAnsiTheme="minorHAnsi" w:cstheme="minorHAnsi"/>
          <w:b/>
          <w:sz w:val="24"/>
          <w:szCs w:val="24"/>
          <w:u w:val="single"/>
          <w:lang w:val="fr-BE"/>
        </w:rPr>
      </w:pPr>
      <w:bookmarkStart w:id="0" w:name="_GoBack"/>
      <w:bookmarkEnd w:id="0"/>
    </w:p>
    <w:p w14:paraId="796EAFA3" w14:textId="77777777" w:rsidR="00A8382B" w:rsidRPr="00E224B4" w:rsidRDefault="00A8382B" w:rsidP="00E13F6C">
      <w:pPr>
        <w:pStyle w:val="PlainText"/>
        <w:rPr>
          <w:rFonts w:asciiTheme="minorHAnsi" w:hAnsiTheme="minorHAnsi" w:cstheme="minorHAnsi"/>
          <w:b/>
          <w:sz w:val="24"/>
          <w:szCs w:val="24"/>
          <w:u w:val="single"/>
          <w:lang w:val="fr-BE"/>
        </w:rPr>
      </w:pPr>
    </w:p>
    <w:p w14:paraId="796EAFA4" w14:textId="77777777" w:rsidR="00A8382B" w:rsidRPr="00E224B4" w:rsidRDefault="00A8382B" w:rsidP="00E13F6C">
      <w:pPr>
        <w:pStyle w:val="PlainText"/>
        <w:spacing w:before="120" w:after="120"/>
        <w:jc w:val="both"/>
        <w:rPr>
          <w:rFonts w:asciiTheme="minorHAnsi" w:hAnsiTheme="minorHAnsi" w:cstheme="minorHAnsi"/>
          <w:b/>
          <w:sz w:val="24"/>
          <w:szCs w:val="24"/>
          <w:u w:val="single"/>
          <w:lang w:val="fr-BE"/>
        </w:rPr>
      </w:pPr>
      <w:r w:rsidRPr="00E224B4">
        <w:rPr>
          <w:rFonts w:asciiTheme="minorHAnsi" w:hAnsiTheme="minorHAnsi" w:cstheme="minorHAnsi"/>
          <w:b/>
          <w:sz w:val="24"/>
          <w:szCs w:val="24"/>
          <w:u w:val="single"/>
          <w:lang w:val="fr-BE"/>
        </w:rPr>
        <w:t>PREFACE</w:t>
      </w:r>
    </w:p>
    <w:p w14:paraId="796EAFA5" w14:textId="77777777" w:rsidR="00A8382B" w:rsidRPr="00E224B4" w:rsidRDefault="00A8382B" w:rsidP="00E13F6C">
      <w:pPr>
        <w:pStyle w:val="PlainText"/>
        <w:spacing w:before="120" w:after="120"/>
        <w:jc w:val="both"/>
        <w:rPr>
          <w:rFonts w:asciiTheme="minorHAnsi" w:hAnsiTheme="minorHAnsi" w:cstheme="minorHAnsi"/>
          <w:sz w:val="24"/>
          <w:szCs w:val="24"/>
          <w:lang w:val="fr-BE"/>
        </w:rPr>
      </w:pPr>
    </w:p>
    <w:p w14:paraId="796EAFA6" w14:textId="77777777" w:rsidR="00A8382B" w:rsidRPr="00E224B4" w:rsidRDefault="00A8382B" w:rsidP="00E13F6C">
      <w:pPr>
        <w:pStyle w:val="PlainText"/>
        <w:spacing w:before="120" w:after="120"/>
        <w:jc w:val="both"/>
        <w:rPr>
          <w:rFonts w:asciiTheme="minorHAnsi" w:hAnsiTheme="minorHAnsi" w:cstheme="minorHAnsi"/>
          <w:sz w:val="24"/>
          <w:szCs w:val="24"/>
          <w:lang w:val="fr-BE"/>
        </w:rPr>
      </w:pPr>
      <w:r w:rsidRPr="00E224B4">
        <w:rPr>
          <w:rFonts w:asciiTheme="minorHAnsi" w:hAnsiTheme="minorHAnsi" w:cstheme="minorHAnsi"/>
          <w:sz w:val="24"/>
          <w:szCs w:val="24"/>
          <w:lang w:val="fr-BE"/>
        </w:rPr>
        <w:t>Ce dossier incendie contient deux parties distinctes :</w:t>
      </w:r>
    </w:p>
    <w:p w14:paraId="796EAFA7" w14:textId="77777777" w:rsidR="00A8382B" w:rsidRPr="00E224B4" w:rsidRDefault="00A8382B" w:rsidP="00E13F6C">
      <w:pPr>
        <w:pStyle w:val="PlainText"/>
        <w:spacing w:before="120" w:after="120"/>
        <w:jc w:val="both"/>
        <w:rPr>
          <w:rFonts w:asciiTheme="minorHAnsi" w:hAnsiTheme="minorHAnsi" w:cstheme="minorHAnsi"/>
          <w:sz w:val="24"/>
          <w:szCs w:val="24"/>
          <w:lang w:val="fr-BE"/>
        </w:rPr>
      </w:pPr>
    </w:p>
    <w:p w14:paraId="796EAFAA" w14:textId="1E0976D8" w:rsidR="00A8382B" w:rsidRPr="00E224B4" w:rsidRDefault="00A8382B" w:rsidP="00E13F6C">
      <w:pPr>
        <w:pStyle w:val="PlainText"/>
        <w:numPr>
          <w:ilvl w:val="0"/>
          <w:numId w:val="1"/>
        </w:numPr>
        <w:spacing w:before="120" w:after="120"/>
        <w:ind w:left="284" w:hanging="284"/>
        <w:jc w:val="both"/>
        <w:rPr>
          <w:rFonts w:asciiTheme="minorHAnsi" w:hAnsiTheme="minorHAnsi" w:cstheme="minorHAnsi"/>
          <w:sz w:val="24"/>
          <w:szCs w:val="24"/>
          <w:lang w:val="fr-BE"/>
        </w:rPr>
      </w:pPr>
      <w:r w:rsidRPr="00E224B4">
        <w:rPr>
          <w:rFonts w:asciiTheme="minorHAnsi" w:hAnsiTheme="minorHAnsi" w:cstheme="minorHAnsi"/>
          <w:sz w:val="24"/>
          <w:szCs w:val="24"/>
          <w:lang w:val="fr-BE"/>
        </w:rPr>
        <w:t xml:space="preserve">La première partie qui comprend les chapitres 1 à </w:t>
      </w:r>
      <w:r w:rsidR="0010019B">
        <w:rPr>
          <w:rFonts w:asciiTheme="minorHAnsi" w:hAnsiTheme="minorHAnsi" w:cstheme="minorHAnsi"/>
          <w:sz w:val="24"/>
          <w:szCs w:val="24"/>
          <w:lang w:val="fr-BE"/>
        </w:rPr>
        <w:t xml:space="preserve">5 </w:t>
      </w:r>
      <w:r w:rsidRPr="00E224B4">
        <w:rPr>
          <w:rFonts w:asciiTheme="minorHAnsi" w:hAnsiTheme="minorHAnsi" w:cstheme="minorHAnsi"/>
          <w:sz w:val="24"/>
          <w:szCs w:val="24"/>
          <w:lang w:val="fr-BE"/>
        </w:rPr>
        <w:t xml:space="preserve">décrit le système de détection du feu existant dans les installations du </w:t>
      </w:r>
      <w:r w:rsidR="001739B5" w:rsidRPr="00E224B4">
        <w:rPr>
          <w:rFonts w:asciiTheme="minorHAnsi" w:hAnsiTheme="minorHAnsi" w:cstheme="minorHAnsi"/>
          <w:sz w:val="24"/>
          <w:szCs w:val="24"/>
          <w:lang w:val="fr-BE"/>
        </w:rPr>
        <w:t>Bloc 1</w:t>
      </w:r>
      <w:r w:rsidRPr="00E224B4">
        <w:rPr>
          <w:rFonts w:asciiTheme="minorHAnsi" w:hAnsiTheme="minorHAnsi" w:cstheme="minorHAnsi"/>
          <w:sz w:val="24"/>
          <w:szCs w:val="24"/>
          <w:lang w:val="fr-BE"/>
        </w:rPr>
        <w:t xml:space="preserve"> et les moyens de lutte disponibles ainsi que les actions à entreprendre en cas d'incendie et d'évacuation.</w:t>
      </w:r>
      <w:r w:rsidR="006F4FF7" w:rsidRPr="00E224B4">
        <w:rPr>
          <w:rFonts w:asciiTheme="minorHAnsi" w:hAnsiTheme="minorHAnsi" w:cstheme="minorHAnsi"/>
          <w:sz w:val="24"/>
          <w:szCs w:val="24"/>
          <w:lang w:val="fr-BE"/>
        </w:rPr>
        <w:tab/>
      </w:r>
      <w:r w:rsidR="006F4FF7" w:rsidRPr="00E224B4">
        <w:rPr>
          <w:rFonts w:asciiTheme="minorHAnsi" w:hAnsiTheme="minorHAnsi" w:cstheme="minorHAnsi"/>
          <w:sz w:val="24"/>
          <w:szCs w:val="24"/>
          <w:lang w:val="fr-BE"/>
        </w:rPr>
        <w:br/>
      </w:r>
      <w:r w:rsidR="006F4FF7" w:rsidRPr="00E224B4">
        <w:rPr>
          <w:rFonts w:asciiTheme="minorHAnsi" w:hAnsiTheme="minorHAnsi" w:cstheme="minorHAnsi"/>
          <w:sz w:val="24"/>
          <w:szCs w:val="24"/>
          <w:lang w:val="fr-BE"/>
        </w:rPr>
        <w:br/>
      </w:r>
      <w:r w:rsidRPr="00E224B4">
        <w:rPr>
          <w:rFonts w:asciiTheme="minorHAnsi" w:hAnsiTheme="minorHAnsi" w:cstheme="minorHAnsi"/>
          <w:sz w:val="24"/>
          <w:szCs w:val="24"/>
          <w:lang w:val="fr-BE"/>
        </w:rPr>
        <w:t xml:space="preserve">Cette partie est à la disposition du personnel du </w:t>
      </w:r>
      <w:r w:rsidR="001739B5" w:rsidRPr="00E224B4">
        <w:rPr>
          <w:rFonts w:asciiTheme="minorHAnsi" w:hAnsiTheme="minorHAnsi" w:cstheme="minorHAnsi"/>
          <w:sz w:val="24"/>
          <w:szCs w:val="24"/>
          <w:lang w:val="fr-BE"/>
        </w:rPr>
        <w:t>Bloc 1</w:t>
      </w:r>
      <w:r w:rsidRPr="00E224B4">
        <w:rPr>
          <w:rFonts w:asciiTheme="minorHAnsi" w:hAnsiTheme="minorHAnsi" w:cstheme="minorHAnsi"/>
          <w:sz w:val="24"/>
          <w:szCs w:val="24"/>
          <w:lang w:val="fr-BE"/>
        </w:rPr>
        <w:t xml:space="preserve"> ainsi que des équipes de première intervention et évacuation et des équipes de premiers soins (secouristes).</w:t>
      </w:r>
    </w:p>
    <w:p w14:paraId="796EAFAC" w14:textId="566B7AE3" w:rsidR="00A8382B" w:rsidRPr="00E224B4" w:rsidRDefault="00A8382B" w:rsidP="00E13F6C">
      <w:pPr>
        <w:pStyle w:val="PlainText"/>
        <w:numPr>
          <w:ilvl w:val="0"/>
          <w:numId w:val="1"/>
        </w:numPr>
        <w:spacing w:before="120" w:after="120"/>
        <w:ind w:left="284" w:hanging="284"/>
        <w:jc w:val="both"/>
        <w:rPr>
          <w:rFonts w:asciiTheme="minorHAnsi" w:hAnsiTheme="minorHAnsi" w:cstheme="minorHAnsi"/>
          <w:sz w:val="24"/>
          <w:szCs w:val="24"/>
          <w:lang w:val="fr-BE"/>
        </w:rPr>
      </w:pPr>
      <w:r w:rsidRPr="00E224B4">
        <w:rPr>
          <w:rFonts w:asciiTheme="minorHAnsi" w:hAnsiTheme="minorHAnsi" w:cstheme="minorHAnsi"/>
          <w:sz w:val="24"/>
          <w:szCs w:val="24"/>
          <w:lang w:val="fr-BE"/>
        </w:rPr>
        <w:t xml:space="preserve">La seconde partie comporte </w:t>
      </w:r>
      <w:r w:rsidR="004F6574" w:rsidRPr="00E224B4">
        <w:rPr>
          <w:rFonts w:asciiTheme="minorHAnsi" w:hAnsiTheme="minorHAnsi" w:cstheme="minorHAnsi"/>
          <w:sz w:val="24"/>
          <w:szCs w:val="24"/>
          <w:lang w:val="fr-BE"/>
        </w:rPr>
        <w:t>l</w:t>
      </w:r>
      <w:r w:rsidRPr="00E224B4">
        <w:rPr>
          <w:rFonts w:asciiTheme="minorHAnsi" w:hAnsiTheme="minorHAnsi" w:cstheme="minorHAnsi"/>
          <w:sz w:val="24"/>
          <w:szCs w:val="24"/>
          <w:lang w:val="fr-BE"/>
        </w:rPr>
        <w:t xml:space="preserve">es plans </w:t>
      </w:r>
      <w:r w:rsidR="004F6574" w:rsidRPr="00E224B4">
        <w:rPr>
          <w:rFonts w:asciiTheme="minorHAnsi" w:hAnsiTheme="minorHAnsi" w:cstheme="minorHAnsi"/>
          <w:sz w:val="24"/>
          <w:szCs w:val="24"/>
          <w:lang w:val="fr-BE"/>
        </w:rPr>
        <w:t xml:space="preserve">(technique) du </w:t>
      </w:r>
      <w:r w:rsidR="001739B5" w:rsidRPr="00E224B4">
        <w:rPr>
          <w:rFonts w:asciiTheme="minorHAnsi" w:hAnsiTheme="minorHAnsi" w:cstheme="minorHAnsi"/>
          <w:sz w:val="24"/>
          <w:szCs w:val="24"/>
          <w:lang w:val="fr-BE"/>
        </w:rPr>
        <w:t>Bloc 1</w:t>
      </w:r>
      <w:r w:rsidRPr="00E224B4">
        <w:rPr>
          <w:rFonts w:asciiTheme="minorHAnsi" w:hAnsiTheme="minorHAnsi" w:cstheme="minorHAnsi"/>
          <w:sz w:val="24"/>
          <w:szCs w:val="24"/>
          <w:lang w:val="fr-BE"/>
        </w:rPr>
        <w:t xml:space="preserve"> détaillé et fournit des informations importantes sur le plan de la prévention de la lutte anti-incendie et de l'évacuation.</w:t>
      </w:r>
      <w:r w:rsidR="006F4FF7" w:rsidRPr="00E224B4">
        <w:rPr>
          <w:rFonts w:asciiTheme="minorHAnsi" w:hAnsiTheme="minorHAnsi" w:cstheme="minorHAnsi"/>
          <w:sz w:val="24"/>
          <w:szCs w:val="24"/>
          <w:lang w:val="fr-BE"/>
        </w:rPr>
        <w:tab/>
      </w:r>
      <w:r w:rsidR="006F4FF7" w:rsidRPr="00E224B4">
        <w:rPr>
          <w:rFonts w:asciiTheme="minorHAnsi" w:hAnsiTheme="minorHAnsi" w:cstheme="minorHAnsi"/>
          <w:sz w:val="24"/>
          <w:szCs w:val="24"/>
          <w:lang w:val="fr-BE"/>
        </w:rPr>
        <w:br/>
      </w:r>
      <w:r w:rsidR="006F4FF7" w:rsidRPr="00E224B4">
        <w:rPr>
          <w:rFonts w:asciiTheme="minorHAnsi" w:hAnsiTheme="minorHAnsi" w:cstheme="minorHAnsi"/>
          <w:sz w:val="24"/>
          <w:szCs w:val="24"/>
          <w:lang w:val="fr-BE"/>
        </w:rPr>
        <w:br/>
        <w:t>En cas d'incendie une copie de ces plans sera remise aux pompiers dès leur arrivée.</w:t>
      </w:r>
      <w:r w:rsidR="006F4FF7" w:rsidRPr="00E224B4">
        <w:rPr>
          <w:rFonts w:asciiTheme="minorHAnsi" w:hAnsiTheme="minorHAnsi" w:cstheme="minorHAnsi"/>
          <w:sz w:val="24"/>
          <w:szCs w:val="24"/>
          <w:lang w:val="fr-BE"/>
        </w:rPr>
        <w:tab/>
      </w:r>
      <w:r w:rsidR="006F4FF7" w:rsidRPr="00E224B4">
        <w:rPr>
          <w:rFonts w:asciiTheme="minorHAnsi" w:hAnsiTheme="minorHAnsi" w:cstheme="minorHAnsi"/>
          <w:sz w:val="24"/>
          <w:szCs w:val="24"/>
          <w:lang w:val="fr-BE"/>
        </w:rPr>
        <w:br/>
        <w:t>Il appartient à chaque unité de tenir à jour la situation d’occupation des différents locaux. En effet, la manière d’aborder un feu par les pompiers variera en fonction de la nature des matériaux et du matériel qui se trouve dans le local (archives, rames de papier, local informatique, …)</w:t>
      </w:r>
    </w:p>
    <w:p w14:paraId="796EAFB1" w14:textId="77777777" w:rsidR="00106D73" w:rsidRPr="00E224B4" w:rsidRDefault="00106D73" w:rsidP="00E13F6C">
      <w:pPr>
        <w:spacing w:after="0" w:line="240" w:lineRule="auto"/>
        <w:rPr>
          <w:rFonts w:cstheme="minorHAnsi"/>
          <w:lang w:val="fr-BE"/>
        </w:rPr>
      </w:pPr>
      <w:r w:rsidRPr="00E224B4">
        <w:rPr>
          <w:rFonts w:cstheme="minorHAnsi"/>
          <w:lang w:val="fr-BE"/>
        </w:rPr>
        <w:br w:type="page"/>
      </w:r>
    </w:p>
    <w:p w14:paraId="796EAFB2" w14:textId="77777777" w:rsidR="00106D73" w:rsidRPr="00E224B4" w:rsidRDefault="00106D73" w:rsidP="00E13F6C">
      <w:pPr>
        <w:pStyle w:val="PlainText"/>
        <w:rPr>
          <w:rFonts w:asciiTheme="minorHAnsi" w:hAnsiTheme="minorHAnsi" w:cstheme="minorHAnsi"/>
          <w:b/>
          <w:sz w:val="24"/>
          <w:szCs w:val="24"/>
          <w:u w:val="single"/>
          <w:lang w:val="fr-BE"/>
        </w:rPr>
      </w:pPr>
      <w:r w:rsidRPr="00E224B4">
        <w:rPr>
          <w:rFonts w:asciiTheme="minorHAnsi" w:hAnsiTheme="minorHAnsi" w:cstheme="minorHAnsi"/>
          <w:b/>
          <w:sz w:val="24"/>
          <w:szCs w:val="24"/>
          <w:u w:val="single"/>
          <w:lang w:val="fr-BE"/>
        </w:rPr>
        <w:lastRenderedPageBreak/>
        <w:t>LISTE DES ERRATA</w:t>
      </w:r>
    </w:p>
    <w:p w14:paraId="796EAFB3" w14:textId="77777777" w:rsidR="00106D73" w:rsidRPr="00E224B4" w:rsidRDefault="00106D73" w:rsidP="00E13F6C">
      <w:pPr>
        <w:pStyle w:val="PlainText"/>
        <w:rPr>
          <w:rFonts w:asciiTheme="minorHAnsi" w:hAnsiTheme="minorHAnsi" w:cstheme="minorHAnsi"/>
          <w:b/>
          <w:sz w:val="24"/>
          <w:szCs w:val="24"/>
          <w:u w:val="single"/>
          <w:lang w:val="fr-BE"/>
        </w:rPr>
      </w:pPr>
    </w:p>
    <w:tbl>
      <w:tblPr>
        <w:tblStyle w:val="TableGrid"/>
        <w:tblW w:w="0" w:type="auto"/>
        <w:jc w:val="center"/>
        <w:tblLook w:val="04A0" w:firstRow="1" w:lastRow="0" w:firstColumn="1" w:lastColumn="0" w:noHBand="0" w:noVBand="1"/>
      </w:tblPr>
      <w:tblGrid>
        <w:gridCol w:w="1517"/>
        <w:gridCol w:w="1936"/>
        <w:gridCol w:w="1091"/>
        <w:gridCol w:w="2079"/>
        <w:gridCol w:w="1384"/>
        <w:gridCol w:w="1054"/>
      </w:tblGrid>
      <w:tr w:rsidR="00106D73" w:rsidRPr="00E224B4" w14:paraId="796EAFB6" w14:textId="77777777" w:rsidTr="00106D73">
        <w:trPr>
          <w:trHeight w:val="454"/>
          <w:jc w:val="center"/>
        </w:trPr>
        <w:tc>
          <w:tcPr>
            <w:tcW w:w="4620" w:type="dxa"/>
            <w:gridSpan w:val="3"/>
          </w:tcPr>
          <w:p w14:paraId="796EAFB4" w14:textId="77777777" w:rsidR="00106D73" w:rsidRPr="00E224B4" w:rsidRDefault="00106D73" w:rsidP="00E13F6C">
            <w:pPr>
              <w:pStyle w:val="PlainText"/>
              <w:jc w:val="center"/>
              <w:rPr>
                <w:rFonts w:asciiTheme="minorHAnsi" w:hAnsiTheme="minorHAnsi" w:cstheme="minorHAnsi"/>
                <w:sz w:val="24"/>
                <w:szCs w:val="24"/>
                <w:lang w:val="fr-BE"/>
              </w:rPr>
            </w:pPr>
            <w:r w:rsidRPr="00E224B4">
              <w:rPr>
                <w:rFonts w:asciiTheme="minorHAnsi" w:hAnsiTheme="minorHAnsi" w:cstheme="minorHAnsi"/>
                <w:sz w:val="24"/>
                <w:szCs w:val="24"/>
                <w:lang w:val="fr-BE"/>
              </w:rPr>
              <w:t>IDENTIFICATION</w:t>
            </w:r>
          </w:p>
        </w:tc>
        <w:tc>
          <w:tcPr>
            <w:tcW w:w="4623" w:type="dxa"/>
            <w:gridSpan w:val="3"/>
          </w:tcPr>
          <w:p w14:paraId="796EAFB5" w14:textId="77777777" w:rsidR="00106D73" w:rsidRPr="00E224B4" w:rsidRDefault="00106D73" w:rsidP="00E13F6C">
            <w:pPr>
              <w:pStyle w:val="PlainText"/>
              <w:jc w:val="center"/>
              <w:rPr>
                <w:rFonts w:asciiTheme="minorHAnsi" w:hAnsiTheme="minorHAnsi" w:cstheme="minorHAnsi"/>
                <w:sz w:val="24"/>
                <w:szCs w:val="24"/>
                <w:lang w:val="fr-BE"/>
              </w:rPr>
            </w:pPr>
            <w:r w:rsidRPr="00E224B4">
              <w:rPr>
                <w:rFonts w:asciiTheme="minorHAnsi" w:hAnsiTheme="minorHAnsi" w:cstheme="minorHAnsi"/>
                <w:sz w:val="24"/>
                <w:szCs w:val="24"/>
                <w:lang w:val="fr-BE"/>
              </w:rPr>
              <w:t>CORRECTION</w:t>
            </w:r>
          </w:p>
        </w:tc>
      </w:tr>
      <w:tr w:rsidR="00106D73" w:rsidRPr="00E224B4" w14:paraId="796EAFBD" w14:textId="77777777" w:rsidTr="00106D73">
        <w:trPr>
          <w:trHeight w:val="454"/>
          <w:jc w:val="center"/>
        </w:trPr>
        <w:tc>
          <w:tcPr>
            <w:tcW w:w="1540" w:type="dxa"/>
          </w:tcPr>
          <w:p w14:paraId="796EAFB7" w14:textId="77777777" w:rsidR="00106D73" w:rsidRPr="00E224B4" w:rsidRDefault="00106D73" w:rsidP="00E13F6C">
            <w:pPr>
              <w:pStyle w:val="PlainText"/>
              <w:jc w:val="center"/>
              <w:rPr>
                <w:rFonts w:asciiTheme="minorHAnsi" w:hAnsiTheme="minorHAnsi" w:cstheme="minorHAnsi"/>
                <w:sz w:val="24"/>
                <w:szCs w:val="24"/>
                <w:lang w:val="fr-BE"/>
              </w:rPr>
            </w:pPr>
            <w:r w:rsidRPr="00E224B4">
              <w:rPr>
                <w:rFonts w:asciiTheme="minorHAnsi" w:hAnsiTheme="minorHAnsi" w:cstheme="minorHAnsi"/>
                <w:sz w:val="24"/>
                <w:szCs w:val="24"/>
                <w:lang w:val="fr-BE"/>
              </w:rPr>
              <w:t>Erratum N°</w:t>
            </w:r>
          </w:p>
        </w:tc>
        <w:tc>
          <w:tcPr>
            <w:tcW w:w="1970" w:type="dxa"/>
          </w:tcPr>
          <w:p w14:paraId="796EAFB8" w14:textId="77777777" w:rsidR="00106D73" w:rsidRPr="00E224B4" w:rsidRDefault="00106D73" w:rsidP="00E13F6C">
            <w:pPr>
              <w:pStyle w:val="PlainText"/>
              <w:jc w:val="center"/>
              <w:rPr>
                <w:rFonts w:asciiTheme="minorHAnsi" w:hAnsiTheme="minorHAnsi" w:cstheme="minorHAnsi"/>
                <w:sz w:val="24"/>
                <w:szCs w:val="24"/>
                <w:lang w:val="fr-BE"/>
              </w:rPr>
            </w:pPr>
            <w:r w:rsidRPr="00E224B4">
              <w:rPr>
                <w:rFonts w:asciiTheme="minorHAnsi" w:hAnsiTheme="minorHAnsi" w:cstheme="minorHAnsi"/>
                <w:sz w:val="24"/>
                <w:szCs w:val="24"/>
                <w:lang w:val="fr-BE"/>
              </w:rPr>
              <w:t>N° document</w:t>
            </w:r>
          </w:p>
        </w:tc>
        <w:tc>
          <w:tcPr>
            <w:tcW w:w="1110" w:type="dxa"/>
          </w:tcPr>
          <w:p w14:paraId="796EAFB9" w14:textId="77777777" w:rsidR="00106D73" w:rsidRPr="00E224B4" w:rsidRDefault="00106D73" w:rsidP="00E13F6C">
            <w:pPr>
              <w:pStyle w:val="PlainText"/>
              <w:jc w:val="center"/>
              <w:rPr>
                <w:rFonts w:asciiTheme="minorHAnsi" w:hAnsiTheme="minorHAnsi" w:cstheme="minorHAnsi"/>
                <w:sz w:val="24"/>
                <w:szCs w:val="24"/>
                <w:lang w:val="fr-BE"/>
              </w:rPr>
            </w:pPr>
            <w:r w:rsidRPr="00E224B4">
              <w:rPr>
                <w:rFonts w:asciiTheme="minorHAnsi" w:hAnsiTheme="minorHAnsi" w:cstheme="minorHAnsi"/>
                <w:sz w:val="24"/>
                <w:szCs w:val="24"/>
                <w:lang w:val="fr-BE"/>
              </w:rPr>
              <w:t>Date</w:t>
            </w:r>
          </w:p>
        </w:tc>
        <w:tc>
          <w:tcPr>
            <w:tcW w:w="2151" w:type="dxa"/>
          </w:tcPr>
          <w:p w14:paraId="796EAFBA" w14:textId="77777777" w:rsidR="00106D73" w:rsidRPr="00E224B4" w:rsidRDefault="00106D73" w:rsidP="00E13F6C">
            <w:pPr>
              <w:pStyle w:val="PlainText"/>
              <w:jc w:val="center"/>
              <w:rPr>
                <w:rFonts w:asciiTheme="minorHAnsi" w:hAnsiTheme="minorHAnsi" w:cstheme="minorHAnsi"/>
                <w:sz w:val="24"/>
                <w:szCs w:val="24"/>
                <w:lang w:val="fr-BE"/>
              </w:rPr>
            </w:pPr>
            <w:r w:rsidRPr="00E224B4">
              <w:rPr>
                <w:rFonts w:asciiTheme="minorHAnsi" w:hAnsiTheme="minorHAnsi" w:cstheme="minorHAnsi"/>
                <w:sz w:val="24"/>
                <w:szCs w:val="24"/>
                <w:lang w:val="fr-BE"/>
              </w:rPr>
              <w:t>Par qui</w:t>
            </w:r>
          </w:p>
        </w:tc>
        <w:tc>
          <w:tcPr>
            <w:tcW w:w="1417" w:type="dxa"/>
          </w:tcPr>
          <w:p w14:paraId="796EAFBB" w14:textId="77777777" w:rsidR="00106D73" w:rsidRPr="00E224B4" w:rsidRDefault="00106D73" w:rsidP="00E13F6C">
            <w:pPr>
              <w:pStyle w:val="PlainText"/>
              <w:jc w:val="center"/>
              <w:rPr>
                <w:rFonts w:asciiTheme="minorHAnsi" w:hAnsiTheme="minorHAnsi" w:cstheme="minorHAnsi"/>
                <w:sz w:val="24"/>
                <w:szCs w:val="24"/>
                <w:lang w:val="fr-BE"/>
              </w:rPr>
            </w:pPr>
            <w:r w:rsidRPr="00E224B4">
              <w:rPr>
                <w:rFonts w:asciiTheme="minorHAnsi" w:hAnsiTheme="minorHAnsi" w:cstheme="minorHAnsi"/>
                <w:sz w:val="24"/>
                <w:szCs w:val="24"/>
                <w:lang w:val="fr-BE"/>
              </w:rPr>
              <w:t>Date</w:t>
            </w:r>
          </w:p>
        </w:tc>
        <w:tc>
          <w:tcPr>
            <w:tcW w:w="1055" w:type="dxa"/>
          </w:tcPr>
          <w:p w14:paraId="796EAFBC" w14:textId="77777777" w:rsidR="00106D73" w:rsidRPr="00E224B4" w:rsidRDefault="00106D73" w:rsidP="00E13F6C">
            <w:pPr>
              <w:pStyle w:val="PlainText"/>
              <w:jc w:val="center"/>
              <w:rPr>
                <w:rFonts w:asciiTheme="minorHAnsi" w:hAnsiTheme="minorHAnsi" w:cstheme="minorHAnsi"/>
                <w:sz w:val="24"/>
                <w:szCs w:val="24"/>
                <w:lang w:val="fr-BE"/>
              </w:rPr>
            </w:pPr>
            <w:r w:rsidRPr="00E224B4">
              <w:rPr>
                <w:rFonts w:asciiTheme="minorHAnsi" w:hAnsiTheme="minorHAnsi" w:cstheme="minorHAnsi"/>
                <w:sz w:val="24"/>
                <w:szCs w:val="24"/>
                <w:lang w:val="fr-BE"/>
              </w:rPr>
              <w:t>Paraphe</w:t>
            </w:r>
          </w:p>
        </w:tc>
      </w:tr>
      <w:tr w:rsidR="00106D73" w:rsidRPr="00E224B4" w14:paraId="796EAFC4" w14:textId="77777777" w:rsidTr="00106D73">
        <w:trPr>
          <w:trHeight w:val="454"/>
          <w:jc w:val="center"/>
        </w:trPr>
        <w:tc>
          <w:tcPr>
            <w:tcW w:w="1540" w:type="dxa"/>
          </w:tcPr>
          <w:p w14:paraId="796EAFBE" w14:textId="77777777" w:rsidR="00106D73" w:rsidRPr="00E224B4" w:rsidRDefault="00106D73" w:rsidP="00E13F6C">
            <w:pPr>
              <w:pStyle w:val="PlainText"/>
              <w:jc w:val="center"/>
              <w:rPr>
                <w:rFonts w:asciiTheme="minorHAnsi" w:hAnsiTheme="minorHAnsi" w:cstheme="minorHAnsi"/>
                <w:sz w:val="24"/>
                <w:szCs w:val="24"/>
                <w:lang w:val="fr-BE"/>
              </w:rPr>
            </w:pPr>
            <w:r w:rsidRPr="00E224B4">
              <w:rPr>
                <w:rFonts w:asciiTheme="minorHAnsi" w:hAnsiTheme="minorHAnsi" w:cstheme="minorHAnsi"/>
                <w:sz w:val="24"/>
                <w:szCs w:val="24"/>
                <w:lang w:val="fr-BE"/>
              </w:rPr>
              <w:t>1</w:t>
            </w:r>
          </w:p>
        </w:tc>
        <w:tc>
          <w:tcPr>
            <w:tcW w:w="1970" w:type="dxa"/>
          </w:tcPr>
          <w:p w14:paraId="796EAFBF"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110" w:type="dxa"/>
          </w:tcPr>
          <w:p w14:paraId="796EAFC0" w14:textId="77777777" w:rsidR="00106D73" w:rsidRPr="00E224B4" w:rsidRDefault="00106D73" w:rsidP="00E13F6C">
            <w:pPr>
              <w:pStyle w:val="PlainText"/>
              <w:jc w:val="center"/>
              <w:rPr>
                <w:rFonts w:asciiTheme="minorHAnsi" w:hAnsiTheme="minorHAnsi" w:cstheme="minorHAnsi"/>
                <w:sz w:val="24"/>
                <w:szCs w:val="24"/>
                <w:lang w:val="fr-BE"/>
              </w:rPr>
            </w:pPr>
          </w:p>
        </w:tc>
        <w:tc>
          <w:tcPr>
            <w:tcW w:w="2151" w:type="dxa"/>
          </w:tcPr>
          <w:p w14:paraId="796EAFC1"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417" w:type="dxa"/>
          </w:tcPr>
          <w:p w14:paraId="796EAFC2"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055" w:type="dxa"/>
          </w:tcPr>
          <w:p w14:paraId="796EAFC3" w14:textId="77777777" w:rsidR="00106D73" w:rsidRPr="00E224B4" w:rsidRDefault="00106D73" w:rsidP="00E13F6C">
            <w:pPr>
              <w:pStyle w:val="PlainText"/>
              <w:jc w:val="center"/>
              <w:rPr>
                <w:rFonts w:asciiTheme="minorHAnsi" w:hAnsiTheme="minorHAnsi" w:cstheme="minorHAnsi"/>
                <w:sz w:val="24"/>
                <w:szCs w:val="24"/>
                <w:lang w:val="fr-BE"/>
              </w:rPr>
            </w:pPr>
          </w:p>
        </w:tc>
      </w:tr>
      <w:tr w:rsidR="00106D73" w:rsidRPr="00E224B4" w14:paraId="796EAFCB" w14:textId="77777777" w:rsidTr="00106D73">
        <w:trPr>
          <w:trHeight w:val="454"/>
          <w:jc w:val="center"/>
        </w:trPr>
        <w:tc>
          <w:tcPr>
            <w:tcW w:w="1540" w:type="dxa"/>
          </w:tcPr>
          <w:p w14:paraId="796EAFC5" w14:textId="77777777" w:rsidR="00106D73" w:rsidRPr="00E224B4" w:rsidRDefault="00106D73" w:rsidP="00E13F6C">
            <w:pPr>
              <w:pStyle w:val="PlainText"/>
              <w:jc w:val="center"/>
              <w:rPr>
                <w:rFonts w:asciiTheme="minorHAnsi" w:hAnsiTheme="minorHAnsi" w:cstheme="minorHAnsi"/>
                <w:sz w:val="24"/>
                <w:szCs w:val="24"/>
                <w:lang w:val="fr-BE"/>
              </w:rPr>
            </w:pPr>
            <w:r w:rsidRPr="00E224B4">
              <w:rPr>
                <w:rFonts w:asciiTheme="minorHAnsi" w:hAnsiTheme="minorHAnsi" w:cstheme="minorHAnsi"/>
                <w:sz w:val="24"/>
                <w:szCs w:val="24"/>
                <w:lang w:val="fr-BE"/>
              </w:rPr>
              <w:t>2</w:t>
            </w:r>
          </w:p>
        </w:tc>
        <w:tc>
          <w:tcPr>
            <w:tcW w:w="1970" w:type="dxa"/>
          </w:tcPr>
          <w:p w14:paraId="796EAFC6"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110" w:type="dxa"/>
          </w:tcPr>
          <w:p w14:paraId="796EAFC7" w14:textId="77777777" w:rsidR="00106D73" w:rsidRPr="00E224B4" w:rsidRDefault="00106D73" w:rsidP="00E13F6C">
            <w:pPr>
              <w:pStyle w:val="PlainText"/>
              <w:jc w:val="center"/>
              <w:rPr>
                <w:rFonts w:asciiTheme="minorHAnsi" w:hAnsiTheme="minorHAnsi" w:cstheme="minorHAnsi"/>
                <w:sz w:val="24"/>
                <w:szCs w:val="24"/>
                <w:lang w:val="fr-BE"/>
              </w:rPr>
            </w:pPr>
          </w:p>
        </w:tc>
        <w:tc>
          <w:tcPr>
            <w:tcW w:w="2151" w:type="dxa"/>
          </w:tcPr>
          <w:p w14:paraId="796EAFC8"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417" w:type="dxa"/>
          </w:tcPr>
          <w:p w14:paraId="796EAFC9"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055" w:type="dxa"/>
          </w:tcPr>
          <w:p w14:paraId="796EAFCA" w14:textId="77777777" w:rsidR="00106D73" w:rsidRPr="00E224B4" w:rsidRDefault="00106D73" w:rsidP="00E13F6C">
            <w:pPr>
              <w:pStyle w:val="PlainText"/>
              <w:jc w:val="center"/>
              <w:rPr>
                <w:rFonts w:asciiTheme="minorHAnsi" w:hAnsiTheme="minorHAnsi" w:cstheme="minorHAnsi"/>
                <w:sz w:val="24"/>
                <w:szCs w:val="24"/>
                <w:lang w:val="fr-BE"/>
              </w:rPr>
            </w:pPr>
          </w:p>
        </w:tc>
      </w:tr>
      <w:tr w:rsidR="00106D73" w:rsidRPr="00E224B4" w14:paraId="796EAFD2" w14:textId="77777777" w:rsidTr="00106D73">
        <w:trPr>
          <w:trHeight w:val="454"/>
          <w:jc w:val="center"/>
        </w:trPr>
        <w:tc>
          <w:tcPr>
            <w:tcW w:w="1540" w:type="dxa"/>
          </w:tcPr>
          <w:p w14:paraId="796EAFCC" w14:textId="77777777" w:rsidR="00106D73" w:rsidRPr="00E224B4" w:rsidRDefault="00106D73" w:rsidP="00E13F6C">
            <w:pPr>
              <w:pStyle w:val="PlainText"/>
              <w:jc w:val="center"/>
              <w:rPr>
                <w:rFonts w:asciiTheme="minorHAnsi" w:hAnsiTheme="minorHAnsi" w:cstheme="minorHAnsi"/>
                <w:sz w:val="24"/>
                <w:szCs w:val="24"/>
                <w:lang w:val="fr-BE"/>
              </w:rPr>
            </w:pPr>
            <w:r w:rsidRPr="00E224B4">
              <w:rPr>
                <w:rFonts w:asciiTheme="minorHAnsi" w:hAnsiTheme="minorHAnsi" w:cstheme="minorHAnsi"/>
                <w:sz w:val="24"/>
                <w:szCs w:val="24"/>
                <w:lang w:val="fr-BE"/>
              </w:rPr>
              <w:t>3</w:t>
            </w:r>
          </w:p>
        </w:tc>
        <w:tc>
          <w:tcPr>
            <w:tcW w:w="1970" w:type="dxa"/>
          </w:tcPr>
          <w:p w14:paraId="796EAFCD"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110" w:type="dxa"/>
          </w:tcPr>
          <w:p w14:paraId="796EAFCE" w14:textId="77777777" w:rsidR="00106D73" w:rsidRPr="00E224B4" w:rsidRDefault="00106D73" w:rsidP="00E13F6C">
            <w:pPr>
              <w:pStyle w:val="PlainText"/>
              <w:jc w:val="center"/>
              <w:rPr>
                <w:rFonts w:asciiTheme="minorHAnsi" w:hAnsiTheme="minorHAnsi" w:cstheme="minorHAnsi"/>
                <w:sz w:val="24"/>
                <w:szCs w:val="24"/>
                <w:lang w:val="fr-BE"/>
              </w:rPr>
            </w:pPr>
          </w:p>
        </w:tc>
        <w:tc>
          <w:tcPr>
            <w:tcW w:w="2151" w:type="dxa"/>
          </w:tcPr>
          <w:p w14:paraId="796EAFCF"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417" w:type="dxa"/>
          </w:tcPr>
          <w:p w14:paraId="796EAFD0"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055" w:type="dxa"/>
          </w:tcPr>
          <w:p w14:paraId="796EAFD1" w14:textId="77777777" w:rsidR="00106D73" w:rsidRPr="00E224B4" w:rsidRDefault="00106D73" w:rsidP="00E13F6C">
            <w:pPr>
              <w:pStyle w:val="PlainText"/>
              <w:jc w:val="center"/>
              <w:rPr>
                <w:rFonts w:asciiTheme="minorHAnsi" w:hAnsiTheme="minorHAnsi" w:cstheme="minorHAnsi"/>
                <w:sz w:val="24"/>
                <w:szCs w:val="24"/>
                <w:lang w:val="fr-BE"/>
              </w:rPr>
            </w:pPr>
          </w:p>
        </w:tc>
      </w:tr>
      <w:tr w:rsidR="00106D73" w:rsidRPr="00E224B4" w14:paraId="796EAFD9" w14:textId="77777777" w:rsidTr="00106D73">
        <w:trPr>
          <w:trHeight w:val="454"/>
          <w:jc w:val="center"/>
        </w:trPr>
        <w:tc>
          <w:tcPr>
            <w:tcW w:w="1540" w:type="dxa"/>
          </w:tcPr>
          <w:p w14:paraId="796EAFD3" w14:textId="77777777" w:rsidR="00106D73" w:rsidRPr="00E224B4" w:rsidRDefault="00106D73" w:rsidP="00E13F6C">
            <w:pPr>
              <w:pStyle w:val="PlainText"/>
              <w:jc w:val="center"/>
              <w:rPr>
                <w:rFonts w:asciiTheme="minorHAnsi" w:hAnsiTheme="minorHAnsi" w:cstheme="minorHAnsi"/>
                <w:sz w:val="24"/>
                <w:szCs w:val="24"/>
                <w:lang w:val="fr-BE"/>
              </w:rPr>
            </w:pPr>
            <w:r w:rsidRPr="00E224B4">
              <w:rPr>
                <w:rFonts w:asciiTheme="minorHAnsi" w:hAnsiTheme="minorHAnsi" w:cstheme="minorHAnsi"/>
                <w:sz w:val="24"/>
                <w:szCs w:val="24"/>
                <w:lang w:val="fr-BE"/>
              </w:rPr>
              <w:t>4</w:t>
            </w:r>
          </w:p>
        </w:tc>
        <w:tc>
          <w:tcPr>
            <w:tcW w:w="1970" w:type="dxa"/>
          </w:tcPr>
          <w:p w14:paraId="796EAFD4"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110" w:type="dxa"/>
          </w:tcPr>
          <w:p w14:paraId="796EAFD5" w14:textId="77777777" w:rsidR="00106D73" w:rsidRPr="00E224B4" w:rsidRDefault="00106D73" w:rsidP="00E13F6C">
            <w:pPr>
              <w:pStyle w:val="PlainText"/>
              <w:jc w:val="center"/>
              <w:rPr>
                <w:rFonts w:asciiTheme="minorHAnsi" w:hAnsiTheme="minorHAnsi" w:cstheme="minorHAnsi"/>
                <w:sz w:val="24"/>
                <w:szCs w:val="24"/>
                <w:lang w:val="fr-BE"/>
              </w:rPr>
            </w:pPr>
          </w:p>
        </w:tc>
        <w:tc>
          <w:tcPr>
            <w:tcW w:w="2151" w:type="dxa"/>
          </w:tcPr>
          <w:p w14:paraId="796EAFD6"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417" w:type="dxa"/>
          </w:tcPr>
          <w:p w14:paraId="796EAFD7"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055" w:type="dxa"/>
          </w:tcPr>
          <w:p w14:paraId="796EAFD8" w14:textId="77777777" w:rsidR="00106D73" w:rsidRPr="00E224B4" w:rsidRDefault="00106D73" w:rsidP="00E13F6C">
            <w:pPr>
              <w:pStyle w:val="PlainText"/>
              <w:jc w:val="center"/>
              <w:rPr>
                <w:rFonts w:asciiTheme="minorHAnsi" w:hAnsiTheme="minorHAnsi" w:cstheme="minorHAnsi"/>
                <w:sz w:val="24"/>
                <w:szCs w:val="24"/>
                <w:lang w:val="fr-BE"/>
              </w:rPr>
            </w:pPr>
          </w:p>
        </w:tc>
      </w:tr>
      <w:tr w:rsidR="00106D73" w:rsidRPr="00E224B4" w14:paraId="796EAFE0" w14:textId="77777777" w:rsidTr="00106D73">
        <w:trPr>
          <w:trHeight w:val="454"/>
          <w:jc w:val="center"/>
        </w:trPr>
        <w:tc>
          <w:tcPr>
            <w:tcW w:w="1540" w:type="dxa"/>
          </w:tcPr>
          <w:p w14:paraId="796EAFDA" w14:textId="77777777" w:rsidR="00106D73" w:rsidRPr="00E224B4" w:rsidRDefault="00106D73" w:rsidP="00E13F6C">
            <w:pPr>
              <w:pStyle w:val="PlainText"/>
              <w:jc w:val="center"/>
              <w:rPr>
                <w:rFonts w:asciiTheme="minorHAnsi" w:hAnsiTheme="minorHAnsi" w:cstheme="minorHAnsi"/>
                <w:sz w:val="24"/>
                <w:szCs w:val="24"/>
                <w:lang w:val="fr-BE"/>
              </w:rPr>
            </w:pPr>
            <w:r w:rsidRPr="00E224B4">
              <w:rPr>
                <w:rFonts w:asciiTheme="minorHAnsi" w:hAnsiTheme="minorHAnsi" w:cstheme="minorHAnsi"/>
                <w:sz w:val="24"/>
                <w:szCs w:val="24"/>
                <w:lang w:val="fr-BE"/>
              </w:rPr>
              <w:t>5</w:t>
            </w:r>
          </w:p>
        </w:tc>
        <w:tc>
          <w:tcPr>
            <w:tcW w:w="1970" w:type="dxa"/>
          </w:tcPr>
          <w:p w14:paraId="796EAFDB"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110" w:type="dxa"/>
          </w:tcPr>
          <w:p w14:paraId="796EAFDC" w14:textId="77777777" w:rsidR="00106D73" w:rsidRPr="00E224B4" w:rsidRDefault="00106D73" w:rsidP="00E13F6C">
            <w:pPr>
              <w:pStyle w:val="PlainText"/>
              <w:jc w:val="center"/>
              <w:rPr>
                <w:rFonts w:asciiTheme="minorHAnsi" w:hAnsiTheme="minorHAnsi" w:cstheme="minorHAnsi"/>
                <w:sz w:val="24"/>
                <w:szCs w:val="24"/>
                <w:lang w:val="fr-BE"/>
              </w:rPr>
            </w:pPr>
          </w:p>
        </w:tc>
        <w:tc>
          <w:tcPr>
            <w:tcW w:w="2151" w:type="dxa"/>
          </w:tcPr>
          <w:p w14:paraId="796EAFDD"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417" w:type="dxa"/>
          </w:tcPr>
          <w:p w14:paraId="796EAFDE"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055" w:type="dxa"/>
          </w:tcPr>
          <w:p w14:paraId="796EAFDF" w14:textId="77777777" w:rsidR="00106D73" w:rsidRPr="00E224B4" w:rsidRDefault="00106D73" w:rsidP="00E13F6C">
            <w:pPr>
              <w:pStyle w:val="PlainText"/>
              <w:jc w:val="center"/>
              <w:rPr>
                <w:rFonts w:asciiTheme="minorHAnsi" w:hAnsiTheme="minorHAnsi" w:cstheme="minorHAnsi"/>
                <w:sz w:val="24"/>
                <w:szCs w:val="24"/>
                <w:lang w:val="fr-BE"/>
              </w:rPr>
            </w:pPr>
          </w:p>
        </w:tc>
      </w:tr>
      <w:tr w:rsidR="00106D73" w:rsidRPr="00E224B4" w14:paraId="796EAFE7" w14:textId="77777777" w:rsidTr="00106D73">
        <w:trPr>
          <w:trHeight w:val="454"/>
          <w:jc w:val="center"/>
        </w:trPr>
        <w:tc>
          <w:tcPr>
            <w:tcW w:w="1540" w:type="dxa"/>
          </w:tcPr>
          <w:p w14:paraId="796EAFE1" w14:textId="77777777" w:rsidR="00106D73" w:rsidRPr="00E224B4" w:rsidRDefault="00106D73" w:rsidP="00E13F6C">
            <w:pPr>
              <w:pStyle w:val="PlainText"/>
              <w:jc w:val="center"/>
              <w:rPr>
                <w:rFonts w:asciiTheme="minorHAnsi" w:hAnsiTheme="minorHAnsi" w:cstheme="minorHAnsi"/>
                <w:sz w:val="24"/>
                <w:szCs w:val="24"/>
                <w:lang w:val="fr-BE"/>
              </w:rPr>
            </w:pPr>
            <w:r w:rsidRPr="00E224B4">
              <w:rPr>
                <w:rFonts w:asciiTheme="minorHAnsi" w:hAnsiTheme="minorHAnsi" w:cstheme="minorHAnsi"/>
                <w:sz w:val="24"/>
                <w:szCs w:val="24"/>
                <w:lang w:val="fr-BE"/>
              </w:rPr>
              <w:t>6</w:t>
            </w:r>
          </w:p>
        </w:tc>
        <w:tc>
          <w:tcPr>
            <w:tcW w:w="1970" w:type="dxa"/>
          </w:tcPr>
          <w:p w14:paraId="796EAFE2"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110" w:type="dxa"/>
          </w:tcPr>
          <w:p w14:paraId="796EAFE3" w14:textId="77777777" w:rsidR="00106D73" w:rsidRPr="00E224B4" w:rsidRDefault="00106D73" w:rsidP="00E13F6C">
            <w:pPr>
              <w:pStyle w:val="PlainText"/>
              <w:jc w:val="center"/>
              <w:rPr>
                <w:rFonts w:asciiTheme="minorHAnsi" w:hAnsiTheme="minorHAnsi" w:cstheme="minorHAnsi"/>
                <w:sz w:val="24"/>
                <w:szCs w:val="24"/>
                <w:lang w:val="fr-BE"/>
              </w:rPr>
            </w:pPr>
          </w:p>
        </w:tc>
        <w:tc>
          <w:tcPr>
            <w:tcW w:w="2151" w:type="dxa"/>
          </w:tcPr>
          <w:p w14:paraId="796EAFE4"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417" w:type="dxa"/>
          </w:tcPr>
          <w:p w14:paraId="796EAFE5"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055" w:type="dxa"/>
          </w:tcPr>
          <w:p w14:paraId="796EAFE6" w14:textId="77777777" w:rsidR="00106D73" w:rsidRPr="00E224B4" w:rsidRDefault="00106D73" w:rsidP="00E13F6C">
            <w:pPr>
              <w:pStyle w:val="PlainText"/>
              <w:jc w:val="center"/>
              <w:rPr>
                <w:rFonts w:asciiTheme="minorHAnsi" w:hAnsiTheme="minorHAnsi" w:cstheme="minorHAnsi"/>
                <w:sz w:val="24"/>
                <w:szCs w:val="24"/>
                <w:lang w:val="fr-BE"/>
              </w:rPr>
            </w:pPr>
          </w:p>
        </w:tc>
      </w:tr>
      <w:tr w:rsidR="00106D73" w:rsidRPr="00E224B4" w14:paraId="796EAFEE" w14:textId="77777777" w:rsidTr="00106D73">
        <w:trPr>
          <w:trHeight w:val="454"/>
          <w:jc w:val="center"/>
        </w:trPr>
        <w:tc>
          <w:tcPr>
            <w:tcW w:w="1540" w:type="dxa"/>
          </w:tcPr>
          <w:p w14:paraId="796EAFE8" w14:textId="77777777" w:rsidR="00106D73" w:rsidRPr="00E224B4" w:rsidRDefault="00106D73" w:rsidP="00E13F6C">
            <w:pPr>
              <w:pStyle w:val="PlainText"/>
              <w:jc w:val="center"/>
              <w:rPr>
                <w:rFonts w:asciiTheme="minorHAnsi" w:hAnsiTheme="minorHAnsi" w:cstheme="minorHAnsi"/>
                <w:sz w:val="24"/>
                <w:szCs w:val="24"/>
                <w:lang w:val="fr-BE"/>
              </w:rPr>
            </w:pPr>
            <w:r w:rsidRPr="00E224B4">
              <w:rPr>
                <w:rFonts w:asciiTheme="minorHAnsi" w:hAnsiTheme="minorHAnsi" w:cstheme="minorHAnsi"/>
                <w:sz w:val="24"/>
                <w:szCs w:val="24"/>
                <w:lang w:val="fr-BE"/>
              </w:rPr>
              <w:t>7</w:t>
            </w:r>
          </w:p>
        </w:tc>
        <w:tc>
          <w:tcPr>
            <w:tcW w:w="1970" w:type="dxa"/>
          </w:tcPr>
          <w:p w14:paraId="796EAFE9"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110" w:type="dxa"/>
          </w:tcPr>
          <w:p w14:paraId="796EAFEA" w14:textId="77777777" w:rsidR="00106D73" w:rsidRPr="00E224B4" w:rsidRDefault="00106D73" w:rsidP="00E13F6C">
            <w:pPr>
              <w:pStyle w:val="PlainText"/>
              <w:jc w:val="center"/>
              <w:rPr>
                <w:rFonts w:asciiTheme="minorHAnsi" w:hAnsiTheme="minorHAnsi" w:cstheme="minorHAnsi"/>
                <w:sz w:val="24"/>
                <w:szCs w:val="24"/>
                <w:lang w:val="fr-BE"/>
              </w:rPr>
            </w:pPr>
          </w:p>
        </w:tc>
        <w:tc>
          <w:tcPr>
            <w:tcW w:w="2151" w:type="dxa"/>
          </w:tcPr>
          <w:p w14:paraId="796EAFEB"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417" w:type="dxa"/>
          </w:tcPr>
          <w:p w14:paraId="796EAFEC"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055" w:type="dxa"/>
          </w:tcPr>
          <w:p w14:paraId="796EAFED" w14:textId="77777777" w:rsidR="00106D73" w:rsidRPr="00E224B4" w:rsidRDefault="00106D73" w:rsidP="00E13F6C">
            <w:pPr>
              <w:pStyle w:val="PlainText"/>
              <w:jc w:val="center"/>
              <w:rPr>
                <w:rFonts w:asciiTheme="minorHAnsi" w:hAnsiTheme="minorHAnsi" w:cstheme="minorHAnsi"/>
                <w:sz w:val="24"/>
                <w:szCs w:val="24"/>
                <w:lang w:val="fr-BE"/>
              </w:rPr>
            </w:pPr>
          </w:p>
        </w:tc>
      </w:tr>
      <w:tr w:rsidR="00106D73" w:rsidRPr="00E224B4" w14:paraId="796EAFF5" w14:textId="77777777" w:rsidTr="00106D73">
        <w:trPr>
          <w:trHeight w:val="454"/>
          <w:jc w:val="center"/>
        </w:trPr>
        <w:tc>
          <w:tcPr>
            <w:tcW w:w="1540" w:type="dxa"/>
          </w:tcPr>
          <w:p w14:paraId="796EAFEF" w14:textId="77777777" w:rsidR="00106D73" w:rsidRPr="00E224B4" w:rsidRDefault="00106D73" w:rsidP="00E13F6C">
            <w:pPr>
              <w:pStyle w:val="PlainText"/>
              <w:jc w:val="center"/>
              <w:rPr>
                <w:rFonts w:asciiTheme="minorHAnsi" w:hAnsiTheme="minorHAnsi" w:cstheme="minorHAnsi"/>
                <w:sz w:val="24"/>
                <w:szCs w:val="24"/>
                <w:lang w:val="fr-BE"/>
              </w:rPr>
            </w:pPr>
            <w:r w:rsidRPr="00E224B4">
              <w:rPr>
                <w:rFonts w:asciiTheme="minorHAnsi" w:hAnsiTheme="minorHAnsi" w:cstheme="minorHAnsi"/>
                <w:sz w:val="24"/>
                <w:szCs w:val="24"/>
                <w:lang w:val="fr-BE"/>
              </w:rPr>
              <w:t>8</w:t>
            </w:r>
          </w:p>
        </w:tc>
        <w:tc>
          <w:tcPr>
            <w:tcW w:w="1970" w:type="dxa"/>
          </w:tcPr>
          <w:p w14:paraId="796EAFF0"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110" w:type="dxa"/>
          </w:tcPr>
          <w:p w14:paraId="796EAFF1" w14:textId="77777777" w:rsidR="00106D73" w:rsidRPr="00E224B4" w:rsidRDefault="00106D73" w:rsidP="00E13F6C">
            <w:pPr>
              <w:pStyle w:val="PlainText"/>
              <w:jc w:val="center"/>
              <w:rPr>
                <w:rFonts w:asciiTheme="minorHAnsi" w:hAnsiTheme="minorHAnsi" w:cstheme="minorHAnsi"/>
                <w:sz w:val="24"/>
                <w:szCs w:val="24"/>
                <w:lang w:val="fr-BE"/>
              </w:rPr>
            </w:pPr>
          </w:p>
        </w:tc>
        <w:tc>
          <w:tcPr>
            <w:tcW w:w="2151" w:type="dxa"/>
          </w:tcPr>
          <w:p w14:paraId="796EAFF2"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417" w:type="dxa"/>
          </w:tcPr>
          <w:p w14:paraId="796EAFF3"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055" w:type="dxa"/>
          </w:tcPr>
          <w:p w14:paraId="796EAFF4" w14:textId="77777777" w:rsidR="00106D73" w:rsidRPr="00E224B4" w:rsidRDefault="00106D73" w:rsidP="00E13F6C">
            <w:pPr>
              <w:pStyle w:val="PlainText"/>
              <w:jc w:val="center"/>
              <w:rPr>
                <w:rFonts w:asciiTheme="minorHAnsi" w:hAnsiTheme="minorHAnsi" w:cstheme="minorHAnsi"/>
                <w:sz w:val="24"/>
                <w:szCs w:val="24"/>
                <w:lang w:val="fr-BE"/>
              </w:rPr>
            </w:pPr>
          </w:p>
        </w:tc>
      </w:tr>
      <w:tr w:rsidR="00106D73" w:rsidRPr="00E224B4" w14:paraId="796EAFFC" w14:textId="77777777" w:rsidTr="00106D73">
        <w:trPr>
          <w:trHeight w:val="454"/>
          <w:jc w:val="center"/>
        </w:trPr>
        <w:tc>
          <w:tcPr>
            <w:tcW w:w="1540" w:type="dxa"/>
          </w:tcPr>
          <w:p w14:paraId="796EAFF6" w14:textId="77777777" w:rsidR="00106D73" w:rsidRPr="00E224B4" w:rsidRDefault="00106D73" w:rsidP="00E13F6C">
            <w:pPr>
              <w:pStyle w:val="PlainText"/>
              <w:jc w:val="center"/>
              <w:rPr>
                <w:rFonts w:asciiTheme="minorHAnsi" w:hAnsiTheme="minorHAnsi" w:cstheme="minorHAnsi"/>
                <w:sz w:val="24"/>
                <w:szCs w:val="24"/>
                <w:lang w:val="fr-BE"/>
              </w:rPr>
            </w:pPr>
            <w:r w:rsidRPr="00E224B4">
              <w:rPr>
                <w:rFonts w:asciiTheme="minorHAnsi" w:hAnsiTheme="minorHAnsi" w:cstheme="minorHAnsi"/>
                <w:sz w:val="24"/>
                <w:szCs w:val="24"/>
                <w:lang w:val="fr-BE"/>
              </w:rPr>
              <w:t>9</w:t>
            </w:r>
          </w:p>
        </w:tc>
        <w:tc>
          <w:tcPr>
            <w:tcW w:w="1970" w:type="dxa"/>
          </w:tcPr>
          <w:p w14:paraId="796EAFF7"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110" w:type="dxa"/>
          </w:tcPr>
          <w:p w14:paraId="796EAFF8" w14:textId="77777777" w:rsidR="00106D73" w:rsidRPr="00E224B4" w:rsidRDefault="00106D73" w:rsidP="00E13F6C">
            <w:pPr>
              <w:pStyle w:val="PlainText"/>
              <w:jc w:val="center"/>
              <w:rPr>
                <w:rFonts w:asciiTheme="minorHAnsi" w:hAnsiTheme="minorHAnsi" w:cstheme="minorHAnsi"/>
                <w:sz w:val="24"/>
                <w:szCs w:val="24"/>
                <w:lang w:val="fr-BE"/>
              </w:rPr>
            </w:pPr>
          </w:p>
        </w:tc>
        <w:tc>
          <w:tcPr>
            <w:tcW w:w="2151" w:type="dxa"/>
          </w:tcPr>
          <w:p w14:paraId="796EAFF9"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417" w:type="dxa"/>
          </w:tcPr>
          <w:p w14:paraId="796EAFFA"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055" w:type="dxa"/>
          </w:tcPr>
          <w:p w14:paraId="796EAFFB" w14:textId="77777777" w:rsidR="00106D73" w:rsidRPr="00E224B4" w:rsidRDefault="00106D73" w:rsidP="00E13F6C">
            <w:pPr>
              <w:pStyle w:val="PlainText"/>
              <w:jc w:val="center"/>
              <w:rPr>
                <w:rFonts w:asciiTheme="minorHAnsi" w:hAnsiTheme="minorHAnsi" w:cstheme="minorHAnsi"/>
                <w:sz w:val="24"/>
                <w:szCs w:val="24"/>
                <w:lang w:val="fr-BE"/>
              </w:rPr>
            </w:pPr>
          </w:p>
        </w:tc>
      </w:tr>
      <w:tr w:rsidR="00106D73" w:rsidRPr="00E224B4" w14:paraId="796EB003" w14:textId="77777777" w:rsidTr="00106D73">
        <w:trPr>
          <w:trHeight w:val="454"/>
          <w:jc w:val="center"/>
        </w:trPr>
        <w:tc>
          <w:tcPr>
            <w:tcW w:w="1540" w:type="dxa"/>
          </w:tcPr>
          <w:p w14:paraId="796EAFFD" w14:textId="77777777" w:rsidR="00106D73" w:rsidRPr="00E224B4" w:rsidRDefault="00106D73" w:rsidP="00E13F6C">
            <w:pPr>
              <w:pStyle w:val="PlainText"/>
              <w:jc w:val="center"/>
              <w:rPr>
                <w:rFonts w:asciiTheme="minorHAnsi" w:hAnsiTheme="minorHAnsi" w:cstheme="minorHAnsi"/>
                <w:sz w:val="24"/>
                <w:szCs w:val="24"/>
                <w:lang w:val="fr-BE"/>
              </w:rPr>
            </w:pPr>
            <w:r w:rsidRPr="00E224B4">
              <w:rPr>
                <w:rFonts w:asciiTheme="minorHAnsi" w:hAnsiTheme="minorHAnsi" w:cstheme="minorHAnsi"/>
                <w:sz w:val="24"/>
                <w:szCs w:val="24"/>
                <w:lang w:val="fr-BE"/>
              </w:rPr>
              <w:t>10</w:t>
            </w:r>
          </w:p>
        </w:tc>
        <w:tc>
          <w:tcPr>
            <w:tcW w:w="1970" w:type="dxa"/>
          </w:tcPr>
          <w:p w14:paraId="796EAFFE"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110" w:type="dxa"/>
          </w:tcPr>
          <w:p w14:paraId="796EAFFF" w14:textId="77777777" w:rsidR="00106D73" w:rsidRPr="00E224B4" w:rsidRDefault="00106D73" w:rsidP="00E13F6C">
            <w:pPr>
              <w:pStyle w:val="PlainText"/>
              <w:jc w:val="center"/>
              <w:rPr>
                <w:rFonts w:asciiTheme="minorHAnsi" w:hAnsiTheme="minorHAnsi" w:cstheme="minorHAnsi"/>
                <w:sz w:val="24"/>
                <w:szCs w:val="24"/>
                <w:lang w:val="fr-BE"/>
              </w:rPr>
            </w:pPr>
          </w:p>
        </w:tc>
        <w:tc>
          <w:tcPr>
            <w:tcW w:w="2151" w:type="dxa"/>
          </w:tcPr>
          <w:p w14:paraId="796EB000"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417" w:type="dxa"/>
          </w:tcPr>
          <w:p w14:paraId="796EB001"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055" w:type="dxa"/>
          </w:tcPr>
          <w:p w14:paraId="796EB002" w14:textId="77777777" w:rsidR="00106D73" w:rsidRPr="00E224B4" w:rsidRDefault="00106D73" w:rsidP="00E13F6C">
            <w:pPr>
              <w:pStyle w:val="PlainText"/>
              <w:jc w:val="center"/>
              <w:rPr>
                <w:rFonts w:asciiTheme="minorHAnsi" w:hAnsiTheme="minorHAnsi" w:cstheme="minorHAnsi"/>
                <w:sz w:val="24"/>
                <w:szCs w:val="24"/>
                <w:lang w:val="fr-BE"/>
              </w:rPr>
            </w:pPr>
          </w:p>
        </w:tc>
      </w:tr>
      <w:tr w:rsidR="00106D73" w:rsidRPr="00E224B4" w14:paraId="796EB00A" w14:textId="77777777" w:rsidTr="00106D73">
        <w:trPr>
          <w:trHeight w:val="454"/>
          <w:jc w:val="center"/>
        </w:trPr>
        <w:tc>
          <w:tcPr>
            <w:tcW w:w="1540" w:type="dxa"/>
          </w:tcPr>
          <w:p w14:paraId="796EB004" w14:textId="77777777" w:rsidR="00106D73" w:rsidRPr="00E224B4" w:rsidRDefault="00106D73" w:rsidP="00E13F6C">
            <w:pPr>
              <w:pStyle w:val="PlainText"/>
              <w:jc w:val="center"/>
              <w:rPr>
                <w:rFonts w:asciiTheme="minorHAnsi" w:hAnsiTheme="minorHAnsi" w:cstheme="minorHAnsi"/>
                <w:sz w:val="24"/>
                <w:szCs w:val="24"/>
                <w:lang w:val="fr-BE"/>
              </w:rPr>
            </w:pPr>
            <w:r w:rsidRPr="00E224B4">
              <w:rPr>
                <w:rFonts w:asciiTheme="minorHAnsi" w:hAnsiTheme="minorHAnsi" w:cstheme="minorHAnsi"/>
                <w:sz w:val="24"/>
                <w:szCs w:val="24"/>
                <w:lang w:val="fr-BE"/>
              </w:rPr>
              <w:t>11</w:t>
            </w:r>
          </w:p>
        </w:tc>
        <w:tc>
          <w:tcPr>
            <w:tcW w:w="1970" w:type="dxa"/>
          </w:tcPr>
          <w:p w14:paraId="796EB005"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110" w:type="dxa"/>
          </w:tcPr>
          <w:p w14:paraId="796EB006" w14:textId="77777777" w:rsidR="00106D73" w:rsidRPr="00E224B4" w:rsidRDefault="00106D73" w:rsidP="00E13F6C">
            <w:pPr>
              <w:pStyle w:val="PlainText"/>
              <w:jc w:val="center"/>
              <w:rPr>
                <w:rFonts w:asciiTheme="minorHAnsi" w:hAnsiTheme="minorHAnsi" w:cstheme="minorHAnsi"/>
                <w:sz w:val="24"/>
                <w:szCs w:val="24"/>
                <w:lang w:val="fr-BE"/>
              </w:rPr>
            </w:pPr>
          </w:p>
        </w:tc>
        <w:tc>
          <w:tcPr>
            <w:tcW w:w="2151" w:type="dxa"/>
            <w:vAlign w:val="center"/>
          </w:tcPr>
          <w:p w14:paraId="796EB007"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417" w:type="dxa"/>
          </w:tcPr>
          <w:p w14:paraId="796EB008"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055" w:type="dxa"/>
          </w:tcPr>
          <w:p w14:paraId="796EB009" w14:textId="77777777" w:rsidR="00106D73" w:rsidRPr="00E224B4" w:rsidRDefault="00106D73" w:rsidP="00E13F6C">
            <w:pPr>
              <w:pStyle w:val="PlainText"/>
              <w:jc w:val="center"/>
              <w:rPr>
                <w:rFonts w:asciiTheme="minorHAnsi" w:hAnsiTheme="minorHAnsi" w:cstheme="minorHAnsi"/>
                <w:sz w:val="24"/>
                <w:szCs w:val="24"/>
                <w:lang w:val="fr-BE"/>
              </w:rPr>
            </w:pPr>
          </w:p>
        </w:tc>
      </w:tr>
      <w:tr w:rsidR="00106D73" w:rsidRPr="00E224B4" w14:paraId="796EB011" w14:textId="77777777" w:rsidTr="00106D73">
        <w:trPr>
          <w:trHeight w:val="454"/>
          <w:jc w:val="center"/>
        </w:trPr>
        <w:tc>
          <w:tcPr>
            <w:tcW w:w="1540" w:type="dxa"/>
          </w:tcPr>
          <w:p w14:paraId="796EB00B" w14:textId="77777777" w:rsidR="00106D73" w:rsidRPr="00E224B4" w:rsidRDefault="00106D73" w:rsidP="00E13F6C">
            <w:pPr>
              <w:pStyle w:val="PlainText"/>
              <w:jc w:val="center"/>
              <w:rPr>
                <w:rFonts w:asciiTheme="minorHAnsi" w:hAnsiTheme="minorHAnsi" w:cstheme="minorHAnsi"/>
                <w:sz w:val="24"/>
                <w:szCs w:val="24"/>
                <w:lang w:val="fr-BE"/>
              </w:rPr>
            </w:pPr>
            <w:r w:rsidRPr="00E224B4">
              <w:rPr>
                <w:rFonts w:asciiTheme="minorHAnsi" w:hAnsiTheme="minorHAnsi" w:cstheme="minorHAnsi"/>
                <w:sz w:val="24"/>
                <w:szCs w:val="24"/>
                <w:lang w:val="fr-BE"/>
              </w:rPr>
              <w:t>12</w:t>
            </w:r>
          </w:p>
        </w:tc>
        <w:tc>
          <w:tcPr>
            <w:tcW w:w="1970" w:type="dxa"/>
          </w:tcPr>
          <w:p w14:paraId="796EB00C"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110" w:type="dxa"/>
          </w:tcPr>
          <w:p w14:paraId="796EB00D" w14:textId="77777777" w:rsidR="00106D73" w:rsidRPr="00E224B4" w:rsidRDefault="00106D73" w:rsidP="00E13F6C">
            <w:pPr>
              <w:pStyle w:val="PlainText"/>
              <w:jc w:val="center"/>
              <w:rPr>
                <w:rFonts w:asciiTheme="minorHAnsi" w:hAnsiTheme="minorHAnsi" w:cstheme="minorHAnsi"/>
                <w:sz w:val="24"/>
                <w:szCs w:val="24"/>
                <w:lang w:val="fr-BE"/>
              </w:rPr>
            </w:pPr>
          </w:p>
        </w:tc>
        <w:tc>
          <w:tcPr>
            <w:tcW w:w="2151" w:type="dxa"/>
          </w:tcPr>
          <w:p w14:paraId="796EB00E"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417" w:type="dxa"/>
          </w:tcPr>
          <w:p w14:paraId="796EB00F"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055" w:type="dxa"/>
          </w:tcPr>
          <w:p w14:paraId="796EB010" w14:textId="77777777" w:rsidR="00106D73" w:rsidRPr="00E224B4" w:rsidRDefault="00106D73" w:rsidP="00E13F6C">
            <w:pPr>
              <w:pStyle w:val="PlainText"/>
              <w:jc w:val="center"/>
              <w:rPr>
                <w:rFonts w:asciiTheme="minorHAnsi" w:hAnsiTheme="minorHAnsi" w:cstheme="minorHAnsi"/>
                <w:sz w:val="24"/>
                <w:szCs w:val="24"/>
                <w:lang w:val="fr-BE"/>
              </w:rPr>
            </w:pPr>
          </w:p>
        </w:tc>
      </w:tr>
      <w:tr w:rsidR="00106D73" w:rsidRPr="00E224B4" w14:paraId="796EB018" w14:textId="77777777" w:rsidTr="00106D73">
        <w:trPr>
          <w:trHeight w:val="454"/>
          <w:jc w:val="center"/>
        </w:trPr>
        <w:tc>
          <w:tcPr>
            <w:tcW w:w="1540" w:type="dxa"/>
          </w:tcPr>
          <w:p w14:paraId="796EB012" w14:textId="77777777" w:rsidR="00106D73" w:rsidRPr="00E224B4" w:rsidRDefault="00106D73" w:rsidP="00E13F6C">
            <w:pPr>
              <w:pStyle w:val="PlainText"/>
              <w:jc w:val="center"/>
              <w:rPr>
                <w:rFonts w:asciiTheme="minorHAnsi" w:hAnsiTheme="minorHAnsi" w:cstheme="minorHAnsi"/>
                <w:sz w:val="24"/>
                <w:szCs w:val="24"/>
                <w:lang w:val="fr-BE"/>
              </w:rPr>
            </w:pPr>
            <w:r w:rsidRPr="00E224B4">
              <w:rPr>
                <w:rFonts w:asciiTheme="minorHAnsi" w:hAnsiTheme="minorHAnsi" w:cstheme="minorHAnsi"/>
                <w:sz w:val="24"/>
                <w:szCs w:val="24"/>
                <w:lang w:val="fr-BE"/>
              </w:rPr>
              <w:t>13</w:t>
            </w:r>
          </w:p>
        </w:tc>
        <w:tc>
          <w:tcPr>
            <w:tcW w:w="1970" w:type="dxa"/>
          </w:tcPr>
          <w:p w14:paraId="796EB013"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110" w:type="dxa"/>
          </w:tcPr>
          <w:p w14:paraId="796EB014" w14:textId="77777777" w:rsidR="00106D73" w:rsidRPr="00E224B4" w:rsidRDefault="00106D73" w:rsidP="00E13F6C">
            <w:pPr>
              <w:pStyle w:val="PlainText"/>
              <w:jc w:val="center"/>
              <w:rPr>
                <w:rFonts w:asciiTheme="minorHAnsi" w:hAnsiTheme="minorHAnsi" w:cstheme="minorHAnsi"/>
                <w:sz w:val="24"/>
                <w:szCs w:val="24"/>
                <w:lang w:val="fr-BE"/>
              </w:rPr>
            </w:pPr>
          </w:p>
        </w:tc>
        <w:tc>
          <w:tcPr>
            <w:tcW w:w="2151" w:type="dxa"/>
          </w:tcPr>
          <w:p w14:paraId="796EB015"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417" w:type="dxa"/>
          </w:tcPr>
          <w:p w14:paraId="796EB016"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055" w:type="dxa"/>
          </w:tcPr>
          <w:p w14:paraId="796EB017" w14:textId="77777777" w:rsidR="00106D73" w:rsidRPr="00E224B4" w:rsidRDefault="00106D73" w:rsidP="00E13F6C">
            <w:pPr>
              <w:pStyle w:val="PlainText"/>
              <w:jc w:val="center"/>
              <w:rPr>
                <w:rFonts w:asciiTheme="minorHAnsi" w:hAnsiTheme="minorHAnsi" w:cstheme="minorHAnsi"/>
                <w:sz w:val="24"/>
                <w:szCs w:val="24"/>
                <w:lang w:val="fr-BE"/>
              </w:rPr>
            </w:pPr>
          </w:p>
        </w:tc>
      </w:tr>
      <w:tr w:rsidR="00106D73" w:rsidRPr="00E224B4" w14:paraId="796EB01F" w14:textId="77777777" w:rsidTr="00106D73">
        <w:trPr>
          <w:trHeight w:val="454"/>
          <w:jc w:val="center"/>
        </w:trPr>
        <w:tc>
          <w:tcPr>
            <w:tcW w:w="1540" w:type="dxa"/>
          </w:tcPr>
          <w:p w14:paraId="796EB019" w14:textId="77777777" w:rsidR="00106D73" w:rsidRPr="00E224B4" w:rsidRDefault="00106D73" w:rsidP="00E13F6C">
            <w:pPr>
              <w:pStyle w:val="PlainText"/>
              <w:jc w:val="center"/>
              <w:rPr>
                <w:rFonts w:asciiTheme="minorHAnsi" w:hAnsiTheme="minorHAnsi" w:cstheme="minorHAnsi"/>
                <w:sz w:val="24"/>
                <w:szCs w:val="24"/>
                <w:lang w:val="fr-BE"/>
              </w:rPr>
            </w:pPr>
            <w:r w:rsidRPr="00E224B4">
              <w:rPr>
                <w:rFonts w:asciiTheme="minorHAnsi" w:hAnsiTheme="minorHAnsi" w:cstheme="minorHAnsi"/>
                <w:sz w:val="24"/>
                <w:szCs w:val="24"/>
                <w:lang w:val="fr-BE"/>
              </w:rPr>
              <w:t>14</w:t>
            </w:r>
          </w:p>
        </w:tc>
        <w:tc>
          <w:tcPr>
            <w:tcW w:w="1970" w:type="dxa"/>
          </w:tcPr>
          <w:p w14:paraId="796EB01A"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110" w:type="dxa"/>
          </w:tcPr>
          <w:p w14:paraId="796EB01B" w14:textId="77777777" w:rsidR="00106D73" w:rsidRPr="00E224B4" w:rsidRDefault="00106D73" w:rsidP="00E13F6C">
            <w:pPr>
              <w:pStyle w:val="PlainText"/>
              <w:jc w:val="center"/>
              <w:rPr>
                <w:rFonts w:asciiTheme="minorHAnsi" w:hAnsiTheme="minorHAnsi" w:cstheme="minorHAnsi"/>
                <w:sz w:val="24"/>
                <w:szCs w:val="24"/>
                <w:lang w:val="fr-BE"/>
              </w:rPr>
            </w:pPr>
          </w:p>
        </w:tc>
        <w:tc>
          <w:tcPr>
            <w:tcW w:w="2151" w:type="dxa"/>
          </w:tcPr>
          <w:p w14:paraId="796EB01C"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417" w:type="dxa"/>
          </w:tcPr>
          <w:p w14:paraId="796EB01D"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055" w:type="dxa"/>
          </w:tcPr>
          <w:p w14:paraId="796EB01E" w14:textId="77777777" w:rsidR="00106D73" w:rsidRPr="00E224B4" w:rsidRDefault="00106D73" w:rsidP="00E13F6C">
            <w:pPr>
              <w:pStyle w:val="PlainText"/>
              <w:jc w:val="center"/>
              <w:rPr>
                <w:rFonts w:asciiTheme="minorHAnsi" w:hAnsiTheme="minorHAnsi" w:cstheme="minorHAnsi"/>
                <w:sz w:val="24"/>
                <w:szCs w:val="24"/>
                <w:lang w:val="fr-BE"/>
              </w:rPr>
            </w:pPr>
          </w:p>
        </w:tc>
      </w:tr>
      <w:tr w:rsidR="00106D73" w:rsidRPr="00E224B4" w14:paraId="796EB026" w14:textId="77777777" w:rsidTr="00106D73">
        <w:trPr>
          <w:trHeight w:val="454"/>
          <w:jc w:val="center"/>
        </w:trPr>
        <w:tc>
          <w:tcPr>
            <w:tcW w:w="1540" w:type="dxa"/>
          </w:tcPr>
          <w:p w14:paraId="796EB020" w14:textId="77777777" w:rsidR="00106D73" w:rsidRPr="00E224B4" w:rsidRDefault="00106D73" w:rsidP="00E13F6C">
            <w:pPr>
              <w:pStyle w:val="PlainText"/>
              <w:jc w:val="center"/>
              <w:rPr>
                <w:rFonts w:asciiTheme="minorHAnsi" w:hAnsiTheme="minorHAnsi" w:cstheme="minorHAnsi"/>
                <w:sz w:val="24"/>
                <w:szCs w:val="24"/>
                <w:lang w:val="fr-BE"/>
              </w:rPr>
            </w:pPr>
            <w:r w:rsidRPr="00E224B4">
              <w:rPr>
                <w:rFonts w:asciiTheme="minorHAnsi" w:hAnsiTheme="minorHAnsi" w:cstheme="minorHAnsi"/>
                <w:sz w:val="24"/>
                <w:szCs w:val="24"/>
                <w:lang w:val="fr-BE"/>
              </w:rPr>
              <w:t>15</w:t>
            </w:r>
          </w:p>
        </w:tc>
        <w:tc>
          <w:tcPr>
            <w:tcW w:w="1970" w:type="dxa"/>
          </w:tcPr>
          <w:p w14:paraId="796EB021"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110" w:type="dxa"/>
          </w:tcPr>
          <w:p w14:paraId="796EB022" w14:textId="77777777" w:rsidR="00106D73" w:rsidRPr="00E224B4" w:rsidRDefault="00106D73" w:rsidP="00E13F6C">
            <w:pPr>
              <w:pStyle w:val="PlainText"/>
              <w:jc w:val="center"/>
              <w:rPr>
                <w:rFonts w:asciiTheme="minorHAnsi" w:hAnsiTheme="minorHAnsi" w:cstheme="minorHAnsi"/>
                <w:sz w:val="24"/>
                <w:szCs w:val="24"/>
                <w:lang w:val="fr-BE"/>
              </w:rPr>
            </w:pPr>
          </w:p>
        </w:tc>
        <w:tc>
          <w:tcPr>
            <w:tcW w:w="2151" w:type="dxa"/>
          </w:tcPr>
          <w:p w14:paraId="796EB023"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417" w:type="dxa"/>
          </w:tcPr>
          <w:p w14:paraId="796EB024"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055" w:type="dxa"/>
          </w:tcPr>
          <w:p w14:paraId="796EB025" w14:textId="77777777" w:rsidR="00106D73" w:rsidRPr="00E224B4" w:rsidRDefault="00106D73" w:rsidP="00E13F6C">
            <w:pPr>
              <w:pStyle w:val="PlainText"/>
              <w:jc w:val="center"/>
              <w:rPr>
                <w:rFonts w:asciiTheme="minorHAnsi" w:hAnsiTheme="minorHAnsi" w:cstheme="minorHAnsi"/>
                <w:sz w:val="24"/>
                <w:szCs w:val="24"/>
                <w:lang w:val="fr-BE"/>
              </w:rPr>
            </w:pPr>
          </w:p>
        </w:tc>
      </w:tr>
      <w:tr w:rsidR="00106D73" w:rsidRPr="00E224B4" w14:paraId="796EB02D" w14:textId="77777777" w:rsidTr="00106D73">
        <w:trPr>
          <w:trHeight w:val="454"/>
          <w:jc w:val="center"/>
        </w:trPr>
        <w:tc>
          <w:tcPr>
            <w:tcW w:w="1540" w:type="dxa"/>
          </w:tcPr>
          <w:p w14:paraId="796EB027" w14:textId="77777777" w:rsidR="00106D73" w:rsidRPr="00E224B4" w:rsidRDefault="00106D73" w:rsidP="00E13F6C">
            <w:pPr>
              <w:pStyle w:val="PlainText"/>
              <w:jc w:val="center"/>
              <w:rPr>
                <w:rFonts w:asciiTheme="minorHAnsi" w:hAnsiTheme="minorHAnsi" w:cstheme="minorHAnsi"/>
                <w:sz w:val="24"/>
                <w:szCs w:val="24"/>
                <w:lang w:val="fr-BE"/>
              </w:rPr>
            </w:pPr>
            <w:r w:rsidRPr="00E224B4">
              <w:rPr>
                <w:rFonts w:asciiTheme="minorHAnsi" w:hAnsiTheme="minorHAnsi" w:cstheme="minorHAnsi"/>
                <w:sz w:val="24"/>
                <w:szCs w:val="24"/>
                <w:lang w:val="fr-BE"/>
              </w:rPr>
              <w:t>16</w:t>
            </w:r>
          </w:p>
        </w:tc>
        <w:tc>
          <w:tcPr>
            <w:tcW w:w="1970" w:type="dxa"/>
          </w:tcPr>
          <w:p w14:paraId="796EB028"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110" w:type="dxa"/>
          </w:tcPr>
          <w:p w14:paraId="796EB029" w14:textId="77777777" w:rsidR="00106D73" w:rsidRPr="00E224B4" w:rsidRDefault="00106D73" w:rsidP="00E13F6C">
            <w:pPr>
              <w:pStyle w:val="PlainText"/>
              <w:jc w:val="center"/>
              <w:rPr>
                <w:rFonts w:asciiTheme="minorHAnsi" w:hAnsiTheme="minorHAnsi" w:cstheme="minorHAnsi"/>
                <w:sz w:val="24"/>
                <w:szCs w:val="24"/>
                <w:lang w:val="fr-BE"/>
              </w:rPr>
            </w:pPr>
          </w:p>
        </w:tc>
        <w:tc>
          <w:tcPr>
            <w:tcW w:w="2151" w:type="dxa"/>
          </w:tcPr>
          <w:p w14:paraId="796EB02A"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417" w:type="dxa"/>
          </w:tcPr>
          <w:p w14:paraId="796EB02B"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055" w:type="dxa"/>
          </w:tcPr>
          <w:p w14:paraId="796EB02C" w14:textId="77777777" w:rsidR="00106D73" w:rsidRPr="00E224B4" w:rsidRDefault="00106D73" w:rsidP="00E13F6C">
            <w:pPr>
              <w:pStyle w:val="PlainText"/>
              <w:jc w:val="center"/>
              <w:rPr>
                <w:rFonts w:asciiTheme="minorHAnsi" w:hAnsiTheme="minorHAnsi" w:cstheme="minorHAnsi"/>
                <w:sz w:val="24"/>
                <w:szCs w:val="24"/>
                <w:lang w:val="fr-BE"/>
              </w:rPr>
            </w:pPr>
          </w:p>
        </w:tc>
      </w:tr>
      <w:tr w:rsidR="00106D73" w:rsidRPr="00E224B4" w14:paraId="796EB034" w14:textId="77777777" w:rsidTr="00106D73">
        <w:trPr>
          <w:trHeight w:val="454"/>
          <w:jc w:val="center"/>
        </w:trPr>
        <w:tc>
          <w:tcPr>
            <w:tcW w:w="1540" w:type="dxa"/>
          </w:tcPr>
          <w:p w14:paraId="796EB02E" w14:textId="77777777" w:rsidR="00106D73" w:rsidRPr="00E224B4" w:rsidRDefault="00106D73" w:rsidP="00E13F6C">
            <w:pPr>
              <w:pStyle w:val="PlainText"/>
              <w:jc w:val="center"/>
              <w:rPr>
                <w:rFonts w:asciiTheme="minorHAnsi" w:hAnsiTheme="minorHAnsi" w:cstheme="minorHAnsi"/>
                <w:sz w:val="24"/>
                <w:szCs w:val="24"/>
                <w:lang w:val="fr-BE"/>
              </w:rPr>
            </w:pPr>
            <w:r w:rsidRPr="00E224B4">
              <w:rPr>
                <w:rFonts w:asciiTheme="minorHAnsi" w:hAnsiTheme="minorHAnsi" w:cstheme="minorHAnsi"/>
                <w:sz w:val="24"/>
                <w:szCs w:val="24"/>
                <w:lang w:val="fr-BE"/>
              </w:rPr>
              <w:t>17</w:t>
            </w:r>
          </w:p>
        </w:tc>
        <w:tc>
          <w:tcPr>
            <w:tcW w:w="1970" w:type="dxa"/>
          </w:tcPr>
          <w:p w14:paraId="796EB02F"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110" w:type="dxa"/>
          </w:tcPr>
          <w:p w14:paraId="796EB030" w14:textId="77777777" w:rsidR="00106D73" w:rsidRPr="00E224B4" w:rsidRDefault="00106D73" w:rsidP="00E13F6C">
            <w:pPr>
              <w:pStyle w:val="PlainText"/>
              <w:jc w:val="center"/>
              <w:rPr>
                <w:rFonts w:asciiTheme="minorHAnsi" w:hAnsiTheme="minorHAnsi" w:cstheme="minorHAnsi"/>
                <w:sz w:val="24"/>
                <w:szCs w:val="24"/>
                <w:lang w:val="fr-BE"/>
              </w:rPr>
            </w:pPr>
          </w:p>
        </w:tc>
        <w:tc>
          <w:tcPr>
            <w:tcW w:w="2151" w:type="dxa"/>
          </w:tcPr>
          <w:p w14:paraId="796EB031"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417" w:type="dxa"/>
          </w:tcPr>
          <w:p w14:paraId="796EB032"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055" w:type="dxa"/>
          </w:tcPr>
          <w:p w14:paraId="796EB033" w14:textId="77777777" w:rsidR="00106D73" w:rsidRPr="00E224B4" w:rsidRDefault="00106D73" w:rsidP="00E13F6C">
            <w:pPr>
              <w:pStyle w:val="PlainText"/>
              <w:jc w:val="center"/>
              <w:rPr>
                <w:rFonts w:asciiTheme="minorHAnsi" w:hAnsiTheme="minorHAnsi" w:cstheme="minorHAnsi"/>
                <w:sz w:val="24"/>
                <w:szCs w:val="24"/>
                <w:lang w:val="fr-BE"/>
              </w:rPr>
            </w:pPr>
          </w:p>
        </w:tc>
      </w:tr>
      <w:tr w:rsidR="00106D73" w:rsidRPr="00E224B4" w14:paraId="796EB03B" w14:textId="77777777" w:rsidTr="00106D73">
        <w:trPr>
          <w:trHeight w:val="454"/>
          <w:jc w:val="center"/>
        </w:trPr>
        <w:tc>
          <w:tcPr>
            <w:tcW w:w="1540" w:type="dxa"/>
          </w:tcPr>
          <w:p w14:paraId="796EB035" w14:textId="77777777" w:rsidR="00106D73" w:rsidRPr="00E224B4" w:rsidRDefault="00106D73" w:rsidP="00E13F6C">
            <w:pPr>
              <w:pStyle w:val="PlainText"/>
              <w:jc w:val="center"/>
              <w:rPr>
                <w:rFonts w:asciiTheme="minorHAnsi" w:hAnsiTheme="minorHAnsi" w:cstheme="minorHAnsi"/>
                <w:sz w:val="24"/>
                <w:szCs w:val="24"/>
                <w:lang w:val="fr-BE"/>
              </w:rPr>
            </w:pPr>
            <w:r w:rsidRPr="00E224B4">
              <w:rPr>
                <w:rFonts w:asciiTheme="minorHAnsi" w:hAnsiTheme="minorHAnsi" w:cstheme="minorHAnsi"/>
                <w:sz w:val="24"/>
                <w:szCs w:val="24"/>
                <w:lang w:val="fr-BE"/>
              </w:rPr>
              <w:t>18</w:t>
            </w:r>
          </w:p>
        </w:tc>
        <w:tc>
          <w:tcPr>
            <w:tcW w:w="1970" w:type="dxa"/>
          </w:tcPr>
          <w:p w14:paraId="796EB036"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110" w:type="dxa"/>
          </w:tcPr>
          <w:p w14:paraId="796EB037" w14:textId="77777777" w:rsidR="00106D73" w:rsidRPr="00E224B4" w:rsidRDefault="00106D73" w:rsidP="00E13F6C">
            <w:pPr>
              <w:pStyle w:val="PlainText"/>
              <w:jc w:val="center"/>
              <w:rPr>
                <w:rFonts w:asciiTheme="minorHAnsi" w:hAnsiTheme="minorHAnsi" w:cstheme="minorHAnsi"/>
                <w:sz w:val="24"/>
                <w:szCs w:val="24"/>
                <w:lang w:val="fr-BE"/>
              </w:rPr>
            </w:pPr>
          </w:p>
        </w:tc>
        <w:tc>
          <w:tcPr>
            <w:tcW w:w="2151" w:type="dxa"/>
          </w:tcPr>
          <w:p w14:paraId="796EB038"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417" w:type="dxa"/>
          </w:tcPr>
          <w:p w14:paraId="796EB039"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055" w:type="dxa"/>
          </w:tcPr>
          <w:p w14:paraId="796EB03A" w14:textId="77777777" w:rsidR="00106D73" w:rsidRPr="00E224B4" w:rsidRDefault="00106D73" w:rsidP="00E13F6C">
            <w:pPr>
              <w:pStyle w:val="PlainText"/>
              <w:jc w:val="center"/>
              <w:rPr>
                <w:rFonts w:asciiTheme="minorHAnsi" w:hAnsiTheme="minorHAnsi" w:cstheme="minorHAnsi"/>
                <w:sz w:val="24"/>
                <w:szCs w:val="24"/>
                <w:lang w:val="fr-BE"/>
              </w:rPr>
            </w:pPr>
          </w:p>
        </w:tc>
      </w:tr>
      <w:tr w:rsidR="00106D73" w:rsidRPr="00E224B4" w14:paraId="796EB042" w14:textId="77777777" w:rsidTr="00106D73">
        <w:trPr>
          <w:trHeight w:val="454"/>
          <w:jc w:val="center"/>
        </w:trPr>
        <w:tc>
          <w:tcPr>
            <w:tcW w:w="1540" w:type="dxa"/>
          </w:tcPr>
          <w:p w14:paraId="796EB03C" w14:textId="77777777" w:rsidR="00106D73" w:rsidRPr="00E224B4" w:rsidRDefault="00106D73" w:rsidP="00E13F6C">
            <w:pPr>
              <w:pStyle w:val="PlainText"/>
              <w:jc w:val="center"/>
              <w:rPr>
                <w:rFonts w:asciiTheme="minorHAnsi" w:hAnsiTheme="minorHAnsi" w:cstheme="minorHAnsi"/>
                <w:sz w:val="24"/>
                <w:szCs w:val="24"/>
                <w:lang w:val="fr-BE"/>
              </w:rPr>
            </w:pPr>
            <w:r w:rsidRPr="00E224B4">
              <w:rPr>
                <w:rFonts w:asciiTheme="minorHAnsi" w:hAnsiTheme="minorHAnsi" w:cstheme="minorHAnsi"/>
                <w:sz w:val="24"/>
                <w:szCs w:val="24"/>
                <w:lang w:val="fr-BE"/>
              </w:rPr>
              <w:t>19</w:t>
            </w:r>
          </w:p>
        </w:tc>
        <w:tc>
          <w:tcPr>
            <w:tcW w:w="1970" w:type="dxa"/>
          </w:tcPr>
          <w:p w14:paraId="796EB03D"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110" w:type="dxa"/>
          </w:tcPr>
          <w:p w14:paraId="796EB03E" w14:textId="77777777" w:rsidR="00106D73" w:rsidRPr="00E224B4" w:rsidRDefault="00106D73" w:rsidP="00E13F6C">
            <w:pPr>
              <w:pStyle w:val="PlainText"/>
              <w:jc w:val="center"/>
              <w:rPr>
                <w:rFonts w:asciiTheme="minorHAnsi" w:hAnsiTheme="minorHAnsi" w:cstheme="minorHAnsi"/>
                <w:sz w:val="24"/>
                <w:szCs w:val="24"/>
                <w:lang w:val="fr-BE"/>
              </w:rPr>
            </w:pPr>
          </w:p>
        </w:tc>
        <w:tc>
          <w:tcPr>
            <w:tcW w:w="2151" w:type="dxa"/>
          </w:tcPr>
          <w:p w14:paraId="796EB03F"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417" w:type="dxa"/>
          </w:tcPr>
          <w:p w14:paraId="796EB040"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055" w:type="dxa"/>
          </w:tcPr>
          <w:p w14:paraId="796EB041" w14:textId="77777777" w:rsidR="00106D73" w:rsidRPr="00E224B4" w:rsidRDefault="00106D73" w:rsidP="00E13F6C">
            <w:pPr>
              <w:pStyle w:val="PlainText"/>
              <w:jc w:val="center"/>
              <w:rPr>
                <w:rFonts w:asciiTheme="minorHAnsi" w:hAnsiTheme="minorHAnsi" w:cstheme="minorHAnsi"/>
                <w:sz w:val="24"/>
                <w:szCs w:val="24"/>
                <w:lang w:val="fr-BE"/>
              </w:rPr>
            </w:pPr>
          </w:p>
        </w:tc>
      </w:tr>
      <w:tr w:rsidR="00106D73" w:rsidRPr="00E224B4" w14:paraId="796EB049" w14:textId="77777777" w:rsidTr="00106D73">
        <w:trPr>
          <w:trHeight w:val="454"/>
          <w:jc w:val="center"/>
        </w:trPr>
        <w:tc>
          <w:tcPr>
            <w:tcW w:w="1540" w:type="dxa"/>
          </w:tcPr>
          <w:p w14:paraId="796EB043" w14:textId="77777777" w:rsidR="00106D73" w:rsidRPr="00E224B4" w:rsidRDefault="00106D73" w:rsidP="00E13F6C">
            <w:pPr>
              <w:pStyle w:val="PlainText"/>
              <w:jc w:val="center"/>
              <w:rPr>
                <w:rFonts w:asciiTheme="minorHAnsi" w:hAnsiTheme="minorHAnsi" w:cstheme="minorHAnsi"/>
                <w:sz w:val="24"/>
                <w:szCs w:val="24"/>
                <w:lang w:val="fr-BE"/>
              </w:rPr>
            </w:pPr>
            <w:r w:rsidRPr="00E224B4">
              <w:rPr>
                <w:rFonts w:asciiTheme="minorHAnsi" w:hAnsiTheme="minorHAnsi" w:cstheme="minorHAnsi"/>
                <w:sz w:val="24"/>
                <w:szCs w:val="24"/>
                <w:lang w:val="fr-BE"/>
              </w:rPr>
              <w:t>20</w:t>
            </w:r>
          </w:p>
        </w:tc>
        <w:tc>
          <w:tcPr>
            <w:tcW w:w="1970" w:type="dxa"/>
          </w:tcPr>
          <w:p w14:paraId="796EB044"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110" w:type="dxa"/>
          </w:tcPr>
          <w:p w14:paraId="796EB045" w14:textId="77777777" w:rsidR="00106D73" w:rsidRPr="00E224B4" w:rsidRDefault="00106D73" w:rsidP="00E13F6C">
            <w:pPr>
              <w:pStyle w:val="PlainText"/>
              <w:jc w:val="center"/>
              <w:rPr>
                <w:rFonts w:asciiTheme="minorHAnsi" w:hAnsiTheme="minorHAnsi" w:cstheme="minorHAnsi"/>
                <w:sz w:val="24"/>
                <w:szCs w:val="24"/>
                <w:lang w:val="fr-BE"/>
              </w:rPr>
            </w:pPr>
          </w:p>
        </w:tc>
        <w:tc>
          <w:tcPr>
            <w:tcW w:w="2151" w:type="dxa"/>
          </w:tcPr>
          <w:p w14:paraId="796EB046"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417" w:type="dxa"/>
          </w:tcPr>
          <w:p w14:paraId="796EB047" w14:textId="77777777" w:rsidR="00106D73" w:rsidRPr="00E224B4" w:rsidRDefault="00106D73" w:rsidP="00E13F6C">
            <w:pPr>
              <w:pStyle w:val="PlainText"/>
              <w:jc w:val="center"/>
              <w:rPr>
                <w:rFonts w:asciiTheme="minorHAnsi" w:hAnsiTheme="minorHAnsi" w:cstheme="minorHAnsi"/>
                <w:sz w:val="24"/>
                <w:szCs w:val="24"/>
                <w:lang w:val="fr-BE"/>
              </w:rPr>
            </w:pPr>
          </w:p>
        </w:tc>
        <w:tc>
          <w:tcPr>
            <w:tcW w:w="1055" w:type="dxa"/>
          </w:tcPr>
          <w:p w14:paraId="796EB048" w14:textId="77777777" w:rsidR="00106D73" w:rsidRPr="00E224B4" w:rsidRDefault="00106D73" w:rsidP="00E13F6C">
            <w:pPr>
              <w:pStyle w:val="PlainText"/>
              <w:jc w:val="center"/>
              <w:rPr>
                <w:rFonts w:asciiTheme="minorHAnsi" w:hAnsiTheme="minorHAnsi" w:cstheme="minorHAnsi"/>
                <w:sz w:val="24"/>
                <w:szCs w:val="24"/>
                <w:lang w:val="fr-BE"/>
              </w:rPr>
            </w:pPr>
          </w:p>
        </w:tc>
      </w:tr>
    </w:tbl>
    <w:p w14:paraId="796EB04A" w14:textId="77777777" w:rsidR="00106D73" w:rsidRPr="00E224B4" w:rsidRDefault="00106D73" w:rsidP="00E13F6C">
      <w:pPr>
        <w:pStyle w:val="PlainText"/>
        <w:rPr>
          <w:rFonts w:asciiTheme="minorHAnsi" w:hAnsiTheme="minorHAnsi" w:cstheme="minorHAnsi"/>
          <w:sz w:val="24"/>
          <w:szCs w:val="24"/>
          <w:lang w:val="fr-BE"/>
        </w:rPr>
      </w:pPr>
    </w:p>
    <w:p w14:paraId="796EB04B" w14:textId="77777777" w:rsidR="00106D73" w:rsidRPr="00E224B4" w:rsidRDefault="00106D73" w:rsidP="00E13F6C">
      <w:pPr>
        <w:spacing w:line="240" w:lineRule="auto"/>
        <w:rPr>
          <w:rFonts w:cstheme="minorHAnsi"/>
          <w:sz w:val="24"/>
          <w:szCs w:val="24"/>
          <w:lang w:val="fr-BE"/>
        </w:rPr>
      </w:pPr>
      <w:r w:rsidRPr="00E224B4">
        <w:rPr>
          <w:rFonts w:cstheme="minorHAnsi"/>
          <w:sz w:val="24"/>
          <w:szCs w:val="24"/>
          <w:lang w:val="fr-BE"/>
        </w:rPr>
        <w:br w:type="page"/>
      </w:r>
    </w:p>
    <w:sdt>
      <w:sdtPr>
        <w:rPr>
          <w:rFonts w:eastAsiaTheme="minorHAnsi" w:cstheme="minorBidi"/>
          <w:b w:val="0"/>
          <w:bCs w:val="0"/>
          <w:sz w:val="22"/>
          <w:szCs w:val="22"/>
          <w:lang w:val="fr-BE" w:eastAsia="en-US"/>
        </w:rPr>
        <w:id w:val="877279839"/>
        <w:docPartObj>
          <w:docPartGallery w:val="Table of Contents"/>
          <w:docPartUnique/>
        </w:docPartObj>
      </w:sdtPr>
      <w:sdtEndPr/>
      <w:sdtContent>
        <w:p w14:paraId="01B886EA" w14:textId="3A062E25" w:rsidR="006F4FF7" w:rsidRPr="00E224B4" w:rsidRDefault="006F4FF7" w:rsidP="00E13F6C">
          <w:pPr>
            <w:pStyle w:val="TOCHeading"/>
            <w:spacing w:line="240" w:lineRule="auto"/>
            <w:rPr>
              <w:lang w:val="fr-BE"/>
            </w:rPr>
          </w:pPr>
          <w:r w:rsidRPr="00E224B4">
            <w:rPr>
              <w:lang w:val="fr-BE"/>
            </w:rPr>
            <w:t>Contents</w:t>
          </w:r>
        </w:p>
        <w:p w14:paraId="0F1721F4" w14:textId="459646B3" w:rsidR="00C56692" w:rsidRDefault="006F4FF7">
          <w:pPr>
            <w:pStyle w:val="TOC1"/>
            <w:tabs>
              <w:tab w:val="right" w:leader="dot" w:pos="9061"/>
            </w:tabs>
            <w:rPr>
              <w:bCs w:val="0"/>
              <w:noProof/>
              <w:lang w:val="nl-BE" w:eastAsia="nl-BE"/>
            </w:rPr>
          </w:pPr>
          <w:r w:rsidRPr="00E224B4">
            <w:rPr>
              <w:lang w:val="fr-BE"/>
            </w:rPr>
            <w:fldChar w:fldCharType="begin"/>
          </w:r>
          <w:r w:rsidRPr="00E224B4">
            <w:rPr>
              <w:lang w:val="fr-BE"/>
            </w:rPr>
            <w:instrText xml:space="preserve"> TOC \o "1-3" \h \z \u </w:instrText>
          </w:r>
          <w:r w:rsidRPr="00E224B4">
            <w:rPr>
              <w:lang w:val="fr-BE"/>
            </w:rPr>
            <w:fldChar w:fldCharType="separate"/>
          </w:r>
          <w:hyperlink w:anchor="_Toc508392" w:history="1">
            <w:r w:rsidR="00C56692" w:rsidRPr="00FA4450">
              <w:rPr>
                <w:rStyle w:val="Hyperlink"/>
                <w:noProof/>
                <w:lang w:val="fr-BE"/>
              </w:rPr>
              <w:t>PARTIE 1</w:t>
            </w:r>
            <w:r w:rsidR="00C56692">
              <w:rPr>
                <w:noProof/>
                <w:webHidden/>
              </w:rPr>
              <w:tab/>
            </w:r>
            <w:r w:rsidR="00C56692">
              <w:rPr>
                <w:noProof/>
                <w:webHidden/>
              </w:rPr>
              <w:fldChar w:fldCharType="begin"/>
            </w:r>
            <w:r w:rsidR="00C56692">
              <w:rPr>
                <w:noProof/>
                <w:webHidden/>
              </w:rPr>
              <w:instrText xml:space="preserve"> PAGEREF _Toc508392 \h </w:instrText>
            </w:r>
            <w:r w:rsidR="00C56692">
              <w:rPr>
                <w:noProof/>
                <w:webHidden/>
              </w:rPr>
            </w:r>
            <w:r w:rsidR="00C56692">
              <w:rPr>
                <w:noProof/>
                <w:webHidden/>
              </w:rPr>
              <w:fldChar w:fldCharType="separate"/>
            </w:r>
            <w:r w:rsidR="00C56692">
              <w:rPr>
                <w:noProof/>
                <w:webHidden/>
              </w:rPr>
              <w:t>4</w:t>
            </w:r>
            <w:r w:rsidR="00C56692">
              <w:rPr>
                <w:noProof/>
                <w:webHidden/>
              </w:rPr>
              <w:fldChar w:fldCharType="end"/>
            </w:r>
          </w:hyperlink>
        </w:p>
        <w:p w14:paraId="057E57AC" w14:textId="0EEFE571" w:rsidR="00C56692" w:rsidRDefault="000A62C8">
          <w:pPr>
            <w:pStyle w:val="TOC2"/>
            <w:tabs>
              <w:tab w:val="right" w:leader="dot" w:pos="9061"/>
            </w:tabs>
            <w:rPr>
              <w:noProof/>
              <w:lang w:val="nl-BE" w:eastAsia="nl-BE"/>
            </w:rPr>
          </w:pPr>
          <w:hyperlink w:anchor="_Toc508393" w:history="1">
            <w:r w:rsidR="00C56692" w:rsidRPr="00FA4450">
              <w:rPr>
                <w:rStyle w:val="Hyperlink"/>
                <w:noProof/>
              </w:rPr>
              <w:t>CHAPITRE 1 : GÉNÉRALITÉS</w:t>
            </w:r>
            <w:r w:rsidR="00C56692">
              <w:rPr>
                <w:noProof/>
                <w:webHidden/>
              </w:rPr>
              <w:tab/>
            </w:r>
            <w:r w:rsidR="00C56692">
              <w:rPr>
                <w:noProof/>
                <w:webHidden/>
              </w:rPr>
              <w:fldChar w:fldCharType="begin"/>
            </w:r>
            <w:r w:rsidR="00C56692">
              <w:rPr>
                <w:noProof/>
                <w:webHidden/>
              </w:rPr>
              <w:instrText xml:space="preserve"> PAGEREF _Toc508393 \h </w:instrText>
            </w:r>
            <w:r w:rsidR="00C56692">
              <w:rPr>
                <w:noProof/>
                <w:webHidden/>
              </w:rPr>
            </w:r>
            <w:r w:rsidR="00C56692">
              <w:rPr>
                <w:noProof/>
                <w:webHidden/>
              </w:rPr>
              <w:fldChar w:fldCharType="separate"/>
            </w:r>
            <w:r w:rsidR="00C56692">
              <w:rPr>
                <w:noProof/>
                <w:webHidden/>
              </w:rPr>
              <w:t>4</w:t>
            </w:r>
            <w:r w:rsidR="00C56692">
              <w:rPr>
                <w:noProof/>
                <w:webHidden/>
              </w:rPr>
              <w:fldChar w:fldCharType="end"/>
            </w:r>
          </w:hyperlink>
        </w:p>
        <w:p w14:paraId="5AF626A4" w14:textId="224FCF0B" w:rsidR="00C56692" w:rsidRDefault="000A62C8">
          <w:pPr>
            <w:pStyle w:val="TOC3"/>
            <w:tabs>
              <w:tab w:val="left" w:pos="880"/>
              <w:tab w:val="right" w:leader="dot" w:pos="9061"/>
            </w:tabs>
            <w:rPr>
              <w:noProof/>
              <w:lang w:val="nl-BE" w:eastAsia="nl-BE"/>
            </w:rPr>
          </w:pPr>
          <w:hyperlink w:anchor="_Toc508394" w:history="1">
            <w:r w:rsidR="00C56692" w:rsidRPr="00FA4450">
              <w:rPr>
                <w:rStyle w:val="Hyperlink"/>
                <w:noProof/>
              </w:rPr>
              <w:t>1.</w:t>
            </w:r>
            <w:r w:rsidR="00C56692">
              <w:rPr>
                <w:noProof/>
                <w:lang w:val="nl-BE" w:eastAsia="nl-BE"/>
              </w:rPr>
              <w:tab/>
            </w:r>
            <w:r w:rsidR="00C56692" w:rsidRPr="00FA4450">
              <w:rPr>
                <w:rStyle w:val="Hyperlink"/>
                <w:noProof/>
              </w:rPr>
              <w:t>BUT</w:t>
            </w:r>
            <w:r w:rsidR="00C56692">
              <w:rPr>
                <w:noProof/>
                <w:webHidden/>
              </w:rPr>
              <w:tab/>
            </w:r>
            <w:r w:rsidR="00C56692">
              <w:rPr>
                <w:noProof/>
                <w:webHidden/>
              </w:rPr>
              <w:fldChar w:fldCharType="begin"/>
            </w:r>
            <w:r w:rsidR="00C56692">
              <w:rPr>
                <w:noProof/>
                <w:webHidden/>
              </w:rPr>
              <w:instrText xml:space="preserve"> PAGEREF _Toc508394 \h </w:instrText>
            </w:r>
            <w:r w:rsidR="00C56692">
              <w:rPr>
                <w:noProof/>
                <w:webHidden/>
              </w:rPr>
            </w:r>
            <w:r w:rsidR="00C56692">
              <w:rPr>
                <w:noProof/>
                <w:webHidden/>
              </w:rPr>
              <w:fldChar w:fldCharType="separate"/>
            </w:r>
            <w:r w:rsidR="00C56692">
              <w:rPr>
                <w:noProof/>
                <w:webHidden/>
              </w:rPr>
              <w:t>4</w:t>
            </w:r>
            <w:r w:rsidR="00C56692">
              <w:rPr>
                <w:noProof/>
                <w:webHidden/>
              </w:rPr>
              <w:fldChar w:fldCharType="end"/>
            </w:r>
          </w:hyperlink>
        </w:p>
        <w:p w14:paraId="30355485" w14:textId="5DA858DE" w:rsidR="00C56692" w:rsidRDefault="000A62C8">
          <w:pPr>
            <w:pStyle w:val="TOC3"/>
            <w:tabs>
              <w:tab w:val="left" w:pos="880"/>
              <w:tab w:val="right" w:leader="dot" w:pos="9061"/>
            </w:tabs>
            <w:rPr>
              <w:noProof/>
              <w:lang w:val="nl-BE" w:eastAsia="nl-BE"/>
            </w:rPr>
          </w:pPr>
          <w:hyperlink w:anchor="_Toc508395" w:history="1">
            <w:r w:rsidR="00C56692" w:rsidRPr="00FA4450">
              <w:rPr>
                <w:rStyle w:val="Hyperlink"/>
                <w:noProof/>
              </w:rPr>
              <w:t>2.</w:t>
            </w:r>
            <w:r w:rsidR="00C56692">
              <w:rPr>
                <w:noProof/>
                <w:lang w:val="nl-BE" w:eastAsia="nl-BE"/>
              </w:rPr>
              <w:tab/>
            </w:r>
            <w:r w:rsidR="00C56692" w:rsidRPr="00FA4450">
              <w:rPr>
                <w:rStyle w:val="Hyperlink"/>
                <w:noProof/>
              </w:rPr>
              <w:t>RÉFÉRENCES</w:t>
            </w:r>
            <w:r w:rsidR="00C56692">
              <w:rPr>
                <w:noProof/>
                <w:webHidden/>
              </w:rPr>
              <w:tab/>
            </w:r>
            <w:r w:rsidR="00C56692">
              <w:rPr>
                <w:noProof/>
                <w:webHidden/>
              </w:rPr>
              <w:fldChar w:fldCharType="begin"/>
            </w:r>
            <w:r w:rsidR="00C56692">
              <w:rPr>
                <w:noProof/>
                <w:webHidden/>
              </w:rPr>
              <w:instrText xml:space="preserve"> PAGEREF _Toc508395 \h </w:instrText>
            </w:r>
            <w:r w:rsidR="00C56692">
              <w:rPr>
                <w:noProof/>
                <w:webHidden/>
              </w:rPr>
            </w:r>
            <w:r w:rsidR="00C56692">
              <w:rPr>
                <w:noProof/>
                <w:webHidden/>
              </w:rPr>
              <w:fldChar w:fldCharType="separate"/>
            </w:r>
            <w:r w:rsidR="00C56692">
              <w:rPr>
                <w:noProof/>
                <w:webHidden/>
              </w:rPr>
              <w:t>4</w:t>
            </w:r>
            <w:r w:rsidR="00C56692">
              <w:rPr>
                <w:noProof/>
                <w:webHidden/>
              </w:rPr>
              <w:fldChar w:fldCharType="end"/>
            </w:r>
          </w:hyperlink>
        </w:p>
        <w:p w14:paraId="08F83E39" w14:textId="62DB83D5" w:rsidR="00C56692" w:rsidRDefault="000A62C8">
          <w:pPr>
            <w:pStyle w:val="TOC3"/>
            <w:tabs>
              <w:tab w:val="left" w:pos="880"/>
              <w:tab w:val="right" w:leader="dot" w:pos="9061"/>
            </w:tabs>
            <w:rPr>
              <w:noProof/>
              <w:lang w:val="nl-BE" w:eastAsia="nl-BE"/>
            </w:rPr>
          </w:pPr>
          <w:hyperlink w:anchor="_Toc508396" w:history="1">
            <w:r w:rsidR="00C56692" w:rsidRPr="00FA4450">
              <w:rPr>
                <w:rStyle w:val="Hyperlink"/>
                <w:noProof/>
              </w:rPr>
              <w:t>3.</w:t>
            </w:r>
            <w:r w:rsidR="00C56692">
              <w:rPr>
                <w:noProof/>
                <w:lang w:val="nl-BE" w:eastAsia="nl-BE"/>
              </w:rPr>
              <w:tab/>
            </w:r>
            <w:r w:rsidR="00C56692" w:rsidRPr="00FA4450">
              <w:rPr>
                <w:rStyle w:val="Hyperlink"/>
                <w:noProof/>
              </w:rPr>
              <w:t>ÉCHELONNEMENT DE LA LUTTE ANTI-INCENDIE DOMESTIQUE</w:t>
            </w:r>
            <w:r w:rsidR="00C56692">
              <w:rPr>
                <w:noProof/>
                <w:webHidden/>
              </w:rPr>
              <w:tab/>
            </w:r>
            <w:r w:rsidR="00C56692">
              <w:rPr>
                <w:noProof/>
                <w:webHidden/>
              </w:rPr>
              <w:fldChar w:fldCharType="begin"/>
            </w:r>
            <w:r w:rsidR="00C56692">
              <w:rPr>
                <w:noProof/>
                <w:webHidden/>
              </w:rPr>
              <w:instrText xml:space="preserve"> PAGEREF _Toc508396 \h </w:instrText>
            </w:r>
            <w:r w:rsidR="00C56692">
              <w:rPr>
                <w:noProof/>
                <w:webHidden/>
              </w:rPr>
            </w:r>
            <w:r w:rsidR="00C56692">
              <w:rPr>
                <w:noProof/>
                <w:webHidden/>
              </w:rPr>
              <w:fldChar w:fldCharType="separate"/>
            </w:r>
            <w:r w:rsidR="00C56692">
              <w:rPr>
                <w:noProof/>
                <w:webHidden/>
              </w:rPr>
              <w:t>4</w:t>
            </w:r>
            <w:r w:rsidR="00C56692">
              <w:rPr>
                <w:noProof/>
                <w:webHidden/>
              </w:rPr>
              <w:fldChar w:fldCharType="end"/>
            </w:r>
          </w:hyperlink>
        </w:p>
        <w:p w14:paraId="3677C442" w14:textId="66639312" w:rsidR="00C56692" w:rsidRDefault="000A62C8">
          <w:pPr>
            <w:pStyle w:val="TOC3"/>
            <w:tabs>
              <w:tab w:val="left" w:pos="880"/>
              <w:tab w:val="right" w:leader="dot" w:pos="9061"/>
            </w:tabs>
            <w:rPr>
              <w:noProof/>
              <w:lang w:val="nl-BE" w:eastAsia="nl-BE"/>
            </w:rPr>
          </w:pPr>
          <w:hyperlink w:anchor="_Toc508397" w:history="1">
            <w:r w:rsidR="00C56692" w:rsidRPr="00FA4450">
              <w:rPr>
                <w:rStyle w:val="Hyperlink"/>
                <w:noProof/>
              </w:rPr>
              <w:t>4.</w:t>
            </w:r>
            <w:r w:rsidR="00C56692">
              <w:rPr>
                <w:noProof/>
                <w:lang w:val="nl-BE" w:eastAsia="nl-BE"/>
              </w:rPr>
              <w:tab/>
            </w:r>
            <w:r w:rsidR="00C56692" w:rsidRPr="00FA4450">
              <w:rPr>
                <w:rStyle w:val="Hyperlink"/>
                <w:noProof/>
              </w:rPr>
              <w:t>IDENTIFICATION DES UNITÉS INSTALLÉES AU BLOC 1</w:t>
            </w:r>
            <w:r w:rsidR="00C56692">
              <w:rPr>
                <w:noProof/>
                <w:webHidden/>
              </w:rPr>
              <w:tab/>
            </w:r>
            <w:r w:rsidR="00C56692">
              <w:rPr>
                <w:noProof/>
                <w:webHidden/>
              </w:rPr>
              <w:fldChar w:fldCharType="begin"/>
            </w:r>
            <w:r w:rsidR="00C56692">
              <w:rPr>
                <w:noProof/>
                <w:webHidden/>
              </w:rPr>
              <w:instrText xml:space="preserve"> PAGEREF _Toc508397 \h </w:instrText>
            </w:r>
            <w:r w:rsidR="00C56692">
              <w:rPr>
                <w:noProof/>
                <w:webHidden/>
              </w:rPr>
            </w:r>
            <w:r w:rsidR="00C56692">
              <w:rPr>
                <w:noProof/>
                <w:webHidden/>
              </w:rPr>
              <w:fldChar w:fldCharType="separate"/>
            </w:r>
            <w:r w:rsidR="00C56692">
              <w:rPr>
                <w:noProof/>
                <w:webHidden/>
              </w:rPr>
              <w:t>6</w:t>
            </w:r>
            <w:r w:rsidR="00C56692">
              <w:rPr>
                <w:noProof/>
                <w:webHidden/>
              </w:rPr>
              <w:fldChar w:fldCharType="end"/>
            </w:r>
          </w:hyperlink>
        </w:p>
        <w:p w14:paraId="2BB0F09E" w14:textId="75308682" w:rsidR="00C56692" w:rsidRDefault="000A62C8">
          <w:pPr>
            <w:pStyle w:val="TOC3"/>
            <w:tabs>
              <w:tab w:val="left" w:pos="880"/>
              <w:tab w:val="right" w:leader="dot" w:pos="9061"/>
            </w:tabs>
            <w:rPr>
              <w:noProof/>
              <w:lang w:val="nl-BE" w:eastAsia="nl-BE"/>
            </w:rPr>
          </w:pPr>
          <w:hyperlink w:anchor="_Toc508398" w:history="1">
            <w:r w:rsidR="00C56692" w:rsidRPr="00FA4450">
              <w:rPr>
                <w:rStyle w:val="Hyperlink"/>
                <w:noProof/>
              </w:rPr>
              <w:t>5.</w:t>
            </w:r>
            <w:r w:rsidR="00C56692">
              <w:rPr>
                <w:noProof/>
                <w:lang w:val="nl-BE" w:eastAsia="nl-BE"/>
              </w:rPr>
              <w:tab/>
            </w:r>
            <w:r w:rsidR="00C56692" w:rsidRPr="00FA4450">
              <w:rPr>
                <w:rStyle w:val="Hyperlink"/>
                <w:noProof/>
              </w:rPr>
              <w:t>DESTINATAIRES DU DOSSIER INCENDIE</w:t>
            </w:r>
            <w:r w:rsidR="00C56692">
              <w:rPr>
                <w:noProof/>
                <w:webHidden/>
              </w:rPr>
              <w:tab/>
            </w:r>
            <w:r w:rsidR="00C56692">
              <w:rPr>
                <w:noProof/>
                <w:webHidden/>
              </w:rPr>
              <w:fldChar w:fldCharType="begin"/>
            </w:r>
            <w:r w:rsidR="00C56692">
              <w:rPr>
                <w:noProof/>
                <w:webHidden/>
              </w:rPr>
              <w:instrText xml:space="preserve"> PAGEREF _Toc508398 \h </w:instrText>
            </w:r>
            <w:r w:rsidR="00C56692">
              <w:rPr>
                <w:noProof/>
                <w:webHidden/>
              </w:rPr>
            </w:r>
            <w:r w:rsidR="00C56692">
              <w:rPr>
                <w:noProof/>
                <w:webHidden/>
              </w:rPr>
              <w:fldChar w:fldCharType="separate"/>
            </w:r>
            <w:r w:rsidR="00C56692">
              <w:rPr>
                <w:noProof/>
                <w:webHidden/>
              </w:rPr>
              <w:t>6</w:t>
            </w:r>
            <w:r w:rsidR="00C56692">
              <w:rPr>
                <w:noProof/>
                <w:webHidden/>
              </w:rPr>
              <w:fldChar w:fldCharType="end"/>
            </w:r>
          </w:hyperlink>
        </w:p>
        <w:p w14:paraId="3E0BB2AB" w14:textId="4A4B2573" w:rsidR="00C56692" w:rsidRDefault="000A62C8">
          <w:pPr>
            <w:pStyle w:val="TOC3"/>
            <w:tabs>
              <w:tab w:val="left" w:pos="880"/>
              <w:tab w:val="right" w:leader="dot" w:pos="9061"/>
            </w:tabs>
            <w:rPr>
              <w:noProof/>
              <w:lang w:val="nl-BE" w:eastAsia="nl-BE"/>
            </w:rPr>
          </w:pPr>
          <w:hyperlink w:anchor="_Toc508399" w:history="1">
            <w:r w:rsidR="00C56692" w:rsidRPr="00FA4450">
              <w:rPr>
                <w:rStyle w:val="Hyperlink"/>
                <w:noProof/>
              </w:rPr>
              <w:t>6.</w:t>
            </w:r>
            <w:r w:rsidR="00C56692">
              <w:rPr>
                <w:noProof/>
                <w:lang w:val="nl-BE" w:eastAsia="nl-BE"/>
              </w:rPr>
              <w:tab/>
            </w:r>
            <w:r w:rsidR="00C56692" w:rsidRPr="00FA4450">
              <w:rPr>
                <w:rStyle w:val="Hyperlink"/>
                <w:noProof/>
              </w:rPr>
              <w:t>TÂCHES DES ACTEURS CONCERNÉS</w:t>
            </w:r>
            <w:r w:rsidR="00C56692">
              <w:rPr>
                <w:noProof/>
                <w:webHidden/>
              </w:rPr>
              <w:tab/>
            </w:r>
            <w:r w:rsidR="00C56692">
              <w:rPr>
                <w:noProof/>
                <w:webHidden/>
              </w:rPr>
              <w:fldChar w:fldCharType="begin"/>
            </w:r>
            <w:r w:rsidR="00C56692">
              <w:rPr>
                <w:noProof/>
                <w:webHidden/>
              </w:rPr>
              <w:instrText xml:space="preserve"> PAGEREF _Toc508399 \h </w:instrText>
            </w:r>
            <w:r w:rsidR="00C56692">
              <w:rPr>
                <w:noProof/>
                <w:webHidden/>
              </w:rPr>
            </w:r>
            <w:r w:rsidR="00C56692">
              <w:rPr>
                <w:noProof/>
                <w:webHidden/>
              </w:rPr>
              <w:fldChar w:fldCharType="separate"/>
            </w:r>
            <w:r w:rsidR="00C56692">
              <w:rPr>
                <w:noProof/>
                <w:webHidden/>
              </w:rPr>
              <w:t>6</w:t>
            </w:r>
            <w:r w:rsidR="00C56692">
              <w:rPr>
                <w:noProof/>
                <w:webHidden/>
              </w:rPr>
              <w:fldChar w:fldCharType="end"/>
            </w:r>
          </w:hyperlink>
        </w:p>
        <w:p w14:paraId="61D218B8" w14:textId="394FAADB" w:rsidR="00C56692" w:rsidRDefault="000A62C8">
          <w:pPr>
            <w:pStyle w:val="TOC2"/>
            <w:tabs>
              <w:tab w:val="right" w:leader="dot" w:pos="9061"/>
            </w:tabs>
            <w:rPr>
              <w:noProof/>
              <w:lang w:val="nl-BE" w:eastAsia="nl-BE"/>
            </w:rPr>
          </w:pPr>
          <w:hyperlink w:anchor="_Toc508400" w:history="1">
            <w:r w:rsidR="00C56692" w:rsidRPr="00FA4450">
              <w:rPr>
                <w:rStyle w:val="Hyperlink"/>
                <w:noProof/>
              </w:rPr>
              <w:t>CHAPITRE 2 : LUTTE CONTRE L’INCENDIE</w:t>
            </w:r>
            <w:r w:rsidR="00C56692">
              <w:rPr>
                <w:noProof/>
                <w:webHidden/>
              </w:rPr>
              <w:tab/>
            </w:r>
            <w:r w:rsidR="00C56692">
              <w:rPr>
                <w:noProof/>
                <w:webHidden/>
              </w:rPr>
              <w:fldChar w:fldCharType="begin"/>
            </w:r>
            <w:r w:rsidR="00C56692">
              <w:rPr>
                <w:noProof/>
                <w:webHidden/>
              </w:rPr>
              <w:instrText xml:space="preserve"> PAGEREF _Toc508400 \h </w:instrText>
            </w:r>
            <w:r w:rsidR="00C56692">
              <w:rPr>
                <w:noProof/>
                <w:webHidden/>
              </w:rPr>
            </w:r>
            <w:r w:rsidR="00C56692">
              <w:rPr>
                <w:noProof/>
                <w:webHidden/>
              </w:rPr>
              <w:fldChar w:fldCharType="separate"/>
            </w:r>
            <w:r w:rsidR="00C56692">
              <w:rPr>
                <w:noProof/>
                <w:webHidden/>
              </w:rPr>
              <w:t>9</w:t>
            </w:r>
            <w:r w:rsidR="00C56692">
              <w:rPr>
                <w:noProof/>
                <w:webHidden/>
              </w:rPr>
              <w:fldChar w:fldCharType="end"/>
            </w:r>
          </w:hyperlink>
        </w:p>
        <w:p w14:paraId="540B3970" w14:textId="7D1A1627" w:rsidR="00C56692" w:rsidRDefault="000A62C8">
          <w:pPr>
            <w:pStyle w:val="TOC3"/>
            <w:tabs>
              <w:tab w:val="left" w:pos="880"/>
              <w:tab w:val="right" w:leader="dot" w:pos="9061"/>
            </w:tabs>
            <w:rPr>
              <w:noProof/>
              <w:lang w:val="nl-BE" w:eastAsia="nl-BE"/>
            </w:rPr>
          </w:pPr>
          <w:hyperlink w:anchor="_Toc508401" w:history="1">
            <w:r w:rsidR="00C56692" w:rsidRPr="00FA4450">
              <w:rPr>
                <w:rStyle w:val="Hyperlink"/>
                <w:noProof/>
              </w:rPr>
              <w:t>1.</w:t>
            </w:r>
            <w:r w:rsidR="00C56692">
              <w:rPr>
                <w:noProof/>
                <w:lang w:val="nl-BE" w:eastAsia="nl-BE"/>
              </w:rPr>
              <w:tab/>
            </w:r>
            <w:r w:rsidR="00C56692" w:rsidRPr="00FA4450">
              <w:rPr>
                <w:rStyle w:val="Hyperlink"/>
                <w:noProof/>
              </w:rPr>
              <w:t>RESPONSABILITÉS</w:t>
            </w:r>
            <w:r w:rsidR="00C56692">
              <w:rPr>
                <w:noProof/>
                <w:webHidden/>
              </w:rPr>
              <w:tab/>
            </w:r>
            <w:r w:rsidR="00C56692">
              <w:rPr>
                <w:noProof/>
                <w:webHidden/>
              </w:rPr>
              <w:fldChar w:fldCharType="begin"/>
            </w:r>
            <w:r w:rsidR="00C56692">
              <w:rPr>
                <w:noProof/>
                <w:webHidden/>
              </w:rPr>
              <w:instrText xml:space="preserve"> PAGEREF _Toc508401 \h </w:instrText>
            </w:r>
            <w:r w:rsidR="00C56692">
              <w:rPr>
                <w:noProof/>
                <w:webHidden/>
              </w:rPr>
            </w:r>
            <w:r w:rsidR="00C56692">
              <w:rPr>
                <w:noProof/>
                <w:webHidden/>
              </w:rPr>
              <w:fldChar w:fldCharType="separate"/>
            </w:r>
            <w:r w:rsidR="00C56692">
              <w:rPr>
                <w:noProof/>
                <w:webHidden/>
              </w:rPr>
              <w:t>9</w:t>
            </w:r>
            <w:r w:rsidR="00C56692">
              <w:rPr>
                <w:noProof/>
                <w:webHidden/>
              </w:rPr>
              <w:fldChar w:fldCharType="end"/>
            </w:r>
          </w:hyperlink>
        </w:p>
        <w:p w14:paraId="4DA75B6C" w14:textId="49C6358B" w:rsidR="00C56692" w:rsidRDefault="000A62C8">
          <w:pPr>
            <w:pStyle w:val="TOC3"/>
            <w:tabs>
              <w:tab w:val="left" w:pos="880"/>
              <w:tab w:val="right" w:leader="dot" w:pos="9061"/>
            </w:tabs>
            <w:rPr>
              <w:noProof/>
              <w:lang w:val="nl-BE" w:eastAsia="nl-BE"/>
            </w:rPr>
          </w:pPr>
          <w:hyperlink w:anchor="_Toc508402" w:history="1">
            <w:r w:rsidR="00C56692" w:rsidRPr="00FA4450">
              <w:rPr>
                <w:rStyle w:val="Hyperlink"/>
                <w:noProof/>
              </w:rPr>
              <w:t>2.</w:t>
            </w:r>
            <w:r w:rsidR="00C56692">
              <w:rPr>
                <w:noProof/>
                <w:lang w:val="nl-BE" w:eastAsia="nl-BE"/>
              </w:rPr>
              <w:tab/>
            </w:r>
            <w:r w:rsidR="00C56692" w:rsidRPr="00FA4450">
              <w:rPr>
                <w:rStyle w:val="Hyperlink"/>
                <w:noProof/>
              </w:rPr>
              <w:t>LA PRÉVENTION DES INCENDIES</w:t>
            </w:r>
            <w:r w:rsidR="00C56692">
              <w:rPr>
                <w:noProof/>
                <w:webHidden/>
              </w:rPr>
              <w:tab/>
            </w:r>
            <w:r w:rsidR="00C56692">
              <w:rPr>
                <w:noProof/>
                <w:webHidden/>
              </w:rPr>
              <w:fldChar w:fldCharType="begin"/>
            </w:r>
            <w:r w:rsidR="00C56692">
              <w:rPr>
                <w:noProof/>
                <w:webHidden/>
              </w:rPr>
              <w:instrText xml:space="preserve"> PAGEREF _Toc508402 \h </w:instrText>
            </w:r>
            <w:r w:rsidR="00C56692">
              <w:rPr>
                <w:noProof/>
                <w:webHidden/>
              </w:rPr>
            </w:r>
            <w:r w:rsidR="00C56692">
              <w:rPr>
                <w:noProof/>
                <w:webHidden/>
              </w:rPr>
              <w:fldChar w:fldCharType="separate"/>
            </w:r>
            <w:r w:rsidR="00C56692">
              <w:rPr>
                <w:noProof/>
                <w:webHidden/>
              </w:rPr>
              <w:t>11</w:t>
            </w:r>
            <w:r w:rsidR="00C56692">
              <w:rPr>
                <w:noProof/>
                <w:webHidden/>
              </w:rPr>
              <w:fldChar w:fldCharType="end"/>
            </w:r>
          </w:hyperlink>
        </w:p>
        <w:p w14:paraId="286B20FE" w14:textId="0D2E35BB" w:rsidR="00C56692" w:rsidRDefault="000A62C8">
          <w:pPr>
            <w:pStyle w:val="TOC3"/>
            <w:tabs>
              <w:tab w:val="left" w:pos="880"/>
              <w:tab w:val="right" w:leader="dot" w:pos="9061"/>
            </w:tabs>
            <w:rPr>
              <w:noProof/>
              <w:lang w:val="nl-BE" w:eastAsia="nl-BE"/>
            </w:rPr>
          </w:pPr>
          <w:hyperlink w:anchor="_Toc508403" w:history="1">
            <w:r w:rsidR="00C56692" w:rsidRPr="00FA4450">
              <w:rPr>
                <w:rStyle w:val="Hyperlink"/>
                <w:noProof/>
              </w:rPr>
              <w:t>3.</w:t>
            </w:r>
            <w:r w:rsidR="00C56692">
              <w:rPr>
                <w:noProof/>
                <w:lang w:val="nl-BE" w:eastAsia="nl-BE"/>
              </w:rPr>
              <w:tab/>
            </w:r>
            <w:r w:rsidR="00C56692" w:rsidRPr="00FA4450">
              <w:rPr>
                <w:rStyle w:val="Hyperlink"/>
                <w:noProof/>
              </w:rPr>
              <w:t>PROTECTION ET SECURITÉ EN CAS D’INCENDIE</w:t>
            </w:r>
            <w:r w:rsidR="00C56692">
              <w:rPr>
                <w:noProof/>
                <w:webHidden/>
              </w:rPr>
              <w:tab/>
            </w:r>
            <w:r w:rsidR="00C56692">
              <w:rPr>
                <w:noProof/>
                <w:webHidden/>
              </w:rPr>
              <w:fldChar w:fldCharType="begin"/>
            </w:r>
            <w:r w:rsidR="00C56692">
              <w:rPr>
                <w:noProof/>
                <w:webHidden/>
              </w:rPr>
              <w:instrText xml:space="preserve"> PAGEREF _Toc508403 \h </w:instrText>
            </w:r>
            <w:r w:rsidR="00C56692">
              <w:rPr>
                <w:noProof/>
                <w:webHidden/>
              </w:rPr>
            </w:r>
            <w:r w:rsidR="00C56692">
              <w:rPr>
                <w:noProof/>
                <w:webHidden/>
              </w:rPr>
              <w:fldChar w:fldCharType="separate"/>
            </w:r>
            <w:r w:rsidR="00C56692">
              <w:rPr>
                <w:noProof/>
                <w:webHidden/>
              </w:rPr>
              <w:t>11</w:t>
            </w:r>
            <w:r w:rsidR="00C56692">
              <w:rPr>
                <w:noProof/>
                <w:webHidden/>
              </w:rPr>
              <w:fldChar w:fldCharType="end"/>
            </w:r>
          </w:hyperlink>
        </w:p>
        <w:p w14:paraId="30DD7330" w14:textId="54A9FE10" w:rsidR="00C56692" w:rsidRDefault="000A62C8">
          <w:pPr>
            <w:pStyle w:val="TOC3"/>
            <w:tabs>
              <w:tab w:val="left" w:pos="880"/>
              <w:tab w:val="right" w:leader="dot" w:pos="9061"/>
            </w:tabs>
            <w:rPr>
              <w:noProof/>
              <w:lang w:val="nl-BE" w:eastAsia="nl-BE"/>
            </w:rPr>
          </w:pPr>
          <w:hyperlink w:anchor="_Toc508404" w:history="1">
            <w:r w:rsidR="00C56692" w:rsidRPr="00FA4450">
              <w:rPr>
                <w:rStyle w:val="Hyperlink"/>
                <w:noProof/>
              </w:rPr>
              <w:t>4.</w:t>
            </w:r>
            <w:r w:rsidR="00C56692">
              <w:rPr>
                <w:noProof/>
                <w:lang w:val="nl-BE" w:eastAsia="nl-BE"/>
              </w:rPr>
              <w:tab/>
            </w:r>
            <w:r w:rsidR="00C56692" w:rsidRPr="00FA4450">
              <w:rPr>
                <w:rStyle w:val="Hyperlink"/>
                <w:noProof/>
              </w:rPr>
              <w:t>ORGANISATION DE L’INFORMATION EN CAS D’INCENDIE</w:t>
            </w:r>
            <w:r w:rsidR="00C56692">
              <w:rPr>
                <w:noProof/>
                <w:webHidden/>
              </w:rPr>
              <w:tab/>
            </w:r>
            <w:r w:rsidR="00C56692">
              <w:rPr>
                <w:noProof/>
                <w:webHidden/>
              </w:rPr>
              <w:fldChar w:fldCharType="begin"/>
            </w:r>
            <w:r w:rsidR="00C56692">
              <w:rPr>
                <w:noProof/>
                <w:webHidden/>
              </w:rPr>
              <w:instrText xml:space="preserve"> PAGEREF _Toc508404 \h </w:instrText>
            </w:r>
            <w:r w:rsidR="00C56692">
              <w:rPr>
                <w:noProof/>
                <w:webHidden/>
              </w:rPr>
            </w:r>
            <w:r w:rsidR="00C56692">
              <w:rPr>
                <w:noProof/>
                <w:webHidden/>
              </w:rPr>
              <w:fldChar w:fldCharType="separate"/>
            </w:r>
            <w:r w:rsidR="00C56692">
              <w:rPr>
                <w:noProof/>
                <w:webHidden/>
              </w:rPr>
              <w:t>12</w:t>
            </w:r>
            <w:r w:rsidR="00C56692">
              <w:rPr>
                <w:noProof/>
                <w:webHidden/>
              </w:rPr>
              <w:fldChar w:fldCharType="end"/>
            </w:r>
          </w:hyperlink>
        </w:p>
        <w:p w14:paraId="3A98B3C8" w14:textId="79981BA8" w:rsidR="00C56692" w:rsidRDefault="000A62C8">
          <w:pPr>
            <w:pStyle w:val="TOC3"/>
            <w:tabs>
              <w:tab w:val="left" w:pos="880"/>
              <w:tab w:val="right" w:leader="dot" w:pos="9061"/>
            </w:tabs>
            <w:rPr>
              <w:noProof/>
              <w:lang w:val="nl-BE" w:eastAsia="nl-BE"/>
            </w:rPr>
          </w:pPr>
          <w:hyperlink w:anchor="_Toc508405" w:history="1">
            <w:r w:rsidR="00C56692" w:rsidRPr="00FA4450">
              <w:rPr>
                <w:rStyle w:val="Hyperlink"/>
                <w:noProof/>
              </w:rPr>
              <w:t>5.</w:t>
            </w:r>
            <w:r w:rsidR="00C56692">
              <w:rPr>
                <w:noProof/>
                <w:lang w:val="nl-BE" w:eastAsia="nl-BE"/>
              </w:rPr>
              <w:tab/>
            </w:r>
            <w:r w:rsidR="00C56692" w:rsidRPr="00FA4450">
              <w:rPr>
                <w:rStyle w:val="Hyperlink"/>
                <w:noProof/>
              </w:rPr>
              <w:t>EQUIPEMENTS D’EXTINCTION</w:t>
            </w:r>
            <w:r w:rsidR="00C56692">
              <w:rPr>
                <w:noProof/>
                <w:webHidden/>
              </w:rPr>
              <w:tab/>
            </w:r>
            <w:r w:rsidR="00C56692">
              <w:rPr>
                <w:noProof/>
                <w:webHidden/>
              </w:rPr>
              <w:fldChar w:fldCharType="begin"/>
            </w:r>
            <w:r w:rsidR="00C56692">
              <w:rPr>
                <w:noProof/>
                <w:webHidden/>
              </w:rPr>
              <w:instrText xml:space="preserve"> PAGEREF _Toc508405 \h </w:instrText>
            </w:r>
            <w:r w:rsidR="00C56692">
              <w:rPr>
                <w:noProof/>
                <w:webHidden/>
              </w:rPr>
            </w:r>
            <w:r w:rsidR="00C56692">
              <w:rPr>
                <w:noProof/>
                <w:webHidden/>
              </w:rPr>
              <w:fldChar w:fldCharType="separate"/>
            </w:r>
            <w:r w:rsidR="00C56692">
              <w:rPr>
                <w:noProof/>
                <w:webHidden/>
              </w:rPr>
              <w:t>13</w:t>
            </w:r>
            <w:r w:rsidR="00C56692">
              <w:rPr>
                <w:noProof/>
                <w:webHidden/>
              </w:rPr>
              <w:fldChar w:fldCharType="end"/>
            </w:r>
          </w:hyperlink>
        </w:p>
        <w:p w14:paraId="0F35D41B" w14:textId="758C218D" w:rsidR="00C56692" w:rsidRDefault="000A62C8">
          <w:pPr>
            <w:pStyle w:val="TOC3"/>
            <w:tabs>
              <w:tab w:val="left" w:pos="880"/>
              <w:tab w:val="right" w:leader="dot" w:pos="9061"/>
            </w:tabs>
            <w:rPr>
              <w:noProof/>
              <w:lang w:val="nl-BE" w:eastAsia="nl-BE"/>
            </w:rPr>
          </w:pPr>
          <w:hyperlink w:anchor="_Toc508406" w:history="1">
            <w:r w:rsidR="00C56692" w:rsidRPr="00FA4450">
              <w:rPr>
                <w:rStyle w:val="Hyperlink"/>
                <w:noProof/>
              </w:rPr>
              <w:t>6.</w:t>
            </w:r>
            <w:r w:rsidR="00C56692">
              <w:rPr>
                <w:noProof/>
                <w:lang w:val="nl-BE" w:eastAsia="nl-BE"/>
              </w:rPr>
              <w:tab/>
            </w:r>
            <w:r w:rsidR="00C56692" w:rsidRPr="00FA4450">
              <w:rPr>
                <w:rStyle w:val="Hyperlink"/>
                <w:noProof/>
              </w:rPr>
              <w:t>REACTIONS EN CAS D’INCENDIE</w:t>
            </w:r>
            <w:r w:rsidR="00C56692">
              <w:rPr>
                <w:noProof/>
                <w:webHidden/>
              </w:rPr>
              <w:tab/>
            </w:r>
            <w:r w:rsidR="00C56692">
              <w:rPr>
                <w:noProof/>
                <w:webHidden/>
              </w:rPr>
              <w:fldChar w:fldCharType="begin"/>
            </w:r>
            <w:r w:rsidR="00C56692">
              <w:rPr>
                <w:noProof/>
                <w:webHidden/>
              </w:rPr>
              <w:instrText xml:space="preserve"> PAGEREF _Toc508406 \h </w:instrText>
            </w:r>
            <w:r w:rsidR="00C56692">
              <w:rPr>
                <w:noProof/>
                <w:webHidden/>
              </w:rPr>
            </w:r>
            <w:r w:rsidR="00C56692">
              <w:rPr>
                <w:noProof/>
                <w:webHidden/>
              </w:rPr>
              <w:fldChar w:fldCharType="separate"/>
            </w:r>
            <w:r w:rsidR="00C56692">
              <w:rPr>
                <w:noProof/>
                <w:webHidden/>
              </w:rPr>
              <w:t>17</w:t>
            </w:r>
            <w:r w:rsidR="00C56692">
              <w:rPr>
                <w:noProof/>
                <w:webHidden/>
              </w:rPr>
              <w:fldChar w:fldCharType="end"/>
            </w:r>
          </w:hyperlink>
        </w:p>
        <w:p w14:paraId="1F16B81F" w14:textId="4DD4F6A9" w:rsidR="00C56692" w:rsidRDefault="000A62C8">
          <w:pPr>
            <w:pStyle w:val="TOC2"/>
            <w:tabs>
              <w:tab w:val="right" w:leader="dot" w:pos="9061"/>
            </w:tabs>
            <w:rPr>
              <w:noProof/>
              <w:lang w:val="nl-BE" w:eastAsia="nl-BE"/>
            </w:rPr>
          </w:pPr>
          <w:hyperlink w:anchor="_Toc508407" w:history="1">
            <w:r w:rsidR="00C56692" w:rsidRPr="00FA4450">
              <w:rPr>
                <w:rStyle w:val="Hyperlink"/>
                <w:noProof/>
              </w:rPr>
              <w:t>CHAPITRE 3 : L’ÉVACUATION</w:t>
            </w:r>
            <w:r w:rsidR="00C56692">
              <w:rPr>
                <w:noProof/>
                <w:webHidden/>
              </w:rPr>
              <w:tab/>
            </w:r>
            <w:r w:rsidR="00C56692">
              <w:rPr>
                <w:noProof/>
                <w:webHidden/>
              </w:rPr>
              <w:fldChar w:fldCharType="begin"/>
            </w:r>
            <w:r w:rsidR="00C56692">
              <w:rPr>
                <w:noProof/>
                <w:webHidden/>
              </w:rPr>
              <w:instrText xml:space="preserve"> PAGEREF _Toc508407 \h </w:instrText>
            </w:r>
            <w:r w:rsidR="00C56692">
              <w:rPr>
                <w:noProof/>
                <w:webHidden/>
              </w:rPr>
            </w:r>
            <w:r w:rsidR="00C56692">
              <w:rPr>
                <w:noProof/>
                <w:webHidden/>
              </w:rPr>
              <w:fldChar w:fldCharType="separate"/>
            </w:r>
            <w:r w:rsidR="00C56692">
              <w:rPr>
                <w:noProof/>
                <w:webHidden/>
              </w:rPr>
              <w:t>19</w:t>
            </w:r>
            <w:r w:rsidR="00C56692">
              <w:rPr>
                <w:noProof/>
                <w:webHidden/>
              </w:rPr>
              <w:fldChar w:fldCharType="end"/>
            </w:r>
          </w:hyperlink>
        </w:p>
        <w:p w14:paraId="45A24C76" w14:textId="0CC14CB2" w:rsidR="00C56692" w:rsidRDefault="000A62C8">
          <w:pPr>
            <w:pStyle w:val="TOC3"/>
            <w:tabs>
              <w:tab w:val="left" w:pos="880"/>
              <w:tab w:val="right" w:leader="dot" w:pos="9061"/>
            </w:tabs>
            <w:rPr>
              <w:noProof/>
              <w:lang w:val="nl-BE" w:eastAsia="nl-BE"/>
            </w:rPr>
          </w:pPr>
          <w:hyperlink w:anchor="_Toc508408" w:history="1">
            <w:r w:rsidR="00C56692" w:rsidRPr="00FA4450">
              <w:rPr>
                <w:rStyle w:val="Hyperlink"/>
                <w:noProof/>
              </w:rPr>
              <w:t>1.</w:t>
            </w:r>
            <w:r w:rsidR="00C56692">
              <w:rPr>
                <w:noProof/>
                <w:lang w:val="nl-BE" w:eastAsia="nl-BE"/>
              </w:rPr>
              <w:tab/>
            </w:r>
            <w:r w:rsidR="00C56692" w:rsidRPr="00FA4450">
              <w:rPr>
                <w:rStyle w:val="Hyperlink"/>
                <w:noProof/>
              </w:rPr>
              <w:t>GÉNÉRALITÉS</w:t>
            </w:r>
            <w:r w:rsidR="00C56692">
              <w:rPr>
                <w:noProof/>
                <w:webHidden/>
              </w:rPr>
              <w:tab/>
            </w:r>
            <w:r w:rsidR="00C56692">
              <w:rPr>
                <w:noProof/>
                <w:webHidden/>
              </w:rPr>
              <w:fldChar w:fldCharType="begin"/>
            </w:r>
            <w:r w:rsidR="00C56692">
              <w:rPr>
                <w:noProof/>
                <w:webHidden/>
              </w:rPr>
              <w:instrText xml:space="preserve"> PAGEREF _Toc508408 \h </w:instrText>
            </w:r>
            <w:r w:rsidR="00C56692">
              <w:rPr>
                <w:noProof/>
                <w:webHidden/>
              </w:rPr>
            </w:r>
            <w:r w:rsidR="00C56692">
              <w:rPr>
                <w:noProof/>
                <w:webHidden/>
              </w:rPr>
              <w:fldChar w:fldCharType="separate"/>
            </w:r>
            <w:r w:rsidR="00C56692">
              <w:rPr>
                <w:noProof/>
                <w:webHidden/>
              </w:rPr>
              <w:t>19</w:t>
            </w:r>
            <w:r w:rsidR="00C56692">
              <w:rPr>
                <w:noProof/>
                <w:webHidden/>
              </w:rPr>
              <w:fldChar w:fldCharType="end"/>
            </w:r>
          </w:hyperlink>
        </w:p>
        <w:p w14:paraId="7E5C247A" w14:textId="45D276FA" w:rsidR="00C56692" w:rsidRDefault="000A62C8">
          <w:pPr>
            <w:pStyle w:val="TOC3"/>
            <w:tabs>
              <w:tab w:val="left" w:pos="880"/>
              <w:tab w:val="right" w:leader="dot" w:pos="9061"/>
            </w:tabs>
            <w:rPr>
              <w:noProof/>
              <w:lang w:val="nl-BE" w:eastAsia="nl-BE"/>
            </w:rPr>
          </w:pPr>
          <w:hyperlink w:anchor="_Toc508409" w:history="1">
            <w:r w:rsidR="00C56692" w:rsidRPr="00FA4450">
              <w:rPr>
                <w:rStyle w:val="Hyperlink"/>
                <w:noProof/>
              </w:rPr>
              <w:t>2.</w:t>
            </w:r>
            <w:r w:rsidR="00C56692">
              <w:rPr>
                <w:noProof/>
                <w:lang w:val="nl-BE" w:eastAsia="nl-BE"/>
              </w:rPr>
              <w:tab/>
            </w:r>
            <w:r w:rsidR="00C56692" w:rsidRPr="00FA4450">
              <w:rPr>
                <w:rStyle w:val="Hyperlink"/>
                <w:noProof/>
              </w:rPr>
              <w:t>PLAN D’ÉVACUATION</w:t>
            </w:r>
            <w:r w:rsidR="00C56692">
              <w:rPr>
                <w:noProof/>
                <w:webHidden/>
              </w:rPr>
              <w:tab/>
            </w:r>
            <w:r w:rsidR="00C56692">
              <w:rPr>
                <w:noProof/>
                <w:webHidden/>
              </w:rPr>
              <w:fldChar w:fldCharType="begin"/>
            </w:r>
            <w:r w:rsidR="00C56692">
              <w:rPr>
                <w:noProof/>
                <w:webHidden/>
              </w:rPr>
              <w:instrText xml:space="preserve"> PAGEREF _Toc508409 \h </w:instrText>
            </w:r>
            <w:r w:rsidR="00C56692">
              <w:rPr>
                <w:noProof/>
                <w:webHidden/>
              </w:rPr>
            </w:r>
            <w:r w:rsidR="00C56692">
              <w:rPr>
                <w:noProof/>
                <w:webHidden/>
              </w:rPr>
              <w:fldChar w:fldCharType="separate"/>
            </w:r>
            <w:r w:rsidR="00C56692">
              <w:rPr>
                <w:noProof/>
                <w:webHidden/>
              </w:rPr>
              <w:t>20</w:t>
            </w:r>
            <w:r w:rsidR="00C56692">
              <w:rPr>
                <w:noProof/>
                <w:webHidden/>
              </w:rPr>
              <w:fldChar w:fldCharType="end"/>
            </w:r>
          </w:hyperlink>
        </w:p>
        <w:p w14:paraId="2FF065D1" w14:textId="0F6327DD" w:rsidR="00C56692" w:rsidRDefault="000A62C8">
          <w:pPr>
            <w:pStyle w:val="TOC3"/>
            <w:tabs>
              <w:tab w:val="left" w:pos="880"/>
              <w:tab w:val="right" w:leader="dot" w:pos="9061"/>
            </w:tabs>
            <w:rPr>
              <w:noProof/>
              <w:lang w:val="nl-BE" w:eastAsia="nl-BE"/>
            </w:rPr>
          </w:pPr>
          <w:hyperlink w:anchor="_Toc508410" w:history="1">
            <w:r w:rsidR="00C56692" w:rsidRPr="00FA4450">
              <w:rPr>
                <w:rStyle w:val="Hyperlink"/>
                <w:noProof/>
              </w:rPr>
              <w:t>3.</w:t>
            </w:r>
            <w:r w:rsidR="00C56692">
              <w:rPr>
                <w:noProof/>
                <w:lang w:val="nl-BE" w:eastAsia="nl-BE"/>
              </w:rPr>
              <w:tab/>
            </w:r>
            <w:r w:rsidR="00C56692" w:rsidRPr="00FA4450">
              <w:rPr>
                <w:rStyle w:val="Hyperlink"/>
                <w:noProof/>
              </w:rPr>
              <w:t>ÉQUIPES D'ÉVACUATION</w:t>
            </w:r>
            <w:r w:rsidR="00C56692">
              <w:rPr>
                <w:noProof/>
                <w:webHidden/>
              </w:rPr>
              <w:tab/>
            </w:r>
            <w:r w:rsidR="00C56692">
              <w:rPr>
                <w:noProof/>
                <w:webHidden/>
              </w:rPr>
              <w:fldChar w:fldCharType="begin"/>
            </w:r>
            <w:r w:rsidR="00C56692">
              <w:rPr>
                <w:noProof/>
                <w:webHidden/>
              </w:rPr>
              <w:instrText xml:space="preserve"> PAGEREF _Toc508410 \h </w:instrText>
            </w:r>
            <w:r w:rsidR="00C56692">
              <w:rPr>
                <w:noProof/>
                <w:webHidden/>
              </w:rPr>
            </w:r>
            <w:r w:rsidR="00C56692">
              <w:rPr>
                <w:noProof/>
                <w:webHidden/>
              </w:rPr>
              <w:fldChar w:fldCharType="separate"/>
            </w:r>
            <w:r w:rsidR="00C56692">
              <w:rPr>
                <w:noProof/>
                <w:webHidden/>
              </w:rPr>
              <w:t>21</w:t>
            </w:r>
            <w:r w:rsidR="00C56692">
              <w:rPr>
                <w:noProof/>
                <w:webHidden/>
              </w:rPr>
              <w:fldChar w:fldCharType="end"/>
            </w:r>
          </w:hyperlink>
        </w:p>
        <w:p w14:paraId="347EC264" w14:textId="38E38915" w:rsidR="00C56692" w:rsidRDefault="000A62C8">
          <w:pPr>
            <w:pStyle w:val="TOC3"/>
            <w:tabs>
              <w:tab w:val="left" w:pos="880"/>
              <w:tab w:val="right" w:leader="dot" w:pos="9061"/>
            </w:tabs>
            <w:rPr>
              <w:noProof/>
              <w:lang w:val="nl-BE" w:eastAsia="nl-BE"/>
            </w:rPr>
          </w:pPr>
          <w:hyperlink w:anchor="_Toc508411" w:history="1">
            <w:r w:rsidR="00C56692" w:rsidRPr="00FA4450">
              <w:rPr>
                <w:rStyle w:val="Hyperlink"/>
                <w:noProof/>
              </w:rPr>
              <w:t>4.</w:t>
            </w:r>
            <w:r w:rsidR="00C56692">
              <w:rPr>
                <w:noProof/>
                <w:lang w:val="nl-BE" w:eastAsia="nl-BE"/>
              </w:rPr>
              <w:tab/>
            </w:r>
            <w:r w:rsidR="00C56692" w:rsidRPr="00FA4450">
              <w:rPr>
                <w:rStyle w:val="Hyperlink"/>
                <w:noProof/>
              </w:rPr>
              <w:t>SAUVETAGE ET ASSISTANCE</w:t>
            </w:r>
            <w:r w:rsidR="00C56692">
              <w:rPr>
                <w:noProof/>
                <w:webHidden/>
              </w:rPr>
              <w:tab/>
            </w:r>
            <w:r w:rsidR="00C56692">
              <w:rPr>
                <w:noProof/>
                <w:webHidden/>
              </w:rPr>
              <w:fldChar w:fldCharType="begin"/>
            </w:r>
            <w:r w:rsidR="00C56692">
              <w:rPr>
                <w:noProof/>
                <w:webHidden/>
              </w:rPr>
              <w:instrText xml:space="preserve"> PAGEREF _Toc508411 \h </w:instrText>
            </w:r>
            <w:r w:rsidR="00C56692">
              <w:rPr>
                <w:noProof/>
                <w:webHidden/>
              </w:rPr>
            </w:r>
            <w:r w:rsidR="00C56692">
              <w:rPr>
                <w:noProof/>
                <w:webHidden/>
              </w:rPr>
              <w:fldChar w:fldCharType="separate"/>
            </w:r>
            <w:r w:rsidR="00C56692">
              <w:rPr>
                <w:noProof/>
                <w:webHidden/>
              </w:rPr>
              <w:t>22</w:t>
            </w:r>
            <w:r w:rsidR="00C56692">
              <w:rPr>
                <w:noProof/>
                <w:webHidden/>
              </w:rPr>
              <w:fldChar w:fldCharType="end"/>
            </w:r>
          </w:hyperlink>
        </w:p>
        <w:p w14:paraId="7DF44A65" w14:textId="0B1F288D" w:rsidR="00C56692" w:rsidRDefault="000A62C8">
          <w:pPr>
            <w:pStyle w:val="TOC3"/>
            <w:tabs>
              <w:tab w:val="left" w:pos="880"/>
              <w:tab w:val="right" w:leader="dot" w:pos="9061"/>
            </w:tabs>
            <w:rPr>
              <w:noProof/>
              <w:lang w:val="nl-BE" w:eastAsia="nl-BE"/>
            </w:rPr>
          </w:pPr>
          <w:hyperlink w:anchor="_Toc508412" w:history="1">
            <w:r w:rsidR="00C56692" w:rsidRPr="00FA4450">
              <w:rPr>
                <w:rStyle w:val="Hyperlink"/>
                <w:noProof/>
              </w:rPr>
              <w:t>5.</w:t>
            </w:r>
            <w:r w:rsidR="00C56692">
              <w:rPr>
                <w:noProof/>
                <w:lang w:val="nl-BE" w:eastAsia="nl-BE"/>
              </w:rPr>
              <w:tab/>
            </w:r>
            <w:r w:rsidR="00C56692" w:rsidRPr="00FA4450">
              <w:rPr>
                <w:rStyle w:val="Hyperlink"/>
                <w:noProof/>
              </w:rPr>
              <w:t>ANNONCE D’UN EXERCICE D’EVACUATION</w:t>
            </w:r>
            <w:r w:rsidR="00C56692">
              <w:rPr>
                <w:noProof/>
                <w:webHidden/>
              </w:rPr>
              <w:tab/>
            </w:r>
            <w:r w:rsidR="00C56692">
              <w:rPr>
                <w:noProof/>
                <w:webHidden/>
              </w:rPr>
              <w:fldChar w:fldCharType="begin"/>
            </w:r>
            <w:r w:rsidR="00C56692">
              <w:rPr>
                <w:noProof/>
                <w:webHidden/>
              </w:rPr>
              <w:instrText xml:space="preserve"> PAGEREF _Toc508412 \h </w:instrText>
            </w:r>
            <w:r w:rsidR="00C56692">
              <w:rPr>
                <w:noProof/>
                <w:webHidden/>
              </w:rPr>
            </w:r>
            <w:r w:rsidR="00C56692">
              <w:rPr>
                <w:noProof/>
                <w:webHidden/>
              </w:rPr>
              <w:fldChar w:fldCharType="separate"/>
            </w:r>
            <w:r w:rsidR="00C56692">
              <w:rPr>
                <w:noProof/>
                <w:webHidden/>
              </w:rPr>
              <w:t>23</w:t>
            </w:r>
            <w:r w:rsidR="00C56692">
              <w:rPr>
                <w:noProof/>
                <w:webHidden/>
              </w:rPr>
              <w:fldChar w:fldCharType="end"/>
            </w:r>
          </w:hyperlink>
        </w:p>
        <w:p w14:paraId="1FD6FD41" w14:textId="1FF342A6" w:rsidR="00C56692" w:rsidRDefault="000A62C8">
          <w:pPr>
            <w:pStyle w:val="TOC2"/>
            <w:tabs>
              <w:tab w:val="right" w:leader="dot" w:pos="9061"/>
            </w:tabs>
            <w:rPr>
              <w:noProof/>
              <w:lang w:val="nl-BE" w:eastAsia="nl-BE"/>
            </w:rPr>
          </w:pPr>
          <w:hyperlink w:anchor="_Toc508413" w:history="1">
            <w:r w:rsidR="00C56692" w:rsidRPr="00FA4450">
              <w:rPr>
                <w:rStyle w:val="Hyperlink"/>
                <w:noProof/>
              </w:rPr>
              <w:t>CHAPITRE 4 – LES EQUIPES</w:t>
            </w:r>
            <w:r w:rsidR="00C56692">
              <w:rPr>
                <w:noProof/>
                <w:webHidden/>
              </w:rPr>
              <w:tab/>
            </w:r>
            <w:r w:rsidR="00C56692">
              <w:rPr>
                <w:noProof/>
                <w:webHidden/>
              </w:rPr>
              <w:fldChar w:fldCharType="begin"/>
            </w:r>
            <w:r w:rsidR="00C56692">
              <w:rPr>
                <w:noProof/>
                <w:webHidden/>
              </w:rPr>
              <w:instrText xml:space="preserve"> PAGEREF _Toc508413 \h </w:instrText>
            </w:r>
            <w:r w:rsidR="00C56692">
              <w:rPr>
                <w:noProof/>
                <w:webHidden/>
              </w:rPr>
            </w:r>
            <w:r w:rsidR="00C56692">
              <w:rPr>
                <w:noProof/>
                <w:webHidden/>
              </w:rPr>
              <w:fldChar w:fldCharType="separate"/>
            </w:r>
            <w:r w:rsidR="00C56692">
              <w:rPr>
                <w:noProof/>
                <w:webHidden/>
              </w:rPr>
              <w:t>24</w:t>
            </w:r>
            <w:r w:rsidR="00C56692">
              <w:rPr>
                <w:noProof/>
                <w:webHidden/>
              </w:rPr>
              <w:fldChar w:fldCharType="end"/>
            </w:r>
          </w:hyperlink>
        </w:p>
        <w:p w14:paraId="15BE6422" w14:textId="299C0E99" w:rsidR="00C56692" w:rsidRDefault="000A62C8">
          <w:pPr>
            <w:pStyle w:val="TOC3"/>
            <w:tabs>
              <w:tab w:val="left" w:pos="880"/>
              <w:tab w:val="right" w:leader="dot" w:pos="9061"/>
            </w:tabs>
            <w:rPr>
              <w:noProof/>
              <w:lang w:val="nl-BE" w:eastAsia="nl-BE"/>
            </w:rPr>
          </w:pPr>
          <w:hyperlink w:anchor="_Toc508414" w:history="1">
            <w:r w:rsidR="00C56692" w:rsidRPr="00FA4450">
              <w:rPr>
                <w:rStyle w:val="Hyperlink"/>
                <w:noProof/>
              </w:rPr>
              <w:t>1.</w:t>
            </w:r>
            <w:r w:rsidR="00C56692">
              <w:rPr>
                <w:noProof/>
                <w:lang w:val="nl-BE" w:eastAsia="nl-BE"/>
              </w:rPr>
              <w:tab/>
            </w:r>
            <w:r w:rsidR="00C56692" w:rsidRPr="00FA4450">
              <w:rPr>
                <w:rStyle w:val="Hyperlink"/>
                <w:noProof/>
              </w:rPr>
              <w:t>Le Comd de Qu</w:t>
            </w:r>
            <w:r w:rsidR="00C56692">
              <w:rPr>
                <w:noProof/>
                <w:webHidden/>
              </w:rPr>
              <w:tab/>
            </w:r>
            <w:r w:rsidR="00C56692">
              <w:rPr>
                <w:noProof/>
                <w:webHidden/>
              </w:rPr>
              <w:fldChar w:fldCharType="begin"/>
            </w:r>
            <w:r w:rsidR="00C56692">
              <w:rPr>
                <w:noProof/>
                <w:webHidden/>
              </w:rPr>
              <w:instrText xml:space="preserve"> PAGEREF _Toc508414 \h </w:instrText>
            </w:r>
            <w:r w:rsidR="00C56692">
              <w:rPr>
                <w:noProof/>
                <w:webHidden/>
              </w:rPr>
            </w:r>
            <w:r w:rsidR="00C56692">
              <w:rPr>
                <w:noProof/>
                <w:webHidden/>
              </w:rPr>
              <w:fldChar w:fldCharType="separate"/>
            </w:r>
            <w:r w:rsidR="00C56692">
              <w:rPr>
                <w:noProof/>
                <w:webHidden/>
              </w:rPr>
              <w:t>24</w:t>
            </w:r>
            <w:r w:rsidR="00C56692">
              <w:rPr>
                <w:noProof/>
                <w:webHidden/>
              </w:rPr>
              <w:fldChar w:fldCharType="end"/>
            </w:r>
          </w:hyperlink>
        </w:p>
        <w:p w14:paraId="441424B3" w14:textId="0B044A4F" w:rsidR="00C56692" w:rsidRDefault="000A62C8">
          <w:pPr>
            <w:pStyle w:val="TOC3"/>
            <w:tabs>
              <w:tab w:val="left" w:pos="880"/>
              <w:tab w:val="right" w:leader="dot" w:pos="9061"/>
            </w:tabs>
            <w:rPr>
              <w:noProof/>
              <w:lang w:val="nl-BE" w:eastAsia="nl-BE"/>
            </w:rPr>
          </w:pPr>
          <w:hyperlink w:anchor="_Toc508415" w:history="1">
            <w:r w:rsidR="00C56692" w:rsidRPr="00FA4450">
              <w:rPr>
                <w:rStyle w:val="Hyperlink"/>
                <w:noProof/>
              </w:rPr>
              <w:t>2.</w:t>
            </w:r>
            <w:r w:rsidR="00C56692">
              <w:rPr>
                <w:noProof/>
                <w:lang w:val="nl-BE" w:eastAsia="nl-BE"/>
              </w:rPr>
              <w:tab/>
            </w:r>
            <w:r w:rsidR="00C56692" w:rsidRPr="00FA4450">
              <w:rPr>
                <w:rStyle w:val="Hyperlink"/>
                <w:noProof/>
              </w:rPr>
              <w:t>Le coordinateur de prévention d’incendie QRE</w:t>
            </w:r>
            <w:r w:rsidR="00C56692">
              <w:rPr>
                <w:noProof/>
                <w:webHidden/>
              </w:rPr>
              <w:tab/>
            </w:r>
            <w:r w:rsidR="00C56692">
              <w:rPr>
                <w:noProof/>
                <w:webHidden/>
              </w:rPr>
              <w:fldChar w:fldCharType="begin"/>
            </w:r>
            <w:r w:rsidR="00C56692">
              <w:rPr>
                <w:noProof/>
                <w:webHidden/>
              </w:rPr>
              <w:instrText xml:space="preserve"> PAGEREF _Toc508415 \h </w:instrText>
            </w:r>
            <w:r w:rsidR="00C56692">
              <w:rPr>
                <w:noProof/>
                <w:webHidden/>
              </w:rPr>
            </w:r>
            <w:r w:rsidR="00C56692">
              <w:rPr>
                <w:noProof/>
                <w:webHidden/>
              </w:rPr>
              <w:fldChar w:fldCharType="separate"/>
            </w:r>
            <w:r w:rsidR="00C56692">
              <w:rPr>
                <w:noProof/>
                <w:webHidden/>
              </w:rPr>
              <w:t>24</w:t>
            </w:r>
            <w:r w:rsidR="00C56692">
              <w:rPr>
                <w:noProof/>
                <w:webHidden/>
              </w:rPr>
              <w:fldChar w:fldCharType="end"/>
            </w:r>
          </w:hyperlink>
        </w:p>
        <w:p w14:paraId="53D0B148" w14:textId="03FDF840" w:rsidR="00C56692" w:rsidRDefault="000A62C8">
          <w:pPr>
            <w:pStyle w:val="TOC3"/>
            <w:tabs>
              <w:tab w:val="left" w:pos="880"/>
              <w:tab w:val="right" w:leader="dot" w:pos="9061"/>
            </w:tabs>
            <w:rPr>
              <w:noProof/>
              <w:lang w:val="nl-BE" w:eastAsia="nl-BE"/>
            </w:rPr>
          </w:pPr>
          <w:hyperlink w:anchor="_Toc508416" w:history="1">
            <w:r w:rsidR="00C56692" w:rsidRPr="00FA4450">
              <w:rPr>
                <w:rStyle w:val="Hyperlink"/>
                <w:noProof/>
              </w:rPr>
              <w:t>3.</w:t>
            </w:r>
            <w:r w:rsidR="00C56692">
              <w:rPr>
                <w:noProof/>
                <w:lang w:val="nl-BE" w:eastAsia="nl-BE"/>
              </w:rPr>
              <w:tab/>
            </w:r>
            <w:r w:rsidR="00C56692" w:rsidRPr="00FA4450">
              <w:rPr>
                <w:rStyle w:val="Hyperlink"/>
                <w:noProof/>
              </w:rPr>
              <w:t>Le DG MR</w:t>
            </w:r>
            <w:r w:rsidR="00C56692">
              <w:rPr>
                <w:noProof/>
                <w:webHidden/>
              </w:rPr>
              <w:tab/>
            </w:r>
            <w:r w:rsidR="00C56692">
              <w:rPr>
                <w:noProof/>
                <w:webHidden/>
              </w:rPr>
              <w:fldChar w:fldCharType="begin"/>
            </w:r>
            <w:r w:rsidR="00C56692">
              <w:rPr>
                <w:noProof/>
                <w:webHidden/>
              </w:rPr>
              <w:instrText xml:space="preserve"> PAGEREF _Toc508416 \h </w:instrText>
            </w:r>
            <w:r w:rsidR="00C56692">
              <w:rPr>
                <w:noProof/>
                <w:webHidden/>
              </w:rPr>
            </w:r>
            <w:r w:rsidR="00C56692">
              <w:rPr>
                <w:noProof/>
                <w:webHidden/>
              </w:rPr>
              <w:fldChar w:fldCharType="separate"/>
            </w:r>
            <w:r w:rsidR="00C56692">
              <w:rPr>
                <w:noProof/>
                <w:webHidden/>
              </w:rPr>
              <w:t>24</w:t>
            </w:r>
            <w:r w:rsidR="00C56692">
              <w:rPr>
                <w:noProof/>
                <w:webHidden/>
              </w:rPr>
              <w:fldChar w:fldCharType="end"/>
            </w:r>
          </w:hyperlink>
        </w:p>
        <w:p w14:paraId="082DF139" w14:textId="45DEAAB5" w:rsidR="00C56692" w:rsidRDefault="000A62C8">
          <w:pPr>
            <w:pStyle w:val="TOC3"/>
            <w:tabs>
              <w:tab w:val="left" w:pos="880"/>
              <w:tab w:val="right" w:leader="dot" w:pos="9061"/>
            </w:tabs>
            <w:rPr>
              <w:noProof/>
              <w:lang w:val="nl-BE" w:eastAsia="nl-BE"/>
            </w:rPr>
          </w:pPr>
          <w:hyperlink w:anchor="_Toc508417" w:history="1">
            <w:r w:rsidR="00C56692" w:rsidRPr="00FA4450">
              <w:rPr>
                <w:rStyle w:val="Hyperlink"/>
                <w:noProof/>
              </w:rPr>
              <w:t>4.</w:t>
            </w:r>
            <w:r w:rsidR="00C56692">
              <w:rPr>
                <w:noProof/>
                <w:lang w:val="nl-BE" w:eastAsia="nl-BE"/>
              </w:rPr>
              <w:tab/>
            </w:r>
            <w:r w:rsidR="00C56692" w:rsidRPr="00FA4450">
              <w:rPr>
                <w:rStyle w:val="Hyperlink"/>
                <w:noProof/>
              </w:rPr>
              <w:t>Coordinateur de prévention d’incendie Bloc 1</w:t>
            </w:r>
            <w:r w:rsidR="00C56692">
              <w:rPr>
                <w:noProof/>
                <w:webHidden/>
              </w:rPr>
              <w:tab/>
            </w:r>
            <w:r w:rsidR="00C56692">
              <w:rPr>
                <w:noProof/>
                <w:webHidden/>
              </w:rPr>
              <w:fldChar w:fldCharType="begin"/>
            </w:r>
            <w:r w:rsidR="00C56692">
              <w:rPr>
                <w:noProof/>
                <w:webHidden/>
              </w:rPr>
              <w:instrText xml:space="preserve"> PAGEREF _Toc508417 \h </w:instrText>
            </w:r>
            <w:r w:rsidR="00C56692">
              <w:rPr>
                <w:noProof/>
                <w:webHidden/>
              </w:rPr>
            </w:r>
            <w:r w:rsidR="00C56692">
              <w:rPr>
                <w:noProof/>
                <w:webHidden/>
              </w:rPr>
              <w:fldChar w:fldCharType="separate"/>
            </w:r>
            <w:r w:rsidR="00C56692">
              <w:rPr>
                <w:noProof/>
                <w:webHidden/>
              </w:rPr>
              <w:t>24</w:t>
            </w:r>
            <w:r w:rsidR="00C56692">
              <w:rPr>
                <w:noProof/>
                <w:webHidden/>
              </w:rPr>
              <w:fldChar w:fldCharType="end"/>
            </w:r>
          </w:hyperlink>
        </w:p>
        <w:p w14:paraId="658BD7EB" w14:textId="6011C77C" w:rsidR="00C56692" w:rsidRDefault="000A62C8">
          <w:pPr>
            <w:pStyle w:val="TOC3"/>
            <w:tabs>
              <w:tab w:val="left" w:pos="880"/>
              <w:tab w:val="right" w:leader="dot" w:pos="9061"/>
            </w:tabs>
            <w:rPr>
              <w:noProof/>
              <w:lang w:val="nl-BE" w:eastAsia="nl-BE"/>
            </w:rPr>
          </w:pPr>
          <w:hyperlink w:anchor="_Toc508418" w:history="1">
            <w:r w:rsidR="00C56692" w:rsidRPr="00FA4450">
              <w:rPr>
                <w:rStyle w:val="Hyperlink"/>
                <w:noProof/>
              </w:rPr>
              <w:t>5.</w:t>
            </w:r>
            <w:r w:rsidR="00C56692">
              <w:rPr>
                <w:noProof/>
                <w:lang w:val="nl-BE" w:eastAsia="nl-BE"/>
              </w:rPr>
              <w:tab/>
            </w:r>
            <w:r w:rsidR="00C56692" w:rsidRPr="00FA4450">
              <w:rPr>
                <w:rStyle w:val="Hyperlink"/>
                <w:noProof/>
              </w:rPr>
              <w:t>CO Unité</w:t>
            </w:r>
            <w:r w:rsidR="00C56692">
              <w:rPr>
                <w:noProof/>
                <w:webHidden/>
              </w:rPr>
              <w:tab/>
            </w:r>
            <w:r w:rsidR="00C56692">
              <w:rPr>
                <w:noProof/>
                <w:webHidden/>
              </w:rPr>
              <w:fldChar w:fldCharType="begin"/>
            </w:r>
            <w:r w:rsidR="00C56692">
              <w:rPr>
                <w:noProof/>
                <w:webHidden/>
              </w:rPr>
              <w:instrText xml:space="preserve"> PAGEREF _Toc508418 \h </w:instrText>
            </w:r>
            <w:r w:rsidR="00C56692">
              <w:rPr>
                <w:noProof/>
                <w:webHidden/>
              </w:rPr>
            </w:r>
            <w:r w:rsidR="00C56692">
              <w:rPr>
                <w:noProof/>
                <w:webHidden/>
              </w:rPr>
              <w:fldChar w:fldCharType="separate"/>
            </w:r>
            <w:r w:rsidR="00C56692">
              <w:rPr>
                <w:noProof/>
                <w:webHidden/>
              </w:rPr>
              <w:t>24</w:t>
            </w:r>
            <w:r w:rsidR="00C56692">
              <w:rPr>
                <w:noProof/>
                <w:webHidden/>
              </w:rPr>
              <w:fldChar w:fldCharType="end"/>
            </w:r>
          </w:hyperlink>
        </w:p>
        <w:p w14:paraId="40E745C3" w14:textId="54F6EC21" w:rsidR="00C56692" w:rsidRDefault="000A62C8">
          <w:pPr>
            <w:pStyle w:val="TOC3"/>
            <w:tabs>
              <w:tab w:val="left" w:pos="880"/>
              <w:tab w:val="right" w:leader="dot" w:pos="9061"/>
            </w:tabs>
            <w:rPr>
              <w:noProof/>
              <w:lang w:val="nl-BE" w:eastAsia="nl-BE"/>
            </w:rPr>
          </w:pPr>
          <w:hyperlink w:anchor="_Toc508419" w:history="1">
            <w:r w:rsidR="00C56692" w:rsidRPr="00FA4450">
              <w:rPr>
                <w:rStyle w:val="Hyperlink"/>
                <w:noProof/>
              </w:rPr>
              <w:t>6.</w:t>
            </w:r>
            <w:r w:rsidR="00C56692">
              <w:rPr>
                <w:noProof/>
                <w:lang w:val="nl-BE" w:eastAsia="nl-BE"/>
              </w:rPr>
              <w:tab/>
            </w:r>
            <w:r w:rsidR="00C56692" w:rsidRPr="00FA4450">
              <w:rPr>
                <w:rStyle w:val="Hyperlink"/>
                <w:noProof/>
              </w:rPr>
              <w:t>Coordinateur de prévention unité</w:t>
            </w:r>
            <w:r w:rsidR="00C56692">
              <w:rPr>
                <w:noProof/>
                <w:webHidden/>
              </w:rPr>
              <w:tab/>
            </w:r>
            <w:r w:rsidR="00C56692">
              <w:rPr>
                <w:noProof/>
                <w:webHidden/>
              </w:rPr>
              <w:fldChar w:fldCharType="begin"/>
            </w:r>
            <w:r w:rsidR="00C56692">
              <w:rPr>
                <w:noProof/>
                <w:webHidden/>
              </w:rPr>
              <w:instrText xml:space="preserve"> PAGEREF _Toc508419 \h </w:instrText>
            </w:r>
            <w:r w:rsidR="00C56692">
              <w:rPr>
                <w:noProof/>
                <w:webHidden/>
              </w:rPr>
            </w:r>
            <w:r w:rsidR="00C56692">
              <w:rPr>
                <w:noProof/>
                <w:webHidden/>
              </w:rPr>
              <w:fldChar w:fldCharType="separate"/>
            </w:r>
            <w:r w:rsidR="00C56692">
              <w:rPr>
                <w:noProof/>
                <w:webHidden/>
              </w:rPr>
              <w:t>24</w:t>
            </w:r>
            <w:r w:rsidR="00C56692">
              <w:rPr>
                <w:noProof/>
                <w:webHidden/>
              </w:rPr>
              <w:fldChar w:fldCharType="end"/>
            </w:r>
          </w:hyperlink>
        </w:p>
        <w:p w14:paraId="036C1931" w14:textId="7753F4AD" w:rsidR="00C56692" w:rsidRDefault="000A62C8">
          <w:pPr>
            <w:pStyle w:val="TOC3"/>
            <w:tabs>
              <w:tab w:val="left" w:pos="880"/>
              <w:tab w:val="right" w:leader="dot" w:pos="9061"/>
            </w:tabs>
            <w:rPr>
              <w:noProof/>
              <w:lang w:val="nl-BE" w:eastAsia="nl-BE"/>
            </w:rPr>
          </w:pPr>
          <w:hyperlink w:anchor="_Toc508420" w:history="1">
            <w:r w:rsidR="00C56692" w:rsidRPr="00FA4450">
              <w:rPr>
                <w:rStyle w:val="Hyperlink"/>
                <w:noProof/>
              </w:rPr>
              <w:t>7.</w:t>
            </w:r>
            <w:r w:rsidR="00C56692">
              <w:rPr>
                <w:noProof/>
                <w:lang w:val="nl-BE" w:eastAsia="nl-BE"/>
              </w:rPr>
              <w:tab/>
            </w:r>
            <w:r w:rsidR="00C56692" w:rsidRPr="00FA4450">
              <w:rPr>
                <w:rStyle w:val="Hyperlink"/>
                <w:noProof/>
              </w:rPr>
              <w:t>Equipes 1</w:t>
            </w:r>
            <w:r w:rsidR="00C56692" w:rsidRPr="00FA4450">
              <w:rPr>
                <w:rStyle w:val="Hyperlink"/>
                <w:noProof/>
                <w:vertAlign w:val="superscript"/>
              </w:rPr>
              <w:t>ier</w:t>
            </w:r>
            <w:r w:rsidR="00C56692" w:rsidRPr="00FA4450">
              <w:rPr>
                <w:rStyle w:val="Hyperlink"/>
                <w:noProof/>
              </w:rPr>
              <w:t xml:space="preserve"> soins</w:t>
            </w:r>
            <w:r w:rsidR="00C56692">
              <w:rPr>
                <w:noProof/>
                <w:webHidden/>
              </w:rPr>
              <w:tab/>
            </w:r>
            <w:r w:rsidR="00C56692">
              <w:rPr>
                <w:noProof/>
                <w:webHidden/>
              </w:rPr>
              <w:fldChar w:fldCharType="begin"/>
            </w:r>
            <w:r w:rsidR="00C56692">
              <w:rPr>
                <w:noProof/>
                <w:webHidden/>
              </w:rPr>
              <w:instrText xml:space="preserve"> PAGEREF _Toc508420 \h </w:instrText>
            </w:r>
            <w:r w:rsidR="00C56692">
              <w:rPr>
                <w:noProof/>
                <w:webHidden/>
              </w:rPr>
            </w:r>
            <w:r w:rsidR="00C56692">
              <w:rPr>
                <w:noProof/>
                <w:webHidden/>
              </w:rPr>
              <w:fldChar w:fldCharType="separate"/>
            </w:r>
            <w:r w:rsidR="00C56692">
              <w:rPr>
                <w:noProof/>
                <w:webHidden/>
              </w:rPr>
              <w:t>25</w:t>
            </w:r>
            <w:r w:rsidR="00C56692">
              <w:rPr>
                <w:noProof/>
                <w:webHidden/>
              </w:rPr>
              <w:fldChar w:fldCharType="end"/>
            </w:r>
          </w:hyperlink>
        </w:p>
        <w:p w14:paraId="650F2DFD" w14:textId="59DA390A" w:rsidR="00C56692" w:rsidRDefault="000A62C8">
          <w:pPr>
            <w:pStyle w:val="TOC3"/>
            <w:tabs>
              <w:tab w:val="left" w:pos="880"/>
              <w:tab w:val="right" w:leader="dot" w:pos="9061"/>
            </w:tabs>
            <w:rPr>
              <w:noProof/>
              <w:lang w:val="nl-BE" w:eastAsia="nl-BE"/>
            </w:rPr>
          </w:pPr>
          <w:hyperlink w:anchor="_Toc508421" w:history="1">
            <w:r w:rsidR="00C56692" w:rsidRPr="00FA4450">
              <w:rPr>
                <w:rStyle w:val="Hyperlink"/>
                <w:noProof/>
              </w:rPr>
              <w:t>8.</w:t>
            </w:r>
            <w:r w:rsidR="00C56692">
              <w:rPr>
                <w:noProof/>
                <w:lang w:val="nl-BE" w:eastAsia="nl-BE"/>
              </w:rPr>
              <w:tab/>
            </w:r>
            <w:r w:rsidR="00C56692" w:rsidRPr="00FA4450">
              <w:rPr>
                <w:rStyle w:val="Hyperlink"/>
                <w:noProof/>
              </w:rPr>
              <w:t>Equipes intervention feu et évacuation</w:t>
            </w:r>
            <w:r w:rsidR="00C56692">
              <w:rPr>
                <w:noProof/>
                <w:webHidden/>
              </w:rPr>
              <w:tab/>
            </w:r>
            <w:r w:rsidR="00C56692">
              <w:rPr>
                <w:noProof/>
                <w:webHidden/>
              </w:rPr>
              <w:fldChar w:fldCharType="begin"/>
            </w:r>
            <w:r w:rsidR="00C56692">
              <w:rPr>
                <w:noProof/>
                <w:webHidden/>
              </w:rPr>
              <w:instrText xml:space="preserve"> PAGEREF _Toc508421 \h </w:instrText>
            </w:r>
            <w:r w:rsidR="00C56692">
              <w:rPr>
                <w:noProof/>
                <w:webHidden/>
              </w:rPr>
            </w:r>
            <w:r w:rsidR="00C56692">
              <w:rPr>
                <w:noProof/>
                <w:webHidden/>
              </w:rPr>
              <w:fldChar w:fldCharType="separate"/>
            </w:r>
            <w:r w:rsidR="00C56692">
              <w:rPr>
                <w:noProof/>
                <w:webHidden/>
              </w:rPr>
              <w:t>25</w:t>
            </w:r>
            <w:r w:rsidR="00C56692">
              <w:rPr>
                <w:noProof/>
                <w:webHidden/>
              </w:rPr>
              <w:fldChar w:fldCharType="end"/>
            </w:r>
          </w:hyperlink>
        </w:p>
        <w:p w14:paraId="12641DCD" w14:textId="653DBA9C" w:rsidR="00C56692" w:rsidRDefault="000A62C8">
          <w:pPr>
            <w:pStyle w:val="TOC1"/>
            <w:tabs>
              <w:tab w:val="right" w:leader="dot" w:pos="9061"/>
            </w:tabs>
            <w:rPr>
              <w:bCs w:val="0"/>
              <w:noProof/>
              <w:lang w:val="nl-BE" w:eastAsia="nl-BE"/>
            </w:rPr>
          </w:pPr>
          <w:hyperlink w:anchor="_Toc508422" w:history="1">
            <w:r w:rsidR="00C56692" w:rsidRPr="00FA4450">
              <w:rPr>
                <w:rStyle w:val="Hyperlink"/>
                <w:smallCaps/>
                <w:noProof/>
                <w:spacing w:val="5"/>
                <w:lang w:val="fr-BE"/>
              </w:rPr>
              <w:t>Partie II</w:t>
            </w:r>
            <w:r w:rsidR="00C56692">
              <w:rPr>
                <w:noProof/>
                <w:webHidden/>
              </w:rPr>
              <w:tab/>
            </w:r>
            <w:r w:rsidR="00C56692">
              <w:rPr>
                <w:noProof/>
                <w:webHidden/>
              </w:rPr>
              <w:fldChar w:fldCharType="begin"/>
            </w:r>
            <w:r w:rsidR="00C56692">
              <w:rPr>
                <w:noProof/>
                <w:webHidden/>
              </w:rPr>
              <w:instrText xml:space="preserve"> PAGEREF _Toc508422 \h </w:instrText>
            </w:r>
            <w:r w:rsidR="00C56692">
              <w:rPr>
                <w:noProof/>
                <w:webHidden/>
              </w:rPr>
            </w:r>
            <w:r w:rsidR="00C56692">
              <w:rPr>
                <w:noProof/>
                <w:webHidden/>
              </w:rPr>
              <w:fldChar w:fldCharType="separate"/>
            </w:r>
            <w:r w:rsidR="00C56692">
              <w:rPr>
                <w:noProof/>
                <w:webHidden/>
              </w:rPr>
              <w:t>28</w:t>
            </w:r>
            <w:r w:rsidR="00C56692">
              <w:rPr>
                <w:noProof/>
                <w:webHidden/>
              </w:rPr>
              <w:fldChar w:fldCharType="end"/>
            </w:r>
          </w:hyperlink>
        </w:p>
        <w:p w14:paraId="25D8019D" w14:textId="41673933" w:rsidR="00C56692" w:rsidRDefault="000A62C8">
          <w:pPr>
            <w:pStyle w:val="TOC3"/>
            <w:tabs>
              <w:tab w:val="left" w:pos="880"/>
              <w:tab w:val="right" w:leader="dot" w:pos="9061"/>
            </w:tabs>
            <w:rPr>
              <w:noProof/>
              <w:lang w:val="nl-BE" w:eastAsia="nl-BE"/>
            </w:rPr>
          </w:pPr>
          <w:hyperlink w:anchor="_Toc508423" w:history="1">
            <w:r w:rsidR="00C56692" w:rsidRPr="00FA4450">
              <w:rPr>
                <w:rStyle w:val="Hyperlink"/>
                <w:noProof/>
              </w:rPr>
              <w:t>1.</w:t>
            </w:r>
            <w:r w:rsidR="00C56692">
              <w:rPr>
                <w:noProof/>
                <w:lang w:val="nl-BE" w:eastAsia="nl-BE"/>
              </w:rPr>
              <w:tab/>
            </w:r>
            <w:r w:rsidR="00C56692" w:rsidRPr="00FA4450">
              <w:rPr>
                <w:rStyle w:val="Hyperlink"/>
                <w:noProof/>
              </w:rPr>
              <w:t>PLANS</w:t>
            </w:r>
            <w:r w:rsidR="00C56692">
              <w:rPr>
                <w:noProof/>
                <w:webHidden/>
              </w:rPr>
              <w:tab/>
            </w:r>
            <w:r w:rsidR="00C56692">
              <w:rPr>
                <w:noProof/>
                <w:webHidden/>
              </w:rPr>
              <w:fldChar w:fldCharType="begin"/>
            </w:r>
            <w:r w:rsidR="00C56692">
              <w:rPr>
                <w:noProof/>
                <w:webHidden/>
              </w:rPr>
              <w:instrText xml:space="preserve"> PAGEREF _Toc508423 \h </w:instrText>
            </w:r>
            <w:r w:rsidR="00C56692">
              <w:rPr>
                <w:noProof/>
                <w:webHidden/>
              </w:rPr>
            </w:r>
            <w:r w:rsidR="00C56692">
              <w:rPr>
                <w:noProof/>
                <w:webHidden/>
              </w:rPr>
              <w:fldChar w:fldCharType="separate"/>
            </w:r>
            <w:r w:rsidR="00C56692">
              <w:rPr>
                <w:noProof/>
                <w:webHidden/>
              </w:rPr>
              <w:t>28</w:t>
            </w:r>
            <w:r w:rsidR="00C56692">
              <w:rPr>
                <w:noProof/>
                <w:webHidden/>
              </w:rPr>
              <w:fldChar w:fldCharType="end"/>
            </w:r>
          </w:hyperlink>
        </w:p>
        <w:p w14:paraId="1F1C7A94" w14:textId="33DF0D89" w:rsidR="006F4FF7" w:rsidRPr="00E224B4" w:rsidRDefault="006F4FF7" w:rsidP="00E13F6C">
          <w:pPr>
            <w:spacing w:line="240" w:lineRule="auto"/>
            <w:rPr>
              <w:lang w:val="fr-BE"/>
            </w:rPr>
          </w:pPr>
          <w:r w:rsidRPr="00E224B4">
            <w:rPr>
              <w:b/>
              <w:bCs/>
              <w:lang w:val="fr-BE"/>
            </w:rPr>
            <w:fldChar w:fldCharType="end"/>
          </w:r>
        </w:p>
      </w:sdtContent>
    </w:sdt>
    <w:p w14:paraId="796EB06A" w14:textId="77777777" w:rsidR="00CF0613" w:rsidRPr="00E224B4" w:rsidRDefault="00CF0613" w:rsidP="00E13F6C">
      <w:pPr>
        <w:pStyle w:val="Heading1"/>
        <w:spacing w:line="240" w:lineRule="auto"/>
        <w:rPr>
          <w:rStyle w:val="BookTitle"/>
          <w:b/>
          <w:bCs/>
          <w:smallCaps w:val="0"/>
          <w:spacing w:val="0"/>
          <w:lang w:val="fr-BE"/>
        </w:rPr>
      </w:pPr>
      <w:r w:rsidRPr="00E224B4">
        <w:rPr>
          <w:lang w:val="fr-BE"/>
        </w:rPr>
        <w:br w:type="page"/>
      </w:r>
      <w:bookmarkStart w:id="1" w:name="_Toc508392"/>
      <w:r w:rsidRPr="00E224B4">
        <w:rPr>
          <w:rStyle w:val="BookTitle"/>
          <w:b/>
          <w:bCs/>
          <w:smallCaps w:val="0"/>
          <w:spacing w:val="0"/>
          <w:lang w:val="fr-BE"/>
        </w:rPr>
        <w:t>PARTIE 1</w:t>
      </w:r>
      <w:bookmarkEnd w:id="1"/>
    </w:p>
    <w:p w14:paraId="796EB06B" w14:textId="77777777" w:rsidR="00CF0613" w:rsidRPr="00E224B4" w:rsidRDefault="00A50068" w:rsidP="00E13F6C">
      <w:pPr>
        <w:pStyle w:val="Heading2"/>
        <w:rPr>
          <w:rStyle w:val="Strong"/>
          <w:b/>
          <w:bCs/>
        </w:rPr>
      </w:pPr>
      <w:bookmarkStart w:id="2" w:name="_Toc508393"/>
      <w:r w:rsidRPr="00E224B4">
        <w:rPr>
          <w:rStyle w:val="Strong"/>
          <w:b/>
          <w:bCs/>
        </w:rPr>
        <w:t>CHAPITRE 1</w:t>
      </w:r>
      <w:r w:rsidR="00A051A9" w:rsidRPr="00E224B4">
        <w:rPr>
          <w:rStyle w:val="Strong"/>
          <w:b/>
          <w:bCs/>
        </w:rPr>
        <w:t xml:space="preserve"> </w:t>
      </w:r>
      <w:r w:rsidRPr="00E224B4">
        <w:rPr>
          <w:rStyle w:val="Strong"/>
          <w:b/>
          <w:bCs/>
        </w:rPr>
        <w:t>: GÉNÉRALITÉS</w:t>
      </w:r>
      <w:bookmarkEnd w:id="2"/>
    </w:p>
    <w:p w14:paraId="796EB06C" w14:textId="77777777" w:rsidR="00A50068" w:rsidRPr="00E224B4" w:rsidRDefault="00A169CC" w:rsidP="00E13F6C">
      <w:pPr>
        <w:pStyle w:val="Heading3"/>
        <w:rPr>
          <w:rStyle w:val="Strong"/>
          <w:b/>
          <w:bCs w:val="0"/>
        </w:rPr>
      </w:pPr>
      <w:bookmarkStart w:id="3" w:name="_Toc508394"/>
      <w:r w:rsidRPr="00E224B4">
        <w:rPr>
          <w:rStyle w:val="Strong"/>
          <w:b/>
          <w:bCs w:val="0"/>
        </w:rPr>
        <w:t>BUT</w:t>
      </w:r>
      <w:bookmarkEnd w:id="3"/>
    </w:p>
    <w:p w14:paraId="796EB06D" w14:textId="42F27278" w:rsidR="00A50068" w:rsidRPr="00E224B4" w:rsidRDefault="00A50068" w:rsidP="00E13F6C">
      <w:pPr>
        <w:pStyle w:val="PlainText"/>
        <w:ind w:left="284"/>
        <w:jc w:val="both"/>
        <w:rPr>
          <w:rFonts w:asciiTheme="minorHAnsi" w:hAnsiTheme="minorHAnsi" w:cstheme="minorHAnsi"/>
          <w:lang w:val="fr-BE"/>
        </w:rPr>
      </w:pPr>
      <w:r w:rsidRPr="00E224B4">
        <w:rPr>
          <w:rFonts w:asciiTheme="minorHAnsi" w:hAnsiTheme="minorHAnsi" w:cstheme="minorHAnsi"/>
          <w:lang w:val="fr-BE"/>
        </w:rPr>
        <w:t xml:space="preserve">Le présent dossier a pour objet d’expliquer l'organisation pratique et les réactions à adopter lors d'un incendie ou d’un exercice anti-incendie au </w:t>
      </w:r>
      <w:r w:rsidR="001739B5" w:rsidRPr="00E224B4">
        <w:rPr>
          <w:rFonts w:asciiTheme="minorHAnsi" w:hAnsiTheme="minorHAnsi" w:cstheme="minorHAnsi"/>
          <w:lang w:val="fr-BE"/>
        </w:rPr>
        <w:t>Bloc 1</w:t>
      </w:r>
      <w:r w:rsidR="003F4438" w:rsidRPr="00E224B4">
        <w:rPr>
          <w:rFonts w:asciiTheme="minorHAnsi" w:hAnsiTheme="minorHAnsi" w:cstheme="minorHAnsi"/>
          <w:lang w:val="fr-BE"/>
        </w:rPr>
        <w:t>.</w:t>
      </w:r>
    </w:p>
    <w:p w14:paraId="796EB06E" w14:textId="25B95F5C" w:rsidR="00A50068" w:rsidRPr="00E224B4" w:rsidRDefault="00A50068" w:rsidP="00E13F6C">
      <w:pPr>
        <w:pStyle w:val="PlainText"/>
        <w:ind w:left="284"/>
        <w:jc w:val="both"/>
        <w:rPr>
          <w:rFonts w:asciiTheme="minorHAnsi" w:hAnsiTheme="minorHAnsi" w:cstheme="minorHAnsi"/>
          <w:lang w:val="fr-BE"/>
        </w:rPr>
      </w:pPr>
      <w:r w:rsidRPr="00E224B4">
        <w:rPr>
          <w:rFonts w:asciiTheme="minorHAnsi" w:hAnsiTheme="minorHAnsi" w:cstheme="minorHAnsi"/>
          <w:lang w:val="fr-BE"/>
        </w:rPr>
        <w:t>Il s'agit donc du dossier</w:t>
      </w:r>
      <w:r w:rsidR="005D5D7B" w:rsidRPr="00E224B4">
        <w:rPr>
          <w:rFonts w:asciiTheme="minorHAnsi" w:hAnsiTheme="minorHAnsi" w:cstheme="minorHAnsi"/>
          <w:lang w:val="fr-BE"/>
        </w:rPr>
        <w:t xml:space="preserve"> </w:t>
      </w:r>
      <w:r w:rsidRPr="00E224B4">
        <w:rPr>
          <w:rFonts w:asciiTheme="minorHAnsi" w:hAnsiTheme="minorHAnsi" w:cstheme="minorHAnsi"/>
          <w:lang w:val="fr-BE"/>
        </w:rPr>
        <w:t>incendie au niveau unité qui intéresse les unités installées au</w:t>
      </w:r>
      <w:r w:rsidR="004F6574" w:rsidRPr="00E224B4">
        <w:rPr>
          <w:rFonts w:asciiTheme="minorHAnsi" w:hAnsiTheme="minorHAnsi" w:cstheme="minorHAnsi"/>
          <w:lang w:val="fr-BE"/>
        </w:rPr>
        <w:t xml:space="preserve"> sein du </w:t>
      </w:r>
      <w:r w:rsidR="001739B5" w:rsidRPr="00E224B4">
        <w:rPr>
          <w:lang w:val="fr-BE"/>
        </w:rPr>
        <w:t>Bloc 1</w:t>
      </w:r>
      <w:r w:rsidRPr="00E224B4">
        <w:rPr>
          <w:rFonts w:asciiTheme="minorHAnsi" w:hAnsiTheme="minorHAnsi" w:cstheme="minorHAnsi"/>
          <w:lang w:val="fr-BE"/>
        </w:rPr>
        <w:t>.</w:t>
      </w:r>
    </w:p>
    <w:p w14:paraId="796EB06F" w14:textId="77777777" w:rsidR="00A50068" w:rsidRPr="00E224B4" w:rsidRDefault="00A50068" w:rsidP="00E13F6C">
      <w:pPr>
        <w:pStyle w:val="PlainText"/>
        <w:ind w:left="284"/>
        <w:jc w:val="both"/>
        <w:rPr>
          <w:rFonts w:asciiTheme="minorHAnsi" w:hAnsiTheme="minorHAnsi" w:cstheme="minorHAnsi"/>
          <w:lang w:val="fr-BE"/>
        </w:rPr>
      </w:pPr>
      <w:r w:rsidRPr="00E224B4">
        <w:rPr>
          <w:rFonts w:asciiTheme="minorHAnsi" w:hAnsiTheme="minorHAnsi" w:cstheme="minorHAnsi"/>
          <w:lang w:val="fr-BE"/>
        </w:rPr>
        <w:t>Il décrit les moyens mis à la disposition du personnel et la manière la plus efficace de réagir dans la lutte contre le feu pour se protéger personnellement et collectivement et prévenir les dégâts matériels.</w:t>
      </w:r>
    </w:p>
    <w:p w14:paraId="796EB070" w14:textId="77777777" w:rsidR="00A50068" w:rsidRPr="00E224B4" w:rsidRDefault="00A169CC" w:rsidP="00E13F6C">
      <w:pPr>
        <w:pStyle w:val="Heading3"/>
        <w:rPr>
          <w:rStyle w:val="Strong"/>
          <w:b/>
          <w:bCs w:val="0"/>
        </w:rPr>
      </w:pPr>
      <w:bookmarkStart w:id="4" w:name="_Toc508395"/>
      <w:r w:rsidRPr="00E224B4">
        <w:rPr>
          <w:rStyle w:val="Strong"/>
          <w:b/>
          <w:bCs w:val="0"/>
        </w:rPr>
        <w:t>RÉFÉRENCES</w:t>
      </w:r>
      <w:bookmarkEnd w:id="4"/>
    </w:p>
    <w:p w14:paraId="796EB071" w14:textId="77777777" w:rsidR="00A50068" w:rsidRPr="00E224B4" w:rsidRDefault="00A50068" w:rsidP="00D755E0">
      <w:pPr>
        <w:pStyle w:val="ListParagraph"/>
        <w:numPr>
          <w:ilvl w:val="0"/>
          <w:numId w:val="32"/>
        </w:numPr>
        <w:spacing w:line="240" w:lineRule="auto"/>
        <w:ind w:left="644"/>
        <w:jc w:val="both"/>
        <w:rPr>
          <w:rFonts w:cstheme="minorHAnsi"/>
          <w:bCs/>
          <w:lang w:val="fr-BE"/>
        </w:rPr>
      </w:pPr>
      <w:r w:rsidRPr="00E224B4">
        <w:rPr>
          <w:rStyle w:val="Strong"/>
          <w:rFonts w:cstheme="minorHAnsi"/>
          <w:b w:val="0"/>
          <w:lang w:val="fr-BE"/>
        </w:rPr>
        <w:t>Arrêté royal du 28 mars 2014 relatif à la prévention de l’incendie sur les lieux de travail (M.B. 23.4.2014)</w:t>
      </w:r>
      <w:r w:rsidRPr="00E224B4">
        <w:rPr>
          <w:rFonts w:cstheme="minorHAnsi"/>
          <w:bCs/>
          <w:sz w:val="28"/>
          <w:szCs w:val="28"/>
          <w:lang w:val="fr-BE"/>
        </w:rPr>
        <w:t xml:space="preserve"> </w:t>
      </w:r>
    </w:p>
    <w:p w14:paraId="796EB072" w14:textId="77777777" w:rsidR="00A50068" w:rsidRPr="00E224B4" w:rsidRDefault="00A50068" w:rsidP="00D755E0">
      <w:pPr>
        <w:pStyle w:val="ListParagraph"/>
        <w:numPr>
          <w:ilvl w:val="0"/>
          <w:numId w:val="32"/>
        </w:numPr>
        <w:spacing w:line="240" w:lineRule="auto"/>
        <w:ind w:left="644"/>
        <w:jc w:val="both"/>
        <w:rPr>
          <w:rStyle w:val="Strong"/>
          <w:rFonts w:cstheme="minorHAnsi"/>
          <w:b w:val="0"/>
          <w:lang w:val="fr-BE"/>
        </w:rPr>
      </w:pPr>
      <w:r w:rsidRPr="00E224B4">
        <w:rPr>
          <w:rStyle w:val="Strong"/>
          <w:rFonts w:cstheme="minorHAnsi"/>
          <w:b w:val="0"/>
          <w:lang w:val="fr-BE"/>
        </w:rPr>
        <w:t>Règlement général pour la protection au travail (RGPT), Art 52</w:t>
      </w:r>
    </w:p>
    <w:p w14:paraId="796EB073" w14:textId="77777777" w:rsidR="00A50068" w:rsidRPr="00E224B4" w:rsidRDefault="00A50068" w:rsidP="00D755E0">
      <w:pPr>
        <w:pStyle w:val="ListParagraph"/>
        <w:numPr>
          <w:ilvl w:val="0"/>
          <w:numId w:val="32"/>
        </w:numPr>
        <w:spacing w:line="240" w:lineRule="auto"/>
        <w:ind w:left="644"/>
        <w:jc w:val="both"/>
        <w:rPr>
          <w:rStyle w:val="Strong"/>
          <w:rFonts w:cstheme="minorHAnsi"/>
          <w:b w:val="0"/>
          <w:lang w:val="fr-BE"/>
        </w:rPr>
      </w:pPr>
      <w:r w:rsidRPr="00E224B4">
        <w:rPr>
          <w:rStyle w:val="Strong"/>
          <w:rFonts w:cstheme="minorHAnsi"/>
          <w:b w:val="0"/>
          <w:lang w:val="fr-BE"/>
        </w:rPr>
        <w:t>Code, Bien-être sur le lieu de travail</w:t>
      </w:r>
    </w:p>
    <w:p w14:paraId="796EB074" w14:textId="77777777" w:rsidR="00A50068" w:rsidRPr="00E224B4" w:rsidRDefault="00A169CC" w:rsidP="00D755E0">
      <w:pPr>
        <w:pStyle w:val="ListParagraph"/>
        <w:numPr>
          <w:ilvl w:val="0"/>
          <w:numId w:val="32"/>
        </w:numPr>
        <w:spacing w:line="240" w:lineRule="auto"/>
        <w:ind w:left="644"/>
        <w:jc w:val="both"/>
        <w:rPr>
          <w:rStyle w:val="Strong"/>
          <w:rFonts w:cstheme="minorHAnsi"/>
          <w:b w:val="0"/>
          <w:lang w:val="fr-BE"/>
        </w:rPr>
      </w:pPr>
      <w:r w:rsidRPr="00E224B4">
        <w:rPr>
          <w:rStyle w:val="Strong"/>
          <w:rFonts w:cstheme="minorHAnsi"/>
          <w:b w:val="0"/>
          <w:u w:val="single"/>
          <w:lang w:val="fr-BE"/>
        </w:rPr>
        <w:t>Politique générale</w:t>
      </w:r>
      <w:r w:rsidRPr="00E224B4">
        <w:rPr>
          <w:rStyle w:val="Strong"/>
          <w:rFonts w:cstheme="minorHAnsi"/>
          <w:b w:val="0"/>
          <w:lang w:val="fr-BE"/>
        </w:rPr>
        <w:t xml:space="preserve"> </w:t>
      </w:r>
      <w:hyperlink r:id="rId13" w:history="1">
        <w:r w:rsidRPr="00E224B4">
          <w:rPr>
            <w:rStyle w:val="Hyperlink"/>
            <w:rFonts w:cstheme="minorHAnsi"/>
            <w:lang w:val="fr-BE"/>
          </w:rPr>
          <w:t>ACWB-APG-WRKPR-002</w:t>
        </w:r>
      </w:hyperlink>
      <w:r w:rsidRPr="00E224B4">
        <w:rPr>
          <w:rStyle w:val="Strong"/>
          <w:rFonts w:cstheme="minorHAnsi"/>
          <w:b w:val="0"/>
          <w:lang w:val="fr-BE"/>
        </w:rPr>
        <w:t>, Lutte contre les incendies domestiques</w:t>
      </w:r>
    </w:p>
    <w:p w14:paraId="796EB075" w14:textId="77777777" w:rsidR="00A169CC" w:rsidRPr="00E224B4" w:rsidRDefault="00A169CC" w:rsidP="00D755E0">
      <w:pPr>
        <w:pStyle w:val="ListParagraph"/>
        <w:numPr>
          <w:ilvl w:val="0"/>
          <w:numId w:val="32"/>
        </w:numPr>
        <w:spacing w:line="240" w:lineRule="auto"/>
        <w:ind w:left="644"/>
        <w:jc w:val="both"/>
        <w:rPr>
          <w:rStyle w:val="Strong"/>
          <w:rFonts w:cstheme="minorHAnsi"/>
          <w:b w:val="0"/>
          <w:lang w:val="fr-BE"/>
        </w:rPr>
      </w:pPr>
      <w:r w:rsidRPr="00E224B4">
        <w:rPr>
          <w:rStyle w:val="Strong"/>
          <w:rFonts w:cstheme="minorHAnsi"/>
          <w:b w:val="0"/>
          <w:u w:val="single"/>
          <w:lang w:val="fr-BE"/>
        </w:rPr>
        <w:t>Procédures spécifiques</w:t>
      </w:r>
      <w:r w:rsidR="00BA301A" w:rsidRPr="00E224B4">
        <w:rPr>
          <w:rStyle w:val="Strong"/>
          <w:rFonts w:cstheme="minorHAnsi"/>
          <w:b w:val="0"/>
          <w:lang w:val="fr-BE"/>
        </w:rPr>
        <w:t> :</w:t>
      </w:r>
    </w:p>
    <w:p w14:paraId="796EB076" w14:textId="0148FF8E" w:rsidR="00A169CC" w:rsidRPr="00E224B4" w:rsidRDefault="002B3A54" w:rsidP="00E13F6C">
      <w:pPr>
        <w:pStyle w:val="ListParagraph"/>
        <w:spacing w:line="240" w:lineRule="auto"/>
        <w:ind w:left="1004" w:hanging="295"/>
        <w:jc w:val="both"/>
        <w:rPr>
          <w:bCs/>
          <w:lang w:val="fr-BE"/>
        </w:rPr>
      </w:pPr>
      <w:r w:rsidRPr="00E224B4">
        <w:rPr>
          <w:lang w:val="fr-BE"/>
        </w:rPr>
        <w:t>(1)</w:t>
      </w:r>
      <w:r w:rsidRPr="00E224B4">
        <w:rPr>
          <w:lang w:val="fr-BE"/>
        </w:rPr>
        <w:tab/>
      </w:r>
      <w:hyperlink r:id="rId14" w:history="1">
        <w:r w:rsidR="00A169CC" w:rsidRPr="00E224B4">
          <w:rPr>
            <w:rStyle w:val="Hyperlink"/>
            <w:rFonts w:cstheme="minorHAnsi"/>
            <w:lang w:val="fr-BE"/>
          </w:rPr>
          <w:t>ACWB-SPS-WRKPR-001</w:t>
        </w:r>
      </w:hyperlink>
      <w:r w:rsidR="00A169CC" w:rsidRPr="00E224B4">
        <w:rPr>
          <w:bCs/>
          <w:lang w:val="fr-BE"/>
        </w:rPr>
        <w:t>, Lutte anti-incendie domestique</w:t>
      </w:r>
    </w:p>
    <w:p w14:paraId="796EB077" w14:textId="3660B90C" w:rsidR="00A169CC" w:rsidRPr="00E224B4" w:rsidRDefault="002B3A54" w:rsidP="00E13F6C">
      <w:pPr>
        <w:pStyle w:val="ListParagraph"/>
        <w:spacing w:line="240" w:lineRule="auto"/>
        <w:ind w:left="1004" w:hanging="295"/>
        <w:jc w:val="both"/>
        <w:rPr>
          <w:rStyle w:val="Strong"/>
          <w:rFonts w:cstheme="minorHAnsi"/>
          <w:b w:val="0"/>
          <w:lang w:val="fr-BE"/>
        </w:rPr>
      </w:pPr>
      <w:r w:rsidRPr="00E224B4">
        <w:rPr>
          <w:lang w:val="fr-BE"/>
        </w:rPr>
        <w:t>(2)</w:t>
      </w:r>
      <w:r w:rsidRPr="00E224B4">
        <w:rPr>
          <w:lang w:val="fr-BE"/>
        </w:rPr>
        <w:tab/>
      </w:r>
      <w:hyperlink r:id="rId15" w:history="1">
        <w:r w:rsidR="00A169CC" w:rsidRPr="00E224B4">
          <w:rPr>
            <w:rStyle w:val="Hyperlink"/>
            <w:rFonts w:cstheme="minorHAnsi"/>
            <w:lang w:val="fr-BE"/>
          </w:rPr>
          <w:t>ACWB-SPS-WRKPR-002</w:t>
        </w:r>
      </w:hyperlink>
      <w:r w:rsidR="00A169CC" w:rsidRPr="00E224B4">
        <w:rPr>
          <w:rStyle w:val="Strong"/>
          <w:rFonts w:cstheme="minorHAnsi"/>
          <w:b w:val="0"/>
          <w:lang w:val="fr-BE"/>
        </w:rPr>
        <w:t>, Missions des acteurs de la prévention au niveau local</w:t>
      </w:r>
    </w:p>
    <w:p w14:paraId="796EB078" w14:textId="3C5A932B" w:rsidR="00AE12D6" w:rsidRPr="00E224B4" w:rsidRDefault="002B3A54" w:rsidP="00E13F6C">
      <w:pPr>
        <w:pStyle w:val="ListParagraph"/>
        <w:spacing w:line="240" w:lineRule="auto"/>
        <w:ind w:left="1004" w:hanging="295"/>
        <w:jc w:val="both"/>
        <w:rPr>
          <w:rStyle w:val="Strong"/>
          <w:rFonts w:cstheme="minorHAnsi"/>
          <w:b w:val="0"/>
          <w:lang w:val="fr-BE"/>
        </w:rPr>
      </w:pPr>
      <w:r w:rsidRPr="00E224B4">
        <w:rPr>
          <w:lang w:val="fr-BE"/>
        </w:rPr>
        <w:t>(3)</w:t>
      </w:r>
      <w:r w:rsidRPr="00E224B4">
        <w:rPr>
          <w:lang w:val="fr-BE"/>
        </w:rPr>
        <w:tab/>
      </w:r>
      <w:hyperlink r:id="rId16" w:history="1">
        <w:r w:rsidR="00AE12D6" w:rsidRPr="00E224B4">
          <w:rPr>
            <w:rStyle w:val="Hyperlink"/>
            <w:rFonts w:cstheme="minorHAnsi"/>
            <w:lang w:val="fr-BE"/>
          </w:rPr>
          <w:t>ACWB-SPS-WRKPR-014</w:t>
        </w:r>
      </w:hyperlink>
      <w:r w:rsidR="00AE12D6" w:rsidRPr="00E224B4">
        <w:rPr>
          <w:rStyle w:val="Strong"/>
          <w:rFonts w:cstheme="minorHAnsi"/>
          <w:b w:val="0"/>
          <w:lang w:val="fr-BE"/>
        </w:rPr>
        <w:t>, La prévention incendie</w:t>
      </w:r>
    </w:p>
    <w:p w14:paraId="796EB079" w14:textId="46EF7BF2" w:rsidR="00A169CC" w:rsidRPr="00E224B4" w:rsidRDefault="002B3A54" w:rsidP="00E13F6C">
      <w:pPr>
        <w:pStyle w:val="ListParagraph"/>
        <w:spacing w:line="240" w:lineRule="auto"/>
        <w:ind w:left="1004" w:hanging="295"/>
        <w:jc w:val="both"/>
        <w:rPr>
          <w:rStyle w:val="Strong"/>
          <w:rFonts w:cstheme="minorHAnsi"/>
          <w:b w:val="0"/>
          <w:lang w:val="fr-BE"/>
        </w:rPr>
      </w:pPr>
      <w:r w:rsidRPr="00E224B4">
        <w:rPr>
          <w:lang w:val="fr-BE"/>
        </w:rPr>
        <w:t>(4)</w:t>
      </w:r>
      <w:r w:rsidRPr="00E224B4">
        <w:rPr>
          <w:lang w:val="fr-BE"/>
        </w:rPr>
        <w:tab/>
      </w:r>
      <w:hyperlink r:id="rId17" w:history="1">
        <w:r w:rsidR="00A169CC" w:rsidRPr="00E224B4">
          <w:rPr>
            <w:rStyle w:val="Hyperlink"/>
            <w:rFonts w:cstheme="minorHAnsi"/>
            <w:lang w:val="fr-BE"/>
          </w:rPr>
          <w:t>DGHR-SPS-FMNSPC-003</w:t>
        </w:r>
      </w:hyperlink>
      <w:r w:rsidR="00A169CC" w:rsidRPr="00E224B4">
        <w:rPr>
          <w:rStyle w:val="Strong"/>
          <w:rFonts w:cstheme="minorHAnsi"/>
          <w:b w:val="0"/>
          <w:lang w:val="fr-BE"/>
        </w:rPr>
        <w:t>, Le concept de formation "Lutte contre l'incendie domestique"</w:t>
      </w:r>
    </w:p>
    <w:p w14:paraId="796EB07A" w14:textId="2A18B556" w:rsidR="00AE12D6" w:rsidRPr="00E224B4" w:rsidRDefault="002B3A54" w:rsidP="00E13F6C">
      <w:pPr>
        <w:pStyle w:val="ListParagraph"/>
        <w:spacing w:line="240" w:lineRule="auto"/>
        <w:ind w:left="1004" w:hanging="295"/>
        <w:jc w:val="both"/>
        <w:rPr>
          <w:rStyle w:val="Strong"/>
          <w:rFonts w:cstheme="minorHAnsi"/>
          <w:b w:val="0"/>
          <w:lang w:val="fr-BE"/>
        </w:rPr>
      </w:pPr>
      <w:r w:rsidRPr="00E224B4">
        <w:rPr>
          <w:lang w:val="fr-BE"/>
        </w:rPr>
        <w:t>(5)</w:t>
      </w:r>
      <w:r w:rsidRPr="00E224B4">
        <w:rPr>
          <w:lang w:val="fr-BE"/>
        </w:rPr>
        <w:tab/>
      </w:r>
      <w:hyperlink r:id="rId18" w:history="1">
        <w:r w:rsidR="00AE12D6" w:rsidRPr="00E224B4">
          <w:rPr>
            <w:rStyle w:val="Hyperlink"/>
            <w:rFonts w:cstheme="minorHAnsi"/>
            <w:lang w:val="fr-BE"/>
          </w:rPr>
          <w:t>DGMR-SPS-DSINFR-IXXX-004</w:t>
        </w:r>
      </w:hyperlink>
      <w:r w:rsidR="00AE12D6" w:rsidRPr="00E224B4">
        <w:rPr>
          <w:rStyle w:val="Strong"/>
          <w:rFonts w:cstheme="minorHAnsi"/>
          <w:b w:val="0"/>
          <w:lang w:val="fr-BE"/>
        </w:rPr>
        <w:t>, Sécurité incendie dans les infrastructures militaires</w:t>
      </w:r>
    </w:p>
    <w:p w14:paraId="796EB07B" w14:textId="77777777" w:rsidR="00A169CC" w:rsidRPr="00E224B4" w:rsidRDefault="00AE12D6" w:rsidP="00D755E0">
      <w:pPr>
        <w:pStyle w:val="ListParagraph"/>
        <w:numPr>
          <w:ilvl w:val="0"/>
          <w:numId w:val="32"/>
        </w:numPr>
        <w:spacing w:line="240" w:lineRule="auto"/>
        <w:ind w:left="644"/>
        <w:jc w:val="both"/>
        <w:rPr>
          <w:rStyle w:val="Strong"/>
          <w:rFonts w:cstheme="minorHAnsi"/>
          <w:b w:val="0"/>
          <w:lang w:val="fr-BE"/>
        </w:rPr>
      </w:pPr>
      <w:r w:rsidRPr="00E224B4">
        <w:rPr>
          <w:rStyle w:val="Strong"/>
          <w:rFonts w:cstheme="minorHAnsi"/>
          <w:b w:val="0"/>
          <w:u w:val="single"/>
          <w:lang w:val="fr-BE"/>
        </w:rPr>
        <w:t>Instructions détaillées</w:t>
      </w:r>
      <w:r w:rsidRPr="00E224B4">
        <w:rPr>
          <w:rStyle w:val="Strong"/>
          <w:rFonts w:cstheme="minorHAnsi"/>
          <w:b w:val="0"/>
          <w:lang w:val="fr-BE"/>
        </w:rPr>
        <w:t> :</w:t>
      </w:r>
    </w:p>
    <w:p w14:paraId="796EB07C" w14:textId="0B007B78" w:rsidR="00AE12D6" w:rsidRPr="00E224B4" w:rsidRDefault="002B3A54" w:rsidP="00E13F6C">
      <w:pPr>
        <w:pStyle w:val="ListParagraph"/>
        <w:spacing w:line="240" w:lineRule="auto"/>
        <w:ind w:left="1004" w:hanging="295"/>
        <w:jc w:val="both"/>
        <w:rPr>
          <w:bCs/>
          <w:lang w:val="fr-BE"/>
        </w:rPr>
      </w:pPr>
      <w:r w:rsidRPr="00E224B4">
        <w:rPr>
          <w:lang w:val="fr-BE"/>
        </w:rPr>
        <w:t>(1)</w:t>
      </w:r>
      <w:r w:rsidRPr="00E224B4">
        <w:rPr>
          <w:lang w:val="fr-BE"/>
        </w:rPr>
        <w:tab/>
      </w:r>
      <w:hyperlink r:id="rId19" w:history="1">
        <w:r w:rsidR="00AE12D6" w:rsidRPr="00E224B4">
          <w:rPr>
            <w:rStyle w:val="Hyperlink"/>
            <w:rFonts w:cstheme="minorHAnsi"/>
            <w:lang w:val="fr-BE"/>
          </w:rPr>
          <w:t>ACWB-GID-WRKPR-008</w:t>
        </w:r>
      </w:hyperlink>
      <w:r w:rsidR="00AE12D6" w:rsidRPr="00E224B4">
        <w:rPr>
          <w:bCs/>
          <w:lang w:val="fr-BE"/>
        </w:rPr>
        <w:t>, Evacuation et intervention en cas d’incendie</w:t>
      </w:r>
    </w:p>
    <w:p w14:paraId="796EB07D" w14:textId="4897D09B" w:rsidR="002439BD" w:rsidRPr="00E224B4" w:rsidRDefault="002B3A54" w:rsidP="00E13F6C">
      <w:pPr>
        <w:pStyle w:val="ListParagraph"/>
        <w:spacing w:line="240" w:lineRule="auto"/>
        <w:ind w:left="1004" w:hanging="295"/>
        <w:jc w:val="both"/>
        <w:rPr>
          <w:bCs/>
          <w:lang w:val="fr-BE"/>
        </w:rPr>
      </w:pPr>
      <w:r w:rsidRPr="00E224B4">
        <w:rPr>
          <w:lang w:val="fr-BE"/>
        </w:rPr>
        <w:t>(2)</w:t>
      </w:r>
      <w:r w:rsidRPr="00E224B4">
        <w:rPr>
          <w:lang w:val="fr-BE"/>
        </w:rPr>
        <w:tab/>
      </w:r>
      <w:hyperlink r:id="rId20" w:history="1">
        <w:r w:rsidR="00AE12D6" w:rsidRPr="00E224B4">
          <w:rPr>
            <w:rStyle w:val="Hyperlink"/>
            <w:rFonts w:cstheme="minorHAnsi"/>
            <w:lang w:val="fr-BE"/>
          </w:rPr>
          <w:t>ACOT-GID-ICCSFF-DMTG-001</w:t>
        </w:r>
      </w:hyperlink>
      <w:r w:rsidR="00AE12D6" w:rsidRPr="00E224B4">
        <w:rPr>
          <w:bCs/>
          <w:lang w:val="fr-BE"/>
        </w:rPr>
        <w:t>,</w:t>
      </w:r>
      <w:r w:rsidR="00AE12D6" w:rsidRPr="00E224B4">
        <w:rPr>
          <w:lang w:val="fr-BE"/>
        </w:rPr>
        <w:t xml:space="preserve"> </w:t>
      </w:r>
      <w:r w:rsidR="00AE12D6" w:rsidRPr="00E224B4">
        <w:rPr>
          <w:bCs/>
          <w:lang w:val="fr-BE"/>
        </w:rPr>
        <w:t>Contenu de l'entraînement Joint ICCS dans le domaine de la prévention et de la lutte anti-incendie</w:t>
      </w:r>
    </w:p>
    <w:p w14:paraId="796EB07E" w14:textId="144A2A1A" w:rsidR="00BC31D0" w:rsidRPr="00E224B4" w:rsidRDefault="002B3A54" w:rsidP="00E13F6C">
      <w:pPr>
        <w:pStyle w:val="ListParagraph"/>
        <w:spacing w:line="240" w:lineRule="auto"/>
        <w:ind w:left="1004" w:hanging="295"/>
        <w:jc w:val="both"/>
        <w:rPr>
          <w:lang w:val="fr-BE"/>
        </w:rPr>
      </w:pPr>
      <w:r w:rsidRPr="00E224B4">
        <w:rPr>
          <w:lang w:val="fr-BE"/>
        </w:rPr>
        <w:t>(3)</w:t>
      </w:r>
      <w:r w:rsidRPr="00E224B4">
        <w:rPr>
          <w:lang w:val="fr-BE"/>
        </w:rPr>
        <w:tab/>
      </w:r>
      <w:hyperlink r:id="rId21" w:history="1">
        <w:r w:rsidR="00BC31D0" w:rsidRPr="00E224B4">
          <w:rPr>
            <w:rStyle w:val="Hyperlink"/>
            <w:rFonts w:cstheme="minorHAnsi"/>
            <w:lang w:val="fr-BE"/>
          </w:rPr>
          <w:t>ACWB-GID-WRKPR-031</w:t>
        </w:r>
      </w:hyperlink>
      <w:r w:rsidR="00BC31D0" w:rsidRPr="00E224B4">
        <w:rPr>
          <w:lang w:val="fr-BE"/>
        </w:rPr>
        <w:t xml:space="preserve">, Lutte anti-incendie domestique: niveau des équipes d'intervention des </w:t>
      </w:r>
      <w:r w:rsidR="001739B5" w:rsidRPr="00E224B4">
        <w:rPr>
          <w:lang w:val="fr-BE"/>
        </w:rPr>
        <w:t>quartiers</w:t>
      </w:r>
      <w:r w:rsidR="00BC31D0" w:rsidRPr="00E224B4">
        <w:rPr>
          <w:lang w:val="fr-BE"/>
        </w:rPr>
        <w:t xml:space="preserve"> et unités</w:t>
      </w:r>
    </w:p>
    <w:p w14:paraId="4ACDDF7B" w14:textId="3A3A957B" w:rsidR="002B3A54" w:rsidRPr="00E224B4" w:rsidRDefault="002B3A54" w:rsidP="00D755E0">
      <w:pPr>
        <w:pStyle w:val="ListParagraph"/>
        <w:numPr>
          <w:ilvl w:val="0"/>
          <w:numId w:val="32"/>
        </w:numPr>
        <w:spacing w:line="240" w:lineRule="auto"/>
        <w:ind w:left="644"/>
        <w:jc w:val="both"/>
        <w:rPr>
          <w:rStyle w:val="Strong"/>
          <w:rFonts w:cstheme="minorHAnsi"/>
          <w:b w:val="0"/>
          <w:u w:val="single"/>
          <w:lang w:val="fr-BE"/>
        </w:rPr>
      </w:pPr>
      <w:r w:rsidRPr="00E224B4">
        <w:rPr>
          <w:rStyle w:val="Strong"/>
          <w:rFonts w:cstheme="minorHAnsi"/>
          <w:b w:val="0"/>
          <w:u w:val="single"/>
          <w:lang w:val="fr-BE"/>
        </w:rPr>
        <w:t>Analyses de risques :</w:t>
      </w:r>
    </w:p>
    <w:p w14:paraId="107D83EB" w14:textId="49CCB6DC" w:rsidR="002B3A54" w:rsidRPr="00E224B4" w:rsidRDefault="007F57F9" w:rsidP="00E13F6C">
      <w:pPr>
        <w:pStyle w:val="ListParagraph"/>
        <w:spacing w:line="240" w:lineRule="auto"/>
        <w:ind w:left="1004" w:hanging="295"/>
        <w:jc w:val="both"/>
        <w:rPr>
          <w:lang w:val="fr-BE"/>
        </w:rPr>
      </w:pPr>
      <w:r w:rsidRPr="00E224B4">
        <w:rPr>
          <w:lang w:val="fr-BE"/>
        </w:rPr>
        <w:t>(1)</w:t>
      </w:r>
      <w:r w:rsidRPr="00E224B4">
        <w:rPr>
          <w:lang w:val="fr-BE"/>
        </w:rPr>
        <w:tab/>
      </w:r>
      <w:hyperlink r:id="rId22" w:history="1">
        <w:r w:rsidR="002B3A54" w:rsidRPr="00E224B4">
          <w:rPr>
            <w:rStyle w:val="Hyperlink"/>
            <w:rFonts w:cstheme="minorHAnsi"/>
            <w:lang w:val="fr-BE"/>
          </w:rPr>
          <w:t xml:space="preserve">Analyse de risques </w:t>
        </w:r>
        <w:r w:rsidRPr="00E224B4">
          <w:rPr>
            <w:rStyle w:val="Hyperlink"/>
            <w:rFonts w:cstheme="minorHAnsi"/>
            <w:lang w:val="fr-BE"/>
          </w:rPr>
          <w:t>incendie</w:t>
        </w:r>
        <w:r w:rsidR="002B3A54" w:rsidRPr="00E224B4">
          <w:rPr>
            <w:rStyle w:val="Hyperlink"/>
            <w:rFonts w:cstheme="minorHAnsi"/>
            <w:lang w:val="fr-BE"/>
          </w:rPr>
          <w:t xml:space="preserve"> QRE bloc 1</w:t>
        </w:r>
      </w:hyperlink>
    </w:p>
    <w:p w14:paraId="58782981" w14:textId="3A5DED2C" w:rsidR="002B3A54" w:rsidRPr="00E224B4" w:rsidRDefault="007F57F9" w:rsidP="00E13F6C">
      <w:pPr>
        <w:pStyle w:val="ListParagraph"/>
        <w:spacing w:line="240" w:lineRule="auto"/>
        <w:ind w:left="1004" w:hanging="295"/>
        <w:jc w:val="both"/>
        <w:rPr>
          <w:lang w:val="fr-BE"/>
        </w:rPr>
      </w:pPr>
      <w:r w:rsidRPr="00E224B4">
        <w:rPr>
          <w:lang w:val="fr-BE"/>
        </w:rPr>
        <w:t>(2)</w:t>
      </w:r>
      <w:r w:rsidRPr="00E224B4">
        <w:rPr>
          <w:lang w:val="fr-BE"/>
        </w:rPr>
        <w:tab/>
      </w:r>
      <w:hyperlink r:id="rId23" w:history="1">
        <w:r w:rsidRPr="00E224B4">
          <w:rPr>
            <w:rStyle w:val="Hyperlink"/>
            <w:lang w:val="fr-BE"/>
          </w:rPr>
          <w:t>Analyse de risques 1</w:t>
        </w:r>
        <w:r w:rsidRPr="00E224B4">
          <w:rPr>
            <w:rStyle w:val="Hyperlink"/>
            <w:vertAlign w:val="superscript"/>
            <w:lang w:val="fr-BE"/>
          </w:rPr>
          <w:t>ier</w:t>
        </w:r>
        <w:r w:rsidRPr="00E224B4">
          <w:rPr>
            <w:rStyle w:val="Hyperlink"/>
            <w:lang w:val="fr-BE"/>
          </w:rPr>
          <w:t xml:space="preserve"> soins QRE bloc 1</w:t>
        </w:r>
      </w:hyperlink>
    </w:p>
    <w:p w14:paraId="796EB07F" w14:textId="77777777" w:rsidR="002439BD" w:rsidRPr="00E224B4" w:rsidRDefault="002439BD" w:rsidP="00E13F6C">
      <w:pPr>
        <w:pStyle w:val="Heading3"/>
        <w:rPr>
          <w:rStyle w:val="Strong"/>
          <w:b/>
          <w:bCs w:val="0"/>
        </w:rPr>
      </w:pPr>
      <w:bookmarkStart w:id="5" w:name="_Toc282006587"/>
      <w:bookmarkStart w:id="6" w:name="_Toc311444928"/>
      <w:bookmarkStart w:id="7" w:name="_Toc411329183"/>
      <w:bookmarkStart w:id="8" w:name="_Toc508396"/>
      <w:r w:rsidRPr="00E224B4">
        <w:rPr>
          <w:rStyle w:val="Strong"/>
          <w:b/>
          <w:bCs w:val="0"/>
        </w:rPr>
        <w:t>ÉCHELONNEMENT DE LA LUTTE ANTI-INCENDIE DOMESTIQUE</w:t>
      </w:r>
      <w:bookmarkEnd w:id="5"/>
      <w:bookmarkEnd w:id="6"/>
      <w:bookmarkEnd w:id="7"/>
      <w:bookmarkEnd w:id="8"/>
    </w:p>
    <w:p w14:paraId="796EB080" w14:textId="77777777" w:rsidR="002439BD" w:rsidRPr="00E224B4" w:rsidRDefault="002439BD" w:rsidP="00342723">
      <w:pPr>
        <w:pStyle w:val="Heading4"/>
        <w:spacing w:before="120" w:after="60"/>
        <w:rPr>
          <w:rStyle w:val="Strong"/>
          <w:b/>
          <w:bCs w:val="0"/>
        </w:rPr>
      </w:pPr>
      <w:bookmarkStart w:id="9" w:name="_Toc282006588"/>
      <w:bookmarkStart w:id="10" w:name="_Toc311444929"/>
      <w:bookmarkStart w:id="11" w:name="_Toc411329184"/>
      <w:r w:rsidRPr="00E224B4">
        <w:rPr>
          <w:rStyle w:val="Strong"/>
          <w:b/>
          <w:bCs w:val="0"/>
        </w:rPr>
        <w:t>Généralités</w:t>
      </w:r>
      <w:bookmarkEnd w:id="9"/>
      <w:bookmarkEnd w:id="10"/>
      <w:bookmarkEnd w:id="11"/>
    </w:p>
    <w:p w14:paraId="796EB081" w14:textId="77777777" w:rsidR="002439BD" w:rsidRPr="00E224B4" w:rsidRDefault="002439BD" w:rsidP="00E13F6C">
      <w:pPr>
        <w:spacing w:line="240" w:lineRule="auto"/>
        <w:ind w:left="568"/>
        <w:jc w:val="both"/>
        <w:rPr>
          <w:rStyle w:val="Strong"/>
          <w:rFonts w:cstheme="minorHAnsi"/>
          <w:b w:val="0"/>
          <w:lang w:val="fr-BE"/>
        </w:rPr>
      </w:pPr>
      <w:r w:rsidRPr="00E224B4">
        <w:rPr>
          <w:rStyle w:val="Strong"/>
          <w:rFonts w:cstheme="minorHAnsi"/>
          <w:b w:val="0"/>
          <w:lang w:val="fr-BE"/>
        </w:rPr>
        <w:t>La lutte anti-incendie domestique se compose de :</w:t>
      </w:r>
    </w:p>
    <w:p w14:paraId="796EB082" w14:textId="77777777" w:rsidR="002439BD" w:rsidRPr="00E224B4" w:rsidRDefault="002439BD" w:rsidP="00D755E0">
      <w:pPr>
        <w:pStyle w:val="ListParagraph"/>
        <w:numPr>
          <w:ilvl w:val="0"/>
          <w:numId w:val="37"/>
        </w:numPr>
        <w:spacing w:line="240" w:lineRule="auto"/>
        <w:ind w:left="852" w:hanging="284"/>
        <w:rPr>
          <w:rStyle w:val="Strong"/>
          <w:rFonts w:cstheme="minorHAnsi"/>
          <w:b w:val="0"/>
          <w:lang w:val="fr-BE"/>
        </w:rPr>
      </w:pPr>
      <w:r w:rsidRPr="00E224B4">
        <w:rPr>
          <w:rStyle w:val="Strong"/>
          <w:rFonts w:cstheme="minorHAnsi"/>
          <w:b w:val="0"/>
          <w:lang w:val="fr-BE"/>
        </w:rPr>
        <w:t>la prévention et de la prévision des incendies en assurant la sécurité incendie dans les infrastructures (</w:t>
      </w:r>
      <w:hyperlink r:id="rId24" w:history="1">
        <w:r w:rsidRPr="00E224B4">
          <w:rPr>
            <w:rStyle w:val="Hyperlink"/>
            <w:rFonts w:cstheme="minorHAnsi"/>
            <w:lang w:val="fr-BE"/>
          </w:rPr>
          <w:t>DGMR-SPS-DSINFR-IXXX-004</w:t>
        </w:r>
      </w:hyperlink>
      <w:r w:rsidRPr="00E224B4">
        <w:rPr>
          <w:rStyle w:val="Strong"/>
          <w:rFonts w:cstheme="minorHAnsi"/>
          <w:b w:val="0"/>
          <w:lang w:val="fr-BE"/>
        </w:rPr>
        <w:t>: « La sécurité incendie dans les infrastructures militaires »)</w:t>
      </w:r>
    </w:p>
    <w:p w14:paraId="796EB083" w14:textId="77777777" w:rsidR="002439BD" w:rsidRPr="00E224B4" w:rsidRDefault="002439BD" w:rsidP="00D755E0">
      <w:pPr>
        <w:pStyle w:val="ListParagraph"/>
        <w:numPr>
          <w:ilvl w:val="0"/>
          <w:numId w:val="37"/>
        </w:numPr>
        <w:spacing w:line="240" w:lineRule="auto"/>
        <w:ind w:left="852" w:hanging="284"/>
        <w:rPr>
          <w:rStyle w:val="Strong"/>
          <w:rFonts w:cstheme="minorHAnsi"/>
          <w:b w:val="0"/>
          <w:lang w:val="fr-BE"/>
        </w:rPr>
      </w:pPr>
      <w:r w:rsidRPr="00E224B4">
        <w:rPr>
          <w:rStyle w:val="Strong"/>
          <w:rFonts w:cstheme="minorHAnsi"/>
          <w:b w:val="0"/>
          <w:lang w:val="fr-BE"/>
        </w:rPr>
        <w:t>la réaction individuelle immédiate du personnel (First Aid Fire Fighting)</w:t>
      </w:r>
    </w:p>
    <w:p w14:paraId="796EB084" w14:textId="734B41EA" w:rsidR="002439BD" w:rsidRPr="00E224B4" w:rsidRDefault="002439BD" w:rsidP="00D755E0">
      <w:pPr>
        <w:pStyle w:val="ListParagraph"/>
        <w:numPr>
          <w:ilvl w:val="0"/>
          <w:numId w:val="37"/>
        </w:numPr>
        <w:spacing w:line="240" w:lineRule="auto"/>
        <w:ind w:left="852" w:hanging="284"/>
        <w:rPr>
          <w:rStyle w:val="Strong"/>
          <w:rFonts w:cstheme="minorHAnsi"/>
          <w:b w:val="0"/>
          <w:lang w:val="fr-BE"/>
        </w:rPr>
      </w:pPr>
      <w:r w:rsidRPr="00E224B4">
        <w:rPr>
          <w:rStyle w:val="Strong"/>
          <w:rFonts w:cstheme="minorHAnsi"/>
          <w:b w:val="0"/>
          <w:lang w:val="fr-BE"/>
        </w:rPr>
        <w:t>la mise en œuvre échelonnée des équipes d’intervention (</w:t>
      </w:r>
      <w:r w:rsidR="001739B5" w:rsidRPr="00E224B4">
        <w:rPr>
          <w:rStyle w:val="Strong"/>
          <w:rFonts w:cstheme="minorHAnsi"/>
          <w:b w:val="0"/>
          <w:lang w:val="fr-BE"/>
        </w:rPr>
        <w:t>Niv 1 et le service d’incendie (Niv </w:t>
      </w:r>
      <w:r w:rsidRPr="00E224B4">
        <w:rPr>
          <w:rStyle w:val="Strong"/>
          <w:rFonts w:cstheme="minorHAnsi"/>
          <w:b w:val="0"/>
          <w:lang w:val="fr-BE"/>
        </w:rPr>
        <w:t>3))</w:t>
      </w:r>
    </w:p>
    <w:p w14:paraId="796EB085" w14:textId="77777777" w:rsidR="002439BD" w:rsidRPr="00E224B4" w:rsidRDefault="002439BD" w:rsidP="00E13F6C">
      <w:pPr>
        <w:spacing w:line="240" w:lineRule="auto"/>
        <w:ind w:left="568"/>
        <w:jc w:val="both"/>
        <w:rPr>
          <w:rStyle w:val="Strong"/>
          <w:rFonts w:cstheme="minorHAnsi"/>
          <w:b w:val="0"/>
          <w:lang w:val="fr-BE"/>
        </w:rPr>
      </w:pPr>
      <w:r w:rsidRPr="00E224B4">
        <w:rPr>
          <w:rStyle w:val="Strong"/>
          <w:rFonts w:cstheme="minorHAnsi"/>
          <w:b w:val="0"/>
          <w:lang w:val="fr-BE"/>
        </w:rPr>
        <w:t>La lutte anti-incendie domestique, complétée de l’évacuation, doit être organisée de façon structurée. Le personnel qui ne participe pas au service interne de lutte anti-incendie domestique, à l’exception d’une réaction immédiate afin d’étouffer dans l’œuf le début d’incendie, EST TENU d’évacuer immédiat</w:t>
      </w:r>
      <w:r w:rsidR="008E3275" w:rsidRPr="00E224B4">
        <w:rPr>
          <w:rStyle w:val="Strong"/>
          <w:rFonts w:cstheme="minorHAnsi"/>
          <w:b w:val="0"/>
          <w:lang w:val="fr-BE"/>
        </w:rPr>
        <w:t>ement lors d’une alerte au feu.</w:t>
      </w:r>
    </w:p>
    <w:p w14:paraId="796EB086" w14:textId="77777777" w:rsidR="002439BD" w:rsidRPr="00E224B4" w:rsidRDefault="002439BD" w:rsidP="00342723">
      <w:pPr>
        <w:pStyle w:val="Heading4"/>
        <w:spacing w:before="120" w:after="60"/>
        <w:rPr>
          <w:rStyle w:val="Strong"/>
          <w:b/>
          <w:bCs w:val="0"/>
        </w:rPr>
      </w:pPr>
      <w:bookmarkStart w:id="12" w:name="_Toc282006589"/>
      <w:bookmarkStart w:id="13" w:name="_Toc311444930"/>
      <w:bookmarkStart w:id="14" w:name="_Toc411329185"/>
      <w:r w:rsidRPr="00E224B4">
        <w:rPr>
          <w:rStyle w:val="Strong"/>
          <w:b/>
          <w:bCs w:val="0"/>
        </w:rPr>
        <w:t>First Aid Fire Fighting</w:t>
      </w:r>
      <w:bookmarkEnd w:id="12"/>
      <w:bookmarkEnd w:id="13"/>
      <w:bookmarkEnd w:id="14"/>
      <w:r w:rsidRPr="00E224B4">
        <w:rPr>
          <w:rStyle w:val="Strong"/>
          <w:b/>
          <w:bCs w:val="0"/>
        </w:rPr>
        <w:t xml:space="preserve"> </w:t>
      </w:r>
    </w:p>
    <w:p w14:paraId="796EB087" w14:textId="77777777" w:rsidR="002439BD" w:rsidRPr="00E224B4" w:rsidRDefault="002439BD" w:rsidP="00E13F6C">
      <w:pPr>
        <w:spacing w:line="240" w:lineRule="auto"/>
        <w:ind w:left="568"/>
        <w:jc w:val="both"/>
        <w:rPr>
          <w:rStyle w:val="Strong"/>
          <w:rFonts w:cstheme="minorHAnsi"/>
          <w:b w:val="0"/>
          <w:lang w:val="fr-BE"/>
        </w:rPr>
      </w:pPr>
      <w:r w:rsidRPr="00E224B4">
        <w:rPr>
          <w:rStyle w:val="Strong"/>
          <w:rFonts w:cstheme="minorHAnsi"/>
          <w:b w:val="0"/>
          <w:lang w:val="fr-BE"/>
        </w:rPr>
        <w:t>Tout le personnel aura connaissance :</w:t>
      </w:r>
    </w:p>
    <w:p w14:paraId="796EB088" w14:textId="77777777" w:rsidR="002439BD" w:rsidRPr="00E224B4" w:rsidRDefault="002439BD" w:rsidP="00D755E0">
      <w:pPr>
        <w:pStyle w:val="ListParagraph"/>
        <w:numPr>
          <w:ilvl w:val="0"/>
          <w:numId w:val="38"/>
        </w:numPr>
        <w:spacing w:line="240" w:lineRule="auto"/>
        <w:ind w:left="852" w:hanging="284"/>
        <w:rPr>
          <w:rStyle w:val="Strong"/>
          <w:rFonts w:cstheme="minorHAnsi"/>
          <w:b w:val="0"/>
          <w:lang w:val="fr-BE"/>
        </w:rPr>
      </w:pPr>
      <w:r w:rsidRPr="00E224B4">
        <w:rPr>
          <w:rStyle w:val="Strong"/>
          <w:rFonts w:cstheme="minorHAnsi"/>
          <w:b w:val="0"/>
          <w:lang w:val="fr-BE"/>
        </w:rPr>
        <w:t>des risques d’incendie domestique majeurs provenant des activités au sein de l’unité ;</w:t>
      </w:r>
    </w:p>
    <w:p w14:paraId="796EB089" w14:textId="77777777" w:rsidR="002439BD" w:rsidRPr="00E224B4" w:rsidRDefault="002439BD" w:rsidP="00D755E0">
      <w:pPr>
        <w:pStyle w:val="ListParagraph"/>
        <w:numPr>
          <w:ilvl w:val="0"/>
          <w:numId w:val="38"/>
        </w:numPr>
        <w:spacing w:line="240" w:lineRule="auto"/>
        <w:ind w:left="852" w:hanging="284"/>
        <w:rPr>
          <w:rStyle w:val="Strong"/>
          <w:rFonts w:cstheme="minorHAnsi"/>
          <w:b w:val="0"/>
          <w:lang w:val="fr-BE"/>
        </w:rPr>
      </w:pPr>
      <w:r w:rsidRPr="00E224B4">
        <w:rPr>
          <w:rStyle w:val="Strong"/>
          <w:rFonts w:cstheme="minorHAnsi"/>
          <w:b w:val="0"/>
          <w:lang w:val="fr-BE"/>
        </w:rPr>
        <w:t>des procédures d’alerte et d’alarme ;</w:t>
      </w:r>
    </w:p>
    <w:p w14:paraId="796EB08A" w14:textId="77777777" w:rsidR="002439BD" w:rsidRPr="00E224B4" w:rsidRDefault="002439BD" w:rsidP="00D755E0">
      <w:pPr>
        <w:pStyle w:val="ListParagraph"/>
        <w:numPr>
          <w:ilvl w:val="0"/>
          <w:numId w:val="38"/>
        </w:numPr>
        <w:spacing w:line="240" w:lineRule="auto"/>
        <w:ind w:left="852" w:hanging="284"/>
        <w:rPr>
          <w:rStyle w:val="Strong"/>
          <w:rFonts w:cstheme="minorHAnsi"/>
          <w:b w:val="0"/>
          <w:lang w:val="fr-BE"/>
        </w:rPr>
      </w:pPr>
      <w:r w:rsidRPr="00E224B4">
        <w:rPr>
          <w:rStyle w:val="Strong"/>
          <w:rFonts w:cstheme="minorHAnsi"/>
          <w:b w:val="0"/>
          <w:lang w:val="fr-BE"/>
        </w:rPr>
        <w:t>des moyens de lutte anti-incendie existants sur le lieu de travail et de leur utilisation;</w:t>
      </w:r>
    </w:p>
    <w:p w14:paraId="796EB08B" w14:textId="77777777" w:rsidR="002439BD" w:rsidRPr="00E224B4" w:rsidRDefault="002439BD" w:rsidP="00D755E0">
      <w:pPr>
        <w:pStyle w:val="ListParagraph"/>
        <w:numPr>
          <w:ilvl w:val="0"/>
          <w:numId w:val="38"/>
        </w:numPr>
        <w:spacing w:line="240" w:lineRule="auto"/>
        <w:ind w:left="852" w:hanging="284"/>
        <w:rPr>
          <w:rStyle w:val="Strong"/>
          <w:rFonts w:cstheme="minorHAnsi"/>
          <w:b w:val="0"/>
          <w:lang w:val="fr-BE"/>
        </w:rPr>
      </w:pPr>
      <w:r w:rsidRPr="00E224B4">
        <w:rPr>
          <w:rStyle w:val="Strong"/>
          <w:rFonts w:cstheme="minorHAnsi"/>
          <w:b w:val="0"/>
          <w:lang w:val="fr-BE"/>
        </w:rPr>
        <w:t>des procédures d’évacuation (marquage, issues de secours, zones de rassemblement, enregistrement, …) ;</w:t>
      </w:r>
    </w:p>
    <w:p w14:paraId="796EB08C" w14:textId="77777777" w:rsidR="002439BD" w:rsidRPr="00E224B4" w:rsidRDefault="002439BD" w:rsidP="00D755E0">
      <w:pPr>
        <w:pStyle w:val="ListParagraph"/>
        <w:numPr>
          <w:ilvl w:val="0"/>
          <w:numId w:val="38"/>
        </w:numPr>
        <w:spacing w:line="240" w:lineRule="auto"/>
        <w:ind w:left="852" w:hanging="284"/>
        <w:rPr>
          <w:rStyle w:val="Strong"/>
          <w:rFonts w:cstheme="minorHAnsi"/>
          <w:b w:val="0"/>
          <w:lang w:val="fr-BE"/>
        </w:rPr>
      </w:pPr>
      <w:r w:rsidRPr="00E224B4">
        <w:rPr>
          <w:rStyle w:val="Strong"/>
          <w:rFonts w:cstheme="minorHAnsi"/>
          <w:b w:val="0"/>
          <w:lang w:val="fr-BE"/>
        </w:rPr>
        <w:t>des réactions immédiates possibles et autorisées afin d’étouffer dans l’œuf le début d’incendie SANS mettre en péril sa propre sécurité.</w:t>
      </w:r>
    </w:p>
    <w:p w14:paraId="796EB08D" w14:textId="77777777" w:rsidR="002439BD" w:rsidRPr="00E224B4" w:rsidRDefault="002439BD" w:rsidP="00342723">
      <w:pPr>
        <w:pStyle w:val="Heading4"/>
        <w:spacing w:before="120" w:after="60"/>
        <w:rPr>
          <w:rStyle w:val="Strong"/>
          <w:b/>
          <w:bCs w:val="0"/>
        </w:rPr>
      </w:pPr>
      <w:bookmarkStart w:id="15" w:name="_Toc411329186"/>
      <w:r w:rsidRPr="00E224B4">
        <w:rPr>
          <w:rStyle w:val="Strong"/>
          <w:b/>
          <w:bCs w:val="0"/>
        </w:rPr>
        <w:t>Le service interne de lutte anti-incendie domestique</w:t>
      </w:r>
      <w:bookmarkEnd w:id="15"/>
    </w:p>
    <w:p w14:paraId="796EB08E" w14:textId="0FF0FFEB" w:rsidR="002439BD" w:rsidRPr="00E224B4" w:rsidRDefault="002439BD" w:rsidP="00E13F6C">
      <w:pPr>
        <w:spacing w:line="240" w:lineRule="auto"/>
        <w:ind w:left="567"/>
        <w:jc w:val="both"/>
        <w:rPr>
          <w:rStyle w:val="Strong"/>
          <w:rFonts w:cstheme="minorHAnsi"/>
          <w:b w:val="0"/>
          <w:lang w:val="fr-BE"/>
        </w:rPr>
      </w:pPr>
      <w:r w:rsidRPr="00E224B4">
        <w:rPr>
          <w:rStyle w:val="Strong"/>
          <w:rFonts w:cstheme="minorHAnsi"/>
          <w:b w:val="0"/>
          <w:lang w:val="fr-BE"/>
        </w:rPr>
        <w:t xml:space="preserve">Le service d’incendie s’est fixé pour objectif de mettre tout en œuvre pour se rendre sur les lieux de l’incendie endéans les </w:t>
      </w:r>
      <w:r w:rsidR="00055700">
        <w:rPr>
          <w:rStyle w:val="Strong"/>
          <w:rFonts w:cstheme="minorHAnsi"/>
          <w:b w:val="0"/>
          <w:lang w:val="fr-BE"/>
        </w:rPr>
        <w:t>15</w:t>
      </w:r>
      <w:r w:rsidRPr="00E224B4">
        <w:rPr>
          <w:rStyle w:val="Strong"/>
          <w:rFonts w:cstheme="minorHAnsi"/>
          <w:b w:val="0"/>
          <w:lang w:val="fr-BE"/>
        </w:rPr>
        <w:t xml:space="preserve"> minutes. Dans ce laps de temps, le service interne peut déjà entreprendre des mesures utiles dan</w:t>
      </w:r>
      <w:r w:rsidR="0056624B" w:rsidRPr="00E224B4">
        <w:rPr>
          <w:rStyle w:val="Strong"/>
          <w:rFonts w:cstheme="minorHAnsi"/>
          <w:b w:val="0"/>
          <w:lang w:val="fr-BE"/>
        </w:rPr>
        <w:t>s le but de limiter l’incendie.</w:t>
      </w:r>
    </w:p>
    <w:p w14:paraId="796EB08F" w14:textId="1C0BC552" w:rsidR="002439BD" w:rsidRPr="00E224B4" w:rsidRDefault="002439BD" w:rsidP="00E13F6C">
      <w:pPr>
        <w:pStyle w:val="Heading5"/>
        <w:spacing w:line="240" w:lineRule="auto"/>
        <w:rPr>
          <w:rStyle w:val="Strong"/>
          <w:b w:val="0"/>
          <w:bCs w:val="0"/>
        </w:rPr>
      </w:pPr>
      <w:bookmarkStart w:id="16" w:name="_Toc282006591"/>
      <w:bookmarkStart w:id="17" w:name="_Toc311444932"/>
      <w:bookmarkStart w:id="18" w:name="_Toc411329187"/>
      <w:r w:rsidRPr="00E224B4">
        <w:rPr>
          <w:rStyle w:val="Strong"/>
          <w:b w:val="0"/>
          <w:bCs w:val="0"/>
        </w:rPr>
        <w:t xml:space="preserve">L’équipe d’intervention de </w:t>
      </w:r>
      <w:r w:rsidR="001739B5" w:rsidRPr="00E224B4">
        <w:rPr>
          <w:rStyle w:val="Strong"/>
          <w:b w:val="0"/>
          <w:bCs w:val="0"/>
        </w:rPr>
        <w:t>Niv 1</w:t>
      </w:r>
      <w:bookmarkEnd w:id="16"/>
      <w:bookmarkEnd w:id="17"/>
      <w:bookmarkEnd w:id="18"/>
      <w:r w:rsidRPr="00E224B4">
        <w:rPr>
          <w:rStyle w:val="Strong"/>
          <w:b w:val="0"/>
          <w:bCs w:val="0"/>
        </w:rPr>
        <w:t xml:space="preserve"> </w:t>
      </w:r>
      <w:r w:rsidR="000F50A3" w:rsidRPr="00E224B4">
        <w:rPr>
          <w:rStyle w:val="Strong"/>
          <w:b w:val="0"/>
          <w:bCs w:val="0"/>
        </w:rPr>
        <w:t>(DFF1)</w:t>
      </w:r>
    </w:p>
    <w:p w14:paraId="796EB090" w14:textId="6EEAC787" w:rsidR="002439BD" w:rsidRPr="00E224B4" w:rsidRDefault="002439BD" w:rsidP="00E13F6C">
      <w:pPr>
        <w:spacing w:line="240" w:lineRule="auto"/>
        <w:ind w:left="851"/>
        <w:jc w:val="both"/>
        <w:rPr>
          <w:rStyle w:val="Strong"/>
          <w:rFonts w:cstheme="minorHAnsi"/>
          <w:b w:val="0"/>
          <w:lang w:val="fr-BE"/>
        </w:rPr>
      </w:pPr>
      <w:r w:rsidRPr="00E224B4">
        <w:rPr>
          <w:rStyle w:val="Strong"/>
          <w:rFonts w:cstheme="minorHAnsi"/>
          <w:b w:val="0"/>
          <w:lang w:val="fr-BE"/>
        </w:rPr>
        <w:t xml:space="preserve">L’équipe d’intervention de </w:t>
      </w:r>
      <w:r w:rsidR="001739B5" w:rsidRPr="00E224B4">
        <w:rPr>
          <w:rStyle w:val="Strong"/>
          <w:rFonts w:cstheme="minorHAnsi"/>
          <w:b w:val="0"/>
          <w:lang w:val="fr-BE"/>
        </w:rPr>
        <w:t>Niv 1</w:t>
      </w:r>
      <w:r w:rsidRPr="00E224B4">
        <w:rPr>
          <w:rStyle w:val="Strong"/>
          <w:rFonts w:cstheme="minorHAnsi"/>
          <w:b w:val="0"/>
          <w:lang w:val="fr-BE"/>
        </w:rPr>
        <w:t xml:space="preserve"> est composée de personnel présent qui intervient au début de l’incendie dans son bâtiment et ceci dans la première phase de l’incendie (AVANT qu’il y ait le moindre risque de transfert de flammes).</w:t>
      </w:r>
      <w:r w:rsidR="008E3275" w:rsidRPr="00E224B4">
        <w:rPr>
          <w:rStyle w:val="Strong"/>
          <w:rFonts w:cstheme="minorHAnsi"/>
          <w:b w:val="0"/>
          <w:lang w:val="fr-BE"/>
        </w:rPr>
        <w:t xml:space="preserve"> </w:t>
      </w:r>
      <w:r w:rsidRPr="00E224B4">
        <w:rPr>
          <w:rStyle w:val="Strong"/>
          <w:rFonts w:cstheme="minorHAnsi"/>
          <w:b w:val="0"/>
          <w:lang w:val="fr-BE"/>
        </w:rPr>
        <w:t xml:space="preserve">Elle se compose de membres du personnel désignés qui sont organisés de telle manière qu’ils puissent intervenir endéans les DEUX minutes après l’alerte sur les lieux et selon les procédures du dossier de prévention d’incendie. En fonction de la situation locale plusieurs équipes de </w:t>
      </w:r>
      <w:r w:rsidR="001739B5" w:rsidRPr="00E224B4">
        <w:rPr>
          <w:rStyle w:val="Strong"/>
          <w:rFonts w:cstheme="minorHAnsi"/>
          <w:b w:val="0"/>
          <w:lang w:val="fr-BE"/>
        </w:rPr>
        <w:t>Niv 1</w:t>
      </w:r>
      <w:r w:rsidRPr="00E224B4">
        <w:rPr>
          <w:rStyle w:val="Strong"/>
          <w:rFonts w:cstheme="minorHAnsi"/>
          <w:b w:val="0"/>
          <w:lang w:val="fr-BE"/>
        </w:rPr>
        <w:t xml:space="preserve"> peuvent être nécessaires. Les fonctions dans les équipes de </w:t>
      </w:r>
      <w:r w:rsidR="001739B5" w:rsidRPr="00E224B4">
        <w:rPr>
          <w:rStyle w:val="Strong"/>
          <w:rFonts w:cstheme="minorHAnsi"/>
          <w:b w:val="0"/>
          <w:lang w:val="fr-BE"/>
        </w:rPr>
        <w:t>Niv 1</w:t>
      </w:r>
      <w:r w:rsidRPr="00E224B4">
        <w:rPr>
          <w:rStyle w:val="Strong"/>
          <w:rFonts w:cstheme="minorHAnsi"/>
          <w:b w:val="0"/>
          <w:lang w:val="fr-BE"/>
        </w:rPr>
        <w:t xml:space="preserve"> sont des fonctions en cumul qualifiées.</w:t>
      </w:r>
    </w:p>
    <w:p w14:paraId="796EB091" w14:textId="77777777" w:rsidR="002439BD" w:rsidRPr="00E224B4" w:rsidRDefault="002439BD" w:rsidP="00E13F6C">
      <w:pPr>
        <w:spacing w:after="0" w:line="240" w:lineRule="auto"/>
        <w:ind w:left="851"/>
        <w:jc w:val="both"/>
        <w:rPr>
          <w:rStyle w:val="Strong"/>
          <w:rFonts w:cstheme="minorHAnsi"/>
          <w:b w:val="0"/>
          <w:lang w:val="fr-BE"/>
        </w:rPr>
      </w:pPr>
      <w:r w:rsidRPr="00E224B4">
        <w:rPr>
          <w:rStyle w:val="Strong"/>
          <w:rFonts w:cstheme="minorHAnsi"/>
          <w:b w:val="0"/>
          <w:lang w:val="fr-BE"/>
        </w:rPr>
        <w:t>Les membres sont formés et entraînés en équipe afin :</w:t>
      </w:r>
    </w:p>
    <w:p w14:paraId="796EB092" w14:textId="0EF3C6F4" w:rsidR="002439BD" w:rsidRPr="00E224B4" w:rsidRDefault="002439BD" w:rsidP="00D755E0">
      <w:pPr>
        <w:pStyle w:val="ListParagraph"/>
        <w:numPr>
          <w:ilvl w:val="0"/>
          <w:numId w:val="39"/>
        </w:numPr>
        <w:spacing w:line="240" w:lineRule="auto"/>
        <w:ind w:left="1134" w:hanging="284"/>
        <w:jc w:val="both"/>
        <w:rPr>
          <w:rStyle w:val="Strong"/>
          <w:rFonts w:cstheme="minorHAnsi"/>
          <w:b w:val="0"/>
          <w:lang w:val="fr-BE"/>
        </w:rPr>
      </w:pPr>
      <w:r w:rsidRPr="00E224B4">
        <w:rPr>
          <w:rStyle w:val="Strong"/>
          <w:rFonts w:cstheme="minorHAnsi"/>
          <w:b w:val="0"/>
          <w:lang w:val="fr-BE"/>
        </w:rPr>
        <w:t>de commencer la lutte anti-incendie à l’aide des moyens disponibles tels que les extincteurs et les dévidoirs muraux</w:t>
      </w:r>
      <w:r w:rsidR="00055700">
        <w:rPr>
          <w:rStyle w:val="Strong"/>
          <w:rFonts w:cstheme="minorHAnsi"/>
          <w:b w:val="0"/>
          <w:lang w:val="fr-BE"/>
        </w:rPr>
        <w:t xml:space="preserve"> </w:t>
      </w:r>
      <w:r w:rsidRPr="00E224B4">
        <w:rPr>
          <w:rStyle w:val="Strong"/>
          <w:rFonts w:cstheme="minorHAnsi"/>
          <w:b w:val="0"/>
          <w:lang w:val="fr-BE"/>
        </w:rPr>
        <w:t>;</w:t>
      </w:r>
    </w:p>
    <w:p w14:paraId="796EB093" w14:textId="7A47EA3B" w:rsidR="002439BD" w:rsidRPr="00E224B4" w:rsidRDefault="002439BD" w:rsidP="00D755E0">
      <w:pPr>
        <w:pStyle w:val="ListParagraph"/>
        <w:numPr>
          <w:ilvl w:val="0"/>
          <w:numId w:val="39"/>
        </w:numPr>
        <w:spacing w:line="240" w:lineRule="auto"/>
        <w:ind w:left="1134" w:hanging="284"/>
        <w:jc w:val="both"/>
        <w:rPr>
          <w:rStyle w:val="Strong"/>
          <w:rFonts w:cstheme="minorHAnsi"/>
          <w:b w:val="0"/>
          <w:lang w:val="fr-BE"/>
        </w:rPr>
      </w:pPr>
      <w:r w:rsidRPr="00E224B4">
        <w:rPr>
          <w:rStyle w:val="Strong"/>
          <w:rFonts w:cstheme="minorHAnsi"/>
          <w:b w:val="0"/>
          <w:lang w:val="fr-BE"/>
        </w:rPr>
        <w:t>de donner l’alarme</w:t>
      </w:r>
      <w:r w:rsidR="00055700">
        <w:rPr>
          <w:rStyle w:val="Strong"/>
          <w:rFonts w:cstheme="minorHAnsi"/>
          <w:b w:val="0"/>
          <w:lang w:val="fr-BE"/>
        </w:rPr>
        <w:t xml:space="preserve"> </w:t>
      </w:r>
      <w:r w:rsidRPr="00E224B4">
        <w:rPr>
          <w:rStyle w:val="Strong"/>
          <w:rFonts w:cstheme="minorHAnsi"/>
          <w:b w:val="0"/>
          <w:lang w:val="fr-BE"/>
        </w:rPr>
        <w:t>;</w:t>
      </w:r>
    </w:p>
    <w:p w14:paraId="796EB094" w14:textId="77FE4B37" w:rsidR="002439BD" w:rsidRPr="00E224B4" w:rsidRDefault="002439BD" w:rsidP="00D755E0">
      <w:pPr>
        <w:pStyle w:val="ListParagraph"/>
        <w:numPr>
          <w:ilvl w:val="0"/>
          <w:numId w:val="39"/>
        </w:numPr>
        <w:spacing w:line="240" w:lineRule="auto"/>
        <w:ind w:left="1134" w:hanging="284"/>
        <w:jc w:val="both"/>
        <w:rPr>
          <w:rStyle w:val="Strong"/>
          <w:rFonts w:cstheme="minorHAnsi"/>
          <w:b w:val="0"/>
          <w:lang w:val="fr-BE"/>
        </w:rPr>
      </w:pPr>
      <w:r w:rsidRPr="00E224B4">
        <w:rPr>
          <w:rStyle w:val="Strong"/>
          <w:rFonts w:cstheme="minorHAnsi"/>
          <w:b w:val="0"/>
          <w:lang w:val="fr-BE"/>
        </w:rPr>
        <w:t>d’évaluer le stade et les risques de sécurité d’un incendie naissant</w:t>
      </w:r>
      <w:r w:rsidR="00055700">
        <w:rPr>
          <w:rStyle w:val="Strong"/>
          <w:rFonts w:cstheme="minorHAnsi"/>
          <w:b w:val="0"/>
          <w:lang w:val="fr-BE"/>
        </w:rPr>
        <w:t xml:space="preserve"> </w:t>
      </w:r>
      <w:r w:rsidRPr="00E224B4">
        <w:rPr>
          <w:rStyle w:val="Strong"/>
          <w:rFonts w:cstheme="minorHAnsi"/>
          <w:b w:val="0"/>
          <w:lang w:val="fr-BE"/>
        </w:rPr>
        <w:t>;</w:t>
      </w:r>
    </w:p>
    <w:p w14:paraId="796EB095" w14:textId="77777777" w:rsidR="002439BD" w:rsidRPr="00E224B4" w:rsidRDefault="002439BD" w:rsidP="00D755E0">
      <w:pPr>
        <w:pStyle w:val="ListParagraph"/>
        <w:numPr>
          <w:ilvl w:val="0"/>
          <w:numId w:val="39"/>
        </w:numPr>
        <w:spacing w:line="240" w:lineRule="auto"/>
        <w:ind w:left="1134" w:hanging="284"/>
        <w:jc w:val="both"/>
        <w:rPr>
          <w:rStyle w:val="Strong"/>
          <w:rFonts w:cstheme="minorHAnsi"/>
          <w:b w:val="0"/>
          <w:lang w:val="fr-BE"/>
        </w:rPr>
      </w:pPr>
      <w:r w:rsidRPr="00E224B4">
        <w:rPr>
          <w:rStyle w:val="Strong"/>
          <w:rFonts w:cstheme="minorHAnsi"/>
          <w:b w:val="0"/>
          <w:lang w:val="fr-BE"/>
        </w:rPr>
        <w:t>de faciliter l’évacuation ;</w:t>
      </w:r>
    </w:p>
    <w:p w14:paraId="796EB096" w14:textId="6BC026E6" w:rsidR="000C06D6" w:rsidRPr="00E224B4" w:rsidRDefault="002439BD" w:rsidP="00D755E0">
      <w:pPr>
        <w:pStyle w:val="ListParagraph"/>
        <w:numPr>
          <w:ilvl w:val="0"/>
          <w:numId w:val="39"/>
        </w:numPr>
        <w:spacing w:line="240" w:lineRule="auto"/>
        <w:ind w:left="1134" w:hanging="284"/>
        <w:jc w:val="both"/>
        <w:rPr>
          <w:rStyle w:val="Strong"/>
          <w:rFonts w:cstheme="minorHAnsi"/>
          <w:b w:val="0"/>
          <w:lang w:val="fr-BE"/>
        </w:rPr>
      </w:pPr>
      <w:r w:rsidRPr="00E224B4">
        <w:rPr>
          <w:rStyle w:val="Strong"/>
          <w:rFonts w:cstheme="minorHAnsi"/>
          <w:b w:val="0"/>
          <w:lang w:val="fr-BE"/>
        </w:rPr>
        <w:t>d’interrompre la lutte anti-incendie à leur niveau et de préparer l’accueil des équipes d’intervention du niveau supérieur</w:t>
      </w:r>
      <w:r w:rsidR="00055700">
        <w:rPr>
          <w:rStyle w:val="Strong"/>
          <w:rFonts w:cstheme="minorHAnsi"/>
          <w:b w:val="0"/>
          <w:lang w:val="fr-BE"/>
        </w:rPr>
        <w:t xml:space="preserve"> </w:t>
      </w:r>
      <w:r w:rsidRPr="00E224B4">
        <w:rPr>
          <w:rStyle w:val="Strong"/>
          <w:rFonts w:cstheme="minorHAnsi"/>
          <w:b w:val="0"/>
          <w:lang w:val="fr-BE"/>
        </w:rPr>
        <w:t>.</w:t>
      </w:r>
    </w:p>
    <w:p w14:paraId="796EB097" w14:textId="7CE6DC8E" w:rsidR="00487DE6" w:rsidRPr="00E224B4" w:rsidRDefault="00487DE6" w:rsidP="00E13F6C">
      <w:pPr>
        <w:shd w:val="clear" w:color="auto" w:fill="BFBFBF" w:themeFill="background1" w:themeFillShade="BF"/>
        <w:spacing w:line="240" w:lineRule="auto"/>
        <w:ind w:left="851"/>
        <w:jc w:val="both"/>
        <w:rPr>
          <w:rStyle w:val="Strong"/>
          <w:b w:val="0"/>
          <w:lang w:val="fr-BE"/>
        </w:rPr>
      </w:pPr>
      <w:r w:rsidRPr="00E224B4">
        <w:rPr>
          <w:rStyle w:val="Strong"/>
          <w:rFonts w:cstheme="minorHAnsi"/>
          <w:b w:val="0"/>
          <w:u w:val="single"/>
          <w:lang w:val="fr-BE"/>
        </w:rPr>
        <w:t>Formation</w:t>
      </w:r>
      <w:r w:rsidRPr="00E224B4">
        <w:rPr>
          <w:rStyle w:val="Strong"/>
          <w:rFonts w:cstheme="minorHAnsi"/>
          <w:b w:val="0"/>
          <w:lang w:val="fr-BE"/>
        </w:rPr>
        <w:t> </w:t>
      </w:r>
      <w:r w:rsidR="00E224B4" w:rsidRPr="00E224B4">
        <w:rPr>
          <w:rStyle w:val="Strong"/>
          <w:rFonts w:cstheme="minorHAnsi"/>
          <w:b w:val="0"/>
          <w:lang w:val="fr-BE"/>
        </w:rPr>
        <w:t>: La</w:t>
      </w:r>
      <w:r w:rsidR="00021C65" w:rsidRPr="00E224B4">
        <w:rPr>
          <w:rStyle w:val="Strong"/>
          <w:rFonts w:cstheme="minorHAnsi"/>
          <w:b w:val="0"/>
          <w:lang w:val="fr-BE"/>
        </w:rPr>
        <w:t xml:space="preserve"> Fmn des équipes d’intervention </w:t>
      </w:r>
      <w:r w:rsidR="001739B5" w:rsidRPr="00E224B4">
        <w:rPr>
          <w:rStyle w:val="Strong"/>
          <w:rFonts w:cstheme="minorHAnsi"/>
          <w:b w:val="0"/>
          <w:lang w:val="fr-BE"/>
        </w:rPr>
        <w:t>Niv 1</w:t>
      </w:r>
      <w:r w:rsidR="00021C65" w:rsidRPr="00E224B4">
        <w:rPr>
          <w:rStyle w:val="Strong"/>
          <w:rFonts w:cstheme="minorHAnsi"/>
          <w:b w:val="0"/>
          <w:lang w:val="fr-BE"/>
        </w:rPr>
        <w:t xml:space="preserve"> est dispensée par </w:t>
      </w:r>
      <w:r w:rsidR="001739B5" w:rsidRPr="00E224B4">
        <w:rPr>
          <w:rStyle w:val="Strong"/>
          <w:rFonts w:cstheme="minorHAnsi"/>
          <w:b w:val="0"/>
          <w:lang w:val="fr-BE"/>
        </w:rPr>
        <w:t>CC V&amp;C</w:t>
      </w:r>
      <w:r w:rsidR="00021C65" w:rsidRPr="00E224B4">
        <w:rPr>
          <w:rStyle w:val="Strong"/>
          <w:rFonts w:cstheme="minorHAnsi"/>
          <w:b w:val="0"/>
          <w:lang w:val="fr-BE"/>
        </w:rPr>
        <w:t>.</w:t>
      </w:r>
      <w:r w:rsidRPr="00E224B4">
        <w:rPr>
          <w:rStyle w:val="Strong"/>
          <w:rFonts w:cstheme="minorHAnsi"/>
          <w:b w:val="0"/>
          <w:lang w:val="fr-BE"/>
        </w:rPr>
        <w:tab/>
      </w:r>
      <w:r w:rsidRPr="00E224B4">
        <w:rPr>
          <w:rStyle w:val="Strong"/>
          <w:rFonts w:cstheme="minorHAnsi"/>
          <w:b w:val="0"/>
          <w:lang w:val="fr-BE"/>
        </w:rPr>
        <w:br/>
      </w:r>
      <w:r w:rsidRPr="00E224B4">
        <w:rPr>
          <w:rStyle w:val="Strong"/>
          <w:b w:val="0"/>
          <w:lang w:val="fr-BE"/>
        </w:rPr>
        <w:t>Les inscriptions se font via (cours planning ; CC V&amp;C</w:t>
      </w:r>
      <w:r w:rsidR="00E224B4">
        <w:rPr>
          <w:rStyle w:val="Strong"/>
          <w:b w:val="0"/>
          <w:lang w:val="fr-BE"/>
        </w:rPr>
        <w:t xml:space="preserve"> </w:t>
      </w:r>
      <w:r w:rsidRPr="00E224B4">
        <w:rPr>
          <w:rStyle w:val="Strong"/>
          <w:b w:val="0"/>
          <w:lang w:val="fr-BE"/>
        </w:rPr>
        <w:softHyphen/>
        <w:t xml:space="preserve">Planning DFF </w:t>
      </w:r>
      <w:r w:rsidR="001739B5" w:rsidRPr="00E224B4">
        <w:rPr>
          <w:rStyle w:val="Strong"/>
          <w:b w:val="0"/>
          <w:lang w:val="fr-BE"/>
        </w:rPr>
        <w:t>Niv 1</w:t>
      </w:r>
      <w:r w:rsidRPr="00E224B4">
        <w:rPr>
          <w:rStyle w:val="Strong"/>
          <w:b w:val="0"/>
          <w:lang w:val="fr-BE"/>
        </w:rPr>
        <w:t>) le lien :</w:t>
      </w:r>
      <w:r w:rsidRPr="00E224B4">
        <w:rPr>
          <w:lang w:val="fr-BE"/>
        </w:rPr>
        <w:t xml:space="preserve"> </w:t>
      </w:r>
      <w:r w:rsidRPr="00E224B4">
        <w:rPr>
          <w:rStyle w:val="Hyperlink"/>
          <w:rFonts w:cstheme="minorHAnsi"/>
          <w:bCs/>
          <w:lang w:val="fr-BE"/>
        </w:rPr>
        <w:t>http://units.mil.intra/sites/CCVC/Military%20Training/Pages/DomesticFireFighting.aspx</w:t>
      </w:r>
    </w:p>
    <w:p w14:paraId="796EB098" w14:textId="66167A20" w:rsidR="002439BD" w:rsidRPr="00E224B4" w:rsidRDefault="002439BD" w:rsidP="00E13F6C">
      <w:pPr>
        <w:spacing w:line="240" w:lineRule="auto"/>
        <w:ind w:left="851"/>
        <w:jc w:val="both"/>
        <w:rPr>
          <w:rStyle w:val="Strong"/>
          <w:rFonts w:cstheme="minorHAnsi"/>
          <w:b w:val="0"/>
          <w:lang w:val="fr-BE"/>
        </w:rPr>
      </w:pPr>
      <w:r w:rsidRPr="00E224B4">
        <w:rPr>
          <w:rStyle w:val="Strong"/>
          <w:rFonts w:cstheme="minorHAnsi"/>
          <w:b w:val="0"/>
          <w:u w:val="single"/>
          <w:lang w:val="fr-BE"/>
        </w:rPr>
        <w:t>Remarque</w:t>
      </w:r>
      <w:r w:rsidR="000C06D6" w:rsidRPr="00E224B4">
        <w:rPr>
          <w:rStyle w:val="Strong"/>
          <w:rFonts w:cstheme="minorHAnsi"/>
          <w:b w:val="0"/>
          <w:lang w:val="fr-BE"/>
        </w:rPr>
        <w:t xml:space="preserve"> : </w:t>
      </w:r>
      <w:r w:rsidRPr="00E224B4">
        <w:rPr>
          <w:rStyle w:val="Strong"/>
          <w:rFonts w:cstheme="minorHAnsi"/>
          <w:b w:val="0"/>
          <w:lang w:val="fr-BE"/>
        </w:rPr>
        <w:t xml:space="preserve">Les membres d’une équipe d’intervention </w:t>
      </w:r>
      <w:r w:rsidR="001739B5" w:rsidRPr="00E224B4">
        <w:rPr>
          <w:rStyle w:val="Strong"/>
          <w:rFonts w:cstheme="minorHAnsi"/>
          <w:b w:val="0"/>
          <w:lang w:val="fr-BE"/>
        </w:rPr>
        <w:t>Niv 1</w:t>
      </w:r>
      <w:r w:rsidRPr="00E224B4">
        <w:rPr>
          <w:rStyle w:val="Strong"/>
          <w:rFonts w:cstheme="minorHAnsi"/>
          <w:b w:val="0"/>
          <w:lang w:val="fr-BE"/>
        </w:rPr>
        <w:t xml:space="preserve"> ne disposent pas d’équipements de protection individuels (EPI).</w:t>
      </w:r>
    </w:p>
    <w:p w14:paraId="796EB099" w14:textId="191F4C52" w:rsidR="002439BD" w:rsidRPr="00E224B4" w:rsidRDefault="002439BD" w:rsidP="00E13F6C">
      <w:pPr>
        <w:pStyle w:val="Heading5"/>
        <w:spacing w:line="240" w:lineRule="auto"/>
        <w:rPr>
          <w:rStyle w:val="Strong"/>
          <w:b w:val="0"/>
          <w:bCs w:val="0"/>
        </w:rPr>
      </w:pPr>
      <w:bookmarkStart w:id="19" w:name="_Toc411329193"/>
      <w:bookmarkStart w:id="20" w:name="_Toc162014768"/>
      <w:bookmarkStart w:id="21" w:name="_Toc282006595"/>
      <w:bookmarkStart w:id="22" w:name="_Toc311444937"/>
      <w:r w:rsidRPr="00E224B4">
        <w:rPr>
          <w:rStyle w:val="Strong"/>
          <w:b w:val="0"/>
          <w:bCs w:val="0"/>
        </w:rPr>
        <w:t xml:space="preserve">L’équipe d’intervention de Niv 3 </w:t>
      </w:r>
      <w:r w:rsidR="00055700">
        <w:rPr>
          <w:rStyle w:val="Strong"/>
          <w:b w:val="0"/>
          <w:bCs w:val="0"/>
        </w:rPr>
        <w:t>-</w:t>
      </w:r>
      <w:r w:rsidRPr="00E224B4">
        <w:rPr>
          <w:rStyle w:val="Strong"/>
          <w:b w:val="0"/>
          <w:bCs w:val="0"/>
        </w:rPr>
        <w:t xml:space="preserve"> externe à la Défense</w:t>
      </w:r>
      <w:bookmarkEnd w:id="19"/>
    </w:p>
    <w:p w14:paraId="796EB09A" w14:textId="77777777" w:rsidR="002439BD" w:rsidRPr="00E224B4" w:rsidRDefault="002439BD" w:rsidP="00E13F6C">
      <w:pPr>
        <w:spacing w:line="240" w:lineRule="auto"/>
        <w:ind w:left="851"/>
        <w:jc w:val="both"/>
        <w:rPr>
          <w:rStyle w:val="Strong"/>
          <w:rFonts w:cstheme="minorHAnsi"/>
          <w:b w:val="0"/>
          <w:lang w:val="fr-BE"/>
        </w:rPr>
      </w:pPr>
      <w:r w:rsidRPr="00E224B4">
        <w:rPr>
          <w:rStyle w:val="Strong"/>
          <w:rFonts w:cstheme="minorHAnsi"/>
          <w:b w:val="0"/>
          <w:lang w:val="fr-BE"/>
        </w:rPr>
        <w:t>Sous la dénomination de troisième équipe d’intervention nous entendons le service incendie.</w:t>
      </w:r>
      <w:r w:rsidR="008E3275" w:rsidRPr="00E224B4">
        <w:rPr>
          <w:rStyle w:val="Strong"/>
          <w:rFonts w:cstheme="minorHAnsi"/>
          <w:b w:val="0"/>
          <w:lang w:val="fr-BE"/>
        </w:rPr>
        <w:t xml:space="preserve"> </w:t>
      </w:r>
      <w:r w:rsidRPr="00E224B4">
        <w:rPr>
          <w:rStyle w:val="Strong"/>
          <w:rFonts w:cstheme="minorHAnsi"/>
          <w:b w:val="0"/>
          <w:lang w:val="fr-BE"/>
        </w:rPr>
        <w:t>Ils doivent toujours être prévenus lors de chaque début d’incendie. (</w:t>
      </w:r>
      <w:r w:rsidR="000C06D6" w:rsidRPr="00E224B4">
        <w:rPr>
          <w:rStyle w:val="Strong"/>
          <w:rFonts w:cstheme="minorHAnsi"/>
          <w:b w:val="0"/>
          <w:lang w:val="fr-BE"/>
        </w:rPr>
        <w:t>Appel</w:t>
      </w:r>
      <w:r w:rsidRPr="00E224B4">
        <w:rPr>
          <w:rStyle w:val="Strong"/>
          <w:rFonts w:cstheme="minorHAnsi"/>
          <w:b w:val="0"/>
          <w:lang w:val="fr-BE"/>
        </w:rPr>
        <w:t xml:space="preserve"> d’urgence 112)</w:t>
      </w:r>
    </w:p>
    <w:p w14:paraId="796EB09C" w14:textId="21988DA1" w:rsidR="002439BD" w:rsidRPr="00E224B4" w:rsidRDefault="002439BD" w:rsidP="00D755E0">
      <w:pPr>
        <w:pStyle w:val="ListParagraph"/>
        <w:numPr>
          <w:ilvl w:val="0"/>
          <w:numId w:val="39"/>
        </w:numPr>
        <w:spacing w:line="240" w:lineRule="auto"/>
        <w:ind w:left="1134" w:hanging="284"/>
        <w:jc w:val="both"/>
        <w:rPr>
          <w:rStyle w:val="Strong"/>
          <w:rFonts w:cstheme="minorHAnsi"/>
          <w:b w:val="0"/>
          <w:lang w:val="fr-BE"/>
        </w:rPr>
      </w:pPr>
      <w:r w:rsidRPr="00E224B4">
        <w:rPr>
          <w:rStyle w:val="Strong"/>
          <w:rFonts w:cstheme="minorHAnsi"/>
          <w:b w:val="0"/>
          <w:lang w:val="fr-BE"/>
        </w:rPr>
        <w:t xml:space="preserve">Le service d’incendie sera immédiatement averti par le corps </w:t>
      </w:r>
      <w:r w:rsidR="003E1A6D" w:rsidRPr="00E224B4">
        <w:rPr>
          <w:rStyle w:val="Strong"/>
          <w:rFonts w:cstheme="minorHAnsi"/>
          <w:b w:val="0"/>
          <w:lang w:val="fr-BE"/>
        </w:rPr>
        <w:t xml:space="preserve">de garde du </w:t>
      </w:r>
      <w:r w:rsidR="00E224B4">
        <w:rPr>
          <w:rStyle w:val="Strong"/>
          <w:rFonts w:cstheme="minorHAnsi"/>
          <w:b w:val="0"/>
          <w:lang w:val="fr-BE"/>
        </w:rPr>
        <w:t>quartier</w:t>
      </w:r>
      <w:r w:rsidR="003E1A6D" w:rsidRPr="00E224B4">
        <w:rPr>
          <w:rStyle w:val="Strong"/>
          <w:rFonts w:cstheme="minorHAnsi"/>
          <w:b w:val="0"/>
          <w:lang w:val="fr-BE"/>
        </w:rPr>
        <w:t>.</w:t>
      </w:r>
    </w:p>
    <w:p w14:paraId="796EB09E" w14:textId="77777777" w:rsidR="002439BD" w:rsidRPr="00E224B4" w:rsidRDefault="002439BD" w:rsidP="00D755E0">
      <w:pPr>
        <w:pStyle w:val="ListParagraph"/>
        <w:numPr>
          <w:ilvl w:val="0"/>
          <w:numId w:val="39"/>
        </w:numPr>
        <w:spacing w:line="240" w:lineRule="auto"/>
        <w:ind w:left="1134" w:hanging="284"/>
        <w:jc w:val="both"/>
        <w:rPr>
          <w:rStyle w:val="Strong"/>
          <w:rFonts w:cstheme="minorHAnsi"/>
          <w:b w:val="0"/>
          <w:lang w:val="fr-BE"/>
        </w:rPr>
      </w:pPr>
      <w:r w:rsidRPr="00E224B4">
        <w:rPr>
          <w:rStyle w:val="Strong"/>
          <w:rFonts w:cstheme="minorHAnsi"/>
          <w:b w:val="0"/>
          <w:lang w:val="fr-BE"/>
        </w:rPr>
        <w:t xml:space="preserve">Dès l’arrivée au quartier du service d’incendie, le corps de garde donnera au responsable des pompiers civils toutes les informations disponibles sur l’incendie, les dangers liés à l’environnement et si nécessaire un éclaircissement sur le plan d’intervention et toute information utile en rapport avec l’incendie et les moyens de lutte anti-incendie. </w:t>
      </w:r>
    </w:p>
    <w:p w14:paraId="796EB09F" w14:textId="64B92404" w:rsidR="002439BD" w:rsidRPr="00E224B4" w:rsidRDefault="002439BD" w:rsidP="00D755E0">
      <w:pPr>
        <w:pStyle w:val="ListParagraph"/>
        <w:numPr>
          <w:ilvl w:val="0"/>
          <w:numId w:val="39"/>
        </w:numPr>
        <w:spacing w:line="240" w:lineRule="auto"/>
        <w:ind w:left="1134" w:hanging="284"/>
        <w:jc w:val="both"/>
        <w:rPr>
          <w:rStyle w:val="Strong"/>
          <w:rFonts w:cstheme="minorHAnsi"/>
          <w:b w:val="0"/>
          <w:lang w:val="fr-BE"/>
        </w:rPr>
      </w:pPr>
      <w:r w:rsidRPr="00E224B4">
        <w:rPr>
          <w:rStyle w:val="Strong"/>
          <w:rFonts w:cstheme="minorHAnsi"/>
          <w:b w:val="0"/>
          <w:lang w:val="fr-BE"/>
        </w:rPr>
        <w:t xml:space="preserve">À cette fin un exemplaire du dossier de prévention d’incendie avec le plan d’intervention correspondant seront présents au corps de garde du </w:t>
      </w:r>
      <w:bookmarkEnd w:id="20"/>
      <w:bookmarkEnd w:id="21"/>
      <w:bookmarkEnd w:id="22"/>
      <w:r w:rsidR="00E224B4" w:rsidRPr="00E224B4">
        <w:rPr>
          <w:rStyle w:val="Strong"/>
          <w:rFonts w:cstheme="minorHAnsi"/>
          <w:b w:val="0"/>
          <w:lang w:val="fr-BE"/>
        </w:rPr>
        <w:t>quartier</w:t>
      </w:r>
      <w:r w:rsidR="002D6107" w:rsidRPr="00E224B4">
        <w:rPr>
          <w:rStyle w:val="Strong"/>
          <w:rFonts w:cstheme="minorHAnsi"/>
          <w:b w:val="0"/>
          <w:lang w:val="fr-BE"/>
        </w:rPr>
        <w:t>.</w:t>
      </w:r>
    </w:p>
    <w:p w14:paraId="796EB0A0" w14:textId="605A1F0C" w:rsidR="00315730" w:rsidRPr="00E224B4" w:rsidRDefault="00315730" w:rsidP="00E13F6C">
      <w:pPr>
        <w:pStyle w:val="Heading3"/>
        <w:rPr>
          <w:rStyle w:val="Strong"/>
          <w:b/>
          <w:bCs w:val="0"/>
        </w:rPr>
      </w:pPr>
      <w:bookmarkStart w:id="23" w:name="_Toc508397"/>
      <w:r w:rsidRPr="00E224B4">
        <w:rPr>
          <w:rStyle w:val="Strong"/>
          <w:b/>
          <w:bCs w:val="0"/>
        </w:rPr>
        <w:t xml:space="preserve">IDENTIFICATION DES UNITÉS INSTALLÉES AU </w:t>
      </w:r>
      <w:r w:rsidR="001739B5" w:rsidRPr="00E224B4">
        <w:rPr>
          <w:rStyle w:val="Strong"/>
          <w:b/>
          <w:bCs w:val="0"/>
        </w:rPr>
        <w:t>BLOC 1</w:t>
      </w:r>
      <w:bookmarkEnd w:id="23"/>
    </w:p>
    <w:p w14:paraId="796EB0A1" w14:textId="27F17F0F" w:rsidR="00804718" w:rsidRPr="00E224B4" w:rsidRDefault="00804718" w:rsidP="00E13F6C">
      <w:pPr>
        <w:pStyle w:val="ListParagraph"/>
        <w:numPr>
          <w:ilvl w:val="0"/>
          <w:numId w:val="2"/>
        </w:numPr>
        <w:tabs>
          <w:tab w:val="left" w:pos="3402"/>
          <w:tab w:val="left" w:pos="7371"/>
        </w:tabs>
        <w:spacing w:after="0" w:line="240" w:lineRule="auto"/>
        <w:textAlignment w:val="baseline"/>
        <w:rPr>
          <w:rFonts w:cstheme="minorHAnsi"/>
          <w:lang w:val="fr-BE"/>
        </w:rPr>
      </w:pPr>
      <w:r w:rsidRPr="00E224B4">
        <w:rPr>
          <w:rFonts w:cstheme="minorHAnsi"/>
          <w:lang w:val="fr-BE"/>
        </w:rPr>
        <w:t>Rez-de-Chée, aile A gauche</w:t>
      </w:r>
      <w:r w:rsidRPr="00E224B4">
        <w:rPr>
          <w:rFonts w:cstheme="minorHAnsi"/>
          <w:lang w:val="fr-BE"/>
        </w:rPr>
        <w:tab/>
        <w:t>MRSys</w:t>
      </w:r>
      <w:r w:rsidR="00B07741">
        <w:rPr>
          <w:rFonts w:cstheme="minorHAnsi"/>
          <w:lang w:val="fr-BE"/>
        </w:rPr>
        <w:t xml:space="preserve"> </w:t>
      </w:r>
      <w:r w:rsidRPr="00E224B4">
        <w:rPr>
          <w:rFonts w:cstheme="minorHAnsi"/>
          <w:lang w:val="fr-BE"/>
        </w:rPr>
        <w:t>N</w:t>
      </w:r>
    </w:p>
    <w:p w14:paraId="796EB0A2" w14:textId="7B4B5684" w:rsidR="00804718" w:rsidRPr="00E224B4" w:rsidRDefault="00804718" w:rsidP="00E13F6C">
      <w:pPr>
        <w:pStyle w:val="ListParagraph"/>
        <w:numPr>
          <w:ilvl w:val="0"/>
          <w:numId w:val="2"/>
        </w:numPr>
        <w:tabs>
          <w:tab w:val="left" w:pos="3402"/>
          <w:tab w:val="left" w:pos="7371"/>
        </w:tabs>
        <w:spacing w:after="0" w:line="240" w:lineRule="auto"/>
        <w:textAlignment w:val="baseline"/>
        <w:rPr>
          <w:rFonts w:cstheme="minorHAnsi"/>
          <w:lang w:val="fr-BE"/>
        </w:rPr>
      </w:pPr>
      <w:r w:rsidRPr="00E224B4">
        <w:rPr>
          <w:rFonts w:cstheme="minorHAnsi"/>
          <w:lang w:val="fr-BE"/>
        </w:rPr>
        <w:t>Rez-de-Chée, aile A droite</w:t>
      </w:r>
      <w:r w:rsidRPr="00E224B4">
        <w:rPr>
          <w:rFonts w:cstheme="minorHAnsi"/>
          <w:lang w:val="fr-BE"/>
        </w:rPr>
        <w:tab/>
        <w:t>MRSys</w:t>
      </w:r>
      <w:r w:rsidR="00B07741">
        <w:rPr>
          <w:rFonts w:cstheme="minorHAnsi"/>
          <w:lang w:val="fr-BE"/>
        </w:rPr>
        <w:t xml:space="preserve"> </w:t>
      </w:r>
      <w:r w:rsidRPr="00E224B4">
        <w:rPr>
          <w:rFonts w:cstheme="minorHAnsi"/>
          <w:lang w:val="fr-BE"/>
        </w:rPr>
        <w:t>L</w:t>
      </w:r>
    </w:p>
    <w:p w14:paraId="796EB0A3" w14:textId="7AA4B1F1" w:rsidR="00804718" w:rsidRPr="0010019B" w:rsidRDefault="00804718" w:rsidP="00E13F6C">
      <w:pPr>
        <w:pStyle w:val="ListParagraph"/>
        <w:numPr>
          <w:ilvl w:val="0"/>
          <w:numId w:val="2"/>
        </w:numPr>
        <w:tabs>
          <w:tab w:val="left" w:pos="3402"/>
          <w:tab w:val="left" w:pos="7371"/>
        </w:tabs>
        <w:spacing w:after="0" w:line="240" w:lineRule="auto"/>
        <w:textAlignment w:val="baseline"/>
        <w:rPr>
          <w:rFonts w:cstheme="minorHAnsi"/>
          <w:lang w:val="fr-BE"/>
        </w:rPr>
      </w:pPr>
      <w:r w:rsidRPr="0010019B">
        <w:rPr>
          <w:rFonts w:cstheme="minorHAnsi"/>
          <w:lang w:val="fr-BE"/>
        </w:rPr>
        <w:t>Rez-de-Chée, aile B</w:t>
      </w:r>
      <w:r w:rsidRPr="0010019B">
        <w:rPr>
          <w:rFonts w:cstheme="minorHAnsi"/>
          <w:lang w:val="fr-BE"/>
        </w:rPr>
        <w:tab/>
        <w:t>MRSys</w:t>
      </w:r>
      <w:r w:rsidR="00B07741" w:rsidRPr="0010019B">
        <w:rPr>
          <w:rFonts w:cstheme="minorHAnsi"/>
          <w:lang w:val="fr-BE"/>
        </w:rPr>
        <w:t xml:space="preserve"> </w:t>
      </w:r>
      <w:r w:rsidR="00DC5C61">
        <w:rPr>
          <w:rFonts w:cstheme="minorHAnsi"/>
          <w:lang w:val="fr-BE"/>
        </w:rPr>
        <w:t>S</w:t>
      </w:r>
    </w:p>
    <w:p w14:paraId="796EB0A4" w14:textId="699526C2" w:rsidR="00804718" w:rsidRPr="00E224B4" w:rsidRDefault="00804718" w:rsidP="00E13F6C">
      <w:pPr>
        <w:pStyle w:val="ListParagraph"/>
        <w:numPr>
          <w:ilvl w:val="0"/>
          <w:numId w:val="2"/>
        </w:numPr>
        <w:tabs>
          <w:tab w:val="left" w:pos="3402"/>
          <w:tab w:val="left" w:pos="7371"/>
        </w:tabs>
        <w:spacing w:after="0" w:line="240" w:lineRule="auto"/>
        <w:textAlignment w:val="baseline"/>
        <w:rPr>
          <w:rFonts w:cstheme="minorHAnsi"/>
          <w:lang w:val="fr-BE"/>
        </w:rPr>
      </w:pPr>
      <w:r w:rsidRPr="00E224B4">
        <w:rPr>
          <w:rFonts w:cstheme="minorHAnsi"/>
          <w:lang w:val="fr-BE"/>
        </w:rPr>
        <w:t>Rez-de-Chée, aile C gauche</w:t>
      </w:r>
      <w:r w:rsidRPr="00E224B4">
        <w:rPr>
          <w:rFonts w:cstheme="minorHAnsi"/>
          <w:lang w:val="fr-BE"/>
        </w:rPr>
        <w:tab/>
      </w:r>
      <w:r w:rsidR="00893C3A" w:rsidRPr="00E224B4">
        <w:rPr>
          <w:rFonts w:cstheme="minorHAnsi"/>
          <w:lang w:val="fr-BE"/>
        </w:rPr>
        <w:t>MRSys</w:t>
      </w:r>
      <w:r w:rsidR="00B07741">
        <w:rPr>
          <w:rFonts w:cstheme="minorHAnsi"/>
          <w:lang w:val="fr-BE"/>
        </w:rPr>
        <w:t xml:space="preserve"> </w:t>
      </w:r>
      <w:r w:rsidR="00893C3A" w:rsidRPr="00E224B4">
        <w:rPr>
          <w:rFonts w:cstheme="minorHAnsi"/>
          <w:lang w:val="fr-BE"/>
        </w:rPr>
        <w:t>S</w:t>
      </w:r>
    </w:p>
    <w:p w14:paraId="796EB0A5" w14:textId="77777777" w:rsidR="00804718" w:rsidRPr="00E224B4" w:rsidRDefault="00804718" w:rsidP="00E13F6C">
      <w:pPr>
        <w:pStyle w:val="ListParagraph"/>
        <w:numPr>
          <w:ilvl w:val="0"/>
          <w:numId w:val="2"/>
        </w:numPr>
        <w:tabs>
          <w:tab w:val="left" w:pos="3402"/>
          <w:tab w:val="left" w:pos="7371"/>
        </w:tabs>
        <w:spacing w:after="0" w:line="240" w:lineRule="auto"/>
        <w:textAlignment w:val="baseline"/>
        <w:rPr>
          <w:rFonts w:cstheme="minorHAnsi"/>
          <w:lang w:val="fr-BE"/>
        </w:rPr>
      </w:pPr>
      <w:r w:rsidRPr="00E224B4">
        <w:rPr>
          <w:rFonts w:cstheme="minorHAnsi"/>
          <w:lang w:val="fr-BE"/>
        </w:rPr>
        <w:t>Rez-de-Chée, aile C droite</w:t>
      </w:r>
      <w:r w:rsidRPr="00E224B4">
        <w:rPr>
          <w:rFonts w:cstheme="minorHAnsi"/>
          <w:lang w:val="fr-BE"/>
        </w:rPr>
        <w:tab/>
        <w:t>BFB &amp; BFC</w:t>
      </w:r>
    </w:p>
    <w:p w14:paraId="796EB0A6" w14:textId="3E25D6C6" w:rsidR="00804718" w:rsidRPr="00E224B4" w:rsidRDefault="00804718" w:rsidP="00E13F6C">
      <w:pPr>
        <w:pStyle w:val="ListParagraph"/>
        <w:numPr>
          <w:ilvl w:val="0"/>
          <w:numId w:val="2"/>
        </w:numPr>
        <w:tabs>
          <w:tab w:val="left" w:pos="3402"/>
          <w:tab w:val="left" w:pos="7371"/>
        </w:tabs>
        <w:spacing w:after="0" w:line="240" w:lineRule="auto"/>
        <w:textAlignment w:val="baseline"/>
        <w:rPr>
          <w:rFonts w:cstheme="minorHAnsi"/>
          <w:lang w:val="fr-BE"/>
        </w:rPr>
      </w:pPr>
      <w:r w:rsidRPr="00E224B4">
        <w:rPr>
          <w:rFonts w:cstheme="minorHAnsi"/>
          <w:lang w:val="fr-BE"/>
        </w:rPr>
        <w:t>1° étage, aile A</w:t>
      </w:r>
      <w:r w:rsidRPr="00E224B4">
        <w:rPr>
          <w:rFonts w:cstheme="minorHAnsi"/>
          <w:lang w:val="fr-BE"/>
        </w:rPr>
        <w:tab/>
        <w:t>MRSys</w:t>
      </w:r>
      <w:r w:rsidR="00B07741">
        <w:rPr>
          <w:rFonts w:cstheme="minorHAnsi"/>
          <w:lang w:val="fr-BE"/>
        </w:rPr>
        <w:t xml:space="preserve"> </w:t>
      </w:r>
      <w:r w:rsidRPr="00E224B4">
        <w:rPr>
          <w:rFonts w:cstheme="minorHAnsi"/>
          <w:lang w:val="fr-BE"/>
        </w:rPr>
        <w:t>L</w:t>
      </w:r>
    </w:p>
    <w:p w14:paraId="796EB0A7" w14:textId="2B7E4BBA" w:rsidR="00804718" w:rsidRPr="00E224B4" w:rsidRDefault="00804718" w:rsidP="00E13F6C">
      <w:pPr>
        <w:pStyle w:val="ListParagraph"/>
        <w:numPr>
          <w:ilvl w:val="0"/>
          <w:numId w:val="2"/>
        </w:numPr>
        <w:tabs>
          <w:tab w:val="left" w:pos="3402"/>
          <w:tab w:val="left" w:pos="7371"/>
        </w:tabs>
        <w:spacing w:after="0" w:line="240" w:lineRule="auto"/>
        <w:textAlignment w:val="baseline"/>
        <w:rPr>
          <w:rFonts w:cstheme="minorHAnsi"/>
          <w:lang w:val="fr-BE"/>
        </w:rPr>
      </w:pPr>
      <w:r w:rsidRPr="00E224B4">
        <w:rPr>
          <w:rFonts w:cstheme="minorHAnsi"/>
          <w:lang w:val="fr-BE"/>
        </w:rPr>
        <w:t>1° étage, aile B</w:t>
      </w:r>
      <w:r w:rsidRPr="00E224B4">
        <w:rPr>
          <w:rFonts w:cstheme="minorHAnsi"/>
          <w:lang w:val="fr-BE"/>
        </w:rPr>
        <w:tab/>
        <w:t>MRSys</w:t>
      </w:r>
      <w:r w:rsidR="00B07741">
        <w:rPr>
          <w:rFonts w:cstheme="minorHAnsi"/>
          <w:lang w:val="fr-BE"/>
        </w:rPr>
        <w:t xml:space="preserve"> </w:t>
      </w:r>
      <w:r w:rsidRPr="00E224B4">
        <w:rPr>
          <w:rFonts w:cstheme="minorHAnsi"/>
          <w:lang w:val="fr-BE"/>
        </w:rPr>
        <w:t>L</w:t>
      </w:r>
    </w:p>
    <w:p w14:paraId="796EB0A8" w14:textId="00684AE9" w:rsidR="00804718" w:rsidRPr="00DC5C61" w:rsidRDefault="00804718" w:rsidP="00E13F6C">
      <w:pPr>
        <w:pStyle w:val="ListParagraph"/>
        <w:numPr>
          <w:ilvl w:val="0"/>
          <w:numId w:val="2"/>
        </w:numPr>
        <w:tabs>
          <w:tab w:val="left" w:pos="3402"/>
          <w:tab w:val="left" w:pos="7371"/>
        </w:tabs>
        <w:spacing w:after="0" w:line="240" w:lineRule="auto"/>
        <w:textAlignment w:val="baseline"/>
        <w:rPr>
          <w:rFonts w:cstheme="minorHAnsi"/>
        </w:rPr>
      </w:pPr>
      <w:r w:rsidRPr="00DC5C61">
        <w:rPr>
          <w:rFonts w:cstheme="minorHAnsi"/>
        </w:rPr>
        <w:t>1° étage, aile C</w:t>
      </w:r>
      <w:r w:rsidRPr="00DC5C61">
        <w:rPr>
          <w:rFonts w:cstheme="minorHAnsi"/>
        </w:rPr>
        <w:tab/>
        <w:t>MR-Mgt</w:t>
      </w:r>
      <w:r w:rsidR="00893C3A" w:rsidRPr="00DC5C61">
        <w:rPr>
          <w:rFonts w:cstheme="minorHAnsi"/>
        </w:rPr>
        <w:t xml:space="preserve"> &amp; MR-B</w:t>
      </w:r>
    </w:p>
    <w:p w14:paraId="796EB0A9" w14:textId="77777777" w:rsidR="00804718" w:rsidRPr="00E224B4" w:rsidRDefault="00804718" w:rsidP="00E13F6C">
      <w:pPr>
        <w:pStyle w:val="ListParagraph"/>
        <w:numPr>
          <w:ilvl w:val="0"/>
          <w:numId w:val="2"/>
        </w:numPr>
        <w:tabs>
          <w:tab w:val="left" w:pos="3402"/>
          <w:tab w:val="left" w:pos="7371"/>
        </w:tabs>
        <w:spacing w:after="0" w:line="240" w:lineRule="auto"/>
        <w:textAlignment w:val="baseline"/>
        <w:rPr>
          <w:rFonts w:cstheme="minorHAnsi"/>
          <w:lang w:val="fr-BE"/>
        </w:rPr>
      </w:pPr>
      <w:r w:rsidRPr="00E224B4">
        <w:rPr>
          <w:rFonts w:cstheme="minorHAnsi"/>
          <w:lang w:val="fr-BE"/>
        </w:rPr>
        <w:t>2° étage, aile A gauche</w:t>
      </w:r>
      <w:r w:rsidRPr="00E224B4">
        <w:rPr>
          <w:rFonts w:cstheme="minorHAnsi"/>
          <w:lang w:val="fr-BE"/>
        </w:rPr>
        <w:tab/>
        <w:t>ComOpsNav</w:t>
      </w:r>
    </w:p>
    <w:p w14:paraId="796EB0AA" w14:textId="77777777" w:rsidR="00804718" w:rsidRPr="00E224B4" w:rsidRDefault="00804718" w:rsidP="00E13F6C">
      <w:pPr>
        <w:pStyle w:val="ListParagraph"/>
        <w:numPr>
          <w:ilvl w:val="0"/>
          <w:numId w:val="2"/>
        </w:numPr>
        <w:tabs>
          <w:tab w:val="left" w:pos="3402"/>
          <w:tab w:val="left" w:pos="7371"/>
        </w:tabs>
        <w:spacing w:after="0" w:line="240" w:lineRule="auto"/>
        <w:textAlignment w:val="baseline"/>
        <w:rPr>
          <w:rFonts w:cstheme="minorHAnsi"/>
          <w:lang w:val="fr-BE"/>
        </w:rPr>
      </w:pPr>
      <w:r w:rsidRPr="00E224B4">
        <w:rPr>
          <w:rFonts w:cstheme="minorHAnsi"/>
          <w:lang w:val="fr-BE"/>
        </w:rPr>
        <w:t>2° étage, aile B gauche</w:t>
      </w:r>
      <w:r w:rsidRPr="00E224B4">
        <w:rPr>
          <w:rFonts w:cstheme="minorHAnsi"/>
          <w:lang w:val="fr-BE"/>
        </w:rPr>
        <w:tab/>
        <w:t>ComOpsMed</w:t>
      </w:r>
    </w:p>
    <w:p w14:paraId="796EB0AB" w14:textId="02AC9346" w:rsidR="00804718" w:rsidRPr="00E224B4" w:rsidRDefault="00804718" w:rsidP="00E13F6C">
      <w:pPr>
        <w:pStyle w:val="ListParagraph"/>
        <w:numPr>
          <w:ilvl w:val="0"/>
          <w:numId w:val="2"/>
        </w:numPr>
        <w:tabs>
          <w:tab w:val="left" w:pos="3402"/>
          <w:tab w:val="left" w:pos="7371"/>
        </w:tabs>
        <w:spacing w:after="0" w:line="240" w:lineRule="auto"/>
        <w:textAlignment w:val="baseline"/>
        <w:rPr>
          <w:rFonts w:cstheme="minorHAnsi"/>
          <w:lang w:val="fr-BE"/>
        </w:rPr>
      </w:pPr>
      <w:r w:rsidRPr="00E224B4">
        <w:rPr>
          <w:rFonts w:cstheme="minorHAnsi"/>
          <w:lang w:val="fr-BE"/>
        </w:rPr>
        <w:t>2° étage, aile B droite</w:t>
      </w:r>
      <w:r w:rsidRPr="00E224B4">
        <w:rPr>
          <w:rFonts w:cstheme="minorHAnsi"/>
          <w:lang w:val="fr-BE"/>
        </w:rPr>
        <w:tab/>
        <w:t>MRSys</w:t>
      </w:r>
      <w:r w:rsidR="00B07741">
        <w:rPr>
          <w:rFonts w:cstheme="minorHAnsi"/>
          <w:lang w:val="fr-BE"/>
        </w:rPr>
        <w:t xml:space="preserve"> </w:t>
      </w:r>
      <w:r w:rsidRPr="00E224B4">
        <w:rPr>
          <w:rFonts w:cstheme="minorHAnsi"/>
          <w:lang w:val="fr-BE"/>
        </w:rPr>
        <w:t>A</w:t>
      </w:r>
    </w:p>
    <w:p w14:paraId="796EB0AC" w14:textId="77777777" w:rsidR="00804718" w:rsidRPr="00E224B4" w:rsidRDefault="00804718" w:rsidP="00E13F6C">
      <w:pPr>
        <w:pStyle w:val="ListParagraph"/>
        <w:numPr>
          <w:ilvl w:val="0"/>
          <w:numId w:val="2"/>
        </w:numPr>
        <w:tabs>
          <w:tab w:val="left" w:pos="3402"/>
          <w:tab w:val="left" w:pos="7371"/>
        </w:tabs>
        <w:spacing w:after="0" w:line="240" w:lineRule="auto"/>
        <w:textAlignment w:val="baseline"/>
        <w:rPr>
          <w:rFonts w:cstheme="minorHAnsi"/>
          <w:lang w:val="fr-BE"/>
        </w:rPr>
      </w:pPr>
      <w:r w:rsidRPr="00E224B4">
        <w:rPr>
          <w:rFonts w:cstheme="minorHAnsi"/>
          <w:lang w:val="fr-BE"/>
        </w:rPr>
        <w:t>2° étage, aile C gauche</w:t>
      </w:r>
      <w:r w:rsidRPr="00E224B4">
        <w:rPr>
          <w:rFonts w:cstheme="minorHAnsi"/>
          <w:lang w:val="fr-BE"/>
        </w:rPr>
        <w:tab/>
        <w:t>ComOpsMed</w:t>
      </w:r>
    </w:p>
    <w:p w14:paraId="796EB0AD" w14:textId="42667DEC" w:rsidR="00804718" w:rsidRPr="00E224B4" w:rsidRDefault="00804718" w:rsidP="00E13F6C">
      <w:pPr>
        <w:pStyle w:val="ListParagraph"/>
        <w:numPr>
          <w:ilvl w:val="0"/>
          <w:numId w:val="2"/>
        </w:numPr>
        <w:tabs>
          <w:tab w:val="left" w:pos="3402"/>
          <w:tab w:val="left" w:pos="7371"/>
        </w:tabs>
        <w:spacing w:after="0" w:line="240" w:lineRule="auto"/>
        <w:textAlignment w:val="baseline"/>
        <w:rPr>
          <w:rFonts w:cstheme="minorHAnsi"/>
          <w:lang w:val="fr-BE"/>
        </w:rPr>
      </w:pPr>
      <w:r w:rsidRPr="00E224B4">
        <w:rPr>
          <w:rFonts w:cstheme="minorHAnsi"/>
          <w:lang w:val="fr-BE"/>
        </w:rPr>
        <w:t>2° étage, aile C droite</w:t>
      </w:r>
      <w:r w:rsidRPr="00E224B4">
        <w:rPr>
          <w:rFonts w:cstheme="minorHAnsi"/>
          <w:lang w:val="fr-BE"/>
        </w:rPr>
        <w:tab/>
        <w:t>MRSys</w:t>
      </w:r>
      <w:r w:rsidR="00B07741">
        <w:rPr>
          <w:rFonts w:cstheme="minorHAnsi"/>
          <w:lang w:val="fr-BE"/>
        </w:rPr>
        <w:t xml:space="preserve"> </w:t>
      </w:r>
      <w:r w:rsidRPr="00E224B4">
        <w:rPr>
          <w:rFonts w:cstheme="minorHAnsi"/>
          <w:lang w:val="fr-BE"/>
        </w:rPr>
        <w:t>A</w:t>
      </w:r>
    </w:p>
    <w:p w14:paraId="796EB0AE" w14:textId="77777777" w:rsidR="00804718" w:rsidRPr="00E224B4" w:rsidRDefault="00804718" w:rsidP="00E13F6C">
      <w:pPr>
        <w:pStyle w:val="ListParagraph"/>
        <w:numPr>
          <w:ilvl w:val="0"/>
          <w:numId w:val="2"/>
        </w:numPr>
        <w:tabs>
          <w:tab w:val="left" w:pos="3402"/>
          <w:tab w:val="left" w:pos="7371"/>
        </w:tabs>
        <w:spacing w:after="0" w:line="240" w:lineRule="auto"/>
        <w:textAlignment w:val="baseline"/>
        <w:rPr>
          <w:rFonts w:cstheme="minorHAnsi"/>
          <w:lang w:val="fr-BE"/>
        </w:rPr>
      </w:pPr>
      <w:r w:rsidRPr="00E224B4">
        <w:rPr>
          <w:rFonts w:cstheme="minorHAnsi"/>
          <w:lang w:val="fr-BE"/>
        </w:rPr>
        <w:t>3° étage</w:t>
      </w:r>
      <w:r w:rsidRPr="00E224B4">
        <w:rPr>
          <w:rFonts w:cstheme="minorHAnsi"/>
          <w:lang w:val="fr-BE"/>
        </w:rPr>
        <w:tab/>
        <w:t>ComOpsAir</w:t>
      </w:r>
    </w:p>
    <w:p w14:paraId="796EB0AF" w14:textId="77777777" w:rsidR="00804718" w:rsidRPr="00E224B4" w:rsidRDefault="00804718" w:rsidP="00E13F6C">
      <w:pPr>
        <w:pStyle w:val="ListParagraph"/>
        <w:numPr>
          <w:ilvl w:val="0"/>
          <w:numId w:val="2"/>
        </w:numPr>
        <w:tabs>
          <w:tab w:val="left" w:pos="3402"/>
          <w:tab w:val="left" w:pos="7371"/>
        </w:tabs>
        <w:spacing w:after="0" w:line="240" w:lineRule="auto"/>
        <w:textAlignment w:val="baseline"/>
        <w:rPr>
          <w:rFonts w:cstheme="minorHAnsi"/>
          <w:lang w:val="fr-BE"/>
        </w:rPr>
      </w:pPr>
      <w:r w:rsidRPr="00E224B4">
        <w:rPr>
          <w:rFonts w:cstheme="minorHAnsi"/>
          <w:lang w:val="fr-BE"/>
        </w:rPr>
        <w:t>4° étage</w:t>
      </w:r>
      <w:r w:rsidRPr="00E224B4">
        <w:rPr>
          <w:rFonts w:cstheme="minorHAnsi"/>
          <w:lang w:val="fr-BE"/>
        </w:rPr>
        <w:tab/>
        <w:t>ComOpsLand</w:t>
      </w:r>
    </w:p>
    <w:p w14:paraId="796EB0B0" w14:textId="77777777" w:rsidR="00804718" w:rsidRPr="00E224B4" w:rsidRDefault="00804718" w:rsidP="00E13F6C">
      <w:pPr>
        <w:pStyle w:val="ListParagraph"/>
        <w:numPr>
          <w:ilvl w:val="0"/>
          <w:numId w:val="2"/>
        </w:numPr>
        <w:tabs>
          <w:tab w:val="left" w:pos="3402"/>
          <w:tab w:val="left" w:pos="7371"/>
        </w:tabs>
        <w:spacing w:after="0" w:line="240" w:lineRule="auto"/>
        <w:textAlignment w:val="baseline"/>
        <w:rPr>
          <w:rFonts w:cstheme="minorHAnsi"/>
          <w:lang w:val="fr-BE"/>
        </w:rPr>
      </w:pPr>
      <w:r w:rsidRPr="00E224B4">
        <w:rPr>
          <w:rFonts w:cstheme="minorHAnsi"/>
          <w:lang w:val="fr-BE"/>
        </w:rPr>
        <w:t>5° étage</w:t>
      </w:r>
      <w:r w:rsidRPr="00E224B4">
        <w:rPr>
          <w:rFonts w:cstheme="minorHAnsi"/>
          <w:lang w:val="fr-BE"/>
        </w:rPr>
        <w:tab/>
        <w:t>ACOS Ops &amp; Trg</w:t>
      </w:r>
    </w:p>
    <w:p w14:paraId="796EB0B1" w14:textId="77777777" w:rsidR="00804718" w:rsidRPr="00E224B4" w:rsidRDefault="00804718" w:rsidP="00E13F6C">
      <w:pPr>
        <w:pStyle w:val="ListParagraph"/>
        <w:numPr>
          <w:ilvl w:val="0"/>
          <w:numId w:val="2"/>
        </w:numPr>
        <w:tabs>
          <w:tab w:val="left" w:pos="3402"/>
          <w:tab w:val="left" w:pos="7371"/>
        </w:tabs>
        <w:spacing w:after="0" w:line="240" w:lineRule="auto"/>
        <w:textAlignment w:val="baseline"/>
        <w:rPr>
          <w:rFonts w:cstheme="minorHAnsi"/>
          <w:lang w:val="fr-BE"/>
        </w:rPr>
      </w:pPr>
      <w:r w:rsidRPr="00E224B4">
        <w:rPr>
          <w:rFonts w:cstheme="minorHAnsi"/>
          <w:lang w:val="fr-BE"/>
        </w:rPr>
        <w:t>6° étage, aile A gauche</w:t>
      </w:r>
      <w:r w:rsidRPr="00E224B4">
        <w:rPr>
          <w:rFonts w:cstheme="minorHAnsi"/>
          <w:lang w:val="fr-BE"/>
        </w:rPr>
        <w:tab/>
        <w:t>CHOD</w:t>
      </w:r>
    </w:p>
    <w:p w14:paraId="796EB0B2" w14:textId="77777777" w:rsidR="00804718" w:rsidRPr="00E224B4" w:rsidRDefault="00804718" w:rsidP="00E13F6C">
      <w:pPr>
        <w:pStyle w:val="ListParagraph"/>
        <w:numPr>
          <w:ilvl w:val="0"/>
          <w:numId w:val="2"/>
        </w:numPr>
        <w:tabs>
          <w:tab w:val="left" w:pos="3402"/>
          <w:tab w:val="left" w:pos="7371"/>
        </w:tabs>
        <w:spacing w:after="0" w:line="240" w:lineRule="auto"/>
        <w:textAlignment w:val="baseline"/>
        <w:rPr>
          <w:rFonts w:cstheme="minorHAnsi"/>
          <w:lang w:val="fr-BE"/>
        </w:rPr>
      </w:pPr>
      <w:r w:rsidRPr="00E224B4">
        <w:rPr>
          <w:rFonts w:cstheme="minorHAnsi"/>
          <w:lang w:val="fr-BE"/>
        </w:rPr>
        <w:t>6° étage, aile A droite</w:t>
      </w:r>
      <w:r w:rsidRPr="00E224B4">
        <w:rPr>
          <w:rFonts w:cstheme="minorHAnsi"/>
          <w:lang w:val="fr-BE"/>
        </w:rPr>
        <w:tab/>
        <w:t>ACOS Strat</w:t>
      </w:r>
    </w:p>
    <w:p w14:paraId="796EB0B3" w14:textId="77777777" w:rsidR="00804718" w:rsidRPr="00E224B4" w:rsidRDefault="00804718" w:rsidP="00E13F6C">
      <w:pPr>
        <w:pStyle w:val="ListParagraph"/>
        <w:numPr>
          <w:ilvl w:val="0"/>
          <w:numId w:val="2"/>
        </w:numPr>
        <w:tabs>
          <w:tab w:val="left" w:pos="3402"/>
          <w:tab w:val="left" w:pos="7371"/>
        </w:tabs>
        <w:spacing w:after="0" w:line="240" w:lineRule="auto"/>
        <w:textAlignment w:val="baseline"/>
        <w:rPr>
          <w:rFonts w:cstheme="minorHAnsi"/>
          <w:lang w:val="fr-BE"/>
        </w:rPr>
      </w:pPr>
      <w:r w:rsidRPr="00E224B4">
        <w:rPr>
          <w:rFonts w:cstheme="minorHAnsi"/>
          <w:lang w:val="fr-BE"/>
        </w:rPr>
        <w:t>6° étage, aile B</w:t>
      </w:r>
      <w:r w:rsidRPr="00E224B4">
        <w:rPr>
          <w:rFonts w:cstheme="minorHAnsi"/>
          <w:lang w:val="fr-BE"/>
        </w:rPr>
        <w:tab/>
        <w:t>CHOD</w:t>
      </w:r>
    </w:p>
    <w:p w14:paraId="796EB0B4" w14:textId="77777777" w:rsidR="00804718" w:rsidRPr="00E224B4" w:rsidRDefault="00804718" w:rsidP="00E13F6C">
      <w:pPr>
        <w:pStyle w:val="ListParagraph"/>
        <w:numPr>
          <w:ilvl w:val="0"/>
          <w:numId w:val="2"/>
        </w:numPr>
        <w:tabs>
          <w:tab w:val="left" w:pos="3402"/>
          <w:tab w:val="left" w:pos="7371"/>
        </w:tabs>
        <w:spacing w:after="0" w:line="240" w:lineRule="auto"/>
        <w:textAlignment w:val="baseline"/>
        <w:rPr>
          <w:rFonts w:cstheme="minorHAnsi"/>
          <w:lang w:val="fr-BE"/>
        </w:rPr>
      </w:pPr>
      <w:r w:rsidRPr="00E224B4">
        <w:rPr>
          <w:rFonts w:cstheme="minorHAnsi"/>
          <w:lang w:val="fr-BE"/>
        </w:rPr>
        <w:t>6° étage, aile C</w:t>
      </w:r>
      <w:r w:rsidRPr="00E224B4">
        <w:rPr>
          <w:rFonts w:cstheme="minorHAnsi"/>
          <w:lang w:val="fr-BE"/>
        </w:rPr>
        <w:tab/>
        <w:t>ACOS Strat</w:t>
      </w:r>
    </w:p>
    <w:p w14:paraId="796EB0B5" w14:textId="77777777" w:rsidR="00F9675C" w:rsidRPr="00E224B4" w:rsidRDefault="00F9675C" w:rsidP="00E13F6C">
      <w:pPr>
        <w:pStyle w:val="Heading3"/>
        <w:rPr>
          <w:rStyle w:val="Strong"/>
          <w:b/>
          <w:bCs w:val="0"/>
        </w:rPr>
      </w:pPr>
      <w:bookmarkStart w:id="24" w:name="_Toc508398"/>
      <w:r w:rsidRPr="00E224B4">
        <w:rPr>
          <w:rStyle w:val="Strong"/>
          <w:b/>
          <w:bCs w:val="0"/>
        </w:rPr>
        <w:t>DESTINATAIRES DU DOSSIER INCENDIE</w:t>
      </w:r>
      <w:bookmarkEnd w:id="24"/>
    </w:p>
    <w:p w14:paraId="5C1830F8" w14:textId="2253C1D5" w:rsidR="0010019B" w:rsidRDefault="0010019B" w:rsidP="00D755E0">
      <w:pPr>
        <w:pStyle w:val="ListParagraph"/>
        <w:numPr>
          <w:ilvl w:val="0"/>
          <w:numId w:val="33"/>
        </w:numPr>
        <w:spacing w:line="240" w:lineRule="auto"/>
        <w:ind w:left="567" w:hanging="294"/>
        <w:jc w:val="both"/>
        <w:rPr>
          <w:rStyle w:val="Strong"/>
          <w:rFonts w:cstheme="minorHAnsi"/>
          <w:b w:val="0"/>
          <w:lang w:val="fr-BE"/>
        </w:rPr>
      </w:pPr>
      <w:r>
        <w:rPr>
          <w:rStyle w:val="Strong"/>
          <w:rFonts w:cstheme="minorHAnsi"/>
          <w:b w:val="0"/>
          <w:lang w:val="fr-BE"/>
        </w:rPr>
        <w:t>DGMR</w:t>
      </w:r>
    </w:p>
    <w:p w14:paraId="796EB0B6" w14:textId="77777777" w:rsidR="00F9675C" w:rsidRPr="00E224B4" w:rsidRDefault="00F9675C" w:rsidP="00D755E0">
      <w:pPr>
        <w:pStyle w:val="ListParagraph"/>
        <w:numPr>
          <w:ilvl w:val="0"/>
          <w:numId w:val="33"/>
        </w:numPr>
        <w:spacing w:line="240" w:lineRule="auto"/>
        <w:ind w:left="567" w:hanging="294"/>
        <w:jc w:val="both"/>
        <w:rPr>
          <w:rStyle w:val="Strong"/>
          <w:rFonts w:cstheme="minorHAnsi"/>
          <w:b w:val="0"/>
          <w:lang w:val="fr-BE"/>
        </w:rPr>
      </w:pPr>
      <w:r w:rsidRPr="00E224B4">
        <w:rPr>
          <w:rStyle w:val="Strong"/>
          <w:rFonts w:cstheme="minorHAnsi"/>
          <w:b w:val="0"/>
          <w:lang w:val="fr-BE"/>
        </w:rPr>
        <w:t>Le Commandant de quartier</w:t>
      </w:r>
    </w:p>
    <w:p w14:paraId="1DE6CFF1" w14:textId="71C29FE5" w:rsidR="00A94F52" w:rsidRPr="00E224B4" w:rsidRDefault="00A94F52" w:rsidP="00D755E0">
      <w:pPr>
        <w:pStyle w:val="ListParagraph"/>
        <w:numPr>
          <w:ilvl w:val="0"/>
          <w:numId w:val="33"/>
        </w:numPr>
        <w:spacing w:line="240" w:lineRule="auto"/>
        <w:ind w:left="567" w:hanging="294"/>
        <w:jc w:val="both"/>
        <w:rPr>
          <w:rStyle w:val="Strong"/>
          <w:rFonts w:cstheme="minorHAnsi"/>
          <w:b w:val="0"/>
          <w:lang w:val="fr-BE"/>
        </w:rPr>
      </w:pPr>
      <w:r w:rsidRPr="00E224B4">
        <w:rPr>
          <w:rStyle w:val="Strong"/>
          <w:rFonts w:cstheme="minorHAnsi"/>
          <w:b w:val="0"/>
          <w:lang w:val="fr-BE"/>
        </w:rPr>
        <w:t>Le coordinateur de prévention d’incendie QRE</w:t>
      </w:r>
    </w:p>
    <w:p w14:paraId="796EB0B7" w14:textId="06FEBBBF" w:rsidR="00F9675C" w:rsidRPr="00E224B4" w:rsidRDefault="00A94F52" w:rsidP="00D755E0">
      <w:pPr>
        <w:pStyle w:val="ListParagraph"/>
        <w:numPr>
          <w:ilvl w:val="0"/>
          <w:numId w:val="33"/>
        </w:numPr>
        <w:spacing w:line="240" w:lineRule="auto"/>
        <w:ind w:left="567" w:hanging="294"/>
        <w:jc w:val="both"/>
        <w:rPr>
          <w:rStyle w:val="Strong"/>
          <w:rFonts w:cstheme="minorHAnsi"/>
          <w:b w:val="0"/>
          <w:lang w:val="fr-BE"/>
        </w:rPr>
      </w:pPr>
      <w:r w:rsidRPr="00E224B4">
        <w:rPr>
          <w:rStyle w:val="Strong"/>
          <w:rFonts w:cstheme="minorHAnsi"/>
          <w:b w:val="0"/>
          <w:lang w:val="fr-BE"/>
        </w:rPr>
        <w:t>Le coordinateur de prévention d’incendie Bloc 1</w:t>
      </w:r>
    </w:p>
    <w:p w14:paraId="796EB0B8" w14:textId="77777777" w:rsidR="00F9675C" w:rsidRPr="00E224B4" w:rsidRDefault="00F9675C" w:rsidP="00D755E0">
      <w:pPr>
        <w:pStyle w:val="ListParagraph"/>
        <w:numPr>
          <w:ilvl w:val="0"/>
          <w:numId w:val="33"/>
        </w:numPr>
        <w:spacing w:line="240" w:lineRule="auto"/>
        <w:ind w:left="567" w:hanging="294"/>
        <w:jc w:val="both"/>
        <w:rPr>
          <w:rStyle w:val="Strong"/>
          <w:rFonts w:cstheme="minorHAnsi"/>
          <w:b w:val="0"/>
          <w:lang w:val="fr-BE"/>
        </w:rPr>
      </w:pPr>
      <w:r w:rsidRPr="00E224B4">
        <w:rPr>
          <w:rStyle w:val="Strong"/>
          <w:rFonts w:cstheme="minorHAnsi"/>
          <w:b w:val="0"/>
          <w:lang w:val="fr-BE"/>
        </w:rPr>
        <w:t>La section locale de prévention et de protection au travail du groupement de quartier d’Evere (SLPPT 08)</w:t>
      </w:r>
    </w:p>
    <w:p w14:paraId="796EB0B9" w14:textId="77777777" w:rsidR="00F9675C" w:rsidRPr="00E224B4" w:rsidRDefault="00F9675C" w:rsidP="00D755E0">
      <w:pPr>
        <w:pStyle w:val="ListParagraph"/>
        <w:numPr>
          <w:ilvl w:val="0"/>
          <w:numId w:val="33"/>
        </w:numPr>
        <w:spacing w:line="240" w:lineRule="auto"/>
        <w:ind w:left="567" w:hanging="294"/>
        <w:jc w:val="both"/>
        <w:rPr>
          <w:rStyle w:val="Strong"/>
          <w:rFonts w:cstheme="minorHAnsi"/>
          <w:b w:val="0"/>
          <w:lang w:val="fr-BE"/>
        </w:rPr>
      </w:pPr>
      <w:r w:rsidRPr="00E224B4">
        <w:rPr>
          <w:rStyle w:val="Strong"/>
          <w:rFonts w:cstheme="minorHAnsi"/>
          <w:b w:val="0"/>
          <w:lang w:val="fr-BE"/>
        </w:rPr>
        <w:t>Le médecin du travail</w:t>
      </w:r>
      <w:r w:rsidR="008E3275" w:rsidRPr="00E224B4">
        <w:rPr>
          <w:rStyle w:val="Strong"/>
          <w:rFonts w:cstheme="minorHAnsi"/>
          <w:b w:val="0"/>
          <w:lang w:val="fr-BE"/>
        </w:rPr>
        <w:t xml:space="preserve"> </w:t>
      </w:r>
      <w:r w:rsidRPr="00E224B4">
        <w:rPr>
          <w:rStyle w:val="Strong"/>
          <w:rFonts w:cstheme="minorHAnsi"/>
          <w:b w:val="0"/>
          <w:lang w:val="fr-BE"/>
        </w:rPr>
        <w:t>d’Evere (AMT)</w:t>
      </w:r>
    </w:p>
    <w:p w14:paraId="796EB0BA" w14:textId="69E11DFD" w:rsidR="00F9675C" w:rsidRPr="00E224B4" w:rsidRDefault="00A94F52" w:rsidP="00D755E0">
      <w:pPr>
        <w:pStyle w:val="ListParagraph"/>
        <w:numPr>
          <w:ilvl w:val="0"/>
          <w:numId w:val="33"/>
        </w:numPr>
        <w:spacing w:line="240" w:lineRule="auto"/>
        <w:ind w:left="567" w:hanging="294"/>
        <w:jc w:val="both"/>
        <w:rPr>
          <w:rStyle w:val="Strong"/>
          <w:rFonts w:cstheme="minorHAnsi"/>
          <w:b w:val="0"/>
          <w:lang w:val="fr-BE"/>
        </w:rPr>
      </w:pPr>
      <w:r w:rsidRPr="00E224B4">
        <w:rPr>
          <w:rStyle w:val="Strong"/>
          <w:rFonts w:cstheme="minorHAnsi"/>
          <w:b w:val="0"/>
          <w:lang w:val="fr-BE"/>
        </w:rPr>
        <w:t>Les unités présentes dans le bloc 1.</w:t>
      </w:r>
    </w:p>
    <w:p w14:paraId="796EB0BB" w14:textId="77777777" w:rsidR="000C06D6" w:rsidRPr="00E224B4" w:rsidRDefault="000C06D6" w:rsidP="00E13F6C">
      <w:pPr>
        <w:pStyle w:val="Heading3"/>
        <w:rPr>
          <w:rStyle w:val="Strong"/>
          <w:b/>
          <w:bCs w:val="0"/>
        </w:rPr>
      </w:pPr>
      <w:bookmarkStart w:id="25" w:name="_Toc282006601"/>
      <w:bookmarkStart w:id="26" w:name="_Toc311444943"/>
      <w:bookmarkStart w:id="27" w:name="_Toc411329201"/>
      <w:bookmarkStart w:id="28" w:name="_Toc508399"/>
      <w:r w:rsidRPr="00E224B4">
        <w:rPr>
          <w:rStyle w:val="Strong"/>
          <w:b/>
          <w:bCs w:val="0"/>
        </w:rPr>
        <w:t>TÂCHES DES ACTEURS CONCERNÉS</w:t>
      </w:r>
      <w:bookmarkEnd w:id="25"/>
      <w:bookmarkEnd w:id="26"/>
      <w:bookmarkEnd w:id="27"/>
      <w:bookmarkEnd w:id="28"/>
    </w:p>
    <w:p w14:paraId="6D347F06" w14:textId="77777777" w:rsidR="00117C92" w:rsidRPr="00E224B4" w:rsidRDefault="00117C92" w:rsidP="00342723">
      <w:pPr>
        <w:pStyle w:val="Heading4"/>
        <w:spacing w:before="120" w:after="60"/>
        <w:rPr>
          <w:rStyle w:val="Strong"/>
          <w:b/>
          <w:bCs w:val="0"/>
        </w:rPr>
      </w:pPr>
      <w:bookmarkStart w:id="29" w:name="_Toc306274163"/>
      <w:bookmarkStart w:id="30" w:name="_Toc306274378"/>
      <w:bookmarkStart w:id="31" w:name="_Toc306274592"/>
      <w:bookmarkStart w:id="32" w:name="_Toc306275374"/>
      <w:bookmarkStart w:id="33" w:name="_Toc306277195"/>
      <w:bookmarkStart w:id="34" w:name="_Toc282006603"/>
      <w:bookmarkStart w:id="35" w:name="_Toc311444944"/>
      <w:bookmarkStart w:id="36" w:name="_Toc411329202"/>
      <w:bookmarkEnd w:id="29"/>
      <w:bookmarkEnd w:id="30"/>
      <w:bookmarkEnd w:id="31"/>
      <w:bookmarkEnd w:id="32"/>
      <w:bookmarkEnd w:id="33"/>
      <w:r w:rsidRPr="00E224B4">
        <w:rPr>
          <w:rStyle w:val="Strong"/>
          <w:b/>
          <w:bCs w:val="0"/>
        </w:rPr>
        <w:t>Le Comd de Qu</w:t>
      </w:r>
    </w:p>
    <w:p w14:paraId="11F9FF45" w14:textId="77777777" w:rsidR="00117C92" w:rsidRPr="00E224B4" w:rsidRDefault="00117C92" w:rsidP="00D755E0">
      <w:pPr>
        <w:pStyle w:val="BulletPara2"/>
        <w:numPr>
          <w:ilvl w:val="0"/>
          <w:numId w:val="43"/>
        </w:numPr>
        <w:tabs>
          <w:tab w:val="left" w:pos="851"/>
        </w:tabs>
        <w:spacing w:after="120"/>
        <w:ind w:left="851" w:hanging="284"/>
        <w:jc w:val="both"/>
        <w:rPr>
          <w:rStyle w:val="Strong"/>
          <w:rFonts w:asciiTheme="minorHAnsi" w:eastAsiaTheme="minorHAnsi" w:hAnsiTheme="minorHAnsi" w:cstheme="minorHAnsi"/>
          <w:b w:val="0"/>
          <w:szCs w:val="22"/>
          <w:lang w:val="fr-BE" w:eastAsia="en-US"/>
        </w:rPr>
      </w:pPr>
      <w:r w:rsidRPr="00E224B4">
        <w:rPr>
          <w:rStyle w:val="Strong"/>
          <w:rFonts w:asciiTheme="minorHAnsi" w:eastAsiaTheme="minorHAnsi" w:hAnsiTheme="minorHAnsi" w:cstheme="minorHAnsi"/>
          <w:b w:val="0"/>
          <w:szCs w:val="22"/>
          <w:lang w:val="fr-BE" w:eastAsia="en-US"/>
        </w:rPr>
        <w:t>Le Comd de Qu se chargera de la coordination de l’organisation de la lutte anti-incendie domestique des unités de son quartier.</w:t>
      </w:r>
    </w:p>
    <w:p w14:paraId="3EC2B7BC" w14:textId="2B4FF0DC" w:rsidR="00117C92" w:rsidRPr="00E224B4" w:rsidRDefault="00D92F9E" w:rsidP="00D755E0">
      <w:pPr>
        <w:pStyle w:val="BulletPara2"/>
        <w:numPr>
          <w:ilvl w:val="0"/>
          <w:numId w:val="43"/>
        </w:numPr>
        <w:tabs>
          <w:tab w:val="left" w:pos="851"/>
        </w:tabs>
        <w:spacing w:after="120"/>
        <w:ind w:left="851" w:hanging="284"/>
        <w:jc w:val="both"/>
        <w:rPr>
          <w:rStyle w:val="Strong"/>
          <w:rFonts w:asciiTheme="minorHAnsi" w:eastAsiaTheme="minorHAnsi" w:hAnsiTheme="minorHAnsi" w:cstheme="minorHAnsi"/>
          <w:b w:val="0"/>
          <w:szCs w:val="22"/>
          <w:lang w:val="fr-BE" w:eastAsia="en-US"/>
        </w:rPr>
      </w:pPr>
      <w:r w:rsidRPr="00E224B4">
        <w:rPr>
          <w:rStyle w:val="Strong"/>
          <w:rFonts w:asciiTheme="minorHAnsi" w:eastAsiaTheme="minorHAnsi" w:hAnsiTheme="minorHAnsi" w:cstheme="minorHAnsi"/>
          <w:b w:val="0"/>
          <w:szCs w:val="22"/>
          <w:lang w:val="fr-BE" w:eastAsia="en-US"/>
        </w:rPr>
        <w:t>Le Bn QG QRE</w:t>
      </w:r>
      <w:r w:rsidR="00117C92" w:rsidRPr="00E224B4">
        <w:rPr>
          <w:rStyle w:val="Strong"/>
          <w:rFonts w:asciiTheme="minorHAnsi" w:eastAsiaTheme="minorHAnsi" w:hAnsiTheme="minorHAnsi" w:cstheme="minorHAnsi"/>
          <w:b w:val="0"/>
          <w:szCs w:val="22"/>
          <w:lang w:val="fr-BE" w:eastAsia="en-US"/>
        </w:rPr>
        <w:t xml:space="preserve"> fournit un coordinateur de prévent</w:t>
      </w:r>
      <w:r w:rsidRPr="00E224B4">
        <w:rPr>
          <w:rStyle w:val="Strong"/>
          <w:rFonts w:asciiTheme="minorHAnsi" w:eastAsiaTheme="minorHAnsi" w:hAnsiTheme="minorHAnsi" w:cstheme="minorHAnsi"/>
          <w:b w:val="0"/>
          <w:szCs w:val="22"/>
          <w:lang w:val="fr-BE" w:eastAsia="en-US"/>
        </w:rPr>
        <w:t>ion d’incendie pour le quartier</w:t>
      </w:r>
    </w:p>
    <w:p w14:paraId="1DEBAF25" w14:textId="77777777" w:rsidR="00117C92" w:rsidRPr="00E224B4" w:rsidRDefault="00117C92" w:rsidP="00D755E0">
      <w:pPr>
        <w:pStyle w:val="BulletPara2"/>
        <w:numPr>
          <w:ilvl w:val="0"/>
          <w:numId w:val="43"/>
        </w:numPr>
        <w:tabs>
          <w:tab w:val="left" w:pos="851"/>
        </w:tabs>
        <w:spacing w:after="120"/>
        <w:ind w:left="851" w:hanging="284"/>
        <w:jc w:val="both"/>
        <w:rPr>
          <w:rStyle w:val="Strong"/>
          <w:rFonts w:asciiTheme="minorHAnsi" w:eastAsiaTheme="minorHAnsi" w:hAnsiTheme="minorHAnsi" w:cstheme="minorHAnsi"/>
          <w:b w:val="0"/>
          <w:szCs w:val="22"/>
          <w:lang w:val="fr-BE" w:eastAsia="en-US"/>
        </w:rPr>
      </w:pPr>
      <w:r w:rsidRPr="00E224B4">
        <w:rPr>
          <w:rStyle w:val="Strong"/>
          <w:rFonts w:asciiTheme="minorHAnsi" w:eastAsiaTheme="minorHAnsi" w:hAnsiTheme="minorHAnsi" w:cstheme="minorHAnsi"/>
          <w:b w:val="0"/>
          <w:szCs w:val="22"/>
          <w:lang w:val="fr-BE" w:eastAsia="en-US"/>
        </w:rPr>
        <w:t>Il peut organiser des exercices communs.</w:t>
      </w:r>
    </w:p>
    <w:p w14:paraId="75AAD2E3" w14:textId="43711E32" w:rsidR="00117C92" w:rsidRPr="00E224B4" w:rsidRDefault="00117C92" w:rsidP="00D755E0">
      <w:pPr>
        <w:pStyle w:val="BulletPara2"/>
        <w:numPr>
          <w:ilvl w:val="0"/>
          <w:numId w:val="43"/>
        </w:numPr>
        <w:tabs>
          <w:tab w:val="left" w:pos="851"/>
        </w:tabs>
        <w:spacing w:after="120"/>
        <w:ind w:left="851" w:hanging="284"/>
        <w:jc w:val="both"/>
        <w:rPr>
          <w:rStyle w:val="Strong"/>
          <w:rFonts w:asciiTheme="minorHAnsi" w:eastAsiaTheme="minorHAnsi" w:hAnsiTheme="minorHAnsi" w:cstheme="minorHAnsi"/>
          <w:b w:val="0"/>
          <w:szCs w:val="22"/>
          <w:lang w:val="fr-BE" w:eastAsia="en-US"/>
        </w:rPr>
      </w:pPr>
      <w:r w:rsidRPr="00E224B4">
        <w:rPr>
          <w:rStyle w:val="Strong"/>
          <w:rFonts w:asciiTheme="minorHAnsi" w:eastAsiaTheme="minorHAnsi" w:hAnsiTheme="minorHAnsi" w:cstheme="minorHAnsi"/>
          <w:b w:val="0"/>
          <w:szCs w:val="22"/>
          <w:lang w:val="fr-BE" w:eastAsia="en-US"/>
        </w:rPr>
        <w:t xml:space="preserve">Il </w:t>
      </w:r>
      <w:r w:rsidR="00D92F9E" w:rsidRPr="00E224B4">
        <w:rPr>
          <w:rStyle w:val="Strong"/>
          <w:rFonts w:asciiTheme="minorHAnsi" w:eastAsiaTheme="minorHAnsi" w:hAnsiTheme="minorHAnsi" w:cstheme="minorHAnsi"/>
          <w:b w:val="0"/>
          <w:szCs w:val="22"/>
          <w:lang w:val="fr-BE" w:eastAsia="en-US"/>
        </w:rPr>
        <w:t>est responsable du</w:t>
      </w:r>
      <w:r w:rsidRPr="00E224B4">
        <w:rPr>
          <w:rStyle w:val="Strong"/>
          <w:rFonts w:asciiTheme="minorHAnsi" w:eastAsiaTheme="minorHAnsi" w:hAnsiTheme="minorHAnsi" w:cstheme="minorHAnsi"/>
          <w:b w:val="0"/>
          <w:szCs w:val="22"/>
          <w:lang w:val="fr-BE" w:eastAsia="en-US"/>
        </w:rPr>
        <w:t xml:space="preserve"> dossier de prévention incendie coordonné pour les unités du Qu comme élément du plan interne d’urgence du Qu.</w:t>
      </w:r>
    </w:p>
    <w:p w14:paraId="3569545D" w14:textId="77777777" w:rsidR="00117C92" w:rsidRPr="00E224B4" w:rsidRDefault="00117C92" w:rsidP="00DC5C61">
      <w:pPr>
        <w:pStyle w:val="OpmTitPara2"/>
        <w:keepNext/>
        <w:numPr>
          <w:ilvl w:val="0"/>
          <w:numId w:val="0"/>
        </w:numPr>
        <w:ind w:left="992"/>
        <w:rPr>
          <w:rStyle w:val="Strong"/>
          <w:rFonts w:asciiTheme="minorHAnsi" w:eastAsiaTheme="minorHAnsi" w:hAnsiTheme="minorHAnsi" w:cstheme="minorHAnsi"/>
          <w:b w:val="0"/>
          <w:i w:val="0"/>
          <w:sz w:val="22"/>
          <w:szCs w:val="22"/>
          <w:lang w:val="fr-BE"/>
        </w:rPr>
      </w:pPr>
      <w:r w:rsidRPr="00E224B4">
        <w:rPr>
          <w:rStyle w:val="Strong"/>
          <w:rFonts w:asciiTheme="minorHAnsi" w:eastAsiaTheme="minorHAnsi" w:hAnsiTheme="minorHAnsi" w:cstheme="minorHAnsi"/>
          <w:b w:val="0"/>
          <w:i w:val="0"/>
          <w:sz w:val="22"/>
          <w:szCs w:val="22"/>
          <w:lang w:val="fr-BE"/>
        </w:rPr>
        <w:t>Remarques</w:t>
      </w:r>
    </w:p>
    <w:p w14:paraId="24D63E0B" w14:textId="33337AF6" w:rsidR="00117C92" w:rsidRPr="00E224B4" w:rsidRDefault="00117C92" w:rsidP="00D755E0">
      <w:pPr>
        <w:pStyle w:val="OpmTitPara2"/>
        <w:numPr>
          <w:ilvl w:val="0"/>
          <w:numId w:val="41"/>
        </w:numPr>
        <w:tabs>
          <w:tab w:val="clear" w:pos="2081"/>
          <w:tab w:val="num" w:pos="1465"/>
        </w:tabs>
        <w:ind w:left="1417"/>
        <w:jc w:val="both"/>
        <w:rPr>
          <w:rStyle w:val="Strong"/>
          <w:rFonts w:asciiTheme="minorHAnsi" w:eastAsiaTheme="minorHAnsi" w:hAnsiTheme="minorHAnsi" w:cstheme="minorHAnsi"/>
          <w:b w:val="0"/>
          <w:i w:val="0"/>
          <w:sz w:val="22"/>
          <w:szCs w:val="22"/>
          <w:lang w:val="fr-BE"/>
        </w:rPr>
      </w:pPr>
      <w:r w:rsidRPr="00E224B4">
        <w:rPr>
          <w:rStyle w:val="Strong"/>
          <w:rFonts w:asciiTheme="minorHAnsi" w:eastAsiaTheme="minorHAnsi" w:hAnsiTheme="minorHAnsi" w:cstheme="minorHAnsi"/>
          <w:b w:val="0"/>
          <w:i w:val="0"/>
          <w:sz w:val="22"/>
          <w:szCs w:val="22"/>
          <w:lang w:val="fr-BE"/>
        </w:rPr>
        <w:t>Un exercice d’incendie et d’évacuation est organisé par le Comd de Qu minimum une fois par année.</w:t>
      </w:r>
    </w:p>
    <w:p w14:paraId="4A16DFB2" w14:textId="69B95483" w:rsidR="00117C92" w:rsidRPr="00E224B4" w:rsidRDefault="00117C92" w:rsidP="00D755E0">
      <w:pPr>
        <w:pStyle w:val="OpmTitPara2"/>
        <w:numPr>
          <w:ilvl w:val="0"/>
          <w:numId w:val="41"/>
        </w:numPr>
        <w:tabs>
          <w:tab w:val="clear" w:pos="2081"/>
          <w:tab w:val="num" w:pos="1465"/>
        </w:tabs>
        <w:ind w:left="1417"/>
        <w:jc w:val="both"/>
        <w:rPr>
          <w:rStyle w:val="Strong"/>
          <w:rFonts w:asciiTheme="minorHAnsi" w:eastAsiaTheme="minorHAnsi" w:hAnsiTheme="minorHAnsi" w:cstheme="minorHAnsi"/>
          <w:b w:val="0"/>
          <w:i w:val="0"/>
          <w:sz w:val="22"/>
          <w:szCs w:val="22"/>
          <w:lang w:val="fr-BE"/>
        </w:rPr>
      </w:pPr>
      <w:r w:rsidRPr="00E224B4">
        <w:rPr>
          <w:rStyle w:val="Strong"/>
          <w:rFonts w:asciiTheme="minorHAnsi" w:eastAsiaTheme="minorHAnsi" w:hAnsiTheme="minorHAnsi" w:cstheme="minorHAnsi"/>
          <w:b w:val="0"/>
          <w:i w:val="0"/>
          <w:sz w:val="22"/>
          <w:szCs w:val="22"/>
          <w:lang w:val="fr-BE"/>
        </w:rPr>
        <w:t xml:space="preserve">Un rapport d’exécution et de feed-back est envoyé à l’échelon hiérarchique supérieur avec info le CCB </w:t>
      </w:r>
      <w:r w:rsidR="00D92F9E" w:rsidRPr="00E224B4">
        <w:rPr>
          <w:rStyle w:val="Strong"/>
          <w:rFonts w:asciiTheme="minorHAnsi" w:eastAsiaTheme="minorHAnsi" w:hAnsiTheme="minorHAnsi" w:cstheme="minorHAnsi"/>
          <w:b w:val="0"/>
          <w:i w:val="0"/>
          <w:sz w:val="22"/>
          <w:szCs w:val="22"/>
          <w:lang w:val="fr-BE"/>
        </w:rPr>
        <w:t>08</w:t>
      </w:r>
      <w:r w:rsidRPr="00E224B4">
        <w:rPr>
          <w:rStyle w:val="Strong"/>
          <w:rFonts w:asciiTheme="minorHAnsi" w:eastAsiaTheme="minorHAnsi" w:hAnsiTheme="minorHAnsi" w:cstheme="minorHAnsi"/>
          <w:b w:val="0"/>
          <w:i w:val="0"/>
          <w:sz w:val="22"/>
          <w:szCs w:val="22"/>
          <w:lang w:val="fr-BE"/>
        </w:rPr>
        <w:t>.</w:t>
      </w:r>
    </w:p>
    <w:p w14:paraId="6A90963D" w14:textId="49D7FC9A" w:rsidR="00117C92" w:rsidRPr="00E224B4" w:rsidRDefault="00117C92" w:rsidP="00342723">
      <w:pPr>
        <w:pStyle w:val="Heading4"/>
        <w:spacing w:before="120" w:after="60"/>
        <w:rPr>
          <w:rStyle w:val="Strong"/>
          <w:b/>
          <w:bCs w:val="0"/>
        </w:rPr>
      </w:pPr>
      <w:r w:rsidRPr="00E224B4">
        <w:rPr>
          <w:rStyle w:val="Strong"/>
          <w:b/>
          <w:bCs w:val="0"/>
        </w:rPr>
        <w:t xml:space="preserve">Le coordinateur de prévention </w:t>
      </w:r>
      <w:r w:rsidR="00A94F52" w:rsidRPr="00E224B4">
        <w:rPr>
          <w:rStyle w:val="Strong"/>
          <w:b/>
          <w:bCs w:val="0"/>
        </w:rPr>
        <w:t xml:space="preserve">d’incendie </w:t>
      </w:r>
      <w:r w:rsidRPr="00E224B4">
        <w:rPr>
          <w:rStyle w:val="Strong"/>
          <w:b/>
          <w:bCs w:val="0"/>
        </w:rPr>
        <w:t>QRE</w:t>
      </w:r>
    </w:p>
    <w:p w14:paraId="0DD61193" w14:textId="2EC47DB0" w:rsidR="00117C92" w:rsidRPr="00E224B4" w:rsidRDefault="00117C92" w:rsidP="00E13F6C">
      <w:pPr>
        <w:pStyle w:val="para2"/>
        <w:ind w:left="567"/>
        <w:jc w:val="both"/>
        <w:rPr>
          <w:rStyle w:val="Strong"/>
          <w:rFonts w:asciiTheme="minorHAnsi" w:eastAsiaTheme="minorHAnsi" w:hAnsiTheme="minorHAnsi" w:cstheme="minorHAnsi"/>
          <w:b w:val="0"/>
          <w:sz w:val="22"/>
          <w:szCs w:val="22"/>
          <w:lang w:eastAsia="en-US"/>
        </w:rPr>
      </w:pPr>
      <w:r w:rsidRPr="00E224B4">
        <w:rPr>
          <w:rStyle w:val="Strong"/>
          <w:rFonts w:asciiTheme="minorHAnsi" w:eastAsiaTheme="minorHAnsi" w:hAnsiTheme="minorHAnsi" w:cstheme="minorHAnsi"/>
          <w:b w:val="0"/>
          <w:sz w:val="22"/>
          <w:szCs w:val="22"/>
          <w:lang w:eastAsia="en-US"/>
        </w:rPr>
        <w:t>Le coordinateur de prévention d’incendie QRE est responsable de la coopération entre les différents coordinateurs de prévention d’incendie des unités</w:t>
      </w:r>
      <w:r w:rsidR="002D6107" w:rsidRPr="00E224B4">
        <w:rPr>
          <w:rStyle w:val="Strong"/>
          <w:rFonts w:asciiTheme="minorHAnsi" w:eastAsiaTheme="minorHAnsi" w:hAnsiTheme="minorHAnsi" w:cstheme="minorHAnsi"/>
          <w:b w:val="0"/>
          <w:sz w:val="22"/>
          <w:szCs w:val="22"/>
          <w:lang w:eastAsia="en-US"/>
        </w:rPr>
        <w:t>/blocs</w:t>
      </w:r>
      <w:r w:rsidRPr="00E224B4">
        <w:rPr>
          <w:rStyle w:val="Strong"/>
          <w:rFonts w:asciiTheme="minorHAnsi" w:eastAsiaTheme="minorHAnsi" w:hAnsiTheme="minorHAnsi" w:cstheme="minorHAnsi"/>
          <w:b w:val="0"/>
          <w:sz w:val="22"/>
          <w:szCs w:val="22"/>
          <w:lang w:eastAsia="en-US"/>
        </w:rPr>
        <w:t xml:space="preserve"> du quartier.</w:t>
      </w:r>
    </w:p>
    <w:p w14:paraId="686CF596" w14:textId="57254F83" w:rsidR="00117C92" w:rsidRPr="00E224B4" w:rsidRDefault="00117C92" w:rsidP="00D755E0">
      <w:pPr>
        <w:pStyle w:val="BulletPara2"/>
        <w:numPr>
          <w:ilvl w:val="0"/>
          <w:numId w:val="43"/>
        </w:numPr>
        <w:tabs>
          <w:tab w:val="num" w:pos="2279"/>
        </w:tabs>
        <w:spacing w:after="120"/>
        <w:ind w:left="851" w:hanging="284"/>
        <w:jc w:val="both"/>
        <w:rPr>
          <w:rStyle w:val="Strong"/>
          <w:rFonts w:asciiTheme="minorHAnsi" w:eastAsiaTheme="minorHAnsi" w:hAnsiTheme="minorHAnsi" w:cstheme="minorHAnsi"/>
          <w:b w:val="0"/>
          <w:szCs w:val="22"/>
          <w:lang w:val="fr-BE" w:eastAsia="en-US"/>
        </w:rPr>
      </w:pPr>
      <w:r w:rsidRPr="00E224B4">
        <w:rPr>
          <w:rStyle w:val="Strong"/>
          <w:rFonts w:asciiTheme="minorHAnsi" w:eastAsiaTheme="minorHAnsi" w:hAnsiTheme="minorHAnsi" w:cstheme="minorHAnsi"/>
          <w:b w:val="0"/>
          <w:szCs w:val="22"/>
          <w:lang w:val="fr-BE" w:eastAsia="en-US"/>
        </w:rPr>
        <w:t>le coordinateur de prévention d’incendie QRE rédige les instructions locales relatives à l’organisation du service de la l</w:t>
      </w:r>
      <w:r w:rsidR="00055700">
        <w:rPr>
          <w:rStyle w:val="Strong"/>
          <w:rFonts w:asciiTheme="minorHAnsi" w:eastAsiaTheme="minorHAnsi" w:hAnsiTheme="minorHAnsi" w:cstheme="minorHAnsi"/>
          <w:b w:val="0"/>
          <w:szCs w:val="22"/>
          <w:lang w:val="fr-BE" w:eastAsia="en-US"/>
        </w:rPr>
        <w:t>utte anti-incendie domestique ;</w:t>
      </w:r>
    </w:p>
    <w:p w14:paraId="37167CBF" w14:textId="0E2CB0FD" w:rsidR="00117C92" w:rsidRPr="00E224B4" w:rsidRDefault="00117C92" w:rsidP="00D755E0">
      <w:pPr>
        <w:pStyle w:val="BulletPara2"/>
        <w:numPr>
          <w:ilvl w:val="0"/>
          <w:numId w:val="43"/>
        </w:numPr>
        <w:spacing w:after="120"/>
        <w:ind w:left="851" w:hanging="284"/>
        <w:jc w:val="both"/>
        <w:rPr>
          <w:rStyle w:val="Strong"/>
          <w:rFonts w:asciiTheme="minorHAnsi" w:eastAsiaTheme="minorHAnsi" w:hAnsiTheme="minorHAnsi" w:cstheme="minorHAnsi"/>
          <w:b w:val="0"/>
          <w:szCs w:val="22"/>
          <w:lang w:val="fr-BE" w:eastAsia="en-US"/>
        </w:rPr>
      </w:pPr>
      <w:r w:rsidRPr="00E224B4">
        <w:rPr>
          <w:rStyle w:val="Strong"/>
          <w:rFonts w:asciiTheme="minorHAnsi" w:eastAsiaTheme="minorHAnsi" w:hAnsiTheme="minorHAnsi" w:cstheme="minorHAnsi"/>
          <w:b w:val="0"/>
          <w:szCs w:val="22"/>
          <w:lang w:val="fr-BE" w:eastAsia="en-US"/>
        </w:rPr>
        <w:t>il assiste à l’exécution des analyses de risques d’incendie</w:t>
      </w:r>
      <w:r w:rsidR="00055700">
        <w:rPr>
          <w:rStyle w:val="Strong"/>
          <w:rFonts w:asciiTheme="minorHAnsi" w:eastAsiaTheme="minorHAnsi" w:hAnsiTheme="minorHAnsi" w:cstheme="minorHAnsi"/>
          <w:b w:val="0"/>
          <w:szCs w:val="22"/>
          <w:lang w:val="fr-BE" w:eastAsia="en-US"/>
        </w:rPr>
        <w:t xml:space="preserve"> </w:t>
      </w:r>
      <w:r w:rsidRPr="00E224B4">
        <w:rPr>
          <w:rStyle w:val="Strong"/>
          <w:rFonts w:asciiTheme="minorHAnsi" w:eastAsiaTheme="minorHAnsi" w:hAnsiTheme="minorHAnsi" w:cstheme="minorHAnsi"/>
          <w:b w:val="0"/>
          <w:szCs w:val="22"/>
          <w:lang w:val="fr-BE" w:eastAsia="en-US"/>
        </w:rPr>
        <w:t>;</w:t>
      </w:r>
    </w:p>
    <w:p w14:paraId="74BC6B86" w14:textId="4D62E809" w:rsidR="00117C92" w:rsidRPr="00E224B4" w:rsidRDefault="00117C92" w:rsidP="00D755E0">
      <w:pPr>
        <w:pStyle w:val="BulletPara2"/>
        <w:numPr>
          <w:ilvl w:val="0"/>
          <w:numId w:val="43"/>
        </w:numPr>
        <w:spacing w:after="120"/>
        <w:ind w:left="851" w:hanging="284"/>
        <w:jc w:val="both"/>
        <w:rPr>
          <w:rStyle w:val="Strong"/>
          <w:rFonts w:asciiTheme="minorHAnsi" w:eastAsiaTheme="minorHAnsi" w:hAnsiTheme="minorHAnsi" w:cstheme="minorHAnsi"/>
          <w:b w:val="0"/>
          <w:szCs w:val="22"/>
          <w:lang w:val="fr-BE" w:eastAsia="en-US"/>
        </w:rPr>
      </w:pPr>
      <w:r w:rsidRPr="00E224B4">
        <w:rPr>
          <w:rStyle w:val="Strong"/>
          <w:rFonts w:asciiTheme="minorHAnsi" w:eastAsiaTheme="minorHAnsi" w:hAnsiTheme="minorHAnsi" w:cstheme="minorHAnsi"/>
          <w:b w:val="0"/>
          <w:szCs w:val="22"/>
          <w:lang w:val="fr-BE" w:eastAsia="en-US"/>
        </w:rPr>
        <w:t xml:space="preserve">il tient à jour le dossier de prévention d’incendie </w:t>
      </w:r>
      <w:r w:rsidR="00DC5C61">
        <w:rPr>
          <w:rStyle w:val="Strong"/>
          <w:rFonts w:asciiTheme="minorHAnsi" w:eastAsiaTheme="minorHAnsi" w:hAnsiTheme="minorHAnsi" w:cstheme="minorHAnsi"/>
          <w:b w:val="0"/>
          <w:szCs w:val="22"/>
          <w:lang w:val="fr-BE" w:eastAsia="en-US"/>
        </w:rPr>
        <w:t>QRE</w:t>
      </w:r>
      <w:r w:rsidRPr="00E224B4">
        <w:rPr>
          <w:rStyle w:val="Strong"/>
          <w:rFonts w:asciiTheme="minorHAnsi" w:eastAsiaTheme="minorHAnsi" w:hAnsiTheme="minorHAnsi" w:cstheme="minorHAnsi"/>
          <w:b w:val="0"/>
          <w:szCs w:val="22"/>
          <w:lang w:val="fr-BE" w:eastAsia="en-US"/>
        </w:rPr>
        <w:t xml:space="preserve"> et les plans d’intervention y afférents</w:t>
      </w:r>
    </w:p>
    <w:p w14:paraId="7B75E019" w14:textId="77777777" w:rsidR="00117C92" w:rsidRPr="00E224B4" w:rsidRDefault="00117C92" w:rsidP="00D755E0">
      <w:pPr>
        <w:pStyle w:val="BulletPara2"/>
        <w:numPr>
          <w:ilvl w:val="0"/>
          <w:numId w:val="43"/>
        </w:numPr>
        <w:spacing w:after="120"/>
        <w:ind w:left="851" w:hanging="284"/>
        <w:jc w:val="both"/>
        <w:rPr>
          <w:rStyle w:val="Strong"/>
          <w:rFonts w:asciiTheme="minorHAnsi" w:eastAsiaTheme="minorHAnsi" w:hAnsiTheme="minorHAnsi" w:cstheme="minorHAnsi"/>
          <w:b w:val="0"/>
          <w:szCs w:val="22"/>
          <w:lang w:val="fr-BE" w:eastAsia="en-US"/>
        </w:rPr>
      </w:pPr>
      <w:r w:rsidRPr="00E224B4">
        <w:rPr>
          <w:rStyle w:val="Strong"/>
          <w:rFonts w:asciiTheme="minorHAnsi" w:eastAsiaTheme="minorHAnsi" w:hAnsiTheme="minorHAnsi" w:cstheme="minorHAnsi"/>
          <w:b w:val="0"/>
          <w:szCs w:val="22"/>
          <w:lang w:val="fr-BE" w:eastAsia="en-US"/>
        </w:rPr>
        <w:t>il organise et assiste à l’exercice annuel d’incendie et d’évacuation ;</w:t>
      </w:r>
    </w:p>
    <w:p w14:paraId="742318FD" w14:textId="5A299F8A" w:rsidR="00117C92" w:rsidRPr="00E224B4" w:rsidRDefault="00117C92" w:rsidP="00D755E0">
      <w:pPr>
        <w:pStyle w:val="BulletPara2"/>
        <w:numPr>
          <w:ilvl w:val="0"/>
          <w:numId w:val="43"/>
        </w:numPr>
        <w:tabs>
          <w:tab w:val="num" w:pos="2279"/>
        </w:tabs>
        <w:spacing w:after="120"/>
        <w:ind w:left="851" w:hanging="284"/>
        <w:jc w:val="both"/>
        <w:rPr>
          <w:rStyle w:val="Strong"/>
          <w:rFonts w:asciiTheme="minorHAnsi" w:eastAsiaTheme="minorHAnsi" w:hAnsiTheme="minorHAnsi" w:cstheme="minorHAnsi"/>
          <w:b w:val="0"/>
          <w:szCs w:val="22"/>
          <w:lang w:val="fr-BE" w:eastAsia="en-US"/>
        </w:rPr>
      </w:pPr>
      <w:r w:rsidRPr="00E224B4">
        <w:rPr>
          <w:rStyle w:val="Strong"/>
          <w:rFonts w:asciiTheme="minorHAnsi" w:eastAsiaTheme="minorHAnsi" w:hAnsiTheme="minorHAnsi" w:cstheme="minorHAnsi"/>
          <w:b w:val="0"/>
          <w:szCs w:val="22"/>
          <w:lang w:val="fr-BE" w:eastAsia="en-US"/>
        </w:rPr>
        <w:t>il est responsable des contacts avec le service d’incendie de la zone de responsabilité dont l’unité ressort, il coordonne le fonctionnement et l’organisation locale de lutte anti-incendie avec le service d’incendie et il demandera leur avis écrit</w:t>
      </w:r>
      <w:r w:rsidR="00055700">
        <w:rPr>
          <w:rStyle w:val="Strong"/>
          <w:rFonts w:asciiTheme="minorHAnsi" w:eastAsiaTheme="minorHAnsi" w:hAnsiTheme="minorHAnsi" w:cstheme="minorHAnsi"/>
          <w:b w:val="0"/>
          <w:szCs w:val="22"/>
          <w:lang w:val="fr-BE" w:eastAsia="en-US"/>
        </w:rPr>
        <w:t xml:space="preserve"> </w:t>
      </w:r>
      <w:r w:rsidRPr="00E224B4">
        <w:rPr>
          <w:rStyle w:val="Strong"/>
          <w:rFonts w:asciiTheme="minorHAnsi" w:eastAsiaTheme="minorHAnsi" w:hAnsiTheme="minorHAnsi" w:cstheme="minorHAnsi"/>
          <w:b w:val="0"/>
          <w:szCs w:val="22"/>
          <w:lang w:val="fr-BE" w:eastAsia="en-US"/>
        </w:rPr>
        <w:t>;</w:t>
      </w:r>
    </w:p>
    <w:p w14:paraId="796EB0BC" w14:textId="77777777" w:rsidR="00CA07FF" w:rsidRPr="00E224B4" w:rsidRDefault="00CA07FF" w:rsidP="00342723">
      <w:pPr>
        <w:pStyle w:val="Heading4"/>
        <w:spacing w:before="120" w:after="60"/>
        <w:rPr>
          <w:rStyle w:val="Strong"/>
          <w:b/>
          <w:bCs w:val="0"/>
        </w:rPr>
      </w:pPr>
      <w:r w:rsidRPr="00E224B4">
        <w:rPr>
          <w:rStyle w:val="Strong"/>
          <w:b/>
          <w:bCs w:val="0"/>
        </w:rPr>
        <w:t>Le DG MR</w:t>
      </w:r>
    </w:p>
    <w:p w14:paraId="796EB0BD" w14:textId="77777777" w:rsidR="00231BF4" w:rsidRPr="00E224B4" w:rsidRDefault="00231BF4" w:rsidP="00E13F6C">
      <w:pPr>
        <w:pStyle w:val="para2"/>
        <w:ind w:left="567"/>
        <w:jc w:val="both"/>
        <w:rPr>
          <w:rStyle w:val="Strong"/>
          <w:rFonts w:asciiTheme="minorHAnsi" w:eastAsiaTheme="minorHAnsi" w:hAnsiTheme="minorHAnsi" w:cstheme="minorHAnsi"/>
          <w:b w:val="0"/>
          <w:sz w:val="22"/>
          <w:lang w:eastAsia="en-US"/>
        </w:rPr>
      </w:pPr>
      <w:r w:rsidRPr="00E224B4">
        <w:rPr>
          <w:rStyle w:val="Strong"/>
          <w:rFonts w:asciiTheme="minorHAnsi" w:eastAsiaTheme="minorHAnsi" w:hAnsiTheme="minorHAnsi" w:cstheme="minorHAnsi"/>
          <w:b w:val="0"/>
          <w:sz w:val="22"/>
          <w:szCs w:val="22"/>
          <w:lang w:eastAsia="en-US"/>
        </w:rPr>
        <w:t>Le DG MR assume les responsabilités suivantes:</w:t>
      </w:r>
    </w:p>
    <w:p w14:paraId="796EB0BE" w14:textId="72EA4F1B" w:rsidR="00CA07FF" w:rsidRPr="00055700" w:rsidRDefault="00CA07FF" w:rsidP="00D755E0">
      <w:pPr>
        <w:pStyle w:val="BulletPara2"/>
        <w:numPr>
          <w:ilvl w:val="0"/>
          <w:numId w:val="40"/>
        </w:numPr>
        <w:tabs>
          <w:tab w:val="clear" w:pos="1636"/>
        </w:tabs>
        <w:spacing w:after="120"/>
        <w:ind w:left="851" w:hanging="284"/>
        <w:jc w:val="both"/>
        <w:rPr>
          <w:rStyle w:val="Strong"/>
          <w:rFonts w:asciiTheme="minorHAnsi" w:eastAsiaTheme="minorHAnsi" w:hAnsiTheme="minorHAnsi" w:cstheme="minorHAnsi"/>
          <w:b w:val="0"/>
          <w:szCs w:val="22"/>
          <w:lang w:val="fr-BE" w:eastAsia="en-US"/>
        </w:rPr>
      </w:pPr>
      <w:r w:rsidRPr="00055700">
        <w:rPr>
          <w:rStyle w:val="Strong"/>
          <w:rFonts w:asciiTheme="minorHAnsi" w:eastAsiaTheme="minorHAnsi" w:hAnsiTheme="minorHAnsi" w:cstheme="minorHAnsi"/>
          <w:b w:val="0"/>
          <w:szCs w:val="22"/>
          <w:lang w:val="fr-BE" w:eastAsia="en-US"/>
        </w:rPr>
        <w:t xml:space="preserve">il désigne un coordinateur de prévention d’incendie </w:t>
      </w:r>
      <w:r w:rsidR="001739B5" w:rsidRPr="00055700">
        <w:rPr>
          <w:rStyle w:val="Strong"/>
          <w:rFonts w:asciiTheme="minorHAnsi" w:eastAsiaTheme="minorHAnsi" w:hAnsiTheme="minorHAnsi" w:cstheme="minorHAnsi"/>
          <w:b w:val="0"/>
          <w:szCs w:val="22"/>
          <w:lang w:val="fr-BE" w:eastAsia="en-US"/>
        </w:rPr>
        <w:t>Bloc 1</w:t>
      </w:r>
      <w:r w:rsidR="00DC5C61">
        <w:rPr>
          <w:rStyle w:val="Strong"/>
          <w:rFonts w:asciiTheme="minorHAnsi" w:eastAsiaTheme="minorHAnsi" w:hAnsiTheme="minorHAnsi" w:cstheme="minorHAnsi"/>
          <w:b w:val="0"/>
          <w:szCs w:val="22"/>
          <w:lang w:val="fr-BE" w:eastAsia="en-US"/>
        </w:rPr>
        <w:t> ;</w:t>
      </w:r>
    </w:p>
    <w:p w14:paraId="796EB0BF" w14:textId="77777777" w:rsidR="00CA07FF" w:rsidRPr="00055700" w:rsidRDefault="00CA07FF" w:rsidP="00D755E0">
      <w:pPr>
        <w:pStyle w:val="BulletPara2"/>
        <w:numPr>
          <w:ilvl w:val="0"/>
          <w:numId w:val="40"/>
        </w:numPr>
        <w:tabs>
          <w:tab w:val="clear" w:pos="1636"/>
        </w:tabs>
        <w:spacing w:after="120"/>
        <w:ind w:left="851" w:hanging="284"/>
        <w:jc w:val="both"/>
        <w:rPr>
          <w:rStyle w:val="Strong"/>
          <w:rFonts w:asciiTheme="minorHAnsi" w:eastAsiaTheme="minorHAnsi" w:hAnsiTheme="minorHAnsi" w:cstheme="minorHAnsi"/>
          <w:b w:val="0"/>
          <w:bCs w:val="0"/>
          <w:szCs w:val="22"/>
          <w:lang w:val="fr-BE" w:eastAsia="en-US"/>
        </w:rPr>
      </w:pPr>
      <w:r w:rsidRPr="00055700">
        <w:rPr>
          <w:rStyle w:val="Strong"/>
          <w:rFonts w:asciiTheme="minorHAnsi" w:eastAsiaTheme="minorHAnsi" w:hAnsiTheme="minorHAnsi" w:cstheme="minorHAnsi"/>
          <w:b w:val="0"/>
          <w:szCs w:val="22"/>
          <w:lang w:val="fr-BE" w:eastAsia="en-US"/>
        </w:rPr>
        <w:t>il fait effectuer l’analyse des risques d’incendie et il exprime les besoins qui en résultent ;</w:t>
      </w:r>
    </w:p>
    <w:p w14:paraId="796EB0C0" w14:textId="77777777" w:rsidR="00CA07FF" w:rsidRPr="00055700" w:rsidRDefault="00CA07FF" w:rsidP="00D755E0">
      <w:pPr>
        <w:pStyle w:val="BulletPara2"/>
        <w:numPr>
          <w:ilvl w:val="0"/>
          <w:numId w:val="40"/>
        </w:numPr>
        <w:tabs>
          <w:tab w:val="clear" w:pos="1636"/>
        </w:tabs>
        <w:spacing w:after="120"/>
        <w:ind w:left="851" w:hanging="284"/>
        <w:jc w:val="both"/>
        <w:rPr>
          <w:rStyle w:val="Strong"/>
          <w:rFonts w:asciiTheme="minorHAnsi" w:eastAsiaTheme="minorHAnsi" w:hAnsiTheme="minorHAnsi" w:cstheme="minorHAnsi"/>
          <w:b w:val="0"/>
          <w:szCs w:val="22"/>
          <w:lang w:val="fr-BE" w:eastAsia="en-US"/>
        </w:rPr>
      </w:pPr>
      <w:r w:rsidRPr="00055700">
        <w:rPr>
          <w:rStyle w:val="Strong"/>
          <w:rFonts w:asciiTheme="minorHAnsi" w:eastAsiaTheme="minorHAnsi" w:hAnsiTheme="minorHAnsi" w:cstheme="minorHAnsi"/>
          <w:b w:val="0"/>
          <w:szCs w:val="22"/>
          <w:lang w:val="fr-BE" w:eastAsia="en-US"/>
        </w:rPr>
        <w:t>il prend l’initiative de mettre en place un système d’alerte et d’alarme;</w:t>
      </w:r>
    </w:p>
    <w:p w14:paraId="796EB0C1" w14:textId="589302A2" w:rsidR="00CA07FF" w:rsidRPr="00055700" w:rsidRDefault="00CA07FF" w:rsidP="00D755E0">
      <w:pPr>
        <w:pStyle w:val="BulletPara2"/>
        <w:numPr>
          <w:ilvl w:val="0"/>
          <w:numId w:val="40"/>
        </w:numPr>
        <w:tabs>
          <w:tab w:val="clear" w:pos="1636"/>
        </w:tabs>
        <w:spacing w:after="120"/>
        <w:ind w:left="851" w:hanging="284"/>
        <w:jc w:val="both"/>
        <w:rPr>
          <w:rStyle w:val="Strong"/>
          <w:rFonts w:asciiTheme="minorHAnsi" w:eastAsiaTheme="minorHAnsi" w:hAnsiTheme="minorHAnsi" w:cstheme="minorHAnsi"/>
          <w:b w:val="0"/>
          <w:szCs w:val="22"/>
          <w:lang w:val="fr-BE" w:eastAsia="en-US"/>
        </w:rPr>
      </w:pPr>
      <w:r w:rsidRPr="00055700">
        <w:rPr>
          <w:rStyle w:val="Strong"/>
          <w:rFonts w:asciiTheme="minorHAnsi" w:eastAsiaTheme="minorHAnsi" w:hAnsiTheme="minorHAnsi" w:cstheme="minorHAnsi"/>
          <w:b w:val="0"/>
          <w:szCs w:val="22"/>
          <w:lang w:val="fr-BE" w:eastAsia="en-US"/>
        </w:rPr>
        <w:t>il fait élaborer un dossier de prévention d’incendie et les plans d’intervention y afférents ;</w:t>
      </w:r>
    </w:p>
    <w:p w14:paraId="796EB0C3" w14:textId="75DCB5C7" w:rsidR="00231BF4" w:rsidRPr="00055700" w:rsidRDefault="00231BF4" w:rsidP="00D755E0">
      <w:pPr>
        <w:pStyle w:val="BulletPara2"/>
        <w:numPr>
          <w:ilvl w:val="0"/>
          <w:numId w:val="40"/>
        </w:numPr>
        <w:tabs>
          <w:tab w:val="clear" w:pos="1636"/>
          <w:tab w:val="num" w:pos="1222"/>
        </w:tabs>
        <w:spacing w:after="120"/>
        <w:ind w:left="851" w:hanging="284"/>
        <w:rPr>
          <w:rStyle w:val="Strong"/>
          <w:rFonts w:asciiTheme="minorHAnsi" w:eastAsiaTheme="minorHAnsi" w:hAnsiTheme="minorHAnsi" w:cstheme="minorHAnsi"/>
          <w:b w:val="0"/>
          <w:bCs w:val="0"/>
          <w:szCs w:val="22"/>
          <w:lang w:val="fr-BE" w:eastAsia="en-US"/>
        </w:rPr>
      </w:pPr>
      <w:r w:rsidRPr="00055700">
        <w:rPr>
          <w:rStyle w:val="Strong"/>
          <w:rFonts w:asciiTheme="minorHAnsi" w:eastAsiaTheme="minorHAnsi" w:hAnsiTheme="minorHAnsi" w:cstheme="minorHAnsi"/>
          <w:b w:val="0"/>
          <w:szCs w:val="22"/>
          <w:lang w:val="fr-BE" w:eastAsia="en-US"/>
        </w:rPr>
        <w:t>il veille à ce que le fonctionnement, la présence et l’accessibilité des systèmes électroniques de détection et d’alarme et des systèmes d’extinction automatique soient contrôlés annuellement à défaut</w:t>
      </w:r>
      <w:r w:rsidR="00DC5C61">
        <w:rPr>
          <w:rStyle w:val="Strong"/>
          <w:rFonts w:asciiTheme="minorHAnsi" w:eastAsiaTheme="minorHAnsi" w:hAnsiTheme="minorHAnsi" w:cstheme="minorHAnsi"/>
          <w:b w:val="0"/>
          <w:szCs w:val="22"/>
          <w:lang w:val="fr-BE" w:eastAsia="en-US"/>
        </w:rPr>
        <w:t xml:space="preserve"> d’une prescription plus sévère.</w:t>
      </w:r>
    </w:p>
    <w:p w14:paraId="796EB0C4" w14:textId="77777777" w:rsidR="000C06D6" w:rsidRPr="00E224B4" w:rsidRDefault="000C06D6" w:rsidP="00342723">
      <w:pPr>
        <w:pStyle w:val="Heading4"/>
        <w:spacing w:before="120" w:after="60"/>
        <w:rPr>
          <w:rStyle w:val="Strong"/>
          <w:b/>
          <w:bCs w:val="0"/>
        </w:rPr>
      </w:pPr>
      <w:r w:rsidRPr="00E224B4">
        <w:rPr>
          <w:rStyle w:val="Strong"/>
          <w:b/>
          <w:bCs w:val="0"/>
        </w:rPr>
        <w:t>Le Chef de Corps</w:t>
      </w:r>
      <w:bookmarkEnd w:id="34"/>
      <w:bookmarkEnd w:id="35"/>
      <w:bookmarkEnd w:id="36"/>
    </w:p>
    <w:p w14:paraId="796EB0C5" w14:textId="77777777" w:rsidR="000C06D6" w:rsidRPr="00E224B4" w:rsidRDefault="000C06D6" w:rsidP="00E13F6C">
      <w:pPr>
        <w:pStyle w:val="para2"/>
        <w:ind w:left="568"/>
        <w:jc w:val="both"/>
        <w:rPr>
          <w:rStyle w:val="Strong"/>
          <w:rFonts w:asciiTheme="minorHAnsi" w:eastAsiaTheme="minorHAnsi" w:hAnsiTheme="minorHAnsi" w:cstheme="minorHAnsi"/>
          <w:b w:val="0"/>
          <w:sz w:val="22"/>
          <w:lang w:eastAsia="en-US"/>
        </w:rPr>
      </w:pPr>
      <w:r w:rsidRPr="00E224B4">
        <w:rPr>
          <w:rStyle w:val="Strong"/>
          <w:rFonts w:asciiTheme="minorHAnsi" w:eastAsiaTheme="minorHAnsi" w:hAnsiTheme="minorHAnsi" w:cstheme="minorHAnsi"/>
          <w:b w:val="0"/>
          <w:sz w:val="22"/>
          <w:szCs w:val="22"/>
          <w:lang w:eastAsia="en-US"/>
        </w:rPr>
        <w:t>Le Chef de Corps assume les responsabilités suivantes:</w:t>
      </w:r>
    </w:p>
    <w:p w14:paraId="796EB0C6" w14:textId="2C27F591" w:rsidR="000C06D6" w:rsidRPr="00E224B4" w:rsidRDefault="000C06D6" w:rsidP="00D755E0">
      <w:pPr>
        <w:pStyle w:val="BulletPara2"/>
        <w:numPr>
          <w:ilvl w:val="0"/>
          <w:numId w:val="40"/>
        </w:numPr>
        <w:tabs>
          <w:tab w:val="clear" w:pos="1636"/>
          <w:tab w:val="left" w:pos="851"/>
        </w:tabs>
        <w:spacing w:after="120"/>
        <w:ind w:left="851" w:hanging="284"/>
        <w:jc w:val="both"/>
        <w:rPr>
          <w:rStyle w:val="Strong"/>
          <w:rFonts w:asciiTheme="minorHAnsi" w:eastAsiaTheme="minorHAnsi" w:hAnsiTheme="minorHAnsi" w:cstheme="minorHAnsi"/>
          <w:b w:val="0"/>
          <w:szCs w:val="22"/>
          <w:lang w:val="fr-BE" w:eastAsia="en-US"/>
        </w:rPr>
      </w:pPr>
      <w:r w:rsidRPr="00E224B4">
        <w:rPr>
          <w:rStyle w:val="Strong"/>
          <w:rFonts w:asciiTheme="minorHAnsi" w:eastAsiaTheme="minorHAnsi" w:hAnsiTheme="minorHAnsi" w:cstheme="minorHAnsi"/>
          <w:b w:val="0"/>
          <w:szCs w:val="22"/>
          <w:lang w:val="fr-BE" w:eastAsia="en-US"/>
        </w:rPr>
        <w:t>il désigne un coordi</w:t>
      </w:r>
      <w:r w:rsidR="00DC5C61">
        <w:rPr>
          <w:rStyle w:val="Strong"/>
          <w:rFonts w:asciiTheme="minorHAnsi" w:eastAsiaTheme="minorHAnsi" w:hAnsiTheme="minorHAnsi" w:cstheme="minorHAnsi"/>
          <w:b w:val="0"/>
          <w:szCs w:val="22"/>
          <w:lang w:val="fr-BE" w:eastAsia="en-US"/>
        </w:rPr>
        <w:t>nateur de prévention d’incendie ;</w:t>
      </w:r>
    </w:p>
    <w:p w14:paraId="796EB0C7" w14:textId="2E09D5B8" w:rsidR="000C06D6" w:rsidRPr="00E224B4" w:rsidRDefault="000C06D6" w:rsidP="00D755E0">
      <w:pPr>
        <w:pStyle w:val="BulletPara2"/>
        <w:numPr>
          <w:ilvl w:val="0"/>
          <w:numId w:val="40"/>
        </w:numPr>
        <w:tabs>
          <w:tab w:val="clear" w:pos="1636"/>
          <w:tab w:val="left" w:pos="851"/>
        </w:tabs>
        <w:spacing w:after="120"/>
        <w:ind w:left="851" w:hanging="284"/>
        <w:jc w:val="both"/>
        <w:rPr>
          <w:rStyle w:val="Strong"/>
          <w:rFonts w:asciiTheme="minorHAnsi" w:eastAsiaTheme="minorHAnsi" w:hAnsiTheme="minorHAnsi" w:cstheme="minorHAnsi"/>
          <w:b w:val="0"/>
          <w:szCs w:val="22"/>
          <w:lang w:val="fr-BE" w:eastAsia="en-US"/>
        </w:rPr>
      </w:pPr>
      <w:r w:rsidRPr="00E224B4">
        <w:rPr>
          <w:rStyle w:val="Strong"/>
          <w:rFonts w:asciiTheme="minorHAnsi" w:eastAsiaTheme="minorHAnsi" w:hAnsiTheme="minorHAnsi" w:cstheme="minorHAnsi"/>
          <w:b w:val="0"/>
          <w:szCs w:val="22"/>
          <w:lang w:val="fr-BE" w:eastAsia="en-US"/>
        </w:rPr>
        <w:t xml:space="preserve">il prend les mesures requises afin de </w:t>
      </w:r>
      <w:r w:rsidR="00DC5C61">
        <w:rPr>
          <w:rStyle w:val="Strong"/>
          <w:rFonts w:asciiTheme="minorHAnsi" w:eastAsiaTheme="minorHAnsi" w:hAnsiTheme="minorHAnsi" w:cstheme="minorHAnsi"/>
          <w:b w:val="0"/>
          <w:szCs w:val="22"/>
          <w:lang w:val="fr-BE" w:eastAsia="en-US"/>
        </w:rPr>
        <w:t>prévenir des incendies ;</w:t>
      </w:r>
    </w:p>
    <w:p w14:paraId="796EB0C8" w14:textId="0A66F0C1" w:rsidR="000C06D6" w:rsidRPr="00E224B4" w:rsidRDefault="000C06D6" w:rsidP="00D755E0">
      <w:pPr>
        <w:pStyle w:val="BulletPara2"/>
        <w:numPr>
          <w:ilvl w:val="0"/>
          <w:numId w:val="40"/>
        </w:numPr>
        <w:tabs>
          <w:tab w:val="clear" w:pos="1636"/>
          <w:tab w:val="left" w:pos="851"/>
        </w:tabs>
        <w:spacing w:after="120"/>
        <w:ind w:left="851" w:hanging="284"/>
        <w:jc w:val="both"/>
        <w:rPr>
          <w:rStyle w:val="Strong"/>
          <w:rFonts w:asciiTheme="minorHAnsi" w:eastAsiaTheme="minorHAnsi" w:hAnsiTheme="minorHAnsi" w:cstheme="minorHAnsi"/>
          <w:b w:val="0"/>
          <w:szCs w:val="22"/>
          <w:lang w:val="fr-BE" w:eastAsia="en-US"/>
        </w:rPr>
      </w:pPr>
      <w:r w:rsidRPr="00E224B4">
        <w:rPr>
          <w:rStyle w:val="Strong"/>
          <w:rFonts w:asciiTheme="minorHAnsi" w:eastAsiaTheme="minorHAnsi" w:hAnsiTheme="minorHAnsi" w:cstheme="minorHAnsi"/>
          <w:b w:val="0"/>
          <w:szCs w:val="22"/>
          <w:lang w:val="fr-BE" w:eastAsia="en-US"/>
        </w:rPr>
        <w:t>il met en place une organisation de lutte an</w:t>
      </w:r>
      <w:r w:rsidR="00DC5C61">
        <w:rPr>
          <w:rStyle w:val="Strong"/>
          <w:rFonts w:asciiTheme="minorHAnsi" w:eastAsiaTheme="minorHAnsi" w:hAnsiTheme="minorHAnsi" w:cstheme="minorHAnsi"/>
          <w:b w:val="0"/>
          <w:szCs w:val="22"/>
          <w:lang w:val="fr-BE" w:eastAsia="en-US"/>
        </w:rPr>
        <w:t>ti-incendie formée et entraînée ;</w:t>
      </w:r>
    </w:p>
    <w:p w14:paraId="796EB0C9" w14:textId="0345E3BF" w:rsidR="000C06D6" w:rsidRPr="00DC5C61" w:rsidRDefault="000C06D6" w:rsidP="00D755E0">
      <w:pPr>
        <w:pStyle w:val="BulletPara2"/>
        <w:numPr>
          <w:ilvl w:val="0"/>
          <w:numId w:val="42"/>
        </w:numPr>
        <w:tabs>
          <w:tab w:val="clear" w:pos="1636"/>
          <w:tab w:val="left" w:pos="851"/>
        </w:tabs>
        <w:spacing w:after="120"/>
        <w:ind w:left="851" w:hanging="284"/>
        <w:rPr>
          <w:rStyle w:val="Strong"/>
          <w:rFonts w:asciiTheme="minorHAnsi" w:eastAsiaTheme="minorHAnsi" w:hAnsiTheme="minorHAnsi" w:cstheme="minorHAnsi"/>
          <w:b w:val="0"/>
          <w:bCs w:val="0"/>
          <w:szCs w:val="22"/>
          <w:lang w:val="fr-BE" w:eastAsia="en-US"/>
        </w:rPr>
      </w:pPr>
      <w:r w:rsidRPr="00E224B4">
        <w:rPr>
          <w:rStyle w:val="Strong"/>
          <w:rFonts w:asciiTheme="minorHAnsi" w:eastAsiaTheme="minorHAnsi" w:hAnsiTheme="minorHAnsi" w:cstheme="minorHAnsi"/>
          <w:b w:val="0"/>
          <w:szCs w:val="22"/>
          <w:lang w:val="fr-BE" w:eastAsia="en-US"/>
        </w:rPr>
        <w:t xml:space="preserve">il veille à ce que le fonctionnement, la présence et l’accessibilité du matériel d’extinction, soient </w:t>
      </w:r>
      <w:r w:rsidRPr="00DC5C61">
        <w:rPr>
          <w:rStyle w:val="Strong"/>
          <w:rFonts w:asciiTheme="minorHAnsi" w:eastAsiaTheme="minorHAnsi" w:hAnsiTheme="minorHAnsi" w:cstheme="minorHAnsi"/>
          <w:b w:val="0"/>
          <w:szCs w:val="22"/>
          <w:lang w:val="fr-BE" w:eastAsia="en-US"/>
        </w:rPr>
        <w:t>contrôlés annuellement à défaut d’une prescription plus sévère;</w:t>
      </w:r>
      <w:r w:rsidR="00D92F9E" w:rsidRPr="00DC5C61">
        <w:rPr>
          <w:rStyle w:val="Strong"/>
          <w:rFonts w:asciiTheme="minorHAnsi" w:eastAsiaTheme="minorHAnsi" w:hAnsiTheme="minorHAnsi" w:cstheme="minorHAnsi"/>
          <w:b w:val="0"/>
          <w:szCs w:val="22"/>
          <w:lang w:val="fr-BE" w:eastAsia="en-US"/>
        </w:rPr>
        <w:t xml:space="preserve"> </w:t>
      </w:r>
      <w:r w:rsidR="00231BF4" w:rsidRPr="00DC5C61">
        <w:rPr>
          <w:rStyle w:val="Strong"/>
          <w:rFonts w:asciiTheme="minorHAnsi" w:eastAsiaTheme="minorHAnsi" w:hAnsiTheme="minorHAnsi" w:cstheme="minorHAnsi"/>
          <w:b w:val="0"/>
          <w:szCs w:val="22"/>
          <w:lang w:val="fr-BE" w:eastAsia="en-US"/>
        </w:rPr>
        <w:t>Ctl Trim !</w:t>
      </w:r>
    </w:p>
    <w:p w14:paraId="796EB0CA" w14:textId="77F044D6" w:rsidR="000C06D6" w:rsidRPr="00E224B4" w:rsidRDefault="000C06D6" w:rsidP="00D755E0">
      <w:pPr>
        <w:pStyle w:val="BulletPara2"/>
        <w:numPr>
          <w:ilvl w:val="0"/>
          <w:numId w:val="43"/>
        </w:numPr>
        <w:tabs>
          <w:tab w:val="left" w:pos="851"/>
        </w:tabs>
        <w:spacing w:after="120"/>
        <w:ind w:left="851" w:hanging="284"/>
        <w:rPr>
          <w:rStyle w:val="Strong"/>
          <w:rFonts w:asciiTheme="minorHAnsi" w:eastAsiaTheme="minorHAnsi" w:hAnsiTheme="minorHAnsi" w:cstheme="minorHAnsi"/>
          <w:b w:val="0"/>
          <w:bCs w:val="0"/>
          <w:szCs w:val="22"/>
          <w:lang w:val="fr-BE" w:eastAsia="en-US"/>
        </w:rPr>
      </w:pPr>
      <w:r w:rsidRPr="00E224B4">
        <w:rPr>
          <w:rStyle w:val="Strong"/>
          <w:rFonts w:asciiTheme="minorHAnsi" w:eastAsiaTheme="minorHAnsi" w:hAnsiTheme="minorHAnsi" w:cstheme="minorHAnsi"/>
          <w:b w:val="0"/>
          <w:szCs w:val="22"/>
          <w:lang w:val="fr-BE" w:eastAsia="en-US"/>
        </w:rPr>
        <w:t xml:space="preserve">il donne des directives pour que les voies d’évacuation soient toujours </w:t>
      </w:r>
      <w:r w:rsidR="00DC5C61">
        <w:rPr>
          <w:rStyle w:val="Strong"/>
          <w:rFonts w:asciiTheme="minorHAnsi" w:eastAsiaTheme="minorHAnsi" w:hAnsiTheme="minorHAnsi" w:cstheme="minorHAnsi"/>
          <w:b w:val="0"/>
          <w:szCs w:val="22"/>
          <w:lang w:val="fr-BE" w:eastAsia="en-US"/>
        </w:rPr>
        <w:t>libres ;</w:t>
      </w:r>
    </w:p>
    <w:p w14:paraId="796EB0CB" w14:textId="5112BB31" w:rsidR="000C06D6" w:rsidRPr="00E224B4" w:rsidRDefault="000C06D6" w:rsidP="00D755E0">
      <w:pPr>
        <w:pStyle w:val="BulletPara2"/>
        <w:numPr>
          <w:ilvl w:val="0"/>
          <w:numId w:val="43"/>
        </w:numPr>
        <w:tabs>
          <w:tab w:val="left" w:pos="851"/>
        </w:tabs>
        <w:spacing w:after="120"/>
        <w:ind w:left="851" w:hanging="284"/>
        <w:rPr>
          <w:rStyle w:val="Strong"/>
          <w:rFonts w:asciiTheme="minorHAnsi" w:eastAsiaTheme="minorHAnsi" w:hAnsiTheme="minorHAnsi" w:cstheme="minorHAnsi"/>
          <w:b w:val="0"/>
          <w:bCs w:val="0"/>
          <w:szCs w:val="22"/>
          <w:lang w:val="fr-BE" w:eastAsia="en-US"/>
        </w:rPr>
      </w:pPr>
      <w:r w:rsidRPr="00E224B4">
        <w:rPr>
          <w:rStyle w:val="Strong"/>
          <w:rFonts w:asciiTheme="minorHAnsi" w:eastAsiaTheme="minorHAnsi" w:hAnsiTheme="minorHAnsi" w:cstheme="minorHAnsi"/>
          <w:b w:val="0"/>
          <w:szCs w:val="22"/>
          <w:lang w:val="fr-BE" w:eastAsia="en-US"/>
        </w:rPr>
        <w:t>il fait afficher les</w:t>
      </w:r>
      <w:r w:rsidR="00DC5C61">
        <w:rPr>
          <w:rStyle w:val="Strong"/>
          <w:rFonts w:asciiTheme="minorHAnsi" w:eastAsiaTheme="minorHAnsi" w:hAnsiTheme="minorHAnsi" w:cstheme="minorHAnsi"/>
          <w:b w:val="0"/>
          <w:szCs w:val="22"/>
          <w:lang w:val="fr-BE" w:eastAsia="en-US"/>
        </w:rPr>
        <w:t xml:space="preserve"> plans d’évacuation nécessaires ;</w:t>
      </w:r>
    </w:p>
    <w:p w14:paraId="796EB0CC" w14:textId="58FED0E3" w:rsidR="00481E4D" w:rsidRPr="00E224B4" w:rsidRDefault="00481E4D" w:rsidP="00D755E0">
      <w:pPr>
        <w:pStyle w:val="BulletPara2"/>
        <w:numPr>
          <w:ilvl w:val="0"/>
          <w:numId w:val="43"/>
        </w:numPr>
        <w:tabs>
          <w:tab w:val="left" w:pos="851"/>
        </w:tabs>
        <w:spacing w:after="120"/>
        <w:ind w:left="851" w:hanging="284"/>
        <w:jc w:val="both"/>
        <w:rPr>
          <w:rStyle w:val="Strong"/>
          <w:rFonts w:asciiTheme="minorHAnsi" w:eastAsiaTheme="minorHAnsi" w:hAnsiTheme="minorHAnsi" w:cstheme="minorHAnsi"/>
          <w:b w:val="0"/>
          <w:szCs w:val="22"/>
          <w:lang w:val="fr-BE" w:eastAsia="en-US"/>
        </w:rPr>
      </w:pPr>
      <w:bookmarkStart w:id="37" w:name="_Toc306274165"/>
      <w:bookmarkStart w:id="38" w:name="_Toc306274380"/>
      <w:bookmarkStart w:id="39" w:name="_Toc306274594"/>
      <w:bookmarkStart w:id="40" w:name="_Toc306275376"/>
      <w:bookmarkStart w:id="41" w:name="_Toc306277197"/>
      <w:bookmarkStart w:id="42" w:name="_Toc282006604"/>
      <w:bookmarkStart w:id="43" w:name="_Toc311444945"/>
      <w:bookmarkStart w:id="44" w:name="_Toc411329203"/>
      <w:bookmarkEnd w:id="37"/>
      <w:bookmarkEnd w:id="38"/>
      <w:bookmarkEnd w:id="39"/>
      <w:bookmarkEnd w:id="40"/>
      <w:bookmarkEnd w:id="41"/>
      <w:r w:rsidRPr="00E224B4">
        <w:rPr>
          <w:rStyle w:val="Strong"/>
          <w:rFonts w:asciiTheme="minorHAnsi" w:eastAsiaTheme="minorHAnsi" w:hAnsiTheme="minorHAnsi" w:cstheme="minorHAnsi"/>
          <w:b w:val="0"/>
          <w:szCs w:val="22"/>
          <w:lang w:val="fr-BE" w:eastAsia="en-US"/>
        </w:rPr>
        <w:t xml:space="preserve">il organise les équipes d’intervention </w:t>
      </w:r>
      <w:r w:rsidR="001739B5" w:rsidRPr="00E224B4">
        <w:rPr>
          <w:rStyle w:val="Strong"/>
          <w:rFonts w:asciiTheme="minorHAnsi" w:eastAsiaTheme="minorHAnsi" w:hAnsiTheme="minorHAnsi" w:cstheme="minorHAnsi"/>
          <w:b w:val="0"/>
          <w:szCs w:val="22"/>
          <w:lang w:val="fr-BE" w:eastAsia="en-US"/>
        </w:rPr>
        <w:t>Niv 1</w:t>
      </w:r>
      <w:r w:rsidRPr="00E224B4">
        <w:rPr>
          <w:rStyle w:val="Strong"/>
          <w:rFonts w:asciiTheme="minorHAnsi" w:eastAsiaTheme="minorHAnsi" w:hAnsiTheme="minorHAnsi" w:cstheme="minorHAnsi"/>
          <w:b w:val="0"/>
          <w:szCs w:val="22"/>
          <w:lang w:val="fr-BE" w:eastAsia="en-US"/>
        </w:rPr>
        <w:t> ;</w:t>
      </w:r>
    </w:p>
    <w:p w14:paraId="796EB0CD" w14:textId="19B7D8C2" w:rsidR="00481E4D" w:rsidRPr="00E224B4" w:rsidRDefault="00481E4D" w:rsidP="00D755E0">
      <w:pPr>
        <w:pStyle w:val="BulletPara2"/>
        <w:numPr>
          <w:ilvl w:val="0"/>
          <w:numId w:val="43"/>
        </w:numPr>
        <w:tabs>
          <w:tab w:val="left" w:pos="851"/>
        </w:tabs>
        <w:spacing w:after="120"/>
        <w:ind w:left="851" w:hanging="284"/>
        <w:jc w:val="both"/>
        <w:rPr>
          <w:rStyle w:val="Strong"/>
          <w:rFonts w:asciiTheme="minorHAnsi" w:eastAsiaTheme="minorHAnsi" w:hAnsiTheme="minorHAnsi" w:cstheme="minorHAnsi"/>
          <w:b w:val="0"/>
          <w:bCs w:val="0"/>
          <w:szCs w:val="22"/>
          <w:lang w:val="fr-BE" w:eastAsia="en-US"/>
        </w:rPr>
      </w:pPr>
      <w:r w:rsidRPr="00E224B4">
        <w:rPr>
          <w:rStyle w:val="Strong"/>
          <w:rFonts w:asciiTheme="minorHAnsi" w:eastAsiaTheme="minorHAnsi" w:hAnsiTheme="minorHAnsi" w:cstheme="minorHAnsi"/>
          <w:b w:val="0"/>
          <w:szCs w:val="22"/>
          <w:lang w:val="fr-BE" w:eastAsia="en-US"/>
        </w:rPr>
        <w:t xml:space="preserve">il gère la formation et l’entraînement des équipes d’intervention de </w:t>
      </w:r>
      <w:r w:rsidR="001739B5" w:rsidRPr="00E224B4">
        <w:rPr>
          <w:rStyle w:val="Strong"/>
          <w:rFonts w:asciiTheme="minorHAnsi" w:eastAsiaTheme="minorHAnsi" w:hAnsiTheme="minorHAnsi" w:cstheme="minorHAnsi"/>
          <w:b w:val="0"/>
          <w:szCs w:val="22"/>
          <w:lang w:val="fr-BE" w:eastAsia="en-US"/>
        </w:rPr>
        <w:t>Niv 1</w:t>
      </w:r>
      <w:r w:rsidRPr="00E224B4">
        <w:rPr>
          <w:rStyle w:val="Strong"/>
          <w:rFonts w:asciiTheme="minorHAnsi" w:eastAsiaTheme="minorHAnsi" w:hAnsiTheme="minorHAnsi" w:cstheme="minorHAnsi"/>
          <w:b w:val="0"/>
          <w:szCs w:val="22"/>
          <w:lang w:val="fr-BE" w:eastAsia="en-US"/>
        </w:rPr>
        <w:t>.</w:t>
      </w:r>
    </w:p>
    <w:p w14:paraId="796EB0DF" w14:textId="07CD5C78" w:rsidR="000C06D6" w:rsidRPr="00E224B4" w:rsidRDefault="000C06D6" w:rsidP="00342723">
      <w:pPr>
        <w:pStyle w:val="Heading4"/>
        <w:spacing w:before="120" w:after="60"/>
        <w:rPr>
          <w:rStyle w:val="Strong"/>
          <w:b/>
          <w:bCs w:val="0"/>
        </w:rPr>
      </w:pPr>
      <w:bookmarkStart w:id="45" w:name="_Toc411329204"/>
      <w:bookmarkStart w:id="46" w:name="_Toc282006605"/>
      <w:bookmarkStart w:id="47" w:name="_Toc311444946"/>
      <w:bookmarkEnd w:id="42"/>
      <w:bookmarkEnd w:id="43"/>
      <w:bookmarkEnd w:id="44"/>
      <w:r w:rsidRPr="00E224B4">
        <w:rPr>
          <w:rStyle w:val="Strong"/>
          <w:b/>
          <w:bCs w:val="0"/>
        </w:rPr>
        <w:t>Le coordinateur de prévention d’incendie</w:t>
      </w:r>
      <w:bookmarkEnd w:id="45"/>
      <w:r w:rsidR="00481E4D" w:rsidRPr="00E224B4">
        <w:rPr>
          <w:rStyle w:val="Strong"/>
          <w:b/>
          <w:bCs w:val="0"/>
        </w:rPr>
        <w:t xml:space="preserve"> </w:t>
      </w:r>
      <w:r w:rsidR="001739B5" w:rsidRPr="00E224B4">
        <w:rPr>
          <w:rStyle w:val="Strong"/>
          <w:b/>
          <w:bCs w:val="0"/>
        </w:rPr>
        <w:t>Bloc 1</w:t>
      </w:r>
    </w:p>
    <w:p w14:paraId="796EB0E0" w14:textId="77777777" w:rsidR="000C06D6" w:rsidRPr="00E224B4" w:rsidRDefault="000C06D6" w:rsidP="00E13F6C">
      <w:pPr>
        <w:pStyle w:val="para2"/>
        <w:ind w:left="567"/>
        <w:jc w:val="both"/>
        <w:rPr>
          <w:rStyle w:val="Strong"/>
          <w:rFonts w:asciiTheme="minorHAnsi" w:eastAsiaTheme="minorHAnsi" w:hAnsiTheme="minorHAnsi" w:cstheme="minorHAnsi"/>
          <w:b w:val="0"/>
          <w:sz w:val="22"/>
          <w:szCs w:val="22"/>
          <w:lang w:eastAsia="en-US"/>
        </w:rPr>
      </w:pPr>
      <w:r w:rsidRPr="00E224B4">
        <w:rPr>
          <w:rStyle w:val="Strong"/>
          <w:rFonts w:asciiTheme="minorHAnsi" w:eastAsiaTheme="minorHAnsi" w:hAnsiTheme="minorHAnsi" w:cstheme="minorHAnsi"/>
          <w:b w:val="0"/>
          <w:sz w:val="22"/>
          <w:szCs w:val="22"/>
          <w:lang w:eastAsia="en-US"/>
        </w:rPr>
        <w:t xml:space="preserve">Le coordinateur de prévention d’incendie est une fonction en cumul qualifiée sur le TO de </w:t>
      </w:r>
      <w:r w:rsidR="00BC31D0" w:rsidRPr="00E224B4">
        <w:rPr>
          <w:rStyle w:val="Strong"/>
          <w:rFonts w:asciiTheme="minorHAnsi" w:eastAsiaTheme="minorHAnsi" w:hAnsiTheme="minorHAnsi" w:cstheme="minorHAnsi"/>
          <w:b w:val="0"/>
          <w:sz w:val="22"/>
          <w:szCs w:val="22"/>
          <w:lang w:eastAsia="en-US"/>
        </w:rPr>
        <w:t>DGMR</w:t>
      </w:r>
      <w:r w:rsidRPr="00E224B4">
        <w:rPr>
          <w:rStyle w:val="Strong"/>
          <w:rFonts w:asciiTheme="minorHAnsi" w:eastAsiaTheme="minorHAnsi" w:hAnsiTheme="minorHAnsi" w:cstheme="minorHAnsi"/>
          <w:b w:val="0"/>
          <w:sz w:val="22"/>
          <w:szCs w:val="22"/>
          <w:lang w:eastAsia="en-US"/>
        </w:rPr>
        <w:t>. Cette fonction est occupée par un officier ou un civil de niveau équivalent.</w:t>
      </w:r>
      <w:bookmarkEnd w:id="46"/>
      <w:bookmarkEnd w:id="47"/>
    </w:p>
    <w:p w14:paraId="796EB0E1" w14:textId="30F7CD9B" w:rsidR="000C06D6" w:rsidRPr="00E224B4" w:rsidRDefault="000C06D6" w:rsidP="00E13F6C">
      <w:pPr>
        <w:pStyle w:val="para2"/>
        <w:ind w:left="567"/>
        <w:jc w:val="both"/>
        <w:rPr>
          <w:rStyle w:val="Strong"/>
          <w:rFonts w:asciiTheme="minorHAnsi" w:eastAsiaTheme="minorHAnsi" w:hAnsiTheme="minorHAnsi" w:cstheme="minorHAnsi"/>
          <w:b w:val="0"/>
          <w:sz w:val="22"/>
          <w:szCs w:val="22"/>
          <w:lang w:eastAsia="en-US"/>
        </w:rPr>
      </w:pPr>
      <w:r w:rsidRPr="00E224B4">
        <w:rPr>
          <w:rStyle w:val="Strong"/>
          <w:rFonts w:asciiTheme="minorHAnsi" w:eastAsiaTheme="minorHAnsi" w:hAnsiTheme="minorHAnsi" w:cstheme="minorHAnsi"/>
          <w:b w:val="0"/>
          <w:sz w:val="22"/>
          <w:szCs w:val="22"/>
          <w:lang w:eastAsia="en-US"/>
        </w:rPr>
        <w:t xml:space="preserve">Le coordinateur de prévention d’incendie </w:t>
      </w:r>
      <w:r w:rsidR="001739B5" w:rsidRPr="00E224B4">
        <w:rPr>
          <w:rStyle w:val="Strong"/>
          <w:rFonts w:asciiTheme="minorHAnsi" w:eastAsiaTheme="minorHAnsi" w:hAnsiTheme="minorHAnsi" w:cstheme="minorHAnsi"/>
          <w:b w:val="0"/>
          <w:sz w:val="22"/>
          <w:szCs w:val="22"/>
          <w:lang w:eastAsia="en-US"/>
        </w:rPr>
        <w:t>Bloc 1</w:t>
      </w:r>
      <w:r w:rsidRPr="00E224B4">
        <w:rPr>
          <w:rStyle w:val="Strong"/>
          <w:rFonts w:asciiTheme="minorHAnsi" w:eastAsiaTheme="minorHAnsi" w:hAnsiTheme="minorHAnsi" w:cstheme="minorHAnsi"/>
          <w:b w:val="0"/>
          <w:sz w:val="22"/>
          <w:szCs w:val="22"/>
          <w:lang w:eastAsia="en-US"/>
        </w:rPr>
        <w:t xml:space="preserve"> est responsable de la coopération entre les différents coordinateurs de prévention d’incendie </w:t>
      </w:r>
      <w:r w:rsidR="00231BF4" w:rsidRPr="00E224B4">
        <w:rPr>
          <w:rStyle w:val="Strong"/>
          <w:rFonts w:asciiTheme="minorHAnsi" w:eastAsiaTheme="minorHAnsi" w:hAnsiTheme="minorHAnsi" w:cstheme="minorHAnsi"/>
          <w:b w:val="0"/>
          <w:sz w:val="22"/>
          <w:szCs w:val="22"/>
          <w:lang w:eastAsia="en-US"/>
        </w:rPr>
        <w:t xml:space="preserve">des unités du </w:t>
      </w:r>
      <w:r w:rsidR="001739B5" w:rsidRPr="00E224B4">
        <w:rPr>
          <w:rStyle w:val="Strong"/>
          <w:rFonts w:asciiTheme="minorHAnsi" w:eastAsiaTheme="minorHAnsi" w:hAnsiTheme="minorHAnsi" w:cstheme="minorHAnsi"/>
          <w:b w:val="0"/>
          <w:sz w:val="22"/>
          <w:szCs w:val="22"/>
          <w:lang w:eastAsia="en-US"/>
        </w:rPr>
        <w:t>Bloc 1</w:t>
      </w:r>
      <w:r w:rsidRPr="00E224B4">
        <w:rPr>
          <w:rStyle w:val="Strong"/>
          <w:rFonts w:asciiTheme="minorHAnsi" w:eastAsiaTheme="minorHAnsi" w:hAnsiTheme="minorHAnsi" w:cstheme="minorHAnsi"/>
          <w:b w:val="0"/>
          <w:sz w:val="22"/>
          <w:szCs w:val="22"/>
          <w:lang w:eastAsia="en-US"/>
        </w:rPr>
        <w:t>.</w:t>
      </w:r>
    </w:p>
    <w:p w14:paraId="796EB0E2" w14:textId="2AF4B222" w:rsidR="000C06D6" w:rsidRPr="00E224B4" w:rsidRDefault="000C06D6" w:rsidP="00D755E0">
      <w:pPr>
        <w:pStyle w:val="BulletPara2"/>
        <w:numPr>
          <w:ilvl w:val="0"/>
          <w:numId w:val="43"/>
        </w:numPr>
        <w:tabs>
          <w:tab w:val="num" w:pos="2279"/>
        </w:tabs>
        <w:spacing w:after="120"/>
        <w:ind w:left="851" w:hanging="284"/>
        <w:jc w:val="both"/>
        <w:rPr>
          <w:rStyle w:val="Strong"/>
          <w:rFonts w:asciiTheme="minorHAnsi" w:eastAsiaTheme="minorHAnsi" w:hAnsiTheme="minorHAnsi" w:cstheme="minorHAnsi"/>
          <w:b w:val="0"/>
          <w:szCs w:val="22"/>
          <w:lang w:val="fr-BE" w:eastAsia="en-US"/>
        </w:rPr>
      </w:pPr>
      <w:r w:rsidRPr="00E224B4">
        <w:rPr>
          <w:rStyle w:val="Strong"/>
          <w:rFonts w:asciiTheme="minorHAnsi" w:eastAsiaTheme="minorHAnsi" w:hAnsiTheme="minorHAnsi" w:cstheme="minorHAnsi"/>
          <w:b w:val="0"/>
          <w:szCs w:val="22"/>
          <w:lang w:val="fr-BE" w:eastAsia="en-US"/>
        </w:rPr>
        <w:t xml:space="preserve">le coordinateur de prévention d’incendie </w:t>
      </w:r>
      <w:r w:rsidR="001739B5" w:rsidRPr="00E224B4">
        <w:rPr>
          <w:rStyle w:val="Strong"/>
          <w:rFonts w:asciiTheme="minorHAnsi" w:eastAsiaTheme="minorHAnsi" w:hAnsiTheme="minorHAnsi" w:cstheme="minorHAnsi"/>
          <w:b w:val="0"/>
          <w:szCs w:val="22"/>
          <w:lang w:val="fr-BE" w:eastAsia="en-US"/>
        </w:rPr>
        <w:t>Bloc 1</w:t>
      </w:r>
      <w:r w:rsidR="00231BF4" w:rsidRPr="00E224B4">
        <w:rPr>
          <w:rStyle w:val="Strong"/>
          <w:rFonts w:asciiTheme="minorHAnsi" w:eastAsiaTheme="minorHAnsi" w:hAnsiTheme="minorHAnsi" w:cstheme="minorHAnsi"/>
          <w:b w:val="0"/>
          <w:szCs w:val="22"/>
          <w:lang w:val="fr-BE" w:eastAsia="en-US"/>
        </w:rPr>
        <w:t xml:space="preserve"> </w:t>
      </w:r>
      <w:r w:rsidRPr="00E224B4">
        <w:rPr>
          <w:rStyle w:val="Strong"/>
          <w:rFonts w:asciiTheme="minorHAnsi" w:eastAsiaTheme="minorHAnsi" w:hAnsiTheme="minorHAnsi" w:cstheme="minorHAnsi"/>
          <w:b w:val="0"/>
          <w:szCs w:val="22"/>
          <w:lang w:val="fr-BE" w:eastAsia="en-US"/>
        </w:rPr>
        <w:t xml:space="preserve">rédige les instructions locales relatives à l’organisation du service de la lutte anti-incendie domestique ; </w:t>
      </w:r>
    </w:p>
    <w:p w14:paraId="796EB0E3" w14:textId="77777777" w:rsidR="000C06D6" w:rsidRPr="00E224B4" w:rsidRDefault="000C06D6" w:rsidP="00D755E0">
      <w:pPr>
        <w:pStyle w:val="BulletPara2"/>
        <w:numPr>
          <w:ilvl w:val="0"/>
          <w:numId w:val="43"/>
        </w:numPr>
        <w:spacing w:after="120"/>
        <w:ind w:left="851" w:hanging="284"/>
        <w:jc w:val="both"/>
        <w:rPr>
          <w:rStyle w:val="Strong"/>
          <w:rFonts w:asciiTheme="minorHAnsi" w:eastAsiaTheme="minorHAnsi" w:hAnsiTheme="minorHAnsi" w:cstheme="minorHAnsi"/>
          <w:b w:val="0"/>
          <w:szCs w:val="22"/>
          <w:lang w:val="fr-BE" w:eastAsia="en-US"/>
        </w:rPr>
      </w:pPr>
      <w:r w:rsidRPr="00E224B4">
        <w:rPr>
          <w:rStyle w:val="Strong"/>
          <w:rFonts w:asciiTheme="minorHAnsi" w:eastAsiaTheme="minorHAnsi" w:hAnsiTheme="minorHAnsi" w:cstheme="minorHAnsi"/>
          <w:b w:val="0"/>
          <w:szCs w:val="22"/>
          <w:lang w:val="fr-BE" w:eastAsia="en-US"/>
        </w:rPr>
        <w:t>il assiste à l’exécution des analyses de risques d’incendie ;</w:t>
      </w:r>
    </w:p>
    <w:p w14:paraId="796EB0E4" w14:textId="4693BD90" w:rsidR="000C06D6" w:rsidRPr="00E224B4" w:rsidRDefault="000C06D6" w:rsidP="00D755E0">
      <w:pPr>
        <w:pStyle w:val="BulletPara2"/>
        <w:numPr>
          <w:ilvl w:val="0"/>
          <w:numId w:val="43"/>
        </w:numPr>
        <w:spacing w:after="120"/>
        <w:ind w:left="851" w:hanging="284"/>
        <w:jc w:val="both"/>
        <w:rPr>
          <w:rStyle w:val="Strong"/>
          <w:rFonts w:asciiTheme="minorHAnsi" w:eastAsiaTheme="minorHAnsi" w:hAnsiTheme="minorHAnsi" w:cstheme="minorHAnsi"/>
          <w:b w:val="0"/>
          <w:szCs w:val="22"/>
          <w:lang w:val="fr-BE" w:eastAsia="en-US"/>
        </w:rPr>
      </w:pPr>
      <w:r w:rsidRPr="00E224B4">
        <w:rPr>
          <w:rStyle w:val="Strong"/>
          <w:rFonts w:asciiTheme="minorHAnsi" w:eastAsiaTheme="minorHAnsi" w:hAnsiTheme="minorHAnsi" w:cstheme="minorHAnsi"/>
          <w:b w:val="0"/>
          <w:szCs w:val="22"/>
          <w:lang w:val="fr-BE" w:eastAsia="en-US"/>
        </w:rPr>
        <w:t xml:space="preserve">il tient à jour le dossier de prévention d’incendie </w:t>
      </w:r>
      <w:r w:rsidR="001739B5" w:rsidRPr="00E224B4">
        <w:rPr>
          <w:rStyle w:val="Strong"/>
          <w:rFonts w:asciiTheme="minorHAnsi" w:eastAsiaTheme="minorHAnsi" w:hAnsiTheme="minorHAnsi" w:cstheme="minorHAnsi"/>
          <w:b w:val="0"/>
          <w:szCs w:val="22"/>
          <w:lang w:val="fr-BE" w:eastAsia="en-US"/>
        </w:rPr>
        <w:t>Bloc 1</w:t>
      </w:r>
      <w:r w:rsidR="00231BF4" w:rsidRPr="00E224B4">
        <w:rPr>
          <w:rStyle w:val="Strong"/>
          <w:rFonts w:asciiTheme="minorHAnsi" w:eastAsiaTheme="minorHAnsi" w:hAnsiTheme="minorHAnsi" w:cstheme="minorHAnsi"/>
          <w:b w:val="0"/>
          <w:szCs w:val="22"/>
          <w:lang w:val="fr-BE" w:eastAsia="en-US"/>
        </w:rPr>
        <w:t xml:space="preserve"> </w:t>
      </w:r>
      <w:r w:rsidRPr="00E224B4">
        <w:rPr>
          <w:rStyle w:val="Strong"/>
          <w:rFonts w:asciiTheme="minorHAnsi" w:eastAsiaTheme="minorHAnsi" w:hAnsiTheme="minorHAnsi" w:cstheme="minorHAnsi"/>
          <w:b w:val="0"/>
          <w:szCs w:val="22"/>
          <w:lang w:val="fr-BE" w:eastAsia="en-US"/>
        </w:rPr>
        <w:t>et les plans d’intervention y afférents</w:t>
      </w:r>
    </w:p>
    <w:p w14:paraId="796EB0E5" w14:textId="0CB9C139" w:rsidR="000C06D6" w:rsidRPr="00E224B4" w:rsidRDefault="000C06D6" w:rsidP="00D755E0">
      <w:pPr>
        <w:pStyle w:val="BulletPara2"/>
        <w:numPr>
          <w:ilvl w:val="0"/>
          <w:numId w:val="43"/>
        </w:numPr>
        <w:spacing w:after="120"/>
        <w:ind w:left="851" w:hanging="284"/>
        <w:jc w:val="both"/>
        <w:rPr>
          <w:rStyle w:val="Strong"/>
          <w:rFonts w:asciiTheme="minorHAnsi" w:eastAsiaTheme="minorHAnsi" w:hAnsiTheme="minorHAnsi" w:cstheme="minorHAnsi"/>
          <w:b w:val="0"/>
          <w:szCs w:val="22"/>
          <w:lang w:val="fr-BE" w:eastAsia="en-US"/>
        </w:rPr>
      </w:pPr>
      <w:r w:rsidRPr="00E224B4">
        <w:rPr>
          <w:rStyle w:val="Strong"/>
          <w:rFonts w:asciiTheme="minorHAnsi" w:eastAsiaTheme="minorHAnsi" w:hAnsiTheme="minorHAnsi" w:cstheme="minorHAnsi"/>
          <w:b w:val="0"/>
          <w:szCs w:val="22"/>
          <w:lang w:val="fr-BE" w:eastAsia="en-US"/>
        </w:rPr>
        <w:t>il assiste à l’exercice annuel d’incendie et d’évacuation ;</w:t>
      </w:r>
    </w:p>
    <w:p w14:paraId="796EB0E6" w14:textId="77777777" w:rsidR="000C06D6" w:rsidRPr="00E224B4" w:rsidRDefault="000C06D6" w:rsidP="00342723">
      <w:pPr>
        <w:pStyle w:val="Heading4"/>
        <w:spacing w:before="120" w:after="60"/>
        <w:rPr>
          <w:rStyle w:val="Strong"/>
          <w:b/>
          <w:bCs w:val="0"/>
        </w:rPr>
      </w:pPr>
      <w:bookmarkStart w:id="48" w:name="_Toc306274168"/>
      <w:bookmarkStart w:id="49" w:name="_Toc306274383"/>
      <w:bookmarkStart w:id="50" w:name="_Toc306274597"/>
      <w:bookmarkStart w:id="51" w:name="_Toc306275379"/>
      <w:bookmarkStart w:id="52" w:name="_Toc306277200"/>
      <w:bookmarkStart w:id="53" w:name="_Toc306274169"/>
      <w:bookmarkStart w:id="54" w:name="_Toc306274384"/>
      <w:bookmarkStart w:id="55" w:name="_Toc306274598"/>
      <w:bookmarkStart w:id="56" w:name="_Toc306275380"/>
      <w:bookmarkStart w:id="57" w:name="_Toc306277201"/>
      <w:bookmarkStart w:id="58" w:name="_Toc306274170"/>
      <w:bookmarkStart w:id="59" w:name="_Toc306274385"/>
      <w:bookmarkStart w:id="60" w:name="_Toc306274599"/>
      <w:bookmarkStart w:id="61" w:name="_Toc306275381"/>
      <w:bookmarkStart w:id="62" w:name="_Toc306277202"/>
      <w:bookmarkStart w:id="63" w:name="_Toc282006606"/>
      <w:bookmarkStart w:id="64" w:name="_Toc311444947"/>
      <w:bookmarkStart w:id="65" w:name="_Toc411329205"/>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r w:rsidRPr="00E224B4">
        <w:rPr>
          <w:rStyle w:val="Strong"/>
          <w:b/>
          <w:bCs w:val="0"/>
        </w:rPr>
        <w:t>Les conseillers en prévention du SLPPT</w:t>
      </w:r>
      <w:bookmarkEnd w:id="63"/>
      <w:bookmarkEnd w:id="64"/>
      <w:bookmarkEnd w:id="65"/>
      <w:r w:rsidR="008D4888" w:rsidRPr="00E224B4">
        <w:rPr>
          <w:rStyle w:val="Strong"/>
          <w:b/>
          <w:bCs w:val="0"/>
        </w:rPr>
        <w:t xml:space="preserve"> 08</w:t>
      </w:r>
    </w:p>
    <w:p w14:paraId="796EB0E7" w14:textId="77777777" w:rsidR="000C06D6" w:rsidRPr="00E224B4" w:rsidRDefault="000C06D6" w:rsidP="00D755E0">
      <w:pPr>
        <w:pStyle w:val="para2"/>
        <w:numPr>
          <w:ilvl w:val="0"/>
          <w:numId w:val="44"/>
        </w:numPr>
        <w:ind w:left="851" w:hanging="284"/>
        <w:rPr>
          <w:rStyle w:val="Strong"/>
          <w:rFonts w:asciiTheme="minorHAnsi" w:eastAsiaTheme="minorHAnsi" w:hAnsiTheme="minorHAnsi" w:cstheme="minorHAnsi"/>
          <w:b w:val="0"/>
          <w:sz w:val="22"/>
          <w:szCs w:val="22"/>
          <w:lang w:eastAsia="en-US"/>
        </w:rPr>
      </w:pPr>
      <w:r w:rsidRPr="00E224B4">
        <w:rPr>
          <w:rStyle w:val="Strong"/>
          <w:rFonts w:asciiTheme="minorHAnsi" w:eastAsiaTheme="minorHAnsi" w:hAnsiTheme="minorHAnsi" w:cstheme="minorHAnsi"/>
          <w:b w:val="0"/>
          <w:sz w:val="22"/>
          <w:szCs w:val="22"/>
          <w:lang w:eastAsia="en-US"/>
        </w:rPr>
        <w:t>Sa tâche dans l’organisation de lutte anti-incendie consiste à analyser la législation et à donner des avis concernant la lutte anti-incendie, la formation et les analyses des risques d’incendie.</w:t>
      </w:r>
    </w:p>
    <w:p w14:paraId="796EB0E8" w14:textId="77777777" w:rsidR="000C06D6" w:rsidRPr="00E224B4" w:rsidRDefault="000C06D6" w:rsidP="00D755E0">
      <w:pPr>
        <w:pStyle w:val="para2"/>
        <w:numPr>
          <w:ilvl w:val="0"/>
          <w:numId w:val="44"/>
        </w:numPr>
        <w:ind w:left="851" w:hanging="284"/>
        <w:rPr>
          <w:rStyle w:val="Strong"/>
          <w:rFonts w:asciiTheme="minorHAnsi" w:eastAsiaTheme="minorHAnsi" w:hAnsiTheme="minorHAnsi" w:cstheme="minorHAnsi"/>
          <w:b w:val="0"/>
          <w:sz w:val="22"/>
          <w:szCs w:val="22"/>
          <w:lang w:eastAsia="en-US"/>
        </w:rPr>
      </w:pPr>
      <w:r w:rsidRPr="00E224B4">
        <w:rPr>
          <w:rStyle w:val="Strong"/>
          <w:rFonts w:asciiTheme="minorHAnsi" w:eastAsiaTheme="minorHAnsi" w:hAnsiTheme="minorHAnsi" w:cstheme="minorHAnsi"/>
          <w:b w:val="0"/>
          <w:sz w:val="22"/>
          <w:szCs w:val="22"/>
          <w:lang w:eastAsia="en-US"/>
        </w:rPr>
        <w:t>Il signe le dossier de prévention d’incendie et les plans d’intervention y afférents comme partie intégrante du plan interne d’urgence avec la notion « pour vu ».</w:t>
      </w:r>
    </w:p>
    <w:p w14:paraId="796EB0E9" w14:textId="77777777" w:rsidR="000C06D6" w:rsidRPr="00E224B4" w:rsidRDefault="000C06D6" w:rsidP="00D755E0">
      <w:pPr>
        <w:pStyle w:val="para2"/>
        <w:numPr>
          <w:ilvl w:val="0"/>
          <w:numId w:val="44"/>
        </w:numPr>
        <w:ind w:left="851" w:hanging="284"/>
        <w:jc w:val="both"/>
        <w:rPr>
          <w:rStyle w:val="Strong"/>
          <w:rFonts w:asciiTheme="minorHAnsi" w:eastAsiaTheme="minorHAnsi" w:hAnsiTheme="minorHAnsi" w:cstheme="minorHAnsi"/>
          <w:b w:val="0"/>
          <w:sz w:val="22"/>
          <w:szCs w:val="22"/>
          <w:lang w:eastAsia="en-US"/>
        </w:rPr>
      </w:pPr>
      <w:r w:rsidRPr="00E224B4">
        <w:rPr>
          <w:rStyle w:val="Strong"/>
          <w:rFonts w:asciiTheme="minorHAnsi" w:eastAsiaTheme="minorHAnsi" w:hAnsiTheme="minorHAnsi" w:cstheme="minorHAnsi"/>
          <w:b w:val="0"/>
          <w:sz w:val="22"/>
          <w:szCs w:val="22"/>
          <w:lang w:eastAsia="en-US"/>
        </w:rPr>
        <w:t xml:space="preserve">Il donne un support à l’organisation et l’évaluation des exercices locaux d’incendie et d’évacuation </w:t>
      </w:r>
    </w:p>
    <w:p w14:paraId="796EB0EA" w14:textId="77777777" w:rsidR="000C06D6" w:rsidRPr="00E224B4" w:rsidRDefault="000C06D6" w:rsidP="00D755E0">
      <w:pPr>
        <w:pStyle w:val="ListParagraph"/>
        <w:widowControl w:val="0"/>
        <w:numPr>
          <w:ilvl w:val="0"/>
          <w:numId w:val="44"/>
        </w:numPr>
        <w:tabs>
          <w:tab w:val="left" w:pos="0"/>
        </w:tabs>
        <w:autoSpaceDE w:val="0"/>
        <w:autoSpaceDN w:val="0"/>
        <w:adjustRightInd w:val="0"/>
        <w:spacing w:line="240" w:lineRule="auto"/>
        <w:ind w:left="851" w:hanging="284"/>
        <w:jc w:val="both"/>
        <w:rPr>
          <w:rStyle w:val="Strong"/>
          <w:rFonts w:cstheme="minorHAnsi"/>
          <w:b w:val="0"/>
          <w:lang w:val="fr-BE"/>
        </w:rPr>
      </w:pPr>
      <w:r w:rsidRPr="00E224B4">
        <w:rPr>
          <w:rStyle w:val="Strong"/>
          <w:rFonts w:cstheme="minorHAnsi"/>
          <w:b w:val="0"/>
          <w:lang w:val="fr-BE"/>
        </w:rPr>
        <w:t>Il reprend toute information nécessaire (exercices, incidents, formations, …) dans les rapports périodiques destinés au comité de concertation de base (CCB).</w:t>
      </w:r>
    </w:p>
    <w:p w14:paraId="796EB0EB" w14:textId="77777777" w:rsidR="000C06D6" w:rsidRPr="00E224B4" w:rsidRDefault="000C06D6" w:rsidP="00342723">
      <w:pPr>
        <w:pStyle w:val="Heading4"/>
        <w:spacing w:before="120" w:after="60"/>
        <w:rPr>
          <w:rStyle w:val="Strong"/>
          <w:b/>
          <w:bCs w:val="0"/>
        </w:rPr>
      </w:pPr>
      <w:bookmarkStart w:id="66" w:name="_Toc411329206"/>
      <w:r w:rsidRPr="00E224B4">
        <w:rPr>
          <w:rStyle w:val="Strong"/>
          <w:b/>
          <w:bCs w:val="0"/>
        </w:rPr>
        <w:t>ACOS Well-being</w:t>
      </w:r>
      <w:bookmarkEnd w:id="66"/>
    </w:p>
    <w:p w14:paraId="796EB0EC" w14:textId="77777777" w:rsidR="000C06D6" w:rsidRPr="00E224B4" w:rsidRDefault="000C06D6" w:rsidP="00D755E0">
      <w:pPr>
        <w:pStyle w:val="para2"/>
        <w:numPr>
          <w:ilvl w:val="0"/>
          <w:numId w:val="44"/>
        </w:numPr>
        <w:ind w:left="851" w:hanging="284"/>
        <w:rPr>
          <w:rStyle w:val="Strong"/>
          <w:rFonts w:asciiTheme="minorHAnsi" w:eastAsiaTheme="minorHAnsi" w:hAnsiTheme="minorHAnsi" w:cstheme="minorHAnsi"/>
          <w:b w:val="0"/>
          <w:sz w:val="22"/>
          <w:szCs w:val="22"/>
          <w:lang w:eastAsia="en-US"/>
        </w:rPr>
      </w:pPr>
      <w:r w:rsidRPr="00E224B4">
        <w:rPr>
          <w:rStyle w:val="Strong"/>
          <w:rFonts w:asciiTheme="minorHAnsi" w:eastAsiaTheme="minorHAnsi" w:hAnsiTheme="minorHAnsi" w:cstheme="minorHAnsi"/>
          <w:b w:val="0"/>
          <w:sz w:val="22"/>
          <w:szCs w:val="22"/>
          <w:lang w:eastAsia="en-US"/>
        </w:rPr>
        <w:t xml:space="preserve">Assure la cohérence des différentes analyses des risques d’incendie et coordonne la liste dans la directive </w:t>
      </w:r>
      <w:hyperlink r:id="rId25" w:history="1">
        <w:r w:rsidRPr="00E224B4">
          <w:rPr>
            <w:rStyle w:val="Hyperlink"/>
            <w:rFonts w:asciiTheme="minorHAnsi" w:eastAsiaTheme="minorHAnsi" w:hAnsiTheme="minorHAnsi" w:cstheme="minorHAnsi"/>
            <w:sz w:val="22"/>
            <w:szCs w:val="22"/>
            <w:lang w:eastAsia="en-US"/>
          </w:rPr>
          <w:t>ACWB-GID-WRKPR-031</w:t>
        </w:r>
      </w:hyperlink>
      <w:r w:rsidRPr="00E224B4">
        <w:rPr>
          <w:rStyle w:val="Strong"/>
          <w:rFonts w:asciiTheme="minorHAnsi" w:eastAsiaTheme="minorHAnsi" w:hAnsiTheme="minorHAnsi" w:cstheme="minorHAnsi"/>
          <w:b w:val="0"/>
          <w:sz w:val="22"/>
          <w:szCs w:val="22"/>
          <w:lang w:eastAsia="en-US"/>
        </w:rPr>
        <w:t>;</w:t>
      </w:r>
    </w:p>
    <w:p w14:paraId="796EB0ED" w14:textId="77777777" w:rsidR="000C06D6" w:rsidRPr="00E224B4" w:rsidRDefault="000C06D6" w:rsidP="00D755E0">
      <w:pPr>
        <w:pStyle w:val="para2"/>
        <w:numPr>
          <w:ilvl w:val="0"/>
          <w:numId w:val="44"/>
        </w:numPr>
        <w:ind w:left="851" w:hanging="284"/>
        <w:rPr>
          <w:rStyle w:val="Strong"/>
          <w:rFonts w:asciiTheme="minorHAnsi" w:eastAsiaTheme="minorHAnsi" w:hAnsiTheme="minorHAnsi" w:cstheme="minorHAnsi"/>
          <w:b w:val="0"/>
          <w:sz w:val="22"/>
          <w:szCs w:val="22"/>
          <w:lang w:eastAsia="en-US"/>
        </w:rPr>
      </w:pPr>
      <w:r w:rsidRPr="00E224B4">
        <w:rPr>
          <w:rStyle w:val="Strong"/>
          <w:rFonts w:asciiTheme="minorHAnsi" w:eastAsiaTheme="minorHAnsi" w:hAnsiTheme="minorHAnsi" w:cstheme="minorHAnsi"/>
          <w:b w:val="0"/>
          <w:sz w:val="22"/>
          <w:szCs w:val="22"/>
          <w:lang w:eastAsia="en-US"/>
        </w:rPr>
        <w:t>traite des problèmes spécifiques locaux au niveau de l’état-major de la Défense et donne des avis à ce sujet à l’employeur (CHOD) ;</w:t>
      </w:r>
    </w:p>
    <w:p w14:paraId="796EB0EE" w14:textId="77777777" w:rsidR="000C06D6" w:rsidRPr="00E224B4" w:rsidRDefault="000C06D6" w:rsidP="00D755E0">
      <w:pPr>
        <w:pStyle w:val="para2"/>
        <w:numPr>
          <w:ilvl w:val="0"/>
          <w:numId w:val="44"/>
        </w:numPr>
        <w:ind w:left="851" w:hanging="284"/>
        <w:rPr>
          <w:rStyle w:val="Strong"/>
          <w:rFonts w:asciiTheme="minorHAnsi" w:eastAsiaTheme="minorHAnsi" w:hAnsiTheme="minorHAnsi" w:cstheme="minorHAnsi"/>
          <w:b w:val="0"/>
          <w:sz w:val="22"/>
          <w:szCs w:val="22"/>
          <w:lang w:eastAsia="en-US"/>
        </w:rPr>
      </w:pPr>
      <w:r w:rsidRPr="00E224B4">
        <w:rPr>
          <w:rStyle w:val="Strong"/>
          <w:rFonts w:asciiTheme="minorHAnsi" w:eastAsiaTheme="minorHAnsi" w:hAnsiTheme="minorHAnsi" w:cstheme="minorHAnsi"/>
          <w:b w:val="0"/>
          <w:sz w:val="22"/>
          <w:szCs w:val="22"/>
          <w:lang w:eastAsia="en-US"/>
        </w:rPr>
        <w:t>analyse la législation pertinente et donne les avis nécessaires à ce sujet.</w:t>
      </w:r>
    </w:p>
    <w:p w14:paraId="796EB0EF" w14:textId="77777777" w:rsidR="000C06D6" w:rsidRPr="00E224B4" w:rsidRDefault="000C06D6" w:rsidP="00342723">
      <w:pPr>
        <w:pStyle w:val="Heading4"/>
        <w:spacing w:before="120" w:after="60"/>
        <w:rPr>
          <w:rStyle w:val="Strong"/>
          <w:b/>
          <w:bCs w:val="0"/>
        </w:rPr>
      </w:pPr>
      <w:bookmarkStart w:id="67" w:name="_Toc282006607"/>
      <w:bookmarkStart w:id="68" w:name="_Toc311444948"/>
      <w:bookmarkStart w:id="69" w:name="_Toc411329207"/>
      <w:r w:rsidRPr="00E224B4">
        <w:rPr>
          <w:rStyle w:val="Strong"/>
          <w:b/>
          <w:bCs w:val="0"/>
        </w:rPr>
        <w:t>Rôle du CCB</w:t>
      </w:r>
      <w:bookmarkEnd w:id="67"/>
      <w:bookmarkEnd w:id="68"/>
      <w:bookmarkEnd w:id="69"/>
    </w:p>
    <w:p w14:paraId="796EB0F0" w14:textId="77777777" w:rsidR="000C06D6" w:rsidRPr="00E224B4" w:rsidRDefault="000C06D6" w:rsidP="00E13F6C">
      <w:pPr>
        <w:keepNext/>
        <w:spacing w:line="240" w:lineRule="auto"/>
        <w:ind w:left="567"/>
        <w:rPr>
          <w:rStyle w:val="Strong"/>
          <w:rFonts w:cstheme="minorHAnsi"/>
          <w:b w:val="0"/>
          <w:lang w:val="fr-BE"/>
        </w:rPr>
      </w:pPr>
      <w:r w:rsidRPr="00E224B4">
        <w:rPr>
          <w:rStyle w:val="Strong"/>
          <w:rFonts w:cstheme="minorHAnsi"/>
          <w:b w:val="0"/>
          <w:lang w:val="fr-BE"/>
        </w:rPr>
        <w:t>Lors des réunions du CCB, les points ci-dessous seront traités conformément aux articles en vigueur de la loi sur le Bien-Être:</w:t>
      </w:r>
    </w:p>
    <w:p w14:paraId="796EB0F1" w14:textId="77777777" w:rsidR="000C06D6" w:rsidRPr="00E224B4" w:rsidRDefault="000C06D6" w:rsidP="00D755E0">
      <w:pPr>
        <w:pStyle w:val="para2"/>
        <w:numPr>
          <w:ilvl w:val="0"/>
          <w:numId w:val="44"/>
        </w:numPr>
        <w:ind w:left="851" w:hanging="284"/>
        <w:rPr>
          <w:rStyle w:val="Strong"/>
          <w:rFonts w:asciiTheme="minorHAnsi" w:eastAsiaTheme="minorHAnsi" w:hAnsiTheme="minorHAnsi" w:cstheme="minorHAnsi"/>
          <w:b w:val="0"/>
          <w:sz w:val="22"/>
          <w:szCs w:val="22"/>
          <w:lang w:eastAsia="en-US"/>
        </w:rPr>
      </w:pPr>
      <w:r w:rsidRPr="00E224B4">
        <w:rPr>
          <w:rStyle w:val="Strong"/>
          <w:rFonts w:asciiTheme="minorHAnsi" w:eastAsiaTheme="minorHAnsi" w:hAnsiTheme="minorHAnsi" w:cstheme="minorHAnsi"/>
          <w:b w:val="0"/>
          <w:sz w:val="22"/>
          <w:szCs w:val="22"/>
          <w:lang w:eastAsia="en-US"/>
        </w:rPr>
        <w:t xml:space="preserve">l’analyse des risques d’incendie et ses mises à jour, les dossiers de prévention d’incendie et les plans d’intervention y afférents ainsi que l’avis écrit du service d’incendie de la zone de responsabilité; </w:t>
      </w:r>
    </w:p>
    <w:p w14:paraId="796EB0F2" w14:textId="5CCE7FB6" w:rsidR="000C06D6" w:rsidRPr="00E224B4" w:rsidRDefault="000C06D6" w:rsidP="00D755E0">
      <w:pPr>
        <w:pStyle w:val="para2"/>
        <w:numPr>
          <w:ilvl w:val="0"/>
          <w:numId w:val="44"/>
        </w:numPr>
        <w:ind w:left="851" w:hanging="284"/>
        <w:rPr>
          <w:rStyle w:val="Strong"/>
          <w:rFonts w:asciiTheme="minorHAnsi" w:eastAsiaTheme="minorHAnsi" w:hAnsiTheme="minorHAnsi" w:cstheme="minorHAnsi"/>
          <w:b w:val="0"/>
          <w:sz w:val="22"/>
          <w:szCs w:val="22"/>
          <w:lang w:eastAsia="en-US"/>
        </w:rPr>
      </w:pPr>
      <w:r w:rsidRPr="00E224B4">
        <w:rPr>
          <w:rStyle w:val="Strong"/>
          <w:rFonts w:asciiTheme="minorHAnsi" w:eastAsiaTheme="minorHAnsi" w:hAnsiTheme="minorHAnsi" w:cstheme="minorHAnsi"/>
          <w:b w:val="0"/>
          <w:sz w:val="22"/>
          <w:szCs w:val="22"/>
          <w:lang w:eastAsia="en-US"/>
        </w:rPr>
        <w:t>la réalisation de l’organisatio</w:t>
      </w:r>
      <w:r w:rsidR="008D4888" w:rsidRPr="00E224B4">
        <w:rPr>
          <w:rStyle w:val="Strong"/>
          <w:rFonts w:asciiTheme="minorHAnsi" w:eastAsiaTheme="minorHAnsi" w:hAnsiTheme="minorHAnsi" w:cstheme="minorHAnsi"/>
          <w:b w:val="0"/>
          <w:sz w:val="22"/>
          <w:szCs w:val="22"/>
          <w:lang w:eastAsia="en-US"/>
        </w:rPr>
        <w:t xml:space="preserve">n de lutte anti-incendie </w:t>
      </w:r>
      <w:r w:rsidR="001739B5" w:rsidRPr="00E224B4">
        <w:rPr>
          <w:rStyle w:val="Strong"/>
          <w:rFonts w:asciiTheme="minorHAnsi" w:eastAsiaTheme="minorHAnsi" w:hAnsiTheme="minorHAnsi" w:cstheme="minorHAnsi"/>
          <w:b w:val="0"/>
          <w:sz w:val="22"/>
          <w:szCs w:val="22"/>
          <w:lang w:eastAsia="en-US"/>
        </w:rPr>
        <w:t>Niv 1</w:t>
      </w:r>
      <w:r w:rsidRPr="00E224B4">
        <w:rPr>
          <w:rStyle w:val="Strong"/>
          <w:rFonts w:asciiTheme="minorHAnsi" w:eastAsiaTheme="minorHAnsi" w:hAnsiTheme="minorHAnsi" w:cstheme="minorHAnsi"/>
          <w:b w:val="0"/>
          <w:sz w:val="22"/>
          <w:szCs w:val="22"/>
          <w:lang w:eastAsia="en-US"/>
        </w:rPr>
        <w:t>;</w:t>
      </w:r>
    </w:p>
    <w:p w14:paraId="796EB0F3" w14:textId="77777777" w:rsidR="000C06D6" w:rsidRPr="00E224B4" w:rsidRDefault="000C06D6" w:rsidP="00D755E0">
      <w:pPr>
        <w:pStyle w:val="para2"/>
        <w:numPr>
          <w:ilvl w:val="0"/>
          <w:numId w:val="44"/>
        </w:numPr>
        <w:ind w:left="851" w:hanging="284"/>
        <w:rPr>
          <w:rStyle w:val="Strong"/>
          <w:rFonts w:asciiTheme="minorHAnsi" w:eastAsiaTheme="minorHAnsi" w:hAnsiTheme="minorHAnsi" w:cstheme="minorHAnsi"/>
          <w:b w:val="0"/>
          <w:sz w:val="22"/>
          <w:szCs w:val="22"/>
          <w:lang w:eastAsia="en-US"/>
        </w:rPr>
      </w:pPr>
      <w:r w:rsidRPr="00E224B4">
        <w:rPr>
          <w:rStyle w:val="Strong"/>
          <w:rFonts w:asciiTheme="minorHAnsi" w:eastAsiaTheme="minorHAnsi" w:hAnsiTheme="minorHAnsi" w:cstheme="minorHAnsi"/>
          <w:b w:val="0"/>
          <w:sz w:val="22"/>
          <w:szCs w:val="22"/>
          <w:lang w:eastAsia="en-US"/>
        </w:rPr>
        <w:t xml:space="preserve">le contrôle annuel des moyens d’extinction, des systèmes électroniques de détection et d’alarme, de l’éclairage de secours et des systèmes d’extinction </w:t>
      </w:r>
      <w:r w:rsidR="004308D4" w:rsidRPr="00E224B4">
        <w:rPr>
          <w:rStyle w:val="Strong"/>
          <w:rFonts w:asciiTheme="minorHAnsi" w:eastAsiaTheme="minorHAnsi" w:hAnsiTheme="minorHAnsi" w:cstheme="minorHAnsi"/>
          <w:b w:val="0"/>
          <w:sz w:val="22"/>
          <w:szCs w:val="22"/>
          <w:lang w:eastAsia="en-US"/>
        </w:rPr>
        <w:t>automatique;</w:t>
      </w:r>
    </w:p>
    <w:p w14:paraId="796EB0F4" w14:textId="77777777" w:rsidR="000C06D6" w:rsidRPr="00E224B4" w:rsidRDefault="000C06D6" w:rsidP="00D755E0">
      <w:pPr>
        <w:pStyle w:val="para2"/>
        <w:numPr>
          <w:ilvl w:val="0"/>
          <w:numId w:val="44"/>
        </w:numPr>
        <w:ind w:left="851" w:hanging="284"/>
        <w:rPr>
          <w:rStyle w:val="Strong"/>
          <w:rFonts w:asciiTheme="minorHAnsi" w:eastAsiaTheme="minorHAnsi" w:hAnsiTheme="minorHAnsi" w:cstheme="minorHAnsi"/>
          <w:b w:val="0"/>
          <w:sz w:val="22"/>
          <w:szCs w:val="22"/>
          <w:lang w:eastAsia="en-US"/>
        </w:rPr>
      </w:pPr>
      <w:r w:rsidRPr="00E224B4">
        <w:rPr>
          <w:rStyle w:val="Strong"/>
          <w:rFonts w:asciiTheme="minorHAnsi" w:eastAsiaTheme="minorHAnsi" w:hAnsiTheme="minorHAnsi" w:cstheme="minorHAnsi"/>
          <w:b w:val="0"/>
          <w:sz w:val="22"/>
          <w:szCs w:val="22"/>
          <w:lang w:eastAsia="en-US"/>
        </w:rPr>
        <w:t>la formation du personnel dans le domaine de la lutte anti-incendie;</w:t>
      </w:r>
    </w:p>
    <w:p w14:paraId="796EB0F5" w14:textId="77777777" w:rsidR="000C06D6" w:rsidRPr="00E224B4" w:rsidRDefault="000C06D6" w:rsidP="00D755E0">
      <w:pPr>
        <w:pStyle w:val="para2"/>
        <w:numPr>
          <w:ilvl w:val="0"/>
          <w:numId w:val="44"/>
        </w:numPr>
        <w:ind w:left="851" w:hanging="284"/>
        <w:rPr>
          <w:rStyle w:val="Strong"/>
          <w:rFonts w:asciiTheme="minorHAnsi" w:eastAsiaTheme="minorHAnsi" w:hAnsiTheme="minorHAnsi" w:cstheme="minorHAnsi"/>
          <w:b w:val="0"/>
          <w:sz w:val="22"/>
          <w:szCs w:val="22"/>
          <w:lang w:eastAsia="en-US"/>
        </w:rPr>
      </w:pPr>
      <w:r w:rsidRPr="00E224B4">
        <w:rPr>
          <w:rStyle w:val="Strong"/>
          <w:rFonts w:asciiTheme="minorHAnsi" w:eastAsiaTheme="minorHAnsi" w:hAnsiTheme="minorHAnsi" w:cstheme="minorHAnsi"/>
          <w:b w:val="0"/>
          <w:sz w:val="22"/>
          <w:szCs w:val="22"/>
          <w:lang w:eastAsia="en-US"/>
        </w:rPr>
        <w:t>les exercices d’incendie et d’évacuation.</w:t>
      </w:r>
    </w:p>
    <w:p w14:paraId="796EB0F6" w14:textId="77777777" w:rsidR="00C655A9" w:rsidRPr="00E224B4" w:rsidRDefault="00C655A9" w:rsidP="00E13F6C">
      <w:pPr>
        <w:spacing w:line="240" w:lineRule="auto"/>
        <w:rPr>
          <w:rStyle w:val="Strong"/>
          <w:rFonts w:cstheme="minorHAnsi"/>
          <w:b w:val="0"/>
          <w:lang w:val="fr-BE"/>
        </w:rPr>
      </w:pPr>
      <w:r w:rsidRPr="00E224B4">
        <w:rPr>
          <w:rStyle w:val="Strong"/>
          <w:rFonts w:cstheme="minorHAnsi"/>
          <w:b w:val="0"/>
          <w:lang w:val="fr-BE"/>
        </w:rPr>
        <w:br w:type="page"/>
      </w:r>
    </w:p>
    <w:p w14:paraId="796EB0F7" w14:textId="77777777" w:rsidR="00C655A9" w:rsidRPr="00E224B4" w:rsidRDefault="00C655A9" w:rsidP="00E13F6C">
      <w:pPr>
        <w:pStyle w:val="Heading2"/>
        <w:rPr>
          <w:rStyle w:val="Strong"/>
        </w:rPr>
      </w:pPr>
      <w:bookmarkStart w:id="70" w:name="_Toc508400"/>
      <w:r w:rsidRPr="00E224B4">
        <w:rPr>
          <w:rStyle w:val="Strong"/>
        </w:rPr>
        <w:t>CHAPITRE 2</w:t>
      </w:r>
      <w:r w:rsidR="00A051A9" w:rsidRPr="00E224B4">
        <w:rPr>
          <w:rStyle w:val="Strong"/>
        </w:rPr>
        <w:t xml:space="preserve"> </w:t>
      </w:r>
      <w:r w:rsidRPr="00E224B4">
        <w:rPr>
          <w:rStyle w:val="Strong"/>
        </w:rPr>
        <w:t>: LUTTE CONTRE L’INCENDIE</w:t>
      </w:r>
      <w:bookmarkEnd w:id="70"/>
    </w:p>
    <w:p w14:paraId="796EB0F8" w14:textId="77777777" w:rsidR="00C655A9" w:rsidRPr="00E224B4" w:rsidRDefault="00C655A9" w:rsidP="00E13F6C">
      <w:pPr>
        <w:pStyle w:val="Heading3"/>
        <w:rPr>
          <w:rStyle w:val="Strong"/>
          <w:b/>
          <w:bCs w:val="0"/>
        </w:rPr>
      </w:pPr>
      <w:bookmarkStart w:id="71" w:name="_Toc508401"/>
      <w:r w:rsidRPr="00E224B4">
        <w:rPr>
          <w:rStyle w:val="Strong"/>
          <w:b/>
          <w:bCs w:val="0"/>
        </w:rPr>
        <w:t>RESPONSABILITÉS</w:t>
      </w:r>
      <w:bookmarkEnd w:id="71"/>
    </w:p>
    <w:p w14:paraId="796EB0F9" w14:textId="141A71B4" w:rsidR="00C655A9" w:rsidRPr="00E224B4" w:rsidRDefault="00C655A9" w:rsidP="00342723">
      <w:pPr>
        <w:pStyle w:val="Heading4"/>
        <w:spacing w:before="120" w:after="60"/>
        <w:rPr>
          <w:rStyle w:val="Strong"/>
          <w:b/>
          <w:bCs w:val="0"/>
        </w:rPr>
      </w:pPr>
      <w:r w:rsidRPr="00E224B4">
        <w:rPr>
          <w:rStyle w:val="Strong"/>
          <w:b/>
          <w:bCs w:val="0"/>
        </w:rPr>
        <w:t xml:space="preserve">Organisation de la lutte contre l'incendie et évacuation au </w:t>
      </w:r>
      <w:r w:rsidR="001739B5" w:rsidRPr="00E224B4">
        <w:rPr>
          <w:rStyle w:val="Strong"/>
          <w:b/>
          <w:bCs w:val="0"/>
        </w:rPr>
        <w:t>Bloc 1</w:t>
      </w:r>
    </w:p>
    <w:p w14:paraId="796EB0FA" w14:textId="04BEB658" w:rsidR="00C655A9" w:rsidRPr="00E224B4" w:rsidRDefault="00C655A9" w:rsidP="00D755E0">
      <w:pPr>
        <w:pStyle w:val="para2"/>
        <w:numPr>
          <w:ilvl w:val="0"/>
          <w:numId w:val="44"/>
        </w:numPr>
        <w:ind w:left="851" w:hanging="284"/>
        <w:rPr>
          <w:rStyle w:val="Strong"/>
          <w:rFonts w:asciiTheme="minorHAnsi" w:eastAsiaTheme="minorHAnsi" w:hAnsiTheme="minorHAnsi" w:cstheme="minorHAnsi"/>
          <w:b w:val="0"/>
          <w:bCs w:val="0"/>
          <w:sz w:val="22"/>
          <w:szCs w:val="22"/>
          <w:lang w:eastAsia="en-US"/>
        </w:rPr>
      </w:pPr>
      <w:r w:rsidRPr="00E224B4">
        <w:rPr>
          <w:rStyle w:val="Strong"/>
          <w:rFonts w:asciiTheme="minorHAnsi" w:eastAsiaTheme="minorHAnsi" w:hAnsiTheme="minorHAnsi" w:cstheme="minorHAnsi"/>
          <w:b w:val="0"/>
          <w:sz w:val="22"/>
          <w:szCs w:val="22"/>
          <w:lang w:eastAsia="en-US"/>
        </w:rPr>
        <w:t xml:space="preserve">En raison de la taille du </w:t>
      </w:r>
      <w:r w:rsidR="001739B5" w:rsidRPr="00E224B4">
        <w:rPr>
          <w:rStyle w:val="Strong"/>
          <w:rFonts w:asciiTheme="minorHAnsi" w:eastAsiaTheme="minorHAnsi" w:hAnsiTheme="minorHAnsi" w:cstheme="minorHAnsi"/>
          <w:b w:val="0"/>
          <w:sz w:val="22"/>
          <w:szCs w:val="22"/>
          <w:lang w:eastAsia="en-US"/>
        </w:rPr>
        <w:t>Bloc 1</w:t>
      </w:r>
      <w:r w:rsidRPr="00E224B4">
        <w:rPr>
          <w:rStyle w:val="Strong"/>
          <w:rFonts w:asciiTheme="minorHAnsi" w:eastAsiaTheme="minorHAnsi" w:hAnsiTheme="minorHAnsi" w:cstheme="minorHAnsi"/>
          <w:b w:val="0"/>
          <w:sz w:val="22"/>
          <w:szCs w:val="22"/>
          <w:lang w:eastAsia="en-US"/>
        </w:rPr>
        <w:t xml:space="preserve">, </w:t>
      </w:r>
      <w:r w:rsidR="00AE4B9D" w:rsidRPr="00E224B4">
        <w:rPr>
          <w:rStyle w:val="Strong"/>
          <w:rFonts w:asciiTheme="minorHAnsi" w:eastAsiaTheme="minorHAnsi" w:hAnsiTheme="minorHAnsi" w:cstheme="minorHAnsi"/>
          <w:b w:val="0"/>
          <w:sz w:val="22"/>
          <w:szCs w:val="22"/>
          <w:lang w:eastAsia="en-US"/>
        </w:rPr>
        <w:t xml:space="preserve">et la </w:t>
      </w:r>
      <w:r w:rsidRPr="00E224B4">
        <w:rPr>
          <w:rStyle w:val="Strong"/>
          <w:rFonts w:asciiTheme="minorHAnsi" w:eastAsiaTheme="minorHAnsi" w:hAnsiTheme="minorHAnsi" w:cstheme="minorHAnsi"/>
          <w:b w:val="0"/>
          <w:sz w:val="22"/>
          <w:szCs w:val="22"/>
          <w:lang w:eastAsia="en-US"/>
        </w:rPr>
        <w:t xml:space="preserve">dispersion des différentes entités, </w:t>
      </w:r>
      <w:r w:rsidR="00AE4B9D" w:rsidRPr="00E224B4">
        <w:rPr>
          <w:rStyle w:val="Strong"/>
          <w:rFonts w:asciiTheme="minorHAnsi" w:eastAsiaTheme="minorHAnsi" w:hAnsiTheme="minorHAnsi" w:cstheme="minorHAnsi"/>
          <w:b w:val="0"/>
          <w:sz w:val="22"/>
          <w:szCs w:val="22"/>
          <w:lang w:eastAsia="en-US"/>
        </w:rPr>
        <w:t>le</w:t>
      </w:r>
      <w:r w:rsidR="008D4888" w:rsidRPr="00E224B4">
        <w:rPr>
          <w:rStyle w:val="Strong"/>
          <w:rFonts w:asciiTheme="minorHAnsi" w:eastAsiaTheme="minorHAnsi" w:hAnsiTheme="minorHAnsi" w:cstheme="minorHAnsi"/>
          <w:b w:val="0"/>
          <w:sz w:val="22"/>
          <w:szCs w:val="22"/>
          <w:lang w:eastAsia="en-US"/>
        </w:rPr>
        <w:t xml:space="preserve"> DGMR</w:t>
      </w:r>
      <w:r w:rsidR="00AE4B9D" w:rsidRPr="00E224B4">
        <w:rPr>
          <w:rStyle w:val="Strong"/>
          <w:rFonts w:asciiTheme="minorHAnsi" w:eastAsiaTheme="minorHAnsi" w:hAnsiTheme="minorHAnsi" w:cstheme="minorHAnsi"/>
          <w:b w:val="0"/>
          <w:sz w:val="22"/>
          <w:szCs w:val="22"/>
          <w:lang w:eastAsia="en-US"/>
        </w:rPr>
        <w:t xml:space="preserve"> assure via son Directeur </w:t>
      </w:r>
      <w:r w:rsidR="009721D5" w:rsidRPr="00E224B4">
        <w:rPr>
          <w:rStyle w:val="Strong"/>
          <w:rFonts w:asciiTheme="minorHAnsi" w:eastAsiaTheme="minorHAnsi" w:hAnsiTheme="minorHAnsi" w:cstheme="minorHAnsi"/>
          <w:b w:val="0"/>
          <w:sz w:val="22"/>
          <w:szCs w:val="22"/>
          <w:lang w:eastAsia="en-US"/>
        </w:rPr>
        <w:t>la responsabilité d</w:t>
      </w:r>
      <w:r w:rsidR="00AE4B9D" w:rsidRPr="00E224B4">
        <w:rPr>
          <w:rStyle w:val="Strong"/>
          <w:rFonts w:asciiTheme="minorHAnsi" w:eastAsiaTheme="minorHAnsi" w:hAnsiTheme="minorHAnsi" w:cstheme="minorHAnsi"/>
          <w:b w:val="0"/>
          <w:sz w:val="22"/>
          <w:szCs w:val="22"/>
          <w:lang w:eastAsia="en-US"/>
        </w:rPr>
        <w:t xml:space="preserve">e la gestion du </w:t>
      </w:r>
      <w:r w:rsidR="001739B5" w:rsidRPr="00E224B4">
        <w:rPr>
          <w:rStyle w:val="Strong"/>
          <w:rFonts w:asciiTheme="minorHAnsi" w:eastAsiaTheme="minorHAnsi" w:hAnsiTheme="minorHAnsi" w:cstheme="minorHAnsi"/>
          <w:b w:val="0"/>
          <w:sz w:val="22"/>
          <w:szCs w:val="22"/>
          <w:lang w:eastAsia="en-US"/>
        </w:rPr>
        <w:t>Bloc 1</w:t>
      </w:r>
      <w:r w:rsidR="00AE4B9D" w:rsidRPr="00E224B4">
        <w:rPr>
          <w:rStyle w:val="Strong"/>
          <w:rFonts w:asciiTheme="minorHAnsi" w:eastAsiaTheme="minorHAnsi" w:hAnsiTheme="minorHAnsi" w:cstheme="minorHAnsi"/>
          <w:b w:val="0"/>
          <w:sz w:val="22"/>
          <w:szCs w:val="22"/>
          <w:lang w:eastAsia="en-US"/>
        </w:rPr>
        <w:t xml:space="preserve"> dans son entièreté</w:t>
      </w:r>
      <w:r w:rsidRPr="00E224B4">
        <w:rPr>
          <w:rStyle w:val="Strong"/>
          <w:rFonts w:asciiTheme="minorHAnsi" w:eastAsiaTheme="minorHAnsi" w:hAnsiTheme="minorHAnsi" w:cstheme="minorHAnsi"/>
          <w:b w:val="0"/>
          <w:sz w:val="22"/>
          <w:szCs w:val="22"/>
          <w:lang w:eastAsia="en-US"/>
        </w:rPr>
        <w:t>.</w:t>
      </w:r>
    </w:p>
    <w:p w14:paraId="796EB0FB" w14:textId="043A3507" w:rsidR="00C655A9" w:rsidRPr="00E224B4" w:rsidRDefault="00C655A9" w:rsidP="00D755E0">
      <w:pPr>
        <w:pStyle w:val="para2"/>
        <w:numPr>
          <w:ilvl w:val="0"/>
          <w:numId w:val="44"/>
        </w:numPr>
        <w:ind w:left="851" w:hanging="284"/>
        <w:rPr>
          <w:rStyle w:val="Strong"/>
          <w:rFonts w:asciiTheme="minorHAnsi" w:eastAsiaTheme="minorHAnsi" w:hAnsiTheme="minorHAnsi" w:cstheme="minorHAnsi"/>
          <w:b w:val="0"/>
          <w:bCs w:val="0"/>
          <w:sz w:val="22"/>
          <w:szCs w:val="22"/>
          <w:lang w:eastAsia="en-US"/>
        </w:rPr>
      </w:pPr>
      <w:r w:rsidRPr="00E224B4">
        <w:rPr>
          <w:rStyle w:val="Strong"/>
          <w:rFonts w:asciiTheme="minorHAnsi" w:eastAsiaTheme="minorHAnsi" w:hAnsiTheme="minorHAnsi" w:cstheme="minorHAnsi"/>
          <w:b w:val="0"/>
          <w:sz w:val="22"/>
          <w:szCs w:val="22"/>
          <w:lang w:eastAsia="en-US"/>
        </w:rPr>
        <w:t>Dès le déclenchement du signal d'alarme, les équipes d'évacuation coordonnent l'évac</w:t>
      </w:r>
      <w:r w:rsidR="009721D5" w:rsidRPr="00E224B4">
        <w:rPr>
          <w:rStyle w:val="Strong"/>
          <w:rFonts w:asciiTheme="minorHAnsi" w:eastAsiaTheme="minorHAnsi" w:hAnsiTheme="minorHAnsi" w:cstheme="minorHAnsi"/>
          <w:b w:val="0"/>
          <w:sz w:val="22"/>
          <w:szCs w:val="22"/>
          <w:lang w:eastAsia="en-US"/>
        </w:rPr>
        <w:t>uation de l'aile dont</w:t>
      </w:r>
      <w:r w:rsidRPr="00E224B4">
        <w:rPr>
          <w:rStyle w:val="Strong"/>
          <w:rFonts w:asciiTheme="minorHAnsi" w:eastAsiaTheme="minorHAnsi" w:hAnsiTheme="minorHAnsi" w:cstheme="minorHAnsi"/>
          <w:b w:val="0"/>
          <w:sz w:val="22"/>
          <w:szCs w:val="22"/>
          <w:lang w:eastAsia="en-US"/>
        </w:rPr>
        <w:t xml:space="preserve"> elles ont la charge. L'équipe d</w:t>
      </w:r>
      <w:r w:rsidR="004308D4" w:rsidRPr="00E224B4">
        <w:rPr>
          <w:rStyle w:val="Strong"/>
          <w:rFonts w:asciiTheme="minorHAnsi" w:eastAsiaTheme="minorHAnsi" w:hAnsiTheme="minorHAnsi" w:cstheme="minorHAnsi"/>
          <w:b w:val="0"/>
          <w:sz w:val="22"/>
          <w:szCs w:val="22"/>
          <w:lang w:eastAsia="en-US"/>
        </w:rPr>
        <w:t>’</w:t>
      </w:r>
      <w:r w:rsidRPr="00E224B4">
        <w:rPr>
          <w:rStyle w:val="Strong"/>
          <w:rFonts w:asciiTheme="minorHAnsi" w:eastAsiaTheme="minorHAnsi" w:hAnsiTheme="minorHAnsi" w:cstheme="minorHAnsi"/>
          <w:b w:val="0"/>
          <w:sz w:val="22"/>
          <w:szCs w:val="22"/>
          <w:lang w:eastAsia="en-US"/>
        </w:rPr>
        <w:t xml:space="preserve">intervention </w:t>
      </w:r>
      <w:r w:rsidR="001739B5" w:rsidRPr="00E224B4">
        <w:rPr>
          <w:rStyle w:val="Strong"/>
          <w:rFonts w:asciiTheme="minorHAnsi" w:eastAsiaTheme="minorHAnsi" w:hAnsiTheme="minorHAnsi" w:cstheme="minorHAnsi"/>
          <w:b w:val="0"/>
          <w:sz w:val="22"/>
          <w:szCs w:val="22"/>
          <w:lang w:eastAsia="en-US"/>
        </w:rPr>
        <w:t>Niv 1</w:t>
      </w:r>
      <w:r w:rsidR="004308D4" w:rsidRPr="00E224B4">
        <w:rPr>
          <w:rStyle w:val="Strong"/>
          <w:rFonts w:asciiTheme="minorHAnsi" w:eastAsiaTheme="minorHAnsi" w:hAnsiTheme="minorHAnsi" w:cstheme="minorHAnsi"/>
          <w:b w:val="0"/>
          <w:sz w:val="22"/>
          <w:szCs w:val="22"/>
          <w:lang w:eastAsia="en-US"/>
        </w:rPr>
        <w:t xml:space="preserve"> </w:t>
      </w:r>
      <w:r w:rsidRPr="00E224B4">
        <w:rPr>
          <w:rStyle w:val="Strong"/>
          <w:rFonts w:asciiTheme="minorHAnsi" w:eastAsiaTheme="minorHAnsi" w:hAnsiTheme="minorHAnsi" w:cstheme="minorHAnsi"/>
          <w:b w:val="0"/>
          <w:sz w:val="22"/>
          <w:szCs w:val="22"/>
          <w:lang w:eastAsia="en-US"/>
        </w:rPr>
        <w:t xml:space="preserve">organise la lutte contre l'incendie en première intervention dans </w:t>
      </w:r>
      <w:r w:rsidR="008D4888" w:rsidRPr="00E224B4">
        <w:rPr>
          <w:rStyle w:val="Strong"/>
          <w:rFonts w:asciiTheme="minorHAnsi" w:eastAsiaTheme="minorHAnsi" w:hAnsiTheme="minorHAnsi" w:cstheme="minorHAnsi"/>
          <w:b w:val="0"/>
          <w:sz w:val="22"/>
          <w:szCs w:val="22"/>
          <w:lang w:eastAsia="en-US"/>
        </w:rPr>
        <w:t xml:space="preserve">l'aile </w:t>
      </w:r>
      <w:r w:rsidRPr="00E224B4">
        <w:rPr>
          <w:rStyle w:val="Strong"/>
          <w:rFonts w:asciiTheme="minorHAnsi" w:eastAsiaTheme="minorHAnsi" w:hAnsiTheme="minorHAnsi" w:cstheme="minorHAnsi"/>
          <w:b w:val="0"/>
          <w:sz w:val="22"/>
          <w:szCs w:val="22"/>
          <w:lang w:eastAsia="en-US"/>
        </w:rPr>
        <w:t>dont elle est responsable.</w:t>
      </w:r>
    </w:p>
    <w:p w14:paraId="796EB0FC" w14:textId="4E472B38" w:rsidR="009721D5" w:rsidRPr="00055700" w:rsidRDefault="00055700" w:rsidP="00D755E0">
      <w:pPr>
        <w:pStyle w:val="para2"/>
        <w:numPr>
          <w:ilvl w:val="0"/>
          <w:numId w:val="44"/>
        </w:numPr>
        <w:ind w:left="851" w:hanging="284"/>
        <w:rPr>
          <w:rStyle w:val="Strong"/>
          <w:rFonts w:asciiTheme="minorHAnsi" w:eastAsiaTheme="minorHAnsi" w:hAnsiTheme="minorHAnsi" w:cstheme="minorHAnsi"/>
          <w:b w:val="0"/>
          <w:sz w:val="22"/>
          <w:szCs w:val="22"/>
          <w:lang w:eastAsia="en-US"/>
        </w:rPr>
      </w:pPr>
      <w:r w:rsidRPr="00055700">
        <w:rPr>
          <w:rStyle w:val="Strong"/>
          <w:rFonts w:asciiTheme="minorHAnsi" w:eastAsiaTheme="minorHAnsi" w:hAnsiTheme="minorHAnsi" w:cstheme="minorHAnsi"/>
          <w:b w:val="0"/>
          <w:sz w:val="22"/>
          <w:szCs w:val="22"/>
          <w:lang w:eastAsia="en-US"/>
        </w:rPr>
        <w:t xml:space="preserve">Le </w:t>
      </w:r>
      <w:r w:rsidR="00E13F6C">
        <w:rPr>
          <w:rStyle w:val="Strong"/>
          <w:rFonts w:asciiTheme="minorHAnsi" w:eastAsiaTheme="minorHAnsi" w:hAnsiTheme="minorHAnsi" w:cstheme="minorHAnsi"/>
          <w:b w:val="0"/>
          <w:sz w:val="22"/>
          <w:szCs w:val="22"/>
          <w:lang w:eastAsia="en-US"/>
        </w:rPr>
        <w:t>C</w:t>
      </w:r>
      <w:r w:rsidR="00C655A9" w:rsidRPr="00055700">
        <w:rPr>
          <w:rStyle w:val="Strong"/>
          <w:rFonts w:asciiTheme="minorHAnsi" w:eastAsiaTheme="minorHAnsi" w:hAnsiTheme="minorHAnsi" w:cstheme="minorHAnsi"/>
          <w:b w:val="0"/>
          <w:sz w:val="22"/>
          <w:szCs w:val="22"/>
          <w:lang w:eastAsia="en-US"/>
        </w:rPr>
        <w:t xml:space="preserve">ommandant de quartier et </w:t>
      </w:r>
      <w:r w:rsidRPr="00055700">
        <w:rPr>
          <w:rStyle w:val="Strong"/>
          <w:rFonts w:asciiTheme="minorHAnsi" w:eastAsiaTheme="minorHAnsi" w:hAnsiTheme="minorHAnsi" w:cstheme="minorHAnsi"/>
          <w:b w:val="0"/>
          <w:sz w:val="22"/>
          <w:szCs w:val="22"/>
          <w:lang w:eastAsia="en-US"/>
        </w:rPr>
        <w:t xml:space="preserve">les </w:t>
      </w:r>
      <w:r w:rsidR="00E13F6C">
        <w:rPr>
          <w:rStyle w:val="Strong"/>
          <w:rFonts w:asciiTheme="minorHAnsi" w:eastAsiaTheme="minorHAnsi" w:hAnsiTheme="minorHAnsi" w:cstheme="minorHAnsi"/>
          <w:b w:val="0"/>
          <w:sz w:val="22"/>
          <w:szCs w:val="22"/>
          <w:lang w:eastAsia="en-US"/>
        </w:rPr>
        <w:t>C</w:t>
      </w:r>
      <w:r w:rsidR="00C655A9" w:rsidRPr="00055700">
        <w:rPr>
          <w:rStyle w:val="Strong"/>
          <w:rFonts w:asciiTheme="minorHAnsi" w:eastAsiaTheme="minorHAnsi" w:hAnsiTheme="minorHAnsi" w:cstheme="minorHAnsi"/>
          <w:b w:val="0"/>
          <w:sz w:val="22"/>
          <w:szCs w:val="22"/>
          <w:lang w:eastAsia="en-US"/>
        </w:rPr>
        <w:t xml:space="preserve">hef de </w:t>
      </w:r>
      <w:r w:rsidR="00E13F6C">
        <w:rPr>
          <w:rStyle w:val="Strong"/>
          <w:rFonts w:asciiTheme="minorHAnsi" w:eastAsiaTheme="minorHAnsi" w:hAnsiTheme="minorHAnsi" w:cstheme="minorHAnsi"/>
          <w:b w:val="0"/>
          <w:sz w:val="22"/>
          <w:szCs w:val="22"/>
          <w:lang w:eastAsia="en-US"/>
        </w:rPr>
        <w:t>C</w:t>
      </w:r>
      <w:r w:rsidR="00C655A9" w:rsidRPr="00055700">
        <w:rPr>
          <w:rStyle w:val="Strong"/>
          <w:rFonts w:asciiTheme="minorHAnsi" w:eastAsiaTheme="minorHAnsi" w:hAnsiTheme="minorHAnsi" w:cstheme="minorHAnsi"/>
          <w:b w:val="0"/>
          <w:sz w:val="22"/>
          <w:szCs w:val="22"/>
          <w:lang w:eastAsia="en-US"/>
        </w:rPr>
        <w:t xml:space="preserve">orps sont responsables de la prévention au sein du quartier et au </w:t>
      </w:r>
      <w:r w:rsidR="001739B5" w:rsidRPr="00055700">
        <w:rPr>
          <w:rStyle w:val="Strong"/>
          <w:rFonts w:asciiTheme="minorHAnsi" w:eastAsiaTheme="minorHAnsi" w:hAnsiTheme="minorHAnsi" w:cstheme="minorHAnsi"/>
          <w:b w:val="0"/>
          <w:sz w:val="22"/>
          <w:szCs w:val="22"/>
          <w:lang w:eastAsia="en-US"/>
        </w:rPr>
        <w:t>Bloc 1</w:t>
      </w:r>
      <w:r w:rsidR="00C655A9" w:rsidRPr="00055700">
        <w:rPr>
          <w:rStyle w:val="Strong"/>
          <w:rFonts w:asciiTheme="minorHAnsi" w:eastAsiaTheme="minorHAnsi" w:hAnsiTheme="minorHAnsi" w:cstheme="minorHAnsi"/>
          <w:b w:val="0"/>
          <w:sz w:val="22"/>
          <w:szCs w:val="22"/>
          <w:lang w:eastAsia="en-US"/>
        </w:rPr>
        <w:t>. Dans cette tâche, elles sont assistées du service local de prévention et de protection au travail du groupement de quartier d’Evere (SLPPT</w:t>
      </w:r>
      <w:r w:rsidR="008D4888" w:rsidRPr="00055700">
        <w:rPr>
          <w:rStyle w:val="Strong"/>
          <w:rFonts w:asciiTheme="minorHAnsi" w:eastAsiaTheme="minorHAnsi" w:hAnsiTheme="minorHAnsi" w:cstheme="minorHAnsi"/>
          <w:b w:val="0"/>
          <w:sz w:val="22"/>
          <w:szCs w:val="22"/>
          <w:lang w:eastAsia="en-US"/>
        </w:rPr>
        <w:t xml:space="preserve"> </w:t>
      </w:r>
      <w:r w:rsidR="00C655A9" w:rsidRPr="00055700">
        <w:rPr>
          <w:rStyle w:val="Strong"/>
          <w:rFonts w:asciiTheme="minorHAnsi" w:eastAsiaTheme="minorHAnsi" w:hAnsiTheme="minorHAnsi" w:cstheme="minorHAnsi"/>
          <w:b w:val="0"/>
          <w:sz w:val="22"/>
          <w:szCs w:val="22"/>
          <w:lang w:eastAsia="en-US"/>
        </w:rPr>
        <w:t>08).</w:t>
      </w:r>
    </w:p>
    <w:p w14:paraId="796EB0FD" w14:textId="77777777" w:rsidR="00C655A9" w:rsidRPr="00E224B4" w:rsidRDefault="00C655A9" w:rsidP="00342723">
      <w:pPr>
        <w:pStyle w:val="Heading4"/>
        <w:spacing w:before="120" w:after="60"/>
        <w:rPr>
          <w:rStyle w:val="Strong"/>
          <w:b/>
          <w:bCs w:val="0"/>
        </w:rPr>
      </w:pPr>
      <w:r w:rsidRPr="00E224B4">
        <w:rPr>
          <w:rStyle w:val="Strong"/>
          <w:b/>
          <w:bCs w:val="0"/>
        </w:rPr>
        <w:t>L'autorité locale</w:t>
      </w:r>
      <w:r w:rsidR="006110F2" w:rsidRPr="00E224B4">
        <w:rPr>
          <w:rStyle w:val="Strong"/>
          <w:b/>
          <w:bCs w:val="0"/>
        </w:rPr>
        <w:t xml:space="preserve"> (Chef de Corps)</w:t>
      </w:r>
    </w:p>
    <w:p w14:paraId="796EB0FE" w14:textId="74D47EE6" w:rsidR="00D5062F" w:rsidRPr="00E13F6C" w:rsidRDefault="00C655A9" w:rsidP="00D755E0">
      <w:pPr>
        <w:pStyle w:val="para2"/>
        <w:numPr>
          <w:ilvl w:val="0"/>
          <w:numId w:val="44"/>
        </w:numPr>
        <w:ind w:left="851" w:hanging="284"/>
        <w:rPr>
          <w:rStyle w:val="Strong"/>
          <w:rFonts w:asciiTheme="minorHAnsi" w:eastAsiaTheme="minorHAnsi" w:hAnsiTheme="minorHAnsi" w:cstheme="minorHAnsi"/>
          <w:b w:val="0"/>
          <w:bCs w:val="0"/>
          <w:sz w:val="22"/>
          <w:szCs w:val="22"/>
          <w:lang w:eastAsia="en-US"/>
        </w:rPr>
      </w:pPr>
      <w:r w:rsidRPr="00E13F6C">
        <w:rPr>
          <w:rStyle w:val="Strong"/>
          <w:rFonts w:asciiTheme="minorHAnsi" w:eastAsiaTheme="minorHAnsi" w:hAnsiTheme="minorHAnsi" w:cstheme="minorHAnsi"/>
          <w:b w:val="0"/>
          <w:sz w:val="22"/>
          <w:szCs w:val="22"/>
          <w:lang w:eastAsia="en-US"/>
        </w:rPr>
        <w:t xml:space="preserve">Il incombe </w:t>
      </w:r>
      <w:r w:rsidR="00E13F6C" w:rsidRPr="00E13F6C">
        <w:rPr>
          <w:rStyle w:val="Strong"/>
          <w:rFonts w:asciiTheme="minorHAnsi" w:eastAsiaTheme="minorHAnsi" w:hAnsiTheme="minorHAnsi" w:cstheme="minorHAnsi"/>
          <w:b w:val="0"/>
          <w:sz w:val="22"/>
          <w:szCs w:val="22"/>
          <w:lang w:eastAsia="en-US"/>
        </w:rPr>
        <w:t>au Chef de Corps</w:t>
      </w:r>
      <w:r w:rsidRPr="00E13F6C">
        <w:rPr>
          <w:rStyle w:val="Strong"/>
          <w:rFonts w:asciiTheme="minorHAnsi" w:eastAsiaTheme="minorHAnsi" w:hAnsiTheme="minorHAnsi" w:cstheme="minorHAnsi"/>
          <w:b w:val="0"/>
          <w:sz w:val="22"/>
          <w:szCs w:val="22"/>
          <w:lang w:eastAsia="en-US"/>
        </w:rPr>
        <w:t xml:space="preserve"> d'approuver le plan, de prévoir que </w:t>
      </w:r>
      <w:r w:rsidR="008D4888" w:rsidRPr="00E13F6C">
        <w:rPr>
          <w:rStyle w:val="Strong"/>
          <w:rFonts w:asciiTheme="minorHAnsi" w:eastAsiaTheme="minorHAnsi" w:hAnsiTheme="minorHAnsi" w:cstheme="minorHAnsi"/>
          <w:b w:val="0"/>
          <w:sz w:val="22"/>
          <w:szCs w:val="22"/>
          <w:lang w:eastAsia="en-US"/>
        </w:rPr>
        <w:t>ses zones de responsabilité</w:t>
      </w:r>
      <w:r w:rsidRPr="00E13F6C">
        <w:rPr>
          <w:rStyle w:val="Strong"/>
          <w:rFonts w:asciiTheme="minorHAnsi" w:eastAsiaTheme="minorHAnsi" w:hAnsiTheme="minorHAnsi" w:cstheme="minorHAnsi"/>
          <w:b w:val="0"/>
          <w:sz w:val="22"/>
          <w:szCs w:val="22"/>
          <w:lang w:eastAsia="en-US"/>
        </w:rPr>
        <w:t xml:space="preserve"> soient équipé</w:t>
      </w:r>
      <w:r w:rsidR="00D5062F" w:rsidRPr="00E13F6C">
        <w:rPr>
          <w:rStyle w:val="Strong"/>
          <w:rFonts w:asciiTheme="minorHAnsi" w:eastAsiaTheme="minorHAnsi" w:hAnsiTheme="minorHAnsi" w:cstheme="minorHAnsi"/>
          <w:b w:val="0"/>
          <w:sz w:val="22"/>
          <w:szCs w:val="22"/>
          <w:lang w:eastAsia="en-US"/>
        </w:rPr>
        <w:t>s</w:t>
      </w:r>
      <w:r w:rsidRPr="00E13F6C">
        <w:rPr>
          <w:rStyle w:val="Strong"/>
          <w:rFonts w:asciiTheme="minorHAnsi" w:eastAsiaTheme="minorHAnsi" w:hAnsiTheme="minorHAnsi" w:cstheme="minorHAnsi"/>
          <w:b w:val="0"/>
          <w:sz w:val="22"/>
          <w:szCs w:val="22"/>
          <w:lang w:eastAsia="en-US"/>
        </w:rPr>
        <w:t xml:space="preserve"> du matériel de lutte contre l'incendie </w:t>
      </w:r>
      <w:r w:rsidR="006110F2" w:rsidRPr="00E13F6C">
        <w:rPr>
          <w:rStyle w:val="Strong"/>
          <w:rFonts w:asciiTheme="minorHAnsi" w:eastAsiaTheme="minorHAnsi" w:hAnsiTheme="minorHAnsi" w:cstheme="minorHAnsi"/>
          <w:b w:val="0"/>
          <w:sz w:val="22"/>
          <w:szCs w:val="22"/>
          <w:lang w:eastAsia="en-US"/>
        </w:rPr>
        <w:t>en suffisance</w:t>
      </w:r>
      <w:r w:rsidRPr="00E13F6C">
        <w:rPr>
          <w:rStyle w:val="Strong"/>
          <w:rFonts w:asciiTheme="minorHAnsi" w:eastAsiaTheme="minorHAnsi" w:hAnsiTheme="minorHAnsi" w:cstheme="minorHAnsi"/>
          <w:b w:val="0"/>
          <w:sz w:val="22"/>
          <w:szCs w:val="22"/>
          <w:lang w:eastAsia="en-US"/>
        </w:rPr>
        <w:t xml:space="preserve"> et </w:t>
      </w:r>
      <w:r w:rsidR="004308D4" w:rsidRPr="00E13F6C">
        <w:rPr>
          <w:rStyle w:val="Strong"/>
          <w:rFonts w:asciiTheme="minorHAnsi" w:eastAsiaTheme="minorHAnsi" w:hAnsiTheme="minorHAnsi" w:cstheme="minorHAnsi"/>
          <w:b w:val="0"/>
          <w:sz w:val="22"/>
          <w:szCs w:val="22"/>
          <w:lang w:eastAsia="en-US"/>
        </w:rPr>
        <w:t xml:space="preserve">de veiller à ce que les équipes d’intervention </w:t>
      </w:r>
      <w:r w:rsidR="001739B5" w:rsidRPr="00E13F6C">
        <w:rPr>
          <w:rStyle w:val="Strong"/>
          <w:rFonts w:asciiTheme="minorHAnsi" w:eastAsiaTheme="minorHAnsi" w:hAnsiTheme="minorHAnsi" w:cstheme="minorHAnsi"/>
          <w:b w:val="0"/>
          <w:sz w:val="22"/>
          <w:szCs w:val="22"/>
          <w:lang w:eastAsia="en-US"/>
        </w:rPr>
        <w:t>Niv 1</w:t>
      </w:r>
      <w:r w:rsidR="004308D4" w:rsidRPr="00E13F6C">
        <w:rPr>
          <w:rStyle w:val="Strong"/>
          <w:rFonts w:asciiTheme="minorHAnsi" w:eastAsiaTheme="minorHAnsi" w:hAnsiTheme="minorHAnsi" w:cstheme="minorHAnsi"/>
          <w:b w:val="0"/>
          <w:sz w:val="22"/>
          <w:szCs w:val="22"/>
          <w:lang w:eastAsia="en-US"/>
        </w:rPr>
        <w:t xml:space="preserve">, </w:t>
      </w:r>
      <w:r w:rsidR="00D5062F" w:rsidRPr="00E13F6C">
        <w:rPr>
          <w:rStyle w:val="Strong"/>
          <w:rFonts w:asciiTheme="minorHAnsi" w:eastAsiaTheme="minorHAnsi" w:hAnsiTheme="minorHAnsi" w:cstheme="minorHAnsi"/>
          <w:b w:val="0"/>
          <w:sz w:val="22"/>
          <w:szCs w:val="22"/>
          <w:lang w:eastAsia="en-US"/>
        </w:rPr>
        <w:t>d’</w:t>
      </w:r>
      <w:r w:rsidRPr="00E13F6C">
        <w:rPr>
          <w:rStyle w:val="Strong"/>
          <w:rFonts w:asciiTheme="minorHAnsi" w:eastAsiaTheme="minorHAnsi" w:hAnsiTheme="minorHAnsi" w:cstheme="minorHAnsi"/>
          <w:b w:val="0"/>
          <w:sz w:val="22"/>
          <w:szCs w:val="22"/>
          <w:lang w:eastAsia="en-US"/>
        </w:rPr>
        <w:t xml:space="preserve">évacuation et de premiers soins </w:t>
      </w:r>
      <w:r w:rsidR="00D5062F" w:rsidRPr="00E13F6C">
        <w:rPr>
          <w:rStyle w:val="Strong"/>
          <w:rFonts w:asciiTheme="minorHAnsi" w:eastAsiaTheme="minorHAnsi" w:hAnsiTheme="minorHAnsi" w:cstheme="minorHAnsi"/>
          <w:b w:val="0"/>
          <w:sz w:val="22"/>
          <w:szCs w:val="22"/>
          <w:lang w:eastAsia="en-US"/>
        </w:rPr>
        <w:t>aient</w:t>
      </w:r>
      <w:r w:rsidRPr="00E13F6C">
        <w:rPr>
          <w:rStyle w:val="Strong"/>
          <w:rFonts w:asciiTheme="minorHAnsi" w:eastAsiaTheme="minorHAnsi" w:hAnsiTheme="minorHAnsi" w:cstheme="minorHAnsi"/>
          <w:b w:val="0"/>
          <w:sz w:val="22"/>
          <w:szCs w:val="22"/>
          <w:lang w:eastAsia="en-US"/>
        </w:rPr>
        <w:t xml:space="preserve"> suivi la formation ou le cours de recyclage nécessaire</w:t>
      </w:r>
      <w:r w:rsidR="00D5062F" w:rsidRPr="00E13F6C">
        <w:rPr>
          <w:rStyle w:val="Strong"/>
          <w:rFonts w:asciiTheme="minorHAnsi" w:eastAsiaTheme="minorHAnsi" w:hAnsiTheme="minorHAnsi" w:cstheme="minorHAnsi"/>
          <w:b w:val="0"/>
          <w:sz w:val="22"/>
          <w:szCs w:val="22"/>
          <w:lang w:eastAsia="en-US"/>
        </w:rPr>
        <w:t>.</w:t>
      </w:r>
    </w:p>
    <w:p w14:paraId="796EB0FF" w14:textId="1B51EF65" w:rsidR="00D5062F" w:rsidRPr="00E224B4" w:rsidRDefault="00D5062F" w:rsidP="00D755E0">
      <w:pPr>
        <w:pStyle w:val="para2"/>
        <w:numPr>
          <w:ilvl w:val="0"/>
          <w:numId w:val="44"/>
        </w:numPr>
        <w:ind w:left="851" w:hanging="284"/>
        <w:rPr>
          <w:rStyle w:val="Strong"/>
          <w:rFonts w:asciiTheme="minorHAnsi" w:eastAsiaTheme="minorHAnsi" w:hAnsiTheme="minorHAnsi" w:cstheme="minorHAnsi"/>
          <w:b w:val="0"/>
          <w:bCs w:val="0"/>
          <w:sz w:val="22"/>
          <w:szCs w:val="22"/>
          <w:lang w:eastAsia="en-US"/>
        </w:rPr>
      </w:pPr>
      <w:r w:rsidRPr="00E224B4">
        <w:rPr>
          <w:rStyle w:val="Strong"/>
          <w:rFonts w:asciiTheme="minorHAnsi" w:eastAsiaTheme="minorHAnsi" w:hAnsiTheme="minorHAnsi" w:cstheme="minorHAnsi"/>
          <w:b w:val="0"/>
          <w:sz w:val="22"/>
          <w:szCs w:val="22"/>
          <w:lang w:eastAsia="en-US"/>
        </w:rPr>
        <w:t>El</w:t>
      </w:r>
      <w:r w:rsidR="00C655A9" w:rsidRPr="00E224B4">
        <w:rPr>
          <w:rStyle w:val="Strong"/>
          <w:rFonts w:asciiTheme="minorHAnsi" w:eastAsiaTheme="minorHAnsi" w:hAnsiTheme="minorHAnsi" w:cstheme="minorHAnsi"/>
          <w:b w:val="0"/>
          <w:sz w:val="22"/>
          <w:szCs w:val="22"/>
          <w:lang w:eastAsia="en-US"/>
        </w:rPr>
        <w:t>l</w:t>
      </w:r>
      <w:r w:rsidRPr="00E224B4">
        <w:rPr>
          <w:rStyle w:val="Strong"/>
          <w:rFonts w:asciiTheme="minorHAnsi" w:eastAsiaTheme="minorHAnsi" w:hAnsiTheme="minorHAnsi" w:cstheme="minorHAnsi"/>
          <w:b w:val="0"/>
          <w:sz w:val="22"/>
          <w:szCs w:val="22"/>
          <w:lang w:eastAsia="en-US"/>
        </w:rPr>
        <w:t>e</w:t>
      </w:r>
      <w:r w:rsidR="00C655A9" w:rsidRPr="00E224B4">
        <w:rPr>
          <w:rStyle w:val="Strong"/>
          <w:rFonts w:asciiTheme="minorHAnsi" w:eastAsiaTheme="minorHAnsi" w:hAnsiTheme="minorHAnsi" w:cstheme="minorHAnsi"/>
          <w:b w:val="0"/>
          <w:sz w:val="22"/>
          <w:szCs w:val="22"/>
          <w:lang w:eastAsia="en-US"/>
        </w:rPr>
        <w:t xml:space="preserve"> charge sa ligne hiérarchique et l'assistant en prévention d'installer le marquage correct de </w:t>
      </w:r>
      <w:r w:rsidRPr="00E224B4">
        <w:rPr>
          <w:rStyle w:val="Strong"/>
          <w:rFonts w:asciiTheme="minorHAnsi" w:eastAsiaTheme="minorHAnsi" w:hAnsiTheme="minorHAnsi" w:cstheme="minorHAnsi"/>
          <w:b w:val="0"/>
          <w:sz w:val="22"/>
          <w:szCs w:val="22"/>
          <w:lang w:eastAsia="en-US"/>
        </w:rPr>
        <w:t>l’</w:t>
      </w:r>
      <w:r w:rsidR="00C655A9" w:rsidRPr="00E224B4">
        <w:rPr>
          <w:rStyle w:val="Strong"/>
          <w:rFonts w:asciiTheme="minorHAnsi" w:eastAsiaTheme="minorHAnsi" w:hAnsiTheme="minorHAnsi" w:cstheme="minorHAnsi"/>
          <w:b w:val="0"/>
          <w:sz w:val="22"/>
          <w:szCs w:val="22"/>
          <w:lang w:eastAsia="en-US"/>
        </w:rPr>
        <w:t>itinéraire d'évacuation</w:t>
      </w:r>
      <w:r w:rsidRPr="00E224B4">
        <w:rPr>
          <w:rStyle w:val="Strong"/>
          <w:rFonts w:asciiTheme="minorHAnsi" w:eastAsiaTheme="minorHAnsi" w:hAnsiTheme="minorHAnsi" w:cstheme="minorHAnsi"/>
          <w:b w:val="0"/>
          <w:sz w:val="22"/>
          <w:szCs w:val="22"/>
          <w:lang w:eastAsia="en-US"/>
        </w:rPr>
        <w:t>.</w:t>
      </w:r>
      <w:r w:rsidR="00C655A9" w:rsidRPr="00E224B4">
        <w:rPr>
          <w:rStyle w:val="Strong"/>
          <w:rFonts w:asciiTheme="minorHAnsi" w:eastAsiaTheme="minorHAnsi" w:hAnsiTheme="minorHAnsi" w:cstheme="minorHAnsi"/>
          <w:b w:val="0"/>
          <w:sz w:val="22"/>
          <w:szCs w:val="22"/>
          <w:lang w:eastAsia="en-US"/>
        </w:rPr>
        <w:t xml:space="preserve"> </w:t>
      </w:r>
      <w:r w:rsidRPr="00E224B4">
        <w:rPr>
          <w:rStyle w:val="Strong"/>
          <w:rFonts w:asciiTheme="minorHAnsi" w:eastAsiaTheme="minorHAnsi" w:hAnsiTheme="minorHAnsi" w:cstheme="minorHAnsi"/>
          <w:b w:val="0"/>
          <w:sz w:val="22"/>
          <w:szCs w:val="22"/>
          <w:lang w:eastAsia="en-US"/>
        </w:rPr>
        <w:t>C</w:t>
      </w:r>
      <w:r w:rsidR="00C655A9" w:rsidRPr="00E224B4">
        <w:rPr>
          <w:rStyle w:val="Strong"/>
          <w:rFonts w:asciiTheme="minorHAnsi" w:eastAsiaTheme="minorHAnsi" w:hAnsiTheme="minorHAnsi" w:cstheme="minorHAnsi"/>
          <w:b w:val="0"/>
          <w:sz w:val="22"/>
          <w:szCs w:val="22"/>
          <w:lang w:eastAsia="en-US"/>
        </w:rPr>
        <w:t>eux-ci peuvent recevoir l'assistance de l</w:t>
      </w:r>
      <w:r w:rsidRPr="00E224B4">
        <w:rPr>
          <w:rStyle w:val="Strong"/>
          <w:rFonts w:asciiTheme="minorHAnsi" w:eastAsiaTheme="minorHAnsi" w:hAnsiTheme="minorHAnsi" w:cstheme="minorHAnsi"/>
          <w:b w:val="0"/>
          <w:sz w:val="22"/>
          <w:szCs w:val="22"/>
          <w:lang w:eastAsia="en-US"/>
        </w:rPr>
        <w:t xml:space="preserve">a </w:t>
      </w:r>
      <w:r w:rsidR="00C655A9" w:rsidRPr="00E224B4">
        <w:rPr>
          <w:rStyle w:val="Strong"/>
          <w:rFonts w:asciiTheme="minorHAnsi" w:eastAsiaTheme="minorHAnsi" w:hAnsiTheme="minorHAnsi" w:cstheme="minorHAnsi"/>
          <w:b w:val="0"/>
          <w:sz w:val="22"/>
          <w:szCs w:val="22"/>
          <w:lang w:eastAsia="en-US"/>
        </w:rPr>
        <w:t>S</w:t>
      </w:r>
      <w:r w:rsidRPr="00E224B4">
        <w:rPr>
          <w:rStyle w:val="Strong"/>
          <w:rFonts w:asciiTheme="minorHAnsi" w:eastAsiaTheme="minorHAnsi" w:hAnsiTheme="minorHAnsi" w:cstheme="minorHAnsi"/>
          <w:b w:val="0"/>
          <w:sz w:val="22"/>
          <w:szCs w:val="22"/>
          <w:lang w:eastAsia="en-US"/>
        </w:rPr>
        <w:t>L</w:t>
      </w:r>
      <w:r w:rsidR="00C655A9" w:rsidRPr="00E224B4">
        <w:rPr>
          <w:rStyle w:val="Strong"/>
          <w:rFonts w:asciiTheme="minorHAnsi" w:eastAsiaTheme="minorHAnsi" w:hAnsiTheme="minorHAnsi" w:cstheme="minorHAnsi"/>
          <w:b w:val="0"/>
          <w:sz w:val="22"/>
          <w:szCs w:val="22"/>
          <w:lang w:eastAsia="en-US"/>
        </w:rPr>
        <w:t>P</w:t>
      </w:r>
      <w:r w:rsidRPr="00E224B4">
        <w:rPr>
          <w:rStyle w:val="Strong"/>
          <w:rFonts w:asciiTheme="minorHAnsi" w:eastAsiaTheme="minorHAnsi" w:hAnsiTheme="minorHAnsi" w:cstheme="minorHAnsi"/>
          <w:b w:val="0"/>
          <w:sz w:val="22"/>
          <w:szCs w:val="22"/>
          <w:lang w:eastAsia="en-US"/>
        </w:rPr>
        <w:t>P</w:t>
      </w:r>
      <w:r w:rsidR="0078546D" w:rsidRPr="00E224B4">
        <w:rPr>
          <w:rStyle w:val="Strong"/>
          <w:rFonts w:asciiTheme="minorHAnsi" w:eastAsiaTheme="minorHAnsi" w:hAnsiTheme="minorHAnsi" w:cstheme="minorHAnsi"/>
          <w:b w:val="0"/>
          <w:sz w:val="22"/>
          <w:szCs w:val="22"/>
          <w:lang w:eastAsia="en-US"/>
        </w:rPr>
        <w:t>T</w:t>
      </w:r>
      <w:r w:rsidR="00E13F6C">
        <w:rPr>
          <w:rStyle w:val="Strong"/>
          <w:rFonts w:asciiTheme="minorHAnsi" w:eastAsiaTheme="minorHAnsi" w:hAnsiTheme="minorHAnsi" w:cstheme="minorHAnsi"/>
          <w:b w:val="0"/>
          <w:sz w:val="22"/>
          <w:szCs w:val="22"/>
          <w:lang w:eastAsia="en-US"/>
        </w:rPr>
        <w:t xml:space="preserve"> </w:t>
      </w:r>
      <w:r w:rsidRPr="00E224B4">
        <w:rPr>
          <w:rStyle w:val="Strong"/>
          <w:rFonts w:asciiTheme="minorHAnsi" w:eastAsiaTheme="minorHAnsi" w:hAnsiTheme="minorHAnsi" w:cstheme="minorHAnsi"/>
          <w:b w:val="0"/>
          <w:sz w:val="22"/>
          <w:szCs w:val="22"/>
          <w:lang w:eastAsia="en-US"/>
        </w:rPr>
        <w:t>0</w:t>
      </w:r>
      <w:r w:rsidR="00C655A9" w:rsidRPr="00E224B4">
        <w:rPr>
          <w:rStyle w:val="Strong"/>
          <w:rFonts w:asciiTheme="minorHAnsi" w:eastAsiaTheme="minorHAnsi" w:hAnsiTheme="minorHAnsi" w:cstheme="minorHAnsi"/>
          <w:b w:val="0"/>
          <w:sz w:val="22"/>
          <w:szCs w:val="22"/>
          <w:lang w:eastAsia="en-US"/>
        </w:rPr>
        <w:t>8 et du gestionnaire de matériel responsable du matériel de l</w:t>
      </w:r>
      <w:r w:rsidRPr="00E224B4">
        <w:rPr>
          <w:rStyle w:val="Strong"/>
          <w:rFonts w:asciiTheme="minorHAnsi" w:eastAsiaTheme="minorHAnsi" w:hAnsiTheme="minorHAnsi" w:cstheme="minorHAnsi"/>
          <w:b w:val="0"/>
          <w:sz w:val="22"/>
          <w:szCs w:val="22"/>
          <w:lang w:eastAsia="en-US"/>
        </w:rPr>
        <w:t>utte</w:t>
      </w:r>
      <w:r w:rsidR="00C655A9" w:rsidRPr="00E224B4">
        <w:rPr>
          <w:rStyle w:val="Strong"/>
          <w:rFonts w:asciiTheme="minorHAnsi" w:eastAsiaTheme="minorHAnsi" w:hAnsiTheme="minorHAnsi" w:cstheme="minorHAnsi"/>
          <w:b w:val="0"/>
          <w:sz w:val="22"/>
          <w:szCs w:val="22"/>
          <w:lang w:eastAsia="en-US"/>
        </w:rPr>
        <w:t xml:space="preserve"> contre le feu et </w:t>
      </w:r>
      <w:r w:rsidRPr="00E224B4">
        <w:rPr>
          <w:rStyle w:val="Strong"/>
          <w:rFonts w:asciiTheme="minorHAnsi" w:eastAsiaTheme="minorHAnsi" w:hAnsiTheme="minorHAnsi" w:cstheme="minorHAnsi"/>
          <w:b w:val="0"/>
          <w:sz w:val="22"/>
          <w:szCs w:val="22"/>
          <w:lang w:eastAsia="en-US"/>
        </w:rPr>
        <w:t>des pictogrammes (MR C&amp;I-I/S/A)</w:t>
      </w:r>
    </w:p>
    <w:p w14:paraId="796EB100" w14:textId="77777777" w:rsidR="00D5062F" w:rsidRPr="00E13F6C" w:rsidRDefault="00D5062F" w:rsidP="00D755E0">
      <w:pPr>
        <w:pStyle w:val="para2"/>
        <w:numPr>
          <w:ilvl w:val="0"/>
          <w:numId w:val="44"/>
        </w:numPr>
        <w:ind w:left="851" w:hanging="284"/>
        <w:rPr>
          <w:rStyle w:val="Strong"/>
          <w:rFonts w:asciiTheme="minorHAnsi" w:eastAsiaTheme="minorHAnsi" w:hAnsiTheme="minorHAnsi" w:cstheme="minorHAnsi"/>
          <w:b w:val="0"/>
          <w:bCs w:val="0"/>
          <w:sz w:val="22"/>
          <w:szCs w:val="22"/>
          <w:lang w:eastAsia="en-US"/>
        </w:rPr>
      </w:pPr>
      <w:r w:rsidRPr="00E13F6C">
        <w:rPr>
          <w:rStyle w:val="Strong"/>
          <w:rFonts w:asciiTheme="minorHAnsi" w:eastAsiaTheme="minorHAnsi" w:hAnsiTheme="minorHAnsi" w:cstheme="minorHAnsi"/>
          <w:b w:val="0"/>
          <w:sz w:val="22"/>
          <w:szCs w:val="22"/>
          <w:lang w:eastAsia="en-US"/>
        </w:rPr>
        <w:t>Elle</w:t>
      </w:r>
      <w:r w:rsidR="00C655A9" w:rsidRPr="00E13F6C">
        <w:rPr>
          <w:rStyle w:val="Strong"/>
          <w:rFonts w:asciiTheme="minorHAnsi" w:eastAsiaTheme="minorHAnsi" w:hAnsiTheme="minorHAnsi" w:cstheme="minorHAnsi"/>
          <w:b w:val="0"/>
          <w:sz w:val="22"/>
          <w:szCs w:val="22"/>
          <w:lang w:eastAsia="en-US"/>
        </w:rPr>
        <w:t xml:space="preserve"> organise régulièrement un exercice d'intervention </w:t>
      </w:r>
      <w:r w:rsidRPr="00E13F6C">
        <w:rPr>
          <w:rStyle w:val="Strong"/>
          <w:rFonts w:asciiTheme="minorHAnsi" w:eastAsiaTheme="minorHAnsi" w:hAnsiTheme="minorHAnsi" w:cstheme="minorHAnsi"/>
          <w:b w:val="0"/>
          <w:sz w:val="22"/>
          <w:szCs w:val="22"/>
          <w:lang w:eastAsia="en-US"/>
        </w:rPr>
        <w:t>(</w:t>
      </w:r>
      <w:r w:rsidR="00C655A9" w:rsidRPr="00E13F6C">
        <w:rPr>
          <w:rStyle w:val="Strong"/>
          <w:rFonts w:asciiTheme="minorHAnsi" w:eastAsiaTheme="minorHAnsi" w:hAnsiTheme="minorHAnsi" w:cstheme="minorHAnsi"/>
          <w:b w:val="0"/>
          <w:sz w:val="22"/>
          <w:szCs w:val="22"/>
          <w:lang w:eastAsia="en-US"/>
        </w:rPr>
        <w:t>lutte contre le feu</w:t>
      </w:r>
      <w:r w:rsidRPr="00E13F6C">
        <w:rPr>
          <w:rStyle w:val="Strong"/>
          <w:rFonts w:asciiTheme="minorHAnsi" w:eastAsiaTheme="minorHAnsi" w:hAnsiTheme="minorHAnsi" w:cstheme="minorHAnsi"/>
          <w:b w:val="0"/>
          <w:sz w:val="22"/>
          <w:szCs w:val="22"/>
          <w:lang w:eastAsia="en-US"/>
        </w:rPr>
        <w:t>)</w:t>
      </w:r>
      <w:r w:rsidR="00C655A9" w:rsidRPr="00E13F6C">
        <w:rPr>
          <w:rStyle w:val="Strong"/>
          <w:rFonts w:asciiTheme="minorHAnsi" w:eastAsiaTheme="minorHAnsi" w:hAnsiTheme="minorHAnsi" w:cstheme="minorHAnsi"/>
          <w:b w:val="0"/>
          <w:sz w:val="22"/>
          <w:szCs w:val="22"/>
          <w:lang w:eastAsia="en-US"/>
        </w:rPr>
        <w:t xml:space="preserve"> </w:t>
      </w:r>
      <w:r w:rsidRPr="00E13F6C">
        <w:rPr>
          <w:rStyle w:val="Strong"/>
          <w:rFonts w:asciiTheme="minorHAnsi" w:eastAsiaTheme="minorHAnsi" w:hAnsiTheme="minorHAnsi" w:cstheme="minorHAnsi"/>
          <w:b w:val="0"/>
          <w:sz w:val="22"/>
          <w:szCs w:val="22"/>
          <w:lang w:eastAsia="en-US"/>
        </w:rPr>
        <w:t xml:space="preserve">et </w:t>
      </w:r>
      <w:r w:rsidR="00C655A9" w:rsidRPr="00E13F6C">
        <w:rPr>
          <w:rStyle w:val="Strong"/>
          <w:rFonts w:asciiTheme="minorHAnsi" w:eastAsiaTheme="minorHAnsi" w:hAnsiTheme="minorHAnsi" w:cstheme="minorHAnsi"/>
          <w:b w:val="0"/>
          <w:sz w:val="22"/>
          <w:szCs w:val="22"/>
          <w:lang w:eastAsia="en-US"/>
        </w:rPr>
        <w:t>veil</w:t>
      </w:r>
      <w:r w:rsidRPr="00E13F6C">
        <w:rPr>
          <w:rStyle w:val="Strong"/>
          <w:rFonts w:asciiTheme="minorHAnsi" w:eastAsiaTheme="minorHAnsi" w:hAnsiTheme="minorHAnsi" w:cstheme="minorHAnsi"/>
          <w:b w:val="0"/>
          <w:sz w:val="22"/>
          <w:szCs w:val="22"/>
          <w:lang w:eastAsia="en-US"/>
        </w:rPr>
        <w:t>le à la tenue d’au</w:t>
      </w:r>
      <w:r w:rsidR="00C655A9" w:rsidRPr="00E13F6C">
        <w:rPr>
          <w:rStyle w:val="Strong"/>
          <w:rFonts w:asciiTheme="minorHAnsi" w:eastAsiaTheme="minorHAnsi" w:hAnsiTheme="minorHAnsi" w:cstheme="minorHAnsi"/>
          <w:b w:val="0"/>
          <w:sz w:val="22"/>
          <w:szCs w:val="22"/>
          <w:lang w:eastAsia="en-US"/>
        </w:rPr>
        <w:t xml:space="preserve"> moins un exercice d'évacuation par an pour chaque étage</w:t>
      </w:r>
      <w:r w:rsidRPr="00E13F6C">
        <w:rPr>
          <w:rStyle w:val="Strong"/>
          <w:rFonts w:asciiTheme="minorHAnsi" w:eastAsiaTheme="minorHAnsi" w:hAnsiTheme="minorHAnsi" w:cstheme="minorHAnsi"/>
          <w:b w:val="0"/>
          <w:sz w:val="22"/>
          <w:szCs w:val="22"/>
          <w:lang w:eastAsia="en-US"/>
        </w:rPr>
        <w:t>.</w:t>
      </w:r>
    </w:p>
    <w:p w14:paraId="796EB101" w14:textId="77777777" w:rsidR="00C655A9" w:rsidRPr="00E224B4" w:rsidRDefault="00D5062F" w:rsidP="00D755E0">
      <w:pPr>
        <w:pStyle w:val="para2"/>
        <w:numPr>
          <w:ilvl w:val="0"/>
          <w:numId w:val="44"/>
        </w:numPr>
        <w:ind w:left="851" w:hanging="284"/>
        <w:rPr>
          <w:rStyle w:val="Strong"/>
          <w:rFonts w:asciiTheme="minorHAnsi" w:eastAsiaTheme="minorHAnsi" w:hAnsiTheme="minorHAnsi" w:cstheme="minorHAnsi"/>
          <w:b w:val="0"/>
          <w:bCs w:val="0"/>
          <w:sz w:val="22"/>
          <w:szCs w:val="22"/>
          <w:lang w:eastAsia="en-US"/>
        </w:rPr>
      </w:pPr>
      <w:r w:rsidRPr="00E224B4">
        <w:rPr>
          <w:rStyle w:val="Strong"/>
          <w:rFonts w:asciiTheme="minorHAnsi" w:eastAsiaTheme="minorHAnsi" w:hAnsiTheme="minorHAnsi" w:cstheme="minorHAnsi"/>
          <w:b w:val="0"/>
          <w:sz w:val="22"/>
          <w:szCs w:val="22"/>
          <w:lang w:eastAsia="en-US"/>
        </w:rPr>
        <w:t>E</w:t>
      </w:r>
      <w:r w:rsidR="00C655A9" w:rsidRPr="00E224B4">
        <w:rPr>
          <w:rStyle w:val="Strong"/>
          <w:rFonts w:asciiTheme="minorHAnsi" w:eastAsiaTheme="minorHAnsi" w:hAnsiTheme="minorHAnsi" w:cstheme="minorHAnsi"/>
          <w:b w:val="0"/>
          <w:sz w:val="22"/>
          <w:szCs w:val="22"/>
          <w:lang w:eastAsia="en-US"/>
        </w:rPr>
        <w:t>n cas de situation réelle pendant les heures de service</w:t>
      </w:r>
      <w:r w:rsidRPr="00E224B4">
        <w:rPr>
          <w:rStyle w:val="Strong"/>
          <w:rFonts w:asciiTheme="minorHAnsi" w:eastAsiaTheme="minorHAnsi" w:hAnsiTheme="minorHAnsi" w:cstheme="minorHAnsi"/>
          <w:b w:val="0"/>
          <w:sz w:val="22"/>
          <w:szCs w:val="22"/>
          <w:lang w:eastAsia="en-US"/>
        </w:rPr>
        <w:t>, e</w:t>
      </w:r>
      <w:r w:rsidR="00C655A9" w:rsidRPr="00E224B4">
        <w:rPr>
          <w:rStyle w:val="Strong"/>
          <w:rFonts w:asciiTheme="minorHAnsi" w:eastAsiaTheme="minorHAnsi" w:hAnsiTheme="minorHAnsi" w:cstheme="minorHAnsi"/>
          <w:b w:val="0"/>
          <w:sz w:val="22"/>
          <w:szCs w:val="22"/>
          <w:lang w:eastAsia="en-US"/>
        </w:rPr>
        <w:t>l</w:t>
      </w:r>
      <w:r w:rsidRPr="00E224B4">
        <w:rPr>
          <w:rStyle w:val="Strong"/>
          <w:rFonts w:asciiTheme="minorHAnsi" w:eastAsiaTheme="minorHAnsi" w:hAnsiTheme="minorHAnsi" w:cstheme="minorHAnsi"/>
          <w:b w:val="0"/>
          <w:sz w:val="22"/>
          <w:szCs w:val="22"/>
          <w:lang w:eastAsia="en-US"/>
        </w:rPr>
        <w:t>le</w:t>
      </w:r>
      <w:r w:rsidR="00C655A9" w:rsidRPr="00E224B4">
        <w:rPr>
          <w:rStyle w:val="Strong"/>
          <w:rFonts w:asciiTheme="minorHAnsi" w:eastAsiaTheme="minorHAnsi" w:hAnsiTheme="minorHAnsi" w:cstheme="minorHAnsi"/>
          <w:b w:val="0"/>
          <w:sz w:val="22"/>
          <w:szCs w:val="22"/>
          <w:lang w:eastAsia="en-US"/>
        </w:rPr>
        <w:t xml:space="preserve"> s'assure </w:t>
      </w:r>
      <w:r w:rsidRPr="00E224B4">
        <w:rPr>
          <w:rStyle w:val="Strong"/>
          <w:rFonts w:asciiTheme="minorHAnsi" w:eastAsiaTheme="minorHAnsi" w:hAnsiTheme="minorHAnsi" w:cstheme="minorHAnsi"/>
          <w:b w:val="0"/>
          <w:sz w:val="22"/>
          <w:szCs w:val="22"/>
          <w:lang w:eastAsia="en-US"/>
        </w:rPr>
        <w:t>d</w:t>
      </w:r>
      <w:r w:rsidR="00C655A9" w:rsidRPr="00E224B4">
        <w:rPr>
          <w:rStyle w:val="Strong"/>
          <w:rFonts w:asciiTheme="minorHAnsi" w:eastAsiaTheme="minorHAnsi" w:hAnsiTheme="minorHAnsi" w:cstheme="minorHAnsi"/>
          <w:b w:val="0"/>
          <w:sz w:val="22"/>
          <w:szCs w:val="22"/>
          <w:lang w:eastAsia="en-US"/>
        </w:rPr>
        <w:t xml:space="preserve">e la diffusion de l'alerte incendie et </w:t>
      </w:r>
      <w:r w:rsidRPr="00E224B4">
        <w:rPr>
          <w:rStyle w:val="Strong"/>
          <w:rFonts w:asciiTheme="minorHAnsi" w:eastAsiaTheme="minorHAnsi" w:hAnsiTheme="minorHAnsi" w:cstheme="minorHAnsi"/>
          <w:b w:val="0"/>
          <w:sz w:val="22"/>
          <w:szCs w:val="22"/>
          <w:lang w:eastAsia="en-US"/>
        </w:rPr>
        <w:t xml:space="preserve">veille </w:t>
      </w:r>
      <w:r w:rsidR="00C655A9" w:rsidRPr="00E224B4">
        <w:rPr>
          <w:rStyle w:val="Strong"/>
          <w:rFonts w:asciiTheme="minorHAnsi" w:eastAsiaTheme="minorHAnsi" w:hAnsiTheme="minorHAnsi" w:cstheme="minorHAnsi"/>
          <w:b w:val="0"/>
          <w:sz w:val="22"/>
          <w:szCs w:val="22"/>
          <w:lang w:eastAsia="en-US"/>
        </w:rPr>
        <w:t>au bon déroulement de l'évacuation</w:t>
      </w:r>
      <w:r w:rsidRPr="00E224B4">
        <w:rPr>
          <w:rStyle w:val="Strong"/>
          <w:rFonts w:asciiTheme="minorHAnsi" w:eastAsiaTheme="minorHAnsi" w:hAnsiTheme="minorHAnsi" w:cstheme="minorHAnsi"/>
          <w:b w:val="0"/>
          <w:sz w:val="22"/>
          <w:szCs w:val="22"/>
          <w:lang w:eastAsia="en-US"/>
        </w:rPr>
        <w:t>.</w:t>
      </w:r>
    </w:p>
    <w:p w14:paraId="796EB102" w14:textId="7E138070" w:rsidR="00D5062F" w:rsidRPr="00E13F6C" w:rsidRDefault="00DA6F08" w:rsidP="00D755E0">
      <w:pPr>
        <w:pStyle w:val="para2"/>
        <w:numPr>
          <w:ilvl w:val="0"/>
          <w:numId w:val="44"/>
        </w:numPr>
        <w:ind w:left="851" w:hanging="284"/>
        <w:rPr>
          <w:rStyle w:val="Strong"/>
          <w:rFonts w:asciiTheme="minorHAnsi" w:eastAsiaTheme="minorHAnsi" w:hAnsiTheme="minorHAnsi" w:cstheme="minorHAnsi"/>
          <w:b w:val="0"/>
          <w:sz w:val="22"/>
          <w:szCs w:val="22"/>
          <w:lang w:eastAsia="en-US"/>
        </w:rPr>
      </w:pPr>
      <w:r w:rsidRPr="00E13F6C">
        <w:rPr>
          <w:rStyle w:val="Strong"/>
          <w:rFonts w:asciiTheme="minorHAnsi" w:eastAsiaTheme="minorHAnsi" w:hAnsiTheme="minorHAnsi" w:cstheme="minorHAnsi"/>
          <w:b w:val="0"/>
          <w:sz w:val="22"/>
          <w:szCs w:val="22"/>
          <w:lang w:eastAsia="en-US"/>
        </w:rPr>
        <w:t xml:space="preserve">Dans chaque unité, </w:t>
      </w:r>
      <w:r w:rsidR="00E13F6C">
        <w:rPr>
          <w:rStyle w:val="Strong"/>
          <w:rFonts w:asciiTheme="minorHAnsi" w:eastAsiaTheme="minorHAnsi" w:hAnsiTheme="minorHAnsi" w:cstheme="minorHAnsi"/>
          <w:b w:val="0"/>
          <w:sz w:val="22"/>
          <w:szCs w:val="22"/>
          <w:lang w:eastAsia="en-US"/>
        </w:rPr>
        <w:t>l</w:t>
      </w:r>
      <w:r w:rsidR="00A82AD0" w:rsidRPr="00E13F6C">
        <w:rPr>
          <w:rStyle w:val="Strong"/>
          <w:rFonts w:asciiTheme="minorHAnsi" w:eastAsiaTheme="minorHAnsi" w:hAnsiTheme="minorHAnsi" w:cstheme="minorHAnsi"/>
          <w:b w:val="0"/>
          <w:sz w:val="22"/>
          <w:szCs w:val="22"/>
          <w:lang w:eastAsia="en-US"/>
        </w:rPr>
        <w:t>e coordinateur de prévention d’incendie</w:t>
      </w:r>
      <w:r w:rsidRPr="00E13F6C">
        <w:rPr>
          <w:rStyle w:val="Strong"/>
          <w:rFonts w:asciiTheme="minorHAnsi" w:eastAsiaTheme="minorHAnsi" w:hAnsiTheme="minorHAnsi" w:cstheme="minorHAnsi"/>
          <w:b w:val="0"/>
          <w:sz w:val="22"/>
          <w:szCs w:val="22"/>
          <w:lang w:eastAsia="en-US"/>
        </w:rPr>
        <w:t xml:space="preserve"> </w:t>
      </w:r>
      <w:r w:rsidR="00D5062F" w:rsidRPr="00E13F6C">
        <w:rPr>
          <w:rStyle w:val="Strong"/>
          <w:rFonts w:asciiTheme="minorHAnsi" w:eastAsiaTheme="minorHAnsi" w:hAnsiTheme="minorHAnsi" w:cstheme="minorHAnsi"/>
          <w:b w:val="0"/>
          <w:sz w:val="22"/>
          <w:szCs w:val="22"/>
          <w:lang w:eastAsia="en-US"/>
        </w:rPr>
        <w:t xml:space="preserve">est désigné par </w:t>
      </w:r>
      <w:r w:rsidR="00E13F6C" w:rsidRPr="00E13F6C">
        <w:rPr>
          <w:rStyle w:val="Strong"/>
          <w:rFonts w:asciiTheme="minorHAnsi" w:eastAsiaTheme="minorHAnsi" w:hAnsiTheme="minorHAnsi" w:cstheme="minorHAnsi"/>
          <w:b w:val="0"/>
          <w:sz w:val="22"/>
          <w:szCs w:val="22"/>
          <w:lang w:eastAsia="en-US"/>
        </w:rPr>
        <w:t>le Chef de Corps</w:t>
      </w:r>
      <w:r w:rsidR="00772733" w:rsidRPr="00E13F6C">
        <w:rPr>
          <w:rStyle w:val="Strong"/>
          <w:rFonts w:asciiTheme="minorHAnsi" w:eastAsiaTheme="minorHAnsi" w:hAnsiTheme="minorHAnsi" w:cstheme="minorHAnsi"/>
          <w:b w:val="0"/>
          <w:sz w:val="22"/>
          <w:szCs w:val="22"/>
          <w:lang w:eastAsia="en-US"/>
        </w:rPr>
        <w:t>.</w:t>
      </w:r>
    </w:p>
    <w:p w14:paraId="796EB103" w14:textId="0FF4D874" w:rsidR="00D5062F" w:rsidRPr="00E224B4" w:rsidRDefault="00A35F42" w:rsidP="00342723">
      <w:pPr>
        <w:pStyle w:val="Heading4"/>
        <w:spacing w:before="120" w:after="60"/>
        <w:rPr>
          <w:rStyle w:val="Strong"/>
          <w:b/>
          <w:bCs w:val="0"/>
        </w:rPr>
      </w:pPr>
      <w:r w:rsidRPr="00E224B4">
        <w:rPr>
          <w:rStyle w:val="Strong"/>
          <w:b/>
          <w:bCs w:val="0"/>
        </w:rPr>
        <w:t xml:space="preserve">La permanence au </w:t>
      </w:r>
      <w:r w:rsidR="001739B5" w:rsidRPr="00E224B4">
        <w:rPr>
          <w:rStyle w:val="Strong"/>
          <w:b/>
          <w:bCs w:val="0"/>
        </w:rPr>
        <w:t>Bloc 1</w:t>
      </w:r>
    </w:p>
    <w:p w14:paraId="796EB104" w14:textId="5DDA6419" w:rsidR="003C663A" w:rsidRPr="00E224B4" w:rsidRDefault="007F6C1E" w:rsidP="00D755E0">
      <w:pPr>
        <w:pStyle w:val="para2"/>
        <w:numPr>
          <w:ilvl w:val="0"/>
          <w:numId w:val="44"/>
        </w:numPr>
        <w:ind w:left="851" w:hanging="284"/>
        <w:rPr>
          <w:rStyle w:val="Strong"/>
          <w:rFonts w:asciiTheme="minorHAnsi" w:eastAsiaTheme="minorHAnsi" w:hAnsiTheme="minorHAnsi" w:cstheme="minorHAnsi"/>
          <w:b w:val="0"/>
          <w:sz w:val="22"/>
          <w:szCs w:val="22"/>
          <w:lang w:eastAsia="en-US"/>
        </w:rPr>
      </w:pPr>
      <w:r w:rsidRPr="00E224B4">
        <w:rPr>
          <w:rStyle w:val="Strong"/>
          <w:rFonts w:asciiTheme="minorHAnsi" w:eastAsiaTheme="minorHAnsi" w:hAnsiTheme="minorHAnsi" w:cstheme="minorHAnsi"/>
          <w:b w:val="0"/>
          <w:sz w:val="22"/>
          <w:szCs w:val="22"/>
          <w:lang w:eastAsia="en-US"/>
        </w:rPr>
        <w:t xml:space="preserve">Aucune permanence n’est assurée au </w:t>
      </w:r>
      <w:r w:rsidR="001739B5" w:rsidRPr="00E224B4">
        <w:rPr>
          <w:rStyle w:val="Strong"/>
          <w:rFonts w:asciiTheme="minorHAnsi" w:eastAsiaTheme="minorHAnsi" w:hAnsiTheme="minorHAnsi" w:cstheme="minorHAnsi"/>
          <w:b w:val="0"/>
          <w:sz w:val="22"/>
          <w:szCs w:val="22"/>
          <w:lang w:eastAsia="en-US"/>
        </w:rPr>
        <w:t>Bloc 1</w:t>
      </w:r>
      <w:r w:rsidRPr="00E224B4">
        <w:rPr>
          <w:rStyle w:val="Strong"/>
          <w:rFonts w:asciiTheme="minorHAnsi" w:eastAsiaTheme="minorHAnsi" w:hAnsiTheme="minorHAnsi" w:cstheme="minorHAnsi"/>
          <w:b w:val="0"/>
          <w:sz w:val="22"/>
          <w:szCs w:val="22"/>
          <w:lang w:eastAsia="en-US"/>
        </w:rPr>
        <w:t xml:space="preserve"> pendant les heures de service. En effet, on considère que toute personne qui constate un incendie doit donner l'alerte et prendre les premières mesures de lutte contre l'incendie</w:t>
      </w:r>
      <w:r w:rsidR="003C663A" w:rsidRPr="00E224B4">
        <w:rPr>
          <w:rStyle w:val="Strong"/>
          <w:rFonts w:asciiTheme="minorHAnsi" w:eastAsiaTheme="minorHAnsi" w:hAnsiTheme="minorHAnsi" w:cstheme="minorHAnsi"/>
          <w:b w:val="0"/>
          <w:sz w:val="22"/>
          <w:szCs w:val="22"/>
          <w:lang w:eastAsia="en-US"/>
        </w:rPr>
        <w:t>.</w:t>
      </w:r>
    </w:p>
    <w:p w14:paraId="796EB105" w14:textId="77777777" w:rsidR="003C663A" w:rsidRPr="00E224B4" w:rsidRDefault="003C663A" w:rsidP="00D755E0">
      <w:pPr>
        <w:pStyle w:val="para2"/>
        <w:numPr>
          <w:ilvl w:val="0"/>
          <w:numId w:val="44"/>
        </w:numPr>
        <w:ind w:left="851" w:hanging="284"/>
        <w:rPr>
          <w:rStyle w:val="Strong"/>
          <w:rFonts w:asciiTheme="minorHAnsi" w:eastAsiaTheme="minorHAnsi" w:hAnsiTheme="minorHAnsi" w:cstheme="minorHAnsi"/>
          <w:b w:val="0"/>
          <w:sz w:val="22"/>
          <w:szCs w:val="22"/>
          <w:lang w:eastAsia="en-US"/>
        </w:rPr>
      </w:pPr>
      <w:r w:rsidRPr="00E224B4">
        <w:rPr>
          <w:rStyle w:val="Strong"/>
          <w:rFonts w:asciiTheme="minorHAnsi" w:eastAsiaTheme="minorHAnsi" w:hAnsiTheme="minorHAnsi" w:cstheme="minorHAnsi"/>
          <w:b w:val="0"/>
          <w:sz w:val="22"/>
          <w:szCs w:val="22"/>
          <w:lang w:eastAsia="en-US"/>
        </w:rPr>
        <w:t>S</w:t>
      </w:r>
      <w:r w:rsidR="007F6C1E" w:rsidRPr="00E224B4">
        <w:rPr>
          <w:rStyle w:val="Strong"/>
          <w:rFonts w:asciiTheme="minorHAnsi" w:eastAsiaTheme="minorHAnsi" w:hAnsiTheme="minorHAnsi" w:cstheme="minorHAnsi"/>
          <w:b w:val="0"/>
          <w:sz w:val="22"/>
          <w:szCs w:val="22"/>
          <w:lang w:eastAsia="en-US"/>
        </w:rPr>
        <w:t>i le feu ne peut pas être maîtrisé tout de suite</w:t>
      </w:r>
      <w:r w:rsidRPr="00E224B4">
        <w:rPr>
          <w:rStyle w:val="Strong"/>
          <w:rFonts w:asciiTheme="minorHAnsi" w:eastAsiaTheme="minorHAnsi" w:hAnsiTheme="minorHAnsi" w:cstheme="minorHAnsi"/>
          <w:b w:val="0"/>
          <w:sz w:val="22"/>
          <w:szCs w:val="22"/>
          <w:lang w:eastAsia="en-US"/>
        </w:rPr>
        <w:t>,</w:t>
      </w:r>
      <w:r w:rsidR="007F6C1E" w:rsidRPr="00E224B4">
        <w:rPr>
          <w:rStyle w:val="Strong"/>
          <w:rFonts w:asciiTheme="minorHAnsi" w:eastAsiaTheme="minorHAnsi" w:hAnsiTheme="minorHAnsi" w:cstheme="minorHAnsi"/>
          <w:b w:val="0"/>
          <w:sz w:val="22"/>
          <w:szCs w:val="22"/>
          <w:lang w:eastAsia="en-US"/>
        </w:rPr>
        <w:t xml:space="preserve"> elle préviendra l'officier de garde </w:t>
      </w:r>
      <w:r w:rsidR="00E23C1F" w:rsidRPr="00E224B4">
        <w:rPr>
          <w:rStyle w:val="Strong"/>
          <w:rFonts w:asciiTheme="minorHAnsi" w:eastAsiaTheme="minorHAnsi" w:hAnsiTheme="minorHAnsi" w:cstheme="minorHAnsi"/>
          <w:b w:val="0"/>
          <w:sz w:val="22"/>
          <w:szCs w:val="22"/>
          <w:lang w:eastAsia="en-US"/>
        </w:rPr>
        <w:t xml:space="preserve">(Tél *333 ou 02/4417865) </w:t>
      </w:r>
      <w:r w:rsidR="007F6C1E" w:rsidRPr="00E224B4">
        <w:rPr>
          <w:rStyle w:val="Strong"/>
          <w:rFonts w:asciiTheme="minorHAnsi" w:eastAsiaTheme="minorHAnsi" w:hAnsiTheme="minorHAnsi" w:cstheme="minorHAnsi"/>
          <w:b w:val="0"/>
          <w:sz w:val="22"/>
          <w:szCs w:val="22"/>
          <w:lang w:eastAsia="en-US"/>
        </w:rPr>
        <w:t xml:space="preserve">qui appellera les pompiers par le numéro d'urgence </w:t>
      </w:r>
      <w:r w:rsidRPr="00E224B4">
        <w:rPr>
          <w:rStyle w:val="Strong"/>
          <w:rFonts w:asciiTheme="minorHAnsi" w:eastAsiaTheme="minorHAnsi" w:hAnsiTheme="minorHAnsi" w:cstheme="minorHAnsi"/>
          <w:b w:val="0"/>
          <w:sz w:val="22"/>
          <w:szCs w:val="22"/>
          <w:lang w:eastAsia="en-US"/>
        </w:rPr>
        <w:t>112.</w:t>
      </w:r>
    </w:p>
    <w:p w14:paraId="796EB106" w14:textId="625CEA30" w:rsidR="003C663A" w:rsidRPr="00E13F6C" w:rsidRDefault="003C663A" w:rsidP="00D755E0">
      <w:pPr>
        <w:pStyle w:val="para2"/>
        <w:numPr>
          <w:ilvl w:val="0"/>
          <w:numId w:val="44"/>
        </w:numPr>
        <w:ind w:left="851" w:hanging="284"/>
        <w:rPr>
          <w:rStyle w:val="Strong"/>
          <w:rFonts w:asciiTheme="minorHAnsi" w:eastAsiaTheme="minorHAnsi" w:hAnsiTheme="minorHAnsi" w:cstheme="minorHAnsi"/>
          <w:b w:val="0"/>
          <w:sz w:val="22"/>
          <w:szCs w:val="22"/>
          <w:lang w:eastAsia="en-US"/>
        </w:rPr>
      </w:pPr>
      <w:r w:rsidRPr="00E13F6C">
        <w:rPr>
          <w:rStyle w:val="Strong"/>
          <w:rFonts w:asciiTheme="minorHAnsi" w:eastAsiaTheme="minorHAnsi" w:hAnsiTheme="minorHAnsi" w:cstheme="minorHAnsi"/>
          <w:b w:val="0"/>
          <w:sz w:val="22"/>
          <w:szCs w:val="22"/>
          <w:lang w:eastAsia="en-US"/>
        </w:rPr>
        <w:t>E</w:t>
      </w:r>
      <w:r w:rsidR="007F6C1E" w:rsidRPr="00E13F6C">
        <w:rPr>
          <w:rStyle w:val="Strong"/>
          <w:rFonts w:asciiTheme="minorHAnsi" w:eastAsiaTheme="minorHAnsi" w:hAnsiTheme="minorHAnsi" w:cstheme="minorHAnsi"/>
          <w:b w:val="0"/>
          <w:sz w:val="22"/>
          <w:szCs w:val="22"/>
          <w:lang w:eastAsia="en-US"/>
        </w:rPr>
        <w:t>n dehors des heures de service</w:t>
      </w:r>
      <w:r w:rsidRPr="00E13F6C">
        <w:rPr>
          <w:rStyle w:val="Strong"/>
          <w:rFonts w:asciiTheme="minorHAnsi" w:eastAsiaTheme="minorHAnsi" w:hAnsiTheme="minorHAnsi" w:cstheme="minorHAnsi"/>
          <w:b w:val="0"/>
          <w:sz w:val="22"/>
          <w:szCs w:val="22"/>
          <w:lang w:eastAsia="en-US"/>
        </w:rPr>
        <w:t>,</w:t>
      </w:r>
      <w:r w:rsidR="007F6C1E" w:rsidRPr="00E13F6C">
        <w:rPr>
          <w:rStyle w:val="Strong"/>
          <w:rFonts w:asciiTheme="minorHAnsi" w:eastAsiaTheme="minorHAnsi" w:hAnsiTheme="minorHAnsi" w:cstheme="minorHAnsi"/>
          <w:b w:val="0"/>
          <w:sz w:val="22"/>
          <w:szCs w:val="22"/>
          <w:lang w:eastAsia="en-US"/>
        </w:rPr>
        <w:t xml:space="preserve"> si pendant </w:t>
      </w:r>
      <w:r w:rsidRPr="00E13F6C">
        <w:rPr>
          <w:rStyle w:val="Strong"/>
          <w:rFonts w:asciiTheme="minorHAnsi" w:eastAsiaTheme="minorHAnsi" w:hAnsiTheme="minorHAnsi" w:cstheme="minorHAnsi"/>
          <w:b w:val="0"/>
          <w:sz w:val="22"/>
          <w:szCs w:val="22"/>
          <w:lang w:eastAsia="en-US"/>
        </w:rPr>
        <w:t>s</w:t>
      </w:r>
      <w:r w:rsidR="007F6C1E" w:rsidRPr="00E13F6C">
        <w:rPr>
          <w:rStyle w:val="Strong"/>
          <w:rFonts w:asciiTheme="minorHAnsi" w:eastAsiaTheme="minorHAnsi" w:hAnsiTheme="minorHAnsi" w:cstheme="minorHAnsi"/>
          <w:b w:val="0"/>
          <w:sz w:val="22"/>
          <w:szCs w:val="22"/>
          <w:lang w:eastAsia="en-US"/>
        </w:rPr>
        <w:t>a ronde le personnel de g</w:t>
      </w:r>
      <w:r w:rsidRPr="00E13F6C">
        <w:rPr>
          <w:rStyle w:val="Strong"/>
          <w:rFonts w:asciiTheme="minorHAnsi" w:eastAsiaTheme="minorHAnsi" w:hAnsiTheme="minorHAnsi" w:cstheme="minorHAnsi"/>
          <w:b w:val="0"/>
          <w:sz w:val="22"/>
          <w:szCs w:val="22"/>
          <w:lang w:eastAsia="en-US"/>
        </w:rPr>
        <w:t>arde</w:t>
      </w:r>
      <w:r w:rsidR="007F6C1E" w:rsidRPr="00E13F6C">
        <w:rPr>
          <w:rStyle w:val="Strong"/>
          <w:rFonts w:asciiTheme="minorHAnsi" w:eastAsiaTheme="minorHAnsi" w:hAnsiTheme="minorHAnsi" w:cstheme="minorHAnsi"/>
          <w:b w:val="0"/>
          <w:sz w:val="22"/>
          <w:szCs w:val="22"/>
          <w:lang w:eastAsia="en-US"/>
        </w:rPr>
        <w:t xml:space="preserve"> découvre</w:t>
      </w:r>
      <w:r w:rsidRPr="00E13F6C">
        <w:rPr>
          <w:rStyle w:val="Strong"/>
          <w:rFonts w:asciiTheme="minorHAnsi" w:eastAsiaTheme="minorHAnsi" w:hAnsiTheme="minorHAnsi" w:cstheme="minorHAnsi"/>
          <w:b w:val="0"/>
          <w:sz w:val="22"/>
          <w:szCs w:val="22"/>
          <w:lang w:eastAsia="en-US"/>
        </w:rPr>
        <w:t xml:space="preserve"> un </w:t>
      </w:r>
      <w:r w:rsidR="00F90A66" w:rsidRPr="00E13F6C">
        <w:rPr>
          <w:rStyle w:val="Strong"/>
          <w:rFonts w:asciiTheme="minorHAnsi" w:eastAsiaTheme="minorHAnsi" w:hAnsiTheme="minorHAnsi" w:cstheme="minorHAnsi"/>
          <w:b w:val="0"/>
          <w:sz w:val="22"/>
          <w:szCs w:val="22"/>
          <w:lang w:eastAsia="en-US"/>
        </w:rPr>
        <w:t>(</w:t>
      </w:r>
      <w:r w:rsidR="007F6C1E" w:rsidRPr="00E13F6C">
        <w:rPr>
          <w:rStyle w:val="Strong"/>
          <w:rFonts w:asciiTheme="minorHAnsi" w:eastAsiaTheme="minorHAnsi" w:hAnsiTheme="minorHAnsi" w:cstheme="minorHAnsi"/>
          <w:b w:val="0"/>
          <w:sz w:val="22"/>
          <w:szCs w:val="22"/>
          <w:lang w:eastAsia="en-US"/>
        </w:rPr>
        <w:t>début d'</w:t>
      </w:r>
      <w:r w:rsidRPr="00E13F6C">
        <w:rPr>
          <w:rStyle w:val="Strong"/>
          <w:rFonts w:asciiTheme="minorHAnsi" w:eastAsiaTheme="minorHAnsi" w:hAnsiTheme="minorHAnsi" w:cstheme="minorHAnsi"/>
          <w:b w:val="0"/>
          <w:sz w:val="22"/>
          <w:szCs w:val="22"/>
          <w:lang w:eastAsia="en-US"/>
        </w:rPr>
        <w:t>)</w:t>
      </w:r>
      <w:r w:rsidR="00C9584D" w:rsidRPr="00E13F6C">
        <w:rPr>
          <w:rStyle w:val="Strong"/>
          <w:rFonts w:asciiTheme="minorHAnsi" w:eastAsiaTheme="minorHAnsi" w:hAnsiTheme="minorHAnsi" w:cstheme="minorHAnsi"/>
          <w:b w:val="0"/>
          <w:sz w:val="22"/>
          <w:szCs w:val="22"/>
          <w:lang w:eastAsia="en-US"/>
        </w:rPr>
        <w:t xml:space="preserve"> </w:t>
      </w:r>
      <w:r w:rsidR="00E224B4" w:rsidRPr="00E13F6C">
        <w:rPr>
          <w:rStyle w:val="Strong"/>
          <w:rFonts w:asciiTheme="minorHAnsi" w:eastAsiaTheme="minorHAnsi" w:hAnsiTheme="minorHAnsi" w:cstheme="minorHAnsi"/>
          <w:b w:val="0"/>
          <w:sz w:val="22"/>
          <w:szCs w:val="22"/>
          <w:lang w:eastAsia="en-US"/>
        </w:rPr>
        <w:t>incendie,</w:t>
      </w:r>
      <w:r w:rsidR="007F6C1E" w:rsidRPr="00E13F6C">
        <w:rPr>
          <w:rStyle w:val="Strong"/>
          <w:rFonts w:asciiTheme="minorHAnsi" w:eastAsiaTheme="minorHAnsi" w:hAnsiTheme="minorHAnsi" w:cstheme="minorHAnsi"/>
          <w:b w:val="0"/>
          <w:sz w:val="22"/>
          <w:szCs w:val="22"/>
          <w:lang w:eastAsia="en-US"/>
        </w:rPr>
        <w:t xml:space="preserve"> il tentera si possible d'éteindre le feu et vérifiera que le bâtiment est vide</w:t>
      </w:r>
      <w:r w:rsidRPr="00E13F6C">
        <w:rPr>
          <w:rStyle w:val="Strong"/>
          <w:rFonts w:asciiTheme="minorHAnsi" w:eastAsiaTheme="minorHAnsi" w:hAnsiTheme="minorHAnsi" w:cstheme="minorHAnsi"/>
          <w:b w:val="0"/>
          <w:sz w:val="22"/>
          <w:szCs w:val="22"/>
          <w:lang w:eastAsia="en-US"/>
        </w:rPr>
        <w:t>.</w:t>
      </w:r>
      <w:r w:rsidR="007F6C1E" w:rsidRPr="00E13F6C">
        <w:rPr>
          <w:rStyle w:val="Strong"/>
          <w:rFonts w:asciiTheme="minorHAnsi" w:eastAsiaTheme="minorHAnsi" w:hAnsiTheme="minorHAnsi" w:cstheme="minorHAnsi"/>
          <w:b w:val="0"/>
          <w:sz w:val="22"/>
          <w:szCs w:val="22"/>
          <w:lang w:eastAsia="en-US"/>
        </w:rPr>
        <w:t xml:space="preserve"> </w:t>
      </w:r>
      <w:r w:rsidRPr="00E13F6C">
        <w:rPr>
          <w:rStyle w:val="Strong"/>
          <w:rFonts w:asciiTheme="minorHAnsi" w:eastAsiaTheme="minorHAnsi" w:hAnsiTheme="minorHAnsi" w:cstheme="minorHAnsi"/>
          <w:b w:val="0"/>
          <w:sz w:val="22"/>
          <w:szCs w:val="22"/>
          <w:lang w:eastAsia="en-US"/>
        </w:rPr>
        <w:t>E</w:t>
      </w:r>
      <w:r w:rsidR="007F6C1E" w:rsidRPr="00E13F6C">
        <w:rPr>
          <w:rStyle w:val="Strong"/>
          <w:rFonts w:asciiTheme="minorHAnsi" w:eastAsiaTheme="minorHAnsi" w:hAnsiTheme="minorHAnsi" w:cstheme="minorHAnsi"/>
          <w:b w:val="0"/>
          <w:sz w:val="22"/>
          <w:szCs w:val="22"/>
          <w:lang w:eastAsia="en-US"/>
        </w:rPr>
        <w:t>nsuite</w:t>
      </w:r>
      <w:r w:rsidRPr="00E13F6C">
        <w:rPr>
          <w:rStyle w:val="Strong"/>
          <w:rFonts w:asciiTheme="minorHAnsi" w:eastAsiaTheme="minorHAnsi" w:hAnsiTheme="minorHAnsi" w:cstheme="minorHAnsi"/>
          <w:b w:val="0"/>
          <w:sz w:val="22"/>
          <w:szCs w:val="22"/>
          <w:lang w:eastAsia="en-US"/>
        </w:rPr>
        <w:t>,</w:t>
      </w:r>
      <w:r w:rsidR="007F6C1E" w:rsidRPr="00E13F6C">
        <w:rPr>
          <w:rStyle w:val="Strong"/>
          <w:rFonts w:asciiTheme="minorHAnsi" w:eastAsiaTheme="minorHAnsi" w:hAnsiTheme="minorHAnsi" w:cstheme="minorHAnsi"/>
          <w:b w:val="0"/>
          <w:sz w:val="22"/>
          <w:szCs w:val="22"/>
          <w:lang w:eastAsia="en-US"/>
        </w:rPr>
        <w:t xml:space="preserve"> il contactera immé</w:t>
      </w:r>
      <w:r w:rsidRPr="00E13F6C">
        <w:rPr>
          <w:rStyle w:val="Strong"/>
          <w:rFonts w:asciiTheme="minorHAnsi" w:eastAsiaTheme="minorHAnsi" w:hAnsiTheme="minorHAnsi" w:cstheme="minorHAnsi"/>
          <w:b w:val="0"/>
          <w:sz w:val="22"/>
          <w:szCs w:val="22"/>
          <w:lang w:eastAsia="en-US"/>
        </w:rPr>
        <w:t>diatement la garde du quartier.</w:t>
      </w:r>
    </w:p>
    <w:p w14:paraId="796EB107" w14:textId="77777777" w:rsidR="003C663A" w:rsidRPr="00E224B4" w:rsidRDefault="003C663A" w:rsidP="00D755E0">
      <w:pPr>
        <w:pStyle w:val="para2"/>
        <w:numPr>
          <w:ilvl w:val="0"/>
          <w:numId w:val="44"/>
        </w:numPr>
        <w:ind w:left="851" w:hanging="284"/>
        <w:rPr>
          <w:rStyle w:val="Strong"/>
          <w:rFonts w:asciiTheme="minorHAnsi" w:eastAsiaTheme="minorHAnsi" w:hAnsiTheme="minorHAnsi" w:cstheme="minorHAnsi"/>
          <w:b w:val="0"/>
          <w:sz w:val="22"/>
          <w:szCs w:val="22"/>
          <w:lang w:eastAsia="en-US"/>
        </w:rPr>
      </w:pPr>
      <w:r w:rsidRPr="00E224B4">
        <w:rPr>
          <w:rStyle w:val="Strong"/>
          <w:rFonts w:asciiTheme="minorHAnsi" w:eastAsiaTheme="minorHAnsi" w:hAnsiTheme="minorHAnsi" w:cstheme="minorHAnsi"/>
          <w:b w:val="0"/>
          <w:sz w:val="22"/>
          <w:szCs w:val="22"/>
          <w:lang w:eastAsia="en-US"/>
        </w:rPr>
        <w:t>S</w:t>
      </w:r>
      <w:r w:rsidR="007F6C1E" w:rsidRPr="00E224B4">
        <w:rPr>
          <w:rStyle w:val="Strong"/>
          <w:rFonts w:asciiTheme="minorHAnsi" w:eastAsiaTheme="minorHAnsi" w:hAnsiTheme="minorHAnsi" w:cstheme="minorHAnsi"/>
          <w:b w:val="0"/>
          <w:sz w:val="22"/>
          <w:szCs w:val="22"/>
          <w:lang w:eastAsia="en-US"/>
        </w:rPr>
        <w:t>i le feu ne peut pas être maîtrisé tout de suite</w:t>
      </w:r>
      <w:r w:rsidRPr="00E224B4">
        <w:rPr>
          <w:rStyle w:val="Strong"/>
          <w:rFonts w:asciiTheme="minorHAnsi" w:eastAsiaTheme="minorHAnsi" w:hAnsiTheme="minorHAnsi" w:cstheme="minorHAnsi"/>
          <w:b w:val="0"/>
          <w:sz w:val="22"/>
          <w:szCs w:val="22"/>
          <w:lang w:eastAsia="en-US"/>
        </w:rPr>
        <w:t>, l'officier de garde fera</w:t>
      </w:r>
      <w:r w:rsidR="007F6C1E" w:rsidRPr="00E224B4">
        <w:rPr>
          <w:rStyle w:val="Strong"/>
          <w:rFonts w:asciiTheme="minorHAnsi" w:eastAsiaTheme="minorHAnsi" w:hAnsiTheme="minorHAnsi" w:cstheme="minorHAnsi"/>
          <w:b w:val="0"/>
          <w:sz w:val="22"/>
          <w:szCs w:val="22"/>
          <w:lang w:eastAsia="en-US"/>
        </w:rPr>
        <w:t xml:space="preserve"> appel aux services d'incendie</w:t>
      </w:r>
      <w:r w:rsidRPr="00E224B4">
        <w:rPr>
          <w:rStyle w:val="Strong"/>
          <w:rFonts w:asciiTheme="minorHAnsi" w:eastAsiaTheme="minorHAnsi" w:hAnsiTheme="minorHAnsi" w:cstheme="minorHAnsi"/>
          <w:b w:val="0"/>
          <w:sz w:val="22"/>
          <w:szCs w:val="22"/>
          <w:lang w:eastAsia="en-US"/>
        </w:rPr>
        <w:t>,</w:t>
      </w:r>
      <w:r w:rsidR="007F6C1E" w:rsidRPr="00E224B4">
        <w:rPr>
          <w:rStyle w:val="Strong"/>
          <w:rFonts w:asciiTheme="minorHAnsi" w:eastAsiaTheme="minorHAnsi" w:hAnsiTheme="minorHAnsi" w:cstheme="minorHAnsi"/>
          <w:b w:val="0"/>
          <w:sz w:val="22"/>
          <w:szCs w:val="22"/>
          <w:lang w:eastAsia="en-US"/>
        </w:rPr>
        <w:t xml:space="preserve"> accueill</w:t>
      </w:r>
      <w:r w:rsidRPr="00E224B4">
        <w:rPr>
          <w:rStyle w:val="Strong"/>
          <w:rFonts w:asciiTheme="minorHAnsi" w:eastAsiaTheme="minorHAnsi" w:hAnsiTheme="minorHAnsi" w:cstheme="minorHAnsi"/>
          <w:b w:val="0"/>
          <w:sz w:val="22"/>
          <w:szCs w:val="22"/>
          <w:lang w:eastAsia="en-US"/>
        </w:rPr>
        <w:t>era et</w:t>
      </w:r>
      <w:r w:rsidR="007F6C1E" w:rsidRPr="00E224B4">
        <w:rPr>
          <w:rStyle w:val="Strong"/>
          <w:rFonts w:asciiTheme="minorHAnsi" w:eastAsiaTheme="minorHAnsi" w:hAnsiTheme="minorHAnsi" w:cstheme="minorHAnsi"/>
          <w:b w:val="0"/>
          <w:sz w:val="22"/>
          <w:szCs w:val="22"/>
          <w:lang w:eastAsia="en-US"/>
        </w:rPr>
        <w:t xml:space="preserve"> accompagnera les pompiers jusqu'à l'endroit de l'incendie</w:t>
      </w:r>
      <w:r w:rsidRPr="00E224B4">
        <w:rPr>
          <w:rStyle w:val="Strong"/>
          <w:rFonts w:asciiTheme="minorHAnsi" w:eastAsiaTheme="minorHAnsi" w:hAnsiTheme="minorHAnsi" w:cstheme="minorHAnsi"/>
          <w:b w:val="0"/>
          <w:sz w:val="22"/>
          <w:szCs w:val="22"/>
          <w:lang w:eastAsia="en-US"/>
        </w:rPr>
        <w:t>.</w:t>
      </w:r>
    </w:p>
    <w:p w14:paraId="796EB10E" w14:textId="77777777" w:rsidR="003C663A" w:rsidRPr="00E224B4" w:rsidRDefault="003C663A" w:rsidP="00342723">
      <w:pPr>
        <w:pStyle w:val="Heading4"/>
        <w:spacing w:before="120" w:after="60"/>
        <w:rPr>
          <w:rStyle w:val="Strong"/>
          <w:b/>
          <w:bCs w:val="0"/>
        </w:rPr>
      </w:pPr>
      <w:r w:rsidRPr="00E224B4">
        <w:rPr>
          <w:rStyle w:val="Strong"/>
          <w:b/>
          <w:bCs w:val="0"/>
        </w:rPr>
        <w:t>L</w:t>
      </w:r>
      <w:r w:rsidR="007F6C1E" w:rsidRPr="00E224B4">
        <w:rPr>
          <w:rStyle w:val="Strong"/>
          <w:b/>
          <w:bCs w:val="0"/>
        </w:rPr>
        <w:t xml:space="preserve">es chefs des équipes d'évacuation </w:t>
      </w:r>
    </w:p>
    <w:p w14:paraId="796EB10F" w14:textId="482A8F4D" w:rsidR="003C663A" w:rsidRPr="00E224B4" w:rsidRDefault="00C02644" w:rsidP="00E13F6C">
      <w:pPr>
        <w:pStyle w:val="PlainText"/>
        <w:numPr>
          <w:ilvl w:val="0"/>
          <w:numId w:val="3"/>
        </w:numPr>
        <w:ind w:left="851" w:hanging="284"/>
        <w:jc w:val="both"/>
        <w:rPr>
          <w:rFonts w:asciiTheme="minorHAnsi" w:hAnsiTheme="minorHAnsi" w:cstheme="minorHAnsi"/>
          <w:lang w:val="fr-BE"/>
        </w:rPr>
      </w:pPr>
      <w:r w:rsidRPr="00E224B4">
        <w:rPr>
          <w:rFonts w:asciiTheme="minorHAnsi" w:hAnsiTheme="minorHAnsi" w:cstheme="minorHAnsi"/>
          <w:lang w:val="fr-BE"/>
        </w:rPr>
        <w:t xml:space="preserve">En raison de la taille du </w:t>
      </w:r>
      <w:r w:rsidR="001739B5" w:rsidRPr="00E224B4">
        <w:rPr>
          <w:rFonts w:asciiTheme="minorHAnsi" w:hAnsiTheme="minorHAnsi" w:cstheme="minorHAnsi"/>
          <w:lang w:val="fr-BE"/>
        </w:rPr>
        <w:t>Bloc 1</w:t>
      </w:r>
      <w:r w:rsidRPr="00E224B4">
        <w:rPr>
          <w:rFonts w:asciiTheme="minorHAnsi" w:hAnsiTheme="minorHAnsi" w:cstheme="minorHAnsi"/>
          <w:lang w:val="fr-BE"/>
        </w:rPr>
        <w:t xml:space="preserve">, et la dispersion des différentes entités, le </w:t>
      </w:r>
      <w:r w:rsidR="00E44866" w:rsidRPr="00E224B4">
        <w:rPr>
          <w:rFonts w:asciiTheme="minorHAnsi" w:hAnsiTheme="minorHAnsi" w:cstheme="minorHAnsi"/>
          <w:lang w:val="fr-BE"/>
        </w:rPr>
        <w:t>DGMR</w:t>
      </w:r>
      <w:r w:rsidRPr="00E224B4">
        <w:rPr>
          <w:rFonts w:asciiTheme="minorHAnsi" w:hAnsiTheme="minorHAnsi" w:cstheme="minorHAnsi"/>
          <w:lang w:val="fr-BE"/>
        </w:rPr>
        <w:t xml:space="preserve"> assure via son Directeur la responsabilité de la gestion du </w:t>
      </w:r>
      <w:r w:rsidR="001739B5" w:rsidRPr="00E224B4">
        <w:rPr>
          <w:rFonts w:asciiTheme="minorHAnsi" w:hAnsiTheme="minorHAnsi" w:cstheme="minorHAnsi"/>
          <w:lang w:val="fr-BE"/>
        </w:rPr>
        <w:t>Bloc 1</w:t>
      </w:r>
      <w:r w:rsidRPr="00E224B4">
        <w:rPr>
          <w:rFonts w:asciiTheme="minorHAnsi" w:hAnsiTheme="minorHAnsi" w:cstheme="minorHAnsi"/>
          <w:lang w:val="fr-BE"/>
        </w:rPr>
        <w:t xml:space="preserve"> dans son entièreté</w:t>
      </w:r>
      <w:r w:rsidR="003C663A" w:rsidRPr="00E224B4">
        <w:rPr>
          <w:rFonts w:asciiTheme="minorHAnsi" w:hAnsiTheme="minorHAnsi" w:cstheme="minorHAnsi"/>
          <w:lang w:val="fr-BE"/>
        </w:rPr>
        <w:t>.</w:t>
      </w:r>
      <w:r w:rsidR="007F6C1E" w:rsidRPr="00E224B4">
        <w:rPr>
          <w:rFonts w:asciiTheme="minorHAnsi" w:hAnsiTheme="minorHAnsi" w:cstheme="minorHAnsi"/>
          <w:lang w:val="fr-BE"/>
        </w:rPr>
        <w:t xml:space="preserve"> </w:t>
      </w:r>
      <w:r w:rsidR="003C663A" w:rsidRPr="00E224B4">
        <w:rPr>
          <w:rFonts w:asciiTheme="minorHAnsi" w:hAnsiTheme="minorHAnsi" w:cstheme="minorHAnsi"/>
          <w:lang w:val="fr-BE"/>
        </w:rPr>
        <w:t>C</w:t>
      </w:r>
      <w:r w:rsidR="007F6C1E" w:rsidRPr="00E224B4">
        <w:rPr>
          <w:rFonts w:asciiTheme="minorHAnsi" w:hAnsiTheme="minorHAnsi" w:cstheme="minorHAnsi"/>
          <w:lang w:val="fr-BE"/>
        </w:rPr>
        <w:t>ette répartition permet d'améliorer l'efficacité de la formation</w:t>
      </w:r>
      <w:r w:rsidR="003C663A" w:rsidRPr="00E224B4">
        <w:rPr>
          <w:rFonts w:asciiTheme="minorHAnsi" w:hAnsiTheme="minorHAnsi" w:cstheme="minorHAnsi"/>
          <w:lang w:val="fr-BE"/>
        </w:rPr>
        <w:t>,</w:t>
      </w:r>
      <w:r w:rsidR="007F6C1E" w:rsidRPr="00E224B4">
        <w:rPr>
          <w:rFonts w:asciiTheme="minorHAnsi" w:hAnsiTheme="minorHAnsi" w:cstheme="minorHAnsi"/>
          <w:lang w:val="fr-BE"/>
        </w:rPr>
        <w:t xml:space="preserve"> l'entraînement et l'intervention</w:t>
      </w:r>
      <w:r w:rsidR="00A82AD0" w:rsidRPr="00E224B4">
        <w:rPr>
          <w:rFonts w:asciiTheme="minorHAnsi" w:hAnsiTheme="minorHAnsi" w:cstheme="minorHAnsi"/>
          <w:lang w:val="fr-BE"/>
        </w:rPr>
        <w:t xml:space="preserve">. </w:t>
      </w:r>
    </w:p>
    <w:p w14:paraId="796EB110" w14:textId="77777777" w:rsidR="0003364D" w:rsidRPr="00E224B4" w:rsidRDefault="003C663A" w:rsidP="00E13F6C">
      <w:pPr>
        <w:pStyle w:val="PlainText"/>
        <w:numPr>
          <w:ilvl w:val="0"/>
          <w:numId w:val="3"/>
        </w:numPr>
        <w:ind w:left="851" w:hanging="284"/>
        <w:jc w:val="both"/>
        <w:rPr>
          <w:rFonts w:asciiTheme="minorHAnsi" w:hAnsiTheme="minorHAnsi" w:cstheme="minorHAnsi"/>
          <w:lang w:val="fr-BE"/>
        </w:rPr>
      </w:pPr>
      <w:r w:rsidRPr="00E224B4">
        <w:rPr>
          <w:rFonts w:asciiTheme="minorHAnsi" w:hAnsiTheme="minorHAnsi" w:cstheme="minorHAnsi"/>
          <w:lang w:val="fr-BE"/>
        </w:rPr>
        <w:t>D</w:t>
      </w:r>
      <w:r w:rsidR="007F6C1E" w:rsidRPr="00E224B4">
        <w:rPr>
          <w:rFonts w:asciiTheme="minorHAnsi" w:hAnsiTheme="minorHAnsi" w:cstheme="minorHAnsi"/>
          <w:lang w:val="fr-BE"/>
        </w:rPr>
        <w:t>ans chaque équipe d'évacuation</w:t>
      </w:r>
      <w:r w:rsidR="0003364D" w:rsidRPr="00E224B4">
        <w:rPr>
          <w:rFonts w:asciiTheme="minorHAnsi" w:hAnsiTheme="minorHAnsi" w:cstheme="minorHAnsi"/>
          <w:lang w:val="fr-BE"/>
        </w:rPr>
        <w:t>,</w:t>
      </w:r>
      <w:r w:rsidR="007F6C1E" w:rsidRPr="00E224B4">
        <w:rPr>
          <w:rFonts w:asciiTheme="minorHAnsi" w:hAnsiTheme="minorHAnsi" w:cstheme="minorHAnsi"/>
          <w:lang w:val="fr-BE"/>
        </w:rPr>
        <w:t xml:space="preserve"> le chef d'équipe est la personne qui a le grade le plus élevé</w:t>
      </w:r>
      <w:r w:rsidR="0003364D" w:rsidRPr="00E224B4">
        <w:rPr>
          <w:rFonts w:asciiTheme="minorHAnsi" w:hAnsiTheme="minorHAnsi" w:cstheme="minorHAnsi"/>
          <w:lang w:val="fr-BE"/>
        </w:rPr>
        <w:t>. L</w:t>
      </w:r>
      <w:r w:rsidR="007F6C1E" w:rsidRPr="00E224B4">
        <w:rPr>
          <w:rFonts w:asciiTheme="minorHAnsi" w:hAnsiTheme="minorHAnsi" w:cstheme="minorHAnsi"/>
          <w:lang w:val="fr-BE"/>
        </w:rPr>
        <w:t xml:space="preserve">a liste de ses équipes </w:t>
      </w:r>
      <w:r w:rsidR="0003364D" w:rsidRPr="00E224B4">
        <w:rPr>
          <w:rFonts w:asciiTheme="minorHAnsi" w:hAnsiTheme="minorHAnsi" w:cstheme="minorHAnsi"/>
          <w:lang w:val="fr-BE"/>
        </w:rPr>
        <w:t xml:space="preserve">est dressée, </w:t>
      </w:r>
      <w:r w:rsidR="007F6C1E" w:rsidRPr="00E224B4">
        <w:rPr>
          <w:rFonts w:asciiTheme="minorHAnsi" w:hAnsiTheme="minorHAnsi" w:cstheme="minorHAnsi"/>
          <w:lang w:val="fr-BE"/>
        </w:rPr>
        <w:t>tenu</w:t>
      </w:r>
      <w:r w:rsidR="0003364D" w:rsidRPr="00E224B4">
        <w:rPr>
          <w:rFonts w:asciiTheme="minorHAnsi" w:hAnsiTheme="minorHAnsi" w:cstheme="minorHAnsi"/>
          <w:lang w:val="fr-BE"/>
        </w:rPr>
        <w:t>e</w:t>
      </w:r>
      <w:r w:rsidR="007F6C1E" w:rsidRPr="00E224B4">
        <w:rPr>
          <w:rFonts w:asciiTheme="minorHAnsi" w:hAnsiTheme="minorHAnsi" w:cstheme="minorHAnsi"/>
          <w:lang w:val="fr-BE"/>
        </w:rPr>
        <w:t xml:space="preserve"> </w:t>
      </w:r>
      <w:r w:rsidR="0003364D" w:rsidRPr="00E224B4">
        <w:rPr>
          <w:rFonts w:asciiTheme="minorHAnsi" w:hAnsiTheme="minorHAnsi" w:cstheme="minorHAnsi"/>
          <w:lang w:val="fr-BE"/>
        </w:rPr>
        <w:t>et</w:t>
      </w:r>
      <w:r w:rsidR="007F6C1E" w:rsidRPr="00E224B4">
        <w:rPr>
          <w:rFonts w:asciiTheme="minorHAnsi" w:hAnsiTheme="minorHAnsi" w:cstheme="minorHAnsi"/>
          <w:lang w:val="fr-BE"/>
        </w:rPr>
        <w:t xml:space="preserve"> mise à jour par </w:t>
      </w:r>
      <w:r w:rsidR="00A82AD0" w:rsidRPr="00E224B4">
        <w:rPr>
          <w:rFonts w:asciiTheme="minorHAnsi" w:hAnsiTheme="minorHAnsi" w:cstheme="minorHAnsi"/>
          <w:lang w:val="fr-BE"/>
        </w:rPr>
        <w:t>le coordinateur de prévention d’incendie</w:t>
      </w:r>
      <w:r w:rsidR="007D5A6A" w:rsidRPr="00E224B4">
        <w:rPr>
          <w:rFonts w:asciiTheme="minorHAnsi" w:hAnsiTheme="minorHAnsi" w:cstheme="minorHAnsi"/>
          <w:lang w:val="fr-BE"/>
        </w:rPr>
        <w:t xml:space="preserve"> de l’unité</w:t>
      </w:r>
      <w:r w:rsidR="007F6C1E" w:rsidRPr="00E224B4">
        <w:rPr>
          <w:rFonts w:asciiTheme="minorHAnsi" w:hAnsiTheme="minorHAnsi" w:cstheme="minorHAnsi"/>
          <w:lang w:val="fr-BE"/>
        </w:rPr>
        <w:t xml:space="preserve"> par l'intermédiaire de l'assistant en prévention</w:t>
      </w:r>
      <w:r w:rsidR="00E23C1F" w:rsidRPr="00E224B4">
        <w:rPr>
          <w:rFonts w:asciiTheme="minorHAnsi" w:hAnsiTheme="minorHAnsi" w:cstheme="minorHAnsi"/>
          <w:lang w:val="fr-BE"/>
        </w:rPr>
        <w:t>.</w:t>
      </w:r>
    </w:p>
    <w:p w14:paraId="796EB111" w14:textId="77777777" w:rsidR="0003364D" w:rsidRPr="00E224B4" w:rsidRDefault="0003364D" w:rsidP="00E13F6C">
      <w:pPr>
        <w:pStyle w:val="PlainText"/>
        <w:numPr>
          <w:ilvl w:val="0"/>
          <w:numId w:val="3"/>
        </w:numPr>
        <w:ind w:left="851" w:hanging="284"/>
        <w:jc w:val="both"/>
        <w:rPr>
          <w:rFonts w:asciiTheme="minorHAnsi" w:hAnsiTheme="minorHAnsi" w:cstheme="minorHAnsi"/>
          <w:lang w:val="fr-BE"/>
        </w:rPr>
      </w:pPr>
      <w:r w:rsidRPr="00E224B4">
        <w:rPr>
          <w:rFonts w:asciiTheme="minorHAnsi" w:hAnsiTheme="minorHAnsi" w:cstheme="minorHAnsi"/>
          <w:lang w:val="fr-BE"/>
        </w:rPr>
        <w:t>L</w:t>
      </w:r>
      <w:r w:rsidR="007F6C1E" w:rsidRPr="00E224B4">
        <w:rPr>
          <w:rFonts w:asciiTheme="minorHAnsi" w:hAnsiTheme="minorHAnsi" w:cstheme="minorHAnsi"/>
          <w:lang w:val="fr-BE"/>
        </w:rPr>
        <w:t>es chefs d'équipes sont</w:t>
      </w:r>
      <w:r w:rsidRPr="00E224B4">
        <w:rPr>
          <w:rFonts w:asciiTheme="minorHAnsi" w:hAnsiTheme="minorHAnsi" w:cstheme="minorHAnsi"/>
          <w:lang w:val="fr-BE"/>
        </w:rPr>
        <w:t>, à leur tour,</w:t>
      </w:r>
      <w:r w:rsidR="007F6C1E" w:rsidRPr="00E224B4">
        <w:rPr>
          <w:rFonts w:asciiTheme="minorHAnsi" w:hAnsiTheme="minorHAnsi" w:cstheme="minorHAnsi"/>
          <w:lang w:val="fr-BE"/>
        </w:rPr>
        <w:t xml:space="preserve"> assistés par le personnel formé dans la lutte contre le feu</w:t>
      </w:r>
      <w:r w:rsidRPr="00E224B4">
        <w:rPr>
          <w:rFonts w:asciiTheme="minorHAnsi" w:hAnsiTheme="minorHAnsi" w:cstheme="minorHAnsi"/>
          <w:lang w:val="fr-BE"/>
        </w:rPr>
        <w:t>,</w:t>
      </w:r>
      <w:r w:rsidR="007F6C1E" w:rsidRPr="00E224B4">
        <w:rPr>
          <w:rFonts w:asciiTheme="minorHAnsi" w:hAnsiTheme="minorHAnsi" w:cstheme="minorHAnsi"/>
          <w:lang w:val="fr-BE"/>
        </w:rPr>
        <w:t xml:space="preserve"> à savoir les équipes de première intervention</w:t>
      </w:r>
      <w:r w:rsidR="00A82AD0" w:rsidRPr="00E224B4">
        <w:rPr>
          <w:rFonts w:asciiTheme="minorHAnsi" w:hAnsiTheme="minorHAnsi" w:cstheme="minorHAnsi"/>
          <w:lang w:val="fr-BE"/>
        </w:rPr>
        <w:t xml:space="preserve"> </w:t>
      </w:r>
      <w:r w:rsidR="007F6C1E" w:rsidRPr="00E224B4">
        <w:rPr>
          <w:rFonts w:asciiTheme="minorHAnsi" w:hAnsiTheme="minorHAnsi" w:cstheme="minorHAnsi"/>
          <w:lang w:val="fr-BE"/>
        </w:rPr>
        <w:t>et les équipes d'évacuation</w:t>
      </w:r>
      <w:r w:rsidRPr="00E224B4">
        <w:rPr>
          <w:rFonts w:asciiTheme="minorHAnsi" w:hAnsiTheme="minorHAnsi" w:cstheme="minorHAnsi"/>
          <w:lang w:val="fr-BE"/>
        </w:rPr>
        <w:t>.</w:t>
      </w:r>
    </w:p>
    <w:p w14:paraId="796EB112" w14:textId="77777777" w:rsidR="0003364D" w:rsidRPr="00E224B4" w:rsidRDefault="0003364D" w:rsidP="00E13F6C">
      <w:pPr>
        <w:pStyle w:val="PlainText"/>
        <w:numPr>
          <w:ilvl w:val="0"/>
          <w:numId w:val="3"/>
        </w:numPr>
        <w:ind w:left="851" w:hanging="284"/>
        <w:jc w:val="both"/>
        <w:rPr>
          <w:rFonts w:asciiTheme="minorHAnsi" w:hAnsiTheme="minorHAnsi" w:cstheme="minorHAnsi"/>
          <w:lang w:val="fr-BE"/>
        </w:rPr>
      </w:pPr>
      <w:r w:rsidRPr="00E224B4">
        <w:rPr>
          <w:rFonts w:asciiTheme="minorHAnsi" w:hAnsiTheme="minorHAnsi" w:cstheme="minorHAnsi"/>
          <w:lang w:val="fr-BE"/>
        </w:rPr>
        <w:t>Il incombe aux chefs d’équipe et à toute personne qui remarque un incendie de diffuser dans le bloc toute l’information</w:t>
      </w:r>
      <w:r w:rsidR="007F6C1E" w:rsidRPr="00E224B4">
        <w:rPr>
          <w:rFonts w:asciiTheme="minorHAnsi" w:hAnsiTheme="minorHAnsi" w:cstheme="minorHAnsi"/>
          <w:lang w:val="fr-BE"/>
        </w:rPr>
        <w:t xml:space="preserve"> relative à la prévention et la lutte contre l'incendie</w:t>
      </w:r>
      <w:r w:rsidRPr="00E224B4">
        <w:rPr>
          <w:rFonts w:asciiTheme="minorHAnsi" w:hAnsiTheme="minorHAnsi" w:cstheme="minorHAnsi"/>
          <w:lang w:val="fr-BE"/>
        </w:rPr>
        <w:t>.</w:t>
      </w:r>
    </w:p>
    <w:p w14:paraId="796EB113" w14:textId="77777777" w:rsidR="0003364D" w:rsidRPr="00E224B4" w:rsidRDefault="0003364D" w:rsidP="00E13F6C">
      <w:pPr>
        <w:pStyle w:val="PlainText"/>
        <w:numPr>
          <w:ilvl w:val="0"/>
          <w:numId w:val="3"/>
        </w:numPr>
        <w:ind w:left="851" w:hanging="284"/>
        <w:jc w:val="both"/>
        <w:rPr>
          <w:rFonts w:asciiTheme="minorHAnsi" w:hAnsiTheme="minorHAnsi" w:cstheme="minorHAnsi"/>
          <w:lang w:val="fr-BE"/>
        </w:rPr>
      </w:pPr>
      <w:r w:rsidRPr="00E224B4">
        <w:rPr>
          <w:rFonts w:asciiTheme="minorHAnsi" w:hAnsiTheme="minorHAnsi" w:cstheme="minorHAnsi"/>
          <w:lang w:val="fr-BE"/>
        </w:rPr>
        <w:t>L</w:t>
      </w:r>
      <w:r w:rsidR="007F6C1E" w:rsidRPr="00E224B4">
        <w:rPr>
          <w:rFonts w:asciiTheme="minorHAnsi" w:hAnsiTheme="minorHAnsi" w:cstheme="minorHAnsi"/>
          <w:lang w:val="fr-BE"/>
        </w:rPr>
        <w:t>es chefs d'équipe fournissent tous les renseignements demandés par le conseiller en prévention SLPPT 08 en ce qui concerne la lutte contre l'incendie</w:t>
      </w:r>
      <w:r w:rsidR="00443EF9" w:rsidRPr="00E224B4">
        <w:rPr>
          <w:rFonts w:asciiTheme="minorHAnsi" w:hAnsiTheme="minorHAnsi" w:cstheme="minorHAnsi"/>
          <w:lang w:val="fr-BE"/>
        </w:rPr>
        <w:t xml:space="preserve">. </w:t>
      </w:r>
    </w:p>
    <w:p w14:paraId="796EB114" w14:textId="77777777" w:rsidR="0003364D" w:rsidRPr="00E224B4" w:rsidRDefault="0003364D" w:rsidP="00E13F6C">
      <w:pPr>
        <w:pStyle w:val="PlainText"/>
        <w:numPr>
          <w:ilvl w:val="0"/>
          <w:numId w:val="3"/>
        </w:numPr>
        <w:ind w:left="851" w:hanging="284"/>
        <w:jc w:val="both"/>
        <w:rPr>
          <w:rFonts w:asciiTheme="minorHAnsi" w:hAnsiTheme="minorHAnsi" w:cstheme="minorHAnsi"/>
          <w:lang w:val="fr-BE"/>
        </w:rPr>
      </w:pPr>
      <w:r w:rsidRPr="002F4556">
        <w:rPr>
          <w:rFonts w:asciiTheme="minorHAnsi" w:hAnsiTheme="minorHAnsi" w:cstheme="minorHAnsi"/>
          <w:lang w:val="fr-BE"/>
        </w:rPr>
        <w:t>Les</w:t>
      </w:r>
      <w:r w:rsidR="007F6C1E" w:rsidRPr="002F4556">
        <w:rPr>
          <w:rFonts w:asciiTheme="minorHAnsi" w:hAnsiTheme="minorHAnsi" w:cstheme="minorHAnsi"/>
          <w:lang w:val="fr-BE"/>
        </w:rPr>
        <w:t xml:space="preserve"> chef</w:t>
      </w:r>
      <w:r w:rsidRPr="002F4556">
        <w:rPr>
          <w:rFonts w:asciiTheme="minorHAnsi" w:hAnsiTheme="minorHAnsi" w:cstheme="minorHAnsi"/>
          <w:lang w:val="fr-BE"/>
        </w:rPr>
        <w:t>s</w:t>
      </w:r>
      <w:r w:rsidR="007F6C1E" w:rsidRPr="002F4556">
        <w:rPr>
          <w:rFonts w:asciiTheme="minorHAnsi" w:hAnsiTheme="minorHAnsi" w:cstheme="minorHAnsi"/>
          <w:lang w:val="fr-BE"/>
        </w:rPr>
        <w:t xml:space="preserve"> d'équipe gère</w:t>
      </w:r>
      <w:r w:rsidRPr="002F4556">
        <w:rPr>
          <w:rFonts w:asciiTheme="minorHAnsi" w:hAnsiTheme="minorHAnsi" w:cstheme="minorHAnsi"/>
          <w:lang w:val="fr-BE"/>
        </w:rPr>
        <w:t>nt</w:t>
      </w:r>
      <w:r w:rsidR="007F6C1E" w:rsidRPr="002F4556">
        <w:rPr>
          <w:rFonts w:asciiTheme="minorHAnsi" w:hAnsiTheme="minorHAnsi" w:cstheme="minorHAnsi"/>
          <w:lang w:val="fr-BE"/>
        </w:rPr>
        <w:t xml:space="preserve"> le matériel anti-incendie de leur </w:t>
      </w:r>
      <w:r w:rsidR="00E44866" w:rsidRPr="002F4556">
        <w:rPr>
          <w:rFonts w:asciiTheme="minorHAnsi" w:hAnsiTheme="minorHAnsi" w:cstheme="minorHAnsi"/>
          <w:lang w:val="fr-BE"/>
        </w:rPr>
        <w:t>zone de responsabilité</w:t>
      </w:r>
      <w:r w:rsidRPr="00E224B4">
        <w:rPr>
          <w:rFonts w:asciiTheme="minorHAnsi" w:hAnsiTheme="minorHAnsi" w:cstheme="minorHAnsi"/>
          <w:lang w:val="fr-BE"/>
        </w:rPr>
        <w:t>. T</w:t>
      </w:r>
      <w:r w:rsidR="007F6C1E" w:rsidRPr="00E224B4">
        <w:rPr>
          <w:rFonts w:asciiTheme="minorHAnsi" w:hAnsiTheme="minorHAnsi" w:cstheme="minorHAnsi"/>
          <w:lang w:val="fr-BE"/>
        </w:rPr>
        <w:t>ou</w:t>
      </w:r>
      <w:r w:rsidRPr="00E224B4">
        <w:rPr>
          <w:rFonts w:asciiTheme="minorHAnsi" w:hAnsiTheme="minorHAnsi" w:cstheme="minorHAnsi"/>
          <w:lang w:val="fr-BE"/>
        </w:rPr>
        <w:t>s</w:t>
      </w:r>
      <w:r w:rsidR="007F6C1E" w:rsidRPr="00E224B4">
        <w:rPr>
          <w:rFonts w:asciiTheme="minorHAnsi" w:hAnsiTheme="minorHAnsi" w:cstheme="minorHAnsi"/>
          <w:lang w:val="fr-BE"/>
        </w:rPr>
        <w:t xml:space="preserve"> les manquements éventuel</w:t>
      </w:r>
      <w:r w:rsidRPr="00E224B4">
        <w:rPr>
          <w:rFonts w:asciiTheme="minorHAnsi" w:hAnsiTheme="minorHAnsi" w:cstheme="minorHAnsi"/>
          <w:lang w:val="fr-BE"/>
        </w:rPr>
        <w:t>s doivent être</w:t>
      </w:r>
      <w:r w:rsidR="007F6C1E" w:rsidRPr="00E224B4">
        <w:rPr>
          <w:rFonts w:asciiTheme="minorHAnsi" w:hAnsiTheme="minorHAnsi" w:cstheme="minorHAnsi"/>
          <w:lang w:val="fr-BE"/>
        </w:rPr>
        <w:t xml:space="preserve"> communiqu</w:t>
      </w:r>
      <w:r w:rsidRPr="00E224B4">
        <w:rPr>
          <w:rFonts w:asciiTheme="minorHAnsi" w:hAnsiTheme="minorHAnsi" w:cstheme="minorHAnsi"/>
          <w:lang w:val="fr-BE"/>
        </w:rPr>
        <w:t>és</w:t>
      </w:r>
      <w:r w:rsidR="007F6C1E" w:rsidRPr="00E224B4">
        <w:rPr>
          <w:rFonts w:asciiTheme="minorHAnsi" w:hAnsiTheme="minorHAnsi" w:cstheme="minorHAnsi"/>
          <w:lang w:val="fr-BE"/>
        </w:rPr>
        <w:t xml:space="preserve"> au conseiller en prévention SLPPT 08</w:t>
      </w:r>
      <w:r w:rsidR="0096693C" w:rsidRPr="00E224B4">
        <w:rPr>
          <w:rFonts w:asciiTheme="minorHAnsi" w:hAnsiTheme="minorHAnsi" w:cstheme="minorHAnsi"/>
          <w:lang w:val="fr-BE"/>
        </w:rPr>
        <w:t xml:space="preserve"> via l’assistant en prévention de l’unité</w:t>
      </w:r>
      <w:r w:rsidRPr="00E224B4">
        <w:rPr>
          <w:rFonts w:asciiTheme="minorHAnsi" w:hAnsiTheme="minorHAnsi" w:cstheme="minorHAnsi"/>
          <w:lang w:val="fr-BE"/>
        </w:rPr>
        <w:t>.</w:t>
      </w:r>
    </w:p>
    <w:p w14:paraId="796EB115" w14:textId="77777777" w:rsidR="0003364D" w:rsidRPr="00E224B4" w:rsidRDefault="0003364D" w:rsidP="00E13F6C">
      <w:pPr>
        <w:pStyle w:val="PlainText"/>
        <w:numPr>
          <w:ilvl w:val="0"/>
          <w:numId w:val="3"/>
        </w:numPr>
        <w:ind w:left="851" w:hanging="284"/>
        <w:jc w:val="both"/>
        <w:rPr>
          <w:rFonts w:asciiTheme="minorHAnsi" w:hAnsiTheme="minorHAnsi" w:cstheme="minorHAnsi"/>
          <w:lang w:val="fr-BE"/>
        </w:rPr>
      </w:pPr>
      <w:r w:rsidRPr="00E224B4">
        <w:rPr>
          <w:rFonts w:asciiTheme="minorHAnsi" w:hAnsiTheme="minorHAnsi" w:cstheme="minorHAnsi"/>
          <w:lang w:val="fr-BE"/>
        </w:rPr>
        <w:t>L</w:t>
      </w:r>
      <w:r w:rsidR="007F6C1E" w:rsidRPr="00E224B4">
        <w:rPr>
          <w:rFonts w:asciiTheme="minorHAnsi" w:hAnsiTheme="minorHAnsi" w:cstheme="minorHAnsi"/>
          <w:lang w:val="fr-BE"/>
        </w:rPr>
        <w:t>es chefs d'équipe veille</w:t>
      </w:r>
      <w:r w:rsidRPr="00E224B4">
        <w:rPr>
          <w:rFonts w:asciiTheme="minorHAnsi" w:hAnsiTheme="minorHAnsi" w:cstheme="minorHAnsi"/>
          <w:lang w:val="fr-BE"/>
        </w:rPr>
        <w:t>nt</w:t>
      </w:r>
      <w:r w:rsidR="007F6C1E" w:rsidRPr="00E224B4">
        <w:rPr>
          <w:rFonts w:asciiTheme="minorHAnsi" w:hAnsiTheme="minorHAnsi" w:cstheme="minorHAnsi"/>
          <w:lang w:val="fr-BE"/>
        </w:rPr>
        <w:t xml:space="preserve"> à ce que le matériel de lutte contre l'incendie </w:t>
      </w:r>
      <w:r w:rsidRPr="00E224B4">
        <w:rPr>
          <w:rFonts w:asciiTheme="minorHAnsi" w:hAnsiTheme="minorHAnsi" w:cstheme="minorHAnsi"/>
          <w:lang w:val="fr-BE"/>
        </w:rPr>
        <w:t>soit</w:t>
      </w:r>
      <w:r w:rsidR="007F6C1E" w:rsidRPr="00E224B4">
        <w:rPr>
          <w:rFonts w:asciiTheme="minorHAnsi" w:hAnsiTheme="minorHAnsi" w:cstheme="minorHAnsi"/>
          <w:lang w:val="fr-BE"/>
        </w:rPr>
        <w:t xml:space="preserve"> facilement accessible et à ce que </w:t>
      </w:r>
      <w:r w:rsidRPr="00E224B4">
        <w:rPr>
          <w:rFonts w:asciiTheme="minorHAnsi" w:hAnsiTheme="minorHAnsi" w:cstheme="minorHAnsi"/>
          <w:lang w:val="fr-BE"/>
        </w:rPr>
        <w:t>s</w:t>
      </w:r>
      <w:r w:rsidR="007F6C1E" w:rsidRPr="00E224B4">
        <w:rPr>
          <w:rFonts w:asciiTheme="minorHAnsi" w:hAnsiTheme="minorHAnsi" w:cstheme="minorHAnsi"/>
          <w:lang w:val="fr-BE"/>
        </w:rPr>
        <w:t>a manipulation ne soi</w:t>
      </w:r>
      <w:r w:rsidRPr="00E224B4">
        <w:rPr>
          <w:rFonts w:asciiTheme="minorHAnsi" w:hAnsiTheme="minorHAnsi" w:cstheme="minorHAnsi"/>
          <w:lang w:val="fr-BE"/>
        </w:rPr>
        <w:t>t</w:t>
      </w:r>
      <w:r w:rsidR="007F6C1E" w:rsidRPr="00E224B4">
        <w:rPr>
          <w:rFonts w:asciiTheme="minorHAnsi" w:hAnsiTheme="minorHAnsi" w:cstheme="minorHAnsi"/>
          <w:lang w:val="fr-BE"/>
        </w:rPr>
        <w:t xml:space="preserve"> gênée </w:t>
      </w:r>
      <w:r w:rsidRPr="00E224B4">
        <w:rPr>
          <w:rFonts w:asciiTheme="minorHAnsi" w:hAnsiTheme="minorHAnsi" w:cstheme="minorHAnsi"/>
          <w:lang w:val="fr-BE"/>
        </w:rPr>
        <w:t>ni par</w:t>
      </w:r>
      <w:r w:rsidR="007F6C1E" w:rsidRPr="00E224B4">
        <w:rPr>
          <w:rFonts w:asciiTheme="minorHAnsi" w:hAnsiTheme="minorHAnsi" w:cstheme="minorHAnsi"/>
          <w:lang w:val="fr-BE"/>
        </w:rPr>
        <w:t xml:space="preserve"> du mobilier ni par d'autres obstacle</w:t>
      </w:r>
      <w:r w:rsidRPr="00E224B4">
        <w:rPr>
          <w:rFonts w:asciiTheme="minorHAnsi" w:hAnsiTheme="minorHAnsi" w:cstheme="minorHAnsi"/>
          <w:lang w:val="fr-BE"/>
        </w:rPr>
        <w:t>s. L</w:t>
      </w:r>
      <w:r w:rsidR="007F6C1E" w:rsidRPr="00E224B4">
        <w:rPr>
          <w:rFonts w:asciiTheme="minorHAnsi" w:hAnsiTheme="minorHAnsi" w:cstheme="minorHAnsi"/>
          <w:lang w:val="fr-BE"/>
        </w:rPr>
        <w:t>a même règle s'applique aux voie</w:t>
      </w:r>
      <w:r w:rsidRPr="00E224B4">
        <w:rPr>
          <w:rFonts w:asciiTheme="minorHAnsi" w:hAnsiTheme="minorHAnsi" w:cstheme="minorHAnsi"/>
          <w:lang w:val="fr-BE"/>
        </w:rPr>
        <w:t>s</w:t>
      </w:r>
      <w:r w:rsidR="007F6C1E" w:rsidRPr="00E224B4">
        <w:rPr>
          <w:rFonts w:asciiTheme="minorHAnsi" w:hAnsiTheme="minorHAnsi" w:cstheme="minorHAnsi"/>
          <w:lang w:val="fr-BE"/>
        </w:rPr>
        <w:t xml:space="preserve"> d'évacuation</w:t>
      </w:r>
      <w:r w:rsidRPr="00E224B4">
        <w:rPr>
          <w:rFonts w:asciiTheme="minorHAnsi" w:hAnsiTheme="minorHAnsi" w:cstheme="minorHAnsi"/>
          <w:lang w:val="fr-BE"/>
        </w:rPr>
        <w:t> :</w:t>
      </w:r>
      <w:r w:rsidR="007F6C1E" w:rsidRPr="00E224B4">
        <w:rPr>
          <w:rFonts w:asciiTheme="minorHAnsi" w:hAnsiTheme="minorHAnsi" w:cstheme="minorHAnsi"/>
          <w:lang w:val="fr-BE"/>
        </w:rPr>
        <w:t xml:space="preserve"> celle</w:t>
      </w:r>
      <w:r w:rsidRPr="00E224B4">
        <w:rPr>
          <w:rFonts w:asciiTheme="minorHAnsi" w:hAnsiTheme="minorHAnsi" w:cstheme="minorHAnsi"/>
          <w:lang w:val="fr-BE"/>
        </w:rPr>
        <w:t>s</w:t>
      </w:r>
      <w:r w:rsidR="007F6C1E" w:rsidRPr="00E224B4">
        <w:rPr>
          <w:rFonts w:asciiTheme="minorHAnsi" w:hAnsiTheme="minorHAnsi" w:cstheme="minorHAnsi"/>
          <w:lang w:val="fr-BE"/>
        </w:rPr>
        <w:t xml:space="preserve">-ci ne peuvent être </w:t>
      </w:r>
      <w:r w:rsidRPr="00E224B4">
        <w:rPr>
          <w:rFonts w:asciiTheme="minorHAnsi" w:hAnsiTheme="minorHAnsi" w:cstheme="minorHAnsi"/>
          <w:lang w:val="fr-BE"/>
        </w:rPr>
        <w:t>ni barrées</w:t>
      </w:r>
      <w:r w:rsidR="007F6C1E" w:rsidRPr="00E224B4">
        <w:rPr>
          <w:rFonts w:asciiTheme="minorHAnsi" w:hAnsiTheme="minorHAnsi" w:cstheme="minorHAnsi"/>
          <w:lang w:val="fr-BE"/>
        </w:rPr>
        <w:t xml:space="preserve"> </w:t>
      </w:r>
      <w:r w:rsidRPr="00E224B4">
        <w:rPr>
          <w:rFonts w:asciiTheme="minorHAnsi" w:hAnsiTheme="minorHAnsi" w:cstheme="minorHAnsi"/>
          <w:lang w:val="fr-BE"/>
        </w:rPr>
        <w:t xml:space="preserve">ni </w:t>
      </w:r>
      <w:r w:rsidR="007F6C1E" w:rsidRPr="00E224B4">
        <w:rPr>
          <w:rFonts w:asciiTheme="minorHAnsi" w:hAnsiTheme="minorHAnsi" w:cstheme="minorHAnsi"/>
          <w:lang w:val="fr-BE"/>
        </w:rPr>
        <w:t>obstrué</w:t>
      </w:r>
      <w:r w:rsidRPr="00E224B4">
        <w:rPr>
          <w:rFonts w:asciiTheme="minorHAnsi" w:hAnsiTheme="minorHAnsi" w:cstheme="minorHAnsi"/>
          <w:lang w:val="fr-BE"/>
        </w:rPr>
        <w:t>es</w:t>
      </w:r>
      <w:r w:rsidR="007F6C1E" w:rsidRPr="00E224B4">
        <w:rPr>
          <w:rFonts w:asciiTheme="minorHAnsi" w:hAnsiTheme="minorHAnsi" w:cstheme="minorHAnsi"/>
          <w:lang w:val="fr-BE"/>
        </w:rPr>
        <w:t xml:space="preserve"> par du mobilier ou d'autres obstacle</w:t>
      </w:r>
      <w:r w:rsidRPr="00E224B4">
        <w:rPr>
          <w:rFonts w:asciiTheme="minorHAnsi" w:hAnsiTheme="minorHAnsi" w:cstheme="minorHAnsi"/>
          <w:lang w:val="fr-BE"/>
        </w:rPr>
        <w:t>s.</w:t>
      </w:r>
    </w:p>
    <w:p w14:paraId="796EB116" w14:textId="77777777" w:rsidR="00BD2124" w:rsidRPr="00E224B4" w:rsidRDefault="0003364D" w:rsidP="00E13F6C">
      <w:pPr>
        <w:pStyle w:val="PlainText"/>
        <w:numPr>
          <w:ilvl w:val="0"/>
          <w:numId w:val="3"/>
        </w:numPr>
        <w:ind w:left="851" w:hanging="284"/>
        <w:jc w:val="both"/>
        <w:rPr>
          <w:rFonts w:asciiTheme="minorHAnsi" w:hAnsiTheme="minorHAnsi" w:cstheme="minorHAnsi"/>
          <w:lang w:val="fr-BE"/>
        </w:rPr>
      </w:pPr>
      <w:r w:rsidRPr="00E224B4">
        <w:rPr>
          <w:rFonts w:asciiTheme="minorHAnsi" w:hAnsiTheme="minorHAnsi" w:cstheme="minorHAnsi"/>
          <w:lang w:val="fr-BE"/>
        </w:rPr>
        <w:t>L</w:t>
      </w:r>
      <w:r w:rsidR="007F6C1E" w:rsidRPr="00E224B4">
        <w:rPr>
          <w:rFonts w:asciiTheme="minorHAnsi" w:hAnsiTheme="minorHAnsi" w:cstheme="minorHAnsi"/>
          <w:lang w:val="fr-BE"/>
        </w:rPr>
        <w:t>es chefs d'équipe veilleron</w:t>
      </w:r>
      <w:r w:rsidRPr="00E224B4">
        <w:rPr>
          <w:rFonts w:asciiTheme="minorHAnsi" w:hAnsiTheme="minorHAnsi" w:cstheme="minorHAnsi"/>
          <w:lang w:val="fr-BE"/>
        </w:rPr>
        <w:t>t</w:t>
      </w:r>
      <w:r w:rsidR="007F6C1E" w:rsidRPr="00E224B4">
        <w:rPr>
          <w:rFonts w:asciiTheme="minorHAnsi" w:hAnsiTheme="minorHAnsi" w:cstheme="minorHAnsi"/>
          <w:lang w:val="fr-BE"/>
        </w:rPr>
        <w:t xml:space="preserve"> </w:t>
      </w:r>
      <w:r w:rsidRPr="00E224B4">
        <w:rPr>
          <w:rFonts w:asciiTheme="minorHAnsi" w:hAnsiTheme="minorHAnsi" w:cstheme="minorHAnsi"/>
          <w:lang w:val="fr-BE"/>
        </w:rPr>
        <w:t xml:space="preserve">au </w:t>
      </w:r>
      <w:r w:rsidR="007F6C1E" w:rsidRPr="00E224B4">
        <w:rPr>
          <w:rFonts w:asciiTheme="minorHAnsi" w:hAnsiTheme="minorHAnsi" w:cstheme="minorHAnsi"/>
          <w:lang w:val="fr-BE"/>
        </w:rPr>
        <w:t>marquage correct des voie</w:t>
      </w:r>
      <w:r w:rsidRPr="00E224B4">
        <w:rPr>
          <w:rFonts w:asciiTheme="minorHAnsi" w:hAnsiTheme="minorHAnsi" w:cstheme="minorHAnsi"/>
          <w:lang w:val="fr-BE"/>
        </w:rPr>
        <w:t>s</w:t>
      </w:r>
      <w:r w:rsidR="007F6C1E" w:rsidRPr="00E224B4">
        <w:rPr>
          <w:rFonts w:asciiTheme="minorHAnsi" w:hAnsiTheme="minorHAnsi" w:cstheme="minorHAnsi"/>
          <w:lang w:val="fr-BE"/>
        </w:rPr>
        <w:t xml:space="preserve"> d'évacuation</w:t>
      </w:r>
      <w:r w:rsidRPr="00E224B4">
        <w:rPr>
          <w:rFonts w:asciiTheme="minorHAnsi" w:hAnsiTheme="minorHAnsi" w:cstheme="minorHAnsi"/>
          <w:lang w:val="fr-BE"/>
        </w:rPr>
        <w:t>. Si</w:t>
      </w:r>
      <w:r w:rsidR="007F6C1E" w:rsidRPr="00E224B4">
        <w:rPr>
          <w:rFonts w:asciiTheme="minorHAnsi" w:hAnsiTheme="minorHAnsi" w:cstheme="minorHAnsi"/>
          <w:lang w:val="fr-BE"/>
        </w:rPr>
        <w:t xml:space="preserve"> des manquements son</w:t>
      </w:r>
      <w:r w:rsidRPr="00E224B4">
        <w:rPr>
          <w:rFonts w:asciiTheme="minorHAnsi" w:hAnsiTheme="minorHAnsi" w:cstheme="minorHAnsi"/>
          <w:lang w:val="fr-BE"/>
        </w:rPr>
        <w:t>t</w:t>
      </w:r>
      <w:r w:rsidR="007F6C1E" w:rsidRPr="00E224B4">
        <w:rPr>
          <w:rFonts w:asciiTheme="minorHAnsi" w:hAnsiTheme="minorHAnsi" w:cstheme="minorHAnsi"/>
          <w:lang w:val="fr-BE"/>
        </w:rPr>
        <w:t xml:space="preserve"> constat</w:t>
      </w:r>
      <w:r w:rsidRPr="00E224B4">
        <w:rPr>
          <w:rFonts w:asciiTheme="minorHAnsi" w:hAnsiTheme="minorHAnsi" w:cstheme="minorHAnsi"/>
          <w:lang w:val="fr-BE"/>
        </w:rPr>
        <w:t>és,</w:t>
      </w:r>
      <w:r w:rsidR="008E3275" w:rsidRPr="00E224B4">
        <w:rPr>
          <w:rFonts w:asciiTheme="minorHAnsi" w:hAnsiTheme="minorHAnsi" w:cstheme="minorHAnsi"/>
          <w:lang w:val="fr-BE"/>
        </w:rPr>
        <w:t xml:space="preserve"> </w:t>
      </w:r>
      <w:r w:rsidR="007F6C1E" w:rsidRPr="00E224B4">
        <w:rPr>
          <w:rFonts w:asciiTheme="minorHAnsi" w:hAnsiTheme="minorHAnsi" w:cstheme="minorHAnsi"/>
          <w:lang w:val="fr-BE"/>
        </w:rPr>
        <w:t>il</w:t>
      </w:r>
      <w:r w:rsidRPr="00E224B4">
        <w:rPr>
          <w:rFonts w:asciiTheme="minorHAnsi" w:hAnsiTheme="minorHAnsi" w:cstheme="minorHAnsi"/>
          <w:lang w:val="fr-BE"/>
        </w:rPr>
        <w:t>s</w:t>
      </w:r>
      <w:r w:rsidR="007F6C1E" w:rsidRPr="00E224B4">
        <w:rPr>
          <w:rFonts w:asciiTheme="minorHAnsi" w:hAnsiTheme="minorHAnsi" w:cstheme="minorHAnsi"/>
          <w:lang w:val="fr-BE"/>
        </w:rPr>
        <w:t xml:space="preserve"> en informeron</w:t>
      </w:r>
      <w:r w:rsidRPr="00E224B4">
        <w:rPr>
          <w:rFonts w:asciiTheme="minorHAnsi" w:hAnsiTheme="minorHAnsi" w:cstheme="minorHAnsi"/>
          <w:lang w:val="fr-BE"/>
        </w:rPr>
        <w:t>t</w:t>
      </w:r>
      <w:r w:rsidR="007F6C1E" w:rsidRPr="00E224B4">
        <w:rPr>
          <w:rFonts w:asciiTheme="minorHAnsi" w:hAnsiTheme="minorHAnsi" w:cstheme="minorHAnsi"/>
          <w:lang w:val="fr-BE"/>
        </w:rPr>
        <w:t xml:space="preserve"> le conseiller en prévention SLPPT 08 par l'intermédiaire de leur assistant en prévention et de la ligne hiérarchique</w:t>
      </w:r>
      <w:r w:rsidR="00BD2124" w:rsidRPr="00E224B4">
        <w:rPr>
          <w:rFonts w:asciiTheme="minorHAnsi" w:hAnsiTheme="minorHAnsi" w:cstheme="minorHAnsi"/>
          <w:lang w:val="fr-BE"/>
        </w:rPr>
        <w:t>.</w:t>
      </w:r>
    </w:p>
    <w:p w14:paraId="796EB117" w14:textId="77777777" w:rsidR="00BD2124" w:rsidRPr="00E224B4" w:rsidRDefault="00BD2124" w:rsidP="00E13F6C">
      <w:pPr>
        <w:pStyle w:val="PlainText"/>
        <w:numPr>
          <w:ilvl w:val="0"/>
          <w:numId w:val="3"/>
        </w:numPr>
        <w:ind w:left="851" w:hanging="284"/>
        <w:jc w:val="both"/>
        <w:rPr>
          <w:rFonts w:asciiTheme="minorHAnsi" w:hAnsiTheme="minorHAnsi" w:cstheme="minorHAnsi"/>
          <w:lang w:val="fr-BE"/>
        </w:rPr>
      </w:pPr>
      <w:r w:rsidRPr="00E224B4">
        <w:rPr>
          <w:rFonts w:asciiTheme="minorHAnsi" w:hAnsiTheme="minorHAnsi" w:cstheme="minorHAnsi"/>
          <w:lang w:val="fr-BE"/>
        </w:rPr>
        <w:t>Les c</w:t>
      </w:r>
      <w:r w:rsidR="007F6C1E" w:rsidRPr="00E224B4">
        <w:rPr>
          <w:rFonts w:asciiTheme="minorHAnsi" w:hAnsiTheme="minorHAnsi" w:cstheme="minorHAnsi"/>
          <w:lang w:val="fr-BE"/>
        </w:rPr>
        <w:t>hef</w:t>
      </w:r>
      <w:r w:rsidRPr="00E224B4">
        <w:rPr>
          <w:rFonts w:asciiTheme="minorHAnsi" w:hAnsiTheme="minorHAnsi" w:cstheme="minorHAnsi"/>
          <w:lang w:val="fr-BE"/>
        </w:rPr>
        <w:t>s</w:t>
      </w:r>
      <w:r w:rsidR="007F6C1E" w:rsidRPr="00E224B4">
        <w:rPr>
          <w:rFonts w:asciiTheme="minorHAnsi" w:hAnsiTheme="minorHAnsi" w:cstheme="minorHAnsi"/>
          <w:lang w:val="fr-BE"/>
        </w:rPr>
        <w:t xml:space="preserve"> d'équipe </w:t>
      </w:r>
      <w:r w:rsidRPr="00E224B4">
        <w:rPr>
          <w:rFonts w:asciiTheme="minorHAnsi" w:hAnsiTheme="minorHAnsi" w:cstheme="minorHAnsi"/>
          <w:lang w:val="fr-BE"/>
        </w:rPr>
        <w:t>veilleront</w:t>
      </w:r>
      <w:r w:rsidR="007F6C1E" w:rsidRPr="00E224B4">
        <w:rPr>
          <w:rFonts w:asciiTheme="minorHAnsi" w:hAnsiTheme="minorHAnsi" w:cstheme="minorHAnsi"/>
          <w:lang w:val="fr-BE"/>
        </w:rPr>
        <w:t xml:space="preserve"> à l'instruction du personnel en matière de lutte contre l'incendie et de l'évacuation de leur aile de bâtiment</w:t>
      </w:r>
      <w:r w:rsidRPr="00E224B4">
        <w:rPr>
          <w:rFonts w:asciiTheme="minorHAnsi" w:hAnsiTheme="minorHAnsi" w:cstheme="minorHAnsi"/>
          <w:lang w:val="fr-BE"/>
        </w:rPr>
        <w:t>.</w:t>
      </w:r>
    </w:p>
    <w:p w14:paraId="796EB118" w14:textId="77777777" w:rsidR="00BD2124" w:rsidRPr="00E224B4" w:rsidRDefault="00BD2124" w:rsidP="00E13F6C">
      <w:pPr>
        <w:pStyle w:val="PlainText"/>
        <w:numPr>
          <w:ilvl w:val="0"/>
          <w:numId w:val="3"/>
        </w:numPr>
        <w:ind w:left="851" w:hanging="284"/>
        <w:jc w:val="both"/>
        <w:rPr>
          <w:rFonts w:asciiTheme="minorHAnsi" w:hAnsiTheme="minorHAnsi" w:cstheme="minorHAnsi"/>
          <w:lang w:val="fr-BE"/>
        </w:rPr>
      </w:pPr>
      <w:r w:rsidRPr="00E224B4">
        <w:rPr>
          <w:rFonts w:asciiTheme="minorHAnsi" w:hAnsiTheme="minorHAnsi" w:cstheme="minorHAnsi"/>
          <w:lang w:val="fr-BE"/>
        </w:rPr>
        <w:t>L</w:t>
      </w:r>
      <w:r w:rsidR="007F6C1E" w:rsidRPr="00E224B4">
        <w:rPr>
          <w:rFonts w:asciiTheme="minorHAnsi" w:hAnsiTheme="minorHAnsi" w:cstheme="minorHAnsi"/>
          <w:lang w:val="fr-BE"/>
        </w:rPr>
        <w:t xml:space="preserve">a formation se fait </w:t>
      </w:r>
      <w:r w:rsidRPr="00E224B4">
        <w:rPr>
          <w:rFonts w:asciiTheme="minorHAnsi" w:hAnsiTheme="minorHAnsi" w:cstheme="minorHAnsi"/>
          <w:lang w:val="fr-BE"/>
        </w:rPr>
        <w:t>suivant</w:t>
      </w:r>
      <w:r w:rsidR="007F6C1E" w:rsidRPr="00E224B4">
        <w:rPr>
          <w:rFonts w:asciiTheme="minorHAnsi" w:hAnsiTheme="minorHAnsi" w:cstheme="minorHAnsi"/>
          <w:lang w:val="fr-BE"/>
        </w:rPr>
        <w:t xml:space="preserve"> un programme fixe et des directives spécifiques pour chaque </w:t>
      </w:r>
      <w:r w:rsidRPr="00E224B4">
        <w:rPr>
          <w:rFonts w:asciiTheme="minorHAnsi" w:hAnsiTheme="minorHAnsi" w:cstheme="minorHAnsi"/>
          <w:lang w:val="fr-BE"/>
        </w:rPr>
        <w:t>aile</w:t>
      </w:r>
      <w:r w:rsidR="007F6C1E" w:rsidRPr="00E224B4">
        <w:rPr>
          <w:rFonts w:asciiTheme="minorHAnsi" w:hAnsiTheme="minorHAnsi" w:cstheme="minorHAnsi"/>
          <w:lang w:val="fr-BE"/>
        </w:rPr>
        <w:t xml:space="preserve"> concern</w:t>
      </w:r>
      <w:r w:rsidRPr="00E224B4">
        <w:rPr>
          <w:rFonts w:asciiTheme="minorHAnsi" w:hAnsiTheme="minorHAnsi" w:cstheme="minorHAnsi"/>
          <w:lang w:val="fr-BE"/>
        </w:rPr>
        <w:t>ée. E</w:t>
      </w:r>
      <w:r w:rsidR="007F6C1E" w:rsidRPr="00E224B4">
        <w:rPr>
          <w:rFonts w:asciiTheme="minorHAnsi" w:hAnsiTheme="minorHAnsi" w:cstheme="minorHAnsi"/>
          <w:lang w:val="fr-BE"/>
        </w:rPr>
        <w:t>lle est complétée par des exercices pratiques qui permettent d'améliorer la manipulation du matériel d'extinction et de développer les réflexes essentiels</w:t>
      </w:r>
      <w:r w:rsidRPr="00E224B4">
        <w:rPr>
          <w:rFonts w:asciiTheme="minorHAnsi" w:hAnsiTheme="minorHAnsi" w:cstheme="minorHAnsi"/>
          <w:lang w:val="fr-BE"/>
        </w:rPr>
        <w:t>.</w:t>
      </w:r>
    </w:p>
    <w:p w14:paraId="796EB119" w14:textId="77777777" w:rsidR="00BD2124" w:rsidRPr="00E224B4" w:rsidRDefault="00BD2124" w:rsidP="00E13F6C">
      <w:pPr>
        <w:pStyle w:val="PlainText"/>
        <w:numPr>
          <w:ilvl w:val="0"/>
          <w:numId w:val="3"/>
        </w:numPr>
        <w:ind w:left="851" w:hanging="284"/>
        <w:jc w:val="both"/>
        <w:rPr>
          <w:rFonts w:asciiTheme="minorHAnsi" w:hAnsiTheme="minorHAnsi" w:cstheme="minorHAnsi"/>
          <w:lang w:val="fr-BE"/>
        </w:rPr>
      </w:pPr>
      <w:r w:rsidRPr="00E224B4">
        <w:rPr>
          <w:rFonts w:asciiTheme="minorHAnsi" w:hAnsiTheme="minorHAnsi" w:cstheme="minorHAnsi"/>
          <w:lang w:val="fr-BE"/>
        </w:rPr>
        <w:t>C</w:t>
      </w:r>
      <w:r w:rsidR="007F6C1E" w:rsidRPr="00E224B4">
        <w:rPr>
          <w:rFonts w:asciiTheme="minorHAnsi" w:hAnsiTheme="minorHAnsi" w:cstheme="minorHAnsi"/>
          <w:lang w:val="fr-BE"/>
        </w:rPr>
        <w:t>es formations comprendr</w:t>
      </w:r>
      <w:r w:rsidRPr="00E224B4">
        <w:rPr>
          <w:rFonts w:asciiTheme="minorHAnsi" w:hAnsiTheme="minorHAnsi" w:cstheme="minorHAnsi"/>
          <w:lang w:val="fr-BE"/>
        </w:rPr>
        <w:t>ont</w:t>
      </w:r>
      <w:r w:rsidR="007F6C1E" w:rsidRPr="00E224B4">
        <w:rPr>
          <w:rFonts w:asciiTheme="minorHAnsi" w:hAnsiTheme="minorHAnsi" w:cstheme="minorHAnsi"/>
          <w:lang w:val="fr-BE"/>
        </w:rPr>
        <w:t xml:space="preserve"> </w:t>
      </w:r>
      <w:r w:rsidRPr="00E224B4">
        <w:rPr>
          <w:rFonts w:asciiTheme="minorHAnsi" w:hAnsiTheme="minorHAnsi" w:cstheme="minorHAnsi"/>
          <w:lang w:val="fr-BE"/>
        </w:rPr>
        <w:t>égal</w:t>
      </w:r>
      <w:r w:rsidR="007F6C1E" w:rsidRPr="00E224B4">
        <w:rPr>
          <w:rFonts w:asciiTheme="minorHAnsi" w:hAnsiTheme="minorHAnsi" w:cstheme="minorHAnsi"/>
          <w:lang w:val="fr-BE"/>
        </w:rPr>
        <w:t xml:space="preserve">ement </w:t>
      </w:r>
      <w:r w:rsidRPr="00E224B4">
        <w:rPr>
          <w:rFonts w:asciiTheme="minorHAnsi" w:hAnsiTheme="minorHAnsi" w:cstheme="minorHAnsi"/>
          <w:lang w:val="fr-BE"/>
        </w:rPr>
        <w:t xml:space="preserve">un volet </w:t>
      </w:r>
      <w:r w:rsidR="007F6C1E" w:rsidRPr="00E224B4">
        <w:rPr>
          <w:rFonts w:asciiTheme="minorHAnsi" w:hAnsiTheme="minorHAnsi" w:cstheme="minorHAnsi"/>
          <w:lang w:val="fr-BE"/>
        </w:rPr>
        <w:t xml:space="preserve">consacré à la manipulation des </w:t>
      </w:r>
      <w:r w:rsidRPr="00E224B4">
        <w:rPr>
          <w:rFonts w:asciiTheme="minorHAnsi" w:hAnsiTheme="minorHAnsi" w:cstheme="minorHAnsi"/>
          <w:lang w:val="fr-BE"/>
        </w:rPr>
        <w:t xml:space="preserve">victimes du feu / </w:t>
      </w:r>
      <w:r w:rsidR="007F6C1E" w:rsidRPr="00E224B4">
        <w:rPr>
          <w:rFonts w:asciiTheme="minorHAnsi" w:hAnsiTheme="minorHAnsi" w:cstheme="minorHAnsi"/>
          <w:lang w:val="fr-BE"/>
        </w:rPr>
        <w:t>personnes brûlées</w:t>
      </w:r>
      <w:r w:rsidRPr="00E224B4">
        <w:rPr>
          <w:rFonts w:asciiTheme="minorHAnsi" w:hAnsiTheme="minorHAnsi" w:cstheme="minorHAnsi"/>
          <w:lang w:val="fr-BE"/>
        </w:rPr>
        <w:t>.</w:t>
      </w:r>
    </w:p>
    <w:p w14:paraId="796EB11A" w14:textId="77777777" w:rsidR="00BD2124" w:rsidRPr="00E13F6C" w:rsidRDefault="00BD2124" w:rsidP="00E13F6C">
      <w:pPr>
        <w:pStyle w:val="PlainText"/>
        <w:numPr>
          <w:ilvl w:val="0"/>
          <w:numId w:val="3"/>
        </w:numPr>
        <w:ind w:left="851" w:hanging="284"/>
        <w:jc w:val="both"/>
        <w:rPr>
          <w:rFonts w:asciiTheme="minorHAnsi" w:hAnsiTheme="minorHAnsi" w:cstheme="minorHAnsi"/>
          <w:lang w:val="fr-BE"/>
        </w:rPr>
      </w:pPr>
      <w:r w:rsidRPr="00E13F6C">
        <w:rPr>
          <w:rFonts w:asciiTheme="minorHAnsi" w:hAnsiTheme="minorHAnsi" w:cstheme="minorHAnsi"/>
          <w:lang w:val="fr-BE"/>
        </w:rPr>
        <w:t>Durant les exercices d’évacuation, a</w:t>
      </w:r>
      <w:r w:rsidR="007F6C1E" w:rsidRPr="00E13F6C">
        <w:rPr>
          <w:rFonts w:asciiTheme="minorHAnsi" w:hAnsiTheme="minorHAnsi" w:cstheme="minorHAnsi"/>
          <w:lang w:val="fr-BE"/>
        </w:rPr>
        <w:t xml:space="preserve">u moins </w:t>
      </w:r>
      <w:r w:rsidRPr="00E13F6C">
        <w:rPr>
          <w:rFonts w:asciiTheme="minorHAnsi" w:hAnsiTheme="minorHAnsi" w:cstheme="minorHAnsi"/>
          <w:lang w:val="fr-BE"/>
        </w:rPr>
        <w:t xml:space="preserve">une fois par an, </w:t>
      </w:r>
      <w:r w:rsidR="007F6C1E" w:rsidRPr="00E13F6C">
        <w:rPr>
          <w:rFonts w:asciiTheme="minorHAnsi" w:hAnsiTheme="minorHAnsi" w:cstheme="minorHAnsi"/>
          <w:lang w:val="fr-BE"/>
        </w:rPr>
        <w:t>le personnel apprendr</w:t>
      </w:r>
      <w:r w:rsidRPr="00E13F6C">
        <w:rPr>
          <w:rFonts w:asciiTheme="minorHAnsi" w:hAnsiTheme="minorHAnsi" w:cstheme="minorHAnsi"/>
          <w:lang w:val="fr-BE"/>
        </w:rPr>
        <w:t>a</w:t>
      </w:r>
      <w:r w:rsidR="008E3275" w:rsidRPr="00E13F6C">
        <w:rPr>
          <w:rFonts w:asciiTheme="minorHAnsi" w:hAnsiTheme="minorHAnsi" w:cstheme="minorHAnsi"/>
          <w:lang w:val="fr-BE"/>
        </w:rPr>
        <w:t xml:space="preserve"> </w:t>
      </w:r>
      <w:r w:rsidR="007F6C1E" w:rsidRPr="00E13F6C">
        <w:rPr>
          <w:rFonts w:asciiTheme="minorHAnsi" w:hAnsiTheme="minorHAnsi" w:cstheme="minorHAnsi"/>
          <w:lang w:val="fr-BE"/>
        </w:rPr>
        <w:t>comment lutter contre des petits feux à l'aide d'extincteurs</w:t>
      </w:r>
      <w:r w:rsidRPr="00E13F6C">
        <w:rPr>
          <w:rFonts w:asciiTheme="minorHAnsi" w:hAnsiTheme="minorHAnsi" w:cstheme="minorHAnsi"/>
          <w:lang w:val="fr-BE"/>
        </w:rPr>
        <w:t>.</w:t>
      </w:r>
    </w:p>
    <w:p w14:paraId="796EB11B" w14:textId="5761E022" w:rsidR="001B06F1" w:rsidRPr="00E224B4" w:rsidRDefault="00BD2124" w:rsidP="00E13F6C">
      <w:pPr>
        <w:pStyle w:val="PlainText"/>
        <w:numPr>
          <w:ilvl w:val="0"/>
          <w:numId w:val="3"/>
        </w:numPr>
        <w:ind w:left="851" w:hanging="284"/>
        <w:jc w:val="both"/>
        <w:rPr>
          <w:rFonts w:asciiTheme="minorHAnsi" w:hAnsiTheme="minorHAnsi" w:cstheme="minorHAnsi"/>
          <w:lang w:val="fr-BE"/>
        </w:rPr>
      </w:pPr>
      <w:r w:rsidRPr="00E224B4">
        <w:rPr>
          <w:rFonts w:asciiTheme="minorHAnsi" w:hAnsiTheme="minorHAnsi" w:cstheme="minorHAnsi"/>
          <w:lang w:val="fr-BE"/>
        </w:rPr>
        <w:t>U</w:t>
      </w:r>
      <w:r w:rsidR="007F6C1E" w:rsidRPr="00E224B4">
        <w:rPr>
          <w:rFonts w:asciiTheme="minorHAnsi" w:hAnsiTheme="minorHAnsi" w:cstheme="minorHAnsi"/>
          <w:lang w:val="fr-BE"/>
        </w:rPr>
        <w:t xml:space="preserve">n briefing sur l'utilisation du matériel d'extinction niveau </w:t>
      </w:r>
      <w:r w:rsidRPr="00E224B4">
        <w:rPr>
          <w:rFonts w:asciiTheme="minorHAnsi" w:hAnsiTheme="minorHAnsi" w:cstheme="minorHAnsi"/>
          <w:lang w:val="fr-BE"/>
        </w:rPr>
        <w:t>1</w:t>
      </w:r>
      <w:r w:rsidR="007F6C1E" w:rsidRPr="00E224B4">
        <w:rPr>
          <w:rFonts w:asciiTheme="minorHAnsi" w:hAnsiTheme="minorHAnsi" w:cstheme="minorHAnsi"/>
          <w:lang w:val="fr-BE"/>
        </w:rPr>
        <w:t xml:space="preserve"> </w:t>
      </w:r>
      <w:r w:rsidRPr="00E224B4">
        <w:rPr>
          <w:rFonts w:asciiTheme="minorHAnsi" w:hAnsiTheme="minorHAnsi" w:cstheme="minorHAnsi"/>
          <w:lang w:val="fr-BE"/>
        </w:rPr>
        <w:t>(</w:t>
      </w:r>
      <w:r w:rsidR="007F6C1E" w:rsidRPr="00E224B4">
        <w:rPr>
          <w:rFonts w:asciiTheme="minorHAnsi" w:hAnsiTheme="minorHAnsi" w:cstheme="minorHAnsi"/>
          <w:lang w:val="fr-BE"/>
        </w:rPr>
        <w:t>extincteur portatif et dévidoir mural</w:t>
      </w:r>
      <w:r w:rsidRPr="00E224B4">
        <w:rPr>
          <w:rFonts w:asciiTheme="minorHAnsi" w:hAnsiTheme="minorHAnsi" w:cstheme="minorHAnsi"/>
          <w:lang w:val="fr-BE"/>
        </w:rPr>
        <w:t>),</w:t>
      </w:r>
      <w:r w:rsidR="008E3275" w:rsidRPr="00E224B4">
        <w:rPr>
          <w:rFonts w:asciiTheme="minorHAnsi" w:hAnsiTheme="minorHAnsi" w:cstheme="minorHAnsi"/>
          <w:lang w:val="fr-BE"/>
        </w:rPr>
        <w:t xml:space="preserve"> </w:t>
      </w:r>
      <w:r w:rsidR="007F6C1E" w:rsidRPr="00E224B4">
        <w:rPr>
          <w:rFonts w:asciiTheme="minorHAnsi" w:hAnsiTheme="minorHAnsi" w:cstheme="minorHAnsi"/>
          <w:lang w:val="fr-BE"/>
        </w:rPr>
        <w:t xml:space="preserve">l'évacuation et les consignes </w:t>
      </w:r>
      <w:r w:rsidRPr="00E224B4">
        <w:rPr>
          <w:rFonts w:asciiTheme="minorHAnsi" w:hAnsiTheme="minorHAnsi" w:cstheme="minorHAnsi"/>
          <w:lang w:val="fr-BE"/>
        </w:rPr>
        <w:t>(</w:t>
      </w:r>
      <w:r w:rsidR="007F6C1E" w:rsidRPr="00E224B4">
        <w:rPr>
          <w:rFonts w:asciiTheme="minorHAnsi" w:hAnsiTheme="minorHAnsi" w:cstheme="minorHAnsi"/>
          <w:lang w:val="fr-BE"/>
        </w:rPr>
        <w:t>voir brochure d'accueil</w:t>
      </w:r>
      <w:r w:rsidRPr="00E224B4">
        <w:rPr>
          <w:rFonts w:asciiTheme="minorHAnsi" w:hAnsiTheme="minorHAnsi" w:cstheme="minorHAnsi"/>
          <w:lang w:val="fr-BE"/>
        </w:rPr>
        <w:t>)</w:t>
      </w:r>
      <w:r w:rsidR="007F6C1E" w:rsidRPr="00E224B4">
        <w:rPr>
          <w:rFonts w:asciiTheme="minorHAnsi" w:hAnsiTheme="minorHAnsi" w:cstheme="minorHAnsi"/>
          <w:lang w:val="fr-BE"/>
        </w:rPr>
        <w:t xml:space="preserve"> sera périodiquement organisé à l'intention d</w:t>
      </w:r>
      <w:r w:rsidR="00E13F6C">
        <w:rPr>
          <w:rFonts w:asciiTheme="minorHAnsi" w:hAnsiTheme="minorHAnsi" w:cstheme="minorHAnsi"/>
          <w:lang w:val="fr-BE"/>
        </w:rPr>
        <w:t>u personnel nouvellement arrivé</w:t>
      </w:r>
      <w:r w:rsidRPr="00E224B4">
        <w:rPr>
          <w:rFonts w:asciiTheme="minorHAnsi" w:hAnsiTheme="minorHAnsi" w:cstheme="minorHAnsi"/>
          <w:lang w:val="fr-BE"/>
        </w:rPr>
        <w:t>.</w:t>
      </w:r>
    </w:p>
    <w:p w14:paraId="796EB11C" w14:textId="77777777" w:rsidR="00BD2124" w:rsidRPr="00E224B4" w:rsidRDefault="001B06F1" w:rsidP="00342723">
      <w:pPr>
        <w:pStyle w:val="Heading4"/>
        <w:spacing w:before="120" w:after="60"/>
        <w:rPr>
          <w:rStyle w:val="Strong"/>
          <w:b/>
          <w:bCs w:val="0"/>
        </w:rPr>
      </w:pPr>
      <w:r w:rsidRPr="00E224B4">
        <w:rPr>
          <w:rStyle w:val="Strong"/>
          <w:b/>
          <w:bCs w:val="0"/>
        </w:rPr>
        <w:t>Les responsables de la lutte contre l’incendie et de l’évacuation</w:t>
      </w:r>
    </w:p>
    <w:p w14:paraId="796EB11D" w14:textId="33CCB71E" w:rsidR="00C655A9" w:rsidRPr="00E224B4" w:rsidRDefault="00A82AD0" w:rsidP="00E13F6C">
      <w:pPr>
        <w:pStyle w:val="ListParagraph"/>
        <w:numPr>
          <w:ilvl w:val="0"/>
          <w:numId w:val="4"/>
        </w:numPr>
        <w:spacing w:line="240" w:lineRule="auto"/>
        <w:ind w:left="851" w:hanging="284"/>
        <w:jc w:val="both"/>
        <w:rPr>
          <w:rStyle w:val="Strong"/>
          <w:rFonts w:cstheme="minorHAnsi"/>
          <w:b w:val="0"/>
          <w:lang w:val="fr-BE"/>
        </w:rPr>
      </w:pPr>
      <w:r w:rsidRPr="00E224B4">
        <w:rPr>
          <w:rStyle w:val="Strong"/>
          <w:rFonts w:cstheme="minorHAnsi"/>
          <w:b w:val="0"/>
          <w:lang w:val="fr-BE"/>
        </w:rPr>
        <w:t xml:space="preserve">Le coordinateur de prévention d’incendie </w:t>
      </w:r>
      <w:r w:rsidR="001B06F1" w:rsidRPr="00E224B4">
        <w:rPr>
          <w:rStyle w:val="Strong"/>
          <w:rFonts w:cstheme="minorHAnsi"/>
          <w:b w:val="0"/>
          <w:lang w:val="fr-BE"/>
        </w:rPr>
        <w:t xml:space="preserve">désigne </w:t>
      </w:r>
      <w:r w:rsidR="007F57F9" w:rsidRPr="00E224B4">
        <w:rPr>
          <w:rStyle w:val="Strong"/>
          <w:rFonts w:cstheme="minorHAnsi"/>
          <w:b w:val="0"/>
          <w:lang w:val="fr-BE"/>
        </w:rPr>
        <w:t>les</w:t>
      </w:r>
      <w:r w:rsidR="001B06F1" w:rsidRPr="00E224B4">
        <w:rPr>
          <w:rStyle w:val="Strong"/>
          <w:rFonts w:cstheme="minorHAnsi"/>
          <w:b w:val="0"/>
          <w:lang w:val="fr-BE"/>
        </w:rPr>
        <w:t xml:space="preserve"> équipe</w:t>
      </w:r>
      <w:r w:rsidR="007F57F9" w:rsidRPr="00E224B4">
        <w:rPr>
          <w:rStyle w:val="Strong"/>
          <w:rFonts w:cstheme="minorHAnsi"/>
          <w:b w:val="0"/>
          <w:lang w:val="fr-BE"/>
        </w:rPr>
        <w:t>s</w:t>
      </w:r>
      <w:r w:rsidR="001B06F1" w:rsidRPr="00E224B4">
        <w:rPr>
          <w:rStyle w:val="Strong"/>
          <w:rFonts w:cstheme="minorHAnsi"/>
          <w:b w:val="0"/>
          <w:lang w:val="fr-BE"/>
        </w:rPr>
        <w:t xml:space="preserve"> de 1</w:t>
      </w:r>
      <w:r w:rsidR="001B06F1" w:rsidRPr="00E224B4">
        <w:rPr>
          <w:rStyle w:val="Strong"/>
          <w:rFonts w:cstheme="minorHAnsi"/>
          <w:b w:val="0"/>
          <w:vertAlign w:val="superscript"/>
          <w:lang w:val="fr-BE"/>
        </w:rPr>
        <w:t>ère</w:t>
      </w:r>
      <w:r w:rsidR="001B06F1" w:rsidRPr="00E224B4">
        <w:rPr>
          <w:rStyle w:val="Strong"/>
          <w:rFonts w:cstheme="minorHAnsi"/>
          <w:b w:val="0"/>
          <w:lang w:val="fr-BE"/>
        </w:rPr>
        <w:t xml:space="preserve"> intervention </w:t>
      </w:r>
      <w:r w:rsidRPr="00E224B4">
        <w:rPr>
          <w:rStyle w:val="Strong"/>
          <w:rFonts w:cstheme="minorHAnsi"/>
          <w:b w:val="0"/>
          <w:lang w:val="fr-BE"/>
        </w:rPr>
        <w:t>(</w:t>
      </w:r>
      <w:r w:rsidR="001739B5" w:rsidRPr="00E224B4">
        <w:rPr>
          <w:rStyle w:val="Strong"/>
          <w:rFonts w:cstheme="minorHAnsi"/>
          <w:b w:val="0"/>
          <w:lang w:val="fr-BE"/>
        </w:rPr>
        <w:t>Niv 1</w:t>
      </w:r>
      <w:r w:rsidRPr="00E224B4">
        <w:rPr>
          <w:rStyle w:val="Strong"/>
          <w:rFonts w:cstheme="minorHAnsi"/>
          <w:b w:val="0"/>
          <w:lang w:val="fr-BE"/>
        </w:rPr>
        <w:t xml:space="preserve">) </w:t>
      </w:r>
      <w:r w:rsidR="00E44866" w:rsidRPr="00E224B4">
        <w:rPr>
          <w:rStyle w:val="Strong"/>
          <w:rFonts w:cstheme="minorHAnsi"/>
          <w:b w:val="0"/>
          <w:lang w:val="fr-BE"/>
        </w:rPr>
        <w:t>dans sa zone de responsabilité</w:t>
      </w:r>
      <w:r w:rsidR="00C02644" w:rsidRPr="00E224B4">
        <w:rPr>
          <w:rStyle w:val="Strong"/>
          <w:rFonts w:cstheme="minorHAnsi"/>
          <w:b w:val="0"/>
          <w:lang w:val="fr-BE"/>
        </w:rPr>
        <w:t>,</w:t>
      </w:r>
      <w:r w:rsidR="001B06F1" w:rsidRPr="00E224B4">
        <w:rPr>
          <w:rStyle w:val="Strong"/>
          <w:rFonts w:cstheme="minorHAnsi"/>
          <w:b w:val="0"/>
          <w:lang w:val="fr-BE"/>
        </w:rPr>
        <w:t xml:space="preserve"> ainsi qu</w:t>
      </w:r>
      <w:r w:rsidR="007F57F9" w:rsidRPr="00E224B4">
        <w:rPr>
          <w:rStyle w:val="Strong"/>
          <w:rFonts w:cstheme="minorHAnsi"/>
          <w:b w:val="0"/>
          <w:lang w:val="fr-BE"/>
        </w:rPr>
        <w:t>e les</w:t>
      </w:r>
      <w:r w:rsidR="00443EF9" w:rsidRPr="00E224B4">
        <w:rPr>
          <w:rStyle w:val="Strong"/>
          <w:rFonts w:cstheme="minorHAnsi"/>
          <w:b w:val="0"/>
          <w:lang w:val="fr-BE"/>
        </w:rPr>
        <w:t xml:space="preserve"> </w:t>
      </w:r>
      <w:r w:rsidR="001B06F1" w:rsidRPr="00E224B4">
        <w:rPr>
          <w:rStyle w:val="Strong"/>
          <w:rFonts w:cstheme="minorHAnsi"/>
          <w:b w:val="0"/>
          <w:lang w:val="fr-BE"/>
        </w:rPr>
        <w:t>équipe</w:t>
      </w:r>
      <w:r w:rsidR="007F57F9" w:rsidRPr="00E224B4">
        <w:rPr>
          <w:rStyle w:val="Strong"/>
          <w:rFonts w:cstheme="minorHAnsi"/>
          <w:b w:val="0"/>
          <w:lang w:val="fr-BE"/>
        </w:rPr>
        <w:t>s</w:t>
      </w:r>
      <w:r w:rsidR="001B06F1" w:rsidRPr="00E224B4">
        <w:rPr>
          <w:rStyle w:val="Strong"/>
          <w:rFonts w:cstheme="minorHAnsi"/>
          <w:b w:val="0"/>
          <w:lang w:val="fr-BE"/>
        </w:rPr>
        <w:t xml:space="preserve"> d’évacuation. Ces équipes coordonnent l’évacuation de leur </w:t>
      </w:r>
      <w:r w:rsidR="00C02644" w:rsidRPr="00E224B4">
        <w:rPr>
          <w:rStyle w:val="Strong"/>
          <w:rFonts w:cstheme="minorHAnsi"/>
          <w:b w:val="0"/>
          <w:lang w:val="fr-BE"/>
        </w:rPr>
        <w:t>zone</w:t>
      </w:r>
      <w:r w:rsidR="00E44866" w:rsidRPr="00E224B4">
        <w:rPr>
          <w:rStyle w:val="Strong"/>
          <w:rFonts w:cstheme="minorHAnsi"/>
          <w:b w:val="0"/>
          <w:lang w:val="fr-BE"/>
        </w:rPr>
        <w:t>.</w:t>
      </w:r>
    </w:p>
    <w:p w14:paraId="33A3078E" w14:textId="7E233BCD" w:rsidR="002B3A54" w:rsidRPr="00E224B4" w:rsidRDefault="002B3A54" w:rsidP="00E13F6C">
      <w:pPr>
        <w:pStyle w:val="ListParagraph"/>
        <w:numPr>
          <w:ilvl w:val="1"/>
          <w:numId w:val="4"/>
        </w:numPr>
        <w:spacing w:line="240" w:lineRule="auto"/>
        <w:ind w:left="1276" w:hanging="425"/>
        <w:jc w:val="both"/>
        <w:rPr>
          <w:rStyle w:val="Strong"/>
          <w:rFonts w:cstheme="minorHAnsi"/>
          <w:b w:val="0"/>
          <w:lang w:val="fr-BE"/>
        </w:rPr>
      </w:pPr>
      <w:r w:rsidRPr="00E224B4">
        <w:rPr>
          <w:rStyle w:val="Strong"/>
          <w:rFonts w:cstheme="minorHAnsi"/>
          <w:b w:val="0"/>
          <w:lang w:val="fr-BE"/>
        </w:rPr>
        <w:t xml:space="preserve">Analyse de risques </w:t>
      </w:r>
      <w:r w:rsidR="00E224B4" w:rsidRPr="00E224B4">
        <w:rPr>
          <w:rStyle w:val="Strong"/>
          <w:rFonts w:cstheme="minorHAnsi"/>
          <w:b w:val="0"/>
          <w:lang w:val="fr-BE"/>
        </w:rPr>
        <w:t>Incendie</w:t>
      </w:r>
      <w:r w:rsidRPr="00E224B4">
        <w:rPr>
          <w:rStyle w:val="Strong"/>
          <w:rFonts w:cstheme="minorHAnsi"/>
          <w:b w:val="0"/>
          <w:lang w:val="fr-BE"/>
        </w:rPr>
        <w:t xml:space="preserve"> QRE bloc 1  N° risque 7.8 : Equipes d’évacuation : désignation nominative (5 par compartiment)</w:t>
      </w:r>
    </w:p>
    <w:p w14:paraId="3B5BCB48" w14:textId="0A53C819" w:rsidR="002B3A54" w:rsidRPr="00E224B4" w:rsidRDefault="002B3A54" w:rsidP="00E13F6C">
      <w:pPr>
        <w:pStyle w:val="ListParagraph"/>
        <w:numPr>
          <w:ilvl w:val="1"/>
          <w:numId w:val="4"/>
        </w:numPr>
        <w:spacing w:line="240" w:lineRule="auto"/>
        <w:ind w:left="1276" w:hanging="425"/>
        <w:jc w:val="both"/>
        <w:rPr>
          <w:rStyle w:val="Strong"/>
          <w:rFonts w:cstheme="minorHAnsi"/>
          <w:b w:val="0"/>
          <w:lang w:val="fr-BE"/>
        </w:rPr>
      </w:pPr>
      <w:r w:rsidRPr="00E224B4">
        <w:rPr>
          <w:rStyle w:val="Strong"/>
          <w:rFonts w:cstheme="minorHAnsi"/>
          <w:b w:val="0"/>
          <w:lang w:val="fr-BE"/>
        </w:rPr>
        <w:t xml:space="preserve">Analyse de risques </w:t>
      </w:r>
      <w:r w:rsidR="00E224B4" w:rsidRPr="00E224B4">
        <w:rPr>
          <w:rStyle w:val="Strong"/>
          <w:rFonts w:cstheme="minorHAnsi"/>
          <w:b w:val="0"/>
          <w:lang w:val="fr-BE"/>
        </w:rPr>
        <w:t>Incendie</w:t>
      </w:r>
      <w:r w:rsidRPr="00E224B4">
        <w:rPr>
          <w:rStyle w:val="Strong"/>
          <w:rFonts w:cstheme="minorHAnsi"/>
          <w:b w:val="0"/>
          <w:lang w:val="fr-BE"/>
        </w:rPr>
        <w:t xml:space="preserve"> QRE bloc 1  N° risque </w:t>
      </w:r>
      <w:r w:rsidR="004D69BE" w:rsidRPr="00E224B4">
        <w:rPr>
          <w:rStyle w:val="Strong"/>
          <w:rFonts w:cstheme="minorHAnsi"/>
          <w:b w:val="0"/>
          <w:lang w:val="fr-BE"/>
        </w:rPr>
        <w:t>8.4</w:t>
      </w:r>
      <w:r w:rsidRPr="00E224B4">
        <w:rPr>
          <w:rStyle w:val="Strong"/>
          <w:rFonts w:cstheme="minorHAnsi"/>
          <w:b w:val="0"/>
          <w:lang w:val="fr-BE"/>
        </w:rPr>
        <w:t xml:space="preserve"> : </w:t>
      </w:r>
      <w:r w:rsidR="004D69BE" w:rsidRPr="00E224B4">
        <w:rPr>
          <w:rStyle w:val="Strong"/>
          <w:rFonts w:cstheme="minorHAnsi"/>
          <w:b w:val="0"/>
          <w:lang w:val="fr-BE"/>
        </w:rPr>
        <w:t>Equipes 1</w:t>
      </w:r>
      <w:r w:rsidR="004D69BE" w:rsidRPr="00E224B4">
        <w:rPr>
          <w:rStyle w:val="Strong"/>
          <w:rFonts w:cstheme="minorHAnsi"/>
          <w:b w:val="0"/>
          <w:vertAlign w:val="superscript"/>
          <w:lang w:val="fr-BE"/>
        </w:rPr>
        <w:t>iere</w:t>
      </w:r>
      <w:r w:rsidR="004D69BE" w:rsidRPr="00E224B4">
        <w:rPr>
          <w:rStyle w:val="Strong"/>
          <w:rFonts w:cstheme="minorHAnsi"/>
          <w:b w:val="0"/>
          <w:lang w:val="fr-BE"/>
        </w:rPr>
        <w:t xml:space="preserve"> intervention</w:t>
      </w:r>
      <w:r w:rsidRPr="00E224B4">
        <w:rPr>
          <w:rStyle w:val="Strong"/>
          <w:rFonts w:cstheme="minorHAnsi"/>
          <w:b w:val="0"/>
          <w:lang w:val="fr-BE"/>
        </w:rPr>
        <w:t xml:space="preserve"> : désignation </w:t>
      </w:r>
      <w:r w:rsidR="004D69BE" w:rsidRPr="00E224B4">
        <w:rPr>
          <w:rStyle w:val="Strong"/>
          <w:rFonts w:cstheme="minorHAnsi"/>
          <w:b w:val="0"/>
          <w:lang w:val="fr-BE"/>
        </w:rPr>
        <w:t xml:space="preserve">domestic fire fighters niveau 1 (4 par compartiment) et prévoir la formation comme déterminé dans la procédure spécifique </w:t>
      </w:r>
      <w:hyperlink r:id="rId26" w:history="1">
        <w:r w:rsidR="004D69BE" w:rsidRPr="00E224B4">
          <w:rPr>
            <w:rStyle w:val="Hyperlink"/>
            <w:rFonts w:cstheme="minorHAnsi"/>
            <w:lang w:val="fr-BE"/>
          </w:rPr>
          <w:t>DGHR-SPS-FMNSPC-003</w:t>
        </w:r>
      </w:hyperlink>
    </w:p>
    <w:p w14:paraId="796EB11E" w14:textId="12910DEE" w:rsidR="003654E3" w:rsidRPr="00E224B4" w:rsidRDefault="00E3625D" w:rsidP="00E13F6C">
      <w:pPr>
        <w:pStyle w:val="ListParagraph"/>
        <w:numPr>
          <w:ilvl w:val="0"/>
          <w:numId w:val="4"/>
        </w:numPr>
        <w:spacing w:line="240" w:lineRule="auto"/>
        <w:ind w:left="851" w:hanging="284"/>
        <w:jc w:val="both"/>
        <w:rPr>
          <w:rStyle w:val="Strong"/>
          <w:rFonts w:cstheme="minorHAnsi"/>
          <w:b w:val="0"/>
          <w:lang w:val="fr-BE"/>
        </w:rPr>
      </w:pPr>
      <w:r w:rsidRPr="00E224B4">
        <w:rPr>
          <w:rStyle w:val="Strong"/>
          <w:rFonts w:cstheme="minorHAnsi"/>
          <w:b w:val="0"/>
          <w:lang w:val="fr-BE"/>
        </w:rPr>
        <w:t xml:space="preserve">Une équipe de premiers secours de </w:t>
      </w:r>
      <w:r w:rsidR="00C9584D" w:rsidRPr="00E224B4">
        <w:rPr>
          <w:rStyle w:val="Strong"/>
          <w:rFonts w:cstheme="minorHAnsi"/>
          <w:b w:val="0"/>
          <w:lang w:val="fr-BE"/>
        </w:rPr>
        <w:t xml:space="preserve">minimum </w:t>
      </w:r>
      <w:r w:rsidR="00443EF9" w:rsidRPr="00E224B4">
        <w:rPr>
          <w:rStyle w:val="Strong"/>
          <w:rFonts w:cstheme="minorHAnsi"/>
          <w:b w:val="0"/>
          <w:lang w:val="fr-BE"/>
        </w:rPr>
        <w:t>2</w:t>
      </w:r>
      <w:r w:rsidRPr="00E224B4">
        <w:rPr>
          <w:rStyle w:val="Strong"/>
          <w:rFonts w:cstheme="minorHAnsi"/>
          <w:b w:val="0"/>
          <w:lang w:val="fr-BE"/>
        </w:rPr>
        <w:t xml:space="preserve"> personnes sera mise en </w:t>
      </w:r>
      <w:r w:rsidR="00C02644" w:rsidRPr="00E224B4">
        <w:rPr>
          <w:rStyle w:val="Strong"/>
          <w:rFonts w:cstheme="minorHAnsi"/>
          <w:b w:val="0"/>
          <w:lang w:val="fr-BE"/>
        </w:rPr>
        <w:t>place</w:t>
      </w:r>
      <w:r w:rsidR="00E44866" w:rsidRPr="00E224B4">
        <w:rPr>
          <w:rStyle w:val="Strong"/>
          <w:rFonts w:cstheme="minorHAnsi"/>
          <w:b w:val="0"/>
          <w:lang w:val="fr-BE"/>
        </w:rPr>
        <w:t xml:space="preserve"> par étage</w:t>
      </w:r>
      <w:r w:rsidR="004D69BE" w:rsidRPr="00E224B4">
        <w:rPr>
          <w:rStyle w:val="Strong"/>
          <w:rFonts w:cstheme="minorHAnsi"/>
          <w:b w:val="0"/>
          <w:lang w:val="fr-BE"/>
        </w:rPr>
        <w:t xml:space="preserve"> (</w:t>
      </w:r>
      <w:r w:rsidR="00E224B4" w:rsidRPr="00E224B4">
        <w:rPr>
          <w:rStyle w:val="Strong"/>
          <w:rFonts w:cstheme="minorHAnsi"/>
          <w:b w:val="0"/>
          <w:lang w:val="fr-BE"/>
        </w:rPr>
        <w:t>Réf</w:t>
      </w:r>
      <w:r w:rsidR="004D69BE" w:rsidRPr="00E224B4">
        <w:rPr>
          <w:rStyle w:val="Strong"/>
          <w:rFonts w:cstheme="minorHAnsi"/>
          <w:b w:val="0"/>
          <w:lang w:val="fr-BE"/>
        </w:rPr>
        <w:t xml:space="preserve"> : </w:t>
      </w:r>
      <w:hyperlink r:id="rId27" w:history="1">
        <w:r w:rsidR="004D69BE" w:rsidRPr="00E224B4">
          <w:rPr>
            <w:rStyle w:val="Hyperlink"/>
            <w:rFonts w:cstheme="minorHAnsi"/>
            <w:lang w:val="fr-BE"/>
          </w:rPr>
          <w:t>Analyse de risques 1</w:t>
        </w:r>
        <w:r w:rsidR="004D69BE" w:rsidRPr="00E224B4">
          <w:rPr>
            <w:rStyle w:val="Hyperlink"/>
            <w:rFonts w:cstheme="minorHAnsi"/>
            <w:vertAlign w:val="superscript"/>
            <w:lang w:val="fr-BE"/>
          </w:rPr>
          <w:t>ier</w:t>
        </w:r>
        <w:r w:rsidR="004D69BE" w:rsidRPr="00E224B4">
          <w:rPr>
            <w:rStyle w:val="Hyperlink"/>
            <w:rFonts w:cstheme="minorHAnsi"/>
            <w:lang w:val="fr-BE"/>
          </w:rPr>
          <w:t xml:space="preserve"> soins QRE bloc 1</w:t>
        </w:r>
      </w:hyperlink>
      <w:r w:rsidR="004D69BE" w:rsidRPr="00E224B4">
        <w:rPr>
          <w:rStyle w:val="Strong"/>
          <w:rFonts w:cstheme="minorHAnsi"/>
          <w:b w:val="0"/>
          <w:lang w:val="fr-BE"/>
        </w:rPr>
        <w:t>)</w:t>
      </w:r>
      <w:r w:rsidR="00C02644" w:rsidRPr="00E224B4">
        <w:rPr>
          <w:rStyle w:val="Strong"/>
          <w:rFonts w:cstheme="minorHAnsi"/>
          <w:b w:val="0"/>
          <w:lang w:val="fr-BE"/>
        </w:rPr>
        <w:t>.</w:t>
      </w:r>
    </w:p>
    <w:p w14:paraId="796EB11F" w14:textId="77777777" w:rsidR="003654E3" w:rsidRPr="00E224B4" w:rsidRDefault="00E3625D" w:rsidP="00E13F6C">
      <w:pPr>
        <w:pStyle w:val="ListParagraph"/>
        <w:numPr>
          <w:ilvl w:val="0"/>
          <w:numId w:val="4"/>
        </w:numPr>
        <w:spacing w:line="240" w:lineRule="auto"/>
        <w:ind w:left="851" w:hanging="284"/>
        <w:jc w:val="both"/>
        <w:rPr>
          <w:rFonts w:cstheme="minorHAnsi"/>
          <w:bCs/>
          <w:lang w:val="fr-BE"/>
        </w:rPr>
      </w:pPr>
      <w:r w:rsidRPr="00E224B4">
        <w:rPr>
          <w:rStyle w:val="Strong"/>
          <w:rFonts w:cstheme="minorHAnsi"/>
          <w:b w:val="0"/>
          <w:lang w:val="fr-BE"/>
        </w:rPr>
        <w:t xml:space="preserve">Lors d’un incendie ou d’un </w:t>
      </w:r>
      <w:r w:rsidR="003654E3" w:rsidRPr="00E224B4">
        <w:rPr>
          <w:rStyle w:val="Strong"/>
          <w:rFonts w:cstheme="minorHAnsi"/>
          <w:b w:val="0"/>
          <w:lang w:val="fr-BE"/>
        </w:rPr>
        <w:t xml:space="preserve">évènement nécessitant </w:t>
      </w:r>
      <w:r w:rsidR="003654E3" w:rsidRPr="00E224B4">
        <w:rPr>
          <w:rFonts w:cstheme="minorHAnsi"/>
          <w:lang w:val="fr-BE"/>
        </w:rPr>
        <w:t>l'intervention des pompiers, les responsables prennent la direction des opérations d'extinction du feu et du sauvetage dans leur aile jusqu'à l'arrivée du service d'incendie professionnel. Dès que le signal d'évacuation retentit, ils commencent l'évacuation de leur couloir. Ils doivent avoir une bonne connaissance des locaux, des voies d'évacuation et des éventuelles spécificités de certains appareils et installation dans leur aile.</w:t>
      </w:r>
    </w:p>
    <w:p w14:paraId="796EB120" w14:textId="77777777" w:rsidR="007D5A6A" w:rsidRPr="00E224B4" w:rsidRDefault="007D5A6A" w:rsidP="00E13F6C">
      <w:pPr>
        <w:pStyle w:val="ListParagraph"/>
        <w:numPr>
          <w:ilvl w:val="0"/>
          <w:numId w:val="4"/>
        </w:numPr>
        <w:spacing w:line="240" w:lineRule="auto"/>
        <w:ind w:left="851" w:hanging="284"/>
        <w:jc w:val="both"/>
        <w:rPr>
          <w:rFonts w:cstheme="minorHAnsi"/>
          <w:bCs/>
          <w:lang w:val="fr-BE"/>
        </w:rPr>
      </w:pPr>
      <w:r w:rsidRPr="00E224B4">
        <w:rPr>
          <w:rFonts w:cstheme="minorHAnsi"/>
          <w:lang w:val="fr-BE"/>
        </w:rPr>
        <w:t>Il appartient à chaque unité de tenir à jour un état des lieux d’occupation des différents locaux.</w:t>
      </w:r>
    </w:p>
    <w:p w14:paraId="796EB13C" w14:textId="77777777" w:rsidR="003654E3" w:rsidRPr="00E224B4" w:rsidRDefault="002C4EC9" w:rsidP="00E13F6C">
      <w:pPr>
        <w:pStyle w:val="Heading3"/>
        <w:rPr>
          <w:rStyle w:val="Strong"/>
          <w:b/>
          <w:bCs w:val="0"/>
        </w:rPr>
      </w:pPr>
      <w:bookmarkStart w:id="72" w:name="_Toc508402"/>
      <w:r w:rsidRPr="00E224B4">
        <w:rPr>
          <w:rStyle w:val="Strong"/>
          <w:b/>
          <w:bCs w:val="0"/>
        </w:rPr>
        <w:t>LA PRÉVENTION DES INCENDIES</w:t>
      </w:r>
      <w:bookmarkEnd w:id="72"/>
    </w:p>
    <w:p w14:paraId="796EB13D" w14:textId="77777777" w:rsidR="002C4EC9" w:rsidRPr="00E224B4" w:rsidRDefault="002C4EC9" w:rsidP="00342723">
      <w:pPr>
        <w:pStyle w:val="Heading4"/>
        <w:spacing w:before="120" w:after="60"/>
        <w:rPr>
          <w:rStyle w:val="Strong"/>
          <w:b/>
          <w:bCs w:val="0"/>
        </w:rPr>
      </w:pPr>
      <w:r w:rsidRPr="00E224B4">
        <w:rPr>
          <w:rStyle w:val="Strong"/>
          <w:b/>
          <w:bCs w:val="0"/>
        </w:rPr>
        <w:t>I</w:t>
      </w:r>
      <w:r w:rsidR="003654E3" w:rsidRPr="00E224B4">
        <w:rPr>
          <w:rStyle w:val="Strong"/>
          <w:b/>
          <w:bCs w:val="0"/>
        </w:rPr>
        <w:t>nterdiction de fumer</w:t>
      </w:r>
    </w:p>
    <w:p w14:paraId="796EB13E" w14:textId="12A67992" w:rsidR="002C4EC9" w:rsidRPr="00E224B4" w:rsidRDefault="002C4EC9" w:rsidP="00E13F6C">
      <w:pPr>
        <w:pStyle w:val="ListParagraph"/>
        <w:spacing w:line="240" w:lineRule="auto"/>
        <w:ind w:left="567"/>
        <w:jc w:val="both"/>
        <w:rPr>
          <w:rFonts w:cstheme="minorHAnsi"/>
          <w:bCs/>
          <w:lang w:val="fr-BE"/>
        </w:rPr>
      </w:pPr>
      <w:r w:rsidRPr="00E224B4">
        <w:rPr>
          <w:rFonts w:cstheme="minorHAnsi"/>
          <w:lang w:val="fr-BE"/>
        </w:rPr>
        <w:t>I</w:t>
      </w:r>
      <w:r w:rsidR="003654E3" w:rsidRPr="00E224B4">
        <w:rPr>
          <w:rFonts w:cstheme="minorHAnsi"/>
          <w:lang w:val="fr-BE"/>
        </w:rPr>
        <w:t xml:space="preserve">l est interdit de fumer dans tous les locaux et bâtiment du </w:t>
      </w:r>
      <w:r w:rsidR="001739B5" w:rsidRPr="00E224B4">
        <w:rPr>
          <w:rFonts w:cstheme="minorHAnsi"/>
          <w:lang w:val="fr-BE"/>
        </w:rPr>
        <w:t>Bloc 1</w:t>
      </w:r>
      <w:r w:rsidRPr="00E224B4">
        <w:rPr>
          <w:rFonts w:cstheme="minorHAnsi"/>
          <w:lang w:val="fr-BE"/>
        </w:rPr>
        <w:t>. E</w:t>
      </w:r>
      <w:r w:rsidR="003654E3" w:rsidRPr="00E224B4">
        <w:rPr>
          <w:rFonts w:cstheme="minorHAnsi"/>
          <w:lang w:val="fr-BE"/>
        </w:rPr>
        <w:t>n outre</w:t>
      </w:r>
      <w:r w:rsidRPr="00E224B4">
        <w:rPr>
          <w:rFonts w:cstheme="minorHAnsi"/>
          <w:lang w:val="fr-BE"/>
        </w:rPr>
        <w:t>,</w:t>
      </w:r>
      <w:r w:rsidR="003654E3" w:rsidRPr="00E224B4">
        <w:rPr>
          <w:rFonts w:cstheme="minorHAnsi"/>
          <w:lang w:val="fr-BE"/>
        </w:rPr>
        <w:t xml:space="preserve"> les directives suivant</w:t>
      </w:r>
      <w:r w:rsidRPr="00E224B4">
        <w:rPr>
          <w:rFonts w:cstheme="minorHAnsi"/>
          <w:lang w:val="fr-BE"/>
        </w:rPr>
        <w:t>e</w:t>
      </w:r>
      <w:r w:rsidR="003654E3" w:rsidRPr="00E224B4">
        <w:rPr>
          <w:rFonts w:cstheme="minorHAnsi"/>
          <w:lang w:val="fr-BE"/>
        </w:rPr>
        <w:t>s d</w:t>
      </w:r>
      <w:r w:rsidRPr="00E224B4">
        <w:rPr>
          <w:rFonts w:cstheme="minorHAnsi"/>
          <w:lang w:val="fr-BE"/>
        </w:rPr>
        <w:t>oiv</w:t>
      </w:r>
      <w:r w:rsidR="003654E3" w:rsidRPr="00E224B4">
        <w:rPr>
          <w:rFonts w:cstheme="minorHAnsi"/>
          <w:lang w:val="fr-BE"/>
        </w:rPr>
        <w:t>e</w:t>
      </w:r>
      <w:r w:rsidRPr="00E224B4">
        <w:rPr>
          <w:rFonts w:cstheme="minorHAnsi"/>
          <w:lang w:val="fr-BE"/>
        </w:rPr>
        <w:t>nt être</w:t>
      </w:r>
      <w:r w:rsidR="003654E3" w:rsidRPr="00E224B4">
        <w:rPr>
          <w:rFonts w:cstheme="minorHAnsi"/>
          <w:lang w:val="fr-BE"/>
        </w:rPr>
        <w:t xml:space="preserve"> respect</w:t>
      </w:r>
      <w:r w:rsidRPr="00E224B4">
        <w:rPr>
          <w:rFonts w:cstheme="minorHAnsi"/>
          <w:lang w:val="fr-BE"/>
        </w:rPr>
        <w:t>ées :</w:t>
      </w:r>
    </w:p>
    <w:p w14:paraId="796EB13F" w14:textId="77777777" w:rsidR="002C4EC9" w:rsidRPr="00E224B4" w:rsidRDefault="002C4EC9" w:rsidP="00E13F6C">
      <w:pPr>
        <w:pStyle w:val="ListParagraph"/>
        <w:numPr>
          <w:ilvl w:val="0"/>
          <w:numId w:val="6"/>
        </w:numPr>
        <w:spacing w:line="240" w:lineRule="auto"/>
        <w:ind w:left="851" w:hanging="306"/>
        <w:jc w:val="both"/>
        <w:rPr>
          <w:rFonts w:cstheme="minorHAnsi"/>
          <w:bCs/>
          <w:lang w:val="fr-BE"/>
        </w:rPr>
      </w:pPr>
      <w:r w:rsidRPr="00E224B4">
        <w:rPr>
          <w:rFonts w:cstheme="minorHAnsi"/>
          <w:lang w:val="fr-BE"/>
        </w:rPr>
        <w:t>L</w:t>
      </w:r>
      <w:r w:rsidR="003654E3" w:rsidRPr="00E224B4">
        <w:rPr>
          <w:rFonts w:cstheme="minorHAnsi"/>
          <w:lang w:val="fr-BE"/>
        </w:rPr>
        <w:t xml:space="preserve">a dernière personne qui quitte un local s'assurera qu'aucune négligence sur le plan de la prévention incendie </w:t>
      </w:r>
      <w:r w:rsidRPr="00E224B4">
        <w:rPr>
          <w:rFonts w:cstheme="minorHAnsi"/>
          <w:lang w:val="fr-BE"/>
        </w:rPr>
        <w:t>n’</w:t>
      </w:r>
      <w:r w:rsidR="003654E3" w:rsidRPr="00E224B4">
        <w:rPr>
          <w:rFonts w:cstheme="minorHAnsi"/>
          <w:lang w:val="fr-BE"/>
        </w:rPr>
        <w:t>a été commise avant de fermer la porte</w:t>
      </w:r>
    </w:p>
    <w:p w14:paraId="796EB140" w14:textId="77777777" w:rsidR="00443EF9" w:rsidRPr="00E224B4" w:rsidRDefault="00443EF9" w:rsidP="00E13F6C">
      <w:pPr>
        <w:pStyle w:val="ListParagraph"/>
        <w:numPr>
          <w:ilvl w:val="0"/>
          <w:numId w:val="5"/>
        </w:numPr>
        <w:spacing w:line="240" w:lineRule="auto"/>
        <w:ind w:left="851" w:hanging="306"/>
        <w:jc w:val="both"/>
        <w:rPr>
          <w:rFonts w:cstheme="minorHAnsi"/>
          <w:bCs/>
          <w:lang w:val="fr-BE"/>
        </w:rPr>
      </w:pPr>
      <w:r w:rsidRPr="00E224B4">
        <w:rPr>
          <w:rFonts w:cstheme="minorHAnsi"/>
          <w:lang w:val="fr-BE"/>
        </w:rPr>
        <w:t>Eloigner les matériaux combustibles (papier, carton, …) des sources de chaleur</w:t>
      </w:r>
    </w:p>
    <w:p w14:paraId="796EB141" w14:textId="77777777" w:rsidR="002C4EC9" w:rsidRPr="00E224B4" w:rsidRDefault="002C4EC9" w:rsidP="00342723">
      <w:pPr>
        <w:pStyle w:val="Heading4"/>
        <w:spacing w:before="120" w:after="60"/>
        <w:rPr>
          <w:rStyle w:val="Strong"/>
          <w:b/>
          <w:bCs w:val="0"/>
        </w:rPr>
      </w:pPr>
      <w:r w:rsidRPr="00E224B4">
        <w:rPr>
          <w:rStyle w:val="Strong"/>
          <w:b/>
          <w:bCs w:val="0"/>
        </w:rPr>
        <w:t>I</w:t>
      </w:r>
      <w:r w:rsidR="003654E3" w:rsidRPr="00E224B4">
        <w:rPr>
          <w:rStyle w:val="Strong"/>
          <w:b/>
          <w:bCs w:val="0"/>
        </w:rPr>
        <w:t>nstallation</w:t>
      </w:r>
      <w:r w:rsidRPr="00E224B4">
        <w:rPr>
          <w:rStyle w:val="Strong"/>
          <w:b/>
          <w:bCs w:val="0"/>
        </w:rPr>
        <w:t>s</w:t>
      </w:r>
      <w:r w:rsidR="003654E3" w:rsidRPr="00E224B4">
        <w:rPr>
          <w:rStyle w:val="Strong"/>
          <w:b/>
          <w:bCs w:val="0"/>
        </w:rPr>
        <w:t xml:space="preserve"> électrique</w:t>
      </w:r>
      <w:r w:rsidRPr="00E224B4">
        <w:rPr>
          <w:rStyle w:val="Strong"/>
          <w:b/>
          <w:bCs w:val="0"/>
        </w:rPr>
        <w:t>s</w:t>
      </w:r>
      <w:r w:rsidR="003654E3" w:rsidRPr="00E224B4">
        <w:rPr>
          <w:rStyle w:val="Strong"/>
          <w:b/>
          <w:bCs w:val="0"/>
        </w:rPr>
        <w:t xml:space="preserve"> </w:t>
      </w:r>
    </w:p>
    <w:p w14:paraId="796EB142" w14:textId="77777777" w:rsidR="003654E3" w:rsidRPr="00E224B4" w:rsidRDefault="002C4EC9" w:rsidP="00E13F6C">
      <w:pPr>
        <w:pStyle w:val="ListParagraph"/>
        <w:spacing w:line="240" w:lineRule="auto"/>
        <w:ind w:left="567"/>
        <w:jc w:val="both"/>
        <w:rPr>
          <w:rFonts w:cstheme="minorHAnsi"/>
          <w:lang w:val="fr-BE"/>
        </w:rPr>
      </w:pPr>
      <w:r w:rsidRPr="00E224B4">
        <w:rPr>
          <w:rFonts w:cstheme="minorHAnsi"/>
          <w:lang w:val="fr-BE"/>
        </w:rPr>
        <w:t>S</w:t>
      </w:r>
      <w:r w:rsidR="003654E3" w:rsidRPr="00E224B4">
        <w:rPr>
          <w:rFonts w:cstheme="minorHAnsi"/>
          <w:lang w:val="fr-BE"/>
        </w:rPr>
        <w:t xml:space="preserve">eul le service d'incendie </w:t>
      </w:r>
      <w:r w:rsidRPr="00E224B4">
        <w:rPr>
          <w:rFonts w:cstheme="minorHAnsi"/>
          <w:lang w:val="fr-BE"/>
        </w:rPr>
        <w:t>civ</w:t>
      </w:r>
      <w:r w:rsidR="003654E3" w:rsidRPr="00E224B4">
        <w:rPr>
          <w:rFonts w:cstheme="minorHAnsi"/>
          <w:lang w:val="fr-BE"/>
        </w:rPr>
        <w:t xml:space="preserve">il est autorisé à </w:t>
      </w:r>
      <w:r w:rsidRPr="00E224B4">
        <w:rPr>
          <w:rFonts w:cstheme="minorHAnsi"/>
          <w:lang w:val="fr-BE"/>
        </w:rPr>
        <w:t>éteindre l’</w:t>
      </w:r>
      <w:r w:rsidR="003654E3" w:rsidRPr="00E224B4">
        <w:rPr>
          <w:rFonts w:cstheme="minorHAnsi"/>
          <w:lang w:val="fr-BE"/>
        </w:rPr>
        <w:t>interrupteur général sur le tableau de distribution électrique</w:t>
      </w:r>
      <w:r w:rsidRPr="00E224B4">
        <w:rPr>
          <w:rFonts w:cstheme="minorHAnsi"/>
          <w:lang w:val="fr-BE"/>
        </w:rPr>
        <w:t>. A</w:t>
      </w:r>
      <w:r w:rsidR="003654E3" w:rsidRPr="00E224B4">
        <w:rPr>
          <w:rFonts w:cstheme="minorHAnsi"/>
          <w:lang w:val="fr-BE"/>
        </w:rPr>
        <w:t>près un incendie</w:t>
      </w:r>
      <w:r w:rsidRPr="00E224B4">
        <w:rPr>
          <w:rFonts w:cstheme="minorHAnsi"/>
          <w:lang w:val="fr-BE"/>
        </w:rPr>
        <w:t>,</w:t>
      </w:r>
      <w:r w:rsidR="003654E3" w:rsidRPr="00E224B4">
        <w:rPr>
          <w:rFonts w:cstheme="minorHAnsi"/>
          <w:lang w:val="fr-BE"/>
        </w:rPr>
        <w:t xml:space="preserve"> le titulaire du contrat exploitation et maintenance des installations techniques</w:t>
      </w:r>
      <w:r w:rsidR="00443EF9" w:rsidRPr="00E224B4">
        <w:rPr>
          <w:rFonts w:cstheme="minorHAnsi"/>
          <w:lang w:val="fr-BE"/>
        </w:rPr>
        <w:t xml:space="preserve"> (firme civile)</w:t>
      </w:r>
      <w:r w:rsidR="003654E3" w:rsidRPr="00E224B4">
        <w:rPr>
          <w:rFonts w:cstheme="minorHAnsi"/>
          <w:lang w:val="fr-BE"/>
        </w:rPr>
        <w:t xml:space="preserve"> sera éventuellement contact</w:t>
      </w:r>
      <w:r w:rsidRPr="00E224B4">
        <w:rPr>
          <w:rFonts w:cstheme="minorHAnsi"/>
          <w:lang w:val="fr-BE"/>
        </w:rPr>
        <w:t>é</w:t>
      </w:r>
      <w:r w:rsidR="003654E3" w:rsidRPr="00E224B4">
        <w:rPr>
          <w:rFonts w:cstheme="minorHAnsi"/>
          <w:lang w:val="fr-BE"/>
        </w:rPr>
        <w:t xml:space="preserve"> par l'intermédiaire du premier échelon infra QR</w:t>
      </w:r>
      <w:r w:rsidRPr="00E224B4">
        <w:rPr>
          <w:rFonts w:cstheme="minorHAnsi"/>
          <w:lang w:val="fr-BE"/>
        </w:rPr>
        <w:t>E</w:t>
      </w:r>
      <w:r w:rsidR="003654E3" w:rsidRPr="00E224B4">
        <w:rPr>
          <w:rFonts w:cstheme="minorHAnsi"/>
          <w:lang w:val="fr-BE"/>
        </w:rPr>
        <w:t xml:space="preserve"> pour la remise en service des installations électriques</w:t>
      </w:r>
      <w:r w:rsidRPr="00E224B4">
        <w:rPr>
          <w:rFonts w:cstheme="minorHAnsi"/>
          <w:lang w:val="fr-BE"/>
        </w:rPr>
        <w:t>.</w:t>
      </w:r>
    </w:p>
    <w:p w14:paraId="796EB143" w14:textId="77777777" w:rsidR="00E3625D" w:rsidRPr="00E224B4" w:rsidRDefault="002C4EC9" w:rsidP="00342723">
      <w:pPr>
        <w:pStyle w:val="Heading4"/>
        <w:spacing w:before="120" w:after="60"/>
        <w:rPr>
          <w:rStyle w:val="Strong"/>
          <w:b/>
          <w:bCs w:val="0"/>
        </w:rPr>
      </w:pPr>
      <w:r w:rsidRPr="00E224B4">
        <w:rPr>
          <w:rStyle w:val="Strong"/>
          <w:b/>
          <w:bCs w:val="0"/>
        </w:rPr>
        <w:t>Matériau de décoration</w:t>
      </w:r>
    </w:p>
    <w:p w14:paraId="796EB144" w14:textId="77777777" w:rsidR="002C4EC9" w:rsidRPr="00E224B4" w:rsidRDefault="002C4EC9" w:rsidP="00E13F6C">
      <w:pPr>
        <w:pStyle w:val="ListParagraph"/>
        <w:spacing w:line="240" w:lineRule="auto"/>
        <w:ind w:left="567"/>
        <w:jc w:val="both"/>
        <w:rPr>
          <w:rStyle w:val="Strong"/>
          <w:rFonts w:cstheme="minorHAnsi"/>
          <w:b w:val="0"/>
          <w:lang w:val="fr-BE"/>
        </w:rPr>
      </w:pPr>
      <w:r w:rsidRPr="00E224B4">
        <w:rPr>
          <w:rStyle w:val="Strong"/>
          <w:rFonts w:cstheme="minorHAnsi"/>
          <w:b w:val="0"/>
          <w:lang w:val="fr-BE"/>
        </w:rPr>
        <w:t xml:space="preserve">Les matériaux de décoration, de revêtement de sol et de mur, les plafonds et faux-plafonds jouent un rôle très important dans la propagation d’un incendie. Il faut éviter d’utiliser des matériaux qui dégagent beaucoup de fumée. Ce dégagement de fumée peut présenter </w:t>
      </w:r>
      <w:r w:rsidR="00DC426E" w:rsidRPr="00E224B4">
        <w:rPr>
          <w:rStyle w:val="Strong"/>
          <w:rFonts w:cstheme="minorHAnsi"/>
          <w:b w:val="0"/>
          <w:lang w:val="fr-BE"/>
        </w:rPr>
        <w:t>un danger à deux niveaux : sa toxicité et la réduction de la visibilité.</w:t>
      </w:r>
    </w:p>
    <w:p w14:paraId="796EB145" w14:textId="77777777" w:rsidR="00DC426E" w:rsidRPr="00E224B4" w:rsidRDefault="00DC426E" w:rsidP="00E13F6C">
      <w:pPr>
        <w:pStyle w:val="Heading4"/>
        <w:spacing w:before="120" w:after="60"/>
        <w:rPr>
          <w:rStyle w:val="Strong"/>
          <w:b/>
          <w:bCs w:val="0"/>
        </w:rPr>
      </w:pPr>
      <w:r w:rsidRPr="00E224B4">
        <w:rPr>
          <w:rStyle w:val="Strong"/>
          <w:b/>
          <w:bCs w:val="0"/>
        </w:rPr>
        <w:t>Paratonnerres</w:t>
      </w:r>
    </w:p>
    <w:p w14:paraId="796EB146" w14:textId="6F21F70C" w:rsidR="00DC426E" w:rsidRPr="00E224B4" w:rsidRDefault="00C02644" w:rsidP="00E13F6C">
      <w:pPr>
        <w:pStyle w:val="ListParagraph"/>
        <w:spacing w:line="240" w:lineRule="auto"/>
        <w:ind w:left="567"/>
        <w:jc w:val="both"/>
        <w:rPr>
          <w:rStyle w:val="Strong"/>
          <w:rFonts w:cstheme="minorHAnsi"/>
          <w:b w:val="0"/>
          <w:lang w:val="fr-BE"/>
        </w:rPr>
      </w:pPr>
      <w:r w:rsidRPr="00E224B4">
        <w:rPr>
          <w:rStyle w:val="Strong"/>
          <w:rFonts w:cstheme="minorHAnsi"/>
          <w:b w:val="0"/>
          <w:lang w:val="fr-BE"/>
        </w:rPr>
        <w:t xml:space="preserve">Le </w:t>
      </w:r>
      <w:r w:rsidR="001739B5" w:rsidRPr="00E224B4">
        <w:rPr>
          <w:rStyle w:val="Strong"/>
          <w:rFonts w:cstheme="minorHAnsi"/>
          <w:b w:val="0"/>
          <w:lang w:val="fr-BE"/>
        </w:rPr>
        <w:t>Bloc 1</w:t>
      </w:r>
      <w:r w:rsidR="00DC426E" w:rsidRPr="00E224B4">
        <w:rPr>
          <w:rStyle w:val="Strong"/>
          <w:rFonts w:cstheme="minorHAnsi"/>
          <w:b w:val="0"/>
          <w:lang w:val="fr-BE"/>
        </w:rPr>
        <w:t xml:space="preserve"> N</w:t>
      </w:r>
      <w:r w:rsidRPr="00E224B4">
        <w:rPr>
          <w:rStyle w:val="Strong"/>
          <w:rFonts w:cstheme="minorHAnsi"/>
          <w:b w:val="0"/>
          <w:lang w:val="fr-BE"/>
        </w:rPr>
        <w:t>’</w:t>
      </w:r>
      <w:r w:rsidR="00DC426E" w:rsidRPr="00E224B4">
        <w:rPr>
          <w:rStyle w:val="Strong"/>
          <w:rFonts w:cstheme="minorHAnsi"/>
          <w:b w:val="0"/>
          <w:lang w:val="fr-BE"/>
        </w:rPr>
        <w:t>E</w:t>
      </w:r>
      <w:r w:rsidRPr="00E224B4">
        <w:rPr>
          <w:rStyle w:val="Strong"/>
          <w:rFonts w:cstheme="minorHAnsi"/>
          <w:b w:val="0"/>
          <w:lang w:val="fr-BE"/>
        </w:rPr>
        <w:t>ST</w:t>
      </w:r>
      <w:r w:rsidR="00DC426E" w:rsidRPr="00E224B4">
        <w:rPr>
          <w:rStyle w:val="Strong"/>
          <w:rFonts w:cstheme="minorHAnsi"/>
          <w:b w:val="0"/>
          <w:lang w:val="fr-BE"/>
        </w:rPr>
        <w:t xml:space="preserve"> PAS équipé d’un système de protection contre la foudre.</w:t>
      </w:r>
    </w:p>
    <w:p w14:paraId="796EB147" w14:textId="77777777" w:rsidR="00DC426E" w:rsidRPr="00E224B4" w:rsidRDefault="00DC426E" w:rsidP="00E13F6C">
      <w:pPr>
        <w:pStyle w:val="Heading4"/>
        <w:spacing w:before="120" w:after="60"/>
        <w:rPr>
          <w:rStyle w:val="Strong"/>
          <w:b/>
          <w:bCs w:val="0"/>
        </w:rPr>
      </w:pPr>
      <w:r w:rsidRPr="00E224B4">
        <w:rPr>
          <w:rStyle w:val="Strong"/>
          <w:b/>
          <w:bCs w:val="0"/>
        </w:rPr>
        <w:t>Contrôle et permanence</w:t>
      </w:r>
    </w:p>
    <w:p w14:paraId="796EB148" w14:textId="77777777" w:rsidR="00DC426E" w:rsidRPr="00E224B4" w:rsidRDefault="00DC426E" w:rsidP="00E13F6C">
      <w:pPr>
        <w:pStyle w:val="ListParagraph"/>
        <w:spacing w:line="240" w:lineRule="auto"/>
        <w:ind w:left="567"/>
        <w:jc w:val="both"/>
        <w:rPr>
          <w:rStyle w:val="Strong"/>
          <w:rFonts w:cstheme="minorHAnsi"/>
          <w:b w:val="0"/>
          <w:lang w:val="fr-BE"/>
        </w:rPr>
      </w:pPr>
      <w:r w:rsidRPr="00E224B4">
        <w:rPr>
          <w:rStyle w:val="Strong"/>
          <w:rFonts w:cstheme="minorHAnsi"/>
          <w:b w:val="0"/>
          <w:lang w:val="fr-BE"/>
        </w:rPr>
        <w:t>Après les heures de service, il incombe au personnel de la garde d’avertir l’officier de garde qui, à son tour, préviendra les pompiers.</w:t>
      </w:r>
    </w:p>
    <w:p w14:paraId="796EB149" w14:textId="77777777" w:rsidR="00DC426E" w:rsidRPr="00E224B4" w:rsidRDefault="00DC426E" w:rsidP="00E13F6C">
      <w:pPr>
        <w:pStyle w:val="Heading3"/>
        <w:rPr>
          <w:rStyle w:val="Strong"/>
          <w:b/>
          <w:bCs w:val="0"/>
        </w:rPr>
      </w:pPr>
      <w:bookmarkStart w:id="73" w:name="_Toc508403"/>
      <w:r w:rsidRPr="00E224B4">
        <w:rPr>
          <w:rStyle w:val="Strong"/>
          <w:b/>
          <w:bCs w:val="0"/>
        </w:rPr>
        <w:t>PROTECTION ET SECURITÉ EN CAS D’INCENDIE</w:t>
      </w:r>
      <w:bookmarkEnd w:id="73"/>
    </w:p>
    <w:p w14:paraId="796EB14A" w14:textId="77777777" w:rsidR="00DC426E" w:rsidRPr="00E224B4" w:rsidRDefault="00DC426E" w:rsidP="00E13F6C">
      <w:pPr>
        <w:pStyle w:val="Heading4"/>
        <w:spacing w:before="120" w:after="60"/>
        <w:rPr>
          <w:rStyle w:val="Strong"/>
          <w:b/>
          <w:bCs w:val="0"/>
        </w:rPr>
      </w:pPr>
      <w:r w:rsidRPr="00E224B4">
        <w:rPr>
          <w:rStyle w:val="Strong"/>
          <w:b/>
          <w:bCs w:val="0"/>
        </w:rPr>
        <w:t>Sorties et issues de secours</w:t>
      </w:r>
    </w:p>
    <w:p w14:paraId="796EB14B" w14:textId="4AD1E444" w:rsidR="00DC426E" w:rsidRPr="00E224B4" w:rsidRDefault="00DC426E" w:rsidP="00E13F6C">
      <w:pPr>
        <w:pStyle w:val="ListParagraph"/>
        <w:numPr>
          <w:ilvl w:val="0"/>
          <w:numId w:val="5"/>
        </w:numPr>
        <w:spacing w:line="240" w:lineRule="auto"/>
        <w:ind w:left="851" w:hanging="306"/>
        <w:jc w:val="both"/>
        <w:rPr>
          <w:rStyle w:val="Strong"/>
          <w:rFonts w:cstheme="minorHAnsi"/>
          <w:b w:val="0"/>
          <w:lang w:val="fr-BE"/>
        </w:rPr>
      </w:pPr>
      <w:r w:rsidRPr="00E224B4">
        <w:rPr>
          <w:rStyle w:val="Strong"/>
          <w:rFonts w:cstheme="minorHAnsi"/>
          <w:b w:val="0"/>
          <w:lang w:val="fr-BE"/>
        </w:rPr>
        <w:t xml:space="preserve">L’évacuation éventuelle du bloc peut se faire par les escaliers ou par les sorties de secours, en suivant </w:t>
      </w:r>
      <w:r w:rsidR="00A8415B" w:rsidRPr="00E224B4">
        <w:rPr>
          <w:rStyle w:val="Strong"/>
          <w:rFonts w:cstheme="minorHAnsi"/>
          <w:b w:val="0"/>
          <w:lang w:val="fr-BE"/>
        </w:rPr>
        <w:t>les pictogrammes appropriés.</w:t>
      </w:r>
    </w:p>
    <w:p w14:paraId="796EB14C" w14:textId="77777777" w:rsidR="00A8415B" w:rsidRPr="00E224B4" w:rsidRDefault="00A8415B" w:rsidP="00E13F6C">
      <w:pPr>
        <w:pStyle w:val="ListParagraph"/>
        <w:numPr>
          <w:ilvl w:val="0"/>
          <w:numId w:val="5"/>
        </w:numPr>
        <w:spacing w:line="240" w:lineRule="auto"/>
        <w:ind w:left="851" w:hanging="306"/>
        <w:jc w:val="both"/>
        <w:rPr>
          <w:rStyle w:val="Strong"/>
          <w:rFonts w:cstheme="minorHAnsi"/>
          <w:b w:val="0"/>
          <w:lang w:val="fr-BE"/>
        </w:rPr>
      </w:pPr>
      <w:r w:rsidRPr="00E224B4">
        <w:rPr>
          <w:rStyle w:val="Strong"/>
          <w:rFonts w:cstheme="minorHAnsi"/>
          <w:b w:val="0"/>
          <w:lang w:val="fr-BE"/>
        </w:rPr>
        <w:t>Les portes des sorties de secours ne peuvent s’ouvrir que de l’intérieur. Les voies d’accès menant à ces portes doivent permettre une évacuation rapide du personnel.</w:t>
      </w:r>
    </w:p>
    <w:p w14:paraId="796EB14D" w14:textId="77777777" w:rsidR="009705AA" w:rsidRPr="00E224B4" w:rsidRDefault="009705AA" w:rsidP="00E13F6C">
      <w:pPr>
        <w:pStyle w:val="ListParagraph"/>
        <w:numPr>
          <w:ilvl w:val="0"/>
          <w:numId w:val="5"/>
        </w:numPr>
        <w:spacing w:line="240" w:lineRule="auto"/>
        <w:ind w:left="851" w:hanging="306"/>
        <w:jc w:val="both"/>
        <w:rPr>
          <w:rStyle w:val="Strong"/>
          <w:rFonts w:cstheme="minorHAnsi"/>
          <w:b w:val="0"/>
          <w:lang w:val="fr-BE"/>
        </w:rPr>
      </w:pPr>
      <w:r w:rsidRPr="00E224B4">
        <w:rPr>
          <w:rStyle w:val="Strong"/>
          <w:rFonts w:cstheme="minorHAnsi"/>
          <w:b w:val="0"/>
          <w:lang w:val="fr-BE"/>
        </w:rPr>
        <w:t xml:space="preserve">Il est interdit de laisser traîner des armoires, du mobilier, des boîtes, des paravents et autres objets pouvant obstruer le passage dans les couloirs, les cages d’escalier et les accès aux sorties de secours. L’emplacement des sorties de secours et </w:t>
      </w:r>
      <w:r w:rsidR="00D803F9" w:rsidRPr="00E224B4">
        <w:rPr>
          <w:rStyle w:val="Strong"/>
          <w:rFonts w:cstheme="minorHAnsi"/>
          <w:b w:val="0"/>
          <w:lang w:val="fr-BE"/>
        </w:rPr>
        <w:t>le chemin à suivre jusqu’à celles-ci sont indiqués par une signalisation adéquate.</w:t>
      </w:r>
    </w:p>
    <w:p w14:paraId="796EB14E" w14:textId="77777777" w:rsidR="00D803F9" w:rsidRPr="00E224B4" w:rsidRDefault="00D803F9" w:rsidP="00E13F6C">
      <w:pPr>
        <w:pStyle w:val="ListParagraph"/>
        <w:numPr>
          <w:ilvl w:val="0"/>
          <w:numId w:val="5"/>
        </w:numPr>
        <w:spacing w:line="240" w:lineRule="auto"/>
        <w:ind w:left="851" w:hanging="306"/>
        <w:jc w:val="both"/>
        <w:rPr>
          <w:rStyle w:val="Strong"/>
          <w:rFonts w:cstheme="minorHAnsi"/>
          <w:b w:val="0"/>
          <w:lang w:val="fr-BE"/>
        </w:rPr>
      </w:pPr>
      <w:r w:rsidRPr="00E224B4">
        <w:rPr>
          <w:rStyle w:val="Strong"/>
          <w:rFonts w:cstheme="minorHAnsi"/>
          <w:b w:val="0"/>
          <w:lang w:val="fr-BE"/>
        </w:rPr>
        <w:t>La ligne hiérarchique prendra les mesures nécessaires pour maintenir cette signalisation en bon état.</w:t>
      </w:r>
    </w:p>
    <w:p w14:paraId="796EB14F" w14:textId="77777777" w:rsidR="001E7B06" w:rsidRPr="00E224B4" w:rsidRDefault="001E7B06" w:rsidP="00E13F6C">
      <w:pPr>
        <w:pStyle w:val="Heading4"/>
        <w:spacing w:before="120" w:after="60"/>
        <w:rPr>
          <w:rStyle w:val="Strong"/>
          <w:b/>
          <w:bCs w:val="0"/>
        </w:rPr>
      </w:pPr>
      <w:r w:rsidRPr="00E224B4">
        <w:rPr>
          <w:rStyle w:val="Strong"/>
          <w:b/>
          <w:bCs w:val="0"/>
        </w:rPr>
        <w:t>Compartimentage</w:t>
      </w:r>
    </w:p>
    <w:p w14:paraId="796EB150" w14:textId="77777777" w:rsidR="001E7B06" w:rsidRPr="00E224B4" w:rsidRDefault="001E7B06" w:rsidP="00E13F6C">
      <w:pPr>
        <w:pStyle w:val="PlainText"/>
        <w:numPr>
          <w:ilvl w:val="0"/>
          <w:numId w:val="7"/>
        </w:numPr>
        <w:ind w:left="851" w:hanging="306"/>
        <w:jc w:val="both"/>
        <w:rPr>
          <w:rFonts w:asciiTheme="minorHAnsi" w:hAnsiTheme="minorHAnsi" w:cstheme="minorHAnsi"/>
          <w:lang w:val="fr-BE"/>
        </w:rPr>
      </w:pPr>
      <w:r w:rsidRPr="00E224B4">
        <w:rPr>
          <w:rFonts w:asciiTheme="minorHAnsi" w:hAnsiTheme="minorHAnsi" w:cstheme="minorHAnsi"/>
          <w:lang w:val="fr-BE"/>
        </w:rPr>
        <w:t>Les portes coupe-feu placées entre les couloirs et les cages d'escalier intérieures limitent la propagation d'un incendie. Chaque porte coupe-feu isole un compartiment.</w:t>
      </w:r>
    </w:p>
    <w:p w14:paraId="796EB151" w14:textId="77777777" w:rsidR="001E7B06" w:rsidRPr="00E224B4" w:rsidRDefault="001E7B06" w:rsidP="00E13F6C">
      <w:pPr>
        <w:pStyle w:val="PlainText"/>
        <w:numPr>
          <w:ilvl w:val="0"/>
          <w:numId w:val="7"/>
        </w:numPr>
        <w:ind w:left="851" w:hanging="306"/>
        <w:jc w:val="both"/>
        <w:rPr>
          <w:rFonts w:asciiTheme="minorHAnsi" w:hAnsiTheme="minorHAnsi" w:cstheme="minorHAnsi"/>
          <w:lang w:val="fr-BE"/>
        </w:rPr>
      </w:pPr>
      <w:r w:rsidRPr="00E224B4">
        <w:rPr>
          <w:rFonts w:asciiTheme="minorHAnsi" w:hAnsiTheme="minorHAnsi" w:cstheme="minorHAnsi"/>
          <w:lang w:val="fr-BE"/>
        </w:rPr>
        <w:t>Il est souhaitable qu'un membre de l'équipe d'évacuation soit présent dans chaque compartiment.</w:t>
      </w:r>
    </w:p>
    <w:p w14:paraId="796EB152" w14:textId="77777777" w:rsidR="001E7B06" w:rsidRPr="00E224B4" w:rsidRDefault="001E7B06" w:rsidP="00E13F6C">
      <w:pPr>
        <w:pStyle w:val="PlainText"/>
        <w:numPr>
          <w:ilvl w:val="0"/>
          <w:numId w:val="7"/>
        </w:numPr>
        <w:ind w:left="851" w:hanging="306"/>
        <w:jc w:val="both"/>
        <w:rPr>
          <w:rFonts w:asciiTheme="minorHAnsi" w:hAnsiTheme="minorHAnsi" w:cstheme="minorHAnsi"/>
          <w:lang w:val="fr-BE"/>
        </w:rPr>
      </w:pPr>
      <w:r w:rsidRPr="00E224B4">
        <w:rPr>
          <w:rFonts w:asciiTheme="minorHAnsi" w:hAnsiTheme="minorHAnsi" w:cstheme="minorHAnsi"/>
          <w:lang w:val="fr-BE"/>
        </w:rPr>
        <w:t xml:space="preserve">Un incendie qui se déclare dans un compartiment du bâtiment et qui ne peut pas être maîtrisé tout de suite ne perturbe pas immédiatement les activités dans les compartiments avoisinants (à côté, au-dessus et au-dessous). Cette période de sécurité sera mise à profit pour faire évacuer </w:t>
      </w:r>
      <w:r w:rsidR="00443EF9" w:rsidRPr="00E224B4">
        <w:rPr>
          <w:rFonts w:asciiTheme="minorHAnsi" w:hAnsiTheme="minorHAnsi" w:cstheme="minorHAnsi"/>
          <w:lang w:val="fr-BE"/>
        </w:rPr>
        <w:t>c</w:t>
      </w:r>
      <w:r w:rsidRPr="00E224B4">
        <w:rPr>
          <w:rFonts w:asciiTheme="minorHAnsi" w:hAnsiTheme="minorHAnsi" w:cstheme="minorHAnsi"/>
          <w:lang w:val="fr-BE"/>
        </w:rPr>
        <w:t xml:space="preserve">es compartiments dans l'ordre et le calme. </w:t>
      </w:r>
    </w:p>
    <w:p w14:paraId="796EB153" w14:textId="77777777" w:rsidR="001E7B06" w:rsidRPr="00E224B4" w:rsidRDefault="001E7B06" w:rsidP="00E13F6C">
      <w:pPr>
        <w:pStyle w:val="PlainText"/>
        <w:numPr>
          <w:ilvl w:val="0"/>
          <w:numId w:val="7"/>
        </w:numPr>
        <w:ind w:left="851" w:hanging="306"/>
        <w:jc w:val="both"/>
        <w:rPr>
          <w:rFonts w:asciiTheme="minorHAnsi" w:hAnsiTheme="minorHAnsi" w:cstheme="minorHAnsi"/>
          <w:lang w:val="fr-BE"/>
        </w:rPr>
      </w:pPr>
      <w:r w:rsidRPr="00E224B4">
        <w:rPr>
          <w:rFonts w:asciiTheme="minorHAnsi" w:hAnsiTheme="minorHAnsi" w:cstheme="minorHAnsi"/>
          <w:lang w:val="fr-BE"/>
        </w:rPr>
        <w:t xml:space="preserve">Tous les compartiments sont équipés de plusieurs </w:t>
      </w:r>
      <w:r w:rsidR="00443EF9" w:rsidRPr="00E224B4">
        <w:rPr>
          <w:rFonts w:asciiTheme="minorHAnsi" w:hAnsiTheme="minorHAnsi" w:cstheme="minorHAnsi"/>
          <w:lang w:val="fr-BE"/>
        </w:rPr>
        <w:t>détecteurs</w:t>
      </w:r>
      <w:r w:rsidRPr="00E224B4">
        <w:rPr>
          <w:rFonts w:asciiTheme="minorHAnsi" w:hAnsiTheme="minorHAnsi" w:cstheme="minorHAnsi"/>
          <w:lang w:val="fr-BE"/>
        </w:rPr>
        <w:t xml:space="preserve"> d'incendie.</w:t>
      </w:r>
    </w:p>
    <w:p w14:paraId="796EB154" w14:textId="77777777" w:rsidR="001E7B06" w:rsidRPr="00E224B4" w:rsidRDefault="001E7B06" w:rsidP="00E13F6C">
      <w:pPr>
        <w:pStyle w:val="Heading4"/>
        <w:spacing w:before="120" w:after="60"/>
        <w:rPr>
          <w:rStyle w:val="Strong"/>
          <w:b/>
          <w:bCs w:val="0"/>
        </w:rPr>
      </w:pPr>
      <w:r w:rsidRPr="00E224B4">
        <w:rPr>
          <w:rStyle w:val="Strong"/>
          <w:b/>
          <w:bCs w:val="0"/>
        </w:rPr>
        <w:t>Eclairage de secours</w:t>
      </w:r>
    </w:p>
    <w:p w14:paraId="796EB155" w14:textId="72C70B1E" w:rsidR="00077E59" w:rsidRPr="00E224B4" w:rsidRDefault="001E7B06" w:rsidP="00E13F6C">
      <w:pPr>
        <w:pStyle w:val="PlainText"/>
        <w:numPr>
          <w:ilvl w:val="0"/>
          <w:numId w:val="8"/>
        </w:numPr>
        <w:ind w:left="851" w:hanging="306"/>
        <w:jc w:val="both"/>
        <w:rPr>
          <w:rFonts w:asciiTheme="minorHAnsi" w:hAnsiTheme="minorHAnsi" w:cstheme="minorHAnsi"/>
          <w:lang w:val="fr-BE"/>
        </w:rPr>
      </w:pPr>
      <w:r w:rsidRPr="00E224B4">
        <w:rPr>
          <w:rFonts w:asciiTheme="minorHAnsi" w:hAnsiTheme="minorHAnsi" w:cstheme="minorHAnsi"/>
          <w:lang w:val="fr-BE"/>
        </w:rPr>
        <w:t>L’éclairage de secours</w:t>
      </w:r>
      <w:r w:rsidR="00C9584D" w:rsidRPr="00E224B4">
        <w:rPr>
          <w:rFonts w:asciiTheme="minorHAnsi" w:hAnsiTheme="minorHAnsi" w:cstheme="minorHAnsi"/>
          <w:lang w:val="fr-BE"/>
        </w:rPr>
        <w:t>, un système d'éclairage à basse tension (autonomie au moyen de batteries) et est donc indépendant du réseau normal</w:t>
      </w:r>
      <w:r w:rsidR="00FA48AE" w:rsidRPr="00E224B4">
        <w:rPr>
          <w:rFonts w:asciiTheme="minorHAnsi" w:hAnsiTheme="minorHAnsi" w:cstheme="minorHAnsi"/>
          <w:lang w:val="fr-BE"/>
        </w:rPr>
        <w:t>, manque</w:t>
      </w:r>
      <w:r w:rsidRPr="00E224B4">
        <w:rPr>
          <w:rFonts w:asciiTheme="minorHAnsi" w:hAnsiTheme="minorHAnsi" w:cstheme="minorHAnsi"/>
          <w:lang w:val="fr-BE"/>
        </w:rPr>
        <w:t xml:space="preserve"> à l'intérieur du </w:t>
      </w:r>
      <w:r w:rsidR="001739B5" w:rsidRPr="00E224B4">
        <w:rPr>
          <w:rFonts w:asciiTheme="minorHAnsi" w:hAnsiTheme="minorHAnsi" w:cstheme="minorHAnsi"/>
          <w:lang w:val="fr-BE"/>
        </w:rPr>
        <w:t>Bloc 1</w:t>
      </w:r>
      <w:r w:rsidR="00077E59" w:rsidRPr="00E224B4">
        <w:rPr>
          <w:rFonts w:asciiTheme="minorHAnsi" w:hAnsiTheme="minorHAnsi" w:cstheme="minorHAnsi"/>
          <w:lang w:val="fr-BE"/>
        </w:rPr>
        <w:t>.</w:t>
      </w:r>
    </w:p>
    <w:p w14:paraId="796EB156" w14:textId="77777777" w:rsidR="00077E59" w:rsidRPr="00E224B4" w:rsidRDefault="00077E59" w:rsidP="00E13F6C">
      <w:pPr>
        <w:pStyle w:val="Heading4"/>
        <w:spacing w:before="120" w:after="60"/>
        <w:rPr>
          <w:rStyle w:val="Strong"/>
          <w:b/>
          <w:bCs w:val="0"/>
        </w:rPr>
      </w:pPr>
      <w:r w:rsidRPr="00E224B4">
        <w:rPr>
          <w:rStyle w:val="Strong"/>
          <w:b/>
          <w:bCs w:val="0"/>
        </w:rPr>
        <w:t>S</w:t>
      </w:r>
      <w:r w:rsidR="001E7B06" w:rsidRPr="00E224B4">
        <w:rPr>
          <w:rStyle w:val="Strong"/>
          <w:b/>
          <w:bCs w:val="0"/>
        </w:rPr>
        <w:t xml:space="preserve">ystème de détection et d'alarme incendie </w:t>
      </w:r>
    </w:p>
    <w:p w14:paraId="796EB157" w14:textId="413C9778" w:rsidR="00077E59" w:rsidRPr="00E224B4" w:rsidRDefault="00077E59" w:rsidP="00E13F6C">
      <w:pPr>
        <w:pStyle w:val="PlainText"/>
        <w:numPr>
          <w:ilvl w:val="0"/>
          <w:numId w:val="8"/>
        </w:numPr>
        <w:ind w:left="851" w:hanging="306"/>
        <w:jc w:val="both"/>
        <w:rPr>
          <w:rFonts w:asciiTheme="minorHAnsi" w:hAnsiTheme="minorHAnsi" w:cstheme="minorHAnsi"/>
          <w:highlight w:val="red"/>
          <w:lang w:val="fr-BE"/>
        </w:rPr>
      </w:pPr>
      <w:r w:rsidRPr="00E224B4">
        <w:rPr>
          <w:rFonts w:asciiTheme="minorHAnsi" w:hAnsiTheme="minorHAnsi" w:cstheme="minorHAnsi"/>
          <w:highlight w:val="red"/>
          <w:lang w:val="fr-BE"/>
        </w:rPr>
        <w:t>Le</w:t>
      </w:r>
      <w:r w:rsidR="00443EF9" w:rsidRPr="00E224B4">
        <w:rPr>
          <w:rFonts w:asciiTheme="minorHAnsi" w:hAnsiTheme="minorHAnsi" w:cstheme="minorHAnsi"/>
          <w:highlight w:val="red"/>
          <w:lang w:val="fr-BE"/>
        </w:rPr>
        <w:t>s</w:t>
      </w:r>
      <w:r w:rsidRPr="00E224B4">
        <w:rPr>
          <w:rFonts w:asciiTheme="minorHAnsi" w:hAnsiTheme="minorHAnsi" w:cstheme="minorHAnsi"/>
          <w:highlight w:val="red"/>
          <w:lang w:val="fr-BE"/>
        </w:rPr>
        <w:t xml:space="preserve"> </w:t>
      </w:r>
      <w:r w:rsidR="00443EF9" w:rsidRPr="00E224B4">
        <w:rPr>
          <w:rFonts w:asciiTheme="minorHAnsi" w:hAnsiTheme="minorHAnsi" w:cstheme="minorHAnsi"/>
          <w:highlight w:val="red"/>
          <w:lang w:val="fr-BE"/>
        </w:rPr>
        <w:t xml:space="preserve">différents </w:t>
      </w:r>
      <w:r w:rsidR="001E7B06" w:rsidRPr="00E224B4">
        <w:rPr>
          <w:rFonts w:asciiTheme="minorHAnsi" w:hAnsiTheme="minorHAnsi" w:cstheme="minorHAnsi"/>
          <w:highlight w:val="red"/>
          <w:lang w:val="fr-BE"/>
        </w:rPr>
        <w:t>système</w:t>
      </w:r>
      <w:r w:rsidR="00443EF9" w:rsidRPr="00E224B4">
        <w:rPr>
          <w:rFonts w:asciiTheme="minorHAnsi" w:hAnsiTheme="minorHAnsi" w:cstheme="minorHAnsi"/>
          <w:highlight w:val="red"/>
          <w:lang w:val="fr-BE"/>
        </w:rPr>
        <w:t>s</w:t>
      </w:r>
      <w:r w:rsidR="001E7B06" w:rsidRPr="00E224B4">
        <w:rPr>
          <w:rFonts w:asciiTheme="minorHAnsi" w:hAnsiTheme="minorHAnsi" w:cstheme="minorHAnsi"/>
          <w:highlight w:val="red"/>
          <w:lang w:val="fr-BE"/>
        </w:rPr>
        <w:t xml:space="preserve"> de détection d'incendie </w:t>
      </w:r>
      <w:r w:rsidRPr="00E224B4">
        <w:rPr>
          <w:rFonts w:asciiTheme="minorHAnsi" w:hAnsiTheme="minorHAnsi" w:cstheme="minorHAnsi"/>
          <w:highlight w:val="red"/>
          <w:lang w:val="fr-BE"/>
        </w:rPr>
        <w:t>installé</w:t>
      </w:r>
      <w:r w:rsidR="00443EF9" w:rsidRPr="00E224B4">
        <w:rPr>
          <w:rFonts w:asciiTheme="minorHAnsi" w:hAnsiTheme="minorHAnsi" w:cstheme="minorHAnsi"/>
          <w:highlight w:val="red"/>
          <w:lang w:val="fr-BE"/>
        </w:rPr>
        <w:t>s</w:t>
      </w:r>
      <w:r w:rsidRPr="00E224B4">
        <w:rPr>
          <w:rFonts w:asciiTheme="minorHAnsi" w:hAnsiTheme="minorHAnsi" w:cstheme="minorHAnsi"/>
          <w:highlight w:val="red"/>
          <w:lang w:val="fr-BE"/>
        </w:rPr>
        <w:t xml:space="preserve"> par la firme </w:t>
      </w:r>
      <w:r w:rsidR="00443EF9" w:rsidRPr="00E224B4">
        <w:rPr>
          <w:rFonts w:asciiTheme="minorHAnsi" w:hAnsiTheme="minorHAnsi" w:cstheme="minorHAnsi"/>
          <w:highlight w:val="red"/>
          <w:lang w:val="fr-BE"/>
        </w:rPr>
        <w:t xml:space="preserve">civile responsable du contrat incendie </w:t>
      </w:r>
      <w:r w:rsidR="001E7B06" w:rsidRPr="00E224B4">
        <w:rPr>
          <w:rFonts w:asciiTheme="minorHAnsi" w:hAnsiTheme="minorHAnsi" w:cstheme="minorHAnsi"/>
          <w:highlight w:val="red"/>
          <w:lang w:val="fr-BE"/>
        </w:rPr>
        <w:t xml:space="preserve">dans le </w:t>
      </w:r>
      <w:r w:rsidR="001739B5" w:rsidRPr="00E224B4">
        <w:rPr>
          <w:rFonts w:asciiTheme="minorHAnsi" w:hAnsiTheme="minorHAnsi" w:cstheme="minorHAnsi"/>
          <w:highlight w:val="red"/>
          <w:lang w:val="fr-BE"/>
        </w:rPr>
        <w:t>Bloc 1</w:t>
      </w:r>
      <w:r w:rsidRPr="00E224B4">
        <w:rPr>
          <w:rFonts w:asciiTheme="minorHAnsi" w:hAnsiTheme="minorHAnsi" w:cstheme="minorHAnsi"/>
          <w:highlight w:val="red"/>
          <w:lang w:val="fr-BE"/>
        </w:rPr>
        <w:t>, consiste</w:t>
      </w:r>
      <w:r w:rsidR="00443EF9" w:rsidRPr="00E224B4">
        <w:rPr>
          <w:rFonts w:asciiTheme="minorHAnsi" w:hAnsiTheme="minorHAnsi" w:cstheme="minorHAnsi"/>
          <w:highlight w:val="red"/>
          <w:lang w:val="fr-BE"/>
        </w:rPr>
        <w:t>nt</w:t>
      </w:r>
      <w:r w:rsidRPr="00E224B4">
        <w:rPr>
          <w:rFonts w:asciiTheme="minorHAnsi" w:hAnsiTheme="minorHAnsi" w:cstheme="minorHAnsi"/>
          <w:highlight w:val="red"/>
          <w:lang w:val="fr-BE"/>
        </w:rPr>
        <w:t xml:space="preserve"> en un ensemble de détecteurs de fumées et un panneau de commandes. </w:t>
      </w:r>
    </w:p>
    <w:p w14:paraId="796EB158" w14:textId="26C2BB13" w:rsidR="00077E59" w:rsidRPr="00E224B4" w:rsidRDefault="00C02644" w:rsidP="00E13F6C">
      <w:pPr>
        <w:pStyle w:val="PlainText"/>
        <w:numPr>
          <w:ilvl w:val="0"/>
          <w:numId w:val="8"/>
        </w:numPr>
        <w:ind w:left="851" w:hanging="306"/>
        <w:jc w:val="both"/>
        <w:rPr>
          <w:rFonts w:asciiTheme="minorHAnsi" w:hAnsiTheme="minorHAnsi" w:cstheme="minorHAnsi"/>
          <w:highlight w:val="red"/>
          <w:lang w:val="fr-BE"/>
        </w:rPr>
      </w:pPr>
      <w:r w:rsidRPr="00E224B4">
        <w:rPr>
          <w:rFonts w:asciiTheme="minorHAnsi" w:hAnsiTheme="minorHAnsi" w:cstheme="minorHAnsi"/>
          <w:highlight w:val="red"/>
          <w:lang w:val="fr-BE"/>
        </w:rPr>
        <w:t>Le hall d’accueil du</w:t>
      </w:r>
      <w:r w:rsidR="00077E59" w:rsidRPr="00E224B4">
        <w:rPr>
          <w:rFonts w:asciiTheme="minorHAnsi" w:hAnsiTheme="minorHAnsi" w:cstheme="minorHAnsi"/>
          <w:highlight w:val="red"/>
          <w:lang w:val="fr-BE"/>
        </w:rPr>
        <w:t xml:space="preserve"> </w:t>
      </w:r>
      <w:r w:rsidR="001739B5" w:rsidRPr="00E224B4">
        <w:rPr>
          <w:rFonts w:asciiTheme="minorHAnsi" w:hAnsiTheme="minorHAnsi" w:cstheme="minorHAnsi"/>
          <w:highlight w:val="red"/>
          <w:lang w:val="fr-BE"/>
        </w:rPr>
        <w:t>Bloc 1</w:t>
      </w:r>
      <w:r w:rsidRPr="00E224B4">
        <w:rPr>
          <w:rFonts w:asciiTheme="minorHAnsi" w:hAnsiTheme="minorHAnsi" w:cstheme="minorHAnsi"/>
          <w:highlight w:val="red"/>
          <w:lang w:val="fr-BE"/>
        </w:rPr>
        <w:t xml:space="preserve"> </w:t>
      </w:r>
      <w:r w:rsidR="001E7B06" w:rsidRPr="00E224B4">
        <w:rPr>
          <w:rFonts w:asciiTheme="minorHAnsi" w:hAnsiTheme="minorHAnsi" w:cstheme="minorHAnsi"/>
          <w:highlight w:val="red"/>
          <w:lang w:val="fr-BE"/>
        </w:rPr>
        <w:t>est équipé d'un panneau de commande</w:t>
      </w:r>
      <w:r w:rsidR="00077E59" w:rsidRPr="00E224B4">
        <w:rPr>
          <w:rFonts w:asciiTheme="minorHAnsi" w:hAnsiTheme="minorHAnsi" w:cstheme="minorHAnsi"/>
          <w:highlight w:val="red"/>
          <w:lang w:val="fr-BE"/>
        </w:rPr>
        <w:t>s.</w:t>
      </w:r>
      <w:r w:rsidR="006C629C" w:rsidRPr="00E224B4">
        <w:rPr>
          <w:rFonts w:asciiTheme="minorHAnsi" w:hAnsiTheme="minorHAnsi" w:cstheme="minorHAnsi"/>
          <w:highlight w:val="red"/>
          <w:lang w:val="fr-BE"/>
        </w:rPr>
        <w:t xml:space="preserve"> </w:t>
      </w:r>
    </w:p>
    <w:p w14:paraId="796EB159" w14:textId="77777777" w:rsidR="00077E59" w:rsidRPr="00E224B4" w:rsidRDefault="00077E59" w:rsidP="00E13F6C">
      <w:pPr>
        <w:pStyle w:val="PlainText"/>
        <w:numPr>
          <w:ilvl w:val="0"/>
          <w:numId w:val="8"/>
        </w:numPr>
        <w:ind w:left="851" w:hanging="306"/>
        <w:jc w:val="both"/>
        <w:rPr>
          <w:rFonts w:asciiTheme="minorHAnsi" w:hAnsiTheme="minorHAnsi" w:cstheme="minorHAnsi"/>
          <w:highlight w:val="red"/>
          <w:lang w:val="fr-BE"/>
        </w:rPr>
      </w:pPr>
      <w:r w:rsidRPr="00E224B4">
        <w:rPr>
          <w:rFonts w:asciiTheme="minorHAnsi" w:hAnsiTheme="minorHAnsi" w:cstheme="minorHAnsi"/>
          <w:highlight w:val="red"/>
          <w:lang w:val="fr-BE"/>
        </w:rPr>
        <w:t>L</w:t>
      </w:r>
      <w:r w:rsidR="001E7B06" w:rsidRPr="00E224B4">
        <w:rPr>
          <w:rFonts w:asciiTheme="minorHAnsi" w:hAnsiTheme="minorHAnsi" w:cstheme="minorHAnsi"/>
          <w:highlight w:val="red"/>
          <w:lang w:val="fr-BE"/>
        </w:rPr>
        <w:t>es détecteurs de fumée sont installés dans les couloirs</w:t>
      </w:r>
      <w:r w:rsidRPr="00E224B4">
        <w:rPr>
          <w:rFonts w:asciiTheme="minorHAnsi" w:hAnsiTheme="minorHAnsi" w:cstheme="minorHAnsi"/>
          <w:highlight w:val="red"/>
          <w:lang w:val="fr-BE"/>
        </w:rPr>
        <w:t>,</w:t>
      </w:r>
      <w:r w:rsidR="001E7B06" w:rsidRPr="00E224B4">
        <w:rPr>
          <w:rFonts w:asciiTheme="minorHAnsi" w:hAnsiTheme="minorHAnsi" w:cstheme="minorHAnsi"/>
          <w:highlight w:val="red"/>
          <w:lang w:val="fr-BE"/>
        </w:rPr>
        <w:t xml:space="preserve"> les archives</w:t>
      </w:r>
      <w:r w:rsidRPr="00E224B4">
        <w:rPr>
          <w:rFonts w:asciiTheme="minorHAnsi" w:hAnsiTheme="minorHAnsi" w:cstheme="minorHAnsi"/>
          <w:highlight w:val="red"/>
          <w:lang w:val="fr-BE"/>
        </w:rPr>
        <w:t>,</w:t>
      </w:r>
      <w:r w:rsidR="008E3275" w:rsidRPr="00E224B4">
        <w:rPr>
          <w:rFonts w:asciiTheme="minorHAnsi" w:hAnsiTheme="minorHAnsi" w:cstheme="minorHAnsi"/>
          <w:highlight w:val="red"/>
          <w:lang w:val="fr-BE"/>
        </w:rPr>
        <w:t xml:space="preserve"> </w:t>
      </w:r>
      <w:r w:rsidR="001E7B06" w:rsidRPr="00E224B4">
        <w:rPr>
          <w:rFonts w:asciiTheme="minorHAnsi" w:hAnsiTheme="minorHAnsi" w:cstheme="minorHAnsi"/>
          <w:highlight w:val="red"/>
          <w:lang w:val="fr-BE"/>
        </w:rPr>
        <w:t>les locaux techniques et les locaux de chauffage central</w:t>
      </w:r>
      <w:r w:rsidRPr="00E224B4">
        <w:rPr>
          <w:rFonts w:asciiTheme="minorHAnsi" w:hAnsiTheme="minorHAnsi" w:cstheme="minorHAnsi"/>
          <w:highlight w:val="red"/>
          <w:lang w:val="fr-BE"/>
        </w:rPr>
        <w:t>.</w:t>
      </w:r>
    </w:p>
    <w:p w14:paraId="796EB15A" w14:textId="77777777" w:rsidR="00077E59" w:rsidRPr="00E224B4" w:rsidRDefault="00077E59" w:rsidP="00E13F6C">
      <w:pPr>
        <w:pStyle w:val="PlainText"/>
        <w:numPr>
          <w:ilvl w:val="0"/>
          <w:numId w:val="8"/>
        </w:numPr>
        <w:ind w:left="851" w:hanging="306"/>
        <w:jc w:val="both"/>
        <w:rPr>
          <w:rFonts w:asciiTheme="minorHAnsi" w:hAnsiTheme="minorHAnsi" w:cstheme="minorHAnsi"/>
          <w:highlight w:val="red"/>
          <w:lang w:val="fr-BE"/>
        </w:rPr>
      </w:pPr>
      <w:r w:rsidRPr="00E224B4">
        <w:rPr>
          <w:rFonts w:asciiTheme="minorHAnsi" w:hAnsiTheme="minorHAnsi" w:cstheme="minorHAnsi"/>
          <w:highlight w:val="red"/>
          <w:lang w:val="fr-BE"/>
        </w:rPr>
        <w:t>L</w:t>
      </w:r>
      <w:r w:rsidR="001E7B06" w:rsidRPr="00E224B4">
        <w:rPr>
          <w:rFonts w:asciiTheme="minorHAnsi" w:hAnsiTheme="minorHAnsi" w:cstheme="minorHAnsi"/>
          <w:highlight w:val="red"/>
          <w:lang w:val="fr-BE"/>
        </w:rPr>
        <w:t>e mode d'emploi du panneau de commande</w:t>
      </w:r>
      <w:r w:rsidRPr="00E224B4">
        <w:rPr>
          <w:rFonts w:asciiTheme="minorHAnsi" w:hAnsiTheme="minorHAnsi" w:cstheme="minorHAnsi"/>
          <w:highlight w:val="red"/>
          <w:lang w:val="fr-BE"/>
        </w:rPr>
        <w:t>s</w:t>
      </w:r>
      <w:r w:rsidR="001E7B06" w:rsidRPr="00E224B4">
        <w:rPr>
          <w:rFonts w:asciiTheme="minorHAnsi" w:hAnsiTheme="minorHAnsi" w:cstheme="minorHAnsi"/>
          <w:highlight w:val="red"/>
          <w:lang w:val="fr-BE"/>
        </w:rPr>
        <w:t xml:space="preserve"> est affiché sur le mur à côté du panneau et doit permettre au personnel de permanence de localiser immédiatement le foyer d'incendie et de prendre les mesures nécessaires</w:t>
      </w:r>
      <w:r w:rsidRPr="00E224B4">
        <w:rPr>
          <w:rFonts w:asciiTheme="minorHAnsi" w:hAnsiTheme="minorHAnsi" w:cstheme="minorHAnsi"/>
          <w:highlight w:val="red"/>
          <w:lang w:val="fr-BE"/>
        </w:rPr>
        <w:t>.</w:t>
      </w:r>
    </w:p>
    <w:p w14:paraId="796EB15B" w14:textId="77777777" w:rsidR="00077E59" w:rsidRPr="00E224B4" w:rsidRDefault="00077E59" w:rsidP="00E13F6C">
      <w:pPr>
        <w:pStyle w:val="PlainText"/>
        <w:numPr>
          <w:ilvl w:val="0"/>
          <w:numId w:val="8"/>
        </w:numPr>
        <w:ind w:left="851" w:hanging="306"/>
        <w:jc w:val="both"/>
        <w:rPr>
          <w:rFonts w:asciiTheme="minorHAnsi" w:hAnsiTheme="minorHAnsi" w:cstheme="minorHAnsi"/>
          <w:highlight w:val="red"/>
          <w:lang w:val="fr-BE"/>
        </w:rPr>
      </w:pPr>
      <w:r w:rsidRPr="00E224B4">
        <w:rPr>
          <w:rFonts w:asciiTheme="minorHAnsi" w:hAnsiTheme="minorHAnsi" w:cstheme="minorHAnsi"/>
          <w:highlight w:val="red"/>
          <w:lang w:val="fr-BE"/>
        </w:rPr>
        <w:t>L</w:t>
      </w:r>
      <w:r w:rsidR="001E7B06" w:rsidRPr="00E224B4">
        <w:rPr>
          <w:rFonts w:asciiTheme="minorHAnsi" w:hAnsiTheme="minorHAnsi" w:cstheme="minorHAnsi"/>
          <w:highlight w:val="red"/>
          <w:lang w:val="fr-BE"/>
        </w:rPr>
        <w:t>e dispositif de détection d'incendie est alimenté par deux alimentation</w:t>
      </w:r>
      <w:r w:rsidRPr="00E224B4">
        <w:rPr>
          <w:rFonts w:asciiTheme="minorHAnsi" w:hAnsiTheme="minorHAnsi" w:cstheme="minorHAnsi"/>
          <w:highlight w:val="red"/>
          <w:lang w:val="fr-BE"/>
        </w:rPr>
        <w:t>s</w:t>
      </w:r>
      <w:r w:rsidR="001E7B06" w:rsidRPr="00E224B4">
        <w:rPr>
          <w:rFonts w:asciiTheme="minorHAnsi" w:hAnsiTheme="minorHAnsi" w:cstheme="minorHAnsi"/>
          <w:highlight w:val="red"/>
          <w:lang w:val="fr-BE"/>
        </w:rPr>
        <w:t xml:space="preserve"> électrique</w:t>
      </w:r>
      <w:r w:rsidRPr="00E224B4">
        <w:rPr>
          <w:rFonts w:asciiTheme="minorHAnsi" w:hAnsiTheme="minorHAnsi" w:cstheme="minorHAnsi"/>
          <w:highlight w:val="red"/>
          <w:lang w:val="fr-BE"/>
        </w:rPr>
        <w:t xml:space="preserve">s séparées. </w:t>
      </w:r>
      <w:r w:rsidR="00443EF9" w:rsidRPr="00E224B4">
        <w:rPr>
          <w:rFonts w:asciiTheme="minorHAnsi" w:hAnsiTheme="minorHAnsi" w:cstheme="minorHAnsi"/>
          <w:highlight w:val="red"/>
          <w:lang w:val="fr-BE"/>
        </w:rPr>
        <w:t>C</w:t>
      </w:r>
      <w:r w:rsidR="001E7B06" w:rsidRPr="00E224B4">
        <w:rPr>
          <w:rFonts w:asciiTheme="minorHAnsi" w:hAnsiTheme="minorHAnsi" w:cstheme="minorHAnsi"/>
          <w:highlight w:val="red"/>
          <w:lang w:val="fr-BE"/>
        </w:rPr>
        <w:t>haque source peut assurer séparément le fonctionnement de l'installation</w:t>
      </w:r>
      <w:r w:rsidRPr="00E224B4">
        <w:rPr>
          <w:rFonts w:asciiTheme="minorHAnsi" w:hAnsiTheme="minorHAnsi" w:cstheme="minorHAnsi"/>
          <w:highlight w:val="red"/>
          <w:lang w:val="fr-BE"/>
        </w:rPr>
        <w:t>.</w:t>
      </w:r>
      <w:r w:rsidR="001E7B06" w:rsidRPr="00E224B4">
        <w:rPr>
          <w:rFonts w:asciiTheme="minorHAnsi" w:hAnsiTheme="minorHAnsi" w:cstheme="minorHAnsi"/>
          <w:highlight w:val="red"/>
          <w:lang w:val="fr-BE"/>
        </w:rPr>
        <w:t xml:space="preserve"> </w:t>
      </w:r>
      <w:r w:rsidRPr="00E224B4">
        <w:rPr>
          <w:rFonts w:asciiTheme="minorHAnsi" w:hAnsiTheme="minorHAnsi" w:cstheme="minorHAnsi"/>
          <w:highlight w:val="red"/>
          <w:lang w:val="fr-BE"/>
        </w:rPr>
        <w:t>L</w:t>
      </w:r>
      <w:r w:rsidR="001E7B06" w:rsidRPr="00E224B4">
        <w:rPr>
          <w:rFonts w:asciiTheme="minorHAnsi" w:hAnsiTheme="minorHAnsi" w:cstheme="minorHAnsi"/>
          <w:highlight w:val="red"/>
          <w:lang w:val="fr-BE"/>
        </w:rPr>
        <w:t>a source principale est le courant du réseau public</w:t>
      </w:r>
      <w:r w:rsidRPr="00E224B4">
        <w:rPr>
          <w:rFonts w:asciiTheme="minorHAnsi" w:hAnsiTheme="minorHAnsi" w:cstheme="minorHAnsi"/>
          <w:highlight w:val="red"/>
          <w:lang w:val="fr-BE"/>
        </w:rPr>
        <w:t>,</w:t>
      </w:r>
      <w:r w:rsidR="001E7B06" w:rsidRPr="00E224B4">
        <w:rPr>
          <w:rFonts w:asciiTheme="minorHAnsi" w:hAnsiTheme="minorHAnsi" w:cstheme="minorHAnsi"/>
          <w:highlight w:val="red"/>
          <w:lang w:val="fr-BE"/>
        </w:rPr>
        <w:t xml:space="preserve"> </w:t>
      </w:r>
      <w:r w:rsidRPr="00E224B4">
        <w:rPr>
          <w:rFonts w:asciiTheme="minorHAnsi" w:hAnsiTheme="minorHAnsi" w:cstheme="minorHAnsi"/>
          <w:highlight w:val="red"/>
          <w:lang w:val="fr-BE"/>
        </w:rPr>
        <w:t>l</w:t>
      </w:r>
      <w:r w:rsidR="001E7B06" w:rsidRPr="00E224B4">
        <w:rPr>
          <w:rFonts w:asciiTheme="minorHAnsi" w:hAnsiTheme="minorHAnsi" w:cstheme="minorHAnsi"/>
          <w:highlight w:val="red"/>
          <w:lang w:val="fr-BE"/>
        </w:rPr>
        <w:t xml:space="preserve">a </w:t>
      </w:r>
      <w:r w:rsidRPr="00E224B4">
        <w:rPr>
          <w:rFonts w:asciiTheme="minorHAnsi" w:hAnsiTheme="minorHAnsi" w:cstheme="minorHAnsi"/>
          <w:highlight w:val="red"/>
          <w:lang w:val="fr-BE"/>
        </w:rPr>
        <w:t>s</w:t>
      </w:r>
      <w:r w:rsidR="001E7B06" w:rsidRPr="00E224B4">
        <w:rPr>
          <w:rFonts w:asciiTheme="minorHAnsi" w:hAnsiTheme="minorHAnsi" w:cstheme="minorHAnsi"/>
          <w:highlight w:val="red"/>
          <w:lang w:val="fr-BE"/>
        </w:rPr>
        <w:t xml:space="preserve">ource auxiliaire est constituée d'une batterie de réserve </w:t>
      </w:r>
      <w:r w:rsidRPr="00E224B4">
        <w:rPr>
          <w:rFonts w:asciiTheme="minorHAnsi" w:hAnsiTheme="minorHAnsi" w:cstheme="minorHAnsi"/>
          <w:highlight w:val="red"/>
          <w:lang w:val="fr-BE"/>
        </w:rPr>
        <w:t xml:space="preserve">qui </w:t>
      </w:r>
      <w:r w:rsidR="001E7B06" w:rsidRPr="00E224B4">
        <w:rPr>
          <w:rFonts w:asciiTheme="minorHAnsi" w:hAnsiTheme="minorHAnsi" w:cstheme="minorHAnsi"/>
          <w:highlight w:val="red"/>
          <w:lang w:val="fr-BE"/>
        </w:rPr>
        <w:t>se met automatiquement en marche dès que le réseau fait défaut et a une autonomie de 72 heures</w:t>
      </w:r>
      <w:r w:rsidRPr="00E224B4">
        <w:rPr>
          <w:rFonts w:asciiTheme="minorHAnsi" w:hAnsiTheme="minorHAnsi" w:cstheme="minorHAnsi"/>
          <w:highlight w:val="red"/>
          <w:lang w:val="fr-BE"/>
        </w:rPr>
        <w:t>.</w:t>
      </w:r>
    </w:p>
    <w:p w14:paraId="796EB15C" w14:textId="77777777" w:rsidR="001E7B06" w:rsidRPr="00E224B4" w:rsidRDefault="00077E59" w:rsidP="00E13F6C">
      <w:pPr>
        <w:pStyle w:val="PlainText"/>
        <w:numPr>
          <w:ilvl w:val="0"/>
          <w:numId w:val="8"/>
        </w:numPr>
        <w:ind w:left="851" w:hanging="306"/>
        <w:jc w:val="both"/>
        <w:rPr>
          <w:rFonts w:asciiTheme="minorHAnsi" w:hAnsiTheme="minorHAnsi" w:cstheme="minorHAnsi"/>
          <w:highlight w:val="red"/>
          <w:lang w:val="fr-BE"/>
        </w:rPr>
      </w:pPr>
      <w:r w:rsidRPr="00E224B4">
        <w:rPr>
          <w:rFonts w:asciiTheme="minorHAnsi" w:hAnsiTheme="minorHAnsi" w:cstheme="minorHAnsi"/>
          <w:highlight w:val="red"/>
          <w:lang w:val="fr-BE"/>
        </w:rPr>
        <w:t>L</w:t>
      </w:r>
      <w:r w:rsidR="001E7B06" w:rsidRPr="00E224B4">
        <w:rPr>
          <w:rFonts w:asciiTheme="minorHAnsi" w:hAnsiTheme="minorHAnsi" w:cstheme="minorHAnsi"/>
          <w:highlight w:val="red"/>
          <w:lang w:val="fr-BE"/>
        </w:rPr>
        <w:t>e dispositif d'alerte peut</w:t>
      </w:r>
      <w:r w:rsidRPr="00E224B4">
        <w:rPr>
          <w:rFonts w:asciiTheme="minorHAnsi" w:hAnsiTheme="minorHAnsi" w:cstheme="minorHAnsi"/>
          <w:highlight w:val="red"/>
          <w:lang w:val="fr-BE"/>
        </w:rPr>
        <w:t xml:space="preserve"> </w:t>
      </w:r>
      <w:r w:rsidR="001E7B06" w:rsidRPr="00E224B4">
        <w:rPr>
          <w:rFonts w:asciiTheme="minorHAnsi" w:hAnsiTheme="minorHAnsi" w:cstheme="minorHAnsi"/>
          <w:highlight w:val="red"/>
          <w:lang w:val="fr-BE"/>
        </w:rPr>
        <w:t>être déclench</w:t>
      </w:r>
      <w:r w:rsidRPr="00E224B4">
        <w:rPr>
          <w:rFonts w:asciiTheme="minorHAnsi" w:hAnsiTheme="minorHAnsi" w:cstheme="minorHAnsi"/>
          <w:highlight w:val="red"/>
          <w:lang w:val="fr-BE"/>
        </w:rPr>
        <w:t>é</w:t>
      </w:r>
      <w:r w:rsidR="001E7B06" w:rsidRPr="00E224B4">
        <w:rPr>
          <w:rFonts w:asciiTheme="minorHAnsi" w:hAnsiTheme="minorHAnsi" w:cstheme="minorHAnsi"/>
          <w:highlight w:val="red"/>
          <w:lang w:val="fr-BE"/>
        </w:rPr>
        <w:t xml:space="preserve"> automatiquement ou manuellement</w:t>
      </w:r>
      <w:r w:rsidRPr="00E224B4">
        <w:rPr>
          <w:rFonts w:asciiTheme="minorHAnsi" w:hAnsiTheme="minorHAnsi" w:cstheme="minorHAnsi"/>
          <w:highlight w:val="red"/>
          <w:lang w:val="fr-BE"/>
        </w:rPr>
        <w:t> :</w:t>
      </w:r>
    </w:p>
    <w:p w14:paraId="796EB15D" w14:textId="77777777" w:rsidR="00077E59" w:rsidRPr="00E224B4" w:rsidRDefault="00077E59" w:rsidP="00E13F6C">
      <w:pPr>
        <w:pStyle w:val="PlainText"/>
        <w:ind w:hanging="306"/>
        <w:jc w:val="both"/>
        <w:rPr>
          <w:rFonts w:asciiTheme="minorHAnsi" w:hAnsiTheme="minorHAnsi" w:cstheme="minorHAnsi"/>
          <w:lang w:val="fr-BE"/>
        </w:rPr>
      </w:pPr>
    </w:p>
    <w:p w14:paraId="796EB15E" w14:textId="77777777" w:rsidR="001E7B06" w:rsidRPr="00E224B4" w:rsidRDefault="00077E59" w:rsidP="00E13F6C">
      <w:pPr>
        <w:pStyle w:val="ListParagraph"/>
        <w:numPr>
          <w:ilvl w:val="0"/>
          <w:numId w:val="9"/>
        </w:numPr>
        <w:spacing w:line="240" w:lineRule="auto"/>
        <w:ind w:left="1134" w:hanging="283"/>
        <w:jc w:val="both"/>
        <w:rPr>
          <w:rStyle w:val="Strong"/>
          <w:rFonts w:cstheme="minorHAnsi"/>
          <w:highlight w:val="red"/>
          <w:lang w:val="fr-BE"/>
        </w:rPr>
      </w:pPr>
      <w:r w:rsidRPr="00E224B4">
        <w:rPr>
          <w:rStyle w:val="Strong"/>
          <w:rFonts w:cstheme="minorHAnsi"/>
          <w:highlight w:val="red"/>
          <w:lang w:val="fr-BE"/>
        </w:rPr>
        <w:t>Dispositif d’alerte automatique</w:t>
      </w:r>
    </w:p>
    <w:p w14:paraId="796EB15F" w14:textId="77777777" w:rsidR="00077E59" w:rsidRPr="00E224B4" w:rsidRDefault="00077E59" w:rsidP="00E13F6C">
      <w:pPr>
        <w:pStyle w:val="ListParagraph"/>
        <w:spacing w:line="240" w:lineRule="auto"/>
        <w:ind w:left="1134" w:hanging="283"/>
        <w:jc w:val="both"/>
        <w:rPr>
          <w:rStyle w:val="Strong"/>
          <w:rFonts w:cstheme="minorHAnsi"/>
          <w:b w:val="0"/>
          <w:highlight w:val="red"/>
          <w:lang w:val="fr-BE"/>
        </w:rPr>
      </w:pPr>
      <w:r w:rsidRPr="00E224B4">
        <w:rPr>
          <w:rStyle w:val="Strong"/>
          <w:rFonts w:cstheme="minorHAnsi"/>
          <w:b w:val="0"/>
          <w:highlight w:val="red"/>
          <w:lang w:val="fr-BE"/>
        </w:rPr>
        <w:t>Le signal d’alerte s’enclenche automatiquement dès la détection d’une fumée dans n’importe quelle partie du bâtiment.</w:t>
      </w:r>
    </w:p>
    <w:p w14:paraId="796EB160" w14:textId="77777777" w:rsidR="00077E59" w:rsidRPr="00E224B4" w:rsidRDefault="00077E59" w:rsidP="00E13F6C">
      <w:pPr>
        <w:pStyle w:val="ListParagraph"/>
        <w:spacing w:line="240" w:lineRule="auto"/>
        <w:ind w:left="1134" w:hanging="283"/>
        <w:jc w:val="both"/>
        <w:rPr>
          <w:rStyle w:val="Strong"/>
          <w:rFonts w:cstheme="minorHAnsi"/>
          <w:b w:val="0"/>
          <w:lang w:val="fr-BE"/>
        </w:rPr>
      </w:pPr>
      <w:r w:rsidRPr="00E224B4">
        <w:rPr>
          <w:rStyle w:val="Strong"/>
          <w:rFonts w:cstheme="minorHAnsi"/>
          <w:b w:val="0"/>
          <w:highlight w:val="red"/>
          <w:lang w:val="fr-BE"/>
        </w:rPr>
        <w:t>Les sirènes ne retentissent qu’à l’étage où la fumée est détectée.</w:t>
      </w:r>
    </w:p>
    <w:p w14:paraId="796EB161" w14:textId="77777777" w:rsidR="00077E59" w:rsidRPr="00E224B4" w:rsidRDefault="00077E59" w:rsidP="00E13F6C">
      <w:pPr>
        <w:pStyle w:val="ListParagraph"/>
        <w:spacing w:line="240" w:lineRule="auto"/>
        <w:ind w:left="1134" w:hanging="283"/>
        <w:jc w:val="both"/>
        <w:rPr>
          <w:rStyle w:val="Strong"/>
          <w:rFonts w:cstheme="minorHAnsi"/>
          <w:b w:val="0"/>
          <w:lang w:val="fr-BE"/>
        </w:rPr>
      </w:pPr>
    </w:p>
    <w:p w14:paraId="796EB162" w14:textId="77777777" w:rsidR="007D325C" w:rsidRPr="00E224B4" w:rsidRDefault="00077E59" w:rsidP="00E13F6C">
      <w:pPr>
        <w:pStyle w:val="ListParagraph"/>
        <w:numPr>
          <w:ilvl w:val="0"/>
          <w:numId w:val="9"/>
        </w:numPr>
        <w:spacing w:line="240" w:lineRule="auto"/>
        <w:ind w:left="1134" w:hanging="283"/>
        <w:jc w:val="both"/>
        <w:rPr>
          <w:rStyle w:val="Strong"/>
          <w:rFonts w:cstheme="minorHAnsi"/>
          <w:lang w:val="fr-BE"/>
        </w:rPr>
      </w:pPr>
      <w:r w:rsidRPr="00E224B4">
        <w:rPr>
          <w:rStyle w:val="Strong"/>
          <w:rFonts w:cstheme="minorHAnsi"/>
          <w:lang w:val="fr-BE"/>
        </w:rPr>
        <w:t>Dispositif d’alerte manuel</w:t>
      </w:r>
    </w:p>
    <w:p w14:paraId="796EB163" w14:textId="77777777" w:rsidR="007D325C" w:rsidRPr="00E224B4" w:rsidRDefault="007D325C" w:rsidP="00E13F6C">
      <w:pPr>
        <w:pStyle w:val="ListParagraph"/>
        <w:spacing w:line="240" w:lineRule="auto"/>
        <w:ind w:left="1134" w:hanging="283"/>
        <w:jc w:val="both"/>
        <w:rPr>
          <w:rStyle w:val="Strong"/>
          <w:rFonts w:cstheme="minorHAnsi"/>
          <w:b w:val="0"/>
          <w:lang w:val="fr-BE"/>
        </w:rPr>
      </w:pPr>
      <w:r w:rsidRPr="00E224B4">
        <w:rPr>
          <w:rStyle w:val="Strong"/>
          <w:rFonts w:cstheme="minorHAnsi"/>
          <w:b w:val="0"/>
          <w:lang w:val="fr-BE"/>
        </w:rPr>
        <w:t>Le signal d’alerte peut aussi être déclenché manuellement en enfonçant le bouton-poussoir dans les boitiers rouges. Ces boitiers se situent à côté des escaliers ainsi qu’à différents points dans les couloirs. Ils portent l’indication « BRAND/FEU ».</w:t>
      </w:r>
    </w:p>
    <w:p w14:paraId="796EB164" w14:textId="77777777" w:rsidR="007D325C" w:rsidRPr="00E224B4" w:rsidRDefault="007D325C" w:rsidP="00E13F6C">
      <w:pPr>
        <w:pStyle w:val="ListParagraph"/>
        <w:spacing w:line="240" w:lineRule="auto"/>
        <w:ind w:left="1134" w:hanging="283"/>
        <w:jc w:val="both"/>
        <w:rPr>
          <w:rStyle w:val="Strong"/>
          <w:rFonts w:cstheme="minorHAnsi"/>
          <w:b w:val="0"/>
          <w:lang w:val="fr-BE"/>
        </w:rPr>
      </w:pPr>
      <w:r w:rsidRPr="00E224B4">
        <w:rPr>
          <w:rStyle w:val="Strong"/>
          <w:rFonts w:cstheme="minorHAnsi"/>
          <w:b w:val="0"/>
          <w:lang w:val="fr-BE"/>
        </w:rPr>
        <w:t>Les personnes non compétentes ne peuvent prendre l’initiative d’arrêter le système de détection incendie.</w:t>
      </w:r>
    </w:p>
    <w:p w14:paraId="796EB165" w14:textId="77777777" w:rsidR="007D325C" w:rsidRPr="00E224B4" w:rsidRDefault="00755638" w:rsidP="00E13F6C">
      <w:pPr>
        <w:pStyle w:val="Heading4"/>
        <w:spacing w:before="120" w:after="60"/>
        <w:rPr>
          <w:rStyle w:val="Strong"/>
          <w:b/>
          <w:bCs w:val="0"/>
        </w:rPr>
      </w:pPr>
      <w:r w:rsidRPr="00E224B4">
        <w:rPr>
          <w:rStyle w:val="Strong"/>
          <w:b/>
          <w:bCs w:val="0"/>
        </w:rPr>
        <w:t>Locaux techniques</w:t>
      </w:r>
    </w:p>
    <w:p w14:paraId="796EB166" w14:textId="77777777" w:rsidR="00755638" w:rsidRPr="00E224B4" w:rsidRDefault="00755638" w:rsidP="00E13F6C">
      <w:pPr>
        <w:pStyle w:val="ListParagraph"/>
        <w:numPr>
          <w:ilvl w:val="0"/>
          <w:numId w:val="9"/>
        </w:numPr>
        <w:spacing w:line="240" w:lineRule="auto"/>
        <w:ind w:left="851" w:hanging="284"/>
        <w:jc w:val="both"/>
        <w:rPr>
          <w:rStyle w:val="Strong"/>
          <w:rFonts w:cstheme="minorHAnsi"/>
          <w:b w:val="0"/>
          <w:lang w:val="fr-BE"/>
        </w:rPr>
      </w:pPr>
      <w:r w:rsidRPr="00E224B4">
        <w:rPr>
          <w:rStyle w:val="Strong"/>
          <w:rFonts w:cstheme="minorHAnsi"/>
          <w:b w:val="0"/>
          <w:lang w:val="fr-BE"/>
        </w:rPr>
        <w:t>L’accès aux locaux techniques doit, à tout moment, rester libre de tout obstacle. Il est interdit de stocker du matériel dans ces locaux.</w:t>
      </w:r>
    </w:p>
    <w:p w14:paraId="796EB167" w14:textId="77777777" w:rsidR="00755638" w:rsidRPr="00E224B4" w:rsidRDefault="00755638" w:rsidP="00E13F6C">
      <w:pPr>
        <w:pStyle w:val="ListParagraph"/>
        <w:numPr>
          <w:ilvl w:val="0"/>
          <w:numId w:val="9"/>
        </w:numPr>
        <w:spacing w:line="240" w:lineRule="auto"/>
        <w:ind w:left="851" w:hanging="284"/>
        <w:jc w:val="both"/>
        <w:rPr>
          <w:rStyle w:val="Strong"/>
          <w:rFonts w:cstheme="minorHAnsi"/>
          <w:b w:val="0"/>
          <w:lang w:val="fr-BE"/>
        </w:rPr>
      </w:pPr>
      <w:r w:rsidRPr="00E224B4">
        <w:rPr>
          <w:rStyle w:val="Strong"/>
          <w:rFonts w:cstheme="minorHAnsi"/>
          <w:b w:val="0"/>
          <w:lang w:val="fr-BE"/>
        </w:rPr>
        <w:t>Ces locaux sont toujours sous clé et ne peuvent être ouverts que par un membre du service Infra du Bn QG. Ce personnel est le seul à en détenir la clé (Tél *345)</w:t>
      </w:r>
    </w:p>
    <w:p w14:paraId="796EB168" w14:textId="77777777" w:rsidR="0002144D" w:rsidRPr="00E224B4" w:rsidRDefault="0002144D" w:rsidP="00E13F6C">
      <w:pPr>
        <w:pStyle w:val="Heading3"/>
        <w:rPr>
          <w:rStyle w:val="Strong"/>
          <w:b/>
          <w:bCs w:val="0"/>
        </w:rPr>
      </w:pPr>
      <w:bookmarkStart w:id="74" w:name="_Toc508404"/>
      <w:r w:rsidRPr="00E224B4">
        <w:rPr>
          <w:rStyle w:val="Strong"/>
          <w:b/>
          <w:bCs w:val="0"/>
        </w:rPr>
        <w:t>ORGANISATION DE L’INFORMATION EN CAS D’INCENDIE</w:t>
      </w:r>
      <w:bookmarkEnd w:id="74"/>
    </w:p>
    <w:p w14:paraId="796EB169" w14:textId="77777777" w:rsidR="003E0CEF" w:rsidRPr="00E224B4" w:rsidRDefault="0002144D" w:rsidP="00E13F6C">
      <w:pPr>
        <w:pStyle w:val="ListParagraph"/>
        <w:spacing w:line="240" w:lineRule="auto"/>
        <w:ind w:left="284"/>
        <w:rPr>
          <w:rStyle w:val="Strong"/>
          <w:rFonts w:cstheme="minorHAnsi"/>
          <w:b w:val="0"/>
          <w:lang w:val="fr-BE"/>
        </w:rPr>
      </w:pPr>
      <w:r w:rsidRPr="00E224B4">
        <w:rPr>
          <w:rStyle w:val="Strong"/>
          <w:rFonts w:cstheme="minorHAnsi"/>
          <w:b w:val="0"/>
          <w:lang w:val="fr-BE"/>
        </w:rPr>
        <w:t>Afin de faciliter la transmission des informations à fournir aux services d’incendie qui devraient intervenir en cas d’inc</w:t>
      </w:r>
      <w:r w:rsidR="00BC2FE2" w:rsidRPr="00E224B4">
        <w:rPr>
          <w:rStyle w:val="Strong"/>
          <w:rFonts w:cstheme="minorHAnsi"/>
          <w:b w:val="0"/>
          <w:lang w:val="fr-BE"/>
        </w:rPr>
        <w:t>ident</w:t>
      </w:r>
      <w:r w:rsidRPr="00E224B4">
        <w:rPr>
          <w:rStyle w:val="Strong"/>
          <w:rFonts w:cstheme="minorHAnsi"/>
          <w:b w:val="0"/>
          <w:lang w:val="fr-BE"/>
        </w:rPr>
        <w:t>, il importe de bien organiser le travail de chaque responsable à son niveau.</w:t>
      </w:r>
    </w:p>
    <w:p w14:paraId="796EB16A" w14:textId="1903B76C" w:rsidR="0002144D" w:rsidRPr="00873C58" w:rsidRDefault="0002144D" w:rsidP="00E13F6C">
      <w:pPr>
        <w:pStyle w:val="ListParagraph"/>
        <w:spacing w:line="240" w:lineRule="auto"/>
        <w:ind w:left="284"/>
        <w:rPr>
          <w:rStyle w:val="Strong"/>
          <w:rFonts w:cstheme="minorHAnsi"/>
          <w:b w:val="0"/>
          <w:lang w:val="fr-BE"/>
        </w:rPr>
      </w:pPr>
      <w:r w:rsidRPr="00873C58">
        <w:rPr>
          <w:rStyle w:val="Strong"/>
          <w:rFonts w:cstheme="minorHAnsi"/>
          <w:b w:val="0"/>
          <w:lang w:val="fr-BE"/>
        </w:rPr>
        <w:t xml:space="preserve">Pour ce faire, chaque </w:t>
      </w:r>
      <w:r w:rsidR="003E0CEF" w:rsidRPr="00873C58">
        <w:rPr>
          <w:rStyle w:val="Strong"/>
          <w:rFonts w:cstheme="minorHAnsi"/>
          <w:b w:val="0"/>
          <w:lang w:val="fr-BE"/>
        </w:rPr>
        <w:t>équipe d’évacuation</w:t>
      </w:r>
      <w:r w:rsidRPr="00873C58">
        <w:rPr>
          <w:rStyle w:val="Strong"/>
          <w:rFonts w:cstheme="minorHAnsi"/>
          <w:b w:val="0"/>
          <w:lang w:val="fr-BE"/>
        </w:rPr>
        <w:t xml:space="preserve"> désigne un responsable</w:t>
      </w:r>
      <w:r w:rsidR="00BC2FE2" w:rsidRPr="00873C58">
        <w:rPr>
          <w:rStyle w:val="Strong"/>
          <w:rFonts w:cstheme="minorHAnsi"/>
          <w:b w:val="0"/>
          <w:lang w:val="fr-BE"/>
        </w:rPr>
        <w:t>.</w:t>
      </w:r>
    </w:p>
    <w:p w14:paraId="796EB16B" w14:textId="1520DC8A" w:rsidR="00080972" w:rsidRPr="00873C58" w:rsidRDefault="00BC2FE2" w:rsidP="00E13F6C">
      <w:pPr>
        <w:pStyle w:val="ListParagraph"/>
        <w:spacing w:line="240" w:lineRule="auto"/>
        <w:ind w:left="284"/>
        <w:rPr>
          <w:rStyle w:val="Strong"/>
          <w:rFonts w:cstheme="minorHAnsi"/>
          <w:b w:val="0"/>
          <w:lang w:val="fr-BE"/>
        </w:rPr>
      </w:pPr>
      <w:r w:rsidRPr="00873C58">
        <w:rPr>
          <w:rStyle w:val="Strong"/>
          <w:rFonts w:cstheme="minorHAnsi"/>
          <w:b w:val="0"/>
          <w:lang w:val="fr-BE"/>
        </w:rPr>
        <w:t xml:space="preserve">De même, il est nécessaire de rassembler l’information vers </w:t>
      </w:r>
      <w:r w:rsidR="003E0CEF" w:rsidRPr="00873C58">
        <w:rPr>
          <w:rStyle w:val="Strong"/>
          <w:rFonts w:cstheme="minorHAnsi"/>
          <w:b w:val="0"/>
          <w:lang w:val="fr-BE"/>
        </w:rPr>
        <w:t>l</w:t>
      </w:r>
      <w:r w:rsidR="003E0CEF" w:rsidRPr="00873C58">
        <w:rPr>
          <w:rStyle w:val="Strong"/>
          <w:b w:val="0"/>
          <w:bCs w:val="0"/>
          <w:lang w:val="fr-BE"/>
        </w:rPr>
        <w:t xml:space="preserve">e coordinateur de prévention d’incendie </w:t>
      </w:r>
      <w:r w:rsidR="001739B5" w:rsidRPr="00873C58">
        <w:rPr>
          <w:rStyle w:val="Strong"/>
          <w:b w:val="0"/>
          <w:bCs w:val="0"/>
          <w:lang w:val="fr-BE"/>
        </w:rPr>
        <w:t>Bloc 1</w:t>
      </w:r>
      <w:r w:rsidR="003E0CEF" w:rsidRPr="00873C58">
        <w:rPr>
          <w:rStyle w:val="Strong"/>
          <w:b w:val="0"/>
          <w:bCs w:val="0"/>
          <w:lang w:val="fr-BE"/>
        </w:rPr>
        <w:t xml:space="preserve"> ou son </w:t>
      </w:r>
      <w:r w:rsidR="001B779E" w:rsidRPr="00873C58">
        <w:rPr>
          <w:rStyle w:val="Strong"/>
          <w:b w:val="0"/>
          <w:bCs w:val="0"/>
          <w:lang w:val="fr-BE"/>
        </w:rPr>
        <w:t>r</w:t>
      </w:r>
      <w:r w:rsidR="003E0CEF" w:rsidRPr="00873C58">
        <w:rPr>
          <w:rStyle w:val="Strong"/>
          <w:b w:val="0"/>
          <w:bCs w:val="0"/>
          <w:lang w:val="fr-BE"/>
        </w:rPr>
        <w:t xml:space="preserve">emplacement </w:t>
      </w:r>
      <w:r w:rsidRPr="00873C58">
        <w:rPr>
          <w:rStyle w:val="Strong"/>
          <w:rFonts w:cstheme="minorHAnsi"/>
          <w:b w:val="0"/>
          <w:lang w:val="fr-BE"/>
        </w:rPr>
        <w:t>qui renseigne</w:t>
      </w:r>
      <w:r w:rsidR="003E0CEF" w:rsidRPr="00873C58">
        <w:rPr>
          <w:rStyle w:val="Strong"/>
          <w:rFonts w:cstheme="minorHAnsi"/>
          <w:b w:val="0"/>
          <w:lang w:val="fr-BE"/>
        </w:rPr>
        <w:t>ra les services d’intervention</w:t>
      </w:r>
    </w:p>
    <w:p w14:paraId="29DA0E75" w14:textId="07B5ADDC" w:rsidR="00873C58" w:rsidRPr="00DC5C61" w:rsidRDefault="008D0978" w:rsidP="00E13F6C">
      <w:pPr>
        <w:pStyle w:val="ListParagraph"/>
        <w:spacing w:line="240" w:lineRule="auto"/>
        <w:ind w:left="284"/>
        <w:rPr>
          <w:noProof/>
          <w:lang w:val="fr-BE" w:eastAsia="nl-BE"/>
        </w:rPr>
      </w:pPr>
      <w:r w:rsidRPr="00873C58">
        <w:rPr>
          <w:rStyle w:val="Strong"/>
          <w:rFonts w:cstheme="minorHAnsi"/>
          <w:b w:val="0"/>
          <w:lang w:val="fr-BE"/>
        </w:rPr>
        <w:t xml:space="preserve">Le </w:t>
      </w:r>
      <w:r w:rsidR="00873C58" w:rsidRPr="00873C58">
        <w:rPr>
          <w:rStyle w:val="Strong"/>
          <w:rFonts w:cstheme="minorHAnsi"/>
          <w:b w:val="0"/>
          <w:lang w:val="fr-BE"/>
        </w:rPr>
        <w:t>coordinateur</w:t>
      </w:r>
      <w:r w:rsidRPr="00873C58">
        <w:rPr>
          <w:rStyle w:val="Strong"/>
          <w:rFonts w:cstheme="minorHAnsi"/>
          <w:b w:val="0"/>
          <w:lang w:val="fr-BE"/>
        </w:rPr>
        <w:t xml:space="preserve"> </w:t>
      </w:r>
      <w:r w:rsidRPr="00873C58">
        <w:rPr>
          <w:rStyle w:val="Strong"/>
          <w:b w:val="0"/>
          <w:bCs w:val="0"/>
          <w:lang w:val="fr-BE"/>
        </w:rPr>
        <w:t xml:space="preserve">de prévention d’incendie </w:t>
      </w:r>
      <w:r w:rsidR="00873C58" w:rsidRPr="00873C58">
        <w:rPr>
          <w:rStyle w:val="Strong"/>
          <w:b w:val="0"/>
          <w:bCs w:val="0"/>
          <w:lang w:val="fr-BE"/>
        </w:rPr>
        <w:t>est bien repérable</w:t>
      </w:r>
      <w:r w:rsidR="00873C58">
        <w:rPr>
          <w:rStyle w:val="Strong"/>
          <w:b w:val="0"/>
          <w:bCs w:val="0"/>
          <w:lang w:val="fr-BE"/>
        </w:rPr>
        <w:t>, il porte un gilet violet.</w:t>
      </w:r>
    </w:p>
    <w:p w14:paraId="056F2D13" w14:textId="2D696D2E" w:rsidR="008D0978" w:rsidRPr="00E224B4" w:rsidRDefault="00873C58" w:rsidP="00E13F6C">
      <w:pPr>
        <w:pStyle w:val="ListParagraph"/>
        <w:spacing w:line="240" w:lineRule="auto"/>
        <w:ind w:left="284"/>
        <w:rPr>
          <w:rStyle w:val="Strong"/>
          <w:rFonts w:eastAsia="Times New Roman" w:cstheme="minorHAnsi"/>
          <w:bCs w:val="0"/>
          <w:sz w:val="28"/>
          <w:szCs w:val="28"/>
          <w:lang w:val="fr-BE" w:eastAsia="fr-FR"/>
        </w:rPr>
      </w:pPr>
      <w:r>
        <w:rPr>
          <w:noProof/>
          <w:lang w:val="nl-BE" w:eastAsia="nl-BE"/>
        </w:rPr>
        <w:drawing>
          <wp:inline distT="0" distB="0" distL="0" distR="0" wp14:anchorId="36103EB3" wp14:editId="4B201BDF">
            <wp:extent cx="1980234" cy="2717321"/>
            <wp:effectExtent l="0" t="0" r="1270" b="698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1980815" cy="2718118"/>
                    </a:xfrm>
                    <a:prstGeom prst="rect">
                      <a:avLst/>
                    </a:prstGeom>
                  </pic:spPr>
                </pic:pic>
              </a:graphicData>
            </a:graphic>
          </wp:inline>
        </w:drawing>
      </w:r>
    </w:p>
    <w:p w14:paraId="796EB16C" w14:textId="77777777" w:rsidR="0058719D" w:rsidRPr="00E224B4" w:rsidRDefault="0058719D" w:rsidP="00E13F6C">
      <w:pPr>
        <w:pStyle w:val="Heading3"/>
        <w:rPr>
          <w:rStyle w:val="Strong"/>
          <w:b/>
          <w:bCs w:val="0"/>
        </w:rPr>
      </w:pPr>
      <w:bookmarkStart w:id="75" w:name="_Toc508405"/>
      <w:r w:rsidRPr="00E224B4">
        <w:rPr>
          <w:rStyle w:val="Strong"/>
          <w:b/>
          <w:bCs w:val="0"/>
        </w:rPr>
        <w:t>EQUIPEMENTS D’EXTINCTION</w:t>
      </w:r>
      <w:bookmarkEnd w:id="75"/>
    </w:p>
    <w:p w14:paraId="796EB16D" w14:textId="77777777" w:rsidR="0058719D" w:rsidRPr="00E224B4" w:rsidRDefault="0058719D" w:rsidP="00E13F6C">
      <w:pPr>
        <w:pStyle w:val="Heading4"/>
        <w:spacing w:before="120" w:after="60"/>
        <w:rPr>
          <w:rStyle w:val="Strong"/>
          <w:b/>
          <w:bCs w:val="0"/>
        </w:rPr>
      </w:pPr>
      <w:r w:rsidRPr="00E224B4">
        <w:rPr>
          <w:rStyle w:val="Strong"/>
          <w:b/>
          <w:bCs w:val="0"/>
        </w:rPr>
        <w:t>Généralités</w:t>
      </w:r>
    </w:p>
    <w:p w14:paraId="796EB16E" w14:textId="77777777" w:rsidR="0058719D" w:rsidRPr="00E224B4" w:rsidRDefault="0058719D" w:rsidP="00E13F6C">
      <w:pPr>
        <w:pStyle w:val="Heading5"/>
        <w:spacing w:line="240" w:lineRule="auto"/>
        <w:rPr>
          <w:rStyle w:val="Strong"/>
          <w:b w:val="0"/>
          <w:bCs w:val="0"/>
        </w:rPr>
      </w:pPr>
      <w:r w:rsidRPr="00E224B4">
        <w:rPr>
          <w:rStyle w:val="Strong"/>
          <w:b w:val="0"/>
          <w:bCs w:val="0"/>
        </w:rPr>
        <w:t xml:space="preserve">Le triangle du feu </w:t>
      </w:r>
    </w:p>
    <w:p w14:paraId="796EB16F" w14:textId="77777777" w:rsidR="002B7A95" w:rsidRPr="00E224B4" w:rsidRDefault="002B7A95" w:rsidP="00E13F6C">
      <w:pPr>
        <w:keepNext/>
        <w:spacing w:line="240" w:lineRule="auto"/>
        <w:jc w:val="center"/>
        <w:rPr>
          <w:rStyle w:val="Strong"/>
          <w:rFonts w:cstheme="minorHAnsi"/>
          <w:b w:val="0"/>
          <w:lang w:val="fr-BE"/>
        </w:rPr>
      </w:pPr>
      <w:r w:rsidRPr="00E224B4">
        <w:rPr>
          <w:rFonts w:cstheme="minorHAnsi"/>
          <w:noProof/>
          <w:lang w:val="nl-BE" w:eastAsia="nl-BE"/>
        </w:rPr>
        <w:drawing>
          <wp:inline distT="0" distB="0" distL="0" distR="0" wp14:anchorId="796EB263" wp14:editId="796EB264">
            <wp:extent cx="4752975" cy="3400425"/>
            <wp:effectExtent l="0" t="0" r="9525"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4752975" cy="3400425"/>
                    </a:xfrm>
                    <a:prstGeom prst="rect">
                      <a:avLst/>
                    </a:prstGeom>
                  </pic:spPr>
                </pic:pic>
              </a:graphicData>
            </a:graphic>
          </wp:inline>
        </w:drawing>
      </w:r>
    </w:p>
    <w:p w14:paraId="796EB170" w14:textId="77777777" w:rsidR="0058719D" w:rsidRPr="00E224B4" w:rsidRDefault="0058719D" w:rsidP="00E13F6C">
      <w:pPr>
        <w:pStyle w:val="ListParagraph"/>
        <w:keepNext/>
        <w:spacing w:line="240" w:lineRule="auto"/>
        <w:ind w:left="851"/>
        <w:jc w:val="both"/>
        <w:rPr>
          <w:rStyle w:val="Strong"/>
          <w:rFonts w:cstheme="minorHAnsi"/>
          <w:b w:val="0"/>
          <w:lang w:val="fr-BE"/>
        </w:rPr>
      </w:pPr>
      <w:r w:rsidRPr="00E224B4">
        <w:rPr>
          <w:rStyle w:val="Strong"/>
          <w:rFonts w:cstheme="minorHAnsi"/>
          <w:b w:val="0"/>
          <w:lang w:val="fr-BE"/>
        </w:rPr>
        <w:t>Les capacités d’extinction des moyens anti-incendie reposent sur</w:t>
      </w:r>
      <w:r w:rsidR="008E3275" w:rsidRPr="00E224B4">
        <w:rPr>
          <w:rStyle w:val="Strong"/>
          <w:rFonts w:cstheme="minorHAnsi"/>
          <w:b w:val="0"/>
          <w:lang w:val="fr-BE"/>
        </w:rPr>
        <w:t xml:space="preserve"> </w:t>
      </w:r>
      <w:r w:rsidRPr="00E224B4">
        <w:rPr>
          <w:rStyle w:val="Strong"/>
          <w:rFonts w:cstheme="minorHAnsi"/>
          <w:b w:val="0"/>
          <w:lang w:val="fr-BE"/>
        </w:rPr>
        <w:t>l’effet qu’ils produisent sur un ou plusieurs facteurs du triangle du feu, facteurs nécessaires pour donner naissance à un incendie, à savoir :</w:t>
      </w:r>
    </w:p>
    <w:p w14:paraId="796EB171" w14:textId="77777777" w:rsidR="0058719D" w:rsidRPr="00E224B4" w:rsidRDefault="0058719D" w:rsidP="00E13F6C">
      <w:pPr>
        <w:pStyle w:val="ListParagraph"/>
        <w:numPr>
          <w:ilvl w:val="0"/>
          <w:numId w:val="9"/>
        </w:numPr>
        <w:spacing w:line="240" w:lineRule="auto"/>
        <w:ind w:left="1134" w:hanging="284"/>
        <w:jc w:val="both"/>
        <w:rPr>
          <w:rStyle w:val="Strong"/>
          <w:rFonts w:cstheme="minorHAnsi"/>
          <w:b w:val="0"/>
          <w:lang w:val="fr-BE"/>
        </w:rPr>
      </w:pPr>
      <w:r w:rsidRPr="00E224B4">
        <w:rPr>
          <w:rStyle w:val="Strong"/>
          <w:rFonts w:cstheme="minorHAnsi"/>
          <w:b w:val="0"/>
          <w:lang w:val="fr-BE"/>
        </w:rPr>
        <w:t>Le combustible : papier, bois, plastiques, carburant, huiles, tissus, …</w:t>
      </w:r>
    </w:p>
    <w:p w14:paraId="796EB172" w14:textId="77777777" w:rsidR="0058719D" w:rsidRPr="00E224B4" w:rsidRDefault="0058719D" w:rsidP="00E13F6C">
      <w:pPr>
        <w:pStyle w:val="ListParagraph"/>
        <w:numPr>
          <w:ilvl w:val="0"/>
          <w:numId w:val="9"/>
        </w:numPr>
        <w:spacing w:line="240" w:lineRule="auto"/>
        <w:ind w:left="1134" w:hanging="284"/>
        <w:jc w:val="both"/>
        <w:rPr>
          <w:rStyle w:val="Strong"/>
          <w:rFonts w:cstheme="minorHAnsi"/>
          <w:b w:val="0"/>
          <w:lang w:val="fr-BE"/>
        </w:rPr>
      </w:pPr>
      <w:r w:rsidRPr="00E224B4">
        <w:rPr>
          <w:rStyle w:val="Strong"/>
          <w:rFonts w:cstheme="minorHAnsi"/>
          <w:b w:val="0"/>
          <w:lang w:val="fr-BE"/>
        </w:rPr>
        <w:t>Le comburant : l’oxygène en général (21 % de l’air respiré)</w:t>
      </w:r>
    </w:p>
    <w:p w14:paraId="796EB173" w14:textId="77777777" w:rsidR="00810E34" w:rsidRPr="00E224B4" w:rsidRDefault="0058719D" w:rsidP="00E13F6C">
      <w:pPr>
        <w:pStyle w:val="ListParagraph"/>
        <w:numPr>
          <w:ilvl w:val="0"/>
          <w:numId w:val="9"/>
        </w:numPr>
        <w:spacing w:line="240" w:lineRule="auto"/>
        <w:ind w:left="1134" w:hanging="284"/>
        <w:jc w:val="both"/>
        <w:rPr>
          <w:rStyle w:val="Strong"/>
          <w:rFonts w:cstheme="minorHAnsi"/>
          <w:b w:val="0"/>
          <w:lang w:val="fr-BE"/>
        </w:rPr>
      </w:pPr>
      <w:r w:rsidRPr="00E224B4">
        <w:rPr>
          <w:rStyle w:val="Strong"/>
          <w:rFonts w:cstheme="minorHAnsi"/>
          <w:b w:val="0"/>
          <w:lang w:val="fr-BE"/>
        </w:rPr>
        <w:t>La chaleur : rayonnement, flamme, …</w:t>
      </w:r>
    </w:p>
    <w:p w14:paraId="796EB174" w14:textId="77777777" w:rsidR="00810E34" w:rsidRPr="00E224B4" w:rsidRDefault="00810E34" w:rsidP="00E13F6C">
      <w:pPr>
        <w:spacing w:line="240" w:lineRule="auto"/>
        <w:rPr>
          <w:rStyle w:val="Strong"/>
          <w:rFonts w:cstheme="minorHAnsi"/>
          <w:b w:val="0"/>
          <w:lang w:val="fr-BE"/>
        </w:rPr>
      </w:pPr>
      <w:r w:rsidRPr="00E224B4">
        <w:rPr>
          <w:rStyle w:val="Strong"/>
          <w:rFonts w:cstheme="minorHAnsi"/>
          <w:b w:val="0"/>
          <w:lang w:val="fr-BE"/>
        </w:rPr>
        <w:br w:type="page"/>
      </w:r>
    </w:p>
    <w:p w14:paraId="796EB175" w14:textId="77777777" w:rsidR="0058719D" w:rsidRPr="00E224B4" w:rsidRDefault="0058719D" w:rsidP="00E13F6C">
      <w:pPr>
        <w:pStyle w:val="Heading5"/>
        <w:spacing w:line="240" w:lineRule="auto"/>
        <w:rPr>
          <w:rStyle w:val="Strong"/>
          <w:b w:val="0"/>
          <w:bCs w:val="0"/>
        </w:rPr>
      </w:pPr>
      <w:r w:rsidRPr="00E224B4">
        <w:rPr>
          <w:rStyle w:val="Strong"/>
          <w:b w:val="0"/>
          <w:bCs w:val="0"/>
        </w:rPr>
        <w:t xml:space="preserve">Les </w:t>
      </w:r>
      <w:r w:rsidR="002B7A95" w:rsidRPr="00E224B4">
        <w:rPr>
          <w:rStyle w:val="Strong"/>
          <w:b w:val="0"/>
          <w:bCs w:val="0"/>
        </w:rPr>
        <w:t xml:space="preserve">classes de feux et les </w:t>
      </w:r>
      <w:r w:rsidRPr="00E224B4">
        <w:rPr>
          <w:rStyle w:val="Strong"/>
          <w:b w:val="0"/>
          <w:bCs w:val="0"/>
        </w:rPr>
        <w:t xml:space="preserve">moyens d’extinction </w:t>
      </w:r>
    </w:p>
    <w:p w14:paraId="796EB176" w14:textId="77777777" w:rsidR="002B7A95" w:rsidRPr="00E224B4" w:rsidRDefault="002B7A95" w:rsidP="00E13F6C">
      <w:pPr>
        <w:spacing w:line="240" w:lineRule="auto"/>
        <w:jc w:val="center"/>
        <w:rPr>
          <w:rStyle w:val="Strong"/>
          <w:rFonts w:cstheme="minorHAnsi"/>
          <w:b w:val="0"/>
          <w:lang w:val="fr-BE"/>
        </w:rPr>
      </w:pPr>
      <w:r w:rsidRPr="00E224B4">
        <w:rPr>
          <w:rFonts w:cstheme="minorHAnsi"/>
          <w:bCs/>
          <w:noProof/>
          <w:lang w:val="nl-BE" w:eastAsia="nl-BE"/>
        </w:rPr>
        <w:drawing>
          <wp:inline distT="0" distB="0" distL="0" distR="0" wp14:anchorId="796EB265" wp14:editId="796EB266">
            <wp:extent cx="8314708" cy="3256066"/>
            <wp:effectExtent l="0" t="4128" r="6033" b="6032"/>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s classes de feux.PNG"/>
                    <pic:cNvPicPr/>
                  </pic:nvPicPr>
                  <pic:blipFill>
                    <a:blip r:embed="rId30">
                      <a:extLst>
                        <a:ext uri="{28A0092B-C50C-407E-A947-70E740481C1C}">
                          <a14:useLocalDpi xmlns:a14="http://schemas.microsoft.com/office/drawing/2010/main" val="0"/>
                        </a:ext>
                      </a:extLst>
                    </a:blip>
                    <a:stretch>
                      <a:fillRect/>
                    </a:stretch>
                  </pic:blipFill>
                  <pic:spPr>
                    <a:xfrm rot="16200000">
                      <a:off x="0" y="0"/>
                      <a:ext cx="8316909" cy="3256928"/>
                    </a:xfrm>
                    <a:prstGeom prst="rect">
                      <a:avLst/>
                    </a:prstGeom>
                  </pic:spPr>
                </pic:pic>
              </a:graphicData>
            </a:graphic>
          </wp:inline>
        </w:drawing>
      </w:r>
    </w:p>
    <w:p w14:paraId="796EB177" w14:textId="535588CA" w:rsidR="00EE3DD9" w:rsidRPr="00E224B4" w:rsidRDefault="00EE3DD9" w:rsidP="00E13F6C">
      <w:pPr>
        <w:pStyle w:val="Heading4"/>
        <w:spacing w:before="120" w:after="60"/>
        <w:rPr>
          <w:rStyle w:val="Strong"/>
          <w:b/>
          <w:bCs w:val="0"/>
        </w:rPr>
      </w:pPr>
      <w:r w:rsidRPr="00E224B4">
        <w:rPr>
          <w:rStyle w:val="Strong"/>
          <w:b/>
          <w:bCs w:val="0"/>
        </w:rPr>
        <w:t>Les extincteurs à poudre</w:t>
      </w:r>
    </w:p>
    <w:p w14:paraId="796EB178" w14:textId="77777777" w:rsidR="00901151" w:rsidRPr="00E224B4" w:rsidRDefault="00901151" w:rsidP="00E13F6C">
      <w:pPr>
        <w:spacing w:line="240" w:lineRule="auto"/>
        <w:jc w:val="center"/>
        <w:rPr>
          <w:rStyle w:val="Strong"/>
          <w:rFonts w:cstheme="minorHAnsi"/>
          <w:b w:val="0"/>
          <w:lang w:val="fr-BE"/>
        </w:rPr>
      </w:pPr>
      <w:r w:rsidRPr="00E224B4">
        <w:rPr>
          <w:rFonts w:cstheme="minorHAnsi"/>
          <w:bCs/>
          <w:noProof/>
          <w:lang w:val="nl-BE" w:eastAsia="nl-BE"/>
        </w:rPr>
        <w:drawing>
          <wp:inline distT="0" distB="0" distL="0" distR="0" wp14:anchorId="796EB267" wp14:editId="796EB268">
            <wp:extent cx="2094055" cy="2492923"/>
            <wp:effectExtent l="0" t="0" r="1905" b="317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xtincteur_poudre_broux.jpg"/>
                    <pic:cNvPicPr/>
                  </pic:nvPicPr>
                  <pic:blipFill>
                    <a:blip r:embed="rId31">
                      <a:extLst>
                        <a:ext uri="{28A0092B-C50C-407E-A947-70E740481C1C}">
                          <a14:useLocalDpi xmlns:a14="http://schemas.microsoft.com/office/drawing/2010/main" val="0"/>
                        </a:ext>
                      </a:extLst>
                    </a:blip>
                    <a:stretch>
                      <a:fillRect/>
                    </a:stretch>
                  </pic:blipFill>
                  <pic:spPr>
                    <a:xfrm>
                      <a:off x="0" y="0"/>
                      <a:ext cx="2094784" cy="2493790"/>
                    </a:xfrm>
                    <a:prstGeom prst="rect">
                      <a:avLst/>
                    </a:prstGeom>
                  </pic:spPr>
                </pic:pic>
              </a:graphicData>
            </a:graphic>
          </wp:inline>
        </w:drawing>
      </w:r>
    </w:p>
    <w:p w14:paraId="796EB179" w14:textId="77777777" w:rsidR="00EE3DD9" w:rsidRPr="00E224B4" w:rsidRDefault="00EE3DD9" w:rsidP="00E13F6C">
      <w:pPr>
        <w:pStyle w:val="ListParagraph"/>
        <w:spacing w:line="240" w:lineRule="auto"/>
        <w:ind w:left="567"/>
        <w:jc w:val="both"/>
        <w:rPr>
          <w:rStyle w:val="Strong"/>
          <w:rFonts w:cstheme="minorHAnsi"/>
          <w:b w:val="0"/>
          <w:lang w:val="fr-BE"/>
        </w:rPr>
      </w:pPr>
      <w:r w:rsidRPr="00E224B4">
        <w:rPr>
          <w:rStyle w:val="Strong"/>
          <w:rFonts w:cstheme="minorHAnsi"/>
          <w:b w:val="0"/>
          <w:lang w:val="fr-BE"/>
        </w:rPr>
        <w:t>Les extincteurs à poudre sont ceux du type ABC et conviennent donc pour éteindre les incendies de type A, B et C. Ces extincteurs à poudre, qui sont fixés à 30 m d’intervalle aux murs des couloirs, seront utilisés pour un début d’incendie. Ce sont les extincteurs les plus petits.</w:t>
      </w:r>
    </w:p>
    <w:p w14:paraId="796EB17A" w14:textId="77777777" w:rsidR="00EE3DD9" w:rsidRPr="00E224B4" w:rsidRDefault="00EE3DD9" w:rsidP="00E13F6C">
      <w:pPr>
        <w:pStyle w:val="Heading4"/>
        <w:spacing w:before="120" w:after="60"/>
        <w:rPr>
          <w:rStyle w:val="Strong"/>
          <w:b/>
          <w:bCs w:val="0"/>
        </w:rPr>
      </w:pPr>
      <w:r w:rsidRPr="00E224B4">
        <w:rPr>
          <w:rStyle w:val="Strong"/>
          <w:b/>
          <w:bCs w:val="0"/>
        </w:rPr>
        <w:t>Les extincteurs au CO2</w:t>
      </w:r>
    </w:p>
    <w:p w14:paraId="796EB17B" w14:textId="77777777" w:rsidR="00901151" w:rsidRPr="00E224B4" w:rsidRDefault="00901151" w:rsidP="00E13F6C">
      <w:pPr>
        <w:spacing w:line="240" w:lineRule="auto"/>
        <w:jc w:val="center"/>
        <w:rPr>
          <w:rStyle w:val="Strong"/>
          <w:rFonts w:cstheme="minorHAnsi"/>
          <w:b w:val="0"/>
          <w:lang w:val="fr-BE"/>
        </w:rPr>
      </w:pPr>
      <w:r w:rsidRPr="00E224B4">
        <w:rPr>
          <w:rFonts w:cstheme="minorHAnsi"/>
          <w:bCs/>
          <w:noProof/>
          <w:lang w:val="nl-BE" w:eastAsia="nl-BE"/>
        </w:rPr>
        <w:drawing>
          <wp:inline distT="0" distB="0" distL="0" distR="0" wp14:anchorId="796EB269" wp14:editId="796EB26A">
            <wp:extent cx="1804823" cy="2480807"/>
            <wp:effectExtent l="0" t="0" r="508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biak-extincteur-a-co2-5kg-benor-b-pression-perma.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804671" cy="2480598"/>
                    </a:xfrm>
                    <a:prstGeom prst="rect">
                      <a:avLst/>
                    </a:prstGeom>
                  </pic:spPr>
                </pic:pic>
              </a:graphicData>
            </a:graphic>
          </wp:inline>
        </w:drawing>
      </w:r>
    </w:p>
    <w:p w14:paraId="796EB17C" w14:textId="77777777" w:rsidR="00EE3DD9" w:rsidRPr="00E224B4" w:rsidRDefault="00EE3DD9" w:rsidP="00E13F6C">
      <w:pPr>
        <w:pStyle w:val="ListParagraph"/>
        <w:spacing w:line="240" w:lineRule="auto"/>
        <w:ind w:left="567"/>
        <w:jc w:val="both"/>
        <w:rPr>
          <w:rStyle w:val="Strong"/>
          <w:rFonts w:cstheme="minorHAnsi"/>
          <w:b w:val="0"/>
          <w:lang w:val="fr-BE"/>
        </w:rPr>
      </w:pPr>
      <w:r w:rsidRPr="00E224B4">
        <w:rPr>
          <w:rStyle w:val="Strong"/>
          <w:rFonts w:cstheme="minorHAnsi"/>
          <w:b w:val="0"/>
          <w:lang w:val="fr-BE"/>
        </w:rPr>
        <w:t>Des extincteurs au CO2 sont disponibles à proximité des locaux techniques. Ils servent à combattre les feux d’origine électrique. Ils sont également installés à proximité des panneaux à haute tension.</w:t>
      </w:r>
    </w:p>
    <w:p w14:paraId="796EB17D" w14:textId="77777777" w:rsidR="00EE3DD9" w:rsidRPr="00E224B4" w:rsidRDefault="00EE3DD9" w:rsidP="00E13F6C">
      <w:pPr>
        <w:pStyle w:val="ListParagraph"/>
        <w:spacing w:line="240" w:lineRule="auto"/>
        <w:ind w:left="567"/>
        <w:jc w:val="both"/>
        <w:rPr>
          <w:rStyle w:val="Strong"/>
          <w:rFonts w:cstheme="minorHAnsi"/>
          <w:b w:val="0"/>
          <w:lang w:val="fr-BE"/>
        </w:rPr>
      </w:pPr>
      <w:r w:rsidRPr="00E224B4">
        <w:rPr>
          <w:rStyle w:val="Strong"/>
          <w:rFonts w:cstheme="minorHAnsi"/>
          <w:b w:val="0"/>
          <w:lang w:val="fr-BE"/>
        </w:rPr>
        <w:t>Ces extincteurs sont longs et étroits et sont munis d’une tête grise/ le bout du tuyau est équipé d’un tromblon noir.</w:t>
      </w:r>
    </w:p>
    <w:p w14:paraId="796EB17E" w14:textId="77777777" w:rsidR="00EE3DD9" w:rsidRPr="00E224B4" w:rsidRDefault="00EE3DD9" w:rsidP="00E13F6C">
      <w:pPr>
        <w:pStyle w:val="Heading4"/>
        <w:spacing w:before="120" w:after="60"/>
        <w:rPr>
          <w:rStyle w:val="Strong"/>
          <w:b/>
          <w:bCs w:val="0"/>
        </w:rPr>
      </w:pPr>
      <w:r w:rsidRPr="00E224B4">
        <w:rPr>
          <w:rStyle w:val="Strong"/>
          <w:b/>
          <w:bCs w:val="0"/>
        </w:rPr>
        <w:t xml:space="preserve">Les dévidoirs muraux </w:t>
      </w:r>
    </w:p>
    <w:p w14:paraId="796EB17F" w14:textId="77777777" w:rsidR="00EE3DD9" w:rsidRPr="00E224B4" w:rsidRDefault="004024A7" w:rsidP="00E13F6C">
      <w:pPr>
        <w:spacing w:line="240" w:lineRule="auto"/>
        <w:jc w:val="center"/>
        <w:rPr>
          <w:rStyle w:val="Strong"/>
          <w:rFonts w:cstheme="minorHAnsi"/>
          <w:b w:val="0"/>
          <w:lang w:val="fr-BE"/>
        </w:rPr>
      </w:pPr>
      <w:r w:rsidRPr="00E224B4">
        <w:rPr>
          <w:rFonts w:cstheme="minorHAnsi"/>
          <w:noProof/>
          <w:lang w:val="nl-BE" w:eastAsia="nl-BE"/>
        </w:rPr>
        <w:drawing>
          <wp:inline distT="0" distB="0" distL="0" distR="0" wp14:anchorId="796EB26B" wp14:editId="796EB26C">
            <wp:extent cx="1367625" cy="1367625"/>
            <wp:effectExtent l="0" t="0" r="4445" b="444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c.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1365252" cy="1365252"/>
                    </a:xfrm>
                    <a:prstGeom prst="rect">
                      <a:avLst/>
                    </a:prstGeom>
                  </pic:spPr>
                </pic:pic>
              </a:graphicData>
            </a:graphic>
          </wp:inline>
        </w:drawing>
      </w:r>
    </w:p>
    <w:p w14:paraId="796EB180" w14:textId="77777777" w:rsidR="00901151" w:rsidRPr="00E224B4" w:rsidRDefault="00901151" w:rsidP="00E13F6C">
      <w:pPr>
        <w:pStyle w:val="PlainText"/>
        <w:numPr>
          <w:ilvl w:val="0"/>
          <w:numId w:val="10"/>
        </w:numPr>
        <w:ind w:left="851" w:hanging="284"/>
        <w:jc w:val="both"/>
        <w:rPr>
          <w:rFonts w:asciiTheme="minorHAnsi" w:hAnsiTheme="minorHAnsi" w:cstheme="minorHAnsi"/>
          <w:lang w:val="fr-BE"/>
        </w:rPr>
      </w:pPr>
      <w:r w:rsidRPr="00E224B4">
        <w:rPr>
          <w:rFonts w:asciiTheme="minorHAnsi" w:hAnsiTheme="minorHAnsi" w:cstheme="minorHAnsi"/>
          <w:lang w:val="fr-BE"/>
        </w:rPr>
        <w:t>Ce n'est que dans le cas de l'échec d'une première tentative d'extinction à l'aide des extincteurs à poudre disponibles que l'on peut se servir d’eau pour continuer les activités d'extinction (dégât des eaux)</w:t>
      </w:r>
    </w:p>
    <w:p w14:paraId="796EB181" w14:textId="77777777" w:rsidR="004024A7" w:rsidRPr="00E224B4" w:rsidRDefault="00901151" w:rsidP="00E13F6C">
      <w:pPr>
        <w:pStyle w:val="PlainText"/>
        <w:numPr>
          <w:ilvl w:val="0"/>
          <w:numId w:val="10"/>
        </w:numPr>
        <w:ind w:left="851" w:hanging="284"/>
        <w:jc w:val="both"/>
        <w:rPr>
          <w:rFonts w:asciiTheme="minorHAnsi" w:hAnsiTheme="minorHAnsi" w:cstheme="minorHAnsi"/>
          <w:lang w:val="fr-BE"/>
        </w:rPr>
      </w:pPr>
      <w:r w:rsidRPr="00E224B4">
        <w:rPr>
          <w:rFonts w:asciiTheme="minorHAnsi" w:hAnsiTheme="minorHAnsi" w:cstheme="minorHAnsi"/>
          <w:lang w:val="fr-BE"/>
        </w:rPr>
        <w:t>Il ne faut jamais utiliser de l'eau à proximité d'installations électriques (danger d'électrocution)</w:t>
      </w:r>
    </w:p>
    <w:p w14:paraId="796EB182" w14:textId="77777777" w:rsidR="006E48DA" w:rsidRPr="00E224B4" w:rsidRDefault="00901151" w:rsidP="00E13F6C">
      <w:pPr>
        <w:pStyle w:val="PlainText"/>
        <w:numPr>
          <w:ilvl w:val="0"/>
          <w:numId w:val="10"/>
        </w:numPr>
        <w:ind w:left="851" w:hanging="284"/>
        <w:jc w:val="both"/>
        <w:rPr>
          <w:rFonts w:asciiTheme="minorHAnsi" w:hAnsiTheme="minorHAnsi" w:cstheme="minorHAnsi"/>
          <w:lang w:val="fr-BE"/>
        </w:rPr>
      </w:pPr>
      <w:r w:rsidRPr="00E224B4">
        <w:rPr>
          <w:rFonts w:asciiTheme="minorHAnsi" w:hAnsiTheme="minorHAnsi" w:cstheme="minorHAnsi"/>
          <w:lang w:val="fr-BE"/>
        </w:rPr>
        <w:t>Les dévidoirs muraux sont disposés dans les couloirs derrière une porte métallique rouge marquée du pictogramme approprié</w:t>
      </w:r>
      <w:r w:rsidR="006E48DA" w:rsidRPr="00E224B4">
        <w:rPr>
          <w:rFonts w:asciiTheme="minorHAnsi" w:hAnsiTheme="minorHAnsi" w:cstheme="minorHAnsi"/>
          <w:lang w:val="fr-BE"/>
        </w:rPr>
        <w:t>.</w:t>
      </w:r>
    </w:p>
    <w:p w14:paraId="796EB183" w14:textId="77777777" w:rsidR="006E48DA" w:rsidRPr="00E224B4" w:rsidRDefault="006E48DA" w:rsidP="00E13F6C">
      <w:pPr>
        <w:pStyle w:val="PlainText"/>
        <w:numPr>
          <w:ilvl w:val="0"/>
          <w:numId w:val="10"/>
        </w:numPr>
        <w:ind w:left="851" w:hanging="284"/>
        <w:jc w:val="both"/>
        <w:rPr>
          <w:rFonts w:asciiTheme="minorHAnsi" w:hAnsiTheme="minorHAnsi" w:cstheme="minorHAnsi"/>
          <w:lang w:val="fr-BE"/>
        </w:rPr>
      </w:pPr>
      <w:r w:rsidRPr="00E224B4">
        <w:rPr>
          <w:rFonts w:asciiTheme="minorHAnsi" w:hAnsiTheme="minorHAnsi" w:cstheme="minorHAnsi"/>
          <w:lang w:val="fr-BE"/>
        </w:rPr>
        <w:t>C</w:t>
      </w:r>
      <w:r w:rsidR="00901151" w:rsidRPr="00E224B4">
        <w:rPr>
          <w:rFonts w:asciiTheme="minorHAnsi" w:hAnsiTheme="minorHAnsi" w:cstheme="minorHAnsi"/>
          <w:lang w:val="fr-BE"/>
        </w:rPr>
        <w:t>es dévidoir</w:t>
      </w:r>
      <w:r w:rsidRPr="00E224B4">
        <w:rPr>
          <w:rFonts w:asciiTheme="minorHAnsi" w:hAnsiTheme="minorHAnsi" w:cstheme="minorHAnsi"/>
          <w:lang w:val="fr-BE"/>
        </w:rPr>
        <w:t>s</w:t>
      </w:r>
      <w:r w:rsidR="00901151" w:rsidRPr="00E224B4">
        <w:rPr>
          <w:rFonts w:asciiTheme="minorHAnsi" w:hAnsiTheme="minorHAnsi" w:cstheme="minorHAnsi"/>
          <w:lang w:val="fr-BE"/>
        </w:rPr>
        <w:t xml:space="preserve"> </w:t>
      </w:r>
      <w:r w:rsidRPr="00E224B4">
        <w:rPr>
          <w:rFonts w:asciiTheme="minorHAnsi" w:hAnsiTheme="minorHAnsi" w:cstheme="minorHAnsi"/>
          <w:lang w:val="fr-BE"/>
        </w:rPr>
        <w:t>m</w:t>
      </w:r>
      <w:r w:rsidR="00901151" w:rsidRPr="00E224B4">
        <w:rPr>
          <w:rFonts w:asciiTheme="minorHAnsi" w:hAnsiTheme="minorHAnsi" w:cstheme="minorHAnsi"/>
          <w:lang w:val="fr-BE"/>
        </w:rPr>
        <w:t>uraux doi</w:t>
      </w:r>
      <w:r w:rsidRPr="00E224B4">
        <w:rPr>
          <w:rFonts w:asciiTheme="minorHAnsi" w:hAnsiTheme="minorHAnsi" w:cstheme="minorHAnsi"/>
          <w:lang w:val="fr-BE"/>
        </w:rPr>
        <w:t>ven</w:t>
      </w:r>
      <w:r w:rsidR="00901151" w:rsidRPr="00E224B4">
        <w:rPr>
          <w:rFonts w:asciiTheme="minorHAnsi" w:hAnsiTheme="minorHAnsi" w:cstheme="minorHAnsi"/>
          <w:lang w:val="fr-BE"/>
        </w:rPr>
        <w:t>t toujours être facilement accessible</w:t>
      </w:r>
      <w:r w:rsidRPr="00E224B4">
        <w:rPr>
          <w:rFonts w:asciiTheme="minorHAnsi" w:hAnsiTheme="minorHAnsi" w:cstheme="minorHAnsi"/>
          <w:lang w:val="fr-BE"/>
        </w:rPr>
        <w:t>s</w:t>
      </w:r>
      <w:r w:rsidR="00901151" w:rsidRPr="00E224B4">
        <w:rPr>
          <w:rFonts w:asciiTheme="minorHAnsi" w:hAnsiTheme="minorHAnsi" w:cstheme="minorHAnsi"/>
          <w:lang w:val="fr-BE"/>
        </w:rPr>
        <w:t xml:space="preserve"> et ne peu</w:t>
      </w:r>
      <w:r w:rsidRPr="00E224B4">
        <w:rPr>
          <w:rFonts w:asciiTheme="minorHAnsi" w:hAnsiTheme="minorHAnsi" w:cstheme="minorHAnsi"/>
          <w:lang w:val="fr-BE"/>
        </w:rPr>
        <w:t>ven</w:t>
      </w:r>
      <w:r w:rsidR="00901151" w:rsidRPr="00E224B4">
        <w:rPr>
          <w:rFonts w:asciiTheme="minorHAnsi" w:hAnsiTheme="minorHAnsi" w:cstheme="minorHAnsi"/>
          <w:lang w:val="fr-BE"/>
        </w:rPr>
        <w:t>t jamais être obstrué</w:t>
      </w:r>
      <w:r w:rsidRPr="00E224B4">
        <w:rPr>
          <w:rFonts w:asciiTheme="minorHAnsi" w:hAnsiTheme="minorHAnsi" w:cstheme="minorHAnsi"/>
          <w:lang w:val="fr-BE"/>
        </w:rPr>
        <w:t>s</w:t>
      </w:r>
      <w:r w:rsidR="00901151" w:rsidRPr="00E224B4">
        <w:rPr>
          <w:rFonts w:asciiTheme="minorHAnsi" w:hAnsiTheme="minorHAnsi" w:cstheme="minorHAnsi"/>
          <w:lang w:val="fr-BE"/>
        </w:rPr>
        <w:t xml:space="preserve"> par du mobilier ou d'autres objets quelconque</w:t>
      </w:r>
      <w:r w:rsidRPr="00E224B4">
        <w:rPr>
          <w:rFonts w:asciiTheme="minorHAnsi" w:hAnsiTheme="minorHAnsi" w:cstheme="minorHAnsi"/>
          <w:lang w:val="fr-BE"/>
        </w:rPr>
        <w:t>s.</w:t>
      </w:r>
    </w:p>
    <w:p w14:paraId="796EB186" w14:textId="77777777" w:rsidR="006E48DA" w:rsidRPr="00E224B4" w:rsidRDefault="006E48DA" w:rsidP="00E13F6C">
      <w:pPr>
        <w:pStyle w:val="PlainText"/>
        <w:numPr>
          <w:ilvl w:val="0"/>
          <w:numId w:val="10"/>
        </w:numPr>
        <w:ind w:left="851" w:hanging="284"/>
        <w:jc w:val="both"/>
        <w:rPr>
          <w:rFonts w:asciiTheme="minorHAnsi" w:hAnsiTheme="minorHAnsi" w:cstheme="minorHAnsi"/>
          <w:lang w:val="fr-BE"/>
        </w:rPr>
      </w:pPr>
      <w:r w:rsidRPr="00E224B4">
        <w:rPr>
          <w:rFonts w:asciiTheme="minorHAnsi" w:hAnsiTheme="minorHAnsi" w:cstheme="minorHAnsi"/>
          <w:lang w:val="fr-BE"/>
        </w:rPr>
        <w:t>Les</w:t>
      </w:r>
      <w:r w:rsidR="00901151" w:rsidRPr="00E224B4">
        <w:rPr>
          <w:rFonts w:asciiTheme="minorHAnsi" w:hAnsiTheme="minorHAnsi" w:cstheme="minorHAnsi"/>
          <w:lang w:val="fr-BE"/>
        </w:rPr>
        <w:t xml:space="preserve"> dévidoir</w:t>
      </w:r>
      <w:r w:rsidRPr="00E224B4">
        <w:rPr>
          <w:rFonts w:asciiTheme="minorHAnsi" w:hAnsiTheme="minorHAnsi" w:cstheme="minorHAnsi"/>
          <w:lang w:val="fr-BE"/>
        </w:rPr>
        <w:t>s</w:t>
      </w:r>
      <w:r w:rsidR="00901151" w:rsidRPr="00E224B4">
        <w:rPr>
          <w:rFonts w:asciiTheme="minorHAnsi" w:hAnsiTheme="minorHAnsi" w:cstheme="minorHAnsi"/>
          <w:lang w:val="fr-BE"/>
        </w:rPr>
        <w:t xml:space="preserve"> sont équipés </w:t>
      </w:r>
      <w:r w:rsidRPr="00E224B4">
        <w:rPr>
          <w:rFonts w:asciiTheme="minorHAnsi" w:hAnsiTheme="minorHAnsi" w:cstheme="minorHAnsi"/>
          <w:lang w:val="fr-BE"/>
        </w:rPr>
        <w:t xml:space="preserve">d’un seul tuyau et sont munis </w:t>
      </w:r>
      <w:r w:rsidR="00901151" w:rsidRPr="00E224B4">
        <w:rPr>
          <w:rFonts w:asciiTheme="minorHAnsi" w:hAnsiTheme="minorHAnsi" w:cstheme="minorHAnsi"/>
          <w:lang w:val="fr-BE"/>
        </w:rPr>
        <w:t>d'un dispositif de raccord permettant aux pompiers de raccorder un deuxième tuyau</w:t>
      </w:r>
      <w:r w:rsidRPr="00E224B4">
        <w:rPr>
          <w:rFonts w:asciiTheme="minorHAnsi" w:hAnsiTheme="minorHAnsi" w:cstheme="minorHAnsi"/>
          <w:lang w:val="fr-BE"/>
        </w:rPr>
        <w:t>.</w:t>
      </w:r>
    </w:p>
    <w:p w14:paraId="796EB187" w14:textId="77777777" w:rsidR="006E48DA" w:rsidRPr="00E224B4" w:rsidRDefault="006E48DA" w:rsidP="00E13F6C">
      <w:pPr>
        <w:pStyle w:val="PlainText"/>
        <w:numPr>
          <w:ilvl w:val="0"/>
          <w:numId w:val="10"/>
        </w:numPr>
        <w:ind w:left="851" w:hanging="284"/>
        <w:jc w:val="both"/>
        <w:rPr>
          <w:rFonts w:asciiTheme="minorHAnsi" w:hAnsiTheme="minorHAnsi" w:cstheme="minorHAnsi"/>
          <w:lang w:val="fr-BE"/>
        </w:rPr>
      </w:pPr>
      <w:r w:rsidRPr="00E224B4">
        <w:rPr>
          <w:rFonts w:asciiTheme="minorHAnsi" w:hAnsiTheme="minorHAnsi" w:cstheme="minorHAnsi"/>
          <w:lang w:val="fr-BE"/>
        </w:rPr>
        <w:t>L</w:t>
      </w:r>
      <w:r w:rsidR="00901151" w:rsidRPr="00E224B4">
        <w:rPr>
          <w:rFonts w:asciiTheme="minorHAnsi" w:hAnsiTheme="minorHAnsi" w:cstheme="minorHAnsi"/>
          <w:lang w:val="fr-BE"/>
        </w:rPr>
        <w:t>e je</w:t>
      </w:r>
      <w:r w:rsidRPr="00E224B4">
        <w:rPr>
          <w:rFonts w:asciiTheme="minorHAnsi" w:hAnsiTheme="minorHAnsi" w:cstheme="minorHAnsi"/>
          <w:lang w:val="fr-BE"/>
        </w:rPr>
        <w:t>t</w:t>
      </w:r>
      <w:r w:rsidR="00901151" w:rsidRPr="00E224B4">
        <w:rPr>
          <w:rFonts w:asciiTheme="minorHAnsi" w:hAnsiTheme="minorHAnsi" w:cstheme="minorHAnsi"/>
          <w:lang w:val="fr-BE"/>
        </w:rPr>
        <w:t xml:space="preserve"> est réglé comme suit</w:t>
      </w:r>
      <w:r w:rsidRPr="00E224B4">
        <w:rPr>
          <w:rFonts w:asciiTheme="minorHAnsi" w:hAnsiTheme="minorHAnsi" w:cstheme="minorHAnsi"/>
          <w:lang w:val="fr-BE"/>
        </w:rPr>
        <w:t> :</w:t>
      </w:r>
    </w:p>
    <w:p w14:paraId="796EB188" w14:textId="77777777" w:rsidR="006E48DA" w:rsidRPr="00E224B4" w:rsidRDefault="006E48DA" w:rsidP="00E13F6C">
      <w:pPr>
        <w:pStyle w:val="PlainText"/>
        <w:numPr>
          <w:ilvl w:val="3"/>
          <w:numId w:val="10"/>
        </w:numPr>
        <w:ind w:left="1134" w:hanging="283"/>
        <w:jc w:val="both"/>
        <w:rPr>
          <w:rFonts w:asciiTheme="minorHAnsi" w:hAnsiTheme="minorHAnsi" w:cstheme="minorHAnsi"/>
          <w:lang w:val="fr-BE"/>
        </w:rPr>
      </w:pPr>
      <w:r w:rsidRPr="00E224B4">
        <w:rPr>
          <w:rFonts w:asciiTheme="minorHAnsi" w:hAnsiTheme="minorHAnsi" w:cstheme="minorHAnsi"/>
          <w:lang w:val="fr-BE"/>
        </w:rPr>
        <w:t>P</w:t>
      </w:r>
      <w:r w:rsidR="00901151" w:rsidRPr="00E224B4">
        <w:rPr>
          <w:rFonts w:asciiTheme="minorHAnsi" w:hAnsiTheme="minorHAnsi" w:cstheme="minorHAnsi"/>
          <w:lang w:val="fr-BE"/>
        </w:rPr>
        <w:t>our ouvrir</w:t>
      </w:r>
      <w:r w:rsidRPr="00E224B4">
        <w:rPr>
          <w:rFonts w:asciiTheme="minorHAnsi" w:hAnsiTheme="minorHAnsi" w:cstheme="minorHAnsi"/>
          <w:lang w:val="fr-BE"/>
        </w:rPr>
        <w:t>,</w:t>
      </w:r>
      <w:r w:rsidR="00901151" w:rsidRPr="00E224B4">
        <w:rPr>
          <w:rFonts w:asciiTheme="minorHAnsi" w:hAnsiTheme="minorHAnsi" w:cstheme="minorHAnsi"/>
          <w:lang w:val="fr-BE"/>
        </w:rPr>
        <w:t xml:space="preserve"> tourner la poignée rouge vers la droite </w:t>
      </w:r>
    </w:p>
    <w:p w14:paraId="796EB189" w14:textId="77777777" w:rsidR="006E48DA" w:rsidRPr="00E224B4" w:rsidRDefault="006E48DA" w:rsidP="00E13F6C">
      <w:pPr>
        <w:pStyle w:val="PlainText"/>
        <w:numPr>
          <w:ilvl w:val="3"/>
          <w:numId w:val="10"/>
        </w:numPr>
        <w:ind w:left="1134" w:hanging="283"/>
        <w:jc w:val="both"/>
        <w:rPr>
          <w:rFonts w:asciiTheme="minorHAnsi" w:hAnsiTheme="minorHAnsi" w:cstheme="minorHAnsi"/>
          <w:lang w:val="fr-BE"/>
        </w:rPr>
      </w:pPr>
      <w:r w:rsidRPr="00E224B4">
        <w:rPr>
          <w:rFonts w:asciiTheme="minorHAnsi" w:hAnsiTheme="minorHAnsi" w:cstheme="minorHAnsi"/>
          <w:lang w:val="fr-BE"/>
        </w:rPr>
        <w:t>P</w:t>
      </w:r>
      <w:r w:rsidR="00901151" w:rsidRPr="00E224B4">
        <w:rPr>
          <w:rFonts w:asciiTheme="minorHAnsi" w:hAnsiTheme="minorHAnsi" w:cstheme="minorHAnsi"/>
          <w:lang w:val="fr-BE"/>
        </w:rPr>
        <w:t>our fermer</w:t>
      </w:r>
      <w:r w:rsidRPr="00E224B4">
        <w:rPr>
          <w:rFonts w:asciiTheme="minorHAnsi" w:hAnsiTheme="minorHAnsi" w:cstheme="minorHAnsi"/>
          <w:lang w:val="fr-BE"/>
        </w:rPr>
        <w:t>,</w:t>
      </w:r>
      <w:r w:rsidR="00901151" w:rsidRPr="00E224B4">
        <w:rPr>
          <w:rFonts w:asciiTheme="minorHAnsi" w:hAnsiTheme="minorHAnsi" w:cstheme="minorHAnsi"/>
          <w:lang w:val="fr-BE"/>
        </w:rPr>
        <w:t xml:space="preserve"> tourner la poignée rouge vers la gauche </w:t>
      </w:r>
    </w:p>
    <w:p w14:paraId="796EB18A" w14:textId="77777777" w:rsidR="006E48DA" w:rsidRPr="00E224B4" w:rsidRDefault="006E48DA" w:rsidP="00E13F6C">
      <w:pPr>
        <w:pStyle w:val="PlainText"/>
        <w:numPr>
          <w:ilvl w:val="3"/>
          <w:numId w:val="10"/>
        </w:numPr>
        <w:ind w:left="1134" w:hanging="283"/>
        <w:jc w:val="both"/>
        <w:rPr>
          <w:rFonts w:asciiTheme="minorHAnsi" w:hAnsiTheme="minorHAnsi" w:cstheme="minorHAnsi"/>
          <w:lang w:val="fr-BE"/>
        </w:rPr>
      </w:pPr>
      <w:r w:rsidRPr="00E224B4">
        <w:rPr>
          <w:rFonts w:asciiTheme="minorHAnsi" w:hAnsiTheme="minorHAnsi" w:cstheme="minorHAnsi"/>
          <w:lang w:val="fr-BE"/>
        </w:rPr>
        <w:t>P</w:t>
      </w:r>
      <w:r w:rsidR="00901151" w:rsidRPr="00E224B4">
        <w:rPr>
          <w:rFonts w:asciiTheme="minorHAnsi" w:hAnsiTheme="minorHAnsi" w:cstheme="minorHAnsi"/>
          <w:lang w:val="fr-BE"/>
        </w:rPr>
        <w:t xml:space="preserve">lacer le levier rouge vers le haut pour obtenir de l'eau et de la pression </w:t>
      </w:r>
    </w:p>
    <w:p w14:paraId="796EB18B" w14:textId="77777777" w:rsidR="006E48DA" w:rsidRPr="00E224B4" w:rsidRDefault="006E48DA" w:rsidP="00E13F6C">
      <w:pPr>
        <w:pStyle w:val="Heading4"/>
        <w:spacing w:before="120" w:after="60"/>
        <w:rPr>
          <w:rStyle w:val="Strong"/>
          <w:b/>
          <w:bCs w:val="0"/>
        </w:rPr>
      </w:pPr>
      <w:r w:rsidRPr="00E224B4">
        <w:rPr>
          <w:rStyle w:val="Strong"/>
          <w:b/>
          <w:bCs w:val="0"/>
        </w:rPr>
        <w:t>Les b</w:t>
      </w:r>
      <w:r w:rsidR="00901151" w:rsidRPr="00E224B4">
        <w:rPr>
          <w:rStyle w:val="Strong"/>
          <w:b/>
          <w:bCs w:val="0"/>
        </w:rPr>
        <w:t>orne</w:t>
      </w:r>
      <w:r w:rsidRPr="00E224B4">
        <w:rPr>
          <w:rStyle w:val="Strong"/>
          <w:b/>
          <w:bCs w:val="0"/>
        </w:rPr>
        <w:t>s</w:t>
      </w:r>
      <w:r w:rsidR="00901151" w:rsidRPr="00E224B4">
        <w:rPr>
          <w:rStyle w:val="Strong"/>
          <w:b/>
          <w:bCs w:val="0"/>
        </w:rPr>
        <w:t xml:space="preserve"> incendie </w:t>
      </w:r>
    </w:p>
    <w:p w14:paraId="796EB18C" w14:textId="77777777" w:rsidR="00A357D7" w:rsidRPr="00E224B4" w:rsidRDefault="00A357D7" w:rsidP="00E13F6C">
      <w:pPr>
        <w:spacing w:line="240" w:lineRule="auto"/>
        <w:jc w:val="center"/>
        <w:rPr>
          <w:rStyle w:val="Strong"/>
          <w:rFonts w:cstheme="minorHAnsi"/>
          <w:b w:val="0"/>
          <w:highlight w:val="cyan"/>
          <w:u w:val="single"/>
          <w:lang w:val="fr-BE"/>
        </w:rPr>
      </w:pPr>
      <w:r w:rsidRPr="00E224B4">
        <w:rPr>
          <w:rFonts w:cstheme="minorHAnsi"/>
          <w:bCs/>
          <w:noProof/>
          <w:u w:val="single"/>
          <w:lang w:val="nl-BE" w:eastAsia="nl-BE"/>
        </w:rPr>
        <w:drawing>
          <wp:inline distT="0" distB="0" distL="0" distR="0" wp14:anchorId="796EB26D" wp14:editId="796EB26E">
            <wp:extent cx="502842" cy="1079788"/>
            <wp:effectExtent l="0" t="0" r="0" b="635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CAHSK9QL.jpg"/>
                    <pic:cNvPicPr/>
                  </pic:nvPicPr>
                  <pic:blipFill>
                    <a:blip r:embed="rId34">
                      <a:extLst>
                        <a:ext uri="{28A0092B-C50C-407E-A947-70E740481C1C}">
                          <a14:useLocalDpi xmlns:a14="http://schemas.microsoft.com/office/drawing/2010/main" val="0"/>
                        </a:ext>
                      </a:extLst>
                    </a:blip>
                    <a:stretch>
                      <a:fillRect/>
                    </a:stretch>
                  </pic:blipFill>
                  <pic:spPr>
                    <a:xfrm>
                      <a:off x="0" y="0"/>
                      <a:ext cx="501969" cy="1077913"/>
                    </a:xfrm>
                    <a:prstGeom prst="rect">
                      <a:avLst/>
                    </a:prstGeom>
                  </pic:spPr>
                </pic:pic>
              </a:graphicData>
            </a:graphic>
          </wp:inline>
        </w:drawing>
      </w:r>
    </w:p>
    <w:p w14:paraId="796EB18D" w14:textId="6E41D84F" w:rsidR="006E48DA" w:rsidRPr="00E224B4" w:rsidRDefault="006E48DA" w:rsidP="00E13F6C">
      <w:pPr>
        <w:pStyle w:val="PlainText"/>
        <w:numPr>
          <w:ilvl w:val="0"/>
          <w:numId w:val="11"/>
        </w:numPr>
        <w:ind w:left="851" w:hanging="284"/>
        <w:jc w:val="both"/>
        <w:rPr>
          <w:rFonts w:asciiTheme="minorHAnsi" w:hAnsiTheme="minorHAnsi" w:cstheme="minorHAnsi"/>
          <w:lang w:val="fr-BE"/>
        </w:rPr>
      </w:pPr>
      <w:r w:rsidRPr="00E224B4">
        <w:rPr>
          <w:rFonts w:asciiTheme="minorHAnsi" w:hAnsiTheme="minorHAnsi" w:cstheme="minorHAnsi"/>
          <w:lang w:val="fr-BE"/>
        </w:rPr>
        <w:t>Un</w:t>
      </w:r>
      <w:r w:rsidR="00901151" w:rsidRPr="00E224B4">
        <w:rPr>
          <w:rFonts w:asciiTheme="minorHAnsi" w:hAnsiTheme="minorHAnsi" w:cstheme="minorHAnsi"/>
          <w:lang w:val="fr-BE"/>
        </w:rPr>
        <w:t xml:space="preserve"> nombre de bornes d'incendie peinte</w:t>
      </w:r>
      <w:r w:rsidRPr="00E224B4">
        <w:rPr>
          <w:rFonts w:asciiTheme="minorHAnsi" w:hAnsiTheme="minorHAnsi" w:cstheme="minorHAnsi"/>
          <w:lang w:val="fr-BE"/>
        </w:rPr>
        <w:t>s</w:t>
      </w:r>
      <w:r w:rsidR="00901151" w:rsidRPr="00E224B4">
        <w:rPr>
          <w:rFonts w:asciiTheme="minorHAnsi" w:hAnsiTheme="minorHAnsi" w:cstheme="minorHAnsi"/>
          <w:lang w:val="fr-BE"/>
        </w:rPr>
        <w:t xml:space="preserve"> en rouge sont réparti</w:t>
      </w:r>
      <w:r w:rsidRPr="00E224B4">
        <w:rPr>
          <w:rFonts w:asciiTheme="minorHAnsi" w:hAnsiTheme="minorHAnsi" w:cstheme="minorHAnsi"/>
          <w:lang w:val="fr-BE"/>
        </w:rPr>
        <w:t>e</w:t>
      </w:r>
      <w:r w:rsidR="00901151" w:rsidRPr="00E224B4">
        <w:rPr>
          <w:rFonts w:asciiTheme="minorHAnsi" w:hAnsiTheme="minorHAnsi" w:cstheme="minorHAnsi"/>
          <w:lang w:val="fr-BE"/>
        </w:rPr>
        <w:t xml:space="preserve">s autour du </w:t>
      </w:r>
      <w:r w:rsidR="001739B5" w:rsidRPr="00E224B4">
        <w:rPr>
          <w:rFonts w:asciiTheme="minorHAnsi" w:hAnsiTheme="minorHAnsi" w:cstheme="minorHAnsi"/>
          <w:lang w:val="fr-BE"/>
        </w:rPr>
        <w:t>Bloc 1</w:t>
      </w:r>
      <w:r w:rsidRPr="00E224B4">
        <w:rPr>
          <w:rFonts w:asciiTheme="minorHAnsi" w:hAnsiTheme="minorHAnsi" w:cstheme="minorHAnsi"/>
          <w:lang w:val="fr-BE"/>
        </w:rPr>
        <w:t>.</w:t>
      </w:r>
      <w:r w:rsidR="00901151" w:rsidRPr="00E224B4">
        <w:rPr>
          <w:rFonts w:asciiTheme="minorHAnsi" w:hAnsiTheme="minorHAnsi" w:cstheme="minorHAnsi"/>
          <w:lang w:val="fr-BE"/>
        </w:rPr>
        <w:t xml:space="preserve"> </w:t>
      </w:r>
      <w:r w:rsidRPr="00E224B4">
        <w:rPr>
          <w:rFonts w:asciiTheme="minorHAnsi" w:hAnsiTheme="minorHAnsi" w:cstheme="minorHAnsi"/>
          <w:lang w:val="fr-BE"/>
        </w:rPr>
        <w:t>E</w:t>
      </w:r>
      <w:r w:rsidR="00901151" w:rsidRPr="00E224B4">
        <w:rPr>
          <w:rFonts w:asciiTheme="minorHAnsi" w:hAnsiTheme="minorHAnsi" w:cstheme="minorHAnsi"/>
          <w:lang w:val="fr-BE"/>
        </w:rPr>
        <w:t xml:space="preserve">lles sont à la disposition du service incendie civil qui peut raccorder </w:t>
      </w:r>
      <w:r w:rsidRPr="00E224B4">
        <w:rPr>
          <w:rFonts w:asciiTheme="minorHAnsi" w:hAnsiTheme="minorHAnsi" w:cstheme="minorHAnsi"/>
          <w:lang w:val="fr-BE"/>
        </w:rPr>
        <w:t>les</w:t>
      </w:r>
      <w:r w:rsidR="00901151" w:rsidRPr="00E224B4">
        <w:rPr>
          <w:rFonts w:asciiTheme="minorHAnsi" w:hAnsiTheme="minorHAnsi" w:cstheme="minorHAnsi"/>
          <w:lang w:val="fr-BE"/>
        </w:rPr>
        <w:t xml:space="preserve"> tuyaux et lance</w:t>
      </w:r>
      <w:r w:rsidRPr="00E224B4">
        <w:rPr>
          <w:rFonts w:asciiTheme="minorHAnsi" w:hAnsiTheme="minorHAnsi" w:cstheme="minorHAnsi"/>
          <w:lang w:val="fr-BE"/>
        </w:rPr>
        <w:t>s</w:t>
      </w:r>
      <w:r w:rsidR="00901151" w:rsidRPr="00E224B4">
        <w:rPr>
          <w:rFonts w:asciiTheme="minorHAnsi" w:hAnsiTheme="minorHAnsi" w:cstheme="minorHAnsi"/>
          <w:lang w:val="fr-BE"/>
        </w:rPr>
        <w:t xml:space="preserve"> nécessaire</w:t>
      </w:r>
      <w:r w:rsidRPr="00E224B4">
        <w:rPr>
          <w:rFonts w:asciiTheme="minorHAnsi" w:hAnsiTheme="minorHAnsi" w:cstheme="minorHAnsi"/>
          <w:lang w:val="fr-BE"/>
        </w:rPr>
        <w:t>s.</w:t>
      </w:r>
    </w:p>
    <w:p w14:paraId="796EB18E" w14:textId="77777777" w:rsidR="006E48DA" w:rsidRPr="00E224B4" w:rsidRDefault="006E48DA" w:rsidP="00E13F6C">
      <w:pPr>
        <w:pStyle w:val="PlainText"/>
        <w:numPr>
          <w:ilvl w:val="0"/>
          <w:numId w:val="11"/>
        </w:numPr>
        <w:ind w:left="851" w:hanging="284"/>
        <w:jc w:val="both"/>
        <w:rPr>
          <w:rFonts w:asciiTheme="minorHAnsi" w:hAnsiTheme="minorHAnsi" w:cstheme="minorHAnsi"/>
          <w:lang w:val="fr-BE"/>
        </w:rPr>
      </w:pPr>
      <w:r w:rsidRPr="00E224B4">
        <w:rPr>
          <w:rFonts w:asciiTheme="minorHAnsi" w:hAnsiTheme="minorHAnsi" w:cstheme="minorHAnsi"/>
          <w:lang w:val="fr-BE"/>
        </w:rPr>
        <w:t xml:space="preserve">Ces </w:t>
      </w:r>
      <w:r w:rsidR="00901151" w:rsidRPr="00E224B4">
        <w:rPr>
          <w:rFonts w:asciiTheme="minorHAnsi" w:hAnsiTheme="minorHAnsi" w:cstheme="minorHAnsi"/>
          <w:lang w:val="fr-BE"/>
        </w:rPr>
        <w:t>borne</w:t>
      </w:r>
      <w:r w:rsidRPr="00E224B4">
        <w:rPr>
          <w:rFonts w:asciiTheme="minorHAnsi" w:hAnsiTheme="minorHAnsi" w:cstheme="minorHAnsi"/>
          <w:lang w:val="fr-BE"/>
        </w:rPr>
        <w:t>s</w:t>
      </w:r>
      <w:r w:rsidR="00901151" w:rsidRPr="00E224B4">
        <w:rPr>
          <w:rFonts w:asciiTheme="minorHAnsi" w:hAnsiTheme="minorHAnsi" w:cstheme="minorHAnsi"/>
          <w:lang w:val="fr-BE"/>
        </w:rPr>
        <w:t xml:space="preserve"> d'incendie se situe</w:t>
      </w:r>
      <w:r w:rsidRPr="00E224B4">
        <w:rPr>
          <w:rFonts w:asciiTheme="minorHAnsi" w:hAnsiTheme="minorHAnsi" w:cstheme="minorHAnsi"/>
          <w:lang w:val="fr-BE"/>
        </w:rPr>
        <w:t>nt aux</w:t>
      </w:r>
      <w:r w:rsidR="00901151" w:rsidRPr="00E224B4">
        <w:rPr>
          <w:rFonts w:asciiTheme="minorHAnsi" w:hAnsiTheme="minorHAnsi" w:cstheme="minorHAnsi"/>
          <w:lang w:val="fr-BE"/>
        </w:rPr>
        <w:t xml:space="preserve"> emplacement</w:t>
      </w:r>
      <w:r w:rsidRPr="00E224B4">
        <w:rPr>
          <w:rFonts w:asciiTheme="minorHAnsi" w:hAnsiTheme="minorHAnsi" w:cstheme="minorHAnsi"/>
          <w:lang w:val="fr-BE"/>
        </w:rPr>
        <w:t>s</w:t>
      </w:r>
      <w:r w:rsidR="00901151" w:rsidRPr="00E224B4">
        <w:rPr>
          <w:rFonts w:asciiTheme="minorHAnsi" w:hAnsiTheme="minorHAnsi" w:cstheme="minorHAnsi"/>
          <w:lang w:val="fr-BE"/>
        </w:rPr>
        <w:t xml:space="preserve"> suivant</w:t>
      </w:r>
      <w:r w:rsidRPr="00E224B4">
        <w:rPr>
          <w:rFonts w:asciiTheme="minorHAnsi" w:hAnsiTheme="minorHAnsi" w:cstheme="minorHAnsi"/>
          <w:lang w:val="fr-BE"/>
        </w:rPr>
        <w:t> :</w:t>
      </w:r>
    </w:p>
    <w:p w14:paraId="796EB18F" w14:textId="7691835A" w:rsidR="006C4D45" w:rsidRPr="00E224B4" w:rsidRDefault="006C4D45" w:rsidP="00E13F6C">
      <w:pPr>
        <w:pStyle w:val="PlainText"/>
        <w:numPr>
          <w:ilvl w:val="0"/>
          <w:numId w:val="12"/>
        </w:numPr>
        <w:ind w:left="1134" w:hanging="283"/>
        <w:jc w:val="both"/>
        <w:rPr>
          <w:rFonts w:asciiTheme="minorHAnsi" w:hAnsiTheme="minorHAnsi" w:cstheme="minorHAnsi"/>
          <w:lang w:val="fr-BE"/>
        </w:rPr>
      </w:pPr>
      <w:r w:rsidRPr="00E224B4">
        <w:rPr>
          <w:rFonts w:asciiTheme="minorHAnsi" w:hAnsiTheme="minorHAnsi" w:cstheme="minorHAnsi"/>
          <w:lang w:val="fr-BE"/>
        </w:rPr>
        <w:t>1</w:t>
      </w:r>
      <w:r w:rsidR="00901151" w:rsidRPr="00E224B4">
        <w:rPr>
          <w:rFonts w:asciiTheme="minorHAnsi" w:hAnsiTheme="minorHAnsi" w:cstheme="minorHAnsi"/>
          <w:lang w:val="fr-BE"/>
        </w:rPr>
        <w:t xml:space="preserve"> borne </w:t>
      </w:r>
      <w:r w:rsidRPr="00E224B4">
        <w:rPr>
          <w:rFonts w:asciiTheme="minorHAnsi" w:hAnsiTheme="minorHAnsi" w:cstheme="minorHAnsi"/>
          <w:lang w:val="fr-BE"/>
        </w:rPr>
        <w:t xml:space="preserve">à l’entrée du </w:t>
      </w:r>
      <w:r w:rsidR="001739B5" w:rsidRPr="00E224B4">
        <w:rPr>
          <w:rFonts w:asciiTheme="minorHAnsi" w:hAnsiTheme="minorHAnsi" w:cstheme="minorHAnsi"/>
          <w:lang w:val="fr-BE"/>
        </w:rPr>
        <w:t>Bloc 1</w:t>
      </w:r>
    </w:p>
    <w:p w14:paraId="796EB190" w14:textId="24E83368" w:rsidR="006C4D45" w:rsidRPr="00E224B4" w:rsidRDefault="006C4D45" w:rsidP="00E13F6C">
      <w:pPr>
        <w:pStyle w:val="PlainText"/>
        <w:numPr>
          <w:ilvl w:val="0"/>
          <w:numId w:val="12"/>
        </w:numPr>
        <w:ind w:left="1134" w:hanging="283"/>
        <w:jc w:val="both"/>
        <w:rPr>
          <w:rFonts w:asciiTheme="minorHAnsi" w:hAnsiTheme="minorHAnsi" w:cstheme="minorHAnsi"/>
          <w:lang w:val="fr-BE"/>
        </w:rPr>
      </w:pPr>
      <w:r w:rsidRPr="00E224B4">
        <w:rPr>
          <w:rFonts w:asciiTheme="minorHAnsi" w:hAnsiTheme="minorHAnsi" w:cstheme="minorHAnsi"/>
          <w:lang w:val="fr-BE"/>
        </w:rPr>
        <w:t xml:space="preserve">1 borne sur la gauche du </w:t>
      </w:r>
      <w:r w:rsidR="001739B5" w:rsidRPr="00E224B4">
        <w:rPr>
          <w:rFonts w:asciiTheme="minorHAnsi" w:hAnsiTheme="minorHAnsi" w:cstheme="minorHAnsi"/>
          <w:lang w:val="fr-BE"/>
        </w:rPr>
        <w:t>Bloc 1</w:t>
      </w:r>
    </w:p>
    <w:p w14:paraId="796EB191" w14:textId="2077341E" w:rsidR="006C4D45" w:rsidRPr="00E224B4" w:rsidRDefault="006C4D45" w:rsidP="00E13F6C">
      <w:pPr>
        <w:pStyle w:val="PlainText"/>
        <w:numPr>
          <w:ilvl w:val="0"/>
          <w:numId w:val="12"/>
        </w:numPr>
        <w:ind w:left="1134" w:hanging="283"/>
        <w:jc w:val="both"/>
        <w:rPr>
          <w:rFonts w:asciiTheme="minorHAnsi" w:hAnsiTheme="minorHAnsi" w:cstheme="minorHAnsi"/>
          <w:lang w:val="fr-BE"/>
        </w:rPr>
      </w:pPr>
      <w:r w:rsidRPr="00E224B4">
        <w:rPr>
          <w:rFonts w:asciiTheme="minorHAnsi" w:hAnsiTheme="minorHAnsi" w:cstheme="minorHAnsi"/>
          <w:lang w:val="fr-BE"/>
        </w:rPr>
        <w:t xml:space="preserve">1 borne </w:t>
      </w:r>
      <w:r w:rsidR="000B6B06" w:rsidRPr="00E224B4">
        <w:rPr>
          <w:rFonts w:asciiTheme="minorHAnsi" w:hAnsiTheme="minorHAnsi" w:cstheme="minorHAnsi"/>
          <w:lang w:val="fr-BE"/>
        </w:rPr>
        <w:t>à l’entrée arrière</w:t>
      </w:r>
      <w:r w:rsidRPr="00E224B4">
        <w:rPr>
          <w:rFonts w:asciiTheme="minorHAnsi" w:hAnsiTheme="minorHAnsi" w:cstheme="minorHAnsi"/>
          <w:lang w:val="fr-BE"/>
        </w:rPr>
        <w:t xml:space="preserve"> du </w:t>
      </w:r>
      <w:r w:rsidR="001739B5" w:rsidRPr="00E224B4">
        <w:rPr>
          <w:rFonts w:asciiTheme="minorHAnsi" w:hAnsiTheme="minorHAnsi" w:cstheme="minorHAnsi"/>
          <w:lang w:val="fr-BE"/>
        </w:rPr>
        <w:t>Bloc 1</w:t>
      </w:r>
    </w:p>
    <w:p w14:paraId="796EB192" w14:textId="4DA1BA6B" w:rsidR="006C4D45" w:rsidRPr="00E224B4" w:rsidRDefault="006C4D45" w:rsidP="00E13F6C">
      <w:pPr>
        <w:pStyle w:val="PlainText"/>
        <w:numPr>
          <w:ilvl w:val="0"/>
          <w:numId w:val="12"/>
        </w:numPr>
        <w:ind w:left="1134" w:hanging="283"/>
        <w:jc w:val="both"/>
        <w:rPr>
          <w:rFonts w:asciiTheme="minorHAnsi" w:hAnsiTheme="minorHAnsi" w:cstheme="minorHAnsi"/>
          <w:lang w:val="fr-BE"/>
        </w:rPr>
      </w:pPr>
      <w:r w:rsidRPr="00E224B4">
        <w:rPr>
          <w:rFonts w:asciiTheme="minorHAnsi" w:hAnsiTheme="minorHAnsi" w:cstheme="minorHAnsi"/>
          <w:lang w:val="fr-BE"/>
        </w:rPr>
        <w:t xml:space="preserve">1 borne sur la droite du </w:t>
      </w:r>
      <w:r w:rsidR="001739B5" w:rsidRPr="00E224B4">
        <w:rPr>
          <w:rFonts w:asciiTheme="minorHAnsi" w:hAnsiTheme="minorHAnsi" w:cstheme="minorHAnsi"/>
          <w:lang w:val="fr-BE"/>
        </w:rPr>
        <w:t>Bloc 1</w:t>
      </w:r>
    </w:p>
    <w:p w14:paraId="796EB193" w14:textId="77777777" w:rsidR="00901151" w:rsidRPr="00E224B4" w:rsidRDefault="003A5F49" w:rsidP="00E13F6C">
      <w:pPr>
        <w:pStyle w:val="PlainText"/>
        <w:ind w:left="851"/>
        <w:jc w:val="both"/>
        <w:rPr>
          <w:rFonts w:asciiTheme="minorHAnsi" w:hAnsiTheme="minorHAnsi" w:cstheme="minorHAnsi"/>
          <w:lang w:val="fr-BE"/>
        </w:rPr>
      </w:pPr>
      <w:r w:rsidRPr="00E224B4">
        <w:rPr>
          <w:rFonts w:asciiTheme="minorHAnsi" w:hAnsiTheme="minorHAnsi" w:cstheme="minorHAnsi"/>
          <w:lang w:val="fr-BE"/>
        </w:rPr>
        <w:t>L</w:t>
      </w:r>
      <w:r w:rsidR="00901151" w:rsidRPr="00E224B4">
        <w:rPr>
          <w:rFonts w:asciiTheme="minorHAnsi" w:hAnsiTheme="minorHAnsi" w:cstheme="minorHAnsi"/>
          <w:lang w:val="fr-BE"/>
        </w:rPr>
        <w:t xml:space="preserve">e quartier ne contient pas de matériel complémentaire pour préparer </w:t>
      </w:r>
      <w:r w:rsidRPr="00E224B4">
        <w:rPr>
          <w:rFonts w:asciiTheme="minorHAnsi" w:hAnsiTheme="minorHAnsi" w:cstheme="minorHAnsi"/>
          <w:lang w:val="fr-BE"/>
        </w:rPr>
        <w:t>c</w:t>
      </w:r>
      <w:r w:rsidR="00901151" w:rsidRPr="00E224B4">
        <w:rPr>
          <w:rFonts w:asciiTheme="minorHAnsi" w:hAnsiTheme="minorHAnsi" w:cstheme="minorHAnsi"/>
          <w:lang w:val="fr-BE"/>
        </w:rPr>
        <w:t>es bornes d'incendie avant l'arrivée des pompiers</w:t>
      </w:r>
      <w:r w:rsidRPr="00E224B4">
        <w:rPr>
          <w:rFonts w:asciiTheme="minorHAnsi" w:hAnsiTheme="minorHAnsi" w:cstheme="minorHAnsi"/>
          <w:lang w:val="fr-BE"/>
        </w:rPr>
        <w:t>.</w:t>
      </w:r>
    </w:p>
    <w:p w14:paraId="796EB194" w14:textId="77777777" w:rsidR="00EE3DD9" w:rsidRPr="00E224B4" w:rsidRDefault="003A5F49" w:rsidP="00E13F6C">
      <w:pPr>
        <w:pStyle w:val="Heading4"/>
        <w:spacing w:before="120" w:after="60"/>
        <w:rPr>
          <w:rStyle w:val="Strong"/>
          <w:b/>
          <w:bCs w:val="0"/>
        </w:rPr>
      </w:pPr>
      <w:r w:rsidRPr="00E224B4">
        <w:rPr>
          <w:rStyle w:val="Strong"/>
          <w:b/>
          <w:bCs w:val="0"/>
        </w:rPr>
        <w:t>Inspections</w:t>
      </w:r>
    </w:p>
    <w:p w14:paraId="796EB195" w14:textId="77777777" w:rsidR="003A5F49" w:rsidRPr="00E224B4" w:rsidRDefault="003A5F49" w:rsidP="00E13F6C">
      <w:pPr>
        <w:pStyle w:val="ListParagraph"/>
        <w:spacing w:line="240" w:lineRule="auto"/>
        <w:ind w:left="567"/>
        <w:jc w:val="both"/>
        <w:rPr>
          <w:rStyle w:val="Strong"/>
          <w:rFonts w:cstheme="minorHAnsi"/>
          <w:b w:val="0"/>
          <w:lang w:val="fr-BE"/>
        </w:rPr>
      </w:pPr>
      <w:r w:rsidRPr="00E224B4">
        <w:rPr>
          <w:rStyle w:val="Strong"/>
          <w:rFonts w:cstheme="minorHAnsi"/>
          <w:b w:val="0"/>
          <w:lang w:val="fr-BE"/>
        </w:rPr>
        <w:t>Un contrôle régulier des moyens de lutte contre l’incendie est indispensable pour garantir une protection efficace contre le feu.</w:t>
      </w:r>
    </w:p>
    <w:p w14:paraId="796EB196" w14:textId="77777777" w:rsidR="003A5F49" w:rsidRPr="00E224B4" w:rsidRDefault="003A5F49" w:rsidP="00E13F6C">
      <w:pPr>
        <w:pStyle w:val="Heading5"/>
        <w:spacing w:line="240" w:lineRule="auto"/>
        <w:ind w:left="851" w:hanging="284"/>
        <w:rPr>
          <w:rStyle w:val="Strong"/>
          <w:b w:val="0"/>
          <w:bCs w:val="0"/>
        </w:rPr>
      </w:pPr>
      <w:r w:rsidRPr="00E224B4">
        <w:rPr>
          <w:rStyle w:val="Strong"/>
          <w:b w:val="0"/>
          <w:bCs w:val="0"/>
        </w:rPr>
        <w:t xml:space="preserve">Installation d’un système de détection d’incendie + extincteurs à poudre : contrôle annuel par une entreprise civile </w:t>
      </w:r>
      <w:r w:rsidR="00087314" w:rsidRPr="00E224B4">
        <w:rPr>
          <w:rStyle w:val="Strong"/>
          <w:b w:val="0"/>
          <w:bCs w:val="0"/>
        </w:rPr>
        <w:t>agrée.</w:t>
      </w:r>
    </w:p>
    <w:p w14:paraId="796EB197" w14:textId="77777777" w:rsidR="003A5F49" w:rsidRPr="00E224B4" w:rsidRDefault="003A5F49" w:rsidP="00E13F6C">
      <w:pPr>
        <w:pStyle w:val="Heading5"/>
        <w:spacing w:line="240" w:lineRule="auto"/>
        <w:rPr>
          <w:rStyle w:val="Strong"/>
          <w:b w:val="0"/>
          <w:bCs w:val="0"/>
        </w:rPr>
      </w:pPr>
      <w:r w:rsidRPr="00E224B4">
        <w:rPr>
          <w:rStyle w:val="Strong"/>
          <w:b w:val="0"/>
          <w:bCs w:val="0"/>
        </w:rPr>
        <w:t xml:space="preserve">Extincteurs à poudre : </w:t>
      </w:r>
    </w:p>
    <w:p w14:paraId="722445B7" w14:textId="77777777" w:rsidR="00956A0B" w:rsidRPr="00E224B4" w:rsidRDefault="00956A0B" w:rsidP="00E13F6C">
      <w:pPr>
        <w:pStyle w:val="ListParagraph"/>
        <w:numPr>
          <w:ilvl w:val="0"/>
          <w:numId w:val="13"/>
        </w:numPr>
        <w:spacing w:line="240" w:lineRule="auto"/>
        <w:ind w:left="1134" w:hanging="284"/>
        <w:jc w:val="both"/>
        <w:rPr>
          <w:rStyle w:val="Strong"/>
          <w:rFonts w:cstheme="minorHAnsi"/>
          <w:b w:val="0"/>
          <w:lang w:val="fr-BE"/>
        </w:rPr>
      </w:pPr>
      <w:r w:rsidRPr="00E224B4">
        <w:rPr>
          <w:rStyle w:val="Strong"/>
          <w:rFonts w:cstheme="minorHAnsi"/>
          <w:b w:val="0"/>
          <w:lang w:val="fr-BE"/>
        </w:rPr>
        <w:t>Contrôle annuel par le CC Infra, accompagné de la firme civile responsable. Le contenu est vérifié sur la base du poids de l’appareil : le poids total doit correspondre au poids indiqué par le constructeur.</w:t>
      </w:r>
    </w:p>
    <w:p w14:paraId="796EB198" w14:textId="2553FDC4" w:rsidR="003A5F49" w:rsidRPr="00E224B4" w:rsidRDefault="003A5F49" w:rsidP="00E13F6C">
      <w:pPr>
        <w:pStyle w:val="ListParagraph"/>
        <w:numPr>
          <w:ilvl w:val="0"/>
          <w:numId w:val="13"/>
        </w:numPr>
        <w:spacing w:line="240" w:lineRule="auto"/>
        <w:ind w:left="1134" w:hanging="284"/>
        <w:jc w:val="both"/>
        <w:rPr>
          <w:rStyle w:val="Strong"/>
          <w:rFonts w:cstheme="minorHAnsi"/>
          <w:b w:val="0"/>
          <w:lang w:val="fr-BE"/>
        </w:rPr>
      </w:pPr>
      <w:r w:rsidRPr="00E224B4">
        <w:rPr>
          <w:rStyle w:val="Strong"/>
          <w:rFonts w:cstheme="minorHAnsi"/>
          <w:b w:val="0"/>
          <w:lang w:val="fr-BE"/>
        </w:rPr>
        <w:t>Contrôle trimestriel par le chef d’équipe responsable d’une aile, d’un étage, d’un bloc. Ce contrôle permet de vérifier que tous les appareils se trouvent à l’endroit</w:t>
      </w:r>
      <w:r w:rsidR="00C37A4F" w:rsidRPr="00E224B4">
        <w:rPr>
          <w:rStyle w:val="Strong"/>
          <w:rFonts w:cstheme="minorHAnsi"/>
          <w:b w:val="0"/>
          <w:lang w:val="fr-BE"/>
        </w:rPr>
        <w:t xml:space="preserve"> prévu, qu’ils sont facilement accessibles, en bon état et scellés.</w:t>
      </w:r>
      <w:r w:rsidR="00956A0B" w:rsidRPr="00E224B4">
        <w:rPr>
          <w:rStyle w:val="Strong"/>
          <w:rFonts w:cstheme="minorHAnsi"/>
          <w:b w:val="0"/>
          <w:lang w:val="fr-BE"/>
        </w:rPr>
        <w:tab/>
      </w:r>
      <w:r w:rsidR="00956A0B" w:rsidRPr="00E224B4">
        <w:rPr>
          <w:rStyle w:val="Strong"/>
          <w:rFonts w:cstheme="minorHAnsi"/>
          <w:b w:val="0"/>
          <w:lang w:val="fr-BE"/>
        </w:rPr>
        <w:br/>
        <w:t>Le formulaire est à ajouter au</w:t>
      </w:r>
    </w:p>
    <w:p w14:paraId="796EB199" w14:textId="77777777" w:rsidR="00C37A4F" w:rsidRPr="00E224B4" w:rsidRDefault="00C37A4F" w:rsidP="00E13F6C">
      <w:pPr>
        <w:pStyle w:val="ListParagraph"/>
        <w:numPr>
          <w:ilvl w:val="0"/>
          <w:numId w:val="13"/>
        </w:numPr>
        <w:spacing w:line="240" w:lineRule="auto"/>
        <w:ind w:left="1134" w:hanging="284"/>
        <w:jc w:val="both"/>
        <w:rPr>
          <w:rStyle w:val="Strong"/>
          <w:rFonts w:cstheme="minorHAnsi"/>
          <w:b w:val="0"/>
          <w:lang w:val="fr-BE"/>
        </w:rPr>
      </w:pPr>
      <w:r w:rsidRPr="00E224B4">
        <w:rPr>
          <w:rStyle w:val="Strong"/>
          <w:rFonts w:cstheme="minorHAnsi"/>
          <w:b w:val="0"/>
          <w:lang w:val="fr-BE"/>
        </w:rPr>
        <w:t>Les remarques éventuelles doivent être adressées au premier échelon Infra. Si nécessaire, le service fera remplacer les appareils.</w:t>
      </w:r>
    </w:p>
    <w:p w14:paraId="796EB19B" w14:textId="77777777" w:rsidR="00C37A4F" w:rsidRPr="00E224B4" w:rsidRDefault="00C37A4F" w:rsidP="00E13F6C">
      <w:pPr>
        <w:pStyle w:val="Heading5"/>
        <w:spacing w:line="240" w:lineRule="auto"/>
        <w:rPr>
          <w:rStyle w:val="Strong"/>
          <w:b w:val="0"/>
          <w:bCs w:val="0"/>
        </w:rPr>
      </w:pPr>
      <w:r w:rsidRPr="00E224B4">
        <w:rPr>
          <w:rStyle w:val="Strong"/>
          <w:b w:val="0"/>
          <w:bCs w:val="0"/>
        </w:rPr>
        <w:t>Dévidoirs muraux et bornes d’incendie :</w:t>
      </w:r>
    </w:p>
    <w:p w14:paraId="796EB19C" w14:textId="77777777" w:rsidR="00406F85" w:rsidRPr="00E224B4" w:rsidRDefault="00C37A4F" w:rsidP="00E13F6C">
      <w:pPr>
        <w:pStyle w:val="ListParagraph"/>
        <w:spacing w:line="240" w:lineRule="auto"/>
        <w:ind w:left="851"/>
        <w:jc w:val="both"/>
        <w:rPr>
          <w:rStyle w:val="Strong"/>
          <w:rFonts w:cstheme="minorHAnsi"/>
          <w:b w:val="0"/>
          <w:lang w:val="fr-BE"/>
        </w:rPr>
      </w:pPr>
      <w:r w:rsidRPr="00E224B4">
        <w:rPr>
          <w:rStyle w:val="Strong"/>
          <w:rFonts w:cstheme="minorHAnsi"/>
          <w:b w:val="0"/>
          <w:lang w:val="fr-BE"/>
        </w:rPr>
        <w:t>Contrôle annuel de l’état et du fonctionnement du matériel effectué par le CC Infra.</w:t>
      </w:r>
    </w:p>
    <w:p w14:paraId="796EB19D" w14:textId="77777777" w:rsidR="00406F85" w:rsidRPr="00E224B4" w:rsidRDefault="00406F85" w:rsidP="00E13F6C">
      <w:pPr>
        <w:pStyle w:val="Heading3"/>
        <w:rPr>
          <w:rStyle w:val="Strong"/>
          <w:b/>
          <w:bCs w:val="0"/>
        </w:rPr>
      </w:pPr>
      <w:bookmarkStart w:id="76" w:name="_Toc508406"/>
      <w:r w:rsidRPr="00E224B4">
        <w:rPr>
          <w:rStyle w:val="Strong"/>
          <w:b/>
          <w:bCs w:val="0"/>
        </w:rPr>
        <w:t>REACTIONS EN CAS D’INCENDIE</w:t>
      </w:r>
      <w:bookmarkEnd w:id="76"/>
    </w:p>
    <w:p w14:paraId="796EB19E" w14:textId="77777777" w:rsidR="00406F85" w:rsidRPr="00E224B4" w:rsidRDefault="00406F85" w:rsidP="00E13F6C">
      <w:pPr>
        <w:pStyle w:val="Heading4"/>
        <w:rPr>
          <w:rStyle w:val="Strong"/>
          <w:b/>
          <w:bCs w:val="0"/>
        </w:rPr>
      </w:pPr>
      <w:r w:rsidRPr="00E224B4">
        <w:rPr>
          <w:rStyle w:val="Strong"/>
          <w:b/>
          <w:bCs w:val="0"/>
        </w:rPr>
        <w:t>Plan d’action</w:t>
      </w:r>
    </w:p>
    <w:p w14:paraId="796EB19F" w14:textId="77777777" w:rsidR="00C105B2" w:rsidRPr="00E224B4" w:rsidRDefault="00C105B2" w:rsidP="00E13F6C">
      <w:pPr>
        <w:pStyle w:val="PlainText"/>
        <w:numPr>
          <w:ilvl w:val="0"/>
          <w:numId w:val="14"/>
        </w:numPr>
        <w:ind w:left="851" w:hanging="284"/>
        <w:jc w:val="both"/>
        <w:rPr>
          <w:rFonts w:asciiTheme="minorHAnsi" w:hAnsiTheme="minorHAnsi" w:cstheme="minorHAnsi"/>
          <w:lang w:val="fr-BE"/>
        </w:rPr>
      </w:pPr>
      <w:r w:rsidRPr="00E224B4">
        <w:rPr>
          <w:rFonts w:asciiTheme="minorHAnsi" w:hAnsiTheme="minorHAnsi" w:cstheme="minorHAnsi"/>
          <w:lang w:val="fr-BE"/>
        </w:rPr>
        <w:t xml:space="preserve">Toute personne qui constate un début d'incendie dans le bloc doit tout de suite essayer de l'éteindre au moyen des extincteurs disponibles et alerter les personnes du voisinage immédiat en criant : </w:t>
      </w:r>
      <w:r w:rsidRPr="00E224B4">
        <w:rPr>
          <w:rFonts w:asciiTheme="minorHAnsi" w:hAnsiTheme="minorHAnsi" w:cstheme="minorHAnsi"/>
          <w:b/>
          <w:lang w:val="fr-BE"/>
        </w:rPr>
        <w:t>« AU FEU, AU FEU, AU FEU DANS LE LOCAL … »</w:t>
      </w:r>
      <w:r w:rsidRPr="00E224B4">
        <w:rPr>
          <w:rFonts w:asciiTheme="minorHAnsi" w:hAnsiTheme="minorHAnsi" w:cstheme="minorHAnsi"/>
          <w:lang w:val="fr-BE"/>
        </w:rPr>
        <w:t xml:space="preserve"> </w:t>
      </w:r>
    </w:p>
    <w:p w14:paraId="796EB1A0" w14:textId="77777777" w:rsidR="00C105B2" w:rsidRPr="00E224B4" w:rsidRDefault="00C105B2" w:rsidP="00E13F6C">
      <w:pPr>
        <w:pStyle w:val="PlainText"/>
        <w:numPr>
          <w:ilvl w:val="0"/>
          <w:numId w:val="14"/>
        </w:numPr>
        <w:ind w:left="851" w:hanging="284"/>
        <w:jc w:val="both"/>
        <w:rPr>
          <w:rFonts w:asciiTheme="minorHAnsi" w:hAnsiTheme="minorHAnsi" w:cstheme="minorHAnsi"/>
          <w:lang w:val="fr-BE"/>
        </w:rPr>
      </w:pPr>
      <w:r w:rsidRPr="00E224B4">
        <w:rPr>
          <w:rFonts w:asciiTheme="minorHAnsi" w:hAnsiTheme="minorHAnsi" w:cstheme="minorHAnsi"/>
          <w:lang w:val="fr-BE"/>
        </w:rPr>
        <w:t>Si l’incendie est causé par un appareil électrique, la première démarche est d'enlever la fiche de la prise de courant.</w:t>
      </w:r>
    </w:p>
    <w:p w14:paraId="796EB1A1" w14:textId="77777777" w:rsidR="006E7AD4" w:rsidRPr="00E224B4" w:rsidRDefault="00C105B2" w:rsidP="00E13F6C">
      <w:pPr>
        <w:pStyle w:val="PlainText"/>
        <w:numPr>
          <w:ilvl w:val="0"/>
          <w:numId w:val="14"/>
        </w:numPr>
        <w:ind w:left="851" w:hanging="284"/>
        <w:jc w:val="both"/>
        <w:rPr>
          <w:rFonts w:asciiTheme="minorHAnsi" w:hAnsiTheme="minorHAnsi" w:cstheme="minorHAnsi"/>
          <w:lang w:val="fr-BE"/>
        </w:rPr>
      </w:pPr>
      <w:r w:rsidRPr="00E224B4">
        <w:rPr>
          <w:rFonts w:asciiTheme="minorHAnsi" w:hAnsiTheme="minorHAnsi" w:cstheme="minorHAnsi"/>
          <w:lang w:val="fr-BE"/>
        </w:rPr>
        <w:t xml:space="preserve">Si vous n'arrivez pas à éteindre le feu, vous devez immédiatement prévenir l'équipe de première intervention de votre </w:t>
      </w:r>
      <w:r w:rsidR="002565C2" w:rsidRPr="00E224B4">
        <w:rPr>
          <w:rFonts w:asciiTheme="minorHAnsi" w:hAnsiTheme="minorHAnsi" w:cstheme="minorHAnsi"/>
          <w:lang w:val="fr-BE"/>
        </w:rPr>
        <w:t>aile du bloc</w:t>
      </w:r>
      <w:r w:rsidRPr="00E224B4">
        <w:rPr>
          <w:rFonts w:asciiTheme="minorHAnsi" w:hAnsiTheme="minorHAnsi" w:cstheme="minorHAnsi"/>
          <w:lang w:val="fr-BE"/>
        </w:rPr>
        <w:t xml:space="preserve"> et prendre des mesures afin d'éviter que le feu ne se propage en éloignant tous les objets combustibles du foyer d'incendie</w:t>
      </w:r>
      <w:r w:rsidR="006E7AD4" w:rsidRPr="00E224B4">
        <w:rPr>
          <w:rFonts w:asciiTheme="minorHAnsi" w:hAnsiTheme="minorHAnsi" w:cstheme="minorHAnsi"/>
          <w:lang w:val="fr-BE"/>
        </w:rPr>
        <w:t>. F</w:t>
      </w:r>
      <w:r w:rsidRPr="00E224B4">
        <w:rPr>
          <w:rFonts w:asciiTheme="minorHAnsi" w:hAnsiTheme="minorHAnsi" w:cstheme="minorHAnsi"/>
          <w:lang w:val="fr-BE"/>
        </w:rPr>
        <w:t>ermer les fenêtres et les portes pour éviter les courants d'air qui pourrai</w:t>
      </w:r>
      <w:r w:rsidR="006E7AD4" w:rsidRPr="00E224B4">
        <w:rPr>
          <w:rFonts w:asciiTheme="minorHAnsi" w:hAnsiTheme="minorHAnsi" w:cstheme="minorHAnsi"/>
          <w:lang w:val="fr-BE"/>
        </w:rPr>
        <w:t>ent attiser le feu.</w:t>
      </w:r>
    </w:p>
    <w:p w14:paraId="796EB1A2" w14:textId="77777777" w:rsidR="006E7AD4" w:rsidRPr="00E224B4" w:rsidRDefault="006E7AD4" w:rsidP="00E13F6C">
      <w:pPr>
        <w:pStyle w:val="PlainText"/>
        <w:numPr>
          <w:ilvl w:val="0"/>
          <w:numId w:val="14"/>
        </w:numPr>
        <w:ind w:left="851" w:hanging="284"/>
        <w:jc w:val="both"/>
        <w:rPr>
          <w:rFonts w:asciiTheme="minorHAnsi" w:hAnsiTheme="minorHAnsi" w:cstheme="minorHAnsi"/>
          <w:lang w:val="fr-BE"/>
        </w:rPr>
      </w:pPr>
      <w:r w:rsidRPr="00E224B4">
        <w:rPr>
          <w:rFonts w:asciiTheme="minorHAnsi" w:hAnsiTheme="minorHAnsi" w:cstheme="minorHAnsi"/>
          <w:lang w:val="fr-BE"/>
        </w:rPr>
        <w:t xml:space="preserve">Fermer </w:t>
      </w:r>
      <w:r w:rsidR="00C105B2" w:rsidRPr="00E224B4">
        <w:rPr>
          <w:rFonts w:asciiTheme="minorHAnsi" w:hAnsiTheme="minorHAnsi" w:cstheme="minorHAnsi"/>
          <w:lang w:val="fr-BE"/>
        </w:rPr>
        <w:t>également les portes coupe-feu</w:t>
      </w:r>
      <w:r w:rsidRPr="00E224B4">
        <w:rPr>
          <w:rFonts w:asciiTheme="minorHAnsi" w:hAnsiTheme="minorHAnsi" w:cstheme="minorHAnsi"/>
          <w:lang w:val="fr-BE"/>
        </w:rPr>
        <w:t xml:space="preserve"> et mettre </w:t>
      </w:r>
      <w:r w:rsidR="00C105B2" w:rsidRPr="00E224B4">
        <w:rPr>
          <w:rFonts w:asciiTheme="minorHAnsi" w:hAnsiTheme="minorHAnsi" w:cstheme="minorHAnsi"/>
          <w:lang w:val="fr-BE"/>
        </w:rPr>
        <w:t>les victimes éventuel</w:t>
      </w:r>
      <w:r w:rsidRPr="00E224B4">
        <w:rPr>
          <w:rFonts w:asciiTheme="minorHAnsi" w:hAnsiTheme="minorHAnsi" w:cstheme="minorHAnsi"/>
          <w:lang w:val="fr-BE"/>
        </w:rPr>
        <w:t>les</w:t>
      </w:r>
      <w:r w:rsidR="00C105B2" w:rsidRPr="00E224B4">
        <w:rPr>
          <w:rFonts w:asciiTheme="minorHAnsi" w:hAnsiTheme="minorHAnsi" w:cstheme="minorHAnsi"/>
          <w:lang w:val="fr-BE"/>
        </w:rPr>
        <w:t xml:space="preserve"> à l'abri</w:t>
      </w:r>
      <w:r w:rsidRPr="00E224B4">
        <w:rPr>
          <w:rFonts w:asciiTheme="minorHAnsi" w:hAnsiTheme="minorHAnsi" w:cstheme="minorHAnsi"/>
          <w:lang w:val="fr-BE"/>
        </w:rPr>
        <w:t>.</w:t>
      </w:r>
    </w:p>
    <w:p w14:paraId="796EB1A3" w14:textId="4948332F" w:rsidR="00F0462F" w:rsidRPr="00E224B4" w:rsidRDefault="006E7AD4" w:rsidP="00E13F6C">
      <w:pPr>
        <w:pStyle w:val="PlainText"/>
        <w:numPr>
          <w:ilvl w:val="0"/>
          <w:numId w:val="14"/>
        </w:numPr>
        <w:ind w:left="851" w:hanging="284"/>
        <w:jc w:val="both"/>
        <w:rPr>
          <w:rFonts w:asciiTheme="minorHAnsi" w:hAnsiTheme="minorHAnsi" w:cstheme="minorHAnsi"/>
          <w:highlight w:val="red"/>
          <w:lang w:val="fr-BE"/>
        </w:rPr>
      </w:pPr>
      <w:r w:rsidRPr="00E224B4">
        <w:rPr>
          <w:rFonts w:asciiTheme="minorHAnsi" w:hAnsiTheme="minorHAnsi" w:cstheme="minorHAnsi"/>
          <w:highlight w:val="red"/>
          <w:lang w:val="fr-BE"/>
        </w:rPr>
        <w:t>U</w:t>
      </w:r>
      <w:r w:rsidR="00C105B2" w:rsidRPr="00E224B4">
        <w:rPr>
          <w:rFonts w:asciiTheme="minorHAnsi" w:hAnsiTheme="minorHAnsi" w:cstheme="minorHAnsi"/>
          <w:highlight w:val="red"/>
          <w:lang w:val="fr-BE"/>
        </w:rPr>
        <w:t xml:space="preserve">n membre de l'équipe de première intervention </w:t>
      </w:r>
      <w:r w:rsidRPr="00E224B4">
        <w:rPr>
          <w:rFonts w:asciiTheme="minorHAnsi" w:hAnsiTheme="minorHAnsi" w:cstheme="minorHAnsi"/>
          <w:highlight w:val="red"/>
          <w:lang w:val="fr-BE"/>
        </w:rPr>
        <w:t>(</w:t>
      </w:r>
      <w:r w:rsidR="00C105B2" w:rsidRPr="00E224B4">
        <w:rPr>
          <w:rFonts w:asciiTheme="minorHAnsi" w:hAnsiTheme="minorHAnsi" w:cstheme="minorHAnsi"/>
          <w:highlight w:val="red"/>
          <w:lang w:val="fr-BE"/>
        </w:rPr>
        <w:t>chef d'équipe</w:t>
      </w:r>
      <w:r w:rsidRPr="00E224B4">
        <w:rPr>
          <w:rFonts w:asciiTheme="minorHAnsi" w:hAnsiTheme="minorHAnsi" w:cstheme="minorHAnsi"/>
          <w:highlight w:val="red"/>
          <w:lang w:val="fr-BE"/>
        </w:rPr>
        <w:t>)</w:t>
      </w:r>
      <w:r w:rsidR="00C105B2" w:rsidRPr="00E224B4">
        <w:rPr>
          <w:rFonts w:asciiTheme="minorHAnsi" w:hAnsiTheme="minorHAnsi" w:cstheme="minorHAnsi"/>
          <w:highlight w:val="red"/>
          <w:lang w:val="fr-BE"/>
        </w:rPr>
        <w:t xml:space="preserve"> appelle </w:t>
      </w:r>
      <w:r w:rsidRPr="00E224B4">
        <w:rPr>
          <w:rFonts w:asciiTheme="minorHAnsi" w:hAnsiTheme="minorHAnsi" w:cstheme="minorHAnsi"/>
          <w:b/>
          <w:highlight w:val="red"/>
          <w:lang w:val="fr-BE"/>
        </w:rPr>
        <w:t>IMMÉDIATEMENT</w:t>
      </w:r>
      <w:r w:rsidR="00C105B2" w:rsidRPr="00E224B4">
        <w:rPr>
          <w:rFonts w:asciiTheme="minorHAnsi" w:hAnsiTheme="minorHAnsi" w:cstheme="minorHAnsi"/>
          <w:highlight w:val="red"/>
          <w:lang w:val="fr-BE"/>
        </w:rPr>
        <w:t xml:space="preserve"> le service d'incendie par l'intermédiaire du corps-de-garde du </w:t>
      </w:r>
      <w:r w:rsidRPr="00E224B4">
        <w:rPr>
          <w:rFonts w:asciiTheme="minorHAnsi" w:hAnsiTheme="minorHAnsi" w:cstheme="minorHAnsi"/>
          <w:highlight w:val="red"/>
          <w:lang w:val="fr-BE"/>
        </w:rPr>
        <w:t xml:space="preserve">QRE (Tél *333 ou 02/4417865) et informe ensuite le conseiller en prévention du </w:t>
      </w:r>
      <w:r w:rsidR="001739B5" w:rsidRPr="00E224B4">
        <w:rPr>
          <w:rFonts w:asciiTheme="minorHAnsi" w:hAnsiTheme="minorHAnsi" w:cstheme="minorHAnsi"/>
          <w:highlight w:val="red"/>
          <w:lang w:val="fr-BE"/>
        </w:rPr>
        <w:t>Bloc 1</w:t>
      </w:r>
      <w:r w:rsidRPr="00E224B4">
        <w:rPr>
          <w:rFonts w:asciiTheme="minorHAnsi" w:hAnsiTheme="minorHAnsi" w:cstheme="minorHAnsi"/>
          <w:highlight w:val="red"/>
          <w:lang w:val="fr-BE"/>
        </w:rPr>
        <w:t>. En attendant l'arrivée des pompiers, il organisera des travaux d'extinction avec ses équipiers de première intervention (FIT)</w:t>
      </w:r>
      <w:r w:rsidR="00F0462F" w:rsidRPr="00E224B4">
        <w:rPr>
          <w:rFonts w:asciiTheme="minorHAnsi" w:hAnsiTheme="minorHAnsi" w:cstheme="minorHAnsi"/>
          <w:highlight w:val="red"/>
          <w:lang w:val="fr-BE"/>
        </w:rPr>
        <w:t>.</w:t>
      </w:r>
    </w:p>
    <w:p w14:paraId="796EB1A4" w14:textId="77777777" w:rsidR="00F0462F" w:rsidRPr="00E224B4" w:rsidRDefault="00F0462F" w:rsidP="00E13F6C">
      <w:pPr>
        <w:pStyle w:val="PlainText"/>
        <w:numPr>
          <w:ilvl w:val="0"/>
          <w:numId w:val="14"/>
        </w:numPr>
        <w:ind w:left="851" w:hanging="284"/>
        <w:jc w:val="both"/>
        <w:rPr>
          <w:rFonts w:asciiTheme="minorHAnsi" w:hAnsiTheme="minorHAnsi" w:cstheme="minorHAnsi"/>
          <w:lang w:val="fr-BE"/>
        </w:rPr>
      </w:pPr>
      <w:r w:rsidRPr="00E224B4">
        <w:rPr>
          <w:rFonts w:asciiTheme="minorHAnsi" w:hAnsiTheme="minorHAnsi" w:cstheme="minorHAnsi"/>
          <w:lang w:val="fr-BE"/>
        </w:rPr>
        <w:t>A</w:t>
      </w:r>
      <w:r w:rsidR="006E7AD4" w:rsidRPr="00E224B4">
        <w:rPr>
          <w:rFonts w:asciiTheme="minorHAnsi" w:hAnsiTheme="minorHAnsi" w:cstheme="minorHAnsi"/>
          <w:lang w:val="fr-BE"/>
        </w:rPr>
        <w:t xml:space="preserve">vant même que les équipes de première intervention </w:t>
      </w:r>
      <w:r w:rsidRPr="00E224B4">
        <w:rPr>
          <w:rFonts w:asciiTheme="minorHAnsi" w:hAnsiTheme="minorHAnsi" w:cstheme="minorHAnsi"/>
          <w:lang w:val="fr-BE"/>
        </w:rPr>
        <w:t>(FIT)</w:t>
      </w:r>
      <w:r w:rsidR="006E7AD4" w:rsidRPr="00E224B4">
        <w:rPr>
          <w:rFonts w:asciiTheme="minorHAnsi" w:hAnsiTheme="minorHAnsi" w:cstheme="minorHAnsi"/>
          <w:lang w:val="fr-BE"/>
        </w:rPr>
        <w:t xml:space="preserve"> du bâtiment </w:t>
      </w:r>
      <w:r w:rsidRPr="00E224B4">
        <w:rPr>
          <w:rFonts w:asciiTheme="minorHAnsi" w:hAnsiTheme="minorHAnsi" w:cstheme="minorHAnsi"/>
          <w:lang w:val="fr-BE"/>
        </w:rPr>
        <w:t>n’aient</w:t>
      </w:r>
      <w:r w:rsidR="006E7AD4" w:rsidRPr="00E224B4">
        <w:rPr>
          <w:rFonts w:asciiTheme="minorHAnsi" w:hAnsiTheme="minorHAnsi" w:cstheme="minorHAnsi"/>
          <w:lang w:val="fr-BE"/>
        </w:rPr>
        <w:t xml:space="preserve"> essayé d'éteindre l'incendie ou alors qu'elles sont en pleine action</w:t>
      </w:r>
      <w:r w:rsidRPr="00E224B4">
        <w:rPr>
          <w:rFonts w:asciiTheme="minorHAnsi" w:hAnsiTheme="minorHAnsi" w:cstheme="minorHAnsi"/>
          <w:lang w:val="fr-BE"/>
        </w:rPr>
        <w:t>,</w:t>
      </w:r>
      <w:r w:rsidR="008E3275" w:rsidRPr="00E224B4">
        <w:rPr>
          <w:rFonts w:asciiTheme="minorHAnsi" w:hAnsiTheme="minorHAnsi" w:cstheme="minorHAnsi"/>
          <w:lang w:val="fr-BE"/>
        </w:rPr>
        <w:t xml:space="preserve"> </w:t>
      </w:r>
      <w:r w:rsidRPr="00E224B4">
        <w:rPr>
          <w:rFonts w:asciiTheme="minorHAnsi" w:hAnsiTheme="minorHAnsi" w:cstheme="minorHAnsi"/>
          <w:lang w:val="fr-BE"/>
        </w:rPr>
        <w:t xml:space="preserve">les </w:t>
      </w:r>
      <w:r w:rsidR="006E7AD4" w:rsidRPr="00E224B4">
        <w:rPr>
          <w:rFonts w:asciiTheme="minorHAnsi" w:hAnsiTheme="minorHAnsi" w:cstheme="minorHAnsi"/>
          <w:lang w:val="fr-BE"/>
        </w:rPr>
        <w:t>équipe</w:t>
      </w:r>
      <w:r w:rsidRPr="00E224B4">
        <w:rPr>
          <w:rFonts w:asciiTheme="minorHAnsi" w:hAnsiTheme="minorHAnsi" w:cstheme="minorHAnsi"/>
          <w:lang w:val="fr-BE"/>
        </w:rPr>
        <w:t>s</w:t>
      </w:r>
      <w:r w:rsidR="006E7AD4" w:rsidRPr="00E224B4">
        <w:rPr>
          <w:rFonts w:asciiTheme="minorHAnsi" w:hAnsiTheme="minorHAnsi" w:cstheme="minorHAnsi"/>
          <w:lang w:val="fr-BE"/>
        </w:rPr>
        <w:t xml:space="preserve"> d'évacuation se chargeront d'une évacuation rapide et ordonnée du personnel</w:t>
      </w:r>
      <w:r w:rsidRPr="00E224B4">
        <w:rPr>
          <w:rFonts w:asciiTheme="minorHAnsi" w:hAnsiTheme="minorHAnsi" w:cstheme="minorHAnsi"/>
          <w:lang w:val="fr-BE"/>
        </w:rPr>
        <w:t>.</w:t>
      </w:r>
    </w:p>
    <w:p w14:paraId="796EB1A5" w14:textId="77777777" w:rsidR="00F0462F" w:rsidRPr="00E224B4" w:rsidRDefault="00F0462F" w:rsidP="00E13F6C">
      <w:pPr>
        <w:pStyle w:val="PlainText"/>
        <w:numPr>
          <w:ilvl w:val="0"/>
          <w:numId w:val="14"/>
        </w:numPr>
        <w:ind w:left="851" w:hanging="284"/>
        <w:jc w:val="both"/>
        <w:rPr>
          <w:rFonts w:asciiTheme="minorHAnsi" w:hAnsiTheme="minorHAnsi" w:cstheme="minorHAnsi"/>
          <w:lang w:val="fr-BE"/>
        </w:rPr>
      </w:pPr>
      <w:r w:rsidRPr="00E224B4">
        <w:rPr>
          <w:rFonts w:asciiTheme="minorHAnsi" w:hAnsiTheme="minorHAnsi" w:cstheme="minorHAnsi"/>
          <w:u w:val="single"/>
          <w:lang w:val="fr-BE"/>
        </w:rPr>
        <w:t>D</w:t>
      </w:r>
      <w:r w:rsidR="006E7AD4" w:rsidRPr="00E224B4">
        <w:rPr>
          <w:rFonts w:asciiTheme="minorHAnsi" w:hAnsiTheme="minorHAnsi" w:cstheme="minorHAnsi"/>
          <w:u w:val="single"/>
          <w:lang w:val="fr-BE"/>
        </w:rPr>
        <w:t>ans chaque cas d'incendie</w:t>
      </w:r>
      <w:r w:rsidRPr="00E224B4">
        <w:rPr>
          <w:rFonts w:asciiTheme="minorHAnsi" w:hAnsiTheme="minorHAnsi" w:cstheme="minorHAnsi"/>
          <w:u w:val="single"/>
          <w:lang w:val="fr-BE"/>
        </w:rPr>
        <w:t>,</w:t>
      </w:r>
      <w:r w:rsidR="006E7AD4" w:rsidRPr="00E224B4">
        <w:rPr>
          <w:rFonts w:asciiTheme="minorHAnsi" w:hAnsiTheme="minorHAnsi" w:cstheme="minorHAnsi"/>
          <w:u w:val="single"/>
          <w:lang w:val="fr-BE"/>
        </w:rPr>
        <w:t xml:space="preserve"> quelle qu'en soit l'étendue</w:t>
      </w:r>
      <w:r w:rsidRPr="00E224B4">
        <w:rPr>
          <w:rFonts w:asciiTheme="minorHAnsi" w:hAnsiTheme="minorHAnsi" w:cstheme="minorHAnsi"/>
          <w:u w:val="single"/>
          <w:lang w:val="fr-BE"/>
        </w:rPr>
        <w:t>,</w:t>
      </w:r>
      <w:r w:rsidR="006E7AD4" w:rsidRPr="00E224B4">
        <w:rPr>
          <w:rFonts w:asciiTheme="minorHAnsi" w:hAnsiTheme="minorHAnsi" w:cstheme="minorHAnsi"/>
          <w:u w:val="single"/>
          <w:lang w:val="fr-BE"/>
        </w:rPr>
        <w:t xml:space="preserve"> il faut appeler les pompiers</w:t>
      </w:r>
      <w:r w:rsidRPr="00E224B4">
        <w:rPr>
          <w:rFonts w:asciiTheme="minorHAnsi" w:hAnsiTheme="minorHAnsi" w:cstheme="minorHAnsi"/>
          <w:lang w:val="fr-BE"/>
        </w:rPr>
        <w:t> !</w:t>
      </w:r>
    </w:p>
    <w:p w14:paraId="796EB1A6" w14:textId="77777777" w:rsidR="00F0462F" w:rsidRPr="00E224B4" w:rsidRDefault="00F0462F" w:rsidP="00E13F6C">
      <w:pPr>
        <w:pStyle w:val="PlainText"/>
        <w:numPr>
          <w:ilvl w:val="0"/>
          <w:numId w:val="14"/>
        </w:numPr>
        <w:ind w:left="851" w:hanging="284"/>
        <w:jc w:val="both"/>
        <w:rPr>
          <w:rFonts w:asciiTheme="minorHAnsi" w:hAnsiTheme="minorHAnsi" w:cstheme="minorHAnsi"/>
          <w:lang w:val="fr-BE"/>
        </w:rPr>
      </w:pPr>
      <w:r w:rsidRPr="00E224B4">
        <w:rPr>
          <w:rFonts w:asciiTheme="minorHAnsi" w:hAnsiTheme="minorHAnsi" w:cstheme="minorHAnsi"/>
          <w:lang w:val="fr-BE"/>
        </w:rPr>
        <w:t>A</w:t>
      </w:r>
      <w:r w:rsidR="006E7AD4" w:rsidRPr="00E224B4">
        <w:rPr>
          <w:rFonts w:asciiTheme="minorHAnsi" w:hAnsiTheme="minorHAnsi" w:cstheme="minorHAnsi"/>
          <w:lang w:val="fr-BE"/>
        </w:rPr>
        <w:t>près l'extinction complète de l'incendie</w:t>
      </w:r>
      <w:r w:rsidRPr="00E224B4">
        <w:rPr>
          <w:rFonts w:asciiTheme="minorHAnsi" w:hAnsiTheme="minorHAnsi" w:cstheme="minorHAnsi"/>
          <w:lang w:val="fr-BE"/>
        </w:rPr>
        <w:t>,</w:t>
      </w:r>
      <w:r w:rsidR="006E7AD4" w:rsidRPr="00E224B4">
        <w:rPr>
          <w:rFonts w:asciiTheme="minorHAnsi" w:hAnsiTheme="minorHAnsi" w:cstheme="minorHAnsi"/>
          <w:lang w:val="fr-BE"/>
        </w:rPr>
        <w:t xml:space="preserve"> le conseiller en prévention informera les autorités concernées</w:t>
      </w:r>
      <w:r w:rsidRPr="00E224B4">
        <w:rPr>
          <w:rFonts w:asciiTheme="minorHAnsi" w:hAnsiTheme="minorHAnsi" w:cstheme="minorHAnsi"/>
          <w:lang w:val="fr-BE"/>
        </w:rPr>
        <w:t>.</w:t>
      </w:r>
    </w:p>
    <w:p w14:paraId="796EB1A7" w14:textId="77777777" w:rsidR="00F0462F" w:rsidRPr="00E224B4" w:rsidRDefault="00F0462F" w:rsidP="00E13F6C">
      <w:pPr>
        <w:pStyle w:val="PlainText"/>
        <w:numPr>
          <w:ilvl w:val="0"/>
          <w:numId w:val="14"/>
        </w:numPr>
        <w:ind w:left="851" w:hanging="284"/>
        <w:jc w:val="both"/>
        <w:rPr>
          <w:rFonts w:asciiTheme="minorHAnsi" w:hAnsiTheme="minorHAnsi" w:cstheme="minorHAnsi"/>
          <w:lang w:val="fr-BE"/>
        </w:rPr>
      </w:pPr>
      <w:r w:rsidRPr="00E224B4">
        <w:rPr>
          <w:rFonts w:asciiTheme="minorHAnsi" w:hAnsiTheme="minorHAnsi" w:cstheme="minorHAnsi"/>
          <w:lang w:val="fr-BE"/>
        </w:rPr>
        <w:t>L</w:t>
      </w:r>
      <w:r w:rsidR="006E7AD4" w:rsidRPr="00E224B4">
        <w:rPr>
          <w:rFonts w:asciiTheme="minorHAnsi" w:hAnsiTheme="minorHAnsi" w:cstheme="minorHAnsi"/>
          <w:lang w:val="fr-BE"/>
        </w:rPr>
        <w:t>es travaux de nettoyage ne peu</w:t>
      </w:r>
      <w:r w:rsidRPr="00E224B4">
        <w:rPr>
          <w:rFonts w:asciiTheme="minorHAnsi" w:hAnsiTheme="minorHAnsi" w:cstheme="minorHAnsi"/>
          <w:lang w:val="fr-BE"/>
        </w:rPr>
        <w:t>ven</w:t>
      </w:r>
      <w:r w:rsidR="006E7AD4" w:rsidRPr="00E224B4">
        <w:rPr>
          <w:rFonts w:asciiTheme="minorHAnsi" w:hAnsiTheme="minorHAnsi" w:cstheme="minorHAnsi"/>
          <w:lang w:val="fr-BE"/>
        </w:rPr>
        <w:t>t être entamé</w:t>
      </w:r>
      <w:r w:rsidRPr="00E224B4">
        <w:rPr>
          <w:rFonts w:asciiTheme="minorHAnsi" w:hAnsiTheme="minorHAnsi" w:cstheme="minorHAnsi"/>
          <w:lang w:val="fr-BE"/>
        </w:rPr>
        <w:t>s</w:t>
      </w:r>
      <w:r w:rsidR="006E7AD4" w:rsidRPr="00E224B4">
        <w:rPr>
          <w:rFonts w:asciiTheme="minorHAnsi" w:hAnsiTheme="minorHAnsi" w:cstheme="minorHAnsi"/>
          <w:lang w:val="fr-BE"/>
        </w:rPr>
        <w:t xml:space="preserve"> qu'après que le CC infra et</w:t>
      </w:r>
      <w:r w:rsidRPr="00E224B4">
        <w:rPr>
          <w:rFonts w:asciiTheme="minorHAnsi" w:hAnsiTheme="minorHAnsi" w:cstheme="minorHAnsi"/>
          <w:lang w:val="fr-BE"/>
        </w:rPr>
        <w:t>,</w:t>
      </w:r>
      <w:r w:rsidR="006E7AD4" w:rsidRPr="00E224B4">
        <w:rPr>
          <w:rFonts w:asciiTheme="minorHAnsi" w:hAnsiTheme="minorHAnsi" w:cstheme="minorHAnsi"/>
          <w:lang w:val="fr-BE"/>
        </w:rPr>
        <w:t xml:space="preserve"> dans certains cas</w:t>
      </w:r>
      <w:r w:rsidRPr="00E224B4">
        <w:rPr>
          <w:rFonts w:asciiTheme="minorHAnsi" w:hAnsiTheme="minorHAnsi" w:cstheme="minorHAnsi"/>
          <w:lang w:val="fr-BE"/>
        </w:rPr>
        <w:t>,</w:t>
      </w:r>
      <w:r w:rsidR="006E7AD4" w:rsidRPr="00E224B4">
        <w:rPr>
          <w:rFonts w:asciiTheme="minorHAnsi" w:hAnsiTheme="minorHAnsi" w:cstheme="minorHAnsi"/>
          <w:lang w:val="fr-BE"/>
        </w:rPr>
        <w:t xml:space="preserve"> le parquet fédéral</w:t>
      </w:r>
      <w:r w:rsidRPr="00E224B4">
        <w:rPr>
          <w:rFonts w:asciiTheme="minorHAnsi" w:hAnsiTheme="minorHAnsi" w:cstheme="minorHAnsi"/>
          <w:lang w:val="fr-BE"/>
        </w:rPr>
        <w:t>,</w:t>
      </w:r>
      <w:r w:rsidR="006E7AD4" w:rsidRPr="00E224B4">
        <w:rPr>
          <w:rFonts w:asciiTheme="minorHAnsi" w:hAnsiTheme="minorHAnsi" w:cstheme="minorHAnsi"/>
          <w:lang w:val="fr-BE"/>
        </w:rPr>
        <w:t xml:space="preserve"> l'inspection des pompiers ou la police fédérale ont donné leur accord</w:t>
      </w:r>
      <w:r w:rsidRPr="00E224B4">
        <w:rPr>
          <w:rFonts w:asciiTheme="minorHAnsi" w:hAnsiTheme="minorHAnsi" w:cstheme="minorHAnsi"/>
          <w:lang w:val="fr-BE"/>
        </w:rPr>
        <w:t>.</w:t>
      </w:r>
    </w:p>
    <w:p w14:paraId="796EB1A8" w14:textId="77777777" w:rsidR="00F0462F" w:rsidRPr="00E224B4" w:rsidRDefault="00F0462F" w:rsidP="00E13F6C">
      <w:pPr>
        <w:pStyle w:val="Heading4"/>
      </w:pPr>
      <w:r w:rsidRPr="00E224B4">
        <w:t>Te</w:t>
      </w:r>
      <w:r w:rsidR="00B27A8F" w:rsidRPr="00E224B4">
        <w:t>nue à jour des listes « acteurs en prévention de l’unité »</w:t>
      </w:r>
      <w:r w:rsidR="006E7AD4" w:rsidRPr="00E224B4">
        <w:t xml:space="preserve"> </w:t>
      </w:r>
    </w:p>
    <w:p w14:paraId="796EB1A9" w14:textId="77777777" w:rsidR="00406F85" w:rsidRPr="00E224B4" w:rsidRDefault="00F0462F" w:rsidP="00E13F6C">
      <w:pPr>
        <w:pStyle w:val="PlainText"/>
        <w:numPr>
          <w:ilvl w:val="0"/>
          <w:numId w:val="15"/>
        </w:numPr>
        <w:ind w:left="851" w:hanging="284"/>
        <w:jc w:val="both"/>
        <w:rPr>
          <w:rFonts w:asciiTheme="minorHAnsi" w:hAnsiTheme="minorHAnsi" w:cstheme="minorHAnsi"/>
          <w:bCs/>
          <w:lang w:val="fr-BE"/>
        </w:rPr>
      </w:pPr>
      <w:r w:rsidRPr="00E224B4">
        <w:rPr>
          <w:rFonts w:asciiTheme="minorHAnsi" w:hAnsiTheme="minorHAnsi" w:cstheme="minorHAnsi"/>
          <w:lang w:val="fr-BE"/>
        </w:rPr>
        <w:t>L</w:t>
      </w:r>
      <w:r w:rsidR="006E7AD4" w:rsidRPr="00E224B4">
        <w:rPr>
          <w:rFonts w:asciiTheme="minorHAnsi" w:hAnsiTheme="minorHAnsi" w:cstheme="minorHAnsi"/>
          <w:lang w:val="fr-BE"/>
        </w:rPr>
        <w:t xml:space="preserve">es listes nominatives </w:t>
      </w:r>
      <w:r w:rsidRPr="00E224B4">
        <w:rPr>
          <w:rFonts w:asciiTheme="minorHAnsi" w:hAnsiTheme="minorHAnsi" w:cstheme="minorHAnsi"/>
          <w:lang w:val="fr-BE"/>
        </w:rPr>
        <w:t xml:space="preserve">de tous les intervenants dans la lutte anti-incendie (évacuation, extinction, premiers secours) </w:t>
      </w:r>
      <w:r w:rsidR="006E7AD4" w:rsidRPr="00E224B4">
        <w:rPr>
          <w:rFonts w:asciiTheme="minorHAnsi" w:hAnsiTheme="minorHAnsi" w:cstheme="minorHAnsi"/>
          <w:lang w:val="fr-BE"/>
        </w:rPr>
        <w:t>son</w:t>
      </w:r>
      <w:r w:rsidRPr="00E224B4">
        <w:rPr>
          <w:rFonts w:asciiTheme="minorHAnsi" w:hAnsiTheme="minorHAnsi" w:cstheme="minorHAnsi"/>
          <w:lang w:val="fr-BE"/>
        </w:rPr>
        <w:t>t tenues à jour par le r</w:t>
      </w:r>
      <w:r w:rsidR="000B6B06" w:rsidRPr="00E224B4">
        <w:rPr>
          <w:rFonts w:asciiTheme="minorHAnsi" w:hAnsiTheme="minorHAnsi" w:cstheme="minorHAnsi"/>
          <w:lang w:val="fr-BE"/>
        </w:rPr>
        <w:t>esponsable incendie de l’unité.</w:t>
      </w:r>
    </w:p>
    <w:p w14:paraId="796EB1AA" w14:textId="77777777" w:rsidR="00F0462F" w:rsidRPr="00E224B4" w:rsidRDefault="00F0462F" w:rsidP="00E13F6C">
      <w:pPr>
        <w:pStyle w:val="PlainText"/>
        <w:numPr>
          <w:ilvl w:val="0"/>
          <w:numId w:val="15"/>
        </w:numPr>
        <w:ind w:left="851" w:hanging="284"/>
        <w:jc w:val="both"/>
        <w:rPr>
          <w:rFonts w:asciiTheme="minorHAnsi" w:hAnsiTheme="minorHAnsi" w:cstheme="minorHAnsi"/>
          <w:bCs/>
          <w:lang w:val="fr-BE"/>
        </w:rPr>
      </w:pPr>
      <w:r w:rsidRPr="00E224B4">
        <w:rPr>
          <w:rFonts w:asciiTheme="minorHAnsi" w:hAnsiTheme="minorHAnsi" w:cstheme="minorHAnsi"/>
          <w:lang w:val="fr-BE"/>
        </w:rPr>
        <w:t>Le responsable incendie de l’unité veille à remplir la liste des acteurs en prévention sur le SharePoint de la SLPPT08. Il tient à jour cette liste en apportant les modifications de manière ponctuelle.</w:t>
      </w:r>
    </w:p>
    <w:p w14:paraId="796EB1AB" w14:textId="77777777" w:rsidR="00B27A8F" w:rsidRPr="00E224B4" w:rsidRDefault="00F0462F" w:rsidP="00E13F6C">
      <w:pPr>
        <w:pStyle w:val="PlainText"/>
        <w:numPr>
          <w:ilvl w:val="0"/>
          <w:numId w:val="15"/>
        </w:numPr>
        <w:ind w:left="851" w:hanging="284"/>
        <w:jc w:val="both"/>
        <w:rPr>
          <w:rStyle w:val="Strong"/>
          <w:rFonts w:cstheme="minorHAnsi"/>
          <w:b w:val="0"/>
          <w:lang w:val="fr-BE"/>
        </w:rPr>
      </w:pPr>
      <w:r w:rsidRPr="00E224B4">
        <w:rPr>
          <w:rFonts w:asciiTheme="minorHAnsi" w:hAnsiTheme="minorHAnsi" w:cstheme="minorHAnsi"/>
          <w:lang w:val="fr-BE"/>
        </w:rPr>
        <w:t>Cette liste des acteurs en prévention est accessible via le lien suivant </w:t>
      </w:r>
      <w:r w:rsidR="00B27A8F" w:rsidRPr="00E224B4">
        <w:rPr>
          <w:rFonts w:asciiTheme="minorHAnsi" w:hAnsiTheme="minorHAnsi" w:cstheme="minorHAnsi"/>
          <w:lang w:val="fr-BE"/>
        </w:rPr>
        <w:t xml:space="preserve">: </w:t>
      </w:r>
      <w:hyperlink r:id="rId35" w:history="1">
        <w:r w:rsidR="00B27A8F" w:rsidRPr="00E224B4">
          <w:rPr>
            <w:rStyle w:val="Hyperlink"/>
            <w:rFonts w:asciiTheme="minorHAnsi" w:hAnsiTheme="minorHAnsi" w:cstheme="minorHAnsi"/>
            <w:lang w:val="fr-BE"/>
          </w:rPr>
          <w:t>http://units.mil.intra/sites/ACOSWB/SIPPT_IDPBW_Risk_Management/LDPBW_SLPPT8/Pages/ActorenPrev.aspx</w:t>
        </w:r>
      </w:hyperlink>
      <w:r w:rsidR="00B27A8F" w:rsidRPr="00E224B4">
        <w:rPr>
          <w:rStyle w:val="Strong"/>
          <w:rFonts w:cstheme="minorHAnsi"/>
          <w:b w:val="0"/>
          <w:lang w:val="fr-BE"/>
        </w:rPr>
        <w:br w:type="page"/>
      </w:r>
    </w:p>
    <w:p w14:paraId="796EB1AC" w14:textId="77777777" w:rsidR="00B27A8F" w:rsidRPr="00E224B4" w:rsidRDefault="00B27A8F" w:rsidP="00E13F6C">
      <w:pPr>
        <w:pStyle w:val="Heading2"/>
        <w:rPr>
          <w:rStyle w:val="Strong"/>
        </w:rPr>
      </w:pPr>
      <w:bookmarkStart w:id="77" w:name="_Toc508407"/>
      <w:r w:rsidRPr="00E224B4">
        <w:rPr>
          <w:rStyle w:val="Strong"/>
        </w:rPr>
        <w:t>CHAPITRE 3</w:t>
      </w:r>
      <w:r w:rsidR="00C5227B" w:rsidRPr="00E224B4">
        <w:rPr>
          <w:rStyle w:val="Strong"/>
        </w:rPr>
        <w:t xml:space="preserve"> </w:t>
      </w:r>
      <w:r w:rsidRPr="00E224B4">
        <w:rPr>
          <w:rStyle w:val="Strong"/>
        </w:rPr>
        <w:t>: L’ÉVACUATION</w:t>
      </w:r>
      <w:bookmarkEnd w:id="77"/>
    </w:p>
    <w:p w14:paraId="796EB1AD" w14:textId="77777777" w:rsidR="00B27A8F" w:rsidRPr="00E224B4" w:rsidRDefault="00B27A8F" w:rsidP="00E13F6C">
      <w:pPr>
        <w:pStyle w:val="Heading3"/>
        <w:rPr>
          <w:rStyle w:val="Strong"/>
          <w:b/>
          <w:bCs w:val="0"/>
        </w:rPr>
      </w:pPr>
      <w:bookmarkStart w:id="78" w:name="_Toc508408"/>
      <w:r w:rsidRPr="00E224B4">
        <w:rPr>
          <w:rStyle w:val="Strong"/>
          <w:b/>
          <w:bCs w:val="0"/>
        </w:rPr>
        <w:t>GÉNÉRALITÉS</w:t>
      </w:r>
      <w:bookmarkEnd w:id="78"/>
    </w:p>
    <w:p w14:paraId="796EB1AE" w14:textId="77777777" w:rsidR="00B27A8F" w:rsidRPr="00E224B4" w:rsidRDefault="00B27A8F" w:rsidP="00E13F6C">
      <w:pPr>
        <w:pStyle w:val="PlainText"/>
        <w:numPr>
          <w:ilvl w:val="0"/>
          <w:numId w:val="17"/>
        </w:numPr>
        <w:ind w:left="567" w:hanging="284"/>
        <w:jc w:val="both"/>
        <w:rPr>
          <w:rFonts w:asciiTheme="minorHAnsi" w:hAnsiTheme="minorHAnsi" w:cstheme="minorHAnsi"/>
          <w:lang w:val="fr-BE"/>
        </w:rPr>
      </w:pPr>
      <w:r w:rsidRPr="00E224B4">
        <w:rPr>
          <w:rFonts w:asciiTheme="minorHAnsi" w:hAnsiTheme="minorHAnsi" w:cstheme="minorHAnsi"/>
          <w:lang w:val="fr-BE"/>
        </w:rPr>
        <w:t xml:space="preserve">Dès qu’un incendie </w:t>
      </w:r>
      <w:r w:rsidR="00AE57C1" w:rsidRPr="00E224B4">
        <w:rPr>
          <w:rFonts w:asciiTheme="minorHAnsi" w:hAnsiTheme="minorHAnsi" w:cstheme="minorHAnsi"/>
          <w:lang w:val="fr-BE"/>
        </w:rPr>
        <w:t xml:space="preserve">est </w:t>
      </w:r>
      <w:r w:rsidRPr="00E224B4">
        <w:rPr>
          <w:rFonts w:asciiTheme="minorHAnsi" w:hAnsiTheme="minorHAnsi" w:cstheme="minorHAnsi"/>
          <w:lang w:val="fr-BE"/>
        </w:rPr>
        <w:t>détecté, il faut commencer la lutte en essayant de compartimenter le feu afin d'empêcher sa propagation.</w:t>
      </w:r>
    </w:p>
    <w:p w14:paraId="796EB1AF" w14:textId="77777777" w:rsidR="00B27A8F" w:rsidRPr="00E224B4" w:rsidRDefault="00B27A8F" w:rsidP="00E13F6C">
      <w:pPr>
        <w:pStyle w:val="PlainText"/>
        <w:numPr>
          <w:ilvl w:val="0"/>
          <w:numId w:val="17"/>
        </w:numPr>
        <w:ind w:left="567" w:hanging="284"/>
        <w:jc w:val="both"/>
        <w:rPr>
          <w:rFonts w:asciiTheme="minorHAnsi" w:hAnsiTheme="minorHAnsi" w:cstheme="minorHAnsi"/>
          <w:lang w:val="fr-BE"/>
        </w:rPr>
      </w:pPr>
      <w:r w:rsidRPr="00E224B4">
        <w:rPr>
          <w:rFonts w:asciiTheme="minorHAnsi" w:hAnsiTheme="minorHAnsi" w:cstheme="minorHAnsi"/>
          <w:lang w:val="fr-BE"/>
        </w:rPr>
        <w:t>Indépendamment du volume et du degré d'occupation d'un bloc, il est prudent de toujours déclencher le signal d'alarme dès qu’un feu, aussi petit soit-il, s'avère réel. Cette rapidité de réaction engendre un important gain de temps qui peut être mis à profit pour organiser une évacuation dans l'ordre et le calme.</w:t>
      </w:r>
    </w:p>
    <w:p w14:paraId="796EB1B0" w14:textId="77777777" w:rsidR="00B27A8F" w:rsidRPr="00E224B4" w:rsidRDefault="00B27A8F" w:rsidP="00E13F6C">
      <w:pPr>
        <w:pStyle w:val="PlainText"/>
        <w:numPr>
          <w:ilvl w:val="0"/>
          <w:numId w:val="17"/>
        </w:numPr>
        <w:ind w:left="567" w:hanging="284"/>
        <w:jc w:val="both"/>
        <w:rPr>
          <w:rFonts w:asciiTheme="minorHAnsi" w:hAnsiTheme="minorHAnsi" w:cstheme="minorHAnsi"/>
          <w:lang w:val="fr-BE"/>
        </w:rPr>
      </w:pPr>
      <w:r w:rsidRPr="00E224B4">
        <w:rPr>
          <w:rFonts w:asciiTheme="minorHAnsi" w:hAnsiTheme="minorHAnsi" w:cstheme="minorHAnsi"/>
          <w:lang w:val="fr-BE"/>
        </w:rPr>
        <w:t xml:space="preserve">La sécurité est et restera toujours la première priorité. Au moindre risque, l'évacuation sera ordonnée. </w:t>
      </w:r>
    </w:p>
    <w:p w14:paraId="796EB1B1" w14:textId="77777777" w:rsidR="00980B33" w:rsidRPr="00E224B4" w:rsidRDefault="00B27A8F" w:rsidP="00E13F6C">
      <w:pPr>
        <w:pStyle w:val="PlainText"/>
        <w:numPr>
          <w:ilvl w:val="0"/>
          <w:numId w:val="17"/>
        </w:numPr>
        <w:ind w:left="567" w:hanging="284"/>
        <w:jc w:val="both"/>
        <w:rPr>
          <w:rFonts w:asciiTheme="minorHAnsi" w:hAnsiTheme="minorHAnsi" w:cstheme="minorHAnsi"/>
          <w:lang w:val="fr-BE"/>
        </w:rPr>
      </w:pPr>
      <w:r w:rsidRPr="00E224B4">
        <w:rPr>
          <w:rFonts w:asciiTheme="minorHAnsi" w:hAnsiTheme="minorHAnsi" w:cstheme="minorHAnsi"/>
          <w:lang w:val="fr-BE"/>
        </w:rPr>
        <w:t xml:space="preserve">Afin d'éviter toute opération de sauvetage inutile, il faut être sûr que tout le personnel du bloc </w:t>
      </w:r>
      <w:r w:rsidR="00980B33" w:rsidRPr="00E224B4">
        <w:rPr>
          <w:rFonts w:asciiTheme="minorHAnsi" w:hAnsiTheme="minorHAnsi" w:cstheme="minorHAnsi"/>
          <w:lang w:val="fr-BE"/>
        </w:rPr>
        <w:t>ai</w:t>
      </w:r>
      <w:r w:rsidRPr="00E224B4">
        <w:rPr>
          <w:rFonts w:asciiTheme="minorHAnsi" w:hAnsiTheme="minorHAnsi" w:cstheme="minorHAnsi"/>
          <w:lang w:val="fr-BE"/>
        </w:rPr>
        <w:t xml:space="preserve">t </w:t>
      </w:r>
      <w:r w:rsidR="00980B33" w:rsidRPr="00E224B4">
        <w:rPr>
          <w:rFonts w:asciiTheme="minorHAnsi" w:hAnsiTheme="minorHAnsi" w:cstheme="minorHAnsi"/>
          <w:lang w:val="fr-BE"/>
        </w:rPr>
        <w:t>quitté</w:t>
      </w:r>
      <w:r w:rsidRPr="00E224B4">
        <w:rPr>
          <w:rFonts w:asciiTheme="minorHAnsi" w:hAnsiTheme="minorHAnsi" w:cstheme="minorHAnsi"/>
          <w:lang w:val="fr-BE"/>
        </w:rPr>
        <w:t xml:space="preserve"> les lieux</w:t>
      </w:r>
      <w:r w:rsidR="00980B33" w:rsidRPr="00E224B4">
        <w:rPr>
          <w:rFonts w:asciiTheme="minorHAnsi" w:hAnsiTheme="minorHAnsi" w:cstheme="minorHAnsi"/>
          <w:lang w:val="fr-BE"/>
        </w:rPr>
        <w:t>. C</w:t>
      </w:r>
      <w:r w:rsidRPr="00E224B4">
        <w:rPr>
          <w:rFonts w:asciiTheme="minorHAnsi" w:hAnsiTheme="minorHAnsi" w:cstheme="minorHAnsi"/>
          <w:lang w:val="fr-BE"/>
        </w:rPr>
        <w:t>ependant en cas d'évacuation réel</w:t>
      </w:r>
      <w:r w:rsidR="00980B33" w:rsidRPr="00E224B4">
        <w:rPr>
          <w:rFonts w:asciiTheme="minorHAnsi" w:hAnsiTheme="minorHAnsi" w:cstheme="minorHAnsi"/>
          <w:lang w:val="fr-BE"/>
        </w:rPr>
        <w:t>le,</w:t>
      </w:r>
      <w:r w:rsidRPr="00E224B4">
        <w:rPr>
          <w:rFonts w:asciiTheme="minorHAnsi" w:hAnsiTheme="minorHAnsi" w:cstheme="minorHAnsi"/>
          <w:lang w:val="fr-BE"/>
        </w:rPr>
        <w:t xml:space="preserve"> il est techniquement impossible de vérifier si toutes les personnes présentes ont réussi à quitter le bloc saine</w:t>
      </w:r>
      <w:r w:rsidR="00980B33" w:rsidRPr="00E224B4">
        <w:rPr>
          <w:rFonts w:asciiTheme="minorHAnsi" w:hAnsiTheme="minorHAnsi" w:cstheme="minorHAnsi"/>
          <w:lang w:val="fr-BE"/>
        </w:rPr>
        <w:t>s</w:t>
      </w:r>
      <w:r w:rsidRPr="00E224B4">
        <w:rPr>
          <w:rFonts w:asciiTheme="minorHAnsi" w:hAnsiTheme="minorHAnsi" w:cstheme="minorHAnsi"/>
          <w:lang w:val="fr-BE"/>
        </w:rPr>
        <w:t xml:space="preserve"> et sauve</w:t>
      </w:r>
      <w:r w:rsidR="00980B33" w:rsidRPr="00E224B4">
        <w:rPr>
          <w:rFonts w:asciiTheme="minorHAnsi" w:hAnsiTheme="minorHAnsi" w:cstheme="minorHAnsi"/>
          <w:lang w:val="fr-BE"/>
        </w:rPr>
        <w:t>s.</w:t>
      </w:r>
      <w:r w:rsidRPr="00E224B4">
        <w:rPr>
          <w:rFonts w:asciiTheme="minorHAnsi" w:hAnsiTheme="minorHAnsi" w:cstheme="minorHAnsi"/>
          <w:lang w:val="fr-BE"/>
        </w:rPr>
        <w:t xml:space="preserve"> </w:t>
      </w:r>
      <w:r w:rsidR="00980B33" w:rsidRPr="00E224B4">
        <w:rPr>
          <w:rFonts w:asciiTheme="minorHAnsi" w:hAnsiTheme="minorHAnsi" w:cstheme="minorHAnsi"/>
          <w:lang w:val="fr-BE"/>
        </w:rPr>
        <w:t>U</w:t>
      </w:r>
      <w:r w:rsidRPr="00E224B4">
        <w:rPr>
          <w:rFonts w:asciiTheme="minorHAnsi" w:hAnsiTheme="minorHAnsi" w:cstheme="minorHAnsi"/>
          <w:lang w:val="fr-BE"/>
        </w:rPr>
        <w:t>ne liste détaillée sera établi</w:t>
      </w:r>
      <w:r w:rsidR="00980B33" w:rsidRPr="00E224B4">
        <w:rPr>
          <w:rFonts w:asciiTheme="minorHAnsi" w:hAnsiTheme="minorHAnsi" w:cstheme="minorHAnsi"/>
          <w:lang w:val="fr-BE"/>
        </w:rPr>
        <w:t>e</w:t>
      </w:r>
      <w:r w:rsidRPr="00E224B4">
        <w:rPr>
          <w:rFonts w:asciiTheme="minorHAnsi" w:hAnsiTheme="minorHAnsi" w:cstheme="minorHAnsi"/>
          <w:lang w:val="fr-BE"/>
        </w:rPr>
        <w:t xml:space="preserve"> quelque temps après l'incendie en procédant à un appel nominatif</w:t>
      </w:r>
      <w:r w:rsidR="00980B33" w:rsidRPr="00E224B4">
        <w:rPr>
          <w:rFonts w:asciiTheme="minorHAnsi" w:hAnsiTheme="minorHAnsi" w:cstheme="minorHAnsi"/>
          <w:lang w:val="fr-BE"/>
        </w:rPr>
        <w:t>.</w:t>
      </w:r>
    </w:p>
    <w:p w14:paraId="796EB1B2" w14:textId="77777777" w:rsidR="00B27A8F" w:rsidRPr="00E224B4" w:rsidRDefault="00980B33" w:rsidP="00E13F6C">
      <w:pPr>
        <w:pStyle w:val="PlainText"/>
        <w:numPr>
          <w:ilvl w:val="0"/>
          <w:numId w:val="17"/>
        </w:numPr>
        <w:ind w:left="567" w:hanging="284"/>
        <w:jc w:val="both"/>
        <w:rPr>
          <w:rFonts w:asciiTheme="minorHAnsi" w:hAnsiTheme="minorHAnsi" w:cstheme="minorHAnsi"/>
          <w:lang w:val="fr-BE"/>
        </w:rPr>
      </w:pPr>
      <w:r w:rsidRPr="00E224B4">
        <w:rPr>
          <w:rFonts w:asciiTheme="minorHAnsi" w:hAnsiTheme="minorHAnsi" w:cstheme="minorHAnsi"/>
          <w:lang w:val="fr-BE"/>
        </w:rPr>
        <w:t>L</w:t>
      </w:r>
      <w:r w:rsidR="00B27A8F" w:rsidRPr="00E224B4">
        <w:rPr>
          <w:rFonts w:asciiTheme="minorHAnsi" w:hAnsiTheme="minorHAnsi" w:cstheme="minorHAnsi"/>
          <w:lang w:val="fr-BE"/>
        </w:rPr>
        <w:t xml:space="preserve">es travailleurs </w:t>
      </w:r>
      <w:r w:rsidRPr="00E224B4">
        <w:rPr>
          <w:rFonts w:asciiTheme="minorHAnsi" w:hAnsiTheme="minorHAnsi" w:cstheme="minorHAnsi"/>
          <w:lang w:val="fr-BE"/>
        </w:rPr>
        <w:t>moins-valides seront aidés et accompagnés</w:t>
      </w:r>
      <w:r w:rsidR="00B27A8F" w:rsidRPr="00E224B4">
        <w:rPr>
          <w:rFonts w:asciiTheme="minorHAnsi" w:hAnsiTheme="minorHAnsi" w:cstheme="minorHAnsi"/>
          <w:lang w:val="fr-BE"/>
        </w:rPr>
        <w:t xml:space="preserve"> vers la sortie par leurs collègues</w:t>
      </w:r>
      <w:r w:rsidRPr="00E224B4">
        <w:rPr>
          <w:rFonts w:asciiTheme="minorHAnsi" w:hAnsiTheme="minorHAnsi" w:cstheme="minorHAnsi"/>
          <w:lang w:val="fr-BE"/>
        </w:rPr>
        <w:t>.</w:t>
      </w:r>
      <w:r w:rsidR="00B27A8F" w:rsidRPr="00E224B4">
        <w:rPr>
          <w:rFonts w:asciiTheme="minorHAnsi" w:hAnsiTheme="minorHAnsi" w:cstheme="minorHAnsi"/>
          <w:lang w:val="fr-BE"/>
        </w:rPr>
        <w:t xml:space="preserve"> </w:t>
      </w:r>
      <w:r w:rsidRPr="00E224B4">
        <w:rPr>
          <w:rFonts w:asciiTheme="minorHAnsi" w:hAnsiTheme="minorHAnsi" w:cstheme="minorHAnsi"/>
          <w:lang w:val="fr-BE"/>
        </w:rPr>
        <w:t>D</w:t>
      </w:r>
      <w:r w:rsidR="00B27A8F" w:rsidRPr="00E224B4">
        <w:rPr>
          <w:rFonts w:asciiTheme="minorHAnsi" w:hAnsiTheme="minorHAnsi" w:cstheme="minorHAnsi"/>
          <w:lang w:val="fr-BE"/>
        </w:rPr>
        <w:t>ans cette optique</w:t>
      </w:r>
      <w:r w:rsidRPr="00E224B4">
        <w:rPr>
          <w:rFonts w:asciiTheme="minorHAnsi" w:hAnsiTheme="minorHAnsi" w:cstheme="minorHAnsi"/>
          <w:lang w:val="fr-BE"/>
        </w:rPr>
        <w:t>,</w:t>
      </w:r>
      <w:r w:rsidR="00B27A8F" w:rsidRPr="00E224B4">
        <w:rPr>
          <w:rFonts w:asciiTheme="minorHAnsi" w:hAnsiTheme="minorHAnsi" w:cstheme="minorHAnsi"/>
          <w:lang w:val="fr-BE"/>
        </w:rPr>
        <w:t xml:space="preserve"> les chefs d'équipe et les autres responsables sont invités à collaborer et appliquer strictement </w:t>
      </w:r>
      <w:r w:rsidR="00264A31" w:rsidRPr="00E224B4">
        <w:rPr>
          <w:rFonts w:asciiTheme="minorHAnsi" w:hAnsiTheme="minorHAnsi" w:cstheme="minorHAnsi"/>
          <w:lang w:val="fr-BE"/>
        </w:rPr>
        <w:t xml:space="preserve">le </w:t>
      </w:r>
      <w:r w:rsidRPr="00E224B4">
        <w:rPr>
          <w:rFonts w:asciiTheme="minorHAnsi" w:hAnsiTheme="minorHAnsi" w:cstheme="minorHAnsi"/>
          <w:lang w:val="fr-BE"/>
        </w:rPr>
        <w:t>dr</w:t>
      </w:r>
      <w:r w:rsidR="00B27A8F" w:rsidRPr="00E224B4">
        <w:rPr>
          <w:rFonts w:asciiTheme="minorHAnsi" w:hAnsiTheme="minorHAnsi" w:cstheme="minorHAnsi"/>
          <w:lang w:val="fr-BE"/>
        </w:rPr>
        <w:t xml:space="preserve">ill </w:t>
      </w:r>
      <w:r w:rsidR="00264A31" w:rsidRPr="00E224B4">
        <w:rPr>
          <w:rFonts w:asciiTheme="minorHAnsi" w:hAnsiTheme="minorHAnsi" w:cstheme="minorHAnsi"/>
          <w:lang w:val="fr-BE"/>
        </w:rPr>
        <w:t xml:space="preserve">décrit au paragraphe suivant. Cette rigueur est </w:t>
      </w:r>
      <w:r w:rsidR="00B27A8F" w:rsidRPr="00E224B4">
        <w:rPr>
          <w:rFonts w:asciiTheme="minorHAnsi" w:hAnsiTheme="minorHAnsi" w:cstheme="minorHAnsi"/>
          <w:lang w:val="fr-BE"/>
        </w:rPr>
        <w:t xml:space="preserve">absolument nécessaire pour éviter de mettre </w:t>
      </w:r>
      <w:r w:rsidR="00264A31" w:rsidRPr="00E224B4">
        <w:rPr>
          <w:rFonts w:asciiTheme="minorHAnsi" w:hAnsiTheme="minorHAnsi" w:cstheme="minorHAnsi"/>
          <w:lang w:val="fr-BE"/>
        </w:rPr>
        <w:t xml:space="preserve">des vies </w:t>
      </w:r>
      <w:r w:rsidR="00B27A8F" w:rsidRPr="00E224B4">
        <w:rPr>
          <w:rFonts w:asciiTheme="minorHAnsi" w:hAnsiTheme="minorHAnsi" w:cstheme="minorHAnsi"/>
          <w:lang w:val="fr-BE"/>
        </w:rPr>
        <w:t>en danger</w:t>
      </w:r>
      <w:r w:rsidR="00264A31" w:rsidRPr="00E224B4">
        <w:rPr>
          <w:rFonts w:asciiTheme="minorHAnsi" w:hAnsiTheme="minorHAnsi" w:cstheme="minorHAnsi"/>
          <w:lang w:val="fr-BE"/>
        </w:rPr>
        <w:t xml:space="preserve"> (contrôle de ses camarades, de ses collègues).</w:t>
      </w:r>
    </w:p>
    <w:p w14:paraId="796EB1B3" w14:textId="77777777" w:rsidR="00264A31" w:rsidRPr="00E224B4" w:rsidRDefault="00264A31" w:rsidP="00E13F6C">
      <w:pPr>
        <w:pStyle w:val="PlainText"/>
        <w:numPr>
          <w:ilvl w:val="0"/>
          <w:numId w:val="17"/>
        </w:numPr>
        <w:ind w:left="567" w:hanging="284"/>
        <w:jc w:val="both"/>
        <w:rPr>
          <w:rFonts w:asciiTheme="minorHAnsi" w:hAnsiTheme="minorHAnsi" w:cstheme="minorHAnsi"/>
          <w:lang w:val="fr-BE"/>
        </w:rPr>
      </w:pPr>
      <w:r w:rsidRPr="00E224B4">
        <w:rPr>
          <w:rFonts w:asciiTheme="minorHAnsi" w:hAnsiTheme="minorHAnsi" w:cstheme="minorHAnsi"/>
          <w:lang w:val="fr-BE"/>
        </w:rPr>
        <w:t>Fonctionnement de la première intervention</w:t>
      </w:r>
    </w:p>
    <w:p w14:paraId="796EB1B4" w14:textId="77777777" w:rsidR="00264A31" w:rsidRPr="00E224B4" w:rsidRDefault="00264A31" w:rsidP="00E13F6C">
      <w:pPr>
        <w:pStyle w:val="PlainText"/>
        <w:ind w:left="567"/>
        <w:jc w:val="both"/>
        <w:rPr>
          <w:rFonts w:asciiTheme="minorHAnsi" w:hAnsiTheme="minorHAnsi" w:cstheme="minorHAnsi"/>
          <w:lang w:val="fr-BE"/>
        </w:rPr>
      </w:pPr>
      <w:r w:rsidRPr="00E224B4">
        <w:rPr>
          <w:rFonts w:asciiTheme="minorHAnsi" w:hAnsiTheme="minorHAnsi" w:cstheme="minorHAnsi"/>
          <w:lang w:val="fr-BE"/>
        </w:rPr>
        <w:t>Fonction</w:t>
      </w:r>
    </w:p>
    <w:p w14:paraId="796EB1B6" w14:textId="77777777" w:rsidR="00264A31" w:rsidRPr="00E224B4" w:rsidRDefault="00264A31" w:rsidP="00E13F6C">
      <w:pPr>
        <w:pStyle w:val="PlainText"/>
        <w:numPr>
          <w:ilvl w:val="0"/>
          <w:numId w:val="18"/>
        </w:numPr>
        <w:ind w:left="851" w:hanging="284"/>
        <w:jc w:val="both"/>
        <w:rPr>
          <w:rFonts w:asciiTheme="minorHAnsi" w:hAnsiTheme="minorHAnsi" w:cstheme="minorHAnsi"/>
          <w:lang w:val="fr-BE"/>
        </w:rPr>
      </w:pPr>
      <w:r w:rsidRPr="00E224B4">
        <w:rPr>
          <w:rFonts w:asciiTheme="minorHAnsi" w:hAnsiTheme="minorHAnsi" w:cstheme="minorHAnsi"/>
          <w:lang w:val="fr-BE"/>
        </w:rPr>
        <w:t>Le rôle de cette équipe consiste à intervenir rapidement et contrôler chaque début d’incendie avec les moyens disponibles (extincteurs, tuyaux d’incendie)</w:t>
      </w:r>
    </w:p>
    <w:p w14:paraId="796EB1B8" w14:textId="77777777" w:rsidR="00264A31" w:rsidRPr="00E224B4" w:rsidRDefault="00264A31" w:rsidP="00E13F6C">
      <w:pPr>
        <w:pStyle w:val="PlainText"/>
        <w:numPr>
          <w:ilvl w:val="0"/>
          <w:numId w:val="18"/>
        </w:numPr>
        <w:ind w:left="851" w:hanging="284"/>
        <w:jc w:val="both"/>
        <w:rPr>
          <w:rFonts w:asciiTheme="minorHAnsi" w:hAnsiTheme="minorHAnsi" w:cstheme="minorHAnsi"/>
          <w:lang w:val="fr-BE"/>
        </w:rPr>
      </w:pPr>
      <w:r w:rsidRPr="00E224B4">
        <w:rPr>
          <w:rFonts w:asciiTheme="minorHAnsi" w:hAnsiTheme="minorHAnsi" w:cstheme="minorHAnsi"/>
          <w:lang w:val="fr-BE"/>
        </w:rPr>
        <w:t>Dès que retentit la sirène d’alarme incendie de nos locaux, les équipes de première intervention comme suit :</w:t>
      </w:r>
    </w:p>
    <w:p w14:paraId="796EB1BA" w14:textId="77777777" w:rsidR="00264A31" w:rsidRPr="00E224B4" w:rsidRDefault="00264A31" w:rsidP="00E13F6C">
      <w:pPr>
        <w:pStyle w:val="PlainText"/>
        <w:numPr>
          <w:ilvl w:val="0"/>
          <w:numId w:val="19"/>
        </w:numPr>
        <w:ind w:left="1134" w:hanging="283"/>
        <w:jc w:val="both"/>
        <w:rPr>
          <w:rFonts w:asciiTheme="minorHAnsi" w:hAnsiTheme="minorHAnsi" w:cstheme="minorHAnsi"/>
          <w:lang w:val="fr-BE"/>
        </w:rPr>
      </w:pPr>
      <w:r w:rsidRPr="00E224B4">
        <w:rPr>
          <w:rFonts w:asciiTheme="minorHAnsi" w:hAnsiTheme="minorHAnsi" w:cstheme="minorHAnsi"/>
          <w:lang w:val="fr-BE"/>
        </w:rPr>
        <w:t>Inspecter tout l’étage</w:t>
      </w:r>
    </w:p>
    <w:p w14:paraId="796EB1BB" w14:textId="77777777" w:rsidR="00264A31" w:rsidRPr="00E224B4" w:rsidRDefault="00264A31" w:rsidP="00E13F6C">
      <w:pPr>
        <w:pStyle w:val="PlainText"/>
        <w:numPr>
          <w:ilvl w:val="0"/>
          <w:numId w:val="19"/>
        </w:numPr>
        <w:ind w:left="1134" w:hanging="283"/>
        <w:jc w:val="both"/>
        <w:rPr>
          <w:rFonts w:asciiTheme="minorHAnsi" w:hAnsiTheme="minorHAnsi" w:cstheme="minorHAnsi"/>
          <w:lang w:val="fr-BE"/>
        </w:rPr>
      </w:pPr>
      <w:r w:rsidRPr="00E224B4">
        <w:rPr>
          <w:rFonts w:asciiTheme="minorHAnsi" w:hAnsiTheme="minorHAnsi" w:cstheme="minorHAnsi"/>
          <w:lang w:val="fr-BE"/>
        </w:rPr>
        <w:t>Vérifier l’origine de l’alarme, contrôler le panneau de détection du rez-de-chaussée de son bloc (le détecteur qui est actif ou le verre brisé du bouton-poussoir)</w:t>
      </w:r>
    </w:p>
    <w:p w14:paraId="796EB1BC" w14:textId="77777777" w:rsidR="00264A31" w:rsidRPr="00E224B4" w:rsidRDefault="00264A31" w:rsidP="00E13F6C">
      <w:pPr>
        <w:pStyle w:val="PlainText"/>
        <w:numPr>
          <w:ilvl w:val="0"/>
          <w:numId w:val="19"/>
        </w:numPr>
        <w:ind w:left="1134" w:hanging="283"/>
        <w:jc w:val="both"/>
        <w:rPr>
          <w:rFonts w:asciiTheme="minorHAnsi" w:hAnsiTheme="minorHAnsi" w:cstheme="minorHAnsi"/>
          <w:lang w:val="fr-BE"/>
        </w:rPr>
      </w:pPr>
      <w:r w:rsidRPr="00E224B4">
        <w:rPr>
          <w:rFonts w:asciiTheme="minorHAnsi" w:hAnsiTheme="minorHAnsi" w:cstheme="minorHAnsi"/>
          <w:lang w:val="fr-BE"/>
        </w:rPr>
        <w:t>Contrôler la présence de fumée ou d’un début d’incendie à l’étage ou dans un local</w:t>
      </w:r>
    </w:p>
    <w:p w14:paraId="796EB1BD" w14:textId="77777777" w:rsidR="00264A31" w:rsidRPr="00E224B4" w:rsidRDefault="00E94863" w:rsidP="00E13F6C">
      <w:pPr>
        <w:pStyle w:val="PlainText"/>
        <w:numPr>
          <w:ilvl w:val="0"/>
          <w:numId w:val="19"/>
        </w:numPr>
        <w:ind w:left="1134" w:hanging="283"/>
        <w:jc w:val="both"/>
        <w:rPr>
          <w:rFonts w:asciiTheme="minorHAnsi" w:hAnsiTheme="minorHAnsi" w:cstheme="minorHAnsi"/>
          <w:lang w:val="fr-BE"/>
        </w:rPr>
      </w:pPr>
      <w:r w:rsidRPr="00E224B4">
        <w:rPr>
          <w:rFonts w:asciiTheme="minorHAnsi" w:hAnsiTheme="minorHAnsi" w:cstheme="minorHAnsi"/>
          <w:lang w:val="fr-BE"/>
        </w:rPr>
        <w:t xml:space="preserve">Eteindre le feu avec les moyens disponibles </w:t>
      </w:r>
    </w:p>
    <w:p w14:paraId="796EB1BE" w14:textId="77777777" w:rsidR="00E94863" w:rsidRPr="00E224B4" w:rsidRDefault="00E94863" w:rsidP="00E13F6C">
      <w:pPr>
        <w:pStyle w:val="PlainText"/>
        <w:numPr>
          <w:ilvl w:val="0"/>
          <w:numId w:val="19"/>
        </w:numPr>
        <w:ind w:left="1134" w:hanging="283"/>
        <w:jc w:val="both"/>
        <w:rPr>
          <w:rFonts w:asciiTheme="minorHAnsi" w:hAnsiTheme="minorHAnsi" w:cstheme="minorHAnsi"/>
          <w:lang w:val="fr-BE"/>
        </w:rPr>
      </w:pPr>
      <w:r w:rsidRPr="00E224B4">
        <w:rPr>
          <w:rFonts w:asciiTheme="minorHAnsi" w:hAnsiTheme="minorHAnsi" w:cstheme="minorHAnsi"/>
          <w:lang w:val="fr-BE"/>
        </w:rPr>
        <w:t>Donner l’alarme (boîtier d’alarme) si le feu est incontrôlable</w:t>
      </w:r>
    </w:p>
    <w:p w14:paraId="796EB1BF" w14:textId="73094FA5" w:rsidR="00E94863" w:rsidRPr="00E224B4" w:rsidRDefault="00E94863" w:rsidP="00E13F6C">
      <w:pPr>
        <w:pStyle w:val="PlainText"/>
        <w:numPr>
          <w:ilvl w:val="0"/>
          <w:numId w:val="19"/>
        </w:numPr>
        <w:ind w:left="1134" w:hanging="283"/>
        <w:jc w:val="both"/>
        <w:rPr>
          <w:rFonts w:asciiTheme="minorHAnsi" w:hAnsiTheme="minorHAnsi" w:cstheme="minorHAnsi"/>
          <w:lang w:val="fr-BE"/>
        </w:rPr>
      </w:pPr>
      <w:r w:rsidRPr="00E224B4">
        <w:rPr>
          <w:rFonts w:asciiTheme="minorHAnsi" w:hAnsiTheme="minorHAnsi" w:cstheme="minorHAnsi"/>
          <w:lang w:val="fr-BE"/>
        </w:rPr>
        <w:t>Appele</w:t>
      </w:r>
      <w:r w:rsidR="005604EB">
        <w:rPr>
          <w:rFonts w:asciiTheme="minorHAnsi" w:hAnsiTheme="minorHAnsi" w:cstheme="minorHAnsi"/>
          <w:lang w:val="fr-BE"/>
        </w:rPr>
        <w:t>r</w:t>
      </w:r>
      <w:r w:rsidRPr="00E224B4">
        <w:rPr>
          <w:rFonts w:asciiTheme="minorHAnsi" w:hAnsiTheme="minorHAnsi" w:cstheme="minorHAnsi"/>
          <w:lang w:val="fr-BE"/>
        </w:rPr>
        <w:t xml:space="preserve"> les pompiers : Tél *333 ou 100/112</w:t>
      </w:r>
    </w:p>
    <w:p w14:paraId="796EB1C1" w14:textId="77777777" w:rsidR="00E94863" w:rsidRPr="00E224B4" w:rsidRDefault="00E94863" w:rsidP="00E13F6C">
      <w:pPr>
        <w:pStyle w:val="PlainText"/>
        <w:ind w:left="1134" w:hanging="283"/>
        <w:jc w:val="both"/>
        <w:rPr>
          <w:rFonts w:asciiTheme="minorHAnsi" w:hAnsiTheme="minorHAnsi" w:cstheme="minorHAnsi"/>
          <w:lang w:val="fr-BE"/>
        </w:rPr>
      </w:pPr>
      <w:r w:rsidRPr="00E224B4">
        <w:rPr>
          <w:rFonts w:asciiTheme="minorHAnsi" w:hAnsiTheme="minorHAnsi" w:cstheme="minorHAnsi"/>
          <w:lang w:val="fr-BE"/>
        </w:rPr>
        <w:t>Si l’alerte est donnée aux étages inférieurs, il faut s’informer auprès du personnel présent aux étages concernés.</w:t>
      </w:r>
    </w:p>
    <w:p w14:paraId="796EB1C2" w14:textId="77777777" w:rsidR="00E94863" w:rsidRPr="00E224B4" w:rsidRDefault="00E94863" w:rsidP="00E13F6C">
      <w:pPr>
        <w:spacing w:line="240" w:lineRule="auto"/>
        <w:rPr>
          <w:rFonts w:cstheme="minorHAnsi"/>
          <w:szCs w:val="21"/>
          <w:lang w:val="fr-BE"/>
        </w:rPr>
      </w:pPr>
      <w:r w:rsidRPr="00E224B4">
        <w:rPr>
          <w:rFonts w:cstheme="minorHAnsi"/>
          <w:lang w:val="fr-BE"/>
        </w:rPr>
        <w:br w:type="page"/>
      </w:r>
    </w:p>
    <w:p w14:paraId="796EB1C3" w14:textId="77777777" w:rsidR="00E94863" w:rsidRPr="00E224B4" w:rsidRDefault="00E94863" w:rsidP="00E13F6C">
      <w:pPr>
        <w:pStyle w:val="Heading3"/>
        <w:rPr>
          <w:rStyle w:val="Strong"/>
          <w:b/>
          <w:bCs w:val="0"/>
        </w:rPr>
      </w:pPr>
      <w:bookmarkStart w:id="79" w:name="_Toc508409"/>
      <w:r w:rsidRPr="00E224B4">
        <w:rPr>
          <w:rStyle w:val="Strong"/>
          <w:b/>
          <w:bCs w:val="0"/>
        </w:rPr>
        <w:t>PLAN D’ÉVACUATION</w:t>
      </w:r>
      <w:bookmarkEnd w:id="79"/>
    </w:p>
    <w:p w14:paraId="796EB1C4" w14:textId="77777777" w:rsidR="00CC3139" w:rsidRPr="00E224B4" w:rsidRDefault="00CC3139" w:rsidP="00E13F6C">
      <w:pPr>
        <w:pStyle w:val="PlainText"/>
        <w:numPr>
          <w:ilvl w:val="0"/>
          <w:numId w:val="20"/>
        </w:numPr>
        <w:ind w:left="567" w:hanging="284"/>
        <w:jc w:val="both"/>
        <w:rPr>
          <w:rFonts w:asciiTheme="minorHAnsi" w:hAnsiTheme="minorHAnsi" w:cstheme="minorHAnsi"/>
          <w:lang w:val="fr-BE"/>
        </w:rPr>
      </w:pPr>
      <w:r w:rsidRPr="00E224B4">
        <w:rPr>
          <w:rFonts w:asciiTheme="minorHAnsi" w:hAnsiTheme="minorHAnsi" w:cstheme="minorHAnsi"/>
          <w:lang w:val="fr-BE"/>
        </w:rPr>
        <w:t>Quand l</w:t>
      </w:r>
      <w:r w:rsidR="00625332" w:rsidRPr="00E224B4">
        <w:rPr>
          <w:rFonts w:asciiTheme="minorHAnsi" w:hAnsiTheme="minorHAnsi" w:cstheme="minorHAnsi"/>
          <w:lang w:val="fr-BE"/>
        </w:rPr>
        <w:t>e signal d'évacuation retentit</w:t>
      </w:r>
      <w:r w:rsidRPr="00E224B4">
        <w:rPr>
          <w:rFonts w:asciiTheme="minorHAnsi" w:hAnsiTheme="minorHAnsi" w:cstheme="minorHAnsi"/>
          <w:lang w:val="fr-BE"/>
        </w:rPr>
        <w:t>,</w:t>
      </w:r>
      <w:r w:rsidR="00625332" w:rsidRPr="00E224B4">
        <w:rPr>
          <w:rFonts w:asciiTheme="minorHAnsi" w:hAnsiTheme="minorHAnsi" w:cstheme="minorHAnsi"/>
          <w:lang w:val="fr-BE"/>
        </w:rPr>
        <w:t xml:space="preserve"> le personnel doit immédiatement interrompre ses activités quelle qu'en soit l'importance et quitter le bâtiment de façon rapide et ordonnée</w:t>
      </w:r>
      <w:r w:rsidRPr="00E224B4">
        <w:rPr>
          <w:rFonts w:asciiTheme="minorHAnsi" w:hAnsiTheme="minorHAnsi" w:cstheme="minorHAnsi"/>
          <w:lang w:val="fr-BE"/>
        </w:rPr>
        <w:t>.</w:t>
      </w:r>
      <w:r w:rsidR="00625332" w:rsidRPr="00E224B4">
        <w:rPr>
          <w:rFonts w:asciiTheme="minorHAnsi" w:hAnsiTheme="minorHAnsi" w:cstheme="minorHAnsi"/>
          <w:lang w:val="fr-BE"/>
        </w:rPr>
        <w:t xml:space="preserve"> </w:t>
      </w:r>
      <w:r w:rsidRPr="00E224B4">
        <w:rPr>
          <w:rFonts w:asciiTheme="minorHAnsi" w:hAnsiTheme="minorHAnsi" w:cstheme="minorHAnsi"/>
          <w:lang w:val="fr-BE"/>
        </w:rPr>
        <w:t>L</w:t>
      </w:r>
      <w:r w:rsidR="00625332" w:rsidRPr="00E224B4">
        <w:rPr>
          <w:rFonts w:asciiTheme="minorHAnsi" w:hAnsiTheme="minorHAnsi" w:cstheme="minorHAnsi"/>
          <w:lang w:val="fr-BE"/>
        </w:rPr>
        <w:t>es personnes prise</w:t>
      </w:r>
      <w:r w:rsidRPr="00E224B4">
        <w:rPr>
          <w:rFonts w:asciiTheme="minorHAnsi" w:hAnsiTheme="minorHAnsi" w:cstheme="minorHAnsi"/>
          <w:lang w:val="fr-BE"/>
        </w:rPr>
        <w:t>s</w:t>
      </w:r>
      <w:r w:rsidR="00625332" w:rsidRPr="00E224B4">
        <w:rPr>
          <w:rFonts w:asciiTheme="minorHAnsi" w:hAnsiTheme="minorHAnsi" w:cstheme="minorHAnsi"/>
          <w:lang w:val="fr-BE"/>
        </w:rPr>
        <w:t xml:space="preserve"> de panique doivent</w:t>
      </w:r>
      <w:r w:rsidRPr="00E224B4">
        <w:rPr>
          <w:rFonts w:asciiTheme="minorHAnsi" w:hAnsiTheme="minorHAnsi" w:cstheme="minorHAnsi"/>
          <w:lang w:val="fr-BE"/>
        </w:rPr>
        <w:t xml:space="preserve"> être</w:t>
      </w:r>
      <w:r w:rsidR="00625332" w:rsidRPr="00E224B4">
        <w:rPr>
          <w:rFonts w:asciiTheme="minorHAnsi" w:hAnsiTheme="minorHAnsi" w:cstheme="minorHAnsi"/>
          <w:lang w:val="fr-BE"/>
        </w:rPr>
        <w:t xml:space="preserve"> calm</w:t>
      </w:r>
      <w:r w:rsidRPr="00E224B4">
        <w:rPr>
          <w:rFonts w:asciiTheme="minorHAnsi" w:hAnsiTheme="minorHAnsi" w:cstheme="minorHAnsi"/>
          <w:lang w:val="fr-BE"/>
        </w:rPr>
        <w:t>ées</w:t>
      </w:r>
      <w:r w:rsidR="00625332" w:rsidRPr="00E224B4">
        <w:rPr>
          <w:rFonts w:asciiTheme="minorHAnsi" w:hAnsiTheme="minorHAnsi" w:cstheme="minorHAnsi"/>
          <w:lang w:val="fr-BE"/>
        </w:rPr>
        <w:t xml:space="preserve"> et rassur</w:t>
      </w:r>
      <w:r w:rsidRPr="00E224B4">
        <w:rPr>
          <w:rFonts w:asciiTheme="minorHAnsi" w:hAnsiTheme="minorHAnsi" w:cstheme="minorHAnsi"/>
          <w:lang w:val="fr-BE"/>
        </w:rPr>
        <w:t>ées.</w:t>
      </w:r>
    </w:p>
    <w:p w14:paraId="796EB1C5" w14:textId="77777777" w:rsidR="00CC3139" w:rsidRPr="00E224B4" w:rsidRDefault="00CC3139" w:rsidP="00E13F6C">
      <w:pPr>
        <w:pStyle w:val="PlainText"/>
        <w:numPr>
          <w:ilvl w:val="0"/>
          <w:numId w:val="20"/>
        </w:numPr>
        <w:ind w:left="567" w:hanging="284"/>
        <w:jc w:val="both"/>
        <w:rPr>
          <w:rFonts w:asciiTheme="minorHAnsi" w:hAnsiTheme="minorHAnsi" w:cstheme="minorHAnsi"/>
          <w:lang w:val="fr-BE"/>
        </w:rPr>
      </w:pPr>
      <w:r w:rsidRPr="00E224B4">
        <w:rPr>
          <w:rFonts w:asciiTheme="minorHAnsi" w:hAnsiTheme="minorHAnsi" w:cstheme="minorHAnsi"/>
          <w:lang w:val="fr-BE"/>
        </w:rPr>
        <w:t>L</w:t>
      </w:r>
      <w:r w:rsidR="00625332" w:rsidRPr="00E224B4">
        <w:rPr>
          <w:rFonts w:asciiTheme="minorHAnsi" w:hAnsiTheme="minorHAnsi" w:cstheme="minorHAnsi"/>
          <w:lang w:val="fr-BE"/>
        </w:rPr>
        <w:t>'évacuation se fera par les sorties</w:t>
      </w:r>
      <w:r w:rsidRPr="00E224B4">
        <w:rPr>
          <w:rFonts w:asciiTheme="minorHAnsi" w:hAnsiTheme="minorHAnsi" w:cstheme="minorHAnsi"/>
          <w:lang w:val="fr-BE"/>
        </w:rPr>
        <w:t>.</w:t>
      </w:r>
      <w:r w:rsidR="00625332" w:rsidRPr="00E224B4">
        <w:rPr>
          <w:rFonts w:asciiTheme="minorHAnsi" w:hAnsiTheme="minorHAnsi" w:cstheme="minorHAnsi"/>
          <w:lang w:val="fr-BE"/>
        </w:rPr>
        <w:t xml:space="preserve"> </w:t>
      </w:r>
      <w:r w:rsidRPr="00E224B4">
        <w:rPr>
          <w:rFonts w:asciiTheme="minorHAnsi" w:hAnsiTheme="minorHAnsi" w:cstheme="minorHAnsi"/>
          <w:lang w:val="fr-BE"/>
        </w:rPr>
        <w:t>L</w:t>
      </w:r>
      <w:r w:rsidR="00625332" w:rsidRPr="00E224B4">
        <w:rPr>
          <w:rFonts w:asciiTheme="minorHAnsi" w:hAnsiTheme="minorHAnsi" w:cstheme="minorHAnsi"/>
          <w:lang w:val="fr-BE"/>
        </w:rPr>
        <w:t>es voies d'</w:t>
      </w:r>
      <w:r w:rsidRPr="00E224B4">
        <w:rPr>
          <w:rFonts w:asciiTheme="minorHAnsi" w:hAnsiTheme="minorHAnsi" w:cstheme="minorHAnsi"/>
          <w:lang w:val="fr-BE"/>
        </w:rPr>
        <w:t>évacuation</w:t>
      </w:r>
      <w:r w:rsidR="00625332" w:rsidRPr="00E224B4">
        <w:rPr>
          <w:rFonts w:asciiTheme="minorHAnsi" w:hAnsiTheme="minorHAnsi" w:cstheme="minorHAnsi"/>
          <w:lang w:val="fr-BE"/>
        </w:rPr>
        <w:t xml:space="preserve"> sont indiqué</w:t>
      </w:r>
      <w:r w:rsidRPr="00E224B4">
        <w:rPr>
          <w:rFonts w:asciiTheme="minorHAnsi" w:hAnsiTheme="minorHAnsi" w:cstheme="minorHAnsi"/>
          <w:lang w:val="fr-BE"/>
        </w:rPr>
        <w:t>e</w:t>
      </w:r>
      <w:r w:rsidR="00625332" w:rsidRPr="00E224B4">
        <w:rPr>
          <w:rFonts w:asciiTheme="minorHAnsi" w:hAnsiTheme="minorHAnsi" w:cstheme="minorHAnsi"/>
          <w:lang w:val="fr-BE"/>
        </w:rPr>
        <w:t xml:space="preserve">s dans le plan d'évacuation </w:t>
      </w:r>
      <w:r w:rsidRPr="00E224B4">
        <w:rPr>
          <w:rFonts w:asciiTheme="minorHAnsi" w:hAnsiTheme="minorHAnsi" w:cstheme="minorHAnsi"/>
          <w:lang w:val="fr-BE"/>
        </w:rPr>
        <w:t>(Voir partie II point 5)</w:t>
      </w:r>
    </w:p>
    <w:p w14:paraId="796EB1C6" w14:textId="77777777" w:rsidR="00CC3139" w:rsidRPr="00E224B4" w:rsidRDefault="00CC3139" w:rsidP="00E13F6C">
      <w:pPr>
        <w:pStyle w:val="PlainText"/>
        <w:numPr>
          <w:ilvl w:val="0"/>
          <w:numId w:val="20"/>
        </w:numPr>
        <w:ind w:left="567" w:hanging="284"/>
        <w:jc w:val="both"/>
        <w:rPr>
          <w:rFonts w:asciiTheme="minorHAnsi" w:hAnsiTheme="minorHAnsi" w:cstheme="minorHAnsi"/>
          <w:lang w:val="fr-BE"/>
        </w:rPr>
      </w:pPr>
      <w:r w:rsidRPr="00E224B4">
        <w:rPr>
          <w:rFonts w:asciiTheme="minorHAnsi" w:hAnsiTheme="minorHAnsi" w:cstheme="minorHAnsi"/>
          <w:lang w:val="fr-BE"/>
        </w:rPr>
        <w:t>E</w:t>
      </w:r>
      <w:r w:rsidR="00625332" w:rsidRPr="00E224B4">
        <w:rPr>
          <w:rFonts w:asciiTheme="minorHAnsi" w:hAnsiTheme="minorHAnsi" w:cstheme="minorHAnsi"/>
          <w:lang w:val="fr-BE"/>
        </w:rPr>
        <w:t>n cas d'évacuation</w:t>
      </w:r>
      <w:r w:rsidRPr="00E224B4">
        <w:rPr>
          <w:rFonts w:asciiTheme="minorHAnsi" w:hAnsiTheme="minorHAnsi" w:cstheme="minorHAnsi"/>
          <w:lang w:val="fr-BE"/>
        </w:rPr>
        <w:t>, n’emportez que</w:t>
      </w:r>
      <w:r w:rsidR="00625332" w:rsidRPr="00E224B4">
        <w:rPr>
          <w:rFonts w:asciiTheme="minorHAnsi" w:hAnsiTheme="minorHAnsi" w:cstheme="minorHAnsi"/>
          <w:lang w:val="fr-BE"/>
        </w:rPr>
        <w:t xml:space="preserve"> des vêtements chaud</w:t>
      </w:r>
      <w:r w:rsidRPr="00E224B4">
        <w:rPr>
          <w:rFonts w:asciiTheme="minorHAnsi" w:hAnsiTheme="minorHAnsi" w:cstheme="minorHAnsi"/>
          <w:lang w:val="fr-BE"/>
        </w:rPr>
        <w:t xml:space="preserve">s : </w:t>
      </w:r>
      <w:r w:rsidR="00625332" w:rsidRPr="00E224B4">
        <w:rPr>
          <w:rFonts w:asciiTheme="minorHAnsi" w:hAnsiTheme="minorHAnsi" w:cstheme="minorHAnsi"/>
          <w:lang w:val="fr-BE"/>
        </w:rPr>
        <w:t>pas de cart</w:t>
      </w:r>
      <w:r w:rsidRPr="00E224B4">
        <w:rPr>
          <w:rFonts w:asciiTheme="minorHAnsi" w:hAnsiTheme="minorHAnsi" w:cstheme="minorHAnsi"/>
          <w:lang w:val="fr-BE"/>
        </w:rPr>
        <w:t>ables,</w:t>
      </w:r>
      <w:r w:rsidR="00625332" w:rsidRPr="00E224B4">
        <w:rPr>
          <w:rFonts w:asciiTheme="minorHAnsi" w:hAnsiTheme="minorHAnsi" w:cstheme="minorHAnsi"/>
          <w:lang w:val="fr-BE"/>
        </w:rPr>
        <w:t xml:space="preserve"> pc portable</w:t>
      </w:r>
      <w:r w:rsidRPr="00E224B4">
        <w:rPr>
          <w:rFonts w:asciiTheme="minorHAnsi" w:hAnsiTheme="minorHAnsi" w:cstheme="minorHAnsi"/>
          <w:lang w:val="fr-BE"/>
        </w:rPr>
        <w:t xml:space="preserve">s, etc. </w:t>
      </w:r>
      <w:r w:rsidRPr="00E224B4">
        <w:rPr>
          <w:rFonts w:asciiTheme="minorHAnsi" w:hAnsiTheme="minorHAnsi" w:cstheme="minorHAnsi"/>
          <w:b/>
          <w:lang w:val="fr-BE"/>
        </w:rPr>
        <w:t>NE RETOURNEZ EN AUCUN CAS SUR VOS PAS</w:t>
      </w:r>
      <w:r w:rsidRPr="00E224B4">
        <w:rPr>
          <w:rFonts w:asciiTheme="minorHAnsi" w:hAnsiTheme="minorHAnsi" w:cstheme="minorHAnsi"/>
          <w:lang w:val="fr-BE"/>
        </w:rPr>
        <w:t xml:space="preserve"> </w:t>
      </w:r>
      <w:r w:rsidR="00625332" w:rsidRPr="00E224B4">
        <w:rPr>
          <w:rFonts w:asciiTheme="minorHAnsi" w:hAnsiTheme="minorHAnsi" w:cstheme="minorHAnsi"/>
          <w:lang w:val="fr-BE"/>
        </w:rPr>
        <w:t>pour chercher vos clefs de voiture</w:t>
      </w:r>
      <w:r w:rsidRPr="00E224B4">
        <w:rPr>
          <w:rFonts w:asciiTheme="minorHAnsi" w:hAnsiTheme="minorHAnsi" w:cstheme="minorHAnsi"/>
          <w:lang w:val="fr-BE"/>
        </w:rPr>
        <w:t>,</w:t>
      </w:r>
      <w:r w:rsidR="00625332" w:rsidRPr="00E224B4">
        <w:rPr>
          <w:rFonts w:asciiTheme="minorHAnsi" w:hAnsiTheme="minorHAnsi" w:cstheme="minorHAnsi"/>
          <w:lang w:val="fr-BE"/>
        </w:rPr>
        <w:t xml:space="preserve"> un sac à main ou d'autres effets personnels que vous avez oublié</w:t>
      </w:r>
      <w:r w:rsidRPr="00E224B4">
        <w:rPr>
          <w:rFonts w:asciiTheme="minorHAnsi" w:hAnsiTheme="minorHAnsi" w:cstheme="minorHAnsi"/>
          <w:lang w:val="fr-BE"/>
        </w:rPr>
        <w:t>s.</w:t>
      </w:r>
    </w:p>
    <w:p w14:paraId="796EB1C7" w14:textId="77777777" w:rsidR="00CC3139" w:rsidRPr="00E224B4" w:rsidRDefault="00CC3139" w:rsidP="00E13F6C">
      <w:pPr>
        <w:pStyle w:val="PlainText"/>
        <w:numPr>
          <w:ilvl w:val="0"/>
          <w:numId w:val="20"/>
        </w:numPr>
        <w:ind w:left="567" w:hanging="284"/>
        <w:jc w:val="both"/>
        <w:rPr>
          <w:rFonts w:asciiTheme="minorHAnsi" w:hAnsiTheme="minorHAnsi" w:cstheme="minorHAnsi"/>
          <w:lang w:val="fr-BE"/>
        </w:rPr>
      </w:pPr>
      <w:r w:rsidRPr="00E224B4">
        <w:rPr>
          <w:rFonts w:asciiTheme="minorHAnsi" w:hAnsiTheme="minorHAnsi" w:cstheme="minorHAnsi"/>
          <w:lang w:val="fr-BE"/>
        </w:rPr>
        <w:t>I</w:t>
      </w:r>
      <w:r w:rsidR="00625332" w:rsidRPr="00E224B4">
        <w:rPr>
          <w:rFonts w:asciiTheme="minorHAnsi" w:hAnsiTheme="minorHAnsi" w:cstheme="minorHAnsi"/>
          <w:lang w:val="fr-BE"/>
        </w:rPr>
        <w:t>l est important de rester groupés</w:t>
      </w:r>
      <w:r w:rsidRPr="00E224B4">
        <w:rPr>
          <w:rFonts w:asciiTheme="minorHAnsi" w:hAnsiTheme="minorHAnsi" w:cstheme="minorHAnsi"/>
          <w:lang w:val="fr-BE"/>
        </w:rPr>
        <w:t>.</w:t>
      </w:r>
      <w:r w:rsidR="00625332" w:rsidRPr="00E224B4">
        <w:rPr>
          <w:rFonts w:asciiTheme="minorHAnsi" w:hAnsiTheme="minorHAnsi" w:cstheme="minorHAnsi"/>
          <w:lang w:val="fr-BE"/>
        </w:rPr>
        <w:t xml:space="preserve"> </w:t>
      </w:r>
      <w:r w:rsidRPr="00E224B4">
        <w:rPr>
          <w:rFonts w:asciiTheme="minorHAnsi" w:hAnsiTheme="minorHAnsi" w:cstheme="minorHAnsi"/>
          <w:lang w:val="fr-BE"/>
        </w:rPr>
        <w:t>L</w:t>
      </w:r>
      <w:r w:rsidR="00625332" w:rsidRPr="00E224B4">
        <w:rPr>
          <w:rFonts w:asciiTheme="minorHAnsi" w:hAnsiTheme="minorHAnsi" w:cstheme="minorHAnsi"/>
          <w:lang w:val="fr-BE"/>
        </w:rPr>
        <w:t xml:space="preserve">e personnel qui </w:t>
      </w:r>
      <w:r w:rsidRPr="00E224B4">
        <w:rPr>
          <w:rFonts w:asciiTheme="minorHAnsi" w:hAnsiTheme="minorHAnsi" w:cstheme="minorHAnsi"/>
          <w:lang w:val="fr-BE"/>
        </w:rPr>
        <w:t xml:space="preserve">se verrait encerclé par le feu </w:t>
      </w:r>
      <w:r w:rsidR="00625332" w:rsidRPr="00E224B4">
        <w:rPr>
          <w:rFonts w:asciiTheme="minorHAnsi" w:hAnsiTheme="minorHAnsi" w:cstheme="minorHAnsi"/>
          <w:lang w:val="fr-BE"/>
        </w:rPr>
        <w:t>sera évacué par le service incendie civil</w:t>
      </w:r>
      <w:r w:rsidRPr="00E224B4">
        <w:rPr>
          <w:rFonts w:asciiTheme="minorHAnsi" w:hAnsiTheme="minorHAnsi" w:cstheme="minorHAnsi"/>
          <w:lang w:val="fr-BE"/>
        </w:rPr>
        <w:t>.</w:t>
      </w:r>
    </w:p>
    <w:p w14:paraId="796EB1C8" w14:textId="77777777" w:rsidR="00CC3139" w:rsidRPr="00E224B4" w:rsidRDefault="00CC3139" w:rsidP="00E13F6C">
      <w:pPr>
        <w:pStyle w:val="PlainText"/>
        <w:numPr>
          <w:ilvl w:val="0"/>
          <w:numId w:val="20"/>
        </w:numPr>
        <w:ind w:left="567" w:hanging="284"/>
        <w:jc w:val="both"/>
        <w:rPr>
          <w:rFonts w:asciiTheme="minorHAnsi" w:hAnsiTheme="minorHAnsi" w:cstheme="minorHAnsi"/>
          <w:lang w:val="fr-BE"/>
        </w:rPr>
      </w:pPr>
      <w:r w:rsidRPr="00E224B4">
        <w:rPr>
          <w:rFonts w:asciiTheme="minorHAnsi" w:hAnsiTheme="minorHAnsi" w:cstheme="minorHAnsi"/>
          <w:lang w:val="fr-BE"/>
        </w:rPr>
        <w:t>L</w:t>
      </w:r>
      <w:r w:rsidR="00625332" w:rsidRPr="00E224B4">
        <w:rPr>
          <w:rFonts w:asciiTheme="minorHAnsi" w:hAnsiTheme="minorHAnsi" w:cstheme="minorHAnsi"/>
          <w:lang w:val="fr-BE"/>
        </w:rPr>
        <w:t>e personnel travaillant aux étages supérieurs doi</w:t>
      </w:r>
      <w:r w:rsidRPr="00E224B4">
        <w:rPr>
          <w:rFonts w:asciiTheme="minorHAnsi" w:hAnsiTheme="minorHAnsi" w:cstheme="minorHAnsi"/>
          <w:lang w:val="fr-BE"/>
        </w:rPr>
        <w:t>t</w:t>
      </w:r>
      <w:r w:rsidR="00625332" w:rsidRPr="00E224B4">
        <w:rPr>
          <w:rFonts w:asciiTheme="minorHAnsi" w:hAnsiTheme="minorHAnsi" w:cstheme="minorHAnsi"/>
          <w:lang w:val="fr-BE"/>
        </w:rPr>
        <w:t xml:space="preserve"> éviter d'évacuer le bloc en se dirigeant vers les toits</w:t>
      </w:r>
      <w:r w:rsidRPr="00E224B4">
        <w:rPr>
          <w:rFonts w:asciiTheme="minorHAnsi" w:hAnsiTheme="minorHAnsi" w:cstheme="minorHAnsi"/>
          <w:lang w:val="fr-BE"/>
        </w:rPr>
        <w:t>.</w:t>
      </w:r>
    </w:p>
    <w:p w14:paraId="796EB1C9" w14:textId="77777777" w:rsidR="00CC3139" w:rsidRPr="00E224B4" w:rsidRDefault="00CC3139" w:rsidP="00E13F6C">
      <w:pPr>
        <w:pStyle w:val="PlainText"/>
        <w:numPr>
          <w:ilvl w:val="0"/>
          <w:numId w:val="20"/>
        </w:numPr>
        <w:ind w:left="567" w:hanging="284"/>
        <w:jc w:val="both"/>
        <w:rPr>
          <w:rFonts w:asciiTheme="minorHAnsi" w:hAnsiTheme="minorHAnsi" w:cstheme="minorHAnsi"/>
          <w:lang w:val="fr-BE"/>
        </w:rPr>
      </w:pPr>
      <w:r w:rsidRPr="00E224B4">
        <w:rPr>
          <w:rFonts w:asciiTheme="minorHAnsi" w:hAnsiTheme="minorHAnsi" w:cstheme="minorHAnsi"/>
          <w:lang w:val="fr-BE"/>
        </w:rPr>
        <w:t>L</w:t>
      </w:r>
      <w:r w:rsidR="00625332" w:rsidRPr="00E224B4">
        <w:rPr>
          <w:rFonts w:asciiTheme="minorHAnsi" w:hAnsiTheme="minorHAnsi" w:cstheme="minorHAnsi"/>
          <w:lang w:val="fr-BE"/>
        </w:rPr>
        <w:t>orsque les personnes ont évacué le</w:t>
      </w:r>
      <w:r w:rsidRPr="00E224B4">
        <w:rPr>
          <w:rFonts w:asciiTheme="minorHAnsi" w:hAnsiTheme="minorHAnsi" w:cstheme="minorHAnsi"/>
          <w:lang w:val="fr-BE"/>
        </w:rPr>
        <w:t>s</w:t>
      </w:r>
      <w:r w:rsidR="00625332" w:rsidRPr="00E224B4">
        <w:rPr>
          <w:rFonts w:asciiTheme="minorHAnsi" w:hAnsiTheme="minorHAnsi" w:cstheme="minorHAnsi"/>
          <w:lang w:val="fr-BE"/>
        </w:rPr>
        <w:t xml:space="preserve"> bloc</w:t>
      </w:r>
      <w:r w:rsidRPr="00E224B4">
        <w:rPr>
          <w:rFonts w:asciiTheme="minorHAnsi" w:hAnsiTheme="minorHAnsi" w:cstheme="minorHAnsi"/>
          <w:lang w:val="fr-BE"/>
        </w:rPr>
        <w:t xml:space="preserve">s, elles rallient </w:t>
      </w:r>
      <w:r w:rsidR="00625332" w:rsidRPr="00E224B4">
        <w:rPr>
          <w:rFonts w:asciiTheme="minorHAnsi" w:hAnsiTheme="minorHAnsi" w:cstheme="minorHAnsi"/>
          <w:lang w:val="fr-BE"/>
        </w:rPr>
        <w:t>le point de rassemblement</w:t>
      </w:r>
      <w:r w:rsidRPr="00E224B4">
        <w:rPr>
          <w:rFonts w:asciiTheme="minorHAnsi" w:hAnsiTheme="minorHAnsi" w:cstheme="minorHAnsi"/>
          <w:lang w:val="fr-BE"/>
        </w:rPr>
        <w:t>,</w:t>
      </w:r>
      <w:r w:rsidR="00625332" w:rsidRPr="00E224B4">
        <w:rPr>
          <w:rFonts w:asciiTheme="minorHAnsi" w:hAnsiTheme="minorHAnsi" w:cstheme="minorHAnsi"/>
          <w:lang w:val="fr-BE"/>
        </w:rPr>
        <w:t xml:space="preserve"> se présente</w:t>
      </w:r>
      <w:r w:rsidRPr="00E224B4">
        <w:rPr>
          <w:rFonts w:asciiTheme="minorHAnsi" w:hAnsiTheme="minorHAnsi" w:cstheme="minorHAnsi"/>
          <w:lang w:val="fr-BE"/>
        </w:rPr>
        <w:t>nt</w:t>
      </w:r>
      <w:r w:rsidR="00625332" w:rsidRPr="00E224B4">
        <w:rPr>
          <w:rFonts w:asciiTheme="minorHAnsi" w:hAnsiTheme="minorHAnsi" w:cstheme="minorHAnsi"/>
          <w:lang w:val="fr-BE"/>
        </w:rPr>
        <w:t xml:space="preserve"> à leur unité auprès du chef de l'équipe d'évac</w:t>
      </w:r>
      <w:r w:rsidRPr="00E224B4">
        <w:rPr>
          <w:rFonts w:asciiTheme="minorHAnsi" w:hAnsiTheme="minorHAnsi" w:cstheme="minorHAnsi"/>
          <w:lang w:val="fr-BE"/>
        </w:rPr>
        <w:t xml:space="preserve">uation pour l'appel et attendent les </w:t>
      </w:r>
      <w:r w:rsidR="00625332" w:rsidRPr="00E224B4">
        <w:rPr>
          <w:rFonts w:asciiTheme="minorHAnsi" w:hAnsiTheme="minorHAnsi" w:cstheme="minorHAnsi"/>
          <w:lang w:val="fr-BE"/>
        </w:rPr>
        <w:t>instructions supplémentaires</w:t>
      </w:r>
      <w:r w:rsidRPr="00E224B4">
        <w:rPr>
          <w:rFonts w:asciiTheme="minorHAnsi" w:hAnsiTheme="minorHAnsi" w:cstheme="minorHAnsi"/>
          <w:lang w:val="fr-BE"/>
        </w:rPr>
        <w:t>.</w:t>
      </w:r>
      <w:r w:rsidR="00625332" w:rsidRPr="00E224B4">
        <w:rPr>
          <w:rFonts w:asciiTheme="minorHAnsi" w:hAnsiTheme="minorHAnsi" w:cstheme="minorHAnsi"/>
          <w:lang w:val="fr-BE"/>
        </w:rPr>
        <w:t xml:space="preserve"> </w:t>
      </w:r>
      <w:r w:rsidRPr="00E224B4">
        <w:rPr>
          <w:rFonts w:asciiTheme="minorHAnsi" w:hAnsiTheme="minorHAnsi" w:cstheme="minorHAnsi"/>
          <w:lang w:val="fr-BE"/>
        </w:rPr>
        <w:t>A</w:t>
      </w:r>
      <w:r w:rsidR="00625332" w:rsidRPr="00E224B4">
        <w:rPr>
          <w:rFonts w:asciiTheme="minorHAnsi" w:hAnsiTheme="minorHAnsi" w:cstheme="minorHAnsi"/>
          <w:lang w:val="fr-BE"/>
        </w:rPr>
        <w:t xml:space="preserve"> ce moment</w:t>
      </w:r>
      <w:r w:rsidRPr="00E224B4">
        <w:rPr>
          <w:rFonts w:asciiTheme="minorHAnsi" w:hAnsiTheme="minorHAnsi" w:cstheme="minorHAnsi"/>
          <w:lang w:val="fr-BE"/>
        </w:rPr>
        <w:t>,</w:t>
      </w:r>
      <w:r w:rsidR="00625332" w:rsidRPr="00E224B4">
        <w:rPr>
          <w:rFonts w:asciiTheme="minorHAnsi" w:hAnsiTheme="minorHAnsi" w:cstheme="minorHAnsi"/>
          <w:lang w:val="fr-BE"/>
        </w:rPr>
        <w:t xml:space="preserve"> plus personne ne peut quitter le quartier ni à pied</w:t>
      </w:r>
      <w:r w:rsidRPr="00E224B4">
        <w:rPr>
          <w:rFonts w:asciiTheme="minorHAnsi" w:hAnsiTheme="minorHAnsi" w:cstheme="minorHAnsi"/>
          <w:lang w:val="fr-BE"/>
        </w:rPr>
        <w:t>,</w:t>
      </w:r>
      <w:r w:rsidR="00625332" w:rsidRPr="00E224B4">
        <w:rPr>
          <w:rFonts w:asciiTheme="minorHAnsi" w:hAnsiTheme="minorHAnsi" w:cstheme="minorHAnsi"/>
          <w:lang w:val="fr-BE"/>
        </w:rPr>
        <w:t xml:space="preserve"> ni à bord de son véhicule personnel</w:t>
      </w:r>
      <w:r w:rsidRPr="00E224B4">
        <w:rPr>
          <w:rFonts w:asciiTheme="minorHAnsi" w:hAnsiTheme="minorHAnsi" w:cstheme="minorHAnsi"/>
          <w:lang w:val="fr-BE"/>
        </w:rPr>
        <w:t>.</w:t>
      </w:r>
    </w:p>
    <w:p w14:paraId="796EB1CA" w14:textId="77777777" w:rsidR="00625332" w:rsidRPr="00E224B4" w:rsidRDefault="00CC3139" w:rsidP="00E13F6C">
      <w:pPr>
        <w:pStyle w:val="PlainText"/>
        <w:numPr>
          <w:ilvl w:val="0"/>
          <w:numId w:val="20"/>
        </w:numPr>
        <w:ind w:left="567" w:hanging="284"/>
        <w:jc w:val="both"/>
        <w:rPr>
          <w:rFonts w:asciiTheme="minorHAnsi" w:hAnsiTheme="minorHAnsi" w:cstheme="minorHAnsi"/>
          <w:lang w:val="fr-BE"/>
        </w:rPr>
      </w:pPr>
      <w:r w:rsidRPr="00E224B4">
        <w:rPr>
          <w:rFonts w:asciiTheme="minorHAnsi" w:hAnsiTheme="minorHAnsi" w:cstheme="minorHAnsi"/>
          <w:lang w:val="fr-BE"/>
        </w:rPr>
        <w:t>L</w:t>
      </w:r>
      <w:r w:rsidR="00625332" w:rsidRPr="00E224B4">
        <w:rPr>
          <w:rFonts w:asciiTheme="minorHAnsi" w:hAnsiTheme="minorHAnsi" w:cstheme="minorHAnsi"/>
          <w:lang w:val="fr-BE"/>
        </w:rPr>
        <w:t>a même procédure est appliquée en cas d'évacuation lors d'une alerte à la bombe</w:t>
      </w:r>
      <w:r w:rsidRPr="00E224B4">
        <w:rPr>
          <w:rFonts w:asciiTheme="minorHAnsi" w:hAnsiTheme="minorHAnsi" w:cstheme="minorHAnsi"/>
          <w:lang w:val="fr-BE"/>
        </w:rPr>
        <w:t>,</w:t>
      </w:r>
      <w:r w:rsidR="00625332" w:rsidRPr="00E224B4">
        <w:rPr>
          <w:rFonts w:asciiTheme="minorHAnsi" w:hAnsiTheme="minorHAnsi" w:cstheme="minorHAnsi"/>
          <w:lang w:val="fr-BE"/>
        </w:rPr>
        <w:t xml:space="preserve"> d'un tremblement de terre</w:t>
      </w:r>
      <w:r w:rsidRPr="00E224B4">
        <w:rPr>
          <w:rFonts w:asciiTheme="minorHAnsi" w:hAnsiTheme="minorHAnsi" w:cstheme="minorHAnsi"/>
          <w:lang w:val="fr-BE"/>
        </w:rPr>
        <w:t>,</w:t>
      </w:r>
      <w:r w:rsidR="00625332" w:rsidRPr="00E224B4">
        <w:rPr>
          <w:rFonts w:asciiTheme="minorHAnsi" w:hAnsiTheme="minorHAnsi" w:cstheme="minorHAnsi"/>
          <w:lang w:val="fr-BE"/>
        </w:rPr>
        <w:t xml:space="preserve"> d'un accident d'avion</w:t>
      </w:r>
      <w:r w:rsidRPr="00E224B4">
        <w:rPr>
          <w:rFonts w:asciiTheme="minorHAnsi" w:hAnsiTheme="minorHAnsi" w:cstheme="minorHAnsi"/>
          <w:lang w:val="fr-BE"/>
        </w:rPr>
        <w:t>,</w:t>
      </w:r>
      <w:r w:rsidR="00625332" w:rsidRPr="00E224B4">
        <w:rPr>
          <w:rFonts w:asciiTheme="minorHAnsi" w:hAnsiTheme="minorHAnsi" w:cstheme="minorHAnsi"/>
          <w:lang w:val="fr-BE"/>
        </w:rPr>
        <w:t xml:space="preserve"> etc</w:t>
      </w:r>
      <w:r w:rsidRPr="00E224B4">
        <w:rPr>
          <w:rFonts w:asciiTheme="minorHAnsi" w:hAnsiTheme="minorHAnsi" w:cstheme="minorHAnsi"/>
          <w:lang w:val="fr-BE"/>
        </w:rPr>
        <w:t>.</w:t>
      </w:r>
    </w:p>
    <w:p w14:paraId="796EB1CB" w14:textId="0D9239C0" w:rsidR="00CC3139" w:rsidRPr="00CE21B4" w:rsidRDefault="00CE21B4" w:rsidP="00E13F6C">
      <w:pPr>
        <w:pStyle w:val="PlainText"/>
        <w:numPr>
          <w:ilvl w:val="0"/>
          <w:numId w:val="20"/>
        </w:numPr>
        <w:ind w:left="567" w:hanging="284"/>
        <w:jc w:val="both"/>
        <w:rPr>
          <w:rFonts w:asciiTheme="minorHAnsi" w:hAnsiTheme="minorHAnsi" w:cstheme="minorHAnsi"/>
          <w:lang w:val="fr-BE"/>
        </w:rPr>
      </w:pPr>
      <w:r>
        <w:rPr>
          <w:rFonts w:asciiTheme="minorHAnsi" w:hAnsiTheme="minorHAnsi" w:cstheme="minorHAnsi"/>
          <w:lang w:val="fr-BE"/>
        </w:rPr>
        <w:t>7</w:t>
      </w:r>
      <w:r w:rsidR="00CC3139" w:rsidRPr="00CE21B4">
        <w:rPr>
          <w:rFonts w:asciiTheme="minorHAnsi" w:hAnsiTheme="minorHAnsi" w:cstheme="minorHAnsi"/>
          <w:lang w:val="fr-BE"/>
        </w:rPr>
        <w:t xml:space="preserve"> point</w:t>
      </w:r>
      <w:r w:rsidR="00B75E70" w:rsidRPr="00CE21B4">
        <w:rPr>
          <w:rFonts w:asciiTheme="minorHAnsi" w:hAnsiTheme="minorHAnsi" w:cstheme="minorHAnsi"/>
          <w:lang w:val="fr-BE"/>
        </w:rPr>
        <w:t>s</w:t>
      </w:r>
      <w:r w:rsidR="00CC3139" w:rsidRPr="00CE21B4">
        <w:rPr>
          <w:rFonts w:asciiTheme="minorHAnsi" w:hAnsiTheme="minorHAnsi" w:cstheme="minorHAnsi"/>
          <w:lang w:val="fr-BE"/>
        </w:rPr>
        <w:t xml:space="preserve"> de rassemblement </w:t>
      </w:r>
      <w:r w:rsidRPr="00CE21B4">
        <w:rPr>
          <w:rFonts w:asciiTheme="minorHAnsi" w:hAnsiTheme="minorHAnsi" w:cstheme="minorHAnsi"/>
          <w:lang w:val="fr-BE"/>
        </w:rPr>
        <w:t>sont</w:t>
      </w:r>
      <w:r w:rsidR="00171E54" w:rsidRPr="00CE21B4">
        <w:rPr>
          <w:rFonts w:asciiTheme="minorHAnsi" w:hAnsiTheme="minorHAnsi" w:cstheme="minorHAnsi"/>
          <w:lang w:val="fr-BE"/>
        </w:rPr>
        <w:t xml:space="preserve"> </w:t>
      </w:r>
      <w:r w:rsidR="00CC3139" w:rsidRPr="00CE21B4">
        <w:rPr>
          <w:rFonts w:asciiTheme="minorHAnsi" w:hAnsiTheme="minorHAnsi" w:cstheme="minorHAnsi"/>
          <w:lang w:val="fr-BE"/>
        </w:rPr>
        <w:t>fixé</w:t>
      </w:r>
      <w:r w:rsidR="00171E54" w:rsidRPr="00CE21B4">
        <w:rPr>
          <w:rFonts w:asciiTheme="minorHAnsi" w:hAnsiTheme="minorHAnsi" w:cstheme="minorHAnsi"/>
          <w:lang w:val="fr-BE"/>
        </w:rPr>
        <w:t xml:space="preserve"> pour le </w:t>
      </w:r>
      <w:r w:rsidR="001739B5" w:rsidRPr="00CE21B4">
        <w:rPr>
          <w:rFonts w:asciiTheme="minorHAnsi" w:hAnsiTheme="minorHAnsi" w:cstheme="minorHAnsi"/>
          <w:lang w:val="fr-BE"/>
        </w:rPr>
        <w:t>Bloc</w:t>
      </w:r>
      <w:r>
        <w:rPr>
          <w:rFonts w:asciiTheme="minorHAnsi" w:hAnsiTheme="minorHAnsi" w:cstheme="minorHAnsi"/>
          <w:lang w:val="fr-BE"/>
        </w:rPr>
        <w:t xml:space="preserve"> </w:t>
      </w:r>
      <w:r w:rsidR="001739B5" w:rsidRPr="00CE21B4">
        <w:rPr>
          <w:rFonts w:asciiTheme="minorHAnsi" w:hAnsiTheme="minorHAnsi" w:cstheme="minorHAnsi"/>
          <w:lang w:val="fr-BE"/>
        </w:rPr>
        <w:t>1</w:t>
      </w:r>
      <w:r>
        <w:rPr>
          <w:rFonts w:asciiTheme="minorHAnsi" w:hAnsiTheme="minorHAnsi" w:cstheme="minorHAnsi"/>
          <w:lang w:val="fr-BE"/>
        </w:rPr>
        <w:t xml:space="preserve"> </w:t>
      </w:r>
      <w:r w:rsidR="00CC3139" w:rsidRPr="00CE21B4">
        <w:rPr>
          <w:rFonts w:asciiTheme="minorHAnsi" w:hAnsiTheme="minorHAnsi" w:cstheme="minorHAnsi"/>
          <w:lang w:val="fr-BE"/>
        </w:rPr>
        <w:t>:</w:t>
      </w:r>
      <w:r w:rsidR="00B75E70" w:rsidRPr="00CE21B4">
        <w:rPr>
          <w:rFonts w:asciiTheme="minorHAnsi" w:hAnsiTheme="minorHAnsi" w:cstheme="minorHAnsi"/>
          <w:lang w:val="fr-BE"/>
        </w:rPr>
        <w:t xml:space="preserve"> </w:t>
      </w:r>
      <w:r w:rsidRPr="00CE21B4">
        <w:rPr>
          <w:rFonts w:asciiTheme="minorHAnsi" w:hAnsiTheme="minorHAnsi" w:cstheme="minorHAnsi"/>
          <w:lang w:val="fr-BE"/>
        </w:rPr>
        <w:t xml:space="preserve">Link </w:t>
      </w:r>
      <w:hyperlink r:id="rId36" w:history="1">
        <w:r w:rsidRPr="00CE21B4">
          <w:rPr>
            <w:rStyle w:val="Hyperlink"/>
            <w:rFonts w:asciiTheme="minorHAnsi" w:hAnsiTheme="minorHAnsi" w:cstheme="minorHAnsi"/>
            <w:lang w:val="fr-BE"/>
          </w:rPr>
          <w:t>Zones de rassemblement</w:t>
        </w:r>
      </w:hyperlink>
    </w:p>
    <w:p w14:paraId="796EB1CF" w14:textId="77777777" w:rsidR="00852862" w:rsidRPr="00E224B4" w:rsidRDefault="00852862" w:rsidP="00E13F6C">
      <w:pPr>
        <w:spacing w:line="240" w:lineRule="auto"/>
        <w:jc w:val="both"/>
        <w:rPr>
          <w:rFonts w:cstheme="minorHAnsi"/>
          <w:szCs w:val="21"/>
          <w:lang w:val="fr-BE"/>
        </w:rPr>
      </w:pPr>
      <w:r w:rsidRPr="00E224B4">
        <w:rPr>
          <w:rFonts w:cstheme="minorHAnsi"/>
          <w:lang w:val="fr-BE"/>
        </w:rPr>
        <w:br w:type="page"/>
      </w:r>
    </w:p>
    <w:p w14:paraId="796EB1D0" w14:textId="77777777" w:rsidR="00852862" w:rsidRPr="00E224B4" w:rsidRDefault="00852862" w:rsidP="00E13F6C">
      <w:pPr>
        <w:pStyle w:val="Heading3"/>
        <w:rPr>
          <w:rStyle w:val="Strong"/>
          <w:b/>
          <w:bCs w:val="0"/>
        </w:rPr>
      </w:pPr>
      <w:bookmarkStart w:id="80" w:name="_Toc508410"/>
      <w:r w:rsidRPr="00E224B4">
        <w:rPr>
          <w:rStyle w:val="Strong"/>
          <w:b/>
          <w:bCs w:val="0"/>
        </w:rPr>
        <w:t>ÉQUIPES D'ÉVACUATION</w:t>
      </w:r>
      <w:bookmarkEnd w:id="80"/>
      <w:r w:rsidRPr="00E224B4">
        <w:rPr>
          <w:rStyle w:val="Strong"/>
          <w:b/>
          <w:bCs w:val="0"/>
        </w:rPr>
        <w:t xml:space="preserve"> </w:t>
      </w:r>
    </w:p>
    <w:p w14:paraId="796EB1D1" w14:textId="4AEC909D" w:rsidR="00852862" w:rsidRPr="00CE21B4" w:rsidRDefault="001B779E" w:rsidP="00D755E0">
      <w:pPr>
        <w:pStyle w:val="PlainText"/>
        <w:numPr>
          <w:ilvl w:val="0"/>
          <w:numId w:val="22"/>
        </w:numPr>
        <w:ind w:left="567" w:hanging="284"/>
        <w:jc w:val="both"/>
        <w:rPr>
          <w:rFonts w:asciiTheme="minorHAnsi" w:hAnsiTheme="minorHAnsi" w:cstheme="minorHAnsi"/>
          <w:lang w:val="fr-BE"/>
        </w:rPr>
      </w:pPr>
      <w:r w:rsidRPr="00CE21B4">
        <w:rPr>
          <w:rFonts w:asciiTheme="minorHAnsi" w:hAnsiTheme="minorHAnsi" w:cstheme="minorHAnsi"/>
          <w:lang w:val="fr-BE"/>
        </w:rPr>
        <w:t xml:space="preserve">La définition de la structure des </w:t>
      </w:r>
      <w:r w:rsidR="00CC3139" w:rsidRPr="00CE21B4">
        <w:rPr>
          <w:rFonts w:asciiTheme="minorHAnsi" w:hAnsiTheme="minorHAnsi" w:cstheme="minorHAnsi"/>
          <w:lang w:val="fr-BE"/>
        </w:rPr>
        <w:t>équipe</w:t>
      </w:r>
      <w:r w:rsidR="00852862" w:rsidRPr="00CE21B4">
        <w:rPr>
          <w:rFonts w:asciiTheme="minorHAnsi" w:hAnsiTheme="minorHAnsi" w:cstheme="minorHAnsi"/>
          <w:lang w:val="fr-BE"/>
        </w:rPr>
        <w:t>s</w:t>
      </w:r>
      <w:r w:rsidR="00CC3139" w:rsidRPr="00CE21B4">
        <w:rPr>
          <w:rFonts w:asciiTheme="minorHAnsi" w:hAnsiTheme="minorHAnsi" w:cstheme="minorHAnsi"/>
          <w:lang w:val="fr-BE"/>
        </w:rPr>
        <w:t xml:space="preserve"> d'évacuation </w:t>
      </w:r>
      <w:r w:rsidRPr="00CE21B4">
        <w:rPr>
          <w:rFonts w:asciiTheme="minorHAnsi" w:hAnsiTheme="minorHAnsi" w:cstheme="minorHAnsi"/>
          <w:lang w:val="fr-BE"/>
        </w:rPr>
        <w:t xml:space="preserve">est la responsabilité </w:t>
      </w:r>
      <w:r w:rsidR="00A610F2" w:rsidRPr="00CE21B4">
        <w:rPr>
          <w:rFonts w:asciiTheme="minorHAnsi" w:hAnsiTheme="minorHAnsi" w:cstheme="minorHAnsi"/>
          <w:lang w:val="fr-BE"/>
        </w:rPr>
        <w:t xml:space="preserve">des Chef de </w:t>
      </w:r>
      <w:r w:rsidR="00E224B4" w:rsidRPr="00CE21B4">
        <w:rPr>
          <w:rFonts w:asciiTheme="minorHAnsi" w:hAnsiTheme="minorHAnsi" w:cstheme="minorHAnsi"/>
          <w:lang w:val="fr-BE"/>
        </w:rPr>
        <w:t>Corps. Elle</w:t>
      </w:r>
      <w:r w:rsidR="00A610F2" w:rsidRPr="00CE21B4">
        <w:rPr>
          <w:rFonts w:asciiTheme="minorHAnsi" w:hAnsiTheme="minorHAnsi" w:cstheme="minorHAnsi"/>
          <w:lang w:val="fr-BE"/>
        </w:rPr>
        <w:t xml:space="preserve"> est basée sur l’analyse des risques et les besoins qui en résultent.</w:t>
      </w:r>
    </w:p>
    <w:p w14:paraId="796EB1D2" w14:textId="77777777" w:rsidR="00852862" w:rsidRPr="00E224B4" w:rsidRDefault="00852862" w:rsidP="00D755E0">
      <w:pPr>
        <w:pStyle w:val="PlainText"/>
        <w:numPr>
          <w:ilvl w:val="0"/>
          <w:numId w:val="22"/>
        </w:numPr>
        <w:ind w:left="567" w:hanging="284"/>
        <w:jc w:val="both"/>
        <w:rPr>
          <w:rFonts w:asciiTheme="minorHAnsi" w:hAnsiTheme="minorHAnsi" w:cstheme="minorHAnsi"/>
          <w:lang w:val="fr-BE"/>
        </w:rPr>
      </w:pPr>
      <w:r w:rsidRPr="00E224B4">
        <w:rPr>
          <w:rFonts w:asciiTheme="minorHAnsi" w:hAnsiTheme="minorHAnsi" w:cstheme="minorHAnsi"/>
          <w:lang w:val="fr-BE"/>
        </w:rPr>
        <w:t>L</w:t>
      </w:r>
      <w:r w:rsidR="00CC3139" w:rsidRPr="00E224B4">
        <w:rPr>
          <w:rFonts w:asciiTheme="minorHAnsi" w:hAnsiTheme="minorHAnsi" w:cstheme="minorHAnsi"/>
          <w:lang w:val="fr-BE"/>
        </w:rPr>
        <w:t>e signal d'alerte indique la découverte d'un début d'incendie ou un danger imminent</w:t>
      </w:r>
      <w:r w:rsidRPr="00E224B4">
        <w:rPr>
          <w:rFonts w:asciiTheme="minorHAnsi" w:hAnsiTheme="minorHAnsi" w:cstheme="minorHAnsi"/>
          <w:lang w:val="fr-BE"/>
        </w:rPr>
        <w:t>.</w:t>
      </w:r>
    </w:p>
    <w:p w14:paraId="796EB1D3" w14:textId="77777777" w:rsidR="00852862" w:rsidRPr="00E224B4" w:rsidRDefault="00852862" w:rsidP="00D755E0">
      <w:pPr>
        <w:pStyle w:val="PlainText"/>
        <w:numPr>
          <w:ilvl w:val="0"/>
          <w:numId w:val="22"/>
        </w:numPr>
        <w:ind w:left="567" w:hanging="284"/>
        <w:jc w:val="both"/>
        <w:rPr>
          <w:rFonts w:asciiTheme="minorHAnsi" w:hAnsiTheme="minorHAnsi" w:cstheme="minorHAnsi"/>
          <w:lang w:val="fr-BE"/>
        </w:rPr>
      </w:pPr>
      <w:r w:rsidRPr="00E224B4">
        <w:rPr>
          <w:rFonts w:asciiTheme="minorHAnsi" w:hAnsiTheme="minorHAnsi" w:cstheme="minorHAnsi"/>
          <w:lang w:val="fr-BE"/>
        </w:rPr>
        <w:t>C</w:t>
      </w:r>
      <w:r w:rsidR="00CC3139" w:rsidRPr="00E224B4">
        <w:rPr>
          <w:rFonts w:asciiTheme="minorHAnsi" w:hAnsiTheme="minorHAnsi" w:cstheme="minorHAnsi"/>
          <w:lang w:val="fr-BE"/>
        </w:rPr>
        <w:t xml:space="preserve">hacun doit </w:t>
      </w:r>
      <w:r w:rsidRPr="00E224B4">
        <w:rPr>
          <w:rFonts w:asciiTheme="minorHAnsi" w:hAnsiTheme="minorHAnsi" w:cstheme="minorHAnsi"/>
          <w:lang w:val="fr-BE"/>
        </w:rPr>
        <w:t xml:space="preserve">se </w:t>
      </w:r>
      <w:r w:rsidR="00CC3139" w:rsidRPr="00E224B4">
        <w:rPr>
          <w:rFonts w:asciiTheme="minorHAnsi" w:hAnsiTheme="minorHAnsi" w:cstheme="minorHAnsi"/>
          <w:lang w:val="fr-BE"/>
        </w:rPr>
        <w:t xml:space="preserve">préparer </w:t>
      </w:r>
      <w:r w:rsidRPr="00E224B4">
        <w:rPr>
          <w:rFonts w:asciiTheme="minorHAnsi" w:hAnsiTheme="minorHAnsi" w:cstheme="minorHAnsi"/>
          <w:lang w:val="fr-BE"/>
        </w:rPr>
        <w:t>à</w:t>
      </w:r>
      <w:r w:rsidR="00CC3139" w:rsidRPr="00E224B4">
        <w:rPr>
          <w:rFonts w:asciiTheme="minorHAnsi" w:hAnsiTheme="minorHAnsi" w:cstheme="minorHAnsi"/>
          <w:lang w:val="fr-BE"/>
        </w:rPr>
        <w:t xml:space="preserve"> quitt</w:t>
      </w:r>
      <w:r w:rsidRPr="00E224B4">
        <w:rPr>
          <w:rFonts w:asciiTheme="minorHAnsi" w:hAnsiTheme="minorHAnsi" w:cstheme="minorHAnsi"/>
          <w:lang w:val="fr-BE"/>
        </w:rPr>
        <w:t>er</w:t>
      </w:r>
      <w:r w:rsidR="00CC3139" w:rsidRPr="00E224B4">
        <w:rPr>
          <w:rFonts w:asciiTheme="minorHAnsi" w:hAnsiTheme="minorHAnsi" w:cstheme="minorHAnsi"/>
          <w:lang w:val="fr-BE"/>
        </w:rPr>
        <w:t xml:space="preserve"> le bâtiment</w:t>
      </w:r>
      <w:r w:rsidRPr="00E224B4">
        <w:rPr>
          <w:rFonts w:asciiTheme="minorHAnsi" w:hAnsiTheme="minorHAnsi" w:cstheme="minorHAnsi"/>
          <w:lang w:val="fr-BE"/>
        </w:rPr>
        <w:t>. C</w:t>
      </w:r>
      <w:r w:rsidR="00CC3139" w:rsidRPr="00E224B4">
        <w:rPr>
          <w:rFonts w:asciiTheme="minorHAnsi" w:hAnsiTheme="minorHAnsi" w:cstheme="minorHAnsi"/>
          <w:lang w:val="fr-BE"/>
        </w:rPr>
        <w:t>ela signifie</w:t>
      </w:r>
      <w:r w:rsidRPr="00E224B4">
        <w:rPr>
          <w:rFonts w:asciiTheme="minorHAnsi" w:hAnsiTheme="minorHAnsi" w:cstheme="minorHAnsi"/>
          <w:lang w:val="fr-BE"/>
        </w:rPr>
        <w:t> :</w:t>
      </w:r>
    </w:p>
    <w:p w14:paraId="796EB1D5" w14:textId="77777777" w:rsidR="00852862" w:rsidRPr="00E224B4" w:rsidRDefault="00852862" w:rsidP="00D755E0">
      <w:pPr>
        <w:pStyle w:val="PlainText"/>
        <w:numPr>
          <w:ilvl w:val="0"/>
          <w:numId w:val="21"/>
        </w:numPr>
        <w:ind w:left="851" w:hanging="284"/>
        <w:jc w:val="both"/>
        <w:rPr>
          <w:rFonts w:asciiTheme="minorHAnsi" w:hAnsiTheme="minorHAnsi" w:cstheme="minorHAnsi"/>
          <w:lang w:val="fr-BE"/>
        </w:rPr>
      </w:pPr>
      <w:r w:rsidRPr="00E224B4">
        <w:rPr>
          <w:rFonts w:asciiTheme="minorHAnsi" w:hAnsiTheme="minorHAnsi" w:cstheme="minorHAnsi"/>
          <w:lang w:val="fr-BE"/>
        </w:rPr>
        <w:t>E</w:t>
      </w:r>
      <w:r w:rsidR="00CC3139" w:rsidRPr="00E224B4">
        <w:rPr>
          <w:rFonts w:asciiTheme="minorHAnsi" w:hAnsiTheme="minorHAnsi" w:cstheme="minorHAnsi"/>
          <w:lang w:val="fr-BE"/>
        </w:rPr>
        <w:t>nfermer les documents</w:t>
      </w:r>
      <w:r w:rsidRPr="00E224B4">
        <w:rPr>
          <w:rFonts w:asciiTheme="minorHAnsi" w:hAnsiTheme="minorHAnsi" w:cstheme="minorHAnsi"/>
          <w:lang w:val="fr-BE"/>
        </w:rPr>
        <w:t>, CD-Rom,</w:t>
      </w:r>
      <w:r w:rsidR="008E3275" w:rsidRPr="00E224B4">
        <w:rPr>
          <w:rFonts w:asciiTheme="minorHAnsi" w:hAnsiTheme="minorHAnsi" w:cstheme="minorHAnsi"/>
          <w:lang w:val="fr-BE"/>
        </w:rPr>
        <w:t xml:space="preserve"> </w:t>
      </w:r>
      <w:r w:rsidRPr="00E224B4">
        <w:rPr>
          <w:rFonts w:asciiTheme="minorHAnsi" w:hAnsiTheme="minorHAnsi" w:cstheme="minorHAnsi"/>
          <w:lang w:val="fr-BE"/>
        </w:rPr>
        <w:t xml:space="preserve">clés USB </w:t>
      </w:r>
      <w:r w:rsidR="00CC3139" w:rsidRPr="00E224B4">
        <w:rPr>
          <w:rFonts w:asciiTheme="minorHAnsi" w:hAnsiTheme="minorHAnsi" w:cstheme="minorHAnsi"/>
          <w:lang w:val="fr-BE"/>
        </w:rPr>
        <w:t>confidentiel</w:t>
      </w:r>
      <w:r w:rsidRPr="00E224B4">
        <w:rPr>
          <w:rFonts w:asciiTheme="minorHAnsi" w:hAnsiTheme="minorHAnsi" w:cstheme="minorHAnsi"/>
          <w:lang w:val="fr-BE"/>
        </w:rPr>
        <w:t>s</w:t>
      </w:r>
      <w:r w:rsidR="00CC3139" w:rsidRPr="00E224B4">
        <w:rPr>
          <w:rFonts w:asciiTheme="minorHAnsi" w:hAnsiTheme="minorHAnsi" w:cstheme="minorHAnsi"/>
          <w:lang w:val="fr-BE"/>
        </w:rPr>
        <w:t xml:space="preserve"> dans le</w:t>
      </w:r>
      <w:r w:rsidRPr="00E224B4">
        <w:rPr>
          <w:rFonts w:asciiTheme="minorHAnsi" w:hAnsiTheme="minorHAnsi" w:cstheme="minorHAnsi"/>
          <w:lang w:val="fr-BE"/>
        </w:rPr>
        <w:t>s</w:t>
      </w:r>
      <w:r w:rsidR="00CC3139" w:rsidRPr="00E224B4">
        <w:rPr>
          <w:rFonts w:asciiTheme="minorHAnsi" w:hAnsiTheme="minorHAnsi" w:cstheme="minorHAnsi"/>
          <w:lang w:val="fr-BE"/>
        </w:rPr>
        <w:t xml:space="preserve"> coffre</w:t>
      </w:r>
      <w:r w:rsidRPr="00E224B4">
        <w:rPr>
          <w:rFonts w:asciiTheme="minorHAnsi" w:hAnsiTheme="minorHAnsi" w:cstheme="minorHAnsi"/>
          <w:lang w:val="fr-BE"/>
        </w:rPr>
        <w:t>s</w:t>
      </w:r>
    </w:p>
    <w:p w14:paraId="796EB1D6" w14:textId="77777777" w:rsidR="00852862" w:rsidRPr="00E224B4" w:rsidRDefault="00852862" w:rsidP="00D755E0">
      <w:pPr>
        <w:pStyle w:val="PlainText"/>
        <w:numPr>
          <w:ilvl w:val="0"/>
          <w:numId w:val="21"/>
        </w:numPr>
        <w:ind w:left="851" w:hanging="284"/>
        <w:jc w:val="both"/>
        <w:rPr>
          <w:rFonts w:asciiTheme="minorHAnsi" w:hAnsiTheme="minorHAnsi" w:cstheme="minorHAnsi"/>
          <w:lang w:val="fr-BE"/>
        </w:rPr>
      </w:pPr>
      <w:r w:rsidRPr="00E224B4">
        <w:rPr>
          <w:rFonts w:asciiTheme="minorHAnsi" w:hAnsiTheme="minorHAnsi" w:cstheme="minorHAnsi"/>
          <w:lang w:val="fr-BE"/>
        </w:rPr>
        <w:t>F</w:t>
      </w:r>
      <w:r w:rsidR="00CC3139" w:rsidRPr="00E224B4">
        <w:rPr>
          <w:rFonts w:asciiTheme="minorHAnsi" w:hAnsiTheme="minorHAnsi" w:cstheme="minorHAnsi"/>
          <w:lang w:val="fr-BE"/>
        </w:rPr>
        <w:t>erm</w:t>
      </w:r>
      <w:r w:rsidRPr="00E224B4">
        <w:rPr>
          <w:rFonts w:asciiTheme="minorHAnsi" w:hAnsiTheme="minorHAnsi" w:cstheme="minorHAnsi"/>
          <w:lang w:val="fr-BE"/>
        </w:rPr>
        <w:t>er</w:t>
      </w:r>
      <w:r w:rsidR="00CC3139" w:rsidRPr="00E224B4">
        <w:rPr>
          <w:rFonts w:asciiTheme="minorHAnsi" w:hAnsiTheme="minorHAnsi" w:cstheme="minorHAnsi"/>
          <w:lang w:val="fr-BE"/>
        </w:rPr>
        <w:t xml:space="preserve"> les coffres</w:t>
      </w:r>
      <w:r w:rsidRPr="00E224B4">
        <w:rPr>
          <w:rFonts w:asciiTheme="minorHAnsi" w:hAnsiTheme="minorHAnsi" w:cstheme="minorHAnsi"/>
          <w:lang w:val="fr-BE"/>
        </w:rPr>
        <w:t>,</w:t>
      </w:r>
      <w:r w:rsidR="00CC3139" w:rsidRPr="00E224B4">
        <w:rPr>
          <w:rFonts w:asciiTheme="minorHAnsi" w:hAnsiTheme="minorHAnsi" w:cstheme="minorHAnsi"/>
          <w:lang w:val="fr-BE"/>
        </w:rPr>
        <w:t xml:space="preserve"> armoire</w:t>
      </w:r>
      <w:r w:rsidRPr="00E224B4">
        <w:rPr>
          <w:rFonts w:asciiTheme="minorHAnsi" w:hAnsiTheme="minorHAnsi" w:cstheme="minorHAnsi"/>
          <w:lang w:val="fr-BE"/>
        </w:rPr>
        <w:t>s</w:t>
      </w:r>
      <w:r w:rsidR="00CC3139" w:rsidRPr="00E224B4">
        <w:rPr>
          <w:rFonts w:asciiTheme="minorHAnsi" w:hAnsiTheme="minorHAnsi" w:cstheme="minorHAnsi"/>
          <w:lang w:val="fr-BE"/>
        </w:rPr>
        <w:t xml:space="preserve"> à clés</w:t>
      </w:r>
      <w:r w:rsidRPr="00E224B4">
        <w:rPr>
          <w:rFonts w:asciiTheme="minorHAnsi" w:hAnsiTheme="minorHAnsi" w:cstheme="minorHAnsi"/>
          <w:lang w:val="fr-BE"/>
        </w:rPr>
        <w:t>,</w:t>
      </w:r>
      <w:r w:rsidR="00CC3139" w:rsidRPr="00E224B4">
        <w:rPr>
          <w:rFonts w:asciiTheme="minorHAnsi" w:hAnsiTheme="minorHAnsi" w:cstheme="minorHAnsi"/>
          <w:lang w:val="fr-BE"/>
        </w:rPr>
        <w:t xml:space="preserve"> les armoires </w:t>
      </w:r>
      <w:r w:rsidRPr="00E224B4">
        <w:rPr>
          <w:rFonts w:asciiTheme="minorHAnsi" w:hAnsiTheme="minorHAnsi" w:cstheme="minorHAnsi"/>
          <w:lang w:val="fr-BE"/>
        </w:rPr>
        <w:t xml:space="preserve">et </w:t>
      </w:r>
      <w:r w:rsidR="00CC3139" w:rsidRPr="00E224B4">
        <w:rPr>
          <w:rFonts w:asciiTheme="minorHAnsi" w:hAnsiTheme="minorHAnsi" w:cstheme="minorHAnsi"/>
          <w:lang w:val="fr-BE"/>
        </w:rPr>
        <w:t>les t</w:t>
      </w:r>
      <w:r w:rsidRPr="00E224B4">
        <w:rPr>
          <w:rFonts w:asciiTheme="minorHAnsi" w:hAnsiTheme="minorHAnsi" w:cstheme="minorHAnsi"/>
          <w:lang w:val="fr-BE"/>
        </w:rPr>
        <w:t>i</w:t>
      </w:r>
      <w:r w:rsidR="00CC3139" w:rsidRPr="00E224B4">
        <w:rPr>
          <w:rFonts w:asciiTheme="minorHAnsi" w:hAnsiTheme="minorHAnsi" w:cstheme="minorHAnsi"/>
          <w:lang w:val="fr-BE"/>
        </w:rPr>
        <w:t>roirs</w:t>
      </w:r>
    </w:p>
    <w:p w14:paraId="796EB1D7" w14:textId="77777777" w:rsidR="00852862" w:rsidRPr="00E224B4" w:rsidRDefault="00852862" w:rsidP="00D755E0">
      <w:pPr>
        <w:pStyle w:val="PlainText"/>
        <w:numPr>
          <w:ilvl w:val="0"/>
          <w:numId w:val="21"/>
        </w:numPr>
        <w:ind w:left="851" w:hanging="284"/>
        <w:jc w:val="both"/>
        <w:rPr>
          <w:rFonts w:asciiTheme="minorHAnsi" w:hAnsiTheme="minorHAnsi" w:cstheme="minorHAnsi"/>
          <w:lang w:val="fr-BE"/>
        </w:rPr>
      </w:pPr>
      <w:r w:rsidRPr="00E224B4">
        <w:rPr>
          <w:rFonts w:asciiTheme="minorHAnsi" w:hAnsiTheme="minorHAnsi" w:cstheme="minorHAnsi"/>
          <w:lang w:val="fr-BE"/>
        </w:rPr>
        <w:t xml:space="preserve">Emporter </w:t>
      </w:r>
      <w:r w:rsidR="00CC3139" w:rsidRPr="00E224B4">
        <w:rPr>
          <w:rFonts w:asciiTheme="minorHAnsi" w:hAnsiTheme="minorHAnsi" w:cstheme="minorHAnsi"/>
          <w:lang w:val="fr-BE"/>
        </w:rPr>
        <w:t>ses effets personnels</w:t>
      </w:r>
    </w:p>
    <w:p w14:paraId="796EB1D8" w14:textId="77777777" w:rsidR="00F5195B" w:rsidRPr="00E224B4" w:rsidRDefault="00F5195B" w:rsidP="00D755E0">
      <w:pPr>
        <w:pStyle w:val="PlainText"/>
        <w:numPr>
          <w:ilvl w:val="0"/>
          <w:numId w:val="21"/>
        </w:numPr>
        <w:ind w:left="851" w:hanging="284"/>
        <w:jc w:val="both"/>
        <w:rPr>
          <w:rFonts w:asciiTheme="minorHAnsi" w:hAnsiTheme="minorHAnsi" w:cstheme="minorHAnsi"/>
          <w:lang w:val="fr-BE"/>
        </w:rPr>
      </w:pPr>
      <w:r w:rsidRPr="00E224B4">
        <w:rPr>
          <w:rFonts w:asciiTheme="minorHAnsi" w:hAnsiTheme="minorHAnsi" w:cstheme="minorHAnsi"/>
          <w:lang w:val="fr-BE"/>
        </w:rPr>
        <w:t>F</w:t>
      </w:r>
      <w:r w:rsidR="00CC3139" w:rsidRPr="00E224B4">
        <w:rPr>
          <w:rFonts w:asciiTheme="minorHAnsi" w:hAnsiTheme="minorHAnsi" w:cstheme="minorHAnsi"/>
          <w:lang w:val="fr-BE"/>
        </w:rPr>
        <w:t>ermer les fenêtres</w:t>
      </w:r>
    </w:p>
    <w:p w14:paraId="796EB1D9" w14:textId="77777777" w:rsidR="00F5195B" w:rsidRPr="00E224B4" w:rsidRDefault="00F5195B" w:rsidP="00D755E0">
      <w:pPr>
        <w:pStyle w:val="PlainText"/>
        <w:numPr>
          <w:ilvl w:val="0"/>
          <w:numId w:val="21"/>
        </w:numPr>
        <w:ind w:left="851" w:hanging="284"/>
        <w:jc w:val="both"/>
        <w:rPr>
          <w:rFonts w:asciiTheme="minorHAnsi" w:hAnsiTheme="minorHAnsi" w:cstheme="minorHAnsi"/>
          <w:lang w:val="fr-BE"/>
        </w:rPr>
      </w:pPr>
      <w:r w:rsidRPr="00E224B4">
        <w:rPr>
          <w:rFonts w:asciiTheme="minorHAnsi" w:hAnsiTheme="minorHAnsi" w:cstheme="minorHAnsi"/>
          <w:lang w:val="fr-BE"/>
        </w:rPr>
        <w:t>D</w:t>
      </w:r>
      <w:r w:rsidR="00CC3139" w:rsidRPr="00E224B4">
        <w:rPr>
          <w:rFonts w:asciiTheme="minorHAnsi" w:hAnsiTheme="minorHAnsi" w:cstheme="minorHAnsi"/>
          <w:lang w:val="fr-BE"/>
        </w:rPr>
        <w:t xml:space="preserve">ébrancher les appareils électriques </w:t>
      </w:r>
    </w:p>
    <w:p w14:paraId="796EB1DA" w14:textId="77777777" w:rsidR="00F5195B" w:rsidRPr="00E224B4" w:rsidRDefault="00F5195B" w:rsidP="00D755E0">
      <w:pPr>
        <w:pStyle w:val="PlainText"/>
        <w:numPr>
          <w:ilvl w:val="0"/>
          <w:numId w:val="21"/>
        </w:numPr>
        <w:ind w:left="851" w:hanging="284"/>
        <w:jc w:val="both"/>
        <w:rPr>
          <w:rFonts w:asciiTheme="minorHAnsi" w:hAnsiTheme="minorHAnsi" w:cstheme="minorHAnsi"/>
          <w:lang w:val="fr-BE"/>
        </w:rPr>
      </w:pPr>
      <w:r w:rsidRPr="00E224B4">
        <w:rPr>
          <w:rFonts w:asciiTheme="minorHAnsi" w:hAnsiTheme="minorHAnsi" w:cstheme="minorHAnsi"/>
          <w:lang w:val="fr-BE"/>
        </w:rPr>
        <w:t>A</w:t>
      </w:r>
      <w:r w:rsidR="00CC3139" w:rsidRPr="00E224B4">
        <w:rPr>
          <w:rFonts w:asciiTheme="minorHAnsi" w:hAnsiTheme="minorHAnsi" w:cstheme="minorHAnsi"/>
          <w:lang w:val="fr-BE"/>
        </w:rPr>
        <w:t xml:space="preserve">ttendre les instructions </w:t>
      </w:r>
    </w:p>
    <w:p w14:paraId="796EB1DB" w14:textId="77777777" w:rsidR="00F5195B" w:rsidRPr="00E224B4" w:rsidRDefault="00F5195B" w:rsidP="00E13F6C">
      <w:pPr>
        <w:pStyle w:val="PlainText"/>
        <w:ind w:left="1440"/>
        <w:jc w:val="both"/>
        <w:rPr>
          <w:rFonts w:asciiTheme="minorHAnsi" w:hAnsiTheme="minorHAnsi" w:cstheme="minorHAnsi"/>
          <w:u w:val="single"/>
          <w:lang w:val="fr-BE"/>
        </w:rPr>
      </w:pPr>
    </w:p>
    <w:p w14:paraId="796EB1DC" w14:textId="77777777" w:rsidR="00F5195B" w:rsidRPr="00E224B4" w:rsidRDefault="00F5195B" w:rsidP="00D755E0">
      <w:pPr>
        <w:pStyle w:val="PlainText"/>
        <w:numPr>
          <w:ilvl w:val="0"/>
          <w:numId w:val="23"/>
        </w:numPr>
        <w:jc w:val="both"/>
        <w:rPr>
          <w:rFonts w:asciiTheme="minorHAnsi" w:hAnsiTheme="minorHAnsi" w:cstheme="minorHAnsi"/>
          <w:b/>
          <w:u w:val="single"/>
          <w:lang w:val="fr-BE"/>
        </w:rPr>
      </w:pPr>
      <w:r w:rsidRPr="00E224B4">
        <w:rPr>
          <w:rFonts w:asciiTheme="minorHAnsi" w:hAnsiTheme="minorHAnsi" w:cstheme="minorHAnsi"/>
          <w:b/>
          <w:u w:val="single"/>
          <w:lang w:val="fr-BE"/>
        </w:rPr>
        <w:t>F</w:t>
      </w:r>
      <w:r w:rsidR="00CC3139" w:rsidRPr="00E224B4">
        <w:rPr>
          <w:rFonts w:asciiTheme="minorHAnsi" w:hAnsiTheme="minorHAnsi" w:cstheme="minorHAnsi"/>
          <w:b/>
          <w:u w:val="single"/>
          <w:lang w:val="fr-BE"/>
        </w:rPr>
        <w:t>onctionnement</w:t>
      </w:r>
    </w:p>
    <w:p w14:paraId="796EB1DD" w14:textId="77777777" w:rsidR="00F5195B" w:rsidRPr="00E224B4" w:rsidRDefault="00F5195B" w:rsidP="00E13F6C">
      <w:pPr>
        <w:pStyle w:val="PlainText"/>
        <w:ind w:left="1080"/>
        <w:jc w:val="both"/>
        <w:rPr>
          <w:rFonts w:asciiTheme="minorHAnsi" w:hAnsiTheme="minorHAnsi" w:cstheme="minorHAnsi"/>
          <w:lang w:val="fr-BE"/>
        </w:rPr>
      </w:pPr>
    </w:p>
    <w:p w14:paraId="796EB1DE" w14:textId="73382F12" w:rsidR="00F5195B" w:rsidRPr="00E224B4" w:rsidRDefault="00F5195B" w:rsidP="00D755E0">
      <w:pPr>
        <w:pStyle w:val="PlainText"/>
        <w:numPr>
          <w:ilvl w:val="0"/>
          <w:numId w:val="24"/>
        </w:numPr>
        <w:jc w:val="both"/>
        <w:rPr>
          <w:rFonts w:asciiTheme="minorHAnsi" w:hAnsiTheme="minorHAnsi" w:cstheme="minorHAnsi"/>
          <w:lang w:val="fr-BE"/>
        </w:rPr>
      </w:pPr>
      <w:r w:rsidRPr="00E224B4">
        <w:rPr>
          <w:rFonts w:asciiTheme="minorHAnsi" w:hAnsiTheme="minorHAnsi" w:cstheme="minorHAnsi"/>
          <w:lang w:val="fr-BE"/>
        </w:rPr>
        <w:t>L</w:t>
      </w:r>
      <w:r w:rsidR="00CC3139" w:rsidRPr="00E224B4">
        <w:rPr>
          <w:rFonts w:asciiTheme="minorHAnsi" w:hAnsiTheme="minorHAnsi" w:cstheme="minorHAnsi"/>
          <w:lang w:val="fr-BE"/>
        </w:rPr>
        <w:t xml:space="preserve">e signal d'alarme </w:t>
      </w:r>
      <w:r w:rsidRPr="00E224B4">
        <w:rPr>
          <w:rFonts w:asciiTheme="minorHAnsi" w:hAnsiTheme="minorHAnsi" w:cstheme="minorHAnsi"/>
          <w:lang w:val="fr-BE"/>
        </w:rPr>
        <w:t xml:space="preserve">retentit </w:t>
      </w:r>
      <w:r w:rsidR="00CC3139" w:rsidRPr="00E224B4">
        <w:rPr>
          <w:rFonts w:asciiTheme="minorHAnsi" w:hAnsiTheme="minorHAnsi" w:cstheme="minorHAnsi"/>
          <w:lang w:val="fr-BE"/>
        </w:rPr>
        <w:t>à l'étage concerné</w:t>
      </w:r>
      <w:r w:rsidRPr="00E224B4">
        <w:rPr>
          <w:rFonts w:asciiTheme="minorHAnsi" w:hAnsiTheme="minorHAnsi" w:cstheme="minorHAnsi"/>
          <w:lang w:val="fr-BE"/>
        </w:rPr>
        <w:t>, ce qui est indiqué</w:t>
      </w:r>
      <w:r w:rsidR="00280B57" w:rsidRPr="00E224B4">
        <w:rPr>
          <w:rFonts w:asciiTheme="minorHAnsi" w:hAnsiTheme="minorHAnsi" w:cstheme="minorHAnsi"/>
          <w:lang w:val="fr-BE"/>
        </w:rPr>
        <w:t xml:space="preserve"> </w:t>
      </w:r>
      <w:r w:rsidR="00CC3139" w:rsidRPr="00E224B4">
        <w:rPr>
          <w:rFonts w:asciiTheme="minorHAnsi" w:hAnsiTheme="minorHAnsi" w:cstheme="minorHAnsi"/>
          <w:lang w:val="fr-BE"/>
        </w:rPr>
        <w:t xml:space="preserve">sur la centrale de détection incendie qui se situe </w:t>
      </w:r>
      <w:r w:rsidR="001B779E" w:rsidRPr="00E224B4">
        <w:rPr>
          <w:rFonts w:asciiTheme="minorHAnsi" w:hAnsiTheme="minorHAnsi" w:cstheme="minorHAnsi"/>
          <w:lang w:val="fr-BE"/>
        </w:rPr>
        <w:t xml:space="preserve"> xxx</w:t>
      </w:r>
      <w:r w:rsidRPr="00E224B4">
        <w:rPr>
          <w:rFonts w:asciiTheme="minorHAnsi" w:hAnsiTheme="minorHAnsi" w:cstheme="minorHAnsi"/>
          <w:lang w:val="fr-BE"/>
        </w:rPr>
        <w:t>.</w:t>
      </w:r>
    </w:p>
    <w:p w14:paraId="796EB1DF" w14:textId="77777777" w:rsidR="00F5195B" w:rsidRPr="00E224B4" w:rsidRDefault="00F5195B" w:rsidP="00D755E0">
      <w:pPr>
        <w:pStyle w:val="PlainText"/>
        <w:numPr>
          <w:ilvl w:val="0"/>
          <w:numId w:val="24"/>
        </w:numPr>
        <w:jc w:val="both"/>
        <w:rPr>
          <w:rFonts w:asciiTheme="minorHAnsi" w:hAnsiTheme="minorHAnsi" w:cstheme="minorHAnsi"/>
          <w:lang w:val="fr-BE"/>
        </w:rPr>
      </w:pPr>
      <w:r w:rsidRPr="00E224B4">
        <w:rPr>
          <w:rFonts w:asciiTheme="minorHAnsi" w:hAnsiTheme="minorHAnsi" w:cstheme="minorHAnsi"/>
          <w:lang w:val="fr-BE"/>
        </w:rPr>
        <w:t>L’</w:t>
      </w:r>
      <w:r w:rsidR="00CC3139" w:rsidRPr="00E224B4">
        <w:rPr>
          <w:rFonts w:asciiTheme="minorHAnsi" w:hAnsiTheme="minorHAnsi" w:cstheme="minorHAnsi"/>
          <w:lang w:val="fr-BE"/>
        </w:rPr>
        <w:t xml:space="preserve">alarme signifie </w:t>
      </w:r>
      <w:r w:rsidRPr="00E224B4">
        <w:rPr>
          <w:rFonts w:asciiTheme="minorHAnsi" w:hAnsiTheme="minorHAnsi" w:cstheme="minorHAnsi"/>
          <w:b/>
          <w:lang w:val="fr-BE"/>
        </w:rPr>
        <w:t>ÉVACUATION IMMÉDIATE</w:t>
      </w:r>
      <w:r w:rsidRPr="00E224B4">
        <w:rPr>
          <w:rFonts w:asciiTheme="minorHAnsi" w:hAnsiTheme="minorHAnsi" w:cstheme="minorHAnsi"/>
          <w:lang w:val="fr-BE"/>
        </w:rPr>
        <w:t xml:space="preserve"> </w:t>
      </w:r>
    </w:p>
    <w:p w14:paraId="796EB1E0" w14:textId="77777777" w:rsidR="00F5195B" w:rsidRPr="00E224B4" w:rsidRDefault="00F5195B" w:rsidP="00D755E0">
      <w:pPr>
        <w:pStyle w:val="PlainText"/>
        <w:numPr>
          <w:ilvl w:val="0"/>
          <w:numId w:val="24"/>
        </w:numPr>
        <w:jc w:val="both"/>
        <w:rPr>
          <w:rFonts w:asciiTheme="minorHAnsi" w:hAnsiTheme="minorHAnsi" w:cstheme="minorHAnsi"/>
          <w:lang w:val="fr-BE"/>
        </w:rPr>
      </w:pPr>
      <w:r w:rsidRPr="00E224B4">
        <w:rPr>
          <w:rFonts w:asciiTheme="minorHAnsi" w:hAnsiTheme="minorHAnsi" w:cstheme="minorHAnsi"/>
          <w:lang w:val="fr-BE"/>
        </w:rPr>
        <w:t>E</w:t>
      </w:r>
      <w:r w:rsidR="00CC3139" w:rsidRPr="00E224B4">
        <w:rPr>
          <w:rFonts w:asciiTheme="minorHAnsi" w:hAnsiTheme="minorHAnsi" w:cstheme="minorHAnsi"/>
          <w:lang w:val="fr-BE"/>
        </w:rPr>
        <w:t>lle se reconnaît par un signal sonore ininterrompu émis par des sirènes dans tout le bâtiment</w:t>
      </w:r>
      <w:r w:rsidRPr="00E224B4">
        <w:rPr>
          <w:rFonts w:asciiTheme="minorHAnsi" w:hAnsiTheme="minorHAnsi" w:cstheme="minorHAnsi"/>
          <w:lang w:val="fr-BE"/>
        </w:rPr>
        <w:t>.</w:t>
      </w:r>
    </w:p>
    <w:p w14:paraId="796EB1E1" w14:textId="77777777" w:rsidR="00F5195B" w:rsidRPr="00E224B4" w:rsidRDefault="00F5195B" w:rsidP="00D755E0">
      <w:pPr>
        <w:pStyle w:val="PlainText"/>
        <w:numPr>
          <w:ilvl w:val="0"/>
          <w:numId w:val="24"/>
        </w:numPr>
        <w:jc w:val="both"/>
        <w:rPr>
          <w:rFonts w:asciiTheme="minorHAnsi" w:hAnsiTheme="minorHAnsi" w:cstheme="minorHAnsi"/>
          <w:lang w:val="fr-BE"/>
        </w:rPr>
      </w:pPr>
      <w:r w:rsidRPr="00E224B4">
        <w:rPr>
          <w:rFonts w:asciiTheme="minorHAnsi" w:hAnsiTheme="minorHAnsi" w:cstheme="minorHAnsi"/>
          <w:lang w:val="fr-BE"/>
        </w:rPr>
        <w:t>L</w:t>
      </w:r>
      <w:r w:rsidR="00CC3139" w:rsidRPr="00E224B4">
        <w:rPr>
          <w:rFonts w:asciiTheme="minorHAnsi" w:hAnsiTheme="minorHAnsi" w:cstheme="minorHAnsi"/>
          <w:lang w:val="fr-BE"/>
        </w:rPr>
        <w:t xml:space="preserve">e responsable d'évacuation et son équipe d'évacuation </w:t>
      </w:r>
      <w:r w:rsidRPr="00E224B4">
        <w:rPr>
          <w:rFonts w:asciiTheme="minorHAnsi" w:hAnsiTheme="minorHAnsi" w:cstheme="minorHAnsi"/>
          <w:lang w:val="fr-BE"/>
        </w:rPr>
        <w:t xml:space="preserve">s’occuperont </w:t>
      </w:r>
      <w:r w:rsidR="00CC3139" w:rsidRPr="00E224B4">
        <w:rPr>
          <w:rFonts w:asciiTheme="minorHAnsi" w:hAnsiTheme="minorHAnsi" w:cstheme="minorHAnsi"/>
          <w:lang w:val="fr-BE"/>
        </w:rPr>
        <w:t xml:space="preserve">de </w:t>
      </w:r>
      <w:r w:rsidRPr="00E224B4">
        <w:rPr>
          <w:rFonts w:asciiTheme="minorHAnsi" w:hAnsiTheme="minorHAnsi" w:cstheme="minorHAnsi"/>
          <w:lang w:val="fr-BE"/>
        </w:rPr>
        <w:t xml:space="preserve">leur </w:t>
      </w:r>
      <w:r w:rsidR="00CC3139" w:rsidRPr="00E224B4">
        <w:rPr>
          <w:rFonts w:asciiTheme="minorHAnsi" w:hAnsiTheme="minorHAnsi" w:cstheme="minorHAnsi"/>
          <w:lang w:val="fr-BE"/>
        </w:rPr>
        <w:t>compartiment</w:t>
      </w:r>
      <w:r w:rsidRPr="00E224B4">
        <w:rPr>
          <w:rFonts w:asciiTheme="minorHAnsi" w:hAnsiTheme="minorHAnsi" w:cstheme="minorHAnsi"/>
          <w:lang w:val="fr-BE"/>
        </w:rPr>
        <w:t xml:space="preserve"> dans leur étage et dans leur aile.</w:t>
      </w:r>
    </w:p>
    <w:p w14:paraId="796EB1E2" w14:textId="77777777" w:rsidR="00CC3139" w:rsidRPr="00E224B4" w:rsidRDefault="00F5195B" w:rsidP="00E13F6C">
      <w:pPr>
        <w:pStyle w:val="PlainText"/>
        <w:numPr>
          <w:ilvl w:val="1"/>
          <w:numId w:val="16"/>
        </w:numPr>
        <w:jc w:val="both"/>
        <w:rPr>
          <w:rFonts w:asciiTheme="minorHAnsi" w:hAnsiTheme="minorHAnsi" w:cstheme="minorHAnsi"/>
          <w:lang w:val="fr-BE"/>
        </w:rPr>
      </w:pPr>
      <w:r w:rsidRPr="00E224B4">
        <w:rPr>
          <w:rFonts w:asciiTheme="minorHAnsi" w:hAnsiTheme="minorHAnsi" w:cstheme="minorHAnsi"/>
          <w:lang w:val="fr-BE"/>
        </w:rPr>
        <w:t>I</w:t>
      </w:r>
      <w:r w:rsidR="00CC3139" w:rsidRPr="00E224B4">
        <w:rPr>
          <w:rFonts w:asciiTheme="minorHAnsi" w:hAnsiTheme="minorHAnsi" w:cstheme="minorHAnsi"/>
          <w:lang w:val="fr-BE"/>
        </w:rPr>
        <w:t xml:space="preserve">ls </w:t>
      </w:r>
      <w:r w:rsidRPr="00E224B4">
        <w:rPr>
          <w:rFonts w:asciiTheme="minorHAnsi" w:hAnsiTheme="minorHAnsi" w:cstheme="minorHAnsi"/>
          <w:lang w:val="fr-BE"/>
        </w:rPr>
        <w:t xml:space="preserve">ordonneront </w:t>
      </w:r>
      <w:r w:rsidR="00CC3139" w:rsidRPr="00E224B4">
        <w:rPr>
          <w:rFonts w:asciiTheme="minorHAnsi" w:hAnsiTheme="minorHAnsi" w:cstheme="minorHAnsi"/>
          <w:lang w:val="fr-BE"/>
        </w:rPr>
        <w:t>d'évacuer les bureaux</w:t>
      </w:r>
      <w:r w:rsidRPr="00E224B4">
        <w:rPr>
          <w:rFonts w:asciiTheme="minorHAnsi" w:hAnsiTheme="minorHAnsi" w:cstheme="minorHAnsi"/>
          <w:lang w:val="fr-BE"/>
        </w:rPr>
        <w:t xml:space="preserve">, de gagner </w:t>
      </w:r>
      <w:r w:rsidR="00CC3139" w:rsidRPr="00E224B4">
        <w:rPr>
          <w:rFonts w:asciiTheme="minorHAnsi" w:hAnsiTheme="minorHAnsi" w:cstheme="minorHAnsi"/>
          <w:lang w:val="fr-BE"/>
        </w:rPr>
        <w:t>l'extérieur et se présenter</w:t>
      </w:r>
      <w:r w:rsidRPr="00E224B4">
        <w:rPr>
          <w:rFonts w:asciiTheme="minorHAnsi" w:hAnsiTheme="minorHAnsi" w:cstheme="minorHAnsi"/>
          <w:lang w:val="fr-BE"/>
        </w:rPr>
        <w:t xml:space="preserve"> au point de rassemblement.</w:t>
      </w:r>
    </w:p>
    <w:p w14:paraId="796EB1E3" w14:textId="77777777" w:rsidR="00F5195B" w:rsidRPr="00E224B4" w:rsidRDefault="009C72DF" w:rsidP="00E13F6C">
      <w:pPr>
        <w:pStyle w:val="PlainText"/>
        <w:numPr>
          <w:ilvl w:val="1"/>
          <w:numId w:val="16"/>
        </w:numPr>
        <w:jc w:val="both"/>
        <w:rPr>
          <w:rFonts w:asciiTheme="minorHAnsi" w:hAnsiTheme="minorHAnsi" w:cstheme="minorHAnsi"/>
          <w:lang w:val="fr-BE"/>
        </w:rPr>
      </w:pPr>
      <w:r w:rsidRPr="00E224B4">
        <w:rPr>
          <w:rFonts w:asciiTheme="minorHAnsi" w:hAnsiTheme="minorHAnsi" w:cstheme="minorHAnsi"/>
          <w:lang w:val="fr-BE"/>
        </w:rPr>
        <w:t>Ils indiqueront</w:t>
      </w:r>
      <w:r w:rsidR="002B058D" w:rsidRPr="00E224B4">
        <w:rPr>
          <w:rFonts w:asciiTheme="minorHAnsi" w:hAnsiTheme="minorHAnsi" w:cstheme="minorHAnsi"/>
          <w:lang w:val="fr-BE"/>
        </w:rPr>
        <w:t xml:space="preserve"> les chemins d’évacuation vers l’extérieur, en suivant les pictogrammes appropriés et ouvriront les portes des issues de secours.</w:t>
      </w:r>
    </w:p>
    <w:p w14:paraId="796EB1E4" w14:textId="77777777" w:rsidR="002B058D" w:rsidRPr="00E224B4" w:rsidRDefault="002B058D" w:rsidP="00E13F6C">
      <w:pPr>
        <w:pStyle w:val="PlainText"/>
        <w:numPr>
          <w:ilvl w:val="1"/>
          <w:numId w:val="16"/>
        </w:numPr>
        <w:jc w:val="both"/>
        <w:rPr>
          <w:rFonts w:asciiTheme="minorHAnsi" w:hAnsiTheme="minorHAnsi" w:cstheme="minorHAnsi"/>
          <w:lang w:val="fr-BE"/>
        </w:rPr>
      </w:pPr>
      <w:r w:rsidRPr="00E224B4">
        <w:rPr>
          <w:rFonts w:asciiTheme="minorHAnsi" w:hAnsiTheme="minorHAnsi" w:cstheme="minorHAnsi"/>
          <w:lang w:val="fr-BE"/>
        </w:rPr>
        <w:t>Ils contrôleront le bloc pour vérifier que personnes n’y soit resté (bureaux, douches, toilettes).</w:t>
      </w:r>
    </w:p>
    <w:p w14:paraId="796EB1E5" w14:textId="77777777" w:rsidR="002B058D" w:rsidRPr="00E224B4" w:rsidRDefault="002B058D" w:rsidP="00E13F6C">
      <w:pPr>
        <w:pStyle w:val="PlainText"/>
        <w:numPr>
          <w:ilvl w:val="1"/>
          <w:numId w:val="16"/>
        </w:numPr>
        <w:jc w:val="both"/>
        <w:rPr>
          <w:rFonts w:asciiTheme="minorHAnsi" w:hAnsiTheme="minorHAnsi" w:cstheme="minorHAnsi"/>
          <w:lang w:val="fr-BE"/>
        </w:rPr>
      </w:pPr>
      <w:r w:rsidRPr="00E224B4">
        <w:rPr>
          <w:rFonts w:asciiTheme="minorHAnsi" w:hAnsiTheme="minorHAnsi" w:cstheme="minorHAnsi"/>
          <w:lang w:val="fr-BE"/>
        </w:rPr>
        <w:t>Ils contrôleront que toutes les fenêtres et portes sont fermées.</w:t>
      </w:r>
    </w:p>
    <w:p w14:paraId="796EB1E6" w14:textId="77777777" w:rsidR="002B058D" w:rsidRPr="00E224B4" w:rsidRDefault="002B058D" w:rsidP="00E13F6C">
      <w:pPr>
        <w:pStyle w:val="PlainText"/>
        <w:numPr>
          <w:ilvl w:val="1"/>
          <w:numId w:val="16"/>
        </w:numPr>
        <w:jc w:val="both"/>
        <w:rPr>
          <w:rFonts w:asciiTheme="minorHAnsi" w:hAnsiTheme="minorHAnsi" w:cstheme="minorHAnsi"/>
          <w:lang w:val="fr-BE"/>
        </w:rPr>
      </w:pPr>
      <w:r w:rsidRPr="00E224B4">
        <w:rPr>
          <w:rFonts w:asciiTheme="minorHAnsi" w:hAnsiTheme="minorHAnsi" w:cstheme="minorHAnsi"/>
          <w:lang w:val="fr-BE"/>
        </w:rPr>
        <w:t>Ils contrôleront que le pictogramme magnétique de couleur verte « FIRE EVAC » est clairement apposé sur le montant de la porte.</w:t>
      </w:r>
    </w:p>
    <w:p w14:paraId="796EB1E7" w14:textId="77777777" w:rsidR="002B058D" w:rsidRPr="00E224B4" w:rsidRDefault="002B058D" w:rsidP="00E13F6C">
      <w:pPr>
        <w:pStyle w:val="PlainText"/>
        <w:numPr>
          <w:ilvl w:val="1"/>
          <w:numId w:val="16"/>
        </w:numPr>
        <w:jc w:val="both"/>
        <w:rPr>
          <w:rFonts w:asciiTheme="minorHAnsi" w:hAnsiTheme="minorHAnsi" w:cstheme="minorHAnsi"/>
          <w:lang w:val="fr-BE"/>
        </w:rPr>
      </w:pPr>
      <w:r w:rsidRPr="00E224B4">
        <w:rPr>
          <w:rFonts w:asciiTheme="minorHAnsi" w:hAnsiTheme="minorHAnsi" w:cstheme="minorHAnsi"/>
          <w:lang w:val="fr-BE"/>
        </w:rPr>
        <w:t>Ils contrôleront que les lumières sont éteintes et les machines débranchées (ex tour, scie à ruban).</w:t>
      </w:r>
    </w:p>
    <w:p w14:paraId="796EB1E8" w14:textId="77777777" w:rsidR="002B058D" w:rsidRPr="00E224B4" w:rsidRDefault="002B058D" w:rsidP="00E13F6C">
      <w:pPr>
        <w:pStyle w:val="PlainText"/>
        <w:numPr>
          <w:ilvl w:val="1"/>
          <w:numId w:val="16"/>
        </w:numPr>
        <w:jc w:val="both"/>
        <w:rPr>
          <w:rFonts w:asciiTheme="minorHAnsi" w:hAnsiTheme="minorHAnsi" w:cstheme="minorHAnsi"/>
          <w:lang w:val="fr-BE"/>
        </w:rPr>
      </w:pPr>
      <w:r w:rsidRPr="00E224B4">
        <w:rPr>
          <w:rFonts w:asciiTheme="minorHAnsi" w:hAnsiTheme="minorHAnsi" w:cstheme="minorHAnsi"/>
          <w:lang w:val="fr-BE"/>
        </w:rPr>
        <w:t>Ils feront l’appel des collaborateurs relevant de leur responsabilité dans la zone de rassemblement. Accueilleront et informeront l’équipe de pompiers.</w:t>
      </w:r>
    </w:p>
    <w:p w14:paraId="796EB1E9" w14:textId="77777777" w:rsidR="002B058D" w:rsidRPr="00E224B4" w:rsidRDefault="002B058D" w:rsidP="00D755E0">
      <w:pPr>
        <w:pStyle w:val="ListParagraph"/>
        <w:numPr>
          <w:ilvl w:val="0"/>
          <w:numId w:val="29"/>
        </w:numPr>
        <w:spacing w:line="240" w:lineRule="auto"/>
        <w:jc w:val="both"/>
        <w:rPr>
          <w:rFonts w:cstheme="minorHAnsi"/>
          <w:lang w:val="fr-BE"/>
        </w:rPr>
      </w:pPr>
      <w:r w:rsidRPr="00E224B4">
        <w:rPr>
          <w:rFonts w:cstheme="minorHAnsi"/>
          <w:lang w:val="fr-BE"/>
        </w:rPr>
        <w:t>Il est recommandé d’éviter de courir, d’épargner son souffle, de respirer tranquillement pour éviter la panique.</w:t>
      </w:r>
    </w:p>
    <w:p w14:paraId="796EB1EA" w14:textId="77777777" w:rsidR="002B058D" w:rsidRPr="00E224B4" w:rsidRDefault="002B058D" w:rsidP="00D755E0">
      <w:pPr>
        <w:pStyle w:val="ListParagraph"/>
        <w:numPr>
          <w:ilvl w:val="0"/>
          <w:numId w:val="29"/>
        </w:numPr>
        <w:spacing w:line="240" w:lineRule="auto"/>
        <w:jc w:val="both"/>
        <w:rPr>
          <w:rFonts w:cstheme="minorHAnsi"/>
          <w:lang w:val="fr-BE"/>
        </w:rPr>
      </w:pPr>
      <w:r w:rsidRPr="00E224B4">
        <w:rPr>
          <w:rFonts w:cstheme="minorHAnsi"/>
          <w:lang w:val="fr-BE"/>
        </w:rPr>
        <w:t>Si la voie est obstruée, il faut retourner sur ses pas et emprunter un autre itinéraire en passant par un autre compartiment.</w:t>
      </w:r>
    </w:p>
    <w:p w14:paraId="796EB1EB" w14:textId="77777777" w:rsidR="00D1020E" w:rsidRPr="00E224B4" w:rsidRDefault="00D1020E" w:rsidP="00D755E0">
      <w:pPr>
        <w:pStyle w:val="ListParagraph"/>
        <w:numPr>
          <w:ilvl w:val="0"/>
          <w:numId w:val="29"/>
        </w:numPr>
        <w:spacing w:line="240" w:lineRule="auto"/>
        <w:jc w:val="both"/>
        <w:rPr>
          <w:rFonts w:cstheme="minorHAnsi"/>
          <w:lang w:val="fr-BE"/>
        </w:rPr>
      </w:pPr>
      <w:r w:rsidRPr="00E224B4">
        <w:rPr>
          <w:rFonts w:cstheme="minorHAnsi"/>
          <w:lang w:val="fr-BE"/>
        </w:rPr>
        <w:t>Avant d’ouvrir une porte, il est recommandé de contrôler si elle est chaude au toucher.</w:t>
      </w:r>
      <w:r w:rsidRPr="00E224B4">
        <w:rPr>
          <w:rFonts w:cstheme="minorHAnsi"/>
          <w:lang w:val="fr-BE"/>
        </w:rPr>
        <w:br/>
        <w:t>Ne pas ouvrir la porte si elle est chaude.</w:t>
      </w:r>
    </w:p>
    <w:p w14:paraId="796EB1EC" w14:textId="77777777" w:rsidR="00D1020E" w:rsidRPr="00E224B4" w:rsidRDefault="00D1020E" w:rsidP="00D755E0">
      <w:pPr>
        <w:pStyle w:val="ListParagraph"/>
        <w:numPr>
          <w:ilvl w:val="0"/>
          <w:numId w:val="29"/>
        </w:numPr>
        <w:spacing w:line="240" w:lineRule="auto"/>
        <w:jc w:val="both"/>
        <w:rPr>
          <w:rFonts w:cstheme="minorHAnsi"/>
          <w:lang w:val="fr-BE"/>
        </w:rPr>
      </w:pPr>
      <w:r w:rsidRPr="00E224B4">
        <w:rPr>
          <w:rFonts w:cstheme="minorHAnsi"/>
          <w:lang w:val="fr-BE"/>
        </w:rPr>
        <w:t>En cas de fumée dense, il est préférable de rester le plus près possible du sol, de se donner la main ; de garder une main en contact avec l</w:t>
      </w:r>
      <w:r w:rsidR="006A6A68" w:rsidRPr="00E224B4">
        <w:rPr>
          <w:rFonts w:cstheme="minorHAnsi"/>
          <w:lang w:val="fr-BE"/>
        </w:rPr>
        <w:t>e mur de manière à</w:t>
      </w:r>
      <w:r w:rsidRPr="00E224B4">
        <w:rPr>
          <w:rFonts w:cstheme="minorHAnsi"/>
          <w:lang w:val="fr-BE"/>
        </w:rPr>
        <w:t xml:space="preserve"> ne pas être désorienté lors de sa progression.</w:t>
      </w:r>
    </w:p>
    <w:p w14:paraId="796EB1ED" w14:textId="77777777" w:rsidR="00CA011C" w:rsidRPr="00E224B4" w:rsidRDefault="00AE57C1" w:rsidP="00E13F6C">
      <w:pPr>
        <w:pStyle w:val="ListParagraph"/>
        <w:spacing w:line="240" w:lineRule="auto"/>
        <w:jc w:val="both"/>
        <w:rPr>
          <w:rFonts w:cstheme="minorHAnsi"/>
          <w:lang w:val="fr-BE"/>
        </w:rPr>
      </w:pPr>
      <w:r w:rsidRPr="00E224B4">
        <w:rPr>
          <w:rFonts w:cstheme="minorHAnsi"/>
          <w:b/>
          <w:lang w:val="fr-BE"/>
        </w:rPr>
        <w:t>IL EST S</w:t>
      </w:r>
      <w:r w:rsidR="00171E54" w:rsidRPr="00E224B4">
        <w:rPr>
          <w:rFonts w:cstheme="minorHAnsi"/>
          <w:b/>
          <w:lang w:val="fr-BE"/>
        </w:rPr>
        <w:t>TRICTEMENT INTERDIT D’UTILISER D</w:t>
      </w:r>
      <w:r w:rsidRPr="00E224B4">
        <w:rPr>
          <w:rFonts w:cstheme="minorHAnsi"/>
          <w:b/>
          <w:lang w:val="fr-BE"/>
        </w:rPr>
        <w:t>ES ASCENSEURS.</w:t>
      </w:r>
      <w:r w:rsidR="00CA011C" w:rsidRPr="00E224B4">
        <w:rPr>
          <w:rFonts w:cstheme="minorHAnsi"/>
          <w:lang w:val="fr-BE"/>
        </w:rPr>
        <w:br w:type="page"/>
      </w:r>
    </w:p>
    <w:p w14:paraId="796EB1EE" w14:textId="77777777" w:rsidR="00D1020E" w:rsidRPr="00E224B4" w:rsidRDefault="005B4BC3" w:rsidP="00E13F6C">
      <w:pPr>
        <w:pStyle w:val="Heading3"/>
      </w:pPr>
      <w:bookmarkStart w:id="81" w:name="_Toc508411"/>
      <w:r w:rsidRPr="00E224B4">
        <w:t>SAUVETAGE ET ASSISTANCE</w:t>
      </w:r>
      <w:bookmarkEnd w:id="81"/>
    </w:p>
    <w:p w14:paraId="796EB1EF" w14:textId="77777777" w:rsidR="00D1020E" w:rsidRPr="00E224B4" w:rsidRDefault="005B4BC3" w:rsidP="00E13F6C">
      <w:pPr>
        <w:pStyle w:val="ListParagraph"/>
        <w:spacing w:after="120" w:line="240" w:lineRule="auto"/>
        <w:ind w:left="284"/>
        <w:jc w:val="both"/>
        <w:rPr>
          <w:rFonts w:cstheme="minorHAnsi"/>
          <w:lang w:val="fr-BE"/>
        </w:rPr>
      </w:pPr>
      <w:r w:rsidRPr="00E224B4">
        <w:rPr>
          <w:rFonts w:cstheme="minorHAnsi"/>
          <w:lang w:val="fr-BE"/>
        </w:rPr>
        <w:t xml:space="preserve">Une équipe de premiers soins est mise en place par </w:t>
      </w:r>
      <w:r w:rsidR="00080972" w:rsidRPr="00E224B4">
        <w:rPr>
          <w:rFonts w:cstheme="minorHAnsi"/>
          <w:lang w:val="fr-BE"/>
        </w:rPr>
        <w:t>étage</w:t>
      </w:r>
      <w:r w:rsidRPr="00E224B4">
        <w:rPr>
          <w:rFonts w:cstheme="minorHAnsi"/>
          <w:lang w:val="fr-BE"/>
        </w:rPr>
        <w:t>.</w:t>
      </w:r>
    </w:p>
    <w:p w14:paraId="796EB1F0" w14:textId="77777777" w:rsidR="005B4BC3" w:rsidRPr="00E224B4" w:rsidRDefault="005B4BC3" w:rsidP="00E13F6C">
      <w:pPr>
        <w:pStyle w:val="ListParagraph"/>
        <w:spacing w:line="240" w:lineRule="auto"/>
        <w:ind w:left="284"/>
        <w:jc w:val="both"/>
        <w:rPr>
          <w:rFonts w:cstheme="minorHAnsi"/>
          <w:lang w:val="fr-BE"/>
        </w:rPr>
      </w:pPr>
      <w:r w:rsidRPr="00E224B4">
        <w:rPr>
          <w:rFonts w:cstheme="minorHAnsi"/>
          <w:lang w:val="fr-BE"/>
        </w:rPr>
        <w:t xml:space="preserve">Durant un incendie, trois types de blessures peuvent survenir : </w:t>
      </w:r>
    </w:p>
    <w:p w14:paraId="796EB1F1" w14:textId="77777777" w:rsidR="005B4BC3" w:rsidRPr="00E224B4" w:rsidRDefault="005B4BC3" w:rsidP="00D755E0">
      <w:pPr>
        <w:pStyle w:val="PlainText"/>
        <w:numPr>
          <w:ilvl w:val="0"/>
          <w:numId w:val="21"/>
        </w:numPr>
        <w:ind w:left="567" w:hanging="283"/>
        <w:jc w:val="both"/>
        <w:rPr>
          <w:rFonts w:asciiTheme="minorHAnsi" w:hAnsiTheme="minorHAnsi" w:cstheme="minorHAnsi"/>
          <w:lang w:val="fr-BE"/>
        </w:rPr>
      </w:pPr>
      <w:r w:rsidRPr="00E224B4">
        <w:rPr>
          <w:rFonts w:asciiTheme="minorHAnsi" w:hAnsiTheme="minorHAnsi" w:cstheme="minorHAnsi"/>
          <w:lang w:val="fr-BE"/>
        </w:rPr>
        <w:t>La brûlure</w:t>
      </w:r>
    </w:p>
    <w:p w14:paraId="796EB1F2" w14:textId="77777777" w:rsidR="005B4BC3" w:rsidRPr="00E224B4" w:rsidRDefault="005B4BC3" w:rsidP="00D755E0">
      <w:pPr>
        <w:pStyle w:val="PlainText"/>
        <w:numPr>
          <w:ilvl w:val="0"/>
          <w:numId w:val="21"/>
        </w:numPr>
        <w:ind w:left="567" w:hanging="283"/>
        <w:jc w:val="both"/>
        <w:rPr>
          <w:rFonts w:asciiTheme="minorHAnsi" w:hAnsiTheme="minorHAnsi" w:cstheme="minorHAnsi"/>
          <w:lang w:val="fr-BE"/>
        </w:rPr>
      </w:pPr>
      <w:r w:rsidRPr="00E224B4">
        <w:rPr>
          <w:rFonts w:asciiTheme="minorHAnsi" w:hAnsiTheme="minorHAnsi" w:cstheme="minorHAnsi"/>
          <w:lang w:val="fr-BE"/>
        </w:rPr>
        <w:t>L’état de choc</w:t>
      </w:r>
    </w:p>
    <w:p w14:paraId="796EB1F3" w14:textId="77777777" w:rsidR="005B4BC3" w:rsidRPr="00E224B4" w:rsidRDefault="005B4BC3" w:rsidP="00D755E0">
      <w:pPr>
        <w:pStyle w:val="PlainText"/>
        <w:numPr>
          <w:ilvl w:val="0"/>
          <w:numId w:val="21"/>
        </w:numPr>
        <w:ind w:left="567" w:hanging="283"/>
        <w:jc w:val="both"/>
        <w:rPr>
          <w:rFonts w:asciiTheme="minorHAnsi" w:hAnsiTheme="minorHAnsi" w:cstheme="minorHAnsi"/>
          <w:lang w:val="fr-BE"/>
        </w:rPr>
      </w:pPr>
      <w:r w:rsidRPr="00E224B4">
        <w:rPr>
          <w:rFonts w:asciiTheme="minorHAnsi" w:hAnsiTheme="minorHAnsi" w:cstheme="minorHAnsi"/>
          <w:lang w:val="fr-BE"/>
        </w:rPr>
        <w:t>L’asphyxie</w:t>
      </w:r>
    </w:p>
    <w:p w14:paraId="796EB1F4" w14:textId="77777777" w:rsidR="005B4BC3" w:rsidRPr="00E224B4" w:rsidRDefault="005B4BC3" w:rsidP="00E13F6C">
      <w:pPr>
        <w:pStyle w:val="ListParagraph"/>
        <w:spacing w:line="240" w:lineRule="auto"/>
        <w:ind w:left="284"/>
        <w:jc w:val="both"/>
        <w:rPr>
          <w:rFonts w:cstheme="minorHAnsi"/>
          <w:lang w:val="fr-BE"/>
        </w:rPr>
      </w:pPr>
    </w:p>
    <w:p w14:paraId="796EB1F5" w14:textId="77777777" w:rsidR="005B4BC3" w:rsidRPr="00E224B4" w:rsidRDefault="005B4BC3" w:rsidP="00E13F6C">
      <w:pPr>
        <w:pStyle w:val="ListParagraph"/>
        <w:spacing w:line="240" w:lineRule="auto"/>
        <w:ind w:left="284"/>
        <w:jc w:val="both"/>
        <w:rPr>
          <w:rFonts w:cstheme="minorHAnsi"/>
          <w:lang w:val="fr-BE"/>
        </w:rPr>
      </w:pPr>
      <w:r w:rsidRPr="00E224B4">
        <w:rPr>
          <w:rFonts w:cstheme="minorHAnsi"/>
          <w:lang w:val="fr-BE"/>
        </w:rPr>
        <w:t>Bien qu’une ambulance soit immédiatement appelée en cas d’incendie, il est utile que chacun connaisse les réflexes élémentaires de premiers secours.</w:t>
      </w:r>
    </w:p>
    <w:p w14:paraId="796EB1F6" w14:textId="77777777" w:rsidR="005B4BC3" w:rsidRPr="00E224B4" w:rsidRDefault="005B4BC3" w:rsidP="00D755E0">
      <w:pPr>
        <w:pStyle w:val="PlainText"/>
        <w:numPr>
          <w:ilvl w:val="0"/>
          <w:numId w:val="23"/>
        </w:numPr>
        <w:ind w:left="644"/>
        <w:jc w:val="both"/>
        <w:rPr>
          <w:rFonts w:asciiTheme="minorHAnsi" w:hAnsiTheme="minorHAnsi" w:cstheme="minorHAnsi"/>
          <w:b/>
          <w:u w:val="single"/>
          <w:lang w:val="fr-BE"/>
        </w:rPr>
      </w:pPr>
      <w:r w:rsidRPr="00E224B4">
        <w:rPr>
          <w:rFonts w:asciiTheme="minorHAnsi" w:hAnsiTheme="minorHAnsi" w:cstheme="minorHAnsi"/>
          <w:b/>
          <w:u w:val="single"/>
          <w:lang w:val="fr-BE"/>
        </w:rPr>
        <w:t>Brûlures</w:t>
      </w:r>
    </w:p>
    <w:p w14:paraId="796EB1F7" w14:textId="77777777" w:rsidR="005B4BC3" w:rsidRPr="00E224B4" w:rsidRDefault="005B4BC3" w:rsidP="00E13F6C">
      <w:pPr>
        <w:pStyle w:val="ListParagraph"/>
        <w:spacing w:line="240" w:lineRule="auto"/>
        <w:ind w:left="644"/>
        <w:jc w:val="both"/>
        <w:rPr>
          <w:rFonts w:cstheme="minorHAnsi"/>
          <w:lang w:val="fr-BE"/>
        </w:rPr>
      </w:pPr>
    </w:p>
    <w:p w14:paraId="796EB1F8" w14:textId="77777777" w:rsidR="005B4BC3" w:rsidRPr="00E224B4" w:rsidRDefault="005B4BC3" w:rsidP="00E13F6C">
      <w:pPr>
        <w:pStyle w:val="ListParagraph"/>
        <w:spacing w:line="240" w:lineRule="auto"/>
        <w:ind w:left="644"/>
        <w:jc w:val="both"/>
        <w:rPr>
          <w:rFonts w:cstheme="minorHAnsi"/>
          <w:u w:val="single"/>
          <w:lang w:val="fr-BE"/>
        </w:rPr>
      </w:pPr>
      <w:r w:rsidRPr="00E224B4">
        <w:rPr>
          <w:rFonts w:cstheme="minorHAnsi"/>
          <w:u w:val="single"/>
          <w:lang w:val="fr-BE"/>
        </w:rPr>
        <w:t>Grandes brûlures</w:t>
      </w:r>
    </w:p>
    <w:p w14:paraId="796EB1F9" w14:textId="77777777" w:rsidR="005B4BC3" w:rsidRPr="00E224B4" w:rsidRDefault="00086087" w:rsidP="00D755E0">
      <w:pPr>
        <w:pStyle w:val="ListParagraph"/>
        <w:numPr>
          <w:ilvl w:val="0"/>
          <w:numId w:val="25"/>
        </w:numPr>
        <w:spacing w:line="240" w:lineRule="auto"/>
        <w:ind w:left="851" w:hanging="284"/>
        <w:jc w:val="both"/>
        <w:rPr>
          <w:rFonts w:cstheme="minorHAnsi"/>
          <w:lang w:val="fr-BE"/>
        </w:rPr>
      </w:pPr>
      <w:r w:rsidRPr="00E224B4">
        <w:rPr>
          <w:rFonts w:cstheme="minorHAnsi"/>
          <w:lang w:val="fr-BE"/>
        </w:rPr>
        <w:t>L</w:t>
      </w:r>
      <w:r w:rsidR="005B4BC3" w:rsidRPr="00E224B4">
        <w:rPr>
          <w:rFonts w:cstheme="minorHAnsi"/>
          <w:lang w:val="fr-BE"/>
        </w:rPr>
        <w:t>es</w:t>
      </w:r>
      <w:r w:rsidRPr="00E224B4">
        <w:rPr>
          <w:rFonts w:cstheme="minorHAnsi"/>
          <w:lang w:val="fr-BE"/>
        </w:rPr>
        <w:t xml:space="preserve"> personnes brûlées seront évacuées vers un endroit sécurisé.</w:t>
      </w:r>
    </w:p>
    <w:p w14:paraId="796EB1FA" w14:textId="77777777" w:rsidR="00086087" w:rsidRPr="00E224B4" w:rsidRDefault="00086087" w:rsidP="00D755E0">
      <w:pPr>
        <w:pStyle w:val="ListParagraph"/>
        <w:numPr>
          <w:ilvl w:val="0"/>
          <w:numId w:val="25"/>
        </w:numPr>
        <w:spacing w:line="240" w:lineRule="auto"/>
        <w:ind w:left="851" w:hanging="284"/>
        <w:jc w:val="both"/>
        <w:rPr>
          <w:rFonts w:cstheme="minorHAnsi"/>
          <w:lang w:val="fr-BE"/>
        </w:rPr>
      </w:pPr>
      <w:r w:rsidRPr="00E224B4">
        <w:rPr>
          <w:rFonts w:cstheme="minorHAnsi"/>
          <w:lang w:val="fr-BE"/>
        </w:rPr>
        <w:t>Ne pas les déshabiller.</w:t>
      </w:r>
    </w:p>
    <w:p w14:paraId="796EB1FB" w14:textId="77777777" w:rsidR="00086087" w:rsidRPr="00E224B4" w:rsidRDefault="00086087" w:rsidP="00D755E0">
      <w:pPr>
        <w:pStyle w:val="ListParagraph"/>
        <w:numPr>
          <w:ilvl w:val="0"/>
          <w:numId w:val="25"/>
        </w:numPr>
        <w:spacing w:line="240" w:lineRule="auto"/>
        <w:ind w:left="851" w:hanging="284"/>
        <w:jc w:val="both"/>
        <w:rPr>
          <w:rFonts w:cstheme="minorHAnsi"/>
          <w:lang w:val="fr-BE"/>
        </w:rPr>
      </w:pPr>
      <w:r w:rsidRPr="00E224B4">
        <w:rPr>
          <w:rFonts w:cstheme="minorHAnsi"/>
          <w:lang w:val="fr-BE"/>
        </w:rPr>
        <w:t>Ne pas retirer les vêtements qui collent aux brûlures.</w:t>
      </w:r>
    </w:p>
    <w:p w14:paraId="796EB1FC" w14:textId="77777777" w:rsidR="00086087" w:rsidRPr="00E224B4" w:rsidRDefault="00086087" w:rsidP="00D755E0">
      <w:pPr>
        <w:pStyle w:val="ListParagraph"/>
        <w:numPr>
          <w:ilvl w:val="0"/>
          <w:numId w:val="25"/>
        </w:numPr>
        <w:spacing w:line="240" w:lineRule="auto"/>
        <w:ind w:left="851" w:hanging="284"/>
        <w:jc w:val="both"/>
        <w:rPr>
          <w:rFonts w:cstheme="minorHAnsi"/>
          <w:lang w:val="fr-BE"/>
        </w:rPr>
      </w:pPr>
      <w:r w:rsidRPr="00E224B4">
        <w:rPr>
          <w:rFonts w:cstheme="minorHAnsi"/>
          <w:lang w:val="fr-BE"/>
        </w:rPr>
        <w:t>Ne pas laver les brûlés ni nettoyer leurs brûlures.</w:t>
      </w:r>
    </w:p>
    <w:p w14:paraId="796EB1FD" w14:textId="77777777" w:rsidR="00086087" w:rsidRPr="00E224B4" w:rsidRDefault="00086087" w:rsidP="00D755E0">
      <w:pPr>
        <w:pStyle w:val="ListParagraph"/>
        <w:numPr>
          <w:ilvl w:val="0"/>
          <w:numId w:val="25"/>
        </w:numPr>
        <w:spacing w:line="240" w:lineRule="auto"/>
        <w:ind w:left="851" w:hanging="284"/>
        <w:jc w:val="both"/>
        <w:rPr>
          <w:rFonts w:cstheme="minorHAnsi"/>
          <w:lang w:val="fr-BE"/>
        </w:rPr>
      </w:pPr>
      <w:r w:rsidRPr="00E224B4">
        <w:rPr>
          <w:rFonts w:cstheme="minorHAnsi"/>
          <w:lang w:val="fr-BE"/>
        </w:rPr>
        <w:t>Couvrir les brûlures avec des pansements propres et stériles.</w:t>
      </w:r>
    </w:p>
    <w:p w14:paraId="796EB1FE" w14:textId="77777777" w:rsidR="00086087" w:rsidRPr="00E224B4" w:rsidRDefault="00086087" w:rsidP="00D755E0">
      <w:pPr>
        <w:pStyle w:val="ListParagraph"/>
        <w:numPr>
          <w:ilvl w:val="0"/>
          <w:numId w:val="25"/>
        </w:numPr>
        <w:spacing w:line="240" w:lineRule="auto"/>
        <w:ind w:left="851" w:hanging="284"/>
        <w:jc w:val="both"/>
        <w:rPr>
          <w:rFonts w:cstheme="minorHAnsi"/>
          <w:lang w:val="fr-BE"/>
        </w:rPr>
      </w:pPr>
      <w:r w:rsidRPr="00E224B4">
        <w:rPr>
          <w:rFonts w:cstheme="minorHAnsi"/>
          <w:lang w:val="fr-BE"/>
        </w:rPr>
        <w:t>Déplacer les grands brûlés le moins possibles.</w:t>
      </w:r>
    </w:p>
    <w:p w14:paraId="796EB1FF" w14:textId="77777777" w:rsidR="00086087" w:rsidRPr="00E224B4" w:rsidRDefault="00086087" w:rsidP="00D755E0">
      <w:pPr>
        <w:pStyle w:val="ListParagraph"/>
        <w:numPr>
          <w:ilvl w:val="0"/>
          <w:numId w:val="25"/>
        </w:numPr>
        <w:spacing w:line="240" w:lineRule="auto"/>
        <w:ind w:left="851" w:hanging="284"/>
        <w:jc w:val="both"/>
        <w:rPr>
          <w:rFonts w:cstheme="minorHAnsi"/>
          <w:lang w:val="fr-BE"/>
        </w:rPr>
      </w:pPr>
      <w:r w:rsidRPr="00E224B4">
        <w:rPr>
          <w:rFonts w:cstheme="minorHAnsi"/>
          <w:lang w:val="fr-BE"/>
        </w:rPr>
        <w:t>Une ambulance les transportera le plus vite possible vers un hôpital (Centre des brûlés à NEDER-OVER-HEEMBEEK).</w:t>
      </w:r>
    </w:p>
    <w:p w14:paraId="796EB200" w14:textId="77777777" w:rsidR="005B4BC3" w:rsidRPr="00E224B4" w:rsidRDefault="005B4BC3" w:rsidP="00E13F6C">
      <w:pPr>
        <w:pStyle w:val="ListParagraph"/>
        <w:spacing w:line="240" w:lineRule="auto"/>
        <w:ind w:left="644"/>
        <w:jc w:val="both"/>
        <w:rPr>
          <w:rFonts w:cstheme="minorHAnsi"/>
          <w:lang w:val="fr-BE"/>
        </w:rPr>
      </w:pPr>
    </w:p>
    <w:p w14:paraId="796EB201" w14:textId="77777777" w:rsidR="005B4BC3" w:rsidRPr="00E224B4" w:rsidRDefault="00086087" w:rsidP="00E13F6C">
      <w:pPr>
        <w:pStyle w:val="ListParagraph"/>
        <w:spacing w:line="240" w:lineRule="auto"/>
        <w:ind w:left="644"/>
        <w:jc w:val="both"/>
        <w:rPr>
          <w:rFonts w:cstheme="minorHAnsi"/>
          <w:u w:val="single"/>
          <w:lang w:val="fr-BE"/>
        </w:rPr>
      </w:pPr>
      <w:r w:rsidRPr="00E224B4">
        <w:rPr>
          <w:rFonts w:cstheme="minorHAnsi"/>
          <w:u w:val="single"/>
          <w:lang w:val="fr-BE"/>
        </w:rPr>
        <w:t>Brûlures occasionnées par des produits chimiques</w:t>
      </w:r>
    </w:p>
    <w:p w14:paraId="796EB202" w14:textId="77777777" w:rsidR="005B4BC3" w:rsidRPr="00E224B4" w:rsidRDefault="00086087" w:rsidP="00D755E0">
      <w:pPr>
        <w:pStyle w:val="ListParagraph"/>
        <w:numPr>
          <w:ilvl w:val="0"/>
          <w:numId w:val="25"/>
        </w:numPr>
        <w:spacing w:line="240" w:lineRule="auto"/>
        <w:ind w:left="851" w:hanging="284"/>
        <w:jc w:val="both"/>
        <w:rPr>
          <w:rFonts w:cstheme="minorHAnsi"/>
          <w:lang w:val="fr-BE"/>
        </w:rPr>
      </w:pPr>
      <w:r w:rsidRPr="00E224B4">
        <w:rPr>
          <w:rFonts w:cstheme="minorHAnsi"/>
          <w:lang w:val="fr-BE"/>
        </w:rPr>
        <w:t>Rincer abondamment et continuellement la brûlure à l’eau.</w:t>
      </w:r>
    </w:p>
    <w:p w14:paraId="796EB203" w14:textId="77777777" w:rsidR="00086087" w:rsidRPr="00E224B4" w:rsidRDefault="00086087" w:rsidP="00D755E0">
      <w:pPr>
        <w:pStyle w:val="ListParagraph"/>
        <w:numPr>
          <w:ilvl w:val="0"/>
          <w:numId w:val="25"/>
        </w:numPr>
        <w:spacing w:line="240" w:lineRule="auto"/>
        <w:ind w:left="851" w:hanging="284"/>
        <w:jc w:val="both"/>
        <w:rPr>
          <w:rFonts w:cstheme="minorHAnsi"/>
          <w:lang w:val="fr-BE"/>
        </w:rPr>
      </w:pPr>
      <w:r w:rsidRPr="00E224B4">
        <w:rPr>
          <w:rFonts w:cstheme="minorHAnsi"/>
          <w:lang w:val="fr-BE"/>
        </w:rPr>
        <w:t>Enlever les vêtements imbibés de produit.</w:t>
      </w:r>
    </w:p>
    <w:p w14:paraId="796EB204" w14:textId="77777777" w:rsidR="005B4BC3" w:rsidRPr="00E224B4" w:rsidRDefault="005B4BC3" w:rsidP="00E13F6C">
      <w:pPr>
        <w:pStyle w:val="ListParagraph"/>
        <w:spacing w:line="240" w:lineRule="auto"/>
        <w:jc w:val="both"/>
        <w:rPr>
          <w:rFonts w:cstheme="minorHAnsi"/>
          <w:lang w:val="fr-BE"/>
        </w:rPr>
      </w:pPr>
    </w:p>
    <w:p w14:paraId="796EB205" w14:textId="77777777" w:rsidR="00086087" w:rsidRPr="00E224B4" w:rsidRDefault="00086087" w:rsidP="00D755E0">
      <w:pPr>
        <w:pStyle w:val="PlainText"/>
        <w:numPr>
          <w:ilvl w:val="0"/>
          <w:numId w:val="23"/>
        </w:numPr>
        <w:ind w:left="567" w:hanging="283"/>
        <w:jc w:val="both"/>
        <w:rPr>
          <w:rFonts w:asciiTheme="minorHAnsi" w:hAnsiTheme="minorHAnsi" w:cstheme="minorHAnsi"/>
          <w:b/>
          <w:u w:val="single"/>
          <w:lang w:val="fr-BE"/>
        </w:rPr>
      </w:pPr>
      <w:r w:rsidRPr="00E224B4">
        <w:rPr>
          <w:rFonts w:asciiTheme="minorHAnsi" w:hAnsiTheme="minorHAnsi" w:cstheme="minorHAnsi"/>
          <w:b/>
          <w:u w:val="single"/>
          <w:lang w:val="fr-BE"/>
        </w:rPr>
        <w:t>L’état de choc peut survenir</w:t>
      </w:r>
    </w:p>
    <w:p w14:paraId="796EB206" w14:textId="77777777" w:rsidR="00086087" w:rsidRPr="00E224B4" w:rsidRDefault="006B02D9" w:rsidP="00D755E0">
      <w:pPr>
        <w:pStyle w:val="ListParagraph"/>
        <w:numPr>
          <w:ilvl w:val="0"/>
          <w:numId w:val="26"/>
        </w:numPr>
        <w:spacing w:line="240" w:lineRule="auto"/>
        <w:ind w:left="851" w:hanging="283"/>
        <w:jc w:val="both"/>
        <w:rPr>
          <w:rFonts w:cstheme="minorHAnsi"/>
          <w:lang w:val="fr-BE"/>
        </w:rPr>
      </w:pPr>
      <w:r w:rsidRPr="00E224B4">
        <w:rPr>
          <w:rFonts w:cstheme="minorHAnsi"/>
          <w:lang w:val="fr-BE"/>
        </w:rPr>
        <w:t>En cas d’électrocution ou de blessures graves</w:t>
      </w:r>
    </w:p>
    <w:p w14:paraId="796EB207" w14:textId="77777777" w:rsidR="006B02D9" w:rsidRPr="00E224B4" w:rsidRDefault="006B02D9" w:rsidP="00D755E0">
      <w:pPr>
        <w:pStyle w:val="ListParagraph"/>
        <w:numPr>
          <w:ilvl w:val="0"/>
          <w:numId w:val="26"/>
        </w:numPr>
        <w:spacing w:line="240" w:lineRule="auto"/>
        <w:ind w:left="851" w:hanging="283"/>
        <w:jc w:val="both"/>
        <w:rPr>
          <w:rFonts w:cstheme="minorHAnsi"/>
          <w:lang w:val="fr-BE"/>
        </w:rPr>
      </w:pPr>
      <w:r w:rsidRPr="00E224B4">
        <w:rPr>
          <w:rFonts w:cstheme="minorHAnsi"/>
          <w:lang w:val="fr-BE"/>
        </w:rPr>
        <w:t>Par un saisissement à cause d’un évènement subit, grave et inattendu.</w:t>
      </w:r>
    </w:p>
    <w:p w14:paraId="796EB208" w14:textId="77777777" w:rsidR="006B02D9" w:rsidRPr="00E224B4" w:rsidRDefault="006B02D9" w:rsidP="00D755E0">
      <w:pPr>
        <w:pStyle w:val="ListParagraph"/>
        <w:numPr>
          <w:ilvl w:val="0"/>
          <w:numId w:val="26"/>
        </w:numPr>
        <w:spacing w:line="240" w:lineRule="auto"/>
        <w:ind w:left="851" w:hanging="283"/>
        <w:jc w:val="both"/>
        <w:rPr>
          <w:rFonts w:cstheme="minorHAnsi"/>
          <w:lang w:val="fr-BE"/>
        </w:rPr>
      </w:pPr>
      <w:r w:rsidRPr="00E224B4">
        <w:rPr>
          <w:rFonts w:cstheme="minorHAnsi"/>
          <w:lang w:val="fr-BE"/>
        </w:rPr>
        <w:t>Eliminer la cause de l’état de choc (stopper l’hémorragie, poser une attelle en cas de fractures).</w:t>
      </w:r>
    </w:p>
    <w:p w14:paraId="796EB209" w14:textId="77777777" w:rsidR="006B02D9" w:rsidRPr="00E224B4" w:rsidRDefault="006B02D9" w:rsidP="00D755E0">
      <w:pPr>
        <w:pStyle w:val="ListParagraph"/>
        <w:numPr>
          <w:ilvl w:val="0"/>
          <w:numId w:val="26"/>
        </w:numPr>
        <w:spacing w:line="240" w:lineRule="auto"/>
        <w:ind w:left="851" w:hanging="283"/>
        <w:jc w:val="both"/>
        <w:rPr>
          <w:rFonts w:cstheme="minorHAnsi"/>
          <w:lang w:val="fr-BE"/>
        </w:rPr>
      </w:pPr>
      <w:r w:rsidRPr="00E224B4">
        <w:rPr>
          <w:rFonts w:cstheme="minorHAnsi"/>
          <w:lang w:val="fr-BE"/>
        </w:rPr>
        <w:t>Allonger la victime et surélever ses jambes sauf dans le cas de blessures à la tête, la bouche ou la poitrine.</w:t>
      </w:r>
    </w:p>
    <w:p w14:paraId="796EB20A" w14:textId="77777777" w:rsidR="006B02D9" w:rsidRPr="00E224B4" w:rsidRDefault="006B02D9" w:rsidP="00D755E0">
      <w:pPr>
        <w:pStyle w:val="ListParagraph"/>
        <w:numPr>
          <w:ilvl w:val="0"/>
          <w:numId w:val="26"/>
        </w:numPr>
        <w:spacing w:line="240" w:lineRule="auto"/>
        <w:ind w:left="851" w:hanging="283"/>
        <w:jc w:val="both"/>
        <w:rPr>
          <w:rFonts w:cstheme="minorHAnsi"/>
          <w:lang w:val="fr-BE"/>
        </w:rPr>
      </w:pPr>
      <w:r w:rsidRPr="00E224B4">
        <w:rPr>
          <w:rFonts w:cstheme="minorHAnsi"/>
          <w:lang w:val="fr-BE"/>
        </w:rPr>
        <w:t>Desserrer les vêtements.</w:t>
      </w:r>
    </w:p>
    <w:p w14:paraId="796EB20B" w14:textId="77777777" w:rsidR="006B02D9" w:rsidRPr="00E224B4" w:rsidRDefault="006B02D9" w:rsidP="00D755E0">
      <w:pPr>
        <w:pStyle w:val="ListParagraph"/>
        <w:numPr>
          <w:ilvl w:val="0"/>
          <w:numId w:val="26"/>
        </w:numPr>
        <w:spacing w:line="240" w:lineRule="auto"/>
        <w:ind w:left="851" w:hanging="283"/>
        <w:jc w:val="both"/>
        <w:rPr>
          <w:rFonts w:cstheme="minorHAnsi"/>
          <w:lang w:val="fr-BE"/>
        </w:rPr>
      </w:pPr>
      <w:r w:rsidRPr="00E224B4">
        <w:rPr>
          <w:rFonts w:cstheme="minorHAnsi"/>
          <w:lang w:val="fr-BE"/>
        </w:rPr>
        <w:t>Ne pas poser de questions à la victime.</w:t>
      </w:r>
    </w:p>
    <w:p w14:paraId="796EB20C" w14:textId="77777777" w:rsidR="006B02D9" w:rsidRPr="00E224B4" w:rsidRDefault="006B02D9" w:rsidP="00D755E0">
      <w:pPr>
        <w:pStyle w:val="ListParagraph"/>
        <w:numPr>
          <w:ilvl w:val="0"/>
          <w:numId w:val="26"/>
        </w:numPr>
        <w:spacing w:line="240" w:lineRule="auto"/>
        <w:ind w:left="851" w:hanging="283"/>
        <w:jc w:val="both"/>
        <w:rPr>
          <w:rFonts w:cstheme="minorHAnsi"/>
          <w:lang w:val="fr-BE"/>
        </w:rPr>
      </w:pPr>
      <w:r w:rsidRPr="00E224B4">
        <w:rPr>
          <w:rFonts w:cstheme="minorHAnsi"/>
          <w:lang w:val="fr-BE"/>
        </w:rPr>
        <w:t>La rassurer et essayer de couvrir la blessure.</w:t>
      </w:r>
    </w:p>
    <w:p w14:paraId="796EB20D" w14:textId="77777777" w:rsidR="006B02D9" w:rsidRPr="00E224B4" w:rsidRDefault="006B02D9" w:rsidP="00D755E0">
      <w:pPr>
        <w:pStyle w:val="ListParagraph"/>
        <w:numPr>
          <w:ilvl w:val="0"/>
          <w:numId w:val="26"/>
        </w:numPr>
        <w:spacing w:line="240" w:lineRule="auto"/>
        <w:ind w:left="851" w:hanging="283"/>
        <w:jc w:val="both"/>
        <w:rPr>
          <w:rFonts w:cstheme="minorHAnsi"/>
          <w:lang w:val="fr-BE"/>
        </w:rPr>
      </w:pPr>
      <w:r w:rsidRPr="00E224B4">
        <w:rPr>
          <w:rFonts w:cstheme="minorHAnsi"/>
          <w:lang w:val="fr-BE"/>
        </w:rPr>
        <w:t>La réchauffer (couverture).</w:t>
      </w:r>
    </w:p>
    <w:p w14:paraId="796EB20E" w14:textId="77777777" w:rsidR="006B02D9" w:rsidRPr="00E224B4" w:rsidRDefault="006B02D9" w:rsidP="00D755E0">
      <w:pPr>
        <w:pStyle w:val="ListParagraph"/>
        <w:numPr>
          <w:ilvl w:val="0"/>
          <w:numId w:val="26"/>
        </w:numPr>
        <w:spacing w:line="240" w:lineRule="auto"/>
        <w:ind w:left="851" w:hanging="283"/>
        <w:jc w:val="both"/>
        <w:rPr>
          <w:rFonts w:cstheme="minorHAnsi"/>
          <w:lang w:val="fr-BE"/>
        </w:rPr>
      </w:pPr>
      <w:r w:rsidRPr="00E224B4">
        <w:rPr>
          <w:rFonts w:cstheme="minorHAnsi"/>
          <w:lang w:val="fr-BE"/>
        </w:rPr>
        <w:t>L’évacuer aussi vite que possible vers un hôpital (ambulance).</w:t>
      </w:r>
    </w:p>
    <w:p w14:paraId="796EB20F" w14:textId="77777777" w:rsidR="006B02D9" w:rsidRPr="00E224B4" w:rsidRDefault="006B02D9" w:rsidP="00D755E0">
      <w:pPr>
        <w:pStyle w:val="PlainText"/>
        <w:numPr>
          <w:ilvl w:val="0"/>
          <w:numId w:val="23"/>
        </w:numPr>
        <w:ind w:left="567" w:hanging="283"/>
        <w:jc w:val="both"/>
        <w:rPr>
          <w:rFonts w:asciiTheme="minorHAnsi" w:hAnsiTheme="minorHAnsi" w:cstheme="minorHAnsi"/>
          <w:b/>
          <w:u w:val="single"/>
          <w:lang w:val="fr-BE"/>
        </w:rPr>
      </w:pPr>
      <w:r w:rsidRPr="00E224B4">
        <w:rPr>
          <w:rFonts w:asciiTheme="minorHAnsi" w:hAnsiTheme="minorHAnsi" w:cstheme="minorHAnsi"/>
          <w:b/>
          <w:u w:val="single"/>
          <w:lang w:val="fr-BE"/>
        </w:rPr>
        <w:t>Asphyxie</w:t>
      </w:r>
    </w:p>
    <w:p w14:paraId="796EB210" w14:textId="77777777" w:rsidR="00086087" w:rsidRPr="00E224B4" w:rsidRDefault="006B02D9" w:rsidP="00D755E0">
      <w:pPr>
        <w:pStyle w:val="ListParagraph"/>
        <w:numPr>
          <w:ilvl w:val="0"/>
          <w:numId w:val="27"/>
        </w:numPr>
        <w:spacing w:line="240" w:lineRule="auto"/>
        <w:ind w:left="851" w:hanging="283"/>
        <w:jc w:val="both"/>
        <w:rPr>
          <w:rFonts w:cstheme="minorHAnsi"/>
          <w:b/>
          <w:lang w:val="fr-BE"/>
        </w:rPr>
      </w:pPr>
      <w:r w:rsidRPr="00E224B4">
        <w:rPr>
          <w:rFonts w:cstheme="minorHAnsi"/>
          <w:b/>
          <w:lang w:val="fr-BE"/>
        </w:rPr>
        <w:t>REAGIR IMMEDIATEMENT : GAGNER DU TEMPS !</w:t>
      </w:r>
    </w:p>
    <w:p w14:paraId="796EB211" w14:textId="77777777" w:rsidR="006B02D9" w:rsidRPr="00E224B4" w:rsidRDefault="006B02D9" w:rsidP="00D755E0">
      <w:pPr>
        <w:pStyle w:val="ListParagraph"/>
        <w:numPr>
          <w:ilvl w:val="0"/>
          <w:numId w:val="27"/>
        </w:numPr>
        <w:spacing w:line="240" w:lineRule="auto"/>
        <w:ind w:left="851" w:hanging="283"/>
        <w:jc w:val="both"/>
        <w:rPr>
          <w:rFonts w:cstheme="minorHAnsi"/>
          <w:lang w:val="fr-BE"/>
        </w:rPr>
      </w:pPr>
      <w:r w:rsidRPr="00E224B4">
        <w:rPr>
          <w:rFonts w:cstheme="minorHAnsi"/>
          <w:lang w:val="fr-BE"/>
        </w:rPr>
        <w:t>Ouvrir la bouche de la victime, dégager les voies respiratoires.</w:t>
      </w:r>
    </w:p>
    <w:p w14:paraId="796EB212" w14:textId="77777777" w:rsidR="006B02D9" w:rsidRPr="00E224B4" w:rsidRDefault="006B02D9" w:rsidP="00D755E0">
      <w:pPr>
        <w:pStyle w:val="ListParagraph"/>
        <w:numPr>
          <w:ilvl w:val="0"/>
          <w:numId w:val="27"/>
        </w:numPr>
        <w:spacing w:line="240" w:lineRule="auto"/>
        <w:ind w:left="851" w:hanging="283"/>
        <w:jc w:val="both"/>
        <w:rPr>
          <w:rFonts w:cstheme="minorHAnsi"/>
          <w:lang w:val="fr-BE"/>
        </w:rPr>
      </w:pPr>
      <w:r w:rsidRPr="00E224B4">
        <w:rPr>
          <w:rFonts w:cstheme="minorHAnsi"/>
          <w:lang w:val="fr-BE"/>
        </w:rPr>
        <w:t>Effectuer le bouche à bouche (par un secouriste breveté 1</w:t>
      </w:r>
      <w:r w:rsidRPr="00E224B4">
        <w:rPr>
          <w:rFonts w:cstheme="minorHAnsi"/>
          <w:vertAlign w:val="superscript"/>
          <w:lang w:val="fr-BE"/>
        </w:rPr>
        <w:t>er</w:t>
      </w:r>
      <w:r w:rsidRPr="00E224B4">
        <w:rPr>
          <w:rFonts w:cstheme="minorHAnsi"/>
          <w:lang w:val="fr-BE"/>
        </w:rPr>
        <w:t xml:space="preserve"> soins).</w:t>
      </w:r>
    </w:p>
    <w:p w14:paraId="796EB213" w14:textId="77777777" w:rsidR="00CA011C" w:rsidRPr="00E224B4" w:rsidRDefault="006B02D9" w:rsidP="00D755E0">
      <w:pPr>
        <w:pStyle w:val="ListParagraph"/>
        <w:numPr>
          <w:ilvl w:val="0"/>
          <w:numId w:val="27"/>
        </w:numPr>
        <w:spacing w:line="240" w:lineRule="auto"/>
        <w:ind w:left="851" w:hanging="283"/>
        <w:jc w:val="both"/>
        <w:rPr>
          <w:rFonts w:cstheme="minorHAnsi"/>
          <w:lang w:val="fr-BE"/>
        </w:rPr>
      </w:pPr>
      <w:r w:rsidRPr="00E224B4">
        <w:rPr>
          <w:rFonts w:cstheme="minorHAnsi"/>
          <w:lang w:val="fr-BE"/>
        </w:rPr>
        <w:t>Garder la victime au chaud (couverture).</w:t>
      </w:r>
      <w:r w:rsidR="00CA011C" w:rsidRPr="00E224B4">
        <w:rPr>
          <w:rFonts w:cstheme="minorHAnsi"/>
          <w:lang w:val="fr-BE"/>
        </w:rPr>
        <w:br w:type="page"/>
      </w:r>
    </w:p>
    <w:p w14:paraId="796EB214" w14:textId="77777777" w:rsidR="009F6074" w:rsidRPr="00E224B4" w:rsidRDefault="009F6074" w:rsidP="00E13F6C">
      <w:pPr>
        <w:pStyle w:val="Heading3"/>
      </w:pPr>
      <w:bookmarkStart w:id="82" w:name="_Toc508412"/>
      <w:r w:rsidRPr="00E224B4">
        <w:t>ANNONCE D’UN EXERCICE D’EVACUATION</w:t>
      </w:r>
      <w:bookmarkEnd w:id="82"/>
    </w:p>
    <w:p w14:paraId="796EB215" w14:textId="77777777" w:rsidR="00086087" w:rsidRPr="00E224B4" w:rsidRDefault="009F6074" w:rsidP="00D755E0">
      <w:pPr>
        <w:pStyle w:val="ListParagraph"/>
        <w:numPr>
          <w:ilvl w:val="0"/>
          <w:numId w:val="30"/>
        </w:numPr>
        <w:spacing w:line="240" w:lineRule="auto"/>
        <w:ind w:left="567" w:hanging="283"/>
        <w:jc w:val="both"/>
        <w:rPr>
          <w:rFonts w:cstheme="minorHAnsi"/>
          <w:lang w:val="fr-BE"/>
        </w:rPr>
      </w:pPr>
      <w:r w:rsidRPr="00E224B4">
        <w:rPr>
          <w:rFonts w:cstheme="minorHAnsi"/>
          <w:lang w:val="fr-BE"/>
        </w:rPr>
        <w:t>Quelques conseils afin que les exercices se déroulent avec le sérieux nécessaire.</w:t>
      </w:r>
    </w:p>
    <w:p w14:paraId="796EB216" w14:textId="77777777" w:rsidR="009F6074" w:rsidRPr="00E224B4" w:rsidRDefault="009F6074" w:rsidP="00D755E0">
      <w:pPr>
        <w:pStyle w:val="ListParagraph"/>
        <w:numPr>
          <w:ilvl w:val="0"/>
          <w:numId w:val="30"/>
        </w:numPr>
        <w:spacing w:line="240" w:lineRule="auto"/>
        <w:ind w:left="567" w:hanging="283"/>
        <w:jc w:val="both"/>
        <w:rPr>
          <w:rFonts w:cstheme="minorHAnsi"/>
          <w:lang w:val="fr-BE"/>
        </w:rPr>
      </w:pPr>
      <w:r w:rsidRPr="00E224B4">
        <w:rPr>
          <w:rFonts w:cstheme="minorHAnsi"/>
          <w:lang w:val="fr-BE"/>
        </w:rPr>
        <w:t>Les exercices doivent être annoncés au préalable. Ces annonces préciseront les données suivantes :</w:t>
      </w:r>
    </w:p>
    <w:p w14:paraId="796EB217" w14:textId="77777777" w:rsidR="009F6074" w:rsidRPr="00E224B4" w:rsidRDefault="009F6074" w:rsidP="00D755E0">
      <w:pPr>
        <w:pStyle w:val="ListParagraph"/>
        <w:numPr>
          <w:ilvl w:val="0"/>
          <w:numId w:val="28"/>
        </w:numPr>
        <w:spacing w:line="240" w:lineRule="auto"/>
        <w:ind w:left="851" w:hanging="283"/>
        <w:jc w:val="both"/>
        <w:rPr>
          <w:rFonts w:cstheme="minorHAnsi"/>
          <w:lang w:val="fr-BE"/>
        </w:rPr>
      </w:pPr>
      <w:r w:rsidRPr="00E224B4">
        <w:rPr>
          <w:rFonts w:cstheme="minorHAnsi"/>
          <w:lang w:val="fr-BE"/>
        </w:rPr>
        <w:t>Lieu et espace de temps de l’exercice (heure du début et de fin).</w:t>
      </w:r>
    </w:p>
    <w:p w14:paraId="796EB218" w14:textId="77777777" w:rsidR="009F6074" w:rsidRPr="00E224B4" w:rsidRDefault="009F6074" w:rsidP="00D755E0">
      <w:pPr>
        <w:pStyle w:val="ListParagraph"/>
        <w:numPr>
          <w:ilvl w:val="0"/>
          <w:numId w:val="28"/>
        </w:numPr>
        <w:spacing w:line="240" w:lineRule="auto"/>
        <w:ind w:left="851" w:hanging="283"/>
        <w:jc w:val="both"/>
        <w:rPr>
          <w:rFonts w:cstheme="minorHAnsi"/>
          <w:lang w:val="fr-BE"/>
        </w:rPr>
      </w:pPr>
      <w:r w:rsidRPr="00E224B4">
        <w:rPr>
          <w:rFonts w:cstheme="minorHAnsi"/>
          <w:lang w:val="fr-BE"/>
        </w:rPr>
        <w:t>Ce qui s’y passera (ordre d’évacuation).</w:t>
      </w:r>
    </w:p>
    <w:p w14:paraId="796EB219" w14:textId="77777777" w:rsidR="009F6074" w:rsidRPr="00E224B4" w:rsidRDefault="009F6074" w:rsidP="00D755E0">
      <w:pPr>
        <w:pStyle w:val="ListParagraph"/>
        <w:numPr>
          <w:ilvl w:val="0"/>
          <w:numId w:val="28"/>
        </w:numPr>
        <w:spacing w:line="240" w:lineRule="auto"/>
        <w:ind w:left="851" w:hanging="283"/>
        <w:jc w:val="both"/>
        <w:rPr>
          <w:rFonts w:cstheme="minorHAnsi"/>
          <w:lang w:val="fr-BE"/>
        </w:rPr>
      </w:pPr>
      <w:r w:rsidRPr="00E224B4">
        <w:rPr>
          <w:rFonts w:cstheme="minorHAnsi"/>
          <w:lang w:val="fr-BE"/>
        </w:rPr>
        <w:t>Comment (alarme sonore / vocale).</w:t>
      </w:r>
    </w:p>
    <w:p w14:paraId="796EB21A" w14:textId="77777777" w:rsidR="009F6074" w:rsidRPr="00E224B4" w:rsidRDefault="009F6074" w:rsidP="00D755E0">
      <w:pPr>
        <w:pStyle w:val="ListParagraph"/>
        <w:numPr>
          <w:ilvl w:val="0"/>
          <w:numId w:val="28"/>
        </w:numPr>
        <w:spacing w:line="240" w:lineRule="auto"/>
        <w:ind w:left="851" w:hanging="283"/>
        <w:jc w:val="both"/>
        <w:rPr>
          <w:rFonts w:cstheme="minorHAnsi"/>
          <w:lang w:val="fr-BE"/>
        </w:rPr>
      </w:pPr>
      <w:r w:rsidRPr="00E224B4">
        <w:rPr>
          <w:rFonts w:cstheme="minorHAnsi"/>
          <w:lang w:val="fr-BE"/>
        </w:rPr>
        <w:t>La nécessité d’effectuer l’exercice de façon consciencieuse parce qu’il accroit la sécurité de chacun dans des circonstances réelles.</w:t>
      </w:r>
    </w:p>
    <w:p w14:paraId="796EB21B" w14:textId="77777777" w:rsidR="009F6074" w:rsidRPr="00E224B4" w:rsidRDefault="009F6074" w:rsidP="00D755E0">
      <w:pPr>
        <w:pStyle w:val="ListParagraph"/>
        <w:numPr>
          <w:ilvl w:val="0"/>
          <w:numId w:val="31"/>
        </w:numPr>
        <w:spacing w:line="240" w:lineRule="auto"/>
        <w:ind w:left="567" w:hanging="283"/>
        <w:jc w:val="both"/>
        <w:rPr>
          <w:rFonts w:cstheme="minorHAnsi"/>
          <w:lang w:val="fr-BE"/>
        </w:rPr>
      </w:pPr>
      <w:r w:rsidRPr="00E224B4">
        <w:rPr>
          <w:rFonts w:cstheme="minorHAnsi"/>
          <w:lang w:val="fr-BE"/>
        </w:rPr>
        <w:t>Après le déclenchement de l’alarme, les équipes d’évacuation contrôlent leur zone, entament c</w:t>
      </w:r>
      <w:r w:rsidR="000E4BC4" w:rsidRPr="00E224B4">
        <w:rPr>
          <w:rFonts w:cstheme="minorHAnsi"/>
          <w:lang w:val="fr-BE"/>
        </w:rPr>
        <w:t>almement et sans précipitation l’évacuation du personnel et accompagnent les personnes au point de rassemblement.</w:t>
      </w:r>
    </w:p>
    <w:p w14:paraId="796EB21C" w14:textId="77777777" w:rsidR="000E4BC4" w:rsidRPr="00E224B4" w:rsidRDefault="000E4BC4" w:rsidP="00D755E0">
      <w:pPr>
        <w:pStyle w:val="ListParagraph"/>
        <w:numPr>
          <w:ilvl w:val="0"/>
          <w:numId w:val="31"/>
        </w:numPr>
        <w:spacing w:line="240" w:lineRule="auto"/>
        <w:ind w:left="567" w:hanging="283"/>
        <w:jc w:val="both"/>
        <w:rPr>
          <w:rFonts w:cstheme="minorHAnsi"/>
          <w:lang w:val="fr-BE"/>
        </w:rPr>
      </w:pPr>
      <w:r w:rsidRPr="00E224B4">
        <w:rPr>
          <w:rFonts w:cstheme="minorHAnsi"/>
          <w:lang w:val="fr-BE"/>
        </w:rPr>
        <w:t>Les responsables des équipes de 1</w:t>
      </w:r>
      <w:r w:rsidRPr="00E224B4">
        <w:rPr>
          <w:rFonts w:cstheme="minorHAnsi"/>
          <w:vertAlign w:val="superscript"/>
          <w:lang w:val="fr-BE"/>
        </w:rPr>
        <w:t>er</w:t>
      </w:r>
      <w:r w:rsidRPr="00E224B4">
        <w:rPr>
          <w:rFonts w:cstheme="minorHAnsi"/>
          <w:lang w:val="fr-BE"/>
        </w:rPr>
        <w:t xml:space="preserve"> intervention et les chefs des équipes d’évacuation ou, en cas d’absence des responsables, la hiérarchie veilleront au bon déroulement de l’exercice.</w:t>
      </w:r>
    </w:p>
    <w:p w14:paraId="796EB21D" w14:textId="5BA42F50" w:rsidR="009F6074" w:rsidRPr="00E224B4" w:rsidRDefault="000E4BC4" w:rsidP="00D755E0">
      <w:pPr>
        <w:pStyle w:val="ListParagraph"/>
        <w:numPr>
          <w:ilvl w:val="0"/>
          <w:numId w:val="31"/>
        </w:numPr>
        <w:spacing w:line="240" w:lineRule="auto"/>
        <w:ind w:left="567" w:hanging="283"/>
        <w:jc w:val="both"/>
        <w:rPr>
          <w:rFonts w:cstheme="minorHAnsi"/>
          <w:lang w:val="fr-BE"/>
        </w:rPr>
      </w:pPr>
      <w:r w:rsidRPr="00E224B4">
        <w:rPr>
          <w:rFonts w:cstheme="minorHAnsi"/>
          <w:lang w:val="fr-BE"/>
        </w:rPr>
        <w:t xml:space="preserve">Tous les membres du personnel du bloc </w:t>
      </w:r>
      <w:r w:rsidR="0010019B">
        <w:rPr>
          <w:rFonts w:cstheme="minorHAnsi"/>
          <w:lang w:val="fr-BE"/>
        </w:rPr>
        <w:t>1</w:t>
      </w:r>
      <w:r w:rsidRPr="00E224B4">
        <w:rPr>
          <w:rFonts w:cstheme="minorHAnsi"/>
          <w:lang w:val="fr-BE"/>
        </w:rPr>
        <w:t xml:space="preserve"> sont invités à tenir compte des instructions et recommandations des chefs de services visant à assurer la sécurité des documents, des données et autres équipements sensibles.</w:t>
      </w:r>
    </w:p>
    <w:p w14:paraId="796EB21F" w14:textId="56C5AE18" w:rsidR="0029563F" w:rsidRPr="00E224B4" w:rsidRDefault="000E4BC4" w:rsidP="00D755E0">
      <w:pPr>
        <w:pStyle w:val="ListParagraph"/>
        <w:numPr>
          <w:ilvl w:val="0"/>
          <w:numId w:val="31"/>
        </w:numPr>
        <w:spacing w:line="240" w:lineRule="auto"/>
        <w:ind w:left="567" w:hanging="283"/>
        <w:jc w:val="both"/>
        <w:rPr>
          <w:rFonts w:cstheme="minorHAnsi"/>
          <w:lang w:val="fr-BE"/>
        </w:rPr>
      </w:pPr>
      <w:r w:rsidRPr="00E224B4">
        <w:rPr>
          <w:rFonts w:cstheme="minorHAnsi"/>
          <w:lang w:val="fr-BE"/>
        </w:rPr>
        <w:t>Toutes les demandes de dérogation doivent être soumises à ACOS IS.</w:t>
      </w:r>
      <w:r w:rsidR="0029563F" w:rsidRPr="00E224B4">
        <w:rPr>
          <w:rFonts w:cstheme="minorHAnsi"/>
          <w:lang w:val="fr-BE"/>
        </w:rPr>
        <w:br w:type="page"/>
      </w:r>
    </w:p>
    <w:p w14:paraId="19A8AAA5" w14:textId="3EF3744B" w:rsidR="00A610F2" w:rsidRPr="00E224B4" w:rsidRDefault="00A610F2" w:rsidP="00E13F6C">
      <w:pPr>
        <w:pStyle w:val="Heading2"/>
      </w:pPr>
      <w:bookmarkStart w:id="83" w:name="_Toc508413"/>
      <w:r w:rsidRPr="00E224B4">
        <w:t>CHAPITRE 4 – LES EQUIPES</w:t>
      </w:r>
      <w:bookmarkEnd w:id="83"/>
    </w:p>
    <w:p w14:paraId="43148EF1" w14:textId="77777777" w:rsidR="00FA48AE" w:rsidRPr="00E224B4" w:rsidRDefault="00FA48AE" w:rsidP="00E13F6C">
      <w:pPr>
        <w:pStyle w:val="Heading3"/>
      </w:pPr>
      <w:bookmarkStart w:id="84" w:name="_Toc508414"/>
      <w:r w:rsidRPr="00E224B4">
        <w:t>Le Comd de Qu</w:t>
      </w:r>
      <w:bookmarkEnd w:id="84"/>
    </w:p>
    <w:p w14:paraId="06BC7A10" w14:textId="77777777" w:rsidR="00FA48AE" w:rsidRPr="00DC5C61" w:rsidRDefault="00FA48AE" w:rsidP="00E13F6C">
      <w:pPr>
        <w:pStyle w:val="ListParagraph"/>
        <w:numPr>
          <w:ilvl w:val="0"/>
          <w:numId w:val="2"/>
        </w:numPr>
        <w:tabs>
          <w:tab w:val="left" w:pos="2552"/>
          <w:tab w:val="left" w:pos="7371"/>
        </w:tabs>
        <w:spacing w:after="0" w:line="240" w:lineRule="auto"/>
        <w:textAlignment w:val="baseline"/>
        <w:rPr>
          <w:rFonts w:cstheme="minorHAnsi"/>
        </w:rPr>
      </w:pPr>
      <w:r w:rsidRPr="00DC5C61">
        <w:rPr>
          <w:rFonts w:cstheme="minorHAnsi"/>
        </w:rPr>
        <w:t>Bn QG QRE</w:t>
      </w:r>
      <w:r w:rsidRPr="00DC5C61">
        <w:rPr>
          <w:rFonts w:cstheme="minorHAnsi"/>
        </w:rPr>
        <w:tab/>
        <w:t>Maj Thierry NEUKELMANCE</w:t>
      </w:r>
      <w:r w:rsidRPr="00DC5C61">
        <w:rPr>
          <w:rFonts w:cstheme="minorHAnsi"/>
        </w:rPr>
        <w:tab/>
      </w:r>
    </w:p>
    <w:p w14:paraId="559E55EF" w14:textId="7074A303" w:rsidR="00FA48AE" w:rsidRPr="00E224B4" w:rsidRDefault="00FA48AE" w:rsidP="00E13F6C">
      <w:pPr>
        <w:pStyle w:val="Heading3"/>
      </w:pPr>
      <w:bookmarkStart w:id="85" w:name="_Toc508415"/>
      <w:r w:rsidRPr="00E224B4">
        <w:t>Le</w:t>
      </w:r>
      <w:r w:rsidRPr="00E224B4">
        <w:rPr>
          <w:rStyle w:val="Strong"/>
          <w:b/>
          <w:bCs w:val="0"/>
        </w:rPr>
        <w:t xml:space="preserve"> coordinateur de prévention d’incendie QRE</w:t>
      </w:r>
      <w:bookmarkEnd w:id="85"/>
    </w:p>
    <w:p w14:paraId="473830E8" w14:textId="4A0571E9" w:rsidR="00FA48AE" w:rsidRPr="00E224B4" w:rsidRDefault="00FA48AE" w:rsidP="00E13F6C">
      <w:pPr>
        <w:pStyle w:val="ListParagraph"/>
        <w:numPr>
          <w:ilvl w:val="0"/>
          <w:numId w:val="2"/>
        </w:numPr>
        <w:tabs>
          <w:tab w:val="left" w:pos="2552"/>
          <w:tab w:val="left" w:pos="7371"/>
        </w:tabs>
        <w:spacing w:after="0" w:line="240" w:lineRule="auto"/>
        <w:textAlignment w:val="baseline"/>
        <w:rPr>
          <w:rFonts w:cstheme="minorHAnsi"/>
          <w:lang w:val="fr-BE"/>
        </w:rPr>
      </w:pPr>
      <w:r w:rsidRPr="00E224B4">
        <w:rPr>
          <w:rFonts w:cstheme="minorHAnsi"/>
          <w:lang w:val="fr-BE"/>
        </w:rPr>
        <w:t>Bn QG QRE</w:t>
      </w:r>
      <w:r w:rsidRPr="00E224B4">
        <w:rPr>
          <w:rFonts w:cstheme="minorHAnsi"/>
          <w:lang w:val="fr-BE"/>
        </w:rPr>
        <w:tab/>
      </w:r>
      <w:r w:rsidR="005A00F4">
        <w:rPr>
          <w:rFonts w:cstheme="minorHAnsi"/>
          <w:lang w:val="fr-BE"/>
        </w:rPr>
        <w:t>Lt d’Avi Malangu MPUNGU</w:t>
      </w:r>
      <w:r w:rsidRPr="00E224B4">
        <w:rPr>
          <w:rFonts w:cstheme="minorHAnsi"/>
          <w:lang w:val="fr-BE"/>
        </w:rPr>
        <w:tab/>
      </w:r>
    </w:p>
    <w:p w14:paraId="60041E00" w14:textId="63C8C5CA" w:rsidR="00CA505C" w:rsidRPr="00E224B4" w:rsidRDefault="00FA48AE" w:rsidP="00E13F6C">
      <w:pPr>
        <w:pStyle w:val="Heading3"/>
      </w:pPr>
      <w:bookmarkStart w:id="86" w:name="_Toc508416"/>
      <w:r w:rsidRPr="00E224B4">
        <w:t xml:space="preserve">Le </w:t>
      </w:r>
      <w:r w:rsidR="00CA505C" w:rsidRPr="00E224B4">
        <w:t>DG MR</w:t>
      </w:r>
      <w:bookmarkEnd w:id="86"/>
    </w:p>
    <w:p w14:paraId="273D5C73" w14:textId="54344E56" w:rsidR="00FA48AE" w:rsidRPr="00E224B4" w:rsidRDefault="00FA48AE" w:rsidP="00E13F6C">
      <w:pPr>
        <w:pStyle w:val="ListParagraph"/>
        <w:numPr>
          <w:ilvl w:val="0"/>
          <w:numId w:val="2"/>
        </w:numPr>
        <w:tabs>
          <w:tab w:val="left" w:pos="2552"/>
          <w:tab w:val="left" w:pos="7371"/>
        </w:tabs>
        <w:spacing w:after="0" w:line="240" w:lineRule="auto"/>
        <w:textAlignment w:val="baseline"/>
        <w:rPr>
          <w:rFonts w:cstheme="minorHAnsi"/>
          <w:lang w:val="fr-BE"/>
        </w:rPr>
      </w:pPr>
      <w:r w:rsidRPr="00E224B4">
        <w:rPr>
          <w:rFonts w:cstheme="minorHAnsi"/>
          <w:lang w:val="fr-BE"/>
        </w:rPr>
        <w:tab/>
      </w:r>
      <w:r w:rsidR="00CA505C" w:rsidRPr="00E224B4">
        <w:rPr>
          <w:rFonts w:cstheme="minorHAnsi"/>
          <w:lang w:val="fr-BE"/>
        </w:rPr>
        <w:t>LtGen Rudi DEBAENE</w:t>
      </w:r>
      <w:r w:rsidRPr="00E224B4">
        <w:rPr>
          <w:rFonts w:cstheme="minorHAnsi"/>
          <w:lang w:val="fr-BE"/>
        </w:rPr>
        <w:tab/>
      </w:r>
      <w:r w:rsidR="00CA505C" w:rsidRPr="00E224B4">
        <w:rPr>
          <w:rFonts w:cstheme="minorHAnsi"/>
          <w:lang w:val="fr-BE"/>
        </w:rPr>
        <w:t>18190</w:t>
      </w:r>
    </w:p>
    <w:p w14:paraId="53412033" w14:textId="597AF3EB" w:rsidR="00FA48AE" w:rsidRPr="00E224B4" w:rsidRDefault="00FA48AE" w:rsidP="00E13F6C">
      <w:pPr>
        <w:pStyle w:val="Heading3"/>
      </w:pPr>
      <w:bookmarkStart w:id="87" w:name="_Toc508417"/>
      <w:r w:rsidRPr="00E224B4">
        <w:t>Coordinateur de prévention d’incendie Bloc 1</w:t>
      </w:r>
      <w:bookmarkEnd w:id="87"/>
    </w:p>
    <w:p w14:paraId="5FF28DDF" w14:textId="35602A52" w:rsidR="00FA48AE" w:rsidRPr="00E224B4" w:rsidRDefault="00FA48AE" w:rsidP="00E13F6C">
      <w:pPr>
        <w:pStyle w:val="ListParagraph"/>
        <w:numPr>
          <w:ilvl w:val="0"/>
          <w:numId w:val="2"/>
        </w:numPr>
        <w:tabs>
          <w:tab w:val="left" w:pos="2552"/>
          <w:tab w:val="left" w:pos="7371"/>
        </w:tabs>
        <w:spacing w:after="0" w:line="240" w:lineRule="auto"/>
        <w:textAlignment w:val="baseline"/>
        <w:rPr>
          <w:rFonts w:cstheme="minorHAnsi"/>
          <w:lang w:val="fr-BE"/>
        </w:rPr>
      </w:pPr>
      <w:r w:rsidRPr="00E224B4">
        <w:rPr>
          <w:rFonts w:cstheme="minorHAnsi"/>
          <w:lang w:val="fr-BE"/>
        </w:rPr>
        <w:tab/>
        <w:t>Cdt Nick DERYCKERE</w:t>
      </w:r>
      <w:r w:rsidRPr="00E224B4">
        <w:rPr>
          <w:rFonts w:cstheme="minorHAnsi"/>
          <w:lang w:val="fr-BE"/>
        </w:rPr>
        <w:tab/>
        <w:t>18184</w:t>
      </w:r>
      <w:r w:rsidR="003F2F0B">
        <w:rPr>
          <w:rFonts w:cstheme="minorHAnsi"/>
          <w:lang w:val="fr-BE"/>
        </w:rPr>
        <w:br/>
      </w:r>
      <w:r w:rsidR="003F2F0B">
        <w:rPr>
          <w:rFonts w:cstheme="minorHAnsi"/>
          <w:lang w:val="fr-BE"/>
        </w:rPr>
        <w:tab/>
      </w:r>
      <w:r w:rsidR="003F2F0B">
        <w:rPr>
          <w:rFonts w:cstheme="minorHAnsi"/>
          <w:lang w:val="fr-BE"/>
        </w:rPr>
        <w:tab/>
        <w:t>0496 02 93 31</w:t>
      </w:r>
    </w:p>
    <w:p w14:paraId="4A366E22" w14:textId="252BF6A7" w:rsidR="00FA48AE" w:rsidRPr="00E224B4" w:rsidRDefault="00FA48AE" w:rsidP="00E13F6C">
      <w:pPr>
        <w:pStyle w:val="ListParagraph"/>
        <w:numPr>
          <w:ilvl w:val="0"/>
          <w:numId w:val="2"/>
        </w:numPr>
        <w:tabs>
          <w:tab w:val="left" w:pos="2552"/>
          <w:tab w:val="left" w:pos="7371"/>
        </w:tabs>
        <w:spacing w:after="0" w:line="240" w:lineRule="auto"/>
        <w:textAlignment w:val="baseline"/>
        <w:rPr>
          <w:rFonts w:cstheme="minorHAnsi"/>
          <w:lang w:val="fr-BE"/>
        </w:rPr>
      </w:pPr>
      <w:r w:rsidRPr="00E224B4">
        <w:rPr>
          <w:rFonts w:cstheme="minorHAnsi"/>
          <w:lang w:val="fr-BE"/>
        </w:rPr>
        <w:t>a.i. 1</w:t>
      </w:r>
      <w:r w:rsidRPr="00E224B4">
        <w:rPr>
          <w:rFonts w:cstheme="minorHAnsi"/>
          <w:lang w:val="fr-BE"/>
        </w:rPr>
        <w:tab/>
      </w:r>
      <w:r w:rsidRPr="00E224B4">
        <w:rPr>
          <w:rFonts w:cstheme="minorHAnsi"/>
          <w:lang w:val="fr-BE"/>
        </w:rPr>
        <w:tab/>
      </w:r>
    </w:p>
    <w:p w14:paraId="3142F546" w14:textId="22A23884" w:rsidR="00FA48AE" w:rsidRPr="00E224B4" w:rsidRDefault="00FA48AE" w:rsidP="00E13F6C">
      <w:pPr>
        <w:pStyle w:val="ListParagraph"/>
        <w:numPr>
          <w:ilvl w:val="0"/>
          <w:numId w:val="2"/>
        </w:numPr>
        <w:tabs>
          <w:tab w:val="left" w:pos="2552"/>
          <w:tab w:val="left" w:pos="7371"/>
        </w:tabs>
        <w:spacing w:after="0" w:line="240" w:lineRule="auto"/>
        <w:textAlignment w:val="baseline"/>
        <w:rPr>
          <w:rFonts w:cstheme="minorHAnsi"/>
          <w:lang w:val="fr-BE"/>
        </w:rPr>
      </w:pPr>
      <w:r w:rsidRPr="00E224B4">
        <w:rPr>
          <w:rFonts w:cstheme="minorHAnsi"/>
          <w:lang w:val="fr-BE"/>
        </w:rPr>
        <w:t>a.i. 2</w:t>
      </w:r>
      <w:r w:rsidRPr="00E224B4">
        <w:rPr>
          <w:rFonts w:cstheme="minorHAnsi"/>
          <w:lang w:val="fr-BE"/>
        </w:rPr>
        <w:tab/>
      </w:r>
      <w:r w:rsidRPr="00E224B4">
        <w:rPr>
          <w:rFonts w:cstheme="minorHAnsi"/>
          <w:lang w:val="fr-BE"/>
        </w:rPr>
        <w:tab/>
      </w:r>
    </w:p>
    <w:p w14:paraId="5292FBFF" w14:textId="52F3CB2A" w:rsidR="00683621" w:rsidRPr="00E224B4" w:rsidRDefault="00683621" w:rsidP="00E13F6C">
      <w:pPr>
        <w:pStyle w:val="Heading3"/>
      </w:pPr>
      <w:bookmarkStart w:id="88" w:name="_Toc508418"/>
      <w:r w:rsidRPr="00E224B4">
        <w:t>C</w:t>
      </w:r>
      <w:r>
        <w:t>O Unité</w:t>
      </w:r>
      <w:bookmarkEnd w:id="88"/>
    </w:p>
    <w:p w14:paraId="6BDA4252" w14:textId="17098096" w:rsidR="00683621" w:rsidRPr="00DC5C61" w:rsidRDefault="00683621" w:rsidP="00E13F6C">
      <w:pPr>
        <w:pStyle w:val="ListParagraph"/>
        <w:numPr>
          <w:ilvl w:val="0"/>
          <w:numId w:val="2"/>
        </w:numPr>
        <w:tabs>
          <w:tab w:val="left" w:pos="2552"/>
          <w:tab w:val="left" w:pos="7371"/>
        </w:tabs>
        <w:spacing w:after="0" w:line="240" w:lineRule="auto"/>
        <w:textAlignment w:val="baseline"/>
        <w:rPr>
          <w:rFonts w:cstheme="minorHAnsi"/>
        </w:rPr>
      </w:pPr>
      <w:r w:rsidRPr="00DC5C61">
        <w:rPr>
          <w:rFonts w:cstheme="minorHAnsi"/>
        </w:rPr>
        <w:t>MRSys</w:t>
      </w:r>
      <w:r w:rsidR="00CF1047" w:rsidRPr="00DC5C61">
        <w:rPr>
          <w:rFonts w:cstheme="minorHAnsi"/>
        </w:rPr>
        <w:t xml:space="preserve"> </w:t>
      </w:r>
      <w:r w:rsidRPr="00DC5C61">
        <w:rPr>
          <w:rFonts w:cstheme="minorHAnsi"/>
        </w:rPr>
        <w:t>S</w:t>
      </w:r>
      <w:r w:rsidRPr="00DC5C61">
        <w:rPr>
          <w:rFonts w:cstheme="minorHAnsi"/>
        </w:rPr>
        <w:tab/>
      </w:r>
      <w:r w:rsidR="00B07741" w:rsidRPr="00DC5C61">
        <w:rPr>
          <w:rFonts w:cstheme="minorHAnsi"/>
        </w:rPr>
        <w:t>Col d’Avi LEROY</w:t>
      </w:r>
      <w:r w:rsidRPr="00DC5C61">
        <w:rPr>
          <w:rFonts w:cstheme="minorHAnsi"/>
        </w:rPr>
        <w:tab/>
      </w:r>
    </w:p>
    <w:p w14:paraId="2F2F3814" w14:textId="6296ACB1" w:rsidR="00683621" w:rsidRPr="00E224B4" w:rsidRDefault="00683621" w:rsidP="00E13F6C">
      <w:pPr>
        <w:pStyle w:val="ListParagraph"/>
        <w:numPr>
          <w:ilvl w:val="0"/>
          <w:numId w:val="2"/>
        </w:numPr>
        <w:tabs>
          <w:tab w:val="left" w:pos="2552"/>
          <w:tab w:val="left" w:pos="7371"/>
        </w:tabs>
        <w:spacing w:after="0" w:line="240" w:lineRule="auto"/>
        <w:textAlignment w:val="baseline"/>
        <w:rPr>
          <w:rFonts w:cstheme="minorHAnsi"/>
          <w:lang w:val="fr-BE"/>
        </w:rPr>
      </w:pPr>
      <w:r w:rsidRPr="00E224B4">
        <w:rPr>
          <w:rFonts w:cstheme="minorHAnsi"/>
          <w:lang w:val="fr-BE"/>
        </w:rPr>
        <w:t>MRSys</w:t>
      </w:r>
      <w:r w:rsidR="00CF1047">
        <w:rPr>
          <w:rFonts w:cstheme="minorHAnsi"/>
          <w:lang w:val="fr-BE"/>
        </w:rPr>
        <w:t xml:space="preserve"> </w:t>
      </w:r>
      <w:r w:rsidRPr="00E224B4">
        <w:rPr>
          <w:rFonts w:cstheme="minorHAnsi"/>
          <w:lang w:val="fr-BE"/>
        </w:rPr>
        <w:t>N</w:t>
      </w:r>
      <w:r w:rsidRPr="00E224B4">
        <w:rPr>
          <w:rFonts w:cstheme="minorHAnsi"/>
          <w:lang w:val="fr-BE"/>
        </w:rPr>
        <w:tab/>
      </w:r>
      <w:r w:rsidR="00B07741">
        <w:rPr>
          <w:rFonts w:cstheme="minorHAnsi"/>
          <w:lang w:val="fr-BE"/>
        </w:rPr>
        <w:t>CPV DEGRAER</w:t>
      </w:r>
      <w:r w:rsidRPr="00E224B4">
        <w:rPr>
          <w:rFonts w:cstheme="minorHAnsi"/>
          <w:lang w:val="fr-BE"/>
        </w:rPr>
        <w:tab/>
      </w:r>
    </w:p>
    <w:p w14:paraId="41872D82" w14:textId="496BF6F7" w:rsidR="00683621" w:rsidRPr="00DC5C61" w:rsidRDefault="00683621" w:rsidP="00E13F6C">
      <w:pPr>
        <w:pStyle w:val="ListParagraph"/>
        <w:numPr>
          <w:ilvl w:val="0"/>
          <w:numId w:val="2"/>
        </w:numPr>
        <w:tabs>
          <w:tab w:val="left" w:pos="2552"/>
          <w:tab w:val="left" w:pos="7371"/>
        </w:tabs>
        <w:spacing w:after="0" w:line="240" w:lineRule="auto"/>
        <w:textAlignment w:val="baseline"/>
        <w:rPr>
          <w:rFonts w:cstheme="minorHAnsi"/>
          <w:lang w:val="nl-BE"/>
        </w:rPr>
      </w:pPr>
      <w:r w:rsidRPr="00DC5C61">
        <w:rPr>
          <w:rFonts w:cstheme="minorHAnsi"/>
          <w:lang w:val="nl-BE"/>
        </w:rPr>
        <w:t>MRSys</w:t>
      </w:r>
      <w:r w:rsidR="00CF1047" w:rsidRPr="00DC5C61">
        <w:rPr>
          <w:rFonts w:cstheme="minorHAnsi"/>
          <w:lang w:val="nl-BE"/>
        </w:rPr>
        <w:t xml:space="preserve"> </w:t>
      </w:r>
      <w:r w:rsidRPr="00DC5C61">
        <w:rPr>
          <w:rFonts w:cstheme="minorHAnsi"/>
          <w:lang w:val="nl-BE"/>
        </w:rPr>
        <w:t>L</w:t>
      </w:r>
      <w:r w:rsidRPr="00DC5C61">
        <w:rPr>
          <w:rFonts w:cstheme="minorHAnsi"/>
          <w:lang w:val="nl-BE"/>
        </w:rPr>
        <w:tab/>
      </w:r>
      <w:r w:rsidR="00B07741" w:rsidRPr="00DC5C61">
        <w:rPr>
          <w:rFonts w:cstheme="minorHAnsi"/>
          <w:lang w:val="nl-BE"/>
        </w:rPr>
        <w:t>Kol DE VARE</w:t>
      </w:r>
      <w:r w:rsidRPr="00DC5C61">
        <w:rPr>
          <w:rFonts w:cstheme="minorHAnsi"/>
          <w:lang w:val="nl-BE"/>
        </w:rPr>
        <w:tab/>
      </w:r>
    </w:p>
    <w:p w14:paraId="79E9B0AF" w14:textId="2ED8B9BD" w:rsidR="00683621" w:rsidRPr="00913341" w:rsidRDefault="00683621" w:rsidP="0043577C">
      <w:pPr>
        <w:pStyle w:val="ListParagraph"/>
        <w:numPr>
          <w:ilvl w:val="0"/>
          <w:numId w:val="2"/>
        </w:numPr>
        <w:tabs>
          <w:tab w:val="left" w:pos="2552"/>
          <w:tab w:val="left" w:pos="7371"/>
        </w:tabs>
        <w:spacing w:after="0" w:line="240" w:lineRule="auto"/>
        <w:textAlignment w:val="baseline"/>
        <w:rPr>
          <w:rFonts w:cstheme="minorHAnsi"/>
          <w:lang w:val="fr-BE"/>
        </w:rPr>
      </w:pPr>
      <w:r w:rsidRPr="00913341">
        <w:rPr>
          <w:rFonts w:cstheme="minorHAnsi"/>
          <w:lang w:val="fr-BE"/>
        </w:rPr>
        <w:t>BFB &amp; BFC</w:t>
      </w:r>
      <w:r w:rsidRPr="00913341">
        <w:rPr>
          <w:rFonts w:cstheme="minorHAnsi"/>
          <w:lang w:val="fr-BE"/>
        </w:rPr>
        <w:tab/>
      </w:r>
      <w:r w:rsidR="00913341" w:rsidRPr="00913341">
        <w:rPr>
          <w:rFonts w:cstheme="minorHAnsi"/>
          <w:lang w:val="nl-BE"/>
        </w:rPr>
        <w:t>Kol v/h Vlw Johny VAN DE VOORDE</w:t>
      </w:r>
      <w:r w:rsidRPr="00913341">
        <w:rPr>
          <w:rFonts w:cstheme="minorHAnsi"/>
          <w:lang w:val="fr-BE"/>
        </w:rPr>
        <w:tab/>
      </w:r>
    </w:p>
    <w:p w14:paraId="152C2F53" w14:textId="775886CC" w:rsidR="00683621" w:rsidRPr="00DC5C61" w:rsidRDefault="00683621" w:rsidP="00E13F6C">
      <w:pPr>
        <w:pStyle w:val="ListParagraph"/>
        <w:numPr>
          <w:ilvl w:val="0"/>
          <w:numId w:val="2"/>
        </w:numPr>
        <w:tabs>
          <w:tab w:val="left" w:pos="2552"/>
          <w:tab w:val="left" w:pos="7371"/>
        </w:tabs>
        <w:spacing w:after="0" w:line="240" w:lineRule="auto"/>
        <w:textAlignment w:val="baseline"/>
        <w:rPr>
          <w:rFonts w:cstheme="minorHAnsi"/>
          <w:lang w:val="nl-BE"/>
        </w:rPr>
      </w:pPr>
      <w:r w:rsidRPr="00DC5C61">
        <w:rPr>
          <w:rFonts w:cstheme="minorHAnsi"/>
          <w:lang w:val="nl-BE"/>
        </w:rPr>
        <w:t>MR-Mgt &amp; MR-B</w:t>
      </w:r>
      <w:r w:rsidRPr="00DC5C61">
        <w:rPr>
          <w:rFonts w:cstheme="minorHAnsi"/>
          <w:lang w:val="nl-BE"/>
        </w:rPr>
        <w:tab/>
        <w:t>Kol IMM Piet VERLINDEN &amp; Kol v/h Vlw Johan VANDERZWALMEN</w:t>
      </w:r>
    </w:p>
    <w:p w14:paraId="5B203F78" w14:textId="1164055C" w:rsidR="00683621" w:rsidRPr="00E224B4" w:rsidRDefault="00683621" w:rsidP="00E13F6C">
      <w:pPr>
        <w:pStyle w:val="ListParagraph"/>
        <w:numPr>
          <w:ilvl w:val="0"/>
          <w:numId w:val="2"/>
        </w:numPr>
        <w:tabs>
          <w:tab w:val="left" w:pos="2552"/>
          <w:tab w:val="left" w:pos="7371"/>
        </w:tabs>
        <w:spacing w:after="0" w:line="240" w:lineRule="auto"/>
        <w:textAlignment w:val="baseline"/>
        <w:rPr>
          <w:rFonts w:cstheme="minorHAnsi"/>
          <w:lang w:val="fr-BE"/>
        </w:rPr>
      </w:pPr>
      <w:r w:rsidRPr="00E224B4">
        <w:rPr>
          <w:rFonts w:cstheme="minorHAnsi"/>
          <w:lang w:val="fr-BE"/>
        </w:rPr>
        <w:t>ComOpsNav</w:t>
      </w:r>
      <w:r w:rsidRPr="00E224B4">
        <w:rPr>
          <w:rFonts w:cstheme="minorHAnsi"/>
          <w:lang w:val="fr-BE"/>
        </w:rPr>
        <w:tab/>
      </w:r>
      <w:r w:rsidRPr="00E224B4">
        <w:rPr>
          <w:rFonts w:cstheme="minorHAnsi"/>
          <w:lang w:val="fr-BE"/>
        </w:rPr>
        <w:tab/>
      </w:r>
    </w:p>
    <w:p w14:paraId="7F2FC0E5" w14:textId="28A6E247" w:rsidR="00683621" w:rsidRPr="00E224B4" w:rsidRDefault="00683621" w:rsidP="00E13F6C">
      <w:pPr>
        <w:pStyle w:val="ListParagraph"/>
        <w:numPr>
          <w:ilvl w:val="0"/>
          <w:numId w:val="2"/>
        </w:numPr>
        <w:tabs>
          <w:tab w:val="left" w:pos="2552"/>
          <w:tab w:val="left" w:pos="7371"/>
        </w:tabs>
        <w:spacing w:after="0" w:line="240" w:lineRule="auto"/>
        <w:textAlignment w:val="baseline"/>
        <w:rPr>
          <w:rFonts w:cstheme="minorHAnsi"/>
          <w:lang w:val="fr-BE"/>
        </w:rPr>
      </w:pPr>
      <w:r w:rsidRPr="00E224B4">
        <w:rPr>
          <w:rFonts w:cstheme="minorHAnsi"/>
          <w:lang w:val="fr-BE"/>
        </w:rPr>
        <w:t>ComOpsMed</w:t>
      </w:r>
      <w:r w:rsidRPr="00E224B4">
        <w:rPr>
          <w:rFonts w:cstheme="minorHAnsi"/>
          <w:lang w:val="fr-BE"/>
        </w:rPr>
        <w:tab/>
      </w:r>
      <w:r w:rsidR="001C0402">
        <w:rPr>
          <w:rFonts w:cstheme="minorHAnsi"/>
          <w:lang w:val="fr-BE"/>
        </w:rPr>
        <w:t>Coil Marc ONGENA</w:t>
      </w:r>
      <w:r w:rsidRPr="00E224B4">
        <w:rPr>
          <w:rFonts w:cstheme="minorHAnsi"/>
          <w:lang w:val="fr-BE"/>
        </w:rPr>
        <w:tab/>
      </w:r>
    </w:p>
    <w:p w14:paraId="66081D61" w14:textId="4DEE3473" w:rsidR="00683621" w:rsidRPr="00DC5C61" w:rsidRDefault="00683621" w:rsidP="00E13F6C">
      <w:pPr>
        <w:pStyle w:val="ListParagraph"/>
        <w:numPr>
          <w:ilvl w:val="0"/>
          <w:numId w:val="2"/>
        </w:numPr>
        <w:tabs>
          <w:tab w:val="left" w:pos="2552"/>
          <w:tab w:val="left" w:pos="7371"/>
        </w:tabs>
        <w:spacing w:after="0" w:line="240" w:lineRule="auto"/>
        <w:textAlignment w:val="baseline"/>
        <w:rPr>
          <w:rFonts w:cstheme="minorHAnsi"/>
        </w:rPr>
      </w:pPr>
      <w:r w:rsidRPr="00DC5C61">
        <w:rPr>
          <w:rFonts w:cstheme="minorHAnsi"/>
        </w:rPr>
        <w:t>MRSys</w:t>
      </w:r>
      <w:r w:rsidR="00CF1047" w:rsidRPr="00DC5C61">
        <w:rPr>
          <w:rFonts w:cstheme="minorHAnsi"/>
        </w:rPr>
        <w:t xml:space="preserve"> </w:t>
      </w:r>
      <w:r w:rsidRPr="00DC5C61">
        <w:rPr>
          <w:rFonts w:cstheme="minorHAnsi"/>
        </w:rPr>
        <w:t>A</w:t>
      </w:r>
      <w:r w:rsidRPr="00DC5C61">
        <w:rPr>
          <w:rFonts w:cstheme="minorHAnsi"/>
        </w:rPr>
        <w:tab/>
      </w:r>
      <w:r w:rsidR="00B07741" w:rsidRPr="00DC5C61">
        <w:rPr>
          <w:rFonts w:cstheme="minorHAnsi"/>
        </w:rPr>
        <w:t>Kol v/h Vlw LETTEN</w:t>
      </w:r>
      <w:r w:rsidRPr="00DC5C61">
        <w:rPr>
          <w:rFonts w:cstheme="minorHAnsi"/>
        </w:rPr>
        <w:tab/>
      </w:r>
    </w:p>
    <w:p w14:paraId="605C0CBF" w14:textId="7591D967" w:rsidR="00683621" w:rsidRPr="00913341" w:rsidRDefault="00683621" w:rsidP="007A6913">
      <w:pPr>
        <w:pStyle w:val="ListParagraph"/>
        <w:numPr>
          <w:ilvl w:val="0"/>
          <w:numId w:val="2"/>
        </w:numPr>
        <w:tabs>
          <w:tab w:val="left" w:pos="2552"/>
          <w:tab w:val="left" w:pos="7371"/>
        </w:tabs>
        <w:spacing w:after="0" w:line="240" w:lineRule="auto"/>
        <w:textAlignment w:val="baseline"/>
        <w:rPr>
          <w:rFonts w:cstheme="minorHAnsi"/>
        </w:rPr>
      </w:pPr>
      <w:r w:rsidRPr="00913341">
        <w:rPr>
          <w:rFonts w:cstheme="minorHAnsi"/>
        </w:rPr>
        <w:t>ComOpsAir</w:t>
      </w:r>
      <w:r w:rsidRPr="00913341">
        <w:rPr>
          <w:rFonts w:cstheme="minorHAnsi"/>
        </w:rPr>
        <w:tab/>
      </w:r>
      <w:r w:rsidR="007A6913" w:rsidRPr="00913341">
        <w:rPr>
          <w:rFonts w:cstheme="minorHAnsi"/>
        </w:rPr>
        <w:t>Kol Vl Frédéric GIVRON</w:t>
      </w:r>
      <w:r w:rsidRPr="00913341">
        <w:rPr>
          <w:rFonts w:cstheme="minorHAnsi"/>
        </w:rPr>
        <w:tab/>
      </w:r>
    </w:p>
    <w:p w14:paraId="4661D48D" w14:textId="00A7DB01" w:rsidR="00683621" w:rsidRPr="00913341" w:rsidRDefault="00683621" w:rsidP="00E13F6C">
      <w:pPr>
        <w:pStyle w:val="ListParagraph"/>
        <w:numPr>
          <w:ilvl w:val="0"/>
          <w:numId w:val="2"/>
        </w:numPr>
        <w:tabs>
          <w:tab w:val="left" w:pos="2552"/>
          <w:tab w:val="left" w:pos="7371"/>
        </w:tabs>
        <w:spacing w:after="0" w:line="240" w:lineRule="auto"/>
        <w:textAlignment w:val="baseline"/>
        <w:rPr>
          <w:rFonts w:cstheme="minorHAnsi"/>
          <w:lang w:val="fr-BE"/>
        </w:rPr>
      </w:pPr>
      <w:r w:rsidRPr="00913341">
        <w:rPr>
          <w:rFonts w:cstheme="minorHAnsi"/>
          <w:lang w:val="fr-BE"/>
        </w:rPr>
        <w:t>ComOpsLand</w:t>
      </w:r>
      <w:r w:rsidRPr="00913341">
        <w:rPr>
          <w:rFonts w:cstheme="minorHAnsi"/>
          <w:lang w:val="fr-BE"/>
        </w:rPr>
        <w:tab/>
      </w:r>
      <w:r w:rsidR="00337557" w:rsidRPr="00913341">
        <w:rPr>
          <w:rFonts w:cstheme="minorHAnsi"/>
          <w:lang w:val="fr-BE"/>
        </w:rPr>
        <w:t>LtKol Johan DROSSART</w:t>
      </w:r>
      <w:r w:rsidRPr="00913341">
        <w:rPr>
          <w:rFonts w:cstheme="minorHAnsi"/>
          <w:lang w:val="fr-BE"/>
        </w:rPr>
        <w:tab/>
      </w:r>
    </w:p>
    <w:p w14:paraId="322404E8" w14:textId="2163448D" w:rsidR="00683621" w:rsidRPr="00913341" w:rsidRDefault="00683621" w:rsidP="00E13F6C">
      <w:pPr>
        <w:pStyle w:val="ListParagraph"/>
        <w:numPr>
          <w:ilvl w:val="0"/>
          <w:numId w:val="2"/>
        </w:numPr>
        <w:tabs>
          <w:tab w:val="left" w:pos="2552"/>
          <w:tab w:val="left" w:pos="7371"/>
        </w:tabs>
        <w:spacing w:after="0" w:line="240" w:lineRule="auto"/>
        <w:textAlignment w:val="baseline"/>
        <w:rPr>
          <w:rFonts w:cstheme="minorHAnsi"/>
          <w:lang w:val="fr-BE"/>
        </w:rPr>
      </w:pPr>
      <w:r w:rsidRPr="00913341">
        <w:rPr>
          <w:rFonts w:cstheme="minorHAnsi"/>
          <w:lang w:val="fr-BE"/>
        </w:rPr>
        <w:t>ACOS Ops &amp; Trg</w:t>
      </w:r>
      <w:r w:rsidRPr="00913341">
        <w:rPr>
          <w:rFonts w:cstheme="minorHAnsi"/>
          <w:lang w:val="fr-BE"/>
        </w:rPr>
        <w:tab/>
        <w:t>LtCol BEM d’Avi Pierre-Jean PIRA</w:t>
      </w:r>
      <w:r w:rsidRPr="00913341">
        <w:rPr>
          <w:rFonts w:cstheme="minorHAnsi"/>
          <w:lang w:val="fr-BE"/>
        </w:rPr>
        <w:tab/>
      </w:r>
    </w:p>
    <w:p w14:paraId="2ADD1066" w14:textId="7512EDC3" w:rsidR="00683621" w:rsidRPr="00E224B4" w:rsidRDefault="00683621" w:rsidP="00E13F6C">
      <w:pPr>
        <w:pStyle w:val="ListParagraph"/>
        <w:numPr>
          <w:ilvl w:val="0"/>
          <w:numId w:val="2"/>
        </w:numPr>
        <w:tabs>
          <w:tab w:val="left" w:pos="2552"/>
          <w:tab w:val="left" w:pos="7371"/>
        </w:tabs>
        <w:spacing w:after="0" w:line="240" w:lineRule="auto"/>
        <w:textAlignment w:val="baseline"/>
        <w:rPr>
          <w:rFonts w:cstheme="minorHAnsi"/>
          <w:lang w:val="fr-BE"/>
        </w:rPr>
      </w:pPr>
      <w:r w:rsidRPr="00E224B4">
        <w:rPr>
          <w:rFonts w:cstheme="minorHAnsi"/>
          <w:lang w:val="fr-BE"/>
        </w:rPr>
        <w:t>CHOD</w:t>
      </w:r>
      <w:r w:rsidRPr="00E224B4">
        <w:rPr>
          <w:rFonts w:cstheme="minorHAnsi"/>
          <w:lang w:val="fr-BE"/>
        </w:rPr>
        <w:tab/>
      </w:r>
      <w:r w:rsidR="008637AD">
        <w:rPr>
          <w:rFonts w:cstheme="minorHAnsi"/>
          <w:lang w:val="fr-BE"/>
        </w:rPr>
        <w:t>Kol Vl Paul DESAIR</w:t>
      </w:r>
      <w:r w:rsidRPr="00E224B4">
        <w:rPr>
          <w:rFonts w:cstheme="minorHAnsi"/>
          <w:lang w:val="fr-BE"/>
        </w:rPr>
        <w:tab/>
      </w:r>
    </w:p>
    <w:p w14:paraId="7DCAE3E8" w14:textId="6D575ADC" w:rsidR="00683621" w:rsidRPr="00913341" w:rsidRDefault="00683621" w:rsidP="00E13F6C">
      <w:pPr>
        <w:pStyle w:val="ListParagraph"/>
        <w:numPr>
          <w:ilvl w:val="0"/>
          <w:numId w:val="2"/>
        </w:numPr>
        <w:tabs>
          <w:tab w:val="left" w:pos="2552"/>
          <w:tab w:val="left" w:pos="7371"/>
        </w:tabs>
        <w:spacing w:after="0" w:line="240" w:lineRule="auto"/>
        <w:textAlignment w:val="baseline"/>
        <w:rPr>
          <w:rFonts w:cstheme="minorHAnsi"/>
          <w:lang w:val="fr-BE"/>
        </w:rPr>
      </w:pPr>
      <w:r w:rsidRPr="00913341">
        <w:rPr>
          <w:rFonts w:cstheme="minorHAnsi"/>
          <w:lang w:val="fr-BE"/>
        </w:rPr>
        <w:t>ACOS Strat</w:t>
      </w:r>
      <w:r w:rsidRPr="00913341">
        <w:rPr>
          <w:rFonts w:cstheme="minorHAnsi"/>
          <w:lang w:val="fr-BE"/>
        </w:rPr>
        <w:tab/>
      </w:r>
      <w:r w:rsidR="0036210E" w:rsidRPr="00913341">
        <w:rPr>
          <w:lang w:val="fr-BE"/>
        </w:rPr>
        <w:t>LtCol JACQUES-HOUSSA</w:t>
      </w:r>
      <w:r w:rsidRPr="00913341">
        <w:rPr>
          <w:rFonts w:cstheme="minorHAnsi"/>
          <w:lang w:val="fr-BE"/>
        </w:rPr>
        <w:tab/>
      </w:r>
    </w:p>
    <w:p w14:paraId="6FDC6D81" w14:textId="05F24607" w:rsidR="00EC72E8" w:rsidRPr="00913341" w:rsidRDefault="00513344" w:rsidP="00E13F6C">
      <w:pPr>
        <w:pStyle w:val="Heading3"/>
      </w:pPr>
      <w:bookmarkStart w:id="89" w:name="_Toc508419"/>
      <w:r w:rsidRPr="00913341">
        <w:t>Coordinateur</w:t>
      </w:r>
      <w:r w:rsidR="00EC72E8" w:rsidRPr="00913341">
        <w:t xml:space="preserve"> de prévention unité</w:t>
      </w:r>
      <w:bookmarkEnd w:id="89"/>
    </w:p>
    <w:p w14:paraId="02FAF96F" w14:textId="49635F34" w:rsidR="0095152F" w:rsidRPr="00913341" w:rsidRDefault="0095152F" w:rsidP="00E13F6C">
      <w:pPr>
        <w:pStyle w:val="ListParagraph"/>
        <w:numPr>
          <w:ilvl w:val="0"/>
          <w:numId w:val="2"/>
        </w:numPr>
        <w:tabs>
          <w:tab w:val="left" w:pos="2552"/>
          <w:tab w:val="left" w:pos="7371"/>
        </w:tabs>
        <w:spacing w:after="0" w:line="240" w:lineRule="auto"/>
        <w:textAlignment w:val="baseline"/>
        <w:rPr>
          <w:rFonts w:cstheme="minorHAnsi"/>
        </w:rPr>
      </w:pPr>
      <w:r w:rsidRPr="00913341">
        <w:rPr>
          <w:rFonts w:cstheme="minorHAnsi"/>
        </w:rPr>
        <w:t>MRSys</w:t>
      </w:r>
      <w:r w:rsidR="00CF1047" w:rsidRPr="00913341">
        <w:rPr>
          <w:rFonts w:cstheme="minorHAnsi"/>
        </w:rPr>
        <w:t xml:space="preserve"> </w:t>
      </w:r>
      <w:r w:rsidRPr="00913341">
        <w:rPr>
          <w:rFonts w:cstheme="minorHAnsi"/>
        </w:rPr>
        <w:t>S</w:t>
      </w:r>
      <w:r w:rsidR="00140EDA" w:rsidRPr="00913341">
        <w:rPr>
          <w:rFonts w:cstheme="minorHAnsi"/>
        </w:rPr>
        <w:tab/>
      </w:r>
      <w:r w:rsidR="00AA2C4A" w:rsidRPr="00913341">
        <w:rPr>
          <w:rFonts w:cstheme="minorHAnsi"/>
        </w:rPr>
        <w:t>Adjt Robin VAN CAMP</w:t>
      </w:r>
      <w:r w:rsidR="00140EDA" w:rsidRPr="00913341">
        <w:rPr>
          <w:rFonts w:cstheme="minorHAnsi"/>
        </w:rPr>
        <w:tab/>
        <w:t>1</w:t>
      </w:r>
      <w:r w:rsidR="00AA2C4A" w:rsidRPr="00913341">
        <w:rPr>
          <w:rFonts w:cstheme="minorHAnsi"/>
        </w:rPr>
        <w:t>5961</w:t>
      </w:r>
    </w:p>
    <w:p w14:paraId="6A440AC3" w14:textId="77777777" w:rsidR="00913341" w:rsidRPr="00913341" w:rsidRDefault="00EC72E8" w:rsidP="00013FE1">
      <w:pPr>
        <w:pStyle w:val="ListParagraph"/>
        <w:numPr>
          <w:ilvl w:val="0"/>
          <w:numId w:val="2"/>
        </w:numPr>
        <w:tabs>
          <w:tab w:val="left" w:pos="2552"/>
          <w:tab w:val="left" w:pos="7371"/>
        </w:tabs>
        <w:spacing w:after="0" w:line="240" w:lineRule="auto"/>
        <w:textAlignment w:val="baseline"/>
        <w:rPr>
          <w:rFonts w:cstheme="minorHAnsi"/>
          <w:lang w:val="nl-BE"/>
        </w:rPr>
      </w:pPr>
      <w:r w:rsidRPr="00913341">
        <w:rPr>
          <w:rFonts w:cstheme="minorHAnsi"/>
          <w:lang w:val="nl-BE"/>
        </w:rPr>
        <w:t>MRSys</w:t>
      </w:r>
      <w:r w:rsidR="00CF1047" w:rsidRPr="00913341">
        <w:rPr>
          <w:rFonts w:cstheme="minorHAnsi"/>
          <w:lang w:val="nl-BE"/>
        </w:rPr>
        <w:t xml:space="preserve"> </w:t>
      </w:r>
      <w:r w:rsidRPr="00913341">
        <w:rPr>
          <w:rFonts w:cstheme="minorHAnsi"/>
          <w:lang w:val="nl-BE"/>
        </w:rPr>
        <w:t>N</w:t>
      </w:r>
      <w:r w:rsidRPr="00913341">
        <w:rPr>
          <w:rFonts w:cstheme="minorHAnsi"/>
          <w:lang w:val="nl-BE"/>
        </w:rPr>
        <w:tab/>
        <w:t>LDV Pieter VANKEIRSBILCK</w:t>
      </w:r>
      <w:r w:rsidRPr="00913341">
        <w:rPr>
          <w:rFonts w:cstheme="minorHAnsi"/>
          <w:lang w:val="nl-BE"/>
        </w:rPr>
        <w:tab/>
      </w:r>
      <w:r w:rsidR="00264565" w:rsidRPr="00913341">
        <w:rPr>
          <w:rFonts w:cstheme="minorHAnsi"/>
          <w:lang w:val="nl-BE"/>
        </w:rPr>
        <w:t>19223</w:t>
      </w:r>
    </w:p>
    <w:p w14:paraId="2BD171A2" w14:textId="4565B7AC" w:rsidR="00EC72E8" w:rsidRPr="00913341" w:rsidRDefault="00EC72E8" w:rsidP="00013FE1">
      <w:pPr>
        <w:pStyle w:val="ListParagraph"/>
        <w:numPr>
          <w:ilvl w:val="0"/>
          <w:numId w:val="2"/>
        </w:numPr>
        <w:tabs>
          <w:tab w:val="left" w:pos="2552"/>
          <w:tab w:val="left" w:pos="7371"/>
        </w:tabs>
        <w:spacing w:after="0" w:line="240" w:lineRule="auto"/>
        <w:textAlignment w:val="baseline"/>
        <w:rPr>
          <w:rFonts w:cstheme="minorHAnsi"/>
          <w:lang w:val="nl-BE"/>
        </w:rPr>
      </w:pPr>
      <w:r w:rsidRPr="00913341">
        <w:rPr>
          <w:rFonts w:cstheme="minorHAnsi"/>
          <w:lang w:val="nl-BE"/>
        </w:rPr>
        <w:t>MRSys</w:t>
      </w:r>
      <w:r w:rsidR="00CF1047" w:rsidRPr="00913341">
        <w:rPr>
          <w:rFonts w:cstheme="minorHAnsi"/>
          <w:lang w:val="nl-BE"/>
        </w:rPr>
        <w:t xml:space="preserve"> </w:t>
      </w:r>
      <w:r w:rsidRPr="00913341">
        <w:rPr>
          <w:rFonts w:cstheme="minorHAnsi"/>
          <w:lang w:val="nl-BE"/>
        </w:rPr>
        <w:t>L</w:t>
      </w:r>
      <w:r w:rsidRPr="00913341">
        <w:rPr>
          <w:rFonts w:cstheme="minorHAnsi"/>
          <w:lang w:val="nl-BE"/>
        </w:rPr>
        <w:tab/>
        <w:t>Cdt Frank VANDAELE</w:t>
      </w:r>
      <w:r w:rsidRPr="00913341">
        <w:rPr>
          <w:rFonts w:cstheme="minorHAnsi"/>
          <w:lang w:val="nl-BE"/>
        </w:rPr>
        <w:tab/>
        <w:t>15904</w:t>
      </w:r>
    </w:p>
    <w:p w14:paraId="7F0E2660" w14:textId="2470DA99" w:rsidR="00BB716C" w:rsidRPr="00BB716C" w:rsidRDefault="00EC72E8" w:rsidP="00CE4AC0">
      <w:pPr>
        <w:pStyle w:val="ListParagraph"/>
        <w:numPr>
          <w:ilvl w:val="0"/>
          <w:numId w:val="2"/>
        </w:numPr>
        <w:tabs>
          <w:tab w:val="left" w:pos="2552"/>
          <w:tab w:val="left" w:pos="7371"/>
        </w:tabs>
        <w:spacing w:after="0" w:line="240" w:lineRule="auto"/>
        <w:textAlignment w:val="baseline"/>
        <w:rPr>
          <w:rFonts w:cstheme="minorHAnsi"/>
        </w:rPr>
      </w:pPr>
      <w:r w:rsidRPr="00BB716C">
        <w:rPr>
          <w:rFonts w:cstheme="minorHAnsi"/>
          <w:lang w:val="nl-BE"/>
        </w:rPr>
        <w:t>BFB &amp; BFC</w:t>
      </w:r>
      <w:r w:rsidRPr="00BB716C">
        <w:rPr>
          <w:rFonts w:cstheme="minorHAnsi"/>
          <w:lang w:val="nl-BE"/>
        </w:rPr>
        <w:tab/>
      </w:r>
      <w:r w:rsidR="00BB716C" w:rsidRPr="00BB716C">
        <w:rPr>
          <w:rFonts w:cstheme="minorHAnsi"/>
          <w:lang w:val="nl-BE"/>
        </w:rPr>
        <w:t>Maj Guy VESTERS</w:t>
      </w:r>
      <w:r w:rsidR="00494F3D" w:rsidRPr="00BB716C">
        <w:rPr>
          <w:rFonts w:cstheme="minorHAnsi"/>
          <w:lang w:val="nl-BE"/>
        </w:rPr>
        <w:tab/>
      </w:r>
      <w:r w:rsidR="00BB716C" w:rsidRPr="00BB716C">
        <w:rPr>
          <w:rFonts w:cstheme="minorHAnsi"/>
          <w:lang w:val="nl-BE"/>
        </w:rPr>
        <w:t>15765</w:t>
      </w:r>
      <w:r w:rsidR="00BB716C">
        <w:rPr>
          <w:rFonts w:cstheme="minorHAnsi"/>
          <w:lang w:val="nl-BE"/>
        </w:rPr>
        <w:br/>
      </w:r>
      <w:r w:rsidR="00BB716C">
        <w:rPr>
          <w:rFonts w:cstheme="minorHAnsi"/>
          <w:lang w:val="nl-BE"/>
        </w:rPr>
        <w:tab/>
        <w:t>Adjt Arne KEPPENS</w:t>
      </w:r>
      <w:r w:rsidR="00BB716C">
        <w:rPr>
          <w:rFonts w:cstheme="minorHAnsi"/>
          <w:lang w:val="nl-BE"/>
        </w:rPr>
        <w:tab/>
        <w:t>15673</w:t>
      </w:r>
    </w:p>
    <w:p w14:paraId="1DE123F9" w14:textId="5F2F34A5" w:rsidR="00EC72E8" w:rsidRPr="00913341" w:rsidRDefault="00EC72E8" w:rsidP="00830304">
      <w:pPr>
        <w:pStyle w:val="ListParagraph"/>
        <w:numPr>
          <w:ilvl w:val="0"/>
          <w:numId w:val="2"/>
        </w:numPr>
        <w:tabs>
          <w:tab w:val="left" w:pos="2552"/>
          <w:tab w:val="left" w:pos="7371"/>
        </w:tabs>
        <w:spacing w:after="0" w:line="240" w:lineRule="auto"/>
        <w:textAlignment w:val="baseline"/>
        <w:rPr>
          <w:rFonts w:cstheme="minorHAnsi"/>
        </w:rPr>
      </w:pPr>
      <w:r w:rsidRPr="00913341">
        <w:rPr>
          <w:rFonts w:cstheme="minorHAnsi"/>
          <w:lang w:val="nl-BE"/>
        </w:rPr>
        <w:t>MR-Mgt</w:t>
      </w:r>
      <w:r w:rsidR="00CE21B4" w:rsidRPr="00913341">
        <w:rPr>
          <w:rFonts w:cstheme="minorHAnsi"/>
          <w:lang w:val="nl-BE"/>
        </w:rPr>
        <w:t xml:space="preserve"> &amp; MR-B</w:t>
      </w:r>
      <w:r w:rsidRPr="00913341">
        <w:rPr>
          <w:rFonts w:cstheme="minorHAnsi"/>
          <w:lang w:val="nl-BE"/>
        </w:rPr>
        <w:tab/>
      </w:r>
      <w:r w:rsidR="00140EDA" w:rsidRPr="00913341">
        <w:rPr>
          <w:rFonts w:cstheme="minorHAnsi"/>
          <w:lang w:val="nl-BE"/>
        </w:rPr>
        <w:t xml:space="preserve">Mr Thuan </w:t>
      </w:r>
      <w:r w:rsidR="00913341" w:rsidRPr="00913341">
        <w:rPr>
          <w:rFonts w:cstheme="minorHAnsi"/>
          <w:lang w:val="nl-BE"/>
        </w:rPr>
        <w:t>VAN PHAN</w:t>
      </w:r>
      <w:r w:rsidRPr="00913341">
        <w:rPr>
          <w:rFonts w:cstheme="minorHAnsi"/>
        </w:rPr>
        <w:tab/>
      </w:r>
      <w:r w:rsidR="00140EDA" w:rsidRPr="00913341">
        <w:rPr>
          <w:rFonts w:cstheme="minorHAnsi"/>
        </w:rPr>
        <w:t>19444</w:t>
      </w:r>
    </w:p>
    <w:p w14:paraId="612DC9D8" w14:textId="6C42AC35" w:rsidR="00EC72E8" w:rsidRPr="00913341" w:rsidRDefault="00EC72E8" w:rsidP="00E13F6C">
      <w:pPr>
        <w:pStyle w:val="ListParagraph"/>
        <w:numPr>
          <w:ilvl w:val="0"/>
          <w:numId w:val="2"/>
        </w:numPr>
        <w:tabs>
          <w:tab w:val="left" w:pos="2552"/>
          <w:tab w:val="left" w:pos="7371"/>
        </w:tabs>
        <w:spacing w:after="0" w:line="240" w:lineRule="auto"/>
        <w:textAlignment w:val="baseline"/>
        <w:rPr>
          <w:rFonts w:cstheme="minorHAnsi"/>
          <w:lang w:val="fr-BE"/>
        </w:rPr>
      </w:pPr>
      <w:r w:rsidRPr="00913341">
        <w:rPr>
          <w:rFonts w:cstheme="minorHAnsi"/>
          <w:lang w:val="fr-BE"/>
        </w:rPr>
        <w:t>ComOpsNav</w:t>
      </w:r>
      <w:r w:rsidR="006D35A4" w:rsidRPr="00913341">
        <w:rPr>
          <w:rFonts w:cstheme="minorHAnsi"/>
          <w:lang w:val="fr-BE"/>
        </w:rPr>
        <w:tab/>
        <w:t>MPC Claude BOUSSY</w:t>
      </w:r>
      <w:r w:rsidR="006D35A4" w:rsidRPr="00913341">
        <w:rPr>
          <w:rFonts w:cstheme="minorHAnsi"/>
          <w:lang w:val="fr-BE"/>
        </w:rPr>
        <w:tab/>
        <w:t>18164</w:t>
      </w:r>
    </w:p>
    <w:p w14:paraId="34A53AC3" w14:textId="7B5FFF23" w:rsidR="00EC72E8" w:rsidRPr="00913341" w:rsidRDefault="00EC72E8" w:rsidP="00E13F6C">
      <w:pPr>
        <w:pStyle w:val="ListParagraph"/>
        <w:numPr>
          <w:ilvl w:val="0"/>
          <w:numId w:val="2"/>
        </w:numPr>
        <w:tabs>
          <w:tab w:val="left" w:pos="2552"/>
          <w:tab w:val="left" w:pos="7371"/>
        </w:tabs>
        <w:spacing w:after="0" w:line="240" w:lineRule="auto"/>
        <w:textAlignment w:val="baseline"/>
        <w:rPr>
          <w:rFonts w:cstheme="minorHAnsi"/>
          <w:lang w:val="fr-BE"/>
        </w:rPr>
      </w:pPr>
      <w:r w:rsidRPr="00913341">
        <w:rPr>
          <w:rFonts w:cstheme="minorHAnsi"/>
          <w:lang w:val="fr-BE"/>
        </w:rPr>
        <w:t>ComOpsMed</w:t>
      </w:r>
      <w:r w:rsidR="006D35A4" w:rsidRPr="00913341">
        <w:rPr>
          <w:rFonts w:cstheme="minorHAnsi"/>
          <w:lang w:val="fr-BE"/>
        </w:rPr>
        <w:tab/>
      </w:r>
      <w:r w:rsidR="004D69BE" w:rsidRPr="00913341">
        <w:rPr>
          <w:rFonts w:cstheme="minorHAnsi"/>
          <w:lang w:val="fr-BE"/>
        </w:rPr>
        <w:t>AdjtChef Hélène BROSE</w:t>
      </w:r>
      <w:r w:rsidR="004D69BE" w:rsidRPr="00913341">
        <w:rPr>
          <w:rFonts w:cstheme="minorHAnsi"/>
          <w:lang w:val="fr-BE"/>
        </w:rPr>
        <w:tab/>
        <w:t>16488</w:t>
      </w:r>
    </w:p>
    <w:p w14:paraId="41CC15C5" w14:textId="2830A557" w:rsidR="00EC72E8" w:rsidRPr="00913341" w:rsidRDefault="00EC72E8" w:rsidP="00E13F6C">
      <w:pPr>
        <w:pStyle w:val="ListParagraph"/>
        <w:numPr>
          <w:ilvl w:val="0"/>
          <w:numId w:val="2"/>
        </w:numPr>
        <w:tabs>
          <w:tab w:val="left" w:pos="2552"/>
          <w:tab w:val="left" w:pos="7371"/>
        </w:tabs>
        <w:spacing w:after="0" w:line="240" w:lineRule="auto"/>
        <w:textAlignment w:val="baseline"/>
        <w:rPr>
          <w:rFonts w:cstheme="minorHAnsi"/>
        </w:rPr>
      </w:pPr>
      <w:r w:rsidRPr="00913341">
        <w:rPr>
          <w:rFonts w:cstheme="minorHAnsi"/>
        </w:rPr>
        <w:t>MRSys</w:t>
      </w:r>
      <w:r w:rsidR="00CF1047" w:rsidRPr="00913341">
        <w:rPr>
          <w:rFonts w:cstheme="minorHAnsi"/>
        </w:rPr>
        <w:t xml:space="preserve"> </w:t>
      </w:r>
      <w:r w:rsidRPr="00913341">
        <w:rPr>
          <w:rFonts w:cstheme="minorHAnsi"/>
        </w:rPr>
        <w:t>A</w:t>
      </w:r>
      <w:r w:rsidR="006D35A4" w:rsidRPr="00913341">
        <w:rPr>
          <w:rFonts w:cstheme="minorHAnsi"/>
        </w:rPr>
        <w:tab/>
      </w:r>
      <w:r w:rsidR="001C0402" w:rsidRPr="00913341">
        <w:rPr>
          <w:rFonts w:cstheme="minorHAnsi"/>
        </w:rPr>
        <w:t>Mr Gerard HEYRMAN</w:t>
      </w:r>
      <w:r w:rsidR="006D35A4" w:rsidRPr="00913341">
        <w:rPr>
          <w:rFonts w:cstheme="minorHAnsi"/>
        </w:rPr>
        <w:tab/>
        <w:t>1</w:t>
      </w:r>
      <w:r w:rsidR="001C0402" w:rsidRPr="00913341">
        <w:rPr>
          <w:rFonts w:cstheme="minorHAnsi"/>
        </w:rPr>
        <w:t>8887</w:t>
      </w:r>
    </w:p>
    <w:p w14:paraId="524DB569" w14:textId="77777777" w:rsidR="00913341" w:rsidRPr="00913341" w:rsidRDefault="00EC72E8" w:rsidP="00535A84">
      <w:pPr>
        <w:pStyle w:val="ListParagraph"/>
        <w:numPr>
          <w:ilvl w:val="0"/>
          <w:numId w:val="2"/>
        </w:numPr>
        <w:tabs>
          <w:tab w:val="left" w:pos="2552"/>
          <w:tab w:val="left" w:pos="7371"/>
        </w:tabs>
        <w:spacing w:after="0" w:line="240" w:lineRule="auto"/>
        <w:textAlignment w:val="baseline"/>
        <w:rPr>
          <w:rFonts w:cstheme="minorHAnsi"/>
          <w:lang w:val="fr-BE"/>
        </w:rPr>
      </w:pPr>
      <w:r w:rsidRPr="00913341">
        <w:rPr>
          <w:rFonts w:cstheme="minorHAnsi"/>
          <w:lang w:val="fr-BE"/>
        </w:rPr>
        <w:t>ComOpsAir</w:t>
      </w:r>
      <w:r w:rsidR="006D35A4" w:rsidRPr="00913341">
        <w:rPr>
          <w:rFonts w:cstheme="minorHAnsi"/>
          <w:lang w:val="fr-BE"/>
        </w:rPr>
        <w:tab/>
        <w:t>AdjtChef Jan HOFMANS</w:t>
      </w:r>
      <w:r w:rsidR="006D35A4" w:rsidRPr="00913341">
        <w:rPr>
          <w:rFonts w:cstheme="minorHAnsi"/>
          <w:lang w:val="fr-BE"/>
        </w:rPr>
        <w:tab/>
        <w:t>16721</w:t>
      </w:r>
    </w:p>
    <w:p w14:paraId="1078D853" w14:textId="2475B281" w:rsidR="00EC72E8" w:rsidRPr="00913341" w:rsidRDefault="00EC72E8" w:rsidP="00535A84">
      <w:pPr>
        <w:pStyle w:val="ListParagraph"/>
        <w:numPr>
          <w:ilvl w:val="0"/>
          <w:numId w:val="2"/>
        </w:numPr>
        <w:tabs>
          <w:tab w:val="left" w:pos="2552"/>
          <w:tab w:val="left" w:pos="7371"/>
        </w:tabs>
        <w:spacing w:after="0" w:line="240" w:lineRule="auto"/>
        <w:textAlignment w:val="baseline"/>
        <w:rPr>
          <w:rFonts w:cstheme="minorHAnsi"/>
          <w:lang w:val="fr-BE"/>
        </w:rPr>
      </w:pPr>
      <w:r w:rsidRPr="00913341">
        <w:rPr>
          <w:rFonts w:cstheme="minorHAnsi"/>
          <w:lang w:val="fr-BE"/>
        </w:rPr>
        <w:t>ComOpsLand</w:t>
      </w:r>
      <w:r w:rsidR="006D35A4" w:rsidRPr="00913341">
        <w:rPr>
          <w:rFonts w:cstheme="minorHAnsi"/>
          <w:lang w:val="fr-BE"/>
        </w:rPr>
        <w:tab/>
      </w:r>
      <w:r w:rsidR="00337557" w:rsidRPr="00913341">
        <w:rPr>
          <w:rFonts w:cstheme="minorHAnsi"/>
          <w:lang w:val="fr-BE"/>
        </w:rPr>
        <w:t>1SM Giel STROOBANTS</w:t>
      </w:r>
      <w:r w:rsidR="006D35A4" w:rsidRPr="00913341">
        <w:rPr>
          <w:rFonts w:cstheme="minorHAnsi"/>
          <w:lang w:val="fr-BE"/>
        </w:rPr>
        <w:tab/>
      </w:r>
      <w:r w:rsidR="00337557" w:rsidRPr="00913341">
        <w:rPr>
          <w:rFonts w:cstheme="minorHAnsi"/>
          <w:lang w:val="fr-BE"/>
        </w:rPr>
        <w:t>18659</w:t>
      </w:r>
    </w:p>
    <w:p w14:paraId="070FAFB6" w14:textId="6F47E3F6" w:rsidR="00EC72E8" w:rsidRPr="00913341" w:rsidRDefault="00EC72E8" w:rsidP="00E13F6C">
      <w:pPr>
        <w:pStyle w:val="ListParagraph"/>
        <w:numPr>
          <w:ilvl w:val="0"/>
          <w:numId w:val="2"/>
        </w:numPr>
        <w:tabs>
          <w:tab w:val="left" w:pos="2552"/>
          <w:tab w:val="left" w:pos="7371"/>
        </w:tabs>
        <w:spacing w:after="0" w:line="240" w:lineRule="auto"/>
        <w:textAlignment w:val="baseline"/>
        <w:rPr>
          <w:rFonts w:cstheme="minorHAnsi"/>
        </w:rPr>
      </w:pPr>
      <w:r w:rsidRPr="00913341">
        <w:rPr>
          <w:rFonts w:cstheme="minorHAnsi"/>
        </w:rPr>
        <w:t>ACOS Ops &amp; Trg</w:t>
      </w:r>
      <w:r w:rsidR="006D35A4" w:rsidRPr="00913341">
        <w:rPr>
          <w:rFonts w:cstheme="minorHAnsi"/>
        </w:rPr>
        <w:tab/>
        <w:t>AdjtMaj Christophe MOYEN</w:t>
      </w:r>
      <w:r w:rsidR="006D35A4" w:rsidRPr="00913341">
        <w:rPr>
          <w:rFonts w:cstheme="minorHAnsi"/>
        </w:rPr>
        <w:tab/>
        <w:t>17190</w:t>
      </w:r>
    </w:p>
    <w:p w14:paraId="7FD49E7F" w14:textId="4D1E05BC" w:rsidR="00EC72E8" w:rsidRPr="00913341" w:rsidRDefault="00EC72E8" w:rsidP="00E13F6C">
      <w:pPr>
        <w:pStyle w:val="ListParagraph"/>
        <w:numPr>
          <w:ilvl w:val="0"/>
          <w:numId w:val="2"/>
        </w:numPr>
        <w:tabs>
          <w:tab w:val="left" w:pos="2552"/>
          <w:tab w:val="left" w:pos="7371"/>
        </w:tabs>
        <w:spacing w:after="0" w:line="240" w:lineRule="auto"/>
        <w:textAlignment w:val="baseline"/>
        <w:rPr>
          <w:rFonts w:cstheme="minorHAnsi"/>
          <w:lang w:val="fr-BE"/>
        </w:rPr>
      </w:pPr>
      <w:r w:rsidRPr="00913341">
        <w:rPr>
          <w:rFonts w:cstheme="minorHAnsi"/>
          <w:lang w:val="fr-BE"/>
        </w:rPr>
        <w:t>CHOD</w:t>
      </w:r>
      <w:r w:rsidR="006D35A4" w:rsidRPr="00913341">
        <w:rPr>
          <w:rFonts w:cstheme="minorHAnsi"/>
          <w:lang w:val="fr-BE"/>
        </w:rPr>
        <w:tab/>
      </w:r>
      <w:r w:rsidR="008637AD" w:rsidRPr="00913341">
        <w:rPr>
          <w:rFonts w:cstheme="minorHAnsi"/>
          <w:lang w:val="fr-BE"/>
        </w:rPr>
        <w:t>Adjt Carl GORIS</w:t>
      </w:r>
      <w:r w:rsidR="00494F3D" w:rsidRPr="00913341">
        <w:rPr>
          <w:rFonts w:cstheme="minorHAnsi"/>
          <w:lang w:val="fr-BE"/>
        </w:rPr>
        <w:tab/>
      </w:r>
      <w:r w:rsidR="008637AD" w:rsidRPr="00913341">
        <w:rPr>
          <w:rFonts w:cstheme="minorHAnsi"/>
          <w:lang w:val="fr-BE"/>
        </w:rPr>
        <w:t>16818</w:t>
      </w:r>
    </w:p>
    <w:p w14:paraId="1AD175FC" w14:textId="360A0FF5" w:rsidR="00EC72E8" w:rsidRPr="00913341" w:rsidRDefault="00EC72E8" w:rsidP="00E13F6C">
      <w:pPr>
        <w:pStyle w:val="ListParagraph"/>
        <w:numPr>
          <w:ilvl w:val="0"/>
          <w:numId w:val="2"/>
        </w:numPr>
        <w:tabs>
          <w:tab w:val="left" w:pos="2552"/>
          <w:tab w:val="left" w:pos="7371"/>
        </w:tabs>
        <w:spacing w:after="0" w:line="240" w:lineRule="auto"/>
        <w:textAlignment w:val="baseline"/>
        <w:rPr>
          <w:rFonts w:cstheme="minorHAnsi"/>
          <w:lang w:val="fr-BE"/>
        </w:rPr>
      </w:pPr>
      <w:r w:rsidRPr="00913341">
        <w:rPr>
          <w:rFonts w:cstheme="minorHAnsi"/>
          <w:lang w:val="fr-BE"/>
        </w:rPr>
        <w:t>ACOS Strat</w:t>
      </w:r>
      <w:r w:rsidR="006D35A4" w:rsidRPr="00913341">
        <w:rPr>
          <w:rFonts w:cstheme="minorHAnsi"/>
          <w:lang w:val="fr-BE"/>
        </w:rPr>
        <w:tab/>
      </w:r>
      <w:r w:rsidR="00494F3D" w:rsidRPr="00913341">
        <w:rPr>
          <w:rFonts w:cstheme="minorHAnsi"/>
          <w:lang w:val="fr-BE"/>
        </w:rPr>
        <w:t>Adjt Xavier DESERRAN</w:t>
      </w:r>
      <w:r w:rsidR="00264565" w:rsidRPr="00913341">
        <w:rPr>
          <w:rFonts w:cstheme="minorHAnsi"/>
          <w:lang w:val="fr-BE"/>
        </w:rPr>
        <w:t>N</w:t>
      </w:r>
      <w:r w:rsidR="00494F3D" w:rsidRPr="00913341">
        <w:rPr>
          <w:rFonts w:cstheme="minorHAnsi"/>
          <w:lang w:val="fr-BE"/>
        </w:rPr>
        <w:t>O</w:t>
      </w:r>
      <w:r w:rsidR="00494F3D" w:rsidRPr="00913341">
        <w:rPr>
          <w:rFonts w:cstheme="minorHAnsi"/>
          <w:lang w:val="fr-BE"/>
        </w:rPr>
        <w:tab/>
        <w:t>16882</w:t>
      </w:r>
    </w:p>
    <w:p w14:paraId="2DCDB279" w14:textId="77777777" w:rsidR="007F134D" w:rsidRPr="00E224B4" w:rsidRDefault="007F134D" w:rsidP="00E13F6C">
      <w:pPr>
        <w:pStyle w:val="Heading3"/>
      </w:pPr>
      <w:bookmarkStart w:id="90" w:name="_Toc508420"/>
      <w:r w:rsidRPr="00E224B4">
        <w:t>Equipes 1</w:t>
      </w:r>
      <w:r w:rsidRPr="00E224B4">
        <w:rPr>
          <w:vertAlign w:val="superscript"/>
        </w:rPr>
        <w:t>ier</w:t>
      </w:r>
      <w:r w:rsidRPr="00E224B4">
        <w:t xml:space="preserve"> soins</w:t>
      </w:r>
      <w:bookmarkEnd w:id="90"/>
    </w:p>
    <w:p w14:paraId="2B44E421" w14:textId="4744984F" w:rsidR="00A610F2" w:rsidRPr="00E224B4" w:rsidRDefault="00A610F2" w:rsidP="00E13F6C">
      <w:pPr>
        <w:pStyle w:val="Heading4"/>
        <w:spacing w:before="120" w:after="80"/>
        <w:ind w:left="568" w:hanging="284"/>
      </w:pPr>
      <w:r w:rsidRPr="00E224B4">
        <w:t>Res de chaussée</w:t>
      </w:r>
    </w:p>
    <w:p w14:paraId="4BB633D4" w14:textId="46909E2F" w:rsidR="007F134D" w:rsidRDefault="00B07741" w:rsidP="00E13F6C">
      <w:pPr>
        <w:pStyle w:val="Heading5"/>
        <w:keepNext w:val="0"/>
        <w:keepLines w:val="0"/>
        <w:spacing w:before="0" w:line="240" w:lineRule="auto"/>
        <w:ind w:firstLine="284"/>
      </w:pPr>
      <w:r>
        <w:t>MRSys N</w:t>
      </w:r>
      <w:r w:rsidR="00FD3F70">
        <w:t> : Nihil</w:t>
      </w:r>
    </w:p>
    <w:p w14:paraId="368C2185" w14:textId="7865302D" w:rsidR="00B07741" w:rsidRPr="00B07741" w:rsidRDefault="00B07741" w:rsidP="00E13F6C">
      <w:pPr>
        <w:pStyle w:val="Heading5"/>
        <w:keepNext w:val="0"/>
        <w:keepLines w:val="0"/>
        <w:spacing w:before="0" w:line="240" w:lineRule="auto"/>
        <w:ind w:firstLine="284"/>
      </w:pPr>
      <w:r>
        <w:t>MRSys L</w:t>
      </w:r>
      <w:r w:rsidR="00266749">
        <w:t> : Nihil</w:t>
      </w:r>
    </w:p>
    <w:p w14:paraId="196194B6" w14:textId="5C0899CB" w:rsidR="00B07741" w:rsidRDefault="00B07741" w:rsidP="00E13F6C">
      <w:pPr>
        <w:pStyle w:val="Heading5"/>
        <w:keepNext w:val="0"/>
        <w:keepLines w:val="0"/>
        <w:spacing w:before="0" w:line="240" w:lineRule="auto"/>
        <w:ind w:firstLine="284"/>
      </w:pPr>
      <w:r>
        <w:t>MRSys S</w:t>
      </w:r>
      <w:r w:rsidR="00FD3F70">
        <w:t> :</w:t>
      </w:r>
      <w:r w:rsidR="001C0402">
        <w:t xml:space="preserve"> </w:t>
      </w:r>
      <w:r w:rsidR="001C0402" w:rsidRPr="001C0402">
        <w:rPr>
          <w:b/>
          <w:u w:val="single"/>
        </w:rPr>
        <w:t>ULT</w:t>
      </w:r>
    </w:p>
    <w:p w14:paraId="3FB5D659" w14:textId="6E5C58AA" w:rsidR="00B07741" w:rsidRPr="00E224B4" w:rsidRDefault="00B07741" w:rsidP="00E13F6C">
      <w:pPr>
        <w:pStyle w:val="Heading5"/>
        <w:keepNext w:val="0"/>
        <w:keepLines w:val="0"/>
        <w:spacing w:before="0" w:line="240" w:lineRule="auto"/>
        <w:ind w:firstLine="284"/>
      </w:pPr>
      <w:r w:rsidRPr="00E224B4">
        <w:t>BFB &amp; BFC</w:t>
      </w:r>
      <w:r w:rsidR="00450FAD">
        <w:t> : Nihil</w:t>
      </w:r>
    </w:p>
    <w:p w14:paraId="58F655C0" w14:textId="30410262" w:rsidR="00A610F2" w:rsidRPr="00E224B4" w:rsidRDefault="00A610F2" w:rsidP="00E13F6C">
      <w:pPr>
        <w:pStyle w:val="Heading4"/>
        <w:spacing w:before="120" w:after="80"/>
        <w:ind w:left="568" w:hanging="284"/>
      </w:pPr>
      <w:r w:rsidRPr="00E224B4">
        <w:t>1</w:t>
      </w:r>
      <w:r w:rsidRPr="00E224B4">
        <w:rPr>
          <w:vertAlign w:val="superscript"/>
        </w:rPr>
        <w:t>ier</w:t>
      </w:r>
      <w:r w:rsidRPr="00E224B4">
        <w:t xml:space="preserve"> étage</w:t>
      </w:r>
    </w:p>
    <w:p w14:paraId="693EFB71" w14:textId="39516FCA" w:rsidR="007F134D" w:rsidRPr="00E224B4" w:rsidRDefault="000A62C8" w:rsidP="00E13F6C">
      <w:pPr>
        <w:pStyle w:val="Heading5"/>
        <w:keepNext w:val="0"/>
        <w:keepLines w:val="0"/>
        <w:spacing w:before="0" w:line="240" w:lineRule="auto"/>
        <w:ind w:firstLine="284"/>
      </w:pPr>
      <w:hyperlink r:id="rId37" w:history="1">
        <w:r w:rsidR="007F134D" w:rsidRPr="00E224B4">
          <w:rPr>
            <w:rStyle w:val="Hyperlink"/>
          </w:rPr>
          <w:t>MR-Mg</w:t>
        </w:r>
        <w:r w:rsidR="008542D7" w:rsidRPr="00E224B4">
          <w:rPr>
            <w:rStyle w:val="Hyperlink"/>
          </w:rPr>
          <w:t>t &amp; MR-B</w:t>
        </w:r>
      </w:hyperlink>
      <w:r w:rsidR="003C6A83" w:rsidRPr="00E224B4">
        <w:t xml:space="preserve"> </w:t>
      </w:r>
    </w:p>
    <w:p w14:paraId="6771D341" w14:textId="161F5F21" w:rsidR="00E37928" w:rsidRPr="00E224B4" w:rsidRDefault="00E37928" w:rsidP="00E13F6C">
      <w:pPr>
        <w:pStyle w:val="Heading5"/>
        <w:keepNext w:val="0"/>
        <w:keepLines w:val="0"/>
        <w:spacing w:before="0" w:line="240" w:lineRule="auto"/>
        <w:ind w:firstLine="284"/>
      </w:pPr>
      <w:r w:rsidRPr="00E224B4">
        <w:t>MRSys</w:t>
      </w:r>
      <w:r w:rsidR="00CF1047">
        <w:t xml:space="preserve"> </w:t>
      </w:r>
    </w:p>
    <w:p w14:paraId="5B3B1941" w14:textId="604706DC" w:rsidR="007F134D" w:rsidRPr="00E224B4" w:rsidRDefault="007F134D" w:rsidP="00E13F6C">
      <w:pPr>
        <w:pStyle w:val="Heading4"/>
        <w:spacing w:before="120" w:after="80"/>
      </w:pPr>
      <w:r w:rsidRPr="00E224B4">
        <w:t>2</w:t>
      </w:r>
      <w:r w:rsidRPr="00E224B4">
        <w:rPr>
          <w:vertAlign w:val="superscript"/>
        </w:rPr>
        <w:t>iemme</w:t>
      </w:r>
      <w:r w:rsidRPr="00E224B4">
        <w:t xml:space="preserve"> étage</w:t>
      </w:r>
    </w:p>
    <w:p w14:paraId="00784257" w14:textId="2A9A926F" w:rsidR="00CB5D45" w:rsidRDefault="00CB5D45" w:rsidP="00E13F6C">
      <w:pPr>
        <w:pStyle w:val="Heading5"/>
        <w:keepNext w:val="0"/>
        <w:keepLines w:val="0"/>
        <w:spacing w:before="0" w:line="240" w:lineRule="auto"/>
        <w:ind w:firstLine="284"/>
      </w:pPr>
      <w:r>
        <w:t>ComOpsNav</w:t>
      </w:r>
    </w:p>
    <w:p w14:paraId="01E5E50A" w14:textId="77777777" w:rsidR="007F134D" w:rsidRDefault="000A62C8" w:rsidP="00E13F6C">
      <w:pPr>
        <w:pStyle w:val="Heading5"/>
        <w:keepNext w:val="0"/>
        <w:keepLines w:val="0"/>
        <w:spacing w:before="0" w:line="240" w:lineRule="auto"/>
        <w:ind w:firstLine="284"/>
        <w:rPr>
          <w:rStyle w:val="Hyperlink"/>
        </w:rPr>
      </w:pPr>
      <w:hyperlink r:id="rId38" w:history="1">
        <w:r w:rsidR="00CB5D45" w:rsidRPr="00CB5D45">
          <w:rPr>
            <w:rStyle w:val="Hyperlink"/>
          </w:rPr>
          <w:t>ComOpsMed</w:t>
        </w:r>
      </w:hyperlink>
    </w:p>
    <w:p w14:paraId="6B907198" w14:textId="5A4867DC" w:rsidR="00980626" w:rsidRPr="00FD3F70" w:rsidRDefault="00980626" w:rsidP="00E13F6C">
      <w:pPr>
        <w:pStyle w:val="Heading5"/>
        <w:keepNext w:val="0"/>
        <w:keepLines w:val="0"/>
        <w:spacing w:before="0" w:line="240" w:lineRule="auto"/>
        <w:ind w:firstLine="284"/>
      </w:pPr>
      <w:r w:rsidRPr="00FD3F70">
        <w:t>MRSys A</w:t>
      </w:r>
      <w:r w:rsidR="00FD3F70" w:rsidRPr="00FD3F70">
        <w:t> :</w:t>
      </w:r>
    </w:p>
    <w:p w14:paraId="4C9DADEE" w14:textId="77777777" w:rsidR="00FD3F70" w:rsidRPr="00EC0011" w:rsidRDefault="00FD3F70" w:rsidP="00FD3F70">
      <w:pPr>
        <w:pStyle w:val="Heading6"/>
      </w:pPr>
      <w:r w:rsidRPr="00EC0011">
        <w:t>1SgtMaj Marnick Cox</w:t>
      </w:r>
    </w:p>
    <w:p w14:paraId="75214DBA" w14:textId="77777777" w:rsidR="00FD3F70" w:rsidRDefault="00FD3F70" w:rsidP="009E535B">
      <w:pPr>
        <w:pStyle w:val="Heading6"/>
      </w:pPr>
      <w:r w:rsidRPr="00EC0011">
        <w:t xml:space="preserve">AdjtChef Eric </w:t>
      </w:r>
      <w:r>
        <w:t>VANRECHEM</w:t>
      </w:r>
    </w:p>
    <w:p w14:paraId="5188B3A5" w14:textId="3E5244AC" w:rsidR="00FD3F70" w:rsidRDefault="00FD3F70" w:rsidP="009E535B">
      <w:pPr>
        <w:pStyle w:val="Heading6"/>
      </w:pPr>
      <w:r w:rsidRPr="00EC0011">
        <w:t>Maj Jean-Pierre BRÜCK</w:t>
      </w:r>
    </w:p>
    <w:p w14:paraId="6D19A955" w14:textId="6727B739" w:rsidR="007F134D" w:rsidRPr="00E224B4" w:rsidRDefault="007F134D" w:rsidP="00E13F6C">
      <w:pPr>
        <w:pStyle w:val="Heading4"/>
        <w:spacing w:before="120" w:after="80"/>
      </w:pPr>
      <w:r w:rsidRPr="00E224B4">
        <w:t>3</w:t>
      </w:r>
      <w:r w:rsidRPr="00E224B4">
        <w:rPr>
          <w:vertAlign w:val="superscript"/>
        </w:rPr>
        <w:t>iemme</w:t>
      </w:r>
      <w:r w:rsidRPr="00E224B4">
        <w:t xml:space="preserve"> étage</w:t>
      </w:r>
    </w:p>
    <w:p w14:paraId="1F62C092" w14:textId="41BD981C" w:rsidR="007F134D" w:rsidRPr="00E224B4" w:rsidRDefault="0010019B" w:rsidP="00E13F6C">
      <w:pPr>
        <w:pStyle w:val="Heading5"/>
        <w:keepNext w:val="0"/>
        <w:keepLines w:val="0"/>
        <w:spacing w:before="0" w:line="240" w:lineRule="auto"/>
        <w:ind w:firstLine="284"/>
      </w:pPr>
      <w:r w:rsidRPr="00412F51">
        <w:t>ComOpsAir</w:t>
      </w:r>
      <w:r w:rsidR="00412F51" w:rsidRPr="00412F51">
        <w:t> : Adjt Bertrand DUBUISSON</w:t>
      </w:r>
    </w:p>
    <w:p w14:paraId="75BF7C1B" w14:textId="4F50E2B1" w:rsidR="007F134D" w:rsidRPr="00E224B4" w:rsidRDefault="007F134D" w:rsidP="00E13F6C">
      <w:pPr>
        <w:pStyle w:val="Heading4"/>
        <w:spacing w:before="120" w:after="80"/>
      </w:pPr>
      <w:r w:rsidRPr="00B07741">
        <w:t>4</w:t>
      </w:r>
      <w:r w:rsidRPr="00E224B4">
        <w:rPr>
          <w:vertAlign w:val="superscript"/>
        </w:rPr>
        <w:t>iemme</w:t>
      </w:r>
      <w:r w:rsidRPr="00E224B4">
        <w:t xml:space="preserve"> étage</w:t>
      </w:r>
    </w:p>
    <w:p w14:paraId="4E091503" w14:textId="141A145A" w:rsidR="007F134D" w:rsidRPr="00412F51" w:rsidRDefault="00B07741" w:rsidP="00E13F6C">
      <w:pPr>
        <w:pStyle w:val="Heading5"/>
        <w:keepNext w:val="0"/>
        <w:keepLines w:val="0"/>
        <w:spacing w:before="0" w:line="240" w:lineRule="auto"/>
        <w:ind w:firstLine="284"/>
      </w:pPr>
      <w:r w:rsidRPr="00412F51">
        <w:t>ComOpsLand</w:t>
      </w:r>
      <w:r w:rsidR="00412F51" w:rsidRPr="00412F51">
        <w:t> :</w:t>
      </w:r>
    </w:p>
    <w:p w14:paraId="6A5066FE" w14:textId="44D00CA7" w:rsidR="00412F51" w:rsidRPr="00412F51" w:rsidRDefault="00FD3F70" w:rsidP="00412F51">
      <w:pPr>
        <w:pStyle w:val="Heading6"/>
      </w:pPr>
      <w:r>
        <w:t>AdjtChef</w:t>
      </w:r>
      <w:r w:rsidR="00412F51" w:rsidRPr="00412F51">
        <w:t xml:space="preserve"> Thomas (G4)</w:t>
      </w:r>
    </w:p>
    <w:p w14:paraId="298C0899" w14:textId="7C5D09A3" w:rsidR="00412F51" w:rsidRPr="00412F51" w:rsidRDefault="00FD3F70" w:rsidP="00412F51">
      <w:pPr>
        <w:pStyle w:val="Heading6"/>
      </w:pPr>
      <w:r>
        <w:t>1SgtMaj</w:t>
      </w:r>
      <w:r w:rsidR="00412F51" w:rsidRPr="00412F51">
        <w:t xml:space="preserve"> Stroobants (G4)</w:t>
      </w:r>
    </w:p>
    <w:p w14:paraId="7C32A5C1" w14:textId="5B823987" w:rsidR="00412F51" w:rsidRPr="00704CE1" w:rsidRDefault="00FD3F70" w:rsidP="00412F51">
      <w:pPr>
        <w:pStyle w:val="Heading6"/>
      </w:pPr>
      <w:r>
        <w:t>1Sgt</w:t>
      </w:r>
      <w:r w:rsidR="00412F51" w:rsidRPr="00704CE1">
        <w:t xml:space="preserve"> Everaert (G4)</w:t>
      </w:r>
    </w:p>
    <w:p w14:paraId="40C18601" w14:textId="4A21F980" w:rsidR="007F134D" w:rsidRPr="00E224B4" w:rsidRDefault="007F134D" w:rsidP="00E13F6C">
      <w:pPr>
        <w:pStyle w:val="Heading4"/>
        <w:spacing w:before="120" w:after="80"/>
      </w:pPr>
      <w:r w:rsidRPr="00E224B4">
        <w:t>5</w:t>
      </w:r>
      <w:r w:rsidRPr="00E224B4">
        <w:rPr>
          <w:vertAlign w:val="superscript"/>
        </w:rPr>
        <w:t>iemme</w:t>
      </w:r>
      <w:r w:rsidRPr="00E224B4">
        <w:t xml:space="preserve"> étage</w:t>
      </w:r>
    </w:p>
    <w:p w14:paraId="6E45855B" w14:textId="104C9AB7" w:rsidR="007F134D" w:rsidRPr="001D5A84" w:rsidRDefault="001D5A84" w:rsidP="00E13F6C">
      <w:pPr>
        <w:pStyle w:val="Heading5"/>
        <w:keepNext w:val="0"/>
        <w:keepLines w:val="0"/>
        <w:spacing w:before="0" w:line="240" w:lineRule="auto"/>
        <w:ind w:firstLine="284"/>
        <w:rPr>
          <w:rStyle w:val="Hyperlink"/>
        </w:rPr>
      </w:pPr>
      <w:r>
        <w:fldChar w:fldCharType="begin"/>
      </w:r>
      <w:r>
        <w:instrText xml:space="preserve"> HYPERLINK "http://units.mil.intra/sites/DGMR/IDOMAIN/PREVENTION/Documents/ACOS%20OT%20-%20Eerste%20hulp%20op%20het%20werk%20-%20premiers%20secours%20au%20travail.xlsx" </w:instrText>
      </w:r>
      <w:r>
        <w:fldChar w:fldCharType="separate"/>
      </w:r>
      <w:r w:rsidR="00683621" w:rsidRPr="001D5A84">
        <w:rPr>
          <w:rStyle w:val="Hyperlink"/>
        </w:rPr>
        <w:t>ACOS Ops &amp; Trg</w:t>
      </w:r>
    </w:p>
    <w:p w14:paraId="3A509EA2" w14:textId="10256303" w:rsidR="00E37928" w:rsidRPr="00E224B4" w:rsidRDefault="001D5A84" w:rsidP="00E13F6C">
      <w:pPr>
        <w:pStyle w:val="Heading4"/>
        <w:spacing w:before="120" w:after="80"/>
      </w:pPr>
      <w:r>
        <w:rPr>
          <w:rFonts w:eastAsiaTheme="majorEastAsia"/>
          <w:b w:val="0"/>
          <w:sz w:val="22"/>
          <w:szCs w:val="22"/>
          <w:lang w:eastAsia="en-US"/>
        </w:rPr>
        <w:fldChar w:fldCharType="end"/>
      </w:r>
      <w:r w:rsidR="00E37928" w:rsidRPr="00E224B4">
        <w:t>6</w:t>
      </w:r>
      <w:r w:rsidR="00E37928" w:rsidRPr="00E224B4">
        <w:rPr>
          <w:vertAlign w:val="superscript"/>
        </w:rPr>
        <w:t>iemme</w:t>
      </w:r>
      <w:r w:rsidR="00E37928" w:rsidRPr="00E224B4">
        <w:t xml:space="preserve"> étage</w:t>
      </w:r>
    </w:p>
    <w:p w14:paraId="2A825E42" w14:textId="77777777" w:rsidR="007F134D" w:rsidRDefault="000A62C8" w:rsidP="00E13F6C">
      <w:pPr>
        <w:pStyle w:val="Heading5"/>
        <w:keepNext w:val="0"/>
        <w:keepLines w:val="0"/>
        <w:spacing w:before="0" w:line="240" w:lineRule="auto"/>
        <w:ind w:firstLine="284"/>
        <w:rPr>
          <w:rStyle w:val="Hyperlink"/>
        </w:rPr>
      </w:pPr>
      <w:hyperlink r:id="rId39" w:history="1">
        <w:r w:rsidR="008637AD" w:rsidRPr="006F4C7A">
          <w:rPr>
            <w:rStyle w:val="Hyperlink"/>
          </w:rPr>
          <w:t>CHOD</w:t>
        </w:r>
      </w:hyperlink>
    </w:p>
    <w:p w14:paraId="70F98B97" w14:textId="1BE96796" w:rsidR="00B07741" w:rsidRPr="00412F51" w:rsidRDefault="00B07741" w:rsidP="00E13F6C">
      <w:pPr>
        <w:pStyle w:val="Heading5"/>
        <w:keepNext w:val="0"/>
        <w:keepLines w:val="0"/>
        <w:spacing w:before="0" w:line="240" w:lineRule="auto"/>
        <w:ind w:firstLine="284"/>
      </w:pPr>
      <w:r w:rsidRPr="00412F51">
        <w:t>ACOS Strat</w:t>
      </w:r>
    </w:p>
    <w:p w14:paraId="3526A106" w14:textId="77777777" w:rsidR="00412F51" w:rsidRDefault="00412F51" w:rsidP="00412F51">
      <w:pPr>
        <w:pStyle w:val="Heading6"/>
      </w:pPr>
      <w:r>
        <w:t>AdjtChef PEROT</w:t>
      </w:r>
    </w:p>
    <w:p w14:paraId="25FC3E98" w14:textId="77777777" w:rsidR="00412F51" w:rsidRDefault="00412F51" w:rsidP="00412F51">
      <w:pPr>
        <w:pStyle w:val="Heading6"/>
      </w:pPr>
      <w:r>
        <w:t>Adjt DESERRANNO</w:t>
      </w:r>
    </w:p>
    <w:p w14:paraId="475AC983" w14:textId="09FB22A1" w:rsidR="00E37928" w:rsidRPr="00E224B4" w:rsidRDefault="00E37928" w:rsidP="00E13F6C">
      <w:pPr>
        <w:pStyle w:val="Heading3"/>
        <w:keepNext w:val="0"/>
      </w:pPr>
      <w:bookmarkStart w:id="91" w:name="_Toc508421"/>
      <w:r w:rsidRPr="00E224B4">
        <w:t>Equipes intervention feu et évacuation</w:t>
      </w:r>
      <w:bookmarkEnd w:id="91"/>
    </w:p>
    <w:p w14:paraId="00F16F59" w14:textId="77777777" w:rsidR="00E37928" w:rsidRPr="00E224B4" w:rsidRDefault="00E37928" w:rsidP="00E13F6C">
      <w:pPr>
        <w:pStyle w:val="Heading4"/>
        <w:spacing w:before="120" w:after="80"/>
      </w:pPr>
      <w:r w:rsidRPr="00E224B4">
        <w:t>Res de chaussée</w:t>
      </w:r>
    </w:p>
    <w:p w14:paraId="43305939" w14:textId="77777777" w:rsidR="0010019B" w:rsidRDefault="0010019B" w:rsidP="00E13F6C">
      <w:pPr>
        <w:pStyle w:val="Heading5"/>
        <w:keepNext w:val="0"/>
        <w:keepLines w:val="0"/>
        <w:spacing w:before="0" w:line="240" w:lineRule="auto"/>
        <w:ind w:firstLine="284"/>
      </w:pPr>
      <w:r>
        <w:t>MRSys N</w:t>
      </w:r>
    </w:p>
    <w:p w14:paraId="30DBB234" w14:textId="77777777" w:rsidR="0010019B" w:rsidRPr="00B07741" w:rsidRDefault="0010019B" w:rsidP="00E13F6C">
      <w:pPr>
        <w:pStyle w:val="Heading5"/>
        <w:keepNext w:val="0"/>
        <w:keepLines w:val="0"/>
        <w:spacing w:before="0" w:line="240" w:lineRule="auto"/>
        <w:ind w:firstLine="284"/>
      </w:pPr>
      <w:r>
        <w:t>MRSys L</w:t>
      </w:r>
    </w:p>
    <w:p w14:paraId="77504E34" w14:textId="77777777" w:rsidR="0010019B" w:rsidRDefault="0010019B" w:rsidP="00E13F6C">
      <w:pPr>
        <w:pStyle w:val="Heading5"/>
        <w:keepNext w:val="0"/>
        <w:keepLines w:val="0"/>
        <w:spacing w:before="0" w:line="240" w:lineRule="auto"/>
        <w:ind w:firstLine="284"/>
      </w:pPr>
      <w:r>
        <w:t>MRSys S</w:t>
      </w:r>
    </w:p>
    <w:p w14:paraId="6FF6CAAF" w14:textId="77777777" w:rsidR="00450FAD" w:rsidRDefault="0010019B" w:rsidP="00450FAD">
      <w:pPr>
        <w:pStyle w:val="Heading5"/>
        <w:keepNext w:val="0"/>
        <w:keepLines w:val="0"/>
        <w:spacing w:before="0" w:line="240" w:lineRule="auto"/>
        <w:ind w:firstLine="284"/>
      </w:pPr>
      <w:r w:rsidRPr="00E224B4">
        <w:t>BFB &amp; BFC</w:t>
      </w:r>
      <w:r w:rsidR="00450FAD">
        <w:t> :</w:t>
      </w:r>
    </w:p>
    <w:p w14:paraId="5ED50E82" w14:textId="01CF8B57" w:rsidR="0010019B" w:rsidRPr="00450FAD" w:rsidRDefault="00450FAD" w:rsidP="00450FAD">
      <w:pPr>
        <w:pStyle w:val="Heading6"/>
      </w:pPr>
      <w:r>
        <w:t xml:space="preserve">Equipe évacuation : </w:t>
      </w:r>
      <w:r w:rsidRPr="00450FAD">
        <w:t xml:space="preserve">Mevr Myriam VAN IMPE et Adjt Marc VOULOIR </w:t>
      </w:r>
    </w:p>
    <w:p w14:paraId="33333B32" w14:textId="4F204D01" w:rsidR="00450FAD" w:rsidRPr="00450FAD" w:rsidRDefault="00450FAD" w:rsidP="00450FAD">
      <w:pPr>
        <w:pStyle w:val="Heading6"/>
      </w:pPr>
      <w:r>
        <w:t xml:space="preserve">Equipe intervention feu : </w:t>
      </w:r>
      <w:r w:rsidRPr="00450FAD">
        <w:rPr>
          <w:rFonts w:eastAsiaTheme="minorHAnsi"/>
        </w:rPr>
        <w:t>Adjt</w:t>
      </w:r>
      <w:r>
        <w:rPr>
          <w:rFonts w:eastAsiaTheme="minorHAnsi"/>
        </w:rPr>
        <w:t xml:space="preserve"> </w:t>
      </w:r>
      <w:r w:rsidRPr="00450FAD">
        <w:rPr>
          <w:rFonts w:eastAsiaTheme="minorHAnsi"/>
        </w:rPr>
        <w:t xml:space="preserve">Didier SMIT </w:t>
      </w:r>
    </w:p>
    <w:p w14:paraId="209F4A2C" w14:textId="2E9A878A" w:rsidR="00E37928" w:rsidRPr="00E224B4" w:rsidRDefault="0010019B" w:rsidP="00E13F6C">
      <w:pPr>
        <w:pStyle w:val="Heading4"/>
        <w:spacing w:before="120" w:after="80"/>
      </w:pPr>
      <w:r w:rsidRPr="00E224B4">
        <w:t xml:space="preserve"> </w:t>
      </w:r>
      <w:r w:rsidR="00E37928" w:rsidRPr="00E224B4">
        <w:t>1</w:t>
      </w:r>
      <w:r w:rsidR="00E37928" w:rsidRPr="00E224B4">
        <w:rPr>
          <w:vertAlign w:val="superscript"/>
        </w:rPr>
        <w:t>ier</w:t>
      </w:r>
      <w:r w:rsidR="00E37928" w:rsidRPr="00E224B4">
        <w:t xml:space="preserve"> étage</w:t>
      </w:r>
    </w:p>
    <w:p w14:paraId="6666CCD0" w14:textId="77777777" w:rsidR="00E37928" w:rsidRPr="00E224B4" w:rsidRDefault="000A62C8" w:rsidP="00E13F6C">
      <w:pPr>
        <w:pStyle w:val="Heading5"/>
        <w:keepNext w:val="0"/>
        <w:keepLines w:val="0"/>
        <w:spacing w:before="0" w:line="240" w:lineRule="auto"/>
        <w:ind w:firstLine="284"/>
      </w:pPr>
      <w:hyperlink r:id="rId40" w:history="1">
        <w:r w:rsidR="00E37928" w:rsidRPr="00E224B4">
          <w:rPr>
            <w:rStyle w:val="Hyperlink"/>
          </w:rPr>
          <w:t>MR-Mg</w:t>
        </w:r>
        <w:r w:rsidR="008542D7" w:rsidRPr="00E224B4">
          <w:rPr>
            <w:rStyle w:val="Hyperlink"/>
          </w:rPr>
          <w:t>t &amp; MR-B</w:t>
        </w:r>
      </w:hyperlink>
    </w:p>
    <w:p w14:paraId="10CC224E" w14:textId="77777777" w:rsidR="00E37928" w:rsidRPr="00E224B4" w:rsidRDefault="000A62C8" w:rsidP="00E13F6C">
      <w:pPr>
        <w:pStyle w:val="Heading5"/>
        <w:keepNext w:val="0"/>
        <w:keepLines w:val="0"/>
        <w:spacing w:before="0" w:line="240" w:lineRule="auto"/>
        <w:ind w:firstLine="284"/>
      </w:pPr>
      <w:hyperlink r:id="rId41" w:history="1">
        <w:r w:rsidR="00E37928" w:rsidRPr="00E224B4">
          <w:rPr>
            <w:rStyle w:val="Hyperlink"/>
          </w:rPr>
          <w:t>MRSys</w:t>
        </w:r>
        <w:r w:rsidR="00CF1047">
          <w:rPr>
            <w:rStyle w:val="Hyperlink"/>
          </w:rPr>
          <w:t xml:space="preserve"> </w:t>
        </w:r>
        <w:r w:rsidR="00E37928" w:rsidRPr="00E224B4">
          <w:rPr>
            <w:rStyle w:val="Hyperlink"/>
          </w:rPr>
          <w:t>S</w:t>
        </w:r>
      </w:hyperlink>
    </w:p>
    <w:p w14:paraId="3F626696" w14:textId="438FC4C6" w:rsidR="00E37928" w:rsidRPr="00266749" w:rsidRDefault="00266749" w:rsidP="00E13F6C">
      <w:pPr>
        <w:pStyle w:val="Heading5"/>
        <w:keepNext w:val="0"/>
        <w:keepLines w:val="0"/>
        <w:spacing w:before="0" w:line="240" w:lineRule="auto"/>
        <w:ind w:firstLine="284"/>
        <w:rPr>
          <w:rStyle w:val="Hyperlink"/>
        </w:rPr>
      </w:pPr>
      <w:r>
        <w:fldChar w:fldCharType="begin"/>
      </w:r>
      <w:r>
        <w:instrText xml:space="preserve"> HYPERLINK "http://units.mil.intra/sites/DGMR/IDOMAIN/PREVENTION/Documents/MRSys%20L%20-%20Fire%20Rescue.pdf" </w:instrText>
      </w:r>
      <w:r>
        <w:fldChar w:fldCharType="separate"/>
      </w:r>
      <w:r w:rsidR="00E37928" w:rsidRPr="00266749">
        <w:rPr>
          <w:rStyle w:val="Hyperlink"/>
        </w:rPr>
        <w:t>MRSys</w:t>
      </w:r>
      <w:r w:rsidR="00CF1047" w:rsidRPr="00266749">
        <w:rPr>
          <w:rStyle w:val="Hyperlink"/>
        </w:rPr>
        <w:t xml:space="preserve"> </w:t>
      </w:r>
      <w:r w:rsidRPr="00266749">
        <w:rPr>
          <w:rStyle w:val="Hyperlink"/>
        </w:rPr>
        <w:t>L</w:t>
      </w:r>
    </w:p>
    <w:p w14:paraId="3D065572" w14:textId="018C0BB7" w:rsidR="00E37928" w:rsidRPr="00E224B4" w:rsidRDefault="00266749" w:rsidP="00E13F6C">
      <w:pPr>
        <w:pStyle w:val="Heading4"/>
        <w:spacing w:before="120" w:after="80"/>
      </w:pPr>
      <w:r>
        <w:rPr>
          <w:rFonts w:eastAsiaTheme="majorEastAsia"/>
          <w:b w:val="0"/>
          <w:sz w:val="22"/>
          <w:szCs w:val="22"/>
          <w:lang w:eastAsia="en-US"/>
        </w:rPr>
        <w:fldChar w:fldCharType="end"/>
      </w:r>
      <w:r w:rsidR="00E37928" w:rsidRPr="00E224B4">
        <w:t>2</w:t>
      </w:r>
      <w:r w:rsidR="00E37928" w:rsidRPr="00E224B4">
        <w:rPr>
          <w:vertAlign w:val="superscript"/>
        </w:rPr>
        <w:t>iemme</w:t>
      </w:r>
      <w:r w:rsidR="00E37928" w:rsidRPr="00E224B4">
        <w:t xml:space="preserve"> étage</w:t>
      </w:r>
    </w:p>
    <w:p w14:paraId="06F06EFA" w14:textId="74EFE0B0" w:rsidR="00CB5D45" w:rsidRDefault="00CB5D45" w:rsidP="00E13F6C">
      <w:pPr>
        <w:pStyle w:val="Heading5"/>
        <w:keepNext w:val="0"/>
        <w:keepLines w:val="0"/>
        <w:spacing w:before="0" w:line="240" w:lineRule="auto"/>
        <w:ind w:firstLine="284"/>
      </w:pPr>
      <w:r>
        <w:t>ComOpsNav</w:t>
      </w:r>
    </w:p>
    <w:p w14:paraId="024CBC8B" w14:textId="77777777" w:rsidR="00E37928" w:rsidRPr="00E224B4" w:rsidRDefault="000A62C8" w:rsidP="00E13F6C">
      <w:pPr>
        <w:pStyle w:val="Heading5"/>
        <w:keepNext w:val="0"/>
        <w:keepLines w:val="0"/>
        <w:spacing w:before="0" w:line="240" w:lineRule="auto"/>
        <w:ind w:firstLine="284"/>
      </w:pPr>
      <w:hyperlink r:id="rId42" w:history="1">
        <w:r w:rsidR="00CB5D45" w:rsidRPr="00CB5D45">
          <w:rPr>
            <w:rStyle w:val="Hyperlink"/>
          </w:rPr>
          <w:t>ComOpsMed</w:t>
        </w:r>
      </w:hyperlink>
    </w:p>
    <w:p w14:paraId="54E9C86F" w14:textId="77777777" w:rsidR="00980626" w:rsidRPr="00980626" w:rsidRDefault="000A62C8" w:rsidP="00E13F6C">
      <w:pPr>
        <w:pStyle w:val="Heading5"/>
        <w:keepNext w:val="0"/>
        <w:keepLines w:val="0"/>
        <w:spacing w:before="0" w:line="240" w:lineRule="auto"/>
        <w:ind w:firstLine="284"/>
      </w:pPr>
      <w:hyperlink r:id="rId43" w:history="1">
        <w:r w:rsidR="00980626" w:rsidRPr="00980626">
          <w:rPr>
            <w:rStyle w:val="Hyperlink"/>
          </w:rPr>
          <w:t>MRSys A</w:t>
        </w:r>
      </w:hyperlink>
    </w:p>
    <w:p w14:paraId="658C5D6B" w14:textId="3AC57E15" w:rsidR="00E37928" w:rsidRPr="00E224B4" w:rsidRDefault="00E37928" w:rsidP="00E13F6C">
      <w:pPr>
        <w:pStyle w:val="Heading4"/>
        <w:spacing w:before="120" w:after="80"/>
      </w:pPr>
      <w:r w:rsidRPr="00E224B4">
        <w:t>3</w:t>
      </w:r>
      <w:r w:rsidRPr="00E224B4">
        <w:rPr>
          <w:vertAlign w:val="superscript"/>
        </w:rPr>
        <w:t>iemme</w:t>
      </w:r>
      <w:r w:rsidRPr="00E224B4">
        <w:t xml:space="preserve"> étage</w:t>
      </w:r>
    </w:p>
    <w:p w14:paraId="27BB1D0D" w14:textId="77777777" w:rsidR="00E37928" w:rsidRPr="00E224B4" w:rsidRDefault="000A62C8" w:rsidP="00E13F6C">
      <w:pPr>
        <w:pStyle w:val="Heading5"/>
        <w:keepNext w:val="0"/>
        <w:keepLines w:val="0"/>
        <w:spacing w:before="0" w:line="240" w:lineRule="auto"/>
        <w:ind w:firstLine="284"/>
      </w:pPr>
      <w:hyperlink r:id="rId44" w:history="1">
        <w:r w:rsidR="0010019B" w:rsidRPr="004F1AE0">
          <w:rPr>
            <w:rStyle w:val="Hyperlink"/>
          </w:rPr>
          <w:t>ComOpsAir</w:t>
        </w:r>
      </w:hyperlink>
    </w:p>
    <w:p w14:paraId="7D2A159F" w14:textId="382BC140" w:rsidR="00E37928" w:rsidRPr="00E224B4" w:rsidRDefault="00E37928" w:rsidP="00E13F6C">
      <w:pPr>
        <w:pStyle w:val="Heading4"/>
        <w:spacing w:before="120" w:after="80"/>
      </w:pPr>
      <w:r w:rsidRPr="00683621">
        <w:t>4</w:t>
      </w:r>
      <w:r w:rsidRPr="00E224B4">
        <w:rPr>
          <w:vertAlign w:val="superscript"/>
        </w:rPr>
        <w:t>iemme</w:t>
      </w:r>
      <w:r w:rsidRPr="00E224B4">
        <w:t xml:space="preserve"> étage</w:t>
      </w:r>
    </w:p>
    <w:p w14:paraId="50563438" w14:textId="77777777" w:rsidR="00E37928" w:rsidRPr="00E224B4" w:rsidRDefault="000A62C8" w:rsidP="00E13F6C">
      <w:pPr>
        <w:pStyle w:val="Heading5"/>
        <w:keepNext w:val="0"/>
        <w:keepLines w:val="0"/>
        <w:spacing w:before="0" w:line="240" w:lineRule="auto"/>
        <w:ind w:firstLine="284"/>
      </w:pPr>
      <w:hyperlink r:id="rId45" w:history="1">
        <w:r w:rsidR="00B07741" w:rsidRPr="00E40F24">
          <w:rPr>
            <w:rStyle w:val="Hyperlink"/>
          </w:rPr>
          <w:t>ComOpsLand</w:t>
        </w:r>
      </w:hyperlink>
    </w:p>
    <w:p w14:paraId="718F9820" w14:textId="52194D28" w:rsidR="00E37928" w:rsidRPr="00E224B4" w:rsidRDefault="00E37928" w:rsidP="00E13F6C">
      <w:pPr>
        <w:pStyle w:val="Heading4"/>
        <w:spacing w:before="120" w:after="80"/>
      </w:pPr>
      <w:r w:rsidRPr="00E224B4">
        <w:t>5</w:t>
      </w:r>
      <w:r w:rsidRPr="00E224B4">
        <w:rPr>
          <w:vertAlign w:val="superscript"/>
        </w:rPr>
        <w:t>iemme</w:t>
      </w:r>
      <w:r w:rsidRPr="00E224B4">
        <w:t xml:space="preserve"> étage</w:t>
      </w:r>
    </w:p>
    <w:p w14:paraId="7C19D430" w14:textId="1BA1A2F5" w:rsidR="00683621" w:rsidRPr="00266749" w:rsidRDefault="00266749" w:rsidP="00E13F6C">
      <w:pPr>
        <w:pStyle w:val="Heading5"/>
        <w:keepNext w:val="0"/>
        <w:keepLines w:val="0"/>
        <w:spacing w:before="0" w:line="240" w:lineRule="auto"/>
        <w:ind w:firstLine="284"/>
        <w:rPr>
          <w:rStyle w:val="Hyperlink"/>
        </w:rPr>
      </w:pPr>
      <w:r>
        <w:fldChar w:fldCharType="begin"/>
      </w:r>
      <w:r>
        <w:instrText xml:space="preserve"> HYPERLINK "http://units.mil.intra/sites/DGMR/IDOMAIN/PREVENTION/Documents/ACOS%20OT%20-%20Fire%20Rescue.xlsx%20Ops%20and%20Trg%20-%20Sit%20Pompier%20et%20évacuation.xlsx" </w:instrText>
      </w:r>
      <w:r>
        <w:fldChar w:fldCharType="separate"/>
      </w:r>
      <w:r w:rsidR="00683621" w:rsidRPr="00266749">
        <w:rPr>
          <w:rStyle w:val="Hyperlink"/>
        </w:rPr>
        <w:t>ACOS Ops &amp; Trg</w:t>
      </w:r>
    </w:p>
    <w:p w14:paraId="2AB5C296" w14:textId="1740CBFB" w:rsidR="00E37928" w:rsidRPr="00E224B4" w:rsidRDefault="00266749" w:rsidP="00E13F6C">
      <w:pPr>
        <w:pStyle w:val="Heading4"/>
        <w:spacing w:before="120" w:after="80"/>
      </w:pPr>
      <w:r>
        <w:rPr>
          <w:rFonts w:eastAsiaTheme="majorEastAsia"/>
          <w:b w:val="0"/>
          <w:sz w:val="22"/>
          <w:szCs w:val="22"/>
          <w:lang w:eastAsia="en-US"/>
        </w:rPr>
        <w:fldChar w:fldCharType="end"/>
      </w:r>
      <w:r w:rsidR="00E37928" w:rsidRPr="00E224B4">
        <w:t>6</w:t>
      </w:r>
      <w:r w:rsidR="00E37928" w:rsidRPr="00E224B4">
        <w:rPr>
          <w:vertAlign w:val="superscript"/>
        </w:rPr>
        <w:t>iemme</w:t>
      </w:r>
      <w:r w:rsidR="00E37928" w:rsidRPr="00E224B4">
        <w:t xml:space="preserve"> étage</w:t>
      </w:r>
    </w:p>
    <w:p w14:paraId="161E208A" w14:textId="77777777" w:rsidR="00E37928" w:rsidRDefault="000A62C8" w:rsidP="00E13F6C">
      <w:pPr>
        <w:pStyle w:val="Heading5"/>
        <w:keepNext w:val="0"/>
        <w:keepLines w:val="0"/>
        <w:spacing w:before="0" w:line="240" w:lineRule="auto"/>
        <w:ind w:firstLine="284"/>
        <w:rPr>
          <w:rStyle w:val="Hyperlink"/>
        </w:rPr>
      </w:pPr>
      <w:hyperlink r:id="rId46" w:history="1">
        <w:r w:rsidR="008637AD" w:rsidRPr="006F4C7A">
          <w:rPr>
            <w:rStyle w:val="Hyperlink"/>
          </w:rPr>
          <w:t>CHOD</w:t>
        </w:r>
      </w:hyperlink>
    </w:p>
    <w:p w14:paraId="698F3A70" w14:textId="3E4697F1" w:rsidR="00B07741" w:rsidRPr="00FD3F70" w:rsidRDefault="00B07741" w:rsidP="00E13F6C">
      <w:pPr>
        <w:pStyle w:val="Heading5"/>
        <w:keepNext w:val="0"/>
        <w:keepLines w:val="0"/>
        <w:spacing w:before="0" w:line="240" w:lineRule="auto"/>
        <w:ind w:firstLine="284"/>
      </w:pPr>
      <w:r w:rsidRPr="00FD3F70">
        <w:t>ACOS Strat</w:t>
      </w:r>
    </w:p>
    <w:p w14:paraId="6986B31E" w14:textId="2460DDFB" w:rsidR="00FD3F70" w:rsidRPr="00FD3F70" w:rsidRDefault="00FD3F70" w:rsidP="00FD3F70">
      <w:pPr>
        <w:pStyle w:val="Heading6"/>
        <w:tabs>
          <w:tab w:val="clear" w:pos="851"/>
          <w:tab w:val="num" w:pos="1134"/>
        </w:tabs>
        <w:ind w:left="1134" w:hanging="283"/>
      </w:pPr>
      <w:r w:rsidRPr="00FD3F70">
        <w:rPr>
          <w:u w:val="single"/>
        </w:rPr>
        <w:t>Equipe intervention feu :</w:t>
      </w:r>
      <w:r>
        <w:br/>
        <w:t>1SgtChef</w:t>
      </w:r>
      <w:r w:rsidRPr="00FD3F70">
        <w:t xml:space="preserve"> DALEMANS</w:t>
      </w:r>
      <w:r>
        <w:br/>
        <w:t>Cpl</w:t>
      </w:r>
      <w:r w:rsidRPr="00FD3F70">
        <w:t xml:space="preserve"> VANVOLCKSO</w:t>
      </w:r>
      <w:r>
        <w:t>M</w:t>
      </w:r>
      <w:r>
        <w:br/>
        <w:t>Cpl</w:t>
      </w:r>
      <w:r w:rsidRPr="00FD3F70">
        <w:t xml:space="preserve"> RYCKBOSCH</w:t>
      </w:r>
    </w:p>
    <w:p w14:paraId="7A3FB12F" w14:textId="7B7D8A12" w:rsidR="00FD3F70" w:rsidRPr="00FD3F70" w:rsidRDefault="00FD3F70" w:rsidP="009E535B">
      <w:pPr>
        <w:pStyle w:val="Heading6"/>
        <w:tabs>
          <w:tab w:val="clear" w:pos="851"/>
          <w:tab w:val="num" w:pos="1134"/>
        </w:tabs>
        <w:ind w:left="1134" w:hanging="283"/>
        <w:rPr>
          <w:lang w:val="en-US"/>
        </w:rPr>
      </w:pPr>
      <w:r w:rsidRPr="00FD3F70">
        <w:rPr>
          <w:u w:val="single"/>
          <w:lang w:val="en-US"/>
        </w:rPr>
        <w:t>Equipe évacuation</w:t>
      </w:r>
      <w:r w:rsidRPr="00FD3F70">
        <w:rPr>
          <w:lang w:val="en-US"/>
        </w:rPr>
        <w:t xml:space="preserve">  </w:t>
      </w:r>
      <w:r w:rsidRPr="00FD3F70">
        <w:rPr>
          <w:lang w:val="en-US"/>
        </w:rPr>
        <w:br/>
        <w:t>Couloir A : ADC MARTIN</w:t>
      </w:r>
      <w:r w:rsidRPr="00FD3F70">
        <w:rPr>
          <w:lang w:val="en-US"/>
        </w:rPr>
        <w:br/>
        <w:t>Couloir C (Div DefPol) : 1CC BISSCHOP</w:t>
      </w:r>
      <w:r w:rsidRPr="00FD3F70">
        <w:rPr>
          <w:lang w:val="en-US"/>
        </w:rPr>
        <w:br/>
        <w:t>Couloir C (Comdo) : ADC SEGERS</w:t>
      </w:r>
    </w:p>
    <w:p w14:paraId="796EB220" w14:textId="2AD22AEC" w:rsidR="00AE57C1" w:rsidRPr="00E224B4" w:rsidRDefault="00FB057B" w:rsidP="00FD3F70">
      <w:pPr>
        <w:pStyle w:val="para2"/>
      </w:pPr>
      <w:r w:rsidRPr="00FD3F70">
        <w:rPr>
          <w:lang w:val="en-US"/>
        </w:rPr>
        <w:br w:type="page"/>
      </w:r>
      <w:r w:rsidR="00AE57C1" w:rsidRPr="00E224B4">
        <w:t xml:space="preserve">CHAPITRE </w:t>
      </w:r>
      <w:r w:rsidR="00A610F2" w:rsidRPr="00E224B4">
        <w:t>5</w:t>
      </w:r>
      <w:r w:rsidR="00AE57C1" w:rsidRPr="00E224B4">
        <w:t xml:space="preserve"> – LES NUMÉROS DE TÉLÉPHONE</w:t>
      </w:r>
    </w:p>
    <w:p w14:paraId="796EB221" w14:textId="77777777" w:rsidR="00AE57C1" w:rsidRPr="00E224B4" w:rsidRDefault="00AE57C1" w:rsidP="00E13F6C">
      <w:pPr>
        <w:pStyle w:val="PlainText"/>
        <w:rPr>
          <w:rFonts w:asciiTheme="minorHAnsi" w:hAnsiTheme="minorHAnsi" w:cstheme="minorHAnsi"/>
          <w:b/>
          <w:lang w:val="fr-BE"/>
        </w:rPr>
      </w:pPr>
    </w:p>
    <w:p w14:paraId="796EB222" w14:textId="77777777" w:rsidR="00AE57C1" w:rsidRPr="00E224B4" w:rsidRDefault="00AE57C1" w:rsidP="00E13F6C">
      <w:pPr>
        <w:pStyle w:val="PlainText"/>
        <w:rPr>
          <w:rFonts w:asciiTheme="minorHAnsi" w:hAnsiTheme="minorHAnsi" w:cstheme="minorHAnsi"/>
          <w:lang w:val="fr-BE"/>
        </w:rPr>
      </w:pPr>
      <w:r w:rsidRPr="00E224B4">
        <w:rPr>
          <w:rFonts w:asciiTheme="minorHAnsi" w:hAnsiTheme="minorHAnsi" w:cstheme="minorHAnsi"/>
          <w:lang w:val="fr-BE"/>
        </w:rPr>
        <w:t>En cas d’incendie ou de détresse, toujours faire appel aux services d’urgence civils 100 – 112 via le numéro militaire *333</w:t>
      </w:r>
    </w:p>
    <w:p w14:paraId="796EB224" w14:textId="77777777" w:rsidR="00AE57C1" w:rsidRPr="00E224B4" w:rsidRDefault="00AE57C1" w:rsidP="00E13F6C">
      <w:pPr>
        <w:pStyle w:val="PlainText"/>
        <w:rPr>
          <w:rFonts w:asciiTheme="minorHAnsi" w:hAnsiTheme="minorHAnsi" w:cstheme="minorHAnsi"/>
          <w:lang w:val="fr-BE"/>
        </w:rPr>
      </w:pPr>
    </w:p>
    <w:p w14:paraId="796EB225" w14:textId="77777777" w:rsidR="00AE57C1" w:rsidRPr="00E224B4" w:rsidRDefault="00AE57C1" w:rsidP="00E13F6C">
      <w:pPr>
        <w:pStyle w:val="PlainText"/>
        <w:rPr>
          <w:rFonts w:asciiTheme="minorHAnsi" w:hAnsiTheme="minorHAnsi" w:cstheme="minorHAnsi"/>
          <w:u w:val="single"/>
          <w:lang w:val="fr-BE"/>
        </w:rPr>
      </w:pPr>
      <w:r w:rsidRPr="00E224B4">
        <w:rPr>
          <w:rFonts w:asciiTheme="minorHAnsi" w:hAnsiTheme="minorHAnsi" w:cstheme="minorHAnsi"/>
          <w:u w:val="single"/>
          <w:lang w:val="fr-BE"/>
        </w:rPr>
        <w:t>1. Interne au Quartier Reine Elisabeth</w:t>
      </w:r>
    </w:p>
    <w:p w14:paraId="796EB227" w14:textId="77777777" w:rsidR="00AE57C1" w:rsidRPr="00E224B4" w:rsidRDefault="00AE57C1" w:rsidP="00E13F6C">
      <w:pPr>
        <w:pStyle w:val="PlainText"/>
        <w:rPr>
          <w:rFonts w:asciiTheme="minorHAnsi" w:hAnsiTheme="minorHAnsi" w:cstheme="minorHAnsi"/>
          <w:lang w:val="fr-BE"/>
        </w:rPr>
      </w:pPr>
    </w:p>
    <w:p w14:paraId="796EB228" w14:textId="77777777" w:rsidR="00AE57C1" w:rsidRPr="00E224B4" w:rsidRDefault="00AE57C1" w:rsidP="00E13F6C">
      <w:pPr>
        <w:pStyle w:val="PlainText"/>
        <w:rPr>
          <w:rFonts w:asciiTheme="minorHAnsi" w:hAnsiTheme="minorHAnsi" w:cstheme="minorHAnsi"/>
          <w:lang w:val="fr-BE"/>
        </w:rPr>
      </w:pPr>
      <w:r w:rsidRPr="00E224B4">
        <w:rPr>
          <w:rFonts w:asciiTheme="minorHAnsi" w:hAnsiTheme="minorHAnsi" w:cstheme="minorHAnsi"/>
          <w:noProof/>
          <w:lang w:val="nl-BE" w:eastAsia="nl-BE"/>
        </w:rPr>
        <w:drawing>
          <wp:inline distT="0" distB="0" distL="0" distR="0" wp14:anchorId="796EB26F" wp14:editId="796EB270">
            <wp:extent cx="6194066" cy="3252083"/>
            <wp:effectExtent l="0" t="0" r="0" b="571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 tel utiles.PNG"/>
                    <pic:cNvPicPr/>
                  </pic:nvPicPr>
                  <pic:blipFill>
                    <a:blip r:embed="rId47">
                      <a:extLst>
                        <a:ext uri="{28A0092B-C50C-407E-A947-70E740481C1C}">
                          <a14:useLocalDpi xmlns:a14="http://schemas.microsoft.com/office/drawing/2010/main" val="0"/>
                        </a:ext>
                      </a:extLst>
                    </a:blip>
                    <a:stretch>
                      <a:fillRect/>
                    </a:stretch>
                  </pic:blipFill>
                  <pic:spPr>
                    <a:xfrm>
                      <a:off x="0" y="0"/>
                      <a:ext cx="6193600" cy="3251838"/>
                    </a:xfrm>
                    <a:prstGeom prst="rect">
                      <a:avLst/>
                    </a:prstGeom>
                  </pic:spPr>
                </pic:pic>
              </a:graphicData>
            </a:graphic>
          </wp:inline>
        </w:drawing>
      </w:r>
    </w:p>
    <w:p w14:paraId="796EB229" w14:textId="77777777" w:rsidR="00AE57C1" w:rsidRPr="00E224B4" w:rsidRDefault="00AE57C1" w:rsidP="00E13F6C">
      <w:pPr>
        <w:pStyle w:val="PlainText"/>
        <w:rPr>
          <w:rFonts w:asciiTheme="minorHAnsi" w:hAnsiTheme="minorHAnsi" w:cstheme="minorHAnsi"/>
          <w:lang w:val="fr-BE"/>
        </w:rPr>
      </w:pPr>
    </w:p>
    <w:p w14:paraId="796EB22B" w14:textId="77777777" w:rsidR="00AE57C1" w:rsidRPr="00E224B4" w:rsidRDefault="00AE57C1" w:rsidP="00E13F6C">
      <w:pPr>
        <w:pStyle w:val="PlainText"/>
        <w:rPr>
          <w:rFonts w:asciiTheme="minorHAnsi" w:hAnsiTheme="minorHAnsi" w:cstheme="minorHAnsi"/>
          <w:u w:val="single"/>
          <w:lang w:val="fr-BE"/>
        </w:rPr>
      </w:pPr>
      <w:r w:rsidRPr="00E224B4">
        <w:rPr>
          <w:rFonts w:asciiTheme="minorHAnsi" w:hAnsiTheme="minorHAnsi" w:cstheme="minorHAnsi"/>
          <w:u w:val="single"/>
          <w:lang w:val="fr-BE"/>
        </w:rPr>
        <w:t>2. Externes au Quartier Reine Elisabeth</w:t>
      </w:r>
    </w:p>
    <w:p w14:paraId="796EB22C" w14:textId="77777777" w:rsidR="00AE57C1" w:rsidRPr="00E224B4" w:rsidRDefault="00AE57C1" w:rsidP="00E13F6C">
      <w:pPr>
        <w:pStyle w:val="PlainText"/>
        <w:rPr>
          <w:rFonts w:asciiTheme="minorHAnsi" w:hAnsiTheme="minorHAnsi" w:cstheme="minorHAnsi"/>
          <w:lang w:val="fr-BE"/>
        </w:rPr>
      </w:pPr>
    </w:p>
    <w:tbl>
      <w:tblPr>
        <w:tblStyle w:val="MediumGrid1-Accent3"/>
        <w:tblW w:w="0" w:type="auto"/>
        <w:jc w:val="center"/>
        <w:tblLook w:val="04A0" w:firstRow="1" w:lastRow="0" w:firstColumn="1" w:lastColumn="0" w:noHBand="0" w:noVBand="1"/>
      </w:tblPr>
      <w:tblGrid>
        <w:gridCol w:w="3786"/>
        <w:gridCol w:w="2143"/>
      </w:tblGrid>
      <w:tr w:rsidR="00AE57C1" w:rsidRPr="00E224B4" w14:paraId="796EB230" w14:textId="77777777" w:rsidTr="00F1645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786" w:type="dxa"/>
          </w:tcPr>
          <w:p w14:paraId="796EB22E" w14:textId="77777777" w:rsidR="00AE57C1" w:rsidRPr="00E224B4" w:rsidRDefault="00AE57C1" w:rsidP="00E13F6C">
            <w:pPr>
              <w:pStyle w:val="PlainText"/>
              <w:rPr>
                <w:rFonts w:asciiTheme="minorHAnsi" w:hAnsiTheme="minorHAnsi" w:cstheme="minorHAnsi"/>
                <w:lang w:val="fr-BE"/>
              </w:rPr>
            </w:pPr>
            <w:r w:rsidRPr="00E224B4">
              <w:rPr>
                <w:rFonts w:asciiTheme="minorHAnsi" w:hAnsiTheme="minorHAnsi" w:cstheme="minorHAnsi"/>
                <w:lang w:val="fr-BE"/>
              </w:rPr>
              <w:t>Service</w:t>
            </w:r>
          </w:p>
        </w:tc>
        <w:tc>
          <w:tcPr>
            <w:tcW w:w="2143" w:type="dxa"/>
          </w:tcPr>
          <w:p w14:paraId="796EB22F" w14:textId="77777777" w:rsidR="00AE57C1" w:rsidRPr="00E224B4" w:rsidRDefault="00AE57C1" w:rsidP="00E13F6C">
            <w:pPr>
              <w:pStyle w:val="PlainText"/>
              <w:jc w:val="right"/>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lang w:val="fr-BE"/>
              </w:rPr>
            </w:pPr>
            <w:r w:rsidRPr="00E224B4">
              <w:rPr>
                <w:rFonts w:asciiTheme="minorHAnsi" w:hAnsiTheme="minorHAnsi" w:cstheme="minorHAnsi"/>
                <w:lang w:val="fr-BE"/>
              </w:rPr>
              <w:t>N° de téléphone</w:t>
            </w:r>
          </w:p>
        </w:tc>
      </w:tr>
      <w:tr w:rsidR="00AE57C1" w:rsidRPr="00E224B4" w14:paraId="796EB233" w14:textId="77777777" w:rsidTr="00F1645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786" w:type="dxa"/>
          </w:tcPr>
          <w:p w14:paraId="796EB231" w14:textId="77777777" w:rsidR="00AE57C1" w:rsidRPr="00E224B4" w:rsidRDefault="00AE57C1" w:rsidP="00E13F6C">
            <w:pPr>
              <w:pStyle w:val="PlainText"/>
              <w:rPr>
                <w:rFonts w:asciiTheme="minorHAnsi" w:hAnsiTheme="minorHAnsi" w:cstheme="minorHAnsi"/>
                <w:b w:val="0"/>
                <w:lang w:val="fr-BE"/>
              </w:rPr>
            </w:pPr>
            <w:r w:rsidRPr="00E224B4">
              <w:rPr>
                <w:rFonts w:asciiTheme="minorHAnsi" w:hAnsiTheme="minorHAnsi" w:cstheme="minorHAnsi"/>
                <w:b w:val="0"/>
                <w:lang w:val="fr-BE"/>
              </w:rPr>
              <w:t xml:space="preserve">Pompiers &amp; ambulance </w:t>
            </w:r>
          </w:p>
        </w:tc>
        <w:tc>
          <w:tcPr>
            <w:tcW w:w="2143" w:type="dxa"/>
          </w:tcPr>
          <w:p w14:paraId="796EB232" w14:textId="77777777" w:rsidR="00AE57C1" w:rsidRPr="00E224B4" w:rsidRDefault="00AE57C1" w:rsidP="00E13F6C">
            <w:pPr>
              <w:pStyle w:val="PlainText"/>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lang w:val="fr-BE"/>
              </w:rPr>
            </w:pPr>
            <w:r w:rsidRPr="00E224B4">
              <w:rPr>
                <w:rFonts w:asciiTheme="minorHAnsi" w:hAnsiTheme="minorHAnsi" w:cstheme="minorHAnsi"/>
                <w:lang w:val="fr-BE"/>
              </w:rPr>
              <w:t>100/112</w:t>
            </w:r>
          </w:p>
        </w:tc>
      </w:tr>
      <w:tr w:rsidR="00AE57C1" w:rsidRPr="00E224B4" w14:paraId="796EB236" w14:textId="77777777" w:rsidTr="00F16455">
        <w:trPr>
          <w:jc w:val="center"/>
        </w:trPr>
        <w:tc>
          <w:tcPr>
            <w:cnfStyle w:val="001000000000" w:firstRow="0" w:lastRow="0" w:firstColumn="1" w:lastColumn="0" w:oddVBand="0" w:evenVBand="0" w:oddHBand="0" w:evenHBand="0" w:firstRowFirstColumn="0" w:firstRowLastColumn="0" w:lastRowFirstColumn="0" w:lastRowLastColumn="0"/>
            <w:tcW w:w="3786" w:type="dxa"/>
          </w:tcPr>
          <w:p w14:paraId="796EB234" w14:textId="77777777" w:rsidR="00AE57C1" w:rsidRPr="00E224B4" w:rsidRDefault="00AE57C1" w:rsidP="00E13F6C">
            <w:pPr>
              <w:pStyle w:val="PlainText"/>
              <w:rPr>
                <w:rFonts w:asciiTheme="minorHAnsi" w:hAnsiTheme="minorHAnsi" w:cstheme="minorHAnsi"/>
                <w:b w:val="0"/>
                <w:lang w:val="fr-BE"/>
              </w:rPr>
            </w:pPr>
            <w:r w:rsidRPr="00E224B4">
              <w:rPr>
                <w:rFonts w:asciiTheme="minorHAnsi" w:hAnsiTheme="minorHAnsi" w:cstheme="minorHAnsi"/>
                <w:b w:val="0"/>
                <w:lang w:val="fr-BE"/>
              </w:rPr>
              <w:t>Pompiers d’Evere</w:t>
            </w:r>
          </w:p>
        </w:tc>
        <w:tc>
          <w:tcPr>
            <w:tcW w:w="2143" w:type="dxa"/>
          </w:tcPr>
          <w:p w14:paraId="796EB235" w14:textId="77777777" w:rsidR="00AE57C1" w:rsidRPr="00E224B4" w:rsidRDefault="00AE57C1" w:rsidP="00E13F6C">
            <w:pPr>
              <w:pStyle w:val="PlainText"/>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val="fr-BE"/>
              </w:rPr>
            </w:pPr>
            <w:r w:rsidRPr="00E224B4">
              <w:rPr>
                <w:rFonts w:asciiTheme="minorHAnsi" w:hAnsiTheme="minorHAnsi" w:cstheme="minorHAnsi"/>
                <w:lang w:val="fr-BE"/>
              </w:rPr>
              <w:t>02/247.90.91</w:t>
            </w:r>
          </w:p>
        </w:tc>
      </w:tr>
      <w:tr w:rsidR="00AE57C1" w:rsidRPr="00E224B4" w14:paraId="796EB239" w14:textId="77777777" w:rsidTr="00F1645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786" w:type="dxa"/>
          </w:tcPr>
          <w:p w14:paraId="796EB237" w14:textId="77777777" w:rsidR="00AE57C1" w:rsidRPr="00E224B4" w:rsidRDefault="00AE57C1" w:rsidP="00E13F6C">
            <w:pPr>
              <w:pStyle w:val="PlainText"/>
              <w:rPr>
                <w:rFonts w:asciiTheme="minorHAnsi" w:hAnsiTheme="minorHAnsi" w:cstheme="minorHAnsi"/>
                <w:b w:val="0"/>
                <w:lang w:val="fr-BE"/>
              </w:rPr>
            </w:pPr>
            <w:r w:rsidRPr="00E224B4">
              <w:rPr>
                <w:rFonts w:asciiTheme="minorHAnsi" w:hAnsiTheme="minorHAnsi" w:cstheme="minorHAnsi"/>
                <w:b w:val="0"/>
                <w:lang w:val="fr-BE"/>
              </w:rPr>
              <w:t>Police</w:t>
            </w:r>
          </w:p>
        </w:tc>
        <w:tc>
          <w:tcPr>
            <w:tcW w:w="2143" w:type="dxa"/>
          </w:tcPr>
          <w:p w14:paraId="796EB238" w14:textId="77777777" w:rsidR="00AE57C1" w:rsidRPr="00E224B4" w:rsidRDefault="00AE57C1" w:rsidP="00E13F6C">
            <w:pPr>
              <w:pStyle w:val="PlainText"/>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lang w:val="fr-BE"/>
              </w:rPr>
            </w:pPr>
            <w:r w:rsidRPr="00E224B4">
              <w:rPr>
                <w:rFonts w:asciiTheme="minorHAnsi" w:hAnsiTheme="minorHAnsi" w:cstheme="minorHAnsi"/>
                <w:lang w:val="fr-BE"/>
              </w:rPr>
              <w:t>101</w:t>
            </w:r>
          </w:p>
        </w:tc>
      </w:tr>
      <w:tr w:rsidR="00AE57C1" w:rsidRPr="00E224B4" w14:paraId="796EB23C" w14:textId="77777777" w:rsidTr="00F16455">
        <w:trPr>
          <w:jc w:val="center"/>
        </w:trPr>
        <w:tc>
          <w:tcPr>
            <w:cnfStyle w:val="001000000000" w:firstRow="0" w:lastRow="0" w:firstColumn="1" w:lastColumn="0" w:oddVBand="0" w:evenVBand="0" w:oddHBand="0" w:evenHBand="0" w:firstRowFirstColumn="0" w:firstRowLastColumn="0" w:lastRowFirstColumn="0" w:lastRowLastColumn="0"/>
            <w:tcW w:w="3786" w:type="dxa"/>
          </w:tcPr>
          <w:p w14:paraId="796EB23A" w14:textId="77777777" w:rsidR="00AE57C1" w:rsidRPr="00E224B4" w:rsidRDefault="00AE57C1" w:rsidP="00E13F6C">
            <w:pPr>
              <w:pStyle w:val="PlainText"/>
              <w:rPr>
                <w:rFonts w:asciiTheme="minorHAnsi" w:hAnsiTheme="minorHAnsi" w:cstheme="minorHAnsi"/>
                <w:b w:val="0"/>
                <w:lang w:val="fr-BE"/>
              </w:rPr>
            </w:pPr>
            <w:r w:rsidRPr="00E224B4">
              <w:rPr>
                <w:rFonts w:asciiTheme="minorHAnsi" w:hAnsiTheme="minorHAnsi" w:cstheme="minorHAnsi"/>
                <w:b w:val="0"/>
                <w:lang w:val="fr-BE"/>
              </w:rPr>
              <w:t>Police d’Evere</w:t>
            </w:r>
          </w:p>
        </w:tc>
        <w:tc>
          <w:tcPr>
            <w:tcW w:w="2143" w:type="dxa"/>
          </w:tcPr>
          <w:p w14:paraId="796EB23B" w14:textId="77777777" w:rsidR="00AE57C1" w:rsidRPr="00E224B4" w:rsidRDefault="00AE57C1" w:rsidP="00E13F6C">
            <w:pPr>
              <w:pStyle w:val="PlainText"/>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val="fr-BE"/>
              </w:rPr>
            </w:pPr>
            <w:r w:rsidRPr="00E224B4">
              <w:rPr>
                <w:rFonts w:asciiTheme="minorHAnsi" w:hAnsiTheme="minorHAnsi" w:cstheme="minorHAnsi"/>
                <w:lang w:val="fr-BE"/>
              </w:rPr>
              <w:t>02/247.64.00</w:t>
            </w:r>
          </w:p>
        </w:tc>
      </w:tr>
      <w:tr w:rsidR="00AE57C1" w:rsidRPr="00E224B4" w14:paraId="796EB23F" w14:textId="77777777" w:rsidTr="00F1645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786" w:type="dxa"/>
          </w:tcPr>
          <w:p w14:paraId="796EB23D" w14:textId="77777777" w:rsidR="00AE57C1" w:rsidRPr="00E224B4" w:rsidRDefault="00AE57C1" w:rsidP="00E13F6C">
            <w:pPr>
              <w:pStyle w:val="PlainText"/>
              <w:rPr>
                <w:rFonts w:asciiTheme="minorHAnsi" w:hAnsiTheme="minorHAnsi" w:cstheme="minorHAnsi"/>
                <w:b w:val="0"/>
                <w:lang w:val="fr-BE"/>
              </w:rPr>
            </w:pPr>
            <w:r w:rsidRPr="00E224B4">
              <w:rPr>
                <w:rFonts w:asciiTheme="minorHAnsi" w:hAnsiTheme="minorHAnsi" w:cstheme="minorHAnsi"/>
                <w:b w:val="0"/>
                <w:lang w:val="fr-BE"/>
              </w:rPr>
              <w:t>Police de Bruxelles</w:t>
            </w:r>
          </w:p>
        </w:tc>
        <w:tc>
          <w:tcPr>
            <w:tcW w:w="2143" w:type="dxa"/>
          </w:tcPr>
          <w:p w14:paraId="796EB23E" w14:textId="77777777" w:rsidR="00AE57C1" w:rsidRPr="00E224B4" w:rsidRDefault="00AE57C1" w:rsidP="00E13F6C">
            <w:pPr>
              <w:pStyle w:val="PlainText"/>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lang w:val="fr-BE"/>
              </w:rPr>
            </w:pPr>
            <w:r w:rsidRPr="00E224B4">
              <w:rPr>
                <w:rFonts w:asciiTheme="minorHAnsi" w:hAnsiTheme="minorHAnsi" w:cstheme="minorHAnsi"/>
                <w:lang w:val="fr-BE"/>
              </w:rPr>
              <w:t>02/507.92.11</w:t>
            </w:r>
          </w:p>
        </w:tc>
      </w:tr>
      <w:tr w:rsidR="00AE57C1" w:rsidRPr="00E224B4" w14:paraId="796EB242" w14:textId="77777777" w:rsidTr="00F16455">
        <w:trPr>
          <w:jc w:val="center"/>
        </w:trPr>
        <w:tc>
          <w:tcPr>
            <w:cnfStyle w:val="001000000000" w:firstRow="0" w:lastRow="0" w:firstColumn="1" w:lastColumn="0" w:oddVBand="0" w:evenVBand="0" w:oddHBand="0" w:evenHBand="0" w:firstRowFirstColumn="0" w:firstRowLastColumn="0" w:lastRowFirstColumn="0" w:lastRowLastColumn="0"/>
            <w:tcW w:w="3786" w:type="dxa"/>
          </w:tcPr>
          <w:p w14:paraId="796EB240" w14:textId="77777777" w:rsidR="00AE57C1" w:rsidRPr="00E224B4" w:rsidRDefault="00AE57C1" w:rsidP="00E13F6C">
            <w:pPr>
              <w:pStyle w:val="PlainText"/>
              <w:rPr>
                <w:rFonts w:asciiTheme="minorHAnsi" w:hAnsiTheme="minorHAnsi" w:cstheme="minorHAnsi"/>
                <w:b w:val="0"/>
                <w:lang w:val="fr-BE"/>
              </w:rPr>
            </w:pPr>
            <w:r w:rsidRPr="00E224B4">
              <w:rPr>
                <w:rFonts w:asciiTheme="minorHAnsi" w:hAnsiTheme="minorHAnsi" w:cstheme="minorHAnsi"/>
                <w:b w:val="0"/>
                <w:lang w:val="fr-BE"/>
              </w:rPr>
              <w:t>Centre antipoison</w:t>
            </w:r>
          </w:p>
        </w:tc>
        <w:tc>
          <w:tcPr>
            <w:tcW w:w="2143" w:type="dxa"/>
          </w:tcPr>
          <w:p w14:paraId="796EB241" w14:textId="77777777" w:rsidR="00AE57C1" w:rsidRPr="00E224B4" w:rsidRDefault="00AE57C1" w:rsidP="00E13F6C">
            <w:pPr>
              <w:pStyle w:val="PlainText"/>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val="fr-BE"/>
              </w:rPr>
            </w:pPr>
            <w:r w:rsidRPr="00E224B4">
              <w:rPr>
                <w:rFonts w:asciiTheme="minorHAnsi" w:hAnsiTheme="minorHAnsi" w:cstheme="minorHAnsi"/>
                <w:lang w:val="fr-BE"/>
              </w:rPr>
              <w:t>070/245.245</w:t>
            </w:r>
          </w:p>
        </w:tc>
      </w:tr>
      <w:tr w:rsidR="00AE57C1" w:rsidRPr="00E224B4" w14:paraId="796EB245" w14:textId="77777777" w:rsidTr="00F1645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786" w:type="dxa"/>
          </w:tcPr>
          <w:p w14:paraId="796EB243" w14:textId="77777777" w:rsidR="00AE57C1" w:rsidRPr="00E224B4" w:rsidRDefault="00AE57C1" w:rsidP="00E13F6C">
            <w:pPr>
              <w:pStyle w:val="PlainText"/>
              <w:rPr>
                <w:rFonts w:asciiTheme="minorHAnsi" w:hAnsiTheme="minorHAnsi" w:cstheme="minorHAnsi"/>
                <w:b w:val="0"/>
                <w:lang w:val="fr-BE"/>
              </w:rPr>
            </w:pPr>
            <w:r w:rsidRPr="00E224B4">
              <w:rPr>
                <w:rFonts w:asciiTheme="minorHAnsi" w:hAnsiTheme="minorHAnsi" w:cstheme="minorHAnsi"/>
                <w:b w:val="0"/>
                <w:lang w:val="fr-BE"/>
              </w:rPr>
              <w:t>Centre des grands brûlés</w:t>
            </w:r>
          </w:p>
        </w:tc>
        <w:tc>
          <w:tcPr>
            <w:tcW w:w="2143" w:type="dxa"/>
          </w:tcPr>
          <w:p w14:paraId="796EB244" w14:textId="77777777" w:rsidR="00AE57C1" w:rsidRPr="00E224B4" w:rsidRDefault="00AE57C1" w:rsidP="00E13F6C">
            <w:pPr>
              <w:pStyle w:val="PlainText"/>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lang w:val="fr-BE"/>
              </w:rPr>
            </w:pPr>
            <w:r w:rsidRPr="00E224B4">
              <w:rPr>
                <w:rFonts w:asciiTheme="minorHAnsi" w:hAnsiTheme="minorHAnsi" w:cstheme="minorHAnsi"/>
                <w:lang w:val="fr-BE"/>
              </w:rPr>
              <w:t>02/264.48.48</w:t>
            </w:r>
          </w:p>
        </w:tc>
      </w:tr>
      <w:tr w:rsidR="00AE57C1" w:rsidRPr="00E224B4" w14:paraId="796EB248" w14:textId="77777777" w:rsidTr="00F16455">
        <w:trPr>
          <w:jc w:val="center"/>
        </w:trPr>
        <w:tc>
          <w:tcPr>
            <w:cnfStyle w:val="001000000000" w:firstRow="0" w:lastRow="0" w:firstColumn="1" w:lastColumn="0" w:oddVBand="0" w:evenVBand="0" w:oddHBand="0" w:evenHBand="0" w:firstRowFirstColumn="0" w:firstRowLastColumn="0" w:lastRowFirstColumn="0" w:lastRowLastColumn="0"/>
            <w:tcW w:w="3786" w:type="dxa"/>
          </w:tcPr>
          <w:p w14:paraId="796EB246" w14:textId="77777777" w:rsidR="00AE57C1" w:rsidRPr="00E224B4" w:rsidRDefault="00AE57C1" w:rsidP="00E13F6C">
            <w:pPr>
              <w:pStyle w:val="PlainText"/>
              <w:rPr>
                <w:rFonts w:asciiTheme="minorHAnsi" w:hAnsiTheme="minorHAnsi" w:cstheme="minorHAnsi"/>
                <w:b w:val="0"/>
                <w:lang w:val="fr-BE"/>
              </w:rPr>
            </w:pPr>
            <w:r w:rsidRPr="00E224B4">
              <w:rPr>
                <w:rFonts w:asciiTheme="minorHAnsi" w:hAnsiTheme="minorHAnsi" w:cstheme="minorHAnsi"/>
                <w:b w:val="0"/>
                <w:lang w:val="fr-BE"/>
              </w:rPr>
              <w:t>Urgences hôpital militaire N-O-H</w:t>
            </w:r>
          </w:p>
        </w:tc>
        <w:tc>
          <w:tcPr>
            <w:tcW w:w="2143" w:type="dxa"/>
          </w:tcPr>
          <w:p w14:paraId="796EB247" w14:textId="77777777" w:rsidR="00AE57C1" w:rsidRPr="00E224B4" w:rsidRDefault="00AE57C1" w:rsidP="00E13F6C">
            <w:pPr>
              <w:pStyle w:val="PlainText"/>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lang w:val="fr-BE"/>
              </w:rPr>
            </w:pPr>
            <w:r w:rsidRPr="00E224B4">
              <w:rPr>
                <w:rFonts w:asciiTheme="minorHAnsi" w:hAnsiTheme="minorHAnsi" w:cstheme="minorHAnsi"/>
                <w:lang w:val="fr-BE"/>
              </w:rPr>
              <w:t>02/264.47.94</w:t>
            </w:r>
          </w:p>
        </w:tc>
      </w:tr>
    </w:tbl>
    <w:p w14:paraId="796EB24A" w14:textId="77777777" w:rsidR="00ED36A1" w:rsidRPr="00E224B4" w:rsidRDefault="00ED36A1" w:rsidP="00E13F6C">
      <w:pPr>
        <w:spacing w:line="240" w:lineRule="auto"/>
        <w:rPr>
          <w:rFonts w:cstheme="minorHAnsi"/>
          <w:lang w:val="fr-BE"/>
        </w:rPr>
      </w:pPr>
      <w:r w:rsidRPr="00E224B4">
        <w:rPr>
          <w:rFonts w:cstheme="minorHAnsi"/>
          <w:lang w:val="fr-BE"/>
        </w:rPr>
        <w:br w:type="page"/>
      </w:r>
    </w:p>
    <w:p w14:paraId="796EB24B" w14:textId="77777777" w:rsidR="0029563F" w:rsidRPr="00E224B4" w:rsidRDefault="00F16455" w:rsidP="00E13F6C">
      <w:pPr>
        <w:pStyle w:val="Heading1"/>
        <w:spacing w:line="240" w:lineRule="auto"/>
        <w:rPr>
          <w:rStyle w:val="BookTitle"/>
          <w:color w:val="1F497D" w:themeColor="text2"/>
          <w:sz w:val="40"/>
          <w:szCs w:val="40"/>
          <w:lang w:val="fr-BE"/>
        </w:rPr>
      </w:pPr>
      <w:bookmarkStart w:id="92" w:name="_Toc508422"/>
      <w:r w:rsidRPr="00E224B4">
        <w:rPr>
          <w:rStyle w:val="BookTitle"/>
          <w:color w:val="1F497D" w:themeColor="text2"/>
          <w:sz w:val="40"/>
          <w:szCs w:val="40"/>
          <w:lang w:val="fr-BE"/>
        </w:rPr>
        <w:t>Partie II</w:t>
      </w:r>
      <w:bookmarkEnd w:id="92"/>
    </w:p>
    <w:p w14:paraId="796EB24C" w14:textId="77777777" w:rsidR="00F16455" w:rsidRPr="00E224B4" w:rsidRDefault="00B54581" w:rsidP="00E13F6C">
      <w:pPr>
        <w:pStyle w:val="Heading3"/>
      </w:pPr>
      <w:bookmarkStart w:id="93" w:name="_Toc508423"/>
      <w:r w:rsidRPr="00E224B4">
        <w:t>PLANS</w:t>
      </w:r>
      <w:bookmarkEnd w:id="93"/>
    </w:p>
    <w:p w14:paraId="194D763E" w14:textId="77777777" w:rsidR="00CF1047" w:rsidRDefault="00333902" w:rsidP="00E13F6C">
      <w:pPr>
        <w:pStyle w:val="Heading4"/>
      </w:pPr>
      <w:r w:rsidRPr="00E224B4">
        <w:t xml:space="preserve">Implantation </w:t>
      </w:r>
      <w:r w:rsidR="00A94036" w:rsidRPr="00E224B4">
        <w:t>du</w:t>
      </w:r>
      <w:r w:rsidR="00B54581" w:rsidRPr="00E224B4">
        <w:t xml:space="preserve"> </w:t>
      </w:r>
      <w:r w:rsidR="001739B5" w:rsidRPr="00E224B4">
        <w:t>B</w:t>
      </w:r>
      <w:r w:rsidRPr="00E224B4">
        <w:t>loc</w:t>
      </w:r>
      <w:r w:rsidR="001739B5" w:rsidRPr="00E224B4">
        <w:t> 1</w:t>
      </w:r>
    </w:p>
    <w:p w14:paraId="28042198" w14:textId="214FD319" w:rsidR="00CF1047" w:rsidRPr="00CF1047" w:rsidRDefault="00CF1047" w:rsidP="00E13F6C">
      <w:pPr>
        <w:pStyle w:val="para4"/>
        <w:ind w:left="567"/>
      </w:pPr>
      <w:r>
        <w:rPr>
          <w:noProof/>
          <w:lang w:val="nl-BE" w:eastAsia="nl-BE"/>
        </w:rPr>
        <w:drawing>
          <wp:inline distT="0" distB="0" distL="0" distR="0" wp14:anchorId="0ECAE358" wp14:editId="120B33BF">
            <wp:extent cx="4707173" cy="3688047"/>
            <wp:effectExtent l="0" t="0" r="0" b="825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4709761" cy="3690075"/>
                    </a:xfrm>
                    <a:prstGeom prst="rect">
                      <a:avLst/>
                    </a:prstGeom>
                    <a:noFill/>
                  </pic:spPr>
                </pic:pic>
              </a:graphicData>
            </a:graphic>
          </wp:inline>
        </w:drawing>
      </w:r>
    </w:p>
    <w:p w14:paraId="796EB24D" w14:textId="481FBDC2" w:rsidR="00F16455" w:rsidRPr="00E224B4" w:rsidRDefault="00CF1047" w:rsidP="00E13F6C">
      <w:pPr>
        <w:pStyle w:val="Heading4"/>
      </w:pPr>
      <w:r w:rsidRPr="00E224B4">
        <w:t xml:space="preserve">Implantation </w:t>
      </w:r>
      <w:r w:rsidR="00333902" w:rsidRPr="00E224B4">
        <w:t>des bor</w:t>
      </w:r>
      <w:r w:rsidR="00E224B4">
        <w:t>n</w:t>
      </w:r>
      <w:r w:rsidR="00333902" w:rsidRPr="00E224B4">
        <w:t>es d’incendi</w:t>
      </w:r>
      <w:r w:rsidR="00E224B4">
        <w:t>e</w:t>
      </w:r>
      <w:r w:rsidR="00333902" w:rsidRPr="00E224B4">
        <w:t xml:space="preserve"> extérieures</w:t>
      </w:r>
    </w:p>
    <w:p w14:paraId="0076A6FB" w14:textId="0804DC2B" w:rsidR="00FB057B" w:rsidRPr="00E224B4" w:rsidRDefault="00CF1047" w:rsidP="00E13F6C">
      <w:pPr>
        <w:pStyle w:val="Heading5"/>
        <w:numPr>
          <w:ilvl w:val="0"/>
          <w:numId w:val="0"/>
        </w:numPr>
        <w:spacing w:line="240" w:lineRule="auto"/>
        <w:ind w:left="567"/>
      </w:pPr>
      <w:r>
        <w:rPr>
          <w:noProof/>
          <w:lang w:val="nl-BE" w:eastAsia="nl-BE"/>
        </w:rPr>
        <w:drawing>
          <wp:inline distT="0" distB="0" distL="0" distR="0" wp14:anchorId="3D7F1E82" wp14:editId="7E6798C1">
            <wp:extent cx="4182386" cy="3799004"/>
            <wp:effectExtent l="0" t="0" r="889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stretch>
                      <a:fillRect/>
                    </a:stretch>
                  </pic:blipFill>
                  <pic:spPr>
                    <a:xfrm>
                      <a:off x="0" y="0"/>
                      <a:ext cx="4182386" cy="3799004"/>
                    </a:xfrm>
                    <a:prstGeom prst="rect">
                      <a:avLst/>
                    </a:prstGeom>
                  </pic:spPr>
                </pic:pic>
              </a:graphicData>
            </a:graphic>
          </wp:inline>
        </w:drawing>
      </w:r>
    </w:p>
    <w:p w14:paraId="796EB24E" w14:textId="66F5739D" w:rsidR="00F16455" w:rsidRPr="00E224B4" w:rsidRDefault="00333902" w:rsidP="00E13F6C">
      <w:pPr>
        <w:pStyle w:val="Heading4"/>
      </w:pPr>
      <w:r w:rsidRPr="00E224B4">
        <w:t>Plans des locaux (bureaux, cafétérias,</w:t>
      </w:r>
      <w:r w:rsidR="002765F9" w:rsidRPr="00E224B4">
        <w:t xml:space="preserve"> </w:t>
      </w:r>
      <w:r w:rsidRPr="00E224B4">
        <w:t xml:space="preserve">locaux techniques, </w:t>
      </w:r>
      <w:r w:rsidR="002765F9" w:rsidRPr="00E224B4">
        <w:t>électricité</w:t>
      </w:r>
      <w:r w:rsidRPr="00E224B4">
        <w:t xml:space="preserve"> et HVAC</w:t>
      </w:r>
      <w:r w:rsidR="0010737A">
        <w:t>)</w:t>
      </w:r>
    </w:p>
    <w:p w14:paraId="30D3D06E" w14:textId="77777777" w:rsidR="00333902" w:rsidRPr="00E224B4" w:rsidRDefault="00333902" w:rsidP="00E13F6C">
      <w:pPr>
        <w:pStyle w:val="Heading5"/>
        <w:spacing w:line="240" w:lineRule="auto"/>
      </w:pPr>
      <w:r w:rsidRPr="00E224B4">
        <w:t>Ult</w:t>
      </w:r>
    </w:p>
    <w:p w14:paraId="796EB24F" w14:textId="5B4005F7" w:rsidR="00F16455" w:rsidRPr="00E224B4" w:rsidRDefault="00333902" w:rsidP="00E13F6C">
      <w:pPr>
        <w:pStyle w:val="Heading4"/>
      </w:pPr>
      <w:r w:rsidRPr="00E224B4">
        <w:t xml:space="preserve">Plans </w:t>
      </w:r>
      <w:r w:rsidR="0010737A" w:rsidRPr="00E224B4">
        <w:t xml:space="preserve">d’évacuation par étage </w:t>
      </w:r>
      <w:r w:rsidR="0010737A">
        <w:t xml:space="preserve">et </w:t>
      </w:r>
      <w:r w:rsidRPr="00E224B4">
        <w:t>des emplacements des moyens d’extinction</w:t>
      </w:r>
    </w:p>
    <w:p w14:paraId="68496D04" w14:textId="77777777" w:rsidR="00333902" w:rsidRPr="00E224B4" w:rsidRDefault="000A62C8" w:rsidP="00E13F6C">
      <w:pPr>
        <w:pStyle w:val="Heading5"/>
        <w:spacing w:line="240" w:lineRule="auto"/>
      </w:pPr>
      <w:hyperlink r:id="rId50" w:history="1">
        <w:r w:rsidR="00333902" w:rsidRPr="00E224B4">
          <w:rPr>
            <w:rStyle w:val="Hyperlink"/>
          </w:rPr>
          <w:t>Res de chaussée</w:t>
        </w:r>
      </w:hyperlink>
    </w:p>
    <w:p w14:paraId="63E82C49" w14:textId="77777777" w:rsidR="00333902" w:rsidRPr="00E224B4" w:rsidRDefault="000A62C8" w:rsidP="00E13F6C">
      <w:pPr>
        <w:pStyle w:val="Heading5"/>
        <w:spacing w:line="240" w:lineRule="auto"/>
      </w:pPr>
      <w:hyperlink r:id="rId51" w:history="1">
        <w:r w:rsidR="00333902" w:rsidRPr="00E224B4">
          <w:rPr>
            <w:rStyle w:val="Hyperlink"/>
          </w:rPr>
          <w:t>1</w:t>
        </w:r>
        <w:r w:rsidR="00333902" w:rsidRPr="00E224B4">
          <w:rPr>
            <w:rStyle w:val="Hyperlink"/>
            <w:vertAlign w:val="superscript"/>
          </w:rPr>
          <w:t>ier</w:t>
        </w:r>
        <w:r w:rsidR="00333902" w:rsidRPr="00E224B4">
          <w:rPr>
            <w:rStyle w:val="Hyperlink"/>
          </w:rPr>
          <w:t xml:space="preserve"> étage</w:t>
        </w:r>
      </w:hyperlink>
    </w:p>
    <w:p w14:paraId="5CF7D3B2" w14:textId="77777777" w:rsidR="00333902" w:rsidRPr="00E224B4" w:rsidRDefault="000A62C8" w:rsidP="00E13F6C">
      <w:pPr>
        <w:pStyle w:val="Heading5"/>
        <w:spacing w:line="240" w:lineRule="auto"/>
      </w:pPr>
      <w:hyperlink r:id="rId52" w:history="1">
        <w:r w:rsidR="00333902" w:rsidRPr="00E224B4">
          <w:rPr>
            <w:rStyle w:val="Hyperlink"/>
          </w:rPr>
          <w:t>2</w:t>
        </w:r>
        <w:r w:rsidR="00333902" w:rsidRPr="00E224B4">
          <w:rPr>
            <w:rStyle w:val="Hyperlink"/>
            <w:vertAlign w:val="superscript"/>
          </w:rPr>
          <w:t>iemme</w:t>
        </w:r>
        <w:r w:rsidR="00333902" w:rsidRPr="00E224B4">
          <w:rPr>
            <w:rStyle w:val="Hyperlink"/>
          </w:rPr>
          <w:t xml:space="preserve"> étage</w:t>
        </w:r>
      </w:hyperlink>
    </w:p>
    <w:p w14:paraId="2A813213" w14:textId="77777777" w:rsidR="00333902" w:rsidRPr="00E224B4" w:rsidRDefault="000A62C8" w:rsidP="00E13F6C">
      <w:pPr>
        <w:pStyle w:val="Heading5"/>
        <w:spacing w:line="240" w:lineRule="auto"/>
      </w:pPr>
      <w:hyperlink r:id="rId53" w:history="1">
        <w:r w:rsidR="00333902" w:rsidRPr="00E224B4">
          <w:rPr>
            <w:rStyle w:val="Hyperlink"/>
          </w:rPr>
          <w:t>3</w:t>
        </w:r>
        <w:r w:rsidR="00333902" w:rsidRPr="00E224B4">
          <w:rPr>
            <w:rStyle w:val="Hyperlink"/>
            <w:vertAlign w:val="superscript"/>
          </w:rPr>
          <w:t>iemme</w:t>
        </w:r>
        <w:r w:rsidR="00333902" w:rsidRPr="00E224B4">
          <w:rPr>
            <w:rStyle w:val="Hyperlink"/>
          </w:rPr>
          <w:t xml:space="preserve"> étage</w:t>
        </w:r>
      </w:hyperlink>
    </w:p>
    <w:p w14:paraId="396AD7A6" w14:textId="77777777" w:rsidR="00333902" w:rsidRPr="00E224B4" w:rsidRDefault="000A62C8" w:rsidP="00E13F6C">
      <w:pPr>
        <w:pStyle w:val="Heading5"/>
        <w:spacing w:line="240" w:lineRule="auto"/>
      </w:pPr>
      <w:hyperlink r:id="rId54" w:history="1">
        <w:r w:rsidR="00333902" w:rsidRPr="00E224B4">
          <w:rPr>
            <w:rStyle w:val="Hyperlink"/>
          </w:rPr>
          <w:t>4</w:t>
        </w:r>
        <w:r w:rsidR="00333902" w:rsidRPr="00E224B4">
          <w:rPr>
            <w:rStyle w:val="Hyperlink"/>
            <w:vertAlign w:val="superscript"/>
          </w:rPr>
          <w:t>iemme</w:t>
        </w:r>
        <w:r w:rsidR="00333902" w:rsidRPr="00E224B4">
          <w:rPr>
            <w:rStyle w:val="Hyperlink"/>
          </w:rPr>
          <w:t xml:space="preserve"> étage</w:t>
        </w:r>
      </w:hyperlink>
    </w:p>
    <w:p w14:paraId="52DFBF7D" w14:textId="77777777" w:rsidR="00333902" w:rsidRPr="00E224B4" w:rsidRDefault="000A62C8" w:rsidP="00E13F6C">
      <w:pPr>
        <w:pStyle w:val="Heading5"/>
        <w:spacing w:line="240" w:lineRule="auto"/>
      </w:pPr>
      <w:hyperlink r:id="rId55" w:history="1">
        <w:r w:rsidR="00333902" w:rsidRPr="00E224B4">
          <w:rPr>
            <w:rStyle w:val="Hyperlink"/>
          </w:rPr>
          <w:t>5</w:t>
        </w:r>
        <w:r w:rsidR="00333902" w:rsidRPr="00E224B4">
          <w:rPr>
            <w:rStyle w:val="Hyperlink"/>
            <w:vertAlign w:val="superscript"/>
          </w:rPr>
          <w:t>iemme</w:t>
        </w:r>
        <w:r w:rsidR="00333902" w:rsidRPr="00E224B4">
          <w:rPr>
            <w:rStyle w:val="Hyperlink"/>
          </w:rPr>
          <w:t xml:space="preserve"> étage</w:t>
        </w:r>
      </w:hyperlink>
    </w:p>
    <w:p w14:paraId="6CC2037C" w14:textId="77777777" w:rsidR="00333902" w:rsidRPr="00E224B4" w:rsidRDefault="000A62C8" w:rsidP="00E13F6C">
      <w:pPr>
        <w:pStyle w:val="Heading5"/>
        <w:spacing w:line="240" w:lineRule="auto"/>
      </w:pPr>
      <w:hyperlink r:id="rId56" w:history="1">
        <w:r w:rsidR="00333902" w:rsidRPr="00E224B4">
          <w:rPr>
            <w:rStyle w:val="Hyperlink"/>
          </w:rPr>
          <w:t>6</w:t>
        </w:r>
        <w:r w:rsidR="00333902" w:rsidRPr="00E224B4">
          <w:rPr>
            <w:rStyle w:val="Hyperlink"/>
            <w:vertAlign w:val="superscript"/>
          </w:rPr>
          <w:t>iemme</w:t>
        </w:r>
        <w:r w:rsidR="00333902" w:rsidRPr="00E224B4">
          <w:rPr>
            <w:rStyle w:val="Hyperlink"/>
          </w:rPr>
          <w:t xml:space="preserve"> étage</w:t>
        </w:r>
      </w:hyperlink>
    </w:p>
    <w:p w14:paraId="6A0CAD85" w14:textId="77777777" w:rsidR="00333902" w:rsidRPr="00E224B4" w:rsidRDefault="000A62C8" w:rsidP="00E13F6C">
      <w:pPr>
        <w:pStyle w:val="Heading5"/>
        <w:spacing w:line="240" w:lineRule="auto"/>
      </w:pPr>
      <w:hyperlink r:id="rId57" w:history="1">
        <w:r w:rsidR="00333902" w:rsidRPr="00E224B4">
          <w:rPr>
            <w:rStyle w:val="Hyperlink"/>
          </w:rPr>
          <w:t>7</w:t>
        </w:r>
        <w:r w:rsidR="00333902" w:rsidRPr="00E224B4">
          <w:rPr>
            <w:rStyle w:val="Hyperlink"/>
            <w:vertAlign w:val="superscript"/>
          </w:rPr>
          <w:t>iemme</w:t>
        </w:r>
        <w:r w:rsidR="00333902" w:rsidRPr="00E224B4">
          <w:rPr>
            <w:rStyle w:val="Hyperlink"/>
          </w:rPr>
          <w:t xml:space="preserve"> étage</w:t>
        </w:r>
      </w:hyperlink>
    </w:p>
    <w:p w14:paraId="2DA29C10" w14:textId="3438AF8B" w:rsidR="00333902" w:rsidRPr="00E224B4" w:rsidRDefault="00333902" w:rsidP="00E13F6C">
      <w:pPr>
        <w:pStyle w:val="Heading4"/>
      </w:pPr>
      <w:r w:rsidRPr="00E224B4">
        <w:t>Plan de regroupement par étage</w:t>
      </w:r>
    </w:p>
    <w:p w14:paraId="5249DEFD" w14:textId="2718A740" w:rsidR="00333902" w:rsidRDefault="000A62C8" w:rsidP="00E13F6C">
      <w:pPr>
        <w:pStyle w:val="para4"/>
        <w:ind w:left="567"/>
        <w:rPr>
          <w:rStyle w:val="Hyperlink"/>
        </w:rPr>
      </w:pPr>
      <w:hyperlink r:id="rId58" w:history="1">
        <w:r w:rsidR="00333902" w:rsidRPr="00E224B4">
          <w:rPr>
            <w:rStyle w:val="Hyperlink"/>
          </w:rPr>
          <w:t>Plan</w:t>
        </w:r>
      </w:hyperlink>
    </w:p>
    <w:p w14:paraId="675C2B82" w14:textId="3BB39B89" w:rsidR="00CF1047" w:rsidRPr="00E224B4" w:rsidRDefault="00CF1047" w:rsidP="00E13F6C">
      <w:pPr>
        <w:pStyle w:val="para4"/>
        <w:ind w:left="567"/>
      </w:pPr>
      <w:r>
        <w:rPr>
          <w:noProof/>
          <w:lang w:val="nl-BE" w:eastAsia="nl-BE"/>
        </w:rPr>
        <w:drawing>
          <wp:inline distT="0" distB="0" distL="0" distR="0" wp14:anchorId="7462AA03" wp14:editId="70B80D84">
            <wp:extent cx="5760085" cy="3472667"/>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9"/>
                    <a:stretch>
                      <a:fillRect/>
                    </a:stretch>
                  </pic:blipFill>
                  <pic:spPr>
                    <a:xfrm>
                      <a:off x="0" y="0"/>
                      <a:ext cx="5760085" cy="3472667"/>
                    </a:xfrm>
                    <a:prstGeom prst="rect">
                      <a:avLst/>
                    </a:prstGeom>
                  </pic:spPr>
                </pic:pic>
              </a:graphicData>
            </a:graphic>
          </wp:inline>
        </w:drawing>
      </w:r>
    </w:p>
    <w:p w14:paraId="796EB252" w14:textId="4F333C0E" w:rsidR="00F16455" w:rsidRPr="00E224B4" w:rsidRDefault="00333902" w:rsidP="00E13F6C">
      <w:pPr>
        <w:pStyle w:val="Heading4"/>
      </w:pPr>
      <w:r w:rsidRPr="00E224B4">
        <w:t xml:space="preserve"> </w:t>
      </w:r>
      <w:r w:rsidR="002765F9" w:rsidRPr="00E224B4">
        <w:t>Informations sur les locaux à risque par étage</w:t>
      </w:r>
    </w:p>
    <w:p w14:paraId="13685D4A" w14:textId="6FE39603" w:rsidR="00513344" w:rsidRPr="00E224B4" w:rsidRDefault="00513344" w:rsidP="00E13F6C">
      <w:pPr>
        <w:pStyle w:val="Heading5"/>
        <w:spacing w:line="240" w:lineRule="auto"/>
      </w:pPr>
      <w:r w:rsidRPr="00E224B4">
        <w:t>Ult</w:t>
      </w:r>
    </w:p>
    <w:p w14:paraId="796EB253" w14:textId="21F28ABA" w:rsidR="00F16455" w:rsidRPr="00E224B4" w:rsidRDefault="00513344" w:rsidP="00E13F6C">
      <w:pPr>
        <w:pStyle w:val="Heading4"/>
      </w:pPr>
      <w:r w:rsidRPr="00E224B4">
        <w:t xml:space="preserve"> </w:t>
      </w:r>
      <w:r w:rsidR="002765F9" w:rsidRPr="00E224B4">
        <w:t>Détecteurs d’incendie par étage</w:t>
      </w:r>
    </w:p>
    <w:p w14:paraId="660CD713" w14:textId="352AF7D4" w:rsidR="00513344" w:rsidRPr="00E224B4" w:rsidRDefault="00513344" w:rsidP="00E13F6C">
      <w:pPr>
        <w:pStyle w:val="Heading5"/>
        <w:spacing w:line="240" w:lineRule="auto"/>
      </w:pPr>
      <w:r w:rsidRPr="00E224B4">
        <w:t>Ult</w:t>
      </w:r>
    </w:p>
    <w:p w14:paraId="796EB254" w14:textId="6A3FEEAC" w:rsidR="00F16455" w:rsidRPr="00E224B4" w:rsidRDefault="002765F9" w:rsidP="00E13F6C">
      <w:pPr>
        <w:pStyle w:val="Heading4"/>
      </w:pPr>
      <w:r w:rsidRPr="00E224B4">
        <w:t>Manuels d’utilisation des centrales de détection</w:t>
      </w:r>
    </w:p>
    <w:p w14:paraId="3DE786B3" w14:textId="7996B4B1" w:rsidR="00513344" w:rsidRPr="00E224B4" w:rsidRDefault="0010737A" w:rsidP="00E13F6C">
      <w:pPr>
        <w:pStyle w:val="Heading5"/>
        <w:spacing w:line="240" w:lineRule="auto"/>
      </w:pPr>
      <w:r>
        <w:t>Ult</w:t>
      </w:r>
    </w:p>
    <w:p w14:paraId="796EB256" w14:textId="498AC5F4" w:rsidR="00F16455" w:rsidRPr="00E224B4" w:rsidRDefault="00B54581" w:rsidP="00E13F6C">
      <w:pPr>
        <w:pStyle w:val="Heading5"/>
        <w:tabs>
          <w:tab w:val="clear" w:pos="851"/>
          <w:tab w:val="num" w:pos="567"/>
        </w:tabs>
        <w:spacing w:line="240" w:lineRule="auto"/>
        <w:ind w:left="0"/>
      </w:pPr>
      <w:r w:rsidRPr="00E224B4">
        <w:t>ANNEXES</w:t>
      </w:r>
    </w:p>
    <w:p w14:paraId="796EB25E" w14:textId="462539B2" w:rsidR="00A82AD0" w:rsidRPr="00E224B4" w:rsidRDefault="000A62C8" w:rsidP="00D755E0">
      <w:pPr>
        <w:pStyle w:val="ListParagraph"/>
        <w:numPr>
          <w:ilvl w:val="0"/>
          <w:numId w:val="45"/>
        </w:numPr>
        <w:spacing w:line="240" w:lineRule="auto"/>
        <w:ind w:left="993" w:hanging="426"/>
        <w:rPr>
          <w:rFonts w:cstheme="minorHAnsi"/>
          <w:sz w:val="28"/>
          <w:szCs w:val="28"/>
          <w:lang w:val="fr-BE"/>
        </w:rPr>
      </w:pPr>
      <w:hyperlink r:id="rId60" w:history="1">
        <w:r w:rsidR="00A82AD0" w:rsidRPr="0010737A">
          <w:rPr>
            <w:rStyle w:val="Hyperlink"/>
            <w:rFonts w:cstheme="minorHAnsi"/>
            <w:sz w:val="28"/>
            <w:szCs w:val="28"/>
            <w:lang w:val="fr-BE"/>
          </w:rPr>
          <w:t>FICHE D’ACTION N°1</w:t>
        </w:r>
      </w:hyperlink>
      <w:r w:rsidR="00A82AD0" w:rsidRPr="00E224B4">
        <w:rPr>
          <w:rFonts w:cstheme="minorHAnsi"/>
          <w:sz w:val="28"/>
          <w:szCs w:val="28"/>
          <w:lang w:val="fr-BE"/>
        </w:rPr>
        <w:t xml:space="preserve"> </w:t>
      </w:r>
      <w:r w:rsidR="0010737A">
        <w:rPr>
          <w:rFonts w:cstheme="minorHAnsi"/>
          <w:sz w:val="28"/>
          <w:szCs w:val="28"/>
          <w:lang w:val="fr-BE"/>
        </w:rPr>
        <w:t>-</w:t>
      </w:r>
      <w:r w:rsidR="00A82AD0" w:rsidRPr="00E224B4">
        <w:rPr>
          <w:rFonts w:cstheme="minorHAnsi"/>
          <w:sz w:val="28"/>
          <w:szCs w:val="28"/>
          <w:lang w:val="fr-BE"/>
        </w:rPr>
        <w:t xml:space="preserve"> </w:t>
      </w:r>
      <w:r w:rsidR="0010737A">
        <w:rPr>
          <w:rFonts w:cstheme="minorHAnsi"/>
          <w:sz w:val="28"/>
          <w:szCs w:val="28"/>
          <w:lang w:val="fr-BE"/>
        </w:rPr>
        <w:t>Avertir ; par toute personne qui détecte un feu</w:t>
      </w:r>
    </w:p>
    <w:p w14:paraId="796EB25F" w14:textId="23CC8FB2" w:rsidR="008C28B3" w:rsidRPr="00E224B4" w:rsidRDefault="000A62C8" w:rsidP="00D755E0">
      <w:pPr>
        <w:pStyle w:val="ListParagraph"/>
        <w:numPr>
          <w:ilvl w:val="0"/>
          <w:numId w:val="45"/>
        </w:numPr>
        <w:spacing w:line="240" w:lineRule="auto"/>
        <w:ind w:left="993" w:hanging="426"/>
        <w:rPr>
          <w:rFonts w:cstheme="minorHAnsi"/>
          <w:sz w:val="28"/>
          <w:szCs w:val="28"/>
          <w:lang w:val="fr-BE"/>
        </w:rPr>
      </w:pPr>
      <w:hyperlink r:id="rId61" w:history="1">
        <w:r w:rsidR="00A82AD0" w:rsidRPr="0010737A">
          <w:rPr>
            <w:rStyle w:val="Hyperlink"/>
            <w:rFonts w:cstheme="minorHAnsi"/>
            <w:sz w:val="28"/>
            <w:szCs w:val="28"/>
            <w:lang w:val="fr-BE"/>
          </w:rPr>
          <w:t>FICHE D’ACTION N°2</w:t>
        </w:r>
      </w:hyperlink>
      <w:r w:rsidR="00A82AD0" w:rsidRPr="00E224B4">
        <w:rPr>
          <w:rFonts w:cstheme="minorHAnsi"/>
          <w:sz w:val="28"/>
          <w:szCs w:val="28"/>
          <w:lang w:val="fr-BE"/>
        </w:rPr>
        <w:t xml:space="preserve"> - </w:t>
      </w:r>
      <w:r w:rsidR="0010737A" w:rsidRPr="0010737A">
        <w:rPr>
          <w:rFonts w:cstheme="minorHAnsi"/>
          <w:sz w:val="28"/>
          <w:szCs w:val="28"/>
          <w:lang w:val="fr-BE"/>
        </w:rPr>
        <w:t>Evacuation d’un bâtiment suite à une alerte ; pour personnel sans fonction spécifique</w:t>
      </w:r>
    </w:p>
    <w:p w14:paraId="796EB260" w14:textId="640C11FD" w:rsidR="008C28B3" w:rsidRPr="00E224B4" w:rsidRDefault="000A62C8" w:rsidP="00D755E0">
      <w:pPr>
        <w:pStyle w:val="ListParagraph"/>
        <w:numPr>
          <w:ilvl w:val="0"/>
          <w:numId w:val="45"/>
        </w:numPr>
        <w:spacing w:line="240" w:lineRule="auto"/>
        <w:ind w:left="993" w:hanging="426"/>
        <w:rPr>
          <w:rFonts w:cstheme="minorHAnsi"/>
          <w:sz w:val="28"/>
          <w:szCs w:val="28"/>
          <w:lang w:val="fr-BE"/>
        </w:rPr>
      </w:pPr>
      <w:hyperlink r:id="rId62" w:history="1">
        <w:r w:rsidR="008C28B3" w:rsidRPr="0010737A">
          <w:rPr>
            <w:rStyle w:val="Hyperlink"/>
            <w:rFonts w:cstheme="minorHAnsi"/>
            <w:sz w:val="28"/>
            <w:szCs w:val="28"/>
            <w:lang w:val="fr-BE"/>
          </w:rPr>
          <w:t>FICHE D’ACTION N°</w:t>
        </w:r>
      </w:hyperlink>
      <w:r w:rsidR="008C28B3" w:rsidRPr="00E224B4">
        <w:rPr>
          <w:rFonts w:cstheme="minorHAnsi"/>
          <w:sz w:val="28"/>
          <w:szCs w:val="28"/>
          <w:lang w:val="fr-BE"/>
        </w:rPr>
        <w:t xml:space="preserve">3 </w:t>
      </w:r>
      <w:r w:rsidR="0010737A">
        <w:rPr>
          <w:rFonts w:cstheme="minorHAnsi"/>
          <w:sz w:val="28"/>
          <w:szCs w:val="28"/>
          <w:lang w:val="fr-BE"/>
        </w:rPr>
        <w:t>-</w:t>
      </w:r>
      <w:r w:rsidR="008C28B3" w:rsidRPr="00E224B4">
        <w:rPr>
          <w:rFonts w:cstheme="minorHAnsi"/>
          <w:sz w:val="28"/>
          <w:szCs w:val="28"/>
          <w:lang w:val="fr-BE"/>
        </w:rPr>
        <w:t xml:space="preserve"> </w:t>
      </w:r>
      <w:r w:rsidR="0010737A" w:rsidRPr="0010737A">
        <w:rPr>
          <w:rFonts w:cstheme="minorHAnsi"/>
          <w:sz w:val="28"/>
          <w:szCs w:val="28"/>
          <w:lang w:val="fr-BE"/>
        </w:rPr>
        <w:t>Lutte contre un début d’incendie par le personnel Firefighter</w:t>
      </w:r>
    </w:p>
    <w:p w14:paraId="796EB261" w14:textId="2F587076" w:rsidR="008C28B3" w:rsidRPr="00E224B4" w:rsidRDefault="000A62C8" w:rsidP="00D755E0">
      <w:pPr>
        <w:pStyle w:val="ListParagraph"/>
        <w:numPr>
          <w:ilvl w:val="0"/>
          <w:numId w:val="45"/>
        </w:numPr>
        <w:spacing w:line="240" w:lineRule="auto"/>
        <w:ind w:left="993" w:hanging="426"/>
        <w:rPr>
          <w:rFonts w:cstheme="minorHAnsi"/>
          <w:sz w:val="28"/>
          <w:szCs w:val="28"/>
          <w:lang w:val="fr-BE"/>
        </w:rPr>
      </w:pPr>
      <w:hyperlink r:id="rId63" w:history="1">
        <w:r w:rsidR="008C28B3" w:rsidRPr="0010737A">
          <w:rPr>
            <w:rStyle w:val="Hyperlink"/>
            <w:rFonts w:cstheme="minorHAnsi"/>
            <w:sz w:val="28"/>
            <w:szCs w:val="28"/>
            <w:lang w:val="fr-BE"/>
          </w:rPr>
          <w:t>FICHE D’ACTION N°4</w:t>
        </w:r>
      </w:hyperlink>
      <w:r w:rsidR="008C28B3" w:rsidRPr="00E224B4">
        <w:rPr>
          <w:rFonts w:cstheme="minorHAnsi"/>
          <w:sz w:val="28"/>
          <w:szCs w:val="28"/>
          <w:lang w:val="fr-BE"/>
        </w:rPr>
        <w:t xml:space="preserve"> </w:t>
      </w:r>
      <w:r w:rsidR="0010737A">
        <w:rPr>
          <w:rFonts w:cstheme="minorHAnsi"/>
          <w:sz w:val="28"/>
          <w:szCs w:val="28"/>
          <w:lang w:val="fr-BE"/>
        </w:rPr>
        <w:t>-</w:t>
      </w:r>
      <w:r w:rsidR="008C28B3" w:rsidRPr="00E224B4">
        <w:rPr>
          <w:rFonts w:cstheme="minorHAnsi"/>
          <w:sz w:val="28"/>
          <w:szCs w:val="28"/>
          <w:lang w:val="fr-BE"/>
        </w:rPr>
        <w:t xml:space="preserve"> </w:t>
      </w:r>
      <w:r w:rsidR="0010737A" w:rsidRPr="0010737A">
        <w:rPr>
          <w:rFonts w:cstheme="minorHAnsi"/>
          <w:sz w:val="28"/>
          <w:szCs w:val="28"/>
          <w:lang w:val="fr-BE"/>
        </w:rPr>
        <w:t>Responsables de l’évacuation - Surveillance pendant l'évacuation</w:t>
      </w:r>
    </w:p>
    <w:sectPr w:rsidR="008C28B3" w:rsidRPr="00E224B4" w:rsidSect="004E7DED">
      <w:headerReference w:type="default" r:id="rId64"/>
      <w:footerReference w:type="default" r:id="rId65"/>
      <w:pgSz w:w="11907" w:h="16839"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BF2171" w14:textId="77777777" w:rsidR="005A00F4" w:rsidRDefault="005A00F4" w:rsidP="00A8382B">
      <w:pPr>
        <w:spacing w:after="0" w:line="240" w:lineRule="auto"/>
      </w:pPr>
      <w:r>
        <w:separator/>
      </w:r>
    </w:p>
  </w:endnote>
  <w:endnote w:type="continuationSeparator" w:id="0">
    <w:p w14:paraId="60E8727C" w14:textId="77777777" w:rsidR="005A00F4" w:rsidRDefault="005A00F4" w:rsidP="00A8382B">
      <w:pPr>
        <w:spacing w:after="0" w:line="240" w:lineRule="auto"/>
      </w:pPr>
      <w:r>
        <w:continuationSeparator/>
      </w:r>
    </w:p>
  </w:endnote>
  <w:endnote w:type="continuationNotice" w:id="1">
    <w:p w14:paraId="64AF9F0F" w14:textId="77777777" w:rsidR="005A00F4" w:rsidRDefault="005A00F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6EB276" w14:textId="66B45DD1" w:rsidR="005A00F4" w:rsidRDefault="005A00F4" w:rsidP="004E7DED">
    <w:pPr>
      <w:pStyle w:val="Footer"/>
      <w:ind w:firstLine="720"/>
    </w:pPr>
    <w:r>
      <w:tab/>
      <w:t>Edition Nov 18</w:t>
    </w:r>
    <w:r>
      <w:tab/>
      <w:t xml:space="preserve">Page </w:t>
    </w:r>
    <w:sdt>
      <w:sdtPr>
        <w:id w:val="-1997946941"/>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0A62C8">
          <w:rPr>
            <w:noProof/>
          </w:rPr>
          <w:t>2</w:t>
        </w:r>
        <w:r>
          <w:rPr>
            <w:noProof/>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E0F5E0" w14:textId="77777777" w:rsidR="005A00F4" w:rsidRDefault="005A00F4" w:rsidP="00A8382B">
      <w:pPr>
        <w:spacing w:after="0" w:line="240" w:lineRule="auto"/>
      </w:pPr>
      <w:r>
        <w:separator/>
      </w:r>
    </w:p>
  </w:footnote>
  <w:footnote w:type="continuationSeparator" w:id="0">
    <w:p w14:paraId="6726CB30" w14:textId="77777777" w:rsidR="005A00F4" w:rsidRDefault="005A00F4" w:rsidP="00A8382B">
      <w:pPr>
        <w:spacing w:after="0" w:line="240" w:lineRule="auto"/>
      </w:pPr>
      <w:r>
        <w:continuationSeparator/>
      </w:r>
    </w:p>
  </w:footnote>
  <w:footnote w:type="continuationNotice" w:id="1">
    <w:p w14:paraId="073AF393" w14:textId="77777777" w:rsidR="005A00F4" w:rsidRDefault="005A00F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6EB275" w14:textId="77777777" w:rsidR="005A00F4" w:rsidRPr="00A8382B" w:rsidRDefault="005A00F4" w:rsidP="00A8382B">
    <w:pPr>
      <w:pStyle w:val="Header"/>
      <w:pBdr>
        <w:top w:val="single" w:sz="4" w:space="1" w:color="auto"/>
        <w:left w:val="single" w:sz="4" w:space="4" w:color="auto"/>
        <w:bottom w:val="single" w:sz="4" w:space="1" w:color="auto"/>
        <w:right w:val="single" w:sz="4" w:space="4" w:color="auto"/>
      </w:pBdr>
      <w:jc w:val="center"/>
      <w:rPr>
        <w:rFonts w:ascii="Calibri" w:hAnsi="Calibri" w:cs="Calibri"/>
        <w:b/>
        <w:sz w:val="40"/>
        <w:szCs w:val="40"/>
        <w:lang w:val="fr-BE"/>
      </w:rPr>
    </w:pPr>
    <w:r w:rsidRPr="00A8382B">
      <w:rPr>
        <w:rFonts w:ascii="Calibri" w:hAnsi="Calibri" w:cs="Calibri"/>
        <w:b/>
        <w:sz w:val="40"/>
        <w:szCs w:val="40"/>
        <w:lang w:val="fr-BE"/>
      </w:rPr>
      <w:t xml:space="preserve">DOSSIER INCENDIE ET ÉVACUATION BLOC </w:t>
    </w:r>
    <w:r>
      <w:rPr>
        <w:rFonts w:ascii="Calibri" w:hAnsi="Calibri" w:cs="Calibri"/>
        <w:b/>
        <w:sz w:val="40"/>
        <w:szCs w:val="40"/>
        <w:lang w:val="fr-BE"/>
      </w:rPr>
      <w:t>1</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144AC3"/>
    <w:multiLevelType w:val="hybridMultilevel"/>
    <w:tmpl w:val="B8C6FC5C"/>
    <w:lvl w:ilvl="0" w:tplc="04090003">
      <w:start w:val="1"/>
      <w:numFmt w:val="bullet"/>
      <w:lvlText w:val="o"/>
      <w:lvlJc w:val="left"/>
      <w:pPr>
        <w:ind w:left="1800" w:hanging="360"/>
      </w:pPr>
      <w:rPr>
        <w:rFonts w:ascii="Courier New" w:hAnsi="Courier New" w:cs="Courier New"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 w15:restartNumberingAfterBreak="0">
    <w:nsid w:val="0EF45A26"/>
    <w:multiLevelType w:val="hybridMultilevel"/>
    <w:tmpl w:val="59E8B59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2255C0E"/>
    <w:multiLevelType w:val="hybridMultilevel"/>
    <w:tmpl w:val="AE349DCC"/>
    <w:lvl w:ilvl="0" w:tplc="7466D592">
      <w:start w:val="1"/>
      <w:numFmt w:val="bullet"/>
      <w:pStyle w:val="BulletPara2"/>
      <w:lvlText w:val=""/>
      <w:lvlJc w:val="left"/>
      <w:pPr>
        <w:tabs>
          <w:tab w:val="num" w:pos="1636"/>
        </w:tabs>
        <w:ind w:left="1636" w:hanging="425"/>
      </w:pPr>
      <w:rPr>
        <w:rFonts w:ascii="Symbol" w:hAnsi="Symbol" w:hint="default"/>
        <w:sz w:val="20"/>
      </w:rPr>
    </w:lvl>
    <w:lvl w:ilvl="1" w:tplc="04090003">
      <w:start w:val="1"/>
      <w:numFmt w:val="bullet"/>
      <w:lvlText w:val="o"/>
      <w:lvlJc w:val="left"/>
      <w:pPr>
        <w:tabs>
          <w:tab w:val="num" w:pos="1800"/>
        </w:tabs>
        <w:ind w:left="1800" w:hanging="360"/>
      </w:pPr>
      <w:rPr>
        <w:rFonts w:ascii="Courier New" w:hAnsi="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123D7314"/>
    <w:multiLevelType w:val="hybridMultilevel"/>
    <w:tmpl w:val="18C006E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3AA24AB"/>
    <w:multiLevelType w:val="hybridMultilevel"/>
    <w:tmpl w:val="BD366A5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13AB30FF"/>
    <w:multiLevelType w:val="hybridMultilevel"/>
    <w:tmpl w:val="BD62CA96"/>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19701FD3"/>
    <w:multiLevelType w:val="hybridMultilevel"/>
    <w:tmpl w:val="449446D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1A2E135E"/>
    <w:multiLevelType w:val="hybridMultilevel"/>
    <w:tmpl w:val="C08A19FA"/>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 w15:restartNumberingAfterBreak="0">
    <w:nsid w:val="1B652ACF"/>
    <w:multiLevelType w:val="hybridMultilevel"/>
    <w:tmpl w:val="8690AEF0"/>
    <w:lvl w:ilvl="0" w:tplc="3F3C3A2E">
      <w:start w:val="1"/>
      <w:numFmt w:val="bullet"/>
      <w:pStyle w:val="OpmTitPara2"/>
      <w:lvlText w:val=""/>
      <w:lvlJc w:val="left"/>
      <w:pPr>
        <w:tabs>
          <w:tab w:val="num" w:pos="1656"/>
        </w:tabs>
        <w:ind w:left="1685" w:hanging="425"/>
      </w:pPr>
      <w:rPr>
        <w:rFonts w:ascii="Wingdings 2" w:hAnsi="Wingdings 2" w:hint="default"/>
        <w:sz w:val="24"/>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CDC4853"/>
    <w:multiLevelType w:val="hybridMultilevel"/>
    <w:tmpl w:val="B888CE1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 w15:restartNumberingAfterBreak="0">
    <w:nsid w:val="1F5B1F2A"/>
    <w:multiLevelType w:val="hybridMultilevel"/>
    <w:tmpl w:val="62944490"/>
    <w:lvl w:ilvl="0" w:tplc="04090001">
      <w:start w:val="1"/>
      <w:numFmt w:val="bullet"/>
      <w:lvlText w:val=""/>
      <w:lvlJc w:val="left"/>
      <w:pPr>
        <w:ind w:left="1080" w:hanging="360"/>
      </w:pPr>
      <w:rPr>
        <w:rFonts w:ascii="Symbol" w:hAnsi="Symbol" w:hint="default"/>
      </w:rPr>
    </w:lvl>
    <w:lvl w:ilvl="1" w:tplc="04090001">
      <w:start w:val="1"/>
      <w:numFmt w:val="bullet"/>
      <w:lvlText w:val=""/>
      <w:lvlJc w:val="left"/>
      <w:pPr>
        <w:ind w:left="0" w:hanging="360"/>
      </w:pPr>
      <w:rPr>
        <w:rFonts w:ascii="Symbol" w:hAnsi="Symbol" w:hint="default"/>
      </w:rPr>
    </w:lvl>
    <w:lvl w:ilvl="2" w:tplc="04090005">
      <w:start w:val="1"/>
      <w:numFmt w:val="bullet"/>
      <w:lvlText w:val=""/>
      <w:lvlJc w:val="left"/>
      <w:pPr>
        <w:ind w:left="720" w:hanging="360"/>
      </w:pPr>
      <w:rPr>
        <w:rFonts w:ascii="Wingdings" w:hAnsi="Wingdings" w:hint="default"/>
      </w:rPr>
    </w:lvl>
    <w:lvl w:ilvl="3" w:tplc="04090003">
      <w:start w:val="1"/>
      <w:numFmt w:val="bullet"/>
      <w:lvlText w:val="o"/>
      <w:lvlJc w:val="left"/>
      <w:pPr>
        <w:ind w:left="1440" w:hanging="360"/>
      </w:pPr>
      <w:rPr>
        <w:rFonts w:ascii="Courier New" w:hAnsi="Courier New" w:cs="Courier New" w:hint="default"/>
      </w:rPr>
    </w:lvl>
    <w:lvl w:ilvl="4" w:tplc="04090003" w:tentative="1">
      <w:start w:val="1"/>
      <w:numFmt w:val="bullet"/>
      <w:lvlText w:val="o"/>
      <w:lvlJc w:val="left"/>
      <w:pPr>
        <w:ind w:left="2160" w:hanging="360"/>
      </w:pPr>
      <w:rPr>
        <w:rFonts w:ascii="Courier New" w:hAnsi="Courier New" w:cs="Courier New" w:hint="default"/>
      </w:rPr>
    </w:lvl>
    <w:lvl w:ilvl="5" w:tplc="04090005" w:tentative="1">
      <w:start w:val="1"/>
      <w:numFmt w:val="bullet"/>
      <w:lvlText w:val=""/>
      <w:lvlJc w:val="left"/>
      <w:pPr>
        <w:ind w:left="2880" w:hanging="360"/>
      </w:pPr>
      <w:rPr>
        <w:rFonts w:ascii="Wingdings" w:hAnsi="Wingdings" w:hint="default"/>
      </w:rPr>
    </w:lvl>
    <w:lvl w:ilvl="6" w:tplc="04090001" w:tentative="1">
      <w:start w:val="1"/>
      <w:numFmt w:val="bullet"/>
      <w:lvlText w:val=""/>
      <w:lvlJc w:val="left"/>
      <w:pPr>
        <w:ind w:left="3600" w:hanging="360"/>
      </w:pPr>
      <w:rPr>
        <w:rFonts w:ascii="Symbol" w:hAnsi="Symbol" w:hint="default"/>
      </w:rPr>
    </w:lvl>
    <w:lvl w:ilvl="7" w:tplc="04090003" w:tentative="1">
      <w:start w:val="1"/>
      <w:numFmt w:val="bullet"/>
      <w:lvlText w:val="o"/>
      <w:lvlJc w:val="left"/>
      <w:pPr>
        <w:ind w:left="4320" w:hanging="360"/>
      </w:pPr>
      <w:rPr>
        <w:rFonts w:ascii="Courier New" w:hAnsi="Courier New" w:cs="Courier New" w:hint="default"/>
      </w:rPr>
    </w:lvl>
    <w:lvl w:ilvl="8" w:tplc="04090005" w:tentative="1">
      <w:start w:val="1"/>
      <w:numFmt w:val="bullet"/>
      <w:lvlText w:val=""/>
      <w:lvlJc w:val="left"/>
      <w:pPr>
        <w:ind w:left="5040" w:hanging="360"/>
      </w:pPr>
      <w:rPr>
        <w:rFonts w:ascii="Wingdings" w:hAnsi="Wingdings" w:hint="default"/>
      </w:rPr>
    </w:lvl>
  </w:abstractNum>
  <w:abstractNum w:abstractNumId="11" w15:restartNumberingAfterBreak="0">
    <w:nsid w:val="206C0075"/>
    <w:multiLevelType w:val="hybridMultilevel"/>
    <w:tmpl w:val="656677A8"/>
    <w:lvl w:ilvl="0" w:tplc="04090001">
      <w:start w:val="1"/>
      <w:numFmt w:val="bullet"/>
      <w:lvlText w:val=""/>
      <w:lvlJc w:val="left"/>
      <w:pPr>
        <w:ind w:left="644" w:hanging="360"/>
      </w:pPr>
      <w:rPr>
        <w:rFonts w:ascii="Symbol" w:hAnsi="Symbol" w:hint="default"/>
      </w:rPr>
    </w:lvl>
    <w:lvl w:ilvl="1" w:tplc="04090003">
      <w:start w:val="1"/>
      <w:numFmt w:val="bullet"/>
      <w:lvlText w:val="o"/>
      <w:lvlJc w:val="left"/>
      <w:pPr>
        <w:ind w:left="1364" w:hanging="360"/>
      </w:pPr>
      <w:rPr>
        <w:rFonts w:ascii="Courier New" w:hAnsi="Courier New" w:cs="Courier New" w:hint="default"/>
      </w:rPr>
    </w:lvl>
    <w:lvl w:ilvl="2" w:tplc="04090005">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12" w15:restartNumberingAfterBreak="0">
    <w:nsid w:val="22BE11FC"/>
    <w:multiLevelType w:val="hybridMultilevel"/>
    <w:tmpl w:val="C1F4388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23187BE7"/>
    <w:multiLevelType w:val="hybridMultilevel"/>
    <w:tmpl w:val="F5E2A106"/>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40F1F7A"/>
    <w:multiLevelType w:val="hybridMultilevel"/>
    <w:tmpl w:val="8E361294"/>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2A140DAB"/>
    <w:multiLevelType w:val="hybridMultilevel"/>
    <w:tmpl w:val="12048F4C"/>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2ED13EB2"/>
    <w:multiLevelType w:val="hybridMultilevel"/>
    <w:tmpl w:val="3C5E3A56"/>
    <w:lvl w:ilvl="0" w:tplc="AA08A7F8">
      <w:start w:val="1"/>
      <w:numFmt w:val="bullet"/>
      <w:lvlText w:val="o"/>
      <w:lvlJc w:val="left"/>
      <w:pPr>
        <w:tabs>
          <w:tab w:val="num" w:pos="3402"/>
        </w:tabs>
        <w:ind w:left="3402" w:hanging="425"/>
      </w:pPr>
      <w:rPr>
        <w:rFonts w:ascii="Courier New" w:hAnsi="Courier New" w:hint="default"/>
      </w:rPr>
    </w:lvl>
    <w:lvl w:ilvl="1" w:tplc="04090003" w:tentative="1">
      <w:start w:val="1"/>
      <w:numFmt w:val="bullet"/>
      <w:lvlText w:val="o"/>
      <w:lvlJc w:val="left"/>
      <w:pPr>
        <w:tabs>
          <w:tab w:val="num" w:pos="2716"/>
        </w:tabs>
        <w:ind w:left="2716" w:hanging="360"/>
      </w:pPr>
      <w:rPr>
        <w:rFonts w:ascii="Courier New" w:hAnsi="Courier New" w:hint="default"/>
      </w:rPr>
    </w:lvl>
    <w:lvl w:ilvl="2" w:tplc="04090005" w:tentative="1">
      <w:start w:val="1"/>
      <w:numFmt w:val="bullet"/>
      <w:lvlText w:val=""/>
      <w:lvlJc w:val="left"/>
      <w:pPr>
        <w:tabs>
          <w:tab w:val="num" w:pos="3436"/>
        </w:tabs>
        <w:ind w:left="3436" w:hanging="360"/>
      </w:pPr>
      <w:rPr>
        <w:rFonts w:ascii="Wingdings" w:hAnsi="Wingdings" w:hint="default"/>
      </w:rPr>
    </w:lvl>
    <w:lvl w:ilvl="3" w:tplc="04090001" w:tentative="1">
      <w:start w:val="1"/>
      <w:numFmt w:val="bullet"/>
      <w:lvlText w:val=""/>
      <w:lvlJc w:val="left"/>
      <w:pPr>
        <w:tabs>
          <w:tab w:val="num" w:pos="4156"/>
        </w:tabs>
        <w:ind w:left="4156" w:hanging="360"/>
      </w:pPr>
      <w:rPr>
        <w:rFonts w:ascii="Symbol" w:hAnsi="Symbol" w:hint="default"/>
      </w:rPr>
    </w:lvl>
    <w:lvl w:ilvl="4" w:tplc="8006F268">
      <w:start w:val="1"/>
      <w:numFmt w:val="bullet"/>
      <w:pStyle w:val="Bulletpara3"/>
      <w:lvlText w:val=""/>
      <w:lvlJc w:val="left"/>
      <w:pPr>
        <w:tabs>
          <w:tab w:val="num" w:pos="4941"/>
        </w:tabs>
        <w:ind w:left="4941" w:hanging="425"/>
      </w:pPr>
      <w:rPr>
        <w:rFonts w:ascii="Symbol" w:hAnsi="Symbol" w:hint="default"/>
        <w:sz w:val="20"/>
      </w:rPr>
    </w:lvl>
    <w:lvl w:ilvl="5" w:tplc="0409000F">
      <w:start w:val="1"/>
      <w:numFmt w:val="decimal"/>
      <w:lvlText w:val="%6."/>
      <w:lvlJc w:val="left"/>
      <w:pPr>
        <w:tabs>
          <w:tab w:val="num" w:pos="5596"/>
        </w:tabs>
        <w:ind w:left="5596" w:hanging="360"/>
      </w:pPr>
      <w:rPr>
        <w:rFonts w:cs="Times New Roman" w:hint="default"/>
      </w:rPr>
    </w:lvl>
    <w:lvl w:ilvl="6" w:tplc="04090001" w:tentative="1">
      <w:start w:val="1"/>
      <w:numFmt w:val="bullet"/>
      <w:lvlText w:val=""/>
      <w:lvlJc w:val="left"/>
      <w:pPr>
        <w:tabs>
          <w:tab w:val="num" w:pos="6316"/>
        </w:tabs>
        <w:ind w:left="6316" w:hanging="360"/>
      </w:pPr>
      <w:rPr>
        <w:rFonts w:ascii="Symbol" w:hAnsi="Symbol" w:hint="default"/>
      </w:rPr>
    </w:lvl>
    <w:lvl w:ilvl="7" w:tplc="04090003" w:tentative="1">
      <w:start w:val="1"/>
      <w:numFmt w:val="bullet"/>
      <w:lvlText w:val="o"/>
      <w:lvlJc w:val="left"/>
      <w:pPr>
        <w:tabs>
          <w:tab w:val="num" w:pos="7036"/>
        </w:tabs>
        <w:ind w:left="7036" w:hanging="360"/>
      </w:pPr>
      <w:rPr>
        <w:rFonts w:ascii="Courier New" w:hAnsi="Courier New" w:hint="default"/>
      </w:rPr>
    </w:lvl>
    <w:lvl w:ilvl="8" w:tplc="04090005" w:tentative="1">
      <w:start w:val="1"/>
      <w:numFmt w:val="bullet"/>
      <w:lvlText w:val=""/>
      <w:lvlJc w:val="left"/>
      <w:pPr>
        <w:tabs>
          <w:tab w:val="num" w:pos="7756"/>
        </w:tabs>
        <w:ind w:left="7756" w:hanging="360"/>
      </w:pPr>
      <w:rPr>
        <w:rFonts w:ascii="Wingdings" w:hAnsi="Wingdings" w:hint="default"/>
      </w:rPr>
    </w:lvl>
  </w:abstractNum>
  <w:abstractNum w:abstractNumId="17" w15:restartNumberingAfterBreak="0">
    <w:nsid w:val="30711F03"/>
    <w:multiLevelType w:val="hybridMultilevel"/>
    <w:tmpl w:val="015C864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8" w15:restartNumberingAfterBreak="0">
    <w:nsid w:val="35C27FEA"/>
    <w:multiLevelType w:val="hybridMultilevel"/>
    <w:tmpl w:val="454844CA"/>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38EF5E40"/>
    <w:multiLevelType w:val="hybridMultilevel"/>
    <w:tmpl w:val="CF56B32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0" w15:restartNumberingAfterBreak="0">
    <w:nsid w:val="3B3D5A44"/>
    <w:multiLevelType w:val="hybridMultilevel"/>
    <w:tmpl w:val="7936A35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D7B5961"/>
    <w:multiLevelType w:val="hybridMultilevel"/>
    <w:tmpl w:val="63ECC78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401B1FC9"/>
    <w:multiLevelType w:val="hybridMultilevel"/>
    <w:tmpl w:val="4D728296"/>
    <w:lvl w:ilvl="0" w:tplc="04090001">
      <w:start w:val="1"/>
      <w:numFmt w:val="bullet"/>
      <w:lvlText w:val=""/>
      <w:lvlJc w:val="left"/>
      <w:pPr>
        <w:tabs>
          <w:tab w:val="num" w:pos="1636"/>
        </w:tabs>
        <w:ind w:left="1636" w:hanging="425"/>
      </w:pPr>
      <w:rPr>
        <w:rFonts w:ascii="Symbol" w:hAnsi="Symbol" w:hint="default"/>
        <w:sz w:val="20"/>
      </w:rPr>
    </w:lvl>
    <w:lvl w:ilvl="1" w:tplc="04090003">
      <w:start w:val="1"/>
      <w:numFmt w:val="bullet"/>
      <w:lvlText w:val="o"/>
      <w:lvlJc w:val="left"/>
      <w:pPr>
        <w:tabs>
          <w:tab w:val="num" w:pos="1800"/>
        </w:tabs>
        <w:ind w:left="1800" w:hanging="360"/>
      </w:pPr>
      <w:rPr>
        <w:rFonts w:ascii="Courier New" w:hAnsi="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3" w15:restartNumberingAfterBreak="0">
    <w:nsid w:val="40471ADB"/>
    <w:multiLevelType w:val="hybridMultilevel"/>
    <w:tmpl w:val="FF948DB2"/>
    <w:lvl w:ilvl="0" w:tplc="0409000D">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4" w15:restartNumberingAfterBreak="0">
    <w:nsid w:val="43832C2E"/>
    <w:multiLevelType w:val="hybridMultilevel"/>
    <w:tmpl w:val="4BCE8E9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43AD18A1"/>
    <w:multiLevelType w:val="hybridMultilevel"/>
    <w:tmpl w:val="2AF0C79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43FD0E7D"/>
    <w:multiLevelType w:val="hybridMultilevel"/>
    <w:tmpl w:val="E1C4A20A"/>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446A4F2F"/>
    <w:multiLevelType w:val="hybridMultilevel"/>
    <w:tmpl w:val="1390FC3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452844C7"/>
    <w:multiLevelType w:val="hybridMultilevel"/>
    <w:tmpl w:val="FAD8E3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85076EF"/>
    <w:multiLevelType w:val="hybridMultilevel"/>
    <w:tmpl w:val="296ED48C"/>
    <w:lvl w:ilvl="0" w:tplc="04090001">
      <w:start w:val="1"/>
      <w:numFmt w:val="bullet"/>
      <w:lvlText w:val=""/>
      <w:lvlJc w:val="left"/>
      <w:pPr>
        <w:ind w:left="1440" w:hanging="360"/>
      </w:pPr>
      <w:rPr>
        <w:rFonts w:ascii="Symbol" w:hAnsi="Symbol" w:hint="default"/>
      </w:rPr>
    </w:lvl>
    <w:lvl w:ilvl="1" w:tplc="04090001">
      <w:start w:val="1"/>
      <w:numFmt w:val="bullet"/>
      <w:lvlText w:val=""/>
      <w:lvlJc w:val="left"/>
      <w:pPr>
        <w:ind w:left="2160" w:hanging="360"/>
      </w:pPr>
      <w:rPr>
        <w:rFonts w:ascii="Symbol" w:hAnsi="Symbol"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4A5A28A1"/>
    <w:multiLevelType w:val="hybridMultilevel"/>
    <w:tmpl w:val="2DF6A73E"/>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15:restartNumberingAfterBreak="0">
    <w:nsid w:val="4B4F4C42"/>
    <w:multiLevelType w:val="hybridMultilevel"/>
    <w:tmpl w:val="889AE596"/>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4CD24769"/>
    <w:multiLevelType w:val="hybridMultilevel"/>
    <w:tmpl w:val="764A7A2A"/>
    <w:lvl w:ilvl="0" w:tplc="0409000B">
      <w:start w:val="1"/>
      <w:numFmt w:val="bullet"/>
      <w:lvlText w:val=""/>
      <w:lvlJc w:val="left"/>
      <w:pPr>
        <w:ind w:left="2062"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15:restartNumberingAfterBreak="0">
    <w:nsid w:val="5139480A"/>
    <w:multiLevelType w:val="hybridMultilevel"/>
    <w:tmpl w:val="F47E3B5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58D1064B"/>
    <w:multiLevelType w:val="hybridMultilevel"/>
    <w:tmpl w:val="2BD01F14"/>
    <w:lvl w:ilvl="0" w:tplc="04090003">
      <w:start w:val="1"/>
      <w:numFmt w:val="bullet"/>
      <w:lvlText w:val="o"/>
      <w:lvlJc w:val="left"/>
      <w:pPr>
        <w:tabs>
          <w:tab w:val="num" w:pos="2081"/>
        </w:tabs>
        <w:ind w:left="2110" w:hanging="425"/>
      </w:pPr>
      <w:rPr>
        <w:rFonts w:ascii="Courier New" w:hAnsi="Courier New" w:cs="Courier New" w:hint="default"/>
        <w:sz w:val="24"/>
      </w:rPr>
    </w:lvl>
    <w:lvl w:ilvl="1" w:tplc="04090003" w:tentative="1">
      <w:start w:val="1"/>
      <w:numFmt w:val="bullet"/>
      <w:lvlText w:val="o"/>
      <w:lvlJc w:val="left"/>
      <w:pPr>
        <w:tabs>
          <w:tab w:val="num" w:pos="1865"/>
        </w:tabs>
        <w:ind w:left="1865" w:hanging="360"/>
      </w:pPr>
      <w:rPr>
        <w:rFonts w:ascii="Courier New" w:hAnsi="Courier New" w:hint="default"/>
      </w:rPr>
    </w:lvl>
    <w:lvl w:ilvl="2" w:tplc="04090005" w:tentative="1">
      <w:start w:val="1"/>
      <w:numFmt w:val="bullet"/>
      <w:lvlText w:val=""/>
      <w:lvlJc w:val="left"/>
      <w:pPr>
        <w:tabs>
          <w:tab w:val="num" w:pos="2585"/>
        </w:tabs>
        <w:ind w:left="2585" w:hanging="360"/>
      </w:pPr>
      <w:rPr>
        <w:rFonts w:ascii="Wingdings" w:hAnsi="Wingdings" w:hint="default"/>
      </w:rPr>
    </w:lvl>
    <w:lvl w:ilvl="3" w:tplc="04090001" w:tentative="1">
      <w:start w:val="1"/>
      <w:numFmt w:val="bullet"/>
      <w:lvlText w:val=""/>
      <w:lvlJc w:val="left"/>
      <w:pPr>
        <w:tabs>
          <w:tab w:val="num" w:pos="3305"/>
        </w:tabs>
        <w:ind w:left="3305" w:hanging="360"/>
      </w:pPr>
      <w:rPr>
        <w:rFonts w:ascii="Symbol" w:hAnsi="Symbol" w:hint="default"/>
      </w:rPr>
    </w:lvl>
    <w:lvl w:ilvl="4" w:tplc="04090003" w:tentative="1">
      <w:start w:val="1"/>
      <w:numFmt w:val="bullet"/>
      <w:lvlText w:val="o"/>
      <w:lvlJc w:val="left"/>
      <w:pPr>
        <w:tabs>
          <w:tab w:val="num" w:pos="4025"/>
        </w:tabs>
        <w:ind w:left="4025" w:hanging="360"/>
      </w:pPr>
      <w:rPr>
        <w:rFonts w:ascii="Courier New" w:hAnsi="Courier New" w:hint="default"/>
      </w:rPr>
    </w:lvl>
    <w:lvl w:ilvl="5" w:tplc="04090005" w:tentative="1">
      <w:start w:val="1"/>
      <w:numFmt w:val="bullet"/>
      <w:lvlText w:val=""/>
      <w:lvlJc w:val="left"/>
      <w:pPr>
        <w:tabs>
          <w:tab w:val="num" w:pos="4745"/>
        </w:tabs>
        <w:ind w:left="4745" w:hanging="360"/>
      </w:pPr>
      <w:rPr>
        <w:rFonts w:ascii="Wingdings" w:hAnsi="Wingdings" w:hint="default"/>
      </w:rPr>
    </w:lvl>
    <w:lvl w:ilvl="6" w:tplc="04090001" w:tentative="1">
      <w:start w:val="1"/>
      <w:numFmt w:val="bullet"/>
      <w:lvlText w:val=""/>
      <w:lvlJc w:val="left"/>
      <w:pPr>
        <w:tabs>
          <w:tab w:val="num" w:pos="5465"/>
        </w:tabs>
        <w:ind w:left="5465" w:hanging="360"/>
      </w:pPr>
      <w:rPr>
        <w:rFonts w:ascii="Symbol" w:hAnsi="Symbol" w:hint="default"/>
      </w:rPr>
    </w:lvl>
    <w:lvl w:ilvl="7" w:tplc="04090003" w:tentative="1">
      <w:start w:val="1"/>
      <w:numFmt w:val="bullet"/>
      <w:lvlText w:val="o"/>
      <w:lvlJc w:val="left"/>
      <w:pPr>
        <w:tabs>
          <w:tab w:val="num" w:pos="6185"/>
        </w:tabs>
        <w:ind w:left="6185" w:hanging="360"/>
      </w:pPr>
      <w:rPr>
        <w:rFonts w:ascii="Courier New" w:hAnsi="Courier New" w:hint="default"/>
      </w:rPr>
    </w:lvl>
    <w:lvl w:ilvl="8" w:tplc="04090005" w:tentative="1">
      <w:start w:val="1"/>
      <w:numFmt w:val="bullet"/>
      <w:lvlText w:val=""/>
      <w:lvlJc w:val="left"/>
      <w:pPr>
        <w:tabs>
          <w:tab w:val="num" w:pos="6905"/>
        </w:tabs>
        <w:ind w:left="6905" w:hanging="360"/>
      </w:pPr>
      <w:rPr>
        <w:rFonts w:ascii="Wingdings" w:hAnsi="Wingdings" w:hint="default"/>
      </w:rPr>
    </w:lvl>
  </w:abstractNum>
  <w:abstractNum w:abstractNumId="35" w15:restartNumberingAfterBreak="0">
    <w:nsid w:val="5F5F034C"/>
    <w:multiLevelType w:val="hybridMultilevel"/>
    <w:tmpl w:val="38C084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0210BBF"/>
    <w:multiLevelType w:val="hybridMultilevel"/>
    <w:tmpl w:val="A760B7A0"/>
    <w:lvl w:ilvl="0" w:tplc="04090001">
      <w:start w:val="1"/>
      <w:numFmt w:val="bullet"/>
      <w:lvlText w:val=""/>
      <w:lvlJc w:val="left"/>
      <w:pPr>
        <w:ind w:left="1746" w:hanging="360"/>
      </w:pPr>
      <w:rPr>
        <w:rFonts w:ascii="Symbol" w:hAnsi="Symbol" w:hint="default"/>
      </w:rPr>
    </w:lvl>
    <w:lvl w:ilvl="1" w:tplc="04090003" w:tentative="1">
      <w:start w:val="1"/>
      <w:numFmt w:val="bullet"/>
      <w:lvlText w:val="o"/>
      <w:lvlJc w:val="left"/>
      <w:pPr>
        <w:ind w:left="2466" w:hanging="360"/>
      </w:pPr>
      <w:rPr>
        <w:rFonts w:ascii="Courier New" w:hAnsi="Courier New" w:cs="Courier New" w:hint="default"/>
      </w:rPr>
    </w:lvl>
    <w:lvl w:ilvl="2" w:tplc="04090005" w:tentative="1">
      <w:start w:val="1"/>
      <w:numFmt w:val="bullet"/>
      <w:lvlText w:val=""/>
      <w:lvlJc w:val="left"/>
      <w:pPr>
        <w:ind w:left="3186" w:hanging="360"/>
      </w:pPr>
      <w:rPr>
        <w:rFonts w:ascii="Wingdings" w:hAnsi="Wingdings" w:hint="default"/>
      </w:rPr>
    </w:lvl>
    <w:lvl w:ilvl="3" w:tplc="04090001" w:tentative="1">
      <w:start w:val="1"/>
      <w:numFmt w:val="bullet"/>
      <w:lvlText w:val=""/>
      <w:lvlJc w:val="left"/>
      <w:pPr>
        <w:ind w:left="3906" w:hanging="360"/>
      </w:pPr>
      <w:rPr>
        <w:rFonts w:ascii="Symbol" w:hAnsi="Symbol" w:hint="default"/>
      </w:rPr>
    </w:lvl>
    <w:lvl w:ilvl="4" w:tplc="04090003" w:tentative="1">
      <w:start w:val="1"/>
      <w:numFmt w:val="bullet"/>
      <w:lvlText w:val="o"/>
      <w:lvlJc w:val="left"/>
      <w:pPr>
        <w:ind w:left="4626" w:hanging="360"/>
      </w:pPr>
      <w:rPr>
        <w:rFonts w:ascii="Courier New" w:hAnsi="Courier New" w:cs="Courier New" w:hint="default"/>
      </w:rPr>
    </w:lvl>
    <w:lvl w:ilvl="5" w:tplc="04090005" w:tentative="1">
      <w:start w:val="1"/>
      <w:numFmt w:val="bullet"/>
      <w:lvlText w:val=""/>
      <w:lvlJc w:val="left"/>
      <w:pPr>
        <w:ind w:left="5346" w:hanging="360"/>
      </w:pPr>
      <w:rPr>
        <w:rFonts w:ascii="Wingdings" w:hAnsi="Wingdings" w:hint="default"/>
      </w:rPr>
    </w:lvl>
    <w:lvl w:ilvl="6" w:tplc="04090001" w:tentative="1">
      <w:start w:val="1"/>
      <w:numFmt w:val="bullet"/>
      <w:lvlText w:val=""/>
      <w:lvlJc w:val="left"/>
      <w:pPr>
        <w:ind w:left="6066" w:hanging="360"/>
      </w:pPr>
      <w:rPr>
        <w:rFonts w:ascii="Symbol" w:hAnsi="Symbol" w:hint="default"/>
      </w:rPr>
    </w:lvl>
    <w:lvl w:ilvl="7" w:tplc="04090003" w:tentative="1">
      <w:start w:val="1"/>
      <w:numFmt w:val="bullet"/>
      <w:lvlText w:val="o"/>
      <w:lvlJc w:val="left"/>
      <w:pPr>
        <w:ind w:left="6786" w:hanging="360"/>
      </w:pPr>
      <w:rPr>
        <w:rFonts w:ascii="Courier New" w:hAnsi="Courier New" w:cs="Courier New" w:hint="default"/>
      </w:rPr>
    </w:lvl>
    <w:lvl w:ilvl="8" w:tplc="04090005" w:tentative="1">
      <w:start w:val="1"/>
      <w:numFmt w:val="bullet"/>
      <w:lvlText w:val=""/>
      <w:lvlJc w:val="left"/>
      <w:pPr>
        <w:ind w:left="7506" w:hanging="360"/>
      </w:pPr>
      <w:rPr>
        <w:rFonts w:ascii="Wingdings" w:hAnsi="Wingdings" w:hint="default"/>
      </w:rPr>
    </w:lvl>
  </w:abstractNum>
  <w:abstractNum w:abstractNumId="37" w15:restartNumberingAfterBreak="0">
    <w:nsid w:val="646118B2"/>
    <w:multiLevelType w:val="multilevel"/>
    <w:tmpl w:val="5EB23000"/>
    <w:lvl w:ilvl="0">
      <w:start w:val="1"/>
      <w:numFmt w:val="none"/>
      <w:pStyle w:val="Heading1"/>
      <w:suff w:val="nothing"/>
      <w:lvlText w:val=""/>
      <w:lvlJc w:val="left"/>
      <w:pPr>
        <w:ind w:left="-32767" w:firstLine="32767"/>
      </w:pPr>
      <w:rPr>
        <w:rFonts w:hint="default"/>
      </w:rPr>
    </w:lvl>
    <w:lvl w:ilvl="1">
      <w:start w:val="1"/>
      <w:numFmt w:val="none"/>
      <w:pStyle w:val="Heading2"/>
      <w:suff w:val="nothing"/>
      <w:lvlText w:val=""/>
      <w:lvlJc w:val="left"/>
      <w:pPr>
        <w:ind w:left="0" w:firstLine="0"/>
      </w:pPr>
      <w:rPr>
        <w:rFonts w:hint="default"/>
      </w:rPr>
    </w:lvl>
    <w:lvl w:ilvl="2">
      <w:start w:val="1"/>
      <w:numFmt w:val="decimal"/>
      <w:pStyle w:val="Heading3"/>
      <w:lvlText w:val="%3."/>
      <w:lvlJc w:val="left"/>
      <w:pPr>
        <w:tabs>
          <w:tab w:val="num" w:pos="284"/>
        </w:tabs>
        <w:ind w:left="284" w:hanging="284"/>
      </w:pPr>
      <w:rPr>
        <w:rFonts w:hint="default"/>
      </w:rPr>
    </w:lvl>
    <w:lvl w:ilvl="3">
      <w:start w:val="1"/>
      <w:numFmt w:val="lowerLetter"/>
      <w:pStyle w:val="Heading4"/>
      <w:lvlText w:val="%4."/>
      <w:lvlJc w:val="left"/>
      <w:pPr>
        <w:tabs>
          <w:tab w:val="num" w:pos="567"/>
        </w:tabs>
        <w:ind w:left="284" w:firstLine="0"/>
      </w:pPr>
      <w:rPr>
        <w:rFonts w:hint="default"/>
      </w:rPr>
    </w:lvl>
    <w:lvl w:ilvl="4">
      <w:start w:val="1"/>
      <w:numFmt w:val="decimal"/>
      <w:pStyle w:val="Heading5"/>
      <w:lvlText w:val="(%5)"/>
      <w:lvlJc w:val="left"/>
      <w:pPr>
        <w:tabs>
          <w:tab w:val="num" w:pos="851"/>
        </w:tabs>
        <w:ind w:left="284" w:firstLine="283"/>
      </w:pPr>
      <w:rPr>
        <w:rFonts w:hint="default"/>
      </w:rPr>
    </w:lvl>
    <w:lvl w:ilvl="5">
      <w:start w:val="1"/>
      <w:numFmt w:val="lowerLetter"/>
      <w:pStyle w:val="Heading6"/>
      <w:lvlText w:val="(%6)"/>
      <w:lvlJc w:val="left"/>
      <w:pPr>
        <w:tabs>
          <w:tab w:val="num" w:pos="851"/>
        </w:tabs>
        <w:ind w:left="284" w:firstLine="567"/>
      </w:pPr>
      <w:rPr>
        <w:rFonts w:hint="default"/>
      </w:rPr>
    </w:lvl>
    <w:lvl w:ilvl="6">
      <w:start w:val="1"/>
      <w:numFmt w:val="decimal"/>
      <w:lvlText w:val="%7."/>
      <w:lvlJc w:val="left"/>
      <w:pPr>
        <w:ind w:left="-29365" w:firstLine="32767"/>
      </w:pPr>
      <w:rPr>
        <w:rFonts w:hint="default"/>
      </w:rPr>
    </w:lvl>
    <w:lvl w:ilvl="7">
      <w:start w:val="1"/>
      <w:numFmt w:val="lowerLetter"/>
      <w:lvlText w:val="%8."/>
      <w:lvlJc w:val="left"/>
      <w:pPr>
        <w:ind w:left="-28798" w:firstLine="32767"/>
      </w:pPr>
      <w:rPr>
        <w:rFonts w:hint="default"/>
      </w:rPr>
    </w:lvl>
    <w:lvl w:ilvl="8">
      <w:start w:val="1"/>
      <w:numFmt w:val="lowerRoman"/>
      <w:lvlText w:val="%9."/>
      <w:lvlJc w:val="right"/>
      <w:pPr>
        <w:ind w:left="-28231" w:firstLine="32767"/>
      </w:pPr>
      <w:rPr>
        <w:rFonts w:hint="default"/>
      </w:rPr>
    </w:lvl>
  </w:abstractNum>
  <w:abstractNum w:abstractNumId="38" w15:restartNumberingAfterBreak="0">
    <w:nsid w:val="64C229CE"/>
    <w:multiLevelType w:val="hybridMultilevel"/>
    <w:tmpl w:val="1870ED4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15:restartNumberingAfterBreak="0">
    <w:nsid w:val="6554025A"/>
    <w:multiLevelType w:val="hybridMultilevel"/>
    <w:tmpl w:val="EF04280A"/>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15:restartNumberingAfterBreak="0">
    <w:nsid w:val="669D66A8"/>
    <w:multiLevelType w:val="hybridMultilevel"/>
    <w:tmpl w:val="014ADD40"/>
    <w:lvl w:ilvl="0" w:tplc="04090001">
      <w:start w:val="1"/>
      <w:numFmt w:val="bullet"/>
      <w:lvlText w:val=""/>
      <w:lvlJc w:val="left"/>
      <w:pPr>
        <w:tabs>
          <w:tab w:val="num" w:pos="1636"/>
        </w:tabs>
        <w:ind w:left="1636" w:hanging="425"/>
      </w:pPr>
      <w:rPr>
        <w:rFonts w:ascii="Symbol" w:hAnsi="Symbol" w:hint="default"/>
        <w:sz w:val="20"/>
      </w:rPr>
    </w:lvl>
    <w:lvl w:ilvl="1" w:tplc="04090003">
      <w:start w:val="1"/>
      <w:numFmt w:val="bullet"/>
      <w:lvlText w:val="o"/>
      <w:lvlJc w:val="left"/>
      <w:pPr>
        <w:tabs>
          <w:tab w:val="num" w:pos="1800"/>
        </w:tabs>
        <w:ind w:left="1800" w:hanging="360"/>
      </w:pPr>
      <w:rPr>
        <w:rFonts w:ascii="Courier New" w:hAnsi="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41" w15:restartNumberingAfterBreak="0">
    <w:nsid w:val="69022C4D"/>
    <w:multiLevelType w:val="hybridMultilevel"/>
    <w:tmpl w:val="92A0A28C"/>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15:restartNumberingAfterBreak="0">
    <w:nsid w:val="6B2F25BE"/>
    <w:multiLevelType w:val="hybridMultilevel"/>
    <w:tmpl w:val="53207F60"/>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43" w15:restartNumberingAfterBreak="0">
    <w:nsid w:val="774B3A98"/>
    <w:multiLevelType w:val="hybridMultilevel"/>
    <w:tmpl w:val="42701688"/>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4" w15:restartNumberingAfterBreak="0">
    <w:nsid w:val="7BB9449A"/>
    <w:multiLevelType w:val="hybridMultilevel"/>
    <w:tmpl w:val="F7A894C0"/>
    <w:lvl w:ilvl="0" w:tplc="04090001">
      <w:start w:val="1"/>
      <w:numFmt w:val="bullet"/>
      <w:lvlText w:val=""/>
      <w:lvlJc w:val="left"/>
      <w:pPr>
        <w:ind w:left="2420" w:hanging="360"/>
      </w:pPr>
      <w:rPr>
        <w:rFonts w:ascii="Symbol" w:hAnsi="Symbol" w:hint="default"/>
      </w:rPr>
    </w:lvl>
    <w:lvl w:ilvl="1" w:tplc="04090003" w:tentative="1">
      <w:start w:val="1"/>
      <w:numFmt w:val="bullet"/>
      <w:lvlText w:val="o"/>
      <w:lvlJc w:val="left"/>
      <w:pPr>
        <w:ind w:left="3140" w:hanging="360"/>
      </w:pPr>
      <w:rPr>
        <w:rFonts w:ascii="Courier New" w:hAnsi="Courier New" w:cs="Courier New" w:hint="default"/>
      </w:rPr>
    </w:lvl>
    <w:lvl w:ilvl="2" w:tplc="04090005" w:tentative="1">
      <w:start w:val="1"/>
      <w:numFmt w:val="bullet"/>
      <w:lvlText w:val=""/>
      <w:lvlJc w:val="left"/>
      <w:pPr>
        <w:ind w:left="3860" w:hanging="360"/>
      </w:pPr>
      <w:rPr>
        <w:rFonts w:ascii="Wingdings" w:hAnsi="Wingdings" w:hint="default"/>
      </w:rPr>
    </w:lvl>
    <w:lvl w:ilvl="3" w:tplc="04090001" w:tentative="1">
      <w:start w:val="1"/>
      <w:numFmt w:val="bullet"/>
      <w:lvlText w:val=""/>
      <w:lvlJc w:val="left"/>
      <w:pPr>
        <w:ind w:left="4580" w:hanging="360"/>
      </w:pPr>
      <w:rPr>
        <w:rFonts w:ascii="Symbol" w:hAnsi="Symbol" w:hint="default"/>
      </w:rPr>
    </w:lvl>
    <w:lvl w:ilvl="4" w:tplc="04090003" w:tentative="1">
      <w:start w:val="1"/>
      <w:numFmt w:val="bullet"/>
      <w:lvlText w:val="o"/>
      <w:lvlJc w:val="left"/>
      <w:pPr>
        <w:ind w:left="5300" w:hanging="360"/>
      </w:pPr>
      <w:rPr>
        <w:rFonts w:ascii="Courier New" w:hAnsi="Courier New" w:cs="Courier New" w:hint="default"/>
      </w:rPr>
    </w:lvl>
    <w:lvl w:ilvl="5" w:tplc="04090005" w:tentative="1">
      <w:start w:val="1"/>
      <w:numFmt w:val="bullet"/>
      <w:lvlText w:val=""/>
      <w:lvlJc w:val="left"/>
      <w:pPr>
        <w:ind w:left="6020" w:hanging="360"/>
      </w:pPr>
      <w:rPr>
        <w:rFonts w:ascii="Wingdings" w:hAnsi="Wingdings" w:hint="default"/>
      </w:rPr>
    </w:lvl>
    <w:lvl w:ilvl="6" w:tplc="04090001" w:tentative="1">
      <w:start w:val="1"/>
      <w:numFmt w:val="bullet"/>
      <w:lvlText w:val=""/>
      <w:lvlJc w:val="left"/>
      <w:pPr>
        <w:ind w:left="6740" w:hanging="360"/>
      </w:pPr>
      <w:rPr>
        <w:rFonts w:ascii="Symbol" w:hAnsi="Symbol" w:hint="default"/>
      </w:rPr>
    </w:lvl>
    <w:lvl w:ilvl="7" w:tplc="04090003" w:tentative="1">
      <w:start w:val="1"/>
      <w:numFmt w:val="bullet"/>
      <w:lvlText w:val="o"/>
      <w:lvlJc w:val="left"/>
      <w:pPr>
        <w:ind w:left="7460" w:hanging="360"/>
      </w:pPr>
      <w:rPr>
        <w:rFonts w:ascii="Courier New" w:hAnsi="Courier New" w:cs="Courier New" w:hint="default"/>
      </w:rPr>
    </w:lvl>
    <w:lvl w:ilvl="8" w:tplc="04090005" w:tentative="1">
      <w:start w:val="1"/>
      <w:numFmt w:val="bullet"/>
      <w:lvlText w:val=""/>
      <w:lvlJc w:val="left"/>
      <w:pPr>
        <w:ind w:left="8180" w:hanging="360"/>
      </w:pPr>
      <w:rPr>
        <w:rFonts w:ascii="Wingdings" w:hAnsi="Wingdings" w:hint="default"/>
      </w:rPr>
    </w:lvl>
  </w:abstractNum>
  <w:abstractNum w:abstractNumId="45" w15:restartNumberingAfterBreak="0">
    <w:nsid w:val="7DDE01ED"/>
    <w:multiLevelType w:val="hybridMultilevel"/>
    <w:tmpl w:val="3D96FDE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35"/>
  </w:num>
  <w:num w:numId="2">
    <w:abstractNumId w:val="11"/>
  </w:num>
  <w:num w:numId="3">
    <w:abstractNumId w:val="33"/>
  </w:num>
  <w:num w:numId="4">
    <w:abstractNumId w:val="5"/>
  </w:num>
  <w:num w:numId="5">
    <w:abstractNumId w:val="29"/>
  </w:num>
  <w:num w:numId="6">
    <w:abstractNumId w:val="21"/>
  </w:num>
  <w:num w:numId="7">
    <w:abstractNumId w:val="38"/>
  </w:num>
  <w:num w:numId="8">
    <w:abstractNumId w:val="25"/>
  </w:num>
  <w:num w:numId="9">
    <w:abstractNumId w:val="7"/>
  </w:num>
  <w:num w:numId="10">
    <w:abstractNumId w:val="10"/>
  </w:num>
  <w:num w:numId="11">
    <w:abstractNumId w:val="12"/>
  </w:num>
  <w:num w:numId="12">
    <w:abstractNumId w:val="0"/>
  </w:num>
  <w:num w:numId="13">
    <w:abstractNumId w:val="19"/>
  </w:num>
  <w:num w:numId="14">
    <w:abstractNumId w:val="17"/>
  </w:num>
  <w:num w:numId="15">
    <w:abstractNumId w:val="9"/>
  </w:num>
  <w:num w:numId="16">
    <w:abstractNumId w:val="13"/>
  </w:num>
  <w:num w:numId="17">
    <w:abstractNumId w:val="30"/>
  </w:num>
  <w:num w:numId="18">
    <w:abstractNumId w:val="18"/>
  </w:num>
  <w:num w:numId="19">
    <w:abstractNumId w:val="23"/>
  </w:num>
  <w:num w:numId="20">
    <w:abstractNumId w:val="28"/>
  </w:num>
  <w:num w:numId="21">
    <w:abstractNumId w:val="41"/>
  </w:num>
  <w:num w:numId="22">
    <w:abstractNumId w:val="24"/>
  </w:num>
  <w:num w:numId="23">
    <w:abstractNumId w:val="4"/>
  </w:num>
  <w:num w:numId="24">
    <w:abstractNumId w:val="43"/>
  </w:num>
  <w:num w:numId="25">
    <w:abstractNumId w:val="39"/>
  </w:num>
  <w:num w:numId="26">
    <w:abstractNumId w:val="15"/>
  </w:num>
  <w:num w:numId="27">
    <w:abstractNumId w:val="14"/>
  </w:num>
  <w:num w:numId="28">
    <w:abstractNumId w:val="26"/>
  </w:num>
  <w:num w:numId="29">
    <w:abstractNumId w:val="6"/>
  </w:num>
  <w:num w:numId="30">
    <w:abstractNumId w:val="1"/>
  </w:num>
  <w:num w:numId="31">
    <w:abstractNumId w:val="27"/>
  </w:num>
  <w:num w:numId="32">
    <w:abstractNumId w:val="31"/>
  </w:num>
  <w:num w:numId="33">
    <w:abstractNumId w:val="20"/>
  </w:num>
  <w:num w:numId="34">
    <w:abstractNumId w:val="16"/>
  </w:num>
  <w:num w:numId="35">
    <w:abstractNumId w:val="8"/>
  </w:num>
  <w:num w:numId="36">
    <w:abstractNumId w:val="2"/>
  </w:num>
  <w:num w:numId="37">
    <w:abstractNumId w:val="3"/>
  </w:num>
  <w:num w:numId="38">
    <w:abstractNumId w:val="45"/>
  </w:num>
  <w:num w:numId="39">
    <w:abstractNumId w:val="36"/>
  </w:num>
  <w:num w:numId="40">
    <w:abstractNumId w:val="22"/>
  </w:num>
  <w:num w:numId="41">
    <w:abstractNumId w:val="34"/>
  </w:num>
  <w:num w:numId="42">
    <w:abstractNumId w:val="40"/>
  </w:num>
  <w:num w:numId="43">
    <w:abstractNumId w:val="42"/>
  </w:num>
  <w:num w:numId="44">
    <w:abstractNumId w:val="44"/>
  </w:num>
  <w:num w:numId="45">
    <w:abstractNumId w:val="32"/>
  </w:num>
  <w:num w:numId="46">
    <w:abstractNumId w:val="37"/>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hyphenationZone w:val="425"/>
  <w:characterSpacingControl w:val="doNotCompress"/>
  <w:hdrShapeDefaults>
    <o:shapedefaults v:ext="edit" spidmax="634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382B"/>
    <w:rsid w:val="00016456"/>
    <w:rsid w:val="00020D06"/>
    <w:rsid w:val="0002144D"/>
    <w:rsid w:val="00021C65"/>
    <w:rsid w:val="0003364D"/>
    <w:rsid w:val="00040277"/>
    <w:rsid w:val="00055700"/>
    <w:rsid w:val="00057AD7"/>
    <w:rsid w:val="00064403"/>
    <w:rsid w:val="00077E59"/>
    <w:rsid w:val="00080972"/>
    <w:rsid w:val="00086087"/>
    <w:rsid w:val="00087314"/>
    <w:rsid w:val="000A3F47"/>
    <w:rsid w:val="000A62C8"/>
    <w:rsid w:val="000B6B06"/>
    <w:rsid w:val="000C06D6"/>
    <w:rsid w:val="000C24BD"/>
    <w:rsid w:val="000D35E4"/>
    <w:rsid w:val="000E4BC4"/>
    <w:rsid w:val="000F50A3"/>
    <w:rsid w:val="0010019B"/>
    <w:rsid w:val="00106D73"/>
    <w:rsid w:val="0010737A"/>
    <w:rsid w:val="00112CCB"/>
    <w:rsid w:val="00117C92"/>
    <w:rsid w:val="00140EDA"/>
    <w:rsid w:val="00171E54"/>
    <w:rsid w:val="001739B5"/>
    <w:rsid w:val="00193AB1"/>
    <w:rsid w:val="001B06F1"/>
    <w:rsid w:val="001B779E"/>
    <w:rsid w:val="001C0402"/>
    <w:rsid w:val="001D0F23"/>
    <w:rsid w:val="001D5A84"/>
    <w:rsid w:val="001E7B06"/>
    <w:rsid w:val="001F2A11"/>
    <w:rsid w:val="00231BF4"/>
    <w:rsid w:val="00242770"/>
    <w:rsid w:val="002439BD"/>
    <w:rsid w:val="002565C2"/>
    <w:rsid w:val="00264565"/>
    <w:rsid w:val="00264A31"/>
    <w:rsid w:val="00266749"/>
    <w:rsid w:val="002765F9"/>
    <w:rsid w:val="00280B57"/>
    <w:rsid w:val="002954EE"/>
    <w:rsid w:val="0029563F"/>
    <w:rsid w:val="002B058D"/>
    <w:rsid w:val="002B3A54"/>
    <w:rsid w:val="002B7A95"/>
    <w:rsid w:val="002C24FD"/>
    <w:rsid w:val="002C32B7"/>
    <w:rsid w:val="002C4EC9"/>
    <w:rsid w:val="002D6107"/>
    <w:rsid w:val="002F4556"/>
    <w:rsid w:val="00313F05"/>
    <w:rsid w:val="00315730"/>
    <w:rsid w:val="00327027"/>
    <w:rsid w:val="00333902"/>
    <w:rsid w:val="00337557"/>
    <w:rsid w:val="00342723"/>
    <w:rsid w:val="0036210E"/>
    <w:rsid w:val="003654E3"/>
    <w:rsid w:val="0036715F"/>
    <w:rsid w:val="003A07FB"/>
    <w:rsid w:val="003A5F49"/>
    <w:rsid w:val="003C39D9"/>
    <w:rsid w:val="003C663A"/>
    <w:rsid w:val="003C6A83"/>
    <w:rsid w:val="003E0CEF"/>
    <w:rsid w:val="003E1A6D"/>
    <w:rsid w:val="003F2F0B"/>
    <w:rsid w:val="003F4438"/>
    <w:rsid w:val="00400377"/>
    <w:rsid w:val="004024A7"/>
    <w:rsid w:val="00406F85"/>
    <w:rsid w:val="00412129"/>
    <w:rsid w:val="00412F51"/>
    <w:rsid w:val="00424DB3"/>
    <w:rsid w:val="004308D4"/>
    <w:rsid w:val="00443EF9"/>
    <w:rsid w:val="004464C0"/>
    <w:rsid w:val="00447624"/>
    <w:rsid w:val="00450D6C"/>
    <w:rsid w:val="00450FAD"/>
    <w:rsid w:val="004700B2"/>
    <w:rsid w:val="0047645B"/>
    <w:rsid w:val="00481E4D"/>
    <w:rsid w:val="00487DE6"/>
    <w:rsid w:val="00494F3D"/>
    <w:rsid w:val="004A56A6"/>
    <w:rsid w:val="004D69BE"/>
    <w:rsid w:val="004E7DED"/>
    <w:rsid w:val="004F1AE0"/>
    <w:rsid w:val="004F6574"/>
    <w:rsid w:val="00513344"/>
    <w:rsid w:val="005604EB"/>
    <w:rsid w:val="0056624B"/>
    <w:rsid w:val="00577546"/>
    <w:rsid w:val="0058719D"/>
    <w:rsid w:val="005A00F4"/>
    <w:rsid w:val="005B4BC3"/>
    <w:rsid w:val="005C6C70"/>
    <w:rsid w:val="005D3D2E"/>
    <w:rsid w:val="005D5D7B"/>
    <w:rsid w:val="005E2C92"/>
    <w:rsid w:val="006110F2"/>
    <w:rsid w:val="00625332"/>
    <w:rsid w:val="00643D90"/>
    <w:rsid w:val="00651DFC"/>
    <w:rsid w:val="00683621"/>
    <w:rsid w:val="00692B40"/>
    <w:rsid w:val="006A6A68"/>
    <w:rsid w:val="006B02D9"/>
    <w:rsid w:val="006C4D45"/>
    <w:rsid w:val="006C629C"/>
    <w:rsid w:val="006D35A4"/>
    <w:rsid w:val="006E48DA"/>
    <w:rsid w:val="006E7AD4"/>
    <w:rsid w:val="006E7D74"/>
    <w:rsid w:val="006F4C7A"/>
    <w:rsid w:val="006F4FF7"/>
    <w:rsid w:val="007209B9"/>
    <w:rsid w:val="00755638"/>
    <w:rsid w:val="00761C30"/>
    <w:rsid w:val="00772733"/>
    <w:rsid w:val="00783653"/>
    <w:rsid w:val="0078546D"/>
    <w:rsid w:val="007A6913"/>
    <w:rsid w:val="007D325C"/>
    <w:rsid w:val="007D5A6A"/>
    <w:rsid w:val="007F134D"/>
    <w:rsid w:val="007F21A4"/>
    <w:rsid w:val="007F5509"/>
    <w:rsid w:val="007F57F9"/>
    <w:rsid w:val="007F6C1E"/>
    <w:rsid w:val="00804718"/>
    <w:rsid w:val="00810E34"/>
    <w:rsid w:val="0083774F"/>
    <w:rsid w:val="00842DFF"/>
    <w:rsid w:val="00852862"/>
    <w:rsid w:val="008542D7"/>
    <w:rsid w:val="008637AD"/>
    <w:rsid w:val="00871E2F"/>
    <w:rsid w:val="00873C58"/>
    <w:rsid w:val="00875EBC"/>
    <w:rsid w:val="00893C3A"/>
    <w:rsid w:val="008B4315"/>
    <w:rsid w:val="008C0BE6"/>
    <w:rsid w:val="008C28B3"/>
    <w:rsid w:val="008C3A16"/>
    <w:rsid w:val="008C4570"/>
    <w:rsid w:val="008D0978"/>
    <w:rsid w:val="008D4888"/>
    <w:rsid w:val="008D5B58"/>
    <w:rsid w:val="008E3275"/>
    <w:rsid w:val="00901151"/>
    <w:rsid w:val="00913341"/>
    <w:rsid w:val="009324C9"/>
    <w:rsid w:val="0095152F"/>
    <w:rsid w:val="00956A0B"/>
    <w:rsid w:val="0096693C"/>
    <w:rsid w:val="009705AA"/>
    <w:rsid w:val="00971BB1"/>
    <w:rsid w:val="009721D5"/>
    <w:rsid w:val="00980626"/>
    <w:rsid w:val="00980B33"/>
    <w:rsid w:val="009C72DF"/>
    <w:rsid w:val="009E535B"/>
    <w:rsid w:val="009F6074"/>
    <w:rsid w:val="009F6F5A"/>
    <w:rsid w:val="00A051A9"/>
    <w:rsid w:val="00A169CC"/>
    <w:rsid w:val="00A357D7"/>
    <w:rsid w:val="00A35F42"/>
    <w:rsid w:val="00A50068"/>
    <w:rsid w:val="00A55C06"/>
    <w:rsid w:val="00A610F2"/>
    <w:rsid w:val="00A640DB"/>
    <w:rsid w:val="00A82AD0"/>
    <w:rsid w:val="00A8382B"/>
    <w:rsid w:val="00A8415B"/>
    <w:rsid w:val="00A94036"/>
    <w:rsid w:val="00A94F52"/>
    <w:rsid w:val="00AA2C4A"/>
    <w:rsid w:val="00AA38ED"/>
    <w:rsid w:val="00AE043F"/>
    <w:rsid w:val="00AE12D6"/>
    <w:rsid w:val="00AE4B9D"/>
    <w:rsid w:val="00AE57C1"/>
    <w:rsid w:val="00B07741"/>
    <w:rsid w:val="00B27A8F"/>
    <w:rsid w:val="00B32C4A"/>
    <w:rsid w:val="00B54581"/>
    <w:rsid w:val="00B622E2"/>
    <w:rsid w:val="00B75E70"/>
    <w:rsid w:val="00B96AE8"/>
    <w:rsid w:val="00BA301A"/>
    <w:rsid w:val="00BA7986"/>
    <w:rsid w:val="00BA7D5B"/>
    <w:rsid w:val="00BB716C"/>
    <w:rsid w:val="00BC2FE2"/>
    <w:rsid w:val="00BC31D0"/>
    <w:rsid w:val="00BD2124"/>
    <w:rsid w:val="00BD682E"/>
    <w:rsid w:val="00C02644"/>
    <w:rsid w:val="00C105B2"/>
    <w:rsid w:val="00C37A4F"/>
    <w:rsid w:val="00C5227B"/>
    <w:rsid w:val="00C56692"/>
    <w:rsid w:val="00C62978"/>
    <w:rsid w:val="00C655A9"/>
    <w:rsid w:val="00C9584D"/>
    <w:rsid w:val="00CA011C"/>
    <w:rsid w:val="00CA07FF"/>
    <w:rsid w:val="00CA505C"/>
    <w:rsid w:val="00CB5D45"/>
    <w:rsid w:val="00CC3139"/>
    <w:rsid w:val="00CE158E"/>
    <w:rsid w:val="00CE21B4"/>
    <w:rsid w:val="00CF0613"/>
    <w:rsid w:val="00CF1047"/>
    <w:rsid w:val="00D00371"/>
    <w:rsid w:val="00D1020E"/>
    <w:rsid w:val="00D155D7"/>
    <w:rsid w:val="00D23F78"/>
    <w:rsid w:val="00D5062F"/>
    <w:rsid w:val="00D755E0"/>
    <w:rsid w:val="00D757C9"/>
    <w:rsid w:val="00D803F9"/>
    <w:rsid w:val="00D92F9E"/>
    <w:rsid w:val="00DA6F08"/>
    <w:rsid w:val="00DB3BED"/>
    <w:rsid w:val="00DC426E"/>
    <w:rsid w:val="00DC540A"/>
    <w:rsid w:val="00DC5C61"/>
    <w:rsid w:val="00E12A90"/>
    <w:rsid w:val="00E13F6C"/>
    <w:rsid w:val="00E21E7F"/>
    <w:rsid w:val="00E224B4"/>
    <w:rsid w:val="00E23C1F"/>
    <w:rsid w:val="00E3625D"/>
    <w:rsid w:val="00E37928"/>
    <w:rsid w:val="00E40F24"/>
    <w:rsid w:val="00E42DC5"/>
    <w:rsid w:val="00E44866"/>
    <w:rsid w:val="00E507D0"/>
    <w:rsid w:val="00E54B7F"/>
    <w:rsid w:val="00E62D6F"/>
    <w:rsid w:val="00E94863"/>
    <w:rsid w:val="00E9674E"/>
    <w:rsid w:val="00E9757F"/>
    <w:rsid w:val="00EC72E8"/>
    <w:rsid w:val="00ED1873"/>
    <w:rsid w:val="00ED36A1"/>
    <w:rsid w:val="00ED4F60"/>
    <w:rsid w:val="00EE0A72"/>
    <w:rsid w:val="00EE3DD9"/>
    <w:rsid w:val="00F0462F"/>
    <w:rsid w:val="00F16455"/>
    <w:rsid w:val="00F2283A"/>
    <w:rsid w:val="00F27BBF"/>
    <w:rsid w:val="00F5195B"/>
    <w:rsid w:val="00F90A66"/>
    <w:rsid w:val="00F9675C"/>
    <w:rsid w:val="00FA48AE"/>
    <w:rsid w:val="00FB057B"/>
    <w:rsid w:val="00FD3F70"/>
    <w:rsid w:val="00FE77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3489"/>
    <o:shapelayout v:ext="edit">
      <o:idmap v:ext="edit" data="1"/>
    </o:shapelayout>
  </w:shapeDefaults>
  <w:decimalSymbol w:val=","/>
  <w:listSeparator w:val=","/>
  <w14:docId w14:val="796EAFA2"/>
  <w15:docId w15:val="{CA89E81D-D7C7-4FC6-8D85-591B21EC6F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9"/>
    <w:qFormat/>
    <w:rsid w:val="00064403"/>
    <w:pPr>
      <w:keepNext/>
      <w:keepLines/>
      <w:numPr>
        <w:numId w:val="46"/>
      </w:numPr>
      <w:shd w:val="clear" w:color="auto" w:fill="BFBFBF" w:themeFill="background1" w:themeFillShade="BF"/>
      <w:spacing w:before="480" w:after="0"/>
      <w:outlineLvl w:val="0"/>
    </w:pPr>
    <w:rPr>
      <w:rFonts w:eastAsiaTheme="majorEastAsia" w:cstheme="minorHAnsi"/>
      <w:b/>
      <w:bCs/>
      <w:sz w:val="36"/>
      <w:szCs w:val="28"/>
    </w:rPr>
  </w:style>
  <w:style w:type="paragraph" w:styleId="Heading2">
    <w:name w:val="heading 2"/>
    <w:basedOn w:val="Normal"/>
    <w:next w:val="para2"/>
    <w:link w:val="Heading2Char"/>
    <w:autoRedefine/>
    <w:uiPriority w:val="99"/>
    <w:qFormat/>
    <w:rsid w:val="00FB057B"/>
    <w:pPr>
      <w:keepNext/>
      <w:keepLines/>
      <w:numPr>
        <w:ilvl w:val="1"/>
        <w:numId w:val="46"/>
      </w:numPr>
      <w:shd w:val="clear" w:color="auto" w:fill="D9D9D9" w:themeFill="background1" w:themeFillShade="D9"/>
      <w:spacing w:before="120" w:after="120" w:line="240" w:lineRule="auto"/>
      <w:outlineLvl w:val="1"/>
    </w:pPr>
    <w:rPr>
      <w:rFonts w:cstheme="minorHAnsi"/>
      <w:b/>
      <w:bCs/>
      <w:iCs/>
      <w:sz w:val="32"/>
      <w:szCs w:val="32"/>
      <w:u w:val="single"/>
      <w:lang w:val="fr-BE"/>
    </w:rPr>
  </w:style>
  <w:style w:type="paragraph" w:styleId="Heading3">
    <w:name w:val="heading 3"/>
    <w:basedOn w:val="Normal"/>
    <w:next w:val="para3"/>
    <w:link w:val="Heading3Char"/>
    <w:uiPriority w:val="99"/>
    <w:qFormat/>
    <w:rsid w:val="00064403"/>
    <w:pPr>
      <w:keepNext/>
      <w:numPr>
        <w:ilvl w:val="2"/>
        <w:numId w:val="46"/>
      </w:numPr>
      <w:spacing w:before="120" w:after="120" w:line="240" w:lineRule="auto"/>
      <w:contextualSpacing/>
      <w:outlineLvl w:val="2"/>
    </w:pPr>
    <w:rPr>
      <w:rFonts w:eastAsia="Times New Roman" w:cstheme="minorHAnsi"/>
      <w:b/>
      <w:sz w:val="28"/>
      <w:szCs w:val="28"/>
      <w:lang w:val="fr-BE" w:eastAsia="fr-FR"/>
    </w:rPr>
  </w:style>
  <w:style w:type="paragraph" w:styleId="Heading4">
    <w:name w:val="heading 4"/>
    <w:basedOn w:val="Normal"/>
    <w:next w:val="para4"/>
    <w:link w:val="Heading4Char"/>
    <w:uiPriority w:val="99"/>
    <w:qFormat/>
    <w:rsid w:val="00333902"/>
    <w:pPr>
      <w:keepNext/>
      <w:numPr>
        <w:ilvl w:val="3"/>
        <w:numId w:val="46"/>
      </w:numPr>
      <w:spacing w:before="60" w:after="120" w:line="240" w:lineRule="auto"/>
      <w:outlineLvl w:val="3"/>
    </w:pPr>
    <w:rPr>
      <w:rFonts w:eastAsia="Times New Roman" w:cstheme="minorHAnsi"/>
      <w:b/>
      <w:sz w:val="24"/>
      <w:szCs w:val="24"/>
      <w:lang w:val="fr-BE" w:eastAsia="fr-FR"/>
    </w:rPr>
  </w:style>
  <w:style w:type="paragraph" w:styleId="Heading5">
    <w:name w:val="heading 5"/>
    <w:basedOn w:val="Normal"/>
    <w:next w:val="Normal"/>
    <w:link w:val="Heading5Char"/>
    <w:uiPriority w:val="9"/>
    <w:unhideWhenUsed/>
    <w:qFormat/>
    <w:rsid w:val="00080972"/>
    <w:pPr>
      <w:keepNext/>
      <w:keepLines/>
      <w:numPr>
        <w:ilvl w:val="4"/>
        <w:numId w:val="46"/>
      </w:numPr>
      <w:spacing w:before="200" w:after="0"/>
      <w:outlineLvl w:val="4"/>
    </w:pPr>
    <w:rPr>
      <w:rFonts w:eastAsiaTheme="majorEastAsia" w:cstheme="minorHAnsi"/>
      <w:lang w:val="fr-BE"/>
    </w:rPr>
  </w:style>
  <w:style w:type="paragraph" w:styleId="Heading6">
    <w:name w:val="heading 6"/>
    <w:basedOn w:val="Normal"/>
    <w:next w:val="Normal"/>
    <w:link w:val="Heading6Char"/>
    <w:uiPriority w:val="9"/>
    <w:unhideWhenUsed/>
    <w:qFormat/>
    <w:rsid w:val="00450FAD"/>
    <w:pPr>
      <w:keepNext/>
      <w:keepLines/>
      <w:numPr>
        <w:ilvl w:val="5"/>
        <w:numId w:val="46"/>
      </w:numPr>
      <w:spacing w:after="0" w:line="240" w:lineRule="auto"/>
      <w:outlineLvl w:val="5"/>
    </w:pPr>
    <w:rPr>
      <w:rFonts w:eastAsiaTheme="majorEastAsia" w:cstheme="minorHAnsi"/>
      <w:iCs/>
      <w:lang w:val="fr-B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unhideWhenUsed/>
    <w:rsid w:val="00A8382B"/>
    <w:pPr>
      <w:spacing w:after="0" w:line="240" w:lineRule="auto"/>
    </w:pPr>
    <w:rPr>
      <w:rFonts w:ascii="Calibri" w:hAnsi="Calibri" w:cs="Consolas"/>
      <w:szCs w:val="21"/>
    </w:rPr>
  </w:style>
  <w:style w:type="character" w:customStyle="1" w:styleId="PlainTextChar">
    <w:name w:val="Plain Text Char"/>
    <w:basedOn w:val="DefaultParagraphFont"/>
    <w:link w:val="PlainText"/>
    <w:uiPriority w:val="99"/>
    <w:rsid w:val="00A8382B"/>
    <w:rPr>
      <w:rFonts w:ascii="Calibri" w:hAnsi="Calibri" w:cs="Consolas"/>
      <w:szCs w:val="21"/>
    </w:rPr>
  </w:style>
  <w:style w:type="paragraph" w:styleId="Header">
    <w:name w:val="header"/>
    <w:basedOn w:val="Normal"/>
    <w:link w:val="HeaderChar"/>
    <w:uiPriority w:val="99"/>
    <w:unhideWhenUsed/>
    <w:rsid w:val="00A8382B"/>
    <w:pPr>
      <w:tabs>
        <w:tab w:val="center" w:pos="4680"/>
        <w:tab w:val="right" w:pos="9360"/>
      </w:tabs>
      <w:spacing w:after="0" w:line="240" w:lineRule="auto"/>
    </w:pPr>
  </w:style>
  <w:style w:type="character" w:customStyle="1" w:styleId="HeaderChar">
    <w:name w:val="Header Char"/>
    <w:basedOn w:val="DefaultParagraphFont"/>
    <w:link w:val="Header"/>
    <w:uiPriority w:val="99"/>
    <w:rsid w:val="00A8382B"/>
  </w:style>
  <w:style w:type="paragraph" w:styleId="Footer">
    <w:name w:val="footer"/>
    <w:basedOn w:val="Normal"/>
    <w:link w:val="FooterChar"/>
    <w:uiPriority w:val="99"/>
    <w:unhideWhenUsed/>
    <w:rsid w:val="00A8382B"/>
    <w:pPr>
      <w:tabs>
        <w:tab w:val="center" w:pos="4680"/>
        <w:tab w:val="right" w:pos="9360"/>
      </w:tabs>
      <w:spacing w:after="0" w:line="240" w:lineRule="auto"/>
    </w:pPr>
  </w:style>
  <w:style w:type="character" w:customStyle="1" w:styleId="FooterChar">
    <w:name w:val="Footer Char"/>
    <w:basedOn w:val="DefaultParagraphFont"/>
    <w:link w:val="Footer"/>
    <w:uiPriority w:val="99"/>
    <w:rsid w:val="00A8382B"/>
  </w:style>
  <w:style w:type="paragraph" w:styleId="BalloonText">
    <w:name w:val="Balloon Text"/>
    <w:basedOn w:val="Normal"/>
    <w:link w:val="BalloonTextChar"/>
    <w:uiPriority w:val="99"/>
    <w:semiHidden/>
    <w:unhideWhenUsed/>
    <w:rsid w:val="00106D7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06D73"/>
    <w:rPr>
      <w:rFonts w:ascii="Tahoma" w:hAnsi="Tahoma" w:cs="Tahoma"/>
      <w:sz w:val="16"/>
      <w:szCs w:val="16"/>
    </w:rPr>
  </w:style>
  <w:style w:type="table" w:styleId="TableGrid">
    <w:name w:val="Table Grid"/>
    <w:basedOn w:val="TableNormal"/>
    <w:uiPriority w:val="59"/>
    <w:rsid w:val="00106D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9"/>
    <w:rsid w:val="00064403"/>
    <w:rPr>
      <w:rFonts w:eastAsiaTheme="majorEastAsia" w:cstheme="minorHAnsi"/>
      <w:b/>
      <w:bCs/>
      <w:sz w:val="36"/>
      <w:szCs w:val="28"/>
      <w:shd w:val="clear" w:color="auto" w:fill="BFBFBF" w:themeFill="background1" w:themeFillShade="BF"/>
    </w:rPr>
  </w:style>
  <w:style w:type="paragraph" w:styleId="TOCHeading">
    <w:name w:val="TOC Heading"/>
    <w:basedOn w:val="Heading1"/>
    <w:next w:val="Normal"/>
    <w:uiPriority w:val="39"/>
    <w:unhideWhenUsed/>
    <w:qFormat/>
    <w:rsid w:val="00CF0613"/>
    <w:pPr>
      <w:outlineLvl w:val="9"/>
    </w:pPr>
    <w:rPr>
      <w:lang w:eastAsia="ja-JP"/>
    </w:rPr>
  </w:style>
  <w:style w:type="character" w:styleId="Strong">
    <w:name w:val="Strong"/>
    <w:basedOn w:val="DefaultParagraphFont"/>
    <w:uiPriority w:val="22"/>
    <w:qFormat/>
    <w:rsid w:val="00CF0613"/>
    <w:rPr>
      <w:b/>
      <w:bCs/>
    </w:rPr>
  </w:style>
  <w:style w:type="paragraph" w:styleId="Quote">
    <w:name w:val="Quote"/>
    <w:basedOn w:val="Normal"/>
    <w:next w:val="Normal"/>
    <w:link w:val="QuoteChar"/>
    <w:uiPriority w:val="29"/>
    <w:qFormat/>
    <w:rsid w:val="00CF0613"/>
    <w:rPr>
      <w:i/>
      <w:iCs/>
      <w:color w:val="000000" w:themeColor="text1"/>
    </w:rPr>
  </w:style>
  <w:style w:type="character" w:customStyle="1" w:styleId="QuoteChar">
    <w:name w:val="Quote Char"/>
    <w:basedOn w:val="DefaultParagraphFont"/>
    <w:link w:val="Quote"/>
    <w:uiPriority w:val="29"/>
    <w:rsid w:val="00CF0613"/>
    <w:rPr>
      <w:i/>
      <w:iCs/>
      <w:color w:val="000000" w:themeColor="text1"/>
    </w:rPr>
  </w:style>
  <w:style w:type="character" w:styleId="BookTitle">
    <w:name w:val="Book Title"/>
    <w:basedOn w:val="DefaultParagraphFont"/>
    <w:uiPriority w:val="33"/>
    <w:qFormat/>
    <w:rsid w:val="00CF0613"/>
    <w:rPr>
      <w:b/>
      <w:bCs/>
      <w:smallCaps/>
      <w:spacing w:val="5"/>
    </w:rPr>
  </w:style>
  <w:style w:type="paragraph" w:styleId="IntenseQuote">
    <w:name w:val="Intense Quote"/>
    <w:basedOn w:val="Normal"/>
    <w:next w:val="Normal"/>
    <w:link w:val="IntenseQuoteChar"/>
    <w:uiPriority w:val="30"/>
    <w:qFormat/>
    <w:rsid w:val="00CF0613"/>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CF0613"/>
    <w:rPr>
      <w:b/>
      <w:bCs/>
      <w:i/>
      <w:iCs/>
      <w:color w:val="4F81BD" w:themeColor="accent1"/>
    </w:rPr>
  </w:style>
  <w:style w:type="paragraph" w:styleId="ListParagraph">
    <w:name w:val="List Paragraph"/>
    <w:basedOn w:val="Normal"/>
    <w:uiPriority w:val="34"/>
    <w:qFormat/>
    <w:rsid w:val="00A50068"/>
    <w:pPr>
      <w:ind w:left="720"/>
      <w:contextualSpacing/>
    </w:pPr>
  </w:style>
  <w:style w:type="paragraph" w:customStyle="1" w:styleId="Default">
    <w:name w:val="Default"/>
    <w:rsid w:val="00A50068"/>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DefaultParagraphFont"/>
    <w:uiPriority w:val="99"/>
    <w:unhideWhenUsed/>
    <w:rsid w:val="00B27A8F"/>
    <w:rPr>
      <w:color w:val="0000FF" w:themeColor="hyperlink"/>
      <w:u w:val="single"/>
    </w:rPr>
  </w:style>
  <w:style w:type="table" w:styleId="MediumGrid1-Accent3">
    <w:name w:val="Medium Grid 1 Accent 3"/>
    <w:basedOn w:val="TableNormal"/>
    <w:uiPriority w:val="67"/>
    <w:rsid w:val="00AE57C1"/>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paragraph" w:styleId="TOC2">
    <w:name w:val="toc 2"/>
    <w:basedOn w:val="Normal"/>
    <w:next w:val="Normal"/>
    <w:autoRedefine/>
    <w:uiPriority w:val="39"/>
    <w:unhideWhenUsed/>
    <w:qFormat/>
    <w:rsid w:val="00ED36A1"/>
    <w:pPr>
      <w:spacing w:after="100"/>
      <w:ind w:left="220"/>
    </w:pPr>
    <w:rPr>
      <w:rFonts w:eastAsiaTheme="minorEastAsia"/>
      <w:lang w:eastAsia="ja-JP"/>
    </w:rPr>
  </w:style>
  <w:style w:type="paragraph" w:styleId="TOC1">
    <w:name w:val="toc 1"/>
    <w:basedOn w:val="Normal"/>
    <w:next w:val="Normal"/>
    <w:autoRedefine/>
    <w:uiPriority w:val="39"/>
    <w:unhideWhenUsed/>
    <w:qFormat/>
    <w:rsid w:val="00424DB3"/>
    <w:pPr>
      <w:spacing w:after="100"/>
    </w:pPr>
    <w:rPr>
      <w:rFonts w:eastAsiaTheme="minorEastAsia"/>
      <w:bCs/>
      <w:lang w:eastAsia="ja-JP"/>
    </w:rPr>
  </w:style>
  <w:style w:type="paragraph" w:styleId="TOC3">
    <w:name w:val="toc 3"/>
    <w:basedOn w:val="Normal"/>
    <w:next w:val="Normal"/>
    <w:autoRedefine/>
    <w:uiPriority w:val="39"/>
    <w:unhideWhenUsed/>
    <w:qFormat/>
    <w:rsid w:val="00ED36A1"/>
    <w:pPr>
      <w:spacing w:after="100"/>
      <w:ind w:left="440"/>
    </w:pPr>
    <w:rPr>
      <w:rFonts w:eastAsiaTheme="minorEastAsia"/>
      <w:lang w:eastAsia="ja-JP"/>
    </w:rPr>
  </w:style>
  <w:style w:type="paragraph" w:styleId="FootnoteText">
    <w:name w:val="footnote text"/>
    <w:basedOn w:val="Normal"/>
    <w:link w:val="FootnoteTextChar"/>
    <w:semiHidden/>
    <w:unhideWhenUsed/>
    <w:rsid w:val="00A051A9"/>
    <w:pPr>
      <w:spacing w:after="0" w:line="240" w:lineRule="auto"/>
    </w:pPr>
    <w:rPr>
      <w:sz w:val="20"/>
      <w:szCs w:val="20"/>
    </w:rPr>
  </w:style>
  <w:style w:type="character" w:customStyle="1" w:styleId="FootnoteTextChar">
    <w:name w:val="Footnote Text Char"/>
    <w:basedOn w:val="DefaultParagraphFont"/>
    <w:link w:val="FootnoteText"/>
    <w:semiHidden/>
    <w:rsid w:val="00A051A9"/>
    <w:rPr>
      <w:sz w:val="20"/>
      <w:szCs w:val="20"/>
    </w:rPr>
  </w:style>
  <w:style w:type="character" w:styleId="FootnoteReference">
    <w:name w:val="footnote reference"/>
    <w:basedOn w:val="DefaultParagraphFont"/>
    <w:semiHidden/>
    <w:unhideWhenUsed/>
    <w:rsid w:val="00A051A9"/>
    <w:rPr>
      <w:vertAlign w:val="superscript"/>
    </w:rPr>
  </w:style>
  <w:style w:type="character" w:customStyle="1" w:styleId="Heading2Char">
    <w:name w:val="Heading 2 Char"/>
    <w:basedOn w:val="DefaultParagraphFont"/>
    <w:link w:val="Heading2"/>
    <w:uiPriority w:val="99"/>
    <w:rsid w:val="00FB057B"/>
    <w:rPr>
      <w:rFonts w:cstheme="minorHAnsi"/>
      <w:b/>
      <w:bCs/>
      <w:iCs/>
      <w:sz w:val="32"/>
      <w:szCs w:val="32"/>
      <w:u w:val="single"/>
      <w:shd w:val="clear" w:color="auto" w:fill="D9D9D9" w:themeFill="background1" w:themeFillShade="D9"/>
      <w:lang w:val="fr-BE"/>
    </w:rPr>
  </w:style>
  <w:style w:type="character" w:customStyle="1" w:styleId="Heading3Char">
    <w:name w:val="Heading 3 Char"/>
    <w:basedOn w:val="DefaultParagraphFont"/>
    <w:link w:val="Heading3"/>
    <w:uiPriority w:val="99"/>
    <w:rsid w:val="00064403"/>
    <w:rPr>
      <w:rFonts w:eastAsia="Times New Roman" w:cstheme="minorHAnsi"/>
      <w:b/>
      <w:sz w:val="28"/>
      <w:szCs w:val="28"/>
      <w:lang w:val="fr-BE" w:eastAsia="fr-FR"/>
    </w:rPr>
  </w:style>
  <w:style w:type="character" w:customStyle="1" w:styleId="Heading4Char">
    <w:name w:val="Heading 4 Char"/>
    <w:basedOn w:val="DefaultParagraphFont"/>
    <w:link w:val="Heading4"/>
    <w:uiPriority w:val="99"/>
    <w:rsid w:val="00333902"/>
    <w:rPr>
      <w:rFonts w:eastAsia="Times New Roman" w:cstheme="minorHAnsi"/>
      <w:b/>
      <w:sz w:val="24"/>
      <w:szCs w:val="24"/>
      <w:lang w:val="fr-BE" w:eastAsia="fr-FR"/>
    </w:rPr>
  </w:style>
  <w:style w:type="paragraph" w:customStyle="1" w:styleId="para2">
    <w:name w:val="para 2"/>
    <w:aliases w:val="Par Chapitre,Par Hoofdstuk"/>
    <w:basedOn w:val="Normal"/>
    <w:link w:val="para2Char"/>
    <w:rsid w:val="002439BD"/>
    <w:pPr>
      <w:spacing w:after="120" w:line="240" w:lineRule="auto"/>
      <w:ind w:left="851"/>
    </w:pPr>
    <w:rPr>
      <w:rFonts w:ascii="Comic Sans MS" w:eastAsia="Times New Roman" w:hAnsi="Comic Sans MS" w:cs="Times New Roman"/>
      <w:sz w:val="20"/>
      <w:szCs w:val="20"/>
      <w:lang w:val="fr-BE" w:eastAsia="fr-FR"/>
    </w:rPr>
  </w:style>
  <w:style w:type="paragraph" w:customStyle="1" w:styleId="para3">
    <w:name w:val="para 3"/>
    <w:basedOn w:val="Normal"/>
    <w:uiPriority w:val="99"/>
    <w:rsid w:val="002439BD"/>
    <w:pPr>
      <w:keepNext/>
      <w:keepLines/>
      <w:spacing w:after="120" w:line="240" w:lineRule="auto"/>
      <w:ind w:left="1276"/>
    </w:pPr>
    <w:rPr>
      <w:rFonts w:ascii="Comic Sans MS" w:eastAsia="Times New Roman" w:hAnsi="Comic Sans MS" w:cs="Times New Roman"/>
      <w:sz w:val="20"/>
      <w:szCs w:val="20"/>
      <w:lang w:val="fr-BE" w:eastAsia="fr-FR"/>
    </w:rPr>
  </w:style>
  <w:style w:type="paragraph" w:customStyle="1" w:styleId="para4">
    <w:name w:val="para 4"/>
    <w:basedOn w:val="para3"/>
    <w:uiPriority w:val="99"/>
    <w:rsid w:val="002439BD"/>
    <w:pPr>
      <w:ind w:left="1701"/>
    </w:pPr>
  </w:style>
  <w:style w:type="paragraph" w:customStyle="1" w:styleId="HeadingRom">
    <w:name w:val="Heading Rom"/>
    <w:basedOn w:val="Normal"/>
    <w:uiPriority w:val="99"/>
    <w:rsid w:val="002439BD"/>
    <w:pPr>
      <w:tabs>
        <w:tab w:val="num" w:pos="2421"/>
      </w:tabs>
      <w:spacing w:after="0" w:line="240" w:lineRule="auto"/>
      <w:ind w:left="2126" w:hanging="425"/>
    </w:pPr>
    <w:rPr>
      <w:rFonts w:ascii="Comic Sans MS" w:eastAsia="Times New Roman" w:hAnsi="Comic Sans MS" w:cs="Times New Roman"/>
      <w:sz w:val="20"/>
      <w:szCs w:val="20"/>
      <w:lang w:val="fr-BE" w:eastAsia="fr-FR"/>
    </w:rPr>
  </w:style>
  <w:style w:type="paragraph" w:customStyle="1" w:styleId="Bulletpara3">
    <w:name w:val="Bullet para 3"/>
    <w:basedOn w:val="para3"/>
    <w:uiPriority w:val="99"/>
    <w:rsid w:val="002439BD"/>
    <w:pPr>
      <w:numPr>
        <w:ilvl w:val="4"/>
        <w:numId w:val="34"/>
      </w:numPr>
    </w:pPr>
    <w:rPr>
      <w:lang w:val="nl-BE"/>
    </w:rPr>
  </w:style>
  <w:style w:type="character" w:customStyle="1" w:styleId="para2Char">
    <w:name w:val="para 2 Char"/>
    <w:link w:val="para2"/>
    <w:uiPriority w:val="99"/>
    <w:locked/>
    <w:rsid w:val="002439BD"/>
    <w:rPr>
      <w:rFonts w:ascii="Comic Sans MS" w:eastAsia="Times New Roman" w:hAnsi="Comic Sans MS" w:cs="Times New Roman"/>
      <w:sz w:val="20"/>
      <w:szCs w:val="20"/>
      <w:lang w:val="fr-BE" w:eastAsia="fr-FR"/>
    </w:rPr>
  </w:style>
  <w:style w:type="paragraph" w:customStyle="1" w:styleId="OpmTitPara2">
    <w:name w:val="Opm Tit Para 2"/>
    <w:basedOn w:val="Normal"/>
    <w:next w:val="Normal"/>
    <w:uiPriority w:val="99"/>
    <w:rsid w:val="002439BD"/>
    <w:pPr>
      <w:numPr>
        <w:numId w:val="35"/>
      </w:numPr>
      <w:spacing w:after="120" w:line="240" w:lineRule="auto"/>
    </w:pPr>
    <w:rPr>
      <w:rFonts w:ascii="Century Schoolbook" w:eastAsia="Times New Roman" w:hAnsi="Century Schoolbook" w:cs="Times New Roman"/>
      <w:i/>
      <w:sz w:val="24"/>
      <w:szCs w:val="24"/>
    </w:rPr>
  </w:style>
  <w:style w:type="paragraph" w:customStyle="1" w:styleId="BulletPara2">
    <w:name w:val="Bullet Para 2"/>
    <w:basedOn w:val="Normal"/>
    <w:uiPriority w:val="99"/>
    <w:rsid w:val="002439BD"/>
    <w:pPr>
      <w:numPr>
        <w:numId w:val="36"/>
      </w:numPr>
      <w:spacing w:after="0" w:line="240" w:lineRule="auto"/>
    </w:pPr>
    <w:rPr>
      <w:rFonts w:ascii="Times New Roman" w:eastAsia="Times New Roman" w:hAnsi="Times New Roman" w:cs="Times New Roman"/>
      <w:szCs w:val="20"/>
      <w:lang w:val="nl-BE" w:eastAsia="fr-FR"/>
    </w:rPr>
  </w:style>
  <w:style w:type="paragraph" w:styleId="NoSpacing">
    <w:name w:val="No Spacing"/>
    <w:uiPriority w:val="1"/>
    <w:qFormat/>
    <w:rsid w:val="000C06D6"/>
    <w:pPr>
      <w:spacing w:after="0" w:line="240" w:lineRule="auto"/>
    </w:pPr>
  </w:style>
  <w:style w:type="character" w:styleId="FollowedHyperlink">
    <w:name w:val="FollowedHyperlink"/>
    <w:basedOn w:val="DefaultParagraphFont"/>
    <w:uiPriority w:val="99"/>
    <w:semiHidden/>
    <w:unhideWhenUsed/>
    <w:rsid w:val="002565C2"/>
    <w:rPr>
      <w:color w:val="800080" w:themeColor="followedHyperlink"/>
      <w:u w:val="single"/>
    </w:rPr>
  </w:style>
  <w:style w:type="character" w:customStyle="1" w:styleId="Heading5Char">
    <w:name w:val="Heading 5 Char"/>
    <w:basedOn w:val="DefaultParagraphFont"/>
    <w:link w:val="Heading5"/>
    <w:uiPriority w:val="9"/>
    <w:rsid w:val="00080972"/>
    <w:rPr>
      <w:rFonts w:eastAsiaTheme="majorEastAsia" w:cstheme="minorHAnsi"/>
      <w:lang w:val="fr-BE"/>
    </w:rPr>
  </w:style>
  <w:style w:type="character" w:customStyle="1" w:styleId="Heading6Char">
    <w:name w:val="Heading 6 Char"/>
    <w:basedOn w:val="DefaultParagraphFont"/>
    <w:link w:val="Heading6"/>
    <w:uiPriority w:val="9"/>
    <w:rsid w:val="00450FAD"/>
    <w:rPr>
      <w:rFonts w:eastAsiaTheme="majorEastAsia" w:cstheme="minorHAnsi"/>
      <w:iCs/>
      <w:lang w:val="fr-BE"/>
    </w:rPr>
  </w:style>
  <w:style w:type="paragraph" w:styleId="BodyText2">
    <w:name w:val="Body Text 2"/>
    <w:basedOn w:val="Normal"/>
    <w:link w:val="BodyText2Char"/>
    <w:rsid w:val="00B622E2"/>
    <w:pPr>
      <w:spacing w:after="960" w:line="240" w:lineRule="auto"/>
      <w:jc w:val="both"/>
    </w:pPr>
    <w:rPr>
      <w:rFonts w:ascii="Comic Sans MS" w:eastAsia="Times New Roman" w:hAnsi="Comic Sans MS" w:cs="Times New Roman"/>
      <w:noProof/>
      <w:snapToGrid w:val="0"/>
      <w:sz w:val="20"/>
      <w:szCs w:val="16"/>
      <w:lang w:val="nl-BE"/>
    </w:rPr>
  </w:style>
  <w:style w:type="character" w:customStyle="1" w:styleId="BodyText2Char">
    <w:name w:val="Body Text 2 Char"/>
    <w:basedOn w:val="DefaultParagraphFont"/>
    <w:link w:val="BodyText2"/>
    <w:rsid w:val="00B622E2"/>
    <w:rPr>
      <w:rFonts w:ascii="Comic Sans MS" w:eastAsia="Times New Roman" w:hAnsi="Comic Sans MS" w:cs="Times New Roman"/>
      <w:noProof/>
      <w:snapToGrid w:val="0"/>
      <w:sz w:val="20"/>
      <w:szCs w:val="16"/>
      <w:lang w:val="nl-BE"/>
    </w:rPr>
  </w:style>
  <w:style w:type="paragraph" w:customStyle="1" w:styleId="onderwerp-ref">
    <w:name w:val="onderwerp-ref"/>
    <w:basedOn w:val="Normal"/>
    <w:rsid w:val="00B622E2"/>
    <w:pPr>
      <w:spacing w:after="120" w:line="240" w:lineRule="auto"/>
    </w:pPr>
    <w:rPr>
      <w:rFonts w:ascii="Times New Roman" w:eastAsia="Times New Roman" w:hAnsi="Times New Roman" w:cs="Times New Roman"/>
    </w:rPr>
  </w:style>
  <w:style w:type="paragraph" w:styleId="Revision">
    <w:name w:val="Revision"/>
    <w:hidden/>
    <w:uiPriority w:val="99"/>
    <w:semiHidden/>
    <w:rsid w:val="003C6A8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219515">
      <w:bodyDiv w:val="1"/>
      <w:marLeft w:val="0"/>
      <w:marRight w:val="0"/>
      <w:marTop w:val="0"/>
      <w:marBottom w:val="0"/>
      <w:divBdr>
        <w:top w:val="none" w:sz="0" w:space="0" w:color="auto"/>
        <w:left w:val="none" w:sz="0" w:space="0" w:color="auto"/>
        <w:bottom w:val="none" w:sz="0" w:space="0" w:color="auto"/>
        <w:right w:val="none" w:sz="0" w:space="0" w:color="auto"/>
      </w:divBdr>
    </w:div>
    <w:div w:id="159929575">
      <w:bodyDiv w:val="1"/>
      <w:marLeft w:val="0"/>
      <w:marRight w:val="0"/>
      <w:marTop w:val="0"/>
      <w:marBottom w:val="0"/>
      <w:divBdr>
        <w:top w:val="none" w:sz="0" w:space="0" w:color="auto"/>
        <w:left w:val="none" w:sz="0" w:space="0" w:color="auto"/>
        <w:bottom w:val="none" w:sz="0" w:space="0" w:color="auto"/>
        <w:right w:val="none" w:sz="0" w:space="0" w:color="auto"/>
      </w:divBdr>
    </w:div>
    <w:div w:id="286201321">
      <w:bodyDiv w:val="1"/>
      <w:marLeft w:val="0"/>
      <w:marRight w:val="0"/>
      <w:marTop w:val="0"/>
      <w:marBottom w:val="0"/>
      <w:divBdr>
        <w:top w:val="none" w:sz="0" w:space="0" w:color="auto"/>
        <w:left w:val="none" w:sz="0" w:space="0" w:color="auto"/>
        <w:bottom w:val="none" w:sz="0" w:space="0" w:color="auto"/>
        <w:right w:val="none" w:sz="0" w:space="0" w:color="auto"/>
      </w:divBdr>
      <w:divsChild>
        <w:div w:id="1509641244">
          <w:marLeft w:val="547"/>
          <w:marRight w:val="0"/>
          <w:marTop w:val="0"/>
          <w:marBottom w:val="0"/>
          <w:divBdr>
            <w:top w:val="none" w:sz="0" w:space="0" w:color="auto"/>
            <w:left w:val="none" w:sz="0" w:space="0" w:color="auto"/>
            <w:bottom w:val="none" w:sz="0" w:space="0" w:color="auto"/>
            <w:right w:val="none" w:sz="0" w:space="0" w:color="auto"/>
          </w:divBdr>
        </w:div>
        <w:div w:id="1020276065">
          <w:marLeft w:val="1267"/>
          <w:marRight w:val="0"/>
          <w:marTop w:val="0"/>
          <w:marBottom w:val="0"/>
          <w:divBdr>
            <w:top w:val="none" w:sz="0" w:space="0" w:color="auto"/>
            <w:left w:val="none" w:sz="0" w:space="0" w:color="auto"/>
            <w:bottom w:val="none" w:sz="0" w:space="0" w:color="auto"/>
            <w:right w:val="none" w:sz="0" w:space="0" w:color="auto"/>
          </w:divBdr>
        </w:div>
        <w:div w:id="1932004497">
          <w:marLeft w:val="1267"/>
          <w:marRight w:val="0"/>
          <w:marTop w:val="0"/>
          <w:marBottom w:val="0"/>
          <w:divBdr>
            <w:top w:val="none" w:sz="0" w:space="0" w:color="auto"/>
            <w:left w:val="none" w:sz="0" w:space="0" w:color="auto"/>
            <w:bottom w:val="none" w:sz="0" w:space="0" w:color="auto"/>
            <w:right w:val="none" w:sz="0" w:space="0" w:color="auto"/>
          </w:divBdr>
        </w:div>
      </w:divsChild>
    </w:div>
    <w:div w:id="327253174">
      <w:bodyDiv w:val="1"/>
      <w:marLeft w:val="0"/>
      <w:marRight w:val="0"/>
      <w:marTop w:val="0"/>
      <w:marBottom w:val="0"/>
      <w:divBdr>
        <w:top w:val="none" w:sz="0" w:space="0" w:color="auto"/>
        <w:left w:val="none" w:sz="0" w:space="0" w:color="auto"/>
        <w:bottom w:val="none" w:sz="0" w:space="0" w:color="auto"/>
        <w:right w:val="none" w:sz="0" w:space="0" w:color="auto"/>
      </w:divBdr>
      <w:divsChild>
        <w:div w:id="2090804544">
          <w:marLeft w:val="0"/>
          <w:marRight w:val="0"/>
          <w:marTop w:val="0"/>
          <w:marBottom w:val="0"/>
          <w:divBdr>
            <w:top w:val="none" w:sz="0" w:space="0" w:color="auto"/>
            <w:left w:val="none" w:sz="0" w:space="0" w:color="auto"/>
            <w:bottom w:val="none" w:sz="0" w:space="0" w:color="auto"/>
            <w:right w:val="none" w:sz="0" w:space="0" w:color="auto"/>
          </w:divBdr>
          <w:divsChild>
            <w:div w:id="1587886971">
              <w:marLeft w:val="0"/>
              <w:marRight w:val="0"/>
              <w:marTop w:val="0"/>
              <w:marBottom w:val="0"/>
              <w:divBdr>
                <w:top w:val="none" w:sz="0" w:space="0" w:color="auto"/>
                <w:left w:val="none" w:sz="0" w:space="0" w:color="auto"/>
                <w:bottom w:val="none" w:sz="0" w:space="0" w:color="auto"/>
                <w:right w:val="none" w:sz="0" w:space="0" w:color="auto"/>
              </w:divBdr>
              <w:divsChild>
                <w:div w:id="943731244">
                  <w:marLeft w:val="0"/>
                  <w:marRight w:val="0"/>
                  <w:marTop w:val="0"/>
                  <w:marBottom w:val="0"/>
                  <w:divBdr>
                    <w:top w:val="none" w:sz="0" w:space="0" w:color="auto"/>
                    <w:left w:val="none" w:sz="0" w:space="0" w:color="auto"/>
                    <w:bottom w:val="none" w:sz="0" w:space="0" w:color="auto"/>
                    <w:right w:val="none" w:sz="0" w:space="0" w:color="auto"/>
                  </w:divBdr>
                  <w:divsChild>
                    <w:div w:id="559169402">
                      <w:marLeft w:val="2325"/>
                      <w:marRight w:val="0"/>
                      <w:marTop w:val="0"/>
                      <w:marBottom w:val="0"/>
                      <w:divBdr>
                        <w:top w:val="none" w:sz="0" w:space="0" w:color="auto"/>
                        <w:left w:val="none" w:sz="0" w:space="0" w:color="auto"/>
                        <w:bottom w:val="none" w:sz="0" w:space="0" w:color="auto"/>
                        <w:right w:val="none" w:sz="0" w:space="0" w:color="auto"/>
                      </w:divBdr>
                      <w:divsChild>
                        <w:div w:id="2146964082">
                          <w:marLeft w:val="0"/>
                          <w:marRight w:val="0"/>
                          <w:marTop w:val="0"/>
                          <w:marBottom w:val="0"/>
                          <w:divBdr>
                            <w:top w:val="none" w:sz="0" w:space="0" w:color="auto"/>
                            <w:left w:val="none" w:sz="0" w:space="0" w:color="auto"/>
                            <w:bottom w:val="none" w:sz="0" w:space="0" w:color="auto"/>
                            <w:right w:val="none" w:sz="0" w:space="0" w:color="auto"/>
                          </w:divBdr>
                          <w:divsChild>
                            <w:div w:id="1574272532">
                              <w:marLeft w:val="0"/>
                              <w:marRight w:val="0"/>
                              <w:marTop w:val="0"/>
                              <w:marBottom w:val="0"/>
                              <w:divBdr>
                                <w:top w:val="none" w:sz="0" w:space="0" w:color="auto"/>
                                <w:left w:val="none" w:sz="0" w:space="0" w:color="auto"/>
                                <w:bottom w:val="none" w:sz="0" w:space="0" w:color="auto"/>
                                <w:right w:val="none" w:sz="0" w:space="0" w:color="auto"/>
                              </w:divBdr>
                              <w:divsChild>
                                <w:div w:id="1895919973">
                                  <w:marLeft w:val="0"/>
                                  <w:marRight w:val="0"/>
                                  <w:marTop w:val="0"/>
                                  <w:marBottom w:val="0"/>
                                  <w:divBdr>
                                    <w:top w:val="none" w:sz="0" w:space="0" w:color="auto"/>
                                    <w:left w:val="none" w:sz="0" w:space="0" w:color="auto"/>
                                    <w:bottom w:val="none" w:sz="0" w:space="0" w:color="auto"/>
                                    <w:right w:val="none" w:sz="0" w:space="0" w:color="auto"/>
                                  </w:divBdr>
                                  <w:divsChild>
                                    <w:div w:id="1455756172">
                                      <w:marLeft w:val="0"/>
                                      <w:marRight w:val="0"/>
                                      <w:marTop w:val="0"/>
                                      <w:marBottom w:val="0"/>
                                      <w:divBdr>
                                        <w:top w:val="none" w:sz="0" w:space="0" w:color="auto"/>
                                        <w:left w:val="none" w:sz="0" w:space="0" w:color="auto"/>
                                        <w:bottom w:val="none" w:sz="0" w:space="0" w:color="auto"/>
                                        <w:right w:val="none" w:sz="0" w:space="0" w:color="auto"/>
                                      </w:divBdr>
                                      <w:divsChild>
                                        <w:div w:id="1487211314">
                                          <w:marLeft w:val="0"/>
                                          <w:marRight w:val="0"/>
                                          <w:marTop w:val="0"/>
                                          <w:marBottom w:val="0"/>
                                          <w:divBdr>
                                            <w:top w:val="none" w:sz="0" w:space="0" w:color="auto"/>
                                            <w:left w:val="none" w:sz="0" w:space="0" w:color="auto"/>
                                            <w:bottom w:val="none" w:sz="0" w:space="0" w:color="auto"/>
                                            <w:right w:val="none" w:sz="0" w:space="0" w:color="auto"/>
                                          </w:divBdr>
                                          <w:divsChild>
                                            <w:div w:id="905529331">
                                              <w:marLeft w:val="0"/>
                                              <w:marRight w:val="0"/>
                                              <w:marTop w:val="0"/>
                                              <w:marBottom w:val="0"/>
                                              <w:divBdr>
                                                <w:top w:val="none" w:sz="0" w:space="0" w:color="auto"/>
                                                <w:left w:val="none" w:sz="0" w:space="0" w:color="auto"/>
                                                <w:bottom w:val="none" w:sz="0" w:space="0" w:color="auto"/>
                                                <w:right w:val="none" w:sz="0" w:space="0" w:color="auto"/>
                                              </w:divBdr>
                                              <w:divsChild>
                                                <w:div w:id="1527787314">
                                                  <w:marLeft w:val="0"/>
                                                  <w:marRight w:val="0"/>
                                                  <w:marTop w:val="0"/>
                                                  <w:marBottom w:val="0"/>
                                                  <w:divBdr>
                                                    <w:top w:val="none" w:sz="0" w:space="0" w:color="auto"/>
                                                    <w:left w:val="none" w:sz="0" w:space="0" w:color="auto"/>
                                                    <w:bottom w:val="none" w:sz="0" w:space="0" w:color="auto"/>
                                                    <w:right w:val="none" w:sz="0" w:space="0" w:color="auto"/>
                                                  </w:divBdr>
                                                  <w:divsChild>
                                                    <w:div w:id="16008102">
                                                      <w:marLeft w:val="0"/>
                                                      <w:marRight w:val="0"/>
                                                      <w:marTop w:val="0"/>
                                                      <w:marBottom w:val="0"/>
                                                      <w:divBdr>
                                                        <w:top w:val="none" w:sz="0" w:space="0" w:color="auto"/>
                                                        <w:left w:val="none" w:sz="0" w:space="0" w:color="auto"/>
                                                        <w:bottom w:val="none" w:sz="0" w:space="0" w:color="auto"/>
                                                        <w:right w:val="none" w:sz="0" w:space="0" w:color="auto"/>
                                                      </w:divBdr>
                                                      <w:divsChild>
                                                        <w:div w:id="1271358871">
                                                          <w:marLeft w:val="0"/>
                                                          <w:marRight w:val="0"/>
                                                          <w:marTop w:val="0"/>
                                                          <w:marBottom w:val="0"/>
                                                          <w:divBdr>
                                                            <w:top w:val="single" w:sz="6" w:space="8" w:color="000000"/>
                                                            <w:left w:val="single" w:sz="6" w:space="8" w:color="000000"/>
                                                            <w:bottom w:val="single" w:sz="6" w:space="8" w:color="000000"/>
                                                            <w:right w:val="single" w:sz="6" w:space="8" w:color="000000"/>
                                                          </w:divBdr>
                                                        </w:div>
                                                      </w:divsChild>
                                                    </w:div>
                                                  </w:divsChild>
                                                </w:div>
                                              </w:divsChild>
                                            </w:div>
                                          </w:divsChild>
                                        </w:div>
                                      </w:divsChild>
                                    </w:div>
                                  </w:divsChild>
                                </w:div>
                              </w:divsChild>
                            </w:div>
                          </w:divsChild>
                        </w:div>
                      </w:divsChild>
                    </w:div>
                  </w:divsChild>
                </w:div>
              </w:divsChild>
            </w:div>
          </w:divsChild>
        </w:div>
      </w:divsChild>
    </w:div>
    <w:div w:id="653217753">
      <w:bodyDiv w:val="1"/>
      <w:marLeft w:val="0"/>
      <w:marRight w:val="0"/>
      <w:marTop w:val="0"/>
      <w:marBottom w:val="0"/>
      <w:divBdr>
        <w:top w:val="none" w:sz="0" w:space="0" w:color="auto"/>
        <w:left w:val="none" w:sz="0" w:space="0" w:color="auto"/>
        <w:bottom w:val="none" w:sz="0" w:space="0" w:color="auto"/>
        <w:right w:val="none" w:sz="0" w:space="0" w:color="auto"/>
      </w:divBdr>
    </w:div>
    <w:div w:id="811021984">
      <w:bodyDiv w:val="1"/>
      <w:marLeft w:val="0"/>
      <w:marRight w:val="0"/>
      <w:marTop w:val="0"/>
      <w:marBottom w:val="0"/>
      <w:divBdr>
        <w:top w:val="none" w:sz="0" w:space="0" w:color="auto"/>
        <w:left w:val="none" w:sz="0" w:space="0" w:color="auto"/>
        <w:bottom w:val="none" w:sz="0" w:space="0" w:color="auto"/>
        <w:right w:val="none" w:sz="0" w:space="0" w:color="auto"/>
      </w:divBdr>
    </w:div>
    <w:div w:id="821193980">
      <w:bodyDiv w:val="1"/>
      <w:marLeft w:val="0"/>
      <w:marRight w:val="0"/>
      <w:marTop w:val="0"/>
      <w:marBottom w:val="0"/>
      <w:divBdr>
        <w:top w:val="none" w:sz="0" w:space="0" w:color="auto"/>
        <w:left w:val="none" w:sz="0" w:space="0" w:color="auto"/>
        <w:bottom w:val="none" w:sz="0" w:space="0" w:color="auto"/>
        <w:right w:val="none" w:sz="0" w:space="0" w:color="auto"/>
      </w:divBdr>
    </w:div>
    <w:div w:id="855656734">
      <w:bodyDiv w:val="1"/>
      <w:marLeft w:val="0"/>
      <w:marRight w:val="0"/>
      <w:marTop w:val="0"/>
      <w:marBottom w:val="0"/>
      <w:divBdr>
        <w:top w:val="none" w:sz="0" w:space="0" w:color="auto"/>
        <w:left w:val="none" w:sz="0" w:space="0" w:color="auto"/>
        <w:bottom w:val="none" w:sz="0" w:space="0" w:color="auto"/>
        <w:right w:val="none" w:sz="0" w:space="0" w:color="auto"/>
      </w:divBdr>
    </w:div>
    <w:div w:id="916599336">
      <w:bodyDiv w:val="1"/>
      <w:marLeft w:val="0"/>
      <w:marRight w:val="0"/>
      <w:marTop w:val="0"/>
      <w:marBottom w:val="0"/>
      <w:divBdr>
        <w:top w:val="none" w:sz="0" w:space="0" w:color="auto"/>
        <w:left w:val="none" w:sz="0" w:space="0" w:color="auto"/>
        <w:bottom w:val="none" w:sz="0" w:space="0" w:color="auto"/>
        <w:right w:val="none" w:sz="0" w:space="0" w:color="auto"/>
      </w:divBdr>
    </w:div>
    <w:div w:id="955021185">
      <w:bodyDiv w:val="1"/>
      <w:marLeft w:val="0"/>
      <w:marRight w:val="0"/>
      <w:marTop w:val="0"/>
      <w:marBottom w:val="0"/>
      <w:divBdr>
        <w:top w:val="none" w:sz="0" w:space="0" w:color="auto"/>
        <w:left w:val="none" w:sz="0" w:space="0" w:color="auto"/>
        <w:bottom w:val="none" w:sz="0" w:space="0" w:color="auto"/>
        <w:right w:val="none" w:sz="0" w:space="0" w:color="auto"/>
      </w:divBdr>
    </w:div>
    <w:div w:id="1180316238">
      <w:bodyDiv w:val="1"/>
      <w:marLeft w:val="0"/>
      <w:marRight w:val="0"/>
      <w:marTop w:val="0"/>
      <w:marBottom w:val="0"/>
      <w:divBdr>
        <w:top w:val="none" w:sz="0" w:space="0" w:color="auto"/>
        <w:left w:val="none" w:sz="0" w:space="0" w:color="auto"/>
        <w:bottom w:val="none" w:sz="0" w:space="0" w:color="auto"/>
        <w:right w:val="none" w:sz="0" w:space="0" w:color="auto"/>
      </w:divBdr>
    </w:div>
    <w:div w:id="1384065759">
      <w:bodyDiv w:val="1"/>
      <w:marLeft w:val="0"/>
      <w:marRight w:val="0"/>
      <w:marTop w:val="0"/>
      <w:marBottom w:val="0"/>
      <w:divBdr>
        <w:top w:val="none" w:sz="0" w:space="0" w:color="auto"/>
        <w:left w:val="none" w:sz="0" w:space="0" w:color="auto"/>
        <w:bottom w:val="none" w:sz="0" w:space="0" w:color="auto"/>
        <w:right w:val="none" w:sz="0" w:space="0" w:color="auto"/>
      </w:divBdr>
    </w:div>
    <w:div w:id="1416324213">
      <w:bodyDiv w:val="1"/>
      <w:marLeft w:val="0"/>
      <w:marRight w:val="0"/>
      <w:marTop w:val="0"/>
      <w:marBottom w:val="0"/>
      <w:divBdr>
        <w:top w:val="none" w:sz="0" w:space="0" w:color="auto"/>
        <w:left w:val="none" w:sz="0" w:space="0" w:color="auto"/>
        <w:bottom w:val="none" w:sz="0" w:space="0" w:color="auto"/>
        <w:right w:val="none" w:sz="0" w:space="0" w:color="auto"/>
      </w:divBdr>
    </w:div>
    <w:div w:id="1538542533">
      <w:bodyDiv w:val="1"/>
      <w:marLeft w:val="0"/>
      <w:marRight w:val="0"/>
      <w:marTop w:val="0"/>
      <w:marBottom w:val="0"/>
      <w:divBdr>
        <w:top w:val="none" w:sz="0" w:space="0" w:color="auto"/>
        <w:left w:val="none" w:sz="0" w:space="0" w:color="auto"/>
        <w:bottom w:val="none" w:sz="0" w:space="0" w:color="auto"/>
        <w:right w:val="none" w:sz="0" w:space="0" w:color="auto"/>
      </w:divBdr>
    </w:div>
    <w:div w:id="1581407486">
      <w:bodyDiv w:val="1"/>
      <w:marLeft w:val="0"/>
      <w:marRight w:val="0"/>
      <w:marTop w:val="0"/>
      <w:marBottom w:val="0"/>
      <w:divBdr>
        <w:top w:val="none" w:sz="0" w:space="0" w:color="auto"/>
        <w:left w:val="none" w:sz="0" w:space="0" w:color="auto"/>
        <w:bottom w:val="none" w:sz="0" w:space="0" w:color="auto"/>
        <w:right w:val="none" w:sz="0" w:space="0" w:color="auto"/>
      </w:divBdr>
    </w:div>
    <w:div w:id="2135980471">
      <w:bodyDiv w:val="1"/>
      <w:marLeft w:val="0"/>
      <w:marRight w:val="0"/>
      <w:marTop w:val="0"/>
      <w:marBottom w:val="0"/>
      <w:divBdr>
        <w:top w:val="none" w:sz="0" w:space="0" w:color="auto"/>
        <w:left w:val="none" w:sz="0" w:space="0" w:color="auto"/>
        <w:bottom w:val="none" w:sz="0" w:space="0" w:color="auto"/>
        <w:right w:val="none" w:sz="0" w:space="0" w:color="auto"/>
      </w:divBdr>
      <w:divsChild>
        <w:div w:id="1989478254">
          <w:marLeft w:val="0"/>
          <w:marRight w:val="0"/>
          <w:marTop w:val="0"/>
          <w:marBottom w:val="0"/>
          <w:divBdr>
            <w:top w:val="none" w:sz="0" w:space="0" w:color="auto"/>
            <w:left w:val="none" w:sz="0" w:space="0" w:color="auto"/>
            <w:bottom w:val="none" w:sz="0" w:space="0" w:color="auto"/>
            <w:right w:val="none" w:sz="0" w:space="0" w:color="auto"/>
          </w:divBdr>
          <w:divsChild>
            <w:div w:id="1561750859">
              <w:marLeft w:val="0"/>
              <w:marRight w:val="0"/>
              <w:marTop w:val="0"/>
              <w:marBottom w:val="0"/>
              <w:divBdr>
                <w:top w:val="none" w:sz="0" w:space="0" w:color="auto"/>
                <w:left w:val="none" w:sz="0" w:space="0" w:color="auto"/>
                <w:bottom w:val="none" w:sz="0" w:space="0" w:color="auto"/>
                <w:right w:val="none" w:sz="0" w:space="0" w:color="auto"/>
              </w:divBdr>
              <w:divsChild>
                <w:div w:id="520506766">
                  <w:marLeft w:val="0"/>
                  <w:marRight w:val="0"/>
                  <w:marTop w:val="0"/>
                  <w:marBottom w:val="0"/>
                  <w:divBdr>
                    <w:top w:val="none" w:sz="0" w:space="0" w:color="auto"/>
                    <w:left w:val="none" w:sz="0" w:space="0" w:color="auto"/>
                    <w:bottom w:val="none" w:sz="0" w:space="0" w:color="auto"/>
                    <w:right w:val="none" w:sz="0" w:space="0" w:color="auto"/>
                  </w:divBdr>
                  <w:divsChild>
                    <w:div w:id="1330212903">
                      <w:marLeft w:val="2325"/>
                      <w:marRight w:val="0"/>
                      <w:marTop w:val="0"/>
                      <w:marBottom w:val="0"/>
                      <w:divBdr>
                        <w:top w:val="none" w:sz="0" w:space="0" w:color="auto"/>
                        <w:left w:val="none" w:sz="0" w:space="0" w:color="auto"/>
                        <w:bottom w:val="none" w:sz="0" w:space="0" w:color="auto"/>
                        <w:right w:val="none" w:sz="0" w:space="0" w:color="auto"/>
                      </w:divBdr>
                      <w:divsChild>
                        <w:div w:id="1108962337">
                          <w:marLeft w:val="0"/>
                          <w:marRight w:val="0"/>
                          <w:marTop w:val="0"/>
                          <w:marBottom w:val="0"/>
                          <w:divBdr>
                            <w:top w:val="none" w:sz="0" w:space="0" w:color="auto"/>
                            <w:left w:val="none" w:sz="0" w:space="0" w:color="auto"/>
                            <w:bottom w:val="none" w:sz="0" w:space="0" w:color="auto"/>
                            <w:right w:val="none" w:sz="0" w:space="0" w:color="auto"/>
                          </w:divBdr>
                          <w:divsChild>
                            <w:div w:id="1266424225">
                              <w:marLeft w:val="0"/>
                              <w:marRight w:val="0"/>
                              <w:marTop w:val="0"/>
                              <w:marBottom w:val="0"/>
                              <w:divBdr>
                                <w:top w:val="none" w:sz="0" w:space="0" w:color="auto"/>
                                <w:left w:val="none" w:sz="0" w:space="0" w:color="auto"/>
                                <w:bottom w:val="none" w:sz="0" w:space="0" w:color="auto"/>
                                <w:right w:val="none" w:sz="0" w:space="0" w:color="auto"/>
                              </w:divBdr>
                              <w:divsChild>
                                <w:div w:id="1196507329">
                                  <w:marLeft w:val="0"/>
                                  <w:marRight w:val="0"/>
                                  <w:marTop w:val="0"/>
                                  <w:marBottom w:val="0"/>
                                  <w:divBdr>
                                    <w:top w:val="none" w:sz="0" w:space="0" w:color="auto"/>
                                    <w:left w:val="none" w:sz="0" w:space="0" w:color="auto"/>
                                    <w:bottom w:val="none" w:sz="0" w:space="0" w:color="auto"/>
                                    <w:right w:val="none" w:sz="0" w:space="0" w:color="auto"/>
                                  </w:divBdr>
                                  <w:divsChild>
                                    <w:div w:id="522286897">
                                      <w:marLeft w:val="0"/>
                                      <w:marRight w:val="0"/>
                                      <w:marTop w:val="0"/>
                                      <w:marBottom w:val="0"/>
                                      <w:divBdr>
                                        <w:top w:val="none" w:sz="0" w:space="0" w:color="auto"/>
                                        <w:left w:val="none" w:sz="0" w:space="0" w:color="auto"/>
                                        <w:bottom w:val="none" w:sz="0" w:space="0" w:color="auto"/>
                                        <w:right w:val="none" w:sz="0" w:space="0" w:color="auto"/>
                                      </w:divBdr>
                                      <w:divsChild>
                                        <w:div w:id="1468160767">
                                          <w:marLeft w:val="0"/>
                                          <w:marRight w:val="0"/>
                                          <w:marTop w:val="0"/>
                                          <w:marBottom w:val="0"/>
                                          <w:divBdr>
                                            <w:top w:val="none" w:sz="0" w:space="0" w:color="auto"/>
                                            <w:left w:val="none" w:sz="0" w:space="0" w:color="auto"/>
                                            <w:bottom w:val="none" w:sz="0" w:space="0" w:color="auto"/>
                                            <w:right w:val="none" w:sz="0" w:space="0" w:color="auto"/>
                                          </w:divBdr>
                                          <w:divsChild>
                                            <w:div w:id="1372724985">
                                              <w:marLeft w:val="0"/>
                                              <w:marRight w:val="0"/>
                                              <w:marTop w:val="0"/>
                                              <w:marBottom w:val="0"/>
                                              <w:divBdr>
                                                <w:top w:val="none" w:sz="0" w:space="0" w:color="auto"/>
                                                <w:left w:val="none" w:sz="0" w:space="0" w:color="auto"/>
                                                <w:bottom w:val="none" w:sz="0" w:space="0" w:color="auto"/>
                                                <w:right w:val="none" w:sz="0" w:space="0" w:color="auto"/>
                                              </w:divBdr>
                                              <w:divsChild>
                                                <w:div w:id="1506625850">
                                                  <w:marLeft w:val="0"/>
                                                  <w:marRight w:val="0"/>
                                                  <w:marTop w:val="0"/>
                                                  <w:marBottom w:val="0"/>
                                                  <w:divBdr>
                                                    <w:top w:val="none" w:sz="0" w:space="0" w:color="auto"/>
                                                    <w:left w:val="none" w:sz="0" w:space="0" w:color="auto"/>
                                                    <w:bottom w:val="none" w:sz="0" w:space="0" w:color="auto"/>
                                                    <w:right w:val="none" w:sz="0" w:space="0" w:color="auto"/>
                                                  </w:divBdr>
                                                  <w:divsChild>
                                                    <w:div w:id="236596189">
                                                      <w:marLeft w:val="0"/>
                                                      <w:marRight w:val="0"/>
                                                      <w:marTop w:val="0"/>
                                                      <w:marBottom w:val="0"/>
                                                      <w:divBdr>
                                                        <w:top w:val="none" w:sz="0" w:space="0" w:color="auto"/>
                                                        <w:left w:val="none" w:sz="0" w:space="0" w:color="auto"/>
                                                        <w:bottom w:val="none" w:sz="0" w:space="0" w:color="auto"/>
                                                        <w:right w:val="none" w:sz="0" w:space="0" w:color="auto"/>
                                                      </w:divBdr>
                                                      <w:divsChild>
                                                        <w:div w:id="281109424">
                                                          <w:marLeft w:val="0"/>
                                                          <w:marRight w:val="0"/>
                                                          <w:marTop w:val="0"/>
                                                          <w:marBottom w:val="0"/>
                                                          <w:divBdr>
                                                            <w:top w:val="single" w:sz="6" w:space="8" w:color="000000"/>
                                                            <w:left w:val="single" w:sz="6" w:space="8" w:color="000000"/>
                                                            <w:bottom w:val="single" w:sz="6" w:space="8" w:color="000000"/>
                                                            <w:right w:val="single" w:sz="6" w:space="8" w:color="000000"/>
                                                          </w:divBdr>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intranet.mil.intra/sites/EDir/ACOSWB/Documents%20Convertis/Directives/APG/ACWB-APG-WRKPR-002_F.pdf" TargetMode="External"/><Relationship Id="rId18" Type="http://schemas.openxmlformats.org/officeDocument/2006/relationships/hyperlink" Target="http://intranet.mil.intra/sites/EDir/DGMR/Publications/DGMR-SPS-DSINFR-IXXX-004_F_E001_R000.pdf" TargetMode="External"/><Relationship Id="rId26" Type="http://schemas.openxmlformats.org/officeDocument/2006/relationships/hyperlink" Target="http://intranet.mil.intra/sites/EDir/DGHR/Documents%20Convertis/Directives/SPS/DGHR-SPS-FMNSPC-003_F.pdf" TargetMode="External"/><Relationship Id="rId39" Type="http://schemas.openxmlformats.org/officeDocument/2006/relationships/hyperlink" Target="http://units.mil.intra/sites/DGMR/IDOMAIN/PREVENTION/Documents/CHOD%20-%20Eerste%20hulp%20op%20het%20werk%20-%20premiers%20secours%20au%20travail.docx" TargetMode="External"/><Relationship Id="rId21" Type="http://schemas.openxmlformats.org/officeDocument/2006/relationships/hyperlink" Target="http://intranet.mil.intra/sites/EDir/ACOSWB/Documents%20Convertis/Directives/GID/ACWB-GID-WRKPR-031_F.docx" TargetMode="External"/><Relationship Id="rId34" Type="http://schemas.openxmlformats.org/officeDocument/2006/relationships/image" Target="media/image7.jpg"/><Relationship Id="rId42" Type="http://schemas.openxmlformats.org/officeDocument/2006/relationships/hyperlink" Target="http://units.mil.intra/sites/DGMR/IDOMAIN/PREVENTION/Documents/COMOPSMED%20-%20Fire%20Rescue.docx" TargetMode="External"/><Relationship Id="rId47" Type="http://schemas.openxmlformats.org/officeDocument/2006/relationships/image" Target="media/image8.PNG"/><Relationship Id="rId50" Type="http://schemas.openxmlformats.org/officeDocument/2006/relationships/hyperlink" Target="http://units.mil.intra/sites/DGMR/IDOMAIN/PREVENTION/Documents/Risk_Management/Emergency_EvacuationPlans/Blok%201-0.doc" TargetMode="External"/><Relationship Id="rId55" Type="http://schemas.openxmlformats.org/officeDocument/2006/relationships/hyperlink" Target="http://units.mil.intra/sites/DGMR/IDOMAIN/PREVENTION/Documents/Risk_Management/Emergency_EvacuationPlans/Blok%201-5.doc" TargetMode="External"/><Relationship Id="rId63" Type="http://schemas.openxmlformats.org/officeDocument/2006/relationships/hyperlink" Target="http://units.mil.intra/sites/DGMR/IDOMAIN/PREVENTION/Documents/FI_04_F.docx" TargetMode="External"/><Relationship Id="rId7" Type="http://schemas.openxmlformats.org/officeDocument/2006/relationships/numbering" Target="numbering.xml"/><Relationship Id="rId2" Type="http://schemas.openxmlformats.org/officeDocument/2006/relationships/customXml" Target="../customXml/item2.xml"/><Relationship Id="rId16" Type="http://schemas.openxmlformats.org/officeDocument/2006/relationships/hyperlink" Target="http://intranet.mil.intra/sites/EDir/ACOSWB/Documents%20Convertis/Directives/SPS/ACWB-SPS-WRKPR-014_F.doc" TargetMode="External"/><Relationship Id="rId29"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intranet.mil.intra/sites/EDir/DGMR/Publications/DGMR-SPS-DSINFR-IXXX-004_F_E001_R000.pdf" TargetMode="External"/><Relationship Id="rId32" Type="http://schemas.openxmlformats.org/officeDocument/2006/relationships/image" Target="media/image5.jpeg"/><Relationship Id="rId37" Type="http://schemas.openxmlformats.org/officeDocument/2006/relationships/hyperlink" Target="http://units.mil.intra/sites/DGMR/IDOMAIN/PREVENTION/Documents/MR-Mgt%20and%20MR-B%20-%20Eerste%20hulp%20op%20het%20werk%20-%20premiers%20secours%20au%20travail.docx" TargetMode="External"/><Relationship Id="rId40" Type="http://schemas.openxmlformats.org/officeDocument/2006/relationships/hyperlink" Target="http://units.mil.intra/sites/DGMR/IDOMAIN/PREVENTION/Documents/MR-Mgt_MR-B%20-%20Fire%20Rescue.docx" TargetMode="External"/><Relationship Id="rId45" Type="http://schemas.openxmlformats.org/officeDocument/2006/relationships/hyperlink" Target="http://units.mil.intra/sites/DGMR/IDOMAIN/PREVENTION/Documents/ComOpsLand%20-%20Fire%20Rescue.docx" TargetMode="External"/><Relationship Id="rId53" Type="http://schemas.openxmlformats.org/officeDocument/2006/relationships/hyperlink" Target="http://units.mil.intra/sites/DGMR/IDOMAIN/PREVENTION/Documents/Risk_Management/Emergency_EvacuationPlans/Blok%20%201-3.doc" TargetMode="External"/><Relationship Id="rId58" Type="http://schemas.openxmlformats.org/officeDocument/2006/relationships/hyperlink" Target="http://units.mil.intra/sites/DGMR/IDOMAIN/PREVENTION/Documents/Verzamelzones%20Blok%201.doc" TargetMode="External"/><Relationship Id="rId66"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intranet.mil.intra/sites/EDir/ACOSWB/Documents%20Convertis/Directives/SPS/ACWB-SPS-WRKPR-002_F.doc" TargetMode="External"/><Relationship Id="rId23" Type="http://schemas.openxmlformats.org/officeDocument/2006/relationships/hyperlink" Target="http://units.mil.intra/sites/DGMR/IDOMAIN/PREVENTION/Documents/Risicoanalyse%201ste%20zorgen%20-%20KKE.docx" TargetMode="External"/><Relationship Id="rId28" Type="http://schemas.openxmlformats.org/officeDocument/2006/relationships/image" Target="media/image1.png"/><Relationship Id="rId36" Type="http://schemas.openxmlformats.org/officeDocument/2006/relationships/hyperlink" Target="http://units.mil.intra/sites/DGMR/IDOMAIN/PREVENTION/Documents/Verzamelzones%20Blok%201.doc" TargetMode="External"/><Relationship Id="rId49" Type="http://schemas.openxmlformats.org/officeDocument/2006/relationships/image" Target="media/image10.png"/><Relationship Id="rId57" Type="http://schemas.openxmlformats.org/officeDocument/2006/relationships/hyperlink" Target="http://units.mil.intra/sites/DGMR/IDOMAIN/PREVENTION/Documents/Risk_Management/Emergency_EvacuationPlans/Blok%201-7.doc" TargetMode="External"/><Relationship Id="rId61" Type="http://schemas.openxmlformats.org/officeDocument/2006/relationships/hyperlink" Target="http://units.mil.intra/sites/DGMR/IDOMAIN/PREVENTION/Documents/Risk_Management/Emergency_WhatToDoWhen/FI_02_F.docx" TargetMode="External"/><Relationship Id="rId10" Type="http://schemas.openxmlformats.org/officeDocument/2006/relationships/webSettings" Target="webSettings.xml"/><Relationship Id="rId19" Type="http://schemas.openxmlformats.org/officeDocument/2006/relationships/hyperlink" Target="http://intranet.mil.intra/sites/EDir/ACOSWB/Documents%20Convertis/Directives/GID/ACWB-GID-WRKPR-008_F.doc" TargetMode="External"/><Relationship Id="rId31" Type="http://schemas.openxmlformats.org/officeDocument/2006/relationships/image" Target="media/image4.jpg"/><Relationship Id="rId44" Type="http://schemas.openxmlformats.org/officeDocument/2006/relationships/hyperlink" Target="http://units.mil.intra/sites/DGMR/IDOMAIN/PREVENTION/Documents/ComOpsAir%20-%20Fire%20Rescue.xlsx" TargetMode="External"/><Relationship Id="rId52" Type="http://schemas.openxmlformats.org/officeDocument/2006/relationships/hyperlink" Target="http://units.mil.intra/sites/DGMR/IDOMAIN/PREVENTION/Documents/Risk_Management/Emergency_EvacuationPlans/Blok%201-2.doc" TargetMode="External"/><Relationship Id="rId60" Type="http://schemas.openxmlformats.org/officeDocument/2006/relationships/hyperlink" Target="http://units.mil.intra/sites/DGMR/IDOMAIN/PREVENTION/Documents/Risk_Management/Emergency_WhatToDoWhen/FI_01_F.docx" TargetMode="External"/><Relationship Id="rId65"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intranet.mil.intra/sites/EDir/ACOSWB/Documents%20Convertis/Directives/SPS/ACWB-SPS-WRKPR-001_F.docx" TargetMode="External"/><Relationship Id="rId22" Type="http://schemas.openxmlformats.org/officeDocument/2006/relationships/hyperlink" Target="http://units.mil.intra/sites/DGMR/IDOMAIN/PREVENTION/Documents/Risicoanalyse%20-Brand%20Blok%201.pdf" TargetMode="External"/><Relationship Id="rId27" Type="http://schemas.openxmlformats.org/officeDocument/2006/relationships/hyperlink" Target="http://units.mil.intra/sites/DGMR/IDOMAIN/PREVENTION/Documents/Risicoanalyse%201ste%20zorgen%20-%20KKE.docx" TargetMode="External"/><Relationship Id="rId30" Type="http://schemas.openxmlformats.org/officeDocument/2006/relationships/image" Target="media/image3.PNG"/><Relationship Id="rId35" Type="http://schemas.openxmlformats.org/officeDocument/2006/relationships/hyperlink" Target="http://units.mil.intra/sites/ACOSWB/SIPPT_IDPBW_Risk_Management/LDPBW_SLPPT8/Pages/ActorenPrev.aspx" TargetMode="External"/><Relationship Id="rId43" Type="http://schemas.openxmlformats.org/officeDocument/2006/relationships/hyperlink" Target="http://units.mil.intra/sites/DGMR/IDOMAIN/PREVENTION/Documents/MRSys%20A%20-%20Fire%20Rescue.docx" TargetMode="External"/><Relationship Id="rId48" Type="http://schemas.openxmlformats.org/officeDocument/2006/relationships/image" Target="media/image9.png"/><Relationship Id="rId56" Type="http://schemas.openxmlformats.org/officeDocument/2006/relationships/hyperlink" Target="http://units.mil.intra/sites/DGMR/IDOMAIN/PREVENTION/Documents/Risk_Management/Emergency_EvacuationPlans/Blok%201-6.doc" TargetMode="External"/><Relationship Id="rId64" Type="http://schemas.openxmlformats.org/officeDocument/2006/relationships/header" Target="header1.xml"/><Relationship Id="rId8" Type="http://schemas.openxmlformats.org/officeDocument/2006/relationships/styles" Target="styles.xml"/><Relationship Id="rId51" Type="http://schemas.openxmlformats.org/officeDocument/2006/relationships/hyperlink" Target="http://units.mil.intra/sites/DGMR/IDOMAIN/PREVENTION/Documents/Risk_Management/Emergency_EvacuationPlans/Blok%201-1.doc" TargetMode="Externa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hyperlink" Target="http://intranet.mil.intra/sites/EDir/DGHR/Documents%20Convertis/Directives/SPS/DGHR-SPS-FMNSPC-003_F.pdf" TargetMode="External"/><Relationship Id="rId25" Type="http://schemas.openxmlformats.org/officeDocument/2006/relationships/hyperlink" Target="http://intranet.mil.intra/sites/EDir/ACOSWB/Documents%20Convertis/Directives/GID/ACWB-GID-WRKPR-031_F.docx" TargetMode="External"/><Relationship Id="rId33" Type="http://schemas.openxmlformats.org/officeDocument/2006/relationships/image" Target="media/image6.jpg"/><Relationship Id="rId38" Type="http://schemas.openxmlformats.org/officeDocument/2006/relationships/hyperlink" Target="http://units.mil.intra/sites/DGMR/IDOMAIN/PREVENTION/Documents/COMOPSMED%20-%20Eerste%20hulp%20op%20het%20werk%20-%20premiers%20secours%20au%20travail.docx" TargetMode="External"/><Relationship Id="rId46" Type="http://schemas.openxmlformats.org/officeDocument/2006/relationships/hyperlink" Target="http://units.mil.intra/sites/DGMR/IDOMAIN/PREVENTION/Documents/CHOD%20-%20Fire%20Rescue.docx" TargetMode="External"/><Relationship Id="rId59" Type="http://schemas.openxmlformats.org/officeDocument/2006/relationships/image" Target="media/image11.png"/><Relationship Id="rId67" Type="http://schemas.openxmlformats.org/officeDocument/2006/relationships/theme" Target="theme/theme1.xml"/><Relationship Id="rId20" Type="http://schemas.openxmlformats.org/officeDocument/2006/relationships/hyperlink" Target="http://intranet.mil.intra/sites/EDir/ACOSOPSTRG/Documents%20Convertis/Directives/GID/ACOT-GID-ICCSFF-DMTG-001_F.docx" TargetMode="External"/><Relationship Id="rId41" Type="http://schemas.openxmlformats.org/officeDocument/2006/relationships/hyperlink" Target="http://units.mil.intra/sites/DGMR/IDOMAIN/PREVENTION/Documents/MRSys%20L%20-%20Fire%20Rescue.pdf" TargetMode="External"/><Relationship Id="rId54" Type="http://schemas.openxmlformats.org/officeDocument/2006/relationships/hyperlink" Target="http://units.mil.intra/sites/DGMR/IDOMAIN/PREVENTION/Documents/Risk_Management/Emergency_EvacuationPlans/Blok%201-4.doc" TargetMode="External"/><Relationship Id="rId62" Type="http://schemas.openxmlformats.org/officeDocument/2006/relationships/hyperlink" Target="http://units.mil.intra/sites/DGMR/IDOMAIN/PREVENTION/Documents/Risk_Management/Emergency_WhatToDoWhen/FI_03_F.doc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Expiry_x0020_Date xmlns="341ef2d6-d38c-4729-b0bd-8f06d6b35472" xsi:nil="true"/>
    <l256e808c1e54bcf9a522ec535fae64d xmlns="341ef2d6-d38c-4729-b0bd-8f06d6b35472">
      <Terms xmlns="http://schemas.microsoft.com/office/infopath/2007/PartnerControls">
        <TermInfo xmlns="http://schemas.microsoft.com/office/infopath/2007/PartnerControls">
          <TermName xmlns="http://schemas.microsoft.com/office/infopath/2007/PartnerControls">Branddossier - Feu fichier</TermName>
          <TermId xmlns="http://schemas.microsoft.com/office/infopath/2007/PartnerControls">10d1a574-389c-436b-9a93-e3c29cc95b1a</TermId>
        </TermInfo>
      </Terms>
    </l256e808c1e54bcf9a522ec535fae64d>
    <OT-TO xmlns="341ef2d6-d38c-4729-b0bd-8f06d6b35472">All</OT-TO>
    <Owner xmlns="341ef2d6-d38c-4729-b0bd-8f06d6b35472">120</Owner>
    <Lang xmlns="341ef2d6-d38c-4729-b0bd-8f06d6b35472">2</Lang>
    <_dlc_DocId xmlns="341ef2d6-d38c-4729-b0bd-8f06d6b35472">6XAYHYSFKZVE-996-465</_dlc_DocId>
    <_dlc_DocIdUrl xmlns="341ef2d6-d38c-4729-b0bd-8f06d6b35472">
      <Url>http://units.mil.intra/sites/DGMR/IDOMAIN/PREVENTION/_layouts/DocIdRedir.aspx?ID=6XAYHYSFKZVE-996-465</Url>
      <Description>6XAYHYSFKZVE-996-465</Description>
    </_dlc_DocIdUrl>
    <Building xmlns="341ef2d6-d38c-4729-b0bd-8f06d6b35472">1</Building>
    <Floor xmlns="341ef2d6-d38c-4729-b0bd-8f06d6b35472" xsi:nil="true"/>
    <TaxCatchAll xmlns="341ef2d6-d38c-4729-b0bd-8f06d6b35472">
      <Value>8786</Value>
    </TaxCatchAll>
    <OfficeNo xmlns="341ef2d6-d38c-4729-b0bd-8f06d6b35472" xsi:nil="true"/>
    <Hallway xmlns="341ef2d6-d38c-4729-b0bd-8f06d6b35472" xsi:nil="true"/>
  </documentManagement>
</p:properties>
</file>

<file path=customXml/item3.xml><?xml version="1.0" encoding="utf-8"?>
<?mso-contentType ?>
<customXsn xmlns="http://schemas.microsoft.com/office/2006/metadata/customXsn">
  <xsnLocation/>
  <cached>True</cached>
  <openByDefault>True</openByDefault>
  <xsnScope/>
</customXsn>
</file>

<file path=customXml/item4.xml><?xml version="1.0" encoding="utf-8"?>
<ct:contentTypeSchema xmlns:ct="http://schemas.microsoft.com/office/2006/metadata/contentType" xmlns:ma="http://schemas.microsoft.com/office/2006/metadata/properties/metaAttributes" ct:_="" ma:_="" ma:contentTypeName="DGMR Prevention Document + Location" ma:contentTypeID="0x01010047D7DD3CF53EB24795F93EFBD6B3CD5301009D8854797187444B9D34D47CC0FEF8D7" ma:contentTypeVersion="4" ma:contentTypeDescription="" ma:contentTypeScope="" ma:versionID="118b38d7996386e4ac79a0268cd13b40">
  <xsd:schema xmlns:xsd="http://www.w3.org/2001/XMLSchema" xmlns:xs="http://www.w3.org/2001/XMLSchema" xmlns:p="http://schemas.microsoft.com/office/2006/metadata/properties" xmlns:ns1="341ef2d6-d38c-4729-b0bd-8f06d6b35472" targetNamespace="http://schemas.microsoft.com/office/2006/metadata/properties" ma:root="true" ma:fieldsID="fc8767a360bf6409ed98052efb4acc5b" ns1:_="">
    <xsd:import namespace="341ef2d6-d38c-4729-b0bd-8f06d6b35472"/>
    <xsd:element name="properties">
      <xsd:complexType>
        <xsd:sequence>
          <xsd:element name="documentManagement">
            <xsd:complexType>
              <xsd:all>
                <xsd:element ref="ns1:OT-TO"/>
                <xsd:element ref="ns1:Building" minOccurs="0"/>
                <xsd:element ref="ns1:Hallway" minOccurs="0"/>
                <xsd:element ref="ns1:Floor" minOccurs="0"/>
                <xsd:element ref="ns1:OfficeNo" minOccurs="0"/>
                <xsd:element ref="ns1:Owner"/>
                <xsd:element ref="ns1:Lang" minOccurs="0"/>
                <xsd:element ref="ns1:Expiry_x0020_Date" minOccurs="0"/>
                <xsd:element ref="ns1:TaxCatchAll" minOccurs="0"/>
                <xsd:element ref="ns1:TaxCatchAllLabel" minOccurs="0"/>
                <xsd:element ref="ns1:_dlc_DocId" minOccurs="0"/>
                <xsd:element ref="ns1:_dlc_DocIdUrl" minOccurs="0"/>
                <xsd:element ref="ns1:_dlc_DocIdPersistId" minOccurs="0"/>
                <xsd:element ref="ns1:l256e808c1e54bcf9a522ec535fae64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41ef2d6-d38c-4729-b0bd-8f06d6b35472" elementFormDefault="qualified">
    <xsd:import namespace="http://schemas.microsoft.com/office/2006/documentManagement/types"/>
    <xsd:import namespace="http://schemas.microsoft.com/office/infopath/2007/PartnerControls"/>
    <xsd:element name="OT-TO" ma:index="0" ma:displayName="Organism" ma:default="J40000" ma:format="RadioButtons" ma:internalName="OT_x002d_TO" ma:readOnly="false">
      <xsd:simpleType>
        <xsd:restriction base="dms:Choice">
          <xsd:enumeration value="J40000"/>
          <xsd:enumeration value="J40020"/>
          <xsd:enumeration value="J40030"/>
          <xsd:enumeration value="J40055"/>
          <xsd:enumeration value="J40450"/>
          <xsd:enumeration value="J40850"/>
          <xsd:enumeration value="J40900"/>
          <xsd:enumeration value="All"/>
        </xsd:restriction>
      </xsd:simpleType>
    </xsd:element>
    <xsd:element name="Building" ma:index="1" nillable="true" ma:displayName="Building" ma:internalName="Building">
      <xsd:simpleType>
        <xsd:restriction base="dms:Text">
          <xsd:maxLength value="3"/>
        </xsd:restriction>
      </xsd:simpleType>
    </xsd:element>
    <xsd:element name="Hallway" ma:index="2" nillable="true" ma:displayName="Hallway" ma:internalName="Hallway">
      <xsd:simpleType>
        <xsd:restriction base="dms:Text">
          <xsd:maxLength value="255"/>
        </xsd:restriction>
      </xsd:simpleType>
    </xsd:element>
    <xsd:element name="Floor" ma:index="3" nillable="true" ma:displayName="Floor" ma:internalName="Floor">
      <xsd:simpleType>
        <xsd:restriction base="dms:Text">
          <xsd:maxLength value="3"/>
        </xsd:restriction>
      </xsd:simpleType>
    </xsd:element>
    <xsd:element name="OfficeNo" ma:index="4" nillable="true" ma:displayName="OfficeNo" ma:internalName="OfficeNo">
      <xsd:simpleType>
        <xsd:restriction base="dms:Text">
          <xsd:maxLength value="5"/>
        </xsd:restriction>
      </xsd:simpleType>
    </xsd:element>
    <xsd:element name="Owner" ma:index="5" ma:displayName="Functional Owner" ma:description="Service who owns the document." ma:list="{1c5c601e-511e-4d39-b677-302a37937858}" ma:internalName="Owner" ma:readOnly="false" ma:showField="Title" ma:web="341ef2d6-d38c-4729-b0bd-8f06d6b35472">
      <xsd:simpleType>
        <xsd:restriction base="dms:Lookup"/>
      </xsd:simpleType>
    </xsd:element>
    <xsd:element name="Lang" ma:index="9" nillable="true" ma:displayName="Lang" ma:list="{63351c3a-a977-4545-879c-b94148de11c2}" ma:internalName="Lang" ma:readOnly="false" ma:showField="Title" ma:web="341ef2d6-d38c-4729-b0bd-8f06d6b35472">
      <xsd:simpleType>
        <xsd:restriction base="dms:Lookup"/>
      </xsd:simpleType>
    </xsd:element>
    <xsd:element name="Expiry_x0020_Date" ma:index="10" nillable="true" ma:displayName="Expiry Date" ma:format="DateOnly" ma:internalName="Expiry_x0020_Date">
      <xsd:simpleType>
        <xsd:restriction base="dms:DateTime"/>
      </xsd:simpleType>
    </xsd:element>
    <xsd:element name="TaxCatchAll" ma:index="11" nillable="true" ma:displayName="Taxonomy Catch All Column" ma:hidden="true" ma:list="{04cd9242-7729-4d70-a6b3-a3f28ffc0c0a}" ma:internalName="TaxCatchAll" ma:showField="CatchAllData" ma:web="341ef2d6-d38c-4729-b0bd-8f06d6b35472">
      <xsd:complexType>
        <xsd:complexContent>
          <xsd:extension base="dms:MultiChoiceLookup">
            <xsd:sequence>
              <xsd:element name="Value" type="dms:Lookup" maxOccurs="unbounded" minOccurs="0" nillable="true"/>
            </xsd:sequence>
          </xsd:extension>
        </xsd:complexContent>
      </xsd:complexType>
    </xsd:element>
    <xsd:element name="TaxCatchAllLabel" ma:index="12" nillable="true" ma:displayName="Taxonomy Catch All Column1" ma:description="" ma:hidden="true" ma:list="{04cd9242-7729-4d70-a6b3-a3f28ffc0c0a}" ma:internalName="TaxCatchAllLabel" ma:readOnly="true" ma:showField="CatchAllDataLabel" ma:web="341ef2d6-d38c-4729-b0bd-8f06d6b35472">
      <xsd:complexType>
        <xsd:complexContent>
          <xsd:extension base="dms:MultiChoiceLookup">
            <xsd:sequence>
              <xsd:element name="Value" type="dms:Lookup" maxOccurs="unbounded" minOccurs="0" nillable="true"/>
            </xsd:sequence>
          </xsd:extension>
        </xsd:complexContent>
      </xsd:complexType>
    </xsd:element>
    <xsd:element name="_dlc_DocId" ma:index="13" nillable="true" ma:displayName="Document ID Value" ma:description="The value of the document ID assigned to this item." ma:internalName="_dlc_DocId" ma:readOnly="true">
      <xsd:simpleType>
        <xsd:restriction base="dms:Text"/>
      </xsd:simpleType>
    </xsd:element>
    <xsd:element name="_dlc_DocIdUrl" ma:index="14"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5" nillable="true" ma:displayName="Persist ID" ma:description="Keep ID on add." ma:hidden="true" ma:internalName="_dlc_DocIdPersistId" ma:readOnly="true">
      <xsd:simpleType>
        <xsd:restriction base="dms:Boolean"/>
      </xsd:simpleType>
    </xsd:element>
    <xsd:element name="l256e808c1e54bcf9a522ec535fae64d" ma:index="16" ma:taxonomy="true" ma:internalName="l256e808c1e54bcf9a522ec535fae64d" ma:taxonomyFieldName="Prevention" ma:displayName="Prevention" ma:readOnly="false" ma:default="" ma:fieldId="{5256e808-c1e5-4bcf-9a52-2ec535fae64d}" ma:sspId="378c3500-659f-482f-8281-8cb6a08fed53" ma:termSetId="942919ac-24d9-441e-b6d1-9be7ab393080" ma:anchorId="00000000-0000-0000-0000-000000000000" ma:open="fals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inOccurs="0" maxOccurs="1" ma:index="8" ma:displayName="TitleN"/>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862DCFE9-C4D3-4AFD-A252-F3C86092411A}">
  <ds:schemaRefs>
    <ds:schemaRef ds:uri="http://schemas.microsoft.com/sharepoint/events"/>
  </ds:schemaRefs>
</ds:datastoreItem>
</file>

<file path=customXml/itemProps2.xml><?xml version="1.0" encoding="utf-8"?>
<ds:datastoreItem xmlns:ds="http://schemas.openxmlformats.org/officeDocument/2006/customXml" ds:itemID="{5644B462-C86F-4C29-9DB8-406DEDC09A6A}">
  <ds:schemaRefs>
    <ds:schemaRef ds:uri="http://schemas.microsoft.com/office/2006/documentManagement/types"/>
    <ds:schemaRef ds:uri="http://schemas.microsoft.com/office/2006/metadata/properties"/>
    <ds:schemaRef ds:uri="http://schemas.microsoft.com/office/infopath/2007/PartnerControls"/>
    <ds:schemaRef ds:uri="http://purl.org/dc/terms/"/>
    <ds:schemaRef ds:uri="http://schemas.openxmlformats.org/package/2006/metadata/core-properties"/>
    <ds:schemaRef ds:uri="http://purl.org/dc/dcmitype/"/>
    <ds:schemaRef ds:uri="341ef2d6-d38c-4729-b0bd-8f06d6b35472"/>
    <ds:schemaRef ds:uri="http://www.w3.org/XML/1998/namespace"/>
    <ds:schemaRef ds:uri="http://purl.org/dc/elements/1.1/"/>
  </ds:schemaRefs>
</ds:datastoreItem>
</file>

<file path=customXml/itemProps3.xml><?xml version="1.0" encoding="utf-8"?>
<ds:datastoreItem xmlns:ds="http://schemas.openxmlformats.org/officeDocument/2006/customXml" ds:itemID="{DCD5B0C5-7B50-4AC3-8767-B297D3193211}">
  <ds:schemaRefs>
    <ds:schemaRef ds:uri="http://schemas.microsoft.com/office/2006/metadata/customXsn"/>
  </ds:schemaRefs>
</ds:datastoreItem>
</file>

<file path=customXml/itemProps4.xml><?xml version="1.0" encoding="utf-8"?>
<ds:datastoreItem xmlns:ds="http://schemas.openxmlformats.org/officeDocument/2006/customXml" ds:itemID="{7CA01C81-AFED-4CFD-9D45-A6EF32AC5FD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41ef2d6-d38c-4729-b0bd-8f06d6b3547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246A00E2-90D6-4C4B-ADFC-FDD6A0138D73}">
  <ds:schemaRefs>
    <ds:schemaRef ds:uri="http://schemas.microsoft.com/sharepoint/v3/contenttype/forms"/>
  </ds:schemaRefs>
</ds:datastoreItem>
</file>

<file path=customXml/itemProps6.xml><?xml version="1.0" encoding="utf-8"?>
<ds:datastoreItem xmlns:ds="http://schemas.openxmlformats.org/officeDocument/2006/customXml" ds:itemID="{FB585817-5909-43D3-8AE1-1AAC2B1475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30</Pages>
  <Words>8106</Words>
  <Characters>44585</Characters>
  <Application>Microsoft Office Word</Application>
  <DocSecurity>4</DocSecurity>
  <Lines>371</Lines>
  <Paragraphs>105</Paragraphs>
  <ScaleCrop>false</ScaleCrop>
  <HeadingPairs>
    <vt:vector size="2" baseType="variant">
      <vt:variant>
        <vt:lpstr>Title</vt:lpstr>
      </vt:variant>
      <vt:variant>
        <vt:i4>1</vt:i4>
      </vt:variant>
    </vt:vector>
  </HeadingPairs>
  <TitlesOfParts>
    <vt:vector size="1" baseType="lpstr">
      <vt:lpstr>Dossier incendie et Evacuation du Bloc 1</vt:lpstr>
    </vt:vector>
  </TitlesOfParts>
  <Company>Belgian Defense</Company>
  <LinksUpToDate>false</LinksUpToDate>
  <CharactersWithSpaces>52586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Dossier incendie et Evacuation du Bloc 1</dc:title>
  <dc:creator>Scieur Jean</dc:creator>
  <cp:lastModifiedBy>Choubane Housene</cp:lastModifiedBy>
  <cp:revision>2</cp:revision>
  <cp:lastPrinted>2018-06-08T11:14:00Z</cp:lastPrinted>
  <dcterms:created xsi:type="dcterms:W3CDTF">2019-02-14T10:31:00Z</dcterms:created>
  <dcterms:modified xsi:type="dcterms:W3CDTF">2019-02-14T10:31:00Z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0x01010047D7DD3CF53EB24795F93EFBD6B3CD5301009D8854797187444B9D34D47CC0FEF8D7</vt:lpwstr>
  </property>
  <property fmtid="{D5CDD505-2E9C-101B-9397-08002B2CF9AE}" pid="3" name="_dlc_DocIdItemGuid">
    <vt:lpwstr>d0dde36c-aeee-40a8-8d0c-05b9cfb87aee</vt:lpwstr>
  </property>
  <property fmtid="{D5CDD505-2E9C-101B-9397-08002B2CF9AE}" pid="4" name="TaxKeyword">
    <vt:lpwstr/>
  </property>
  <property fmtid="{D5CDD505-2E9C-101B-9397-08002B2CF9AE}" pid="5" name="TaxKeywordTaxHTField">
    <vt:lpwstr/>
  </property>
  <property fmtid="{D5CDD505-2E9C-101B-9397-08002B2CF9AE}" pid="6" name="Prevention">
    <vt:lpwstr>8786;#Branddossier - Feu fichier|10d1a574-389c-436b-9a93-e3c29cc95b1a</vt:lpwstr>
  </property>
</Properties>
</file>