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r w:rsidRPr="00463FDD">
        <w:rPr>
          <w:b/>
          <w:sz w:val="36"/>
          <w:szCs w:val="36"/>
          <w:u w:val="thick"/>
        </w:rPr>
        <w:t>Plan local de prévention :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2C5480">
        <w:rPr>
          <w:b/>
          <w:sz w:val="36"/>
          <w:szCs w:val="36"/>
          <w:u w:val="thick"/>
        </w:rPr>
        <w:t xml:space="preserve">DG </w:t>
      </w:r>
      <w:proofErr w:type="spellStart"/>
      <w:r w:rsidR="002C5480">
        <w:rPr>
          <w:b/>
          <w:sz w:val="36"/>
          <w:szCs w:val="36"/>
          <w:u w:val="thick"/>
        </w:rPr>
        <w:t>Jur</w:t>
      </w:r>
      <w:proofErr w:type="spellEnd"/>
      <w:r w:rsidR="002C5480">
        <w:rPr>
          <w:b/>
          <w:sz w:val="36"/>
          <w:szCs w:val="36"/>
          <w:u w:val="thick"/>
        </w:rPr>
        <w:t xml:space="preserve"> 2022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3E0236" w:rsidRPr="00463FDD">
        <w:rPr>
          <w:b/>
          <w:sz w:val="36"/>
          <w:szCs w:val="36"/>
          <w:u w:val="thick"/>
        </w:rPr>
        <w:t>(volet B)</w:t>
      </w:r>
    </w:p>
    <w:p w:rsidR="0011387C" w:rsidRPr="0011387C" w:rsidRDefault="0011387C" w:rsidP="00585233">
      <w:pPr>
        <w:jc w:val="center"/>
        <w:rPr>
          <w:b/>
          <w:sz w:val="16"/>
          <w:szCs w:val="16"/>
          <w:u w:val="thick"/>
        </w:rPr>
      </w:pPr>
    </w:p>
    <w:tbl>
      <w:tblPr>
        <w:tblStyle w:val="TableGrid"/>
        <w:tblW w:w="11624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7"/>
        <w:gridCol w:w="2977"/>
        <w:gridCol w:w="3260"/>
        <w:gridCol w:w="3260"/>
      </w:tblGrid>
      <w:tr w:rsidR="003F1FC9" w:rsidRPr="00C45C46" w:rsidTr="003F1FC9">
        <w:tc>
          <w:tcPr>
            <w:tcW w:w="2127" w:type="dxa"/>
            <w:shd w:val="clear" w:color="auto" w:fill="FFD966" w:themeFill="accent4" w:themeFillTint="99"/>
          </w:tcPr>
          <w:p w:rsidR="003F1FC9" w:rsidRPr="00D62FE0" w:rsidRDefault="003F1FC9" w:rsidP="00DE142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Numéro et </w:t>
            </w:r>
          </w:p>
          <w:p w:rsidR="003F1FC9" w:rsidRPr="00D62FE0" w:rsidRDefault="003F1FC9" w:rsidP="00423A49">
            <w:pPr>
              <w:rPr>
                <w:rFonts w:cstheme="minorHAnsi"/>
              </w:rPr>
            </w:pPr>
            <w:r w:rsidRPr="00D62FE0">
              <w:rPr>
                <w:rFonts w:cstheme="minorHAnsi"/>
                <w:b/>
              </w:rPr>
              <w:t>dénomination</w:t>
            </w:r>
          </w:p>
        </w:tc>
        <w:tc>
          <w:tcPr>
            <w:tcW w:w="2977" w:type="dxa"/>
            <w:shd w:val="clear" w:color="auto" w:fill="A8D08D" w:themeFill="accent6" w:themeFillTint="99"/>
          </w:tcPr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260" w:type="dxa"/>
            <w:shd w:val="clear" w:color="auto" w:fill="A8D08D" w:themeFill="accent6" w:themeFillTint="99"/>
          </w:tcPr>
          <w:p w:rsidR="003F1FC9" w:rsidRPr="00D62FE0" w:rsidRDefault="003F1FC9" w:rsidP="0060611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Activités/Missions</w:t>
            </w:r>
          </w:p>
        </w:tc>
        <w:tc>
          <w:tcPr>
            <w:tcW w:w="3260" w:type="dxa"/>
            <w:shd w:val="clear" w:color="auto" w:fill="A8D08D" w:themeFill="accent6" w:themeFillTint="99"/>
          </w:tcPr>
          <w:p w:rsidR="003F1FC9" w:rsidRPr="00D62FE0" w:rsidRDefault="003F1FC9" w:rsidP="0060611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Actions prises</w:t>
            </w:r>
          </w:p>
        </w:tc>
      </w:tr>
      <w:tr w:rsidR="003F1FC9" w:rsidRPr="00C45C46" w:rsidTr="003F1FC9">
        <w:tc>
          <w:tcPr>
            <w:tcW w:w="2127" w:type="dxa"/>
            <w:shd w:val="clear" w:color="auto" w:fill="ED7D31" w:themeFill="accent2"/>
          </w:tcPr>
          <w:p w:rsidR="003F1FC9" w:rsidRPr="00D62FE0" w:rsidRDefault="003F1FC9" w:rsidP="003730C5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1.</w:t>
            </w:r>
            <w:r>
              <w:rPr>
                <w:rFonts w:cstheme="minorHAnsi"/>
                <w:b/>
              </w:rPr>
              <w:t xml:space="preserve"> </w:t>
            </w:r>
            <w:r w:rsidRPr="00D62FE0">
              <w:rPr>
                <w:rFonts w:cstheme="minorHAnsi"/>
                <w:b/>
              </w:rPr>
              <w:t>COVID 19</w:t>
            </w:r>
          </w:p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Reprise du travail</w:t>
            </w:r>
          </w:p>
        </w:tc>
        <w:tc>
          <w:tcPr>
            <w:tcW w:w="2977" w:type="dxa"/>
          </w:tcPr>
          <w:p w:rsidR="003F1FC9" w:rsidRPr="00D62FE0" w:rsidRDefault="003F1FC9" w:rsidP="00D62FE0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</w:rPr>
              <w:t>- Préparer le personnel à un retour probable sur le lieu de travail</w:t>
            </w:r>
          </w:p>
        </w:tc>
        <w:tc>
          <w:tcPr>
            <w:tcW w:w="3260" w:type="dxa"/>
          </w:tcPr>
          <w:p w:rsidR="003F1FC9" w:rsidRPr="00D62FE0" w:rsidRDefault="003F1FC9" w:rsidP="0060611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Entamer des réflexions sur les mesures à mettre en œuvre</w:t>
            </w:r>
          </w:p>
          <w:p w:rsidR="003F1FC9" w:rsidRPr="00D62FE0" w:rsidRDefault="003F1FC9" w:rsidP="0060611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Communiquer des directives et conseils</w:t>
            </w:r>
          </w:p>
        </w:tc>
        <w:tc>
          <w:tcPr>
            <w:tcW w:w="3260" w:type="dxa"/>
          </w:tcPr>
          <w:p w:rsidR="003F1FC9" w:rsidRDefault="00F22BC8" w:rsidP="00F22BC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-Le personnel a adapté son régime travail grâce au télétravail. </w:t>
            </w:r>
          </w:p>
          <w:p w:rsidR="00F22BC8" w:rsidRPr="00D62FE0" w:rsidRDefault="00F22BC8" w:rsidP="000674C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-Les moyens de lutte contre le </w:t>
            </w:r>
            <w:proofErr w:type="spellStart"/>
            <w:r>
              <w:rPr>
                <w:rFonts w:cstheme="minorHAnsi"/>
              </w:rPr>
              <w:t>covid</w:t>
            </w:r>
            <w:proofErr w:type="spellEnd"/>
            <w:r>
              <w:rPr>
                <w:rFonts w:cstheme="minorHAnsi"/>
              </w:rPr>
              <w:t xml:space="preserve">  (gel hydro ,lingettes ,spray désinfectants,…sont mis </w:t>
            </w:r>
            <w:r w:rsidR="000674CA">
              <w:rPr>
                <w:rFonts w:cstheme="minorHAnsi"/>
              </w:rPr>
              <w:t>à</w:t>
            </w:r>
            <w:r>
              <w:rPr>
                <w:rFonts w:cstheme="minorHAnsi"/>
              </w:rPr>
              <w:t xml:space="preserve"> disposition du personnel et sont régulièrement contrôlé</w:t>
            </w:r>
            <w:r w:rsidR="000674CA">
              <w:rPr>
                <w:rFonts w:cstheme="minorHAnsi"/>
              </w:rPr>
              <w:t>s</w:t>
            </w:r>
            <w:r>
              <w:rPr>
                <w:rFonts w:cstheme="minorHAnsi"/>
              </w:rPr>
              <w:t>.</w:t>
            </w:r>
          </w:p>
        </w:tc>
      </w:tr>
      <w:tr w:rsidR="003F1FC9" w:rsidRPr="00C45C46" w:rsidTr="003F1FC9">
        <w:tc>
          <w:tcPr>
            <w:tcW w:w="2127" w:type="dxa"/>
            <w:shd w:val="clear" w:color="auto" w:fill="ED7D31" w:themeFill="accent2"/>
          </w:tcPr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2. Accueil des nouveaux collaborateurs</w:t>
            </w:r>
          </w:p>
        </w:tc>
        <w:tc>
          <w:tcPr>
            <w:tcW w:w="2977" w:type="dxa"/>
          </w:tcPr>
          <w:p w:rsidR="003F1FC9" w:rsidRPr="00D62FE0" w:rsidRDefault="003F1FC9" w:rsidP="002751F9">
            <w:pPr>
              <w:rPr>
                <w:rFonts w:cstheme="minorHAnsi"/>
              </w:rPr>
            </w:pPr>
            <w:r w:rsidRPr="00D62FE0">
              <w:rPr>
                <w:rFonts w:cstheme="minorHAnsi"/>
                <w:b/>
              </w:rPr>
              <w:t xml:space="preserve">- </w:t>
            </w:r>
            <w:r w:rsidRPr="00D62FE0">
              <w:rPr>
                <w:rFonts w:cstheme="minorHAnsi"/>
              </w:rPr>
              <w:t>Accueillir les nouveaux collaborateurs afin qu’ils s’intègrent harmonieusement dans l’organisation</w:t>
            </w:r>
          </w:p>
        </w:tc>
        <w:tc>
          <w:tcPr>
            <w:tcW w:w="3260" w:type="dxa"/>
          </w:tcPr>
          <w:p w:rsidR="003F1FC9" w:rsidRPr="00D62FE0" w:rsidRDefault="003F1FC9" w:rsidP="0074428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</w:t>
            </w:r>
            <w:r>
              <w:rPr>
                <w:rFonts w:cstheme="minorHAnsi"/>
              </w:rPr>
              <w:t>établir une fiche de projet</w:t>
            </w:r>
          </w:p>
        </w:tc>
        <w:tc>
          <w:tcPr>
            <w:tcW w:w="3260" w:type="dxa"/>
          </w:tcPr>
          <w:p w:rsidR="000674CA" w:rsidRDefault="003F1FC9" w:rsidP="000674CA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  <w:r w:rsidR="000674CA">
              <w:rPr>
                <w:rFonts w:cstheme="minorHAnsi"/>
              </w:rPr>
              <w:t xml:space="preserve"> Fiche projet pour l’accueil dans son ensemble en cours d’approbation</w:t>
            </w:r>
          </w:p>
          <w:p w:rsidR="003F1FC9" w:rsidRPr="00D62FE0" w:rsidRDefault="000674CA" w:rsidP="000674CA">
            <w:pPr>
              <w:rPr>
                <w:rFonts w:cstheme="minorHAnsi"/>
              </w:rPr>
            </w:pPr>
            <w:r>
              <w:rPr>
                <w:rFonts w:cstheme="minorHAnsi"/>
              </w:rPr>
              <w:t>- Déjà réalisé : à</w:t>
            </w:r>
            <w:r w:rsidR="003F1FC9">
              <w:rPr>
                <w:rFonts w:cstheme="minorHAnsi"/>
              </w:rPr>
              <w:t xml:space="preserve">  l’arrivée du nouveau collaborateur un briefing prévention</w:t>
            </w:r>
            <w:r>
              <w:rPr>
                <w:rFonts w:cstheme="minorHAnsi"/>
              </w:rPr>
              <w:t>/</w:t>
            </w:r>
            <w:r w:rsidR="003F1FC9">
              <w:rPr>
                <w:rFonts w:cstheme="minorHAnsi"/>
              </w:rPr>
              <w:t>bien</w:t>
            </w:r>
            <w:r>
              <w:rPr>
                <w:rFonts w:cstheme="minorHAnsi"/>
              </w:rPr>
              <w:t>-</w:t>
            </w:r>
            <w:r w:rsidR="003F1FC9">
              <w:rPr>
                <w:rFonts w:cstheme="minorHAnsi"/>
              </w:rPr>
              <w:t>être  lui est donné dans les plus bref</w:t>
            </w:r>
            <w:r>
              <w:rPr>
                <w:rFonts w:cstheme="minorHAnsi"/>
              </w:rPr>
              <w:t>s</w:t>
            </w:r>
            <w:r w:rsidR="003F1FC9">
              <w:rPr>
                <w:rFonts w:cstheme="minorHAnsi"/>
              </w:rPr>
              <w:t xml:space="preserve"> délai</w:t>
            </w:r>
            <w:r>
              <w:rPr>
                <w:rFonts w:cstheme="minorHAnsi"/>
              </w:rPr>
              <w:t>s</w:t>
            </w:r>
            <w:bookmarkStart w:id="0" w:name="_GoBack"/>
            <w:bookmarkEnd w:id="0"/>
            <w:r w:rsidR="003F1FC9">
              <w:rPr>
                <w:rFonts w:cstheme="minorHAnsi"/>
              </w:rPr>
              <w:t xml:space="preserve"> ainsi que d’autre infos pour son épanouissement au sein de l’unité.</w:t>
            </w:r>
          </w:p>
        </w:tc>
      </w:tr>
      <w:tr w:rsidR="003F1FC9" w:rsidRPr="00C45C46" w:rsidTr="003F1FC9">
        <w:tc>
          <w:tcPr>
            <w:tcW w:w="2127" w:type="dxa"/>
            <w:shd w:val="clear" w:color="auto" w:fill="ED7D31" w:themeFill="accent2"/>
          </w:tcPr>
          <w:p w:rsidR="003F1FC9" w:rsidRPr="00D62FE0" w:rsidRDefault="003F1FC9" w:rsidP="00DE142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3. Organiser les sessions JICCS</w:t>
            </w:r>
          </w:p>
        </w:tc>
        <w:tc>
          <w:tcPr>
            <w:tcW w:w="2977" w:type="dxa"/>
          </w:tcPr>
          <w:p w:rsidR="003F1FC9" w:rsidRPr="00D62FE0" w:rsidRDefault="003F1FC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Inviter un maximum de personnel à présenter leurs JICCS</w:t>
            </w:r>
          </w:p>
        </w:tc>
        <w:tc>
          <w:tcPr>
            <w:tcW w:w="3260" w:type="dxa"/>
          </w:tcPr>
          <w:p w:rsidR="003F1FC9" w:rsidRDefault="003F1FC9" w:rsidP="00744284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Sensibiliser le personnel de l’importance des JICCS (1</w:t>
            </w:r>
            <w:r w:rsidRPr="00D62FE0">
              <w:rPr>
                <w:rFonts w:cstheme="minorHAnsi"/>
                <w:vertAlign w:val="superscript"/>
              </w:rPr>
              <w:t>er</w:t>
            </w:r>
            <w:r>
              <w:rPr>
                <w:rFonts w:cstheme="minorHAnsi"/>
                <w:vertAlign w:val="superscript"/>
              </w:rPr>
              <w:t>s</w:t>
            </w:r>
            <w:r w:rsidRPr="00D62FE0">
              <w:rPr>
                <w:rFonts w:cstheme="minorHAnsi"/>
              </w:rPr>
              <w:t xml:space="preserve"> soin</w:t>
            </w:r>
            <w:r>
              <w:rPr>
                <w:rFonts w:cstheme="minorHAnsi"/>
              </w:rPr>
              <w:t>s</w:t>
            </w:r>
            <w:r w:rsidRPr="00D62FE0">
              <w:rPr>
                <w:rFonts w:cstheme="minorHAnsi"/>
              </w:rPr>
              <w:t>, lutte anti</w:t>
            </w:r>
            <w:r>
              <w:rPr>
                <w:rFonts w:cstheme="minorHAnsi"/>
              </w:rPr>
              <w:t>-</w:t>
            </w:r>
            <w:r w:rsidRPr="00D62FE0">
              <w:rPr>
                <w:rFonts w:cstheme="minorHAnsi"/>
              </w:rPr>
              <w:t>incendie,</w:t>
            </w:r>
            <w:r>
              <w:rPr>
                <w:rFonts w:cstheme="minorHAnsi"/>
              </w:rPr>
              <w:t xml:space="preserve"> valeurs)</w:t>
            </w:r>
          </w:p>
          <w:p w:rsidR="003F1FC9" w:rsidRPr="00D62FE0" w:rsidRDefault="003F1FC9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>- Etudier la possibilité d’organiser des formations en présentiel</w:t>
            </w:r>
          </w:p>
        </w:tc>
        <w:tc>
          <w:tcPr>
            <w:tcW w:w="3260" w:type="dxa"/>
          </w:tcPr>
          <w:p w:rsidR="003F1FC9" w:rsidRPr="00D62FE0" w:rsidRDefault="003F1FC9" w:rsidP="00744284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</w:tc>
      </w:tr>
      <w:tr w:rsidR="003F1FC9" w:rsidRPr="003F1FC9" w:rsidTr="003F1FC9">
        <w:tc>
          <w:tcPr>
            <w:tcW w:w="2127" w:type="dxa"/>
            <w:shd w:val="clear" w:color="auto" w:fill="ED7D31" w:themeFill="accent2"/>
          </w:tcPr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4. Psychosocial</w:t>
            </w:r>
          </w:p>
          <w:p w:rsidR="003F1FC9" w:rsidRPr="00D62FE0" w:rsidRDefault="003F1FC9">
            <w:pPr>
              <w:rPr>
                <w:rFonts w:cstheme="minorHAnsi"/>
                <w:b/>
              </w:rPr>
            </w:pPr>
          </w:p>
        </w:tc>
        <w:tc>
          <w:tcPr>
            <w:tcW w:w="2977" w:type="dxa"/>
          </w:tcPr>
          <w:p w:rsidR="003F1FC9" w:rsidRPr="00D62FE0" w:rsidRDefault="003F1FC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Diminuer le stress au travail</w:t>
            </w:r>
          </w:p>
          <w:p w:rsidR="003F1FC9" w:rsidRPr="00D62FE0" w:rsidRDefault="003F1FC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Etablir un lien de confiance entre les membres du personnel</w:t>
            </w:r>
          </w:p>
          <w:p w:rsidR="003F1FC9" w:rsidRPr="00D62FE0" w:rsidRDefault="003F1FC9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Améliorer la cohésion au sein du personnel</w:t>
            </w:r>
          </w:p>
        </w:tc>
        <w:tc>
          <w:tcPr>
            <w:tcW w:w="3260" w:type="dxa"/>
          </w:tcPr>
          <w:p w:rsidR="003F1FC9" w:rsidRPr="00D62FE0" w:rsidRDefault="003F1FC9" w:rsidP="004864F8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Plan stratégique DG </w:t>
            </w:r>
            <w:proofErr w:type="spellStart"/>
            <w:r w:rsidRPr="00D62FE0">
              <w:rPr>
                <w:rFonts w:cstheme="minorHAnsi"/>
              </w:rPr>
              <w:t>Jur</w:t>
            </w:r>
            <w:proofErr w:type="spellEnd"/>
            <w:r w:rsidRPr="00D62FE0">
              <w:rPr>
                <w:rFonts w:cstheme="minorHAnsi"/>
              </w:rPr>
              <w:t xml:space="preserve"> </w:t>
            </w:r>
          </w:p>
          <w:p w:rsidR="003F1FC9" w:rsidRPr="00D62FE0" w:rsidRDefault="003F1FC9" w:rsidP="00047263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 xml:space="preserve">- Plan de </w:t>
            </w:r>
            <w:r>
              <w:rPr>
                <w:rFonts w:cstheme="minorHAnsi"/>
              </w:rPr>
              <w:t>c</w:t>
            </w:r>
            <w:r w:rsidRPr="00D62FE0">
              <w:rPr>
                <w:rFonts w:cstheme="minorHAnsi"/>
              </w:rPr>
              <w:t>om</w:t>
            </w:r>
            <w:r>
              <w:rPr>
                <w:rFonts w:cstheme="minorHAnsi"/>
              </w:rPr>
              <w:t>munication interne</w:t>
            </w:r>
            <w:r w:rsidRPr="00D62FE0">
              <w:rPr>
                <w:rFonts w:cstheme="minorHAnsi"/>
              </w:rPr>
              <w:t xml:space="preserve"> DG </w:t>
            </w:r>
            <w:proofErr w:type="spellStart"/>
            <w:r w:rsidRPr="00D62FE0">
              <w:rPr>
                <w:rFonts w:cstheme="minorHAnsi"/>
              </w:rPr>
              <w:t>Jur</w:t>
            </w:r>
            <w:proofErr w:type="spellEnd"/>
            <w:r w:rsidRPr="00D62FE0">
              <w:rPr>
                <w:rFonts w:cstheme="minorHAnsi"/>
              </w:rPr>
              <w:t xml:space="preserve"> </w:t>
            </w:r>
          </w:p>
        </w:tc>
        <w:tc>
          <w:tcPr>
            <w:tcW w:w="3260" w:type="dxa"/>
          </w:tcPr>
          <w:p w:rsidR="003F1FC9" w:rsidRDefault="003F1FC9" w:rsidP="004864F8">
            <w:pPr>
              <w:rPr>
                <w:rFonts w:cstheme="minorHAnsi"/>
                <w:lang w:val="en-GB"/>
              </w:rPr>
            </w:pPr>
            <w:r w:rsidRPr="003F1FC9">
              <w:rPr>
                <w:rFonts w:cstheme="minorHAnsi"/>
                <w:lang w:val="en-GB"/>
              </w:rPr>
              <w:t xml:space="preserve">-13/10 Briefings stress et </w:t>
            </w:r>
            <w:proofErr w:type="gramStart"/>
            <w:r w:rsidRPr="003F1FC9">
              <w:rPr>
                <w:rFonts w:cstheme="minorHAnsi"/>
                <w:lang w:val="en-GB"/>
              </w:rPr>
              <w:t>burn</w:t>
            </w:r>
            <w:r>
              <w:rPr>
                <w:rFonts w:cstheme="minorHAnsi"/>
                <w:lang w:val="en-GB"/>
              </w:rPr>
              <w:t xml:space="preserve"> </w:t>
            </w:r>
            <w:r w:rsidRPr="003F1FC9">
              <w:rPr>
                <w:rFonts w:cstheme="minorHAnsi"/>
                <w:lang w:val="en-GB"/>
              </w:rPr>
              <w:t xml:space="preserve"> out</w:t>
            </w:r>
            <w:proofErr w:type="gramEnd"/>
            <w:r w:rsidRPr="003F1FC9">
              <w:rPr>
                <w:rFonts w:cstheme="minorHAnsi"/>
                <w:lang w:val="en-GB"/>
              </w:rPr>
              <w:t xml:space="preserve"> </w:t>
            </w:r>
            <w:r>
              <w:rPr>
                <w:rFonts w:cstheme="minorHAnsi"/>
                <w:lang w:val="en-GB"/>
              </w:rPr>
              <w:t xml:space="preserve">(NL) </w:t>
            </w:r>
            <w:proofErr w:type="spellStart"/>
            <w:r>
              <w:rPr>
                <w:rFonts w:cstheme="minorHAnsi"/>
                <w:lang w:val="en-GB"/>
              </w:rPr>
              <w:t>donné</w:t>
            </w:r>
            <w:proofErr w:type="spellEnd"/>
            <w:r>
              <w:rPr>
                <w:rFonts w:cstheme="minorHAnsi"/>
                <w:lang w:val="en-GB"/>
              </w:rPr>
              <w:t xml:space="preserve"> par DGH&amp;WB PSYSOC.</w:t>
            </w:r>
          </w:p>
          <w:p w:rsidR="003F1FC9" w:rsidRPr="003F1FC9" w:rsidRDefault="003F1FC9" w:rsidP="004864F8">
            <w:pPr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-20/10 Briefings stress et burn out (FR</w:t>
            </w:r>
            <w:proofErr w:type="gramStart"/>
            <w:r>
              <w:rPr>
                <w:rFonts w:cstheme="minorHAnsi"/>
                <w:lang w:val="en-GB"/>
              </w:rPr>
              <w:t>) .</w:t>
            </w:r>
            <w:proofErr w:type="gramEnd"/>
          </w:p>
        </w:tc>
      </w:tr>
      <w:tr w:rsidR="003F1FC9" w:rsidRPr="00C45C46" w:rsidTr="003F1FC9">
        <w:trPr>
          <w:trHeight w:val="626"/>
        </w:trPr>
        <w:tc>
          <w:tcPr>
            <w:tcW w:w="2127" w:type="dxa"/>
            <w:shd w:val="clear" w:color="auto" w:fill="ED7D31" w:themeFill="accent2"/>
          </w:tcPr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5. Premier</w:t>
            </w:r>
            <w:r>
              <w:rPr>
                <w:rFonts w:cstheme="minorHAnsi"/>
                <w:b/>
              </w:rPr>
              <w:t>s</w:t>
            </w:r>
            <w:r w:rsidRPr="00D62FE0">
              <w:rPr>
                <w:rFonts w:cstheme="minorHAnsi"/>
                <w:b/>
              </w:rPr>
              <w:t xml:space="preserve"> soins</w:t>
            </w:r>
          </w:p>
        </w:tc>
        <w:tc>
          <w:tcPr>
            <w:tcW w:w="2977" w:type="dxa"/>
          </w:tcPr>
          <w:p w:rsidR="003F1FC9" w:rsidRPr="00D62FE0" w:rsidRDefault="003F1FC9" w:rsidP="0011387C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D62FE0">
              <w:rPr>
                <w:rFonts w:cstheme="minorHAnsi"/>
              </w:rPr>
              <w:t>Faire connaitre les gestes de 1</w:t>
            </w:r>
            <w:r w:rsidRPr="00D62FE0">
              <w:rPr>
                <w:rFonts w:cstheme="minorHAnsi"/>
                <w:vertAlign w:val="superscript"/>
              </w:rPr>
              <w:t>er</w:t>
            </w:r>
            <w:r>
              <w:rPr>
                <w:rFonts w:cstheme="minorHAnsi"/>
                <w:vertAlign w:val="superscript"/>
              </w:rPr>
              <w:t>s</w:t>
            </w:r>
            <w:r w:rsidRPr="00D62FE0">
              <w:rPr>
                <w:rFonts w:cstheme="minorHAnsi"/>
              </w:rPr>
              <w:t xml:space="preserve"> soins au personnel</w:t>
            </w:r>
          </w:p>
        </w:tc>
        <w:tc>
          <w:tcPr>
            <w:tcW w:w="3260" w:type="dxa"/>
          </w:tcPr>
          <w:p w:rsidR="003F1FC9" w:rsidRPr="00D62FE0" w:rsidRDefault="003F1FC9" w:rsidP="0011387C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Inviter le personnel à passer ses JICCS (Cf. n° 3)</w:t>
            </w:r>
          </w:p>
        </w:tc>
        <w:tc>
          <w:tcPr>
            <w:tcW w:w="3260" w:type="dxa"/>
          </w:tcPr>
          <w:p w:rsidR="003F1FC9" w:rsidRPr="00D62FE0" w:rsidRDefault="00F22BC8" w:rsidP="0011387C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</w:tc>
      </w:tr>
      <w:tr w:rsidR="003F1FC9" w:rsidRPr="00C45C46" w:rsidTr="003F1FC9">
        <w:trPr>
          <w:trHeight w:val="1239"/>
        </w:trPr>
        <w:tc>
          <w:tcPr>
            <w:tcW w:w="2127" w:type="dxa"/>
            <w:shd w:val="clear" w:color="auto" w:fill="ED7D31" w:themeFill="accent2"/>
          </w:tcPr>
          <w:p w:rsidR="003F1FC9" w:rsidRPr="00D62FE0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lastRenderedPageBreak/>
              <w:t>6.</w:t>
            </w:r>
            <w:r>
              <w:rPr>
                <w:rFonts w:cstheme="minorHAnsi"/>
                <w:b/>
              </w:rPr>
              <w:t xml:space="preserve"> </w:t>
            </w:r>
            <w:r w:rsidRPr="00D62FE0">
              <w:rPr>
                <w:rFonts w:cstheme="minorHAnsi"/>
                <w:b/>
              </w:rPr>
              <w:t>Prévention incendie/</w:t>
            </w:r>
          </w:p>
          <w:p w:rsidR="003F1FC9" w:rsidRDefault="003F1FC9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Evacuation</w:t>
            </w:r>
          </w:p>
          <w:p w:rsidR="003F1FC9" w:rsidRPr="00D62FE0" w:rsidRDefault="003F1FC9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(Voir aussi volet A)</w:t>
            </w:r>
          </w:p>
        </w:tc>
        <w:tc>
          <w:tcPr>
            <w:tcW w:w="2977" w:type="dxa"/>
          </w:tcPr>
          <w:p w:rsidR="003F1FC9" w:rsidRPr="00D62FE0" w:rsidRDefault="003F1FC9" w:rsidP="00E902E2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D62FE0">
              <w:rPr>
                <w:rFonts w:cstheme="minorHAnsi"/>
              </w:rPr>
              <w:t>Que chaque membre du personnel connaisse sa mis</w:t>
            </w:r>
            <w:r>
              <w:rPr>
                <w:rFonts w:cstheme="minorHAnsi"/>
              </w:rPr>
              <w:t>sion lors d’une alerte incendie</w:t>
            </w:r>
          </w:p>
        </w:tc>
        <w:tc>
          <w:tcPr>
            <w:tcW w:w="3260" w:type="dxa"/>
          </w:tcPr>
          <w:p w:rsidR="003F1FC9" w:rsidRDefault="003F1FC9" w:rsidP="00047263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Garder </w:t>
            </w:r>
            <w:r w:rsidRPr="00D62FE0">
              <w:rPr>
                <w:rFonts w:cstheme="minorHAnsi"/>
              </w:rPr>
              <w:t>les listes du personnel</w:t>
            </w:r>
            <w:r>
              <w:rPr>
                <w:rFonts w:cstheme="minorHAnsi"/>
              </w:rPr>
              <w:t xml:space="preserve"> de soutien à jour</w:t>
            </w:r>
          </w:p>
          <w:p w:rsidR="003F1FC9" w:rsidRPr="00D62FE0" w:rsidRDefault="003F1FC9" w:rsidP="00047263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Organiser les formations nécessaires pour </w:t>
            </w:r>
            <w:r w:rsidRPr="00D62FE0">
              <w:rPr>
                <w:rFonts w:cstheme="minorHAnsi"/>
              </w:rPr>
              <w:t>le personnel désigné</w:t>
            </w:r>
          </w:p>
        </w:tc>
        <w:tc>
          <w:tcPr>
            <w:tcW w:w="3260" w:type="dxa"/>
          </w:tcPr>
          <w:p w:rsidR="003F1FC9" w:rsidRDefault="00F22BC8" w:rsidP="00047263">
            <w:pPr>
              <w:rPr>
                <w:rFonts w:cstheme="minorHAnsi"/>
              </w:rPr>
            </w:pPr>
            <w:r>
              <w:rPr>
                <w:rFonts w:cstheme="minorHAnsi"/>
              </w:rPr>
              <w:t>-En cours</w:t>
            </w:r>
          </w:p>
          <w:p w:rsidR="00F22BC8" w:rsidRPr="00D62FE0" w:rsidRDefault="00F22BC8" w:rsidP="00047263">
            <w:pPr>
              <w:rPr>
                <w:rFonts w:cstheme="minorHAnsi"/>
              </w:rPr>
            </w:pPr>
            <w:r>
              <w:rPr>
                <w:rFonts w:cstheme="minorHAnsi"/>
              </w:rPr>
              <w:t>Voir annexe volet A</w:t>
            </w:r>
          </w:p>
        </w:tc>
      </w:tr>
    </w:tbl>
    <w:p w:rsidR="0011387C" w:rsidRDefault="0011387C">
      <w:pPr>
        <w:rPr>
          <w:b/>
          <w:sz w:val="24"/>
          <w:szCs w:val="24"/>
        </w:rPr>
      </w:pPr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C1841"/>
    <w:multiLevelType w:val="hybridMultilevel"/>
    <w:tmpl w:val="625A72F8"/>
    <w:lvl w:ilvl="0" w:tplc="B69AE6E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471D0"/>
    <w:rsid w:val="00047263"/>
    <w:rsid w:val="000674CA"/>
    <w:rsid w:val="0011387C"/>
    <w:rsid w:val="001408C0"/>
    <w:rsid w:val="001638F6"/>
    <w:rsid w:val="00261010"/>
    <w:rsid w:val="002751F9"/>
    <w:rsid w:val="002C5480"/>
    <w:rsid w:val="002D3356"/>
    <w:rsid w:val="0033293C"/>
    <w:rsid w:val="0033763F"/>
    <w:rsid w:val="003730C5"/>
    <w:rsid w:val="0037466C"/>
    <w:rsid w:val="003A1375"/>
    <w:rsid w:val="003B1F85"/>
    <w:rsid w:val="003E0236"/>
    <w:rsid w:val="003F1FC9"/>
    <w:rsid w:val="00423A49"/>
    <w:rsid w:val="00424EE3"/>
    <w:rsid w:val="00445640"/>
    <w:rsid w:val="00463FDD"/>
    <w:rsid w:val="004864F8"/>
    <w:rsid w:val="004A7E21"/>
    <w:rsid w:val="004D33C4"/>
    <w:rsid w:val="00585233"/>
    <w:rsid w:val="00596318"/>
    <w:rsid w:val="0060611F"/>
    <w:rsid w:val="00641CD3"/>
    <w:rsid w:val="00643A2A"/>
    <w:rsid w:val="0065745A"/>
    <w:rsid w:val="00725D72"/>
    <w:rsid w:val="007264C0"/>
    <w:rsid w:val="00744284"/>
    <w:rsid w:val="007A2192"/>
    <w:rsid w:val="00820547"/>
    <w:rsid w:val="00830A01"/>
    <w:rsid w:val="00897C9F"/>
    <w:rsid w:val="009232E3"/>
    <w:rsid w:val="00943FA8"/>
    <w:rsid w:val="00A73A5B"/>
    <w:rsid w:val="00AF2F85"/>
    <w:rsid w:val="00B91E94"/>
    <w:rsid w:val="00BC628B"/>
    <w:rsid w:val="00C45C46"/>
    <w:rsid w:val="00C86861"/>
    <w:rsid w:val="00CD4FE2"/>
    <w:rsid w:val="00D11527"/>
    <w:rsid w:val="00D62FE0"/>
    <w:rsid w:val="00DE1426"/>
    <w:rsid w:val="00E4646F"/>
    <w:rsid w:val="00E902E2"/>
    <w:rsid w:val="00F22BC8"/>
    <w:rsid w:val="00F27234"/>
    <w:rsid w:val="00F6543F"/>
    <w:rsid w:val="00FF3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F86F0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Deray Corinne</cp:lastModifiedBy>
  <cp:revision>2</cp:revision>
  <dcterms:created xsi:type="dcterms:W3CDTF">2022-10-10T15:40:00Z</dcterms:created>
  <dcterms:modified xsi:type="dcterms:W3CDTF">2022-10-10T15:40:00Z</dcterms:modified>
</cp:coreProperties>
</file>