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diagrams/data1.xml" ContentType="application/vnd.openxmlformats-officedocument.drawingml.diagramData+xml"/>
  <Override PartName="/word/header6.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diagrams/quickStyle1.xml" ContentType="application/vnd.openxmlformats-officedocument.drawingml.diagramStyle+xml"/>
  <Override PartName="/word/theme/theme1.xml" ContentType="application/vnd.openxmlformats-officedocument.theme+xml"/>
  <Override PartName="/word/diagrams/colors1.xml" ContentType="application/vnd.openxmlformats-officedocument.drawingml.diagramColors+xml"/>
  <Override PartName="/word/diagrams/drawing1.xml" ContentType="application/vnd.ms-office.drawingml.diagramDrawing+xml"/>
  <Override PartName="/word/diagrams/layout1.xml" ContentType="application/vnd.openxmlformats-officedocument.drawingml.diagramLayout+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18BEF4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9F4CB2">
              <w:rPr>
                <w:noProof/>
                <w:sz w:val="20"/>
                <w:szCs w:val="20"/>
                <w:lang w:val="en-US"/>
              </w:rPr>
              <w:t>22-</w:t>
            </w:r>
            <w:r w:rsidR="009C6B75">
              <w:rPr>
                <w:noProof/>
                <w:sz w:val="20"/>
                <w:szCs w:val="20"/>
                <w:lang w:val="en-US"/>
              </w:rPr>
              <w:t>5012</w:t>
            </w:r>
            <w:r w:rsidR="006761BC">
              <w:rPr>
                <w:noProof/>
                <w:sz w:val="20"/>
                <w:szCs w:val="20"/>
                <w:lang w:val="en-US"/>
              </w:rPr>
              <w:t>7550</w:t>
            </w:r>
          </w:p>
          <w:p w14:paraId="41E8612A" w14:textId="7EB84AEA"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ED6718">
              <w:rPr>
                <w:noProof/>
                <w:sz w:val="20"/>
                <w:szCs w:val="20"/>
                <w:lang w:val="fr-BE"/>
              </w:rPr>
              <w:t>2022-06-21</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034F7"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B034F7"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034F7"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B034F7"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67FBAAB" w:rsidR="009150E2" w:rsidRPr="009D4870" w:rsidRDefault="0057651E" w:rsidP="008B1788">
                <w:pPr>
                  <w:tabs>
                    <w:tab w:val="left" w:pos="1126"/>
                  </w:tabs>
                  <w:spacing w:after="0"/>
                  <w:rPr>
                    <w:sz w:val="24"/>
                    <w:szCs w:val="24"/>
                    <w:lang w:val="nl-BE"/>
                  </w:rPr>
                </w:pPr>
                <w:r>
                  <w:rPr>
                    <w:sz w:val="24"/>
                    <w:szCs w:val="24"/>
                    <w:lang w:val="nl-BE"/>
                  </w:rPr>
                  <w:t xml:space="preserve">Jaarlijkse rondgang van de arbeidsplaatsen bij </w:t>
                </w:r>
                <w:r w:rsidR="001F7DF5">
                  <w:rPr>
                    <w:sz w:val="24"/>
                    <w:szCs w:val="24"/>
                    <w:lang w:val="nl-BE"/>
                  </w:rPr>
                  <w:t xml:space="preserve">DG MR </w:t>
                </w:r>
                <w:r w:rsidR="008B1788">
                  <w:rPr>
                    <w:sz w:val="24"/>
                    <w:szCs w:val="24"/>
                    <w:lang w:val="nl-BE"/>
                  </w:rPr>
                  <w:t>C&amp;I</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Content>
                <w:hyperlink w:anchor="Annexe_Y" w:history="1">
                  <w:r w:rsidR="00517C46">
                    <w:rPr>
                      <w:rStyle w:val="Hyperlink"/>
                      <w:lang w:val="nl-BE"/>
                    </w:rPr>
                    <w:t>Bijl Y</w:t>
                  </w:r>
                </w:hyperlink>
              </w:sdtContent>
            </w:sdt>
            <w:bookmarkEnd w:id="3"/>
          </w:p>
        </w:tc>
      </w:tr>
      <w:tr w:rsidR="009150E2" w:rsidRPr="00B034F7"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294176F8" w:rsidR="009150E2" w:rsidRPr="00224AB6" w:rsidRDefault="008B1788" w:rsidP="00224AB6">
                    <w:pPr>
                      <w:tabs>
                        <w:tab w:val="left" w:pos="1723"/>
                      </w:tabs>
                      <w:spacing w:after="120" w:line="240" w:lineRule="auto"/>
                      <w:rPr>
                        <w:lang w:val="nl-BE"/>
                      </w:rPr>
                    </w:pPr>
                    <w:r w:rsidRPr="008B1788">
                      <w:rPr>
                        <w:lang w:val="nl-BE"/>
                      </w:rPr>
                      <w:t>Jaarlijkse rondgang van de arbeidsplaatsen bij DG MR C&amp;I.</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31D12205"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 xml:space="preserve">het verslag van de jaarlijkse rondgang van de arbeidsplaatsen op </w:t>
      </w:r>
      <w:r w:rsidR="001F7DF5">
        <w:rPr>
          <w:lang w:val="nl-BE"/>
        </w:rPr>
        <w:t>0</w:t>
      </w:r>
      <w:r w:rsidR="008B1788">
        <w:rPr>
          <w:lang w:val="nl-BE"/>
        </w:rPr>
        <w:t>9</w:t>
      </w:r>
      <w:r w:rsidR="001F7DF5">
        <w:rPr>
          <w:lang w:val="nl-BE"/>
        </w:rPr>
        <w:t xml:space="preserve"> Jun</w:t>
      </w:r>
      <w:r w:rsidR="0057651E">
        <w:rPr>
          <w:lang w:val="nl-BE"/>
        </w:rPr>
        <w:t xml:space="preserve"> 2022 bij </w:t>
      </w:r>
      <w:r w:rsidR="001F7DF5">
        <w:rPr>
          <w:lang w:val="nl-BE"/>
        </w:rPr>
        <w:t xml:space="preserve">DG MR </w:t>
      </w:r>
      <w:r w:rsidR="008B1788">
        <w:rPr>
          <w:lang w:val="nl-BE"/>
        </w:rPr>
        <w:t>C&amp;I</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0E0C09DA"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en Welzijn over te maken.</w:t>
      </w:r>
    </w:p>
    <w:p w14:paraId="5C3095DC" w14:textId="3CAA629B"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B034F7" w14:paraId="27B48CDB" w14:textId="77777777" w:rsidTr="00D0127E">
        <w:tc>
          <w:tcPr>
            <w:tcW w:w="7504" w:type="dxa"/>
            <w:tcMar>
              <w:left w:w="0" w:type="dxa"/>
            </w:tcMar>
          </w:tcPr>
          <w:p w14:paraId="62D8ED4C" w14:textId="4080B0F0" w:rsidR="0047482D" w:rsidRPr="001F7DF5" w:rsidRDefault="00B034F7" w:rsidP="001F7DF5">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054BF8">
              <w:rPr>
                <w:rStyle w:val="Hyperlink"/>
                <w:lang w:val="nl-BE"/>
              </w:rPr>
              <w:t>DG MR C&amp;I</w:t>
            </w:r>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B034F7"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B034F7"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310B8156"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t>Eerste Sergeant-majoor</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034F7" w:rsidRPr="00D13A7E" w:rsidRDefault="00B034F7"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B034F7" w:rsidRPr="00D13A7E" w:rsidRDefault="00B034F7"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EC0558A"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039E3DD1" w14:textId="77777777" w:rsidR="0057651E" w:rsidRPr="001068E6" w:rsidRDefault="0057651E" w:rsidP="0057651E">
      <w:pPr>
        <w:spacing w:after="200" w:line="276" w:lineRule="auto"/>
        <w:jc w:val="center"/>
        <w:rPr>
          <w:rFonts w:ascii="Calibri" w:eastAsia="Calibri" w:hAnsi="Calibri" w:cs="Times New Roman"/>
          <w:b/>
          <w:color w:val="0070C0"/>
          <w:u w:val="single"/>
          <w:lang w:val="nl-BE"/>
        </w:rPr>
      </w:pPr>
    </w:p>
    <w:p w14:paraId="310D8C5B" w14:textId="1B5236C9" w:rsidR="0057651E" w:rsidRPr="00ED6718" w:rsidRDefault="0057651E" w:rsidP="003A5C12">
      <w:pPr>
        <w:spacing w:after="200" w:line="276" w:lineRule="auto"/>
        <w:jc w:val="center"/>
        <w:rPr>
          <w:rFonts w:ascii="Calibri" w:eastAsia="Calibri" w:hAnsi="Calibri" w:cs="Times New Roman"/>
          <w:lang w:val="nl-BE"/>
        </w:rPr>
      </w:pPr>
      <w:r w:rsidRPr="00ED6718">
        <w:rPr>
          <w:rFonts w:ascii="Calibri" w:eastAsia="Calibri" w:hAnsi="Calibri" w:cs="Times New Roman"/>
          <w:b/>
          <w:sz w:val="24"/>
          <w:szCs w:val="24"/>
          <w:u w:val="single"/>
          <w:lang w:val="nl-BE"/>
        </w:rPr>
        <w:t>Verslag jaarlijkse rondgang op de werkvloer</w:t>
      </w:r>
      <w:r w:rsidRPr="00ED6718">
        <w:rPr>
          <w:rFonts w:ascii="Calibri" w:eastAsia="Calibri" w:hAnsi="Calibri" w:cs="Times New Roman"/>
          <w:b/>
          <w:sz w:val="24"/>
          <w:szCs w:val="24"/>
          <w:u w:val="single"/>
          <w:lang w:val="nl-BE"/>
        </w:rPr>
        <w:br/>
      </w:r>
    </w:p>
    <w:p w14:paraId="6FCE5BAB" w14:textId="2DF5FEC5" w:rsidR="0057651E" w:rsidRPr="00ED6718" w:rsidRDefault="0057651E" w:rsidP="0057651E">
      <w:pPr>
        <w:tabs>
          <w:tab w:val="left" w:pos="156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 xml:space="preserve">Eenheid: </w:t>
      </w:r>
      <w:r w:rsidR="008042FC" w:rsidRPr="00ED6718">
        <w:rPr>
          <w:rFonts w:ascii="Calibri" w:eastAsia="Calibri" w:hAnsi="Calibri" w:cs="Times New Roman"/>
          <w:b/>
          <w:lang w:val="nl-BE"/>
        </w:rPr>
        <w:t xml:space="preserve">DG MR </w:t>
      </w:r>
      <w:r w:rsidR="001B668F">
        <w:rPr>
          <w:rFonts w:ascii="Calibri" w:eastAsia="Calibri" w:hAnsi="Calibri" w:cs="Times New Roman"/>
          <w:b/>
          <w:lang w:val="nl-BE"/>
        </w:rPr>
        <w:t>C&amp;I</w:t>
      </w:r>
    </w:p>
    <w:p w14:paraId="5A9F9C71" w14:textId="796825DE" w:rsidR="0057651E" w:rsidRPr="00ED6718" w:rsidRDefault="0057651E" w:rsidP="0057651E">
      <w:pPr>
        <w:tabs>
          <w:tab w:val="left" w:pos="156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Datum:</w:t>
      </w:r>
      <w:r w:rsidRPr="00ED6718">
        <w:rPr>
          <w:rFonts w:ascii="Calibri" w:eastAsia="Calibri" w:hAnsi="Calibri" w:cs="Times New Roman"/>
          <w:lang w:val="nl-BE"/>
        </w:rPr>
        <w:t xml:space="preserve"> </w:t>
      </w:r>
      <w:r w:rsidR="008042FC" w:rsidRPr="00ED6718">
        <w:rPr>
          <w:rFonts w:ascii="Calibri" w:eastAsia="Calibri" w:hAnsi="Calibri" w:cs="Times New Roman"/>
          <w:lang w:val="nl-BE"/>
        </w:rPr>
        <w:t>0</w:t>
      </w:r>
      <w:r w:rsidR="00054BF8" w:rsidRPr="00ED6718">
        <w:rPr>
          <w:rFonts w:ascii="Calibri" w:eastAsia="Calibri" w:hAnsi="Calibri" w:cs="Times New Roman"/>
          <w:lang w:val="nl-BE"/>
        </w:rPr>
        <w:t>9</w:t>
      </w:r>
      <w:r w:rsidR="008042FC" w:rsidRPr="00ED6718">
        <w:rPr>
          <w:rFonts w:ascii="Calibri" w:eastAsia="Calibri" w:hAnsi="Calibri" w:cs="Times New Roman"/>
          <w:lang w:val="nl-BE"/>
        </w:rPr>
        <w:t xml:space="preserve"> Jun</w:t>
      </w:r>
      <w:r w:rsidRPr="00ED6718">
        <w:rPr>
          <w:rFonts w:ascii="Calibri" w:eastAsia="Calibri" w:hAnsi="Calibri" w:cs="Times New Roman"/>
          <w:lang w:val="nl-BE"/>
        </w:rPr>
        <w:t xml:space="preserve"> 2022</w:t>
      </w:r>
    </w:p>
    <w:p w14:paraId="3841757D" w14:textId="77777777" w:rsidR="0057651E" w:rsidRPr="00ED6718" w:rsidRDefault="0057651E" w:rsidP="0057651E">
      <w:pPr>
        <w:spacing w:after="200" w:line="276" w:lineRule="auto"/>
        <w:jc w:val="left"/>
        <w:rPr>
          <w:rFonts w:ascii="Calibri" w:eastAsia="Calibri" w:hAnsi="Calibri" w:cs="Times New Roman"/>
          <w:lang w:val="nl-BE"/>
        </w:rPr>
      </w:pPr>
    </w:p>
    <w:p w14:paraId="42451F77" w14:textId="77777777" w:rsidR="0057651E" w:rsidRPr="00ED6718" w:rsidRDefault="0057651E" w:rsidP="0057651E">
      <w:pPr>
        <w:spacing w:after="200" w:line="276" w:lineRule="auto"/>
        <w:jc w:val="left"/>
        <w:rPr>
          <w:rFonts w:ascii="Calibri" w:eastAsia="Calibri" w:hAnsi="Calibri" w:cs="Times New Roman"/>
          <w:b/>
          <w:lang w:val="nl-BE"/>
        </w:rPr>
      </w:pPr>
      <w:r w:rsidRPr="00ED6718">
        <w:rPr>
          <w:rFonts w:ascii="Calibri" w:eastAsia="Calibri" w:hAnsi="Calibri" w:cs="Times New Roman"/>
          <w:b/>
          <w:lang w:val="nl-BE"/>
        </w:rPr>
        <w:t xml:space="preserve">Samenstelling delegatie: </w:t>
      </w:r>
    </w:p>
    <w:p w14:paraId="70D4F703" w14:textId="77777777" w:rsidR="0057651E" w:rsidRPr="00ED6718" w:rsidRDefault="0057651E" w:rsidP="0057651E">
      <w:pPr>
        <w:tabs>
          <w:tab w:val="left" w:pos="241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 Dienst LDPBW 08:</w:t>
      </w:r>
      <w:r w:rsidRPr="00ED6718">
        <w:rPr>
          <w:rFonts w:ascii="Calibri" w:eastAsia="Calibri" w:hAnsi="Calibri" w:cs="Times New Roman"/>
          <w:lang w:val="nl-BE"/>
        </w:rPr>
        <w:tab/>
      </w:r>
      <w:r w:rsidRPr="00ED6718">
        <w:rPr>
          <w:rFonts w:ascii="Calibri" w:eastAsia="Calibri" w:hAnsi="Calibri" w:cs="Times New Roman"/>
          <w:lang w:val="nl-BE"/>
        </w:rPr>
        <w:tab/>
        <w:t>- 1SgtMaj H. CHOUBANE</w:t>
      </w:r>
    </w:p>
    <w:p w14:paraId="351525AD" w14:textId="77777777" w:rsidR="0057651E" w:rsidRPr="00ED6718" w:rsidRDefault="0057651E" w:rsidP="0057651E">
      <w:pPr>
        <w:tabs>
          <w:tab w:val="left" w:pos="241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 xml:space="preserve">- Kwartier Koningin Elisabeth: </w:t>
      </w:r>
      <w:r w:rsidRPr="00ED6718">
        <w:rPr>
          <w:rFonts w:ascii="Calibri" w:eastAsia="Calibri" w:hAnsi="Calibri" w:cs="Times New Roman"/>
          <w:b/>
          <w:lang w:val="nl-BE"/>
        </w:rPr>
        <w:tab/>
        <w:t xml:space="preserve">- </w:t>
      </w:r>
      <w:r w:rsidRPr="00ED6718">
        <w:rPr>
          <w:rFonts w:ascii="Calibri" w:eastAsia="Calibri" w:hAnsi="Calibri" w:cs="Times New Roman"/>
          <w:lang w:val="nl-BE"/>
        </w:rPr>
        <w:t>Verontschuldigd</w:t>
      </w:r>
    </w:p>
    <w:p w14:paraId="075333CB" w14:textId="55943504" w:rsidR="0057651E" w:rsidRPr="00ED6718" w:rsidRDefault="0057651E" w:rsidP="0057651E">
      <w:pPr>
        <w:tabs>
          <w:tab w:val="left" w:pos="241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 Arbeidsgeneesheer:</w:t>
      </w:r>
      <w:r w:rsidRPr="00ED6718">
        <w:rPr>
          <w:rFonts w:ascii="Calibri" w:eastAsia="Calibri" w:hAnsi="Calibri" w:cs="Times New Roman"/>
          <w:lang w:val="nl-BE"/>
        </w:rPr>
        <w:tab/>
      </w:r>
      <w:r w:rsidRPr="00ED6718">
        <w:rPr>
          <w:rFonts w:ascii="Calibri" w:eastAsia="Calibri" w:hAnsi="Calibri" w:cs="Times New Roman"/>
          <w:lang w:val="nl-BE"/>
        </w:rPr>
        <w:tab/>
        <w:t xml:space="preserve">- </w:t>
      </w:r>
      <w:r w:rsidR="00054BF8" w:rsidRPr="00ED6718">
        <w:rPr>
          <w:rFonts w:ascii="Calibri" w:eastAsia="Calibri" w:hAnsi="Calibri" w:cs="Times New Roman"/>
          <w:lang w:val="nl-BE"/>
        </w:rPr>
        <w:t>Dr. DETOURNAY N.</w:t>
      </w:r>
    </w:p>
    <w:p w14:paraId="64F1BCD1" w14:textId="43B44255" w:rsidR="0057651E" w:rsidRPr="00ED6718" w:rsidRDefault="0057651E" w:rsidP="0057651E">
      <w:pPr>
        <w:tabs>
          <w:tab w:val="left" w:pos="2410"/>
        </w:tabs>
        <w:spacing w:after="200" w:line="276" w:lineRule="auto"/>
        <w:jc w:val="left"/>
        <w:rPr>
          <w:rFonts w:ascii="Calibri" w:eastAsia="Calibri" w:hAnsi="Calibri" w:cs="Times New Roman"/>
          <w:lang w:val="nl-BE"/>
        </w:rPr>
      </w:pPr>
      <w:r w:rsidRPr="00ED6718">
        <w:rPr>
          <w:rFonts w:ascii="Calibri" w:eastAsia="Calibri" w:hAnsi="Calibri" w:cs="Times New Roman"/>
          <w:b/>
          <w:lang w:val="nl-BE"/>
        </w:rPr>
        <w:t>- Syndicale afvaardiging:</w:t>
      </w:r>
      <w:r w:rsidRPr="00ED6718">
        <w:rPr>
          <w:rFonts w:ascii="Calibri" w:eastAsia="Calibri" w:hAnsi="Calibri" w:cs="Times New Roman"/>
          <w:lang w:val="nl-BE"/>
        </w:rPr>
        <w:tab/>
      </w:r>
      <w:r w:rsidRPr="00ED6718">
        <w:rPr>
          <w:rFonts w:ascii="Calibri" w:eastAsia="Calibri" w:hAnsi="Calibri" w:cs="Times New Roman"/>
          <w:lang w:val="nl-BE"/>
        </w:rPr>
        <w:tab/>
        <w:t xml:space="preserve">- ACOD: Dhr. </w:t>
      </w:r>
      <w:r w:rsidR="008042FC" w:rsidRPr="00ED6718">
        <w:rPr>
          <w:rFonts w:ascii="Calibri" w:eastAsia="Calibri" w:hAnsi="Calibri" w:cs="Times New Roman"/>
          <w:lang w:val="nl-BE"/>
        </w:rPr>
        <w:t>BOECKX Dirk.</w:t>
      </w:r>
    </w:p>
    <w:p w14:paraId="1C4AB3C0" w14:textId="25B76CC7" w:rsidR="0057651E" w:rsidRPr="00ED6718" w:rsidRDefault="0057651E" w:rsidP="0057651E">
      <w:pPr>
        <w:tabs>
          <w:tab w:val="left" w:pos="2410"/>
        </w:tabs>
        <w:spacing w:after="200" w:line="276" w:lineRule="auto"/>
        <w:jc w:val="left"/>
        <w:rPr>
          <w:rFonts w:ascii="Calibri" w:eastAsia="Calibri" w:hAnsi="Calibri" w:cs="Times New Roman"/>
          <w:lang w:val="nl-BE"/>
        </w:rPr>
      </w:pPr>
      <w:r w:rsidRPr="00ED6718">
        <w:rPr>
          <w:rFonts w:ascii="Calibri" w:eastAsia="Calibri" w:hAnsi="Calibri" w:cs="Times New Roman"/>
          <w:lang w:val="nl-BE"/>
        </w:rPr>
        <w:br/>
        <w:t xml:space="preserve"> </w:t>
      </w:r>
      <w:r w:rsidRPr="00ED6718">
        <w:rPr>
          <w:rFonts w:ascii="Calibri" w:eastAsia="Calibri" w:hAnsi="Calibri" w:cs="Times New Roman"/>
          <w:b/>
          <w:lang w:val="nl-BE"/>
        </w:rPr>
        <w:t>- Eenheid:</w:t>
      </w:r>
      <w:r w:rsidRPr="00ED6718">
        <w:rPr>
          <w:rFonts w:ascii="Calibri" w:eastAsia="Calibri" w:hAnsi="Calibri" w:cs="Times New Roman"/>
          <w:b/>
          <w:lang w:val="nl-BE"/>
        </w:rPr>
        <w:tab/>
        <w:t xml:space="preserve">         </w:t>
      </w:r>
      <w:r w:rsidRPr="00ED6718">
        <w:rPr>
          <w:rFonts w:ascii="Calibri" w:eastAsia="Calibri" w:hAnsi="Calibri" w:cs="Times New Roman"/>
          <w:lang w:val="nl-BE"/>
        </w:rPr>
        <w:t xml:space="preserve">- </w:t>
      </w:r>
      <w:proofErr w:type="spellStart"/>
      <w:r w:rsidR="00054BF8" w:rsidRPr="00ED6718">
        <w:rPr>
          <w:rFonts w:ascii="Calibri" w:eastAsia="Calibri" w:hAnsi="Calibri" w:cs="Times New Roman"/>
          <w:lang w:val="nl-BE"/>
        </w:rPr>
        <w:t>Lt</w:t>
      </w:r>
      <w:r w:rsidR="008042FC" w:rsidRPr="00ED6718">
        <w:rPr>
          <w:rFonts w:ascii="Calibri" w:eastAsia="Calibri" w:hAnsi="Calibri" w:cs="Times New Roman"/>
          <w:lang w:val="nl-BE"/>
        </w:rPr>
        <w:t>Kol</w:t>
      </w:r>
      <w:proofErr w:type="spellEnd"/>
      <w:r w:rsidR="008042FC" w:rsidRPr="00ED6718">
        <w:rPr>
          <w:rFonts w:ascii="Calibri" w:eastAsia="Calibri" w:hAnsi="Calibri" w:cs="Times New Roman"/>
          <w:lang w:val="nl-BE"/>
        </w:rPr>
        <w:t xml:space="preserve"> </w:t>
      </w:r>
      <w:r w:rsidR="00054BF8" w:rsidRPr="00ED6718">
        <w:rPr>
          <w:rFonts w:ascii="Calibri" w:eastAsia="Calibri" w:hAnsi="Calibri" w:cs="Times New Roman"/>
          <w:lang w:val="nl-BE"/>
        </w:rPr>
        <w:t>LIPPENS Peter.</w:t>
      </w:r>
      <w:r w:rsidR="008042FC" w:rsidRPr="00ED6718">
        <w:rPr>
          <w:rFonts w:ascii="Calibri" w:eastAsia="Calibri" w:hAnsi="Calibri" w:cs="Times New Roman"/>
          <w:lang w:val="nl-BE"/>
        </w:rPr>
        <w:br/>
        <w:t xml:space="preserve"> </w:t>
      </w:r>
      <w:r w:rsidR="008042FC" w:rsidRPr="00ED6718">
        <w:rPr>
          <w:rFonts w:ascii="Calibri" w:eastAsia="Calibri" w:hAnsi="Calibri" w:cs="Times New Roman"/>
          <w:lang w:val="nl-BE"/>
        </w:rPr>
        <w:tab/>
      </w:r>
      <w:r w:rsidR="008042FC" w:rsidRPr="00ED6718">
        <w:rPr>
          <w:rFonts w:ascii="Calibri" w:eastAsia="Calibri" w:hAnsi="Calibri" w:cs="Times New Roman"/>
          <w:lang w:val="nl-BE"/>
        </w:rPr>
        <w:tab/>
        <w:t xml:space="preserve">- </w:t>
      </w:r>
      <w:proofErr w:type="spellStart"/>
      <w:r w:rsidR="00054BF8" w:rsidRPr="00ED6718">
        <w:rPr>
          <w:rFonts w:ascii="Calibri" w:eastAsia="Calibri" w:hAnsi="Calibri" w:cs="Times New Roman"/>
          <w:lang w:val="nl-BE"/>
        </w:rPr>
        <w:t>Cdt</w:t>
      </w:r>
      <w:proofErr w:type="spellEnd"/>
      <w:r w:rsidR="00054BF8" w:rsidRPr="00ED6718">
        <w:rPr>
          <w:rFonts w:ascii="Calibri" w:eastAsia="Calibri" w:hAnsi="Calibri" w:cs="Times New Roman"/>
          <w:lang w:val="nl-BE"/>
        </w:rPr>
        <w:t xml:space="preserve"> VAN CUTSEM Natacha.</w:t>
      </w:r>
      <w:r w:rsidR="00054BF8" w:rsidRPr="00ED6718">
        <w:rPr>
          <w:rFonts w:ascii="Calibri" w:eastAsia="Calibri" w:hAnsi="Calibri" w:cs="Times New Roman"/>
          <w:lang w:val="nl-BE"/>
        </w:rPr>
        <w:br/>
        <w:t xml:space="preserve"> </w:t>
      </w:r>
      <w:r w:rsidR="00054BF8" w:rsidRPr="00ED6718">
        <w:rPr>
          <w:rFonts w:ascii="Calibri" w:eastAsia="Calibri" w:hAnsi="Calibri" w:cs="Times New Roman"/>
          <w:lang w:val="nl-BE"/>
        </w:rPr>
        <w:tab/>
      </w:r>
      <w:r w:rsidR="00054BF8" w:rsidRPr="00ED6718">
        <w:rPr>
          <w:rFonts w:ascii="Calibri" w:eastAsia="Calibri" w:hAnsi="Calibri" w:cs="Times New Roman"/>
          <w:lang w:val="nl-BE"/>
        </w:rPr>
        <w:tab/>
        <w:t xml:space="preserve">- </w:t>
      </w:r>
      <w:proofErr w:type="spellStart"/>
      <w:r w:rsidR="00054BF8" w:rsidRPr="00ED6718">
        <w:rPr>
          <w:rFonts w:ascii="Calibri" w:eastAsia="Calibri" w:hAnsi="Calibri" w:cs="Times New Roman"/>
          <w:lang w:val="nl-BE"/>
        </w:rPr>
        <w:t>AdjtChef</w:t>
      </w:r>
      <w:proofErr w:type="spellEnd"/>
      <w:r w:rsidR="00054BF8" w:rsidRPr="00ED6718">
        <w:rPr>
          <w:rFonts w:ascii="Calibri" w:eastAsia="Calibri" w:hAnsi="Calibri" w:cs="Times New Roman"/>
          <w:lang w:val="nl-BE"/>
        </w:rPr>
        <w:t xml:space="preserve"> MAERTENS Kathleen.</w:t>
      </w:r>
      <w:r w:rsidRPr="00ED6718">
        <w:rPr>
          <w:rFonts w:ascii="Calibri" w:eastAsia="Calibri" w:hAnsi="Calibri" w:cs="Times New Roman"/>
          <w:b/>
          <w:lang w:val="nl-BE"/>
        </w:rPr>
        <w:br/>
        <w:t xml:space="preserve"> </w:t>
      </w:r>
      <w:r w:rsidRPr="00ED6718">
        <w:rPr>
          <w:rFonts w:ascii="Calibri" w:eastAsia="Calibri" w:hAnsi="Calibri" w:cs="Times New Roman"/>
          <w:lang w:val="nl-BE"/>
        </w:rPr>
        <w:tab/>
      </w:r>
      <w:r w:rsidRPr="00ED6718">
        <w:rPr>
          <w:rFonts w:ascii="Calibri" w:eastAsia="Calibri" w:hAnsi="Calibri" w:cs="Times New Roman"/>
          <w:lang w:val="nl-BE"/>
        </w:rPr>
        <w:tab/>
      </w:r>
    </w:p>
    <w:p w14:paraId="78DE877E" w14:textId="269CFF92" w:rsidR="0057651E" w:rsidRPr="00ED6718" w:rsidRDefault="0057651E" w:rsidP="00550F1A">
      <w:pPr>
        <w:spacing w:after="200" w:line="276" w:lineRule="auto"/>
        <w:ind w:left="284"/>
        <w:jc w:val="left"/>
        <w:rPr>
          <w:rFonts w:ascii="Calibri" w:eastAsia="Calibri" w:hAnsi="Calibri" w:cs="Times New Roman"/>
          <w:b/>
          <w:lang w:val="nl-BE"/>
        </w:rPr>
      </w:pPr>
      <w:r w:rsidRPr="00ED6718">
        <w:rPr>
          <w:rFonts w:ascii="Calibri" w:eastAsia="Calibri" w:hAnsi="Calibri" w:cs="Times New Roman"/>
          <w:b/>
          <w:lang w:val="nl-BE"/>
        </w:rPr>
        <w:t>Samenvatting van de rondgang:</w:t>
      </w:r>
    </w:p>
    <w:p w14:paraId="268EF381" w14:textId="592D9743" w:rsidR="00714B59" w:rsidRPr="00ED6718" w:rsidRDefault="0057651E" w:rsidP="00714B59">
      <w:pPr>
        <w:spacing w:after="200" w:line="276" w:lineRule="auto"/>
        <w:ind w:left="284"/>
        <w:jc w:val="left"/>
        <w:rPr>
          <w:rFonts w:ascii="Calibri" w:eastAsia="Calibri" w:hAnsi="Calibri" w:cs="Times New Roman"/>
          <w:lang w:val="nl-BE"/>
        </w:rPr>
      </w:pPr>
      <w:r w:rsidRPr="00ED6718">
        <w:rPr>
          <w:rFonts w:ascii="Calibri" w:eastAsia="Calibri" w:hAnsi="Calibri" w:cs="Times New Roman"/>
          <w:lang w:val="nl-BE"/>
        </w:rPr>
        <w:t xml:space="preserve">De eenheid </w:t>
      </w:r>
      <w:r w:rsidR="001068E6" w:rsidRPr="00ED6718">
        <w:rPr>
          <w:rFonts w:ascii="Calibri" w:eastAsia="Calibri" w:hAnsi="Calibri" w:cs="Times New Roman"/>
          <w:lang w:val="nl-BE"/>
        </w:rPr>
        <w:t>werkt</w:t>
      </w:r>
      <w:r w:rsidR="008042FC" w:rsidRPr="00ED6718">
        <w:rPr>
          <w:rFonts w:ascii="Calibri" w:eastAsia="Calibri" w:hAnsi="Calibri" w:cs="Times New Roman"/>
          <w:lang w:val="nl-BE"/>
        </w:rPr>
        <w:t xml:space="preserve"> </w:t>
      </w:r>
      <w:r w:rsidRPr="00ED6718">
        <w:rPr>
          <w:rFonts w:ascii="Calibri" w:eastAsia="Calibri" w:hAnsi="Calibri" w:cs="Times New Roman"/>
          <w:lang w:val="nl-BE"/>
        </w:rPr>
        <w:t xml:space="preserve">goed </w:t>
      </w:r>
      <w:r w:rsidR="001068E6" w:rsidRPr="00ED6718">
        <w:rPr>
          <w:rFonts w:ascii="Calibri" w:eastAsia="Calibri" w:hAnsi="Calibri" w:cs="Times New Roman"/>
          <w:lang w:val="nl-BE"/>
        </w:rPr>
        <w:t xml:space="preserve">mee aan het </w:t>
      </w:r>
      <w:r w:rsidRPr="00ED6718">
        <w:rPr>
          <w:rFonts w:ascii="Calibri" w:eastAsia="Calibri" w:hAnsi="Calibri" w:cs="Times New Roman"/>
          <w:lang w:val="nl-BE"/>
        </w:rPr>
        <w:t>preventiebeleid.</w:t>
      </w:r>
      <w:r w:rsidR="001068E6" w:rsidRPr="00ED6718">
        <w:rPr>
          <w:rFonts w:ascii="Calibri" w:eastAsia="Calibri" w:hAnsi="Calibri" w:cs="Times New Roman"/>
          <w:lang w:val="nl-BE"/>
        </w:rPr>
        <w:br/>
        <w:t>Een aantal punten, zie verslag, dienen terug op punt gezet te worden</w:t>
      </w:r>
      <w:r w:rsidR="006761BC">
        <w:rPr>
          <w:rFonts w:ascii="Calibri" w:eastAsia="Calibri" w:hAnsi="Calibri" w:cs="Times New Roman"/>
          <w:lang w:val="nl-BE"/>
        </w:rPr>
        <w:t xml:space="preserve">, zoals arbeidsmiddelen en </w:t>
      </w:r>
      <w:proofErr w:type="spellStart"/>
      <w:r w:rsidR="006761BC">
        <w:rPr>
          <w:rFonts w:ascii="Calibri" w:eastAsia="Calibri" w:hAnsi="Calibri" w:cs="Times New Roman"/>
          <w:lang w:val="nl-BE"/>
        </w:rPr>
        <w:t>PBM’s</w:t>
      </w:r>
      <w:proofErr w:type="spellEnd"/>
      <w:r w:rsidR="005B1952">
        <w:rPr>
          <w:rFonts w:ascii="Calibri" w:eastAsia="Calibri" w:hAnsi="Calibri" w:cs="Times New Roman"/>
          <w:lang w:val="nl-BE"/>
        </w:rPr>
        <w:t>, werkpost- en functiefiches</w:t>
      </w:r>
      <w:bookmarkStart w:id="6" w:name="_GoBack"/>
      <w:bookmarkEnd w:id="6"/>
      <w:r w:rsidR="001068E6" w:rsidRPr="00ED6718">
        <w:rPr>
          <w:rFonts w:ascii="Calibri" w:eastAsia="Calibri" w:hAnsi="Calibri" w:cs="Times New Roman"/>
          <w:lang w:val="nl-BE"/>
        </w:rPr>
        <w:t>.</w:t>
      </w:r>
      <w:r w:rsidRPr="00ED6718">
        <w:rPr>
          <w:rFonts w:ascii="Calibri" w:eastAsia="Calibri" w:hAnsi="Calibri" w:cs="Times New Roman"/>
          <w:lang w:val="nl-BE"/>
        </w:rPr>
        <w:t xml:space="preserve"> </w:t>
      </w:r>
      <w:r w:rsidR="001068E6" w:rsidRPr="00ED6718">
        <w:rPr>
          <w:rFonts w:ascii="Calibri" w:eastAsia="Calibri" w:hAnsi="Calibri" w:cs="Times New Roman"/>
          <w:lang w:val="nl-BE"/>
        </w:rPr>
        <w:br/>
        <w:t xml:space="preserve">Deze kleine tekortkomingen zijn er gekomen daar de overname van de </w:t>
      </w:r>
      <w:proofErr w:type="spellStart"/>
      <w:r w:rsidR="001068E6" w:rsidRPr="00ED6718">
        <w:rPr>
          <w:rFonts w:ascii="Calibri" w:eastAsia="Calibri" w:hAnsi="Calibri" w:cs="Times New Roman"/>
          <w:lang w:val="nl-BE"/>
        </w:rPr>
        <w:t>AsPrev</w:t>
      </w:r>
      <w:proofErr w:type="spellEnd"/>
      <w:r w:rsidR="001068E6" w:rsidRPr="00ED6718">
        <w:rPr>
          <w:rFonts w:ascii="Calibri" w:eastAsia="Calibri" w:hAnsi="Calibri" w:cs="Times New Roman"/>
          <w:lang w:val="nl-BE"/>
        </w:rPr>
        <w:t xml:space="preserve"> tijdens de coronaperiode is gebeurd en dat er geen rondgangen werden georganiseerd.</w:t>
      </w:r>
      <w:r w:rsidR="00714B59" w:rsidRPr="00ED6718">
        <w:rPr>
          <w:rFonts w:ascii="Calibri" w:eastAsia="Calibri" w:hAnsi="Calibri" w:cs="Times New Roman"/>
          <w:lang w:val="nl-BE"/>
        </w:rPr>
        <w:br/>
      </w:r>
      <w:r w:rsidR="008042FC" w:rsidRPr="00ED6718">
        <w:rPr>
          <w:rFonts w:ascii="Calibri" w:eastAsia="Calibri" w:hAnsi="Calibri" w:cs="Times New Roman"/>
          <w:lang w:val="nl-BE"/>
        </w:rPr>
        <w:t>Het is vanwege de coronapandemie de eerste rondgang sinds 2019</w:t>
      </w:r>
      <w:r w:rsidR="00714B59" w:rsidRPr="00ED6718">
        <w:rPr>
          <w:rFonts w:ascii="Calibri" w:eastAsia="Calibri" w:hAnsi="Calibri" w:cs="Times New Roman"/>
          <w:lang w:val="nl-BE"/>
        </w:rPr>
        <w:t>.</w:t>
      </w:r>
    </w:p>
    <w:p w14:paraId="2DD1999F" w14:textId="39565359" w:rsidR="003A5C12" w:rsidRPr="00ED6718" w:rsidRDefault="003A5C12" w:rsidP="00714B59">
      <w:pPr>
        <w:spacing w:after="200" w:line="276" w:lineRule="auto"/>
        <w:ind w:left="284"/>
        <w:jc w:val="left"/>
        <w:rPr>
          <w:rFonts w:ascii="Calibri" w:eastAsia="Calibri" w:hAnsi="Calibri" w:cs="Times New Roman"/>
          <w:lang w:val="nl-BE"/>
        </w:rPr>
      </w:pPr>
      <w:r w:rsidRPr="00ED6718">
        <w:rPr>
          <w:rFonts w:ascii="Calibri" w:eastAsia="Calibri" w:hAnsi="Calibri" w:cs="Times New Roman"/>
          <w:lang w:val="nl-BE"/>
        </w:rPr>
        <w:t>U kan steeds contact met onze dienst opnemen om u bij te staan voor het oplossen van de opmerkingen.</w:t>
      </w:r>
    </w:p>
    <w:p w14:paraId="793DD688" w14:textId="6DDEB303" w:rsidR="00714B59" w:rsidRPr="00ED6718" w:rsidRDefault="00714B59" w:rsidP="00714B59">
      <w:pPr>
        <w:spacing w:after="200" w:line="276" w:lineRule="auto"/>
        <w:ind w:left="284"/>
        <w:jc w:val="left"/>
        <w:rPr>
          <w:rFonts w:ascii="Calibri" w:eastAsia="Calibri" w:hAnsi="Calibri" w:cs="Times New Roman"/>
          <w:lang w:val="nl-BE"/>
        </w:rPr>
      </w:pPr>
      <w:r w:rsidRPr="00ED6718">
        <w:rPr>
          <w:rFonts w:ascii="Calibri" w:eastAsia="Calibri" w:hAnsi="Calibri" w:cs="Times New Roman"/>
          <w:lang w:val="nl-BE"/>
        </w:rPr>
        <w:t>Het verslag bestaat uit de volgende punten:</w:t>
      </w:r>
    </w:p>
    <w:p w14:paraId="7BAC03B0" w14:textId="4A176681" w:rsidR="00714B59" w:rsidRPr="00ED6718" w:rsidRDefault="00FB71B8" w:rsidP="00550F1A">
      <w:pPr>
        <w:pStyle w:val="Body20"/>
        <w:numPr>
          <w:ilvl w:val="0"/>
          <w:numId w:val="203"/>
        </w:numPr>
        <w:ind w:left="709" w:hanging="283"/>
        <w:rPr>
          <w:lang w:val="nl-BE"/>
        </w:rPr>
      </w:pPr>
      <w:r w:rsidRPr="00ED6718">
        <w:rPr>
          <w:lang w:val="nl-BE"/>
        </w:rPr>
        <w:t xml:space="preserve">1. </w:t>
      </w:r>
      <w:r w:rsidR="00714B59" w:rsidRPr="00ED6718">
        <w:rPr>
          <w:lang w:val="nl-BE"/>
        </w:rPr>
        <w:t>Vaststellingen gedaan tijdens de rondgang.</w:t>
      </w:r>
    </w:p>
    <w:p w14:paraId="18475DDE" w14:textId="10365247" w:rsidR="00714B59" w:rsidRPr="00ED6718" w:rsidRDefault="00FB71B8" w:rsidP="00550F1A">
      <w:pPr>
        <w:pStyle w:val="Body20"/>
        <w:numPr>
          <w:ilvl w:val="0"/>
          <w:numId w:val="203"/>
        </w:numPr>
        <w:ind w:left="709" w:hanging="283"/>
        <w:rPr>
          <w:lang w:val="nl-BE"/>
        </w:rPr>
      </w:pPr>
      <w:r w:rsidRPr="00ED6718">
        <w:rPr>
          <w:lang w:val="nl-BE"/>
        </w:rPr>
        <w:t xml:space="preserve">2. </w:t>
      </w:r>
      <w:r w:rsidR="00714B59" w:rsidRPr="00ED6718">
        <w:rPr>
          <w:lang w:val="nl-BE"/>
        </w:rPr>
        <w:t>Checklist betreffende de verschillende welzijns- en veiligheidsaspecten.</w:t>
      </w:r>
    </w:p>
    <w:p w14:paraId="7BDC9A55" w14:textId="2DD13205" w:rsidR="00DE4B65" w:rsidRPr="00ED6718" w:rsidRDefault="00FB71B8" w:rsidP="00550F1A">
      <w:pPr>
        <w:pStyle w:val="Body20"/>
        <w:numPr>
          <w:ilvl w:val="0"/>
          <w:numId w:val="203"/>
        </w:numPr>
        <w:ind w:left="709" w:hanging="283"/>
        <w:rPr>
          <w:lang w:val="nl-BE"/>
        </w:rPr>
      </w:pPr>
      <w:r w:rsidRPr="00ED6718">
        <w:rPr>
          <w:lang w:val="nl-BE"/>
        </w:rPr>
        <w:t xml:space="preserve">3. </w:t>
      </w:r>
      <w:r w:rsidR="00DE4B65" w:rsidRPr="00ED6718">
        <w:rPr>
          <w:lang w:val="nl-BE"/>
        </w:rPr>
        <w:t>Uitleg Brandpreventie, -bestrijding en procedures.</w:t>
      </w:r>
    </w:p>
    <w:p w14:paraId="166A391A" w14:textId="13A6B264" w:rsidR="00DE4B65" w:rsidRPr="00ED6718" w:rsidRDefault="00FB71B8" w:rsidP="00550F1A">
      <w:pPr>
        <w:pStyle w:val="Body20"/>
        <w:numPr>
          <w:ilvl w:val="0"/>
          <w:numId w:val="203"/>
        </w:numPr>
        <w:ind w:left="709" w:hanging="283"/>
        <w:rPr>
          <w:lang w:val="nl-BE"/>
        </w:rPr>
      </w:pPr>
      <w:r w:rsidRPr="00ED6718">
        <w:rPr>
          <w:lang w:val="nl-BE"/>
        </w:rPr>
        <w:t xml:space="preserve">4. </w:t>
      </w:r>
      <w:r w:rsidR="00DE4B65" w:rsidRPr="00ED6718">
        <w:rPr>
          <w:lang w:val="nl-BE"/>
        </w:rPr>
        <w:t>Mededelingen van het kwartier.</w:t>
      </w:r>
    </w:p>
    <w:p w14:paraId="6F641468" w14:textId="3670966B" w:rsidR="00714B59" w:rsidRPr="00ED6718" w:rsidRDefault="00714B59" w:rsidP="00714B59">
      <w:pPr>
        <w:pStyle w:val="Body20"/>
        <w:numPr>
          <w:ilvl w:val="0"/>
          <w:numId w:val="0"/>
        </w:numPr>
        <w:ind w:left="851"/>
        <w:rPr>
          <w:lang w:val="nl-BE"/>
        </w:rPr>
      </w:pPr>
      <w:r w:rsidRPr="00ED6718">
        <w:rPr>
          <w:lang w:val="nl-BE"/>
        </w:rPr>
        <w:t xml:space="preserve"> </w:t>
      </w:r>
    </w:p>
    <w:p w14:paraId="279B6F8C" w14:textId="77777777" w:rsidR="008042FC" w:rsidRDefault="008042FC" w:rsidP="00550F1A">
      <w:pPr>
        <w:pStyle w:val="ListParagraph"/>
        <w:numPr>
          <w:ilvl w:val="0"/>
          <w:numId w:val="202"/>
        </w:numPr>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621B45C3" w14:textId="5DD9CFD6" w:rsidR="008042FC" w:rsidRDefault="008042FC" w:rsidP="008042FC">
      <w:pPr>
        <w:pStyle w:val="ListParagraph"/>
        <w:rPr>
          <w:rFonts w:ascii="Calibri" w:eastAsia="Calibri" w:hAnsi="Calibri" w:cs="Times New Roman"/>
          <w:b/>
          <w:lang w:val="nl-BE"/>
        </w:rPr>
      </w:pPr>
    </w:p>
    <w:p w14:paraId="080737E9" w14:textId="2BD32FB2" w:rsidR="00CB30D6" w:rsidRDefault="00CB30D6" w:rsidP="008042FC">
      <w:pPr>
        <w:pStyle w:val="ListParagraph"/>
        <w:rPr>
          <w:rFonts w:ascii="Calibri" w:eastAsia="Calibri" w:hAnsi="Calibri" w:cs="Times New Roman"/>
          <w:b/>
          <w:lang w:val="nl-BE"/>
        </w:rPr>
      </w:pPr>
    </w:p>
    <w:p w14:paraId="5FD97C48" w14:textId="7831A925" w:rsidR="00CB30D6" w:rsidRDefault="00CB30D6" w:rsidP="008042FC">
      <w:pPr>
        <w:pStyle w:val="ListParagraph"/>
        <w:rPr>
          <w:rFonts w:ascii="Calibri" w:eastAsia="Calibri" w:hAnsi="Calibri" w:cs="Times New Roman"/>
          <w:b/>
          <w:lang w:val="nl-BE"/>
        </w:rPr>
      </w:pPr>
    </w:p>
    <w:p w14:paraId="2432EAF4" w14:textId="77777777" w:rsidR="00CB30D6" w:rsidRPr="00ED6718" w:rsidRDefault="00CB30D6" w:rsidP="008042FC">
      <w:pPr>
        <w:pStyle w:val="ListParagraph"/>
        <w:rPr>
          <w:rFonts w:ascii="Calibri" w:eastAsia="Calibri" w:hAnsi="Calibri" w:cs="Times New Roman"/>
          <w:b/>
          <w:lang w:val="nl-BE"/>
        </w:rPr>
      </w:pPr>
    </w:p>
    <w:p w14:paraId="7F304795" w14:textId="4DC6E3BA" w:rsidR="00714B59" w:rsidRPr="00ED6718" w:rsidRDefault="00714B59" w:rsidP="00550F1A">
      <w:pPr>
        <w:pStyle w:val="ListParagraph"/>
        <w:numPr>
          <w:ilvl w:val="0"/>
          <w:numId w:val="202"/>
        </w:numPr>
        <w:rPr>
          <w:rFonts w:ascii="Calibri" w:eastAsia="Calibri" w:hAnsi="Calibri" w:cs="Times New Roman"/>
          <w:b/>
          <w:lang w:val="nl-BE"/>
        </w:rPr>
      </w:pPr>
      <w:r w:rsidRPr="00ED6718">
        <w:rPr>
          <w:rFonts w:ascii="Calibri" w:eastAsia="Calibri" w:hAnsi="Calibri" w:cs="Times New Roman"/>
          <w:b/>
          <w:lang w:val="nl-BE"/>
        </w:rPr>
        <w:t>Vaststellingen gedaan tijdens de rondgang.</w:t>
      </w:r>
    </w:p>
    <w:p w14:paraId="3F81D344" w14:textId="25EF21AD" w:rsidR="00714B59" w:rsidRPr="00ED6718" w:rsidRDefault="00714B59" w:rsidP="00714B59">
      <w:pPr>
        <w:pStyle w:val="ListParagraph"/>
        <w:ind w:left="1701"/>
        <w:rPr>
          <w:rFonts w:ascii="Calibri" w:eastAsia="Calibri" w:hAnsi="Calibri" w:cs="Times New Roman"/>
          <w:lang w:val="nl-BE"/>
        </w:rPr>
      </w:pPr>
    </w:p>
    <w:p w14:paraId="7B80935C" w14:textId="6067ED9F" w:rsidR="00714B59" w:rsidRPr="00ED6718" w:rsidRDefault="0021785F" w:rsidP="00550F1A">
      <w:pPr>
        <w:pStyle w:val="ListParagraph"/>
        <w:numPr>
          <w:ilvl w:val="3"/>
          <w:numId w:val="202"/>
        </w:numPr>
        <w:ind w:left="1134" w:hanging="283"/>
        <w:rPr>
          <w:rFonts w:ascii="Calibri" w:eastAsia="Calibri" w:hAnsi="Calibri" w:cs="Times New Roman"/>
          <w:lang w:val="nl-BE"/>
        </w:rPr>
      </w:pPr>
      <w:r w:rsidRPr="00ED6718">
        <w:rPr>
          <w:rFonts w:ascii="Calibri" w:eastAsia="Calibri" w:hAnsi="Calibri" w:cs="Times New Roman"/>
          <w:lang w:val="nl-BE"/>
        </w:rPr>
        <w:t xml:space="preserve">Aan de hoofdingang van blok 5 </w:t>
      </w:r>
      <w:r w:rsidR="009F23F8" w:rsidRPr="00ED6718">
        <w:rPr>
          <w:rFonts w:ascii="Calibri" w:eastAsia="Calibri" w:hAnsi="Calibri" w:cs="Times New Roman"/>
          <w:lang w:val="nl-BE"/>
        </w:rPr>
        <w:t xml:space="preserve">is de signalisatie betreffende de evacuatie </w:t>
      </w:r>
      <w:r w:rsidRPr="00ED6718">
        <w:rPr>
          <w:rFonts w:ascii="Calibri" w:eastAsia="Calibri" w:hAnsi="Calibri" w:cs="Times New Roman"/>
          <w:lang w:val="nl-BE"/>
        </w:rPr>
        <w:t xml:space="preserve">(richting naar de uitgang) </w:t>
      </w:r>
      <w:r w:rsidR="009F23F8" w:rsidRPr="00ED6718">
        <w:rPr>
          <w:rFonts w:ascii="Calibri" w:eastAsia="Calibri" w:hAnsi="Calibri" w:cs="Times New Roman"/>
          <w:lang w:val="nl-BE"/>
        </w:rPr>
        <w:t xml:space="preserve">onvoldoende. De vluchtwegen en nooduitgangen dienen door een goed zichtbare en duidelijke signalisatie aangegeven te worden. </w:t>
      </w:r>
      <w:r w:rsidRPr="00ED6718">
        <w:rPr>
          <w:rFonts w:ascii="Calibri" w:eastAsia="Calibri" w:hAnsi="Calibri" w:cs="Times New Roman"/>
          <w:lang w:val="nl-BE"/>
        </w:rPr>
        <w:t xml:space="preserve">Er wordt geadviseerd om voor de signalisatie van evacuatiewegen en nooduitgangen </w:t>
      </w:r>
      <w:proofErr w:type="spellStart"/>
      <w:r w:rsidR="009F23F8" w:rsidRPr="00ED6718">
        <w:rPr>
          <w:rFonts w:ascii="Calibri" w:eastAsia="Calibri" w:hAnsi="Calibri" w:cs="Times New Roman"/>
          <w:lang w:val="nl-BE"/>
        </w:rPr>
        <w:t>fotoluminescente</w:t>
      </w:r>
      <w:proofErr w:type="spellEnd"/>
      <w:r w:rsidR="009F23F8" w:rsidRPr="00ED6718">
        <w:rPr>
          <w:rFonts w:ascii="Calibri" w:eastAsia="Calibri" w:hAnsi="Calibri" w:cs="Times New Roman"/>
          <w:lang w:val="nl-BE"/>
        </w:rPr>
        <w:t xml:space="preserve"> signalisatieborden te gebruiken.</w:t>
      </w:r>
      <w:r w:rsidRPr="00ED6718">
        <w:rPr>
          <w:rFonts w:ascii="Calibri" w:eastAsia="Calibri" w:hAnsi="Calibri" w:cs="Times New Roman"/>
          <w:lang w:val="nl-BE"/>
        </w:rPr>
        <w:t xml:space="preserve"> Voor de signalisatie betreffende de evacuatie in de gangen wordt geadviseerd om de (platte) pictogrammen aan de muren te vervangen door haakse of hangende modellen. Deze zijn beter zichtbaar. </w:t>
      </w:r>
    </w:p>
    <w:p w14:paraId="757F1013" w14:textId="24893700" w:rsidR="009F23F8" w:rsidRPr="00ED6718" w:rsidRDefault="009F23F8" w:rsidP="009F23F8">
      <w:pPr>
        <w:pStyle w:val="ListParagraph"/>
        <w:ind w:left="1134"/>
        <w:rPr>
          <w:rFonts w:ascii="Calibri" w:eastAsia="Calibri" w:hAnsi="Calibri" w:cs="Times New Roman"/>
          <w:lang w:val="nl-BE"/>
        </w:rPr>
      </w:pPr>
      <w:r w:rsidRPr="00ED6718">
        <w:rPr>
          <w:rFonts w:ascii="Calibri" w:eastAsia="Calibri" w:hAnsi="Calibri" w:cs="Times New Roman"/>
          <w:lang w:val="nl-BE"/>
        </w:rPr>
        <w:t xml:space="preserve">De behoeftebepaling en plaatsing van pictogrammen dient aan de hand van een </w:t>
      </w:r>
      <w:proofErr w:type="spellStart"/>
      <w:r w:rsidRPr="00ED6718">
        <w:rPr>
          <w:rFonts w:ascii="Calibri" w:eastAsia="Calibri" w:hAnsi="Calibri" w:cs="Times New Roman"/>
          <w:lang w:val="nl-BE"/>
        </w:rPr>
        <w:t>workorder</w:t>
      </w:r>
      <w:proofErr w:type="spellEnd"/>
      <w:r w:rsidRPr="00ED6718">
        <w:rPr>
          <w:rFonts w:ascii="Calibri" w:eastAsia="Calibri" w:hAnsi="Calibri" w:cs="Times New Roman"/>
          <w:lang w:val="nl-BE"/>
        </w:rPr>
        <w:t xml:space="preserve"> gedaan te worden. Het 1Ech Infra is verantwoordelijk voor de bestelling en de plaatsing van de signalisatiemiddelen.</w:t>
      </w:r>
    </w:p>
    <w:p w14:paraId="3F0FB54B" w14:textId="0BAE1DAB" w:rsidR="009F23F8" w:rsidRPr="00ED6718" w:rsidRDefault="009F23F8" w:rsidP="009F23F8">
      <w:pPr>
        <w:pStyle w:val="ListParagraph"/>
        <w:ind w:left="1134"/>
        <w:rPr>
          <w:rFonts w:ascii="Calibri" w:eastAsia="Calibri" w:hAnsi="Calibri" w:cs="Times New Roman"/>
          <w:lang w:val="nl-BE"/>
        </w:rPr>
      </w:pPr>
      <w:r w:rsidRPr="00ED6718">
        <w:rPr>
          <w:rFonts w:ascii="Calibri" w:eastAsia="Calibri" w:hAnsi="Calibri" w:cs="Times New Roman"/>
          <w:lang w:val="nl-BE"/>
        </w:rPr>
        <w:t xml:space="preserve">Voor meer Info kan u terecht op de SharePointpagina van de </w:t>
      </w:r>
      <w:proofErr w:type="spellStart"/>
      <w:r w:rsidRPr="00ED6718">
        <w:rPr>
          <w:rFonts w:ascii="Calibri" w:eastAsia="Calibri" w:hAnsi="Calibri" w:cs="Times New Roman"/>
          <w:lang w:val="nl-BE"/>
        </w:rPr>
        <w:t>MatBeh</w:t>
      </w:r>
      <w:proofErr w:type="spellEnd"/>
      <w:r w:rsidRPr="00ED6718">
        <w:rPr>
          <w:rFonts w:ascii="Calibri" w:eastAsia="Calibri" w:hAnsi="Calibri" w:cs="Times New Roman"/>
          <w:lang w:val="nl-BE"/>
        </w:rPr>
        <w:t xml:space="preserve"> (</w:t>
      </w:r>
      <w:hyperlink r:id="rId19" w:history="1">
        <w:r w:rsidR="00AB5A4E" w:rsidRPr="00ED6718">
          <w:rPr>
            <w:rStyle w:val="Hyperlink"/>
            <w:rFonts w:ascii="Calibri" w:eastAsia="Calibri" w:hAnsi="Calibri" w:cs="Times New Roman"/>
            <w:color w:val="auto"/>
            <w:lang w:val="nl-BE"/>
          </w:rPr>
          <w:t>DG M</w:t>
        </w:r>
        <w:r w:rsidRPr="00ED6718">
          <w:rPr>
            <w:rStyle w:val="Hyperlink"/>
            <w:rFonts w:ascii="Calibri" w:eastAsia="Calibri" w:hAnsi="Calibri" w:cs="Times New Roman"/>
            <w:color w:val="auto"/>
            <w:lang w:val="nl-BE"/>
          </w:rPr>
          <w:t>R C&amp;I I-S-A</w:t>
        </w:r>
      </w:hyperlink>
      <w:r w:rsidRPr="00ED6718">
        <w:rPr>
          <w:rFonts w:ascii="Calibri" w:eastAsia="Calibri" w:hAnsi="Calibri" w:cs="Times New Roman"/>
          <w:lang w:val="nl-BE"/>
        </w:rPr>
        <w:t>)</w:t>
      </w:r>
      <w:r w:rsidR="00FC26E5" w:rsidRPr="00ED6718">
        <w:rPr>
          <w:rFonts w:ascii="Calibri" w:eastAsia="Calibri" w:hAnsi="Calibri" w:cs="Times New Roman"/>
          <w:lang w:val="nl-BE"/>
        </w:rPr>
        <w:t>.</w:t>
      </w:r>
    </w:p>
    <w:p w14:paraId="31B4DF38" w14:textId="6CFC81AD" w:rsidR="0021785F" w:rsidRDefault="0021785F" w:rsidP="009F23F8">
      <w:pPr>
        <w:pStyle w:val="ListParagraph"/>
        <w:ind w:left="1134"/>
        <w:rPr>
          <w:rFonts w:ascii="Calibri" w:eastAsia="Calibri" w:hAnsi="Calibri" w:cs="Times New Roman"/>
          <w:lang w:val="nl-BE"/>
        </w:rPr>
      </w:pPr>
    </w:p>
    <w:p w14:paraId="2E07B7B2" w14:textId="57BCFCD2" w:rsidR="0021785F" w:rsidRPr="00E76B05" w:rsidRDefault="0021785F" w:rsidP="00B200ED">
      <w:pPr>
        <w:pStyle w:val="ListParagraph"/>
        <w:ind w:left="1276"/>
        <w:rPr>
          <w:rFonts w:ascii="Calibri" w:eastAsia="Calibri" w:hAnsi="Calibri" w:cs="Times New Roman"/>
          <w:lang w:val="nl-BE"/>
        </w:rPr>
      </w:pPr>
      <w:r>
        <w:rPr>
          <w:noProof/>
          <w:lang w:val="nl-BE" w:eastAsia="nl-BE"/>
        </w:rPr>
        <mc:AlternateContent>
          <mc:Choice Requires="wps">
            <w:drawing>
              <wp:anchor distT="0" distB="0" distL="114300" distR="114300" simplePos="0" relativeHeight="251662336" behindDoc="0" locked="0" layoutInCell="1" allowOverlap="1" wp14:anchorId="083BDFDB" wp14:editId="3FF91406">
                <wp:simplePos x="0" y="0"/>
                <wp:positionH relativeFrom="column">
                  <wp:posOffset>1885949</wp:posOffset>
                </wp:positionH>
                <wp:positionV relativeFrom="paragraph">
                  <wp:posOffset>395604</wp:posOffset>
                </wp:positionV>
                <wp:extent cx="1876425" cy="180975"/>
                <wp:effectExtent l="0" t="95250" r="9525" b="28575"/>
                <wp:wrapNone/>
                <wp:docPr id="11" name="Straight Arrow Connector 11"/>
                <wp:cNvGraphicFramePr/>
                <a:graphic xmlns:a="http://schemas.openxmlformats.org/drawingml/2006/main">
                  <a:graphicData uri="http://schemas.microsoft.com/office/word/2010/wordprocessingShape">
                    <wps:wsp>
                      <wps:cNvCnPr/>
                      <wps:spPr>
                        <a:xfrm flipH="1" flipV="1">
                          <a:off x="0" y="0"/>
                          <a:ext cx="1876425" cy="180975"/>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69F067" id="_x0000_t32" coordsize="21600,21600" o:spt="32" o:oned="t" path="m,l21600,21600e" filled="f">
                <v:path arrowok="t" fillok="f" o:connecttype="none"/>
                <o:lock v:ext="edit" shapetype="t"/>
              </v:shapetype>
              <v:shape id="Straight Arrow Connector 11" o:spid="_x0000_s1026" type="#_x0000_t32" style="position:absolute;margin-left:148.5pt;margin-top:31.15pt;width:147.75pt;height:14.25pt;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" strokecolor="#5b9bd5 [3204]" strokeweight="3pt">
                <v:stroke endarrow="block" joinstyle="miter"/>
              </v:shape>
            </w:pict>
          </mc:Fallback>
        </mc:AlternateContent>
      </w:r>
      <w:r>
        <w:rPr>
          <w:noProof/>
          <w:lang w:val="nl-BE" w:eastAsia="nl-BE"/>
        </w:rPr>
        <w:drawing>
          <wp:anchor distT="0" distB="0" distL="114300" distR="114300" simplePos="0" relativeHeight="251661312" behindDoc="0" locked="0" layoutInCell="1" allowOverlap="1" wp14:anchorId="43E833DE" wp14:editId="5AB8684E">
            <wp:simplePos x="0" y="0"/>
            <wp:positionH relativeFrom="column">
              <wp:posOffset>3859199</wp:posOffset>
            </wp:positionH>
            <wp:positionV relativeFrom="paragraph">
              <wp:posOffset>365456</wp:posOffset>
            </wp:positionV>
            <wp:extent cx="436377" cy="474880"/>
            <wp:effectExtent l="0" t="0" r="1905" b="1905"/>
            <wp:wrapNone/>
            <wp:docPr id="10" name="Picture 10" descr="Image result for pictogram uitga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pictogram uitga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16200000">
                      <a:off x="0" y="0"/>
                      <a:ext cx="451075" cy="4908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eastAsia="Calibri" w:hAnsi="Calibri" w:cs="Times New Roman"/>
          <w:noProof/>
          <w:lang w:val="nl-BE" w:eastAsia="nl-BE"/>
        </w:rPr>
        <w:drawing>
          <wp:inline distT="0" distB="0" distL="0" distR="0" wp14:anchorId="369A61BA" wp14:editId="2283BE26">
            <wp:extent cx="2586355" cy="1939889"/>
            <wp:effectExtent l="152400" t="152400" r="366395" b="3657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220609_110427.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96276" cy="1947330"/>
                    </a:xfrm>
                    <a:prstGeom prst="rect">
                      <a:avLst/>
                    </a:prstGeom>
                    <a:ln>
                      <a:noFill/>
                    </a:ln>
                    <a:effectLst>
                      <a:outerShdw blurRad="292100" dist="139700" dir="2700000" algn="tl" rotWithShape="0">
                        <a:srgbClr val="333333">
                          <a:alpha val="65000"/>
                        </a:srgbClr>
                      </a:outerShdw>
                    </a:effectLst>
                  </pic:spPr>
                </pic:pic>
              </a:graphicData>
            </a:graphic>
          </wp:inline>
        </w:drawing>
      </w:r>
    </w:p>
    <w:p w14:paraId="01109DBC" w14:textId="7CC9D362" w:rsidR="009F23F8" w:rsidRPr="00ED6718" w:rsidRDefault="00FC26E5" w:rsidP="00FC26E5">
      <w:pPr>
        <w:pStyle w:val="ListParagraph"/>
        <w:ind w:left="1134"/>
        <w:rPr>
          <w:rFonts w:ascii="Calibri" w:eastAsia="Calibri" w:hAnsi="Calibri" w:cs="Times New Roman"/>
          <w:lang w:val="nl-BE"/>
        </w:rPr>
      </w:pPr>
      <w:r w:rsidRPr="00E76B05">
        <w:rPr>
          <w:rFonts w:ascii="Calibri" w:eastAsia="Calibri" w:hAnsi="Calibri" w:cs="Times New Roman"/>
          <w:lang w:val="nl-BE"/>
        </w:rPr>
        <w:t xml:space="preserve"> </w:t>
      </w:r>
    </w:p>
    <w:p w14:paraId="27FFB26A" w14:textId="1BE0FFAC" w:rsidR="000C7AF6" w:rsidRPr="00ED6718" w:rsidRDefault="00DD76A0" w:rsidP="00B200ED">
      <w:pPr>
        <w:pStyle w:val="ListParagraph"/>
        <w:numPr>
          <w:ilvl w:val="3"/>
          <w:numId w:val="202"/>
        </w:numPr>
        <w:ind w:left="1134" w:hanging="283"/>
        <w:rPr>
          <w:rFonts w:ascii="Calibri" w:eastAsia="Calibri" w:hAnsi="Calibri" w:cs="Times New Roman"/>
          <w:lang w:val="nl-BE"/>
        </w:rPr>
      </w:pPr>
      <w:r w:rsidRPr="00ED6718">
        <w:rPr>
          <w:rFonts w:ascii="Calibri" w:eastAsia="Calibri" w:hAnsi="Calibri" w:cs="Times New Roman"/>
          <w:lang w:val="nl-BE"/>
        </w:rPr>
        <w:t xml:space="preserve">De verbanddoos aan de hoofdingang dient vervangen te worden. Van verschillende </w:t>
      </w:r>
      <w:proofErr w:type="spellStart"/>
      <w:r w:rsidRPr="00ED6718">
        <w:rPr>
          <w:rFonts w:ascii="Calibri" w:eastAsia="Calibri" w:hAnsi="Calibri" w:cs="Times New Roman"/>
          <w:lang w:val="nl-BE"/>
        </w:rPr>
        <w:t>Prod</w:t>
      </w:r>
      <w:proofErr w:type="spellEnd"/>
      <w:r w:rsidRPr="00ED6718">
        <w:rPr>
          <w:rFonts w:ascii="Calibri" w:eastAsia="Calibri" w:hAnsi="Calibri" w:cs="Times New Roman"/>
          <w:lang w:val="nl-BE"/>
        </w:rPr>
        <w:t xml:space="preserve">/Art is de vervaldatum overschreden. Men kan hiervoor contact opnemen met de S4 van het </w:t>
      </w:r>
      <w:proofErr w:type="spellStart"/>
      <w:r w:rsidRPr="00ED6718">
        <w:rPr>
          <w:rFonts w:ascii="Calibri" w:eastAsia="Calibri" w:hAnsi="Calibri" w:cs="Times New Roman"/>
          <w:lang w:val="nl-BE"/>
        </w:rPr>
        <w:t>Bn</w:t>
      </w:r>
      <w:proofErr w:type="spellEnd"/>
      <w:r w:rsidRPr="00ED6718">
        <w:rPr>
          <w:rFonts w:ascii="Calibri" w:eastAsia="Calibri" w:hAnsi="Calibri" w:cs="Times New Roman"/>
          <w:lang w:val="nl-BE"/>
        </w:rPr>
        <w:t xml:space="preserve"> HK </w:t>
      </w:r>
      <w:proofErr w:type="spellStart"/>
      <w:r w:rsidRPr="00ED6718">
        <w:rPr>
          <w:rFonts w:ascii="Calibri" w:eastAsia="Calibri" w:hAnsi="Calibri" w:cs="Times New Roman"/>
          <w:lang w:val="nl-BE"/>
        </w:rPr>
        <w:t>Def</w:t>
      </w:r>
      <w:proofErr w:type="spellEnd"/>
      <w:r w:rsidRPr="00ED6718">
        <w:rPr>
          <w:rFonts w:ascii="Calibri" w:eastAsia="Calibri" w:hAnsi="Calibri" w:cs="Times New Roman"/>
          <w:lang w:val="nl-BE"/>
        </w:rPr>
        <w:t xml:space="preserve"> Staf KKE of met de apotheek van het 14 </w:t>
      </w:r>
      <w:proofErr w:type="spellStart"/>
      <w:r w:rsidRPr="00ED6718">
        <w:rPr>
          <w:rFonts w:ascii="Calibri" w:eastAsia="Calibri" w:hAnsi="Calibri" w:cs="Times New Roman"/>
          <w:lang w:val="nl-BE"/>
        </w:rPr>
        <w:t>Bn</w:t>
      </w:r>
      <w:proofErr w:type="spellEnd"/>
      <w:r w:rsidRPr="00ED6718">
        <w:rPr>
          <w:rFonts w:ascii="Calibri" w:eastAsia="Calibri" w:hAnsi="Calibri" w:cs="Times New Roman"/>
          <w:lang w:val="nl-BE"/>
        </w:rPr>
        <w:t xml:space="preserve"> Med in </w:t>
      </w:r>
      <w:proofErr w:type="spellStart"/>
      <w:r w:rsidRPr="00ED6718">
        <w:rPr>
          <w:rFonts w:ascii="Calibri" w:eastAsia="Calibri" w:hAnsi="Calibri" w:cs="Times New Roman"/>
          <w:lang w:val="nl-BE"/>
        </w:rPr>
        <w:t>Peutie</w:t>
      </w:r>
      <w:proofErr w:type="spellEnd"/>
      <w:r w:rsidR="00E647DF" w:rsidRPr="00ED6718">
        <w:rPr>
          <w:rFonts w:ascii="Calibri" w:eastAsia="Calibri" w:hAnsi="Calibri" w:cs="Times New Roman"/>
          <w:lang w:val="nl-BE"/>
        </w:rPr>
        <w:t xml:space="preserve">. </w:t>
      </w:r>
    </w:p>
    <w:p w14:paraId="04EAA63D" w14:textId="641E1AE0" w:rsidR="000C7AF6" w:rsidRDefault="000C7AF6" w:rsidP="00B200ED">
      <w:pPr>
        <w:pStyle w:val="ListParagraph"/>
        <w:ind w:left="1134"/>
        <w:rPr>
          <w:rFonts w:ascii="Calibri" w:eastAsia="Calibri" w:hAnsi="Calibri" w:cs="Times New Roman"/>
          <w:lang w:val="nl-BE"/>
        </w:rPr>
      </w:pPr>
    </w:p>
    <w:p w14:paraId="71F9DC9D" w14:textId="644AD18B" w:rsidR="00DD76A0" w:rsidRDefault="00DD76A0" w:rsidP="00B200ED">
      <w:pPr>
        <w:pStyle w:val="ListParagraph"/>
        <w:ind w:left="1276"/>
        <w:rPr>
          <w:rFonts w:ascii="Calibri" w:eastAsia="Calibri" w:hAnsi="Calibri" w:cs="Times New Roman"/>
          <w:lang w:val="nl-BE"/>
        </w:rPr>
      </w:pPr>
      <w:r>
        <w:rPr>
          <w:rFonts w:ascii="Calibri" w:eastAsia="Calibri" w:hAnsi="Calibri" w:cs="Times New Roman"/>
          <w:noProof/>
          <w:lang w:val="nl-BE" w:eastAsia="nl-BE"/>
        </w:rPr>
        <w:drawing>
          <wp:inline distT="0" distB="0" distL="0" distR="0" wp14:anchorId="2555AC7F" wp14:editId="3F20E8FF">
            <wp:extent cx="2386013" cy="1789622"/>
            <wp:effectExtent l="152400" t="152400" r="357505" b="3632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20609_110650.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00417" cy="1800426"/>
                    </a:xfrm>
                    <a:prstGeom prst="rect">
                      <a:avLst/>
                    </a:prstGeom>
                    <a:ln>
                      <a:noFill/>
                    </a:ln>
                    <a:effectLst>
                      <a:outerShdw blurRad="292100" dist="139700" dir="2700000" algn="tl" rotWithShape="0">
                        <a:srgbClr val="333333">
                          <a:alpha val="65000"/>
                        </a:srgbClr>
                      </a:outerShdw>
                    </a:effectLst>
                  </pic:spPr>
                </pic:pic>
              </a:graphicData>
            </a:graphic>
          </wp:inline>
        </w:drawing>
      </w:r>
    </w:p>
    <w:p w14:paraId="597FD0E0" w14:textId="77777777" w:rsidR="00DD76A0" w:rsidRPr="00E76B05" w:rsidRDefault="00DD76A0" w:rsidP="000C7AF6">
      <w:pPr>
        <w:pStyle w:val="ListParagraph"/>
        <w:ind w:left="1560"/>
        <w:rPr>
          <w:rFonts w:ascii="Calibri" w:eastAsia="Calibri" w:hAnsi="Calibri" w:cs="Times New Roman"/>
          <w:lang w:val="nl-BE"/>
        </w:rPr>
      </w:pPr>
    </w:p>
    <w:p w14:paraId="222075FC" w14:textId="2C93389C" w:rsidR="004C71EA" w:rsidRPr="00ED6718" w:rsidRDefault="004C71EA" w:rsidP="000C7AF6">
      <w:pPr>
        <w:pStyle w:val="ListParagraph"/>
        <w:numPr>
          <w:ilvl w:val="3"/>
          <w:numId w:val="202"/>
        </w:numPr>
        <w:ind w:left="1134" w:hanging="283"/>
        <w:rPr>
          <w:rFonts w:ascii="Calibri" w:eastAsia="Calibri" w:hAnsi="Calibri" w:cs="Times New Roman"/>
          <w:lang w:val="nl-BE"/>
        </w:rPr>
      </w:pPr>
      <w:r w:rsidRPr="00ED6718">
        <w:rPr>
          <w:rFonts w:ascii="Calibri" w:eastAsia="Calibri" w:hAnsi="Calibri" w:cs="Times New Roman"/>
          <w:lang w:val="nl-BE"/>
        </w:rPr>
        <w:t>Opmerkingen van de eenheid.</w:t>
      </w:r>
    </w:p>
    <w:p w14:paraId="26EF88C6" w14:textId="77777777" w:rsidR="004C71EA" w:rsidRPr="00ED6718" w:rsidRDefault="004C71EA" w:rsidP="004C71EA">
      <w:pPr>
        <w:pStyle w:val="ListParagraph"/>
        <w:ind w:left="1134"/>
        <w:rPr>
          <w:rFonts w:ascii="Calibri" w:eastAsia="Calibri" w:hAnsi="Calibri" w:cs="Times New Roman"/>
          <w:lang w:val="nl-BE"/>
        </w:rPr>
      </w:pPr>
    </w:p>
    <w:p w14:paraId="68734964" w14:textId="69B9E542" w:rsidR="000C7AF6" w:rsidRPr="00ED6718" w:rsidRDefault="00CA5BA7" w:rsidP="004C71EA">
      <w:pPr>
        <w:pStyle w:val="ListParagraph"/>
        <w:numPr>
          <w:ilvl w:val="4"/>
          <w:numId w:val="202"/>
        </w:numPr>
        <w:ind w:left="1560" w:hanging="426"/>
        <w:rPr>
          <w:rFonts w:ascii="Calibri" w:eastAsia="Calibri" w:hAnsi="Calibri" w:cs="Times New Roman"/>
          <w:lang w:val="nl-BE"/>
        </w:rPr>
      </w:pPr>
      <w:r w:rsidRPr="00ED6718">
        <w:rPr>
          <w:rFonts w:ascii="Calibri" w:eastAsia="Calibri" w:hAnsi="Calibri" w:cs="Times New Roman"/>
          <w:lang w:val="nl-BE"/>
        </w:rPr>
        <w:t>Op bepaalde plaatsen zou de verlichting gekoppeld zijn aan een timer</w:t>
      </w:r>
      <w:r w:rsidR="004C71EA" w:rsidRPr="00ED6718">
        <w:rPr>
          <w:rFonts w:ascii="Calibri" w:eastAsia="Calibri" w:hAnsi="Calibri" w:cs="Times New Roman"/>
          <w:lang w:val="nl-BE"/>
        </w:rPr>
        <w:t xml:space="preserve"> waardoor het mogelijk is dat de verlichting uitvalt terwijl men nog in de gangen aanwezig is. We hebben dit tijdens de rondgang niet kunnen uittesten. Er dient nagegaan te worden waar en welke problemen zicht voordoen. Op basis van deze vaststellingen dient een WO opgemaakt te worden.</w:t>
      </w:r>
    </w:p>
    <w:p w14:paraId="1B9CF317" w14:textId="61B39F80" w:rsidR="004C71EA" w:rsidRPr="00ED6718" w:rsidRDefault="004C71EA" w:rsidP="004C71EA">
      <w:pPr>
        <w:pStyle w:val="ListParagraph"/>
        <w:ind w:left="1560"/>
        <w:rPr>
          <w:rFonts w:ascii="Calibri" w:eastAsia="Calibri" w:hAnsi="Calibri" w:cs="Times New Roman"/>
          <w:lang w:val="nl-BE"/>
        </w:rPr>
      </w:pPr>
      <w:r w:rsidRPr="00ED6718">
        <w:rPr>
          <w:rFonts w:ascii="Calibri" w:eastAsia="Calibri" w:hAnsi="Calibri" w:cs="Times New Roman"/>
          <w:lang w:val="nl-BE"/>
        </w:rPr>
        <w:t xml:space="preserve"> </w:t>
      </w:r>
    </w:p>
    <w:p w14:paraId="42FAEE55" w14:textId="3B06B493" w:rsidR="004C71EA" w:rsidRPr="00ED6718" w:rsidRDefault="004C71EA" w:rsidP="004C71EA">
      <w:pPr>
        <w:pStyle w:val="ListParagraph"/>
        <w:numPr>
          <w:ilvl w:val="4"/>
          <w:numId w:val="202"/>
        </w:numPr>
        <w:ind w:left="1560" w:hanging="426"/>
        <w:rPr>
          <w:rFonts w:ascii="Calibri" w:eastAsia="Calibri" w:hAnsi="Calibri" w:cs="Times New Roman"/>
          <w:lang w:val="nl-BE"/>
        </w:rPr>
      </w:pPr>
      <w:r w:rsidRPr="00ED6718">
        <w:rPr>
          <w:rFonts w:ascii="Calibri" w:eastAsia="Calibri" w:hAnsi="Calibri" w:cs="Times New Roman"/>
          <w:lang w:val="nl-BE"/>
        </w:rPr>
        <w:t>In sommige lokalen is het niet meer mogelijk om de ramen te openen en/of in een open stand te plaatsen zodat het lokaal niet optimaal verlucht kan worden.</w:t>
      </w:r>
    </w:p>
    <w:p w14:paraId="403304F4" w14:textId="77777777" w:rsidR="004C71EA" w:rsidRPr="00ED6718" w:rsidRDefault="004C71EA" w:rsidP="004C71EA">
      <w:pPr>
        <w:pStyle w:val="ListParagraph"/>
        <w:rPr>
          <w:rFonts w:ascii="Calibri" w:eastAsia="Calibri" w:hAnsi="Calibri" w:cs="Times New Roman"/>
          <w:lang w:val="nl-BE"/>
        </w:rPr>
      </w:pPr>
    </w:p>
    <w:p w14:paraId="0B4A3DFA" w14:textId="6F8E8F13" w:rsidR="004C71EA" w:rsidRPr="00ED6718" w:rsidRDefault="004C71EA" w:rsidP="004C71EA">
      <w:pPr>
        <w:pStyle w:val="ListParagraph"/>
        <w:ind w:left="1560"/>
        <w:rPr>
          <w:rFonts w:ascii="Calibri" w:eastAsia="Calibri" w:hAnsi="Calibri" w:cs="Times New Roman"/>
          <w:lang w:val="nl-BE"/>
        </w:rPr>
      </w:pPr>
      <w:r w:rsidRPr="00ED6718">
        <w:rPr>
          <w:rFonts w:ascii="Calibri" w:eastAsia="Calibri" w:hAnsi="Calibri" w:cs="Times New Roman"/>
          <w:lang w:val="nl-BE"/>
        </w:rPr>
        <w:t xml:space="preserve">De werkgever dient </w:t>
      </w:r>
      <w:r w:rsidR="001131CD" w:rsidRPr="00ED6718">
        <w:rPr>
          <w:rFonts w:ascii="Calibri" w:eastAsia="Calibri" w:hAnsi="Calibri" w:cs="Times New Roman"/>
          <w:lang w:val="nl-BE"/>
        </w:rPr>
        <w:t xml:space="preserve">ervoor te zorgen dat de </w:t>
      </w:r>
      <w:proofErr w:type="spellStart"/>
      <w:r w:rsidR="001131CD" w:rsidRPr="00ED6718">
        <w:rPr>
          <w:rFonts w:ascii="Calibri" w:eastAsia="Calibri" w:hAnsi="Calibri" w:cs="Times New Roman"/>
          <w:lang w:val="nl-BE"/>
        </w:rPr>
        <w:t>binnenluchtkwaliteit</w:t>
      </w:r>
      <w:proofErr w:type="spellEnd"/>
      <w:r w:rsidR="001131CD" w:rsidRPr="00ED6718">
        <w:rPr>
          <w:rFonts w:ascii="Calibri" w:eastAsia="Calibri" w:hAnsi="Calibri" w:cs="Times New Roman"/>
          <w:lang w:val="nl-BE"/>
        </w:rPr>
        <w:t xml:space="preserve"> goed is</w:t>
      </w:r>
      <w:r w:rsidR="001204B4">
        <w:rPr>
          <w:rFonts w:ascii="Calibri" w:eastAsia="Calibri" w:hAnsi="Calibri" w:cs="Times New Roman"/>
          <w:lang w:val="nl-BE"/>
        </w:rPr>
        <w:t xml:space="preserve"> en</w:t>
      </w:r>
      <w:r w:rsidR="001131CD" w:rsidRPr="00ED6718">
        <w:rPr>
          <w:rFonts w:ascii="Calibri" w:eastAsia="Calibri" w:hAnsi="Calibri" w:cs="Times New Roman"/>
          <w:lang w:val="nl-BE"/>
        </w:rPr>
        <w:t xml:space="preserve"> niet schadelijk mag zijn voor het personeel. (</w:t>
      </w:r>
      <w:hyperlink r:id="rId23" w:history="1">
        <w:r w:rsidR="001131CD" w:rsidRPr="00ED6718">
          <w:rPr>
            <w:rStyle w:val="Hyperlink"/>
            <w:rFonts w:ascii="Calibri" w:eastAsia="Calibri" w:hAnsi="Calibri" w:cs="Times New Roman"/>
            <w:color w:val="auto"/>
            <w:lang w:val="nl-BE"/>
          </w:rPr>
          <w:t>Codex – Boek III – Titel 1 – Basiseisen betreffende arbeidsplaatsen</w:t>
        </w:r>
      </w:hyperlink>
      <w:r w:rsidR="001131CD" w:rsidRPr="00ED6718">
        <w:rPr>
          <w:rFonts w:ascii="Calibri" w:eastAsia="Calibri" w:hAnsi="Calibri" w:cs="Times New Roman"/>
          <w:lang w:val="nl-BE"/>
        </w:rPr>
        <w:t xml:space="preserve">). Zeker in tijden van corona is het noodzakelijk hiervoor te zorgen. De CO²-waarden mogen de 900 </w:t>
      </w:r>
      <w:proofErr w:type="spellStart"/>
      <w:r w:rsidR="001131CD" w:rsidRPr="00ED6718">
        <w:rPr>
          <w:rFonts w:ascii="Calibri" w:eastAsia="Calibri" w:hAnsi="Calibri" w:cs="Times New Roman"/>
          <w:lang w:val="nl-BE"/>
        </w:rPr>
        <w:t>ppm</w:t>
      </w:r>
      <w:proofErr w:type="spellEnd"/>
      <w:r w:rsidR="001131CD" w:rsidRPr="00ED6718">
        <w:rPr>
          <w:rFonts w:ascii="Calibri" w:eastAsia="Calibri" w:hAnsi="Calibri" w:cs="Times New Roman"/>
          <w:lang w:val="nl-BE"/>
        </w:rPr>
        <w:t xml:space="preserve"> niet overschrijden. De LDPBW 08 kan metingen betreffende de luchtkwaliteit uitvoeren en nagaan of de verluchting voldoende is. U kan hiervoor een </w:t>
      </w:r>
      <w:proofErr w:type="spellStart"/>
      <w:r w:rsidR="001131CD" w:rsidRPr="00ED6718">
        <w:rPr>
          <w:rFonts w:ascii="Calibri" w:eastAsia="Calibri" w:hAnsi="Calibri" w:cs="Times New Roman"/>
          <w:lang w:val="nl-BE"/>
        </w:rPr>
        <w:t>meetingrequest</w:t>
      </w:r>
      <w:proofErr w:type="spellEnd"/>
      <w:r w:rsidR="001131CD" w:rsidRPr="00ED6718">
        <w:rPr>
          <w:rFonts w:ascii="Calibri" w:eastAsia="Calibri" w:hAnsi="Calibri" w:cs="Times New Roman"/>
          <w:lang w:val="nl-BE"/>
        </w:rPr>
        <w:t xml:space="preserve"> aan ons richten. Op onze SharePoint kan u een </w:t>
      </w:r>
      <w:proofErr w:type="spellStart"/>
      <w:r w:rsidR="001131CD" w:rsidRPr="00ED6718">
        <w:rPr>
          <w:rFonts w:ascii="Calibri" w:eastAsia="Calibri" w:hAnsi="Calibri" w:cs="Times New Roman"/>
          <w:lang w:val="nl-BE"/>
        </w:rPr>
        <w:t>excelbestand</w:t>
      </w:r>
      <w:proofErr w:type="spellEnd"/>
      <w:r w:rsidR="001131CD" w:rsidRPr="00ED6718">
        <w:rPr>
          <w:rFonts w:ascii="Calibri" w:eastAsia="Calibri" w:hAnsi="Calibri" w:cs="Times New Roman"/>
          <w:lang w:val="nl-BE"/>
        </w:rPr>
        <w:t xml:space="preserve"> “</w:t>
      </w:r>
      <w:hyperlink r:id="rId24" w:history="1">
        <w:r w:rsidR="001131CD" w:rsidRPr="00ED6718">
          <w:rPr>
            <w:rStyle w:val="Hyperlink"/>
            <w:rFonts w:ascii="Calibri" w:eastAsia="Calibri" w:hAnsi="Calibri" w:cs="Times New Roman"/>
            <w:color w:val="auto"/>
            <w:lang w:val="nl-BE"/>
          </w:rPr>
          <w:t>Inventarisatie ventilatieproblemen</w:t>
        </w:r>
      </w:hyperlink>
      <w:r w:rsidR="001131CD" w:rsidRPr="00ED6718">
        <w:rPr>
          <w:rFonts w:ascii="Calibri" w:eastAsia="Calibri" w:hAnsi="Calibri" w:cs="Times New Roman"/>
          <w:lang w:val="nl-BE"/>
        </w:rPr>
        <w:t xml:space="preserve">” downloaden </w:t>
      </w:r>
      <w:proofErr w:type="spellStart"/>
      <w:r w:rsidR="001131CD" w:rsidRPr="00ED6718">
        <w:rPr>
          <w:rFonts w:ascii="Calibri" w:eastAsia="Calibri" w:hAnsi="Calibri" w:cs="Times New Roman"/>
          <w:lang w:val="nl-BE"/>
        </w:rPr>
        <w:t>waamee</w:t>
      </w:r>
      <w:proofErr w:type="spellEnd"/>
      <w:r w:rsidR="001131CD" w:rsidRPr="00ED6718">
        <w:rPr>
          <w:rFonts w:ascii="Calibri" w:eastAsia="Calibri" w:hAnsi="Calibri" w:cs="Times New Roman"/>
          <w:lang w:val="nl-BE"/>
        </w:rPr>
        <w:t xml:space="preserve"> men het ventilatiedebiet kan berekenen.</w:t>
      </w:r>
    </w:p>
    <w:p w14:paraId="42AF4F50" w14:textId="77777777" w:rsidR="004C71EA" w:rsidRPr="00ED6718" w:rsidRDefault="004C71EA" w:rsidP="004C71EA">
      <w:pPr>
        <w:pStyle w:val="ListParagraph"/>
        <w:rPr>
          <w:rFonts w:ascii="Calibri" w:eastAsia="Calibri" w:hAnsi="Calibri" w:cs="Times New Roman"/>
          <w:lang w:val="nl-BE"/>
        </w:rPr>
      </w:pPr>
    </w:p>
    <w:p w14:paraId="3FA772B4" w14:textId="0774F139" w:rsidR="00CB30D6" w:rsidRPr="00BF449E" w:rsidRDefault="00CB30D6" w:rsidP="00CB30D6">
      <w:pPr>
        <w:pStyle w:val="ListParagraph"/>
        <w:ind w:left="1134"/>
        <w:rPr>
          <w:rFonts w:ascii="Calibri" w:eastAsia="Calibri" w:hAnsi="Calibri" w:cs="Times New Roman"/>
          <w:color w:val="0070C0"/>
          <w:lang w:val="nl-BE"/>
        </w:rPr>
      </w:pPr>
    </w:p>
    <w:p w14:paraId="7D1E6966" w14:textId="60CC1422" w:rsidR="00CB30D6" w:rsidRPr="00BF449E" w:rsidRDefault="00CB30D6" w:rsidP="00CB30D6">
      <w:pPr>
        <w:pStyle w:val="ListParagraph"/>
        <w:ind w:left="1134"/>
        <w:rPr>
          <w:rFonts w:ascii="Calibri" w:eastAsia="Calibri" w:hAnsi="Calibri" w:cs="Times New Roman"/>
          <w:color w:val="0070C0"/>
          <w:lang w:val="nl-BE"/>
        </w:rPr>
      </w:pPr>
    </w:p>
    <w:p w14:paraId="102D4AE0" w14:textId="77777777" w:rsidR="00CB30D6" w:rsidRPr="00BF449E" w:rsidRDefault="00CB30D6" w:rsidP="00CB30D6">
      <w:pPr>
        <w:pStyle w:val="ListParagraph"/>
        <w:ind w:left="1134"/>
        <w:rPr>
          <w:rFonts w:ascii="Calibri" w:eastAsia="Calibri" w:hAnsi="Calibri" w:cs="Times New Roman"/>
          <w:color w:val="0070C0"/>
          <w:lang w:val="nl-BE"/>
        </w:rPr>
      </w:pPr>
    </w:p>
    <w:p w14:paraId="316D3133" w14:textId="5504787C" w:rsidR="007E7525" w:rsidRPr="00BF449E" w:rsidRDefault="007E7525" w:rsidP="007E7525">
      <w:pPr>
        <w:pStyle w:val="ListParagraph"/>
        <w:ind w:left="1985"/>
        <w:rPr>
          <w:rFonts w:ascii="Calibri" w:eastAsia="Calibri" w:hAnsi="Calibri" w:cs="Times New Roman"/>
          <w:color w:val="0070C0"/>
          <w:lang w:val="nl-BE"/>
        </w:rPr>
      </w:pPr>
      <w:r w:rsidRPr="00BF449E">
        <w:rPr>
          <w:rFonts w:ascii="Calibri" w:eastAsia="Calibri" w:hAnsi="Calibri" w:cs="Times New Roman"/>
          <w:i/>
          <w:color w:val="0070C0"/>
          <w:lang w:val="nl-BE"/>
        </w:rPr>
        <w:t xml:space="preserve"> </w:t>
      </w:r>
    </w:p>
    <w:p w14:paraId="3BF1545E" w14:textId="28D5F5CF" w:rsidR="00E01D28" w:rsidRDefault="00E01D28" w:rsidP="009544AC">
      <w:pPr>
        <w:pStyle w:val="ListParagraph"/>
        <w:ind w:left="1985"/>
        <w:rPr>
          <w:rFonts w:ascii="Calibri" w:eastAsia="Calibri" w:hAnsi="Calibri" w:cs="Times New Roman"/>
          <w:lang w:val="nl-BE"/>
        </w:rPr>
        <w:sectPr w:rsidR="00E01D28" w:rsidSect="00C540CB">
          <w:pgSz w:w="11906" w:h="16838"/>
          <w:pgMar w:top="709" w:right="720" w:bottom="720" w:left="720" w:header="284" w:footer="454" w:gutter="0"/>
          <w:cols w:space="708"/>
          <w:docGrid w:linePitch="360"/>
        </w:sectPr>
      </w:pPr>
    </w:p>
    <w:p w14:paraId="47638BF8" w14:textId="3A6B62A1" w:rsidR="00317C5C" w:rsidRDefault="009544AC" w:rsidP="00317C5C">
      <w:pPr>
        <w:pStyle w:val="ListParagraph"/>
        <w:ind w:left="1985"/>
        <w:rPr>
          <w:rFonts w:ascii="Calibri" w:eastAsia="Calibri" w:hAnsi="Calibri" w:cs="Times New Roman"/>
          <w:lang w:val="nl-BE"/>
        </w:rPr>
      </w:pPr>
      <w:r w:rsidRPr="00E76B05">
        <w:rPr>
          <w:rFonts w:ascii="Calibri" w:eastAsia="Calibri" w:hAnsi="Calibri" w:cs="Times New Roman"/>
          <w:lang w:val="nl-BE"/>
        </w:rPr>
        <w:lastRenderedPageBreak/>
        <w:t xml:space="preserve"> </w:t>
      </w:r>
    </w:p>
    <w:p w14:paraId="53EB4A82" w14:textId="6136572E" w:rsidR="00317C5C" w:rsidRDefault="00317C5C" w:rsidP="00317C5C">
      <w:pPr>
        <w:pStyle w:val="ListParagraph"/>
        <w:ind w:left="1985"/>
        <w:rPr>
          <w:rFonts w:ascii="Calibri" w:eastAsia="Calibri" w:hAnsi="Calibri" w:cs="Times New Roman"/>
          <w:lang w:val="nl-BE"/>
        </w:rPr>
      </w:pPr>
      <w:r>
        <w:rPr>
          <w:rFonts w:ascii="Calibri" w:eastAsia="Calibri" w:hAnsi="Calibri" w:cs="Times New Roman"/>
          <w:lang w:val="nl-BE"/>
        </w:rPr>
        <w:t xml:space="preserve"> </w:t>
      </w:r>
    </w:p>
    <w:p w14:paraId="7037778F" w14:textId="77777777" w:rsidR="00317C5C" w:rsidRPr="0097199B" w:rsidRDefault="00317C5C" w:rsidP="00317C5C">
      <w:pPr>
        <w:pStyle w:val="ListParagraph"/>
        <w:ind w:left="1985"/>
        <w:rPr>
          <w:rFonts w:ascii="Calibri" w:eastAsia="Calibri" w:hAnsi="Calibri" w:cs="Times New Roman"/>
          <w:b/>
          <w:sz w:val="24"/>
          <w:szCs w:val="24"/>
          <w:lang w:val="nl-BE"/>
        </w:rPr>
      </w:pP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B034F7"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10E9D161" w:rsidR="00550F1A" w:rsidRPr="0097199B" w:rsidRDefault="00550F1A" w:rsidP="00550F1A">
            <w:pPr>
              <w:ind w:left="142" w:hanging="142"/>
              <w:jc w:val="left"/>
              <w:rPr>
                <w:rFonts w:ascii="Calibri" w:eastAsia="Calibri" w:hAnsi="Calibri" w:cs="Times New Roman"/>
                <w:b/>
                <w:sz w:val="24"/>
                <w:szCs w:val="24"/>
                <w:lang w:val="nl-BE"/>
              </w:rPr>
            </w:pPr>
            <w:r w:rsidRPr="0097199B">
              <w:rPr>
                <w:rFonts w:ascii="Calibri" w:eastAsia="Calibri" w:hAnsi="Calibri" w:cs="Times New Roman"/>
                <w:b/>
                <w:sz w:val="24"/>
                <w:szCs w:val="24"/>
                <w:lang w:val="nl-BE"/>
              </w:rPr>
              <w:t xml:space="preserve">2. </w:t>
            </w:r>
            <w:r w:rsidR="0097199B" w:rsidRPr="0097199B">
              <w:rPr>
                <w:b/>
                <w:sz w:val="24"/>
                <w:szCs w:val="24"/>
                <w:lang w:val="nl-BE"/>
              </w:rPr>
              <w:t>Checklist betreffende de verschillende welzijns- en veiligheidsaspecten</w:t>
            </w:r>
            <w:r w:rsidRPr="0097199B">
              <w:rPr>
                <w:rFonts w:ascii="Calibri" w:eastAsia="Calibri" w:hAnsi="Calibri" w:cs="Times New Roman"/>
                <w:b/>
                <w:sz w:val="24"/>
                <w:szCs w:val="24"/>
                <w:lang w:val="nl-BE"/>
              </w:rPr>
              <w:t>.</w:t>
            </w:r>
            <w:r w:rsidRPr="0097199B">
              <w:rPr>
                <w:rFonts w:ascii="Calibri" w:eastAsia="Calibri" w:hAnsi="Calibri" w:cs="Times New Roman"/>
                <w:b/>
                <w:sz w:val="24"/>
                <w:szCs w:val="24"/>
                <w:lang w:val="nl-BE"/>
              </w:rPr>
              <w:br/>
            </w:r>
          </w:p>
        </w:tc>
      </w:tr>
      <w:tr w:rsidR="00550F1A" w:rsidRPr="00B034F7"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6C484CAB"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r w:rsidR="008817DB">
              <w:rPr>
                <w:rFonts w:ascii="Calibri" w:eastAsia="Calibri" w:hAnsi="Calibri" w:cs="Times New Roman"/>
                <w:b/>
                <w:lang w:val="nl-BE"/>
              </w:rPr>
              <w:t>.</w:t>
            </w:r>
          </w:p>
        </w:tc>
      </w:tr>
      <w:tr w:rsidR="00550F1A" w:rsidRPr="00B034F7" w14:paraId="56D28AE0" w14:textId="77777777" w:rsidTr="009D6E77">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lang w:val="nl-BE"/>
              </w:rPr>
              <w:t>Vertegenwoordig</w:t>
            </w:r>
            <w:r w:rsidRPr="008D72D8">
              <w:rPr>
                <w:rFonts w:ascii="Calibri" w:eastAsia="Calibri" w:hAnsi="Calibri" w:cs="Times New Roman"/>
              </w:rPr>
              <w:t>er BOC</w:t>
            </w:r>
          </w:p>
        </w:tc>
        <w:tc>
          <w:tcPr>
            <w:tcW w:w="709" w:type="dxa"/>
            <w:shd w:val="clear" w:color="auto" w:fill="00B050"/>
            <w:vAlign w:val="center"/>
          </w:tcPr>
          <w:p w14:paraId="20D5B132"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0383193" w14:textId="477B65A5" w:rsidR="00550F1A" w:rsidRPr="00ED6718" w:rsidRDefault="003B6401" w:rsidP="003B6401">
            <w:pPr>
              <w:jc w:val="left"/>
              <w:rPr>
                <w:rFonts w:ascii="Calibri" w:eastAsia="Calibri" w:hAnsi="Calibri" w:cs="Times New Roman"/>
                <w:lang w:val="en-GB"/>
              </w:rPr>
            </w:pPr>
            <w:proofErr w:type="spellStart"/>
            <w:r w:rsidRPr="00ED6718">
              <w:rPr>
                <w:rFonts w:ascii="Calibri" w:eastAsia="Calibri" w:hAnsi="Calibri" w:cs="Times New Roman"/>
                <w:lang w:val="en-GB"/>
              </w:rPr>
              <w:t>Lt</w:t>
            </w:r>
            <w:r w:rsidR="00DE4B65" w:rsidRPr="00ED6718">
              <w:rPr>
                <w:rFonts w:ascii="Calibri" w:eastAsia="Calibri" w:hAnsi="Calibri" w:cs="Times New Roman"/>
                <w:lang w:val="en-GB"/>
              </w:rPr>
              <w:t>Kol</w:t>
            </w:r>
            <w:proofErr w:type="spellEnd"/>
            <w:r w:rsidR="00DE4B65" w:rsidRPr="00ED6718">
              <w:rPr>
                <w:rFonts w:ascii="Calibri" w:eastAsia="Calibri" w:hAnsi="Calibri" w:cs="Times New Roman"/>
                <w:lang w:val="en-GB"/>
              </w:rPr>
              <w:t xml:space="preserve"> </w:t>
            </w:r>
            <w:r w:rsidRPr="00ED6718">
              <w:rPr>
                <w:rFonts w:ascii="Calibri" w:eastAsia="Calibri" w:hAnsi="Calibri" w:cs="Times New Roman"/>
                <w:lang w:val="en-GB"/>
              </w:rPr>
              <w:t xml:space="preserve">PLOVIE Gunnar (DG MR </w:t>
            </w:r>
            <w:proofErr w:type="spellStart"/>
            <w:r w:rsidRPr="00ED6718">
              <w:rPr>
                <w:rFonts w:ascii="Calibri" w:eastAsia="Calibri" w:hAnsi="Calibri" w:cs="Times New Roman"/>
                <w:lang w:val="en-GB"/>
              </w:rPr>
              <w:t>Mgt</w:t>
            </w:r>
            <w:proofErr w:type="spellEnd"/>
            <w:r w:rsidRPr="00ED6718">
              <w:rPr>
                <w:rFonts w:ascii="Calibri" w:eastAsia="Calibri" w:hAnsi="Calibri" w:cs="Times New Roman"/>
                <w:lang w:val="en-GB"/>
              </w:rPr>
              <w:t>)</w:t>
            </w:r>
          </w:p>
        </w:tc>
      </w:tr>
      <w:tr w:rsidR="00550F1A" w:rsidRPr="008D72D8" w14:paraId="25F57091" w14:textId="77777777" w:rsidTr="009D6E77">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8D72D8" w:rsidRDefault="00550F1A" w:rsidP="00AA2CDF">
            <w:pPr>
              <w:jc w:val="center"/>
              <w:rPr>
                <w:rFonts w:ascii="Calibri" w:eastAsia="Calibri" w:hAnsi="Calibri" w:cs="Times New Roman"/>
              </w:rPr>
            </w:pPr>
            <w:proofErr w:type="spellStart"/>
            <w:r w:rsidRPr="008D72D8">
              <w:rPr>
                <w:rFonts w:ascii="Calibri" w:eastAsia="Calibri" w:hAnsi="Calibri" w:cs="Times New Roman"/>
              </w:rPr>
              <w:t>Korpscommandant</w:t>
            </w:r>
            <w:proofErr w:type="spellEnd"/>
          </w:p>
        </w:tc>
        <w:tc>
          <w:tcPr>
            <w:tcW w:w="709" w:type="dxa"/>
            <w:shd w:val="clear" w:color="auto" w:fill="00B050"/>
            <w:vAlign w:val="center"/>
          </w:tcPr>
          <w:p w14:paraId="10D1331C"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4A26B26" w14:textId="7B4FB7CC" w:rsidR="00550F1A" w:rsidRPr="00ED6718" w:rsidRDefault="00DF0115" w:rsidP="00C50798">
            <w:pPr>
              <w:jc w:val="left"/>
              <w:rPr>
                <w:rFonts w:ascii="Calibri" w:eastAsia="Calibri" w:hAnsi="Calibri" w:cs="Times New Roman"/>
                <w:lang w:val="nl-BE"/>
              </w:rPr>
            </w:pPr>
            <w:proofErr w:type="spellStart"/>
            <w:r w:rsidRPr="00ED6718">
              <w:rPr>
                <w:rFonts w:ascii="Calibri" w:eastAsia="Calibri" w:hAnsi="Calibri" w:cs="Times New Roman"/>
                <w:lang w:val="nl-BE"/>
              </w:rPr>
              <w:t>LtKol</w:t>
            </w:r>
            <w:proofErr w:type="spellEnd"/>
            <w:r w:rsidRPr="00ED6718">
              <w:rPr>
                <w:rFonts w:ascii="Calibri" w:eastAsia="Calibri" w:hAnsi="Calibri" w:cs="Times New Roman"/>
                <w:lang w:val="nl-BE"/>
              </w:rPr>
              <w:t xml:space="preserve"> LIPPENS Peter.</w:t>
            </w:r>
          </w:p>
        </w:tc>
      </w:tr>
      <w:tr w:rsidR="00550F1A" w:rsidRPr="008D72D8" w14:paraId="74958184" w14:textId="77777777" w:rsidTr="009D6E77">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8D72D8" w:rsidRDefault="00550F1A" w:rsidP="00AA2CDF">
            <w:pPr>
              <w:jc w:val="center"/>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w:t>
            </w:r>
          </w:p>
        </w:tc>
        <w:tc>
          <w:tcPr>
            <w:tcW w:w="709" w:type="dxa"/>
            <w:shd w:val="clear" w:color="auto" w:fill="00B050"/>
            <w:vAlign w:val="center"/>
          </w:tcPr>
          <w:p w14:paraId="75D4F8D7"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OK </w:t>
            </w:r>
          </w:p>
        </w:tc>
        <w:tc>
          <w:tcPr>
            <w:tcW w:w="9817" w:type="dxa"/>
            <w:shd w:val="clear" w:color="auto" w:fill="auto"/>
            <w:vAlign w:val="center"/>
          </w:tcPr>
          <w:p w14:paraId="065B388F" w14:textId="08594488" w:rsidR="00550F1A" w:rsidRPr="00ED6718" w:rsidRDefault="00DF0115" w:rsidP="00DF0115">
            <w:pPr>
              <w:jc w:val="left"/>
              <w:rPr>
                <w:rFonts w:ascii="Calibri" w:eastAsia="Calibri" w:hAnsi="Calibri" w:cs="Times New Roman"/>
                <w:lang w:val="nl-BE"/>
              </w:rPr>
            </w:pPr>
            <w:proofErr w:type="spellStart"/>
            <w:r w:rsidRPr="00ED6718">
              <w:rPr>
                <w:rFonts w:ascii="Calibri" w:eastAsia="Calibri" w:hAnsi="Calibri" w:cs="Times New Roman"/>
                <w:lang w:val="nl-BE"/>
              </w:rPr>
              <w:t>Cdt</w:t>
            </w:r>
            <w:proofErr w:type="spellEnd"/>
            <w:r w:rsidRPr="00ED6718">
              <w:rPr>
                <w:rFonts w:ascii="Calibri" w:eastAsia="Calibri" w:hAnsi="Calibri" w:cs="Times New Roman"/>
                <w:lang w:val="nl-BE"/>
              </w:rPr>
              <w:t xml:space="preserve"> VAN CUTSEM Natacha.</w:t>
            </w:r>
          </w:p>
        </w:tc>
      </w:tr>
      <w:tr w:rsidR="003B6401" w:rsidRPr="00AA2CDF" w14:paraId="57C20508" w14:textId="77777777" w:rsidTr="009D6E77">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8D72D8" w:rsidRDefault="003B6401" w:rsidP="003B6401">
            <w:pPr>
              <w:jc w:val="center"/>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7904585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6BEFB78" w14:textId="754A8D4F" w:rsidR="003B6401" w:rsidRPr="00ED6718" w:rsidRDefault="003B6401" w:rsidP="001B42F2">
            <w:pPr>
              <w:jc w:val="left"/>
              <w:rPr>
                <w:rFonts w:ascii="Calibri" w:eastAsia="Calibri" w:hAnsi="Calibri" w:cs="Times New Roman"/>
                <w:lang w:val="nl-BE"/>
              </w:rPr>
            </w:pPr>
            <w:proofErr w:type="spellStart"/>
            <w:r w:rsidRPr="00ED6718">
              <w:rPr>
                <w:rFonts w:ascii="Calibri" w:eastAsia="Calibri" w:hAnsi="Calibri" w:cs="Times New Roman"/>
                <w:lang w:val="nl-BE"/>
              </w:rPr>
              <w:t>Adjt</w:t>
            </w:r>
            <w:r w:rsidR="001B42F2" w:rsidRPr="00ED6718">
              <w:rPr>
                <w:rFonts w:ascii="Calibri" w:eastAsia="Calibri" w:hAnsi="Calibri" w:cs="Times New Roman"/>
                <w:lang w:val="nl-BE"/>
              </w:rPr>
              <w:t>Chef</w:t>
            </w:r>
            <w:proofErr w:type="spellEnd"/>
            <w:r w:rsidR="001B42F2" w:rsidRPr="00ED6718">
              <w:rPr>
                <w:rFonts w:ascii="Calibri" w:eastAsia="Calibri" w:hAnsi="Calibri" w:cs="Times New Roman"/>
                <w:lang w:val="nl-BE"/>
              </w:rPr>
              <w:t xml:space="preserve"> MAERTENS Kathleen.</w:t>
            </w:r>
          </w:p>
        </w:tc>
      </w:tr>
      <w:tr w:rsidR="003B6401" w:rsidRPr="00B034F7" w14:paraId="0CDFAB05" w14:textId="77777777" w:rsidTr="001B42F2">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 xml:space="preserve">Coördinator </w:t>
            </w:r>
            <w:proofErr w:type="spellStart"/>
            <w:r w:rsidRPr="008D72D8">
              <w:rPr>
                <w:rFonts w:ascii="Calibri" w:eastAsia="Calibri" w:hAnsi="Calibri" w:cs="Times New Roman"/>
                <w:lang w:val="nl-BE"/>
              </w:rPr>
              <w:t>Deparis</w:t>
            </w:r>
            <w:proofErr w:type="spellEnd"/>
          </w:p>
        </w:tc>
        <w:tc>
          <w:tcPr>
            <w:tcW w:w="709" w:type="dxa"/>
            <w:shd w:val="clear" w:color="auto" w:fill="FF0000"/>
            <w:vAlign w:val="center"/>
          </w:tcPr>
          <w:p w14:paraId="164D8B65" w14:textId="0E24632D" w:rsidR="003B6401" w:rsidRPr="008D72D8" w:rsidRDefault="001B42F2" w:rsidP="003B6401">
            <w:pPr>
              <w:jc w:val="center"/>
              <w:rPr>
                <w:rFonts w:ascii="Calibri" w:eastAsia="Calibri" w:hAnsi="Calibri" w:cs="Times New Roman"/>
                <w:lang w:val="nl-BE"/>
              </w:rPr>
            </w:pPr>
            <w:r w:rsidRPr="001B42F2">
              <w:rPr>
                <w:rFonts w:ascii="Calibri" w:eastAsia="Calibri" w:hAnsi="Calibri" w:cs="Times New Roman"/>
                <w:color w:val="000000" w:themeColor="text1"/>
                <w:lang w:val="nl-BE"/>
              </w:rPr>
              <w:t>N</w:t>
            </w:r>
            <w:r w:rsidR="003B6401" w:rsidRPr="001B42F2">
              <w:rPr>
                <w:rFonts w:ascii="Calibri" w:eastAsia="Calibri" w:hAnsi="Calibri" w:cs="Times New Roman"/>
                <w:color w:val="000000" w:themeColor="text1"/>
                <w:lang w:val="nl-BE"/>
              </w:rPr>
              <w:t>OK</w:t>
            </w:r>
          </w:p>
        </w:tc>
        <w:tc>
          <w:tcPr>
            <w:tcW w:w="9817" w:type="dxa"/>
            <w:shd w:val="clear" w:color="auto" w:fill="auto"/>
            <w:vAlign w:val="center"/>
          </w:tcPr>
          <w:p w14:paraId="60661727" w14:textId="77777777" w:rsidR="003B6401" w:rsidRPr="00ED6718" w:rsidRDefault="001B42F2" w:rsidP="003B6401">
            <w:pPr>
              <w:jc w:val="left"/>
              <w:rPr>
                <w:rFonts w:ascii="Calibri" w:eastAsia="Calibri" w:hAnsi="Calibri" w:cs="Times New Roman"/>
                <w:lang w:val="nl-BE"/>
              </w:rPr>
            </w:pPr>
            <w:r w:rsidRPr="00ED6718">
              <w:rPr>
                <w:rFonts w:ascii="Calibri" w:eastAsia="Calibri" w:hAnsi="Calibri" w:cs="Times New Roman"/>
                <w:lang w:val="nl-BE"/>
              </w:rPr>
              <w:t>Geen gevormde coördinator voorzien.</w:t>
            </w:r>
          </w:p>
          <w:p w14:paraId="37E95146" w14:textId="433942F9" w:rsidR="001B42F2" w:rsidRPr="00ED6718" w:rsidRDefault="001B42F2" w:rsidP="00054A75">
            <w:pPr>
              <w:jc w:val="left"/>
              <w:rPr>
                <w:rFonts w:ascii="Calibri" w:eastAsia="Calibri" w:hAnsi="Calibri" w:cs="Times New Roman"/>
                <w:lang w:val="nl-BE"/>
              </w:rPr>
            </w:pPr>
            <w:r w:rsidRPr="00ED6718">
              <w:rPr>
                <w:rFonts w:ascii="Calibri" w:eastAsia="Calibri" w:hAnsi="Calibri" w:cs="Times New Roman"/>
                <w:lang w:val="nl-BE"/>
              </w:rPr>
              <w:t xml:space="preserve">Iedere eenheid dient </w:t>
            </w:r>
            <w:r w:rsidR="00054A75" w:rsidRPr="00ED6718">
              <w:rPr>
                <w:rFonts w:ascii="Calibri" w:eastAsia="Calibri" w:hAnsi="Calibri" w:cs="Times New Roman"/>
                <w:lang w:val="nl-BE"/>
              </w:rPr>
              <w:t xml:space="preserve">over een coördinator </w:t>
            </w:r>
            <w:proofErr w:type="spellStart"/>
            <w:r w:rsidR="00054A75" w:rsidRPr="00ED6718">
              <w:rPr>
                <w:rFonts w:ascii="Calibri" w:eastAsia="Calibri" w:hAnsi="Calibri" w:cs="Times New Roman"/>
                <w:lang w:val="nl-BE"/>
              </w:rPr>
              <w:t>Deparis</w:t>
            </w:r>
            <w:proofErr w:type="spellEnd"/>
            <w:r w:rsidR="00054A75" w:rsidRPr="00ED6718">
              <w:rPr>
                <w:rFonts w:ascii="Calibri" w:eastAsia="Calibri" w:hAnsi="Calibri" w:cs="Times New Roman"/>
                <w:lang w:val="nl-BE"/>
              </w:rPr>
              <w:t xml:space="preserve"> te beschikken.</w:t>
            </w:r>
            <w:r w:rsidR="00C44AC1" w:rsidRPr="00ED6718">
              <w:rPr>
                <w:rFonts w:ascii="Calibri" w:eastAsia="Calibri" w:hAnsi="Calibri" w:cs="Times New Roman"/>
                <w:lang w:val="nl-BE"/>
              </w:rPr>
              <w:br/>
              <w:t xml:space="preserve">Deze vorming kan gevolgd worden in CC </w:t>
            </w:r>
            <w:proofErr w:type="spellStart"/>
            <w:r w:rsidR="00C44AC1" w:rsidRPr="00ED6718">
              <w:rPr>
                <w:rFonts w:ascii="Calibri" w:eastAsia="Calibri" w:hAnsi="Calibri" w:cs="Times New Roman"/>
                <w:lang w:val="nl-BE"/>
              </w:rPr>
              <w:t>Sp</w:t>
            </w:r>
            <w:proofErr w:type="spellEnd"/>
            <w:r w:rsidR="00C44AC1" w:rsidRPr="00ED6718">
              <w:rPr>
                <w:rFonts w:ascii="Calibri" w:eastAsia="Calibri" w:hAnsi="Calibri" w:cs="Times New Roman"/>
                <w:lang w:val="nl-BE"/>
              </w:rPr>
              <w:t xml:space="preserve"> Dept Log (</w:t>
            </w:r>
            <w:hyperlink r:id="rId25" w:history="1">
              <w:r w:rsidR="00C44AC1" w:rsidRPr="00ED6718">
                <w:rPr>
                  <w:rStyle w:val="Hyperlink"/>
                  <w:rFonts w:ascii="Calibri" w:eastAsia="Calibri" w:hAnsi="Calibri" w:cs="Times New Roman"/>
                  <w:color w:val="auto"/>
                  <w:lang w:val="nl-BE"/>
                </w:rPr>
                <w:t>GM9302</w:t>
              </w:r>
            </w:hyperlink>
            <w:r w:rsidR="00C44AC1" w:rsidRPr="00ED6718">
              <w:rPr>
                <w:rFonts w:ascii="Calibri" w:eastAsia="Calibri" w:hAnsi="Calibri" w:cs="Times New Roman"/>
                <w:lang w:val="nl-BE"/>
              </w:rPr>
              <w:t>)</w:t>
            </w:r>
            <w:r w:rsidRPr="00ED6718">
              <w:rPr>
                <w:rFonts w:ascii="Calibri" w:eastAsia="Calibri" w:hAnsi="Calibri" w:cs="Times New Roman"/>
                <w:lang w:val="nl-BE"/>
              </w:rPr>
              <w:t xml:space="preserve"> </w:t>
            </w:r>
          </w:p>
        </w:tc>
      </w:tr>
      <w:tr w:rsidR="003B6401" w:rsidRPr="00B034F7" w14:paraId="39EF416A" w14:textId="77777777" w:rsidTr="00C44AC1">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Lokaal preventieplan (LPP)</w:t>
            </w:r>
          </w:p>
        </w:tc>
        <w:tc>
          <w:tcPr>
            <w:tcW w:w="709" w:type="dxa"/>
            <w:shd w:val="clear" w:color="auto" w:fill="FFC000"/>
            <w:vAlign w:val="center"/>
          </w:tcPr>
          <w:p w14:paraId="114B649E" w14:textId="3DA1F084" w:rsidR="003B6401" w:rsidRPr="008D72D8" w:rsidRDefault="000C101C" w:rsidP="003B6401">
            <w:pPr>
              <w:jc w:val="center"/>
              <w:rPr>
                <w:rFonts w:ascii="Calibri" w:eastAsia="Calibri" w:hAnsi="Calibri" w:cs="Times New Roman"/>
                <w:lang w:val="nl-BE"/>
              </w:rPr>
            </w:pPr>
            <w:r>
              <w:rPr>
                <w:rFonts w:ascii="Calibri" w:eastAsia="Calibri" w:hAnsi="Calibri" w:cs="Times New Roman"/>
                <w:lang w:val="nl-BE"/>
              </w:rPr>
              <w:t>N</w:t>
            </w:r>
            <w:r w:rsidR="003B6401" w:rsidRPr="008D72D8">
              <w:rPr>
                <w:rFonts w:ascii="Calibri" w:eastAsia="Calibri" w:hAnsi="Calibri" w:cs="Times New Roman"/>
                <w:lang w:val="nl-BE"/>
              </w:rPr>
              <w:t>OK</w:t>
            </w:r>
          </w:p>
        </w:tc>
        <w:tc>
          <w:tcPr>
            <w:tcW w:w="9817" w:type="dxa"/>
            <w:shd w:val="clear" w:color="auto" w:fill="auto"/>
            <w:vAlign w:val="center"/>
          </w:tcPr>
          <w:p w14:paraId="145FCAAE" w14:textId="4301CE7F" w:rsidR="003B6401" w:rsidRPr="00ED6718" w:rsidRDefault="003B6401" w:rsidP="000C101C">
            <w:pPr>
              <w:jc w:val="left"/>
              <w:rPr>
                <w:rFonts w:ascii="Calibri" w:eastAsia="Calibri" w:hAnsi="Calibri" w:cs="Times New Roman"/>
                <w:lang w:val="nl-BE"/>
              </w:rPr>
            </w:pPr>
            <w:r w:rsidRPr="00ED6718">
              <w:rPr>
                <w:rFonts w:ascii="Calibri" w:eastAsia="Calibri" w:hAnsi="Calibri" w:cs="Times New Roman"/>
                <w:lang w:val="nl-BE"/>
              </w:rPr>
              <w:t xml:space="preserve">Het lokaal preventieplan werd </w:t>
            </w:r>
            <w:r w:rsidR="00C44AC1" w:rsidRPr="00ED6718">
              <w:rPr>
                <w:rFonts w:ascii="Calibri" w:eastAsia="Calibri" w:hAnsi="Calibri" w:cs="Times New Roman"/>
                <w:lang w:val="nl-BE"/>
              </w:rPr>
              <w:t xml:space="preserve">opgemaakt maar </w:t>
            </w:r>
            <w:r w:rsidR="000C101C" w:rsidRPr="00ED6718">
              <w:rPr>
                <w:rFonts w:ascii="Calibri" w:eastAsia="Calibri" w:hAnsi="Calibri" w:cs="Times New Roman"/>
                <w:lang w:val="nl-BE"/>
              </w:rPr>
              <w:t>nog niet overgemaakt aan onze dienst</w:t>
            </w:r>
            <w:r w:rsidR="00C44AC1" w:rsidRPr="00ED6718">
              <w:rPr>
                <w:rFonts w:ascii="Calibri" w:eastAsia="Calibri" w:hAnsi="Calibri" w:cs="Times New Roman"/>
                <w:lang w:val="nl-BE"/>
              </w:rPr>
              <w:t xml:space="preserve"> en het </w:t>
            </w:r>
            <w:proofErr w:type="spellStart"/>
            <w:r w:rsidR="00C44AC1" w:rsidRPr="00ED6718">
              <w:rPr>
                <w:rFonts w:ascii="Calibri" w:eastAsia="Calibri" w:hAnsi="Calibri" w:cs="Times New Roman"/>
                <w:lang w:val="nl-BE"/>
              </w:rPr>
              <w:t>Srt</w:t>
            </w:r>
            <w:proofErr w:type="spellEnd"/>
            <w:r w:rsidR="00C44AC1" w:rsidRPr="00ED6718">
              <w:rPr>
                <w:rFonts w:ascii="Calibri" w:eastAsia="Calibri" w:hAnsi="Calibri" w:cs="Times New Roman"/>
                <w:lang w:val="nl-BE"/>
              </w:rPr>
              <w:t xml:space="preserve"> BOC 08 (1Sgt SERRA Michael)</w:t>
            </w:r>
            <w:r w:rsidR="000C101C" w:rsidRPr="00ED6718">
              <w:rPr>
                <w:rFonts w:ascii="Calibri" w:eastAsia="Calibri" w:hAnsi="Calibri" w:cs="Times New Roman"/>
                <w:lang w:val="nl-BE"/>
              </w:rPr>
              <w:t>.</w:t>
            </w:r>
            <w:r w:rsidR="005547B2">
              <w:rPr>
                <w:rFonts w:ascii="Calibri" w:eastAsia="Calibri" w:hAnsi="Calibri" w:cs="Times New Roman"/>
                <w:lang w:val="nl-BE"/>
              </w:rPr>
              <w:t xml:space="preserve"> Het LPP dient zo snel mogelijk overgemaakt te worden aan het </w:t>
            </w:r>
            <w:proofErr w:type="spellStart"/>
            <w:r w:rsidR="005547B2">
              <w:rPr>
                <w:rFonts w:ascii="Calibri" w:eastAsia="Calibri" w:hAnsi="Calibri" w:cs="Times New Roman"/>
                <w:lang w:val="nl-BE"/>
              </w:rPr>
              <w:t>Srt</w:t>
            </w:r>
            <w:proofErr w:type="spellEnd"/>
            <w:r w:rsidR="005547B2">
              <w:rPr>
                <w:rFonts w:ascii="Calibri" w:eastAsia="Calibri" w:hAnsi="Calibri" w:cs="Times New Roman"/>
                <w:lang w:val="nl-BE"/>
              </w:rPr>
              <w:t xml:space="preserve"> van het BOC en onze dienst zodat deze op het volgende BOC van 29 Jun 22 kan voorgelegd worden.</w:t>
            </w:r>
          </w:p>
        </w:tc>
      </w:tr>
      <w:tr w:rsidR="003B6401" w:rsidRPr="00B034F7" w14:paraId="316CB468" w14:textId="77777777" w:rsidTr="009D6E77">
        <w:trPr>
          <w:trHeight w:val="565"/>
        </w:trPr>
        <w:tc>
          <w:tcPr>
            <w:tcW w:w="818" w:type="dxa"/>
            <w:shd w:val="clear" w:color="auto" w:fill="auto"/>
            <w:vAlign w:val="center"/>
          </w:tcPr>
          <w:p w14:paraId="2AAD4EEF" w14:textId="77777777" w:rsidR="003B6401" w:rsidRPr="00054A75" w:rsidRDefault="003B6401" w:rsidP="003B6401">
            <w:pPr>
              <w:jc w:val="center"/>
              <w:rPr>
                <w:rFonts w:ascii="Calibri" w:eastAsia="Calibri" w:hAnsi="Calibri" w:cs="Times New Roman"/>
                <w:lang w:val="nl-BE"/>
              </w:rPr>
            </w:pPr>
            <w:r w:rsidRPr="00054A75">
              <w:rPr>
                <w:rFonts w:ascii="Calibri" w:eastAsia="Calibri" w:hAnsi="Calibri" w:cs="Times New Roman"/>
                <w:lang w:val="nl-BE"/>
              </w:rPr>
              <w:t>1.7</w:t>
            </w:r>
          </w:p>
        </w:tc>
        <w:tc>
          <w:tcPr>
            <w:tcW w:w="2836" w:type="dxa"/>
            <w:shd w:val="clear" w:color="auto" w:fill="auto"/>
            <w:vAlign w:val="center"/>
          </w:tcPr>
          <w:p w14:paraId="55B9EEFB"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lang w:val="nl-BE"/>
              </w:rPr>
              <w:t>Trimes</w:t>
            </w:r>
            <w:r w:rsidRPr="00054A75">
              <w:rPr>
                <w:rFonts w:ascii="Calibri" w:eastAsia="Calibri" w:hAnsi="Calibri" w:cs="Times New Roman"/>
                <w:lang w:val="nl-BE"/>
              </w:rPr>
              <w:t xml:space="preserve">trieel </w:t>
            </w:r>
            <w:proofErr w:type="spellStart"/>
            <w:r w:rsidRPr="00054A75">
              <w:rPr>
                <w:rFonts w:ascii="Calibri" w:eastAsia="Calibri" w:hAnsi="Calibri" w:cs="Times New Roman"/>
                <w:lang w:val="nl-BE"/>
              </w:rPr>
              <w:t>versl</w:t>
            </w:r>
            <w:proofErr w:type="spellEnd"/>
            <w:r w:rsidRPr="008D72D8">
              <w:rPr>
                <w:rFonts w:ascii="Calibri" w:eastAsia="Calibri" w:hAnsi="Calibri" w:cs="Times New Roman"/>
              </w:rPr>
              <w:t>ag</w:t>
            </w:r>
          </w:p>
        </w:tc>
        <w:tc>
          <w:tcPr>
            <w:tcW w:w="709" w:type="dxa"/>
            <w:shd w:val="clear" w:color="auto" w:fill="00B050"/>
            <w:vAlign w:val="center"/>
          </w:tcPr>
          <w:p w14:paraId="5911E9F3"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D181F11" w14:textId="6F43BE22" w:rsidR="003B6401" w:rsidRPr="00ED6718" w:rsidRDefault="003B6401" w:rsidP="003B6401">
            <w:pPr>
              <w:jc w:val="left"/>
              <w:rPr>
                <w:rFonts w:ascii="Calibri" w:eastAsia="Calibri" w:hAnsi="Calibri" w:cs="Times New Roman"/>
                <w:lang w:val="nl-BE"/>
              </w:rPr>
            </w:pPr>
            <w:r w:rsidRPr="00ED6718">
              <w:rPr>
                <w:rFonts w:ascii="Calibri" w:eastAsia="Calibri" w:hAnsi="Calibri" w:cs="Times New Roman"/>
                <w:lang w:val="nl-BE"/>
              </w:rPr>
              <w:t>De driemaandelijkse verslagen werden opgemaakt en overgemaakt aan de LDPBW 08.</w:t>
            </w:r>
            <w:r w:rsidRPr="00ED6718">
              <w:rPr>
                <w:rFonts w:ascii="Calibri" w:eastAsia="Calibri" w:hAnsi="Calibri" w:cs="Times New Roman"/>
                <w:lang w:val="nl-BE"/>
              </w:rPr>
              <w:br/>
              <w:t>Er wordt gevraagd om de verslagen volledig in te vullen.</w:t>
            </w:r>
          </w:p>
        </w:tc>
      </w:tr>
      <w:tr w:rsidR="003B6401" w:rsidRPr="00C44AC1" w14:paraId="5C28E11D" w14:textId="77777777" w:rsidTr="009D6E77">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8D72D8" w:rsidRDefault="003B6401" w:rsidP="003B6401">
            <w:pPr>
              <w:jc w:val="center"/>
              <w:rPr>
                <w:rFonts w:ascii="Calibri" w:eastAsia="Calibri" w:hAnsi="Calibri" w:cs="Times New Roman"/>
              </w:rPr>
            </w:pPr>
            <w:proofErr w:type="spellStart"/>
            <w:r w:rsidRPr="008D72D8">
              <w:rPr>
                <w:rFonts w:ascii="Calibri" w:eastAsia="Calibri" w:hAnsi="Calibri" w:cs="Times New Roman"/>
              </w:rPr>
              <w:t>Jaarverslag</w:t>
            </w:r>
            <w:proofErr w:type="spellEnd"/>
          </w:p>
        </w:tc>
        <w:tc>
          <w:tcPr>
            <w:tcW w:w="709" w:type="dxa"/>
            <w:shd w:val="clear" w:color="auto" w:fill="00B050"/>
            <w:vAlign w:val="center"/>
          </w:tcPr>
          <w:p w14:paraId="24F34780"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C448AEA" w14:textId="77777777" w:rsidR="003B6401" w:rsidRPr="00ED6718" w:rsidRDefault="003B6401" w:rsidP="003B6401">
            <w:pPr>
              <w:jc w:val="left"/>
              <w:rPr>
                <w:rFonts w:ascii="Calibri" w:eastAsia="Calibri" w:hAnsi="Calibri" w:cs="Times New Roman"/>
                <w:lang w:val="nl-BE"/>
              </w:rPr>
            </w:pPr>
            <w:r w:rsidRPr="00ED6718">
              <w:rPr>
                <w:rFonts w:ascii="Calibri" w:eastAsia="Calibri" w:hAnsi="Calibri" w:cs="Times New Roman"/>
                <w:lang w:val="nl-BE"/>
              </w:rPr>
              <w:t>Het jaarverslag 2021 werd opgemaakt door de LDPBW 08 en overgemaakt aan alle leden van het BOC 08.</w:t>
            </w:r>
          </w:p>
          <w:p w14:paraId="4C83177C" w14:textId="0B1EA4B2" w:rsidR="003B6401" w:rsidRPr="00ED6718" w:rsidRDefault="00B034F7" w:rsidP="003B6401">
            <w:pPr>
              <w:jc w:val="left"/>
              <w:rPr>
                <w:rFonts w:ascii="Calibri" w:eastAsia="Calibri" w:hAnsi="Calibri" w:cs="Times New Roman"/>
                <w:lang w:val="nl-BE"/>
              </w:rPr>
            </w:pPr>
            <w:hyperlink r:id="rId26" w:history="1">
              <w:r w:rsidR="003B6401" w:rsidRPr="00ED6718">
                <w:rPr>
                  <w:rStyle w:val="Hyperlink"/>
                  <w:rFonts w:ascii="Calibri" w:eastAsia="Calibri" w:hAnsi="Calibri" w:cs="Times New Roman"/>
                  <w:color w:val="auto"/>
                  <w:lang w:val="nl-BE"/>
                </w:rPr>
                <w:t>Jaarverslag LDPBW 08 - 2021</w:t>
              </w:r>
            </w:hyperlink>
          </w:p>
        </w:tc>
      </w:tr>
    </w:tbl>
    <w:p w14:paraId="224BD073" w14:textId="77777777" w:rsidR="00C44AC1" w:rsidRDefault="00C44AC1" w:rsidP="003B6401">
      <w:pPr>
        <w:jc w:val="center"/>
        <w:rPr>
          <w:rFonts w:ascii="Calibri" w:eastAsia="Calibri" w:hAnsi="Calibri" w:cs="Times New Roman"/>
          <w:lang w:val="nl-BE"/>
        </w:rPr>
        <w:sectPr w:rsidR="00C44AC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B552A" w:rsidRPr="00B034F7" w14:paraId="6B2C687D" w14:textId="77777777" w:rsidTr="003B552A">
        <w:trPr>
          <w:trHeight w:val="430"/>
        </w:trPr>
        <w:tc>
          <w:tcPr>
            <w:tcW w:w="818" w:type="dxa"/>
            <w:shd w:val="clear" w:color="auto" w:fill="BFBFBF" w:themeFill="background1" w:themeFillShade="BF"/>
            <w:vAlign w:val="center"/>
          </w:tcPr>
          <w:p w14:paraId="35E116F4" w14:textId="0759EDC9"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b/>
                <w:lang w:val="nl-BE"/>
              </w:rPr>
              <w:lastRenderedPageBreak/>
              <w:t>1.</w:t>
            </w:r>
          </w:p>
        </w:tc>
        <w:tc>
          <w:tcPr>
            <w:tcW w:w="13362" w:type="dxa"/>
            <w:gridSpan w:val="3"/>
            <w:shd w:val="clear" w:color="auto" w:fill="BFBFBF" w:themeFill="background1" w:themeFillShade="BF"/>
            <w:vAlign w:val="center"/>
          </w:tcPr>
          <w:p w14:paraId="5BB5DEAD" w14:textId="6D5AD4CB" w:rsidR="003B552A" w:rsidRPr="00C44AC1" w:rsidRDefault="003B552A" w:rsidP="003B552A">
            <w:pPr>
              <w:jc w:val="left"/>
              <w:rPr>
                <w:rFonts w:ascii="Calibri" w:eastAsia="Calibri" w:hAnsi="Calibri" w:cs="Times New Roman"/>
                <w:color w:val="0070C0"/>
                <w:lang w:val="nl-BE"/>
              </w:rPr>
            </w:pPr>
            <w:r w:rsidRPr="008D72D8">
              <w:rPr>
                <w:rFonts w:ascii="Calibri" w:eastAsia="Calibri" w:hAnsi="Calibri" w:cs="Times New Roman"/>
                <w:b/>
                <w:lang w:val="nl-BE"/>
              </w:rPr>
              <w:t>Algemene organisatie van de Preventie en het Welzijn op niveau van de eenheid</w:t>
            </w:r>
            <w:r w:rsidR="008817DB">
              <w:rPr>
                <w:rFonts w:ascii="Calibri" w:eastAsia="Calibri" w:hAnsi="Calibri" w:cs="Times New Roman"/>
                <w:b/>
                <w:lang w:val="nl-BE"/>
              </w:rPr>
              <w:t>.</w:t>
            </w:r>
          </w:p>
        </w:tc>
      </w:tr>
      <w:tr w:rsidR="003B552A" w:rsidRPr="00B034F7" w14:paraId="2A809528" w14:textId="77777777" w:rsidTr="00C44AC1">
        <w:trPr>
          <w:trHeight w:val="430"/>
        </w:trPr>
        <w:tc>
          <w:tcPr>
            <w:tcW w:w="818" w:type="dxa"/>
            <w:shd w:val="clear" w:color="auto" w:fill="auto"/>
            <w:vAlign w:val="center"/>
          </w:tcPr>
          <w:p w14:paraId="2750F30C" w14:textId="3B17FCD8"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Lijst AMT</w:t>
            </w:r>
          </w:p>
        </w:tc>
        <w:tc>
          <w:tcPr>
            <w:tcW w:w="709" w:type="dxa"/>
            <w:shd w:val="clear" w:color="auto" w:fill="FF0000"/>
            <w:vAlign w:val="center"/>
          </w:tcPr>
          <w:p w14:paraId="0934A3E5" w14:textId="798896E2" w:rsidR="003B552A" w:rsidRPr="008D72D8" w:rsidRDefault="003B552A" w:rsidP="003B552A">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AE06553" w14:textId="4E70F187" w:rsidR="003B552A" w:rsidRPr="00ED6718" w:rsidRDefault="003B552A" w:rsidP="003B552A">
            <w:pPr>
              <w:jc w:val="left"/>
              <w:rPr>
                <w:rFonts w:ascii="Calibri" w:eastAsia="Calibri" w:hAnsi="Calibri" w:cs="Times New Roman"/>
                <w:lang w:val="nl-BE"/>
              </w:rPr>
            </w:pPr>
            <w:r w:rsidRPr="00ED6718">
              <w:rPr>
                <w:rFonts w:ascii="Calibri" w:eastAsia="Calibri" w:hAnsi="Calibri" w:cs="Times New Roman"/>
                <w:lang w:val="nl-BE"/>
              </w:rPr>
              <w:t>De lijsten AMT (nominatieve en functionele) werden nog niet opgemaakt en overgemaakt aan de cel AMT EVERE.</w:t>
            </w:r>
            <w:r w:rsidR="00720487">
              <w:rPr>
                <w:rFonts w:ascii="Calibri" w:eastAsia="Calibri" w:hAnsi="Calibri" w:cs="Times New Roman"/>
                <w:lang w:val="nl-BE"/>
              </w:rPr>
              <w:t xml:space="preserve"> De lijsten dienen zo snel mogelijk overgemaakt te worden aan de Cel arbeidsgeneeskunde (AMT) van het kwartier EVERE.</w:t>
            </w:r>
          </w:p>
          <w:p w14:paraId="43804269" w14:textId="13EE7E9C" w:rsidR="003B552A" w:rsidRPr="00ED6718" w:rsidRDefault="003B552A" w:rsidP="003B552A">
            <w:pPr>
              <w:jc w:val="left"/>
              <w:rPr>
                <w:rFonts w:ascii="Calibri" w:eastAsia="Calibri" w:hAnsi="Calibri" w:cs="Times New Roman"/>
                <w:i/>
                <w:lang w:val="nl-BE"/>
              </w:rPr>
            </w:pPr>
            <w:r w:rsidRPr="00ED6718">
              <w:rPr>
                <w:rFonts w:ascii="Calibri" w:eastAsia="Calibri" w:hAnsi="Calibri" w:cs="Times New Roman"/>
                <w:i/>
                <w:lang w:val="nl-BE"/>
              </w:rPr>
              <w:t xml:space="preserve">Opmerking: De nominatieve en functionele lijsten dienen voor 1 Jan van het lopende jaar overgemaakt te worden aan de Cel AMT KKE. U kan de nodige Info vinden op de </w:t>
            </w:r>
            <w:hyperlink r:id="rId27" w:history="1">
              <w:r w:rsidRPr="00ED6718">
                <w:rPr>
                  <w:rStyle w:val="Hyperlink"/>
                  <w:rFonts w:ascii="Calibri" w:eastAsia="Calibri" w:hAnsi="Calibri" w:cs="Times New Roman"/>
                  <w:i/>
                  <w:color w:val="auto"/>
                  <w:lang w:val="nl-BE"/>
                </w:rPr>
                <w:t>SharePoint van DG H&amp;WB</w:t>
              </w:r>
            </w:hyperlink>
            <w:r w:rsidRPr="00ED6718">
              <w:rPr>
                <w:rFonts w:ascii="Calibri" w:eastAsia="Calibri" w:hAnsi="Calibri" w:cs="Times New Roman"/>
                <w:i/>
                <w:lang w:val="nl-BE"/>
              </w:rPr>
              <w:t xml:space="preserve"> of de cel AMT.</w:t>
            </w:r>
          </w:p>
        </w:tc>
      </w:tr>
      <w:tr w:rsidR="003B552A" w:rsidRPr="00B034F7" w14:paraId="7CF659D8" w14:textId="77777777" w:rsidTr="00C44AC1">
        <w:trPr>
          <w:trHeight w:val="430"/>
        </w:trPr>
        <w:tc>
          <w:tcPr>
            <w:tcW w:w="818" w:type="dxa"/>
            <w:shd w:val="clear" w:color="auto" w:fill="auto"/>
            <w:vAlign w:val="center"/>
          </w:tcPr>
          <w:p w14:paraId="21E6DF4C"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 xml:space="preserve">Welkomstbrochure/ Brochure </w:t>
            </w:r>
            <w:proofErr w:type="spellStart"/>
            <w:r w:rsidRPr="008D72D8">
              <w:rPr>
                <w:rFonts w:ascii="Calibri" w:eastAsia="Calibri" w:hAnsi="Calibri" w:cs="Times New Roman"/>
                <w:lang w:val="nl-BE"/>
              </w:rPr>
              <w:t>d’accueil</w:t>
            </w:r>
            <w:proofErr w:type="spellEnd"/>
          </w:p>
        </w:tc>
        <w:tc>
          <w:tcPr>
            <w:tcW w:w="709" w:type="dxa"/>
            <w:shd w:val="clear" w:color="auto" w:fill="00B050"/>
            <w:vAlign w:val="center"/>
          </w:tcPr>
          <w:p w14:paraId="7B728982" w14:textId="2B7561CB" w:rsidR="003B552A" w:rsidRPr="008D72D8" w:rsidRDefault="003B552A" w:rsidP="003B552A">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4BD77E95" w:rsidR="003B552A" w:rsidRPr="00ED6718" w:rsidRDefault="003B552A" w:rsidP="003B552A">
            <w:pPr>
              <w:jc w:val="left"/>
              <w:rPr>
                <w:rFonts w:ascii="Calibri" w:eastAsia="Calibri" w:hAnsi="Calibri" w:cs="Times New Roman"/>
                <w:lang w:val="nl-BE"/>
              </w:rPr>
            </w:pPr>
            <w:r w:rsidRPr="00ED6718">
              <w:rPr>
                <w:rFonts w:ascii="Calibri" w:eastAsia="Calibri" w:hAnsi="Calibri" w:cs="Times New Roman"/>
                <w:lang w:val="nl-BE"/>
              </w:rPr>
              <w:t>Er is een onthaalbrochure voorhanden.</w:t>
            </w:r>
            <w:r w:rsidRPr="00ED6718">
              <w:rPr>
                <w:rFonts w:ascii="Calibri" w:eastAsia="Calibri" w:hAnsi="Calibri" w:cs="Times New Roman"/>
                <w:lang w:val="nl-BE"/>
              </w:rPr>
              <w:br/>
              <w:t xml:space="preserve">Ale het nieuw toegekomen personeel krijgt een overhandigd.  Deze brochure en andere Info is ook beschikbaar op de intranetsite van de eenheid. </w:t>
            </w:r>
          </w:p>
        </w:tc>
      </w:tr>
      <w:tr w:rsidR="003B552A" w:rsidRPr="00B034F7" w14:paraId="5F3A2F6E" w14:textId="77777777" w:rsidTr="00C44AC1">
        <w:trPr>
          <w:trHeight w:val="430"/>
        </w:trPr>
        <w:tc>
          <w:tcPr>
            <w:tcW w:w="818" w:type="dxa"/>
            <w:shd w:val="clear" w:color="auto" w:fill="auto"/>
            <w:vAlign w:val="center"/>
          </w:tcPr>
          <w:p w14:paraId="6A450237" w14:textId="075E6371"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7472F93B" w14:textId="4B199BA0"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Lijst actoren preventie, welzijn en milieu</w:t>
            </w:r>
          </w:p>
        </w:tc>
        <w:tc>
          <w:tcPr>
            <w:tcW w:w="709" w:type="dxa"/>
            <w:shd w:val="clear" w:color="auto" w:fill="00B050"/>
            <w:vAlign w:val="center"/>
          </w:tcPr>
          <w:p w14:paraId="79D032EF" w14:textId="30741E18" w:rsidR="003B552A" w:rsidRDefault="003B552A" w:rsidP="003B552A">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5BB4CE" w14:textId="77777777" w:rsidR="003B552A" w:rsidRPr="00ED6718" w:rsidRDefault="003B552A" w:rsidP="003B552A">
            <w:pPr>
              <w:jc w:val="left"/>
              <w:rPr>
                <w:rFonts w:ascii="Calibri" w:eastAsia="Calibri" w:hAnsi="Calibri" w:cs="Times New Roman"/>
                <w:i/>
                <w:lang w:val="nl-BE"/>
              </w:rPr>
            </w:pPr>
            <w:r w:rsidRPr="00ED6718">
              <w:rPr>
                <w:rFonts w:ascii="Calibri" w:eastAsia="Calibri" w:hAnsi="Calibri" w:cs="Times New Roman"/>
                <w:lang w:val="nl-BE"/>
              </w:rPr>
              <w:t>De actoren werden door de eenheid ingegeven.</w:t>
            </w:r>
            <w:r w:rsidRPr="00ED6718">
              <w:rPr>
                <w:rFonts w:ascii="Calibri" w:eastAsia="Calibri" w:hAnsi="Calibri" w:cs="Times New Roman"/>
                <w:lang w:val="nl-BE"/>
              </w:rPr>
              <w:br/>
            </w:r>
            <w:r w:rsidRPr="00ED6718">
              <w:rPr>
                <w:rFonts w:ascii="Calibri" w:eastAsia="Calibri" w:hAnsi="Calibri" w:cs="Times New Roman"/>
                <w:i/>
                <w:lang w:val="nl-BE"/>
              </w:rPr>
              <w:t>Opmerking: Als er problemen zijn met de rechten kan je nieuwe rechten aanvragen bij de LDPBW 08.</w:t>
            </w:r>
          </w:p>
          <w:p w14:paraId="433EE73F" w14:textId="1F470CDB" w:rsidR="003B552A" w:rsidRPr="00ED6718" w:rsidRDefault="003B552A" w:rsidP="003B552A">
            <w:pPr>
              <w:jc w:val="left"/>
              <w:rPr>
                <w:rFonts w:ascii="Calibri" w:eastAsia="Calibri" w:hAnsi="Calibri" w:cs="Times New Roman"/>
                <w:lang w:val="nl-BE"/>
              </w:rPr>
            </w:pPr>
            <w:r w:rsidRPr="00ED6718">
              <w:rPr>
                <w:rFonts w:ascii="Calibri" w:eastAsia="Calibri" w:hAnsi="Calibri" w:cs="Times New Roman"/>
                <w:i/>
                <w:lang w:val="nl-BE"/>
              </w:rPr>
              <w:t>(</w:t>
            </w:r>
            <w:hyperlink r:id="rId28" w:history="1">
              <w:r w:rsidRPr="00ED6718">
                <w:rPr>
                  <w:rStyle w:val="Hyperlink"/>
                  <w:rFonts w:ascii="Calibri" w:eastAsia="Calibri" w:hAnsi="Calibri" w:cs="Times New Roman"/>
                  <w:i/>
                  <w:color w:val="auto"/>
                  <w:lang w:val="nl-BE"/>
                </w:rPr>
                <w:t>Lijst Actoren Preventie, Welzijn en Milieu</w:t>
              </w:r>
            </w:hyperlink>
            <w:r w:rsidRPr="00ED6718">
              <w:rPr>
                <w:rFonts w:ascii="Calibri" w:eastAsia="Calibri" w:hAnsi="Calibri" w:cs="Times New Roman"/>
                <w:i/>
                <w:lang w:val="nl-BE"/>
              </w:rPr>
              <w:t xml:space="preserve">) </w:t>
            </w:r>
          </w:p>
        </w:tc>
      </w:tr>
      <w:tr w:rsidR="003B552A" w:rsidRPr="00B034F7" w14:paraId="46966D96" w14:textId="77777777" w:rsidTr="00787291">
        <w:trPr>
          <w:trHeight w:val="625"/>
        </w:trPr>
        <w:tc>
          <w:tcPr>
            <w:tcW w:w="818" w:type="dxa"/>
            <w:shd w:val="clear" w:color="auto" w:fill="D9D9D9" w:themeFill="background1" w:themeFillShade="D9"/>
            <w:vAlign w:val="center"/>
          </w:tcPr>
          <w:p w14:paraId="58B5A19F" w14:textId="420860E5" w:rsidR="003B552A" w:rsidRPr="00787291" w:rsidRDefault="003B552A" w:rsidP="003B552A">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3B552A" w:rsidRDefault="003B552A" w:rsidP="003B552A">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3B552A" w:rsidRPr="00B034F7" w14:paraId="126B81EE" w14:textId="77777777" w:rsidTr="00B5778B">
        <w:trPr>
          <w:trHeight w:val="1503"/>
        </w:trPr>
        <w:tc>
          <w:tcPr>
            <w:tcW w:w="818" w:type="dxa"/>
            <w:shd w:val="clear" w:color="auto" w:fill="auto"/>
            <w:vAlign w:val="center"/>
          </w:tcPr>
          <w:p w14:paraId="7FB4FD9D"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Procedure INP</w:t>
            </w:r>
            <w:r w:rsidRPr="008D72D8">
              <w:rPr>
                <w:rFonts w:ascii="Calibri" w:eastAsia="Calibri" w:hAnsi="Calibri" w:cs="Times New Roman"/>
                <w:lang w:val="nl-BE"/>
              </w:rPr>
              <w:br/>
              <w:t>Niveau kwartier</w:t>
            </w:r>
          </w:p>
        </w:tc>
        <w:tc>
          <w:tcPr>
            <w:tcW w:w="709" w:type="dxa"/>
            <w:shd w:val="clear" w:color="auto" w:fill="FF0000"/>
            <w:vAlign w:val="center"/>
          </w:tcPr>
          <w:p w14:paraId="0A76A3D7"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047833E5" w14:textId="4FEFA2B8" w:rsidR="003B552A" w:rsidRPr="00ED6718" w:rsidRDefault="003B552A" w:rsidP="00ED6718">
            <w:pPr>
              <w:rPr>
                <w:rFonts w:ascii="Calibri" w:eastAsia="Calibri" w:hAnsi="Calibri" w:cs="Times New Roman"/>
                <w:lang w:val="nl-BE"/>
              </w:rPr>
            </w:pPr>
            <w:r w:rsidRPr="00ED6718">
              <w:rPr>
                <w:lang w:val="nl-BE"/>
              </w:rPr>
              <w:t xml:space="preserve">Er bestaat op niveau van het kwartier een verouderd INP (2013). Dit dossier is echter niet meer up </w:t>
            </w:r>
            <w:proofErr w:type="spellStart"/>
            <w:r w:rsidRPr="00ED6718">
              <w:rPr>
                <w:lang w:val="nl-BE"/>
              </w:rPr>
              <w:t>to</w:t>
            </w:r>
            <w:proofErr w:type="spellEnd"/>
            <w:r w:rsidRPr="00ED6718">
              <w:rPr>
                <w:lang w:val="nl-BE"/>
              </w:rPr>
              <w:t xml:space="preserve"> date en is grotendeels ook niet meer toepasbaar. Er werd in 2017 op onze dienst een nieuwe template opgemaakt maar dient nog volledig door het kwartier uitgeschreven te worden. Hiervoor dienen de nodige risicoanalyses opgemaakt te worden. Momenteel is er een nieuwe </w:t>
            </w:r>
            <w:proofErr w:type="spellStart"/>
            <w:r w:rsidRPr="00ED6718">
              <w:rPr>
                <w:lang w:val="nl-BE"/>
              </w:rPr>
              <w:t>brandprventiecoördinator</w:t>
            </w:r>
            <w:proofErr w:type="spellEnd"/>
            <w:r w:rsidRPr="00ED6718">
              <w:rPr>
                <w:lang w:val="nl-BE"/>
              </w:rPr>
              <w:t xml:space="preserve"> </w:t>
            </w:r>
            <w:proofErr w:type="spellStart"/>
            <w:r w:rsidRPr="00ED6718">
              <w:rPr>
                <w:lang w:val="nl-BE"/>
              </w:rPr>
              <w:t>Niv</w:t>
            </w:r>
            <w:proofErr w:type="spellEnd"/>
            <w:r w:rsidRPr="00ED6718">
              <w:rPr>
                <w:lang w:val="nl-BE"/>
              </w:rPr>
              <w:t xml:space="preserve"> kwartier aangeduid. Dit is 1Sgt SERRA Michael van het </w:t>
            </w:r>
            <w:proofErr w:type="spellStart"/>
            <w:r w:rsidRPr="00ED6718">
              <w:rPr>
                <w:lang w:val="nl-BE"/>
              </w:rPr>
              <w:t>Bn</w:t>
            </w:r>
            <w:proofErr w:type="spellEnd"/>
            <w:r w:rsidRPr="00ED6718">
              <w:rPr>
                <w:lang w:val="nl-BE"/>
              </w:rPr>
              <w:t xml:space="preserve"> </w:t>
            </w:r>
            <w:proofErr w:type="spellStart"/>
            <w:r w:rsidRPr="00ED6718">
              <w:rPr>
                <w:lang w:val="nl-BE"/>
              </w:rPr>
              <w:t>Hk</w:t>
            </w:r>
            <w:proofErr w:type="spellEnd"/>
            <w:r w:rsidRPr="00ED6718">
              <w:rPr>
                <w:lang w:val="nl-BE"/>
              </w:rPr>
              <w:t xml:space="preserve"> </w:t>
            </w:r>
            <w:proofErr w:type="spellStart"/>
            <w:r w:rsidRPr="00ED6718">
              <w:rPr>
                <w:lang w:val="nl-BE"/>
              </w:rPr>
              <w:t>Def</w:t>
            </w:r>
            <w:proofErr w:type="spellEnd"/>
            <w:r w:rsidRPr="00ED6718">
              <w:rPr>
                <w:lang w:val="nl-BE"/>
              </w:rPr>
              <w:t xml:space="preserve"> Staf KKE. Hij is nu gestart met </w:t>
            </w:r>
            <w:proofErr w:type="spellStart"/>
            <w:r w:rsidRPr="00ED6718">
              <w:rPr>
                <w:lang w:val="nl-BE"/>
              </w:rPr>
              <w:t>met</w:t>
            </w:r>
            <w:proofErr w:type="spellEnd"/>
            <w:r w:rsidRPr="00ED6718">
              <w:rPr>
                <w:lang w:val="nl-BE"/>
              </w:rPr>
              <w:t xml:space="preserve"> het opmaken van een lijst van alle brandpreventiecoördinatoren waarna er een RA zal gemaakt worden door de </w:t>
            </w:r>
            <w:proofErr w:type="gramStart"/>
            <w:r w:rsidRPr="00ED6718">
              <w:rPr>
                <w:lang w:val="nl-BE"/>
              </w:rPr>
              <w:t>brandprevent</w:t>
            </w:r>
            <w:r w:rsidR="00ED6718">
              <w:rPr>
                <w:lang w:val="nl-BE"/>
              </w:rPr>
              <w:t>i</w:t>
            </w:r>
            <w:r w:rsidRPr="00ED6718">
              <w:rPr>
                <w:lang w:val="nl-BE"/>
              </w:rPr>
              <w:t xml:space="preserve">ecoördinatoren  </w:t>
            </w:r>
            <w:proofErr w:type="spellStart"/>
            <w:r w:rsidRPr="00ED6718">
              <w:rPr>
                <w:lang w:val="nl-BE"/>
              </w:rPr>
              <w:t>Niv</w:t>
            </w:r>
            <w:proofErr w:type="spellEnd"/>
            <w:proofErr w:type="gramEnd"/>
            <w:r w:rsidRPr="00ED6718">
              <w:rPr>
                <w:lang w:val="nl-BE"/>
              </w:rPr>
              <w:t xml:space="preserve"> KKE en </w:t>
            </w:r>
            <w:proofErr w:type="spellStart"/>
            <w:r w:rsidRPr="00ED6718">
              <w:rPr>
                <w:lang w:val="nl-BE"/>
              </w:rPr>
              <w:t>bkok</w:t>
            </w:r>
            <w:proofErr w:type="spellEnd"/>
            <w:r w:rsidRPr="00ED6718">
              <w:rPr>
                <w:lang w:val="nl-BE"/>
              </w:rPr>
              <w:t xml:space="preserve">. </w:t>
            </w:r>
            <w:r w:rsidRPr="00ED6718">
              <w:rPr>
                <w:i/>
                <w:lang w:val="nl-BE"/>
              </w:rPr>
              <w:t>Opmerking:  er dient een interventienoodplan te bestaan op niveau kwartier en een voor iedere blok.</w:t>
            </w:r>
          </w:p>
        </w:tc>
      </w:tr>
      <w:tr w:rsidR="003B552A" w:rsidRPr="00B034F7" w14:paraId="2D1C07DE" w14:textId="77777777" w:rsidTr="00FC4137">
        <w:trPr>
          <w:trHeight w:val="606"/>
        </w:trPr>
        <w:tc>
          <w:tcPr>
            <w:tcW w:w="818" w:type="dxa"/>
            <w:vMerge w:val="restart"/>
            <w:shd w:val="clear" w:color="auto" w:fill="auto"/>
            <w:vAlign w:val="center"/>
          </w:tcPr>
          <w:p w14:paraId="3E35AF5A"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3B552A" w:rsidRPr="008D72D8" w:rsidRDefault="003B552A" w:rsidP="003B552A">
            <w:pPr>
              <w:jc w:val="center"/>
              <w:rPr>
                <w:rFonts w:ascii="Calibri" w:eastAsia="Calibri" w:hAnsi="Calibri" w:cs="Times New Roman"/>
              </w:rPr>
            </w:pPr>
            <w:r w:rsidRPr="008D72D8">
              <w:rPr>
                <w:rFonts w:ascii="Calibri" w:eastAsia="Calibri" w:hAnsi="Calibri" w:cs="Times New Roman"/>
              </w:rPr>
              <w:t xml:space="preserve">INP niveau </w:t>
            </w:r>
            <w:proofErr w:type="spellStart"/>
            <w:r w:rsidRPr="008D72D8">
              <w:rPr>
                <w:rFonts w:ascii="Calibri" w:eastAsia="Calibri" w:hAnsi="Calibri" w:cs="Times New Roman"/>
              </w:rPr>
              <w:t>blok</w:t>
            </w:r>
            <w:proofErr w:type="spellEnd"/>
          </w:p>
        </w:tc>
        <w:tc>
          <w:tcPr>
            <w:tcW w:w="709" w:type="dxa"/>
            <w:shd w:val="clear" w:color="auto" w:fill="FFC000"/>
            <w:vAlign w:val="center"/>
          </w:tcPr>
          <w:p w14:paraId="6485C455" w14:textId="4793B8ED" w:rsidR="003B552A" w:rsidRPr="008D72D8" w:rsidRDefault="003B552A" w:rsidP="003B552A">
            <w:pPr>
              <w:jc w:val="center"/>
              <w:rPr>
                <w:rFonts w:ascii="Calibri" w:eastAsia="Calibri" w:hAnsi="Calibri" w:cs="Times New Roman"/>
              </w:rPr>
            </w:pPr>
            <w:r>
              <w:rPr>
                <w:rFonts w:ascii="Calibri" w:eastAsia="Calibri" w:hAnsi="Calibri" w:cs="Times New Roman"/>
              </w:rPr>
              <w:t>OK</w:t>
            </w:r>
          </w:p>
        </w:tc>
        <w:tc>
          <w:tcPr>
            <w:tcW w:w="9817" w:type="dxa"/>
            <w:vMerge w:val="restart"/>
            <w:shd w:val="clear" w:color="auto" w:fill="auto"/>
            <w:vAlign w:val="center"/>
          </w:tcPr>
          <w:p w14:paraId="7AC9DC79" w14:textId="2A1245D4" w:rsidR="003B552A" w:rsidRPr="00ED6718" w:rsidRDefault="003B552A" w:rsidP="003B552A">
            <w:pPr>
              <w:rPr>
                <w:rFonts w:ascii="Calibri" w:eastAsia="Calibri" w:hAnsi="Calibri" w:cs="Times New Roman"/>
                <w:lang w:val="nl-BE"/>
              </w:rPr>
            </w:pPr>
            <w:r w:rsidRPr="00ED6718">
              <w:rPr>
                <w:rFonts w:ascii="Calibri" w:eastAsia="Calibri" w:hAnsi="Calibri" w:cs="Times New Roman"/>
                <w:lang w:val="nl-BE"/>
              </w:rPr>
              <w:t>Er bestaat geen apart een intern noodplan (</w:t>
            </w:r>
            <w:proofErr w:type="spellStart"/>
            <w:r w:rsidRPr="00ED6718">
              <w:rPr>
                <w:rFonts w:ascii="Calibri" w:eastAsia="Calibri" w:hAnsi="Calibri" w:cs="Times New Roman"/>
                <w:lang w:val="nl-BE"/>
              </w:rPr>
              <w:t>Niv</w:t>
            </w:r>
            <w:proofErr w:type="spellEnd"/>
            <w:r w:rsidRPr="00ED6718">
              <w:rPr>
                <w:rFonts w:ascii="Calibri" w:eastAsia="Calibri" w:hAnsi="Calibri" w:cs="Times New Roman"/>
                <w:lang w:val="nl-BE"/>
              </w:rPr>
              <w:t xml:space="preserve"> blok) en een apart branddossier </w:t>
            </w:r>
            <w:proofErr w:type="spellStart"/>
            <w:r w:rsidRPr="00ED6718">
              <w:rPr>
                <w:rFonts w:ascii="Calibri" w:eastAsia="Calibri" w:hAnsi="Calibri" w:cs="Times New Roman"/>
                <w:lang w:val="nl-BE"/>
              </w:rPr>
              <w:t>Niv</w:t>
            </w:r>
            <w:proofErr w:type="spellEnd"/>
            <w:r w:rsidRPr="00ED6718">
              <w:rPr>
                <w:rFonts w:ascii="Calibri" w:eastAsia="Calibri" w:hAnsi="Calibri" w:cs="Times New Roman"/>
                <w:lang w:val="nl-BE"/>
              </w:rPr>
              <w:t xml:space="preserve"> blok) zoals voorgeschreven in de codex.   Wel bestaat er een branddossier dat de meeste relevante info bevat.</w:t>
            </w:r>
            <w:r w:rsidRPr="00ED6718">
              <w:rPr>
                <w:rFonts w:ascii="Calibri" w:eastAsia="Calibri" w:hAnsi="Calibri" w:cs="Times New Roman"/>
                <w:lang w:val="nl-BE"/>
              </w:rPr>
              <w:br/>
              <w:t>Zie Codex – Boek III – Titel 3 – Brandpreventie op de arbeidsplaatsen (</w:t>
            </w:r>
            <w:hyperlink r:id="rId29" w:history="1">
              <w:r w:rsidRPr="00ED6718">
                <w:rPr>
                  <w:rStyle w:val="Hyperlink"/>
                  <w:rFonts w:ascii="Calibri" w:eastAsia="Calibri" w:hAnsi="Calibri" w:cs="Times New Roman"/>
                  <w:color w:val="auto"/>
                  <w:lang w:val="nl-BE"/>
                </w:rPr>
                <w:t>NL</w:t>
              </w:r>
            </w:hyperlink>
            <w:r w:rsidRPr="00ED6718">
              <w:rPr>
                <w:rFonts w:ascii="Calibri" w:eastAsia="Calibri" w:hAnsi="Calibri" w:cs="Times New Roman"/>
                <w:lang w:val="nl-BE"/>
              </w:rPr>
              <w:t xml:space="preserve"> – </w:t>
            </w:r>
            <w:hyperlink r:id="rId30" w:history="1">
              <w:r w:rsidRPr="00ED6718">
                <w:rPr>
                  <w:rStyle w:val="Hyperlink"/>
                  <w:rFonts w:ascii="Calibri" w:eastAsia="Calibri" w:hAnsi="Calibri" w:cs="Times New Roman"/>
                  <w:color w:val="auto"/>
                  <w:lang w:val="nl-BE"/>
                </w:rPr>
                <w:t>FR</w:t>
              </w:r>
            </w:hyperlink>
            <w:r w:rsidRPr="00ED6718">
              <w:rPr>
                <w:rFonts w:ascii="Calibri" w:eastAsia="Calibri" w:hAnsi="Calibri" w:cs="Times New Roman"/>
                <w:lang w:val="nl-BE"/>
              </w:rPr>
              <w:t>) en Ref  4 en 17.</w:t>
            </w:r>
          </w:p>
        </w:tc>
      </w:tr>
      <w:tr w:rsidR="003B552A" w:rsidRPr="00FC4137" w14:paraId="08AC1031" w14:textId="77777777" w:rsidTr="00FC4137">
        <w:trPr>
          <w:trHeight w:val="430"/>
        </w:trPr>
        <w:tc>
          <w:tcPr>
            <w:tcW w:w="818" w:type="dxa"/>
            <w:vMerge/>
            <w:shd w:val="clear" w:color="auto" w:fill="auto"/>
            <w:vAlign w:val="center"/>
          </w:tcPr>
          <w:p w14:paraId="27669782" w14:textId="77777777" w:rsidR="003B552A" w:rsidRPr="008D72D8" w:rsidRDefault="003B552A" w:rsidP="003B552A">
            <w:pPr>
              <w:jc w:val="center"/>
              <w:rPr>
                <w:rFonts w:ascii="Calibri" w:eastAsia="Calibri" w:hAnsi="Calibri" w:cs="Times New Roman"/>
                <w:lang w:val="nl-BE"/>
              </w:rPr>
            </w:pPr>
          </w:p>
        </w:tc>
        <w:tc>
          <w:tcPr>
            <w:tcW w:w="2836" w:type="dxa"/>
            <w:shd w:val="clear" w:color="auto" w:fill="auto"/>
            <w:vAlign w:val="center"/>
          </w:tcPr>
          <w:p w14:paraId="25CF111F" w14:textId="77777777" w:rsidR="003B552A" w:rsidRPr="008D72D8" w:rsidRDefault="003B552A" w:rsidP="003B552A">
            <w:pPr>
              <w:jc w:val="center"/>
              <w:rPr>
                <w:rFonts w:ascii="Calibri" w:eastAsia="Calibri" w:hAnsi="Calibri" w:cs="Times New Roman"/>
                <w:lang w:val="nl-BE"/>
              </w:rPr>
            </w:pPr>
            <w:r w:rsidRPr="008D72D8">
              <w:rPr>
                <w:rFonts w:ascii="Calibri" w:eastAsia="Calibri" w:hAnsi="Calibri" w:cs="Times New Roman"/>
                <w:lang w:val="nl-BE"/>
              </w:rPr>
              <w:t xml:space="preserve">Branddossier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FFC000"/>
            <w:vAlign w:val="center"/>
          </w:tcPr>
          <w:p w14:paraId="13D0A343" w14:textId="6FD996AE" w:rsidR="003B552A" w:rsidRPr="008D72D8" w:rsidRDefault="003B552A" w:rsidP="003B552A">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3B552A" w:rsidRPr="00E76B05" w:rsidRDefault="003B552A" w:rsidP="003B552A">
            <w:pPr>
              <w:jc w:val="left"/>
              <w:rPr>
                <w:rFonts w:ascii="Calibri" w:eastAsia="Calibri" w:hAnsi="Calibri" w:cs="Times New Roman"/>
                <w:lang w:val="nl-BE"/>
              </w:rPr>
            </w:pPr>
          </w:p>
        </w:tc>
      </w:tr>
    </w:tbl>
    <w:p w14:paraId="5FCCE057" w14:textId="77777777" w:rsidR="00E8516F" w:rsidRDefault="00E8516F" w:rsidP="00195C82">
      <w:pPr>
        <w:jc w:val="center"/>
        <w:rPr>
          <w:rFonts w:ascii="Calibri" w:eastAsia="Calibri" w:hAnsi="Calibri" w:cs="Times New Roman"/>
          <w:lang w:val="nl-BE"/>
        </w:rPr>
        <w:sectPr w:rsidR="00E8516F"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AD1E65" w:rsidRPr="00B034F7" w14:paraId="78C4A361" w14:textId="77777777" w:rsidTr="00AD1E65">
        <w:trPr>
          <w:trHeight w:val="430"/>
        </w:trPr>
        <w:tc>
          <w:tcPr>
            <w:tcW w:w="818" w:type="dxa"/>
            <w:shd w:val="clear" w:color="auto" w:fill="BFBFBF" w:themeFill="background1" w:themeFillShade="BF"/>
            <w:vAlign w:val="center"/>
          </w:tcPr>
          <w:p w14:paraId="2D1FDABC" w14:textId="7BFFD120" w:rsidR="00AD1E65" w:rsidRPr="008D72D8" w:rsidRDefault="00AD1E65" w:rsidP="00AD1E6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3B3EF187" w14:textId="17EBB6C1" w:rsidR="00AD1E65" w:rsidRPr="00E8516F" w:rsidRDefault="00AD1E65" w:rsidP="00AD1E65">
            <w:pPr>
              <w:rPr>
                <w:rFonts w:ascii="Calibri" w:eastAsia="Calibri" w:hAnsi="Calibri" w:cs="Times New Roman"/>
                <w:color w:val="0070C0"/>
                <w:lang w:val="nl-BE"/>
              </w:rPr>
            </w:pPr>
            <w:r w:rsidRPr="008D72D8">
              <w:rPr>
                <w:rFonts w:ascii="Calibri" w:eastAsia="Calibri" w:hAnsi="Calibri" w:cs="Times New Roman"/>
                <w:b/>
                <w:lang w:val="nl-BE"/>
              </w:rPr>
              <w:t>Brandpreventie, evacuatie en Intern noodplan (INP)</w:t>
            </w:r>
            <w:r w:rsidR="008817DB">
              <w:rPr>
                <w:rFonts w:ascii="Calibri" w:eastAsia="Calibri" w:hAnsi="Calibri" w:cs="Times New Roman"/>
                <w:b/>
                <w:lang w:val="nl-BE"/>
              </w:rPr>
              <w:t>.</w:t>
            </w:r>
          </w:p>
        </w:tc>
      </w:tr>
      <w:tr w:rsidR="00AD1E65" w:rsidRPr="00B034F7" w14:paraId="35B504A2" w14:textId="77777777" w:rsidTr="00C769FE">
        <w:trPr>
          <w:trHeight w:val="430"/>
        </w:trPr>
        <w:tc>
          <w:tcPr>
            <w:tcW w:w="818" w:type="dxa"/>
            <w:shd w:val="clear" w:color="auto" w:fill="auto"/>
            <w:vAlign w:val="center"/>
          </w:tcPr>
          <w:p w14:paraId="4BF5F02E" w14:textId="65433ECB"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 xml:space="preserve">Interventiedossier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w:t>
            </w:r>
          </w:p>
        </w:tc>
        <w:tc>
          <w:tcPr>
            <w:tcW w:w="709" w:type="dxa"/>
            <w:shd w:val="clear" w:color="auto" w:fill="00B050"/>
            <w:vAlign w:val="center"/>
          </w:tcPr>
          <w:p w14:paraId="28778A1E" w14:textId="5DF914F8" w:rsidR="00AD1E65" w:rsidRPr="008D72D8" w:rsidRDefault="00AD1E65" w:rsidP="00AD1E65">
            <w:pPr>
              <w:jc w:val="center"/>
              <w:rPr>
                <w:rFonts w:ascii="Calibri" w:eastAsia="Calibri" w:hAnsi="Calibri" w:cs="Times New Roman"/>
                <w:lang w:val="nl-BE"/>
              </w:rPr>
            </w:pPr>
            <w:r w:rsidRPr="00C769FE">
              <w:rPr>
                <w:rFonts w:ascii="Calibri" w:eastAsia="Calibri" w:hAnsi="Calibri" w:cs="Times New Roman"/>
                <w:lang w:val="nl-BE"/>
              </w:rPr>
              <w:t>OK</w:t>
            </w:r>
          </w:p>
        </w:tc>
        <w:tc>
          <w:tcPr>
            <w:tcW w:w="9817" w:type="dxa"/>
            <w:shd w:val="clear" w:color="auto" w:fill="auto"/>
            <w:vAlign w:val="center"/>
          </w:tcPr>
          <w:p w14:paraId="7CF09C9C" w14:textId="2566AF65" w:rsidR="00AD1E65" w:rsidRPr="00ED6718" w:rsidRDefault="00AD1E65" w:rsidP="00AD1E65">
            <w:pPr>
              <w:rPr>
                <w:rFonts w:ascii="Calibri" w:eastAsia="Calibri" w:hAnsi="Calibri" w:cs="Times New Roman"/>
                <w:u w:val="single"/>
                <w:lang w:val="nl-BE"/>
              </w:rPr>
            </w:pPr>
            <w:r w:rsidRPr="00ED6718">
              <w:rPr>
                <w:rFonts w:ascii="Calibri" w:eastAsia="Calibri" w:hAnsi="Calibri" w:cs="Times New Roman"/>
                <w:lang w:val="nl-BE"/>
              </w:rPr>
              <w:t xml:space="preserve">Er is een interventiedossier voorhanden. Het interventiedossier bevat alle nodige Info voor de hulpdiensten en is het dossier dat men bij een brand overhandigt aan de brandweer en eventuele andere interventieploegen. Een voorbeeld van het interventiedossier kan u op onze SharePoint raadplegen. </w:t>
            </w:r>
            <w:hyperlink r:id="rId31" w:history="1">
              <w:r w:rsidRPr="00ED6718">
                <w:rPr>
                  <w:rFonts w:ascii="Calibri" w:eastAsia="Calibri" w:hAnsi="Calibri" w:cs="Times New Roman"/>
                  <w:u w:val="single"/>
                  <w:lang w:val="nl-BE"/>
                </w:rPr>
                <w:t>Voorbeeld interventiedossier Brandweer Brussel</w:t>
              </w:r>
            </w:hyperlink>
            <w:r w:rsidRPr="00ED6718">
              <w:rPr>
                <w:rFonts w:ascii="Calibri" w:eastAsia="Calibri" w:hAnsi="Calibri" w:cs="Times New Roman"/>
                <w:u w:val="single"/>
                <w:lang w:val="nl-BE"/>
              </w:rPr>
              <w:t>.</w:t>
            </w:r>
            <w:r w:rsidRPr="00ED6718">
              <w:rPr>
                <w:rFonts w:ascii="Calibri" w:eastAsia="Calibri" w:hAnsi="Calibri" w:cs="Times New Roman"/>
                <w:lang w:val="nl-BE"/>
              </w:rPr>
              <w:t xml:space="preserve">  Het interventiedossier voor blok 1 is beschikbaar, via de volgende link, op de SharePoint van DG MR </w:t>
            </w:r>
            <w:hyperlink r:id="rId32" w:history="1">
              <w:r w:rsidRPr="00ED6718">
                <w:rPr>
                  <w:rStyle w:val="Hyperlink"/>
                  <w:color w:val="auto"/>
                  <w:lang w:val="nl-BE"/>
                </w:rPr>
                <w:t>DGMR Prevention (</w:t>
              </w:r>
              <w:proofErr w:type="spellStart"/>
              <w:r w:rsidRPr="00ED6718">
                <w:rPr>
                  <w:rStyle w:val="Hyperlink"/>
                  <w:color w:val="auto"/>
                  <w:lang w:val="nl-BE"/>
                </w:rPr>
                <w:t>mil.intra</w:t>
              </w:r>
              <w:proofErr w:type="spellEnd"/>
              <w:r w:rsidRPr="00ED6718">
                <w:rPr>
                  <w:rStyle w:val="Hyperlink"/>
                  <w:color w:val="auto"/>
                  <w:lang w:val="nl-BE"/>
                </w:rPr>
                <w:t>)</w:t>
              </w:r>
            </w:hyperlink>
          </w:p>
        </w:tc>
      </w:tr>
      <w:tr w:rsidR="00AD1E65" w:rsidRPr="00B034F7" w14:paraId="165D7831" w14:textId="77777777" w:rsidTr="004620C6">
        <w:trPr>
          <w:trHeight w:val="430"/>
        </w:trPr>
        <w:tc>
          <w:tcPr>
            <w:tcW w:w="818" w:type="dxa"/>
            <w:shd w:val="clear" w:color="auto" w:fill="auto"/>
            <w:vAlign w:val="center"/>
          </w:tcPr>
          <w:p w14:paraId="7C7F8D58"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1</w:t>
            </w:r>
            <w:r w:rsidRPr="008D72D8">
              <w:rPr>
                <w:rFonts w:ascii="Calibri" w:eastAsia="Calibri" w:hAnsi="Calibri" w:cs="Times New Roman"/>
                <w:vertAlign w:val="superscript"/>
                <w:lang w:val="nl-BE"/>
              </w:rPr>
              <w:t>ste</w:t>
            </w:r>
            <w:r w:rsidRPr="008D72D8">
              <w:rPr>
                <w:rFonts w:ascii="Calibri" w:eastAsia="Calibri" w:hAnsi="Calibri" w:cs="Times New Roman"/>
                <w:lang w:val="nl-BE"/>
              </w:rPr>
              <w:t xml:space="preserve"> interventieploeg</w:t>
            </w:r>
          </w:p>
        </w:tc>
        <w:tc>
          <w:tcPr>
            <w:tcW w:w="709" w:type="dxa"/>
            <w:shd w:val="clear" w:color="auto" w:fill="00B050"/>
            <w:vAlign w:val="center"/>
          </w:tcPr>
          <w:p w14:paraId="74E16F8F" w14:textId="68DB36B9"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7F72839" w14:textId="1EB084E9" w:rsidR="00AD1E65" w:rsidRPr="00ED6718" w:rsidRDefault="00AD1E65" w:rsidP="00AD1E65">
            <w:pPr>
              <w:rPr>
                <w:rFonts w:ascii="Calibri" w:eastAsia="Calibri" w:hAnsi="Calibri" w:cs="Times New Roman"/>
                <w:lang w:val="nl-BE"/>
              </w:rPr>
            </w:pPr>
            <w:r w:rsidRPr="00ED6718">
              <w:rPr>
                <w:rFonts w:ascii="Calibri" w:eastAsia="Calibri" w:hAnsi="Calibri" w:cs="Times New Roman"/>
                <w:lang w:val="nl-BE"/>
              </w:rPr>
              <w:t xml:space="preserve">De leden van de eerste interventieploeg zijn aangesteld. Sommigen dienen nog een </w:t>
            </w:r>
            <w:proofErr w:type="spellStart"/>
            <w:r w:rsidRPr="00ED6718">
              <w:rPr>
                <w:rFonts w:ascii="Calibri" w:eastAsia="Calibri" w:hAnsi="Calibri" w:cs="Times New Roman"/>
                <w:lang w:val="nl-BE"/>
              </w:rPr>
              <w:t>reciclage</w:t>
            </w:r>
            <w:proofErr w:type="spellEnd"/>
            <w:r w:rsidRPr="00ED6718">
              <w:rPr>
                <w:rFonts w:ascii="Calibri" w:eastAsia="Calibri" w:hAnsi="Calibri" w:cs="Times New Roman"/>
                <w:lang w:val="nl-BE"/>
              </w:rPr>
              <w:t xml:space="preserve"> te doen.</w:t>
            </w:r>
          </w:p>
          <w:p w14:paraId="4C16AFE8" w14:textId="6383EB67" w:rsidR="00AD1E65" w:rsidRPr="00ED6718" w:rsidRDefault="00AD1E65" w:rsidP="00AD1E65">
            <w:pPr>
              <w:rPr>
                <w:rFonts w:ascii="Calibri" w:eastAsia="Calibri" w:hAnsi="Calibri" w:cs="Times New Roman"/>
                <w:lang w:val="nl-BE"/>
              </w:rPr>
            </w:pPr>
            <w:r w:rsidRPr="00ED6718">
              <w:rPr>
                <w:rFonts w:ascii="Calibri" w:eastAsia="Calibri" w:hAnsi="Calibri" w:cs="Times New Roman"/>
                <w:lang w:val="nl-BE"/>
              </w:rPr>
              <w:t xml:space="preserve">Via onderstaande link kan u de leden van de interventieploeg inschrijvingen (CC V&amp;C </w:t>
            </w:r>
            <w:proofErr w:type="spellStart"/>
            <w:r w:rsidRPr="00ED6718">
              <w:rPr>
                <w:rFonts w:ascii="Calibri" w:eastAsia="Calibri" w:hAnsi="Calibri" w:cs="Times New Roman"/>
                <w:lang w:val="nl-BE"/>
              </w:rPr>
              <w:t>Peutie</w:t>
            </w:r>
            <w:proofErr w:type="spellEnd"/>
            <w:r w:rsidRPr="00ED6718">
              <w:rPr>
                <w:rFonts w:ascii="Calibri" w:eastAsia="Calibri" w:hAnsi="Calibri" w:cs="Times New Roman"/>
                <w:lang w:val="nl-BE"/>
              </w:rPr>
              <w:t>).</w:t>
            </w:r>
          </w:p>
          <w:p w14:paraId="0781B731" w14:textId="0DD34B67" w:rsidR="00AD1E65" w:rsidRPr="00ED6718" w:rsidRDefault="00B034F7" w:rsidP="00AD1E65">
            <w:pPr>
              <w:rPr>
                <w:rFonts w:ascii="Calibri" w:eastAsia="Calibri" w:hAnsi="Calibri" w:cs="Times New Roman"/>
                <w:lang w:val="nl-BE"/>
              </w:rPr>
            </w:pPr>
            <w:hyperlink r:id="rId33" w:history="1">
              <w:r w:rsidR="00AD1E65" w:rsidRPr="00ED6718">
                <w:rPr>
                  <w:rStyle w:val="Hyperlink"/>
                  <w:color w:val="auto"/>
                  <w:lang w:val="en-GB"/>
                </w:rPr>
                <w:t>Domestic Fire Fighting (</w:t>
              </w:r>
              <w:proofErr w:type="spellStart"/>
              <w:r w:rsidR="00AD1E65" w:rsidRPr="00ED6718">
                <w:rPr>
                  <w:rStyle w:val="Hyperlink"/>
                  <w:color w:val="auto"/>
                  <w:lang w:val="en-GB"/>
                </w:rPr>
                <w:t>mil.intra</w:t>
              </w:r>
              <w:proofErr w:type="spellEnd"/>
              <w:r w:rsidR="00AD1E65" w:rsidRPr="00ED6718">
                <w:rPr>
                  <w:rStyle w:val="Hyperlink"/>
                  <w:color w:val="auto"/>
                  <w:lang w:val="en-GB"/>
                </w:rPr>
                <w:t>)</w:t>
              </w:r>
            </w:hyperlink>
            <w:r w:rsidR="00AD1E65" w:rsidRPr="00ED6718">
              <w:rPr>
                <w:rStyle w:val="Hyperlink"/>
                <w:color w:val="auto"/>
                <w:lang w:val="en-GB"/>
              </w:rPr>
              <w:t>.</w:t>
            </w:r>
            <w:r w:rsidR="00AD1E65" w:rsidRPr="00ED6718">
              <w:rPr>
                <w:lang w:val="en-GB"/>
              </w:rPr>
              <w:t xml:space="preserve"> </w:t>
            </w:r>
            <w:r w:rsidR="00AD1E65" w:rsidRPr="00ED6718">
              <w:rPr>
                <w:rFonts w:ascii="Calibri" w:eastAsia="Calibri" w:hAnsi="Calibri" w:cs="Times New Roman"/>
                <w:lang w:val="nl-BE"/>
              </w:rPr>
              <w:t>De leden van de 1</w:t>
            </w:r>
            <w:r w:rsidR="00AD1E65" w:rsidRPr="00ED6718">
              <w:rPr>
                <w:rFonts w:ascii="Calibri" w:eastAsia="Calibri" w:hAnsi="Calibri" w:cs="Times New Roman"/>
                <w:vertAlign w:val="superscript"/>
                <w:lang w:val="nl-BE"/>
              </w:rPr>
              <w:t>ste</w:t>
            </w:r>
            <w:r w:rsidR="00AD1E65" w:rsidRPr="00ED6718">
              <w:rPr>
                <w:rFonts w:ascii="Calibri" w:eastAsia="Calibri" w:hAnsi="Calibri" w:cs="Times New Roman"/>
                <w:lang w:val="nl-BE"/>
              </w:rPr>
              <w:t xml:space="preserve"> interventieploeg dienen ingegeven te worden op de lijst “</w:t>
            </w:r>
            <w:hyperlink r:id="rId34" w:history="1">
              <w:r w:rsidR="00AD1E65" w:rsidRPr="00ED6718">
                <w:rPr>
                  <w:rStyle w:val="Hyperlink"/>
                  <w:rFonts w:ascii="Calibri" w:eastAsia="Calibri" w:hAnsi="Calibri" w:cs="Times New Roman"/>
                  <w:color w:val="auto"/>
                  <w:lang w:val="nl-BE"/>
                </w:rPr>
                <w:t>Actoren Preventie, Welzijn en Milieu</w:t>
              </w:r>
            </w:hyperlink>
            <w:r w:rsidR="00AD1E65" w:rsidRPr="00ED6718">
              <w:rPr>
                <w:rFonts w:ascii="Calibri" w:eastAsia="Calibri" w:hAnsi="Calibri" w:cs="Times New Roman"/>
                <w:lang w:val="nl-BE"/>
              </w:rPr>
              <w:t>” op onze SharePoint.</w:t>
            </w:r>
          </w:p>
        </w:tc>
      </w:tr>
      <w:tr w:rsidR="00AD1E65" w:rsidRPr="00B034F7" w14:paraId="60B64666" w14:textId="77777777" w:rsidTr="008D4385">
        <w:trPr>
          <w:trHeight w:val="430"/>
        </w:trPr>
        <w:tc>
          <w:tcPr>
            <w:tcW w:w="818" w:type="dxa"/>
            <w:shd w:val="clear" w:color="auto" w:fill="auto"/>
            <w:vAlign w:val="center"/>
          </w:tcPr>
          <w:p w14:paraId="1AD8BBC8"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Evacuatieverantwoordelijken</w:t>
            </w:r>
          </w:p>
        </w:tc>
        <w:tc>
          <w:tcPr>
            <w:tcW w:w="709" w:type="dxa"/>
            <w:shd w:val="clear" w:color="auto" w:fill="00B050"/>
            <w:vAlign w:val="center"/>
          </w:tcPr>
          <w:p w14:paraId="6B626CDD" w14:textId="2413BCE9"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9F7564B" w14:textId="6EA9D8AF" w:rsidR="00AD1E65" w:rsidRPr="00ED6718" w:rsidRDefault="00AD1E65" w:rsidP="00AD1E65">
            <w:pPr>
              <w:rPr>
                <w:rFonts w:ascii="Calibri" w:eastAsia="Calibri" w:hAnsi="Calibri" w:cs="Times New Roman"/>
                <w:lang w:val="nl-BE"/>
              </w:rPr>
            </w:pPr>
            <w:r w:rsidRPr="00ED6718">
              <w:rPr>
                <w:rFonts w:ascii="Calibri" w:eastAsia="Calibri" w:hAnsi="Calibri" w:cs="Times New Roman"/>
                <w:lang w:val="nl-BE"/>
              </w:rPr>
              <w:t>De evacuatieverantwoordelijken zijn aangeduid. De evacuatieverantwoordelijken dienen ingegeven te worden op de lijst “</w:t>
            </w:r>
            <w:hyperlink r:id="rId35" w:history="1">
              <w:r w:rsidRPr="00ED6718">
                <w:rPr>
                  <w:rStyle w:val="Hyperlink"/>
                  <w:rFonts w:ascii="Calibri" w:eastAsia="Calibri" w:hAnsi="Calibri" w:cs="Times New Roman"/>
                  <w:color w:val="auto"/>
                  <w:lang w:val="nl-BE"/>
                </w:rPr>
                <w:t>Actoren Preventie, Welzijn en Milieu</w:t>
              </w:r>
            </w:hyperlink>
            <w:r w:rsidRPr="00ED6718">
              <w:rPr>
                <w:rFonts w:ascii="Calibri" w:eastAsia="Calibri" w:hAnsi="Calibri" w:cs="Times New Roman"/>
                <w:lang w:val="nl-BE"/>
              </w:rPr>
              <w:t>” op onze SharePoint.</w:t>
            </w:r>
          </w:p>
        </w:tc>
      </w:tr>
      <w:tr w:rsidR="00AD1E65" w:rsidRPr="00B034F7" w14:paraId="494DA8B6" w14:textId="77777777" w:rsidTr="008D4385">
        <w:trPr>
          <w:trHeight w:val="430"/>
        </w:trPr>
        <w:tc>
          <w:tcPr>
            <w:tcW w:w="818" w:type="dxa"/>
            <w:shd w:val="clear" w:color="auto" w:fill="auto"/>
            <w:vAlign w:val="center"/>
          </w:tcPr>
          <w:p w14:paraId="4BB79803"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Jaarlijkse evacuatieoefening</w:t>
            </w:r>
          </w:p>
        </w:tc>
        <w:tc>
          <w:tcPr>
            <w:tcW w:w="709" w:type="dxa"/>
            <w:shd w:val="clear" w:color="auto" w:fill="FFC000"/>
            <w:vAlign w:val="center"/>
          </w:tcPr>
          <w:p w14:paraId="4EEAAD49"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C06BB57" w14:textId="10639D1B" w:rsidR="00AD1E65" w:rsidRPr="00ED6718" w:rsidRDefault="00AD1E65" w:rsidP="00AD1E65">
            <w:pPr>
              <w:rPr>
                <w:rFonts w:ascii="Calibri" w:eastAsia="Calibri" w:hAnsi="Calibri" w:cs="Times New Roman"/>
                <w:lang w:val="nl-BE"/>
              </w:rPr>
            </w:pPr>
            <w:r w:rsidRPr="00ED6718">
              <w:rPr>
                <w:rFonts w:ascii="Calibri" w:eastAsia="Calibri" w:hAnsi="Calibri" w:cs="Times New Roman"/>
                <w:lang w:val="nl-BE"/>
              </w:rPr>
              <w:t xml:space="preserve">Wegens de grote afwezigheid van het personeel (verplicht thuiswerk door coronamaatregelen) werd het afgelopen jaar geen evacuatieoefening georganiseerd. Deze dienen, indien geen verstrenging van de maatregelen, dit jaar terug georganiseerd en uitgevoerd te worden. </w:t>
            </w:r>
            <w:r w:rsidRPr="00ED6718">
              <w:rPr>
                <w:rFonts w:ascii="Calibri" w:eastAsia="Calibri" w:hAnsi="Calibri" w:cs="Times New Roman"/>
                <w:i/>
                <w:lang w:val="nl-BE"/>
              </w:rPr>
              <w:t xml:space="preserve">Opmerking: Ieder gebouw binnen het kwartier moet jaarlijks een evacuatieoefening doen. Dit dient bijgevolg </w:t>
            </w:r>
            <w:proofErr w:type="spellStart"/>
            <w:r w:rsidRPr="00ED6718">
              <w:rPr>
                <w:rFonts w:ascii="Calibri" w:eastAsia="Calibri" w:hAnsi="Calibri" w:cs="Times New Roman"/>
                <w:i/>
                <w:lang w:val="nl-BE"/>
              </w:rPr>
              <w:t>bijgevolg</w:t>
            </w:r>
            <w:proofErr w:type="spellEnd"/>
            <w:r w:rsidRPr="00ED6718">
              <w:rPr>
                <w:rFonts w:ascii="Calibri" w:eastAsia="Calibri" w:hAnsi="Calibri" w:cs="Times New Roman"/>
                <w:i/>
                <w:lang w:val="nl-BE"/>
              </w:rPr>
              <w:t xml:space="preserve"> dus georganiseerd te worden voor heel blok 1. POC  brandpreventiecoördinator blok 1. Er dient van de Oef een verslag opgemaakt te worden en te worden overgemaakt aan de LDPBW en de </w:t>
            </w:r>
            <w:proofErr w:type="spellStart"/>
            <w:r w:rsidRPr="00ED6718">
              <w:rPr>
                <w:rFonts w:ascii="Calibri" w:eastAsia="Calibri" w:hAnsi="Calibri" w:cs="Times New Roman"/>
                <w:i/>
                <w:lang w:val="nl-BE"/>
              </w:rPr>
              <w:t>brandprevntiecoördinator</w:t>
            </w:r>
            <w:proofErr w:type="spellEnd"/>
            <w:r w:rsidRPr="00ED6718">
              <w:rPr>
                <w:rFonts w:ascii="Calibri" w:eastAsia="Calibri" w:hAnsi="Calibri" w:cs="Times New Roman"/>
                <w:i/>
                <w:lang w:val="nl-BE"/>
              </w:rPr>
              <w:t xml:space="preserve"> </w:t>
            </w:r>
            <w:proofErr w:type="spellStart"/>
            <w:r w:rsidRPr="00ED6718">
              <w:rPr>
                <w:rFonts w:ascii="Calibri" w:eastAsia="Calibri" w:hAnsi="Calibri" w:cs="Times New Roman"/>
                <w:i/>
                <w:lang w:val="nl-BE"/>
              </w:rPr>
              <w:t>Niv</w:t>
            </w:r>
            <w:proofErr w:type="spellEnd"/>
            <w:r w:rsidRPr="00ED6718">
              <w:rPr>
                <w:rFonts w:ascii="Calibri" w:eastAsia="Calibri" w:hAnsi="Calibri" w:cs="Times New Roman"/>
                <w:i/>
                <w:lang w:val="nl-BE"/>
              </w:rPr>
              <w:t xml:space="preserve"> kwartier.</w:t>
            </w:r>
          </w:p>
        </w:tc>
      </w:tr>
      <w:tr w:rsidR="00AD1E65" w:rsidRPr="00B034F7" w14:paraId="55EFEDA8" w14:textId="77777777" w:rsidTr="001E5A7A">
        <w:trPr>
          <w:trHeight w:val="430"/>
        </w:trPr>
        <w:tc>
          <w:tcPr>
            <w:tcW w:w="818" w:type="dxa"/>
            <w:shd w:val="clear" w:color="auto" w:fill="auto"/>
            <w:vAlign w:val="center"/>
          </w:tcPr>
          <w:p w14:paraId="434E191F"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Verzamelpunten</w:t>
            </w:r>
          </w:p>
        </w:tc>
        <w:tc>
          <w:tcPr>
            <w:tcW w:w="709" w:type="dxa"/>
            <w:shd w:val="clear" w:color="auto" w:fill="00B050"/>
            <w:vAlign w:val="center"/>
          </w:tcPr>
          <w:p w14:paraId="3006E6E3"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3D4633E" w14:textId="3E6C7EF4" w:rsidR="00AD1E65" w:rsidRPr="00ED6718" w:rsidRDefault="00AD1E65" w:rsidP="00AD1E65">
            <w:pPr>
              <w:rPr>
                <w:rFonts w:ascii="Calibri" w:eastAsia="Calibri" w:hAnsi="Calibri" w:cs="Times New Roman"/>
                <w:lang w:val="nl-BE"/>
              </w:rPr>
            </w:pPr>
            <w:r w:rsidRPr="00ED6718">
              <w:rPr>
                <w:rFonts w:ascii="Calibri" w:eastAsia="Calibri" w:hAnsi="Calibri" w:cs="Times New Roman"/>
                <w:lang w:val="nl-BE"/>
              </w:rPr>
              <w:t>De verzamelpunten zijn voorzien en gekend door het personeel.</w:t>
            </w:r>
          </w:p>
        </w:tc>
      </w:tr>
      <w:tr w:rsidR="00AD1E65" w:rsidRPr="00B034F7" w14:paraId="618E9310" w14:textId="77777777" w:rsidTr="00D948FF">
        <w:trPr>
          <w:trHeight w:val="430"/>
        </w:trPr>
        <w:tc>
          <w:tcPr>
            <w:tcW w:w="818" w:type="dxa"/>
            <w:shd w:val="clear" w:color="auto" w:fill="auto"/>
            <w:vAlign w:val="center"/>
          </w:tcPr>
          <w:p w14:paraId="707D1F58"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AD1E65" w:rsidRPr="008D72D8" w:rsidRDefault="00AD1E65" w:rsidP="00AD1E65">
            <w:pPr>
              <w:jc w:val="center"/>
              <w:rPr>
                <w:rFonts w:ascii="Calibri" w:eastAsia="Calibri" w:hAnsi="Calibri" w:cs="Times New Roman"/>
                <w:lang w:val="nl-BE"/>
              </w:rPr>
            </w:pPr>
            <w:r w:rsidRPr="008D72D8">
              <w:rPr>
                <w:rFonts w:ascii="Calibri" w:eastAsia="Calibri" w:hAnsi="Calibri" w:cs="Times New Roman"/>
                <w:lang w:val="nl-BE"/>
              </w:rPr>
              <w:t>Signalisatie</w:t>
            </w:r>
          </w:p>
        </w:tc>
        <w:tc>
          <w:tcPr>
            <w:tcW w:w="709" w:type="dxa"/>
            <w:shd w:val="clear" w:color="auto" w:fill="00B050"/>
            <w:vAlign w:val="center"/>
          </w:tcPr>
          <w:p w14:paraId="270E50CE" w14:textId="22869E73" w:rsidR="00AD1E65" w:rsidRPr="008D72D8" w:rsidRDefault="00AD1E65" w:rsidP="00AD1E6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D4ED1B" w14:textId="77777777" w:rsidR="00AD1E65" w:rsidRPr="00ED6718" w:rsidRDefault="00AD1E65" w:rsidP="00D948FF">
            <w:pPr>
              <w:pStyle w:val="ListParagraph"/>
              <w:numPr>
                <w:ilvl w:val="3"/>
                <w:numId w:val="202"/>
              </w:numPr>
              <w:ind w:left="202" w:hanging="202"/>
              <w:rPr>
                <w:rFonts w:ascii="Calibri" w:eastAsia="Calibri" w:hAnsi="Calibri" w:cs="Times New Roman"/>
                <w:lang w:val="nl-BE"/>
              </w:rPr>
            </w:pPr>
            <w:r w:rsidRPr="00ED6718">
              <w:rPr>
                <w:rFonts w:ascii="Calibri" w:eastAsia="Calibri" w:hAnsi="Calibri" w:cs="Times New Roman"/>
                <w:lang w:val="nl-BE"/>
              </w:rPr>
              <w:t xml:space="preserve">De signalisatie betreffende de evacuatie is in de gangen van DG MR </w:t>
            </w:r>
            <w:r w:rsidR="00EC3FE6" w:rsidRPr="00ED6718">
              <w:rPr>
                <w:rFonts w:ascii="Calibri" w:eastAsia="Calibri" w:hAnsi="Calibri" w:cs="Times New Roman"/>
                <w:lang w:val="nl-BE"/>
              </w:rPr>
              <w:t>C&amp;</w:t>
            </w:r>
            <w:proofErr w:type="gramStart"/>
            <w:r w:rsidR="00EC3FE6" w:rsidRPr="00ED6718">
              <w:rPr>
                <w:rFonts w:ascii="Calibri" w:eastAsia="Calibri" w:hAnsi="Calibri" w:cs="Times New Roman"/>
                <w:lang w:val="nl-BE"/>
              </w:rPr>
              <w:t>I</w:t>
            </w:r>
            <w:r w:rsidRPr="00ED6718">
              <w:rPr>
                <w:rFonts w:ascii="Calibri" w:eastAsia="Calibri" w:hAnsi="Calibri" w:cs="Times New Roman"/>
                <w:lang w:val="nl-BE"/>
              </w:rPr>
              <w:t xml:space="preserve"> voorhanden</w:t>
            </w:r>
            <w:proofErr w:type="gramEnd"/>
            <w:r w:rsidR="00EC3FE6" w:rsidRPr="00ED6718">
              <w:rPr>
                <w:rFonts w:ascii="Calibri" w:eastAsia="Calibri" w:hAnsi="Calibri" w:cs="Times New Roman"/>
                <w:lang w:val="nl-BE"/>
              </w:rPr>
              <w:t xml:space="preserve">. Er wordt geadviseerd om de platte evacuatieborden te vervangen door haakse. Ook is het aanbevolen om </w:t>
            </w:r>
            <w:proofErr w:type="spellStart"/>
            <w:r w:rsidR="00EC3FE6" w:rsidRPr="00ED6718">
              <w:rPr>
                <w:rFonts w:ascii="Calibri" w:eastAsia="Calibri" w:hAnsi="Calibri" w:cs="Times New Roman"/>
                <w:lang w:val="nl-BE"/>
              </w:rPr>
              <w:t>fotoluminescente</w:t>
            </w:r>
            <w:proofErr w:type="spellEnd"/>
            <w:r w:rsidR="00EC3FE6" w:rsidRPr="00ED6718">
              <w:rPr>
                <w:rFonts w:ascii="Calibri" w:eastAsia="Calibri" w:hAnsi="Calibri" w:cs="Times New Roman"/>
                <w:lang w:val="nl-BE"/>
              </w:rPr>
              <w:t xml:space="preserve"> pictogrammen te voorzien. </w:t>
            </w:r>
            <w:r w:rsidRPr="00ED6718">
              <w:rPr>
                <w:rFonts w:ascii="Calibri" w:eastAsia="Calibri" w:hAnsi="Calibri" w:cs="Times New Roman"/>
                <w:lang w:val="nl-BE"/>
              </w:rPr>
              <w:t xml:space="preserve">Voor </w:t>
            </w:r>
            <w:r w:rsidR="00EC3FE6" w:rsidRPr="00ED6718">
              <w:rPr>
                <w:rFonts w:ascii="Calibri" w:eastAsia="Calibri" w:hAnsi="Calibri" w:cs="Times New Roman"/>
                <w:lang w:val="nl-BE"/>
              </w:rPr>
              <w:t xml:space="preserve">het plaatsen van nieuwe </w:t>
            </w:r>
            <w:r w:rsidRPr="00ED6718">
              <w:rPr>
                <w:rFonts w:ascii="Calibri" w:eastAsia="Calibri" w:hAnsi="Calibri" w:cs="Times New Roman"/>
                <w:lang w:val="nl-BE"/>
              </w:rPr>
              <w:t>signalisatie</w:t>
            </w:r>
            <w:r w:rsidR="00EC3FE6" w:rsidRPr="00ED6718">
              <w:rPr>
                <w:rFonts w:ascii="Calibri" w:eastAsia="Calibri" w:hAnsi="Calibri" w:cs="Times New Roman"/>
                <w:lang w:val="nl-BE"/>
              </w:rPr>
              <w:t>middelen</w:t>
            </w:r>
            <w:r w:rsidRPr="00ED6718">
              <w:rPr>
                <w:rFonts w:ascii="Calibri" w:eastAsia="Calibri" w:hAnsi="Calibri" w:cs="Times New Roman"/>
                <w:lang w:val="nl-BE"/>
              </w:rPr>
              <w:t xml:space="preserve"> dient</w:t>
            </w:r>
            <w:r w:rsidR="00D948FF" w:rsidRPr="00ED6718">
              <w:rPr>
                <w:rFonts w:ascii="Calibri" w:eastAsia="Calibri" w:hAnsi="Calibri" w:cs="Times New Roman"/>
                <w:lang w:val="nl-BE"/>
              </w:rPr>
              <w:t>,</w:t>
            </w:r>
            <w:r w:rsidR="00EC3FE6" w:rsidRPr="00ED6718">
              <w:rPr>
                <w:rFonts w:ascii="Calibri" w:eastAsia="Calibri" w:hAnsi="Calibri" w:cs="Times New Roman"/>
                <w:lang w:val="nl-BE"/>
              </w:rPr>
              <w:t xml:space="preserve"> voor het bestellen en plaatsen</w:t>
            </w:r>
            <w:r w:rsidR="00D948FF" w:rsidRPr="00ED6718">
              <w:rPr>
                <w:rFonts w:ascii="Calibri" w:eastAsia="Calibri" w:hAnsi="Calibri" w:cs="Times New Roman"/>
                <w:lang w:val="nl-BE"/>
              </w:rPr>
              <w:t>,</w:t>
            </w:r>
            <w:r w:rsidR="00EC3FE6" w:rsidRPr="00ED6718">
              <w:rPr>
                <w:rFonts w:ascii="Calibri" w:eastAsia="Calibri" w:hAnsi="Calibri" w:cs="Times New Roman"/>
                <w:lang w:val="nl-BE"/>
              </w:rPr>
              <w:t xml:space="preserve"> een werkaanvraag opgemaakt worden.</w:t>
            </w:r>
            <w:r w:rsidRPr="00ED6718">
              <w:rPr>
                <w:rFonts w:ascii="Calibri" w:eastAsia="Calibri" w:hAnsi="Calibri" w:cs="Times New Roman"/>
                <w:lang w:val="nl-BE"/>
              </w:rPr>
              <w:t xml:space="preserve"> De procedure voor het plaatsen van pictogrammen is beschreven op de SharePoint van de </w:t>
            </w:r>
            <w:proofErr w:type="spellStart"/>
            <w:r w:rsidRPr="00ED6718">
              <w:rPr>
                <w:rFonts w:ascii="Calibri" w:eastAsia="Calibri" w:hAnsi="Calibri" w:cs="Times New Roman"/>
                <w:lang w:val="nl-BE"/>
              </w:rPr>
              <w:t>MatBeh</w:t>
            </w:r>
            <w:proofErr w:type="spellEnd"/>
            <w:r w:rsidRPr="00ED6718">
              <w:rPr>
                <w:rFonts w:ascii="Calibri" w:eastAsia="Calibri" w:hAnsi="Calibri" w:cs="Times New Roman"/>
                <w:lang w:val="nl-BE"/>
              </w:rPr>
              <w:t xml:space="preserve"> (</w:t>
            </w:r>
            <w:hyperlink r:id="rId36" w:history="1">
              <w:r w:rsidRPr="00ED6718">
                <w:rPr>
                  <w:rStyle w:val="Hyperlink"/>
                  <w:rFonts w:ascii="Calibri" w:eastAsia="Calibri" w:hAnsi="Calibri" w:cs="Times New Roman"/>
                  <w:color w:val="auto"/>
                  <w:lang w:val="nl-BE"/>
                </w:rPr>
                <w:t>DG MR C&amp;I I-S-A</w:t>
              </w:r>
            </w:hyperlink>
            <w:r w:rsidRPr="00ED6718">
              <w:rPr>
                <w:rFonts w:ascii="Calibri" w:eastAsia="Calibri" w:hAnsi="Calibri" w:cs="Times New Roman"/>
                <w:lang w:val="nl-BE"/>
              </w:rPr>
              <w:t>). Deze dient te gebeuren via een WO)</w:t>
            </w:r>
            <w:r w:rsidR="00D948FF" w:rsidRPr="00ED6718">
              <w:rPr>
                <w:rFonts w:ascii="Calibri" w:eastAsia="Calibri" w:hAnsi="Calibri" w:cs="Times New Roman"/>
                <w:lang w:val="nl-BE"/>
              </w:rPr>
              <w:t>.</w:t>
            </w:r>
          </w:p>
          <w:p w14:paraId="6B3EC168" w14:textId="6A1AFA5D" w:rsidR="00D948FF" w:rsidRPr="00ED6718" w:rsidRDefault="00D948FF" w:rsidP="00D948FF">
            <w:pPr>
              <w:pStyle w:val="ListParagraph"/>
              <w:numPr>
                <w:ilvl w:val="3"/>
                <w:numId w:val="202"/>
              </w:numPr>
              <w:ind w:left="202" w:hanging="202"/>
              <w:rPr>
                <w:rFonts w:ascii="Calibri" w:eastAsia="Calibri" w:hAnsi="Calibri" w:cs="Times New Roman"/>
                <w:lang w:val="nl-BE"/>
              </w:rPr>
            </w:pPr>
            <w:r w:rsidRPr="00ED6718">
              <w:rPr>
                <w:rFonts w:ascii="Calibri" w:eastAsia="Calibri" w:hAnsi="Calibri" w:cs="Times New Roman"/>
                <w:lang w:val="nl-BE"/>
              </w:rPr>
              <w:t xml:space="preserve">Aan de </w:t>
            </w:r>
            <w:proofErr w:type="spellStart"/>
            <w:r w:rsidRPr="00ED6718">
              <w:rPr>
                <w:rFonts w:ascii="Calibri" w:eastAsia="Calibri" w:hAnsi="Calibri" w:cs="Times New Roman"/>
                <w:lang w:val="nl-BE"/>
              </w:rPr>
              <w:t>hoofdingan</w:t>
            </w:r>
            <w:proofErr w:type="spellEnd"/>
            <w:r w:rsidRPr="00ED6718">
              <w:rPr>
                <w:rFonts w:ascii="Calibri" w:eastAsia="Calibri" w:hAnsi="Calibri" w:cs="Times New Roman"/>
                <w:lang w:val="nl-BE"/>
              </w:rPr>
              <w:t xml:space="preserve"> van blok 5 dient een pictogram richting uitgang geplaatst te worden. Momenteel hangt er het bevestigingsmateriaal zonder pictogram. Zie punt 1 van dit verslag.</w:t>
            </w:r>
          </w:p>
        </w:tc>
      </w:tr>
    </w:tbl>
    <w:p w14:paraId="20329343" w14:textId="77777777" w:rsidR="00F8106A" w:rsidRDefault="00F8106A" w:rsidP="00975D1D">
      <w:pPr>
        <w:jc w:val="center"/>
        <w:rPr>
          <w:rFonts w:ascii="Calibri" w:eastAsia="Calibri" w:hAnsi="Calibri" w:cs="Times New Roman"/>
          <w:b/>
          <w:lang w:val="nl-BE"/>
        </w:rPr>
        <w:sectPr w:rsidR="00F8106A"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75D1D" w:rsidRPr="00B034F7" w14:paraId="1E5AA665" w14:textId="77777777" w:rsidTr="00975D1D">
        <w:trPr>
          <w:trHeight w:val="430"/>
        </w:trPr>
        <w:tc>
          <w:tcPr>
            <w:tcW w:w="818" w:type="dxa"/>
            <w:shd w:val="clear" w:color="auto" w:fill="BFBFBF" w:themeFill="background1" w:themeFillShade="BF"/>
            <w:vAlign w:val="center"/>
          </w:tcPr>
          <w:p w14:paraId="3C5E091A" w14:textId="120D3839" w:rsidR="00975D1D" w:rsidRPr="008D72D8" w:rsidRDefault="00975D1D" w:rsidP="00975D1D">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4D42FFC2" w14:textId="3414684D" w:rsidR="00975D1D" w:rsidRPr="00E76B05" w:rsidRDefault="00975D1D" w:rsidP="00975D1D">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r w:rsidR="008817DB">
              <w:rPr>
                <w:rFonts w:ascii="Calibri" w:eastAsia="Calibri" w:hAnsi="Calibri" w:cs="Times New Roman"/>
                <w:b/>
                <w:lang w:val="nl-BE"/>
              </w:rPr>
              <w:t>.</w:t>
            </w:r>
          </w:p>
        </w:tc>
      </w:tr>
      <w:tr w:rsidR="00975D1D" w:rsidRPr="00B034F7" w14:paraId="68F9CF76" w14:textId="77777777" w:rsidTr="00C154C0">
        <w:trPr>
          <w:trHeight w:val="430"/>
        </w:trPr>
        <w:tc>
          <w:tcPr>
            <w:tcW w:w="818" w:type="dxa"/>
            <w:shd w:val="clear" w:color="auto" w:fill="auto"/>
            <w:vAlign w:val="center"/>
          </w:tcPr>
          <w:p w14:paraId="35ACB663" w14:textId="77777777" w:rsidR="00975D1D" w:rsidRPr="008D72D8" w:rsidRDefault="00975D1D" w:rsidP="00975D1D">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975D1D" w:rsidRPr="008D72D8" w:rsidRDefault="00975D1D" w:rsidP="00975D1D">
            <w:pPr>
              <w:jc w:val="center"/>
              <w:rPr>
                <w:rFonts w:ascii="Calibri" w:eastAsia="Calibri" w:hAnsi="Calibri" w:cs="Times New Roman"/>
                <w:lang w:val="nl-BE"/>
              </w:rPr>
            </w:pPr>
            <w:r w:rsidRPr="008D72D8">
              <w:rPr>
                <w:rFonts w:ascii="Calibri" w:eastAsia="Calibri" w:hAnsi="Calibri" w:cs="Times New Roman"/>
                <w:lang w:val="nl-BE"/>
              </w:rPr>
              <w:t>Brandbestrijdingsmateriaal</w:t>
            </w:r>
          </w:p>
        </w:tc>
        <w:tc>
          <w:tcPr>
            <w:tcW w:w="709" w:type="dxa"/>
            <w:shd w:val="clear" w:color="auto" w:fill="00B050"/>
            <w:vAlign w:val="center"/>
          </w:tcPr>
          <w:p w14:paraId="00C88E0A" w14:textId="77777777" w:rsidR="00975D1D" w:rsidRPr="008D72D8" w:rsidRDefault="00975D1D" w:rsidP="00975D1D">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9A63988" w14:textId="14E9A959" w:rsidR="00975D1D" w:rsidRPr="00ED6718" w:rsidRDefault="00975D1D" w:rsidP="00975D1D">
            <w:pPr>
              <w:jc w:val="left"/>
              <w:rPr>
                <w:rFonts w:ascii="Calibri" w:eastAsia="Calibri" w:hAnsi="Calibri" w:cs="Times New Roman"/>
                <w:lang w:val="nl-BE"/>
              </w:rPr>
            </w:pPr>
            <w:r w:rsidRPr="00ED6718">
              <w:rPr>
                <w:rFonts w:ascii="Calibri" w:eastAsia="Calibri" w:hAnsi="Calibri" w:cs="Times New Roman"/>
                <w:lang w:val="nl-BE"/>
              </w:rPr>
              <w:t>De voorziene brandbestrijdingsmiddelen zijn voorhanden</w:t>
            </w:r>
            <w:r w:rsidR="000E14DA" w:rsidRPr="00ED6718">
              <w:rPr>
                <w:rFonts w:ascii="Calibri" w:eastAsia="Calibri" w:hAnsi="Calibri" w:cs="Times New Roman"/>
                <w:lang w:val="nl-BE"/>
              </w:rPr>
              <w:t xml:space="preserve"> (draagbare poeder- en CO²-blustoestellen en muurhaspels en –hydranten)</w:t>
            </w:r>
            <w:r w:rsidRPr="00ED6718">
              <w:rPr>
                <w:rFonts w:ascii="Calibri" w:eastAsia="Calibri" w:hAnsi="Calibri" w:cs="Times New Roman"/>
                <w:lang w:val="nl-BE"/>
              </w:rPr>
              <w:t>.</w:t>
            </w:r>
          </w:p>
        </w:tc>
      </w:tr>
      <w:tr w:rsidR="00975D1D" w:rsidRPr="00B034F7" w14:paraId="69E273DC" w14:textId="77777777" w:rsidTr="00C154C0">
        <w:trPr>
          <w:trHeight w:val="843"/>
        </w:trPr>
        <w:tc>
          <w:tcPr>
            <w:tcW w:w="818" w:type="dxa"/>
            <w:shd w:val="clear" w:color="auto" w:fill="auto"/>
            <w:vAlign w:val="center"/>
          </w:tcPr>
          <w:p w14:paraId="5298DB23" w14:textId="77777777" w:rsidR="00975D1D" w:rsidRPr="008D72D8" w:rsidRDefault="00975D1D" w:rsidP="00975D1D">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975D1D" w:rsidRPr="008D72D8" w:rsidRDefault="00975D1D" w:rsidP="00975D1D">
            <w:pPr>
              <w:jc w:val="center"/>
              <w:rPr>
                <w:rFonts w:ascii="Calibri" w:eastAsia="Calibri" w:hAnsi="Calibri" w:cs="Times New Roman"/>
                <w:lang w:val="nl-BE"/>
              </w:rPr>
            </w:pPr>
            <w:r w:rsidRPr="008D72D8">
              <w:rPr>
                <w:rFonts w:ascii="Calibri" w:eastAsia="Calibri" w:hAnsi="Calibri" w:cs="Times New Roman"/>
                <w:lang w:val="nl-BE"/>
              </w:rPr>
              <w:t>Nooduitgangen en evacuatiewegen</w:t>
            </w:r>
          </w:p>
        </w:tc>
        <w:tc>
          <w:tcPr>
            <w:tcW w:w="709" w:type="dxa"/>
            <w:shd w:val="clear" w:color="auto" w:fill="00B050"/>
            <w:vAlign w:val="center"/>
          </w:tcPr>
          <w:p w14:paraId="3BC3840E" w14:textId="07A491D2" w:rsidR="00975D1D" w:rsidRPr="008D72D8" w:rsidRDefault="00975D1D" w:rsidP="00975D1D">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6B938665" w:rsidR="00975D1D" w:rsidRPr="00ED6718" w:rsidRDefault="00975D1D" w:rsidP="002F1DC4">
            <w:pPr>
              <w:rPr>
                <w:rFonts w:ascii="Calibri" w:eastAsia="Calibri" w:hAnsi="Calibri" w:cs="Times New Roman"/>
                <w:lang w:val="nl-BE"/>
              </w:rPr>
            </w:pPr>
            <w:r w:rsidRPr="00ED6718">
              <w:rPr>
                <w:rFonts w:ascii="Calibri" w:eastAsia="Calibri" w:hAnsi="Calibri" w:cs="Times New Roman"/>
                <w:lang w:val="nl-BE"/>
              </w:rPr>
              <w:t>De nooduitgangen en evacuatiewegen zijn vrij van obstakels. De ontbrekende signalisatie dient geplaatst te worden</w:t>
            </w:r>
            <w:r w:rsidR="002F1DC4" w:rsidRPr="00ED6718">
              <w:rPr>
                <w:rFonts w:ascii="Calibri" w:eastAsia="Calibri" w:hAnsi="Calibri" w:cs="Times New Roman"/>
                <w:lang w:val="nl-BE"/>
              </w:rPr>
              <w:t>.</w:t>
            </w:r>
            <w:r w:rsidRPr="00ED6718">
              <w:rPr>
                <w:rFonts w:ascii="Calibri" w:eastAsia="Calibri" w:hAnsi="Calibri" w:cs="Times New Roman"/>
                <w:lang w:val="nl-BE"/>
              </w:rPr>
              <w:t xml:space="preserve"> </w:t>
            </w:r>
            <w:r w:rsidRPr="00ED6718">
              <w:rPr>
                <w:rFonts w:ascii="Calibri" w:eastAsia="Calibri" w:hAnsi="Calibri" w:cs="Times New Roman"/>
                <w:i/>
                <w:lang w:val="nl-BE"/>
              </w:rPr>
              <w:t>Opmerking: Alle vluchtwegen dienen altijd vrij van obstakels te zijn zodat iedereen bij een calamiteit het gebouw veilig kan verlaten.</w:t>
            </w:r>
          </w:p>
        </w:tc>
      </w:tr>
      <w:tr w:rsidR="00DE3141" w:rsidRPr="00A3208E" w14:paraId="62E10103" w14:textId="77777777" w:rsidTr="005244F3">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Driemaandelijkse controle mobiele-/draagbare brandbestrijdingsmiddelen</w:t>
            </w:r>
          </w:p>
        </w:tc>
        <w:tc>
          <w:tcPr>
            <w:tcW w:w="709" w:type="dxa"/>
            <w:shd w:val="clear" w:color="auto" w:fill="00B050"/>
            <w:vAlign w:val="center"/>
          </w:tcPr>
          <w:p w14:paraId="179EAB93" w14:textId="3F2C38BC"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8F00F" w14:textId="7A4CBB02" w:rsidR="00DE3141" w:rsidRPr="00ED6718" w:rsidRDefault="00DE3141" w:rsidP="00DE3141">
            <w:pPr>
              <w:rPr>
                <w:rFonts w:ascii="Calibri" w:eastAsia="Calibri" w:hAnsi="Calibri" w:cs="Times New Roman"/>
                <w:lang w:val="nl-BE"/>
              </w:rPr>
            </w:pPr>
            <w:r w:rsidRPr="00ED6718">
              <w:rPr>
                <w:rFonts w:ascii="Calibri" w:eastAsia="Calibri" w:hAnsi="Calibri" w:cs="Times New Roman"/>
                <w:lang w:val="nl-BE"/>
              </w:rPr>
              <w:t>De driemaandelijkse controles worden niet uitgevoerd en er worden dan ook geen verslagen van opgemaakt.</w:t>
            </w:r>
            <w:r w:rsidRPr="00ED6718">
              <w:rPr>
                <w:rFonts w:ascii="Calibri" w:eastAsia="Calibri" w:hAnsi="Calibri" w:cs="Times New Roman"/>
                <w:lang w:val="nl-BE"/>
              </w:rPr>
              <w:br/>
              <w:t xml:space="preserve">De driemaandelijkse controles zijn visuele controles die door een aangeduid persoon </w:t>
            </w:r>
            <w:r w:rsidR="00C41F31" w:rsidRPr="00ED6718">
              <w:rPr>
                <w:rFonts w:ascii="Calibri" w:eastAsia="Calibri" w:hAnsi="Calibri" w:cs="Times New Roman"/>
                <w:lang w:val="nl-BE"/>
              </w:rPr>
              <w:t xml:space="preserve">dienen te </w:t>
            </w:r>
            <w:r w:rsidRPr="00ED6718">
              <w:rPr>
                <w:rFonts w:ascii="Calibri" w:eastAsia="Calibri" w:hAnsi="Calibri" w:cs="Times New Roman"/>
                <w:lang w:val="nl-BE"/>
              </w:rPr>
              <w:t>worden uitgevoerd.</w:t>
            </w:r>
          </w:p>
          <w:p w14:paraId="63CB75CC" w14:textId="77777777" w:rsidR="00A3208E" w:rsidRPr="00ED6718" w:rsidRDefault="00DE3141" w:rsidP="00DE3141">
            <w:pPr>
              <w:rPr>
                <w:rFonts w:ascii="Calibri" w:eastAsia="Calibri" w:hAnsi="Calibri" w:cs="Times New Roman"/>
                <w:lang w:val="nl-BE"/>
              </w:rPr>
            </w:pPr>
            <w:r w:rsidRPr="00ED6718">
              <w:rPr>
                <w:rFonts w:ascii="Calibri" w:eastAsia="Calibri" w:hAnsi="Calibri" w:cs="Times New Roman"/>
                <w:lang w:val="nl-BE"/>
              </w:rPr>
              <w:t>De verslagen van deze controles dienen</w:t>
            </w:r>
            <w:r w:rsidR="00A3208E" w:rsidRPr="00ED6718">
              <w:rPr>
                <w:rFonts w:ascii="Calibri" w:eastAsia="Calibri" w:hAnsi="Calibri" w:cs="Times New Roman"/>
                <w:lang w:val="nl-BE"/>
              </w:rPr>
              <w:t>:</w:t>
            </w:r>
          </w:p>
          <w:p w14:paraId="3E69450A" w14:textId="77777777" w:rsidR="00A3208E" w:rsidRPr="00ED6718" w:rsidRDefault="00A3208E" w:rsidP="00A3208E">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het brandpreventiedossierdossier toegevoegd te worden,</w:t>
            </w:r>
          </w:p>
          <w:p w14:paraId="678A56FD" w14:textId="77777777" w:rsidR="00A3208E" w:rsidRPr="00ED6718" w:rsidRDefault="00A3208E" w:rsidP="00A3208E">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de driemaandelijkse verslagen aangehecht te worden,</w:t>
            </w:r>
          </w:p>
          <w:p w14:paraId="668E3821" w14:textId="2041F4E4" w:rsidR="00DE3141" w:rsidRPr="00ED6718" w:rsidRDefault="00A3208E" w:rsidP="00A3208E">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overgemaakt</w:t>
            </w:r>
            <w:proofErr w:type="gramEnd"/>
            <w:r w:rsidRPr="00ED6718">
              <w:rPr>
                <w:rFonts w:ascii="Calibri" w:eastAsia="Calibri" w:hAnsi="Calibri" w:cs="Times New Roman"/>
                <w:lang w:val="nl-BE"/>
              </w:rPr>
              <w:t xml:space="preserve"> te worden aan de brandpreventiecoördinator van de blok en het kwartier,</w:t>
            </w:r>
          </w:p>
          <w:p w14:paraId="790C2B2B" w14:textId="5262BFAB" w:rsidR="00DE3141" w:rsidRPr="00ED6718" w:rsidRDefault="00DE3141" w:rsidP="00A3208E">
            <w:pPr>
              <w:rPr>
                <w:rFonts w:ascii="Calibri" w:eastAsia="Calibri" w:hAnsi="Calibri" w:cs="Times New Roman"/>
                <w:lang w:val="nl-BE"/>
              </w:rPr>
            </w:pPr>
            <w:r w:rsidRPr="00ED6718">
              <w:rPr>
                <w:rFonts w:ascii="Calibri" w:eastAsia="Calibri" w:hAnsi="Calibri" w:cs="Times New Roman"/>
                <w:lang w:val="nl-BE"/>
              </w:rPr>
              <w:t>Templates van deze controleverslagen kan u op onze SharePoint terugvinden. Zie Bijl A</w:t>
            </w:r>
            <w:r w:rsidR="00A3208E" w:rsidRPr="00ED6718">
              <w:rPr>
                <w:rFonts w:ascii="Calibri" w:eastAsia="Calibri" w:hAnsi="Calibri" w:cs="Times New Roman"/>
                <w:lang w:val="nl-BE"/>
              </w:rPr>
              <w:t xml:space="preserve"> voor meer uitleg.</w:t>
            </w:r>
          </w:p>
        </w:tc>
      </w:tr>
      <w:tr w:rsidR="00DE3141" w:rsidRPr="00B034F7" w14:paraId="27965CAB" w14:textId="77777777" w:rsidTr="00EB1732">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Jaarlijkse controle mobiele brandbestrijdingsmiddelen</w:t>
            </w:r>
          </w:p>
        </w:tc>
        <w:tc>
          <w:tcPr>
            <w:tcW w:w="709" w:type="dxa"/>
            <w:shd w:val="clear" w:color="auto" w:fill="00B050"/>
            <w:vAlign w:val="center"/>
          </w:tcPr>
          <w:p w14:paraId="23BA4D17"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C2CD8" w14:textId="1A9F8C94" w:rsidR="00DE3141" w:rsidRPr="00ED6718" w:rsidRDefault="00DE3141" w:rsidP="00DE3141">
            <w:pPr>
              <w:rPr>
                <w:rFonts w:ascii="Calibri" w:eastAsia="Calibri" w:hAnsi="Calibri" w:cs="Times New Roman"/>
                <w:lang w:val="nl-BE"/>
              </w:rPr>
            </w:pPr>
            <w:r w:rsidRPr="00ED6718">
              <w:rPr>
                <w:rFonts w:ascii="Calibri" w:eastAsia="Calibri" w:hAnsi="Calibri" w:cs="Times New Roman"/>
                <w:lang w:val="nl-BE"/>
              </w:rPr>
              <w:t>De jaarlijkse controles worden uitgevoerd via een contract</w:t>
            </w:r>
            <w:r w:rsidR="00EB1732" w:rsidRPr="00ED6718">
              <w:rPr>
                <w:rFonts w:ascii="Calibri" w:eastAsia="Calibri" w:hAnsi="Calibri" w:cs="Times New Roman"/>
                <w:lang w:val="nl-BE"/>
              </w:rPr>
              <w:t xml:space="preserve"> en </w:t>
            </w:r>
            <w:r w:rsidR="000B4753" w:rsidRPr="00ED6718">
              <w:rPr>
                <w:rFonts w:ascii="Calibri" w:eastAsia="Calibri" w:hAnsi="Calibri" w:cs="Times New Roman"/>
                <w:lang w:val="nl-BE"/>
              </w:rPr>
              <w:t>vallen</w:t>
            </w:r>
            <w:r w:rsidR="00EB1732" w:rsidRPr="00ED6718">
              <w:rPr>
                <w:rFonts w:ascii="Calibri" w:eastAsia="Calibri" w:hAnsi="Calibri" w:cs="Times New Roman"/>
                <w:lang w:val="nl-BE"/>
              </w:rPr>
              <w:t xml:space="preserve"> onder de verantwoordelijkheid van de </w:t>
            </w:r>
            <w:proofErr w:type="spellStart"/>
            <w:r w:rsidR="00EB1732" w:rsidRPr="00ED6718">
              <w:rPr>
                <w:rFonts w:ascii="Calibri" w:eastAsia="Calibri" w:hAnsi="Calibri" w:cs="Times New Roman"/>
                <w:lang w:val="nl-BE"/>
              </w:rPr>
              <w:t>KwComd</w:t>
            </w:r>
            <w:proofErr w:type="spellEnd"/>
            <w:r w:rsidR="00EB1732" w:rsidRPr="00ED6718">
              <w:rPr>
                <w:rFonts w:ascii="Calibri" w:eastAsia="Calibri" w:hAnsi="Calibri" w:cs="Times New Roman"/>
                <w:lang w:val="nl-BE"/>
              </w:rPr>
              <w:t xml:space="preserve">. </w:t>
            </w:r>
            <w:r w:rsidR="004366D0" w:rsidRPr="00ED6718">
              <w:rPr>
                <w:rFonts w:ascii="Calibri" w:eastAsia="Calibri" w:hAnsi="Calibri" w:cs="Times New Roman"/>
                <w:lang w:val="nl-BE"/>
              </w:rPr>
              <w:t>De eenheden dienen echter toegang te hebben tot de verslagen van de uitgevoerde controles.</w:t>
            </w:r>
          </w:p>
          <w:p w14:paraId="0F9422A6" w14:textId="77777777" w:rsidR="00A3208E" w:rsidRPr="00ED6718" w:rsidRDefault="00DE3141" w:rsidP="00DE3141">
            <w:pPr>
              <w:rPr>
                <w:rFonts w:ascii="Calibri" w:eastAsia="Calibri" w:hAnsi="Calibri" w:cs="Times New Roman"/>
                <w:lang w:val="nl-BE"/>
              </w:rPr>
            </w:pPr>
            <w:r w:rsidRPr="00ED6718">
              <w:rPr>
                <w:rFonts w:ascii="Calibri" w:eastAsia="Calibri" w:hAnsi="Calibri" w:cs="Times New Roman"/>
                <w:lang w:val="nl-BE"/>
              </w:rPr>
              <w:t>De verslagen van deze cont</w:t>
            </w:r>
            <w:r w:rsidR="00EB1732" w:rsidRPr="00ED6718">
              <w:rPr>
                <w:rFonts w:ascii="Calibri" w:eastAsia="Calibri" w:hAnsi="Calibri" w:cs="Times New Roman"/>
                <w:lang w:val="nl-BE"/>
              </w:rPr>
              <w:t>roles dienen</w:t>
            </w:r>
          </w:p>
          <w:p w14:paraId="3B8F7264" w14:textId="163E352B" w:rsidR="00DE3141" w:rsidRPr="00ED6718" w:rsidRDefault="00EB1732" w:rsidP="00A3208E">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het brandpreventiedossier</w:t>
            </w:r>
            <w:r w:rsidR="00DE3141" w:rsidRPr="00ED6718">
              <w:rPr>
                <w:rFonts w:ascii="Calibri" w:eastAsia="Calibri" w:hAnsi="Calibri" w:cs="Times New Roman"/>
                <w:lang w:val="nl-BE"/>
              </w:rPr>
              <w:t>dossier toegevoegd te worden</w:t>
            </w:r>
            <w:r w:rsidR="00A3208E" w:rsidRPr="00ED6718">
              <w:rPr>
                <w:rFonts w:ascii="Calibri" w:eastAsia="Calibri" w:hAnsi="Calibri" w:cs="Times New Roman"/>
                <w:lang w:val="nl-BE"/>
              </w:rPr>
              <w:t>,</w:t>
            </w:r>
          </w:p>
          <w:p w14:paraId="7EBA3378" w14:textId="77777777" w:rsidR="00A3208E" w:rsidRPr="00ED6718" w:rsidRDefault="00A3208E" w:rsidP="00A3208E">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de driemaandelijkse verslagen aangehecht te worden,</w:t>
            </w:r>
          </w:p>
          <w:p w14:paraId="62C12ADD" w14:textId="328232BB" w:rsidR="00A3208E" w:rsidRPr="00ED6718" w:rsidRDefault="00A3208E" w:rsidP="00A3208E">
            <w:pPr>
              <w:pStyle w:val="ListParagraph"/>
              <w:numPr>
                <w:ilvl w:val="3"/>
                <w:numId w:val="202"/>
              </w:numPr>
              <w:ind w:left="344" w:hanging="284"/>
              <w:rPr>
                <w:rFonts w:ascii="Calibri" w:eastAsia="Calibri" w:hAnsi="Calibri" w:cs="Times New Roman"/>
                <w:lang w:val="nl-BE"/>
              </w:rPr>
            </w:pPr>
            <w:r w:rsidRPr="00ED6718">
              <w:rPr>
                <w:rFonts w:ascii="Calibri" w:eastAsia="Calibri" w:hAnsi="Calibri" w:cs="Times New Roman"/>
                <w:lang w:val="nl-BE"/>
              </w:rPr>
              <w:t>overgemaakt te worden aan de brandpreventiecoördinator van de blok en het kwartier,</w:t>
            </w:r>
          </w:p>
        </w:tc>
      </w:tr>
      <w:tr w:rsidR="00DE3141" w:rsidRPr="00B034F7" w14:paraId="5805C07F" w14:textId="77777777" w:rsidTr="005244F3">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Nood- en veiligheidsverlichting</w:t>
            </w:r>
          </w:p>
        </w:tc>
        <w:tc>
          <w:tcPr>
            <w:tcW w:w="709" w:type="dxa"/>
            <w:shd w:val="clear" w:color="auto" w:fill="00B050"/>
            <w:vAlign w:val="center"/>
          </w:tcPr>
          <w:p w14:paraId="5251CBB3" w14:textId="4145A5ED" w:rsidR="00DE3141" w:rsidRPr="008D72D8" w:rsidRDefault="004366D0"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0077EF" w14:textId="3F8874D1" w:rsidR="008D1BB2" w:rsidRPr="00ED6718" w:rsidRDefault="008D1BB2" w:rsidP="004366D0">
            <w:pPr>
              <w:rPr>
                <w:rFonts w:ascii="Calibri" w:eastAsia="Calibri" w:hAnsi="Calibri" w:cs="Times New Roman"/>
                <w:lang w:val="nl-BE"/>
              </w:rPr>
            </w:pPr>
            <w:r w:rsidRPr="00ED6718">
              <w:rPr>
                <w:rFonts w:ascii="Calibri" w:eastAsia="Calibri" w:hAnsi="Calibri" w:cs="Times New Roman"/>
                <w:lang w:val="nl-BE"/>
              </w:rPr>
              <w:t xml:space="preserve">Er dient nagegaan te worden of er voldoende veiligheids-/noodverlichting aanwezig is. </w:t>
            </w:r>
          </w:p>
        </w:tc>
      </w:tr>
    </w:tbl>
    <w:p w14:paraId="10E4856E" w14:textId="77777777" w:rsidR="005244F3" w:rsidRDefault="005244F3" w:rsidP="00DE3141">
      <w:pPr>
        <w:jc w:val="center"/>
        <w:rPr>
          <w:rFonts w:ascii="Calibri" w:eastAsia="Calibri" w:hAnsi="Calibri" w:cs="Times New Roman"/>
          <w:lang w:val="nl-BE"/>
        </w:rPr>
        <w:sectPr w:rsidR="005244F3"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244F3" w:rsidRPr="00B034F7" w14:paraId="69DE8D32" w14:textId="77777777" w:rsidTr="005244F3">
        <w:trPr>
          <w:trHeight w:val="430"/>
        </w:trPr>
        <w:tc>
          <w:tcPr>
            <w:tcW w:w="818" w:type="dxa"/>
            <w:shd w:val="clear" w:color="auto" w:fill="BFBFBF" w:themeFill="background1" w:themeFillShade="BF"/>
            <w:vAlign w:val="center"/>
          </w:tcPr>
          <w:p w14:paraId="5F94156E" w14:textId="46BCBDFF" w:rsidR="005244F3" w:rsidRDefault="005244F3" w:rsidP="005244F3">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41475D99" w14:textId="7E604FDA" w:rsidR="005244F3" w:rsidRPr="00E76B05" w:rsidRDefault="005244F3" w:rsidP="005244F3">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r w:rsidR="008817DB">
              <w:rPr>
                <w:rFonts w:ascii="Calibri" w:eastAsia="Calibri" w:hAnsi="Calibri" w:cs="Times New Roman"/>
                <w:b/>
                <w:lang w:val="nl-BE"/>
              </w:rPr>
              <w:t>.</w:t>
            </w:r>
          </w:p>
        </w:tc>
      </w:tr>
      <w:tr w:rsidR="005244F3" w:rsidRPr="00B034F7" w14:paraId="636A9983" w14:textId="77777777" w:rsidTr="004366D0">
        <w:trPr>
          <w:trHeight w:val="430"/>
        </w:trPr>
        <w:tc>
          <w:tcPr>
            <w:tcW w:w="818" w:type="dxa"/>
            <w:shd w:val="clear" w:color="auto" w:fill="auto"/>
            <w:vAlign w:val="center"/>
          </w:tcPr>
          <w:p w14:paraId="6FB6BC93" w14:textId="485C1D80" w:rsidR="005244F3" w:rsidRPr="008D72D8" w:rsidRDefault="005244F3" w:rsidP="005244F3">
            <w:pPr>
              <w:jc w:val="center"/>
              <w:rPr>
                <w:rFonts w:ascii="Calibri" w:eastAsia="Calibri" w:hAnsi="Calibri" w:cs="Times New Roman"/>
                <w:lang w:val="nl-BE"/>
              </w:rPr>
            </w:pPr>
            <w:r>
              <w:rPr>
                <w:rFonts w:ascii="Calibri" w:eastAsia="Calibri" w:hAnsi="Calibri" w:cs="Times New Roman"/>
                <w:lang w:val="nl-BE"/>
              </w:rPr>
              <w:t>2.9</w:t>
            </w:r>
          </w:p>
        </w:tc>
        <w:tc>
          <w:tcPr>
            <w:tcW w:w="2836" w:type="dxa"/>
            <w:shd w:val="clear" w:color="auto" w:fill="auto"/>
            <w:vAlign w:val="center"/>
          </w:tcPr>
          <w:p w14:paraId="506D3795"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B2B33B0" w14:textId="36035034" w:rsidR="005244F3" w:rsidRPr="00ED6718" w:rsidRDefault="005244F3" w:rsidP="005244F3">
            <w:pPr>
              <w:rPr>
                <w:rFonts w:ascii="Calibri" w:eastAsia="Calibri" w:hAnsi="Calibri" w:cs="Times New Roman"/>
                <w:lang w:val="nl-BE"/>
              </w:rPr>
            </w:pPr>
            <w:r w:rsidRPr="00ED6718">
              <w:rPr>
                <w:rFonts w:ascii="Calibri" w:eastAsia="Calibri" w:hAnsi="Calibri" w:cs="Times New Roman"/>
                <w:lang w:val="nl-BE"/>
              </w:rPr>
              <w:t>Deze controles worden momenteel niet periodiek uitgevoerd. Volgens de regelgeving dienen de controles en onderhoud te gebeuren volgens de instructies van de fabrikant/leverancier/</w:t>
            </w:r>
            <w:proofErr w:type="spellStart"/>
            <w:r w:rsidRPr="00ED6718">
              <w:rPr>
                <w:rFonts w:ascii="Calibri" w:eastAsia="Calibri" w:hAnsi="Calibri" w:cs="Times New Roman"/>
                <w:lang w:val="nl-BE"/>
              </w:rPr>
              <w:t>instalateur</w:t>
            </w:r>
            <w:proofErr w:type="spellEnd"/>
            <w:r w:rsidRPr="00ED6718">
              <w:rPr>
                <w:rFonts w:ascii="Calibri" w:eastAsia="Calibri" w:hAnsi="Calibri" w:cs="Times New Roman"/>
                <w:lang w:val="nl-BE"/>
              </w:rPr>
              <w:t xml:space="preserve">. </w:t>
            </w:r>
            <w:r w:rsidRPr="00ED6718">
              <w:rPr>
                <w:rFonts w:ascii="Calibri" w:eastAsia="Calibri" w:hAnsi="Calibri" w:cs="Times New Roman"/>
                <w:lang w:val="nl-BE"/>
              </w:rPr>
              <w:br/>
              <w:t>Fabrikanten verwijzen voor het onderhoud en nazicht naar de normen NBN EN 50172, Noodverlichtingssystemen voor vluchtwegen en de norm NBN C 71-100, Veiligheidsverlichting.</w:t>
            </w:r>
            <w:r w:rsidRPr="00ED6718">
              <w:rPr>
                <w:rFonts w:ascii="Calibri" w:eastAsia="Calibri" w:hAnsi="Calibri" w:cs="Times New Roman"/>
                <w:lang w:val="nl-BE"/>
              </w:rPr>
              <w:br/>
              <w:t xml:space="preserve">Dit betekent dat men de controles volgens deze normen dient uit te voeren en te registreren in een onderhoudsboek. Deze controles worden niet via een contract uitgevoerd en dienen dus door de eenheid of kwartier uitgevoerd te worden. </w:t>
            </w:r>
            <w:proofErr w:type="spellStart"/>
            <w:r w:rsidRPr="00ED6718">
              <w:rPr>
                <w:rFonts w:ascii="Calibri" w:eastAsia="Calibri" w:hAnsi="Calibri" w:cs="Times New Roman"/>
                <w:i/>
                <w:lang w:val="nl-BE"/>
              </w:rPr>
              <w:t>Omerking</w:t>
            </w:r>
            <w:proofErr w:type="spellEnd"/>
            <w:r w:rsidRPr="00ED6718">
              <w:rPr>
                <w:rFonts w:ascii="Calibri" w:eastAsia="Calibri" w:hAnsi="Calibri" w:cs="Times New Roman"/>
                <w:i/>
                <w:lang w:val="nl-BE"/>
              </w:rPr>
              <w:t>: deze dienen minstens door een bevoegd persoon gecontroleerd te worden.</w:t>
            </w:r>
          </w:p>
        </w:tc>
      </w:tr>
      <w:tr w:rsidR="00C81305" w:rsidRPr="00B034F7" w14:paraId="11997307" w14:textId="77777777" w:rsidTr="005244F3">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8D72D8" w:rsidRDefault="00C81305" w:rsidP="00C81305">
            <w:pPr>
              <w:spacing w:after="200" w:line="276" w:lineRule="auto"/>
              <w:jc w:val="center"/>
              <w:rPr>
                <w:rFonts w:ascii="Calibri" w:eastAsia="Calibri" w:hAnsi="Calibri" w:cs="Times New Roman"/>
                <w:lang w:val="nl-BE"/>
              </w:rPr>
            </w:pPr>
            <w:r w:rsidRPr="008D72D8">
              <w:rPr>
                <w:rFonts w:ascii="Calibri" w:eastAsia="Calibri" w:hAnsi="Calibri" w:cs="Times New Roman"/>
                <w:lang w:val="nl-BE"/>
              </w:rPr>
              <w:t>Driemaandelijkse controle muurhaspels en –hydranten.</w:t>
            </w:r>
          </w:p>
        </w:tc>
        <w:tc>
          <w:tcPr>
            <w:tcW w:w="709" w:type="dxa"/>
            <w:shd w:val="clear" w:color="auto" w:fill="00B050"/>
            <w:vAlign w:val="center"/>
          </w:tcPr>
          <w:p w14:paraId="25AF4D3D" w14:textId="6E52C94C"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132ECCF" w14:textId="2F77BCB4" w:rsidR="00C81305" w:rsidRPr="00ED6718" w:rsidRDefault="00C81305" w:rsidP="00C81305">
            <w:pPr>
              <w:jc w:val="left"/>
              <w:rPr>
                <w:rFonts w:ascii="Calibri" w:eastAsia="Calibri" w:hAnsi="Calibri" w:cs="Times New Roman"/>
                <w:lang w:val="nl-BE"/>
              </w:rPr>
            </w:pPr>
            <w:r w:rsidRPr="00ED6718">
              <w:rPr>
                <w:rFonts w:ascii="Calibri" w:eastAsia="Calibri" w:hAnsi="Calibri" w:cs="Times New Roman"/>
                <w:lang w:val="nl-BE"/>
              </w:rPr>
              <w:t>De driemaandelijkse controles worden uitgevoerd.</w:t>
            </w:r>
            <w:r w:rsidRPr="00ED6718">
              <w:rPr>
                <w:rFonts w:ascii="Calibri" w:eastAsia="Calibri" w:hAnsi="Calibri" w:cs="Times New Roman"/>
                <w:lang w:val="nl-BE"/>
              </w:rPr>
              <w:br/>
              <w:t>De driemaandelijkse controles zijn visuele controles die door een aangeduid persoon worden uitgevoerd.</w:t>
            </w:r>
          </w:p>
          <w:p w14:paraId="709F6D9A" w14:textId="77777777" w:rsidR="00264181" w:rsidRPr="00ED6718" w:rsidRDefault="00C81305" w:rsidP="00C81305">
            <w:pPr>
              <w:rPr>
                <w:rFonts w:ascii="Calibri" w:eastAsia="Calibri" w:hAnsi="Calibri" w:cs="Times New Roman"/>
                <w:lang w:val="nl-BE"/>
              </w:rPr>
            </w:pPr>
            <w:r w:rsidRPr="00ED6718">
              <w:rPr>
                <w:rFonts w:ascii="Calibri" w:eastAsia="Calibri" w:hAnsi="Calibri" w:cs="Times New Roman"/>
                <w:lang w:val="nl-BE"/>
              </w:rPr>
              <w:t>De verslagen van deze controles dienen</w:t>
            </w:r>
            <w:r w:rsidR="00264181" w:rsidRPr="00ED6718">
              <w:rPr>
                <w:rFonts w:ascii="Calibri" w:eastAsia="Calibri" w:hAnsi="Calibri" w:cs="Times New Roman"/>
                <w:lang w:val="nl-BE"/>
              </w:rPr>
              <w:t>:</w:t>
            </w:r>
          </w:p>
          <w:p w14:paraId="5232E4AD" w14:textId="292D1C73" w:rsidR="00264181" w:rsidRPr="00ED6718" w:rsidRDefault="00C81305"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de driemaandelijkse verslagen aangehecht te worden</w:t>
            </w:r>
            <w:r w:rsidR="00264181" w:rsidRPr="00ED6718">
              <w:rPr>
                <w:rFonts w:ascii="Calibri" w:eastAsia="Calibri" w:hAnsi="Calibri" w:cs="Times New Roman"/>
                <w:lang w:val="nl-BE"/>
              </w:rPr>
              <w:t>,</w:t>
            </w:r>
          </w:p>
          <w:p w14:paraId="2452CB9D" w14:textId="77777777" w:rsidR="00264181" w:rsidRPr="00ED6718" w:rsidRDefault="00264181"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het brandpreventiedossierdossier toegevoegd te worden,</w:t>
            </w:r>
          </w:p>
          <w:p w14:paraId="3ACD84BA" w14:textId="77777777" w:rsidR="00264181" w:rsidRPr="00ED6718" w:rsidRDefault="00264181"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overgemaakt</w:t>
            </w:r>
            <w:proofErr w:type="gramEnd"/>
            <w:r w:rsidRPr="00ED6718">
              <w:rPr>
                <w:rFonts w:ascii="Calibri" w:eastAsia="Calibri" w:hAnsi="Calibri" w:cs="Times New Roman"/>
                <w:lang w:val="nl-BE"/>
              </w:rPr>
              <w:t xml:space="preserve"> te worden aan de brandpreventiecoördinator van de blok en het kwartier,</w:t>
            </w:r>
          </w:p>
          <w:p w14:paraId="7728C384" w14:textId="4D7A0894" w:rsidR="005244F3" w:rsidRPr="00ED6718" w:rsidRDefault="00264181" w:rsidP="005244F3">
            <w:pPr>
              <w:ind w:left="60"/>
              <w:rPr>
                <w:rFonts w:ascii="Calibri" w:eastAsia="Calibri" w:hAnsi="Calibri" w:cs="Times New Roman"/>
                <w:lang w:val="nl-BE"/>
              </w:rPr>
            </w:pPr>
            <w:r w:rsidRPr="00ED6718">
              <w:rPr>
                <w:rFonts w:ascii="Calibri" w:eastAsia="Calibri" w:hAnsi="Calibri" w:cs="Times New Roman"/>
                <w:lang w:val="nl-BE"/>
              </w:rPr>
              <w:t>Templates van deze controleverslagen kan u op onze SharePoint terugvinden (Zie Bijl A).</w:t>
            </w:r>
            <w:r w:rsidR="005244F3" w:rsidRPr="00ED6718">
              <w:rPr>
                <w:rFonts w:ascii="Calibri" w:eastAsia="Calibri" w:hAnsi="Calibri" w:cs="Times New Roman"/>
                <w:lang w:val="nl-BE"/>
              </w:rPr>
              <w:br/>
              <w:t>Bij non-</w:t>
            </w:r>
            <w:proofErr w:type="spellStart"/>
            <w:r w:rsidR="005244F3" w:rsidRPr="00ED6718">
              <w:rPr>
                <w:rFonts w:ascii="Calibri" w:eastAsia="Calibri" w:hAnsi="Calibri" w:cs="Times New Roman"/>
                <w:lang w:val="nl-BE"/>
              </w:rPr>
              <w:t>conformiteiten</w:t>
            </w:r>
            <w:proofErr w:type="spellEnd"/>
            <w:r w:rsidR="005244F3" w:rsidRPr="00ED6718">
              <w:rPr>
                <w:rFonts w:ascii="Calibri" w:eastAsia="Calibri" w:hAnsi="Calibri" w:cs="Times New Roman"/>
                <w:lang w:val="nl-BE"/>
              </w:rPr>
              <w:t xml:space="preserve"> dienen ASAP werkaanvragen ingediend te worden.</w:t>
            </w:r>
          </w:p>
          <w:p w14:paraId="6ACB3ABE" w14:textId="044442D2" w:rsidR="00C81305" w:rsidRPr="00ED6718" w:rsidRDefault="000E2D4D" w:rsidP="00264181">
            <w:pPr>
              <w:rPr>
                <w:rFonts w:ascii="Calibri" w:eastAsia="Calibri" w:hAnsi="Calibri" w:cs="Times New Roman"/>
                <w:lang w:val="nl-BE"/>
              </w:rPr>
            </w:pPr>
            <w:r w:rsidRPr="00ED6718">
              <w:rPr>
                <w:rFonts w:ascii="Calibri" w:eastAsia="Calibri" w:hAnsi="Calibri" w:cs="Times New Roman"/>
                <w:lang w:val="nl-BE"/>
              </w:rPr>
              <w:t xml:space="preserve">Zie </w:t>
            </w:r>
            <w:r w:rsidR="00264181" w:rsidRPr="00ED6718">
              <w:rPr>
                <w:rFonts w:ascii="Calibri" w:eastAsia="Calibri" w:hAnsi="Calibri" w:cs="Times New Roman"/>
                <w:lang w:val="nl-BE"/>
              </w:rPr>
              <w:t xml:space="preserve">Bijl A </w:t>
            </w:r>
            <w:r w:rsidRPr="00ED6718">
              <w:rPr>
                <w:rFonts w:ascii="Calibri" w:eastAsia="Calibri" w:hAnsi="Calibri" w:cs="Times New Roman"/>
                <w:lang w:val="nl-BE"/>
              </w:rPr>
              <w:t>voor meer uitleg.</w:t>
            </w:r>
          </w:p>
        </w:tc>
      </w:tr>
      <w:tr w:rsidR="00C81305" w:rsidRPr="00B034F7" w14:paraId="6D2606EB" w14:textId="77777777" w:rsidTr="005244F3">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jaarlijkse muurhaspels en –hydranten.</w:t>
            </w:r>
          </w:p>
        </w:tc>
        <w:tc>
          <w:tcPr>
            <w:tcW w:w="709" w:type="dxa"/>
            <w:shd w:val="clear" w:color="auto" w:fill="00B050"/>
            <w:vAlign w:val="center"/>
          </w:tcPr>
          <w:p w14:paraId="7277123D" w14:textId="6A3362C0"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87DD17B" w14:textId="77777777" w:rsidR="00264181" w:rsidRPr="00ED6718" w:rsidRDefault="00C81305" w:rsidP="007A7170">
            <w:pPr>
              <w:rPr>
                <w:rFonts w:ascii="Calibri" w:eastAsia="Calibri" w:hAnsi="Calibri" w:cs="Times New Roman"/>
                <w:lang w:val="nl-BE"/>
              </w:rPr>
            </w:pPr>
            <w:r w:rsidRPr="00ED6718">
              <w:rPr>
                <w:rFonts w:ascii="Calibri" w:eastAsia="Calibri" w:hAnsi="Calibri" w:cs="Times New Roman"/>
                <w:lang w:val="nl-BE"/>
              </w:rPr>
              <w:t>Deze controles worden momenteel niet uitgevoerd en dus worden er geen verslagen opgemaakt.</w:t>
            </w:r>
            <w:r w:rsidRPr="00ED6718">
              <w:rPr>
                <w:rFonts w:ascii="Calibri" w:eastAsia="Calibri" w:hAnsi="Calibri" w:cs="Times New Roman"/>
                <w:lang w:val="nl-BE"/>
              </w:rPr>
              <w:br/>
              <w:t>Deze controles dienen uitgevoerd te worden door een competent persoon. Dit is een persoon die aangeduid wordt door de korpscommandant en die over de nodige competenties beschikt.</w:t>
            </w:r>
          </w:p>
          <w:p w14:paraId="709D63B7" w14:textId="77777777" w:rsidR="00264181" w:rsidRPr="00ED6718" w:rsidRDefault="00264181" w:rsidP="00264181">
            <w:pPr>
              <w:rPr>
                <w:rFonts w:ascii="Calibri" w:eastAsia="Calibri" w:hAnsi="Calibri" w:cs="Times New Roman"/>
                <w:lang w:val="nl-BE"/>
              </w:rPr>
            </w:pPr>
            <w:r w:rsidRPr="00ED6718">
              <w:rPr>
                <w:rFonts w:ascii="Calibri" w:eastAsia="Calibri" w:hAnsi="Calibri" w:cs="Times New Roman"/>
                <w:lang w:val="nl-BE"/>
              </w:rPr>
              <w:t>De verslagen van deze controles dienen:</w:t>
            </w:r>
          </w:p>
          <w:p w14:paraId="610748EF" w14:textId="77777777" w:rsidR="00264181" w:rsidRPr="00ED6718" w:rsidRDefault="00264181"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de driemaandelijkse verslagen aangehecht te worden,</w:t>
            </w:r>
          </w:p>
          <w:p w14:paraId="6F85D090" w14:textId="6034979C" w:rsidR="00264181" w:rsidRPr="00ED6718" w:rsidRDefault="00264181"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aan</w:t>
            </w:r>
            <w:proofErr w:type="gramEnd"/>
            <w:r w:rsidRPr="00ED6718">
              <w:rPr>
                <w:rFonts w:ascii="Calibri" w:eastAsia="Calibri" w:hAnsi="Calibri" w:cs="Times New Roman"/>
                <w:lang w:val="nl-BE"/>
              </w:rPr>
              <w:t xml:space="preserve"> het brandpreventiedossierdossier toegevoegd te worden,</w:t>
            </w:r>
          </w:p>
          <w:p w14:paraId="5F9994DD" w14:textId="77777777" w:rsidR="00264181" w:rsidRPr="00ED6718" w:rsidRDefault="00264181" w:rsidP="00264181">
            <w:pPr>
              <w:pStyle w:val="ListParagraph"/>
              <w:numPr>
                <w:ilvl w:val="3"/>
                <w:numId w:val="202"/>
              </w:numPr>
              <w:ind w:left="344" w:hanging="284"/>
              <w:rPr>
                <w:rFonts w:ascii="Calibri" w:eastAsia="Calibri" w:hAnsi="Calibri" w:cs="Times New Roman"/>
                <w:lang w:val="nl-BE"/>
              </w:rPr>
            </w:pPr>
            <w:proofErr w:type="gramStart"/>
            <w:r w:rsidRPr="00ED6718">
              <w:rPr>
                <w:rFonts w:ascii="Calibri" w:eastAsia="Calibri" w:hAnsi="Calibri" w:cs="Times New Roman"/>
                <w:lang w:val="nl-BE"/>
              </w:rPr>
              <w:t>overgemaakt</w:t>
            </w:r>
            <w:proofErr w:type="gramEnd"/>
            <w:r w:rsidRPr="00ED6718">
              <w:rPr>
                <w:rFonts w:ascii="Calibri" w:eastAsia="Calibri" w:hAnsi="Calibri" w:cs="Times New Roman"/>
                <w:lang w:val="nl-BE"/>
              </w:rPr>
              <w:t xml:space="preserve"> te worden aan de brandpreventiecoördinator van de blok en het kwartier,</w:t>
            </w:r>
          </w:p>
          <w:p w14:paraId="4CA5BA35" w14:textId="77777777" w:rsidR="00C81305" w:rsidRPr="00ED6718" w:rsidRDefault="007A7170" w:rsidP="00264181">
            <w:pPr>
              <w:ind w:left="60"/>
              <w:rPr>
                <w:rFonts w:ascii="Calibri" w:eastAsia="Calibri" w:hAnsi="Calibri" w:cs="Times New Roman"/>
                <w:lang w:val="nl-BE"/>
              </w:rPr>
            </w:pPr>
            <w:r w:rsidRPr="00ED6718">
              <w:rPr>
                <w:rFonts w:ascii="Calibri" w:eastAsia="Calibri" w:hAnsi="Calibri" w:cs="Times New Roman"/>
                <w:lang w:val="nl-BE"/>
              </w:rPr>
              <w:t xml:space="preserve">Templates van deze controleverslagen kan u op onze SharePoint terugvinden (Zie Bijl A). </w:t>
            </w:r>
          </w:p>
          <w:p w14:paraId="5D0392DD" w14:textId="5B9315CA" w:rsidR="00264181" w:rsidRPr="00ED6718" w:rsidRDefault="00264181" w:rsidP="00264181">
            <w:pPr>
              <w:ind w:left="60"/>
              <w:rPr>
                <w:rFonts w:ascii="Calibri" w:eastAsia="Calibri" w:hAnsi="Calibri" w:cs="Times New Roman"/>
                <w:lang w:val="nl-BE"/>
              </w:rPr>
            </w:pPr>
            <w:r w:rsidRPr="00ED6718">
              <w:rPr>
                <w:rFonts w:ascii="Calibri" w:eastAsia="Calibri" w:hAnsi="Calibri" w:cs="Times New Roman"/>
                <w:lang w:val="nl-BE"/>
              </w:rPr>
              <w:t>Zie Bijl A voor meer uitleg.</w:t>
            </w:r>
          </w:p>
        </w:tc>
      </w:tr>
      <w:tr w:rsidR="005244F3" w:rsidRPr="00B034F7" w14:paraId="2B065535" w14:textId="77777777" w:rsidTr="005244F3">
        <w:trPr>
          <w:trHeight w:val="430"/>
        </w:trPr>
        <w:tc>
          <w:tcPr>
            <w:tcW w:w="818" w:type="dxa"/>
            <w:shd w:val="clear" w:color="auto" w:fill="BFBFBF" w:themeFill="background1" w:themeFillShade="BF"/>
            <w:vAlign w:val="center"/>
          </w:tcPr>
          <w:p w14:paraId="297BCEEE" w14:textId="501E0A11" w:rsidR="005244F3" w:rsidRPr="008D72D8" w:rsidRDefault="005244F3" w:rsidP="005244F3">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0A02DDDE" w14:textId="6CF7441F" w:rsidR="005244F3" w:rsidRPr="005244F3" w:rsidRDefault="005244F3" w:rsidP="005244F3">
            <w:pPr>
              <w:jc w:val="left"/>
              <w:rPr>
                <w:rFonts w:ascii="Calibri" w:eastAsia="Calibri" w:hAnsi="Calibri" w:cs="Times New Roman"/>
                <w:color w:val="0070C0"/>
                <w:lang w:val="nl-BE"/>
              </w:rPr>
            </w:pPr>
            <w:r w:rsidRPr="008D72D8">
              <w:rPr>
                <w:rFonts w:ascii="Calibri" w:eastAsia="Calibri" w:hAnsi="Calibri" w:cs="Times New Roman"/>
                <w:b/>
                <w:lang w:val="nl-BE"/>
              </w:rPr>
              <w:t>Brandpreventie, evacuatie en Intern noodplan (INP)</w:t>
            </w:r>
            <w:r w:rsidR="008817DB">
              <w:rPr>
                <w:rFonts w:ascii="Calibri" w:eastAsia="Calibri" w:hAnsi="Calibri" w:cs="Times New Roman"/>
                <w:b/>
                <w:lang w:val="nl-BE"/>
              </w:rPr>
              <w:t>.</w:t>
            </w:r>
          </w:p>
        </w:tc>
      </w:tr>
      <w:tr w:rsidR="005244F3" w:rsidRPr="00B034F7" w14:paraId="0504C70D" w14:textId="77777777" w:rsidTr="00FC5B74">
        <w:trPr>
          <w:trHeight w:val="430"/>
        </w:trPr>
        <w:tc>
          <w:tcPr>
            <w:tcW w:w="818" w:type="dxa"/>
            <w:shd w:val="clear" w:color="auto" w:fill="auto"/>
            <w:vAlign w:val="center"/>
          </w:tcPr>
          <w:p w14:paraId="66E44F05"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Periodieke controle alarm- en detectiesystemen</w:t>
            </w:r>
          </w:p>
        </w:tc>
        <w:tc>
          <w:tcPr>
            <w:tcW w:w="709" w:type="dxa"/>
            <w:shd w:val="clear" w:color="auto" w:fill="00B050"/>
            <w:vAlign w:val="center"/>
          </w:tcPr>
          <w:p w14:paraId="3D0E12F2"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FF99638" w14:textId="468221F1" w:rsidR="005244F3" w:rsidRPr="00ED6718" w:rsidRDefault="005244F3" w:rsidP="005244F3">
            <w:pPr>
              <w:jc w:val="left"/>
              <w:rPr>
                <w:rFonts w:ascii="Calibri" w:eastAsia="Calibri" w:hAnsi="Calibri" w:cs="Times New Roman"/>
                <w:lang w:val="nl-BE"/>
              </w:rPr>
            </w:pPr>
            <w:r w:rsidRPr="00ED6718">
              <w:rPr>
                <w:rFonts w:ascii="Calibri" w:eastAsia="Calibri" w:hAnsi="Calibri" w:cs="Times New Roman"/>
                <w:lang w:val="nl-BE"/>
              </w:rPr>
              <w:t xml:space="preserve">Deze controles worden via een contract uitgevoerd. Het </w:t>
            </w:r>
            <w:proofErr w:type="spellStart"/>
            <w:r w:rsidRPr="00ED6718">
              <w:rPr>
                <w:rFonts w:ascii="Calibri" w:eastAsia="Calibri" w:hAnsi="Calibri" w:cs="Times New Roman"/>
                <w:lang w:val="nl-BE"/>
              </w:rPr>
              <w:t>Bn</w:t>
            </w:r>
            <w:proofErr w:type="spellEnd"/>
            <w:r w:rsidRPr="00ED6718">
              <w:rPr>
                <w:rFonts w:ascii="Calibri" w:eastAsia="Calibri" w:hAnsi="Calibri" w:cs="Times New Roman"/>
                <w:lang w:val="nl-BE"/>
              </w:rPr>
              <w:t xml:space="preserve"> </w:t>
            </w:r>
            <w:proofErr w:type="spellStart"/>
            <w:r w:rsidRPr="00ED6718">
              <w:rPr>
                <w:rFonts w:ascii="Calibri" w:eastAsia="Calibri" w:hAnsi="Calibri" w:cs="Times New Roman"/>
                <w:lang w:val="nl-BE"/>
              </w:rPr>
              <w:t>Hk</w:t>
            </w:r>
            <w:proofErr w:type="spellEnd"/>
            <w:r w:rsidRPr="00ED6718">
              <w:rPr>
                <w:rFonts w:ascii="Calibri" w:eastAsia="Calibri" w:hAnsi="Calibri" w:cs="Times New Roman"/>
                <w:lang w:val="nl-BE"/>
              </w:rPr>
              <w:t xml:space="preserve"> </w:t>
            </w:r>
            <w:proofErr w:type="spellStart"/>
            <w:r w:rsidRPr="00ED6718">
              <w:rPr>
                <w:rFonts w:ascii="Calibri" w:eastAsia="Calibri" w:hAnsi="Calibri" w:cs="Times New Roman"/>
                <w:lang w:val="nl-BE"/>
              </w:rPr>
              <w:t>Def</w:t>
            </w:r>
            <w:proofErr w:type="spellEnd"/>
            <w:r w:rsidRPr="00ED6718">
              <w:rPr>
                <w:rFonts w:ascii="Calibri" w:eastAsia="Calibri" w:hAnsi="Calibri" w:cs="Times New Roman"/>
                <w:lang w:val="nl-BE"/>
              </w:rPr>
              <w:t xml:space="preserve"> Staf KKE is verantwoordelijk voor de uitvoering van de controles.</w:t>
            </w:r>
            <w:r w:rsidRPr="00ED6718">
              <w:rPr>
                <w:rFonts w:ascii="Calibri" w:eastAsia="Calibri" w:hAnsi="Calibri" w:cs="Times New Roman"/>
                <w:lang w:val="nl-BE"/>
              </w:rPr>
              <w:br/>
              <w:t xml:space="preserve">Iedere eenheid dient te beschikken of toegang te hebben tot de controleverslagen. </w:t>
            </w:r>
            <w:r w:rsidRPr="00ED6718">
              <w:rPr>
                <w:rFonts w:ascii="Calibri" w:eastAsia="Calibri" w:hAnsi="Calibri" w:cs="Times New Roman"/>
                <w:lang w:val="nl-BE"/>
              </w:rPr>
              <w:br/>
              <w:t>De verslagen van deze controles dienen aan het brandpreventiedossierdossier toegevoegd te worden</w:t>
            </w:r>
          </w:p>
        </w:tc>
      </w:tr>
      <w:tr w:rsidR="005244F3" w:rsidRPr="00B034F7" w14:paraId="55CE95F3" w14:textId="77777777" w:rsidTr="008B1E02">
        <w:trPr>
          <w:trHeight w:val="430"/>
        </w:trPr>
        <w:tc>
          <w:tcPr>
            <w:tcW w:w="818" w:type="dxa"/>
            <w:shd w:val="clear" w:color="auto" w:fill="auto"/>
            <w:vAlign w:val="center"/>
          </w:tcPr>
          <w:p w14:paraId="2354F5FF"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Is er een brandpreventiecoördinator voorzien</w:t>
            </w:r>
          </w:p>
        </w:tc>
        <w:tc>
          <w:tcPr>
            <w:tcW w:w="709" w:type="dxa"/>
            <w:shd w:val="clear" w:color="auto" w:fill="00B050"/>
            <w:vAlign w:val="center"/>
          </w:tcPr>
          <w:p w14:paraId="4F400DEB" w14:textId="2C137D8E" w:rsidR="005244F3" w:rsidRPr="008D72D8" w:rsidRDefault="005244F3" w:rsidP="005244F3">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3D9E461" w14:textId="70A35430" w:rsidR="005244F3" w:rsidRPr="00ED6718" w:rsidRDefault="005244F3" w:rsidP="005244F3">
            <w:pPr>
              <w:rPr>
                <w:rFonts w:ascii="Calibri" w:eastAsia="Calibri" w:hAnsi="Calibri" w:cs="Times New Roman"/>
                <w:lang w:val="nl-BE"/>
              </w:rPr>
            </w:pPr>
            <w:r w:rsidRPr="00ED6718">
              <w:rPr>
                <w:rFonts w:ascii="Calibri" w:eastAsia="Calibri" w:hAnsi="Calibri" w:cs="Times New Roman"/>
                <w:lang w:val="nl-BE"/>
              </w:rPr>
              <w:t xml:space="preserve">Er een brandpreventiecoördinator </w:t>
            </w:r>
            <w:proofErr w:type="spellStart"/>
            <w:r w:rsidRPr="00ED6718">
              <w:rPr>
                <w:rFonts w:ascii="Calibri" w:eastAsia="Calibri" w:hAnsi="Calibri" w:cs="Times New Roman"/>
                <w:lang w:val="nl-BE"/>
              </w:rPr>
              <w:t>Niv</w:t>
            </w:r>
            <w:proofErr w:type="spellEnd"/>
            <w:r w:rsidRPr="00ED6718">
              <w:rPr>
                <w:rFonts w:ascii="Calibri" w:eastAsia="Calibri" w:hAnsi="Calibri" w:cs="Times New Roman"/>
                <w:lang w:val="nl-BE"/>
              </w:rPr>
              <w:t xml:space="preserve"> eenheid in plaats gesteld (</w:t>
            </w:r>
            <w:proofErr w:type="spellStart"/>
            <w:r w:rsidRPr="00ED6718">
              <w:rPr>
                <w:rFonts w:ascii="Calibri" w:eastAsia="Calibri" w:hAnsi="Calibri" w:cs="Times New Roman"/>
                <w:lang w:val="nl-BE"/>
              </w:rPr>
              <w:t>Cdt</w:t>
            </w:r>
            <w:proofErr w:type="spellEnd"/>
            <w:r w:rsidRPr="00ED6718">
              <w:rPr>
                <w:rFonts w:ascii="Calibri" w:eastAsia="Calibri" w:hAnsi="Calibri" w:cs="Times New Roman"/>
                <w:lang w:val="nl-BE"/>
              </w:rPr>
              <w:t xml:space="preserve"> VAN CUTSEM Natacha)</w:t>
            </w:r>
          </w:p>
          <w:p w14:paraId="6762D692" w14:textId="2E201E7A" w:rsidR="005244F3" w:rsidRPr="00ED6718" w:rsidRDefault="005244F3" w:rsidP="00FB5364">
            <w:pPr>
              <w:rPr>
                <w:rFonts w:ascii="Calibri" w:eastAsia="Calibri" w:hAnsi="Calibri" w:cs="Times New Roman"/>
                <w:lang w:val="nl-BE"/>
              </w:rPr>
            </w:pPr>
            <w:r w:rsidRPr="00ED6718">
              <w:rPr>
                <w:rFonts w:ascii="Calibri" w:eastAsia="Calibri" w:hAnsi="Calibri" w:cs="Times New Roman"/>
                <w:lang w:val="nl-BE"/>
              </w:rPr>
              <w:t xml:space="preserve">Zie richtlijn: </w:t>
            </w:r>
            <w:hyperlink r:id="rId37" w:history="1">
              <w:r w:rsidRPr="00ED6718">
                <w:rPr>
                  <w:rStyle w:val="Hyperlink"/>
                  <w:rFonts w:ascii="Calibri" w:eastAsia="Calibri" w:hAnsi="Calibri" w:cs="Times New Roman"/>
                  <w:color w:val="auto"/>
                  <w:lang w:val="nl-BE"/>
                </w:rPr>
                <w:t>ACWPR-SPS-WRKPR-001</w:t>
              </w:r>
            </w:hyperlink>
            <w:r w:rsidRPr="00ED6718">
              <w:rPr>
                <w:rFonts w:ascii="Calibri" w:eastAsia="Calibri" w:hAnsi="Calibri" w:cs="Times New Roman"/>
                <w:lang w:val="nl-BE"/>
              </w:rPr>
              <w:t xml:space="preserve">, </w:t>
            </w:r>
            <w:proofErr w:type="spellStart"/>
            <w:r w:rsidRPr="00ED6718">
              <w:rPr>
                <w:rFonts w:ascii="Calibri" w:eastAsia="Calibri" w:hAnsi="Calibri" w:cs="Times New Roman"/>
                <w:lang w:val="nl-BE"/>
              </w:rPr>
              <w:t>Domestieke</w:t>
            </w:r>
            <w:proofErr w:type="spellEnd"/>
            <w:r w:rsidRPr="00ED6718">
              <w:rPr>
                <w:rFonts w:ascii="Calibri" w:eastAsia="Calibri" w:hAnsi="Calibri" w:cs="Times New Roman"/>
                <w:lang w:val="nl-BE"/>
              </w:rPr>
              <w:t xml:space="preserve"> brandbestrijding</w:t>
            </w:r>
            <w:r w:rsidR="00FB5364" w:rsidRPr="00ED6718">
              <w:rPr>
                <w:rFonts w:ascii="Calibri" w:eastAsia="Calibri" w:hAnsi="Calibri" w:cs="Times New Roman"/>
                <w:lang w:val="nl-BE"/>
              </w:rPr>
              <w:t xml:space="preserve"> en LPP 2022/2023, actie-items: 22-BOC08-01 en 02.</w:t>
            </w:r>
          </w:p>
        </w:tc>
      </w:tr>
      <w:tr w:rsidR="005E3345" w:rsidRPr="00B034F7" w14:paraId="6178EAE5" w14:textId="77777777" w:rsidTr="00FB5364">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Voert de brandpreventiecoördinator de volgens de richtlijn voorziene taken uit.</w:t>
            </w:r>
          </w:p>
        </w:tc>
        <w:tc>
          <w:tcPr>
            <w:tcW w:w="709" w:type="dxa"/>
            <w:shd w:val="clear" w:color="auto" w:fill="auto"/>
            <w:vAlign w:val="center"/>
          </w:tcPr>
          <w:p w14:paraId="7EC1EEBD" w14:textId="703635F4" w:rsidR="005E3345" w:rsidRPr="008D72D8" w:rsidRDefault="005E3345" w:rsidP="005E3345">
            <w:pPr>
              <w:jc w:val="center"/>
              <w:rPr>
                <w:rFonts w:ascii="Calibri" w:eastAsia="Calibri" w:hAnsi="Calibri" w:cs="Times New Roman"/>
                <w:lang w:val="nl-BE"/>
              </w:rPr>
            </w:pPr>
          </w:p>
        </w:tc>
        <w:tc>
          <w:tcPr>
            <w:tcW w:w="9817" w:type="dxa"/>
            <w:shd w:val="clear" w:color="auto" w:fill="auto"/>
            <w:vAlign w:val="center"/>
          </w:tcPr>
          <w:p w14:paraId="49171EDD" w14:textId="45E7599B" w:rsidR="008B1E02" w:rsidRPr="00ED6718" w:rsidRDefault="00FB5364" w:rsidP="008B1E02">
            <w:pPr>
              <w:rPr>
                <w:rFonts w:ascii="Calibri" w:eastAsia="Calibri" w:hAnsi="Calibri" w:cs="Times New Roman"/>
                <w:lang w:val="nl-BE"/>
              </w:rPr>
            </w:pPr>
            <w:r w:rsidRPr="00ED6718">
              <w:rPr>
                <w:rFonts w:ascii="Calibri" w:eastAsia="Calibri" w:hAnsi="Calibri" w:cs="Times New Roman"/>
                <w:lang w:val="nl-BE"/>
              </w:rPr>
              <w:t xml:space="preserve">Dit punt werd nu niet beoordeeld daar de brandpreventiecoördinator nieuw </w:t>
            </w:r>
            <w:proofErr w:type="spellStart"/>
            <w:r w:rsidRPr="00ED6718">
              <w:rPr>
                <w:rFonts w:ascii="Calibri" w:eastAsia="Calibri" w:hAnsi="Calibri" w:cs="Times New Roman"/>
                <w:lang w:val="nl-BE"/>
              </w:rPr>
              <w:t>inplaatsgesteld</w:t>
            </w:r>
            <w:proofErr w:type="spellEnd"/>
            <w:r w:rsidRPr="00ED6718">
              <w:rPr>
                <w:rFonts w:ascii="Calibri" w:eastAsia="Calibri" w:hAnsi="Calibri" w:cs="Times New Roman"/>
                <w:lang w:val="nl-BE"/>
              </w:rPr>
              <w:t xml:space="preserve"> is.</w:t>
            </w:r>
            <w:r w:rsidR="008B1E02" w:rsidRPr="00ED6718">
              <w:rPr>
                <w:rFonts w:ascii="Calibri" w:eastAsia="Calibri" w:hAnsi="Calibri" w:cs="Times New Roman"/>
                <w:lang w:val="nl-BE"/>
              </w:rPr>
              <w:t xml:space="preserve"> </w:t>
            </w:r>
          </w:p>
          <w:p w14:paraId="70F0D06D" w14:textId="61BE1FFC" w:rsidR="005E3345" w:rsidRPr="00ED6718" w:rsidRDefault="00FB5364" w:rsidP="00FB5364">
            <w:pPr>
              <w:rPr>
                <w:rFonts w:ascii="Calibri" w:eastAsia="Calibri" w:hAnsi="Calibri" w:cs="Times New Roman"/>
                <w:lang w:val="nl-BE"/>
              </w:rPr>
            </w:pPr>
            <w:r w:rsidRPr="00ED6718">
              <w:rPr>
                <w:rFonts w:ascii="Calibri" w:eastAsia="Calibri" w:hAnsi="Calibri" w:cs="Times New Roman"/>
                <w:lang w:val="nl-BE"/>
              </w:rPr>
              <w:t>De taken van de brandpreventiecoördinator zijn beschreven in Ref 4 van dit verslag.</w:t>
            </w:r>
            <w:r w:rsidR="005E3345" w:rsidRPr="00ED6718">
              <w:rPr>
                <w:rFonts w:ascii="Calibri" w:eastAsia="Calibri" w:hAnsi="Calibri" w:cs="Times New Roman"/>
                <w:lang w:val="nl-BE"/>
              </w:rPr>
              <w:t xml:space="preserve"> </w:t>
            </w:r>
          </w:p>
        </w:tc>
      </w:tr>
      <w:tr w:rsidR="008B1E02" w:rsidRPr="001B42F2" w14:paraId="38E2ADFE" w14:textId="77777777" w:rsidTr="008B1E02">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 xml:space="preserve">Is er een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voorzien.</w:t>
            </w:r>
          </w:p>
        </w:tc>
        <w:tc>
          <w:tcPr>
            <w:tcW w:w="709" w:type="dxa"/>
            <w:shd w:val="clear" w:color="auto" w:fill="FF0000"/>
            <w:vAlign w:val="center"/>
          </w:tcPr>
          <w:p w14:paraId="31FA2D6A" w14:textId="1908CDB2" w:rsidR="008B1E02" w:rsidRDefault="008B1E02"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737263" w14:textId="1619981E" w:rsidR="008B1E02" w:rsidRPr="00ED6718" w:rsidRDefault="008B1E02" w:rsidP="008B1E02">
            <w:pPr>
              <w:rPr>
                <w:rFonts w:ascii="Calibri" w:eastAsia="Calibri" w:hAnsi="Calibri" w:cs="Times New Roman"/>
                <w:lang w:val="nl-BE"/>
              </w:rPr>
            </w:pPr>
            <w:r w:rsidRPr="00ED6718">
              <w:rPr>
                <w:rFonts w:ascii="Calibri" w:eastAsia="Calibri" w:hAnsi="Calibri" w:cs="Times New Roman"/>
                <w:lang w:val="nl-BE"/>
              </w:rPr>
              <w:t>Er is momenteel nog geen brandpreventiecoördinator</w:t>
            </w:r>
            <w:r w:rsidR="00FB5364" w:rsidRPr="00ED6718">
              <w:rPr>
                <w:rFonts w:ascii="Calibri" w:eastAsia="Calibri" w:hAnsi="Calibri" w:cs="Times New Roman"/>
                <w:lang w:val="nl-BE"/>
              </w:rPr>
              <w:t xml:space="preserve"> </w:t>
            </w:r>
            <w:proofErr w:type="spellStart"/>
            <w:r w:rsidR="00FB5364" w:rsidRPr="00ED6718">
              <w:rPr>
                <w:rFonts w:ascii="Calibri" w:eastAsia="Calibri" w:hAnsi="Calibri" w:cs="Times New Roman"/>
                <w:lang w:val="nl-BE"/>
              </w:rPr>
              <w:t>Niv</w:t>
            </w:r>
            <w:proofErr w:type="spellEnd"/>
            <w:r w:rsidR="00FB5364" w:rsidRPr="00ED6718">
              <w:rPr>
                <w:rFonts w:ascii="Calibri" w:eastAsia="Calibri" w:hAnsi="Calibri" w:cs="Times New Roman"/>
                <w:lang w:val="nl-BE"/>
              </w:rPr>
              <w:t xml:space="preserve"> blok</w:t>
            </w:r>
            <w:r w:rsidRPr="00ED6718">
              <w:rPr>
                <w:rFonts w:ascii="Calibri" w:eastAsia="Calibri" w:hAnsi="Calibri" w:cs="Times New Roman"/>
                <w:lang w:val="nl-BE"/>
              </w:rPr>
              <w:t xml:space="preserve"> voorzien.</w:t>
            </w:r>
          </w:p>
          <w:p w14:paraId="65ACFFEA" w14:textId="73102235" w:rsidR="008B1E02" w:rsidRPr="00ED6718" w:rsidRDefault="008B1E02" w:rsidP="00FB5364">
            <w:pPr>
              <w:rPr>
                <w:rFonts w:ascii="Calibri" w:eastAsia="Calibri" w:hAnsi="Calibri" w:cs="Times New Roman"/>
                <w:lang w:val="nl-BE"/>
              </w:rPr>
            </w:pPr>
            <w:r w:rsidRPr="00ED6718">
              <w:rPr>
                <w:rFonts w:ascii="Calibri" w:eastAsia="Calibri" w:hAnsi="Calibri" w:cs="Times New Roman"/>
                <w:lang w:val="nl-BE"/>
              </w:rPr>
              <w:t xml:space="preserve">Alle eenheden binnen het kwartier moeten dit jaar </w:t>
            </w:r>
            <w:proofErr w:type="gramStart"/>
            <w:r w:rsidRPr="00ED6718">
              <w:rPr>
                <w:rFonts w:ascii="Calibri" w:eastAsia="Calibri" w:hAnsi="Calibri" w:cs="Times New Roman"/>
                <w:lang w:val="nl-BE"/>
              </w:rPr>
              <w:t>er voor</w:t>
            </w:r>
            <w:proofErr w:type="gramEnd"/>
            <w:r w:rsidRPr="00ED6718">
              <w:rPr>
                <w:rFonts w:ascii="Calibri" w:eastAsia="Calibri" w:hAnsi="Calibri" w:cs="Times New Roman"/>
                <w:lang w:val="nl-BE"/>
              </w:rPr>
              <w:t xml:space="preserve"> zorgen dat er een </w:t>
            </w:r>
            <w:proofErr w:type="spellStart"/>
            <w:r w:rsidRPr="00ED6718">
              <w:rPr>
                <w:rFonts w:ascii="Calibri" w:eastAsia="Calibri" w:hAnsi="Calibri" w:cs="Times New Roman"/>
                <w:lang w:val="nl-BE"/>
              </w:rPr>
              <w:t>brandpreventiecördinator</w:t>
            </w:r>
            <w:proofErr w:type="spellEnd"/>
            <w:r w:rsidRPr="00ED6718">
              <w:rPr>
                <w:rFonts w:ascii="Calibri" w:eastAsia="Calibri" w:hAnsi="Calibri" w:cs="Times New Roman"/>
                <w:lang w:val="nl-BE"/>
              </w:rPr>
              <w:t xml:space="preserve"> </w:t>
            </w:r>
            <w:proofErr w:type="spellStart"/>
            <w:r w:rsidRPr="00ED6718">
              <w:rPr>
                <w:rFonts w:ascii="Calibri" w:eastAsia="Calibri" w:hAnsi="Calibri" w:cs="Times New Roman"/>
                <w:lang w:val="nl-BE"/>
              </w:rPr>
              <w:t>Niv</w:t>
            </w:r>
            <w:proofErr w:type="spellEnd"/>
            <w:r w:rsidRPr="00ED6718">
              <w:rPr>
                <w:rFonts w:ascii="Calibri" w:eastAsia="Calibri" w:hAnsi="Calibri" w:cs="Times New Roman"/>
                <w:lang w:val="nl-BE"/>
              </w:rPr>
              <w:t xml:space="preserve"> blok wordt aangeduid. </w:t>
            </w:r>
            <w:r w:rsidR="00FB5364" w:rsidRPr="00ED6718">
              <w:rPr>
                <w:rFonts w:ascii="Calibri" w:eastAsia="Calibri" w:hAnsi="Calibri" w:cs="Times New Roman"/>
                <w:lang w:val="nl-BE"/>
              </w:rPr>
              <w:t>Zie LPP 2022/2023, actie-items: 22-BOC08-01 en 02.</w:t>
            </w:r>
          </w:p>
        </w:tc>
      </w:tr>
      <w:tr w:rsidR="005E3345" w:rsidRPr="005B1952" w14:paraId="5BC887C1" w14:textId="77777777" w:rsidTr="00CF46FF">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C000"/>
            <w:vAlign w:val="center"/>
          </w:tcPr>
          <w:p w14:paraId="03949870" w14:textId="77777777" w:rsidR="005E3345" w:rsidRPr="008D72D8" w:rsidRDefault="005E3345" w:rsidP="005E3345">
            <w:pPr>
              <w:jc w:val="center"/>
              <w:rPr>
                <w:rFonts w:ascii="Calibri" w:eastAsia="Calibri" w:hAnsi="Calibri" w:cs="Times New Roman"/>
                <w:lang w:val="nl-BE"/>
              </w:rPr>
            </w:pPr>
            <w:r w:rsidRPr="00CF46FF">
              <w:rPr>
                <w:rFonts w:ascii="Calibri" w:eastAsia="Calibri" w:hAnsi="Calibri" w:cs="Times New Roman"/>
                <w:lang w:val="nl-BE"/>
              </w:rPr>
              <w:t>NOK</w:t>
            </w:r>
          </w:p>
        </w:tc>
        <w:tc>
          <w:tcPr>
            <w:tcW w:w="9817" w:type="dxa"/>
            <w:shd w:val="clear" w:color="auto" w:fill="auto"/>
            <w:vAlign w:val="center"/>
          </w:tcPr>
          <w:p w14:paraId="7F1CDE6A" w14:textId="000D64C5" w:rsidR="005E3345" w:rsidRPr="00ED6718" w:rsidRDefault="005E3345" w:rsidP="005E3345">
            <w:pPr>
              <w:spacing w:line="276" w:lineRule="auto"/>
              <w:jc w:val="left"/>
              <w:rPr>
                <w:rFonts w:ascii="Calibri" w:eastAsia="Calibri" w:hAnsi="Calibri" w:cs="Times New Roman"/>
                <w:lang w:val="nl-BE"/>
              </w:rPr>
            </w:pPr>
            <w:r w:rsidRPr="00ED6718">
              <w:rPr>
                <w:rFonts w:ascii="Calibri" w:eastAsia="Calibri" w:hAnsi="Calibri" w:cs="Times New Roman"/>
                <w:lang w:val="nl-BE"/>
              </w:rPr>
              <w:t xml:space="preserve">Momenteel zijn </w:t>
            </w:r>
            <w:r w:rsidR="00AD04B5" w:rsidRPr="00ED6718">
              <w:rPr>
                <w:rFonts w:ascii="Calibri" w:eastAsia="Calibri" w:hAnsi="Calibri" w:cs="Times New Roman"/>
                <w:lang w:val="nl-BE"/>
              </w:rPr>
              <w:t xml:space="preserve">er binnen het kwartier </w:t>
            </w:r>
            <w:r w:rsidRPr="00ED6718">
              <w:rPr>
                <w:rFonts w:ascii="Calibri" w:eastAsia="Calibri" w:hAnsi="Calibri" w:cs="Times New Roman"/>
                <w:lang w:val="nl-BE"/>
              </w:rPr>
              <w:t>de 2 volgende RA opgemaakt;</w:t>
            </w:r>
          </w:p>
          <w:p w14:paraId="6272ADA8" w14:textId="77777777" w:rsidR="005E3345" w:rsidRPr="00ED6718" w:rsidRDefault="005E3345" w:rsidP="005E3345">
            <w:pPr>
              <w:pStyle w:val="Body20"/>
              <w:rPr>
                <w:lang w:val="nl-BE"/>
              </w:rPr>
            </w:pPr>
            <w:r w:rsidRPr="00ED6718">
              <w:rPr>
                <w:lang w:val="nl-BE"/>
              </w:rPr>
              <w:t>RA Brand Blok 1 van 2013.</w:t>
            </w:r>
          </w:p>
          <w:p w14:paraId="0BF67D26" w14:textId="77777777" w:rsidR="005E3345" w:rsidRPr="00ED6718" w:rsidRDefault="005E3345" w:rsidP="005E3345">
            <w:pPr>
              <w:pStyle w:val="Body20"/>
              <w:rPr>
                <w:lang w:val="nl-BE"/>
              </w:rPr>
            </w:pPr>
            <w:proofErr w:type="spellStart"/>
            <w:r w:rsidRPr="00ED6718">
              <w:rPr>
                <w:lang w:val="nl-BE"/>
              </w:rPr>
              <w:t>Complianceanalyse</w:t>
            </w:r>
            <w:proofErr w:type="spellEnd"/>
            <w:r w:rsidRPr="00ED6718">
              <w:rPr>
                <w:lang w:val="nl-BE"/>
              </w:rPr>
              <w:t xml:space="preserve"> brand KB 2014 – Blok 1.</w:t>
            </w:r>
          </w:p>
          <w:p w14:paraId="478EAB43" w14:textId="77777777" w:rsidR="005E3345" w:rsidRPr="00ED6718" w:rsidRDefault="005E3345" w:rsidP="005E3345">
            <w:pPr>
              <w:pStyle w:val="Body20"/>
              <w:numPr>
                <w:ilvl w:val="0"/>
                <w:numId w:val="0"/>
              </w:numPr>
              <w:ind w:left="60"/>
              <w:jc w:val="left"/>
              <w:rPr>
                <w:rFonts w:ascii="Calibri" w:eastAsia="Calibri" w:hAnsi="Calibri" w:cs="Times New Roman"/>
                <w:lang w:val="nl-BE"/>
              </w:rPr>
            </w:pPr>
            <w:r w:rsidRPr="00ED6718">
              <w:rPr>
                <w:lang w:val="nl-BE"/>
              </w:rPr>
              <w:t>Deze zijn beide verouderd en dienen herzien te worden.</w:t>
            </w:r>
            <w:r w:rsidRPr="00ED6718">
              <w:rPr>
                <w:lang w:val="nl-BE"/>
              </w:rPr>
              <w:br/>
              <w:t xml:space="preserve">Voor meer uitleg, zie </w:t>
            </w:r>
            <w:proofErr w:type="spellStart"/>
            <w:r w:rsidRPr="00ED6718">
              <w:rPr>
                <w:lang w:val="nl-BE"/>
              </w:rPr>
              <w:t>Zie</w:t>
            </w:r>
            <w:proofErr w:type="spellEnd"/>
            <w:r w:rsidRPr="00ED6718">
              <w:rPr>
                <w:lang w:val="nl-BE"/>
              </w:rPr>
              <w:t xml:space="preserve"> Bijl A en de </w:t>
            </w:r>
            <w:proofErr w:type="spellStart"/>
            <w:r w:rsidRPr="00ED6718">
              <w:rPr>
                <w:lang w:val="nl-BE"/>
              </w:rPr>
              <w:t>richlijn</w:t>
            </w:r>
            <w:proofErr w:type="spellEnd"/>
            <w:r w:rsidRPr="00ED6718">
              <w:rPr>
                <w:rFonts w:ascii="Calibri" w:eastAsia="Calibri" w:hAnsi="Calibri" w:cs="Times New Roman"/>
                <w:lang w:val="nl-BE"/>
              </w:rPr>
              <w:t xml:space="preserve">: </w:t>
            </w:r>
            <w:hyperlink r:id="rId38" w:history="1">
              <w:r w:rsidRPr="00ED6718">
                <w:rPr>
                  <w:rStyle w:val="Hyperlink"/>
                  <w:rFonts w:ascii="Calibri" w:eastAsia="Calibri" w:hAnsi="Calibri" w:cs="Times New Roman"/>
                  <w:color w:val="auto"/>
                  <w:lang w:val="nl-BE"/>
                </w:rPr>
                <w:t>ACWPR-SPS-WRKPR-001</w:t>
              </w:r>
            </w:hyperlink>
            <w:r w:rsidRPr="00ED6718">
              <w:rPr>
                <w:rFonts w:ascii="Calibri" w:eastAsia="Calibri" w:hAnsi="Calibri" w:cs="Times New Roman"/>
                <w:lang w:val="nl-BE"/>
              </w:rPr>
              <w:t xml:space="preserve">, </w:t>
            </w:r>
            <w:proofErr w:type="spellStart"/>
            <w:r w:rsidRPr="00ED6718">
              <w:rPr>
                <w:rFonts w:ascii="Calibri" w:eastAsia="Calibri" w:hAnsi="Calibri" w:cs="Times New Roman"/>
                <w:lang w:val="nl-BE"/>
              </w:rPr>
              <w:t>Domestieke</w:t>
            </w:r>
            <w:proofErr w:type="spellEnd"/>
            <w:r w:rsidRPr="00ED6718">
              <w:rPr>
                <w:rFonts w:ascii="Calibri" w:eastAsia="Calibri" w:hAnsi="Calibri" w:cs="Times New Roman"/>
                <w:lang w:val="nl-BE"/>
              </w:rPr>
              <w:t xml:space="preserve"> brandbestrijding</w:t>
            </w:r>
            <w:r w:rsidR="00C83086" w:rsidRPr="00ED6718">
              <w:rPr>
                <w:rFonts w:ascii="Calibri" w:eastAsia="Calibri" w:hAnsi="Calibri" w:cs="Times New Roman"/>
                <w:lang w:val="nl-BE"/>
              </w:rPr>
              <w:t>.</w:t>
            </w:r>
          </w:p>
          <w:p w14:paraId="552CB6F1" w14:textId="77777777" w:rsidR="00C83086" w:rsidRDefault="00C83086" w:rsidP="00C83086">
            <w:pPr>
              <w:pStyle w:val="Body20"/>
              <w:numPr>
                <w:ilvl w:val="0"/>
                <w:numId w:val="0"/>
              </w:numPr>
              <w:ind w:left="60"/>
              <w:jc w:val="left"/>
              <w:rPr>
                <w:rFonts w:ascii="Calibri" w:eastAsia="Calibri" w:hAnsi="Calibri" w:cs="Times New Roman"/>
                <w:lang w:val="nl-BE"/>
              </w:rPr>
            </w:pPr>
            <w:r w:rsidRPr="00ED6718">
              <w:rPr>
                <w:rFonts w:ascii="Calibri" w:eastAsia="Calibri" w:hAnsi="Calibri" w:cs="Times New Roman"/>
                <w:lang w:val="nl-BE"/>
              </w:rPr>
              <w:t xml:space="preserve">Alle brandpreventiecoördinatoren </w:t>
            </w:r>
            <w:proofErr w:type="spellStart"/>
            <w:r w:rsidRPr="00ED6718">
              <w:rPr>
                <w:rFonts w:ascii="Calibri" w:eastAsia="Calibri" w:hAnsi="Calibri" w:cs="Times New Roman"/>
                <w:lang w:val="nl-BE"/>
              </w:rPr>
              <w:t>Niv</w:t>
            </w:r>
            <w:proofErr w:type="spellEnd"/>
            <w:r w:rsidRPr="00ED6718">
              <w:rPr>
                <w:rFonts w:ascii="Calibri" w:eastAsia="Calibri" w:hAnsi="Calibri" w:cs="Times New Roman"/>
                <w:lang w:val="nl-BE"/>
              </w:rPr>
              <w:t xml:space="preserve"> blok van het </w:t>
            </w:r>
            <w:proofErr w:type="spellStart"/>
            <w:r w:rsidRPr="00ED6718">
              <w:rPr>
                <w:rFonts w:ascii="Calibri" w:eastAsia="Calibri" w:hAnsi="Calibri" w:cs="Times New Roman"/>
                <w:lang w:val="nl-BE"/>
              </w:rPr>
              <w:t>Kw</w:t>
            </w:r>
            <w:proofErr w:type="spellEnd"/>
            <w:r w:rsidRPr="00ED6718">
              <w:rPr>
                <w:rFonts w:ascii="Calibri" w:eastAsia="Calibri" w:hAnsi="Calibri" w:cs="Times New Roman"/>
                <w:lang w:val="nl-BE"/>
              </w:rPr>
              <w:t xml:space="preserve"> dienen dit jaar samen met de brandpreventie-</w:t>
            </w:r>
            <w:proofErr w:type="spellStart"/>
            <w:r w:rsidRPr="00ED6718">
              <w:rPr>
                <w:rFonts w:ascii="Calibri" w:eastAsia="Calibri" w:hAnsi="Calibri" w:cs="Times New Roman"/>
                <w:lang w:val="nl-BE"/>
              </w:rPr>
              <w:t>coördinatoeren</w:t>
            </w:r>
            <w:proofErr w:type="spellEnd"/>
            <w:r w:rsidRPr="00ED6718">
              <w:rPr>
                <w:rFonts w:ascii="Calibri" w:eastAsia="Calibri" w:hAnsi="Calibri" w:cs="Times New Roman"/>
                <w:lang w:val="nl-BE"/>
              </w:rPr>
              <w:t xml:space="preserve"> van de eenheid een nieuwe RA (Compliance analyse Codex welzijn op het werk, Boek III, Titel 3 – Brandpreventie op de werkplaatsen) op te maken. </w:t>
            </w:r>
            <w:r w:rsidR="00AD04B5" w:rsidRPr="00ED6718">
              <w:rPr>
                <w:rFonts w:ascii="Calibri" w:eastAsia="Calibri" w:hAnsi="Calibri" w:cs="Times New Roman"/>
                <w:lang w:val="nl-BE"/>
              </w:rPr>
              <w:t>Zie LPP 2022-2023, actie-item 22-BOC08-03.</w:t>
            </w:r>
          </w:p>
          <w:tbl>
            <w:tblPr>
              <w:tblW w:w="4865" w:type="pct"/>
              <w:tblCellSpacing w:w="0" w:type="dxa"/>
              <w:tblLayout w:type="fixed"/>
              <w:tblCellMar>
                <w:top w:w="12" w:type="dxa"/>
                <w:left w:w="12" w:type="dxa"/>
                <w:bottom w:w="12" w:type="dxa"/>
                <w:right w:w="12" w:type="dxa"/>
              </w:tblCellMar>
              <w:tblLook w:val="04A0" w:firstRow="1" w:lastRow="0" w:firstColumn="1" w:lastColumn="0" w:noHBand="0" w:noVBand="1"/>
              <w:tblDescription w:val="IDPBW-Tools "/>
            </w:tblPr>
            <w:tblGrid>
              <w:gridCol w:w="9342"/>
            </w:tblGrid>
            <w:tr w:rsidR="005B1952" w:rsidRPr="005B1952" w14:paraId="72AB1308" w14:textId="77777777" w:rsidTr="005B1952">
              <w:trPr>
                <w:tblCellSpacing w:w="0" w:type="dxa"/>
              </w:trPr>
              <w:tc>
                <w:tcPr>
                  <w:tcW w:w="9342" w:type="dxa"/>
                  <w:shd w:val="clear" w:color="auto" w:fill="FFFFFF"/>
                  <w:tcMar>
                    <w:top w:w="30" w:type="dxa"/>
                    <w:left w:w="15" w:type="dxa"/>
                    <w:bottom w:w="30" w:type="dxa"/>
                    <w:right w:w="240" w:type="dxa"/>
                  </w:tcMar>
                </w:tcPr>
                <w:p w14:paraId="156C3146" w14:textId="54B8618D" w:rsidR="005B1952" w:rsidRPr="005B1952" w:rsidRDefault="007F46E7" w:rsidP="005B1952">
                  <w:pPr>
                    <w:textAlignment w:val="top"/>
                    <w:rPr>
                      <w:rFonts w:ascii="Verdana" w:hAnsi="Verdana"/>
                      <w:color w:val="6D6F72"/>
                      <w:sz w:val="16"/>
                      <w:szCs w:val="16"/>
                      <w:lang w:val="nl-BE"/>
                    </w:rPr>
                  </w:pPr>
                  <w:r>
                    <w:rPr>
                      <w:rFonts w:ascii="Calibri" w:eastAsia="Calibri" w:hAnsi="Calibri" w:cs="Times New Roman"/>
                      <w:lang w:val="nl-BE"/>
                    </w:rPr>
                    <w:t xml:space="preserve">Er dient bijkomend door iedere eenheid (rekening houdend met de bezetting van de blok) een RA opgemaakt te worden volgens de richtlijn ACWB-GID-WRKPR-033 –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 praktische uitvoering van de risicoanalyse in het kader van de brandpreventie op de arbeidsplaatsen (</w:t>
                  </w:r>
                  <w:hyperlink r:id="rId39" w:history="1">
                    <w:r w:rsidRPr="007F46E7">
                      <w:rPr>
                        <w:rStyle w:val="Hyperlink"/>
                        <w:rFonts w:ascii="Calibri" w:eastAsia="Calibri" w:hAnsi="Calibri" w:cs="Times New Roman"/>
                        <w:lang w:val="nl-BE"/>
                      </w:rPr>
                      <w:t>NL</w:t>
                    </w:r>
                  </w:hyperlink>
                  <w:r>
                    <w:rPr>
                      <w:rFonts w:ascii="Calibri" w:eastAsia="Calibri" w:hAnsi="Calibri" w:cs="Times New Roman"/>
                      <w:lang w:val="nl-BE"/>
                    </w:rPr>
                    <w:t xml:space="preserve"> – </w:t>
                  </w:r>
                  <w:hyperlink r:id="rId40" w:history="1">
                    <w:r w:rsidRPr="007F46E7">
                      <w:rPr>
                        <w:rStyle w:val="Hyperlink"/>
                        <w:rFonts w:ascii="Calibri" w:eastAsia="Calibri" w:hAnsi="Calibri" w:cs="Times New Roman"/>
                        <w:lang w:val="nl-BE"/>
                      </w:rPr>
                      <w:t>FR</w:t>
                    </w:r>
                  </w:hyperlink>
                  <w:r>
                    <w:rPr>
                      <w:rFonts w:ascii="Calibri" w:eastAsia="Calibri" w:hAnsi="Calibri" w:cs="Times New Roman"/>
                      <w:lang w:val="nl-BE"/>
                    </w:rPr>
                    <w:t xml:space="preserve">). </w:t>
                  </w:r>
                  <w:proofErr w:type="spellStart"/>
                  <w:r w:rsidRPr="005B1952">
                    <w:rPr>
                      <w:rFonts w:ascii="Calibri" w:eastAsia="Calibri" w:hAnsi="Calibri" w:cs="Times New Roman"/>
                      <w:lang w:val="nl-BE"/>
                    </w:rPr>
                    <w:t>Termplate</w:t>
                  </w:r>
                  <w:proofErr w:type="spellEnd"/>
                  <w:r w:rsidRPr="005B1952">
                    <w:rPr>
                      <w:rFonts w:ascii="Calibri" w:eastAsia="Calibri" w:hAnsi="Calibri" w:cs="Times New Roman"/>
                      <w:lang w:val="nl-BE"/>
                    </w:rPr>
                    <w:t xml:space="preserve"> Excel</w:t>
                  </w:r>
                  <w:r w:rsidR="005B1952" w:rsidRPr="005B1952">
                    <w:rPr>
                      <w:rFonts w:ascii="Calibri" w:eastAsia="Calibri" w:hAnsi="Calibri" w:cs="Times New Roman"/>
                      <w:lang w:val="nl-BE"/>
                    </w:rPr>
                    <w:t>: BrandRA_V1_1 (</w:t>
                  </w:r>
                  <w:hyperlink r:id="rId41" w:history="1">
                    <w:r w:rsidR="005B1952" w:rsidRPr="005B1952">
                      <w:rPr>
                        <w:rStyle w:val="Hyperlink"/>
                        <w:rFonts w:ascii="Calibri" w:eastAsia="Calibri" w:hAnsi="Calibri" w:cs="Times New Roman"/>
                        <w:lang w:val="nl-BE"/>
                      </w:rPr>
                      <w:t>NL</w:t>
                    </w:r>
                  </w:hyperlink>
                  <w:r w:rsidR="005B1952" w:rsidRPr="005B1952">
                    <w:rPr>
                      <w:rFonts w:ascii="Calibri" w:eastAsia="Calibri" w:hAnsi="Calibri" w:cs="Times New Roman"/>
                      <w:lang w:val="nl-BE"/>
                    </w:rPr>
                    <w:t xml:space="preserve"> – </w:t>
                  </w:r>
                  <w:hyperlink r:id="rId42" w:history="1">
                    <w:r w:rsidR="005B1952" w:rsidRPr="005B1952">
                      <w:rPr>
                        <w:rStyle w:val="Hyperlink"/>
                        <w:rFonts w:ascii="Calibri" w:eastAsia="Calibri" w:hAnsi="Calibri" w:cs="Times New Roman"/>
                        <w:lang w:val="nl-BE"/>
                      </w:rPr>
                      <w:t>FR</w:t>
                    </w:r>
                  </w:hyperlink>
                  <w:r w:rsidR="005B1952" w:rsidRPr="005B1952">
                    <w:rPr>
                      <w:rFonts w:ascii="Calibri" w:eastAsia="Calibri" w:hAnsi="Calibri" w:cs="Times New Roman"/>
                      <w:lang w:val="nl-BE"/>
                    </w:rPr>
                    <w:t>).</w:t>
                  </w:r>
                  <w:r w:rsidR="005B1952">
                    <w:rPr>
                      <w:rFonts w:ascii="Calibri" w:eastAsia="Calibri" w:hAnsi="Calibri" w:cs="Times New Roman"/>
                      <w:lang w:val="nl-BE"/>
                    </w:rPr>
                    <w:t xml:space="preserve"> </w:t>
                  </w:r>
                </w:p>
              </w:tc>
            </w:tr>
          </w:tbl>
          <w:p w14:paraId="2B5AF728" w14:textId="632EE4B4" w:rsidR="007F46E7" w:rsidRPr="005B1952" w:rsidRDefault="007F46E7" w:rsidP="007F46E7">
            <w:pPr>
              <w:pStyle w:val="Body20"/>
              <w:numPr>
                <w:ilvl w:val="0"/>
                <w:numId w:val="0"/>
              </w:numPr>
              <w:ind w:left="60"/>
              <w:jc w:val="left"/>
              <w:rPr>
                <w:rFonts w:ascii="Calibri" w:eastAsia="Calibri" w:hAnsi="Calibri" w:cs="Times New Roman"/>
                <w:b/>
                <w:lang w:val="nl-BE"/>
              </w:rPr>
            </w:pPr>
          </w:p>
        </w:tc>
      </w:tr>
    </w:tbl>
    <w:p w14:paraId="516FCFEC" w14:textId="77777777" w:rsidR="00FB5364" w:rsidRPr="005B1952" w:rsidRDefault="00FB5364" w:rsidP="005E3345">
      <w:pPr>
        <w:jc w:val="center"/>
        <w:rPr>
          <w:rFonts w:ascii="Calibri" w:eastAsia="Calibri" w:hAnsi="Calibri" w:cs="Times New Roman"/>
          <w:b/>
          <w:lang w:val="nl-BE"/>
        </w:rPr>
        <w:sectPr w:rsidR="00FB5364" w:rsidRPr="005B1952"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AA2CDF">
        <w:trPr>
          <w:trHeight w:val="430"/>
        </w:trPr>
        <w:tc>
          <w:tcPr>
            <w:tcW w:w="818" w:type="dxa"/>
            <w:shd w:val="clear" w:color="auto" w:fill="D9D9D9"/>
            <w:vAlign w:val="center"/>
          </w:tcPr>
          <w:p w14:paraId="055C486A" w14:textId="4539B209"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4ED45B90"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r w:rsidR="008817DB">
              <w:rPr>
                <w:rFonts w:ascii="Calibri" w:eastAsia="Calibri" w:hAnsi="Calibri" w:cs="Times New Roman"/>
                <w:b/>
                <w:lang w:val="nl-BE"/>
              </w:rPr>
              <w:t>.</w:t>
            </w:r>
          </w:p>
        </w:tc>
      </w:tr>
      <w:tr w:rsidR="005E3345" w:rsidRPr="00B034F7" w14:paraId="63CEE45F" w14:textId="77777777" w:rsidTr="00A734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3AE0E21E"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04F7881" w14:textId="51890166" w:rsidR="005E3345" w:rsidRPr="00ED6718" w:rsidRDefault="005E3345" w:rsidP="005E3345">
            <w:pPr>
              <w:jc w:val="left"/>
              <w:rPr>
                <w:rFonts w:ascii="Calibri" w:eastAsia="Calibri" w:hAnsi="Calibri" w:cs="Times New Roman"/>
                <w:lang w:val="nl-BE"/>
              </w:rPr>
            </w:pPr>
            <w:r w:rsidRPr="00ED6718">
              <w:rPr>
                <w:rFonts w:ascii="Calibri" w:eastAsia="Calibri" w:hAnsi="Calibri" w:cs="Times New Roman"/>
                <w:lang w:val="nl-BE"/>
              </w:rPr>
              <w:t>De procedure is gekend</w:t>
            </w:r>
            <w:r w:rsidR="005752E9" w:rsidRPr="00ED6718">
              <w:rPr>
                <w:rFonts w:ascii="Calibri" w:eastAsia="Calibri" w:hAnsi="Calibri" w:cs="Times New Roman"/>
                <w:lang w:val="nl-BE"/>
              </w:rPr>
              <w:t>.</w:t>
            </w:r>
            <w:r w:rsidR="005752E9" w:rsidRPr="00ED6718">
              <w:rPr>
                <w:rFonts w:ascii="Calibri" w:eastAsia="Calibri" w:hAnsi="Calibri" w:cs="Times New Roman"/>
                <w:lang w:val="nl-BE"/>
              </w:rPr>
              <w:br/>
              <w:t>Er wordt momenteel door de LDPBW een nieuwe risicoanalyse betreffende de eerste zorgen in het kwartier opgemaakt.</w:t>
            </w:r>
          </w:p>
        </w:tc>
      </w:tr>
      <w:tr w:rsidR="005E3345" w:rsidRPr="00B034F7" w14:paraId="5E3D9898" w14:textId="77777777" w:rsidTr="00A734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00B050"/>
            <w:vAlign w:val="center"/>
          </w:tcPr>
          <w:p w14:paraId="24DBCD6A" w14:textId="6CF3BFF4"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91B095" w14:textId="11E03628" w:rsidR="005E3345" w:rsidRPr="00ED6718" w:rsidRDefault="005E3345" w:rsidP="005E3345">
            <w:pPr>
              <w:jc w:val="left"/>
              <w:rPr>
                <w:rFonts w:ascii="Calibri" w:eastAsia="Calibri" w:hAnsi="Calibri" w:cs="Times New Roman"/>
                <w:lang w:val="nl-BE"/>
              </w:rPr>
            </w:pPr>
            <w:r w:rsidRPr="00ED6718">
              <w:rPr>
                <w:rFonts w:ascii="Calibri" w:eastAsia="Calibri" w:hAnsi="Calibri" w:cs="Times New Roman"/>
                <w:lang w:val="nl-BE"/>
              </w:rPr>
              <w:t>De eerste hulpbieders zijn aangeduid maar</w:t>
            </w:r>
            <w:r w:rsidR="008C4541" w:rsidRPr="00ED6718">
              <w:rPr>
                <w:rFonts w:ascii="Calibri" w:eastAsia="Calibri" w:hAnsi="Calibri" w:cs="Times New Roman"/>
                <w:lang w:val="nl-BE"/>
              </w:rPr>
              <w:t xml:space="preserve"> </w:t>
            </w:r>
            <w:r w:rsidRPr="00ED6718">
              <w:rPr>
                <w:rFonts w:ascii="Calibri" w:eastAsia="Calibri" w:hAnsi="Calibri" w:cs="Times New Roman"/>
                <w:lang w:val="nl-BE"/>
              </w:rPr>
              <w:t>sommigen dienen nog gevormd te worden.</w:t>
            </w:r>
          </w:p>
          <w:p w14:paraId="39E01C78" w14:textId="77777777" w:rsidR="005E3345" w:rsidRPr="00ED6718" w:rsidRDefault="005E3345" w:rsidP="005E3345">
            <w:pPr>
              <w:jc w:val="left"/>
              <w:rPr>
                <w:lang w:val="nl-BE"/>
              </w:rPr>
            </w:pPr>
            <w:r w:rsidRPr="00ED6718">
              <w:rPr>
                <w:rFonts w:ascii="Calibri" w:eastAsia="Calibri" w:hAnsi="Calibri" w:cs="Times New Roman"/>
                <w:lang w:val="nl-BE"/>
              </w:rPr>
              <w:t>Voor opleidingen via OFO 2022 zie Nota:</w:t>
            </w:r>
            <w:r w:rsidRPr="00ED6718">
              <w:rPr>
                <w:lang w:val="nl-BE"/>
              </w:rPr>
              <w:t xml:space="preserve"> </w:t>
            </w:r>
            <w:hyperlink r:id="rId43" w:history="1">
              <w:r w:rsidRPr="00ED6718">
                <w:rPr>
                  <w:rStyle w:val="Hyperlink"/>
                  <w:color w:val="auto"/>
                  <w:lang w:val="nl-BE"/>
                </w:rPr>
                <w:t>Bedrijfshulpverleners – vorming OFO – Sessies 2022</w:t>
              </w:r>
            </w:hyperlink>
          </w:p>
          <w:p w14:paraId="1F6419C7" w14:textId="0BA86B3B" w:rsidR="005E3345" w:rsidRPr="00ED6718" w:rsidRDefault="005E3345" w:rsidP="005E3345">
            <w:pPr>
              <w:jc w:val="left"/>
              <w:rPr>
                <w:rFonts w:ascii="Calibri" w:eastAsia="Calibri" w:hAnsi="Calibri" w:cs="Times New Roman"/>
                <w:lang w:val="nl-BE"/>
              </w:rPr>
            </w:pPr>
            <w:r w:rsidRPr="00ED6718">
              <w:rPr>
                <w:lang w:val="nl-BE"/>
              </w:rPr>
              <w:t xml:space="preserve">Link voor inschrijvingen: </w:t>
            </w:r>
            <w:hyperlink r:id="rId44" w:history="1">
              <w:r w:rsidRPr="00ED6718">
                <w:rPr>
                  <w:rStyle w:val="Hyperlink"/>
                  <w:rFonts w:ascii="Cambria" w:hAnsi="Cambria"/>
                  <w:color w:val="auto"/>
                  <w:sz w:val="24"/>
                  <w:szCs w:val="24"/>
                  <w:lang w:val="nl-BE"/>
                </w:rPr>
                <w:t>http://units.mil.intra/sites/DGHR/c</w:t>
              </w:r>
            </w:hyperlink>
            <w:r w:rsidRPr="00ED6718">
              <w:rPr>
                <w:rStyle w:val="Hyperlink"/>
                <w:rFonts w:ascii="Cambria" w:hAnsi="Cambria"/>
                <w:color w:val="auto"/>
                <w:sz w:val="24"/>
                <w:szCs w:val="24"/>
                <w:lang w:val="nl-BE"/>
              </w:rPr>
              <w:t xml:space="preserve"> </w:t>
            </w:r>
          </w:p>
        </w:tc>
      </w:tr>
      <w:tr w:rsidR="005E3345" w:rsidRPr="00B034F7" w14:paraId="5D5D5518" w14:textId="77777777" w:rsidTr="001F6AB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00B050"/>
            <w:vAlign w:val="center"/>
          </w:tcPr>
          <w:p w14:paraId="3B05139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CCC86D4" w14:textId="1F78C267" w:rsidR="005E3345" w:rsidRPr="00ED6718" w:rsidRDefault="005E3345" w:rsidP="008A1C3D">
            <w:pPr>
              <w:jc w:val="left"/>
              <w:rPr>
                <w:rFonts w:ascii="Calibri" w:eastAsia="Calibri" w:hAnsi="Calibri" w:cs="Times New Roman"/>
                <w:lang w:val="nl-BE"/>
              </w:rPr>
            </w:pPr>
            <w:r w:rsidRPr="00ED6718">
              <w:rPr>
                <w:rFonts w:ascii="Calibri" w:eastAsia="Calibri" w:hAnsi="Calibri" w:cs="Times New Roman"/>
                <w:lang w:val="nl-BE"/>
              </w:rPr>
              <w:t xml:space="preserve">De voorziene verbanddozen waren aanwezig </w:t>
            </w:r>
            <w:r w:rsidR="008A1C3D" w:rsidRPr="00ED6718">
              <w:rPr>
                <w:rFonts w:ascii="Calibri" w:eastAsia="Calibri" w:hAnsi="Calibri" w:cs="Times New Roman"/>
                <w:lang w:val="nl-BE"/>
              </w:rPr>
              <w:t>waarvan er van één</w:t>
            </w:r>
            <w:r w:rsidR="00C83086" w:rsidRPr="00ED6718">
              <w:rPr>
                <w:rFonts w:ascii="Calibri" w:eastAsia="Calibri" w:hAnsi="Calibri" w:cs="Times New Roman"/>
                <w:lang w:val="nl-BE"/>
              </w:rPr>
              <w:t xml:space="preserve"> verbanddoos </w:t>
            </w:r>
            <w:r w:rsidR="008A1C3D" w:rsidRPr="00ED6718">
              <w:rPr>
                <w:rFonts w:ascii="Calibri" w:eastAsia="Calibri" w:hAnsi="Calibri" w:cs="Times New Roman"/>
                <w:lang w:val="nl-BE"/>
              </w:rPr>
              <w:t xml:space="preserve">van </w:t>
            </w:r>
            <w:r w:rsidR="00C83086" w:rsidRPr="00ED6718">
              <w:rPr>
                <w:rFonts w:ascii="Calibri" w:eastAsia="Calibri" w:hAnsi="Calibri" w:cs="Times New Roman"/>
                <w:lang w:val="nl-BE"/>
              </w:rPr>
              <w:t xml:space="preserve">verschillende producten de </w:t>
            </w:r>
            <w:proofErr w:type="spellStart"/>
            <w:r w:rsidR="00C83086" w:rsidRPr="00ED6718">
              <w:rPr>
                <w:rFonts w:ascii="Calibri" w:eastAsia="Calibri" w:hAnsi="Calibri" w:cs="Times New Roman"/>
                <w:lang w:val="nl-BE"/>
              </w:rPr>
              <w:t>Exp</w:t>
            </w:r>
            <w:proofErr w:type="spellEnd"/>
            <w:r w:rsidR="00C83086" w:rsidRPr="00ED6718">
              <w:rPr>
                <w:rFonts w:ascii="Calibri" w:eastAsia="Calibri" w:hAnsi="Calibri" w:cs="Times New Roman"/>
                <w:lang w:val="nl-BE"/>
              </w:rPr>
              <w:t xml:space="preserve"> datum </w:t>
            </w:r>
            <w:r w:rsidR="008A1C3D" w:rsidRPr="00ED6718">
              <w:rPr>
                <w:rFonts w:ascii="Calibri" w:eastAsia="Calibri" w:hAnsi="Calibri" w:cs="Times New Roman"/>
                <w:lang w:val="nl-BE"/>
              </w:rPr>
              <w:t xml:space="preserve">was </w:t>
            </w:r>
            <w:r w:rsidRPr="00ED6718">
              <w:rPr>
                <w:rFonts w:ascii="Calibri" w:eastAsia="Calibri" w:hAnsi="Calibri" w:cs="Times New Roman"/>
                <w:lang w:val="nl-BE"/>
              </w:rPr>
              <w:t>overschreden.</w:t>
            </w:r>
          </w:p>
        </w:tc>
      </w:tr>
      <w:tr w:rsidR="005752E9" w:rsidRPr="00B034F7" w14:paraId="6D130A9F" w14:textId="77777777" w:rsidTr="001F6AB8">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174D404E"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68B514" w14:textId="79E18F2C" w:rsidR="005752E9" w:rsidRPr="00ED6718" w:rsidRDefault="005752E9" w:rsidP="005752E9">
            <w:pPr>
              <w:rPr>
                <w:rFonts w:ascii="Calibri" w:eastAsia="Calibri" w:hAnsi="Calibri" w:cs="Times New Roman"/>
                <w:lang w:val="nl-BE"/>
              </w:rPr>
            </w:pPr>
            <w:r w:rsidRPr="00ED6718">
              <w:rPr>
                <w:rFonts w:ascii="Calibri" w:eastAsia="Calibri" w:hAnsi="Calibri" w:cs="Times New Roman"/>
                <w:lang w:val="nl-BE"/>
              </w:rPr>
              <w:t>Er is geen register eerste zorgen beschikbaar.</w:t>
            </w:r>
          </w:p>
          <w:p w14:paraId="44F7AF76" w14:textId="77777777" w:rsidR="005752E9" w:rsidRPr="00ED6718" w:rsidRDefault="005752E9" w:rsidP="005752E9">
            <w:pPr>
              <w:rPr>
                <w:rFonts w:ascii="Calibri" w:eastAsia="Calibri" w:hAnsi="Calibri" w:cs="Times New Roman"/>
                <w:lang w:val="nl-BE"/>
              </w:rPr>
            </w:pPr>
            <w:r w:rsidRPr="00ED6718">
              <w:rPr>
                <w:rFonts w:ascii="Calibri" w:eastAsia="Calibri" w:hAnsi="Calibri" w:cs="Times New Roman"/>
                <w:lang w:val="nl-BE"/>
              </w:rPr>
              <w:t>Men dient te beschikken over een register eerste zorgen waarin alle eerste zorgen worden geregistreerd.</w:t>
            </w:r>
            <w:r w:rsidRPr="00ED6718">
              <w:rPr>
                <w:rFonts w:ascii="Calibri" w:eastAsia="Calibri" w:hAnsi="Calibri" w:cs="Times New Roman"/>
                <w:lang w:val="nl-BE"/>
              </w:rPr>
              <w:br/>
              <w:t xml:space="preserve">Dit zowel voor ongevallen als voor medische incidenten die zich voordoen op de arbeidsvloer. Zie </w:t>
            </w:r>
            <w:hyperlink r:id="rId45" w:history="1">
              <w:r w:rsidRPr="00ED6718">
                <w:rPr>
                  <w:rFonts w:ascii="Calibri" w:eastAsia="Calibri" w:hAnsi="Calibri" w:cs="Times New Roman"/>
                  <w:u w:val="single"/>
                  <w:lang w:val="nl-BE"/>
                </w:rPr>
                <w:t>CODEX, Boek I, Titel 5- Eerste hulp, Hoofdstuk II - Uitrusting organisatie, Art I5-6-§3</w:t>
              </w:r>
            </w:hyperlink>
          </w:p>
        </w:tc>
      </w:tr>
      <w:tr w:rsidR="005752E9" w:rsidRPr="008D72D8"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336ACD83" w:rsidR="005752E9" w:rsidRPr="00ED6718" w:rsidRDefault="005752E9" w:rsidP="005752E9">
            <w:pPr>
              <w:jc w:val="left"/>
              <w:rPr>
                <w:rFonts w:ascii="Calibri" w:eastAsia="Calibri" w:hAnsi="Calibri" w:cs="Times New Roman"/>
                <w:b/>
                <w:lang w:val="nl-BE"/>
              </w:rPr>
            </w:pPr>
            <w:r w:rsidRPr="00ED6718">
              <w:rPr>
                <w:rFonts w:ascii="Calibri" w:eastAsia="Calibri" w:hAnsi="Calibri" w:cs="Times New Roman"/>
                <w:b/>
                <w:lang w:val="nl-BE"/>
              </w:rPr>
              <w:t>Ongevallen en incidenten</w:t>
            </w:r>
            <w:r w:rsidR="008817DB" w:rsidRPr="00ED6718">
              <w:rPr>
                <w:rFonts w:ascii="Calibri" w:eastAsia="Calibri" w:hAnsi="Calibri" w:cs="Times New Roman"/>
                <w:b/>
                <w:lang w:val="nl-BE"/>
              </w:rPr>
              <w:t>.</w:t>
            </w:r>
          </w:p>
        </w:tc>
      </w:tr>
      <w:tr w:rsidR="005752E9" w:rsidRPr="008D72D8" w14:paraId="76C9BFA8" w14:textId="77777777" w:rsidTr="00626766">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00B050"/>
            <w:vAlign w:val="center"/>
          </w:tcPr>
          <w:p w14:paraId="69035871"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4D199" w14:textId="77777777" w:rsidR="005752E9" w:rsidRPr="00ED6718" w:rsidRDefault="005752E9" w:rsidP="005752E9">
            <w:pPr>
              <w:jc w:val="left"/>
              <w:rPr>
                <w:rFonts w:ascii="Calibri" w:eastAsia="Calibri" w:hAnsi="Calibri" w:cs="Times New Roman"/>
                <w:lang w:val="nl-BE"/>
              </w:rPr>
            </w:pPr>
            <w:r w:rsidRPr="00ED6718">
              <w:rPr>
                <w:rFonts w:ascii="Calibri" w:eastAsia="Calibri" w:hAnsi="Calibri" w:cs="Times New Roman"/>
                <w:lang w:val="nl-BE"/>
              </w:rPr>
              <w:t xml:space="preserve">De procedure is gekend. </w:t>
            </w:r>
          </w:p>
        </w:tc>
      </w:tr>
      <w:tr w:rsidR="005752E9" w:rsidRPr="00B034F7" w14:paraId="6FEA8107" w14:textId="77777777" w:rsidTr="00626766">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00B050"/>
            <w:vAlign w:val="center"/>
          </w:tcPr>
          <w:p w14:paraId="70CD20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ED13121" w14:textId="77777777" w:rsidR="005752E9" w:rsidRPr="00ED6718" w:rsidRDefault="005752E9" w:rsidP="005752E9">
            <w:pPr>
              <w:rPr>
                <w:rFonts w:ascii="Calibri" w:eastAsia="Calibri" w:hAnsi="Calibri" w:cs="Times New Roman"/>
                <w:lang w:val="nl-BE"/>
              </w:rPr>
            </w:pPr>
            <w:r w:rsidRPr="00ED6718">
              <w:rPr>
                <w:rFonts w:ascii="Calibri" w:eastAsia="Calibri" w:hAnsi="Calibri" w:cs="Times New Roman"/>
                <w:lang w:val="nl-BE"/>
              </w:rPr>
              <w:t xml:space="preserve">Er dient op gelet te worden dat alle ongevallen gemeld worden met alle nodige informatie die nodig is om het ongeval te kunnen onderzoeken. (Waar, wanneer, hoe kon dit gebeuren, externe factoren </w:t>
            </w:r>
            <w:proofErr w:type="gramStart"/>
            <w:r w:rsidRPr="00ED6718">
              <w:rPr>
                <w:rFonts w:ascii="Calibri" w:eastAsia="Calibri" w:hAnsi="Calibri" w:cs="Times New Roman"/>
                <w:lang w:val="nl-BE"/>
              </w:rPr>
              <w:t>enz..</w:t>
            </w:r>
            <w:proofErr w:type="gramEnd"/>
            <w:r w:rsidRPr="00ED6718">
              <w:rPr>
                <w:rFonts w:ascii="Calibri" w:eastAsia="Calibri" w:hAnsi="Calibri" w:cs="Times New Roman"/>
                <w:lang w:val="nl-BE"/>
              </w:rPr>
              <w:t>)</w:t>
            </w:r>
          </w:p>
          <w:p w14:paraId="08564039" w14:textId="50318FF5" w:rsidR="005752E9" w:rsidRPr="00ED6718" w:rsidRDefault="005752E9" w:rsidP="005752E9">
            <w:pPr>
              <w:rPr>
                <w:rFonts w:ascii="Calibri" w:eastAsia="Calibri" w:hAnsi="Calibri" w:cs="Times New Roman"/>
                <w:lang w:val="nl-BE"/>
              </w:rPr>
            </w:pPr>
            <w:proofErr w:type="spellStart"/>
            <w:r w:rsidRPr="00ED6718">
              <w:rPr>
                <w:rFonts w:ascii="Calibri" w:eastAsia="Calibri" w:hAnsi="Calibri" w:cs="Times New Roman"/>
                <w:lang w:val="nl-BE"/>
              </w:rPr>
              <w:t>Demelding</w:t>
            </w:r>
            <w:proofErr w:type="spellEnd"/>
            <w:r w:rsidRPr="00ED6718">
              <w:rPr>
                <w:rFonts w:ascii="Calibri" w:eastAsia="Calibri" w:hAnsi="Calibri" w:cs="Times New Roman"/>
                <w:lang w:val="nl-BE"/>
              </w:rPr>
              <w:t xml:space="preserve"> kan gebeuren via het formulier “</w:t>
            </w:r>
            <w:hyperlink r:id="rId46" w:history="1">
              <w:r w:rsidRPr="00ED6718">
                <w:rPr>
                  <w:rStyle w:val="Hyperlink"/>
                  <w:rFonts w:ascii="Calibri" w:eastAsia="Calibri" w:hAnsi="Calibri" w:cs="Times New Roman"/>
                  <w:color w:val="auto"/>
                  <w:lang w:val="nl-BE"/>
                </w:rPr>
                <w:t>Meldingsformulier van een ongeval</w:t>
              </w:r>
            </w:hyperlink>
            <w:r w:rsidRPr="00ED6718">
              <w:rPr>
                <w:rFonts w:ascii="Calibri" w:eastAsia="Calibri" w:hAnsi="Calibri" w:cs="Times New Roman"/>
                <w:lang w:val="nl-BE"/>
              </w:rPr>
              <w:t>” dat beschikbaar is op onze SharePoint.</w:t>
            </w:r>
          </w:p>
        </w:tc>
      </w:tr>
    </w:tbl>
    <w:p w14:paraId="3435EEC7" w14:textId="77777777" w:rsidR="0097423C" w:rsidRDefault="0097423C" w:rsidP="005752E9">
      <w:pPr>
        <w:jc w:val="center"/>
        <w:rPr>
          <w:rFonts w:ascii="Calibri" w:eastAsia="Calibri" w:hAnsi="Calibri" w:cs="Times New Roman"/>
          <w:b/>
          <w:lang w:val="nl-BE"/>
        </w:rPr>
        <w:sectPr w:rsidR="0097423C"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8D72D8" w14:paraId="6A675239" w14:textId="77777777" w:rsidTr="00AA2CDF">
        <w:trPr>
          <w:trHeight w:val="430"/>
        </w:trPr>
        <w:tc>
          <w:tcPr>
            <w:tcW w:w="818" w:type="dxa"/>
            <w:shd w:val="clear" w:color="auto" w:fill="D9D9D9"/>
            <w:vAlign w:val="center"/>
          </w:tcPr>
          <w:p w14:paraId="1264DDD6" w14:textId="28D5FC1F"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B034F7" w14:paraId="581CE44D" w14:textId="77777777" w:rsidTr="003A5C12">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FFC000"/>
            <w:vAlign w:val="center"/>
          </w:tcPr>
          <w:p w14:paraId="67BF10B4" w14:textId="07CBCE88" w:rsidR="005752E9" w:rsidRPr="008D72D8" w:rsidRDefault="0097423C"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6504363" w14:textId="77777777" w:rsidR="00AD5F1B" w:rsidRPr="00ED6718" w:rsidRDefault="0097423C" w:rsidP="005752E9">
            <w:pPr>
              <w:pStyle w:val="ListParagraph"/>
              <w:numPr>
                <w:ilvl w:val="3"/>
                <w:numId w:val="202"/>
              </w:numPr>
              <w:ind w:left="486" w:hanging="284"/>
              <w:rPr>
                <w:rFonts w:ascii="Calibri" w:eastAsia="Calibri" w:hAnsi="Calibri" w:cs="Times New Roman"/>
                <w:lang w:val="nl-BE"/>
              </w:rPr>
            </w:pPr>
            <w:r w:rsidRPr="00ED6718">
              <w:rPr>
                <w:rFonts w:ascii="Calibri" w:eastAsia="Calibri" w:hAnsi="Calibri" w:cs="Times New Roman"/>
                <w:lang w:val="nl-BE"/>
              </w:rPr>
              <w:t>Men kon niet zeggen of er een lijst bestond van de werkposten.</w:t>
            </w:r>
          </w:p>
          <w:p w14:paraId="58173F4E" w14:textId="77777777" w:rsidR="0097423C" w:rsidRPr="00ED6718" w:rsidRDefault="0097423C" w:rsidP="005752E9">
            <w:pPr>
              <w:pStyle w:val="ListParagraph"/>
              <w:numPr>
                <w:ilvl w:val="3"/>
                <w:numId w:val="202"/>
              </w:numPr>
              <w:ind w:left="486" w:hanging="284"/>
              <w:rPr>
                <w:rFonts w:ascii="Calibri" w:eastAsia="Calibri" w:hAnsi="Calibri" w:cs="Times New Roman"/>
                <w:lang w:val="nl-BE"/>
              </w:rPr>
            </w:pPr>
            <w:r w:rsidRPr="00ED6718">
              <w:rPr>
                <w:rFonts w:ascii="Calibri" w:eastAsia="Calibri" w:hAnsi="Calibri" w:cs="Times New Roman"/>
                <w:lang w:val="nl-BE"/>
              </w:rPr>
              <w:t>Er dient een lijst van de werkposten opgemaakt te worden.</w:t>
            </w:r>
          </w:p>
          <w:p w14:paraId="75DB5FDF" w14:textId="77777777" w:rsidR="0097423C" w:rsidRPr="00ED6718" w:rsidRDefault="0097423C" w:rsidP="005752E9">
            <w:pPr>
              <w:pStyle w:val="ListParagraph"/>
              <w:numPr>
                <w:ilvl w:val="3"/>
                <w:numId w:val="202"/>
              </w:numPr>
              <w:ind w:left="486" w:hanging="284"/>
              <w:rPr>
                <w:rFonts w:ascii="Calibri" w:eastAsia="Calibri" w:hAnsi="Calibri" w:cs="Times New Roman"/>
                <w:lang w:val="nl-BE"/>
              </w:rPr>
            </w:pPr>
            <w:r w:rsidRPr="00ED6718">
              <w:rPr>
                <w:rFonts w:ascii="Calibri" w:eastAsia="Calibri" w:hAnsi="Calibri" w:cs="Times New Roman"/>
                <w:lang w:val="nl-BE"/>
              </w:rPr>
              <w:t>Mogelijke werkposten zijn:</w:t>
            </w:r>
          </w:p>
          <w:p w14:paraId="1E5D54E8" w14:textId="77777777" w:rsidR="0097423C" w:rsidRPr="00ED6718" w:rsidRDefault="0097423C" w:rsidP="0097423C">
            <w:pPr>
              <w:pStyle w:val="ListParagraph"/>
              <w:numPr>
                <w:ilvl w:val="4"/>
                <w:numId w:val="202"/>
              </w:numPr>
              <w:ind w:left="920" w:hanging="425"/>
              <w:rPr>
                <w:rFonts w:ascii="Calibri" w:eastAsia="Calibri" w:hAnsi="Calibri" w:cs="Times New Roman"/>
                <w:lang w:val="nl-BE"/>
              </w:rPr>
            </w:pPr>
            <w:r w:rsidRPr="00ED6718">
              <w:rPr>
                <w:rFonts w:ascii="Calibri" w:eastAsia="Calibri" w:hAnsi="Calibri" w:cs="Times New Roman"/>
                <w:lang w:val="nl-BE"/>
              </w:rPr>
              <w:t>Beeldschermwerk</w:t>
            </w:r>
          </w:p>
          <w:p w14:paraId="442B7656" w14:textId="77777777" w:rsidR="0097423C" w:rsidRPr="00ED6718" w:rsidRDefault="0097423C" w:rsidP="0097423C">
            <w:pPr>
              <w:pStyle w:val="ListParagraph"/>
              <w:numPr>
                <w:ilvl w:val="4"/>
                <w:numId w:val="202"/>
              </w:numPr>
              <w:ind w:left="920" w:hanging="425"/>
              <w:rPr>
                <w:rFonts w:ascii="Calibri" w:eastAsia="Calibri" w:hAnsi="Calibri" w:cs="Times New Roman"/>
                <w:lang w:val="nl-BE"/>
              </w:rPr>
            </w:pPr>
            <w:proofErr w:type="spellStart"/>
            <w:r w:rsidRPr="00ED6718">
              <w:rPr>
                <w:rFonts w:ascii="Calibri" w:eastAsia="Calibri" w:hAnsi="Calibri" w:cs="Times New Roman"/>
                <w:lang w:val="nl-BE"/>
              </w:rPr>
              <w:t>Chauff</w:t>
            </w:r>
            <w:proofErr w:type="spellEnd"/>
            <w:r w:rsidRPr="00ED6718">
              <w:rPr>
                <w:rFonts w:ascii="Calibri" w:eastAsia="Calibri" w:hAnsi="Calibri" w:cs="Times New Roman"/>
                <w:lang w:val="nl-BE"/>
              </w:rPr>
              <w:t xml:space="preserve"> lichte </w:t>
            </w:r>
            <w:proofErr w:type="spellStart"/>
            <w:r w:rsidRPr="00ED6718">
              <w:rPr>
                <w:rFonts w:ascii="Calibri" w:eastAsia="Calibri" w:hAnsi="Calibri" w:cs="Times New Roman"/>
                <w:lang w:val="nl-BE"/>
              </w:rPr>
              <w:t>Vtg</w:t>
            </w:r>
            <w:proofErr w:type="spellEnd"/>
          </w:p>
          <w:p w14:paraId="6ED6E5B0" w14:textId="77777777" w:rsidR="0097423C" w:rsidRPr="00ED6718" w:rsidRDefault="0097423C" w:rsidP="0097423C">
            <w:pPr>
              <w:pStyle w:val="ListParagraph"/>
              <w:numPr>
                <w:ilvl w:val="4"/>
                <w:numId w:val="202"/>
              </w:numPr>
              <w:ind w:left="920" w:hanging="425"/>
              <w:rPr>
                <w:rFonts w:ascii="Calibri" w:eastAsia="Calibri" w:hAnsi="Calibri" w:cs="Times New Roman"/>
                <w:lang w:val="nl-BE"/>
              </w:rPr>
            </w:pPr>
            <w:r w:rsidRPr="00ED6718">
              <w:rPr>
                <w:rFonts w:ascii="Calibri" w:eastAsia="Calibri" w:hAnsi="Calibri" w:cs="Times New Roman"/>
                <w:lang w:val="nl-BE"/>
              </w:rPr>
              <w:t>Magazijnier</w:t>
            </w:r>
          </w:p>
          <w:p w14:paraId="4A3B2585" w14:textId="77777777" w:rsidR="0097423C" w:rsidRPr="00ED6718" w:rsidRDefault="0097423C" w:rsidP="0097423C">
            <w:pPr>
              <w:pStyle w:val="ListParagraph"/>
              <w:numPr>
                <w:ilvl w:val="4"/>
                <w:numId w:val="202"/>
              </w:numPr>
              <w:ind w:left="920" w:hanging="425"/>
              <w:rPr>
                <w:rFonts w:ascii="Calibri" w:eastAsia="Calibri" w:hAnsi="Calibri" w:cs="Times New Roman"/>
                <w:lang w:val="nl-BE"/>
              </w:rPr>
            </w:pPr>
            <w:proofErr w:type="spellStart"/>
            <w:r w:rsidRPr="00ED6718">
              <w:rPr>
                <w:rFonts w:ascii="Calibri" w:eastAsia="Calibri" w:hAnsi="Calibri" w:cs="Times New Roman"/>
                <w:lang w:val="nl-BE"/>
              </w:rPr>
              <w:t>Phef</w:t>
            </w:r>
            <w:proofErr w:type="spellEnd"/>
          </w:p>
          <w:p w14:paraId="528961A1" w14:textId="77777777" w:rsidR="0097423C" w:rsidRPr="00ED6718" w:rsidRDefault="0097423C" w:rsidP="0097423C">
            <w:pPr>
              <w:pStyle w:val="ListParagraph"/>
              <w:numPr>
                <w:ilvl w:val="4"/>
                <w:numId w:val="202"/>
              </w:numPr>
              <w:ind w:left="920" w:hanging="425"/>
              <w:rPr>
                <w:rFonts w:ascii="Calibri" w:eastAsia="Calibri" w:hAnsi="Calibri" w:cs="Times New Roman"/>
                <w:lang w:val="nl-BE"/>
              </w:rPr>
            </w:pPr>
            <w:r w:rsidRPr="00ED6718">
              <w:rPr>
                <w:rFonts w:ascii="Calibri" w:eastAsia="Calibri" w:hAnsi="Calibri" w:cs="Times New Roman"/>
                <w:lang w:val="nl-BE"/>
              </w:rPr>
              <w:t>Werfleider</w:t>
            </w:r>
          </w:p>
          <w:p w14:paraId="27F0B357" w14:textId="7FAD99CA" w:rsidR="0097423C" w:rsidRPr="00ED6718" w:rsidRDefault="0097423C" w:rsidP="0097423C">
            <w:pPr>
              <w:rPr>
                <w:rFonts w:ascii="Calibri" w:eastAsia="Calibri" w:hAnsi="Calibri" w:cs="Times New Roman"/>
                <w:lang w:val="nl-BE"/>
              </w:rPr>
            </w:pPr>
            <w:r w:rsidRPr="00ED6718">
              <w:rPr>
                <w:rFonts w:ascii="Calibri" w:eastAsia="Calibri" w:hAnsi="Calibri" w:cs="Times New Roman"/>
                <w:lang w:val="nl-BE"/>
              </w:rPr>
              <w:t xml:space="preserve">Bij ons weten beschikte de vorige </w:t>
            </w:r>
            <w:proofErr w:type="spellStart"/>
            <w:r w:rsidRPr="00ED6718">
              <w:rPr>
                <w:rFonts w:ascii="Calibri" w:eastAsia="Calibri" w:hAnsi="Calibri" w:cs="Times New Roman"/>
                <w:lang w:val="nl-BE"/>
              </w:rPr>
              <w:t>AsPrev</w:t>
            </w:r>
            <w:proofErr w:type="spellEnd"/>
            <w:r w:rsidRPr="00ED6718">
              <w:rPr>
                <w:rFonts w:ascii="Calibri" w:eastAsia="Calibri" w:hAnsi="Calibri" w:cs="Times New Roman"/>
                <w:lang w:val="nl-BE"/>
              </w:rPr>
              <w:t xml:space="preserve"> over een lijst.</w:t>
            </w:r>
          </w:p>
        </w:tc>
      </w:tr>
      <w:tr w:rsidR="0097423C" w:rsidRPr="00B034F7" w14:paraId="7DB700B6" w14:textId="77777777" w:rsidTr="003A5C12">
        <w:tc>
          <w:tcPr>
            <w:tcW w:w="818" w:type="dxa"/>
            <w:shd w:val="clear" w:color="auto" w:fill="auto"/>
            <w:vAlign w:val="center"/>
          </w:tcPr>
          <w:p w14:paraId="676F33B0" w14:textId="27801660"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97423C" w:rsidRPr="008D72D8" w:rsidRDefault="0097423C" w:rsidP="0097423C">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FFC000"/>
            <w:vAlign w:val="center"/>
          </w:tcPr>
          <w:p w14:paraId="2B6B2F34" w14:textId="05898468" w:rsidR="0097423C" w:rsidRPr="008D72D8" w:rsidRDefault="0097423C" w:rsidP="0097423C">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49FE9783" w14:textId="523F9B02" w:rsidR="0097423C" w:rsidRPr="00ED6718" w:rsidRDefault="0097423C" w:rsidP="0097423C">
            <w:pPr>
              <w:pStyle w:val="ListParagraph"/>
              <w:numPr>
                <w:ilvl w:val="3"/>
                <w:numId w:val="202"/>
              </w:numPr>
              <w:ind w:left="495"/>
              <w:rPr>
                <w:rFonts w:ascii="Calibri" w:eastAsia="Calibri" w:hAnsi="Calibri" w:cs="Times New Roman"/>
                <w:lang w:val="nl-BE"/>
              </w:rPr>
            </w:pPr>
            <w:r w:rsidRPr="00ED6718">
              <w:rPr>
                <w:rFonts w:ascii="Calibri" w:eastAsia="Calibri" w:hAnsi="Calibri" w:cs="Times New Roman"/>
                <w:lang w:val="nl-BE"/>
              </w:rPr>
              <w:t>Men kon niet zeggen of men beschikte over werkpostfiches.</w:t>
            </w:r>
          </w:p>
          <w:p w14:paraId="349BC36D" w14:textId="77777777" w:rsidR="00CE6824" w:rsidRPr="00ED6718" w:rsidRDefault="00CE6824" w:rsidP="0097423C">
            <w:pPr>
              <w:pStyle w:val="ListParagraph"/>
              <w:numPr>
                <w:ilvl w:val="3"/>
                <w:numId w:val="202"/>
              </w:numPr>
              <w:ind w:left="495"/>
              <w:rPr>
                <w:rFonts w:ascii="Calibri" w:eastAsia="Calibri" w:hAnsi="Calibri" w:cs="Times New Roman"/>
                <w:lang w:val="nl-BE"/>
              </w:rPr>
            </w:pPr>
            <w:r w:rsidRPr="00ED6718">
              <w:rPr>
                <w:rFonts w:ascii="Calibri" w:eastAsia="Calibri" w:hAnsi="Calibri" w:cs="Times New Roman"/>
                <w:lang w:val="nl-BE"/>
              </w:rPr>
              <w:t>Men dient na te gaan of er werkpostfiches voorhanden zijn, indien niet, moeten deze opgemaakt worden.</w:t>
            </w:r>
          </w:p>
          <w:p w14:paraId="6EB9C09F" w14:textId="1324EB9D" w:rsidR="0097423C" w:rsidRPr="00ED6718" w:rsidRDefault="00CE6824" w:rsidP="0097423C">
            <w:pPr>
              <w:rPr>
                <w:rFonts w:ascii="Calibri" w:eastAsia="Calibri" w:hAnsi="Calibri" w:cs="Times New Roman"/>
                <w:lang w:val="nl-BE"/>
              </w:rPr>
            </w:pPr>
            <w:r w:rsidRPr="00ED6718">
              <w:rPr>
                <w:rFonts w:ascii="Calibri" w:eastAsia="Calibri" w:hAnsi="Calibri" w:cs="Times New Roman"/>
                <w:lang w:val="nl-BE"/>
              </w:rPr>
              <w:t>B</w:t>
            </w:r>
            <w:r w:rsidR="001E719D" w:rsidRPr="00ED6718">
              <w:rPr>
                <w:rFonts w:ascii="Calibri" w:eastAsia="Calibri" w:hAnsi="Calibri" w:cs="Times New Roman"/>
                <w:lang w:val="nl-BE"/>
              </w:rPr>
              <w:t>ij ons weten bes</w:t>
            </w:r>
            <w:r w:rsidRPr="00ED6718">
              <w:rPr>
                <w:rFonts w:ascii="Calibri" w:eastAsia="Calibri" w:hAnsi="Calibri" w:cs="Times New Roman"/>
                <w:lang w:val="nl-BE"/>
              </w:rPr>
              <w:t xml:space="preserve">chikte de vorige </w:t>
            </w:r>
            <w:proofErr w:type="spellStart"/>
            <w:r w:rsidRPr="00ED6718">
              <w:rPr>
                <w:rFonts w:ascii="Calibri" w:eastAsia="Calibri" w:hAnsi="Calibri" w:cs="Times New Roman"/>
                <w:lang w:val="nl-BE"/>
              </w:rPr>
              <w:t>AsPrev</w:t>
            </w:r>
            <w:proofErr w:type="spellEnd"/>
            <w:r w:rsidRPr="00ED6718">
              <w:rPr>
                <w:rFonts w:ascii="Calibri" w:eastAsia="Calibri" w:hAnsi="Calibri" w:cs="Times New Roman"/>
                <w:lang w:val="nl-BE"/>
              </w:rPr>
              <w:t xml:space="preserve"> over de voorziene werkpostfiches. </w:t>
            </w:r>
          </w:p>
          <w:p w14:paraId="47074A37" w14:textId="469E6361" w:rsidR="0097423C" w:rsidRPr="00ED6718" w:rsidRDefault="001E719D" w:rsidP="001E719D">
            <w:pPr>
              <w:rPr>
                <w:rFonts w:ascii="Calibri" w:eastAsia="Calibri" w:hAnsi="Calibri" w:cs="Times New Roman"/>
                <w:lang w:val="nl-BE"/>
              </w:rPr>
            </w:pPr>
            <w:r w:rsidRPr="00ED6718">
              <w:rPr>
                <w:rFonts w:ascii="Calibri" w:eastAsia="Calibri" w:hAnsi="Calibri" w:cs="Times New Roman"/>
                <w:lang w:val="nl-BE"/>
              </w:rPr>
              <w:t>Zie, voor de opmaak van werkpostfiches, Ref 6 van dit verslag.</w:t>
            </w:r>
          </w:p>
        </w:tc>
      </w:tr>
      <w:tr w:rsidR="0097423C" w:rsidRPr="00B034F7" w14:paraId="37928A1C" w14:textId="77777777" w:rsidTr="003A5C12">
        <w:tc>
          <w:tcPr>
            <w:tcW w:w="818" w:type="dxa"/>
            <w:shd w:val="clear" w:color="auto" w:fill="auto"/>
            <w:vAlign w:val="center"/>
          </w:tcPr>
          <w:p w14:paraId="70A3330F"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FFC000"/>
            <w:vAlign w:val="center"/>
          </w:tcPr>
          <w:p w14:paraId="2D74BF2D" w14:textId="672C559B" w:rsidR="0097423C" w:rsidRPr="008D72D8" w:rsidRDefault="003A5C12" w:rsidP="0097423C">
            <w:pPr>
              <w:jc w:val="center"/>
              <w:rPr>
                <w:rFonts w:ascii="Calibri" w:eastAsia="Calibri" w:hAnsi="Calibri" w:cs="Times New Roman"/>
                <w:lang w:val="nl-BE"/>
              </w:rPr>
            </w:pPr>
            <w:r>
              <w:rPr>
                <w:rFonts w:ascii="Calibri" w:eastAsia="Calibri" w:hAnsi="Calibri" w:cs="Times New Roman"/>
                <w:lang w:val="nl-BE"/>
              </w:rPr>
              <w:t>N</w:t>
            </w:r>
            <w:r w:rsidR="0097423C" w:rsidRPr="008D72D8">
              <w:rPr>
                <w:rFonts w:ascii="Calibri" w:eastAsia="Calibri" w:hAnsi="Calibri" w:cs="Times New Roman"/>
                <w:lang w:val="nl-BE"/>
              </w:rPr>
              <w:t>OK</w:t>
            </w:r>
          </w:p>
        </w:tc>
        <w:tc>
          <w:tcPr>
            <w:tcW w:w="9817" w:type="dxa"/>
            <w:shd w:val="clear" w:color="auto" w:fill="auto"/>
            <w:vAlign w:val="center"/>
          </w:tcPr>
          <w:p w14:paraId="45E65FBE" w14:textId="5D6608C6" w:rsidR="0097423C" w:rsidRPr="00ED6718" w:rsidRDefault="003A5C12" w:rsidP="0097423C">
            <w:pPr>
              <w:rPr>
                <w:rFonts w:ascii="Calibri" w:eastAsia="Calibri" w:hAnsi="Calibri" w:cs="Times New Roman"/>
                <w:lang w:val="nl-BE"/>
              </w:rPr>
            </w:pPr>
            <w:r w:rsidRPr="00ED6718">
              <w:rPr>
                <w:rFonts w:ascii="Calibri" w:eastAsia="Calibri" w:hAnsi="Calibri" w:cs="Times New Roman"/>
                <w:lang w:val="nl-BE"/>
              </w:rPr>
              <w:t xml:space="preserve">Men kon niet zeggen of de </w:t>
            </w:r>
            <w:proofErr w:type="spellStart"/>
            <w:r w:rsidRPr="00ED6718">
              <w:rPr>
                <w:rFonts w:ascii="Calibri" w:eastAsia="Calibri" w:hAnsi="Calibri" w:cs="Times New Roman"/>
                <w:lang w:val="nl-BE"/>
              </w:rPr>
              <w:t>d</w:t>
            </w:r>
            <w:r w:rsidR="0097423C" w:rsidRPr="00ED6718">
              <w:rPr>
                <w:rFonts w:ascii="Calibri" w:eastAsia="Calibri" w:hAnsi="Calibri" w:cs="Times New Roman"/>
                <w:lang w:val="nl-BE"/>
              </w:rPr>
              <w:t>e</w:t>
            </w:r>
            <w:proofErr w:type="spellEnd"/>
            <w:r w:rsidRPr="00ED6718">
              <w:rPr>
                <w:rFonts w:ascii="Calibri" w:eastAsia="Calibri" w:hAnsi="Calibri" w:cs="Times New Roman"/>
                <w:lang w:val="nl-BE"/>
              </w:rPr>
              <w:t xml:space="preserve"> functiefiches werden opgemaakt.</w:t>
            </w:r>
          </w:p>
          <w:p w14:paraId="2E6B7F74" w14:textId="41169FD4" w:rsidR="003A5C12" w:rsidRPr="00ED6718" w:rsidRDefault="003A5C12" w:rsidP="0097423C">
            <w:pPr>
              <w:rPr>
                <w:rFonts w:ascii="Calibri" w:eastAsia="Calibri" w:hAnsi="Calibri" w:cs="Times New Roman"/>
                <w:lang w:val="nl-BE"/>
              </w:rPr>
            </w:pPr>
            <w:r w:rsidRPr="00ED6718">
              <w:rPr>
                <w:rFonts w:ascii="Calibri" w:eastAsia="Calibri" w:hAnsi="Calibri" w:cs="Times New Roman"/>
                <w:lang w:val="nl-BE"/>
              </w:rPr>
              <w:t>Men dient na te gaan of deze nog voorhanden zijn.</w:t>
            </w:r>
          </w:p>
          <w:p w14:paraId="72D6DABD" w14:textId="7C8A870C" w:rsidR="0097423C" w:rsidRPr="00ED6718" w:rsidRDefault="0097423C" w:rsidP="0097423C">
            <w:pPr>
              <w:rPr>
                <w:rFonts w:ascii="Calibri" w:eastAsia="Calibri" w:hAnsi="Calibri" w:cs="Times New Roman"/>
                <w:lang w:val="nl-BE"/>
              </w:rPr>
            </w:pPr>
            <w:r w:rsidRPr="00ED6718">
              <w:rPr>
                <w:rFonts w:ascii="Calibri" w:eastAsia="Calibri" w:hAnsi="Calibri" w:cs="Times New Roman"/>
                <w:lang w:val="nl-BE"/>
              </w:rPr>
              <w:t>Opmerking: De nieuw opgemaakte functiefiches dienen door alle voorziene actoren getekend te worden.</w:t>
            </w:r>
          </w:p>
        </w:tc>
      </w:tr>
      <w:tr w:rsidR="0097423C" w:rsidRPr="00B034F7" w14:paraId="34003B28" w14:textId="77777777" w:rsidTr="003A5C12">
        <w:tc>
          <w:tcPr>
            <w:tcW w:w="818" w:type="dxa"/>
            <w:shd w:val="clear" w:color="auto" w:fill="auto"/>
            <w:vAlign w:val="center"/>
          </w:tcPr>
          <w:p w14:paraId="0BC91AFC"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FFC000"/>
            <w:vAlign w:val="center"/>
          </w:tcPr>
          <w:p w14:paraId="1721D401" w14:textId="3199B62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019F839" w14:textId="337F7D9E" w:rsidR="0097423C" w:rsidRPr="00ED6718" w:rsidRDefault="0097423C" w:rsidP="0097423C">
            <w:pPr>
              <w:jc w:val="left"/>
              <w:rPr>
                <w:rFonts w:ascii="Calibri" w:eastAsia="Calibri" w:hAnsi="Calibri" w:cs="Times New Roman"/>
                <w:lang w:val="nl-BE"/>
              </w:rPr>
            </w:pPr>
            <w:r w:rsidRPr="00ED6718">
              <w:rPr>
                <w:rFonts w:ascii="Calibri" w:eastAsia="Calibri" w:hAnsi="Calibri" w:cs="Times New Roman"/>
                <w:lang w:val="nl-BE"/>
              </w:rPr>
              <w:t>De (</w:t>
            </w:r>
            <w:hyperlink r:id="rId47" w:history="1">
              <w:r w:rsidRPr="00ED6718">
                <w:rPr>
                  <w:rStyle w:val="Hyperlink"/>
                  <w:rFonts w:ascii="Calibri" w:eastAsia="Calibri" w:hAnsi="Calibri" w:cs="Times New Roman"/>
                  <w:color w:val="auto"/>
                  <w:lang w:val="nl-BE"/>
                </w:rPr>
                <w:t>generieke) risicoanalyses</w:t>
              </w:r>
            </w:hyperlink>
            <w:r w:rsidRPr="00ED6718">
              <w:rPr>
                <w:rFonts w:ascii="Calibri" w:eastAsia="Calibri" w:hAnsi="Calibri" w:cs="Times New Roman"/>
                <w:lang w:val="nl-BE"/>
              </w:rPr>
              <w:t xml:space="preserve"> (beeldschermwerk en </w:t>
            </w:r>
            <w:proofErr w:type="spellStart"/>
            <w:r w:rsidRPr="00ED6718">
              <w:rPr>
                <w:rFonts w:ascii="Calibri" w:eastAsia="Calibri" w:hAnsi="Calibri" w:cs="Times New Roman"/>
                <w:lang w:val="nl-BE"/>
              </w:rPr>
              <w:t>Chauff</w:t>
            </w:r>
            <w:proofErr w:type="spellEnd"/>
            <w:r w:rsidRPr="00ED6718">
              <w:rPr>
                <w:rFonts w:ascii="Calibri" w:eastAsia="Calibri" w:hAnsi="Calibri" w:cs="Times New Roman"/>
                <w:lang w:val="nl-BE"/>
              </w:rPr>
              <w:t xml:space="preserve"> lichte </w:t>
            </w:r>
            <w:proofErr w:type="spellStart"/>
            <w:r w:rsidRPr="00ED6718">
              <w:rPr>
                <w:rFonts w:ascii="Calibri" w:eastAsia="Calibri" w:hAnsi="Calibri" w:cs="Times New Roman"/>
                <w:lang w:val="nl-BE"/>
              </w:rPr>
              <w:t>Vtg</w:t>
            </w:r>
            <w:proofErr w:type="spellEnd"/>
            <w:r w:rsidRPr="00ED6718">
              <w:rPr>
                <w:rFonts w:ascii="Calibri" w:eastAsia="Calibri" w:hAnsi="Calibri" w:cs="Times New Roman"/>
                <w:lang w:val="nl-BE"/>
              </w:rPr>
              <w:t>)staan op de SharePoint van de LDPBW 08.</w:t>
            </w:r>
          </w:p>
          <w:p w14:paraId="540DE468" w14:textId="5AB738FA" w:rsidR="0097423C" w:rsidRPr="00ED6718" w:rsidRDefault="003A5C12" w:rsidP="003A5C12">
            <w:pPr>
              <w:jc w:val="left"/>
              <w:rPr>
                <w:rFonts w:ascii="Calibri" w:eastAsia="Calibri" w:hAnsi="Calibri" w:cs="Times New Roman"/>
                <w:lang w:val="nl-BE"/>
              </w:rPr>
            </w:pPr>
            <w:r w:rsidRPr="00ED6718">
              <w:rPr>
                <w:rFonts w:ascii="Calibri" w:eastAsia="Calibri" w:hAnsi="Calibri" w:cs="Times New Roman"/>
                <w:lang w:val="nl-BE"/>
              </w:rPr>
              <w:t>Indien er nog andere werkposten zijn moet er voor deze posten ook een risicoanalyse opgemaakt worden.</w:t>
            </w:r>
          </w:p>
        </w:tc>
      </w:tr>
      <w:tr w:rsidR="0097423C" w:rsidRPr="00B034F7" w14:paraId="783D0164" w14:textId="77777777" w:rsidTr="00AD5F1B">
        <w:trPr>
          <w:trHeight w:val="560"/>
        </w:trPr>
        <w:tc>
          <w:tcPr>
            <w:tcW w:w="818" w:type="dxa"/>
            <w:shd w:val="clear" w:color="auto" w:fill="auto"/>
            <w:vAlign w:val="center"/>
          </w:tcPr>
          <w:p w14:paraId="3D824A12"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97423C" w:rsidRPr="008D72D8" w:rsidRDefault="0097423C" w:rsidP="0097423C">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1411269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B805F9" w14:textId="77777777" w:rsidR="0097423C" w:rsidRPr="00ED6718" w:rsidRDefault="00D17D96" w:rsidP="00D17D96">
            <w:pPr>
              <w:pStyle w:val="ListParagraph"/>
              <w:numPr>
                <w:ilvl w:val="3"/>
                <w:numId w:val="202"/>
              </w:numPr>
              <w:ind w:left="495"/>
              <w:jc w:val="left"/>
              <w:rPr>
                <w:rFonts w:ascii="Calibri" w:eastAsia="Calibri" w:hAnsi="Calibri" w:cs="Times New Roman"/>
                <w:lang w:val="nl-BE"/>
              </w:rPr>
            </w:pPr>
            <w:r w:rsidRPr="00ED6718">
              <w:rPr>
                <w:rFonts w:ascii="Calibri" w:eastAsia="Calibri" w:hAnsi="Calibri" w:cs="Times New Roman"/>
                <w:lang w:val="nl-BE"/>
              </w:rPr>
              <w:t xml:space="preserve">Men kon niet zeggen of er vroeger </w:t>
            </w:r>
            <w:proofErr w:type="spellStart"/>
            <w:r w:rsidRPr="00ED6718">
              <w:rPr>
                <w:rFonts w:ascii="Calibri" w:eastAsia="Calibri" w:hAnsi="Calibri" w:cs="Times New Roman"/>
                <w:lang w:val="nl-BE"/>
              </w:rPr>
              <w:t>Deparisen</w:t>
            </w:r>
            <w:proofErr w:type="spellEnd"/>
            <w:r w:rsidRPr="00ED6718">
              <w:rPr>
                <w:rFonts w:ascii="Calibri" w:eastAsia="Calibri" w:hAnsi="Calibri" w:cs="Times New Roman"/>
                <w:lang w:val="nl-BE"/>
              </w:rPr>
              <w:t xml:space="preserve"> werden uitgevoerd of niet.</w:t>
            </w:r>
          </w:p>
          <w:p w14:paraId="1089AB35" w14:textId="77777777" w:rsidR="00D17D96" w:rsidRPr="00ED6718" w:rsidRDefault="00D17D96" w:rsidP="00D17D96">
            <w:pPr>
              <w:pStyle w:val="ListParagraph"/>
              <w:numPr>
                <w:ilvl w:val="3"/>
                <w:numId w:val="202"/>
              </w:numPr>
              <w:ind w:left="495"/>
              <w:jc w:val="left"/>
              <w:rPr>
                <w:rFonts w:ascii="Calibri" w:eastAsia="Calibri" w:hAnsi="Calibri" w:cs="Times New Roman"/>
                <w:lang w:val="nl-BE"/>
              </w:rPr>
            </w:pPr>
            <w:r w:rsidRPr="00ED6718">
              <w:rPr>
                <w:rFonts w:ascii="Calibri" w:eastAsia="Calibri" w:hAnsi="Calibri" w:cs="Times New Roman"/>
                <w:lang w:val="nl-BE"/>
              </w:rPr>
              <w:t xml:space="preserve">Op onze SharePoint is een verslag van een DEPARIS van 2017 </w:t>
            </w:r>
            <w:proofErr w:type="spellStart"/>
            <w:r w:rsidRPr="00ED6718">
              <w:rPr>
                <w:rFonts w:ascii="Calibri" w:eastAsia="Calibri" w:hAnsi="Calibri" w:cs="Times New Roman"/>
                <w:lang w:val="nl-BE"/>
              </w:rPr>
              <w:t>bescvhikbaar</w:t>
            </w:r>
            <w:proofErr w:type="spellEnd"/>
            <w:r w:rsidRPr="00ED6718">
              <w:rPr>
                <w:rFonts w:ascii="Calibri" w:eastAsia="Calibri" w:hAnsi="Calibri" w:cs="Times New Roman"/>
                <w:lang w:val="nl-BE"/>
              </w:rPr>
              <w:t>.</w:t>
            </w:r>
          </w:p>
          <w:p w14:paraId="4EDC607F" w14:textId="4A09FC50" w:rsidR="00D17D96" w:rsidRPr="00ED6718" w:rsidRDefault="00D17D96" w:rsidP="00D17D96">
            <w:pPr>
              <w:pStyle w:val="ListParagraph"/>
              <w:numPr>
                <w:ilvl w:val="3"/>
                <w:numId w:val="202"/>
              </w:numPr>
              <w:ind w:left="495"/>
              <w:jc w:val="left"/>
              <w:rPr>
                <w:rFonts w:ascii="Calibri" w:eastAsia="Calibri" w:hAnsi="Calibri" w:cs="Times New Roman"/>
                <w:lang w:val="nl-BE"/>
              </w:rPr>
            </w:pPr>
            <w:r w:rsidRPr="00ED6718">
              <w:rPr>
                <w:rFonts w:ascii="Calibri" w:eastAsia="Calibri" w:hAnsi="Calibri" w:cs="Times New Roman"/>
                <w:lang w:val="nl-BE"/>
              </w:rPr>
              <w:t>Er dient terug een nieuwe DEPARIS (screening) uitgevoerd te worden.</w:t>
            </w:r>
          </w:p>
          <w:p w14:paraId="1331CAC7" w14:textId="4D8CDC67" w:rsidR="00D17D96" w:rsidRPr="00ED6718" w:rsidRDefault="00D17D96" w:rsidP="00D17D96">
            <w:pPr>
              <w:jc w:val="left"/>
              <w:rPr>
                <w:rFonts w:ascii="Calibri" w:eastAsia="Calibri" w:hAnsi="Calibri" w:cs="Times New Roman"/>
                <w:lang w:val="nl-BE"/>
              </w:rPr>
            </w:pPr>
            <w:r w:rsidRPr="00ED6718">
              <w:rPr>
                <w:rFonts w:ascii="Calibri" w:eastAsia="Calibri" w:hAnsi="Calibri" w:cs="Times New Roman"/>
                <w:lang w:val="nl-BE"/>
              </w:rPr>
              <w:t>Zie Ref 2, 9 en 11 voor het uitvoeren van een DEPARIS</w:t>
            </w:r>
            <w:r w:rsidR="008D722A" w:rsidRPr="00ED6718">
              <w:rPr>
                <w:rFonts w:ascii="Calibri" w:eastAsia="Calibri" w:hAnsi="Calibri" w:cs="Times New Roman"/>
                <w:lang w:val="nl-BE"/>
              </w:rPr>
              <w:t xml:space="preserve"> (SOBANE strategie – Screening).</w:t>
            </w:r>
          </w:p>
        </w:tc>
      </w:tr>
    </w:tbl>
    <w:p w14:paraId="2693A826" w14:textId="77777777" w:rsidR="003A5C12" w:rsidRDefault="003A5C12" w:rsidP="0097423C">
      <w:pPr>
        <w:jc w:val="center"/>
        <w:rPr>
          <w:rFonts w:ascii="Calibri" w:eastAsia="Calibri" w:hAnsi="Calibri" w:cs="Times New Roman"/>
          <w:b/>
          <w:lang w:val="nl-BE"/>
        </w:rPr>
        <w:sectPr w:rsidR="003A5C12"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97423C" w:rsidRPr="00B034F7" w14:paraId="6FC1CFCB" w14:textId="77777777" w:rsidTr="00AA2CDF">
        <w:trPr>
          <w:trHeight w:val="412"/>
        </w:trPr>
        <w:tc>
          <w:tcPr>
            <w:tcW w:w="818" w:type="dxa"/>
            <w:shd w:val="clear" w:color="auto" w:fill="D9D9D9"/>
            <w:vAlign w:val="center"/>
          </w:tcPr>
          <w:p w14:paraId="576B5602" w14:textId="1123D449" w:rsidR="0097423C" w:rsidRPr="008D72D8" w:rsidRDefault="0097423C" w:rsidP="0097423C">
            <w:pPr>
              <w:jc w:val="center"/>
              <w:rPr>
                <w:rFonts w:ascii="Calibri" w:eastAsia="Calibri" w:hAnsi="Calibri" w:cs="Times New Roman"/>
                <w:b/>
                <w:lang w:val="nl-BE"/>
              </w:rPr>
            </w:pPr>
            <w:r w:rsidRPr="008D72D8">
              <w:rPr>
                <w:rFonts w:ascii="Calibri" w:eastAsia="Calibri" w:hAnsi="Calibri" w:cs="Times New Roman"/>
                <w:b/>
                <w:lang w:val="nl-BE"/>
              </w:rPr>
              <w:lastRenderedPageBreak/>
              <w:t>6.</w:t>
            </w:r>
          </w:p>
        </w:tc>
        <w:tc>
          <w:tcPr>
            <w:tcW w:w="13362" w:type="dxa"/>
            <w:gridSpan w:val="3"/>
            <w:shd w:val="clear" w:color="auto" w:fill="D9D9D9"/>
            <w:vAlign w:val="center"/>
          </w:tcPr>
          <w:p w14:paraId="4BCF6E28" w14:textId="77777777" w:rsidR="0097423C" w:rsidRPr="008D72D8" w:rsidRDefault="0097423C" w:rsidP="0097423C">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97423C" w:rsidRPr="00B034F7" w14:paraId="253FCA08" w14:textId="77777777" w:rsidTr="00B034F7">
        <w:tc>
          <w:tcPr>
            <w:tcW w:w="818" w:type="dxa"/>
            <w:shd w:val="clear" w:color="auto" w:fill="auto"/>
            <w:vAlign w:val="center"/>
          </w:tcPr>
          <w:p w14:paraId="794D81B9"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FF0000"/>
            <w:vAlign w:val="center"/>
          </w:tcPr>
          <w:p w14:paraId="392A4F41" w14:textId="32C38413" w:rsidR="0097423C" w:rsidRPr="008D72D8" w:rsidRDefault="0097423C" w:rsidP="003A5C12">
            <w:pPr>
              <w:jc w:val="center"/>
              <w:rPr>
                <w:rFonts w:ascii="Calibri" w:eastAsia="Calibri" w:hAnsi="Calibri" w:cs="Times New Roman"/>
                <w:lang w:val="nl-BE"/>
              </w:rPr>
            </w:pPr>
            <w:r>
              <w:rPr>
                <w:rFonts w:ascii="Calibri" w:eastAsia="Calibri" w:hAnsi="Calibri" w:cs="Times New Roman"/>
                <w:lang w:val="nl-BE"/>
              </w:rPr>
              <w:t>N</w:t>
            </w:r>
            <w:r w:rsidR="003A5C12">
              <w:rPr>
                <w:rFonts w:ascii="Calibri" w:eastAsia="Calibri" w:hAnsi="Calibri" w:cs="Times New Roman"/>
                <w:lang w:val="nl-BE"/>
              </w:rPr>
              <w:t>OK</w:t>
            </w:r>
          </w:p>
        </w:tc>
        <w:tc>
          <w:tcPr>
            <w:tcW w:w="9817" w:type="dxa"/>
            <w:shd w:val="clear" w:color="auto" w:fill="auto"/>
            <w:vAlign w:val="center"/>
          </w:tcPr>
          <w:p w14:paraId="054B1C50" w14:textId="47822FA6" w:rsidR="0097423C" w:rsidRPr="00ED6718" w:rsidRDefault="003A5C12" w:rsidP="003A5C12">
            <w:pPr>
              <w:pStyle w:val="ListParagraph"/>
              <w:numPr>
                <w:ilvl w:val="3"/>
                <w:numId w:val="202"/>
              </w:numPr>
              <w:ind w:left="495"/>
              <w:rPr>
                <w:rFonts w:ascii="Calibri" w:eastAsia="Calibri" w:hAnsi="Calibri" w:cs="Times New Roman"/>
                <w:lang w:val="nl-BE"/>
              </w:rPr>
            </w:pPr>
            <w:r w:rsidRPr="00ED6718">
              <w:rPr>
                <w:rFonts w:ascii="Calibri" w:eastAsia="Calibri" w:hAnsi="Calibri" w:cs="Times New Roman"/>
                <w:lang w:val="nl-BE"/>
              </w:rPr>
              <w:t>De eenheid beschikt over persoonlijk</w:t>
            </w:r>
            <w:r w:rsidR="00B034F7" w:rsidRPr="00ED6718">
              <w:rPr>
                <w:rFonts w:ascii="Calibri" w:eastAsia="Calibri" w:hAnsi="Calibri" w:cs="Times New Roman"/>
                <w:lang w:val="nl-BE"/>
              </w:rPr>
              <w:t>e beschermingsmiddelen maar heef</w:t>
            </w:r>
            <w:r w:rsidRPr="00ED6718">
              <w:rPr>
                <w:rFonts w:ascii="Calibri" w:eastAsia="Calibri" w:hAnsi="Calibri" w:cs="Times New Roman"/>
                <w:lang w:val="nl-BE"/>
              </w:rPr>
              <w:t>t er geen lijst van.</w:t>
            </w:r>
          </w:p>
          <w:p w14:paraId="5C117845" w14:textId="2027A590" w:rsidR="003A5C12" w:rsidRPr="00ED6718" w:rsidRDefault="003A5C12" w:rsidP="003A5C12">
            <w:pPr>
              <w:pStyle w:val="ListParagraph"/>
              <w:numPr>
                <w:ilvl w:val="3"/>
                <w:numId w:val="202"/>
              </w:numPr>
              <w:ind w:left="495"/>
              <w:rPr>
                <w:rFonts w:ascii="Calibri" w:eastAsia="Calibri" w:hAnsi="Calibri" w:cs="Times New Roman"/>
                <w:lang w:val="nl-BE"/>
              </w:rPr>
            </w:pPr>
            <w:r w:rsidRPr="00ED6718">
              <w:rPr>
                <w:rFonts w:ascii="Calibri" w:eastAsia="Calibri" w:hAnsi="Calibri" w:cs="Times New Roman"/>
                <w:lang w:val="nl-BE"/>
              </w:rPr>
              <w:t xml:space="preserve">Men dient een lijst op te maken </w:t>
            </w:r>
            <w:r w:rsidR="00771EC1" w:rsidRPr="00ED6718">
              <w:rPr>
                <w:rFonts w:ascii="Calibri" w:eastAsia="Calibri" w:hAnsi="Calibri" w:cs="Times New Roman"/>
                <w:lang w:val="nl-BE"/>
              </w:rPr>
              <w:t xml:space="preserve">van alle </w:t>
            </w:r>
            <w:proofErr w:type="spellStart"/>
            <w:r w:rsidR="00771EC1" w:rsidRPr="00ED6718">
              <w:rPr>
                <w:rFonts w:ascii="Calibri" w:eastAsia="Calibri" w:hAnsi="Calibri" w:cs="Times New Roman"/>
                <w:lang w:val="nl-BE"/>
              </w:rPr>
              <w:t>PBM’s</w:t>
            </w:r>
            <w:proofErr w:type="spellEnd"/>
            <w:r w:rsidR="00771EC1" w:rsidRPr="00ED6718">
              <w:rPr>
                <w:rFonts w:ascii="Calibri" w:eastAsia="Calibri" w:hAnsi="Calibri" w:cs="Times New Roman"/>
                <w:lang w:val="nl-BE"/>
              </w:rPr>
              <w:t xml:space="preserve"> (Type PBM, Merk, NSN, Tech Fiche, </w:t>
            </w:r>
            <w:r w:rsidR="00B034F7" w:rsidRPr="00ED6718">
              <w:rPr>
                <w:rFonts w:ascii="Calibri" w:eastAsia="Calibri" w:hAnsi="Calibri" w:cs="Times New Roman"/>
                <w:lang w:val="nl-BE"/>
              </w:rPr>
              <w:br/>
            </w:r>
            <w:r w:rsidR="00771EC1" w:rsidRPr="00ED6718">
              <w:rPr>
                <w:rFonts w:ascii="Calibri" w:eastAsia="Calibri" w:hAnsi="Calibri" w:cs="Times New Roman"/>
                <w:lang w:val="nl-BE"/>
              </w:rPr>
              <w:t>EC</w:t>
            </w:r>
            <w:r w:rsidR="00B034F7" w:rsidRPr="00ED6718">
              <w:rPr>
                <w:rFonts w:ascii="Calibri" w:eastAsia="Calibri" w:hAnsi="Calibri" w:cs="Times New Roman"/>
                <w:lang w:val="nl-BE"/>
              </w:rPr>
              <w:t>-</w:t>
            </w:r>
            <w:r w:rsidR="00771EC1" w:rsidRPr="00ED6718">
              <w:rPr>
                <w:rFonts w:ascii="Calibri" w:eastAsia="Calibri" w:hAnsi="Calibri" w:cs="Times New Roman"/>
                <w:lang w:val="nl-BE"/>
              </w:rPr>
              <w:t xml:space="preserve"> Conformiteitsattest, ….) Indien jullie hulp nodig hebben kunnen jullie onze dienst contacteren. </w:t>
            </w:r>
          </w:p>
        </w:tc>
      </w:tr>
      <w:tr w:rsidR="0097423C" w:rsidRPr="00B034F7" w14:paraId="19166249" w14:textId="77777777" w:rsidTr="00B034F7">
        <w:tc>
          <w:tcPr>
            <w:tcW w:w="818" w:type="dxa"/>
            <w:shd w:val="clear" w:color="auto" w:fill="auto"/>
            <w:vAlign w:val="center"/>
          </w:tcPr>
          <w:p w14:paraId="1B365C04"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97423C" w:rsidRPr="008D72D8" w:rsidRDefault="0097423C" w:rsidP="0097423C">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FF0000"/>
            <w:vAlign w:val="center"/>
          </w:tcPr>
          <w:p w14:paraId="0E121B2D" w14:textId="4FBA1699" w:rsidR="0097423C" w:rsidRPr="008D72D8" w:rsidRDefault="00B034F7" w:rsidP="0097423C">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658DB69F" w14:textId="65F44774" w:rsidR="00B034F7" w:rsidRPr="00ED6718" w:rsidRDefault="00B034F7" w:rsidP="0097423C">
            <w:pPr>
              <w:jc w:val="left"/>
              <w:rPr>
                <w:lang w:val="nl-BE"/>
              </w:rPr>
            </w:pPr>
            <w:r w:rsidRPr="00ED6718">
              <w:rPr>
                <w:lang w:val="nl-BE"/>
              </w:rPr>
              <w:t xml:space="preserve">De gebruikte PBM dienen door de LDPBW </w:t>
            </w:r>
            <w:proofErr w:type="spellStart"/>
            <w:r w:rsidRPr="00ED6718">
              <w:rPr>
                <w:lang w:val="nl-BE"/>
              </w:rPr>
              <w:t>indienstgesteld</w:t>
            </w:r>
            <w:proofErr w:type="spellEnd"/>
            <w:r w:rsidRPr="00ED6718">
              <w:rPr>
                <w:lang w:val="nl-BE"/>
              </w:rPr>
              <w:t xml:space="preserve"> te worden</w:t>
            </w:r>
          </w:p>
          <w:p w14:paraId="19096939" w14:textId="7A8BF046" w:rsidR="0097423C" w:rsidRPr="00ED6718" w:rsidRDefault="00B034F7" w:rsidP="0097423C">
            <w:pPr>
              <w:jc w:val="left"/>
              <w:rPr>
                <w:rFonts w:ascii="Calibri" w:eastAsia="Calibri" w:hAnsi="Calibri" w:cs="Times New Roman"/>
                <w:lang w:val="nl-BE"/>
              </w:rPr>
            </w:pPr>
            <w:hyperlink r:id="rId48" w:history="1">
              <w:r w:rsidR="0097423C" w:rsidRPr="00ED6718">
                <w:rPr>
                  <w:rFonts w:ascii="Calibri" w:eastAsia="Calibri" w:hAnsi="Calibri" w:cs="Times New Roman"/>
                  <w:u w:val="single"/>
                  <w:lang w:val="nl-BE"/>
                </w:rPr>
                <w:t>DGMR-GID-FCCOM-SEPP-005-E0002-R000</w:t>
              </w:r>
            </w:hyperlink>
            <w:r w:rsidR="0097423C" w:rsidRPr="00ED6718">
              <w:rPr>
                <w:rFonts w:ascii="Calibri" w:eastAsia="Calibri" w:hAnsi="Calibri" w:cs="Times New Roman"/>
                <w:lang w:val="nl-BE"/>
              </w:rPr>
              <w:t>, Beheer van PBM en werkkledij.</w:t>
            </w:r>
          </w:p>
        </w:tc>
      </w:tr>
      <w:tr w:rsidR="0097423C" w:rsidRPr="00B034F7" w14:paraId="060AE5FC" w14:textId="77777777" w:rsidTr="00B034F7">
        <w:tc>
          <w:tcPr>
            <w:tcW w:w="818" w:type="dxa"/>
            <w:shd w:val="clear" w:color="auto" w:fill="auto"/>
            <w:vAlign w:val="center"/>
          </w:tcPr>
          <w:p w14:paraId="0AC5554D"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FF0000"/>
            <w:vAlign w:val="center"/>
          </w:tcPr>
          <w:p w14:paraId="1D432116" w14:textId="0B3517F0" w:rsidR="0097423C" w:rsidRPr="008D72D8" w:rsidRDefault="00B034F7" w:rsidP="0097423C">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99E1E3" w14:textId="2BFF7373" w:rsidR="0097423C" w:rsidRPr="00ED6718" w:rsidRDefault="0097423C" w:rsidP="0097423C">
            <w:pPr>
              <w:rPr>
                <w:rFonts w:ascii="Calibri" w:eastAsia="Calibri" w:hAnsi="Calibri" w:cs="Times New Roman"/>
                <w:lang w:val="nl-BE"/>
              </w:rPr>
            </w:pPr>
            <w:r w:rsidRPr="00ED6718">
              <w:rPr>
                <w:rFonts w:ascii="Calibri" w:eastAsia="Calibri" w:hAnsi="Calibri" w:cs="Times New Roman"/>
                <w:lang w:val="nl-BE"/>
              </w:rPr>
              <w:t xml:space="preserve">De eenheid </w:t>
            </w:r>
            <w:r w:rsidR="00B034F7" w:rsidRPr="00ED6718">
              <w:rPr>
                <w:rFonts w:ascii="Calibri" w:eastAsia="Calibri" w:hAnsi="Calibri" w:cs="Times New Roman"/>
                <w:lang w:val="nl-BE"/>
              </w:rPr>
              <w:t>kan</w:t>
            </w:r>
            <w:r w:rsidRPr="00ED6718">
              <w:rPr>
                <w:rFonts w:ascii="Calibri" w:eastAsia="Calibri" w:hAnsi="Calibri" w:cs="Times New Roman"/>
                <w:lang w:val="nl-BE"/>
              </w:rPr>
              <w:t xml:space="preserve"> </w:t>
            </w:r>
            <w:r w:rsidR="00B034F7" w:rsidRPr="00ED6718">
              <w:rPr>
                <w:rFonts w:ascii="Calibri" w:eastAsia="Calibri" w:hAnsi="Calibri" w:cs="Times New Roman"/>
                <w:lang w:val="nl-BE"/>
              </w:rPr>
              <w:t>momenteel geen lijst van de arbeidsmiddelen die periodiek gekeurd/gecontroleerd dienen te worden voorleggen. Deze was vroeger voorhanden. Er dient een lijst van de voorhanden arbeidsmiddelen opgemaakt te worden. Volgens onze gegevens zou er minstens één transpalet voorhanden zijn.</w:t>
            </w:r>
          </w:p>
          <w:p w14:paraId="7C1328A3" w14:textId="0AB8B239" w:rsidR="0097423C" w:rsidRPr="00ED6718" w:rsidRDefault="0097423C" w:rsidP="0097423C">
            <w:pPr>
              <w:rPr>
                <w:rFonts w:ascii="Calibri" w:eastAsia="Calibri" w:hAnsi="Calibri" w:cs="Times New Roman"/>
                <w:lang w:val="nl-BE"/>
              </w:rPr>
            </w:pPr>
            <w:r w:rsidRPr="00ED6718">
              <w:rPr>
                <w:rFonts w:ascii="Calibri" w:eastAsia="Calibri" w:hAnsi="Calibri" w:cs="Times New Roman"/>
                <w:lang w:val="nl-BE"/>
              </w:rPr>
              <w:t xml:space="preserve">Op onze </w:t>
            </w:r>
            <w:hyperlink r:id="rId49" w:history="1">
              <w:r w:rsidRPr="00ED6718">
                <w:rPr>
                  <w:rFonts w:ascii="Calibri" w:eastAsia="Calibri" w:hAnsi="Calibri" w:cs="Times New Roman"/>
                  <w:u w:val="single"/>
                  <w:lang w:val="nl-BE"/>
                </w:rPr>
                <w:t>SharePoint</w:t>
              </w:r>
            </w:hyperlink>
            <w:r w:rsidRPr="00ED6718">
              <w:rPr>
                <w:rFonts w:ascii="Calibri" w:eastAsia="Calibri" w:hAnsi="Calibri" w:cs="Times New Roman"/>
                <w:lang w:val="nl-BE"/>
              </w:rPr>
              <w:t xml:space="preserve"> is een template “Inventaris van de arbeidsmiddelen”  beschikbaar.</w:t>
            </w:r>
          </w:p>
        </w:tc>
      </w:tr>
      <w:tr w:rsidR="0097423C" w:rsidRPr="00B034F7" w14:paraId="3FCCBDB5" w14:textId="77777777" w:rsidTr="001427DA">
        <w:tc>
          <w:tcPr>
            <w:tcW w:w="818" w:type="dxa"/>
            <w:shd w:val="clear" w:color="auto" w:fill="auto"/>
            <w:vAlign w:val="center"/>
          </w:tcPr>
          <w:p w14:paraId="6B25B642" w14:textId="77777777" w:rsidR="0097423C" w:rsidRPr="008D72D8" w:rsidRDefault="0097423C" w:rsidP="0097423C">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97423C" w:rsidRPr="008D72D8" w:rsidRDefault="0097423C" w:rsidP="0097423C">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0000"/>
            <w:vAlign w:val="center"/>
          </w:tcPr>
          <w:p w14:paraId="162E7ED0" w14:textId="22DC05A4" w:rsidR="0097423C" w:rsidRPr="008D72D8" w:rsidRDefault="0097423C" w:rsidP="0097423C">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24C01849" w14:textId="72F6EB8A" w:rsidR="0097423C" w:rsidRPr="00ED6718" w:rsidRDefault="0035237A" w:rsidP="0097423C">
            <w:pPr>
              <w:jc w:val="left"/>
              <w:rPr>
                <w:lang w:val="nl-BE"/>
              </w:rPr>
            </w:pPr>
            <w:r w:rsidRPr="00ED6718">
              <w:rPr>
                <w:lang w:val="nl-BE"/>
              </w:rPr>
              <w:t xml:space="preserve">De eenheid is momenteel niet op de hoogte van opgemaakte </w:t>
            </w:r>
            <w:proofErr w:type="spellStart"/>
            <w:r w:rsidRPr="00ED6718">
              <w:rPr>
                <w:lang w:val="nl-BE"/>
              </w:rPr>
              <w:t>indienststellingingsverslagen</w:t>
            </w:r>
            <w:proofErr w:type="spellEnd"/>
            <w:r w:rsidRPr="00ED6718">
              <w:rPr>
                <w:lang w:val="nl-BE"/>
              </w:rPr>
              <w:t>.</w:t>
            </w:r>
          </w:p>
          <w:p w14:paraId="56CAD299" w14:textId="084D25DF" w:rsidR="0097423C" w:rsidRPr="00ED6718" w:rsidRDefault="0097423C" w:rsidP="0097423C">
            <w:pPr>
              <w:jc w:val="left"/>
              <w:rPr>
                <w:lang w:val="nl-BE"/>
              </w:rPr>
            </w:pPr>
            <w:r w:rsidRPr="00ED6718">
              <w:rPr>
                <w:lang w:val="nl-BE"/>
              </w:rPr>
              <w:t xml:space="preserve">Er wordt gevraagd om een afspraak te maken met de LDPBW 08 om </w:t>
            </w:r>
            <w:r w:rsidR="0035237A" w:rsidRPr="00ED6718">
              <w:rPr>
                <w:lang w:val="nl-BE"/>
              </w:rPr>
              <w:t>de voorhanden arbeidsmiddelen in</w:t>
            </w:r>
            <w:r w:rsidRPr="00ED6718">
              <w:rPr>
                <w:lang w:val="nl-BE"/>
              </w:rPr>
              <w:t xml:space="preserve"> dienst te stellen. Hiervoor dienen volgende </w:t>
            </w:r>
            <w:proofErr w:type="spellStart"/>
            <w:r w:rsidRPr="00ED6718">
              <w:rPr>
                <w:lang w:val="nl-BE"/>
              </w:rPr>
              <w:t>Doc</w:t>
            </w:r>
            <w:proofErr w:type="spellEnd"/>
            <w:r w:rsidRPr="00ED6718">
              <w:rPr>
                <w:lang w:val="nl-BE"/>
              </w:rPr>
              <w:t xml:space="preserve"> voorgelegd te worden: </w:t>
            </w:r>
            <w:proofErr w:type="spellStart"/>
            <w:r w:rsidRPr="00ED6718">
              <w:rPr>
                <w:lang w:val="nl-BE"/>
              </w:rPr>
              <w:t>Gebuiksaanwijzing</w:t>
            </w:r>
            <w:proofErr w:type="spellEnd"/>
            <w:r w:rsidRPr="00ED6718">
              <w:rPr>
                <w:lang w:val="nl-BE"/>
              </w:rPr>
              <w:t xml:space="preserve"> (gebruik- en onderhoudsvoorschriften), </w:t>
            </w:r>
            <w:proofErr w:type="gramStart"/>
            <w:r w:rsidRPr="00ED6718">
              <w:rPr>
                <w:lang w:val="nl-BE"/>
              </w:rPr>
              <w:t>EC conformiteitsattest</w:t>
            </w:r>
            <w:proofErr w:type="gramEnd"/>
            <w:r w:rsidRPr="00ED6718">
              <w:rPr>
                <w:lang w:val="nl-BE"/>
              </w:rPr>
              <w:t xml:space="preserve"> en indien voorhanden het keuringsverslag.</w:t>
            </w:r>
          </w:p>
          <w:p w14:paraId="204E4D26" w14:textId="098EBEB7" w:rsidR="0097423C" w:rsidRPr="00ED6718" w:rsidRDefault="0097423C" w:rsidP="0097423C">
            <w:pPr>
              <w:jc w:val="left"/>
              <w:rPr>
                <w:lang w:val="nl-BE"/>
              </w:rPr>
            </w:pPr>
            <w:r w:rsidRPr="00ED6718">
              <w:rPr>
                <w:lang w:val="nl-BE"/>
              </w:rPr>
              <w:t xml:space="preserve">Op Onze </w:t>
            </w:r>
            <w:hyperlink r:id="rId50" w:history="1">
              <w:r w:rsidRPr="00ED6718">
                <w:rPr>
                  <w:rStyle w:val="Hyperlink"/>
                  <w:color w:val="auto"/>
                  <w:lang w:val="nl-BE"/>
                </w:rPr>
                <w:t>SharePoint</w:t>
              </w:r>
            </w:hyperlink>
            <w:r w:rsidRPr="00ED6718">
              <w:rPr>
                <w:lang w:val="nl-BE"/>
              </w:rPr>
              <w:t xml:space="preserve"> kan u </w:t>
            </w:r>
            <w:r w:rsidR="0035237A" w:rsidRPr="00ED6718">
              <w:rPr>
                <w:lang w:val="nl-BE"/>
              </w:rPr>
              <w:t>de beschikbare indienststellingsverslagen van uw eenheid en veiligheidsinstructiekaarten raadplegen en downloaden. Daar we vermoeden dat deze arbeidsmiddelen niet meer voorhanden zijn is het aanbevolen om nieuwe indienststellingsverslagen op te maken.</w:t>
            </w:r>
            <w:r w:rsidRPr="00ED6718">
              <w:rPr>
                <w:lang w:val="nl-BE"/>
              </w:rPr>
              <w:t xml:space="preserve"> </w:t>
            </w:r>
          </w:p>
          <w:p w14:paraId="10C3BA3F" w14:textId="6072875E" w:rsidR="0097423C" w:rsidRPr="00ED6718" w:rsidRDefault="00B034F7" w:rsidP="0097423C">
            <w:pPr>
              <w:jc w:val="left"/>
              <w:rPr>
                <w:rFonts w:ascii="Calibri" w:eastAsia="Calibri" w:hAnsi="Calibri" w:cs="Times New Roman"/>
                <w:lang w:val="nl-BE"/>
              </w:rPr>
            </w:pPr>
            <w:hyperlink r:id="rId51" w:history="1">
              <w:r w:rsidR="0097423C" w:rsidRPr="00ED6718">
                <w:rPr>
                  <w:rStyle w:val="Hyperlink"/>
                  <w:rFonts w:ascii="Calibri" w:eastAsia="Calibri" w:hAnsi="Calibri" w:cs="Times New Roman"/>
                  <w:color w:val="auto"/>
                  <w:lang w:val="nl-BE"/>
                </w:rPr>
                <w:t>DGMR-SPS-PRPER-PMRW-002</w:t>
              </w:r>
            </w:hyperlink>
            <w:r w:rsidR="0097423C" w:rsidRPr="00ED6718">
              <w:rPr>
                <w:rFonts w:ascii="Calibri" w:eastAsia="Calibri" w:hAnsi="Calibri" w:cs="Times New Roman"/>
                <w:lang w:val="nl-BE"/>
              </w:rPr>
              <w:t>: Richtlijn met betrekking tot de procedure van de drie groene lichten van toepassing bij de aankoop en indienststelling van bepaalde arbeidsmiddelen.</w:t>
            </w:r>
          </w:p>
        </w:tc>
      </w:tr>
      <w:tr w:rsidR="00DD268B" w:rsidRPr="00B034F7" w14:paraId="14E4E511" w14:textId="77777777" w:rsidTr="00927EA0">
        <w:tc>
          <w:tcPr>
            <w:tcW w:w="818" w:type="dxa"/>
            <w:shd w:val="clear" w:color="auto" w:fill="auto"/>
            <w:vAlign w:val="center"/>
          </w:tcPr>
          <w:p w14:paraId="5CEC6B5B" w14:textId="15110978" w:rsidR="00DD268B" w:rsidRPr="008D72D8" w:rsidRDefault="00DD268B" w:rsidP="0097423C">
            <w:pPr>
              <w:jc w:val="center"/>
              <w:rPr>
                <w:rFonts w:ascii="Calibri" w:eastAsia="Calibri" w:hAnsi="Calibri" w:cs="Times New Roman"/>
                <w:lang w:val="nl-BE"/>
              </w:rPr>
            </w:pPr>
            <w:r>
              <w:rPr>
                <w:rFonts w:ascii="Calibri" w:eastAsia="Calibri" w:hAnsi="Calibri" w:cs="Times New Roman"/>
                <w:lang w:val="nl-BE"/>
              </w:rPr>
              <w:t>6.5</w:t>
            </w:r>
          </w:p>
        </w:tc>
        <w:tc>
          <w:tcPr>
            <w:tcW w:w="2836" w:type="dxa"/>
            <w:shd w:val="clear" w:color="auto" w:fill="auto"/>
            <w:vAlign w:val="center"/>
          </w:tcPr>
          <w:p w14:paraId="74DF6CFA" w14:textId="179A403F" w:rsidR="00DD268B" w:rsidRPr="008D72D8" w:rsidRDefault="00DD268B" w:rsidP="0097423C">
            <w:pPr>
              <w:jc w:val="center"/>
              <w:rPr>
                <w:rFonts w:ascii="Calibri" w:eastAsia="Calibri" w:hAnsi="Calibri" w:cs="Times New Roman"/>
                <w:lang w:val="nl-BE"/>
              </w:rPr>
            </w:pPr>
            <w:r>
              <w:rPr>
                <w:rFonts w:ascii="Calibri" w:eastAsia="Calibri" w:hAnsi="Calibri" w:cs="Times New Roman"/>
                <w:lang w:val="nl-BE"/>
              </w:rPr>
              <w:t>Veiligheidsinstructiekaarten</w:t>
            </w:r>
            <w:r>
              <w:rPr>
                <w:rFonts w:ascii="Calibri" w:eastAsia="Calibri" w:hAnsi="Calibri" w:cs="Times New Roman"/>
                <w:lang w:val="nl-BE"/>
              </w:rPr>
              <w:br/>
              <w:t>(V.I.K.)</w:t>
            </w:r>
          </w:p>
        </w:tc>
        <w:tc>
          <w:tcPr>
            <w:tcW w:w="709" w:type="dxa"/>
            <w:shd w:val="clear" w:color="auto" w:fill="auto"/>
            <w:vAlign w:val="center"/>
          </w:tcPr>
          <w:p w14:paraId="3A64BABE" w14:textId="77777777" w:rsidR="00DD268B" w:rsidRDefault="00DD268B" w:rsidP="0097423C">
            <w:pPr>
              <w:jc w:val="center"/>
              <w:rPr>
                <w:rFonts w:ascii="Calibri" w:eastAsia="Calibri" w:hAnsi="Calibri" w:cs="Times New Roman"/>
                <w:lang w:val="nl-BE"/>
              </w:rPr>
            </w:pPr>
          </w:p>
        </w:tc>
        <w:tc>
          <w:tcPr>
            <w:tcW w:w="9817" w:type="dxa"/>
            <w:shd w:val="clear" w:color="auto" w:fill="auto"/>
            <w:vAlign w:val="center"/>
          </w:tcPr>
          <w:p w14:paraId="455CD1AE" w14:textId="542EA8C6" w:rsidR="00DD268B" w:rsidRPr="00ED6718" w:rsidRDefault="00927EA0" w:rsidP="0097423C">
            <w:pPr>
              <w:jc w:val="left"/>
              <w:rPr>
                <w:lang w:val="nl-BE"/>
              </w:rPr>
            </w:pPr>
            <w:r w:rsidRPr="00ED6718">
              <w:rPr>
                <w:lang w:val="nl-BE"/>
              </w:rPr>
              <w:t xml:space="preserve">Werd niet </w:t>
            </w:r>
            <w:proofErr w:type="spellStart"/>
            <w:r w:rsidRPr="00ED6718">
              <w:rPr>
                <w:lang w:val="nl-BE"/>
              </w:rPr>
              <w:t>geevalueerd</w:t>
            </w:r>
            <w:proofErr w:type="spellEnd"/>
            <w:r w:rsidRPr="00ED6718">
              <w:rPr>
                <w:lang w:val="nl-BE"/>
              </w:rPr>
              <w:t xml:space="preserve">. </w:t>
            </w: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B034F7"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6A57A7" w:rsidRPr="00B034F7" w14:paraId="3341D656" w14:textId="77777777" w:rsidTr="00C73C1A">
        <w:tc>
          <w:tcPr>
            <w:tcW w:w="818" w:type="dxa"/>
            <w:shd w:val="clear" w:color="auto" w:fill="auto"/>
            <w:vAlign w:val="center"/>
          </w:tcPr>
          <w:p w14:paraId="2C9692C9" w14:textId="55DB2EFE" w:rsidR="006A57A7" w:rsidRPr="008D72D8" w:rsidRDefault="00927EA0" w:rsidP="006A57A7">
            <w:pPr>
              <w:jc w:val="center"/>
              <w:rPr>
                <w:rFonts w:ascii="Calibri" w:eastAsia="Calibri" w:hAnsi="Calibri" w:cs="Times New Roman"/>
                <w:lang w:val="nl-BE"/>
              </w:rPr>
            </w:pPr>
            <w:r>
              <w:rPr>
                <w:rFonts w:ascii="Calibri" w:eastAsia="Calibri" w:hAnsi="Calibri" w:cs="Times New Roman"/>
                <w:lang w:val="nl-BE"/>
              </w:rPr>
              <w:t>6.6</w:t>
            </w:r>
          </w:p>
        </w:tc>
        <w:tc>
          <w:tcPr>
            <w:tcW w:w="2836" w:type="dxa"/>
            <w:shd w:val="clear" w:color="auto" w:fill="auto"/>
            <w:vAlign w:val="center"/>
          </w:tcPr>
          <w:p w14:paraId="2789EE2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F870DC9" w14:textId="6680EF4A" w:rsidR="006A57A7" w:rsidRPr="00ED6718" w:rsidRDefault="006A57A7" w:rsidP="006A57A7">
            <w:pPr>
              <w:rPr>
                <w:rFonts w:ascii="Calibri" w:eastAsia="Calibri" w:hAnsi="Calibri" w:cs="Times New Roman"/>
                <w:lang w:val="nl-BE"/>
              </w:rPr>
            </w:pPr>
            <w:r w:rsidRPr="00ED6718">
              <w:rPr>
                <w:rFonts w:ascii="Calibri" w:eastAsia="Calibri" w:hAnsi="Calibri" w:cs="Times New Roman"/>
                <w:lang w:val="nl-BE"/>
              </w:rPr>
              <w:t xml:space="preserve">Keuringen betreffende </w:t>
            </w:r>
            <w:proofErr w:type="spellStart"/>
            <w:r w:rsidRPr="00ED6718">
              <w:rPr>
                <w:rFonts w:ascii="Calibri" w:eastAsia="Calibri" w:hAnsi="Calibri" w:cs="Times New Roman"/>
                <w:lang w:val="nl-BE"/>
              </w:rPr>
              <w:t>infragebonden</w:t>
            </w:r>
            <w:proofErr w:type="spellEnd"/>
            <w:r w:rsidRPr="00ED6718">
              <w:rPr>
                <w:rFonts w:ascii="Calibri" w:eastAsia="Calibri" w:hAnsi="Calibri" w:cs="Times New Roman"/>
                <w:lang w:val="nl-BE"/>
              </w:rPr>
              <w:t xml:space="preserve"> installaties door externe diensten worden via het </w:t>
            </w:r>
            <w:proofErr w:type="spellStart"/>
            <w:r w:rsidRPr="00ED6718">
              <w:rPr>
                <w:rFonts w:ascii="Calibri" w:eastAsia="Calibri" w:hAnsi="Calibri" w:cs="Times New Roman"/>
                <w:lang w:val="nl-BE"/>
              </w:rPr>
              <w:t>Bn</w:t>
            </w:r>
            <w:proofErr w:type="spellEnd"/>
            <w:r w:rsidRPr="00ED6718">
              <w:rPr>
                <w:rFonts w:ascii="Calibri" w:eastAsia="Calibri" w:hAnsi="Calibri" w:cs="Times New Roman"/>
                <w:lang w:val="nl-BE"/>
              </w:rPr>
              <w:t xml:space="preserve"> HK </w:t>
            </w:r>
            <w:proofErr w:type="spellStart"/>
            <w:r w:rsidRPr="00ED6718">
              <w:rPr>
                <w:rFonts w:ascii="Calibri" w:eastAsia="Calibri" w:hAnsi="Calibri" w:cs="Times New Roman"/>
                <w:lang w:val="nl-BE"/>
              </w:rPr>
              <w:t>Def</w:t>
            </w:r>
            <w:proofErr w:type="spellEnd"/>
            <w:r w:rsidRPr="00ED6718">
              <w:rPr>
                <w:rFonts w:ascii="Calibri" w:eastAsia="Calibri" w:hAnsi="Calibri" w:cs="Times New Roman"/>
                <w:lang w:val="nl-BE"/>
              </w:rPr>
              <w:t xml:space="preserve"> Staf KKE, TSS Infra beheerd</w:t>
            </w:r>
            <w:r w:rsidR="001427DA" w:rsidRPr="00ED6718">
              <w:rPr>
                <w:rFonts w:ascii="Calibri" w:eastAsia="Calibri" w:hAnsi="Calibri" w:cs="Times New Roman"/>
                <w:lang w:val="nl-BE"/>
              </w:rPr>
              <w:t xml:space="preserve"> (HS- en LS-installaties, liften, branddetectie- en alarmsystemen, stookinstallaties, </w:t>
            </w:r>
            <w:proofErr w:type="spellStart"/>
            <w:r w:rsidR="001427DA" w:rsidRPr="00ED6718">
              <w:rPr>
                <w:rFonts w:ascii="Calibri" w:eastAsia="Calibri" w:hAnsi="Calibri" w:cs="Times New Roman"/>
                <w:lang w:val="nl-BE"/>
              </w:rPr>
              <w:t>enz</w:t>
            </w:r>
            <w:proofErr w:type="spellEnd"/>
            <w:r w:rsidR="001427DA" w:rsidRPr="00ED6718">
              <w:rPr>
                <w:rFonts w:ascii="Calibri" w:eastAsia="Calibri" w:hAnsi="Calibri" w:cs="Times New Roman"/>
                <w:lang w:val="nl-BE"/>
              </w:rPr>
              <w:t>…)</w:t>
            </w:r>
            <w:r w:rsidRPr="00ED6718">
              <w:rPr>
                <w:rFonts w:ascii="Calibri" w:eastAsia="Calibri" w:hAnsi="Calibri" w:cs="Times New Roman"/>
                <w:lang w:val="nl-BE"/>
              </w:rPr>
              <w:t>.</w:t>
            </w:r>
          </w:p>
          <w:p w14:paraId="0B28B203" w14:textId="0133FE7E" w:rsidR="006A57A7" w:rsidRPr="00ED6718" w:rsidRDefault="006A57A7" w:rsidP="006A57A7">
            <w:pPr>
              <w:rPr>
                <w:rFonts w:ascii="Calibri" w:eastAsia="Calibri" w:hAnsi="Calibri" w:cs="Times New Roman"/>
                <w:lang w:val="nl-BE"/>
              </w:rPr>
            </w:pPr>
            <w:r w:rsidRPr="00ED6718">
              <w:rPr>
                <w:rFonts w:ascii="Calibri" w:eastAsia="Calibri" w:hAnsi="Calibri" w:cs="Times New Roman"/>
                <w:lang w:val="nl-BE"/>
              </w:rPr>
              <w:t>De verslagen hiervan dienen ter beschikking te zijn van de eenheden. Ook dienen deze verslagen (de meest recente) aan het brandpreventiedossier van de blok toegevoegd te worden.</w:t>
            </w:r>
          </w:p>
        </w:tc>
      </w:tr>
      <w:tr w:rsidR="006A57A7" w:rsidRPr="00B034F7" w14:paraId="5CB88DE6" w14:textId="77777777" w:rsidTr="004B67B6">
        <w:tc>
          <w:tcPr>
            <w:tcW w:w="818" w:type="dxa"/>
            <w:shd w:val="clear" w:color="auto" w:fill="auto"/>
            <w:vAlign w:val="center"/>
          </w:tcPr>
          <w:p w14:paraId="7FC87263" w14:textId="0E130CB2" w:rsidR="006A57A7" w:rsidRPr="008D72D8" w:rsidRDefault="00927EA0" w:rsidP="006A57A7">
            <w:pPr>
              <w:jc w:val="center"/>
              <w:rPr>
                <w:rFonts w:ascii="Calibri" w:eastAsia="Calibri" w:hAnsi="Calibri" w:cs="Times New Roman"/>
                <w:lang w:val="nl-BE"/>
              </w:rPr>
            </w:pPr>
            <w:r>
              <w:rPr>
                <w:rFonts w:ascii="Calibri" w:eastAsia="Calibri" w:hAnsi="Calibri" w:cs="Times New Roman"/>
                <w:lang w:val="nl-BE"/>
              </w:rPr>
              <w:t>6.7</w:t>
            </w:r>
          </w:p>
        </w:tc>
        <w:tc>
          <w:tcPr>
            <w:tcW w:w="2836" w:type="dxa"/>
            <w:shd w:val="clear" w:color="auto" w:fill="auto"/>
            <w:vAlign w:val="center"/>
          </w:tcPr>
          <w:p w14:paraId="47D9354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79C7A99D" w:rsidR="006A57A7" w:rsidRPr="008D72D8" w:rsidRDefault="001427DA" w:rsidP="006A57A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8BD54E3" w14:textId="76F5AFE9" w:rsidR="006A57A7" w:rsidRPr="00ED6718" w:rsidRDefault="004B67B6" w:rsidP="006A57A7">
            <w:pPr>
              <w:rPr>
                <w:rFonts w:ascii="Calibri" w:eastAsia="Calibri" w:hAnsi="Calibri" w:cs="Times New Roman"/>
                <w:lang w:val="nl-BE"/>
              </w:rPr>
            </w:pPr>
            <w:r w:rsidRPr="00ED6718">
              <w:rPr>
                <w:rFonts w:ascii="Calibri" w:eastAsia="Calibri" w:hAnsi="Calibri" w:cs="Times New Roman"/>
                <w:lang w:val="nl-BE"/>
              </w:rPr>
              <w:t xml:space="preserve">De eenheid kan geen keuringsverslagen voorleggen. Deze controles werden vroeger door </w:t>
            </w:r>
            <w:proofErr w:type="spellStart"/>
            <w:r w:rsidRPr="00ED6718">
              <w:rPr>
                <w:rFonts w:ascii="Calibri" w:eastAsia="Calibri" w:hAnsi="Calibri" w:cs="Times New Roman"/>
                <w:lang w:val="nl-BE"/>
              </w:rPr>
              <w:t>Adjt</w:t>
            </w:r>
            <w:proofErr w:type="spellEnd"/>
            <w:r w:rsidRPr="00ED6718">
              <w:rPr>
                <w:rFonts w:ascii="Calibri" w:eastAsia="Calibri" w:hAnsi="Calibri" w:cs="Times New Roman"/>
                <w:lang w:val="nl-BE"/>
              </w:rPr>
              <w:t xml:space="preserve"> CLARAIN (TEB) uitgevoerd maar sinds Jan 2020</w:t>
            </w:r>
            <w:r w:rsidR="001427DA" w:rsidRPr="00ED6718">
              <w:rPr>
                <w:rFonts w:ascii="Calibri" w:eastAsia="Calibri" w:hAnsi="Calibri" w:cs="Times New Roman"/>
                <w:lang w:val="nl-BE"/>
              </w:rPr>
              <w:t xml:space="preserve"> ligt de verantwoordelijkheid bij de eenheid zelf.</w:t>
            </w:r>
          </w:p>
          <w:p w14:paraId="153A37C3" w14:textId="77777777" w:rsidR="00F243E0" w:rsidRPr="00ED6718" w:rsidRDefault="00B034F7" w:rsidP="00F243E0">
            <w:pPr>
              <w:pStyle w:val="ListParagraph"/>
              <w:numPr>
                <w:ilvl w:val="3"/>
                <w:numId w:val="202"/>
              </w:numPr>
              <w:ind w:left="207" w:hanging="207"/>
              <w:rPr>
                <w:rFonts w:ascii="Calibri" w:eastAsia="Calibri" w:hAnsi="Calibri" w:cs="Times New Roman"/>
                <w:lang w:val="nl-BE"/>
              </w:rPr>
            </w:pPr>
            <w:hyperlink r:id="rId52" w:history="1">
              <w:r w:rsidR="00F243E0" w:rsidRPr="00ED6718">
                <w:rPr>
                  <w:rStyle w:val="Hyperlink"/>
                  <w:rFonts w:ascii="Calibri" w:eastAsia="Calibri" w:hAnsi="Calibri" w:cs="Times New Roman"/>
                  <w:color w:val="auto"/>
                  <w:lang w:val="nl-BE"/>
                </w:rPr>
                <w:t>DGMR-SPS-PRPER-PRMW-002</w:t>
              </w:r>
            </w:hyperlink>
            <w:r w:rsidR="00F243E0" w:rsidRPr="00ED6718">
              <w:rPr>
                <w:rFonts w:ascii="Calibri" w:eastAsia="Calibri" w:hAnsi="Calibri" w:cs="Times New Roman"/>
                <w:lang w:val="nl-BE"/>
              </w:rPr>
              <w:t>: Veiligheidswaarborgen voor het gebruik van arbeidsmiddelen bij Defensie.</w:t>
            </w:r>
          </w:p>
          <w:p w14:paraId="19E76273" w14:textId="5B217422" w:rsidR="00F243E0" w:rsidRPr="00ED6718" w:rsidRDefault="00B034F7" w:rsidP="00F243E0">
            <w:pPr>
              <w:pStyle w:val="ListParagraph"/>
              <w:numPr>
                <w:ilvl w:val="3"/>
                <w:numId w:val="202"/>
              </w:numPr>
              <w:ind w:left="207" w:hanging="207"/>
              <w:rPr>
                <w:rFonts w:ascii="Calibri" w:eastAsia="Calibri" w:hAnsi="Calibri" w:cs="Times New Roman"/>
                <w:lang w:val="nl-BE"/>
              </w:rPr>
            </w:pPr>
            <w:hyperlink r:id="rId53" w:history="1">
              <w:r w:rsidR="00F243E0" w:rsidRPr="00ED6718">
                <w:rPr>
                  <w:rStyle w:val="Hyperlink"/>
                  <w:rFonts w:ascii="Calibri" w:eastAsia="Calibri" w:hAnsi="Calibri" w:cs="Times New Roman"/>
                  <w:color w:val="auto"/>
                  <w:lang w:val="nl-BE"/>
                </w:rPr>
                <w:t>DGMR-SPS-PRPER-PMRS-001</w:t>
              </w:r>
            </w:hyperlink>
            <w:r w:rsidR="00F243E0" w:rsidRPr="00ED6718">
              <w:rPr>
                <w:rFonts w:ascii="Calibri" w:eastAsia="Calibri" w:hAnsi="Calibri" w:cs="Times New Roman"/>
                <w:lang w:val="nl-BE"/>
              </w:rPr>
              <w:t>: Reglementaire controles en inspecties van arbeidsmiddelen.</w:t>
            </w:r>
          </w:p>
        </w:tc>
      </w:tr>
      <w:tr w:rsidR="006A57A7" w:rsidRPr="008D72D8" w14:paraId="0CF0F662" w14:textId="77777777" w:rsidTr="00AA2CDF">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71880117"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234DAB9C" w:rsidR="006A57A7" w:rsidRPr="008D72D8" w:rsidRDefault="006A57A7" w:rsidP="006A57A7">
            <w:pPr>
              <w:jc w:val="left"/>
              <w:rPr>
                <w:rFonts w:ascii="Calibri" w:eastAsia="Calibri" w:hAnsi="Calibri" w:cs="Times New Roman"/>
                <w:lang w:val="nl-BE"/>
              </w:rPr>
            </w:pPr>
          </w:p>
        </w:tc>
      </w:tr>
      <w:tr w:rsidR="006A57A7" w:rsidRPr="008D72D8" w14:paraId="02A3D7E2" w14:textId="77777777" w:rsidTr="00AA2CDF">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7233E69B" w:rsidR="006A57A7" w:rsidRPr="008D72D8" w:rsidRDefault="006A57A7"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75BD4AC0" w:rsidR="006A57A7" w:rsidRPr="008D72D8" w:rsidRDefault="006A57A7" w:rsidP="006A57A7">
            <w:pPr>
              <w:jc w:val="left"/>
              <w:rPr>
                <w:rFonts w:ascii="Calibri" w:eastAsia="Calibri" w:hAnsi="Calibri" w:cs="Times New Roman"/>
                <w:lang w:val="nl-BE"/>
              </w:rPr>
            </w:pPr>
          </w:p>
        </w:tc>
      </w:tr>
      <w:tr w:rsidR="006A57A7" w:rsidRPr="00B034F7"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B034F7" w14:paraId="7F30935B" w14:textId="77777777" w:rsidTr="00550F1A">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Inventaris</w:t>
            </w:r>
          </w:p>
        </w:tc>
        <w:tc>
          <w:tcPr>
            <w:tcW w:w="709" w:type="dxa"/>
            <w:shd w:val="clear" w:color="auto" w:fill="auto"/>
            <w:vAlign w:val="center"/>
          </w:tcPr>
          <w:p w14:paraId="55AE32F4" w14:textId="496CDEF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C75EEFE" w:rsidR="006A57A7" w:rsidRPr="00ED6718" w:rsidRDefault="006A57A7" w:rsidP="006A57A7">
            <w:pPr>
              <w:jc w:val="left"/>
              <w:rPr>
                <w:rFonts w:ascii="Calibri" w:eastAsia="Calibri" w:hAnsi="Calibri" w:cs="Times New Roman"/>
                <w:lang w:val="nl-BE"/>
              </w:rPr>
            </w:pPr>
            <w:r w:rsidRPr="00ED6718">
              <w:rPr>
                <w:rFonts w:ascii="Calibri" w:eastAsia="Calibri" w:hAnsi="Calibri" w:cs="Times New Roman"/>
                <w:lang w:val="nl-BE"/>
              </w:rPr>
              <w:t>De eenheid beschikt over geen producten met gevaarlijke eigenschappen.</w:t>
            </w:r>
            <w:r w:rsidRPr="00ED6718">
              <w:rPr>
                <w:rFonts w:ascii="Calibri" w:eastAsia="Calibri" w:hAnsi="Calibri" w:cs="Times New Roman"/>
                <w:lang w:val="nl-BE"/>
              </w:rPr>
              <w:br/>
              <w:t>Er is een template “</w:t>
            </w:r>
            <w:hyperlink r:id="rId54" w:history="1">
              <w:r w:rsidRPr="00ED6718">
                <w:rPr>
                  <w:rFonts w:ascii="Calibri" w:eastAsia="Calibri" w:hAnsi="Calibri" w:cs="Times New Roman"/>
                  <w:u w:val="single"/>
                  <w:lang w:val="nl-BE"/>
                </w:rPr>
                <w:t>Inventarisatielijst PMGE</w:t>
              </w:r>
            </w:hyperlink>
            <w:r w:rsidRPr="00ED6718">
              <w:rPr>
                <w:rFonts w:ascii="Calibri" w:eastAsia="Calibri" w:hAnsi="Calibri" w:cs="Times New Roman"/>
                <w:lang w:val="nl-BE"/>
              </w:rPr>
              <w:t>” op onze SharePoint beschikbaar.</w:t>
            </w:r>
          </w:p>
        </w:tc>
      </w:tr>
      <w:tr w:rsidR="006A57A7" w:rsidRPr="00FC5B74" w14:paraId="56AEB68B" w14:textId="77777777" w:rsidTr="00AA2CDF">
        <w:tc>
          <w:tcPr>
            <w:tcW w:w="818" w:type="dxa"/>
            <w:shd w:val="clear" w:color="auto" w:fill="auto"/>
            <w:vAlign w:val="center"/>
          </w:tcPr>
          <w:p w14:paraId="0591F52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4B75E28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3449575D"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6AB93AC9" w:rsidR="006A57A7" w:rsidRPr="00ED6718" w:rsidRDefault="006A57A7" w:rsidP="006A57A7">
            <w:pPr>
              <w:jc w:val="left"/>
              <w:rPr>
                <w:rFonts w:ascii="Calibri" w:eastAsia="Calibri" w:hAnsi="Calibri" w:cs="Times New Roman"/>
                <w:i/>
                <w:lang w:val="nl-BE"/>
              </w:rPr>
            </w:pPr>
            <w:proofErr w:type="spellStart"/>
            <w:r w:rsidRPr="00ED6718">
              <w:rPr>
                <w:rFonts w:ascii="Calibri" w:eastAsia="Calibri" w:hAnsi="Calibri" w:cs="Times New Roman"/>
                <w:i/>
                <w:lang w:val="nl-BE"/>
              </w:rPr>
              <w:t>Opemrking</w:t>
            </w:r>
            <w:proofErr w:type="spellEnd"/>
            <w:r w:rsidRPr="00ED6718">
              <w:rPr>
                <w:rFonts w:ascii="Calibri" w:eastAsia="Calibri" w:hAnsi="Calibri" w:cs="Times New Roman"/>
                <w:i/>
                <w:lang w:val="nl-BE"/>
              </w:rPr>
              <w:t>: Men mag geen grote stocks aanleggen van alcoholhoudende producten die gebruikt worden tegen de bestrijding van het coronavirus. Enkel da dagelijkse behoefte mag aanwezig zijn.</w:t>
            </w:r>
          </w:p>
        </w:tc>
      </w:tr>
      <w:tr w:rsidR="006A57A7" w:rsidRPr="00B034F7" w14:paraId="502575DC" w14:textId="77777777" w:rsidTr="00550F1A">
        <w:tc>
          <w:tcPr>
            <w:tcW w:w="818" w:type="dxa"/>
            <w:shd w:val="clear" w:color="auto" w:fill="auto"/>
            <w:vAlign w:val="center"/>
          </w:tcPr>
          <w:p w14:paraId="079DCCF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CBCF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490B131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4E9287D8" w:rsidR="006A57A7" w:rsidRPr="00ED6718" w:rsidRDefault="006A57A7" w:rsidP="006A57A7">
            <w:pPr>
              <w:rPr>
                <w:rFonts w:ascii="Calibri" w:eastAsia="Calibri" w:hAnsi="Calibri" w:cs="Times New Roman"/>
                <w:lang w:val="nl-BE"/>
              </w:rPr>
            </w:pPr>
            <w:r w:rsidRPr="00ED6718">
              <w:rPr>
                <w:rFonts w:ascii="Calibri" w:eastAsia="Calibri" w:hAnsi="Calibri" w:cs="Times New Roman"/>
                <w:lang w:val="nl-BE"/>
              </w:rPr>
              <w:t>De veiligheidsinformatiebladen van de gebruikte, alcoholhoudende producten dienen aanwezig te zijn.</w:t>
            </w:r>
          </w:p>
        </w:tc>
      </w:tr>
      <w:tr w:rsidR="006A57A7" w:rsidRPr="00B034F7" w14:paraId="1FAD5236" w14:textId="77777777" w:rsidTr="00550F1A">
        <w:tc>
          <w:tcPr>
            <w:tcW w:w="818" w:type="dxa"/>
            <w:shd w:val="clear" w:color="auto" w:fill="auto"/>
            <w:vAlign w:val="center"/>
          </w:tcPr>
          <w:p w14:paraId="48275F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2995DDE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5C7734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62B43355" w:rsidR="006A57A7" w:rsidRPr="00ED6718" w:rsidRDefault="006A57A7" w:rsidP="006A57A7">
            <w:pPr>
              <w:rPr>
                <w:rFonts w:ascii="Calibri" w:eastAsia="Calibri" w:hAnsi="Calibri" w:cs="Times New Roman"/>
                <w:lang w:val="nl-BE"/>
              </w:rPr>
            </w:pPr>
            <w:r w:rsidRPr="00ED6718">
              <w:rPr>
                <w:rFonts w:ascii="Calibri" w:eastAsia="Calibri" w:hAnsi="Calibri" w:cs="Times New Roman"/>
                <w:lang w:val="nl-BE"/>
              </w:rPr>
              <w:t xml:space="preserve">U kan voorbeelden van </w:t>
            </w:r>
            <w:hyperlink r:id="rId55" w:history="1">
              <w:r w:rsidRPr="00ED6718">
                <w:rPr>
                  <w:rFonts w:ascii="Calibri" w:eastAsia="Calibri" w:hAnsi="Calibri" w:cs="Times New Roman"/>
                  <w:u w:val="single"/>
                  <w:lang w:val="nl-BE"/>
                </w:rPr>
                <w:t>V.I.K. op onze SharePoint</w:t>
              </w:r>
            </w:hyperlink>
            <w:r w:rsidRPr="00ED6718">
              <w:rPr>
                <w:rFonts w:ascii="Calibri" w:eastAsia="Calibri" w:hAnsi="Calibri" w:cs="Times New Roman"/>
                <w:lang w:val="nl-BE"/>
              </w:rPr>
              <w:t xml:space="preserve"> raadplegen. Deze zijn wel verouderd maar kunnen als template gebruikt worden. Let op, om een juiste V.I.K. op te stellen is het noodzakelijk dat men over de juiste en meest recente veiligheidsinformatiebladen beschikt</w:t>
            </w:r>
            <w:r w:rsidR="00DD268B" w:rsidRPr="00ED6718">
              <w:rPr>
                <w:rFonts w:ascii="Calibri" w:eastAsia="Calibri" w:hAnsi="Calibri" w:cs="Times New Roman"/>
                <w:lang w:val="nl-BE"/>
              </w:rPr>
              <w:t>.</w:t>
            </w:r>
          </w:p>
        </w:tc>
      </w:tr>
      <w:tr w:rsidR="006A57A7" w:rsidRPr="008D72D8" w14:paraId="1849EE0D" w14:textId="77777777" w:rsidTr="00AA2CDF">
        <w:tc>
          <w:tcPr>
            <w:tcW w:w="818" w:type="dxa"/>
            <w:shd w:val="clear" w:color="auto" w:fill="D9D9D9"/>
            <w:vAlign w:val="center"/>
          </w:tcPr>
          <w:p w14:paraId="0D87470E"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6A57A7" w:rsidRPr="00ED6718" w:rsidRDefault="006A57A7" w:rsidP="006A57A7">
            <w:pPr>
              <w:jc w:val="left"/>
              <w:rPr>
                <w:rFonts w:ascii="Calibri" w:eastAsia="Calibri" w:hAnsi="Calibri" w:cs="Times New Roman"/>
                <w:b/>
                <w:lang w:val="nl-BE"/>
              </w:rPr>
            </w:pPr>
            <w:r w:rsidRPr="00ED6718">
              <w:rPr>
                <w:rFonts w:ascii="Calibri" w:eastAsia="Calibri" w:hAnsi="Calibri" w:cs="Times New Roman"/>
                <w:b/>
                <w:lang w:val="nl-BE"/>
              </w:rPr>
              <w:t>Arbeidsplaatsen</w:t>
            </w:r>
          </w:p>
        </w:tc>
      </w:tr>
      <w:tr w:rsidR="006A57A7" w:rsidRPr="00FC5B74" w14:paraId="291C05B6" w14:textId="77777777" w:rsidTr="00D317A9">
        <w:tc>
          <w:tcPr>
            <w:tcW w:w="818" w:type="dxa"/>
            <w:shd w:val="clear" w:color="auto" w:fill="auto"/>
            <w:vAlign w:val="center"/>
          </w:tcPr>
          <w:p w14:paraId="673E15F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00B050"/>
            <w:vAlign w:val="center"/>
          </w:tcPr>
          <w:p w14:paraId="08A302F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0B69FC4" w14:textId="5066C04A" w:rsidR="006A57A7" w:rsidRPr="00ED6718" w:rsidRDefault="006A57A7" w:rsidP="006A57A7">
            <w:pPr>
              <w:jc w:val="left"/>
              <w:rPr>
                <w:rFonts w:ascii="Calibri" w:eastAsia="Calibri" w:hAnsi="Calibri" w:cs="Times New Roman"/>
                <w:lang w:val="nl-BE"/>
              </w:rPr>
            </w:pPr>
            <w:r w:rsidRPr="00ED6718">
              <w:rPr>
                <w:rFonts w:ascii="Calibri" w:eastAsia="Calibri" w:hAnsi="Calibri" w:cs="Times New Roman"/>
                <w:lang w:val="nl-BE"/>
              </w:rPr>
              <w:t xml:space="preserve">Geen opmerkingen. </w:t>
            </w:r>
          </w:p>
        </w:tc>
      </w:tr>
      <w:tr w:rsidR="006A57A7" w:rsidRPr="00FC5B74" w14:paraId="0F5E161F" w14:textId="77777777" w:rsidTr="00D317A9">
        <w:tc>
          <w:tcPr>
            <w:tcW w:w="818" w:type="dxa"/>
            <w:shd w:val="clear" w:color="auto" w:fill="auto"/>
            <w:vAlign w:val="center"/>
          </w:tcPr>
          <w:p w14:paraId="3313D2F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00B050"/>
            <w:vAlign w:val="center"/>
          </w:tcPr>
          <w:p w14:paraId="6B2729F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8820747" w14:textId="34D28A00" w:rsidR="006A57A7" w:rsidRPr="00ED6718" w:rsidRDefault="006A57A7" w:rsidP="006A57A7">
            <w:pPr>
              <w:jc w:val="left"/>
              <w:rPr>
                <w:rFonts w:ascii="Calibri" w:eastAsia="Calibri" w:hAnsi="Calibri" w:cs="Times New Roman"/>
                <w:lang w:val="nl-BE"/>
              </w:rPr>
            </w:pPr>
            <w:r w:rsidRPr="00ED6718">
              <w:rPr>
                <w:rFonts w:ascii="Calibri" w:eastAsia="Calibri" w:hAnsi="Calibri" w:cs="Times New Roman"/>
                <w:lang w:val="nl-BE"/>
              </w:rPr>
              <w:t xml:space="preserve">Geen opmerkingen. </w:t>
            </w:r>
          </w:p>
        </w:tc>
      </w:tr>
      <w:tr w:rsidR="006A57A7" w:rsidRPr="002D1024" w14:paraId="0DC3F625" w14:textId="77777777" w:rsidTr="00927EA0">
        <w:tc>
          <w:tcPr>
            <w:tcW w:w="818" w:type="dxa"/>
            <w:shd w:val="clear" w:color="auto" w:fill="auto"/>
            <w:vAlign w:val="center"/>
          </w:tcPr>
          <w:p w14:paraId="2783693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FFC000"/>
            <w:vAlign w:val="center"/>
          </w:tcPr>
          <w:p w14:paraId="20F05B44"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FE9F760" w14:textId="51779A0A" w:rsidR="006A57A7" w:rsidRPr="00ED6718" w:rsidRDefault="002D1024" w:rsidP="006A57A7">
            <w:pPr>
              <w:jc w:val="left"/>
              <w:rPr>
                <w:rFonts w:ascii="Calibri" w:eastAsia="Calibri" w:hAnsi="Calibri" w:cs="Times New Roman"/>
                <w:lang w:val="nl-BE"/>
              </w:rPr>
            </w:pPr>
            <w:r w:rsidRPr="00ED6718">
              <w:rPr>
                <w:rFonts w:ascii="Calibri" w:eastAsia="Calibri" w:hAnsi="Calibri" w:cs="Times New Roman"/>
                <w:lang w:val="nl-BE"/>
              </w:rPr>
              <w:t>Zie opmerking Punt 1 van dit verslag.</w:t>
            </w:r>
          </w:p>
        </w:tc>
      </w:tr>
      <w:tr w:rsidR="006A57A7" w:rsidRPr="00FC5B74" w14:paraId="6AB13063" w14:textId="77777777" w:rsidTr="00D317A9">
        <w:tc>
          <w:tcPr>
            <w:tcW w:w="818" w:type="dxa"/>
            <w:shd w:val="clear" w:color="auto" w:fill="auto"/>
            <w:vAlign w:val="center"/>
          </w:tcPr>
          <w:p w14:paraId="31C69BD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00B050"/>
            <w:vAlign w:val="center"/>
          </w:tcPr>
          <w:p w14:paraId="2F1A75E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52A815A" w14:textId="7E7BB181" w:rsidR="006A57A7" w:rsidRPr="00ED6718" w:rsidRDefault="006A57A7" w:rsidP="006A57A7">
            <w:pPr>
              <w:jc w:val="left"/>
              <w:rPr>
                <w:rFonts w:ascii="Calibri" w:eastAsia="Calibri" w:hAnsi="Calibri" w:cs="Times New Roman"/>
                <w:lang w:val="nl-BE"/>
              </w:rPr>
            </w:pPr>
            <w:r w:rsidRPr="00ED6718">
              <w:rPr>
                <w:rFonts w:ascii="Calibri" w:eastAsia="Calibri" w:hAnsi="Calibri" w:cs="Times New Roman"/>
                <w:lang w:val="nl-BE"/>
              </w:rPr>
              <w:t>Geen opmerkingen.</w:t>
            </w:r>
          </w:p>
        </w:tc>
      </w:tr>
      <w:tr w:rsidR="006A57A7" w:rsidRPr="00B034F7" w14:paraId="349E0C82" w14:textId="77777777" w:rsidTr="00D317A9">
        <w:tc>
          <w:tcPr>
            <w:tcW w:w="818" w:type="dxa"/>
            <w:shd w:val="clear" w:color="auto" w:fill="auto"/>
            <w:vAlign w:val="center"/>
          </w:tcPr>
          <w:p w14:paraId="2A9A25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FFC000"/>
            <w:vAlign w:val="center"/>
          </w:tcPr>
          <w:p w14:paraId="374C1CC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DF82B32" w14:textId="6488E4EF" w:rsidR="006A57A7" w:rsidRPr="00ED6718" w:rsidRDefault="006A57A7" w:rsidP="006A57A7">
            <w:pPr>
              <w:jc w:val="left"/>
              <w:rPr>
                <w:rFonts w:ascii="Calibri" w:eastAsia="Calibri" w:hAnsi="Calibri" w:cs="Times New Roman"/>
                <w:lang w:val="nl-BE"/>
              </w:rPr>
            </w:pPr>
            <w:r w:rsidRPr="00ED6718">
              <w:rPr>
                <w:rFonts w:ascii="Calibri" w:eastAsia="Calibri" w:hAnsi="Calibri" w:cs="Times New Roman"/>
                <w:lang w:val="nl-BE"/>
              </w:rPr>
              <w:t>De keuringsverslagen dienen ter beschikking van de eenheid te zijn.</w:t>
            </w:r>
          </w:p>
        </w:tc>
      </w:tr>
      <w:tr w:rsidR="006A57A7" w:rsidRPr="00AD5F1B" w14:paraId="70930DD0" w14:textId="77777777" w:rsidTr="00D317A9">
        <w:tc>
          <w:tcPr>
            <w:tcW w:w="818" w:type="dxa"/>
            <w:shd w:val="clear" w:color="auto" w:fill="auto"/>
            <w:vAlign w:val="center"/>
          </w:tcPr>
          <w:p w14:paraId="2E52AE12"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lastRenderedPageBreak/>
              <w:t>8.</w:t>
            </w:r>
            <w:r w:rsidRPr="008D72D8">
              <w:rPr>
                <w:rFonts w:ascii="Calibri" w:eastAsia="Calibri" w:hAnsi="Calibri" w:cs="Times New Roman"/>
              </w:rPr>
              <w:t>6</w:t>
            </w:r>
          </w:p>
        </w:tc>
        <w:tc>
          <w:tcPr>
            <w:tcW w:w="2836" w:type="dxa"/>
            <w:shd w:val="clear" w:color="auto" w:fill="auto"/>
            <w:vAlign w:val="center"/>
          </w:tcPr>
          <w:p w14:paraId="34ECB006"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00B050"/>
            <w:vAlign w:val="center"/>
          </w:tcPr>
          <w:p w14:paraId="77299498"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13670D3" w14:textId="38955C0F" w:rsidR="006A57A7" w:rsidRPr="00B96374" w:rsidRDefault="00F243E0" w:rsidP="006A57A7">
            <w:pPr>
              <w:jc w:val="left"/>
              <w:rPr>
                <w:rFonts w:ascii="Calibri" w:eastAsia="Calibri" w:hAnsi="Calibri" w:cs="Times New Roman"/>
                <w:lang w:val="nl-BE"/>
              </w:rPr>
            </w:pPr>
            <w:r w:rsidRPr="00B96374">
              <w:rPr>
                <w:rFonts w:ascii="Calibri" w:eastAsia="Calibri" w:hAnsi="Calibri" w:cs="Times New Roman"/>
                <w:lang w:val="nl-BE"/>
              </w:rPr>
              <w:t>Geen specifieke opmerkingen</w:t>
            </w:r>
            <w:r w:rsidR="006A57A7" w:rsidRPr="00B96374">
              <w:rPr>
                <w:rFonts w:ascii="Calibri" w:eastAsia="Calibri" w:hAnsi="Calibri" w:cs="Times New Roman"/>
                <w:lang w:val="nl-BE"/>
              </w:rPr>
              <w:t>.</w:t>
            </w:r>
          </w:p>
        </w:tc>
      </w:tr>
      <w:tr w:rsidR="006A57A7" w:rsidRPr="008D72D8" w14:paraId="035C8F5F" w14:textId="77777777" w:rsidTr="00D317A9">
        <w:tc>
          <w:tcPr>
            <w:tcW w:w="818" w:type="dxa"/>
            <w:shd w:val="clear" w:color="auto" w:fill="auto"/>
            <w:vAlign w:val="center"/>
          </w:tcPr>
          <w:p w14:paraId="5485E97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00B050"/>
            <w:vAlign w:val="center"/>
          </w:tcPr>
          <w:p w14:paraId="326FAD9E" w14:textId="3BBD43EB"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357B6696" w:rsidR="006A57A7" w:rsidRPr="00B96374" w:rsidRDefault="00F243E0" w:rsidP="006A57A7">
            <w:pPr>
              <w:jc w:val="left"/>
              <w:rPr>
                <w:rFonts w:ascii="Calibri" w:eastAsia="Calibri" w:hAnsi="Calibri" w:cs="Times New Roman"/>
                <w:lang w:val="nl-BE"/>
              </w:rPr>
            </w:pPr>
            <w:r w:rsidRPr="00B96374">
              <w:rPr>
                <w:rFonts w:ascii="Calibri" w:eastAsia="Calibri" w:hAnsi="Calibri" w:cs="Times New Roman"/>
                <w:lang w:val="nl-BE"/>
              </w:rPr>
              <w:t>Geen specifieke opmerkingen.</w:t>
            </w:r>
          </w:p>
        </w:tc>
      </w:tr>
      <w:tr w:rsidR="006A57A7" w:rsidRPr="00B034F7" w14:paraId="5B82F69F" w14:textId="77777777" w:rsidTr="00ED6718">
        <w:tc>
          <w:tcPr>
            <w:tcW w:w="818" w:type="dxa"/>
            <w:shd w:val="clear" w:color="auto" w:fill="auto"/>
            <w:vAlign w:val="center"/>
          </w:tcPr>
          <w:p w14:paraId="10F4D44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FFC000"/>
            <w:vAlign w:val="center"/>
          </w:tcPr>
          <w:p w14:paraId="51428A1C"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0B9306A" w14:textId="3768A6C6" w:rsidR="006A57A7" w:rsidRPr="00B96374" w:rsidRDefault="006A57A7" w:rsidP="00ED6718">
            <w:pPr>
              <w:jc w:val="left"/>
              <w:rPr>
                <w:rFonts w:ascii="Calibri" w:eastAsia="Calibri" w:hAnsi="Calibri" w:cs="Times New Roman"/>
                <w:lang w:val="nl-BE"/>
              </w:rPr>
            </w:pPr>
            <w:r w:rsidRPr="00B96374">
              <w:rPr>
                <w:rFonts w:ascii="Calibri" w:eastAsia="Calibri" w:hAnsi="Calibri" w:cs="Times New Roman"/>
                <w:lang w:val="nl-BE"/>
              </w:rPr>
              <w:t>De jaarlijkse controles worden uitgevoerd door het 1</w:t>
            </w:r>
            <w:r w:rsidRPr="00B96374">
              <w:rPr>
                <w:rFonts w:ascii="Calibri" w:eastAsia="Calibri" w:hAnsi="Calibri" w:cs="Times New Roman"/>
                <w:vertAlign w:val="superscript"/>
                <w:lang w:val="nl-BE"/>
              </w:rPr>
              <w:t>Ste</w:t>
            </w:r>
            <w:r w:rsidRPr="00B96374">
              <w:rPr>
                <w:rFonts w:ascii="Calibri" w:eastAsia="Calibri" w:hAnsi="Calibri" w:cs="Times New Roman"/>
                <w:lang w:val="nl-BE"/>
              </w:rPr>
              <w:t xml:space="preserve"> </w:t>
            </w:r>
            <w:proofErr w:type="spellStart"/>
            <w:r w:rsidRPr="00B96374">
              <w:rPr>
                <w:rFonts w:ascii="Calibri" w:eastAsia="Calibri" w:hAnsi="Calibri" w:cs="Times New Roman"/>
                <w:lang w:val="nl-BE"/>
              </w:rPr>
              <w:t>Ech</w:t>
            </w:r>
            <w:proofErr w:type="spellEnd"/>
            <w:r w:rsidRPr="00B96374">
              <w:rPr>
                <w:rFonts w:ascii="Calibri" w:eastAsia="Calibri" w:hAnsi="Calibri" w:cs="Times New Roman"/>
                <w:lang w:val="nl-BE"/>
              </w:rPr>
              <w:t xml:space="preserve"> Infra</w:t>
            </w:r>
            <w:r w:rsidR="00ED6718" w:rsidRPr="00B96374">
              <w:rPr>
                <w:rFonts w:ascii="Calibri" w:eastAsia="Calibri" w:hAnsi="Calibri" w:cs="Times New Roman"/>
                <w:lang w:val="nl-BE"/>
              </w:rPr>
              <w:br/>
              <w:t xml:space="preserve">De huidige situatie van het dossier dient voor de eenheden beschikbaar te zijn. </w:t>
            </w:r>
          </w:p>
        </w:tc>
      </w:tr>
      <w:tr w:rsidR="006A57A7" w:rsidRPr="00ED6718" w14:paraId="5A0DEA81" w14:textId="77777777" w:rsidTr="00AA2CDF">
        <w:tc>
          <w:tcPr>
            <w:tcW w:w="818" w:type="dxa"/>
            <w:shd w:val="clear" w:color="auto" w:fill="auto"/>
            <w:vAlign w:val="center"/>
          </w:tcPr>
          <w:p w14:paraId="4A3C20B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auto"/>
            <w:vAlign w:val="center"/>
          </w:tcPr>
          <w:p w14:paraId="18B8CC2C" w14:textId="64422DEE"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77777777" w:rsidR="006A57A7" w:rsidRPr="00B96374" w:rsidRDefault="006A57A7" w:rsidP="006A57A7">
            <w:pPr>
              <w:jc w:val="left"/>
              <w:rPr>
                <w:rFonts w:ascii="Calibri" w:eastAsia="Calibri" w:hAnsi="Calibri" w:cs="Times New Roman"/>
                <w:lang w:val="nl-BE"/>
              </w:rPr>
            </w:pPr>
          </w:p>
        </w:tc>
      </w:tr>
      <w:tr w:rsidR="006A57A7" w:rsidRPr="00ED6718" w14:paraId="64A47B78" w14:textId="77777777" w:rsidTr="00DD35E4">
        <w:tc>
          <w:tcPr>
            <w:tcW w:w="818" w:type="dxa"/>
            <w:shd w:val="clear" w:color="auto" w:fill="auto"/>
            <w:vAlign w:val="center"/>
          </w:tcPr>
          <w:p w14:paraId="62EA35A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00B050"/>
            <w:vAlign w:val="center"/>
          </w:tcPr>
          <w:p w14:paraId="2E1CFAF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160402" w14:textId="61F9D6FF" w:rsidR="006A57A7" w:rsidRPr="00B96374" w:rsidRDefault="00F243E0" w:rsidP="006A57A7">
            <w:pPr>
              <w:spacing w:after="200" w:line="276" w:lineRule="auto"/>
              <w:contextualSpacing/>
              <w:jc w:val="left"/>
              <w:rPr>
                <w:rFonts w:ascii="Calibri" w:eastAsia="Calibri" w:hAnsi="Calibri" w:cs="Times New Roman"/>
                <w:lang w:val="nl-BE"/>
              </w:rPr>
            </w:pPr>
            <w:r w:rsidRPr="00B96374">
              <w:rPr>
                <w:rFonts w:ascii="Calibri" w:eastAsia="Calibri" w:hAnsi="Calibri" w:cs="Times New Roman"/>
                <w:lang w:val="nl-BE"/>
              </w:rPr>
              <w:t>Geen specifieke opmerkingen.</w:t>
            </w:r>
          </w:p>
        </w:tc>
      </w:tr>
      <w:tr w:rsidR="006A57A7" w:rsidRPr="00ED6718" w14:paraId="3EF28449" w14:textId="77777777" w:rsidTr="00AA2CDF">
        <w:tc>
          <w:tcPr>
            <w:tcW w:w="818" w:type="dxa"/>
            <w:shd w:val="clear" w:color="auto" w:fill="D9D9D9"/>
            <w:vAlign w:val="center"/>
          </w:tcPr>
          <w:p w14:paraId="15219405" w14:textId="2752521E"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6A57A7" w:rsidRPr="008D72D8" w14:paraId="102D7062" w14:textId="77777777" w:rsidTr="00AA2CDF">
        <w:tc>
          <w:tcPr>
            <w:tcW w:w="818" w:type="dxa"/>
            <w:vMerge w:val="restart"/>
            <w:shd w:val="clear" w:color="auto" w:fill="auto"/>
            <w:vAlign w:val="center"/>
          </w:tcPr>
          <w:p w14:paraId="78C9B3F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6A57A7" w:rsidRPr="00FC5B74" w14:paraId="788F5971" w14:textId="77777777" w:rsidTr="00AA2CDF">
        <w:tc>
          <w:tcPr>
            <w:tcW w:w="818" w:type="dxa"/>
            <w:vMerge/>
            <w:shd w:val="clear" w:color="auto" w:fill="auto"/>
            <w:vAlign w:val="center"/>
          </w:tcPr>
          <w:p w14:paraId="3A3D2729"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5714154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9817" w:type="dxa"/>
            <w:shd w:val="clear" w:color="auto" w:fill="auto"/>
            <w:vAlign w:val="center"/>
          </w:tcPr>
          <w:p w14:paraId="7BBF64EA" w14:textId="194365D8" w:rsidR="006A57A7" w:rsidRPr="008D72D8" w:rsidRDefault="006A57A7" w:rsidP="006A57A7">
            <w:pPr>
              <w:jc w:val="left"/>
              <w:rPr>
                <w:rFonts w:ascii="Calibri" w:eastAsia="Calibri" w:hAnsi="Calibri" w:cs="Times New Roman"/>
                <w:lang w:val="nl-BE"/>
              </w:rPr>
            </w:pPr>
          </w:p>
        </w:tc>
      </w:tr>
      <w:tr w:rsidR="006A57A7" w:rsidRPr="00B034F7" w14:paraId="72FB46A0" w14:textId="77777777" w:rsidTr="00550F1A">
        <w:tc>
          <w:tcPr>
            <w:tcW w:w="818" w:type="dxa"/>
            <w:vMerge/>
            <w:shd w:val="clear" w:color="auto" w:fill="auto"/>
            <w:vAlign w:val="center"/>
          </w:tcPr>
          <w:p w14:paraId="2E674EBF"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4C44B141"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5A7D539A"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5B99C7A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Indien rechten dienen toegekend te worden kan u deze aan onze dienst vragen.</w:t>
            </w:r>
          </w:p>
        </w:tc>
      </w:tr>
      <w:tr w:rsidR="006A57A7" w:rsidRPr="008D72D8" w14:paraId="786A1A7B" w14:textId="77777777" w:rsidTr="00AA2CDF">
        <w:tc>
          <w:tcPr>
            <w:tcW w:w="818" w:type="dxa"/>
            <w:vMerge/>
            <w:shd w:val="clear" w:color="auto" w:fill="auto"/>
            <w:vAlign w:val="center"/>
          </w:tcPr>
          <w:p w14:paraId="7A86A02A"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19BB5822"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00B050"/>
            <w:vAlign w:val="center"/>
          </w:tcPr>
          <w:p w14:paraId="4330C0F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8329A" w14:textId="5B1CCFBF" w:rsidR="006A57A7" w:rsidRPr="00E76B05" w:rsidRDefault="00E76B05" w:rsidP="00EB46B6">
            <w:pPr>
              <w:jc w:val="left"/>
              <w:rPr>
                <w:rFonts w:ascii="Calibri" w:eastAsia="Calibri" w:hAnsi="Calibri" w:cs="Times New Roman"/>
                <w:lang w:val="nl-BE"/>
              </w:rPr>
            </w:pPr>
            <w:proofErr w:type="spellStart"/>
            <w:r w:rsidRPr="00E76B05">
              <w:rPr>
                <w:rFonts w:ascii="Calibri" w:eastAsia="Calibri" w:hAnsi="Calibri" w:cs="Times New Roman"/>
                <w:lang w:val="nl-BE"/>
              </w:rPr>
              <w:t>Adjt</w:t>
            </w:r>
            <w:r w:rsidR="00EB46B6">
              <w:rPr>
                <w:rFonts w:ascii="Calibri" w:eastAsia="Calibri" w:hAnsi="Calibri" w:cs="Times New Roman"/>
                <w:lang w:val="nl-BE"/>
              </w:rPr>
              <w:t>Chef</w:t>
            </w:r>
            <w:proofErr w:type="spellEnd"/>
            <w:r w:rsidRPr="00E76B05">
              <w:rPr>
                <w:rFonts w:ascii="Calibri" w:eastAsia="Calibri" w:hAnsi="Calibri" w:cs="Times New Roman"/>
                <w:lang w:val="nl-BE"/>
              </w:rPr>
              <w:t xml:space="preserve"> </w:t>
            </w:r>
            <w:r w:rsidR="00EB46B6">
              <w:rPr>
                <w:rFonts w:ascii="Calibri" w:eastAsia="Calibri" w:hAnsi="Calibri" w:cs="Times New Roman"/>
                <w:lang w:val="nl-BE"/>
              </w:rPr>
              <w:t>MAERTENS Kathleen</w:t>
            </w:r>
            <w:r w:rsidRPr="00E76B05">
              <w:rPr>
                <w:rFonts w:ascii="Calibri" w:eastAsia="Calibri" w:hAnsi="Calibri" w:cs="Times New Roman"/>
                <w:lang w:val="nl-BE"/>
              </w:rPr>
              <w:t>.</w:t>
            </w:r>
          </w:p>
        </w:tc>
      </w:tr>
      <w:tr w:rsidR="006A57A7" w:rsidRPr="00B034F7" w14:paraId="29A39F20" w14:textId="77777777" w:rsidTr="00AA2CDF">
        <w:tc>
          <w:tcPr>
            <w:tcW w:w="818" w:type="dxa"/>
            <w:shd w:val="clear" w:color="auto" w:fill="auto"/>
            <w:vAlign w:val="center"/>
          </w:tcPr>
          <w:p w14:paraId="1986C70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00B050"/>
            <w:vAlign w:val="center"/>
          </w:tcPr>
          <w:p w14:paraId="1040C19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F4EB5DD" w14:textId="4F8CD463" w:rsidR="006A57A7" w:rsidRPr="00E76B05" w:rsidRDefault="00EB46B6" w:rsidP="00E76B05">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MAERTENS Kathleen.</w:t>
            </w:r>
            <w:r w:rsidR="006A57A7" w:rsidRPr="00E76B05">
              <w:rPr>
                <w:rFonts w:ascii="Calibri" w:eastAsia="Calibri" w:hAnsi="Calibri" w:cs="Times New Roman"/>
                <w:lang w:val="nl-BE"/>
              </w:rPr>
              <w:br/>
            </w:r>
            <w:r w:rsidR="006A57A7" w:rsidRPr="00E76B05">
              <w:rPr>
                <w:rFonts w:ascii="Calibri" w:eastAsia="Calibri" w:hAnsi="Calibri" w:cs="Times New Roman"/>
                <w:i/>
                <w:lang w:val="nl-BE"/>
              </w:rPr>
              <w:t xml:space="preserve">Opmerking: Het up </w:t>
            </w:r>
            <w:proofErr w:type="spellStart"/>
            <w:r w:rsidR="006A57A7" w:rsidRPr="00E76B05">
              <w:rPr>
                <w:rFonts w:ascii="Calibri" w:eastAsia="Calibri" w:hAnsi="Calibri" w:cs="Times New Roman"/>
                <w:i/>
                <w:lang w:val="nl-BE"/>
              </w:rPr>
              <w:t>to</w:t>
            </w:r>
            <w:proofErr w:type="spellEnd"/>
            <w:r w:rsidR="006A57A7" w:rsidRPr="00E76B05">
              <w:rPr>
                <w:rFonts w:ascii="Calibri" w:eastAsia="Calibri" w:hAnsi="Calibri" w:cs="Times New Roman"/>
                <w:i/>
                <w:lang w:val="nl-BE"/>
              </w:rPr>
              <w:t xml:space="preserve"> date houden van de lijst is </w:t>
            </w:r>
            <w:proofErr w:type="spellStart"/>
            <w:r w:rsidR="006A57A7" w:rsidRPr="00E76B05">
              <w:rPr>
                <w:rFonts w:ascii="Calibri" w:eastAsia="Calibri" w:hAnsi="Calibri" w:cs="Times New Roman"/>
                <w:i/>
                <w:lang w:val="nl-BE"/>
              </w:rPr>
              <w:t>eenverantwoordelijkheid</w:t>
            </w:r>
            <w:proofErr w:type="spellEnd"/>
            <w:r w:rsidR="006A57A7" w:rsidRPr="00E76B05">
              <w:rPr>
                <w:rFonts w:ascii="Calibri" w:eastAsia="Calibri" w:hAnsi="Calibri" w:cs="Times New Roman"/>
                <w:i/>
                <w:lang w:val="nl-BE"/>
              </w:rPr>
              <w:t xml:space="preserve"> van de eenheid.</w:t>
            </w:r>
          </w:p>
        </w:tc>
      </w:tr>
      <w:tr w:rsidR="006A57A7" w:rsidRPr="00B034F7" w14:paraId="77052717" w14:textId="77777777" w:rsidTr="00436A30">
        <w:tc>
          <w:tcPr>
            <w:tcW w:w="818" w:type="dxa"/>
            <w:shd w:val="clear" w:color="auto" w:fill="auto"/>
            <w:vAlign w:val="center"/>
          </w:tcPr>
          <w:p w14:paraId="051C5F2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6A57A7" w:rsidRPr="008D72D8" w:rsidRDefault="006A57A7" w:rsidP="006A57A7">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00B050"/>
            <w:vAlign w:val="center"/>
          </w:tcPr>
          <w:p w14:paraId="2BF022DE" w14:textId="77777777" w:rsidR="006A57A7" w:rsidRPr="00436A30" w:rsidRDefault="006A57A7" w:rsidP="006A57A7">
            <w:pPr>
              <w:jc w:val="center"/>
              <w:rPr>
                <w:rFonts w:ascii="Calibri" w:eastAsia="Calibri" w:hAnsi="Calibri" w:cs="Times New Roman"/>
                <w:color w:val="00B050"/>
                <w:lang w:val="nl-BE"/>
              </w:rPr>
            </w:pPr>
            <w:r w:rsidRPr="00436A30">
              <w:rPr>
                <w:rFonts w:ascii="Calibri" w:eastAsia="Calibri" w:hAnsi="Calibri" w:cs="Times New Roman"/>
                <w:lang w:val="nl-BE"/>
              </w:rPr>
              <w:t>OK</w:t>
            </w:r>
          </w:p>
        </w:tc>
        <w:tc>
          <w:tcPr>
            <w:tcW w:w="9817" w:type="dxa"/>
            <w:shd w:val="clear" w:color="auto" w:fill="auto"/>
            <w:vAlign w:val="center"/>
          </w:tcPr>
          <w:p w14:paraId="712BCD27" w14:textId="1B948B9D" w:rsidR="006A57A7" w:rsidRPr="00E76B05" w:rsidRDefault="00EB46B6" w:rsidP="006A57A7">
            <w:pPr>
              <w:jc w:val="left"/>
              <w:rPr>
                <w:rFonts w:ascii="Calibri" w:eastAsia="Calibri" w:hAnsi="Calibri" w:cs="Times New Roman"/>
                <w:lang w:val="nl-BE"/>
              </w:rPr>
            </w:pPr>
            <w:proofErr w:type="spellStart"/>
            <w:r>
              <w:rPr>
                <w:rFonts w:ascii="Calibri" w:eastAsia="Calibri" w:hAnsi="Calibri" w:cs="Times New Roman"/>
                <w:lang w:val="nl-BE"/>
              </w:rPr>
              <w:t>Lt</w:t>
            </w:r>
            <w:r w:rsidR="00E76B05" w:rsidRPr="00E76B05">
              <w:rPr>
                <w:rFonts w:ascii="Calibri" w:eastAsia="Calibri" w:hAnsi="Calibri" w:cs="Times New Roman"/>
                <w:lang w:val="nl-BE"/>
              </w:rPr>
              <w:t>Kol</w:t>
            </w:r>
            <w:proofErr w:type="spellEnd"/>
            <w:r w:rsidR="00E76B05" w:rsidRPr="00E76B05">
              <w:rPr>
                <w:rFonts w:ascii="Calibri" w:eastAsia="Calibri" w:hAnsi="Calibri" w:cs="Times New Roman"/>
                <w:lang w:val="nl-BE"/>
              </w:rPr>
              <w:t xml:space="preserve"> </w:t>
            </w:r>
            <w:r>
              <w:rPr>
                <w:rFonts w:ascii="Calibri" w:eastAsia="Calibri" w:hAnsi="Calibri" w:cs="Times New Roman"/>
                <w:lang w:val="nl-BE"/>
              </w:rPr>
              <w:t>LIPPENS Peter</w:t>
            </w:r>
            <w:r w:rsidR="00E76B05" w:rsidRPr="00E76B05">
              <w:rPr>
                <w:rFonts w:ascii="Calibri" w:eastAsia="Calibri" w:hAnsi="Calibri" w:cs="Times New Roman"/>
                <w:lang w:val="nl-BE"/>
              </w:rPr>
              <w:t>.</w:t>
            </w:r>
          </w:p>
          <w:p w14:paraId="367664C8" w14:textId="2AB6B677" w:rsidR="006A57A7" w:rsidRPr="00E76B05" w:rsidRDefault="00EB46B6" w:rsidP="00D851F9">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MAERTENS Kathleen</w:t>
            </w:r>
            <w:r w:rsidR="00E76B05" w:rsidRPr="00E76B05">
              <w:rPr>
                <w:rFonts w:ascii="Calibri" w:eastAsia="Calibri" w:hAnsi="Calibri" w:cs="Times New Roman"/>
                <w:lang w:val="nl-BE"/>
              </w:rPr>
              <w:t>.</w:t>
            </w:r>
            <w:r w:rsidR="006A57A7" w:rsidRPr="00E76B05">
              <w:rPr>
                <w:rFonts w:ascii="Calibri" w:eastAsia="Calibri" w:hAnsi="Calibri" w:cs="Times New Roman"/>
                <w:lang w:val="nl-BE"/>
              </w:rPr>
              <w:t xml:space="preserve"> (</w:t>
            </w:r>
            <w:r w:rsidR="00D851F9">
              <w:rPr>
                <w:rFonts w:ascii="Calibri" w:eastAsia="Calibri" w:hAnsi="Calibri" w:cs="Times New Roman"/>
                <w:lang w:val="nl-BE"/>
              </w:rPr>
              <w:t>ik heb de rechten aangevraagd aan</w:t>
            </w:r>
            <w:r w:rsidR="006A57A7" w:rsidRPr="00E76B05">
              <w:rPr>
                <w:rFonts w:ascii="Calibri" w:eastAsia="Calibri" w:hAnsi="Calibri" w:cs="Times New Roman"/>
                <w:lang w:val="nl-BE"/>
              </w:rPr>
              <w:t xml:space="preserve"> 1</w:t>
            </w:r>
            <w:r w:rsidR="00E76B05" w:rsidRPr="00E76B05">
              <w:rPr>
                <w:rFonts w:ascii="Calibri" w:eastAsia="Calibri" w:hAnsi="Calibri" w:cs="Times New Roman"/>
                <w:lang w:val="nl-BE"/>
              </w:rPr>
              <w:t xml:space="preserve">Sgt SERRA Michael, </w:t>
            </w:r>
            <w:proofErr w:type="spellStart"/>
            <w:r w:rsidR="00E76B05" w:rsidRPr="00E76B05">
              <w:rPr>
                <w:rFonts w:ascii="Calibri" w:eastAsia="Calibri" w:hAnsi="Calibri" w:cs="Times New Roman"/>
                <w:lang w:val="nl-BE"/>
              </w:rPr>
              <w:t>Srt</w:t>
            </w:r>
            <w:proofErr w:type="spellEnd"/>
            <w:r w:rsidR="00E76B05" w:rsidRPr="00E76B05">
              <w:rPr>
                <w:rFonts w:ascii="Calibri" w:eastAsia="Calibri" w:hAnsi="Calibri" w:cs="Times New Roman"/>
                <w:lang w:val="nl-BE"/>
              </w:rPr>
              <w:t xml:space="preserve"> BOC 08)</w:t>
            </w:r>
          </w:p>
        </w:tc>
      </w:tr>
      <w:tr w:rsidR="006A57A7" w:rsidRPr="00B034F7" w14:paraId="08829451" w14:textId="77777777" w:rsidTr="00436A30">
        <w:tc>
          <w:tcPr>
            <w:tcW w:w="818" w:type="dxa"/>
            <w:shd w:val="clear" w:color="auto" w:fill="auto"/>
            <w:vAlign w:val="center"/>
          </w:tcPr>
          <w:p w14:paraId="1BB9A6C7"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3C3FD8DD" w14:textId="77777777" w:rsidR="006A57A7" w:rsidRPr="008D72D8" w:rsidRDefault="006A57A7" w:rsidP="006A57A7">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00B050"/>
            <w:vAlign w:val="center"/>
          </w:tcPr>
          <w:p w14:paraId="786F7571" w14:textId="77777777" w:rsidR="006A57A7" w:rsidRPr="003F2A28" w:rsidRDefault="006A57A7" w:rsidP="006A57A7">
            <w:pPr>
              <w:jc w:val="center"/>
              <w:rPr>
                <w:rFonts w:ascii="Calibri" w:eastAsia="Calibri" w:hAnsi="Calibri" w:cs="Times New Roman"/>
                <w:color w:val="00B050"/>
                <w:lang w:val="nl-BE"/>
              </w:rPr>
            </w:pPr>
            <w:r w:rsidRPr="008D72D8">
              <w:rPr>
                <w:rFonts w:ascii="Calibri" w:eastAsia="Calibri" w:hAnsi="Calibri" w:cs="Times New Roman"/>
                <w:lang w:val="nl-BE"/>
              </w:rPr>
              <w:t>O</w:t>
            </w:r>
            <w:r w:rsidRPr="00436A30">
              <w:rPr>
                <w:rFonts w:ascii="Calibri" w:eastAsia="Calibri" w:hAnsi="Calibri" w:cs="Times New Roman"/>
                <w:shd w:val="clear" w:color="auto" w:fill="00B050"/>
                <w:lang w:val="nl-BE"/>
              </w:rPr>
              <w:t>K</w:t>
            </w:r>
          </w:p>
        </w:tc>
        <w:tc>
          <w:tcPr>
            <w:tcW w:w="9817" w:type="dxa"/>
            <w:shd w:val="clear" w:color="auto" w:fill="auto"/>
            <w:vAlign w:val="center"/>
          </w:tcPr>
          <w:p w14:paraId="13CBCC62" w14:textId="77777777" w:rsidR="00EB46B6" w:rsidRPr="00E76B05" w:rsidRDefault="00EB46B6" w:rsidP="00EB46B6">
            <w:pPr>
              <w:jc w:val="left"/>
              <w:rPr>
                <w:rFonts w:ascii="Calibri" w:eastAsia="Calibri" w:hAnsi="Calibri" w:cs="Times New Roman"/>
                <w:lang w:val="nl-BE"/>
              </w:rPr>
            </w:pPr>
            <w:proofErr w:type="spellStart"/>
            <w:r>
              <w:rPr>
                <w:rFonts w:ascii="Calibri" w:eastAsia="Calibri" w:hAnsi="Calibri" w:cs="Times New Roman"/>
                <w:lang w:val="nl-BE"/>
              </w:rPr>
              <w:t>Lt</w:t>
            </w:r>
            <w:r w:rsidRPr="00E76B05">
              <w:rPr>
                <w:rFonts w:ascii="Calibri" w:eastAsia="Calibri" w:hAnsi="Calibri" w:cs="Times New Roman"/>
                <w:lang w:val="nl-BE"/>
              </w:rPr>
              <w:t>Kol</w:t>
            </w:r>
            <w:proofErr w:type="spellEnd"/>
            <w:r w:rsidRPr="00E76B05">
              <w:rPr>
                <w:rFonts w:ascii="Calibri" w:eastAsia="Calibri" w:hAnsi="Calibri" w:cs="Times New Roman"/>
                <w:lang w:val="nl-BE"/>
              </w:rPr>
              <w:t xml:space="preserve"> </w:t>
            </w:r>
            <w:r>
              <w:rPr>
                <w:rFonts w:ascii="Calibri" w:eastAsia="Calibri" w:hAnsi="Calibri" w:cs="Times New Roman"/>
                <w:lang w:val="nl-BE"/>
              </w:rPr>
              <w:t>LIPPENS Peter</w:t>
            </w:r>
            <w:r w:rsidRPr="00E76B05">
              <w:rPr>
                <w:rFonts w:ascii="Calibri" w:eastAsia="Calibri" w:hAnsi="Calibri" w:cs="Times New Roman"/>
                <w:lang w:val="nl-BE"/>
              </w:rPr>
              <w:t>.</w:t>
            </w:r>
          </w:p>
          <w:p w14:paraId="66F9641D" w14:textId="0B4A92CB" w:rsidR="006A57A7" w:rsidRPr="00E76B05" w:rsidRDefault="00EB46B6" w:rsidP="00D851F9">
            <w:pPr>
              <w:jc w:val="left"/>
              <w:rPr>
                <w:rFonts w:ascii="Calibri" w:eastAsia="Calibri" w:hAnsi="Calibri" w:cs="Times New Roman"/>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MAERTENS Kathleen</w:t>
            </w:r>
            <w:r w:rsidRPr="00E76B05">
              <w:rPr>
                <w:rFonts w:ascii="Calibri" w:eastAsia="Calibri" w:hAnsi="Calibri" w:cs="Times New Roman"/>
                <w:lang w:val="nl-BE"/>
              </w:rPr>
              <w:t xml:space="preserve">. </w:t>
            </w:r>
            <w:r w:rsidR="00D851F9" w:rsidRPr="00E76B05">
              <w:rPr>
                <w:rFonts w:ascii="Calibri" w:eastAsia="Calibri" w:hAnsi="Calibri" w:cs="Times New Roman"/>
                <w:lang w:val="nl-BE"/>
              </w:rPr>
              <w:t>(</w:t>
            </w:r>
            <w:r w:rsidR="00D851F9">
              <w:rPr>
                <w:rFonts w:ascii="Calibri" w:eastAsia="Calibri" w:hAnsi="Calibri" w:cs="Times New Roman"/>
                <w:lang w:val="nl-BE"/>
              </w:rPr>
              <w:t>ik heb de rechten aangevraagd aan</w:t>
            </w:r>
            <w:r w:rsidR="00D851F9" w:rsidRPr="00E76B05">
              <w:rPr>
                <w:rFonts w:ascii="Calibri" w:eastAsia="Calibri" w:hAnsi="Calibri" w:cs="Times New Roman"/>
                <w:lang w:val="nl-BE"/>
              </w:rPr>
              <w:t xml:space="preserve"> 1Sgt SERRA Michael, </w:t>
            </w:r>
            <w:proofErr w:type="spellStart"/>
            <w:r w:rsidR="00D851F9" w:rsidRPr="00E76B05">
              <w:rPr>
                <w:rFonts w:ascii="Calibri" w:eastAsia="Calibri" w:hAnsi="Calibri" w:cs="Times New Roman"/>
                <w:lang w:val="nl-BE"/>
              </w:rPr>
              <w:t>Srt</w:t>
            </w:r>
            <w:proofErr w:type="spellEnd"/>
            <w:r w:rsidR="00D851F9" w:rsidRPr="00E76B05">
              <w:rPr>
                <w:rFonts w:ascii="Calibri" w:eastAsia="Calibri" w:hAnsi="Calibri" w:cs="Times New Roman"/>
                <w:lang w:val="nl-BE"/>
              </w:rPr>
              <w:t xml:space="preserve"> BOC 08)</w:t>
            </w:r>
          </w:p>
        </w:tc>
      </w:tr>
      <w:tr w:rsidR="006A57A7" w:rsidRPr="008D72D8" w14:paraId="20472131" w14:textId="77777777" w:rsidTr="00AA2CDF">
        <w:tc>
          <w:tcPr>
            <w:tcW w:w="818" w:type="dxa"/>
            <w:shd w:val="clear" w:color="auto" w:fill="D9D9D9"/>
            <w:vAlign w:val="center"/>
          </w:tcPr>
          <w:p w14:paraId="14808A7F"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6A57A7" w:rsidRPr="008D72D8" w14:paraId="74613D31" w14:textId="77777777" w:rsidTr="00AA2CDF">
        <w:tc>
          <w:tcPr>
            <w:tcW w:w="818" w:type="dxa"/>
            <w:shd w:val="clear" w:color="auto" w:fill="auto"/>
            <w:vAlign w:val="center"/>
          </w:tcPr>
          <w:p w14:paraId="63D11DB4"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686D787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6A57A7" w:rsidRPr="008D72D8" w:rsidRDefault="006A57A7" w:rsidP="006A57A7">
            <w:pPr>
              <w:jc w:val="center"/>
              <w:rPr>
                <w:rFonts w:ascii="Calibri" w:eastAsia="Calibri" w:hAnsi="Calibri" w:cs="Times New Roman"/>
                <w:lang w:val="nl-BE"/>
              </w:rPr>
            </w:pPr>
          </w:p>
        </w:tc>
        <w:tc>
          <w:tcPr>
            <w:tcW w:w="9817" w:type="dxa"/>
            <w:shd w:val="clear" w:color="auto" w:fill="auto"/>
            <w:vAlign w:val="center"/>
          </w:tcPr>
          <w:p w14:paraId="6D8076FA" w14:textId="77777777" w:rsidR="006A57A7" w:rsidRPr="008D72D8" w:rsidRDefault="006A57A7" w:rsidP="006A57A7">
            <w:pPr>
              <w:jc w:val="left"/>
              <w:rPr>
                <w:rFonts w:ascii="Calibri" w:eastAsia="Calibri" w:hAnsi="Calibri" w:cs="Times New Roman"/>
                <w:lang w:val="nl-BE"/>
              </w:rPr>
            </w:pPr>
          </w:p>
        </w:tc>
      </w:tr>
      <w:tr w:rsidR="006A57A7" w:rsidRPr="008D72D8" w14:paraId="00E21EE3" w14:textId="77777777" w:rsidTr="00AA2CDF">
        <w:tc>
          <w:tcPr>
            <w:tcW w:w="818" w:type="dxa"/>
            <w:tcBorders>
              <w:bottom w:val="single" w:sz="4" w:space="0" w:color="auto"/>
            </w:tcBorders>
            <w:shd w:val="clear" w:color="auto" w:fill="auto"/>
            <w:vAlign w:val="center"/>
          </w:tcPr>
          <w:p w14:paraId="5175820D" w14:textId="77777777" w:rsidR="006A57A7" w:rsidRPr="008D72D8" w:rsidRDefault="006A57A7" w:rsidP="006A57A7">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6A57A7" w:rsidRPr="008D72D8" w:rsidRDefault="006A57A7" w:rsidP="006A57A7">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6A57A7" w:rsidRPr="008D72D8" w:rsidRDefault="006A57A7" w:rsidP="006A57A7">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6A57A7" w:rsidRPr="008D72D8" w:rsidRDefault="006A57A7" w:rsidP="006A57A7">
            <w:pPr>
              <w:jc w:val="left"/>
              <w:rPr>
                <w:rFonts w:ascii="Calibri" w:eastAsia="Calibri" w:hAnsi="Calibri" w:cs="Times New Roman"/>
                <w:lang w:val="nl-BE"/>
              </w:rPr>
            </w:pPr>
          </w:p>
        </w:tc>
      </w:tr>
      <w:tr w:rsidR="006A57A7" w:rsidRPr="002402C4" w14:paraId="6E2B3669" w14:textId="77777777" w:rsidTr="00AA2CDF">
        <w:tc>
          <w:tcPr>
            <w:tcW w:w="14180" w:type="dxa"/>
            <w:gridSpan w:val="4"/>
            <w:tcBorders>
              <w:left w:val="nil"/>
              <w:bottom w:val="nil"/>
              <w:right w:val="nil"/>
            </w:tcBorders>
            <w:shd w:val="clear" w:color="auto" w:fill="auto"/>
            <w:vAlign w:val="center"/>
          </w:tcPr>
          <w:p w14:paraId="7DC79EFC" w14:textId="77777777" w:rsidR="006A57A7" w:rsidRPr="008D72D8" w:rsidRDefault="006A57A7" w:rsidP="006A57A7">
            <w:pPr>
              <w:jc w:val="left"/>
              <w:rPr>
                <w:rFonts w:ascii="Calibri" w:eastAsia="Calibri" w:hAnsi="Calibri" w:cs="Times New Roman"/>
                <w:lang w:val="nl-BE"/>
              </w:rPr>
            </w:pPr>
            <w:proofErr w:type="gramStart"/>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 xml:space="preserve"> OK</w:t>
            </w:r>
            <w:proofErr w:type="gramEnd"/>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FB71B8">
      <w:pPr>
        <w:pStyle w:val="ListParagraph"/>
        <w:numPr>
          <w:ilvl w:val="0"/>
          <w:numId w:val="205"/>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56"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57"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58"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59"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6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61"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6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63"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64"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3179A2DD"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proofErr w:type="gramStart"/>
      <w:r>
        <w:rPr>
          <w:rFonts w:ascii="Calibri" w:eastAsia="Calibri" w:hAnsi="Calibri" w:cs="Times New Roman"/>
          <w:lang w:val="nl-BE"/>
        </w:rPr>
        <w:t>KB brand</w:t>
      </w:r>
      <w:proofErr w:type="gramEnd"/>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Periodieke controles van brandbestrijdings- en preventiemiddelen</w:t>
      </w:r>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6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6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6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6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6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7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7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B034F7"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72"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B034F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73"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B034F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74"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B034F7"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75" w:history="1">
        <w:r w:rsidR="00FB71B8" w:rsidRPr="008D72D8">
          <w:rPr>
            <w:rFonts w:ascii="Calibri" w:eastAsia="Calibri" w:hAnsi="Calibri" w:cs="Times New Roman"/>
            <w:color w:val="0000FF"/>
            <w:u w:val="single"/>
            <w:lang w:val="nl-BE"/>
          </w:rPr>
          <w:t>Initiële inventaris – fiche Mat muurhydrant</w:t>
        </w:r>
      </w:hyperlink>
    </w:p>
    <w:p w14:paraId="00C774DF" w14:textId="77777777" w:rsidR="00FB71B8" w:rsidRDefault="00FB71B8" w:rsidP="00FB71B8">
      <w:pPr>
        <w:pStyle w:val="ListParagraph"/>
        <w:ind w:left="1080"/>
        <w:rPr>
          <w:rFonts w:ascii="Calibri" w:eastAsia="Calibri" w:hAnsi="Calibri" w:cs="Times New Roman"/>
          <w:lang w:val="nl-BE"/>
        </w:rPr>
      </w:pPr>
    </w:p>
    <w:p w14:paraId="30DF6346" w14:textId="594D2D15"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 </w:t>
      </w:r>
    </w:p>
    <w:p w14:paraId="6CB3F6C4" w14:textId="71C6C1B4"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lastRenderedPageBreak/>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B034F7"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76"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77"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regelmatig</w:t>
      </w:r>
      <w:proofErr w:type="gramEnd"/>
      <w:r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aan</w:t>
      </w:r>
      <w:proofErr w:type="gramEnd"/>
      <w:r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B034F7"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78"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79"/>
                    </pic:cNvPr>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Default="003630CF" w:rsidP="003630CF">
      <w:pPr>
        <w:ind w:left="709"/>
        <w:rPr>
          <w:lang w:val="nl-BE"/>
        </w:rPr>
      </w:pPr>
      <w:r>
        <w:rPr>
          <w:lang w:val="nl-BE"/>
        </w:rPr>
        <w:t xml:space="preserve">Vanwege de vele elektrische storingen in het kwartier heeft de </w:t>
      </w:r>
      <w:proofErr w:type="spellStart"/>
      <w:r>
        <w:rPr>
          <w:lang w:val="nl-BE"/>
        </w:rPr>
        <w:t>kwartiercommand</w:t>
      </w:r>
      <w:proofErr w:type="spellEnd"/>
      <w:r>
        <w:rPr>
          <w:lang w:val="nl-BE"/>
        </w:rPr>
        <w:t xml:space="preserve"> ons gevraagd om volgende mededeling op te nemen in het verslag van de jaarlijkse rondgangen.</w:t>
      </w:r>
    </w:p>
    <w:p w14:paraId="0E024125" w14:textId="77777777" w:rsidR="003630CF" w:rsidRPr="003630CF" w:rsidRDefault="003630CF" w:rsidP="003630CF">
      <w:pPr>
        <w:ind w:left="709"/>
        <w:rPr>
          <w:lang w:val="nl-BE"/>
        </w:rPr>
      </w:pPr>
    </w:p>
    <w:p w14:paraId="179C1D00" w14:textId="77777777" w:rsid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Onderwerp :</w:t>
      </w:r>
      <w:proofErr w:type="gramEnd"/>
      <w:r w:rsidRPr="00DF76AC">
        <w:rPr>
          <w:rFonts w:ascii="Times New Roman" w:hAnsi="Times New Roman" w:cs="Times New Roman"/>
          <w:b/>
          <w:bCs/>
          <w:color w:val="1F4E79"/>
          <w:sz w:val="24"/>
          <w:szCs w:val="24"/>
          <w:lang w:val="nl-BE" w:eastAsia="fr-BE"/>
        </w:rPr>
        <w:t xml:space="preserve"> Gebruik van niet-organieke elektrische toestellen</w:t>
      </w:r>
    </w:p>
    <w:p w14:paraId="5B115640" w14:textId="77777777" w:rsidR="00DF76AC" w:rsidRP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Ref :</w:t>
      </w:r>
      <w:proofErr w:type="gramEnd"/>
      <w:r w:rsidRPr="00DF76AC">
        <w:rPr>
          <w:rFonts w:ascii="Times New Roman" w:hAnsi="Times New Roman" w:cs="Times New Roman"/>
          <w:b/>
          <w:bCs/>
          <w:color w:val="1F4E79"/>
          <w:sz w:val="24"/>
          <w:szCs w:val="24"/>
          <w:lang w:val="nl-BE" w:eastAsia="fr-BE"/>
        </w:rPr>
        <w:t xml:space="preserve"> DGMR-SPS-DSINFR-ISTX-001</w:t>
      </w:r>
    </w:p>
    <w:p w14:paraId="4326B981" w14:textId="77777777" w:rsidR="00DF76AC" w:rsidRPr="00DF76AC" w:rsidRDefault="00DF76AC" w:rsidP="00DF76AC">
      <w:pPr>
        <w:ind w:left="851"/>
        <w:rPr>
          <w:rFonts w:ascii="Times New Roman" w:hAnsi="Times New Roman" w:cs="Times New Roman"/>
          <w:color w:val="1F4E79"/>
          <w:sz w:val="24"/>
          <w:szCs w:val="24"/>
          <w:lang w:val="nl-BE" w:eastAsia="fr-BE"/>
        </w:rPr>
      </w:pPr>
    </w:p>
    <w:p w14:paraId="3FA7650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Op dit moment komen er veel klachten binnen over elektrische storingen binnen het </w:t>
      </w:r>
      <w:proofErr w:type="spellStart"/>
      <w:r>
        <w:rPr>
          <w:rFonts w:ascii="Times New Roman" w:hAnsi="Times New Roman" w:cs="Times New Roman"/>
          <w:color w:val="1F4E79"/>
          <w:sz w:val="24"/>
          <w:szCs w:val="24"/>
          <w:lang w:val="nl-NL" w:eastAsia="fr-BE"/>
        </w:rPr>
        <w:t>Kw</w:t>
      </w:r>
      <w:proofErr w:type="spellEnd"/>
      <w:r>
        <w:rPr>
          <w:rFonts w:ascii="Times New Roman" w:hAnsi="Times New Roman" w:cs="Times New Roman"/>
          <w:color w:val="1F4E79"/>
          <w:sz w:val="24"/>
          <w:szCs w:val="24"/>
          <w:lang w:val="nl-NL" w:eastAsia="fr-BE"/>
        </w:rPr>
        <w:t xml:space="preserve">. </w:t>
      </w:r>
    </w:p>
    <w:p w14:paraId="13DC7FB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De TSS Infra – 2deEch constateerde verschillende tekortkomingen:</w:t>
      </w:r>
    </w:p>
    <w:p w14:paraId="0D1D2B3D"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1. gebruik van veel stekkerdozen</w:t>
      </w:r>
    </w:p>
    <w:p w14:paraId="331071C4"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wasmachine op 30mA circuit </w:t>
      </w:r>
    </w:p>
    <w:p w14:paraId="18E9454C"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persoonlijke elektrische apparaten die zonder voorafgaande toestemming worden gebruikt </w:t>
      </w:r>
    </w:p>
    <w:p w14:paraId="481426F6"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 </w:t>
      </w:r>
    </w:p>
    <w:p w14:paraId="4827879B"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Veel circuits raken hierdoor overbelast met het risico op schade en/of brand. </w:t>
      </w:r>
    </w:p>
    <w:p w14:paraId="2F8A0FCA"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De risico's en verantwoordelijkheden die gepaard gaan met het gebruik van niet-organieke elektrische apparaten zijn de verantwoordelijkheid van de gebruiker. </w:t>
      </w:r>
    </w:p>
    <w:p w14:paraId="5E8C80FD" w14:textId="77777777" w:rsidR="00DF76AC" w:rsidRDefault="00DF76AC" w:rsidP="00DF76AC">
      <w:pPr>
        <w:ind w:left="851"/>
        <w:rPr>
          <w:rFonts w:ascii="Times New Roman" w:hAnsi="Times New Roman" w:cs="Times New Roman"/>
          <w:color w:val="1F4E79"/>
          <w:sz w:val="24"/>
          <w:szCs w:val="24"/>
          <w:lang w:val="nl-NL" w:eastAsia="fr-BE"/>
        </w:rPr>
      </w:pPr>
    </w:p>
    <w:p w14:paraId="4F3D442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U wordt daarom </w:t>
      </w:r>
      <w:r>
        <w:rPr>
          <w:rFonts w:ascii="Times New Roman" w:hAnsi="Times New Roman" w:cs="Times New Roman"/>
          <w:b/>
          <w:bCs/>
          <w:color w:val="1F4E79"/>
          <w:sz w:val="24"/>
          <w:szCs w:val="24"/>
          <w:lang w:val="nl-NL" w:eastAsia="fr-BE"/>
        </w:rPr>
        <w:t>onmiddellijk</w:t>
      </w:r>
      <w:r>
        <w:rPr>
          <w:rFonts w:ascii="Times New Roman" w:hAnsi="Times New Roman" w:cs="Times New Roman"/>
          <w:color w:val="1F4E79"/>
          <w:sz w:val="24"/>
          <w:szCs w:val="24"/>
          <w:lang w:val="nl-NL" w:eastAsia="fr-BE"/>
        </w:rPr>
        <w:t xml:space="preserve"> gevraagd:</w:t>
      </w:r>
    </w:p>
    <w:p w14:paraId="7C6B4DC6" w14:textId="77777777" w:rsidR="00DF76AC" w:rsidRDefault="00DF76AC" w:rsidP="000D1DA4">
      <w:pPr>
        <w:pStyle w:val="ListParagraph"/>
        <w:numPr>
          <w:ilvl w:val="0"/>
          <w:numId w:val="207"/>
        </w:numPr>
        <w:spacing w:after="0" w:line="240" w:lineRule="auto"/>
        <w:ind w:left="1276" w:hanging="425"/>
        <w:contextualSpacing w:val="0"/>
        <w:jc w:val="left"/>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Om elk niet-organiek elektrisch apparaat met een </w:t>
      </w:r>
      <w:r>
        <w:rPr>
          <w:rFonts w:ascii="Times New Roman" w:hAnsi="Times New Roman" w:cs="Times New Roman"/>
          <w:b/>
          <w:bCs/>
          <w:color w:val="1F4E79"/>
          <w:sz w:val="24"/>
          <w:szCs w:val="24"/>
          <w:lang w:val="nl-NL" w:eastAsia="fr-BE"/>
        </w:rPr>
        <w:t>vermogen &lt;1600W</w:t>
      </w:r>
      <w:r>
        <w:rPr>
          <w:rFonts w:ascii="Times New Roman" w:hAnsi="Times New Roman" w:cs="Times New Roman"/>
          <w:color w:val="1F4E79"/>
          <w:sz w:val="24"/>
          <w:szCs w:val="24"/>
          <w:lang w:val="nl-NL" w:eastAsia="fr-BE"/>
        </w:rPr>
        <w:t xml:space="preserve"> waarvoor u nog geen toestemming heeft gekregen te ontkoppelen en de situatie te regulariseren: </w:t>
      </w:r>
    </w:p>
    <w:p w14:paraId="3B939014" w14:textId="77777777" w:rsidR="00DF76AC" w:rsidRDefault="00B034F7" w:rsidP="000D1DA4">
      <w:pPr>
        <w:ind w:left="1276"/>
        <w:rPr>
          <w:rFonts w:ascii="Times New Roman" w:hAnsi="Times New Roman" w:cs="Times New Roman"/>
          <w:color w:val="1F4E79"/>
          <w:sz w:val="24"/>
          <w:szCs w:val="24"/>
          <w:u w:val="single"/>
          <w:lang w:val="nl-NL" w:eastAsia="fr-BE"/>
        </w:rPr>
      </w:pPr>
      <w:hyperlink r:id="rId86" w:history="1">
        <w:r w:rsidR="00DF76AC">
          <w:rPr>
            <w:rStyle w:val="Hyperlink"/>
            <w:rFonts w:ascii="Times New Roman" w:hAnsi="Times New Roman" w:cs="Times New Roman"/>
            <w:sz w:val="24"/>
            <w:szCs w:val="24"/>
            <w:lang w:val="nl-NL" w:eastAsia="fr-BE"/>
          </w:rPr>
          <w:t>https://units.mil.intra/sites/Evere/usefull_documents/Non%20organiek%20elektrisch%20toestel%20vermogen%20onder%201600W.docx</w:t>
        </w:r>
      </w:hyperlink>
    </w:p>
    <w:p w14:paraId="270B1F84" w14:textId="48B208D3"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Om elk elektrisch apparaat met een </w:t>
      </w:r>
      <w:r>
        <w:rPr>
          <w:rFonts w:ascii="Times New Roman" w:hAnsi="Times New Roman" w:cs="Times New Roman"/>
          <w:b/>
          <w:bCs/>
          <w:color w:val="1F4E79"/>
          <w:sz w:val="24"/>
          <w:szCs w:val="24"/>
          <w:u w:val="single"/>
          <w:lang w:val="nl-NL" w:eastAsia="fr-BE"/>
        </w:rPr>
        <w:t>vermogen &gt; 1600W</w:t>
      </w:r>
      <w:r>
        <w:rPr>
          <w:rFonts w:ascii="Times New Roman" w:hAnsi="Times New Roman" w:cs="Times New Roman"/>
          <w:color w:val="1F4E79"/>
          <w:sz w:val="24"/>
          <w:szCs w:val="24"/>
          <w:lang w:val="nl-NL" w:eastAsia="fr-BE"/>
        </w:rPr>
        <w:t xml:space="preserve"> mee naar huis te nemen.</w:t>
      </w:r>
    </w:p>
    <w:p w14:paraId="70C4D308" w14:textId="25B66648"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Dien voor elk elektrisch voertuig een concessieaanvraag in: </w:t>
      </w:r>
    </w:p>
    <w:p w14:paraId="49E0D011" w14:textId="01E2FB4E" w:rsidR="00DF76AC" w:rsidRDefault="000D1DA4"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       </w:t>
      </w:r>
      <w:hyperlink r:id="rId87" w:history="1">
        <w:r w:rsidR="00DF76AC">
          <w:rPr>
            <w:rStyle w:val="Hyperlink"/>
            <w:rFonts w:ascii="Times New Roman" w:hAnsi="Times New Roman" w:cs="Times New Roman"/>
            <w:color w:val="033160"/>
            <w:sz w:val="24"/>
            <w:szCs w:val="24"/>
            <w:lang w:val="nl-NL" w:eastAsia="fr-BE"/>
          </w:rPr>
          <w:t>https://units.mil.intra/sites/Evere/usefull_documents/Opladen%20Elektrisch%20voertuig.docx</w:t>
        </w:r>
      </w:hyperlink>
    </w:p>
    <w:p w14:paraId="509B073F" w14:textId="1275CE6D"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Geen </w:t>
      </w:r>
      <w:proofErr w:type="gramStart"/>
      <w:r>
        <w:rPr>
          <w:rFonts w:ascii="Times New Roman" w:hAnsi="Times New Roman" w:cs="Times New Roman"/>
          <w:color w:val="1F4E79"/>
          <w:sz w:val="24"/>
          <w:szCs w:val="24"/>
          <w:lang w:val="nl-NL" w:eastAsia="fr-BE"/>
        </w:rPr>
        <w:t>meerdere  stekkerdozen</w:t>
      </w:r>
      <w:proofErr w:type="gramEnd"/>
      <w:r>
        <w:rPr>
          <w:rFonts w:ascii="Times New Roman" w:hAnsi="Times New Roman" w:cs="Times New Roman"/>
          <w:color w:val="1F4E79"/>
          <w:sz w:val="24"/>
          <w:szCs w:val="24"/>
          <w:lang w:val="nl-NL" w:eastAsia="fr-BE"/>
        </w:rPr>
        <w:t xml:space="preserve"> in serie: vraag een aanpassing van uw kantoor aan via uw POC Infra.</w:t>
      </w:r>
    </w:p>
    <w:p w14:paraId="6671EB61" w14:textId="5788CC83" w:rsidR="00DF76AC" w:rsidRDefault="00DF76AC" w:rsidP="000D1DA4">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5.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Airco en verwarming zijn niet toegestaan. De distributie, indien nodig, van organieke middelen</w:t>
      </w:r>
      <w:r w:rsidR="000D1DA4">
        <w:rPr>
          <w:rFonts w:ascii="Times New Roman" w:hAnsi="Times New Roman" w:cs="Times New Roman"/>
          <w:color w:val="1F4E79"/>
          <w:sz w:val="24"/>
          <w:szCs w:val="24"/>
          <w:lang w:val="nl-NL" w:eastAsia="fr-BE"/>
        </w:rPr>
        <w:br/>
        <w:t xml:space="preserve">      </w:t>
      </w:r>
      <w:r>
        <w:rPr>
          <w:rFonts w:ascii="Times New Roman" w:hAnsi="Times New Roman" w:cs="Times New Roman"/>
          <w:color w:val="1F4E79"/>
          <w:sz w:val="24"/>
          <w:szCs w:val="24"/>
          <w:lang w:val="nl-NL" w:eastAsia="fr-BE"/>
        </w:rPr>
        <w:t xml:space="preserve">wordt verzorgd door Mag Infra. </w:t>
      </w:r>
    </w:p>
    <w:p w14:paraId="3B5FCCDE" w14:textId="77777777" w:rsidR="00DF76AC" w:rsidRDefault="00DF76AC" w:rsidP="00DF76AC">
      <w:pPr>
        <w:ind w:left="851"/>
        <w:rPr>
          <w:rFonts w:ascii="Times New Roman" w:hAnsi="Times New Roman" w:cs="Times New Roman"/>
          <w:color w:val="1F4E79"/>
          <w:sz w:val="24"/>
          <w:szCs w:val="24"/>
          <w:lang w:val="nl-NL" w:eastAsia="fr-BE"/>
        </w:rPr>
      </w:pPr>
    </w:p>
    <w:p w14:paraId="6543385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Contactpunt KKE: Majoor Verdebout J-Mi </w:t>
      </w:r>
      <w:proofErr w:type="spellStart"/>
      <w:r>
        <w:rPr>
          <w:rFonts w:ascii="Times New Roman" w:hAnsi="Times New Roman" w:cs="Times New Roman"/>
          <w:color w:val="1F4E79"/>
          <w:sz w:val="24"/>
          <w:szCs w:val="24"/>
          <w:lang w:val="nl-NL" w:eastAsia="fr-BE"/>
        </w:rPr>
        <w:t>Ext</w:t>
      </w:r>
      <w:proofErr w:type="spellEnd"/>
      <w:r>
        <w:rPr>
          <w:rFonts w:ascii="Times New Roman" w:hAnsi="Times New Roman" w:cs="Times New Roman"/>
          <w:color w:val="1F4E79"/>
          <w:sz w:val="24"/>
          <w:szCs w:val="24"/>
          <w:lang w:val="nl-NL" w:eastAsia="fr-BE"/>
        </w:rPr>
        <w:t xml:space="preserve"> 17528 - +BNHKDEFSTKKE-INFO-FAC-MGT-KKE-QRE.</w:t>
      </w:r>
    </w:p>
    <w:p w14:paraId="34ADC7A0" w14:textId="2C674214" w:rsidR="00BB7B01" w:rsidRPr="003630CF" w:rsidRDefault="00DF76AC" w:rsidP="003630CF">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Bij Werkplekbezoeken zal dit een extra aandachtspunt zijn.</w:t>
      </w: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8"/>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B034F7" w:rsidP="00E175A0">
            <w:pPr>
              <w:pStyle w:val="Body10"/>
              <w:numPr>
                <w:ilvl w:val="0"/>
                <w:numId w:val="2"/>
              </w:numPr>
              <w:jc w:val="left"/>
              <w:rPr>
                <w:lang w:val="nl-BE"/>
              </w:rPr>
            </w:pPr>
            <w:hyperlink r:id="rId88" w:history="1">
              <w:r w:rsidR="00674548" w:rsidRPr="00BA007C">
                <w:rPr>
                  <w:rStyle w:val="Hyperlink"/>
                  <w:lang w:val="nl-BE"/>
                </w:rPr>
                <w:t>CODEX Welzijn op het werk 2017 versie 2020</w:t>
              </w:r>
            </w:hyperlink>
            <w:r w:rsidR="00674548">
              <w:rPr>
                <w:lang w:val="nl-BE"/>
              </w:rPr>
              <w:t>.</w:t>
            </w:r>
            <w:r w:rsidR="00674548">
              <w:rPr>
                <w:lang w:val="nl-BE"/>
              </w:rPr>
              <w:br/>
            </w:r>
            <w:hyperlink r:id="rId89" w:history="1">
              <w:r w:rsidR="00674548" w:rsidRPr="00BA007C">
                <w:rPr>
                  <w:rStyle w:val="Hyperlink"/>
                </w:rPr>
                <w:t>CODEX Bien-être au travail 2017 version 2020</w:t>
              </w:r>
            </w:hyperlink>
          </w:p>
        </w:tc>
      </w:tr>
      <w:tr w:rsidR="002C2DB2" w:rsidRPr="00B034F7" w14:paraId="34EF18E3" w14:textId="77777777" w:rsidTr="00BA007C">
        <w:trPr>
          <w:trHeight w:val="451"/>
        </w:trPr>
        <w:tc>
          <w:tcPr>
            <w:tcW w:w="10456" w:type="dxa"/>
            <w:tcBorders>
              <w:top w:val="dotted" w:sz="4" w:space="0" w:color="auto"/>
              <w:bottom w:val="dotted" w:sz="4" w:space="0" w:color="auto"/>
            </w:tcBorders>
            <w:vAlign w:val="center"/>
          </w:tcPr>
          <w:p w14:paraId="18BD6597" w14:textId="1BAC473E" w:rsidR="002C2DB2" w:rsidRPr="009D4870" w:rsidRDefault="00D95B81" w:rsidP="00D95B81">
            <w:pPr>
              <w:pStyle w:val="Body10"/>
              <w:jc w:val="left"/>
              <w:rPr>
                <w:lang w:val="nl-BE"/>
              </w:rPr>
            </w:pPr>
            <w:r w:rsidRPr="00883BAD">
              <w:rPr>
                <w:rFonts w:ascii="Calibri" w:eastAsia="Calibri" w:hAnsi="Calibri" w:cs="Times New Roman"/>
                <w:color w:val="000000" w:themeColor="text1"/>
                <w:lang w:val="nl-BE"/>
              </w:rPr>
              <w:t>ACWB-APG-WRKPR-001</w:t>
            </w:r>
            <w:r w:rsidRPr="008D72D8">
              <w:rPr>
                <w:rFonts w:ascii="Calibri" w:eastAsia="Calibri" w:hAnsi="Calibri" w:cs="Times New Roman"/>
                <w:lang w:val="nl-BE"/>
              </w:rPr>
              <w:t>: Beleid van Defensie inzake het welzijn van de werknemers bij de uitvoering van hun werk</w:t>
            </w:r>
            <w:r w:rsidR="00883BAD">
              <w:rPr>
                <w:rFonts w:ascii="Calibri" w:eastAsia="Calibri" w:hAnsi="Calibri" w:cs="Times New Roman"/>
                <w:lang w:val="nl-BE"/>
              </w:rPr>
              <w:t xml:space="preserve"> (</w:t>
            </w:r>
            <w:hyperlink r:id="rId90" w:history="1">
              <w:r w:rsidR="00883BAD" w:rsidRPr="00883BAD">
                <w:rPr>
                  <w:rStyle w:val="Hyperlink"/>
                  <w:rFonts w:ascii="Calibri" w:eastAsia="Calibri" w:hAnsi="Calibri" w:cs="Times New Roman"/>
                  <w:lang w:val="nl-BE"/>
                </w:rPr>
                <w:t>NL</w:t>
              </w:r>
            </w:hyperlink>
            <w:r w:rsidR="00883BAD">
              <w:rPr>
                <w:rFonts w:ascii="Calibri" w:eastAsia="Calibri" w:hAnsi="Calibri" w:cs="Times New Roman"/>
                <w:lang w:val="nl-BE"/>
              </w:rPr>
              <w:t xml:space="preserve"> – </w:t>
            </w:r>
            <w:hyperlink r:id="rId91" w:history="1">
              <w:r w:rsidR="00883BAD" w:rsidRPr="00883BAD">
                <w:rPr>
                  <w:rStyle w:val="Hyperlink"/>
                  <w:rFonts w:ascii="Calibri" w:eastAsia="Calibri" w:hAnsi="Calibri" w:cs="Times New Roman"/>
                  <w:lang w:val="nl-BE"/>
                </w:rPr>
                <w:t>FR</w:t>
              </w:r>
            </w:hyperlink>
            <w:r w:rsidR="00883BAD">
              <w:rPr>
                <w:rFonts w:ascii="Calibri" w:eastAsia="Calibri" w:hAnsi="Calibri" w:cs="Times New Roman"/>
                <w:lang w:val="nl-BE"/>
              </w:rPr>
              <w:t>)</w:t>
            </w:r>
          </w:p>
        </w:tc>
      </w:tr>
      <w:tr w:rsidR="009D4870" w:rsidRPr="00B034F7" w14:paraId="1D7EE401" w14:textId="77777777" w:rsidTr="009D4870">
        <w:trPr>
          <w:trHeight w:val="451"/>
        </w:trPr>
        <w:tc>
          <w:tcPr>
            <w:tcW w:w="10456" w:type="dxa"/>
            <w:tcBorders>
              <w:top w:val="dotted" w:sz="4" w:space="0" w:color="auto"/>
              <w:bottom w:val="dotted" w:sz="4" w:space="0" w:color="auto"/>
            </w:tcBorders>
            <w:vAlign w:val="center"/>
          </w:tcPr>
          <w:p w14:paraId="231FFECE" w14:textId="56945F7E" w:rsidR="009D4870" w:rsidRPr="00BA007C" w:rsidRDefault="00D95B81" w:rsidP="00BA007C">
            <w:pPr>
              <w:pStyle w:val="Body10"/>
              <w:rPr>
                <w:lang w:val="nl-BE"/>
              </w:rPr>
            </w:pPr>
            <w:r w:rsidRPr="00883BAD">
              <w:rPr>
                <w:rFonts w:ascii="Calibri" w:eastAsia="Calibri" w:hAnsi="Calibri" w:cs="Times New Roman"/>
                <w:color w:val="000000" w:themeColor="text1"/>
                <w:lang w:val="nl-BE"/>
              </w:rPr>
              <w:t>ACWB-SPS-WRKPR-002</w:t>
            </w:r>
            <w:r w:rsidRPr="008D72D8">
              <w:rPr>
                <w:rFonts w:ascii="Calibri" w:eastAsia="Calibri" w:hAnsi="Calibri" w:cs="Times New Roman"/>
                <w:lang w:val="nl-BE"/>
              </w:rPr>
              <w:t>: Opdrachten van de actoren van de preventie op het plaatselijk niveau</w:t>
            </w:r>
            <w:r w:rsidR="00883BAD">
              <w:rPr>
                <w:rFonts w:ascii="Calibri" w:eastAsia="Calibri" w:hAnsi="Calibri" w:cs="Times New Roman"/>
                <w:lang w:val="nl-BE"/>
              </w:rPr>
              <w:t xml:space="preserve"> (</w:t>
            </w:r>
            <w:hyperlink r:id="rId92" w:history="1">
              <w:r w:rsidR="00883BAD" w:rsidRPr="00883BAD">
                <w:rPr>
                  <w:rStyle w:val="Hyperlink"/>
                  <w:rFonts w:ascii="Calibri" w:eastAsia="Calibri" w:hAnsi="Calibri" w:cs="Times New Roman"/>
                  <w:lang w:val="nl-BE"/>
                </w:rPr>
                <w:t>NL</w:t>
              </w:r>
            </w:hyperlink>
            <w:r w:rsidR="00883BAD">
              <w:rPr>
                <w:rFonts w:ascii="Calibri" w:eastAsia="Calibri" w:hAnsi="Calibri" w:cs="Times New Roman"/>
                <w:lang w:val="nl-BE"/>
              </w:rPr>
              <w:t xml:space="preserve"> – </w:t>
            </w:r>
            <w:hyperlink r:id="rId93" w:history="1">
              <w:r w:rsidR="00883BAD" w:rsidRPr="00883BAD">
                <w:rPr>
                  <w:rStyle w:val="Hyperlink"/>
                  <w:rFonts w:ascii="Calibri" w:eastAsia="Calibri" w:hAnsi="Calibri" w:cs="Times New Roman"/>
                  <w:lang w:val="nl-BE"/>
                </w:rPr>
                <w:t>FR</w:t>
              </w:r>
            </w:hyperlink>
            <w:r w:rsidR="00883BAD">
              <w:rPr>
                <w:rFonts w:ascii="Calibri" w:eastAsia="Calibri" w:hAnsi="Calibri" w:cs="Times New Roman"/>
                <w:lang w:val="nl-BE"/>
              </w:rPr>
              <w:t>)</w:t>
            </w:r>
            <w:r w:rsidRPr="008D72D8">
              <w:rPr>
                <w:rFonts w:ascii="Calibri" w:eastAsia="Calibri" w:hAnsi="Calibri" w:cs="Times New Roman"/>
                <w:lang w:val="nl-BE"/>
              </w:rPr>
              <w:t>.</w:t>
            </w:r>
          </w:p>
        </w:tc>
      </w:tr>
      <w:tr w:rsidR="009D4870" w:rsidRPr="00B034F7" w14:paraId="306666D3" w14:textId="77777777" w:rsidTr="00E647DF">
        <w:trPr>
          <w:trHeight w:val="451"/>
        </w:trPr>
        <w:tc>
          <w:tcPr>
            <w:tcW w:w="10456" w:type="dxa"/>
            <w:tcBorders>
              <w:top w:val="dotted" w:sz="4" w:space="0" w:color="auto"/>
              <w:bottom w:val="dotted" w:sz="4" w:space="0" w:color="auto"/>
            </w:tcBorders>
            <w:vAlign w:val="center"/>
          </w:tcPr>
          <w:p w14:paraId="41DC02DB" w14:textId="1A3A1E82" w:rsidR="009D4870" w:rsidRPr="008B6CB8" w:rsidRDefault="00E647DF" w:rsidP="00883BAD">
            <w:pPr>
              <w:pStyle w:val="Body10"/>
              <w:rPr>
                <w:lang w:val="nl-BE"/>
              </w:rPr>
            </w:pPr>
            <w:r w:rsidRPr="00883BAD">
              <w:rPr>
                <w:lang w:val="nl-BE"/>
              </w:rPr>
              <w:t>ACWB-SPS-WRKPR-001</w:t>
            </w:r>
            <w:r>
              <w:rPr>
                <w:lang w:val="nl-BE"/>
              </w:rPr>
              <w:t xml:space="preserve">: </w:t>
            </w:r>
            <w:proofErr w:type="spellStart"/>
            <w:r>
              <w:rPr>
                <w:lang w:val="nl-BE"/>
              </w:rPr>
              <w:t>Domestieke</w:t>
            </w:r>
            <w:proofErr w:type="spellEnd"/>
            <w:r>
              <w:rPr>
                <w:lang w:val="nl-BE"/>
              </w:rPr>
              <w:t xml:space="preserve"> brandbestrijding</w:t>
            </w:r>
            <w:r w:rsidR="00883BAD">
              <w:rPr>
                <w:lang w:val="nl-BE"/>
              </w:rPr>
              <w:t xml:space="preserve"> (</w:t>
            </w:r>
            <w:hyperlink r:id="rId94" w:history="1">
              <w:r w:rsidR="00883BAD" w:rsidRPr="00883BAD">
                <w:rPr>
                  <w:rStyle w:val="Hyperlink"/>
                  <w:lang w:val="nl-BE"/>
                </w:rPr>
                <w:t>NL</w:t>
              </w:r>
            </w:hyperlink>
            <w:r w:rsidR="00883BAD">
              <w:rPr>
                <w:lang w:val="nl-BE"/>
              </w:rPr>
              <w:t xml:space="preserve"> – </w:t>
            </w:r>
            <w:hyperlink r:id="rId95" w:history="1">
              <w:r w:rsidR="00883BAD" w:rsidRPr="00883BAD">
                <w:rPr>
                  <w:rStyle w:val="Hyperlink"/>
                  <w:lang w:val="nl-BE"/>
                </w:rPr>
                <w:t>FR</w:t>
              </w:r>
            </w:hyperlink>
            <w:r w:rsidR="00883BAD">
              <w:rPr>
                <w:lang w:val="nl-BE"/>
              </w:rPr>
              <w:t>)</w:t>
            </w:r>
          </w:p>
        </w:tc>
      </w:tr>
      <w:tr w:rsidR="00E647DF" w:rsidRPr="00B034F7" w14:paraId="690C3908" w14:textId="77777777" w:rsidTr="00E647DF">
        <w:trPr>
          <w:trHeight w:val="451"/>
        </w:trPr>
        <w:tc>
          <w:tcPr>
            <w:tcW w:w="10456" w:type="dxa"/>
            <w:tcBorders>
              <w:top w:val="dotted" w:sz="4" w:space="0" w:color="auto"/>
              <w:bottom w:val="dotted" w:sz="4" w:space="0" w:color="auto"/>
            </w:tcBorders>
            <w:vAlign w:val="center"/>
          </w:tcPr>
          <w:p w14:paraId="275E55BF" w14:textId="57FDB42E" w:rsidR="00E647DF" w:rsidRDefault="00E647DF" w:rsidP="00D575E7">
            <w:pPr>
              <w:pStyle w:val="Body10"/>
              <w:rPr>
                <w:lang w:val="nl-BE"/>
              </w:rPr>
            </w:pPr>
            <w:r w:rsidRPr="005330A8">
              <w:rPr>
                <w:rFonts w:ascii="Calibri" w:eastAsia="Calibri" w:hAnsi="Calibri" w:cs="Times New Roman"/>
                <w:lang w:val="nl-BE"/>
              </w:rPr>
              <w:t>DGMR-SPS-PRPER-PMRS-001</w:t>
            </w:r>
            <w:r w:rsidRPr="00E76B05">
              <w:rPr>
                <w:rFonts w:ascii="Calibri" w:eastAsia="Calibri" w:hAnsi="Calibri" w:cs="Times New Roman"/>
                <w:lang w:val="nl-BE"/>
              </w:rPr>
              <w:t>: Reglementaire controles en inspecties van arbeidsmiddelen</w:t>
            </w:r>
            <w:r w:rsidR="005330A8">
              <w:rPr>
                <w:rFonts w:ascii="Calibri" w:eastAsia="Calibri" w:hAnsi="Calibri" w:cs="Times New Roman"/>
                <w:lang w:val="nl-BE"/>
              </w:rPr>
              <w:t xml:space="preserve"> (</w:t>
            </w:r>
            <w:hyperlink r:id="rId96" w:history="1">
              <w:r w:rsidR="005330A8" w:rsidRPr="005330A8">
                <w:rPr>
                  <w:rStyle w:val="Hyperlink"/>
                  <w:rFonts w:ascii="Calibri" w:eastAsia="Calibri" w:hAnsi="Calibri" w:cs="Times New Roman"/>
                  <w:lang w:val="nl-BE"/>
                </w:rPr>
                <w:t>NL</w:t>
              </w:r>
            </w:hyperlink>
            <w:r w:rsidR="005330A8">
              <w:rPr>
                <w:rFonts w:ascii="Calibri" w:eastAsia="Calibri" w:hAnsi="Calibri" w:cs="Times New Roman"/>
                <w:lang w:val="nl-BE"/>
              </w:rPr>
              <w:t xml:space="preserve"> – </w:t>
            </w:r>
            <w:hyperlink r:id="rId97" w:history="1">
              <w:r w:rsidR="005330A8" w:rsidRPr="005330A8">
                <w:rPr>
                  <w:rStyle w:val="Hyperlink"/>
                  <w:rFonts w:ascii="Calibri" w:eastAsia="Calibri" w:hAnsi="Calibri" w:cs="Times New Roman"/>
                  <w:lang w:val="nl-BE"/>
                </w:rPr>
                <w:t>FR</w:t>
              </w:r>
            </w:hyperlink>
            <w:r w:rsidR="005330A8">
              <w:rPr>
                <w:rFonts w:ascii="Calibri" w:eastAsia="Calibri" w:hAnsi="Calibri" w:cs="Times New Roman"/>
                <w:lang w:val="nl-BE"/>
              </w:rPr>
              <w:t>)</w:t>
            </w:r>
            <w:r w:rsidR="00417F02">
              <w:rPr>
                <w:rFonts w:ascii="Calibri" w:eastAsia="Calibri" w:hAnsi="Calibri" w:cs="Times New Roman"/>
                <w:lang w:val="nl-BE"/>
              </w:rPr>
              <w:t>.</w:t>
            </w:r>
          </w:p>
        </w:tc>
      </w:tr>
      <w:tr w:rsidR="00E647DF" w:rsidRPr="00B034F7" w14:paraId="20D0674D" w14:textId="77777777" w:rsidTr="00417F02">
        <w:trPr>
          <w:trHeight w:val="451"/>
        </w:trPr>
        <w:tc>
          <w:tcPr>
            <w:tcW w:w="10456" w:type="dxa"/>
            <w:tcBorders>
              <w:top w:val="dotted" w:sz="4" w:space="0" w:color="auto"/>
              <w:bottom w:val="dotted" w:sz="4" w:space="0" w:color="auto"/>
            </w:tcBorders>
            <w:vAlign w:val="center"/>
          </w:tcPr>
          <w:p w14:paraId="17BBF5C6" w14:textId="0FE77F3F" w:rsidR="00E647DF" w:rsidRPr="00E76B05" w:rsidRDefault="00E647DF" w:rsidP="005330A8">
            <w:pPr>
              <w:pStyle w:val="Body10"/>
              <w:rPr>
                <w:rFonts w:ascii="Calibri" w:eastAsia="Calibri" w:hAnsi="Calibri" w:cs="Times New Roman"/>
                <w:lang w:val="nl-BE"/>
              </w:rPr>
            </w:pPr>
            <w:r w:rsidRPr="005330A8">
              <w:rPr>
                <w:rFonts w:ascii="Calibri" w:eastAsia="Calibri" w:hAnsi="Calibri" w:cs="Times New Roman"/>
                <w:lang w:val="nl-BE"/>
              </w:rPr>
              <w:t>DGMR-SPS-PRPER-PRMW-002</w:t>
            </w:r>
            <w:r w:rsidRPr="00E76B05">
              <w:rPr>
                <w:rFonts w:ascii="Calibri" w:eastAsia="Calibri" w:hAnsi="Calibri" w:cs="Times New Roman"/>
                <w:lang w:val="nl-BE"/>
              </w:rPr>
              <w:t>: Veiligheidswaarborgen voor het gebruik van arbeidsmiddelen bij Defensie</w:t>
            </w:r>
            <w:r w:rsidR="005330A8">
              <w:rPr>
                <w:rFonts w:ascii="Calibri" w:eastAsia="Calibri" w:hAnsi="Calibri" w:cs="Times New Roman"/>
                <w:lang w:val="nl-BE"/>
              </w:rPr>
              <w:t xml:space="preserve"> </w:t>
            </w:r>
            <w:r w:rsidR="005330A8">
              <w:rPr>
                <w:rFonts w:ascii="Calibri" w:eastAsia="Calibri" w:hAnsi="Calibri" w:cs="Times New Roman"/>
                <w:lang w:val="nl-BE"/>
              </w:rPr>
              <w:br/>
              <w:t>(</w:t>
            </w:r>
            <w:hyperlink r:id="rId98" w:history="1">
              <w:r w:rsidR="005330A8" w:rsidRPr="005330A8">
                <w:rPr>
                  <w:rStyle w:val="Hyperlink"/>
                  <w:rFonts w:ascii="Calibri" w:eastAsia="Calibri" w:hAnsi="Calibri" w:cs="Times New Roman"/>
                  <w:lang w:val="nl-BE"/>
                </w:rPr>
                <w:t>NL</w:t>
              </w:r>
            </w:hyperlink>
            <w:r w:rsidR="005330A8">
              <w:rPr>
                <w:rFonts w:ascii="Calibri" w:eastAsia="Calibri" w:hAnsi="Calibri" w:cs="Times New Roman"/>
                <w:lang w:val="nl-BE"/>
              </w:rPr>
              <w:t xml:space="preserve"> – </w:t>
            </w:r>
            <w:hyperlink r:id="rId99" w:history="1">
              <w:r w:rsidR="005330A8" w:rsidRPr="005330A8">
                <w:rPr>
                  <w:rStyle w:val="Hyperlink"/>
                  <w:rFonts w:ascii="Calibri" w:eastAsia="Calibri" w:hAnsi="Calibri" w:cs="Times New Roman"/>
                  <w:lang w:val="nl-BE"/>
                </w:rPr>
                <w:t>FR</w:t>
              </w:r>
            </w:hyperlink>
            <w:r w:rsidR="005330A8">
              <w:rPr>
                <w:rFonts w:ascii="Calibri" w:eastAsia="Calibri" w:hAnsi="Calibri" w:cs="Times New Roman"/>
                <w:lang w:val="nl-BE"/>
              </w:rPr>
              <w:t>).</w:t>
            </w:r>
          </w:p>
        </w:tc>
      </w:tr>
      <w:tr w:rsidR="00417F02" w:rsidRPr="00B034F7" w14:paraId="61138A58" w14:textId="77777777" w:rsidTr="001B42F2">
        <w:trPr>
          <w:trHeight w:val="451"/>
        </w:trPr>
        <w:tc>
          <w:tcPr>
            <w:tcW w:w="10456" w:type="dxa"/>
            <w:tcBorders>
              <w:top w:val="dotted" w:sz="4" w:space="0" w:color="auto"/>
              <w:bottom w:val="dotted" w:sz="4" w:space="0" w:color="auto"/>
            </w:tcBorders>
            <w:vAlign w:val="center"/>
          </w:tcPr>
          <w:p w14:paraId="6A73370B" w14:textId="308B21D6" w:rsidR="00417F02" w:rsidRPr="00E647DF" w:rsidRDefault="00417F02" w:rsidP="00D575E7">
            <w:pPr>
              <w:pStyle w:val="Body10"/>
              <w:rPr>
                <w:rFonts w:ascii="Calibri" w:eastAsia="Calibri" w:hAnsi="Calibri" w:cs="Times New Roman"/>
                <w:color w:val="0070C0"/>
                <w:lang w:val="nl-BE"/>
              </w:rPr>
            </w:pPr>
            <w:r w:rsidRPr="005330A8">
              <w:rPr>
                <w:rFonts w:ascii="Calibri" w:eastAsia="Calibri" w:hAnsi="Calibri" w:cs="Times New Roman"/>
                <w:lang w:val="nl-BE"/>
              </w:rPr>
              <w:t>DGMR-SPS-PRPER-PMRW-002</w:t>
            </w:r>
            <w:r w:rsidRPr="00E76B05">
              <w:rPr>
                <w:rFonts w:ascii="Calibri" w:eastAsia="Calibri" w:hAnsi="Calibri" w:cs="Times New Roman"/>
                <w:lang w:val="nl-BE"/>
              </w:rPr>
              <w:t>: Richtlijn met betrekking tot de procedure van de drie groene lichten van toepassing bij de aankoop en indienststelling van bepaalde arbeidsmiddelen</w:t>
            </w:r>
            <w:r w:rsidR="005330A8">
              <w:rPr>
                <w:rFonts w:ascii="Calibri" w:eastAsia="Calibri" w:hAnsi="Calibri" w:cs="Times New Roman"/>
                <w:lang w:val="nl-BE"/>
              </w:rPr>
              <w:t xml:space="preserve"> (</w:t>
            </w:r>
            <w:hyperlink r:id="rId100" w:history="1">
              <w:r w:rsidR="005330A8" w:rsidRPr="005330A8">
                <w:rPr>
                  <w:rStyle w:val="Hyperlink"/>
                  <w:rFonts w:ascii="Calibri" w:eastAsia="Calibri" w:hAnsi="Calibri" w:cs="Times New Roman"/>
                  <w:lang w:val="nl-BE"/>
                </w:rPr>
                <w:t>NL</w:t>
              </w:r>
            </w:hyperlink>
            <w:r w:rsidR="005330A8">
              <w:rPr>
                <w:rFonts w:ascii="Calibri" w:eastAsia="Calibri" w:hAnsi="Calibri" w:cs="Times New Roman"/>
                <w:lang w:val="nl-BE"/>
              </w:rPr>
              <w:t xml:space="preserve"> – </w:t>
            </w:r>
            <w:hyperlink r:id="rId101" w:history="1">
              <w:r w:rsidR="005330A8" w:rsidRPr="005330A8">
                <w:rPr>
                  <w:rStyle w:val="Hyperlink"/>
                  <w:rFonts w:ascii="Calibri" w:eastAsia="Calibri" w:hAnsi="Calibri" w:cs="Times New Roman"/>
                  <w:lang w:val="nl-BE"/>
                </w:rPr>
                <w:t>FR</w:t>
              </w:r>
            </w:hyperlink>
            <w:r w:rsidR="005330A8">
              <w:rPr>
                <w:rFonts w:ascii="Calibri" w:eastAsia="Calibri" w:hAnsi="Calibri" w:cs="Times New Roman"/>
                <w:lang w:val="nl-BE"/>
              </w:rPr>
              <w:t>)</w:t>
            </w:r>
            <w:r w:rsidRPr="00E76B05">
              <w:rPr>
                <w:rFonts w:ascii="Calibri" w:eastAsia="Calibri" w:hAnsi="Calibri" w:cs="Times New Roman"/>
                <w:lang w:val="nl-BE"/>
              </w:rPr>
              <w:t>.</w:t>
            </w:r>
          </w:p>
        </w:tc>
      </w:tr>
      <w:tr w:rsidR="001B42F2" w:rsidRPr="00B034F7" w14:paraId="20D4C4AC" w14:textId="77777777" w:rsidTr="001B42F2">
        <w:trPr>
          <w:trHeight w:val="451"/>
        </w:trPr>
        <w:tc>
          <w:tcPr>
            <w:tcW w:w="10456" w:type="dxa"/>
            <w:tcBorders>
              <w:top w:val="dotted" w:sz="4" w:space="0" w:color="auto"/>
              <w:bottom w:val="dotted" w:sz="4" w:space="0" w:color="auto"/>
            </w:tcBorders>
            <w:vAlign w:val="center"/>
          </w:tcPr>
          <w:p w14:paraId="47C6631A" w14:textId="060C6AA9" w:rsidR="001B42F2" w:rsidRPr="001B42F2" w:rsidRDefault="001B42F2" w:rsidP="00D575E7">
            <w:pPr>
              <w:pStyle w:val="Body10"/>
              <w:rPr>
                <w:lang w:val="nl-BE"/>
              </w:rPr>
            </w:pPr>
            <w:r w:rsidRPr="001B42F2">
              <w:rPr>
                <w:lang w:val="nl-BE"/>
              </w:rPr>
              <w:t>DGHR-SPS-FMNSPC-006 : Vormingsconcept W</w:t>
            </w:r>
            <w:r>
              <w:rPr>
                <w:lang w:val="nl-BE"/>
              </w:rPr>
              <w:t>elzijn (</w:t>
            </w:r>
            <w:hyperlink r:id="rId102" w:history="1">
              <w:r w:rsidRPr="001B42F2">
                <w:rPr>
                  <w:rStyle w:val="Hyperlink"/>
                  <w:lang w:val="nl-BE"/>
                </w:rPr>
                <w:t>NL</w:t>
              </w:r>
            </w:hyperlink>
            <w:r>
              <w:rPr>
                <w:lang w:val="nl-BE"/>
              </w:rPr>
              <w:t xml:space="preserve"> – </w:t>
            </w:r>
            <w:hyperlink r:id="rId103" w:history="1">
              <w:r w:rsidRPr="00FC0FA8">
                <w:rPr>
                  <w:rStyle w:val="Hyperlink"/>
                  <w:lang w:val="nl-BE"/>
                </w:rPr>
                <w:t>FR</w:t>
              </w:r>
            </w:hyperlink>
            <w:r>
              <w:rPr>
                <w:lang w:val="nl-BE"/>
              </w:rPr>
              <w:t>)</w:t>
            </w:r>
          </w:p>
        </w:tc>
      </w:tr>
      <w:tr w:rsidR="001B42F2" w:rsidRPr="00B034F7" w14:paraId="479DC752" w14:textId="77777777" w:rsidTr="001B42F2">
        <w:trPr>
          <w:trHeight w:val="451"/>
        </w:trPr>
        <w:tc>
          <w:tcPr>
            <w:tcW w:w="10456" w:type="dxa"/>
            <w:tcBorders>
              <w:top w:val="dotted" w:sz="4" w:space="0" w:color="auto"/>
              <w:bottom w:val="dotted" w:sz="4" w:space="0" w:color="auto"/>
            </w:tcBorders>
            <w:vAlign w:val="center"/>
          </w:tcPr>
          <w:p w14:paraId="1A62492B" w14:textId="51FA6EDB" w:rsidR="001B42F2" w:rsidRPr="001B42F2" w:rsidRDefault="001B42F2" w:rsidP="00D575E7">
            <w:pPr>
              <w:pStyle w:val="Body10"/>
              <w:rPr>
                <w:lang w:val="nl-BE"/>
              </w:rPr>
            </w:pPr>
            <w:r>
              <w:rPr>
                <w:lang w:val="nl-BE"/>
              </w:rPr>
              <w:t xml:space="preserve">ACWB-SPS-WRKPR-013: </w:t>
            </w:r>
            <w:r w:rsidR="00D418BF">
              <w:rPr>
                <w:lang w:val="nl-BE"/>
              </w:rPr>
              <w:t>Risicobeheersing op het lokale niveau (</w:t>
            </w:r>
            <w:hyperlink r:id="rId104" w:history="1">
              <w:r w:rsidR="00D418BF" w:rsidRPr="00D418BF">
                <w:rPr>
                  <w:rStyle w:val="Hyperlink"/>
                  <w:lang w:val="nl-BE"/>
                </w:rPr>
                <w:t>NL</w:t>
              </w:r>
            </w:hyperlink>
            <w:r w:rsidR="00D418BF">
              <w:rPr>
                <w:lang w:val="nl-BE"/>
              </w:rPr>
              <w:t xml:space="preserve"> – </w:t>
            </w:r>
            <w:hyperlink r:id="rId105" w:history="1">
              <w:r w:rsidR="00D418BF" w:rsidRPr="00D418BF">
                <w:rPr>
                  <w:rStyle w:val="Hyperlink"/>
                  <w:lang w:val="nl-BE"/>
                </w:rPr>
                <w:t>FR</w:t>
              </w:r>
            </w:hyperlink>
            <w:r w:rsidR="00D418BF">
              <w:rPr>
                <w:lang w:val="nl-BE"/>
              </w:rPr>
              <w:t>)</w:t>
            </w:r>
          </w:p>
        </w:tc>
      </w:tr>
      <w:tr w:rsidR="001B42F2" w:rsidRPr="00B034F7" w14:paraId="783AFF83" w14:textId="77777777" w:rsidTr="00D418BF">
        <w:trPr>
          <w:trHeight w:val="451"/>
        </w:trPr>
        <w:tc>
          <w:tcPr>
            <w:tcW w:w="10456" w:type="dxa"/>
            <w:tcBorders>
              <w:top w:val="dotted" w:sz="4" w:space="0" w:color="auto"/>
              <w:bottom w:val="dotted" w:sz="4" w:space="0" w:color="auto"/>
            </w:tcBorders>
            <w:vAlign w:val="center"/>
          </w:tcPr>
          <w:p w14:paraId="72C4854E" w14:textId="2CA926F8" w:rsidR="001B42F2" w:rsidRDefault="001B42F2" w:rsidP="00D575E7">
            <w:pPr>
              <w:pStyle w:val="Body10"/>
              <w:rPr>
                <w:lang w:val="nl-BE"/>
              </w:rPr>
            </w:pPr>
            <w:r>
              <w:rPr>
                <w:lang w:val="nl-BE"/>
              </w:rPr>
              <w:t>ACWB-SPS-WRKPR-015: Risicobeheersing op het lokale niveau SOBANE Strategie – Analyse (</w:t>
            </w:r>
            <w:hyperlink r:id="rId106" w:history="1">
              <w:r w:rsidRPr="001B42F2">
                <w:rPr>
                  <w:rStyle w:val="Hyperlink"/>
                  <w:lang w:val="nl-BE"/>
                </w:rPr>
                <w:t>NL</w:t>
              </w:r>
            </w:hyperlink>
            <w:r>
              <w:rPr>
                <w:lang w:val="nl-BE"/>
              </w:rPr>
              <w:t xml:space="preserve"> – </w:t>
            </w:r>
            <w:hyperlink r:id="rId107" w:history="1">
              <w:r w:rsidRPr="001B42F2">
                <w:rPr>
                  <w:rStyle w:val="Hyperlink"/>
                  <w:lang w:val="nl-BE"/>
                </w:rPr>
                <w:t>FR</w:t>
              </w:r>
            </w:hyperlink>
            <w:r>
              <w:rPr>
                <w:lang w:val="nl-BE"/>
              </w:rPr>
              <w:t>).</w:t>
            </w:r>
          </w:p>
        </w:tc>
      </w:tr>
      <w:tr w:rsidR="00D418BF" w:rsidRPr="00B034F7" w14:paraId="1F5A5F1C" w14:textId="77777777" w:rsidTr="00D418BF">
        <w:trPr>
          <w:trHeight w:val="451"/>
        </w:trPr>
        <w:tc>
          <w:tcPr>
            <w:tcW w:w="10456" w:type="dxa"/>
            <w:tcBorders>
              <w:top w:val="dotted" w:sz="4" w:space="0" w:color="auto"/>
              <w:bottom w:val="dotted" w:sz="4" w:space="0" w:color="auto"/>
            </w:tcBorders>
            <w:vAlign w:val="center"/>
          </w:tcPr>
          <w:p w14:paraId="084377DF" w14:textId="5C6277CA" w:rsidR="00D418BF" w:rsidRDefault="00D418BF" w:rsidP="00D418BF">
            <w:pPr>
              <w:pStyle w:val="Body10"/>
              <w:rPr>
                <w:lang w:val="nl-BE"/>
              </w:rPr>
            </w:pPr>
            <w:r>
              <w:rPr>
                <w:lang w:val="nl-BE"/>
              </w:rPr>
              <w:t>ACWB-GID-WRKPR-007: Risicobeheersing op het lokale niveau SOBANE Strategie – Screening (</w:t>
            </w:r>
            <w:hyperlink r:id="rId108" w:history="1">
              <w:r w:rsidRPr="00D418BF">
                <w:rPr>
                  <w:rStyle w:val="Hyperlink"/>
                  <w:lang w:val="nl-BE"/>
                </w:rPr>
                <w:t>NL</w:t>
              </w:r>
            </w:hyperlink>
            <w:r>
              <w:rPr>
                <w:lang w:val="nl-BE"/>
              </w:rPr>
              <w:t xml:space="preserve"> – </w:t>
            </w:r>
            <w:hyperlink r:id="rId109" w:history="1">
              <w:r w:rsidRPr="00D418BF">
                <w:rPr>
                  <w:rStyle w:val="Hyperlink"/>
                  <w:lang w:val="nl-BE"/>
                </w:rPr>
                <w:t>FR</w:t>
              </w:r>
            </w:hyperlink>
            <w:r>
              <w:rPr>
                <w:lang w:val="nl-BE"/>
              </w:rPr>
              <w:t>).</w:t>
            </w:r>
          </w:p>
        </w:tc>
      </w:tr>
      <w:tr w:rsidR="00D418BF" w:rsidRPr="00B034F7" w14:paraId="6BA1A048" w14:textId="77777777" w:rsidTr="00D418BF">
        <w:trPr>
          <w:trHeight w:val="451"/>
        </w:trPr>
        <w:tc>
          <w:tcPr>
            <w:tcW w:w="10456" w:type="dxa"/>
            <w:tcBorders>
              <w:top w:val="dotted" w:sz="4" w:space="0" w:color="auto"/>
              <w:bottom w:val="dotted" w:sz="4" w:space="0" w:color="auto"/>
            </w:tcBorders>
            <w:vAlign w:val="center"/>
          </w:tcPr>
          <w:p w14:paraId="6B5D0BFC" w14:textId="33F91D0C" w:rsidR="00D418BF" w:rsidRDefault="00D418BF" w:rsidP="00D418BF">
            <w:pPr>
              <w:pStyle w:val="Body10"/>
              <w:rPr>
                <w:lang w:val="nl-BE"/>
              </w:rPr>
            </w:pPr>
            <w:r>
              <w:rPr>
                <w:lang w:val="nl-BE"/>
              </w:rPr>
              <w:t>ACWB-GID-WRKPR-011: Risicobeheersing op het lokale niveau SOBANE Strategie – Observatie (</w:t>
            </w:r>
            <w:hyperlink r:id="rId110" w:history="1">
              <w:r w:rsidRPr="00D418BF">
                <w:rPr>
                  <w:rStyle w:val="Hyperlink"/>
                  <w:lang w:val="nl-BE"/>
                </w:rPr>
                <w:t>NL</w:t>
              </w:r>
            </w:hyperlink>
            <w:r>
              <w:rPr>
                <w:lang w:val="nl-BE"/>
              </w:rPr>
              <w:t xml:space="preserve"> – </w:t>
            </w:r>
            <w:hyperlink r:id="rId111" w:history="1">
              <w:r w:rsidRPr="00D418BF">
                <w:rPr>
                  <w:rStyle w:val="Hyperlink"/>
                  <w:lang w:val="nl-BE"/>
                </w:rPr>
                <w:t>FR</w:t>
              </w:r>
            </w:hyperlink>
            <w:r>
              <w:rPr>
                <w:lang w:val="nl-BE"/>
              </w:rPr>
              <w:t>).</w:t>
            </w:r>
          </w:p>
        </w:tc>
      </w:tr>
      <w:tr w:rsidR="00D418BF" w:rsidRPr="00B034F7" w14:paraId="5A4F6A13" w14:textId="77777777" w:rsidTr="00D418BF">
        <w:trPr>
          <w:trHeight w:val="451"/>
        </w:trPr>
        <w:tc>
          <w:tcPr>
            <w:tcW w:w="10456" w:type="dxa"/>
            <w:tcBorders>
              <w:top w:val="dotted" w:sz="4" w:space="0" w:color="auto"/>
              <w:bottom w:val="dotted" w:sz="4" w:space="0" w:color="auto"/>
            </w:tcBorders>
            <w:vAlign w:val="center"/>
          </w:tcPr>
          <w:p w14:paraId="02B7A55C" w14:textId="368AB25C" w:rsidR="00D418BF" w:rsidRDefault="00D418BF" w:rsidP="00D418BF">
            <w:pPr>
              <w:pStyle w:val="Body10"/>
              <w:rPr>
                <w:lang w:val="nl-BE"/>
              </w:rPr>
            </w:pPr>
            <w:r>
              <w:rPr>
                <w:lang w:val="nl-BE"/>
              </w:rPr>
              <w:t>ACWB-GID-WRKPR-010: Risicobeheersing punctuele risicoanalyse op het lokaal niveau (</w:t>
            </w:r>
            <w:hyperlink r:id="rId112" w:history="1">
              <w:r w:rsidRPr="00D418BF">
                <w:rPr>
                  <w:rStyle w:val="Hyperlink"/>
                  <w:lang w:val="nl-BE"/>
                </w:rPr>
                <w:t>NL</w:t>
              </w:r>
            </w:hyperlink>
            <w:r>
              <w:rPr>
                <w:lang w:val="nl-BE"/>
              </w:rPr>
              <w:t xml:space="preserve"> – </w:t>
            </w:r>
            <w:hyperlink r:id="rId113" w:history="1">
              <w:r w:rsidRPr="00D418BF">
                <w:rPr>
                  <w:rStyle w:val="Hyperlink"/>
                  <w:lang w:val="nl-BE"/>
                </w:rPr>
                <w:t>FR</w:t>
              </w:r>
            </w:hyperlink>
            <w:r>
              <w:rPr>
                <w:lang w:val="nl-BE"/>
              </w:rPr>
              <w:t>).</w:t>
            </w:r>
          </w:p>
        </w:tc>
      </w:tr>
      <w:tr w:rsidR="00D418BF" w:rsidRPr="00B034F7" w14:paraId="01B5B2A1" w14:textId="77777777" w:rsidTr="00FC0FA8">
        <w:trPr>
          <w:trHeight w:val="451"/>
        </w:trPr>
        <w:tc>
          <w:tcPr>
            <w:tcW w:w="10456" w:type="dxa"/>
            <w:tcBorders>
              <w:top w:val="dotted" w:sz="4" w:space="0" w:color="auto"/>
              <w:bottom w:val="dotted" w:sz="4" w:space="0" w:color="auto"/>
            </w:tcBorders>
            <w:vAlign w:val="center"/>
          </w:tcPr>
          <w:p w14:paraId="48BFD0AF" w14:textId="04D7EAAB" w:rsidR="00D418BF" w:rsidRDefault="00D418BF" w:rsidP="00D418BF">
            <w:pPr>
              <w:pStyle w:val="Body10"/>
              <w:rPr>
                <w:lang w:val="nl-BE"/>
              </w:rPr>
            </w:pPr>
            <w:r>
              <w:rPr>
                <w:lang w:val="nl-BE"/>
              </w:rPr>
              <w:t>ACWB-SPS-WRKPR-003: Beheer van documenten met betrekking tot welzijn op het werk (</w:t>
            </w:r>
            <w:hyperlink r:id="rId114" w:history="1">
              <w:r w:rsidRPr="00D418BF">
                <w:rPr>
                  <w:rStyle w:val="Hyperlink"/>
                  <w:lang w:val="nl-BE"/>
                </w:rPr>
                <w:t>NL</w:t>
              </w:r>
            </w:hyperlink>
            <w:r>
              <w:rPr>
                <w:lang w:val="nl-BE"/>
              </w:rPr>
              <w:t xml:space="preserve"> – </w:t>
            </w:r>
            <w:hyperlink r:id="rId115" w:history="1">
              <w:r w:rsidRPr="00D418BF">
                <w:rPr>
                  <w:rStyle w:val="Hyperlink"/>
                  <w:lang w:val="nl-BE"/>
                </w:rPr>
                <w:t>FR</w:t>
              </w:r>
            </w:hyperlink>
            <w:r>
              <w:rPr>
                <w:lang w:val="nl-BE"/>
              </w:rPr>
              <w:t>)</w:t>
            </w:r>
          </w:p>
        </w:tc>
      </w:tr>
      <w:tr w:rsidR="00FC0FA8" w:rsidRPr="00B034F7" w14:paraId="3D392AB5" w14:textId="77777777" w:rsidTr="00FC0FA8">
        <w:trPr>
          <w:trHeight w:val="451"/>
        </w:trPr>
        <w:tc>
          <w:tcPr>
            <w:tcW w:w="10456" w:type="dxa"/>
            <w:tcBorders>
              <w:top w:val="dotted" w:sz="4" w:space="0" w:color="auto"/>
              <w:bottom w:val="dotted" w:sz="4" w:space="0" w:color="auto"/>
            </w:tcBorders>
            <w:vAlign w:val="center"/>
          </w:tcPr>
          <w:p w14:paraId="1C8F36E2" w14:textId="22DD7833" w:rsidR="00FC0FA8" w:rsidRDefault="00FC0FA8" w:rsidP="00D418BF">
            <w:pPr>
              <w:pStyle w:val="Body10"/>
              <w:rPr>
                <w:lang w:val="nl-BE"/>
              </w:rPr>
            </w:pPr>
            <w:r>
              <w:rPr>
                <w:lang w:val="nl-BE"/>
              </w:rPr>
              <w:t>ACWB-GID-WRKPR-006: Richtlijnen voor het opstellen van werkpostfiches (</w:t>
            </w:r>
            <w:hyperlink r:id="rId116" w:history="1">
              <w:r w:rsidRPr="00FC0FA8">
                <w:rPr>
                  <w:rStyle w:val="Hyperlink"/>
                  <w:lang w:val="nl-BE"/>
                </w:rPr>
                <w:t>NL</w:t>
              </w:r>
            </w:hyperlink>
            <w:r>
              <w:rPr>
                <w:lang w:val="nl-BE"/>
              </w:rPr>
              <w:t xml:space="preserve"> – </w:t>
            </w:r>
            <w:hyperlink r:id="rId117" w:history="1">
              <w:r w:rsidRPr="00FC0FA8">
                <w:rPr>
                  <w:rStyle w:val="Hyperlink"/>
                  <w:lang w:val="nl-BE"/>
                </w:rPr>
                <w:t>FR</w:t>
              </w:r>
            </w:hyperlink>
            <w:r>
              <w:rPr>
                <w:lang w:val="nl-BE"/>
              </w:rPr>
              <w:t>)</w:t>
            </w:r>
          </w:p>
        </w:tc>
      </w:tr>
      <w:tr w:rsidR="00FC0FA8" w:rsidRPr="00B034F7" w14:paraId="631C7BEE" w14:textId="77777777" w:rsidTr="00CF3FBF">
        <w:trPr>
          <w:trHeight w:val="451"/>
        </w:trPr>
        <w:tc>
          <w:tcPr>
            <w:tcW w:w="10456" w:type="dxa"/>
            <w:tcBorders>
              <w:top w:val="dotted" w:sz="4" w:space="0" w:color="auto"/>
              <w:bottom w:val="dotted" w:sz="4" w:space="0" w:color="auto"/>
            </w:tcBorders>
            <w:vAlign w:val="center"/>
          </w:tcPr>
          <w:p w14:paraId="5274BA50" w14:textId="52EBF7EC" w:rsidR="00FC0FA8" w:rsidRPr="00FC0FA8" w:rsidRDefault="00FC0FA8" w:rsidP="00D418BF">
            <w:pPr>
              <w:pStyle w:val="Body10"/>
              <w:rPr>
                <w:lang w:val="nl-BE"/>
              </w:rPr>
            </w:pPr>
            <w:r w:rsidRPr="00FC0FA8">
              <w:rPr>
                <w:lang w:val="nl-BE"/>
              </w:rPr>
              <w:t xml:space="preserve">DGMR-GID-FCCOM-SEPP-005: Beheer van </w:t>
            </w:r>
            <w:r>
              <w:rPr>
                <w:lang w:val="nl-BE"/>
              </w:rPr>
              <w:t>PBM en werkkledij (</w:t>
            </w:r>
            <w:hyperlink r:id="rId118" w:history="1">
              <w:r w:rsidRPr="00FC0FA8">
                <w:rPr>
                  <w:rStyle w:val="Hyperlink"/>
                  <w:lang w:val="nl-BE"/>
                </w:rPr>
                <w:t>NL</w:t>
              </w:r>
            </w:hyperlink>
            <w:r>
              <w:rPr>
                <w:lang w:val="nl-BE"/>
              </w:rPr>
              <w:t xml:space="preserve"> – </w:t>
            </w:r>
            <w:hyperlink r:id="rId119" w:history="1">
              <w:r w:rsidRPr="00FC0FA8">
                <w:rPr>
                  <w:rStyle w:val="Hyperlink"/>
                  <w:lang w:val="nl-BE"/>
                </w:rPr>
                <w:t>FR</w:t>
              </w:r>
            </w:hyperlink>
            <w:r>
              <w:rPr>
                <w:lang w:val="nl-BE"/>
              </w:rPr>
              <w:t>)</w:t>
            </w:r>
          </w:p>
        </w:tc>
      </w:tr>
      <w:tr w:rsidR="00CF3FBF" w:rsidRPr="00B034F7" w14:paraId="7257C70C" w14:textId="77777777" w:rsidTr="00CF3FBF">
        <w:trPr>
          <w:trHeight w:val="451"/>
        </w:trPr>
        <w:tc>
          <w:tcPr>
            <w:tcW w:w="10456" w:type="dxa"/>
            <w:tcBorders>
              <w:top w:val="dotted" w:sz="4" w:space="0" w:color="auto"/>
              <w:bottom w:val="dotted" w:sz="4" w:space="0" w:color="auto"/>
            </w:tcBorders>
            <w:vAlign w:val="center"/>
          </w:tcPr>
          <w:p w14:paraId="25DEE083" w14:textId="038E11C9" w:rsidR="00CF3FBF" w:rsidRPr="00FC0FA8" w:rsidRDefault="00CF3FBF" w:rsidP="00CF3FBF">
            <w:pPr>
              <w:pStyle w:val="Body10"/>
              <w:rPr>
                <w:lang w:val="nl-BE"/>
              </w:rPr>
            </w:pPr>
            <w:r>
              <w:rPr>
                <w:lang w:val="nl-BE"/>
              </w:rPr>
              <w:t>DGMR-SPS-DSINFR-IXXX-004: Brandveiligheid in militaire infrastructuur (</w:t>
            </w:r>
            <w:hyperlink r:id="rId120" w:history="1">
              <w:r w:rsidRPr="00CF3FBF">
                <w:rPr>
                  <w:rStyle w:val="Hyperlink"/>
                  <w:lang w:val="nl-BE"/>
                </w:rPr>
                <w:t>NL</w:t>
              </w:r>
            </w:hyperlink>
            <w:r>
              <w:rPr>
                <w:lang w:val="nl-BE"/>
              </w:rPr>
              <w:t xml:space="preserve"> – </w:t>
            </w:r>
            <w:hyperlink r:id="rId121" w:history="1">
              <w:r w:rsidRPr="00CF3FBF">
                <w:rPr>
                  <w:rStyle w:val="Hyperlink"/>
                  <w:lang w:val="nl-BE"/>
                </w:rPr>
                <w:t>FR</w:t>
              </w:r>
            </w:hyperlink>
            <w:r>
              <w:rPr>
                <w:lang w:val="nl-BE"/>
              </w:rPr>
              <w:t>)</w:t>
            </w:r>
          </w:p>
        </w:tc>
      </w:tr>
      <w:tr w:rsidR="00CF3FBF" w:rsidRPr="00B034F7" w14:paraId="0E6089A4" w14:textId="77777777" w:rsidTr="002C2DB2">
        <w:trPr>
          <w:trHeight w:val="451"/>
        </w:trPr>
        <w:tc>
          <w:tcPr>
            <w:tcW w:w="10456" w:type="dxa"/>
            <w:tcBorders>
              <w:top w:val="dotted" w:sz="4" w:space="0" w:color="auto"/>
            </w:tcBorders>
            <w:vAlign w:val="center"/>
          </w:tcPr>
          <w:p w14:paraId="0D303B53" w14:textId="77777777" w:rsidR="00CF3FBF" w:rsidRDefault="00CF3FBF" w:rsidP="00D418BF">
            <w:pPr>
              <w:pStyle w:val="Body10"/>
              <w:rPr>
                <w:lang w:val="nl-BE"/>
              </w:rPr>
            </w:pPr>
          </w:p>
        </w:tc>
      </w:tr>
    </w:tbl>
    <w:p w14:paraId="05AE5B91" w14:textId="749811F3" w:rsidR="002C2DB2" w:rsidRPr="00FC0FA8" w:rsidRDefault="002C2DB2">
      <w:pPr>
        <w:spacing w:after="160" w:line="259" w:lineRule="auto"/>
        <w:jc w:val="left"/>
        <w:rPr>
          <w:lang w:val="nl-BE"/>
        </w:rPr>
      </w:pPr>
    </w:p>
    <w:p w14:paraId="4A47C1C9" w14:textId="77777777" w:rsidR="00011823" w:rsidRPr="00FC0FA8" w:rsidRDefault="00011823">
      <w:pPr>
        <w:spacing w:after="160" w:line="259" w:lineRule="auto"/>
        <w:jc w:val="left"/>
        <w:rPr>
          <w:lang w:val="nl-BE"/>
        </w:rPr>
        <w:sectPr w:rsidR="00011823" w:rsidRPr="00FC0FA8" w:rsidSect="0062549D">
          <w:headerReference w:type="default" r:id="rId122"/>
          <w:headerReference w:type="first" r:id="rId123"/>
          <w:pgSz w:w="11906" w:h="16838"/>
          <w:pgMar w:top="709" w:right="720" w:bottom="720" w:left="720" w:header="284" w:footer="454" w:gutter="0"/>
          <w:pgNumType w:start="1"/>
          <w:cols w:space="708"/>
          <w:docGrid w:linePitch="360"/>
        </w:sectPr>
      </w:pPr>
    </w:p>
    <w:p w14:paraId="08F58820" w14:textId="065A1E44" w:rsidR="00011823" w:rsidRPr="00FC0FA8"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FC0FA8">
              <w:rPr>
                <w:lang w:val="nl-BE"/>
              </w:rPr>
              <w:br w:type="page"/>
            </w:r>
            <w:r w:rsidRPr="00FC0FA8">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4911D88B" w:rsidR="00FB53CB" w:rsidRPr="00BE7117" w:rsidRDefault="00C929F0" w:rsidP="00936CA3">
            <w:pPr>
              <w:jc w:val="left"/>
              <w:rPr>
                <w:lang w:val="fr-BE"/>
              </w:rPr>
            </w:pPr>
            <w:r>
              <w:rPr>
                <w:noProof/>
              </w:rPr>
              <w:t xml:space="preserve">DG MR </w:t>
            </w:r>
            <w:r w:rsidR="00936CA3">
              <w:rPr>
                <w:noProof/>
              </w:rPr>
              <w:t>C&amp;I</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B034F7"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753B74B9" w:rsidR="00C929F0" w:rsidRPr="00C929F0" w:rsidRDefault="00C929F0" w:rsidP="00936CA3">
            <w:pPr>
              <w:jc w:val="left"/>
              <w:rPr>
                <w:lang w:val="en-GB"/>
              </w:rPr>
            </w:pPr>
            <w:proofErr w:type="spellStart"/>
            <w:r w:rsidRPr="00C929F0">
              <w:rPr>
                <w:lang w:val="en-GB"/>
              </w:rPr>
              <w:t>AsPrev</w:t>
            </w:r>
            <w:proofErr w:type="spellEnd"/>
            <w:r w:rsidRPr="00C929F0">
              <w:rPr>
                <w:lang w:val="en-GB"/>
              </w:rPr>
              <w:t xml:space="preserve"> DG MR </w:t>
            </w:r>
            <w:r w:rsidR="00936CA3">
              <w:rPr>
                <w:lang w:val="en-GB"/>
              </w:rPr>
              <w:t>C&amp;I</w:t>
            </w:r>
            <w:r w:rsidRPr="00C929F0">
              <w:rPr>
                <w:lang w:val="en-GB"/>
              </w:rPr>
              <w:t xml:space="preserve"> (</w:t>
            </w:r>
            <w:proofErr w:type="spellStart"/>
            <w:r w:rsidR="00936CA3">
              <w:rPr>
                <w:lang w:val="en-GB"/>
              </w:rPr>
              <w:t>AdjtChef</w:t>
            </w:r>
            <w:proofErr w:type="spellEnd"/>
            <w:r w:rsidR="00936CA3">
              <w:rPr>
                <w:lang w:val="en-GB"/>
              </w:rPr>
              <w:t xml:space="preserve"> MAERTENS Kathleen</w:t>
            </w:r>
            <w:r w:rsidRPr="00C929F0">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C929F0"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124"/>
      <w:headerReference w:type="first" r:id="rId1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B034F7" w:rsidRDefault="00B034F7" w:rsidP="00B1269D">
      <w:pPr>
        <w:spacing w:after="0" w:line="240" w:lineRule="auto"/>
      </w:pPr>
      <w:r>
        <w:separator/>
      </w:r>
    </w:p>
  </w:endnote>
  <w:endnote w:type="continuationSeparator" w:id="0">
    <w:p w14:paraId="6CD89C31" w14:textId="77777777" w:rsidR="00B034F7" w:rsidRDefault="00B034F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34093D00" w:rsidR="00B034F7" w:rsidRDefault="00B034F7"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5B1952">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5B1952">
      <w:rPr>
        <w:rStyle w:val="PageNumber"/>
        <w:noProof/>
      </w:rPr>
      <w:t>22</w:t>
    </w:r>
    <w:r>
      <w:rPr>
        <w:rStyle w:val="PageNumber"/>
      </w:rPr>
      <w:fldChar w:fldCharType="end"/>
    </w:r>
  </w:p>
  <w:p w14:paraId="4D5EA93B" w14:textId="226BF11A" w:rsidR="00B034F7" w:rsidRDefault="00B034F7" w:rsidP="001F4ECB">
    <w:pPr>
      <w:pStyle w:val="Footer"/>
    </w:pPr>
  </w:p>
  <w:p w14:paraId="0C210C87" w14:textId="77777777" w:rsidR="00B034F7" w:rsidRDefault="00B034F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B034F7" w:rsidRDefault="00B034F7" w:rsidP="00B1269D">
      <w:pPr>
        <w:spacing w:after="0" w:line="240" w:lineRule="auto"/>
      </w:pPr>
      <w:r>
        <w:separator/>
      </w:r>
    </w:p>
  </w:footnote>
  <w:footnote w:type="continuationSeparator" w:id="0">
    <w:p w14:paraId="167D6560" w14:textId="77777777" w:rsidR="00B034F7" w:rsidRDefault="00B034F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3F607C68" w:rsidR="00B034F7" w:rsidRDefault="00B034F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B034F7" w:rsidRPr="009D6E77" w:rsidRDefault="00B034F7"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B034F7" w:rsidRDefault="00B034F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034F7" w:rsidRDefault="00B034F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034F7" w:rsidRDefault="00B034F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034F7" w:rsidRPr="005B52E7" w:rsidRDefault="00B034F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034F7" w:rsidRDefault="00B034F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B034F7" w:rsidRPr="009D4870" w:rsidRDefault="00B034F7"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034F7" w:rsidRPr="009D4870" w:rsidRDefault="00B034F7"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E003C53" w:rsidR="00B034F7" w:rsidRPr="009D4870" w:rsidRDefault="00B034F7"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5B1952">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B1952">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B034F7" w:rsidRPr="009D4870" w:rsidRDefault="00B034F7"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034F7" w:rsidRPr="009D4870" w:rsidRDefault="00B034F7"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034F7" w:rsidRPr="009D4870" w:rsidRDefault="00B034F7"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034F7" w:rsidRPr="009D4870" w:rsidRDefault="00B034F7"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B034F7" w:rsidRPr="009D4870" w:rsidRDefault="00B034F7"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034F7" w:rsidRPr="009D4870" w:rsidRDefault="00B034F7"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0CB99E16" w:rsidR="00B034F7" w:rsidRPr="009D4870" w:rsidRDefault="00B034F7"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5B1952">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5B1952">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B034F7" w:rsidRPr="009D4870" w:rsidRDefault="00B034F7"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034F7" w:rsidRPr="009D4870" w:rsidRDefault="00B034F7"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034F7" w:rsidRPr="009D4870" w:rsidRDefault="00B034F7"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034F7" w:rsidRPr="009D4870" w:rsidRDefault="00B034F7"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E9727288"/>
    <w:lvl w:ilvl="0" w:tplc="7A36F418">
      <w:start w:val="2"/>
      <w:numFmt w:val="bullet"/>
      <w:lvlText w:val="-"/>
      <w:lvlJc w:val="left"/>
      <w:pPr>
        <w:ind w:left="1211" w:hanging="360"/>
      </w:pPr>
      <w:rPr>
        <w:rFonts w:ascii="Calibri" w:eastAsiaTheme="minorHAnsi" w:hAnsi="Calibri" w:cs="Calibri"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9"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0"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1"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3"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5"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00E4F52"/>
    <w:multiLevelType w:val="hybridMultilevel"/>
    <w:tmpl w:val="D630814E"/>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01">
      <w:start w:val="1"/>
      <w:numFmt w:val="bullet"/>
      <w:lvlText w:val=""/>
      <w:lvlJc w:val="left"/>
      <w:pPr>
        <w:ind w:left="3600" w:hanging="360"/>
      </w:pPr>
      <w:rPr>
        <w:rFonts w:ascii="Symbol" w:hAnsi="Symbol" w:hint="default"/>
      </w:r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3"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4"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67"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8"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2"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3"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6"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1"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4"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5"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5"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6"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7"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5"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4"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6"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8"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9"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0"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4"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5"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7"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9"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2"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3"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4"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6"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8"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5"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6"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8"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1"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5"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6"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8"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9"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0"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2"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5"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6"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7"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9"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1"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2"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6"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7"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6"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0"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4"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5"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7"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8"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54"/>
  </w:num>
  <w:num w:numId="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4"/>
  </w:num>
  <w:num w:numId="4">
    <w:abstractNumId w:val="131"/>
  </w:num>
  <w:num w:numId="5">
    <w:abstractNumId w:val="54"/>
    <w:lvlOverride w:ilvl="0">
      <w:startOverride w:val="25"/>
    </w:lvlOverride>
  </w:num>
  <w:num w:numId="6">
    <w:abstractNumId w:val="19"/>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89"/>
  </w:num>
  <w:num w:numId="8">
    <w:abstractNumId w:val="158"/>
  </w:num>
  <w:num w:numId="9">
    <w:abstractNumId w:val="19"/>
  </w:num>
  <w:num w:numId="10">
    <w:abstractNumId w:val="90"/>
  </w:num>
  <w:num w:numId="11">
    <w:abstractNumId w:val="55"/>
  </w:num>
  <w:num w:numId="12">
    <w:abstractNumId w:val="113"/>
  </w:num>
  <w:num w:numId="1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8"/>
  </w:num>
  <w:num w:numId="16">
    <w:abstractNumId w:val="171"/>
  </w:num>
  <w:num w:numId="17">
    <w:abstractNumId w:val="47"/>
  </w:num>
  <w:num w:numId="18">
    <w:abstractNumId w:val="42"/>
  </w:num>
  <w:num w:numId="19">
    <w:abstractNumId w:val="103"/>
  </w:num>
  <w:num w:numId="20">
    <w:abstractNumId w:val="56"/>
  </w:num>
  <w:num w:numId="21">
    <w:abstractNumId w:val="191"/>
  </w:num>
  <w:num w:numId="22">
    <w:abstractNumId w:val="6"/>
  </w:num>
  <w:num w:numId="23">
    <w:abstractNumId w:val="93"/>
  </w:num>
  <w:num w:numId="24">
    <w:abstractNumId w:val="130"/>
  </w:num>
  <w:num w:numId="25">
    <w:abstractNumId w:val="0"/>
  </w:num>
  <w:num w:numId="26">
    <w:abstractNumId w:val="175"/>
  </w:num>
  <w:num w:numId="27">
    <w:abstractNumId w:val="155"/>
  </w:num>
  <w:num w:numId="28">
    <w:abstractNumId w:val="75"/>
  </w:num>
  <w:num w:numId="29">
    <w:abstractNumId w:val="167"/>
  </w:num>
  <w:num w:numId="30">
    <w:abstractNumId w:val="164"/>
  </w:num>
  <w:num w:numId="31">
    <w:abstractNumId w:val="118"/>
  </w:num>
  <w:num w:numId="32">
    <w:abstractNumId w:val="94"/>
  </w:num>
  <w:num w:numId="33">
    <w:abstractNumId w:val="40"/>
  </w:num>
  <w:num w:numId="34">
    <w:abstractNumId w:val="69"/>
  </w:num>
  <w:num w:numId="35">
    <w:abstractNumId w:val="163"/>
  </w:num>
  <w:num w:numId="36">
    <w:abstractNumId w:val="3"/>
  </w:num>
  <w:num w:numId="37">
    <w:abstractNumId w:val="109"/>
  </w:num>
  <w:num w:numId="38">
    <w:abstractNumId w:val="96"/>
  </w:num>
  <w:num w:numId="39">
    <w:abstractNumId w:val="132"/>
  </w:num>
  <w:num w:numId="40">
    <w:abstractNumId w:val="147"/>
  </w:num>
  <w:num w:numId="41">
    <w:abstractNumId w:val="1"/>
  </w:num>
  <w:num w:numId="42">
    <w:abstractNumId w:val="139"/>
  </w:num>
  <w:num w:numId="43">
    <w:abstractNumId w:val="36"/>
  </w:num>
  <w:num w:numId="44">
    <w:abstractNumId w:val="30"/>
  </w:num>
  <w:num w:numId="45">
    <w:abstractNumId w:val="67"/>
  </w:num>
  <w:num w:numId="46">
    <w:abstractNumId w:val="110"/>
  </w:num>
  <w:num w:numId="47">
    <w:abstractNumId w:val="85"/>
  </w:num>
  <w:num w:numId="48">
    <w:abstractNumId w:val="61"/>
  </w:num>
  <w:num w:numId="49">
    <w:abstractNumId w:val="192"/>
  </w:num>
  <w:num w:numId="50">
    <w:abstractNumId w:val="168"/>
  </w:num>
  <w:num w:numId="51">
    <w:abstractNumId w:val="82"/>
  </w:num>
  <w:num w:numId="52">
    <w:abstractNumId w:val="180"/>
  </w:num>
  <w:num w:numId="53">
    <w:abstractNumId w:val="53"/>
  </w:num>
  <w:num w:numId="54">
    <w:abstractNumId w:val="5"/>
  </w:num>
  <w:num w:numId="55">
    <w:abstractNumId w:val="81"/>
  </w:num>
  <w:num w:numId="56">
    <w:abstractNumId w:val="114"/>
  </w:num>
  <w:num w:numId="57">
    <w:abstractNumId w:val="89"/>
  </w:num>
  <w:num w:numId="58">
    <w:abstractNumId w:val="43"/>
  </w:num>
  <w:num w:numId="59">
    <w:abstractNumId w:val="38"/>
  </w:num>
  <w:num w:numId="60">
    <w:abstractNumId w:val="133"/>
  </w:num>
  <w:num w:numId="61">
    <w:abstractNumId w:val="63"/>
  </w:num>
  <w:num w:numId="62">
    <w:abstractNumId w:val="196"/>
  </w:num>
  <w:num w:numId="63">
    <w:abstractNumId w:val="27"/>
  </w:num>
  <w:num w:numId="64">
    <w:abstractNumId w:val="184"/>
  </w:num>
  <w:num w:numId="65">
    <w:abstractNumId w:val="37"/>
  </w:num>
  <w:num w:numId="66">
    <w:abstractNumId w:val="124"/>
  </w:num>
  <w:num w:numId="67">
    <w:abstractNumId w:val="183"/>
  </w:num>
  <w:num w:numId="68">
    <w:abstractNumId w:val="87"/>
  </w:num>
  <w:num w:numId="69">
    <w:abstractNumId w:val="78"/>
  </w:num>
  <w:num w:numId="70">
    <w:abstractNumId w:val="188"/>
  </w:num>
  <w:num w:numId="71">
    <w:abstractNumId w:val="76"/>
  </w:num>
  <w:num w:numId="72">
    <w:abstractNumId w:val="16"/>
  </w:num>
  <w:num w:numId="73">
    <w:abstractNumId w:val="21"/>
  </w:num>
  <w:num w:numId="74">
    <w:abstractNumId w:val="145"/>
  </w:num>
  <w:num w:numId="75">
    <w:abstractNumId w:val="159"/>
  </w:num>
  <w:num w:numId="76">
    <w:abstractNumId w:val="32"/>
  </w:num>
  <w:num w:numId="77">
    <w:abstractNumId w:val="182"/>
  </w:num>
  <w:num w:numId="78">
    <w:abstractNumId w:val="41"/>
  </w:num>
  <w:num w:numId="79">
    <w:abstractNumId w:val="140"/>
  </w:num>
  <w:num w:numId="80">
    <w:abstractNumId w:val="28"/>
  </w:num>
  <w:num w:numId="81">
    <w:abstractNumId w:val="44"/>
  </w:num>
  <w:num w:numId="82">
    <w:abstractNumId w:val="134"/>
  </w:num>
  <w:num w:numId="83">
    <w:abstractNumId w:val="25"/>
  </w:num>
  <w:num w:numId="84">
    <w:abstractNumId w:val="187"/>
  </w:num>
  <w:num w:numId="85">
    <w:abstractNumId w:val="197"/>
  </w:num>
  <w:num w:numId="86">
    <w:abstractNumId w:val="199"/>
  </w:num>
  <w:num w:numId="87">
    <w:abstractNumId w:val="126"/>
  </w:num>
  <w:num w:numId="88">
    <w:abstractNumId w:val="80"/>
  </w:num>
  <w:num w:numId="89">
    <w:abstractNumId w:val="120"/>
  </w:num>
  <w:num w:numId="90">
    <w:abstractNumId w:val="100"/>
  </w:num>
  <w:num w:numId="91">
    <w:abstractNumId w:val="160"/>
  </w:num>
  <w:num w:numId="92">
    <w:abstractNumId w:val="143"/>
  </w:num>
  <w:num w:numId="93">
    <w:abstractNumId w:val="157"/>
  </w:num>
  <w:num w:numId="94">
    <w:abstractNumId w:val="58"/>
  </w:num>
  <w:num w:numId="95">
    <w:abstractNumId w:val="186"/>
  </w:num>
  <w:num w:numId="96">
    <w:abstractNumId w:val="33"/>
  </w:num>
  <w:num w:numId="97">
    <w:abstractNumId w:val="60"/>
  </w:num>
  <w:num w:numId="98">
    <w:abstractNumId w:val="141"/>
  </w:num>
  <w:num w:numId="99">
    <w:abstractNumId w:val="153"/>
  </w:num>
  <w:num w:numId="100">
    <w:abstractNumId w:val="151"/>
  </w:num>
  <w:num w:numId="101">
    <w:abstractNumId w:val="102"/>
  </w:num>
  <w:num w:numId="102">
    <w:abstractNumId w:val="105"/>
  </w:num>
  <w:num w:numId="103">
    <w:abstractNumId w:val="12"/>
  </w:num>
  <w:num w:numId="104">
    <w:abstractNumId w:val="23"/>
  </w:num>
  <w:num w:numId="105">
    <w:abstractNumId w:val="111"/>
  </w:num>
  <w:num w:numId="106">
    <w:abstractNumId w:val="198"/>
  </w:num>
  <w:num w:numId="107">
    <w:abstractNumId w:val="59"/>
  </w:num>
  <w:num w:numId="108">
    <w:abstractNumId w:val="95"/>
  </w:num>
  <w:num w:numId="109">
    <w:abstractNumId w:val="176"/>
  </w:num>
  <w:num w:numId="110">
    <w:abstractNumId w:val="174"/>
  </w:num>
  <w:num w:numId="111">
    <w:abstractNumId w:val="31"/>
  </w:num>
  <w:num w:numId="112">
    <w:abstractNumId w:val="108"/>
  </w:num>
  <w:num w:numId="113">
    <w:abstractNumId w:val="135"/>
  </w:num>
  <w:num w:numId="114">
    <w:abstractNumId w:val="98"/>
  </w:num>
  <w:num w:numId="115">
    <w:abstractNumId w:val="142"/>
  </w:num>
  <w:num w:numId="116">
    <w:abstractNumId w:val="173"/>
  </w:num>
  <w:num w:numId="117">
    <w:abstractNumId w:val="99"/>
  </w:num>
  <w:num w:numId="118">
    <w:abstractNumId w:val="18"/>
  </w:num>
  <w:num w:numId="119">
    <w:abstractNumId w:val="50"/>
  </w:num>
  <w:num w:numId="120">
    <w:abstractNumId w:val="101"/>
  </w:num>
  <w:num w:numId="121">
    <w:abstractNumId w:val="20"/>
  </w:num>
  <w:num w:numId="122">
    <w:abstractNumId w:val="15"/>
  </w:num>
  <w:num w:numId="123">
    <w:abstractNumId w:val="169"/>
  </w:num>
  <w:num w:numId="124">
    <w:abstractNumId w:val="119"/>
  </w:num>
  <w:num w:numId="125">
    <w:abstractNumId w:val="165"/>
  </w:num>
  <w:num w:numId="126">
    <w:abstractNumId w:val="146"/>
  </w:num>
  <w:num w:numId="127">
    <w:abstractNumId w:val="152"/>
  </w:num>
  <w:num w:numId="128">
    <w:abstractNumId w:val="57"/>
  </w:num>
  <w:num w:numId="129">
    <w:abstractNumId w:val="122"/>
  </w:num>
  <w:num w:numId="130">
    <w:abstractNumId w:val="170"/>
  </w:num>
  <w:num w:numId="131">
    <w:abstractNumId w:val="150"/>
  </w:num>
  <w:num w:numId="132">
    <w:abstractNumId w:val="17"/>
  </w:num>
  <w:num w:numId="133">
    <w:abstractNumId w:val="104"/>
  </w:num>
  <w:num w:numId="134">
    <w:abstractNumId w:val="2"/>
  </w:num>
  <w:num w:numId="135">
    <w:abstractNumId w:val="79"/>
  </w:num>
  <w:num w:numId="136">
    <w:abstractNumId w:val="181"/>
  </w:num>
  <w:num w:numId="137">
    <w:abstractNumId w:val="10"/>
  </w:num>
  <w:num w:numId="138">
    <w:abstractNumId w:val="48"/>
  </w:num>
  <w:num w:numId="139">
    <w:abstractNumId w:val="127"/>
  </w:num>
  <w:num w:numId="140">
    <w:abstractNumId w:val="72"/>
  </w:num>
  <w:num w:numId="141">
    <w:abstractNumId w:val="123"/>
  </w:num>
  <w:num w:numId="142">
    <w:abstractNumId w:val="125"/>
  </w:num>
  <w:num w:numId="143">
    <w:abstractNumId w:val="22"/>
  </w:num>
  <w:num w:numId="144">
    <w:abstractNumId w:val="73"/>
  </w:num>
  <w:num w:numId="145">
    <w:abstractNumId w:val="9"/>
  </w:num>
  <w:num w:numId="146">
    <w:abstractNumId w:val="91"/>
  </w:num>
  <w:num w:numId="147">
    <w:abstractNumId w:val="112"/>
  </w:num>
  <w:num w:numId="148">
    <w:abstractNumId w:val="106"/>
  </w:num>
  <w:num w:numId="149">
    <w:abstractNumId w:val="92"/>
  </w:num>
  <w:num w:numId="150">
    <w:abstractNumId w:val="172"/>
  </w:num>
  <w:num w:numId="151">
    <w:abstractNumId w:val="26"/>
  </w:num>
  <w:num w:numId="152">
    <w:abstractNumId w:val="97"/>
  </w:num>
  <w:num w:numId="153">
    <w:abstractNumId w:val="46"/>
  </w:num>
  <w:num w:numId="154">
    <w:abstractNumId w:val="68"/>
  </w:num>
  <w:num w:numId="155">
    <w:abstractNumId w:val="177"/>
  </w:num>
  <w:num w:numId="156">
    <w:abstractNumId w:val="34"/>
  </w:num>
  <w:num w:numId="157">
    <w:abstractNumId w:val="86"/>
  </w:num>
  <w:num w:numId="158">
    <w:abstractNumId w:val="136"/>
  </w:num>
  <w:num w:numId="159">
    <w:abstractNumId w:val="138"/>
  </w:num>
  <w:num w:numId="160">
    <w:abstractNumId w:val="185"/>
  </w:num>
  <w:num w:numId="161">
    <w:abstractNumId w:val="137"/>
  </w:num>
  <w:num w:numId="162">
    <w:abstractNumId w:val="7"/>
  </w:num>
  <w:num w:numId="163">
    <w:abstractNumId w:val="129"/>
  </w:num>
  <w:num w:numId="164">
    <w:abstractNumId w:val="51"/>
  </w:num>
  <w:num w:numId="165">
    <w:abstractNumId w:val="154"/>
  </w:num>
  <w:num w:numId="166">
    <w:abstractNumId w:val="162"/>
  </w:num>
  <w:num w:numId="167">
    <w:abstractNumId w:val="156"/>
  </w:num>
  <w:num w:numId="168">
    <w:abstractNumId w:val="117"/>
  </w:num>
  <w:num w:numId="169">
    <w:abstractNumId w:val="24"/>
  </w:num>
  <w:num w:numId="170">
    <w:abstractNumId w:val="200"/>
  </w:num>
  <w:num w:numId="171">
    <w:abstractNumId w:val="35"/>
  </w:num>
  <w:num w:numId="172">
    <w:abstractNumId w:val="116"/>
  </w:num>
  <w:num w:numId="173">
    <w:abstractNumId w:val="121"/>
  </w:num>
  <w:num w:numId="174">
    <w:abstractNumId w:val="195"/>
  </w:num>
  <w:num w:numId="175">
    <w:abstractNumId w:val="144"/>
  </w:num>
  <w:num w:numId="176">
    <w:abstractNumId w:val="84"/>
  </w:num>
  <w:num w:numId="177">
    <w:abstractNumId w:val="107"/>
  </w:num>
  <w:num w:numId="178">
    <w:abstractNumId w:val="149"/>
  </w:num>
  <w:num w:numId="179">
    <w:abstractNumId w:val="29"/>
  </w:num>
  <w:num w:numId="180">
    <w:abstractNumId w:val="148"/>
  </w:num>
  <w:num w:numId="181">
    <w:abstractNumId w:val="65"/>
  </w:num>
  <w:num w:numId="182">
    <w:abstractNumId w:val="8"/>
  </w:num>
  <w:num w:numId="183">
    <w:abstractNumId w:val="45"/>
  </w:num>
  <w:num w:numId="184">
    <w:abstractNumId w:val="70"/>
  </w:num>
  <w:num w:numId="185">
    <w:abstractNumId w:val="179"/>
  </w:num>
  <w:num w:numId="186">
    <w:abstractNumId w:val="178"/>
  </w:num>
  <w:num w:numId="187">
    <w:abstractNumId w:val="64"/>
  </w:num>
  <w:num w:numId="188">
    <w:abstractNumId w:val="77"/>
  </w:num>
  <w:num w:numId="189">
    <w:abstractNumId w:val="190"/>
  </w:num>
  <w:num w:numId="190">
    <w:abstractNumId w:val="194"/>
  </w:num>
  <w:num w:numId="191">
    <w:abstractNumId w:val="83"/>
  </w:num>
  <w:num w:numId="192">
    <w:abstractNumId w:val="13"/>
  </w:num>
  <w:num w:numId="193">
    <w:abstractNumId w:val="161"/>
  </w:num>
  <w:num w:numId="194">
    <w:abstractNumId w:val="14"/>
  </w:num>
  <w:num w:numId="195">
    <w:abstractNumId w:val="128"/>
  </w:num>
  <w:num w:numId="196">
    <w:abstractNumId w:val="115"/>
  </w:num>
  <w:num w:numId="197">
    <w:abstractNumId w:val="166"/>
  </w:num>
  <w:num w:numId="198">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abstractNumId w:val="66"/>
  </w:num>
  <w:num w:numId="200">
    <w:abstractNumId w:val="71"/>
  </w:num>
  <w:num w:numId="201">
    <w:abstractNumId w:val="39"/>
  </w:num>
  <w:num w:numId="202">
    <w:abstractNumId w:val="62"/>
  </w:num>
  <w:num w:numId="203">
    <w:abstractNumId w:val="11"/>
  </w:num>
  <w:num w:numId="204">
    <w:abstractNumId w:val="49"/>
  </w:num>
  <w:num w:numId="205">
    <w:abstractNumId w:val="52"/>
  </w:num>
  <w:num w:numId="206">
    <w:abstractNumId w:val="193"/>
  </w:num>
  <w:num w:numId="2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defaultTabStop w:val="708"/>
  <w:hyphenationZone w:val="425"/>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2325"/>
    <w:rsid w:val="00002961"/>
    <w:rsid w:val="000078DD"/>
    <w:rsid w:val="00010A52"/>
    <w:rsid w:val="00011823"/>
    <w:rsid w:val="00012E17"/>
    <w:rsid w:val="000243A2"/>
    <w:rsid w:val="00026D6B"/>
    <w:rsid w:val="000318EE"/>
    <w:rsid w:val="000346A5"/>
    <w:rsid w:val="00042AC5"/>
    <w:rsid w:val="00046A1C"/>
    <w:rsid w:val="00046C64"/>
    <w:rsid w:val="00051E50"/>
    <w:rsid w:val="00054A75"/>
    <w:rsid w:val="00054BF8"/>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14DA"/>
    <w:rsid w:val="000E24C8"/>
    <w:rsid w:val="000E2D4D"/>
    <w:rsid w:val="000E7D64"/>
    <w:rsid w:val="000E7F23"/>
    <w:rsid w:val="000F03A4"/>
    <w:rsid w:val="000F0821"/>
    <w:rsid w:val="000F6B02"/>
    <w:rsid w:val="000F7062"/>
    <w:rsid w:val="000F7958"/>
    <w:rsid w:val="0010076B"/>
    <w:rsid w:val="00101C6C"/>
    <w:rsid w:val="00101E6C"/>
    <w:rsid w:val="00102BDF"/>
    <w:rsid w:val="001068E6"/>
    <w:rsid w:val="001104AB"/>
    <w:rsid w:val="001131CD"/>
    <w:rsid w:val="00114A45"/>
    <w:rsid w:val="00116D76"/>
    <w:rsid w:val="00117BDA"/>
    <w:rsid w:val="001204B4"/>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95C82"/>
    <w:rsid w:val="001A4219"/>
    <w:rsid w:val="001A6652"/>
    <w:rsid w:val="001A6D09"/>
    <w:rsid w:val="001B022F"/>
    <w:rsid w:val="001B0393"/>
    <w:rsid w:val="001B42F2"/>
    <w:rsid w:val="001B668F"/>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E719D"/>
    <w:rsid w:val="001F27A7"/>
    <w:rsid w:val="001F3C5A"/>
    <w:rsid w:val="001F4ECB"/>
    <w:rsid w:val="001F6AB8"/>
    <w:rsid w:val="001F7DF5"/>
    <w:rsid w:val="00206AA2"/>
    <w:rsid w:val="00206CE2"/>
    <w:rsid w:val="00214C66"/>
    <w:rsid w:val="0021785F"/>
    <w:rsid w:val="00222C56"/>
    <w:rsid w:val="00224AB6"/>
    <w:rsid w:val="00226B6E"/>
    <w:rsid w:val="00233624"/>
    <w:rsid w:val="00235236"/>
    <w:rsid w:val="00235302"/>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1024"/>
    <w:rsid w:val="002E0FD2"/>
    <w:rsid w:val="002E14DB"/>
    <w:rsid w:val="002E1E66"/>
    <w:rsid w:val="002E2410"/>
    <w:rsid w:val="002F1DC4"/>
    <w:rsid w:val="002F2310"/>
    <w:rsid w:val="002F3361"/>
    <w:rsid w:val="002F453B"/>
    <w:rsid w:val="002F7CE5"/>
    <w:rsid w:val="0030254D"/>
    <w:rsid w:val="0030326B"/>
    <w:rsid w:val="00303A87"/>
    <w:rsid w:val="003046C1"/>
    <w:rsid w:val="00306950"/>
    <w:rsid w:val="0030728B"/>
    <w:rsid w:val="003101C4"/>
    <w:rsid w:val="0031135E"/>
    <w:rsid w:val="003119DD"/>
    <w:rsid w:val="00315C04"/>
    <w:rsid w:val="00317BF3"/>
    <w:rsid w:val="00317C5C"/>
    <w:rsid w:val="003251BF"/>
    <w:rsid w:val="00327DFD"/>
    <w:rsid w:val="003331C9"/>
    <w:rsid w:val="00333DF3"/>
    <w:rsid w:val="00337E05"/>
    <w:rsid w:val="00341B25"/>
    <w:rsid w:val="003432B9"/>
    <w:rsid w:val="003445E3"/>
    <w:rsid w:val="003449F3"/>
    <w:rsid w:val="0035126C"/>
    <w:rsid w:val="003513BF"/>
    <w:rsid w:val="0035237A"/>
    <w:rsid w:val="003537A1"/>
    <w:rsid w:val="0035417E"/>
    <w:rsid w:val="00354F76"/>
    <w:rsid w:val="00355E25"/>
    <w:rsid w:val="00360E43"/>
    <w:rsid w:val="00361E8F"/>
    <w:rsid w:val="003630CF"/>
    <w:rsid w:val="003709D7"/>
    <w:rsid w:val="00372811"/>
    <w:rsid w:val="00375323"/>
    <w:rsid w:val="003815B3"/>
    <w:rsid w:val="00384695"/>
    <w:rsid w:val="00384D8F"/>
    <w:rsid w:val="0038570B"/>
    <w:rsid w:val="0038721C"/>
    <w:rsid w:val="00387970"/>
    <w:rsid w:val="0039042B"/>
    <w:rsid w:val="00392BF8"/>
    <w:rsid w:val="00393483"/>
    <w:rsid w:val="0039590C"/>
    <w:rsid w:val="00396F6E"/>
    <w:rsid w:val="003A117A"/>
    <w:rsid w:val="003A1C50"/>
    <w:rsid w:val="003A2C33"/>
    <w:rsid w:val="003A3303"/>
    <w:rsid w:val="003A570F"/>
    <w:rsid w:val="003A5C12"/>
    <w:rsid w:val="003A6166"/>
    <w:rsid w:val="003A618A"/>
    <w:rsid w:val="003B2DE3"/>
    <w:rsid w:val="003B4098"/>
    <w:rsid w:val="003B552A"/>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568"/>
    <w:rsid w:val="0047482D"/>
    <w:rsid w:val="00474862"/>
    <w:rsid w:val="00476550"/>
    <w:rsid w:val="0047705E"/>
    <w:rsid w:val="00485CD1"/>
    <w:rsid w:val="004942E1"/>
    <w:rsid w:val="0049621E"/>
    <w:rsid w:val="00497CF0"/>
    <w:rsid w:val="004A4D63"/>
    <w:rsid w:val="004A69E1"/>
    <w:rsid w:val="004B67B6"/>
    <w:rsid w:val="004C24F4"/>
    <w:rsid w:val="004C2601"/>
    <w:rsid w:val="004C4981"/>
    <w:rsid w:val="004C5F82"/>
    <w:rsid w:val="004C71EA"/>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44F3"/>
    <w:rsid w:val="0052522E"/>
    <w:rsid w:val="00525FA9"/>
    <w:rsid w:val="0053066E"/>
    <w:rsid w:val="00532D1D"/>
    <w:rsid w:val="005330A8"/>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47B2"/>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1952"/>
    <w:rsid w:val="005B52E7"/>
    <w:rsid w:val="005B65AC"/>
    <w:rsid w:val="005C19FA"/>
    <w:rsid w:val="005C25E7"/>
    <w:rsid w:val="005C35C5"/>
    <w:rsid w:val="005C4031"/>
    <w:rsid w:val="005C5A6E"/>
    <w:rsid w:val="005C73EE"/>
    <w:rsid w:val="005D0B85"/>
    <w:rsid w:val="005D4A3F"/>
    <w:rsid w:val="005D6E9B"/>
    <w:rsid w:val="005D7582"/>
    <w:rsid w:val="005E3345"/>
    <w:rsid w:val="005E4BB7"/>
    <w:rsid w:val="005E7DDB"/>
    <w:rsid w:val="005F0B69"/>
    <w:rsid w:val="005F1678"/>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7304"/>
    <w:rsid w:val="00642E79"/>
    <w:rsid w:val="00651D72"/>
    <w:rsid w:val="00654683"/>
    <w:rsid w:val="00654BAB"/>
    <w:rsid w:val="006553D9"/>
    <w:rsid w:val="00657837"/>
    <w:rsid w:val="006607F0"/>
    <w:rsid w:val="00663384"/>
    <w:rsid w:val="00667B32"/>
    <w:rsid w:val="00673263"/>
    <w:rsid w:val="006741B0"/>
    <w:rsid w:val="00674548"/>
    <w:rsid w:val="006761BC"/>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531E"/>
    <w:rsid w:val="006B6417"/>
    <w:rsid w:val="006B790F"/>
    <w:rsid w:val="006C13A5"/>
    <w:rsid w:val="006C65B1"/>
    <w:rsid w:val="006C6C9A"/>
    <w:rsid w:val="006D447C"/>
    <w:rsid w:val="006D4FDE"/>
    <w:rsid w:val="006E01BD"/>
    <w:rsid w:val="006E312C"/>
    <w:rsid w:val="006E7676"/>
    <w:rsid w:val="006F7262"/>
    <w:rsid w:val="00705109"/>
    <w:rsid w:val="00707A56"/>
    <w:rsid w:val="00710FE1"/>
    <w:rsid w:val="00714B59"/>
    <w:rsid w:val="00715442"/>
    <w:rsid w:val="00720487"/>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6150C"/>
    <w:rsid w:val="00763314"/>
    <w:rsid w:val="00771CDD"/>
    <w:rsid w:val="00771EC1"/>
    <w:rsid w:val="00771F0B"/>
    <w:rsid w:val="00774538"/>
    <w:rsid w:val="00774BEF"/>
    <w:rsid w:val="00775609"/>
    <w:rsid w:val="00777D05"/>
    <w:rsid w:val="00781582"/>
    <w:rsid w:val="00783C5B"/>
    <w:rsid w:val="007849AC"/>
    <w:rsid w:val="00784A98"/>
    <w:rsid w:val="00787291"/>
    <w:rsid w:val="007878B2"/>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7F46E7"/>
    <w:rsid w:val="008042FC"/>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17DB"/>
    <w:rsid w:val="00882B9E"/>
    <w:rsid w:val="0088341A"/>
    <w:rsid w:val="00883BAD"/>
    <w:rsid w:val="00885282"/>
    <w:rsid w:val="00885D07"/>
    <w:rsid w:val="00886276"/>
    <w:rsid w:val="00886D50"/>
    <w:rsid w:val="00890E6F"/>
    <w:rsid w:val="00892339"/>
    <w:rsid w:val="00894081"/>
    <w:rsid w:val="00897CBD"/>
    <w:rsid w:val="008A1C3D"/>
    <w:rsid w:val="008A357F"/>
    <w:rsid w:val="008A40AA"/>
    <w:rsid w:val="008A69BF"/>
    <w:rsid w:val="008B1788"/>
    <w:rsid w:val="008B1E02"/>
    <w:rsid w:val="008B274D"/>
    <w:rsid w:val="008B3EE4"/>
    <w:rsid w:val="008B4883"/>
    <w:rsid w:val="008B54DF"/>
    <w:rsid w:val="008C4541"/>
    <w:rsid w:val="008C5FF6"/>
    <w:rsid w:val="008D1BB2"/>
    <w:rsid w:val="008D382D"/>
    <w:rsid w:val="008D4385"/>
    <w:rsid w:val="008D586C"/>
    <w:rsid w:val="008D5DF4"/>
    <w:rsid w:val="008D722A"/>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27EA0"/>
    <w:rsid w:val="009319FF"/>
    <w:rsid w:val="00931BEB"/>
    <w:rsid w:val="00933258"/>
    <w:rsid w:val="0093668D"/>
    <w:rsid w:val="00936CA3"/>
    <w:rsid w:val="00936DA9"/>
    <w:rsid w:val="00940754"/>
    <w:rsid w:val="00944BAF"/>
    <w:rsid w:val="00946C82"/>
    <w:rsid w:val="009543B8"/>
    <w:rsid w:val="009544AC"/>
    <w:rsid w:val="009567A9"/>
    <w:rsid w:val="0095711B"/>
    <w:rsid w:val="009606A7"/>
    <w:rsid w:val="009630B1"/>
    <w:rsid w:val="00965484"/>
    <w:rsid w:val="00965C26"/>
    <w:rsid w:val="00967F6C"/>
    <w:rsid w:val="0097126D"/>
    <w:rsid w:val="0097199B"/>
    <w:rsid w:val="0097239E"/>
    <w:rsid w:val="0097423C"/>
    <w:rsid w:val="0097579B"/>
    <w:rsid w:val="00975926"/>
    <w:rsid w:val="00975D1D"/>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157F"/>
    <w:rsid w:val="00A42343"/>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4FFD"/>
    <w:rsid w:val="00A87064"/>
    <w:rsid w:val="00A874BE"/>
    <w:rsid w:val="00A90F29"/>
    <w:rsid w:val="00A94167"/>
    <w:rsid w:val="00AA0088"/>
    <w:rsid w:val="00AA2CDF"/>
    <w:rsid w:val="00AA2ED9"/>
    <w:rsid w:val="00AA71B7"/>
    <w:rsid w:val="00AB0803"/>
    <w:rsid w:val="00AB5A4E"/>
    <w:rsid w:val="00AB65FE"/>
    <w:rsid w:val="00AC0A53"/>
    <w:rsid w:val="00AC6F0D"/>
    <w:rsid w:val="00AC7BAE"/>
    <w:rsid w:val="00AD04B5"/>
    <w:rsid w:val="00AD0B37"/>
    <w:rsid w:val="00AD1E65"/>
    <w:rsid w:val="00AD3916"/>
    <w:rsid w:val="00AD4816"/>
    <w:rsid w:val="00AD5F1B"/>
    <w:rsid w:val="00AE391E"/>
    <w:rsid w:val="00AE4660"/>
    <w:rsid w:val="00AE6B56"/>
    <w:rsid w:val="00AF02C7"/>
    <w:rsid w:val="00AF620D"/>
    <w:rsid w:val="00AF71CF"/>
    <w:rsid w:val="00B00263"/>
    <w:rsid w:val="00B01E9B"/>
    <w:rsid w:val="00B03473"/>
    <w:rsid w:val="00B034F7"/>
    <w:rsid w:val="00B04559"/>
    <w:rsid w:val="00B04886"/>
    <w:rsid w:val="00B057A3"/>
    <w:rsid w:val="00B064BE"/>
    <w:rsid w:val="00B065E4"/>
    <w:rsid w:val="00B07B90"/>
    <w:rsid w:val="00B07F1C"/>
    <w:rsid w:val="00B1269D"/>
    <w:rsid w:val="00B131A7"/>
    <w:rsid w:val="00B13C09"/>
    <w:rsid w:val="00B15AB1"/>
    <w:rsid w:val="00B1735D"/>
    <w:rsid w:val="00B200E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4DDD"/>
    <w:rsid w:val="00B96374"/>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BF449E"/>
    <w:rsid w:val="00C03CFA"/>
    <w:rsid w:val="00C05FD0"/>
    <w:rsid w:val="00C1471E"/>
    <w:rsid w:val="00C154C0"/>
    <w:rsid w:val="00C20112"/>
    <w:rsid w:val="00C2609D"/>
    <w:rsid w:val="00C318F2"/>
    <w:rsid w:val="00C33FA2"/>
    <w:rsid w:val="00C348CE"/>
    <w:rsid w:val="00C35475"/>
    <w:rsid w:val="00C37D6A"/>
    <w:rsid w:val="00C41300"/>
    <w:rsid w:val="00C41F31"/>
    <w:rsid w:val="00C4395C"/>
    <w:rsid w:val="00C443A9"/>
    <w:rsid w:val="00C44AC1"/>
    <w:rsid w:val="00C46B76"/>
    <w:rsid w:val="00C5017C"/>
    <w:rsid w:val="00C50798"/>
    <w:rsid w:val="00C52476"/>
    <w:rsid w:val="00C540CB"/>
    <w:rsid w:val="00C543AD"/>
    <w:rsid w:val="00C565D9"/>
    <w:rsid w:val="00C57DA0"/>
    <w:rsid w:val="00C618CD"/>
    <w:rsid w:val="00C65ABA"/>
    <w:rsid w:val="00C661AC"/>
    <w:rsid w:val="00C67191"/>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A5BA7"/>
    <w:rsid w:val="00CB30D6"/>
    <w:rsid w:val="00CB53A8"/>
    <w:rsid w:val="00CC200C"/>
    <w:rsid w:val="00CC2E6D"/>
    <w:rsid w:val="00CC458D"/>
    <w:rsid w:val="00CC7445"/>
    <w:rsid w:val="00CD40E1"/>
    <w:rsid w:val="00CE13DE"/>
    <w:rsid w:val="00CE53E8"/>
    <w:rsid w:val="00CE612D"/>
    <w:rsid w:val="00CE6572"/>
    <w:rsid w:val="00CE6824"/>
    <w:rsid w:val="00CF1A40"/>
    <w:rsid w:val="00CF1FBE"/>
    <w:rsid w:val="00CF384E"/>
    <w:rsid w:val="00CF3FBF"/>
    <w:rsid w:val="00CF46FF"/>
    <w:rsid w:val="00CF563D"/>
    <w:rsid w:val="00CF578D"/>
    <w:rsid w:val="00CF70CA"/>
    <w:rsid w:val="00D00E61"/>
    <w:rsid w:val="00D0127E"/>
    <w:rsid w:val="00D02203"/>
    <w:rsid w:val="00D04664"/>
    <w:rsid w:val="00D04875"/>
    <w:rsid w:val="00D04CD0"/>
    <w:rsid w:val="00D04F1A"/>
    <w:rsid w:val="00D069ED"/>
    <w:rsid w:val="00D07AB3"/>
    <w:rsid w:val="00D118AA"/>
    <w:rsid w:val="00D12399"/>
    <w:rsid w:val="00D179C9"/>
    <w:rsid w:val="00D17D96"/>
    <w:rsid w:val="00D20D8F"/>
    <w:rsid w:val="00D23077"/>
    <w:rsid w:val="00D2555C"/>
    <w:rsid w:val="00D27357"/>
    <w:rsid w:val="00D317A9"/>
    <w:rsid w:val="00D3756A"/>
    <w:rsid w:val="00D40D1C"/>
    <w:rsid w:val="00D418BF"/>
    <w:rsid w:val="00D41E52"/>
    <w:rsid w:val="00D421DF"/>
    <w:rsid w:val="00D43559"/>
    <w:rsid w:val="00D51899"/>
    <w:rsid w:val="00D575E7"/>
    <w:rsid w:val="00D57F65"/>
    <w:rsid w:val="00D61025"/>
    <w:rsid w:val="00D62E6A"/>
    <w:rsid w:val="00D676D4"/>
    <w:rsid w:val="00D80E0E"/>
    <w:rsid w:val="00D8303C"/>
    <w:rsid w:val="00D8313D"/>
    <w:rsid w:val="00D851F9"/>
    <w:rsid w:val="00D8704E"/>
    <w:rsid w:val="00D910A1"/>
    <w:rsid w:val="00D91528"/>
    <w:rsid w:val="00D91C6E"/>
    <w:rsid w:val="00D94345"/>
    <w:rsid w:val="00D948FF"/>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68B"/>
    <w:rsid w:val="00DD2989"/>
    <w:rsid w:val="00DD2EAE"/>
    <w:rsid w:val="00DD35E4"/>
    <w:rsid w:val="00DD4614"/>
    <w:rsid w:val="00DD4824"/>
    <w:rsid w:val="00DD630F"/>
    <w:rsid w:val="00DD76A0"/>
    <w:rsid w:val="00DE039B"/>
    <w:rsid w:val="00DE16F1"/>
    <w:rsid w:val="00DE3141"/>
    <w:rsid w:val="00DE31B5"/>
    <w:rsid w:val="00DE4040"/>
    <w:rsid w:val="00DE4B65"/>
    <w:rsid w:val="00DE6C55"/>
    <w:rsid w:val="00DF0115"/>
    <w:rsid w:val="00DF622B"/>
    <w:rsid w:val="00DF6E9D"/>
    <w:rsid w:val="00DF76AC"/>
    <w:rsid w:val="00E00653"/>
    <w:rsid w:val="00E014E2"/>
    <w:rsid w:val="00E01D28"/>
    <w:rsid w:val="00E02835"/>
    <w:rsid w:val="00E04040"/>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61100"/>
    <w:rsid w:val="00E61431"/>
    <w:rsid w:val="00E61C74"/>
    <w:rsid w:val="00E647DF"/>
    <w:rsid w:val="00E66B81"/>
    <w:rsid w:val="00E67CE5"/>
    <w:rsid w:val="00E70484"/>
    <w:rsid w:val="00E710CE"/>
    <w:rsid w:val="00E76B05"/>
    <w:rsid w:val="00E82BE1"/>
    <w:rsid w:val="00E8377F"/>
    <w:rsid w:val="00E8516F"/>
    <w:rsid w:val="00E861B0"/>
    <w:rsid w:val="00E92AB4"/>
    <w:rsid w:val="00E95B19"/>
    <w:rsid w:val="00E95D7C"/>
    <w:rsid w:val="00EA16ED"/>
    <w:rsid w:val="00EA5AFD"/>
    <w:rsid w:val="00EB1732"/>
    <w:rsid w:val="00EB1A28"/>
    <w:rsid w:val="00EB3298"/>
    <w:rsid w:val="00EB4021"/>
    <w:rsid w:val="00EB46B6"/>
    <w:rsid w:val="00EB4998"/>
    <w:rsid w:val="00EB4EBC"/>
    <w:rsid w:val="00EB506E"/>
    <w:rsid w:val="00EB6461"/>
    <w:rsid w:val="00EC0E23"/>
    <w:rsid w:val="00EC233E"/>
    <w:rsid w:val="00EC3FE6"/>
    <w:rsid w:val="00EC6447"/>
    <w:rsid w:val="00ED1B3F"/>
    <w:rsid w:val="00ED2517"/>
    <w:rsid w:val="00ED29DE"/>
    <w:rsid w:val="00ED5518"/>
    <w:rsid w:val="00ED6718"/>
    <w:rsid w:val="00EF282D"/>
    <w:rsid w:val="00EF31D4"/>
    <w:rsid w:val="00F0354B"/>
    <w:rsid w:val="00F05B9A"/>
    <w:rsid w:val="00F1402E"/>
    <w:rsid w:val="00F14BB0"/>
    <w:rsid w:val="00F160E5"/>
    <w:rsid w:val="00F1610E"/>
    <w:rsid w:val="00F16DC6"/>
    <w:rsid w:val="00F24094"/>
    <w:rsid w:val="00F243E0"/>
    <w:rsid w:val="00F24B88"/>
    <w:rsid w:val="00F25FEB"/>
    <w:rsid w:val="00F34024"/>
    <w:rsid w:val="00F36472"/>
    <w:rsid w:val="00F3745A"/>
    <w:rsid w:val="00F40E93"/>
    <w:rsid w:val="00F4128E"/>
    <w:rsid w:val="00F42E94"/>
    <w:rsid w:val="00F475F9"/>
    <w:rsid w:val="00F54992"/>
    <w:rsid w:val="00F54C1A"/>
    <w:rsid w:val="00F561A0"/>
    <w:rsid w:val="00F60550"/>
    <w:rsid w:val="00F612F6"/>
    <w:rsid w:val="00F64F05"/>
    <w:rsid w:val="00F65B7C"/>
    <w:rsid w:val="00F662D7"/>
    <w:rsid w:val="00F71FD3"/>
    <w:rsid w:val="00F737DA"/>
    <w:rsid w:val="00F744E4"/>
    <w:rsid w:val="00F75930"/>
    <w:rsid w:val="00F7760F"/>
    <w:rsid w:val="00F77EA2"/>
    <w:rsid w:val="00F808DA"/>
    <w:rsid w:val="00F8106A"/>
    <w:rsid w:val="00F846A1"/>
    <w:rsid w:val="00F8573B"/>
    <w:rsid w:val="00F8727E"/>
    <w:rsid w:val="00F87914"/>
    <w:rsid w:val="00F906DE"/>
    <w:rsid w:val="00F90986"/>
    <w:rsid w:val="00F9132D"/>
    <w:rsid w:val="00F94084"/>
    <w:rsid w:val="00F94DFD"/>
    <w:rsid w:val="00F97FDF"/>
    <w:rsid w:val="00FA0A47"/>
    <w:rsid w:val="00FA2530"/>
    <w:rsid w:val="00FB191F"/>
    <w:rsid w:val="00FB5364"/>
    <w:rsid w:val="00FB53CB"/>
    <w:rsid w:val="00FB60C8"/>
    <w:rsid w:val="00FB71B8"/>
    <w:rsid w:val="00FC0FA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paragraph" w:customStyle="1" w:styleId="s4-wptoptable2">
    <w:name w:val="s4-wptoptable2"/>
    <w:basedOn w:val="Normal"/>
    <w:rsid w:val="005B1952"/>
    <w:pPr>
      <w:pBdr>
        <w:top w:val="single" w:sz="6" w:space="0" w:color="44AFF6"/>
        <w:left w:val="single" w:sz="6" w:space="0" w:color="44AFF6"/>
        <w:bottom w:val="single" w:sz="6" w:space="0" w:color="44AFF6"/>
        <w:right w:val="single" w:sz="6" w:space="0" w:color="44AFF6"/>
      </w:pBd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58499166">
      <w:bodyDiv w:val="1"/>
      <w:marLeft w:val="0"/>
      <w:marRight w:val="0"/>
      <w:marTop w:val="0"/>
      <w:marBottom w:val="0"/>
      <w:divBdr>
        <w:top w:val="none" w:sz="0" w:space="0" w:color="auto"/>
        <w:left w:val="none" w:sz="0" w:space="0" w:color="auto"/>
        <w:bottom w:val="none" w:sz="0" w:space="0" w:color="auto"/>
        <w:right w:val="none" w:sz="0" w:space="0" w:color="auto"/>
      </w:divBdr>
      <w:divsChild>
        <w:div w:id="1702241628">
          <w:marLeft w:val="0"/>
          <w:marRight w:val="0"/>
          <w:marTop w:val="0"/>
          <w:marBottom w:val="0"/>
          <w:divBdr>
            <w:top w:val="none" w:sz="0" w:space="0" w:color="auto"/>
            <w:left w:val="none" w:sz="0" w:space="0" w:color="auto"/>
            <w:bottom w:val="none" w:sz="0" w:space="0" w:color="auto"/>
            <w:right w:val="none" w:sz="0" w:space="0" w:color="auto"/>
          </w:divBdr>
          <w:divsChild>
            <w:div w:id="1397315042">
              <w:marLeft w:val="0"/>
              <w:marRight w:val="0"/>
              <w:marTop w:val="0"/>
              <w:marBottom w:val="0"/>
              <w:divBdr>
                <w:top w:val="none" w:sz="0" w:space="0" w:color="auto"/>
                <w:left w:val="none" w:sz="0" w:space="0" w:color="auto"/>
                <w:bottom w:val="none" w:sz="0" w:space="0" w:color="auto"/>
                <w:right w:val="none" w:sz="0" w:space="0" w:color="auto"/>
              </w:divBdr>
              <w:divsChild>
                <w:div w:id="992637578">
                  <w:marLeft w:val="0"/>
                  <w:marRight w:val="0"/>
                  <w:marTop w:val="0"/>
                  <w:marBottom w:val="0"/>
                  <w:divBdr>
                    <w:top w:val="none" w:sz="0" w:space="0" w:color="auto"/>
                    <w:left w:val="none" w:sz="0" w:space="0" w:color="auto"/>
                    <w:bottom w:val="none" w:sz="0" w:space="0" w:color="auto"/>
                    <w:right w:val="none" w:sz="0" w:space="0" w:color="auto"/>
                  </w:divBdr>
                  <w:divsChild>
                    <w:div w:id="255211479">
                      <w:marLeft w:val="2325"/>
                      <w:marRight w:val="0"/>
                      <w:marTop w:val="0"/>
                      <w:marBottom w:val="0"/>
                      <w:divBdr>
                        <w:top w:val="none" w:sz="0" w:space="0" w:color="auto"/>
                        <w:left w:val="none" w:sz="0" w:space="0" w:color="auto"/>
                        <w:bottom w:val="none" w:sz="0" w:space="0" w:color="auto"/>
                        <w:right w:val="none" w:sz="0" w:space="0" w:color="auto"/>
                      </w:divBdr>
                      <w:divsChild>
                        <w:div w:id="1616909841">
                          <w:marLeft w:val="0"/>
                          <w:marRight w:val="0"/>
                          <w:marTop w:val="0"/>
                          <w:marBottom w:val="0"/>
                          <w:divBdr>
                            <w:top w:val="none" w:sz="0" w:space="0" w:color="auto"/>
                            <w:left w:val="none" w:sz="0" w:space="0" w:color="auto"/>
                            <w:bottom w:val="none" w:sz="0" w:space="0" w:color="auto"/>
                            <w:right w:val="none" w:sz="0" w:space="0" w:color="auto"/>
                          </w:divBdr>
                          <w:divsChild>
                            <w:div w:id="1968314953">
                              <w:marLeft w:val="0"/>
                              <w:marRight w:val="0"/>
                              <w:marTop w:val="0"/>
                              <w:marBottom w:val="0"/>
                              <w:divBdr>
                                <w:top w:val="none" w:sz="0" w:space="0" w:color="auto"/>
                                <w:left w:val="none" w:sz="0" w:space="0" w:color="auto"/>
                                <w:bottom w:val="none" w:sz="0" w:space="0" w:color="auto"/>
                                <w:right w:val="none" w:sz="0" w:space="0" w:color="auto"/>
                              </w:divBdr>
                              <w:divsChild>
                                <w:div w:id="573012740">
                                  <w:marLeft w:val="0"/>
                                  <w:marRight w:val="0"/>
                                  <w:marTop w:val="0"/>
                                  <w:marBottom w:val="0"/>
                                  <w:divBdr>
                                    <w:top w:val="none" w:sz="0" w:space="0" w:color="auto"/>
                                    <w:left w:val="none" w:sz="0" w:space="0" w:color="auto"/>
                                    <w:bottom w:val="none" w:sz="0" w:space="0" w:color="auto"/>
                                    <w:right w:val="none" w:sz="0" w:space="0" w:color="auto"/>
                                  </w:divBdr>
                                  <w:divsChild>
                                    <w:div w:id="2097554575">
                                      <w:marLeft w:val="0"/>
                                      <w:marRight w:val="0"/>
                                      <w:marTop w:val="0"/>
                                      <w:marBottom w:val="0"/>
                                      <w:divBdr>
                                        <w:top w:val="none" w:sz="0" w:space="0" w:color="auto"/>
                                        <w:left w:val="none" w:sz="0" w:space="0" w:color="auto"/>
                                        <w:bottom w:val="none" w:sz="0" w:space="0" w:color="auto"/>
                                        <w:right w:val="none" w:sz="0" w:space="0" w:color="auto"/>
                                      </w:divBdr>
                                      <w:divsChild>
                                        <w:div w:id="1056469296">
                                          <w:marLeft w:val="0"/>
                                          <w:marRight w:val="0"/>
                                          <w:marTop w:val="0"/>
                                          <w:marBottom w:val="0"/>
                                          <w:divBdr>
                                            <w:top w:val="none" w:sz="0" w:space="0" w:color="auto"/>
                                            <w:left w:val="none" w:sz="0" w:space="0" w:color="auto"/>
                                            <w:bottom w:val="none" w:sz="0" w:space="0" w:color="auto"/>
                                            <w:right w:val="none" w:sz="0" w:space="0" w:color="auto"/>
                                          </w:divBdr>
                                          <w:divsChild>
                                            <w:div w:id="196503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DGHWB/SIPPT_IDPBW_Risk_Management/LDPBW_SLPPT8/Jaarlijks/20220330_IU_22-50072650-Jaarverslag_2021_LDPBW08.docx" TargetMode="External"/><Relationship Id="rId117" Type="http://schemas.openxmlformats.org/officeDocument/2006/relationships/hyperlink" Target="https://shpapps.mil.intra/sites/EDR/Publications/ACWB-GID-WRKPR-006_F_E001_R000.docx" TargetMode="External"/><Relationship Id="rId21" Type="http://schemas.openxmlformats.org/officeDocument/2006/relationships/image" Target="media/image5.jpeg"/><Relationship Id="rId42" Type="http://schemas.openxmlformats.org/officeDocument/2006/relationships/hyperlink" Target="https://units.mil.intra/sites/DGHWB/SIPPT_IDPBW_Risk_Management/IDPBWTools/BrandRA_Prod_V1_1_F.xlsx" TargetMode="External"/><Relationship Id="rId47" Type="http://schemas.openxmlformats.org/officeDocument/2006/relationships/hyperlink" Target="https://units.mil.intra/sites/DGHWB/SIPPT_IDPBW_Risk_Management/LDPBW_SLPPT8/Punctuele%20Risico%20Analyse" TargetMode="External"/><Relationship Id="rId6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68" Type="http://schemas.openxmlformats.org/officeDocument/2006/relationships/hyperlink" Target="http://units.mil.intra/sites/DGHWB/SIPPT_IDPBW_Risk_Management/LDPBW_SLPPT8/Templates/Draft_Checklist%204_Periodieke%20visuele%20Ctl%20haspel_2019-03.docx" TargetMode="External"/><Relationship Id="rId84" Type="http://schemas.openxmlformats.org/officeDocument/2006/relationships/diagramColors" Target="diagrams/colors1.xml"/><Relationship Id="rId89" Type="http://schemas.openxmlformats.org/officeDocument/2006/relationships/hyperlink" Target="https://units.mil.intra/sites/DGHWB/SIPPT_IDPBW_Risk_Management/LDPBW_SLPPT8/Info%20Assistent%20in%20Preventie%20van%20de%20Eenheid/code2020.pdf" TargetMode="External"/><Relationship Id="rId112" Type="http://schemas.openxmlformats.org/officeDocument/2006/relationships/hyperlink" Target="https://shpapps.mil.intra/sites/EDR/Publications/ACWB-GID-WRKPR-010_N_E001_R000.docx" TargetMode="External"/><Relationship Id="rId16" Type="http://schemas.openxmlformats.org/officeDocument/2006/relationships/image" Target="media/image3.png"/><Relationship Id="rId107" Type="http://schemas.openxmlformats.org/officeDocument/2006/relationships/hyperlink" Target="https://shpapps.mil.intra/sites/EDR/Publications/ACWB-GID-WRKPR-015_F_E001_R000.docx" TargetMode="External"/><Relationship Id="rId11" Type="http://schemas.openxmlformats.org/officeDocument/2006/relationships/image" Target="media/image1.png"/><Relationship Id="rId32" Type="http://schemas.openxmlformats.org/officeDocument/2006/relationships/hyperlink" Target="https://units.mil.intra/sites/DGMR/ARCHIVES/IDOMAIN/PREVENTION/default.aspx" TargetMode="External"/><Relationship Id="rId37" Type="http://schemas.openxmlformats.org/officeDocument/2006/relationships/hyperlink" Target="https://shpapps.mil.intra/sites/EDR/Publications/ACWB-SPS-WRKPR-001_N_E002_R001.docx" TargetMode="External"/><Relationship Id="rId53" Type="http://schemas.openxmlformats.org/officeDocument/2006/relationships/hyperlink" Target="https://shpapps.mil.intra/sites/EDR/Publications/DGMR-SPS-PRPER-PMRS-001_N_E003_R000.PDF" TargetMode="External"/><Relationship Id="rId58" Type="http://schemas.openxmlformats.org/officeDocument/2006/relationships/hyperlink" Target="http://units.mil.intra/sites/DGHWB/SIPPT_IDPBW_Risk_Management/LDPBW_SLPPT8/Pages/InternalUrgencyPlan.aspx" TargetMode="External"/><Relationship Id="rId74" Type="http://schemas.openxmlformats.org/officeDocument/2006/relationships/hyperlink" Target="http://units.mil.intra/sites/DGHWB/SIPPT_IDPBW_Risk_Management/LDPBW_SLPPT8/Templates/0%205.2a%20-%20F.1a%20-%20Initi&#235;le%20inventaris%20-%20Fiche%20Mat%20Muurhaspel.docx" TargetMode="External"/><Relationship Id="rId79" Type="http://schemas.openxmlformats.org/officeDocument/2006/relationships/hyperlink" Target="http://units.mil.intra/sites/DGHWB/SIPPT_IDPBW_Risk_Management/IDPBWTools/BrandRA_Prod_V1_1_N.xlsx" TargetMode="External"/><Relationship Id="rId102" Type="http://schemas.openxmlformats.org/officeDocument/2006/relationships/hyperlink" Target="https://intranet.mil.intra/sites/EDir/DGHR/Geconverteerde%20Documenten/Richtlijnen/SPS/DGHR-SPS-FMNSPC-006_N.pdf" TargetMode="External"/><Relationship Id="rId123" Type="http://schemas.openxmlformats.org/officeDocument/2006/relationships/header" Target="header4.xml"/><Relationship Id="rId128" Type="http://schemas.openxmlformats.org/officeDocument/2006/relationships/theme" Target="theme/theme1.xml"/><Relationship Id="rId5" Type="http://schemas.openxmlformats.org/officeDocument/2006/relationships/numbering" Target="numbering.xml"/><Relationship Id="rId90" Type="http://schemas.openxmlformats.org/officeDocument/2006/relationships/hyperlink" Target="https://shpapps.mil.intra/sites/EDR/Publications/ACWB-APG-WRKPR-001_N_E001_R002.pdf" TargetMode="External"/><Relationship Id="rId95" Type="http://schemas.openxmlformats.org/officeDocument/2006/relationships/hyperlink" Target="https://shpapps.mil.intra/sites/EDR/Publications/ACWB-SPS-WRKPR-001_F_E002_R001.docx" TargetMode="External"/><Relationship Id="rId19" Type="http://schemas.openxmlformats.org/officeDocument/2006/relationships/hyperlink" Target="https://intranet.mil.intra/sites/Mat/Infra/MRCI/Assets/Pages/ASSETS.aspx" TargetMode="External"/><Relationship Id="rId14" Type="http://schemas.openxmlformats.org/officeDocument/2006/relationships/hyperlink" Target="sip:Housene.Choubane@mil.be" TargetMode="External"/><Relationship Id="rId22" Type="http://schemas.openxmlformats.org/officeDocument/2006/relationships/image" Target="media/image6.jpeg"/><Relationship Id="rId27" Type="http://schemas.openxmlformats.org/officeDocument/2006/relationships/hyperlink" Target="https://intranet.mil.intra/sites/Wellbeing/Pages/AMT.aspx" TargetMode="External"/><Relationship Id="rId30" Type="http://schemas.openxmlformats.org/officeDocument/2006/relationships/hyperlink" Target="https://emploi.belgique.be/sites/default/files/content/documents/Bien-%C3%AAtre%20au%20travail/R%C3%A9glementation/Code%20livre%20III%20titre%203%20Pr%C3%A9vention%20de%20l%E2%80%99incendie%20sur%20les%20lieux%20de%20travail.pdf" TargetMode="External"/><Relationship Id="rId35" Type="http://schemas.openxmlformats.org/officeDocument/2006/relationships/hyperlink" Target="https://units.mil.intra/sites/DGHWB/SIPPT_IDPBW_Risk_Management/LDPBW_SLPPT8/Pages/ActorenPrev.aspx" TargetMode="External"/><Relationship Id="rId43" Type="http://schemas.openxmlformats.org/officeDocument/2006/relationships/hyperlink" Target="https://dekast.mil.intra/Records/ArchiefLijn/11/DG%20HR/2022/20220419_IU_22-50083639%20-%20Bedrijfshulpverlener.docx" TargetMode="External"/><Relationship Id="rId48" Type="http://schemas.openxmlformats.org/officeDocument/2006/relationships/hyperlink" Target="http://shpapps.mil.intra/sites/EDR/Publications/DGMR-GID-FCCOM-SEPP-005_N_E002_R000.docx" TargetMode="External"/><Relationship Id="rId56" Type="http://schemas.openxmlformats.org/officeDocument/2006/relationships/hyperlink" Target="http://units.mil.intra/sites/DGHWB/SIPPT_IDPBW_Risk_Management/LDPBW_SLPPT8/Punctuele%20Risico%20Analyse/Draft%20complianceanalyse%20KB%202014-Blok%201.pdf" TargetMode="External"/><Relationship Id="rId64" Type="http://schemas.openxmlformats.org/officeDocument/2006/relationships/hyperlink" Target="http://intranet.mil.intra/sites/EDir/ACOSWB/Geconverteerde%20Documenten/Richtlijnen/SPS/ACWB-SPS-WRKPR-001_N.doc" TargetMode="External"/><Relationship Id="rId69" Type="http://schemas.openxmlformats.org/officeDocument/2006/relationships/hyperlink" Target="http://units.mil.intra/sites/DGHWB/SIPPT_IDPBW_Risk_Management/LDPBW_SLPPT8/Templates/Draft_Checklist%205_Periodieke%20visuele%20Ctl%20muurhydrant_2019-03.docx" TargetMode="External"/><Relationship Id="rId77" Type="http://schemas.openxmlformats.org/officeDocument/2006/relationships/hyperlink" Target="http://www.emploi.belgique.be/WorkArea/DownloadAsset.aspx?id=46038" TargetMode="External"/><Relationship Id="rId100" Type="http://schemas.openxmlformats.org/officeDocument/2006/relationships/hyperlink" Target="https://shpapps.mil.intra/sites/EDR/Publications/DGMR-SPS-PRPER-PMRW-002_N_E002_R001.pdf" TargetMode="External"/><Relationship Id="rId105" Type="http://schemas.openxmlformats.org/officeDocument/2006/relationships/hyperlink" Target="https://shpapps.mil.intra/sites/EDR/Publications/ACWB-SPS-WRKPR-013_F_E001_R000.docx" TargetMode="External"/><Relationship Id="rId113" Type="http://schemas.openxmlformats.org/officeDocument/2006/relationships/hyperlink" Target="https://shpapps.mil.intra/sites/EDR/Publications/ACWB-GID-WRKPR-010_F_E001_R000.docx" TargetMode="External"/><Relationship Id="rId118" Type="http://schemas.openxmlformats.org/officeDocument/2006/relationships/hyperlink" Target="https://shpapps.mil.intra/sites/EDR/Publications/DGMR-GID-FCCOM-SEPP-005_N_E002_R000.docx" TargetMode="External"/><Relationship Id="rId12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shpapps.mil.intra/sites/EDR/Publications/DGMR-SPS-PRPER-PMRW-002_N_E002_R001.pdf" TargetMode="External"/><Relationship Id="rId72" Type="http://schemas.openxmlformats.org/officeDocument/2006/relationships/hyperlink" Target="http://units.mil.intra/sites/DGHWB/SIPPT_IDPBW_Risk_Management/LDPBW_SLPPT8/Templates/5.2a%20L.L%20-%20F.1a%20-%20Ctl%20Muurhaspel.docx" TargetMode="External"/><Relationship Id="rId80" Type="http://schemas.openxmlformats.org/officeDocument/2006/relationships/image" Target="media/image7.png"/><Relationship Id="rId85" Type="http://schemas.microsoft.com/office/2007/relationships/diagramDrawing" Target="diagrams/drawing1.xml"/><Relationship Id="rId93" Type="http://schemas.openxmlformats.org/officeDocument/2006/relationships/hyperlink" Target="https://shpapps.mil.intra/sites/EDR/Publications/ACWB-SPS-WRKPR-002_F_E001_R000.docx" TargetMode="External"/><Relationship Id="rId98" Type="http://schemas.openxmlformats.org/officeDocument/2006/relationships/hyperlink" Target="https://shpapps.mil.intra/sites/EDR/Publications/DGMR-SPS-PRPER-PRMW-002_N_E001_R000.pdf" TargetMode="External"/><Relationship Id="rId121" Type="http://schemas.openxmlformats.org/officeDocument/2006/relationships/hyperlink" Target="https://shpapps.mil.intra/sites/EDR/Publications/DGMR-SPS-DSINFR-IXXX-004_F_E001_R001.PDF" TargetMode="Externa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CCSp/DeptLog/Cataloog_Vmg_Log_N/GM/GM_9302_10_N%20Vergadertechniek%20strategie%20Sobane_Deparis.pdf" TargetMode="External"/><Relationship Id="rId33" Type="http://schemas.openxmlformats.org/officeDocument/2006/relationships/hyperlink" Target="https://units.mil.intra/sites/CCVC/Military%20Training/Pages/DomesticFireFighting.aspx" TargetMode="External"/><Relationship Id="rId38" Type="http://schemas.openxmlformats.org/officeDocument/2006/relationships/hyperlink" Target="https://shpapps.mil.intra/sites/EDR/Publications/ACWB-SPS-WRKPR-001_N_E002_R001.docx" TargetMode="External"/><Relationship Id="rId46" Type="http://schemas.openxmlformats.org/officeDocument/2006/relationships/hyperlink" Target="https://units.mil.intra/sites/DGHWB/SIPPT_IDPBW_Risk_Management/LDPBW_SLPPT8/Templates/Meldingsformulier%20van%20een%20ongeval.docx" TargetMode="External"/><Relationship Id="rId59" Type="http://schemas.openxmlformats.org/officeDocument/2006/relationships/hyperlink" Target="http://units.mil.intra/sites/DGHWB/SIPPT_IDPBW_Risk_Management/LDPBW_SLPPT8/Intern%20Noodplan%20actiemodules/INP%202017_draft_NL.docx" TargetMode="External"/><Relationship Id="rId67" Type="http://schemas.openxmlformats.org/officeDocument/2006/relationships/hyperlink" Target="http://units.mil.intra/sites/DGHWB/SIPPT_IDPBW_Risk_Management/LDPBW_SLPPT8/Templates/Draft_Checklist%203_Periodieke%20visuele%20Ctl%20vaste%20blusinstallaties_2019-03.docx" TargetMode="External"/><Relationship Id="rId103" Type="http://schemas.openxmlformats.org/officeDocument/2006/relationships/hyperlink" Target="https://intranet.mil.intra/sites/EDir/DGHR/Documents%20Convertis/Directives/SPS/DGHR-SPS-FMNSPC-006_F.pdf" TargetMode="External"/><Relationship Id="rId108" Type="http://schemas.openxmlformats.org/officeDocument/2006/relationships/hyperlink" Target="https://shpapps.mil.intra/sites/EDR/Publications/ACWB-GID-WRKPR-007_N_E001_R001.docx" TargetMode="External"/><Relationship Id="rId116" Type="http://schemas.openxmlformats.org/officeDocument/2006/relationships/hyperlink" Target="https://shpapps.mil.intra/sites/EDR/Publications/ACWB-GID-WRKPR-006_N_E001_R001.docx" TargetMode="External"/><Relationship Id="rId124" Type="http://schemas.openxmlformats.org/officeDocument/2006/relationships/header" Target="header5.xml"/><Relationship Id="rId20" Type="http://schemas.openxmlformats.org/officeDocument/2006/relationships/image" Target="media/image4.jpeg"/><Relationship Id="rId41" Type="http://schemas.openxmlformats.org/officeDocument/2006/relationships/hyperlink" Target="https://units.mil.intra/sites/DGHWB/SIPPT_IDPBW_Risk_Management/IDPBWTools/BrandRA_Prod_V1_1_N.xlsx" TargetMode="External"/><Relationship Id="rId54" Type="http://schemas.openxmlformats.org/officeDocument/2006/relationships/hyperlink" Target="http://units.mil.intra/sites/DGHWB/SIPPT_IDPBW_Risk_Management/LDPBW_SLPPT8/Templates/INVENTARISATIE%20PMGE%20blanco_2013.xlsx" TargetMode="External"/><Relationship Id="rId62" Type="http://schemas.openxmlformats.org/officeDocument/2006/relationships/hyperlink" Target="http://www.emploi.belgique.be/WorkArea/DownloadAsset.aspx?id=46038" TargetMode="External"/><Relationship Id="rId70" Type="http://schemas.openxmlformats.org/officeDocument/2006/relationships/hyperlink" Target="http://units.mil.intra/sites/DGHWB/SIPPT_IDPBW_Risk_Management/LDPBW_SLPPT8/Templates/Draft_Checklist%206_Periodieke%20visuele%20Ctl%20Kast-haspel-hydrant_2019-03.docx" TargetMode="External"/><Relationship Id="rId75" Type="http://schemas.openxmlformats.org/officeDocument/2006/relationships/hyperlink" Target="http://units.mil.intra/sites/DGHWB/SIPPT_IDPBW_Risk_Management/LDPBW_SLPPT8/Templates/0%205.2b%20-%20F.1b%20-%20Initi&#235;le%20inventaris%20-%20Fiche%20Mat%20Muurhydrant.docx" TargetMode="External"/><Relationship Id="rId83" Type="http://schemas.openxmlformats.org/officeDocument/2006/relationships/diagramQuickStyle" Target="diagrams/quickStyle1.xml"/><Relationship Id="rId88" Type="http://schemas.openxmlformats.org/officeDocument/2006/relationships/hyperlink" Target="https://units.mil.intra/sites/DGHWB/SIPPT_IDPBW_Risk_Management/LDPBW_SLPPT8/Info%20Assistent%20in%20Preventie%20van%20de%20Eenheid/codex%202020.pdf" TargetMode="External"/><Relationship Id="rId91" Type="http://schemas.openxmlformats.org/officeDocument/2006/relationships/hyperlink" Target="https://shpapps.mil.intra/sites/EDR/Publications/ACWB-APG-WRKPR-001_F_E001_R002.pdf" TargetMode="External"/><Relationship Id="rId96" Type="http://schemas.openxmlformats.org/officeDocument/2006/relationships/hyperlink" Target="https://shpapps.mil.intra/sites/EDR/Publications/DGMR-SPS-PRPER-PMRS-001_N_E003_R000.PDF" TargetMode="External"/><Relationship Id="rId111" Type="http://schemas.openxmlformats.org/officeDocument/2006/relationships/hyperlink" Target="https://shpapps.mil.intra/sites/EDR/Publications/ACWB-GID-WRKPR-011_F_E001_R000.docx"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werk.belgie.be/sites/default/files/content/documents/Welzijn%20op%20het%20werk/Regelgeving/Codex%20boek%20III%20titel%201%20Basiseisen%20betreffende%20arbeidsplaatsen.pdf" TargetMode="External"/><Relationship Id="rId28" Type="http://schemas.openxmlformats.org/officeDocument/2006/relationships/hyperlink" Target="https://units.mil.intra/sites/DGHWB/SIPPT_IDPBW_Risk_Management/LDPBW_SLPPT8/Pages/ActorenPrev.aspx" TargetMode="External"/><Relationship Id="rId36" Type="http://schemas.openxmlformats.org/officeDocument/2006/relationships/hyperlink" Target="https://intranet.mil.intra/sites/Mat/Infra/MRCI/Assets/Pages/ASSETS.aspx" TargetMode="External"/><Relationship Id="rId49" Type="http://schemas.openxmlformats.org/officeDocument/2006/relationships/hyperlink" Target="http://units.mil.intra/sites/DGHWB/SIPPT_IDPBW_Risk_Management/LDPBW_SLPPT8/Templates/Inventarisatie%20arbeidsmiddelen.xls" TargetMode="External"/><Relationship Id="rId57" Type="http://schemas.openxmlformats.org/officeDocument/2006/relationships/hyperlink" Target="https://shpapps.mil.intra/sites/EDR/Publications/ACWB-SPS-WRKPR-001_N_E002_R001.docx" TargetMode="External"/><Relationship Id="rId106" Type="http://schemas.openxmlformats.org/officeDocument/2006/relationships/hyperlink" Target="https://shpapps.mil.intra/sites/EDR/Publications/ACWB-GID-WRKPR-015_N_E001_R000.docx" TargetMode="External"/><Relationship Id="rId114" Type="http://schemas.openxmlformats.org/officeDocument/2006/relationships/hyperlink" Target="https://shpapps.mil.intra/sites/EDR/Publications/ACWB-SPS-WRKPR-003_N_E001_R000.docx" TargetMode="External"/><Relationship Id="rId119" Type="http://schemas.openxmlformats.org/officeDocument/2006/relationships/hyperlink" Target="https://shpapps.mil.intra/sites/EDR/Publications/DGMR-GID-FCCOM-SEPP-005_F_E002_R000.docx" TargetMode="External"/><Relationship Id="rId127" Type="http://schemas.openxmlformats.org/officeDocument/2006/relationships/glossaryDocument" Target="glossary/document.xml"/><Relationship Id="rId10" Type="http://schemas.openxmlformats.org/officeDocument/2006/relationships/endnotes" Target="endnotes.xml"/><Relationship Id="rId3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4" Type="http://schemas.openxmlformats.org/officeDocument/2006/relationships/hyperlink" Target="http://units.mil.intra/sites/DGHR/c/" TargetMode="External"/><Relationship Id="rId52" Type="http://schemas.openxmlformats.org/officeDocument/2006/relationships/hyperlink" Target="https://shpapps.mil.intra/sites/EDR/Publications/DGMR-SPS-PRPER-PRMW-002_N_E001_R000.pdf" TargetMode="External"/><Relationship Id="rId60" Type="http://schemas.openxmlformats.org/officeDocument/2006/relationships/hyperlink" Target="http://units.mil.intra/sites/DGHWB/SIPPT_IDPBW_Risk_Management/LDPBW_SLPPT8/Intern%20Noodplan%20actiemodules/PIU%202017_draft_FR.docx" TargetMode="External"/><Relationship Id="rId65" Type="http://schemas.openxmlformats.org/officeDocument/2006/relationships/hyperlink" Target="http://units.mil.intra/sites/DGHWB/SIPPT_IDPBW_Risk_Management/LDPBW_SLPPT8/Templates/Draft_Checklist%201_Periodieke%20visuele%20Ctl%20draagbare%20blusmiddelen_2019-03.docx" TargetMode="External"/><Relationship Id="rId73" Type="http://schemas.openxmlformats.org/officeDocument/2006/relationships/hyperlink" Target="http://units.mil.intra/sites/DGHWB/SIPPT_IDPBW_Risk_Management/LDPBW_SLPPT8/Templates/5.2b%20L.L%20-%20F.1b%20-%20Ctl%20Muurhydrant%20aan%20Muurhaspel%20verbonden.docx" TargetMode="External"/><Relationship Id="rId78" Type="http://schemas.openxmlformats.org/officeDocument/2006/relationships/hyperlink" Target="http://units.mil.intra/sites/DGHWB/SIPPT_IDPBW_Risk_Management/IDPBWTools/ACWB-GID-WRKPR-033-NL.aspx" TargetMode="External"/><Relationship Id="rId81" Type="http://schemas.openxmlformats.org/officeDocument/2006/relationships/diagramData" Target="diagrams/data1.xml"/><Relationship Id="rId86" Type="http://schemas.openxmlformats.org/officeDocument/2006/relationships/hyperlink" Target="https://units.mil.intra/sites/Evere/usefull_documents/Non%20organiek%20elektrisch%20toestel%20vermogen%20onder%201600W.docx" TargetMode="External"/><Relationship Id="rId94" Type="http://schemas.openxmlformats.org/officeDocument/2006/relationships/hyperlink" Target="https://shpapps.mil.intra/sites/EDR/Publications/ACWB-SPS-WRKPR-001_N_E002_R001.docx" TargetMode="External"/><Relationship Id="rId99" Type="http://schemas.openxmlformats.org/officeDocument/2006/relationships/hyperlink" Target="https://shpapps.mil.intra/sites/EDR/Publications/DGMR-SPS-PRPER-PRMW-002_F_E001_R000.pdf" TargetMode="External"/><Relationship Id="rId101" Type="http://schemas.openxmlformats.org/officeDocument/2006/relationships/hyperlink" Target="https://shpapps.mil.intra/sites/EDR/Publications/DGMR-SPS-PRPER-PMRW-002_F_E002_R001.pdf" TargetMode="External"/><Relationship Id="rId122"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header" Target="header2.xml"/><Relationship Id="rId39" Type="http://schemas.openxmlformats.org/officeDocument/2006/relationships/hyperlink" Target="https://shpapps.mil.intra/sites/EDR/Publications/ACWB-GID-WRKPR-033_N_E001_R000.docx" TargetMode="External"/><Relationship Id="rId109" Type="http://schemas.openxmlformats.org/officeDocument/2006/relationships/hyperlink" Target="https://shpapps.mil.intra/sites/EDR/Publications/ACWB-GID-WRKPR-007_F_E001_R001.docx" TargetMode="External"/><Relationship Id="rId34" Type="http://schemas.openxmlformats.org/officeDocument/2006/relationships/hyperlink" Target="https://units.mil.intra/sites/DGHWB/SIPPT_IDPBW_Risk_Management/LDPBW_SLPPT8/Pages/ActorenPrev.aspx" TargetMode="External"/><Relationship Id="rId50" Type="http://schemas.openxmlformats.org/officeDocument/2006/relationships/hyperlink" Target="https://units.mil.intra/sites/DGHWB/SIPPT_IDPBW_Risk_Management/LDPBW_SLPPT8/Pages/KeuringenArbeidsmiddelen.aspx" TargetMode="External"/><Relationship Id="rId55" Type="http://schemas.openxmlformats.org/officeDocument/2006/relationships/hyperlink" Target="http://units.mil.intra/sites/DGHWB/SIPPT_IDPBW_Risk_Management/LDPBW_SLPPT8/Pages/GevaarlijkeProducten.aspx" TargetMode="External"/><Relationship Id="rId76" Type="http://schemas.openxmlformats.org/officeDocument/2006/relationships/hyperlink" Target="http://www.werk.belgie.be/WorkArea/DownloadAsset.aspx?id=46038" TargetMode="External"/><Relationship Id="rId97" Type="http://schemas.openxmlformats.org/officeDocument/2006/relationships/hyperlink" Target="https://shpapps.mil.intra/sites/EDR/Publications/DGMR-SPS-PRPER-PMRS-001_F_E003_R000.PDF" TargetMode="External"/><Relationship Id="rId104" Type="http://schemas.openxmlformats.org/officeDocument/2006/relationships/hyperlink" Target="https://shpapps.mil.intra/sites/EDR/Publications/ACWB-SPS-WRKPR-013_N_E001_R000.docx" TargetMode="External"/><Relationship Id="rId120" Type="http://schemas.openxmlformats.org/officeDocument/2006/relationships/hyperlink" Target="https://shpapps.mil.intra/sites/EDR/Publications/DGMR-SPS-DSINFR-IXXX-004_N_E001_R001.PDF" TargetMode="External"/><Relationship Id="rId125"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hyperlink" Target="http://units.mil.intra/sites/DGHWB/SIPPT_IDPBW_Risk_Management/LDPBW_SLPPT8/Templates/Draft_Checklist%207_Periodieke%20visuele%20Ctl%20bovengrondse%20hydrant-2_2019-03.docx" TargetMode="External"/><Relationship Id="rId92" Type="http://schemas.openxmlformats.org/officeDocument/2006/relationships/hyperlink" Target="https://shpapps.mil.intra/sites/EDR/Publications/ACWB-SPS-WRKPR-002_N_E001_R000.docx" TargetMode="External"/><Relationship Id="rId2" Type="http://schemas.openxmlformats.org/officeDocument/2006/relationships/customXml" Target="../customXml/item2.xml"/><Relationship Id="rId29" Type="http://schemas.openxmlformats.org/officeDocument/2006/relationships/hyperlink" Target="http://werk.belgie.be/sites/default/files/content/documents/Welzijn%20op%20het%20werk/Regelgeving/Codex%20boek%20III%20titel%203%20Brandpreventie%20op%20de%20arbeidsplaatsen.pdf" TargetMode="External"/><Relationship Id="rId24" Type="http://schemas.openxmlformats.org/officeDocument/2006/relationships/hyperlink" Target="https://units.mil.intra/sites/DGHWB/SIPPT_IDPBW_Risk_Management/LDPBW_SLPPT8/Templates/Inventarisatie%20ventilatieproblemen_Ed1_20200210.xlsx" TargetMode="External"/><Relationship Id="rId40" Type="http://schemas.openxmlformats.org/officeDocument/2006/relationships/hyperlink" Target="https://shpapps.mil.intra/sites/EDR/Publications/ACWB-GID-WRKPR-033_F_E001_R000.docx" TargetMode="External"/><Relationship Id="rId45" Type="http://schemas.openxmlformats.org/officeDocument/2006/relationships/hyperlink" Target="https://werk.belgie.be/sites/default/files/content/documents/Welzijn%20op%20het%20werk/Regelgeving/Codex%20boek%20I%20titel%205%20Eerste%20hulp.pdf" TargetMode="External"/><Relationship Id="rId66" Type="http://schemas.openxmlformats.org/officeDocument/2006/relationships/hyperlink" Target="http://units.mil.intra/sites/DGHWB/SIPPT_IDPBW_Risk_Management/LDPBW_SLPPT8/Templates/Draft_Checklist%202_Periodieke%20visuele%20Ctl%20mobiele%20blusmiddelen_2019-03.docx" TargetMode="External"/><Relationship Id="rId87" Type="http://schemas.openxmlformats.org/officeDocument/2006/relationships/hyperlink" Target="https://units.mil.intra/sites/Evere/usefull_documents/Opladen%20Elektrisch%20voertuig.docx" TargetMode="External"/><Relationship Id="rId110" Type="http://schemas.openxmlformats.org/officeDocument/2006/relationships/hyperlink" Target="https://shpapps.mil.intra/sites/EDR/Publications/ACWB-GID-WRKPR-011_N_E001_R000.docx" TargetMode="External"/><Relationship Id="rId115" Type="http://schemas.openxmlformats.org/officeDocument/2006/relationships/hyperlink" Target="https://shpapps.mil.intra/sites/EDR/Publications/ACWB-SPS-WRKPR-003_F_E001_R000.docx" TargetMode="External"/><Relationship Id="rId61" Type="http://schemas.openxmlformats.org/officeDocument/2006/relationships/hyperlink" Target="http://www.werk.belgie.be/WorkArea/DownloadAsset.aspx?id=46038" TargetMode="External"/><Relationship Id="rId82"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446C"/>
    <w:rsid w:val="00093F43"/>
    <w:rsid w:val="000B543C"/>
    <w:rsid w:val="00115AA9"/>
    <w:rsid w:val="001453E9"/>
    <w:rsid w:val="00187923"/>
    <w:rsid w:val="001F70B7"/>
    <w:rsid w:val="00280412"/>
    <w:rsid w:val="002E3B92"/>
    <w:rsid w:val="0038743A"/>
    <w:rsid w:val="003A35DC"/>
    <w:rsid w:val="003B5D2D"/>
    <w:rsid w:val="00416C82"/>
    <w:rsid w:val="00442290"/>
    <w:rsid w:val="004B08A0"/>
    <w:rsid w:val="00580EEB"/>
    <w:rsid w:val="00597DE6"/>
    <w:rsid w:val="006212B2"/>
    <w:rsid w:val="00646EC7"/>
    <w:rsid w:val="00687AB9"/>
    <w:rsid w:val="006B776E"/>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94F78"/>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IGzUtYNO9FPs1BdthPm7HfJEwRwIo+5E9BdpRr9dXS0=</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58Dlenzp+n/WGuQmyHYvw/GQ1vZTsyNukkF5y04cwJ4=</DigestValue>
    </Reference>
    <Reference Type="http://www.w3.org/2000/09/xmldsig#Object" URI="#idValidSigLnImg">
      <DigestMethod Algorithm="http://www.w3.org/2001/04/xmlenc#sha256"/>
      <DigestValue>RFDp07jPJJrn7eEJ7PzVAmyvoB5NKYPueSmbZ9zjhgE=</DigestValue>
    </Reference>
    <Reference Type="http://www.w3.org/2000/09/xmldsig#Object" URI="#idInvalidSigLnImg">
      <DigestMethod Algorithm="http://www.w3.org/2001/04/xmlenc#sha256"/>
      <DigestValue>nvb9E7m8Buu5nqx5TGghsOgKemgJRgpoY3ALp3y2Yxs=</DigestValue>
    </Reference>
  </SignedInfo>
  <SignatureValue>go711D/A818Pk6POvihr5cj8/j7EK64qfKthf5jJb6c6VO0pYaMcMyROfvpnr6/mj5Di5vD2+xSP
OAkqRt3lYoI2bo9mo2Vf5V06VvysARJdtOn3TE5k2sxLz6W/iNZsOW554snyt3ZU3jHOjcJuyOGr
wdoElp0cCHjNEvZe8Jf1sADCq78Y/3F4oYX+oMOxB/DFQsyx2DVyuyJMFcoMu+FeVOLEaEktK/Od
M5wqp/baLzm39iifqOPCvFNRg56X89EvnLAZqfDEaa5n2tZT9GrKcCm7W/A6ZzxBmYWp6iS3CHYJ
RS7G5GzyESF6awyBzTGHIAMo+lbbp/WjP5bL/w==</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2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124"/>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6"/>
          </Transform>
          <Transform Algorithm="http://www.w3.org/TR/2001/REC-xml-c14n-20010315"/>
        </Transforms>
        <DigestMethod Algorithm="http://www.w3.org/2001/04/xmlenc#sha256"/>
        <DigestValue>Ql38pHzOmX4wPm6hw/fVidDDduCGl9jjkxCCE33jgYQ=</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qKqmjPyobAVoqgwUqVPscr0vEPm+E4dXhguEVKBHGzU=</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PSCpgaLiheiGTaVVu+snPUl2Gcd+o9KkR1j1jgkDKGQ=</DigestValue>
      </Reference>
      <Reference URI="/word/endnotes.xml?ContentType=application/vnd.openxmlformats-officedocument.wordprocessingml.endnotes+xml">
        <DigestMethod Algorithm="http://www.w3.org/2001/04/xmlenc#sha256"/>
        <DigestValue>btKqjpOwkaFFk0WYznjgEhQOOukAjqS3umTbQZlmYgM=</DigestValue>
      </Reference>
      <Reference URI="/word/fontTable.xml?ContentType=application/vnd.openxmlformats-officedocument.wordprocessingml.fontTable+xml">
        <DigestMethod Algorithm="http://www.w3.org/2001/04/xmlenc#sha256"/>
        <DigestValue>pRE8KVZ7rJDFcwtlVVpK0ddGJuvHNNHPXt9u0uRH7y4=</DigestValue>
      </Reference>
      <Reference URI="/word/footer1.xml?ContentType=application/vnd.openxmlformats-officedocument.wordprocessingml.footer+xml">
        <DigestMethod Algorithm="http://www.w3.org/2001/04/xmlenc#sha256"/>
        <DigestValue>kwFJGns++X72hcadnxcM7EUPzvQLSQ4FOLiFy0qBMHU=</DigestValue>
      </Reference>
      <Reference URI="/word/footnotes.xml?ContentType=application/vnd.openxmlformats-officedocument.wordprocessingml.footnotes+xml">
        <DigestMethod Algorithm="http://www.w3.org/2001/04/xmlenc#sha256"/>
        <DigestValue>pyrCW/umQr0f6XSQpiUH+zdKTzxeKR2Y1l3LjLTEGW0=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pRE8KVZ7rJDFcwtlVVpK0ddGJuvHNNHPXt9u0uRH7y4=</DigestValue>
      </Reference>
      <Reference URI="/word/glossary/settings.xml?ContentType=application/vnd.openxmlformats-officedocument.wordprocessingml.settings+xml">
        <DigestMethod Algorithm="http://www.w3.org/2001/04/xmlenc#sha256"/>
        <DigestValue>FDuZXItD/z8aN9gDPTQLQaRYa5u6oSRN7zIxrjsQ6tw=</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sCCn4wRlBatGrp+1Jl8P1y5RtJKnGNcKW4xxLBzPwNI=</DigestValue>
      </Reference>
      <Reference URI="/word/header2.xml?ContentType=application/vnd.openxmlformats-officedocument.wordprocessingml.header+xml">
        <DigestMethod Algorithm="http://www.w3.org/2001/04/xmlenc#sha256"/>
        <DigestValue>UIy/vR3Rub/a6DLIU1lygWjCaeUEgdWAL2iT7D6+IQQ=</DigestValue>
      </Reference>
      <Reference URI="/word/header3.xml?ContentType=application/vnd.openxmlformats-officedocument.wordprocessingml.header+xml">
        <DigestMethod Algorithm="http://www.w3.org/2001/04/xmlenc#sha256"/>
        <DigestValue>sCrZIQ/HygW09YOKpI7p8FzrUtyWtrAKYA5yjZWZ4p0=</DigestValue>
      </Reference>
      <Reference URI="/word/header4.xml?ContentType=application/vnd.openxmlformats-officedocument.wordprocessingml.header+xml">
        <DigestMethod Algorithm="http://www.w3.org/2001/04/xmlenc#sha256"/>
        <DigestValue>HTvljyrUtul7rBeqRroWnkp4Mx4ZeSoaJH30K9uYSCk=</DigestValue>
      </Reference>
      <Reference URI="/word/header5.xml?ContentType=application/vnd.openxmlformats-officedocument.wordprocessingml.header+xml">
        <DigestMethod Algorithm="http://www.w3.org/2001/04/xmlenc#sha256"/>
        <DigestValue>OndS7+DIGk0POAZt7jNJw7WDtPtZ2fJCdlPEcJjnQ2c=</DigestValue>
      </Reference>
      <Reference URI="/word/header6.xml?ContentType=application/vnd.openxmlformats-officedocument.wordprocessingml.header+xml">
        <DigestMethod Algorithm="http://www.w3.org/2001/04/xmlenc#sha256"/>
        <DigestValue>LL3v/EAj+Ca5NcR2W15ZBtawfavgCvkgLJ9ZJFaOoMQ=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8T5iiLBV29L4sH8z5BV9xyydqanio8YdHaES+4XH0O8=</DigestValue>
      </Reference>
      <Reference URI="/word/media/image3.png?ContentType=image/png">
        <DigestMethod Algorithm="http://www.w3.org/2001/04/xmlenc#sha256"/>
        <DigestValue>zdwrcQgh9hQ5xBf+wy3OhTWJeXK8OucYTy/8m0BbJvU=</DigestValue>
      </Reference>
      <Reference URI="/word/media/image4.jpeg?ContentType=image/jpeg">
        <DigestMethod Algorithm="http://www.w3.org/2001/04/xmlenc#sha256"/>
        <DigestValue>tP99YRcJAjXQ3VUOAgIOieZstgY1PD/8oIbqZehnWqg=</DigestValue>
      </Reference>
      <Reference URI="/word/media/image5.jpeg?ContentType=image/jpeg">
        <DigestMethod Algorithm="http://www.w3.org/2001/04/xmlenc#sha256"/>
        <DigestValue>Zd9CH2hWvVAwiioxklzlMPlvUUivI2GNnomw1KS8ncA=</DigestValue>
      </Reference>
      <Reference URI="/word/media/image6.jpeg?ContentType=image/jpeg">
        <DigestMethod Algorithm="http://www.w3.org/2001/04/xmlenc#sha256"/>
        <DigestValue>e8UcMGOx8XHTMeP1AfoZn4c954Babtt6BDwipmh03f0=</DigestValue>
      </Reference>
      <Reference URI="/word/media/image7.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BIVZmtDtEkOJByV4lcaigdokyubYO7UNHEgtteJCMio=</DigestValue>
      </Reference>
      <Reference URI="/word/settings.xml?ContentType=application/vnd.openxmlformats-officedocument.wordprocessingml.settings+xml">
        <DigestMethod Algorithm="http://www.w3.org/2001/04/xmlenc#sha256"/>
        <DigestValue>5r4AgrX89J6oJFWCg+hHjKQsX7A2QEa4Cy1DwGRoBak=</DigestValue>
      </Reference>
      <Reference URI="/word/styles.xml?ContentType=application/vnd.openxmlformats-officedocument.wordprocessingml.styles+xml">
        <DigestMethod Algorithm="http://www.w3.org/2001/04/xmlenc#sha256"/>
        <DigestValue>iRHlN+LvxZThVoPI1/JECBxAixdeaJEaGyStyGlqIcM=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31PGJd9hMXCe3ZXyI4ICX3xBwVrerF0m9ylwmMINamQ=</DigestValue>
      </Reference>
    </Manifest>
    <SignatureProperties>
      <SignatureProperty Id="idSignatureTime" Target="#idPackageSignature">
        <mdssi:SignatureTime xmlns:mdssi="http://schemas.openxmlformats.org/package/2006/digital-signature">
          <mdssi:Format>YYYY-MM-DDThh:mm:ssTZD</mdssi:Format>
          <mdssi:Value>2022-06-21T09:14:21Z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2022-06-21T09:14:21Z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nd+DuWQCCYSd3oCbuAAkAAACcYSd3BAAAAJhd7gAAAAAAoCbuAKAm7gC2IshlAAAAAHzvWQCUAQwQAAAAAAAAAAAAAAAAAAAAAPjw7QAAAAAAAAAAAAAAAAAAAAAAAAAAAAAAAAAAAAAAAAAAAAAAAAAAAAAAAAAAAAAAAAAAAAAAAAAAAAAAAAA+ESp3ov7ozjjwWQDo0SN3oCbuAEBJnWUAAAAA+NIjd///AAAAAAAA29Mjd9vTI3do8FkAAABZAAcAAAAAAAAAEZnhdQkAAAAHAAAAmPBZAJjwWQAAAgAA/P///wEAAAAAAAAAAAAAAAAAAAAAAAAA5MQU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kAZAEAAAAAAAAAAAAAUIOZFQyQWQD4kVkADvISdSLONQKQ5VdlJRMKnwAAAACQ5VdlpnksZZBX+gAwj1kAlI9ZAAujUmX/////gI9ZANK7LmVQIDNlBrwuZUcfLWVZHy1l3s41ApDlV2X+zjUCqI9ZALO7LmXgUhYJAAAAAAAAlQfQj1kAYJFZACnxEnWwj1kABwAAADXxEnUcqFdl4P///wAAAAAAAAAAAAAAAJABAAAAAAABAAAAAGEAcgAAAAAAAAAAABGZ4XUAAAAABgAAAASRWQAEkVk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AUDSHuAAAAACCYWQDtmxN1tBIAAOCXWQAUDSHuFA3uAAAAAADQm1kAtBIO//////84HwAACg4KABBvBSkAAAAAFA3u//////84HwAAIe4BAOAGXREAAAAAnD3ddmk9EXUUDSHujA2TFQEAAAD/////AAAAAEA+uSlMnFkAAAAAAEA+uSkg/Mwnej0RdeAGXREUDSHuAQAAAIwNkxVAPrkpAAAAAAAAAAAUDe4ATJxZABQN7v//////OB8AAAAAAQDgBl0RAAAAAMEVFXUUDSHuGL3bKAoAAAD/////AAAAABAAAAADAQAAXQ0AAB8AAAEAAAAAAQAAAOTEFHZ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PbJ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FkAMP+KdShP7gDgMshlsKwnALStWQCgr1kADvISdRCtWQCCYSd3NBUKWwkAAACcYSd3iK1ZANhP7gAAAAAAoCbuAKAm7gAQ/n1lAAAAAKytWQAbFgAAAAAAAAAAAAAAAAAAAAAAAPjw7QAAAAAAAAAAAAAAAAAAAAAAAAAAAAAAlQcAAAAACK9ZACnxEnVYrVkAAAAAADXxEnUAAAAA8////wAAAAAAAAAAAAAAAHK96M6grVkAHY/idQAAh3UAAAAAAAAAABGZ4XUAAAAACQAAAKyuWQCsrlk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d34O5ZAIJhJ3egJu4ACQAAAJxhJ3cEAAAAmF3uAAAAAACgJu4AoCbuALYiyGUAAAAAfO9ZAJQBDBAAAAAAAAAAAAAAAAAAAAAA+PDtAAAAAAAAAAAAAAAAAAAAAAAAAAAAAAAAAAAAAAAAAAAAAAAAAAAAAAAAAAAAAAAAAAAAAAAAAAAAAAAAAD4RKnei/ujOOPBZAOjRI3egJu4AQEmdZQAAAAD40iN3//8AAAAAAADb0yN329Mjd2jwWQAAAFkABwAAAAAAAAARmeF1CQAAAAcAAACY8FkAmPBZAAACAAD8////AQAAAAAAAAAAAAAAAAAAAAAAAADkxBR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CkTIdUAAAAAIJhZAO2bE3W0EgAA4JdZACkTIdUpE9UAAAAAANCbWQC0Eg7//////zgfAAAKDgoAEG8FKQAAAAApE9X//////zgfAAAh1QEA4AZdEQAAAACcPd12aT0RdSkTIdWMDZMVAQAAAP////8AAAAAkMK5KUycWQAAAAAAkMK5KVD2zCd6PRF14AZdESkTIdUBAAAAjA2TFZDCuSkAAAAAAAAAACkT1QBMnFkAKRPV//////84HwAAAAABAOAGXREAAAAAwRUVdSkTIdWgCJcpEQAAAP////8AAAAAEAAAAAMBAABdDQAAHwAAAQAAAAABAAAA5MQUdm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Fsw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elements/1.1/"/>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EAB89A61-2A5A-4FB9-846B-6D19756AB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775</TotalTime>
  <Pages>22</Pages>
  <Words>7284</Words>
  <Characters>40063</Characters>
  <Application>Microsoft Office Word</Application>
  <DocSecurity>0</DocSecurity>
  <Lines>333</Lines>
  <Paragraphs>94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47253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DG MR C&amp;I.</dc:subject>
  <dc:creator>Hardy Pierre-André</dc:creator>
  <cp:keywords/>
  <dc:description/>
  <cp:lastModifiedBy>Choubane Housene</cp:lastModifiedBy>
  <cp:revision>48</cp:revision>
  <cp:lastPrinted>2022-06-21T08:46:00Z</cp:lastPrinted>
  <dcterms:created xsi:type="dcterms:W3CDTF">2022-06-16T06:35:00Z</dcterms:created>
  <dcterms:modified xsi:type="dcterms:W3CDTF">2022-06-21T09:14:00Z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DG MR C&amp;I.</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