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header6.xml" ContentType="application/vnd.openxmlformats-officedocument.wordprocessingml.header+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diagrams/quickStyle1.xml" ContentType="application/vnd.openxmlformats-officedocument.drawingml.diagramStyle+xml"/>
  <Override PartName="/word/diagrams/drawing1.xml" ContentType="application/vnd.ms-office.drawingml.diagramDrawing+xml"/>
  <Override PartName="/word/theme/theme1.xml" ContentType="application/vnd.openxmlformats-officedocument.theme+xml"/>
  <Override PartName="/word/diagrams/layout1.xml" ContentType="application/vnd.openxmlformats-officedocument.drawingml.diagramLayout+xml"/>
  <Override PartName="/word/diagrams/colors1.xml" ContentType="application/vnd.openxmlformats-officedocument.drawingml.diagramColors+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65D481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9F4CB2">
              <w:rPr>
                <w:noProof/>
                <w:sz w:val="20"/>
                <w:szCs w:val="20"/>
                <w:lang w:val="en-US"/>
              </w:rPr>
              <w:t>22-</w:t>
            </w:r>
            <w:r w:rsidR="009C6B75">
              <w:rPr>
                <w:noProof/>
                <w:sz w:val="20"/>
                <w:szCs w:val="20"/>
                <w:lang w:val="en-US"/>
              </w:rPr>
              <w:t>50123670</w:t>
            </w:r>
          </w:p>
          <w:p w14:paraId="41E8612A" w14:textId="5661056C"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5F1678">
              <w:rPr>
                <w:noProof/>
                <w:sz w:val="20"/>
                <w:szCs w:val="20"/>
                <w:lang w:val="fr-BE"/>
              </w:rPr>
              <w:t>2022-06-15</w:t>
            </w:r>
            <w:r w:rsidR="00BC1E98" w:rsidRPr="00010A52">
              <w:rPr>
                <w:sz w:val="20"/>
                <w:szCs w:val="20"/>
                <w:lang w:val="fr-BE"/>
              </w:rPr>
              <w:fldChar w:fldCharType="end"/>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AD5F1B"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AD5F1B"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4pt;height:65.2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D5F1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9D4870" w:rsidRDefault="00E0660A" w:rsidP="0029541C">
            <w:pPr>
              <w:tabs>
                <w:tab w:val="left" w:pos="461"/>
              </w:tabs>
              <w:spacing w:after="0"/>
              <w:jc w:val="left"/>
              <w:rPr>
                <w:noProof/>
                <w:lang w:val="nl-BE"/>
              </w:rPr>
            </w:pPr>
            <w:r w:rsidRPr="00A20F99">
              <w:rPr>
                <w:lang w:val="en-US"/>
              </w:rPr>
              <w:sym w:font="Wingdings" w:char="F021"/>
            </w:r>
            <w:r w:rsidR="007C0B50" w:rsidRPr="009D4870">
              <w:rPr>
                <w:lang w:val="nl-BE"/>
              </w:rPr>
              <w:tab/>
            </w:r>
            <w:r w:rsidR="007C0B50" w:rsidRPr="009D4870">
              <w:rPr>
                <w:noProof/>
                <w:lang w:val="nl-BE"/>
              </w:rPr>
              <w:t>1SgtMaj CHOUBANE Housene</w:t>
            </w:r>
          </w:p>
          <w:p w14:paraId="7A0F7D5C" w14:textId="622D754C" w:rsidR="007C0B50" w:rsidRPr="009D4870" w:rsidRDefault="007C0B50" w:rsidP="0029541C">
            <w:pPr>
              <w:tabs>
                <w:tab w:val="left" w:pos="461"/>
              </w:tabs>
              <w:spacing w:after="0"/>
              <w:jc w:val="left"/>
              <w:rPr>
                <w:color w:val="808080" w:themeColor="background1" w:themeShade="80"/>
                <w:sz w:val="20"/>
                <w:szCs w:val="20"/>
                <w:lang w:val="nl-BE"/>
              </w:rPr>
            </w:pPr>
            <w:r w:rsidRPr="009D4870">
              <w:rPr>
                <w:lang w:val="nl-BE"/>
              </w:rPr>
              <w:tab/>
            </w:r>
            <w:hyperlink r:id="rId14" w:history="1">
              <w:r w:rsidR="00464B5C" w:rsidRPr="009D4870">
                <w:rPr>
                  <w:rStyle w:val="Hyperlink"/>
                  <w:sz w:val="20"/>
                  <w:szCs w:val="20"/>
                  <w:lang w:val="nl-BE"/>
                </w:rPr>
                <w:t>Housene.Choubane@mil.be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AD5F1B"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BE6E19D" w:rsidR="009150E2" w:rsidRPr="009D4870" w:rsidRDefault="0057651E" w:rsidP="001F7DF5">
                <w:pPr>
                  <w:tabs>
                    <w:tab w:val="left" w:pos="1126"/>
                  </w:tabs>
                  <w:spacing w:after="0"/>
                  <w:rPr>
                    <w:sz w:val="24"/>
                    <w:szCs w:val="24"/>
                    <w:lang w:val="nl-BE"/>
                  </w:rPr>
                </w:pPr>
                <w:r>
                  <w:rPr>
                    <w:sz w:val="24"/>
                    <w:szCs w:val="24"/>
                    <w:lang w:val="nl-BE"/>
                  </w:rPr>
                  <w:t xml:space="preserve">Jaarlijkse rondgang van de arbeidsplaatsen bij </w:t>
                </w:r>
                <w:r w:rsidR="001F7DF5">
                  <w:rPr>
                    <w:sz w:val="24"/>
                    <w:szCs w:val="24"/>
                    <w:lang w:val="nl-BE"/>
                  </w:rPr>
                  <w:t>DG MR MP</w:t>
                </w:r>
                <w:r w:rsidR="009D4870">
                  <w:rPr>
                    <w:sz w:val="24"/>
                    <w:szCs w:val="24"/>
                    <w:lang w:val="nl-BE"/>
                  </w:rPr>
                  <w: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Content>
                <w:hyperlink w:anchor="Annexe_Y" w:history="1">
                  <w:r w:rsidR="00517C46">
                    <w:rPr>
                      <w:rStyle w:val="Hyperlink"/>
                      <w:lang w:val="nl-BE"/>
                    </w:rPr>
                    <w:t>Bijl Y</w:t>
                  </w:r>
                </w:hyperlink>
              </w:sdtContent>
            </w:sdt>
            <w:bookmarkEnd w:id="3"/>
          </w:p>
        </w:tc>
      </w:tr>
      <w:tr w:rsidR="009150E2" w:rsidRPr="00AD5F1B"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3641995C" w:rsidR="009150E2" w:rsidRPr="00224AB6" w:rsidRDefault="001F7DF5" w:rsidP="00224AB6">
                    <w:pPr>
                      <w:tabs>
                        <w:tab w:val="left" w:pos="1723"/>
                      </w:tabs>
                      <w:spacing w:after="120" w:line="240" w:lineRule="auto"/>
                      <w:rPr>
                        <w:lang w:val="nl-BE"/>
                      </w:rPr>
                    </w:pPr>
                    <w:r w:rsidRPr="001F7DF5">
                      <w:rPr>
                        <w:lang w:val="nl-BE"/>
                      </w:rPr>
                      <w:t>Jaarlijkse rondgang van de arbeidsplaatsen bij DG MR MP.</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1EFCCCD8"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 xml:space="preserve">het verslag van de jaarlijkse rondgang van de arbeidsplaatsen op </w:t>
      </w:r>
      <w:r w:rsidR="001F7DF5">
        <w:rPr>
          <w:lang w:val="nl-BE"/>
        </w:rPr>
        <w:t>07 Jun</w:t>
      </w:r>
      <w:r w:rsidR="0057651E">
        <w:rPr>
          <w:lang w:val="nl-BE"/>
        </w:rPr>
        <w:t xml:space="preserve"> 2022 bij </w:t>
      </w:r>
      <w:r w:rsidR="001F7DF5">
        <w:rPr>
          <w:lang w:val="nl-BE"/>
        </w:rPr>
        <w:t>DG MR MP</w:t>
      </w:r>
      <w:r w:rsidR="0057651E">
        <w:rPr>
          <w:lang w:val="nl-BE"/>
        </w:rPr>
        <w:t xml:space="preserve"> 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0E0C09DA"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en Welzijn over te maken.</w:t>
      </w:r>
    </w:p>
    <w:p w14:paraId="5C3095DC" w14:textId="3CAA629B"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AD5F1B" w14:paraId="27B48CDB" w14:textId="77777777" w:rsidTr="00D0127E">
        <w:tc>
          <w:tcPr>
            <w:tcW w:w="7504" w:type="dxa"/>
            <w:tcMar>
              <w:left w:w="0" w:type="dxa"/>
            </w:tcMar>
          </w:tcPr>
          <w:p w14:paraId="62D8ED4C" w14:textId="542B0C40" w:rsidR="0047482D" w:rsidRPr="001F7DF5" w:rsidRDefault="00AD5F1B" w:rsidP="001F7DF5">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1F7DF5" w:rsidRPr="001F7DF5">
              <w:rPr>
                <w:rStyle w:val="Hyperlink"/>
                <w:lang w:val="nl-BE"/>
              </w:rPr>
              <w:t>DG MR MP</w:t>
            </w:r>
            <w:r w:rsidR="005E7DDB" w:rsidRPr="001F7DF5">
              <w:rPr>
                <w:lang w:val="nl-BE"/>
              </w:rPr>
              <w:t>.</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AD5F1B"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AD5F1B" w:rsidP="00C9207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3F7CB443" w:rsidR="0047482D" w:rsidRPr="0016751C" w:rsidRDefault="0047482D" w:rsidP="0047482D">
      <w:pPr>
        <w:rPr>
          <w:lang w:val="nl-BE"/>
        </w:rPr>
      </w:pPr>
      <w:r w:rsidRPr="0016751C">
        <w:rPr>
          <w:lang w:val="nl-BE"/>
        </w:rPr>
        <w:t> </w:t>
      </w:r>
    </w:p>
    <w:p w14:paraId="613586D3" w14:textId="4642BECE" w:rsidR="009250BF" w:rsidRPr="0016751C" w:rsidRDefault="009250BF" w:rsidP="009250BF">
      <w:pPr>
        <w:pStyle w:val="SignatureLines"/>
        <w:ind w:firstLine="0"/>
        <w:rPr>
          <w:lang w:val="nl-BE"/>
        </w:rPr>
      </w:pPr>
    </w:p>
    <w:p w14:paraId="40C1DEDC" w14:textId="310B8156" w:rsidR="009250BF" w:rsidRPr="00FA2530" w:rsidRDefault="009250BF" w:rsidP="005019AA">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t>Eerste Sergeant-majoor</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68051112" w14:textId="6E8696A6" w:rsidR="00D27357" w:rsidRPr="00FA2530" w:rsidRDefault="00D27357" w:rsidP="00D27357">
      <w:pPr>
        <w:rPr>
          <w:lang w:val="nl-BE"/>
        </w:rPr>
      </w:pPr>
    </w:p>
    <w:p w14:paraId="256CC9CA" w14:textId="49D6E416" w:rsidR="00D27357" w:rsidRPr="00FA2530" w:rsidRDefault="00195623" w:rsidP="00D27357">
      <w:pPr>
        <w:rPr>
          <w:lang w:val="nl-BE"/>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t>(</w:t>
      </w:r>
      <w:hyperlink w:anchor="_top" w:history="1">
        <w:r w:rsidRPr="00FA2530">
          <w:rPr>
            <w:rStyle w:val="Hyperlink"/>
            <w:lang w:val="nl-BE"/>
          </w:rPr>
          <w:t>top</w:t>
        </w:r>
      </w:hyperlink>
      <w:r w:rsidRPr="00FA2530">
        <w:rPr>
          <w:lang w:val="nl-BE"/>
        </w:rPr>
        <w:t>)</w:t>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AD5F1B" w:rsidRPr="00D13A7E" w:rsidRDefault="00AD5F1B"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" filled="f" stroked="f">
                <v:textbox style="mso-fit-shape-to-text:t">
                  <w:txbxContent>
                    <w:p w14:paraId="2FFAECE9" w14:textId="77777777" w:rsidR="00AD5F1B" w:rsidRPr="00D13A7E" w:rsidRDefault="00AD5F1B"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EC0558A"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68B6349E" w14:textId="77777777" w:rsidR="0057651E" w:rsidRPr="008D72D8" w:rsidRDefault="0057651E" w:rsidP="0057651E">
      <w:pPr>
        <w:spacing w:after="200" w:line="276" w:lineRule="auto"/>
        <w:jc w:val="center"/>
        <w:rPr>
          <w:rFonts w:ascii="Calibri" w:eastAsia="Calibri" w:hAnsi="Calibri" w:cs="Times New Roman"/>
          <w:b/>
          <w:sz w:val="24"/>
          <w:szCs w:val="24"/>
          <w:u w:val="single"/>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310D8C5B" w14:textId="77777777" w:rsidR="0057651E" w:rsidRPr="008D72D8" w:rsidRDefault="0057651E" w:rsidP="0057651E">
      <w:pPr>
        <w:spacing w:after="200" w:line="276" w:lineRule="auto"/>
        <w:jc w:val="left"/>
        <w:rPr>
          <w:rFonts w:ascii="Calibri" w:eastAsia="Calibri" w:hAnsi="Calibri" w:cs="Times New Roman"/>
          <w:lang w:val="nl-BE"/>
        </w:rPr>
      </w:pPr>
    </w:p>
    <w:p w14:paraId="6FCE5BAB" w14:textId="7E91B291"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8042FC">
        <w:rPr>
          <w:rFonts w:ascii="Calibri" w:eastAsia="Calibri" w:hAnsi="Calibri" w:cs="Times New Roman"/>
          <w:b/>
          <w:lang w:val="nl-BE"/>
        </w:rPr>
        <w:t>DG MR MP</w:t>
      </w:r>
    </w:p>
    <w:p w14:paraId="5A9F9C71" w14:textId="55FE4E23"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8042FC">
        <w:rPr>
          <w:rFonts w:ascii="Calibri" w:eastAsia="Calibri" w:hAnsi="Calibri" w:cs="Times New Roman"/>
          <w:lang w:val="nl-BE"/>
        </w:rPr>
        <w:t>07 Jun</w:t>
      </w:r>
      <w:r>
        <w:rPr>
          <w:rFonts w:ascii="Calibri" w:eastAsia="Calibri" w:hAnsi="Calibri" w:cs="Times New Roman"/>
          <w:lang w:val="nl-BE"/>
        </w:rPr>
        <w:t xml:space="preserve"> 2022</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70D4F703"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Pr="008D72D8">
        <w:rPr>
          <w:rFonts w:ascii="Calibri" w:eastAsia="Calibri" w:hAnsi="Calibri" w:cs="Times New Roman"/>
          <w:lang w:val="nl-BE"/>
        </w:rPr>
        <w:tab/>
        <w:t>- 1SgtMaj H. CHOUBANE</w:t>
      </w:r>
    </w:p>
    <w:p w14:paraId="351525AD"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t xml:space="preserve">- </w:t>
      </w:r>
      <w:r w:rsidRPr="008D72D8">
        <w:rPr>
          <w:rFonts w:ascii="Calibri" w:eastAsia="Calibri" w:hAnsi="Calibri" w:cs="Times New Roman"/>
          <w:lang w:val="nl-BE"/>
        </w:rPr>
        <w:t>Verontschuldigd</w:t>
      </w:r>
    </w:p>
    <w:p w14:paraId="075333CB"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Pr="008D72D8">
        <w:rPr>
          <w:rFonts w:ascii="Calibri" w:eastAsia="Calibri" w:hAnsi="Calibri" w:cs="Times New Roman"/>
          <w:lang w:val="nl-BE"/>
        </w:rPr>
        <w:tab/>
      </w:r>
      <w:r w:rsidRPr="008D72D8">
        <w:rPr>
          <w:rFonts w:ascii="Calibri" w:eastAsia="Calibri" w:hAnsi="Calibri" w:cs="Times New Roman"/>
          <w:lang w:val="nl-BE"/>
        </w:rPr>
        <w:tab/>
        <w:t>- Verontschuldigd</w:t>
      </w:r>
    </w:p>
    <w:p w14:paraId="64F1BCD1" w14:textId="43B44255"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Pr="008D72D8">
        <w:rPr>
          <w:rFonts w:ascii="Calibri" w:eastAsia="Calibri" w:hAnsi="Calibri" w:cs="Times New Roman"/>
          <w:lang w:val="nl-BE"/>
        </w:rPr>
        <w:tab/>
        <w:t xml:space="preserve">- ACOD: Dhr. </w:t>
      </w:r>
      <w:r w:rsidR="008042FC">
        <w:rPr>
          <w:rFonts w:ascii="Calibri" w:eastAsia="Calibri" w:hAnsi="Calibri" w:cs="Times New Roman"/>
          <w:lang w:val="nl-BE"/>
        </w:rPr>
        <w:t>BOECKX Dirk.</w:t>
      </w:r>
    </w:p>
    <w:p w14:paraId="1C4AB3C0" w14:textId="273B874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br/>
        <w:t xml:space="preserve"> </w:t>
      </w:r>
      <w:r w:rsidRPr="008D72D8">
        <w:rPr>
          <w:rFonts w:ascii="Calibri" w:eastAsia="Calibri" w:hAnsi="Calibri" w:cs="Times New Roman"/>
          <w:b/>
          <w:lang w:val="nl-BE"/>
        </w:rPr>
        <w:t>- Eenheid:</w:t>
      </w:r>
      <w:r w:rsidRPr="008D72D8">
        <w:rPr>
          <w:rFonts w:ascii="Calibri" w:eastAsia="Calibri" w:hAnsi="Calibri" w:cs="Times New Roman"/>
          <w:b/>
          <w:lang w:val="nl-BE"/>
        </w:rPr>
        <w:tab/>
        <w:t xml:space="preserve">         </w:t>
      </w:r>
      <w:r w:rsidRPr="008D72D8">
        <w:rPr>
          <w:rFonts w:ascii="Calibri" w:eastAsia="Calibri" w:hAnsi="Calibri" w:cs="Times New Roman"/>
          <w:lang w:val="nl-BE"/>
        </w:rPr>
        <w:t xml:space="preserve">- </w:t>
      </w:r>
      <w:r w:rsidR="008042FC">
        <w:rPr>
          <w:rFonts w:ascii="Calibri" w:eastAsia="Calibri" w:hAnsi="Calibri" w:cs="Times New Roman"/>
          <w:lang w:val="nl-BE"/>
        </w:rPr>
        <w:t>Kol HOOGMARTENS Nico</w:t>
      </w:r>
      <w:r w:rsidR="008042FC">
        <w:rPr>
          <w:rFonts w:ascii="Calibri" w:eastAsia="Calibri" w:hAnsi="Calibri" w:cs="Times New Roman"/>
          <w:lang w:val="nl-BE"/>
        </w:rPr>
        <w:br/>
        <w:t xml:space="preserve"> </w:t>
      </w:r>
      <w:r w:rsidR="008042FC">
        <w:rPr>
          <w:rFonts w:ascii="Calibri" w:eastAsia="Calibri" w:hAnsi="Calibri" w:cs="Times New Roman"/>
          <w:lang w:val="nl-BE"/>
        </w:rPr>
        <w:tab/>
      </w:r>
      <w:r w:rsidR="008042FC">
        <w:rPr>
          <w:rFonts w:ascii="Calibri" w:eastAsia="Calibri" w:hAnsi="Calibri" w:cs="Times New Roman"/>
          <w:lang w:val="nl-BE"/>
        </w:rPr>
        <w:tab/>
        <w:t xml:space="preserve">- </w:t>
      </w:r>
      <w:proofErr w:type="spellStart"/>
      <w:r w:rsidR="008042FC">
        <w:rPr>
          <w:rFonts w:ascii="Calibri" w:eastAsia="Calibri" w:hAnsi="Calibri" w:cs="Times New Roman"/>
          <w:lang w:val="nl-BE"/>
        </w:rPr>
        <w:t>AdjtMaj</w:t>
      </w:r>
      <w:proofErr w:type="spellEnd"/>
      <w:r w:rsidR="008042FC">
        <w:rPr>
          <w:rFonts w:ascii="Calibri" w:eastAsia="Calibri" w:hAnsi="Calibri" w:cs="Times New Roman"/>
          <w:lang w:val="nl-BE"/>
        </w:rPr>
        <w:t xml:space="preserve"> DEMETS Kurt</w:t>
      </w:r>
      <w:r w:rsidRPr="008D72D8">
        <w:rPr>
          <w:rFonts w:ascii="Calibri" w:eastAsia="Calibri" w:hAnsi="Calibri" w:cs="Times New Roman"/>
          <w:b/>
          <w:lang w:val="nl-BE"/>
        </w:rPr>
        <w:br/>
        <w:t xml:space="preserve"> </w:t>
      </w:r>
      <w:r w:rsidRPr="008D72D8">
        <w:rPr>
          <w:rFonts w:ascii="Calibri" w:eastAsia="Calibri" w:hAnsi="Calibri" w:cs="Times New Roman"/>
          <w:lang w:val="nl-BE"/>
        </w:rPr>
        <w:tab/>
      </w:r>
      <w:r w:rsidRPr="008D72D8">
        <w:rPr>
          <w:rFonts w:ascii="Calibri" w:eastAsia="Calibri" w:hAnsi="Calibri" w:cs="Times New Roman"/>
          <w:lang w:val="nl-BE"/>
        </w:rPr>
        <w:tab/>
      </w:r>
    </w:p>
    <w:p w14:paraId="78DE877E" w14:textId="269CFF92" w:rsidR="0057651E" w:rsidRDefault="0057651E" w:rsidP="00550F1A">
      <w:pPr>
        <w:spacing w:after="200" w:line="276" w:lineRule="auto"/>
        <w:ind w:left="284"/>
        <w:jc w:val="left"/>
        <w:rPr>
          <w:rFonts w:ascii="Calibri" w:eastAsia="Calibri" w:hAnsi="Calibri" w:cs="Times New Roman"/>
          <w:b/>
          <w:lang w:val="nl-BE"/>
        </w:rPr>
      </w:pPr>
      <w:r w:rsidRPr="008D72D8">
        <w:rPr>
          <w:rFonts w:ascii="Calibri" w:eastAsia="Calibri" w:hAnsi="Calibri" w:cs="Times New Roman"/>
          <w:b/>
          <w:lang w:val="nl-BE"/>
        </w:rPr>
        <w:t>Samenvatting van de rondgang:</w:t>
      </w:r>
    </w:p>
    <w:p w14:paraId="268EF381" w14:textId="1F00047A" w:rsidR="00714B59" w:rsidRDefault="0057651E"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 xml:space="preserve">De eenheid heeft een </w:t>
      </w:r>
      <w:r w:rsidR="008042FC">
        <w:rPr>
          <w:rFonts w:ascii="Calibri" w:eastAsia="Calibri" w:hAnsi="Calibri" w:cs="Times New Roman"/>
          <w:lang w:val="nl-BE"/>
        </w:rPr>
        <w:t xml:space="preserve">zeer </w:t>
      </w:r>
      <w:r>
        <w:rPr>
          <w:rFonts w:ascii="Calibri" w:eastAsia="Calibri" w:hAnsi="Calibri" w:cs="Times New Roman"/>
          <w:lang w:val="nl-BE"/>
        </w:rPr>
        <w:t xml:space="preserve">goed preventiebeleid. </w:t>
      </w:r>
      <w:r w:rsidR="00714B59">
        <w:rPr>
          <w:rFonts w:ascii="Calibri" w:eastAsia="Calibri" w:hAnsi="Calibri" w:cs="Times New Roman"/>
          <w:lang w:val="nl-BE"/>
        </w:rPr>
        <w:br/>
      </w:r>
      <w:r w:rsidR="008042FC">
        <w:rPr>
          <w:rFonts w:ascii="Calibri" w:eastAsia="Calibri" w:hAnsi="Calibri" w:cs="Times New Roman"/>
          <w:lang w:val="nl-BE"/>
        </w:rPr>
        <w:t>Het is vanwege de coronapandemie de eerste rondgang sinds 2019</w:t>
      </w:r>
      <w:r w:rsidR="00714B59">
        <w:rPr>
          <w:rFonts w:ascii="Calibri" w:eastAsia="Calibri" w:hAnsi="Calibri" w:cs="Times New Roman"/>
          <w:lang w:val="nl-BE"/>
        </w:rPr>
        <w:t>.</w:t>
      </w:r>
    </w:p>
    <w:p w14:paraId="793DD688" w14:textId="6DDEB303" w:rsidR="00714B59" w:rsidRDefault="00714B59"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Het verslag bestaat uit de volgende punten:</w:t>
      </w:r>
    </w:p>
    <w:p w14:paraId="7BAC03B0" w14:textId="4A176681" w:rsidR="00714B59" w:rsidRDefault="00FB71B8" w:rsidP="00550F1A">
      <w:pPr>
        <w:pStyle w:val="Body20"/>
        <w:numPr>
          <w:ilvl w:val="0"/>
          <w:numId w:val="203"/>
        </w:numPr>
        <w:ind w:left="709" w:hanging="283"/>
        <w:rPr>
          <w:lang w:val="nl-BE"/>
        </w:rPr>
      </w:pPr>
      <w:r>
        <w:rPr>
          <w:lang w:val="nl-BE"/>
        </w:rPr>
        <w:t xml:space="preserve">1. </w:t>
      </w:r>
      <w:r w:rsidR="00714B59" w:rsidRPr="00714B59">
        <w:rPr>
          <w:lang w:val="nl-BE"/>
        </w:rPr>
        <w:t>Vaststellingen gedaan tijdens de rondgang.</w:t>
      </w:r>
    </w:p>
    <w:p w14:paraId="18475DDE" w14:textId="10365247" w:rsidR="00714B59" w:rsidRDefault="00FB71B8" w:rsidP="00550F1A">
      <w:pPr>
        <w:pStyle w:val="Body20"/>
        <w:numPr>
          <w:ilvl w:val="0"/>
          <w:numId w:val="203"/>
        </w:numPr>
        <w:ind w:left="709" w:hanging="283"/>
        <w:rPr>
          <w:lang w:val="nl-BE"/>
        </w:rPr>
      </w:pPr>
      <w:r>
        <w:rPr>
          <w:lang w:val="nl-BE"/>
        </w:rPr>
        <w:t xml:space="preserve">2. </w:t>
      </w:r>
      <w:r w:rsidR="00714B59">
        <w:rPr>
          <w:lang w:val="nl-BE"/>
        </w:rPr>
        <w:t>Checklist betreffende de verschillende welzijns- en veiligheidsaspecten.</w:t>
      </w:r>
    </w:p>
    <w:p w14:paraId="7BDC9A55" w14:textId="2DD13205" w:rsidR="00DE4B65" w:rsidRDefault="00FB71B8" w:rsidP="00550F1A">
      <w:pPr>
        <w:pStyle w:val="Body20"/>
        <w:numPr>
          <w:ilvl w:val="0"/>
          <w:numId w:val="203"/>
        </w:numPr>
        <w:ind w:left="709" w:hanging="283"/>
        <w:rPr>
          <w:lang w:val="nl-BE"/>
        </w:rPr>
      </w:pPr>
      <w:r>
        <w:rPr>
          <w:lang w:val="nl-BE"/>
        </w:rPr>
        <w:t xml:space="preserve">3. </w:t>
      </w:r>
      <w:r w:rsidR="00DE4B65">
        <w:rPr>
          <w:lang w:val="nl-BE"/>
        </w:rPr>
        <w:t>Uitleg Brandpreventie, -bestrijding en procedures.</w:t>
      </w:r>
    </w:p>
    <w:p w14:paraId="166A391A" w14:textId="13A6B264" w:rsidR="00DE4B65" w:rsidRDefault="00FB71B8" w:rsidP="00550F1A">
      <w:pPr>
        <w:pStyle w:val="Body20"/>
        <w:numPr>
          <w:ilvl w:val="0"/>
          <w:numId w:val="203"/>
        </w:numPr>
        <w:ind w:left="709" w:hanging="283"/>
        <w:rPr>
          <w:lang w:val="nl-BE"/>
        </w:rPr>
      </w:pPr>
      <w:r>
        <w:rPr>
          <w:lang w:val="nl-BE"/>
        </w:rPr>
        <w:t xml:space="preserve">4. </w:t>
      </w:r>
      <w:r w:rsidR="00DE4B65">
        <w:rPr>
          <w:lang w:val="nl-BE"/>
        </w:rPr>
        <w:t>Mededelingen van het kwartier.</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550F1A">
      <w:pPr>
        <w:pStyle w:val="ListParagraph"/>
        <w:numPr>
          <w:ilvl w:val="0"/>
          <w:numId w:val="202"/>
        </w:numPr>
        <w:rPr>
          <w:rFonts w:ascii="Calibri" w:eastAsia="Calibri" w:hAnsi="Calibri" w:cs="Times New Roman"/>
          <w:b/>
          <w:lang w:val="nl-BE"/>
        </w:rPr>
        <w:sectPr w:rsidR="008042FC" w:rsidSect="00C540CB">
          <w:headerReference w:type="default" r:id="rId17"/>
          <w:headerReference w:type="first" r:id="rId18"/>
          <w:pgSz w:w="11906" w:h="16838"/>
          <w:pgMar w:top="709" w:right="720" w:bottom="720" w:left="720" w:header="284" w:footer="454" w:gutter="0"/>
          <w:cols w:space="708"/>
          <w:docGrid w:linePitch="360"/>
        </w:sectPr>
      </w:pPr>
    </w:p>
    <w:p w14:paraId="621B45C3" w14:textId="5DD9CFD6" w:rsidR="008042FC" w:rsidRDefault="008042FC" w:rsidP="008042FC">
      <w:pPr>
        <w:pStyle w:val="ListParagraph"/>
        <w:rPr>
          <w:rFonts w:ascii="Calibri" w:eastAsia="Calibri" w:hAnsi="Calibri" w:cs="Times New Roman"/>
          <w:b/>
          <w:lang w:val="nl-BE"/>
        </w:rPr>
      </w:pPr>
    </w:p>
    <w:p w14:paraId="080737E9" w14:textId="2BD32FB2" w:rsidR="00CB30D6" w:rsidRDefault="00CB30D6" w:rsidP="008042FC">
      <w:pPr>
        <w:pStyle w:val="ListParagraph"/>
        <w:rPr>
          <w:rFonts w:ascii="Calibri" w:eastAsia="Calibri" w:hAnsi="Calibri" w:cs="Times New Roman"/>
          <w:b/>
          <w:lang w:val="nl-BE"/>
        </w:rPr>
      </w:pPr>
    </w:p>
    <w:p w14:paraId="5FD97C48" w14:textId="7831A925" w:rsidR="00CB30D6" w:rsidRDefault="00CB30D6" w:rsidP="008042FC">
      <w:pPr>
        <w:pStyle w:val="ListParagraph"/>
        <w:rPr>
          <w:rFonts w:ascii="Calibri" w:eastAsia="Calibri" w:hAnsi="Calibri" w:cs="Times New Roman"/>
          <w:b/>
          <w:lang w:val="nl-BE"/>
        </w:rPr>
      </w:pPr>
    </w:p>
    <w:p w14:paraId="2432EAF4" w14:textId="77777777" w:rsidR="00CB30D6" w:rsidRDefault="00CB30D6" w:rsidP="008042FC">
      <w:pPr>
        <w:pStyle w:val="ListParagraph"/>
        <w:rPr>
          <w:rFonts w:ascii="Calibri" w:eastAsia="Calibri" w:hAnsi="Calibri" w:cs="Times New Roman"/>
          <w:b/>
          <w:lang w:val="nl-BE"/>
        </w:rPr>
      </w:pPr>
    </w:p>
    <w:p w14:paraId="7F304795" w14:textId="4DC6E3BA" w:rsidR="00714B59" w:rsidRPr="00E76B05" w:rsidRDefault="00714B59" w:rsidP="00550F1A">
      <w:pPr>
        <w:pStyle w:val="ListParagraph"/>
        <w:numPr>
          <w:ilvl w:val="0"/>
          <w:numId w:val="202"/>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3F81D344" w14:textId="25EF21AD" w:rsidR="00714B59" w:rsidRPr="00E76B05" w:rsidRDefault="00714B59" w:rsidP="00714B59">
      <w:pPr>
        <w:pStyle w:val="ListParagraph"/>
        <w:ind w:left="1701"/>
        <w:rPr>
          <w:rFonts w:ascii="Calibri" w:eastAsia="Calibri" w:hAnsi="Calibri" w:cs="Times New Roman"/>
          <w:lang w:val="nl-BE"/>
        </w:rPr>
      </w:pPr>
    </w:p>
    <w:p w14:paraId="7B80935C" w14:textId="684A2CC6" w:rsidR="00714B59" w:rsidRPr="00E76B05" w:rsidRDefault="009F23F8" w:rsidP="00550F1A">
      <w:pPr>
        <w:pStyle w:val="ListParagraph"/>
        <w:numPr>
          <w:ilvl w:val="3"/>
          <w:numId w:val="202"/>
        </w:numPr>
        <w:ind w:left="1134" w:hanging="283"/>
        <w:rPr>
          <w:rFonts w:ascii="Calibri" w:eastAsia="Calibri" w:hAnsi="Calibri" w:cs="Times New Roman"/>
          <w:lang w:val="nl-BE"/>
        </w:rPr>
      </w:pPr>
      <w:r w:rsidRPr="00E76B05">
        <w:rPr>
          <w:rFonts w:ascii="Calibri" w:eastAsia="Calibri" w:hAnsi="Calibri" w:cs="Times New Roman"/>
          <w:lang w:val="nl-BE"/>
        </w:rPr>
        <w:t xml:space="preserve">In de gangen van DG MR MP is de signalisatie betreffende de evacuatie onvoldoende. De vluchtwegen en nooduitgangen dienen door een goed zichtbare en duidelijke signalisatie aangegeven te worden. Hiervoor wordt, doordat bij een activering van het brandalarm de branddeuren automatisch sluiten en er geen of onvoldoende verlichting aanwezig is, geadviseerd om voor de signalisatie </w:t>
      </w:r>
      <w:r w:rsidR="00F87914">
        <w:rPr>
          <w:rFonts w:ascii="Calibri" w:eastAsia="Calibri" w:hAnsi="Calibri" w:cs="Times New Roman"/>
          <w:lang w:val="nl-BE"/>
        </w:rPr>
        <w:t>betreffende</w:t>
      </w:r>
      <w:r w:rsidRPr="00E76B05">
        <w:rPr>
          <w:rFonts w:ascii="Calibri" w:eastAsia="Calibri" w:hAnsi="Calibri" w:cs="Times New Roman"/>
          <w:lang w:val="nl-BE"/>
        </w:rPr>
        <w:t xml:space="preserve"> evacuatie </w:t>
      </w:r>
      <w:proofErr w:type="spellStart"/>
      <w:r w:rsidRPr="00E76B05">
        <w:rPr>
          <w:rFonts w:ascii="Calibri" w:eastAsia="Calibri" w:hAnsi="Calibri" w:cs="Times New Roman"/>
          <w:lang w:val="nl-BE"/>
        </w:rPr>
        <w:t>fotoluminescente</w:t>
      </w:r>
      <w:proofErr w:type="spellEnd"/>
      <w:r w:rsidRPr="00E76B05">
        <w:rPr>
          <w:rFonts w:ascii="Calibri" w:eastAsia="Calibri" w:hAnsi="Calibri" w:cs="Times New Roman"/>
          <w:lang w:val="nl-BE"/>
        </w:rPr>
        <w:t xml:space="preserve"> signalisatieborden te gebruiken.</w:t>
      </w:r>
    </w:p>
    <w:p w14:paraId="757F1013" w14:textId="24893700" w:rsidR="009F23F8" w:rsidRPr="00E76B05" w:rsidRDefault="009F23F8" w:rsidP="009F23F8">
      <w:pPr>
        <w:pStyle w:val="ListParagraph"/>
        <w:ind w:left="1134"/>
        <w:rPr>
          <w:rFonts w:ascii="Calibri" w:eastAsia="Calibri" w:hAnsi="Calibri" w:cs="Times New Roman"/>
          <w:lang w:val="nl-BE"/>
        </w:rPr>
      </w:pPr>
      <w:r w:rsidRPr="00E76B05">
        <w:rPr>
          <w:rFonts w:ascii="Calibri" w:eastAsia="Calibri" w:hAnsi="Calibri" w:cs="Times New Roman"/>
          <w:lang w:val="nl-BE"/>
        </w:rPr>
        <w:t xml:space="preserve">De behoeftebepaling en plaatsing van pictogrammen dient aan de hand van een </w:t>
      </w:r>
      <w:proofErr w:type="spellStart"/>
      <w:r w:rsidRPr="00E76B05">
        <w:rPr>
          <w:rFonts w:ascii="Calibri" w:eastAsia="Calibri" w:hAnsi="Calibri" w:cs="Times New Roman"/>
          <w:lang w:val="nl-BE"/>
        </w:rPr>
        <w:t>workorder</w:t>
      </w:r>
      <w:proofErr w:type="spellEnd"/>
      <w:r w:rsidRPr="00E76B05">
        <w:rPr>
          <w:rFonts w:ascii="Calibri" w:eastAsia="Calibri" w:hAnsi="Calibri" w:cs="Times New Roman"/>
          <w:lang w:val="nl-BE"/>
        </w:rPr>
        <w:t xml:space="preserve"> gedaan te worden. Het 1Ech Infra is verantwoordelijk voor de bestelling en de plaatsing van de signalisatiemiddelen.</w:t>
      </w:r>
    </w:p>
    <w:p w14:paraId="3F0FB54B" w14:textId="45EA8B11" w:rsidR="009F23F8" w:rsidRPr="00E76B05" w:rsidRDefault="009F23F8" w:rsidP="009F23F8">
      <w:pPr>
        <w:pStyle w:val="ListParagraph"/>
        <w:ind w:left="1134"/>
        <w:rPr>
          <w:rFonts w:ascii="Calibri" w:eastAsia="Calibri" w:hAnsi="Calibri" w:cs="Times New Roman"/>
          <w:lang w:val="nl-BE"/>
        </w:rPr>
      </w:pPr>
      <w:r w:rsidRPr="00E76B05">
        <w:rPr>
          <w:rFonts w:ascii="Calibri" w:eastAsia="Calibri" w:hAnsi="Calibri" w:cs="Times New Roman"/>
          <w:lang w:val="nl-BE"/>
        </w:rPr>
        <w:t xml:space="preserve">Voor meer Info kan u terecht op de SharePointpagina van de </w:t>
      </w:r>
      <w:proofErr w:type="spellStart"/>
      <w:r w:rsidRPr="00E76B05">
        <w:rPr>
          <w:rFonts w:ascii="Calibri" w:eastAsia="Calibri" w:hAnsi="Calibri" w:cs="Times New Roman"/>
          <w:lang w:val="nl-BE"/>
        </w:rPr>
        <w:t>MatBeh</w:t>
      </w:r>
      <w:proofErr w:type="spellEnd"/>
      <w:r w:rsidRPr="00E76B05">
        <w:rPr>
          <w:rFonts w:ascii="Calibri" w:eastAsia="Calibri" w:hAnsi="Calibri" w:cs="Times New Roman"/>
          <w:lang w:val="nl-BE"/>
        </w:rPr>
        <w:t xml:space="preserve"> (</w:t>
      </w:r>
      <w:hyperlink r:id="rId19" w:history="1">
        <w:r w:rsidR="00AB5A4E">
          <w:rPr>
            <w:rStyle w:val="Hyperlink"/>
            <w:rFonts w:ascii="Calibri" w:eastAsia="Calibri" w:hAnsi="Calibri" w:cs="Times New Roman"/>
            <w:color w:val="auto"/>
            <w:lang w:val="nl-BE"/>
          </w:rPr>
          <w:t>DG M</w:t>
        </w:r>
        <w:r w:rsidRPr="00E76B05">
          <w:rPr>
            <w:rStyle w:val="Hyperlink"/>
            <w:rFonts w:ascii="Calibri" w:eastAsia="Calibri" w:hAnsi="Calibri" w:cs="Times New Roman"/>
            <w:color w:val="auto"/>
            <w:lang w:val="nl-BE"/>
          </w:rPr>
          <w:t>R C&amp;I I-S-A</w:t>
        </w:r>
      </w:hyperlink>
      <w:r w:rsidRPr="00E76B05">
        <w:rPr>
          <w:rFonts w:ascii="Calibri" w:eastAsia="Calibri" w:hAnsi="Calibri" w:cs="Times New Roman"/>
          <w:lang w:val="nl-BE"/>
        </w:rPr>
        <w:t>)</w:t>
      </w:r>
      <w:r w:rsidR="00FC26E5" w:rsidRPr="00E76B05">
        <w:rPr>
          <w:rFonts w:ascii="Calibri" w:eastAsia="Calibri" w:hAnsi="Calibri" w:cs="Times New Roman"/>
          <w:lang w:val="nl-BE"/>
        </w:rPr>
        <w:t>.</w:t>
      </w:r>
    </w:p>
    <w:p w14:paraId="01109DBC" w14:textId="7CC9D362" w:rsidR="009F23F8" w:rsidRPr="00E76B05" w:rsidRDefault="00FC26E5" w:rsidP="00FC26E5">
      <w:pPr>
        <w:pStyle w:val="ListParagraph"/>
        <w:ind w:left="1134"/>
        <w:rPr>
          <w:rFonts w:ascii="Calibri" w:eastAsia="Calibri" w:hAnsi="Calibri" w:cs="Times New Roman"/>
          <w:lang w:val="nl-BE"/>
        </w:rPr>
      </w:pPr>
      <w:r w:rsidRPr="00E76B05">
        <w:rPr>
          <w:rFonts w:ascii="Calibri" w:eastAsia="Calibri" w:hAnsi="Calibri" w:cs="Times New Roman"/>
          <w:lang w:val="nl-BE"/>
        </w:rPr>
        <w:t xml:space="preserve"> </w:t>
      </w:r>
    </w:p>
    <w:p w14:paraId="65BF62F1" w14:textId="5242F9C8" w:rsidR="00FC26E5" w:rsidRPr="00E76B05" w:rsidRDefault="00FC26E5" w:rsidP="00550F1A">
      <w:pPr>
        <w:pStyle w:val="ListParagraph"/>
        <w:numPr>
          <w:ilvl w:val="3"/>
          <w:numId w:val="202"/>
        </w:numPr>
        <w:ind w:left="1134" w:hanging="283"/>
        <w:rPr>
          <w:rFonts w:ascii="Calibri" w:eastAsia="Calibri" w:hAnsi="Calibri" w:cs="Times New Roman"/>
          <w:lang w:val="nl-BE"/>
        </w:rPr>
      </w:pPr>
      <w:r w:rsidRPr="00E76B05">
        <w:rPr>
          <w:rFonts w:ascii="Calibri" w:eastAsia="Calibri" w:hAnsi="Calibri" w:cs="Times New Roman"/>
          <w:lang w:val="nl-BE"/>
        </w:rPr>
        <w:t>De rode waarschuwingslampjes van de veiligheids-/noodverlichting in de gangen knipperen/branden bij vele lampen. Dit is een indicatie dat er iets fout is. Dit kan een van de volgende oorzaken zijn:</w:t>
      </w:r>
    </w:p>
    <w:p w14:paraId="6E7552F5" w14:textId="6FAD0ECC" w:rsidR="00FC26E5" w:rsidRPr="00E76B05" w:rsidRDefault="00FC26E5" w:rsidP="00FC26E5">
      <w:pPr>
        <w:pStyle w:val="ListParagraph"/>
        <w:numPr>
          <w:ilvl w:val="4"/>
          <w:numId w:val="202"/>
        </w:numPr>
        <w:ind w:left="1560" w:hanging="340"/>
        <w:rPr>
          <w:rFonts w:ascii="Calibri" w:eastAsia="Calibri" w:hAnsi="Calibri" w:cs="Times New Roman"/>
          <w:lang w:val="nl-BE"/>
        </w:rPr>
      </w:pPr>
      <w:r w:rsidRPr="00E76B05">
        <w:rPr>
          <w:rFonts w:ascii="Calibri" w:eastAsia="Calibri" w:hAnsi="Calibri" w:cs="Times New Roman"/>
          <w:lang w:val="nl-BE"/>
        </w:rPr>
        <w:t>Batterij laadt niet goed op.</w:t>
      </w:r>
    </w:p>
    <w:p w14:paraId="5D1D9128" w14:textId="5EECE2FC" w:rsidR="00FC26E5" w:rsidRPr="00E76B05" w:rsidRDefault="00FC26E5" w:rsidP="00FC26E5">
      <w:pPr>
        <w:pStyle w:val="ListParagraph"/>
        <w:numPr>
          <w:ilvl w:val="4"/>
          <w:numId w:val="202"/>
        </w:numPr>
        <w:ind w:left="1560" w:hanging="340"/>
        <w:rPr>
          <w:rFonts w:ascii="Calibri" w:eastAsia="Calibri" w:hAnsi="Calibri" w:cs="Times New Roman"/>
          <w:lang w:val="nl-BE"/>
        </w:rPr>
      </w:pPr>
      <w:r w:rsidRPr="00E76B05">
        <w:rPr>
          <w:rFonts w:ascii="Calibri" w:eastAsia="Calibri" w:hAnsi="Calibri" w:cs="Times New Roman"/>
          <w:lang w:val="nl-BE"/>
        </w:rPr>
        <w:t>Printplaat is stuk.</w:t>
      </w:r>
    </w:p>
    <w:p w14:paraId="40CCB969" w14:textId="07B0E2F6" w:rsidR="00FC26E5" w:rsidRPr="00E76B05" w:rsidRDefault="000C7AF6" w:rsidP="00FC26E5">
      <w:pPr>
        <w:pStyle w:val="ListParagraph"/>
        <w:numPr>
          <w:ilvl w:val="4"/>
          <w:numId w:val="202"/>
        </w:numPr>
        <w:ind w:left="1560" w:hanging="340"/>
        <w:rPr>
          <w:rFonts w:ascii="Calibri" w:eastAsia="Calibri" w:hAnsi="Calibri" w:cs="Times New Roman"/>
          <w:lang w:val="nl-BE"/>
        </w:rPr>
      </w:pPr>
      <w:r w:rsidRPr="00E76B05">
        <w:rPr>
          <w:rFonts w:ascii="Calibri" w:eastAsia="Calibri" w:hAnsi="Calibri" w:cs="Times New Roman"/>
          <w:lang w:val="nl-BE"/>
        </w:rPr>
        <w:t>De lamp brandt niet de voorziene tijd in noodfunctie.</w:t>
      </w:r>
    </w:p>
    <w:p w14:paraId="27FFB26A" w14:textId="3950FA39" w:rsidR="000C7AF6" w:rsidRPr="00E76B05" w:rsidRDefault="000C7AF6" w:rsidP="000C7AF6">
      <w:pPr>
        <w:ind w:left="1220"/>
        <w:rPr>
          <w:rFonts w:ascii="Calibri" w:eastAsia="Calibri" w:hAnsi="Calibri" w:cs="Times New Roman"/>
          <w:lang w:val="nl-BE"/>
        </w:rPr>
      </w:pPr>
      <w:r w:rsidRPr="00E76B05">
        <w:rPr>
          <w:rFonts w:ascii="Calibri" w:eastAsia="Calibri" w:hAnsi="Calibri" w:cs="Times New Roman"/>
          <w:lang w:val="nl-BE"/>
        </w:rPr>
        <w:t>Deze lampen dienen via een WO nagezien te worden en terug in goede staat te worden gebracht of vervangen worden.</w:t>
      </w:r>
      <w:r w:rsidR="00E647DF">
        <w:rPr>
          <w:rFonts w:ascii="Calibri" w:eastAsia="Calibri" w:hAnsi="Calibri" w:cs="Times New Roman"/>
          <w:lang w:val="nl-BE"/>
        </w:rPr>
        <w:t xml:space="preserve"> Er dient op </w:t>
      </w:r>
      <w:proofErr w:type="spellStart"/>
      <w:r w:rsidR="00E647DF">
        <w:rPr>
          <w:rFonts w:ascii="Calibri" w:eastAsia="Calibri" w:hAnsi="Calibri" w:cs="Times New Roman"/>
          <w:lang w:val="nl-BE"/>
        </w:rPr>
        <w:t>Niv</w:t>
      </w:r>
      <w:proofErr w:type="spellEnd"/>
      <w:r w:rsidR="00E647DF">
        <w:rPr>
          <w:rFonts w:ascii="Calibri" w:eastAsia="Calibri" w:hAnsi="Calibri" w:cs="Times New Roman"/>
          <w:lang w:val="nl-BE"/>
        </w:rPr>
        <w:t xml:space="preserve"> </w:t>
      </w:r>
      <w:proofErr w:type="spellStart"/>
      <w:r w:rsidR="00E647DF">
        <w:rPr>
          <w:rFonts w:ascii="Calibri" w:eastAsia="Calibri" w:hAnsi="Calibri" w:cs="Times New Roman"/>
          <w:lang w:val="nl-BE"/>
        </w:rPr>
        <w:t>Kw</w:t>
      </w:r>
      <w:proofErr w:type="spellEnd"/>
      <w:r w:rsidR="00E647DF">
        <w:rPr>
          <w:rFonts w:ascii="Calibri" w:eastAsia="Calibri" w:hAnsi="Calibri" w:cs="Times New Roman"/>
          <w:lang w:val="nl-BE"/>
        </w:rPr>
        <w:t xml:space="preserve"> een goed beleid (een goed beleid is een beleid dat werkt) opgemaakt te worden</w:t>
      </w:r>
      <w:r w:rsidRPr="00E76B05">
        <w:rPr>
          <w:rFonts w:ascii="Calibri" w:eastAsia="Calibri" w:hAnsi="Calibri" w:cs="Times New Roman"/>
          <w:lang w:val="nl-BE"/>
        </w:rPr>
        <w:t xml:space="preserve"> </w:t>
      </w:r>
      <w:r w:rsidR="00E647DF">
        <w:rPr>
          <w:rFonts w:ascii="Calibri" w:eastAsia="Calibri" w:hAnsi="Calibri" w:cs="Times New Roman"/>
          <w:lang w:val="nl-BE"/>
        </w:rPr>
        <w:t xml:space="preserve">dat ervoor zorgt dat de periodieke controles en het </w:t>
      </w:r>
      <w:proofErr w:type="spellStart"/>
      <w:r w:rsidR="00E647DF">
        <w:rPr>
          <w:rFonts w:ascii="Calibri" w:eastAsia="Calibri" w:hAnsi="Calibri" w:cs="Times New Roman"/>
          <w:lang w:val="nl-BE"/>
        </w:rPr>
        <w:t>het</w:t>
      </w:r>
      <w:proofErr w:type="spellEnd"/>
      <w:r w:rsidR="00E647DF">
        <w:rPr>
          <w:rFonts w:ascii="Calibri" w:eastAsia="Calibri" w:hAnsi="Calibri" w:cs="Times New Roman"/>
          <w:lang w:val="nl-BE"/>
        </w:rPr>
        <w:t xml:space="preserve"> onderhoud worden uitgevoerd en de verlichting steeds werkt. </w:t>
      </w:r>
    </w:p>
    <w:p w14:paraId="04EAA63D" w14:textId="6D54E75E" w:rsidR="000C7AF6" w:rsidRPr="00E76B05" w:rsidRDefault="000C7AF6" w:rsidP="000C7AF6">
      <w:pPr>
        <w:pStyle w:val="ListParagraph"/>
        <w:ind w:left="1560"/>
        <w:rPr>
          <w:rFonts w:ascii="Calibri" w:eastAsia="Calibri" w:hAnsi="Calibri" w:cs="Times New Roman"/>
          <w:lang w:val="nl-BE"/>
        </w:rPr>
      </w:pPr>
    </w:p>
    <w:p w14:paraId="68734964" w14:textId="71EB4662" w:rsidR="000C7AF6" w:rsidRPr="00E76B05" w:rsidRDefault="00474862" w:rsidP="000C7AF6">
      <w:pPr>
        <w:pStyle w:val="ListParagraph"/>
        <w:numPr>
          <w:ilvl w:val="3"/>
          <w:numId w:val="202"/>
        </w:numPr>
        <w:ind w:left="1134" w:hanging="283"/>
        <w:rPr>
          <w:rFonts w:ascii="Calibri" w:eastAsia="Calibri" w:hAnsi="Calibri" w:cs="Times New Roman"/>
          <w:lang w:val="nl-BE"/>
        </w:rPr>
      </w:pPr>
      <w:r w:rsidRPr="00E76B05">
        <w:rPr>
          <w:rFonts w:ascii="Calibri" w:eastAsia="Calibri" w:hAnsi="Calibri" w:cs="Times New Roman"/>
          <w:lang w:val="nl-BE"/>
        </w:rPr>
        <w:t>In de gang van lokaal 4D 1.118 is er een veiligheids-/noodverlichting stuk. De afdekplaat en de neonverlichtingstubes ontbreken. Deze lamp dient zo snel mogelijk vervangen te worden.</w:t>
      </w:r>
    </w:p>
    <w:p w14:paraId="1C6AA488" w14:textId="0194E804" w:rsidR="00885282" w:rsidRDefault="00474862" w:rsidP="00885282">
      <w:pPr>
        <w:pStyle w:val="ListParagraph"/>
        <w:ind w:left="1985"/>
        <w:rPr>
          <w:rFonts w:ascii="Calibri" w:eastAsia="Calibri" w:hAnsi="Calibri" w:cs="Times New Roman"/>
          <w:lang w:val="nl-BE"/>
        </w:rPr>
      </w:pPr>
      <w:r w:rsidRPr="00474862">
        <w:rPr>
          <w:rFonts w:ascii="Calibri" w:eastAsia="Calibri" w:hAnsi="Calibri" w:cs="Times New Roman"/>
          <w:noProof/>
          <w:lang w:val="nl-BE" w:eastAsia="nl-BE"/>
        </w:rPr>
        <w:drawing>
          <wp:inline distT="0" distB="0" distL="0" distR="0" wp14:anchorId="51C90D5D" wp14:editId="1FCF2B4D">
            <wp:extent cx="3195320" cy="1742440"/>
            <wp:effectExtent l="171450" t="171450" r="367030" b="353060"/>
            <wp:docPr id="1" name="Picture 1" descr="N:\CENTER\LDPBW08\Foto's\20220607_Jaarlijkse rondgang MR MP\20220607_1104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CENTER\LDPBW08\Foto's\20220607_Jaarlijkse rondgang MR MP\20220607_110404.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26724" t="32823" r="13027" b="23372"/>
                    <a:stretch/>
                  </pic:blipFill>
                  <pic:spPr bwMode="auto">
                    <a:xfrm>
                      <a:off x="0" y="0"/>
                      <a:ext cx="3198770" cy="1744321"/>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67DD5B73" w14:textId="7E848D92" w:rsidR="00885282" w:rsidRPr="00E76B05" w:rsidRDefault="00885282" w:rsidP="00885282">
      <w:pPr>
        <w:pStyle w:val="ListParagraph"/>
        <w:ind w:left="1985"/>
        <w:rPr>
          <w:rFonts w:ascii="Calibri" w:eastAsia="Calibri" w:hAnsi="Calibri" w:cs="Times New Roman"/>
          <w:lang w:val="nl-BE"/>
        </w:rPr>
      </w:pPr>
      <w:r w:rsidRPr="00E76B05">
        <w:rPr>
          <w:rFonts w:ascii="Calibri" w:eastAsia="Calibri" w:hAnsi="Calibri" w:cs="Times New Roman"/>
          <w:lang w:val="nl-BE"/>
        </w:rPr>
        <w:t xml:space="preserve"> </w:t>
      </w:r>
    </w:p>
    <w:p w14:paraId="075F3231" w14:textId="119942E1" w:rsidR="00885282" w:rsidRPr="00E76B05" w:rsidRDefault="00474862" w:rsidP="00550F1A">
      <w:pPr>
        <w:pStyle w:val="ListParagraph"/>
        <w:numPr>
          <w:ilvl w:val="3"/>
          <w:numId w:val="202"/>
        </w:numPr>
        <w:ind w:left="1134" w:hanging="283"/>
        <w:rPr>
          <w:rFonts w:ascii="Calibri" w:eastAsia="Calibri" w:hAnsi="Calibri" w:cs="Times New Roman"/>
          <w:lang w:val="nl-BE"/>
        </w:rPr>
      </w:pPr>
      <w:r w:rsidRPr="00E76B05">
        <w:rPr>
          <w:rFonts w:ascii="Calibri" w:eastAsia="Calibri" w:hAnsi="Calibri" w:cs="Times New Roman"/>
          <w:lang w:val="nl-BE"/>
        </w:rPr>
        <w:t xml:space="preserve">De </w:t>
      </w:r>
      <w:proofErr w:type="spellStart"/>
      <w:r w:rsidRPr="00E76B05">
        <w:rPr>
          <w:rFonts w:ascii="Calibri" w:eastAsia="Calibri" w:hAnsi="Calibri" w:cs="Times New Roman"/>
          <w:lang w:val="nl-BE"/>
        </w:rPr>
        <w:t>rookdetectoren</w:t>
      </w:r>
      <w:proofErr w:type="spellEnd"/>
      <w:r w:rsidRPr="00E76B05">
        <w:rPr>
          <w:rFonts w:ascii="Calibri" w:eastAsia="Calibri" w:hAnsi="Calibri" w:cs="Times New Roman"/>
          <w:lang w:val="nl-BE"/>
        </w:rPr>
        <w:t xml:space="preserve"> aan het plafond in de gang van lokaal 4D 1.87 hangen los aan het plafond. Deze dienen terug correct aangebracht te worden.</w:t>
      </w:r>
    </w:p>
    <w:p w14:paraId="3FA772B4" w14:textId="564FD96B" w:rsidR="00CB30D6" w:rsidRPr="00E76B05" w:rsidRDefault="00CB30D6" w:rsidP="00CB30D6">
      <w:pPr>
        <w:pStyle w:val="ListParagraph"/>
        <w:ind w:left="1134"/>
        <w:rPr>
          <w:rFonts w:ascii="Calibri" w:eastAsia="Calibri" w:hAnsi="Calibri" w:cs="Times New Roman"/>
          <w:lang w:val="nl-BE"/>
        </w:rPr>
      </w:pPr>
      <w:r w:rsidRPr="00E76B05">
        <w:rPr>
          <w:rFonts w:ascii="Calibri" w:eastAsia="Calibri" w:hAnsi="Calibri" w:cs="Times New Roman"/>
          <w:lang w:val="nl-BE"/>
        </w:rPr>
        <w:t xml:space="preserve"> </w:t>
      </w:r>
    </w:p>
    <w:p w14:paraId="1E82AFF8" w14:textId="77777777" w:rsidR="00CB30D6" w:rsidRDefault="00CB30D6" w:rsidP="00550F1A">
      <w:pPr>
        <w:pStyle w:val="ListParagraph"/>
        <w:numPr>
          <w:ilvl w:val="3"/>
          <w:numId w:val="202"/>
        </w:numPr>
        <w:ind w:left="1134" w:hanging="283"/>
        <w:rPr>
          <w:rFonts w:ascii="Calibri" w:eastAsia="Calibri" w:hAnsi="Calibri" w:cs="Times New Roman"/>
          <w:lang w:val="nl-BE"/>
        </w:rPr>
        <w:sectPr w:rsidR="00CB30D6" w:rsidSect="00C540CB">
          <w:pgSz w:w="11906" w:h="16838"/>
          <w:pgMar w:top="709" w:right="720" w:bottom="720" w:left="720" w:header="284" w:footer="454" w:gutter="0"/>
          <w:cols w:space="708"/>
          <w:docGrid w:linePitch="360"/>
        </w:sectPr>
      </w:pPr>
    </w:p>
    <w:p w14:paraId="6D48098C" w14:textId="42922EE9" w:rsidR="00CB30D6" w:rsidRDefault="00CB30D6" w:rsidP="00CB30D6">
      <w:pPr>
        <w:pStyle w:val="ListParagraph"/>
        <w:ind w:left="1134"/>
        <w:rPr>
          <w:rFonts w:ascii="Calibri" w:eastAsia="Calibri" w:hAnsi="Calibri" w:cs="Times New Roman"/>
          <w:lang w:val="nl-BE"/>
        </w:rPr>
      </w:pPr>
    </w:p>
    <w:p w14:paraId="7D1E6966" w14:textId="60CC1422" w:rsidR="00CB30D6" w:rsidRDefault="00CB30D6" w:rsidP="00CB30D6">
      <w:pPr>
        <w:pStyle w:val="ListParagraph"/>
        <w:ind w:left="1134"/>
        <w:rPr>
          <w:rFonts w:ascii="Calibri" w:eastAsia="Calibri" w:hAnsi="Calibri" w:cs="Times New Roman"/>
          <w:lang w:val="nl-BE"/>
        </w:rPr>
      </w:pPr>
    </w:p>
    <w:p w14:paraId="102D4AE0" w14:textId="77777777" w:rsidR="00CB30D6" w:rsidRPr="00E76B05" w:rsidRDefault="00CB30D6" w:rsidP="00CB30D6">
      <w:pPr>
        <w:pStyle w:val="ListParagraph"/>
        <w:ind w:left="1134"/>
        <w:rPr>
          <w:rFonts w:ascii="Calibri" w:eastAsia="Calibri" w:hAnsi="Calibri" w:cs="Times New Roman"/>
          <w:lang w:val="nl-BE"/>
        </w:rPr>
      </w:pPr>
    </w:p>
    <w:p w14:paraId="5054C113" w14:textId="31A9C566" w:rsidR="00CB30D6" w:rsidRPr="00E76B05" w:rsidRDefault="00CB30D6" w:rsidP="00550F1A">
      <w:pPr>
        <w:pStyle w:val="ListParagraph"/>
        <w:numPr>
          <w:ilvl w:val="3"/>
          <w:numId w:val="202"/>
        </w:numPr>
        <w:ind w:left="1134" w:hanging="283"/>
        <w:rPr>
          <w:rFonts w:ascii="Calibri" w:eastAsia="Calibri" w:hAnsi="Calibri" w:cs="Times New Roman"/>
          <w:lang w:val="nl-BE"/>
        </w:rPr>
      </w:pPr>
      <w:r w:rsidRPr="00E76B05">
        <w:rPr>
          <w:rFonts w:ascii="Calibri" w:eastAsia="Calibri" w:hAnsi="Calibri" w:cs="Times New Roman"/>
          <w:lang w:val="nl-BE"/>
        </w:rPr>
        <w:t>De nooddeur van de nooduitgang ter hoogte van het lokaal 4D 1.09 klemt zeer hard en vormt een belemmering bij een eventuele evacuatie. De deur sluit ook niet goed af wat in koude perioden zorgt voor aanvoer van koude lucht.</w:t>
      </w:r>
    </w:p>
    <w:p w14:paraId="316D3133" w14:textId="2E76E636" w:rsidR="007E7525" w:rsidRPr="00E76B05" w:rsidRDefault="00CB30D6" w:rsidP="007E7525">
      <w:pPr>
        <w:pStyle w:val="ListParagraph"/>
        <w:ind w:left="1985"/>
        <w:rPr>
          <w:rFonts w:ascii="Calibri" w:eastAsia="Calibri" w:hAnsi="Calibri" w:cs="Times New Roman"/>
          <w:lang w:val="nl-BE"/>
        </w:rPr>
      </w:pPr>
      <w:r w:rsidRPr="00E76B05">
        <w:rPr>
          <w:rFonts w:ascii="Calibri" w:eastAsia="Calibri" w:hAnsi="Calibri" w:cs="Times New Roman"/>
          <w:i/>
          <w:noProof/>
          <w:lang w:val="nl-BE" w:eastAsia="nl-BE"/>
        </w:rPr>
        <w:drawing>
          <wp:inline distT="0" distB="0" distL="0" distR="0" wp14:anchorId="0D6E7B3C" wp14:editId="549F927C">
            <wp:extent cx="2794000" cy="2095500"/>
            <wp:effectExtent l="158750" t="146050" r="393700" b="355600"/>
            <wp:docPr id="3" name="Picture 3" descr="N:\CENTER\LDPBW08\Foto's\20220607_Jaarlijkse rondgang MR MP\20220607_11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CENTER\LDPBW08\Foto's\20220607_Jaarlijkse rondgang MR MP\20220607_11002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2800925" cy="2100694"/>
                    </a:xfrm>
                    <a:prstGeom prst="rect">
                      <a:avLst/>
                    </a:prstGeom>
                    <a:ln>
                      <a:noFill/>
                    </a:ln>
                    <a:effectLst>
                      <a:outerShdw blurRad="292100" dist="139700" dir="2700000" algn="tl" rotWithShape="0">
                        <a:srgbClr val="333333">
                          <a:alpha val="65000"/>
                        </a:srgbClr>
                      </a:outerShdw>
                    </a:effectLst>
                  </pic:spPr>
                </pic:pic>
              </a:graphicData>
            </a:graphic>
          </wp:inline>
        </w:drawing>
      </w:r>
      <w:r w:rsidR="007E7525" w:rsidRPr="00E76B05">
        <w:rPr>
          <w:rFonts w:ascii="Calibri" w:eastAsia="Calibri" w:hAnsi="Calibri" w:cs="Times New Roman"/>
          <w:i/>
          <w:lang w:val="nl-BE"/>
        </w:rPr>
        <w:t xml:space="preserve"> </w:t>
      </w:r>
    </w:p>
    <w:p w14:paraId="5A25EE6D" w14:textId="4F738A99" w:rsidR="007E7525" w:rsidRPr="00E76B05" w:rsidRDefault="00CB30D6" w:rsidP="00550F1A">
      <w:pPr>
        <w:pStyle w:val="ListParagraph"/>
        <w:numPr>
          <w:ilvl w:val="3"/>
          <w:numId w:val="202"/>
        </w:numPr>
        <w:ind w:left="1134" w:hanging="283"/>
        <w:rPr>
          <w:rFonts w:ascii="Calibri" w:eastAsia="Calibri" w:hAnsi="Calibri" w:cs="Times New Roman"/>
          <w:lang w:val="nl-BE"/>
        </w:rPr>
      </w:pPr>
      <w:r w:rsidRPr="00E76B05">
        <w:rPr>
          <w:rFonts w:ascii="Calibri" w:eastAsia="Calibri" w:hAnsi="Calibri" w:cs="Times New Roman"/>
          <w:lang w:val="nl-BE"/>
        </w:rPr>
        <w:t>Een urinoir in een van de sanitaire installaties is reeds maanden geleden afgebouwd maar werd nooit teruggeplaatst. Het urinoir ligt sindsdien gewoon op de grond.</w:t>
      </w:r>
    </w:p>
    <w:p w14:paraId="26E49243" w14:textId="01ECA12F" w:rsidR="009544AC" w:rsidRDefault="009544AC" w:rsidP="009544AC">
      <w:pPr>
        <w:pStyle w:val="ListParagraph"/>
        <w:ind w:left="1985"/>
        <w:rPr>
          <w:rFonts w:ascii="Calibri" w:eastAsia="Calibri" w:hAnsi="Calibri" w:cs="Times New Roman"/>
          <w:lang w:val="nl-BE"/>
        </w:rPr>
      </w:pPr>
    </w:p>
    <w:p w14:paraId="6DF03E2C" w14:textId="365026E8" w:rsidR="00E01D28" w:rsidRDefault="00E01D28" w:rsidP="009544AC">
      <w:pPr>
        <w:pStyle w:val="ListParagraph"/>
        <w:ind w:left="1985"/>
        <w:rPr>
          <w:rFonts w:ascii="Calibri" w:eastAsia="Calibri" w:hAnsi="Calibri" w:cs="Times New Roman"/>
          <w:lang w:val="nl-BE"/>
        </w:rPr>
      </w:pPr>
    </w:p>
    <w:p w14:paraId="3BF1545E" w14:textId="67231A13" w:rsidR="00E01D28" w:rsidRDefault="00E01D28" w:rsidP="009544AC">
      <w:pPr>
        <w:pStyle w:val="ListParagraph"/>
        <w:ind w:left="1985"/>
        <w:rPr>
          <w:rFonts w:ascii="Calibri" w:eastAsia="Calibri" w:hAnsi="Calibri" w:cs="Times New Roman"/>
          <w:lang w:val="nl-BE"/>
        </w:rPr>
        <w:sectPr w:rsidR="00E01D28" w:rsidSect="00C540CB">
          <w:pgSz w:w="11906" w:h="16838"/>
          <w:pgMar w:top="709" w:right="720" w:bottom="720" w:left="720" w:header="284" w:footer="454" w:gutter="0"/>
          <w:cols w:space="708"/>
          <w:docGrid w:linePitch="360"/>
        </w:sectPr>
      </w:pPr>
      <w:r>
        <w:rPr>
          <w:rFonts w:ascii="Calibri" w:eastAsia="Calibri" w:hAnsi="Calibri" w:cs="Times New Roman"/>
          <w:lang w:val="nl-BE"/>
        </w:rPr>
        <w:t xml:space="preserve">  </w:t>
      </w:r>
      <w:r>
        <w:rPr>
          <w:rFonts w:ascii="Calibri" w:eastAsia="Calibri" w:hAnsi="Calibri" w:cs="Times New Roman"/>
          <w:noProof/>
          <w:lang w:val="nl-BE" w:eastAsia="nl-BE"/>
        </w:rPr>
        <w:drawing>
          <wp:inline distT="0" distB="0" distL="0" distR="0" wp14:anchorId="1DBA3DB0" wp14:editId="0DB2D332">
            <wp:extent cx="2803315" cy="2102436"/>
            <wp:effectExtent l="160020" t="144780" r="405130" b="36703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220607_110827.jpg"/>
                    <pic:cNvPicPr/>
                  </pic:nvPicPr>
                  <pic:blipFill>
                    <a:blip r:embed="rId22" cstate="print">
                      <a:extLst>
                        <a:ext uri="{28A0092B-C50C-407E-A947-70E740481C1C}">
                          <a14:useLocalDpi xmlns:a14="http://schemas.microsoft.com/office/drawing/2010/main" val="0"/>
                        </a:ext>
                      </a:extLst>
                    </a:blip>
                    <a:stretch>
                      <a:fillRect/>
                    </a:stretch>
                  </pic:blipFill>
                  <pic:spPr>
                    <a:xfrm rot="5400000">
                      <a:off x="0" y="0"/>
                      <a:ext cx="2811979" cy="2108934"/>
                    </a:xfrm>
                    <a:prstGeom prst="rect">
                      <a:avLst/>
                    </a:prstGeom>
                    <a:ln>
                      <a:noFill/>
                    </a:ln>
                    <a:effectLst>
                      <a:outerShdw blurRad="292100" dist="139700" dir="2700000" algn="tl" rotWithShape="0">
                        <a:srgbClr val="333333">
                          <a:alpha val="65000"/>
                        </a:srgbClr>
                      </a:outerShdw>
                    </a:effectLst>
                  </pic:spPr>
                </pic:pic>
              </a:graphicData>
            </a:graphic>
          </wp:inline>
        </w:drawing>
      </w:r>
    </w:p>
    <w:p w14:paraId="6F6B467D" w14:textId="16F7437B" w:rsidR="009544AC" w:rsidRPr="00E76B05" w:rsidRDefault="009544AC" w:rsidP="009544AC">
      <w:pPr>
        <w:pStyle w:val="ListParagraph"/>
        <w:ind w:left="1985"/>
        <w:rPr>
          <w:rFonts w:ascii="Calibri" w:eastAsia="Calibri" w:hAnsi="Calibri" w:cs="Times New Roman"/>
          <w:lang w:val="nl-BE"/>
        </w:rPr>
      </w:pPr>
      <w:r w:rsidRPr="00E76B05">
        <w:rPr>
          <w:rFonts w:ascii="Calibri" w:eastAsia="Calibri" w:hAnsi="Calibri" w:cs="Times New Roman"/>
          <w:lang w:val="nl-BE"/>
        </w:rPr>
        <w:lastRenderedPageBreak/>
        <w:t xml:space="preserve"> </w:t>
      </w:r>
    </w:p>
    <w:p w14:paraId="4E3506C7" w14:textId="77777777" w:rsidR="0097199B" w:rsidRPr="00E76B05" w:rsidRDefault="0005607F" w:rsidP="00550F1A">
      <w:pPr>
        <w:pStyle w:val="ListParagraph"/>
        <w:numPr>
          <w:ilvl w:val="3"/>
          <w:numId w:val="202"/>
        </w:numPr>
        <w:ind w:left="1134" w:hanging="283"/>
        <w:rPr>
          <w:rFonts w:ascii="Calibri" w:eastAsia="Calibri" w:hAnsi="Calibri" w:cs="Times New Roman"/>
          <w:lang w:val="nl-BE"/>
        </w:rPr>
      </w:pPr>
      <w:r w:rsidRPr="00E76B05">
        <w:rPr>
          <w:rFonts w:ascii="Calibri" w:eastAsia="Calibri" w:hAnsi="Calibri" w:cs="Times New Roman"/>
          <w:lang w:val="nl-BE"/>
        </w:rPr>
        <w:t>In Jan 22 werd er een grote lek vastgesteld waardoor het water door het plafond sijpelde</w:t>
      </w:r>
      <w:r w:rsidR="00317C5C" w:rsidRPr="00E76B05">
        <w:rPr>
          <w:rFonts w:ascii="Calibri" w:eastAsia="Calibri" w:hAnsi="Calibri" w:cs="Times New Roman"/>
          <w:lang w:val="nl-BE"/>
        </w:rPr>
        <w:t>.</w:t>
      </w:r>
      <w:r w:rsidRPr="00E76B05">
        <w:rPr>
          <w:rFonts w:ascii="Calibri" w:eastAsia="Calibri" w:hAnsi="Calibri" w:cs="Times New Roman"/>
          <w:lang w:val="nl-BE"/>
        </w:rPr>
        <w:t xml:space="preserve"> Er werd </w:t>
      </w:r>
      <w:r w:rsidR="0090386A" w:rsidRPr="00E76B05">
        <w:rPr>
          <w:rFonts w:ascii="Calibri" w:eastAsia="Calibri" w:hAnsi="Calibri" w:cs="Times New Roman"/>
          <w:lang w:val="nl-BE"/>
        </w:rPr>
        <w:t xml:space="preserve">op basis van deze lek een WO (49249526) opgemaakt om de ernstige waterschade aan het plafond in lokaal 4D 1.21 te herstellen en de </w:t>
      </w:r>
      <w:proofErr w:type="spellStart"/>
      <w:r w:rsidR="0090386A" w:rsidRPr="00E76B05">
        <w:rPr>
          <w:rFonts w:ascii="Calibri" w:eastAsia="Calibri" w:hAnsi="Calibri" w:cs="Times New Roman"/>
          <w:lang w:val="nl-BE"/>
        </w:rPr>
        <w:t>lichtarmaturenen</w:t>
      </w:r>
      <w:proofErr w:type="spellEnd"/>
      <w:r w:rsidR="0090386A" w:rsidRPr="00E76B05">
        <w:rPr>
          <w:rFonts w:ascii="Calibri" w:eastAsia="Calibri" w:hAnsi="Calibri" w:cs="Times New Roman"/>
          <w:lang w:val="nl-BE"/>
        </w:rPr>
        <w:t xml:space="preserve"> (elektrische leidingen en componenten) te controleren op eventuele schade om toekomstige kortsluitingen te voorkomen. Tot op heden is </w:t>
      </w:r>
      <w:r w:rsidR="00B057A3" w:rsidRPr="00E76B05">
        <w:rPr>
          <w:rFonts w:ascii="Calibri" w:eastAsia="Calibri" w:hAnsi="Calibri" w:cs="Times New Roman"/>
          <w:lang w:val="nl-BE"/>
        </w:rPr>
        <w:t xml:space="preserve">zou </w:t>
      </w:r>
      <w:r w:rsidR="0097199B" w:rsidRPr="00E76B05">
        <w:rPr>
          <w:rFonts w:ascii="Calibri" w:eastAsia="Calibri" w:hAnsi="Calibri" w:cs="Times New Roman"/>
          <w:lang w:val="nl-BE"/>
        </w:rPr>
        <w:t xml:space="preserve">er </w:t>
      </w:r>
      <w:r w:rsidR="0090386A" w:rsidRPr="00E76B05">
        <w:rPr>
          <w:rFonts w:ascii="Calibri" w:eastAsia="Calibri" w:hAnsi="Calibri" w:cs="Times New Roman"/>
          <w:lang w:val="nl-BE"/>
        </w:rPr>
        <w:t xml:space="preserve">nog steeds niemand </w:t>
      </w:r>
      <w:r w:rsidR="00B057A3" w:rsidRPr="00E76B05">
        <w:rPr>
          <w:rFonts w:ascii="Calibri" w:eastAsia="Calibri" w:hAnsi="Calibri" w:cs="Times New Roman"/>
          <w:lang w:val="nl-BE"/>
        </w:rPr>
        <w:t xml:space="preserve">zijn </w:t>
      </w:r>
      <w:proofErr w:type="spellStart"/>
      <w:r w:rsidR="0090386A" w:rsidRPr="00E76B05">
        <w:rPr>
          <w:rFonts w:ascii="Calibri" w:eastAsia="Calibri" w:hAnsi="Calibri" w:cs="Times New Roman"/>
          <w:lang w:val="nl-BE"/>
        </w:rPr>
        <w:t>langsgeweest</w:t>
      </w:r>
      <w:proofErr w:type="spellEnd"/>
      <w:r w:rsidR="0090386A" w:rsidRPr="00E76B05">
        <w:rPr>
          <w:rFonts w:ascii="Calibri" w:eastAsia="Calibri" w:hAnsi="Calibri" w:cs="Times New Roman"/>
          <w:lang w:val="nl-BE"/>
        </w:rPr>
        <w:t xml:space="preserve">. </w:t>
      </w:r>
    </w:p>
    <w:p w14:paraId="4D9E9B39" w14:textId="77777777" w:rsidR="0097199B" w:rsidRPr="00E76B05" w:rsidRDefault="0097199B" w:rsidP="0097199B">
      <w:pPr>
        <w:ind w:left="1134"/>
        <w:rPr>
          <w:rFonts w:ascii="Calibri" w:eastAsia="Calibri" w:hAnsi="Calibri" w:cs="Times New Roman"/>
          <w:lang w:val="nl-BE"/>
        </w:rPr>
      </w:pPr>
    </w:p>
    <w:p w14:paraId="68E5628C" w14:textId="154F22E5" w:rsidR="009544AC" w:rsidRPr="0097199B" w:rsidRDefault="0097199B" w:rsidP="0097199B">
      <w:pPr>
        <w:ind w:left="1134"/>
        <w:rPr>
          <w:rFonts w:ascii="Calibri" w:eastAsia="Calibri" w:hAnsi="Calibri" w:cs="Times New Roman"/>
          <w:color w:val="0070C0"/>
          <w:lang w:val="nl-BE"/>
        </w:rPr>
      </w:pPr>
      <w:r w:rsidRPr="00E76B05">
        <w:rPr>
          <w:rFonts w:ascii="Calibri" w:eastAsia="Calibri" w:hAnsi="Calibri" w:cs="Times New Roman"/>
          <w:lang w:val="nl-BE"/>
        </w:rPr>
        <w:t>TSS Infra heeft me zojuist bevestigd dat ze dinsdag, 14 Jun 22, zullen langskomen om de situatie te bekijken. Deze situatie dient verder opgevolgd te worden.</w:t>
      </w:r>
    </w:p>
    <w:p w14:paraId="341148D1" w14:textId="7F14877E" w:rsidR="0097199B" w:rsidRPr="0097199B" w:rsidRDefault="0097199B" w:rsidP="0097199B">
      <w:pPr>
        <w:ind w:left="1134"/>
        <w:rPr>
          <w:rFonts w:ascii="Calibri" w:eastAsia="Calibri" w:hAnsi="Calibri" w:cs="Times New Roman"/>
          <w:color w:val="0070C0"/>
          <w:lang w:val="nl-BE"/>
        </w:rPr>
      </w:pPr>
    </w:p>
    <w:p w14:paraId="519EE050" w14:textId="5DF76516" w:rsidR="0097199B" w:rsidRPr="0097199B" w:rsidRDefault="0097199B" w:rsidP="0097199B">
      <w:pPr>
        <w:ind w:left="1134"/>
        <w:rPr>
          <w:rFonts w:ascii="Calibri" w:eastAsia="Calibri" w:hAnsi="Calibri" w:cs="Times New Roman"/>
          <w:color w:val="0070C0"/>
          <w:lang w:val="nl-BE"/>
        </w:rPr>
      </w:pPr>
      <w:r w:rsidRPr="0097199B">
        <w:rPr>
          <w:rFonts w:ascii="Calibri" w:eastAsia="Calibri" w:hAnsi="Calibri" w:cs="Times New Roman"/>
          <w:noProof/>
          <w:color w:val="0070C0"/>
          <w:lang w:val="nl-BE" w:eastAsia="nl-BE"/>
        </w:rPr>
        <w:drawing>
          <wp:inline distT="0" distB="0" distL="0" distR="0" wp14:anchorId="5AA15949" wp14:editId="2910AEF2">
            <wp:extent cx="2353310" cy="1765095"/>
            <wp:effectExtent l="152400" t="152400" r="370840" b="3689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220607_105711.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57329" cy="1768110"/>
                    </a:xfrm>
                    <a:prstGeom prst="rect">
                      <a:avLst/>
                    </a:prstGeom>
                    <a:ln>
                      <a:noFill/>
                    </a:ln>
                    <a:effectLst>
                      <a:outerShdw blurRad="292100" dist="139700" dir="2700000" algn="tl" rotWithShape="0">
                        <a:srgbClr val="333333">
                          <a:alpha val="65000"/>
                        </a:srgbClr>
                      </a:outerShdw>
                    </a:effectLst>
                  </pic:spPr>
                </pic:pic>
              </a:graphicData>
            </a:graphic>
          </wp:inline>
        </w:drawing>
      </w:r>
      <w:r w:rsidRPr="0097199B">
        <w:rPr>
          <w:rFonts w:ascii="Calibri" w:eastAsia="Calibri" w:hAnsi="Calibri" w:cs="Times New Roman"/>
          <w:color w:val="0070C0"/>
          <w:lang w:val="nl-BE"/>
        </w:rPr>
        <w:t xml:space="preserve">  </w:t>
      </w:r>
      <w:r w:rsidRPr="0097199B">
        <w:rPr>
          <w:rFonts w:ascii="Calibri" w:eastAsia="Calibri" w:hAnsi="Calibri" w:cs="Times New Roman"/>
          <w:noProof/>
          <w:color w:val="0070C0"/>
          <w:lang w:val="nl-BE" w:eastAsia="nl-BE"/>
        </w:rPr>
        <w:drawing>
          <wp:inline distT="0" distB="0" distL="0" distR="0" wp14:anchorId="76EDD747" wp14:editId="1109E792">
            <wp:extent cx="1535311" cy="2332413"/>
            <wp:effectExtent l="153670" t="170180" r="352425" b="3524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220607_105824.jpg"/>
                    <pic:cNvPicPr/>
                  </pic:nvPicPr>
                  <pic:blipFill rotWithShape="1">
                    <a:blip r:embed="rId24" cstate="print">
                      <a:extLst>
                        <a:ext uri="{28A0092B-C50C-407E-A947-70E740481C1C}">
                          <a14:useLocalDpi xmlns:a14="http://schemas.microsoft.com/office/drawing/2010/main" val="0"/>
                        </a:ext>
                      </a:extLst>
                    </a:blip>
                    <a:srcRect l="26731" r="23902"/>
                    <a:stretch/>
                  </pic:blipFill>
                  <pic:spPr bwMode="auto">
                    <a:xfrm rot="5400000">
                      <a:off x="0" y="0"/>
                      <a:ext cx="1549384" cy="2353792"/>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47EE9E13" w14:textId="77777777" w:rsidR="00AA2CDF" w:rsidRPr="00E76B05" w:rsidRDefault="00AA2CDF" w:rsidP="00AA2CDF">
      <w:pPr>
        <w:pStyle w:val="ListParagraph"/>
        <w:ind w:left="1134"/>
        <w:rPr>
          <w:rFonts w:ascii="Calibri" w:eastAsia="Calibri" w:hAnsi="Calibri" w:cs="Times New Roman"/>
          <w:lang w:val="nl-BE"/>
        </w:rPr>
      </w:pPr>
    </w:p>
    <w:p w14:paraId="7C80F599" w14:textId="77777777" w:rsidR="00E647DF" w:rsidRDefault="00550F1A" w:rsidP="00550F1A">
      <w:pPr>
        <w:pStyle w:val="ListParagraph"/>
        <w:numPr>
          <w:ilvl w:val="3"/>
          <w:numId w:val="202"/>
        </w:numPr>
        <w:ind w:left="1134" w:hanging="283"/>
        <w:rPr>
          <w:rFonts w:ascii="Calibri" w:eastAsia="Calibri" w:hAnsi="Calibri" w:cs="Times New Roman"/>
          <w:lang w:val="nl-BE"/>
        </w:rPr>
        <w:sectPr w:rsidR="00E647DF" w:rsidSect="00E647DF">
          <w:pgSz w:w="11907" w:h="16839" w:code="9"/>
          <w:pgMar w:top="1440" w:right="993" w:bottom="1440" w:left="851" w:header="708" w:footer="708" w:gutter="0"/>
          <w:cols w:space="708"/>
          <w:docGrid w:linePitch="360"/>
        </w:sectPr>
      </w:pPr>
      <w:r w:rsidRPr="00E76B05">
        <w:rPr>
          <w:rFonts w:ascii="Calibri" w:eastAsia="Calibri" w:hAnsi="Calibri" w:cs="Times New Roman"/>
          <w:lang w:val="nl-BE"/>
        </w:rPr>
        <w:t>In de C-vleugel (noord) ontbreken ook de pictogramman voor brandbestrijding en –melding. Ook deze dienen via een WO besteld en geplaatst te worden.</w:t>
      </w:r>
    </w:p>
    <w:p w14:paraId="47638BF8" w14:textId="77777777" w:rsidR="00317C5C" w:rsidRDefault="00317C5C" w:rsidP="00317C5C">
      <w:pPr>
        <w:pStyle w:val="ListParagraph"/>
        <w:ind w:left="1985"/>
        <w:rPr>
          <w:rFonts w:ascii="Calibri" w:eastAsia="Calibri" w:hAnsi="Calibri" w:cs="Times New Roman"/>
          <w:lang w:val="nl-BE"/>
        </w:rPr>
      </w:pPr>
    </w:p>
    <w:p w14:paraId="53EB4A82" w14:textId="6136572E" w:rsidR="00317C5C" w:rsidRDefault="00317C5C" w:rsidP="00317C5C">
      <w:pPr>
        <w:pStyle w:val="ListParagraph"/>
        <w:ind w:left="1985"/>
        <w:rPr>
          <w:rFonts w:ascii="Calibri" w:eastAsia="Calibri" w:hAnsi="Calibri" w:cs="Times New Roman"/>
          <w:lang w:val="nl-BE"/>
        </w:rPr>
      </w:pPr>
      <w:r>
        <w:rPr>
          <w:rFonts w:ascii="Calibri" w:eastAsia="Calibri" w:hAnsi="Calibri" w:cs="Times New Roman"/>
          <w:lang w:val="nl-BE"/>
        </w:rPr>
        <w:t xml:space="preserve"> </w:t>
      </w:r>
    </w:p>
    <w:p w14:paraId="7037778F" w14:textId="77777777" w:rsidR="00317C5C" w:rsidRPr="0097199B" w:rsidRDefault="00317C5C" w:rsidP="00317C5C">
      <w:pPr>
        <w:pStyle w:val="ListParagraph"/>
        <w:ind w:left="1985"/>
        <w:rPr>
          <w:rFonts w:ascii="Calibri" w:eastAsia="Calibri" w:hAnsi="Calibri" w:cs="Times New Roman"/>
          <w:b/>
          <w:sz w:val="24"/>
          <w:szCs w:val="24"/>
          <w:lang w:val="nl-BE"/>
        </w:rPr>
      </w:pP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AD5F1B"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10E9D161" w:rsidR="00550F1A" w:rsidRPr="0097199B" w:rsidRDefault="00550F1A" w:rsidP="00550F1A">
            <w:pPr>
              <w:ind w:left="142" w:hanging="142"/>
              <w:jc w:val="left"/>
              <w:rPr>
                <w:rFonts w:ascii="Calibri" w:eastAsia="Calibri" w:hAnsi="Calibri" w:cs="Times New Roman"/>
                <w:b/>
                <w:sz w:val="24"/>
                <w:szCs w:val="24"/>
                <w:lang w:val="nl-BE"/>
              </w:rPr>
            </w:pPr>
            <w:r w:rsidRPr="0097199B">
              <w:rPr>
                <w:rFonts w:ascii="Calibri" w:eastAsia="Calibri" w:hAnsi="Calibri" w:cs="Times New Roman"/>
                <w:b/>
                <w:sz w:val="24"/>
                <w:szCs w:val="24"/>
                <w:lang w:val="nl-BE"/>
              </w:rPr>
              <w:t xml:space="preserve">2. </w:t>
            </w:r>
            <w:r w:rsidR="0097199B" w:rsidRPr="0097199B">
              <w:rPr>
                <w:b/>
                <w:sz w:val="24"/>
                <w:szCs w:val="24"/>
                <w:lang w:val="nl-BE"/>
              </w:rPr>
              <w:t>Checklist betreffende de verschillende welzijns- en veiligheidsaspecten</w:t>
            </w:r>
            <w:r w:rsidRPr="0097199B">
              <w:rPr>
                <w:rFonts w:ascii="Calibri" w:eastAsia="Calibri" w:hAnsi="Calibri" w:cs="Times New Roman"/>
                <w:b/>
                <w:sz w:val="24"/>
                <w:szCs w:val="24"/>
                <w:lang w:val="nl-BE"/>
              </w:rPr>
              <w:t>.</w:t>
            </w:r>
            <w:r w:rsidRPr="0097199B">
              <w:rPr>
                <w:rFonts w:ascii="Calibri" w:eastAsia="Calibri" w:hAnsi="Calibri" w:cs="Times New Roman"/>
                <w:b/>
                <w:sz w:val="24"/>
                <w:szCs w:val="24"/>
                <w:lang w:val="nl-BE"/>
              </w:rPr>
              <w:br/>
            </w:r>
          </w:p>
        </w:tc>
      </w:tr>
      <w:tr w:rsidR="00550F1A" w:rsidRPr="00AD5F1B"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AD5F1B" w14:paraId="56D28AE0" w14:textId="77777777" w:rsidTr="009D6E77">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lang w:val="nl-BE"/>
              </w:rPr>
              <w:t>Vertegenwoordig</w:t>
            </w:r>
            <w:r w:rsidRPr="008D72D8">
              <w:rPr>
                <w:rFonts w:ascii="Calibri" w:eastAsia="Calibri" w:hAnsi="Calibri" w:cs="Times New Roman"/>
              </w:rPr>
              <w:t>er BOC</w:t>
            </w:r>
          </w:p>
        </w:tc>
        <w:tc>
          <w:tcPr>
            <w:tcW w:w="709" w:type="dxa"/>
            <w:shd w:val="clear" w:color="auto" w:fill="00B050"/>
            <w:vAlign w:val="center"/>
          </w:tcPr>
          <w:p w14:paraId="20D5B132"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0383193" w14:textId="477B65A5" w:rsidR="00550F1A" w:rsidRPr="00E76B05" w:rsidRDefault="003B6401" w:rsidP="003B6401">
            <w:pPr>
              <w:jc w:val="left"/>
              <w:rPr>
                <w:rFonts w:ascii="Calibri" w:eastAsia="Calibri" w:hAnsi="Calibri" w:cs="Times New Roman"/>
                <w:lang w:val="en-GB"/>
              </w:rPr>
            </w:pPr>
            <w:proofErr w:type="spellStart"/>
            <w:r w:rsidRPr="00E76B05">
              <w:rPr>
                <w:rFonts w:ascii="Calibri" w:eastAsia="Calibri" w:hAnsi="Calibri" w:cs="Times New Roman"/>
                <w:lang w:val="en-GB"/>
              </w:rPr>
              <w:t>Lt</w:t>
            </w:r>
            <w:r w:rsidR="00DE4B65" w:rsidRPr="00E76B05">
              <w:rPr>
                <w:rFonts w:ascii="Calibri" w:eastAsia="Calibri" w:hAnsi="Calibri" w:cs="Times New Roman"/>
                <w:lang w:val="en-GB"/>
              </w:rPr>
              <w:t>Kol</w:t>
            </w:r>
            <w:proofErr w:type="spellEnd"/>
            <w:r w:rsidR="00DE4B65" w:rsidRPr="00E76B05">
              <w:rPr>
                <w:rFonts w:ascii="Calibri" w:eastAsia="Calibri" w:hAnsi="Calibri" w:cs="Times New Roman"/>
                <w:lang w:val="en-GB"/>
              </w:rPr>
              <w:t xml:space="preserve"> </w:t>
            </w:r>
            <w:r w:rsidRPr="00E76B05">
              <w:rPr>
                <w:rFonts w:ascii="Calibri" w:eastAsia="Calibri" w:hAnsi="Calibri" w:cs="Times New Roman"/>
                <w:lang w:val="en-GB"/>
              </w:rPr>
              <w:t xml:space="preserve">PLOVIE Gunnar (DG MR </w:t>
            </w:r>
            <w:proofErr w:type="spellStart"/>
            <w:r w:rsidRPr="00E76B05">
              <w:rPr>
                <w:rFonts w:ascii="Calibri" w:eastAsia="Calibri" w:hAnsi="Calibri" w:cs="Times New Roman"/>
                <w:lang w:val="en-GB"/>
              </w:rPr>
              <w:t>Mgt</w:t>
            </w:r>
            <w:proofErr w:type="spellEnd"/>
            <w:r w:rsidRPr="00E76B05">
              <w:rPr>
                <w:rFonts w:ascii="Calibri" w:eastAsia="Calibri" w:hAnsi="Calibri" w:cs="Times New Roman"/>
                <w:lang w:val="en-GB"/>
              </w:rPr>
              <w:t>)</w:t>
            </w:r>
          </w:p>
        </w:tc>
      </w:tr>
      <w:tr w:rsidR="00550F1A" w:rsidRPr="008D72D8" w14:paraId="25F57091" w14:textId="77777777" w:rsidTr="009D6E77">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8D72D8" w:rsidRDefault="00550F1A" w:rsidP="00AA2CDF">
            <w:pPr>
              <w:jc w:val="center"/>
              <w:rPr>
                <w:rFonts w:ascii="Calibri" w:eastAsia="Calibri" w:hAnsi="Calibri" w:cs="Times New Roman"/>
              </w:rPr>
            </w:pPr>
            <w:proofErr w:type="spellStart"/>
            <w:r w:rsidRPr="008D72D8">
              <w:rPr>
                <w:rFonts w:ascii="Calibri" w:eastAsia="Calibri" w:hAnsi="Calibri" w:cs="Times New Roman"/>
              </w:rPr>
              <w:t>Korpscommandant</w:t>
            </w:r>
            <w:proofErr w:type="spellEnd"/>
          </w:p>
        </w:tc>
        <w:tc>
          <w:tcPr>
            <w:tcW w:w="709" w:type="dxa"/>
            <w:shd w:val="clear" w:color="auto" w:fill="00B050"/>
            <w:vAlign w:val="center"/>
          </w:tcPr>
          <w:p w14:paraId="10D1331C"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4A26B26" w14:textId="021EDAFF" w:rsidR="00550F1A" w:rsidRPr="00E76B05" w:rsidRDefault="003B6401" w:rsidP="00C50798">
            <w:pPr>
              <w:jc w:val="left"/>
              <w:rPr>
                <w:rFonts w:ascii="Calibri" w:eastAsia="Calibri" w:hAnsi="Calibri" w:cs="Times New Roman"/>
                <w:lang w:val="nl-BE"/>
              </w:rPr>
            </w:pPr>
            <w:r w:rsidRPr="00E76B05">
              <w:rPr>
                <w:rFonts w:ascii="Calibri" w:eastAsia="Calibri" w:hAnsi="Calibri" w:cs="Times New Roman"/>
                <w:lang w:val="nl-BE"/>
              </w:rPr>
              <w:t>Kol HOOGMARTENS Nico.</w:t>
            </w:r>
          </w:p>
        </w:tc>
      </w:tr>
      <w:tr w:rsidR="00550F1A" w:rsidRPr="008D72D8" w14:paraId="74958184" w14:textId="77777777" w:rsidTr="009D6E77">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8D72D8" w:rsidRDefault="00550F1A" w:rsidP="00AA2CDF">
            <w:pPr>
              <w:jc w:val="center"/>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w:t>
            </w:r>
          </w:p>
        </w:tc>
        <w:tc>
          <w:tcPr>
            <w:tcW w:w="709" w:type="dxa"/>
            <w:shd w:val="clear" w:color="auto" w:fill="00B050"/>
            <w:vAlign w:val="center"/>
          </w:tcPr>
          <w:p w14:paraId="75D4F8D7"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 xml:space="preserve">OK </w:t>
            </w:r>
          </w:p>
        </w:tc>
        <w:tc>
          <w:tcPr>
            <w:tcW w:w="9817" w:type="dxa"/>
            <w:shd w:val="clear" w:color="auto" w:fill="auto"/>
            <w:vAlign w:val="center"/>
          </w:tcPr>
          <w:p w14:paraId="065B388F" w14:textId="3E3DF669" w:rsidR="00550F1A" w:rsidRPr="00E76B05" w:rsidRDefault="003B6401" w:rsidP="00C50798">
            <w:pPr>
              <w:jc w:val="left"/>
              <w:rPr>
                <w:rFonts w:ascii="Calibri" w:eastAsia="Calibri" w:hAnsi="Calibri" w:cs="Times New Roman"/>
                <w:lang w:val="nl-BE"/>
              </w:rPr>
            </w:pPr>
            <w:proofErr w:type="spellStart"/>
            <w:r w:rsidRPr="00E76B05">
              <w:rPr>
                <w:rFonts w:ascii="Calibri" w:eastAsia="Calibri" w:hAnsi="Calibri" w:cs="Times New Roman"/>
                <w:lang w:val="nl-BE"/>
              </w:rPr>
              <w:t>AdjtMaj</w:t>
            </w:r>
            <w:proofErr w:type="spellEnd"/>
            <w:r w:rsidRPr="00E76B05">
              <w:rPr>
                <w:rFonts w:ascii="Calibri" w:eastAsia="Calibri" w:hAnsi="Calibri" w:cs="Times New Roman"/>
                <w:lang w:val="nl-BE"/>
              </w:rPr>
              <w:t xml:space="preserve"> DEMETS Kurt.</w:t>
            </w:r>
          </w:p>
        </w:tc>
      </w:tr>
      <w:tr w:rsidR="003B6401" w:rsidRPr="00AA2CDF" w14:paraId="57C20508" w14:textId="77777777" w:rsidTr="009D6E77">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8D72D8" w:rsidRDefault="003B6401" w:rsidP="003B6401">
            <w:pPr>
              <w:jc w:val="center"/>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00B050"/>
            <w:vAlign w:val="center"/>
          </w:tcPr>
          <w:p w14:paraId="7904585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6BEFB78" w14:textId="5706DF93" w:rsidR="003B6401" w:rsidRPr="00E76B05" w:rsidRDefault="003B6401" w:rsidP="003B6401">
            <w:pPr>
              <w:jc w:val="left"/>
              <w:rPr>
                <w:rFonts w:ascii="Calibri" w:eastAsia="Calibri" w:hAnsi="Calibri" w:cs="Times New Roman"/>
                <w:lang w:val="nl-BE"/>
              </w:rPr>
            </w:pPr>
            <w:proofErr w:type="spellStart"/>
            <w:r w:rsidRPr="00E76B05">
              <w:rPr>
                <w:rFonts w:ascii="Calibri" w:eastAsia="Calibri" w:hAnsi="Calibri" w:cs="Times New Roman"/>
                <w:lang w:val="nl-BE"/>
              </w:rPr>
              <w:t>AdjtMaj</w:t>
            </w:r>
            <w:proofErr w:type="spellEnd"/>
            <w:r w:rsidRPr="00E76B05">
              <w:rPr>
                <w:rFonts w:ascii="Calibri" w:eastAsia="Calibri" w:hAnsi="Calibri" w:cs="Times New Roman"/>
                <w:lang w:val="nl-BE"/>
              </w:rPr>
              <w:t xml:space="preserve"> DEMETS Kurt.</w:t>
            </w:r>
          </w:p>
        </w:tc>
      </w:tr>
      <w:tr w:rsidR="003B6401" w:rsidRPr="008D72D8" w14:paraId="0CDFAB05" w14:textId="77777777" w:rsidTr="003B6401">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 xml:space="preserve">Coördinator </w:t>
            </w:r>
            <w:proofErr w:type="spellStart"/>
            <w:r w:rsidRPr="008D72D8">
              <w:rPr>
                <w:rFonts w:ascii="Calibri" w:eastAsia="Calibri" w:hAnsi="Calibri" w:cs="Times New Roman"/>
                <w:lang w:val="nl-BE"/>
              </w:rPr>
              <w:t>Deparis</w:t>
            </w:r>
            <w:proofErr w:type="spellEnd"/>
          </w:p>
        </w:tc>
        <w:tc>
          <w:tcPr>
            <w:tcW w:w="709" w:type="dxa"/>
            <w:shd w:val="clear" w:color="auto" w:fill="00B050"/>
            <w:vAlign w:val="center"/>
          </w:tcPr>
          <w:p w14:paraId="164D8B65" w14:textId="4E72B34B" w:rsidR="003B6401" w:rsidRPr="008D72D8" w:rsidRDefault="003B6401"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059EB07C" w:rsidR="003B6401" w:rsidRPr="00E76B05" w:rsidRDefault="003B6401" w:rsidP="003B6401">
            <w:pPr>
              <w:jc w:val="left"/>
              <w:rPr>
                <w:rFonts w:ascii="Calibri" w:eastAsia="Calibri" w:hAnsi="Calibri" w:cs="Times New Roman"/>
                <w:lang w:val="nl-BE"/>
              </w:rPr>
            </w:pPr>
            <w:proofErr w:type="spellStart"/>
            <w:r w:rsidRPr="00E76B05">
              <w:rPr>
                <w:rFonts w:ascii="Calibri" w:eastAsia="Calibri" w:hAnsi="Calibri" w:cs="Times New Roman"/>
                <w:lang w:val="nl-BE"/>
              </w:rPr>
              <w:t>AdjtMaj</w:t>
            </w:r>
            <w:proofErr w:type="spellEnd"/>
            <w:r w:rsidRPr="00E76B05">
              <w:rPr>
                <w:rFonts w:ascii="Calibri" w:eastAsia="Calibri" w:hAnsi="Calibri" w:cs="Times New Roman"/>
                <w:lang w:val="nl-BE"/>
              </w:rPr>
              <w:t xml:space="preserve"> DEMETS Kurt.</w:t>
            </w:r>
          </w:p>
        </w:tc>
      </w:tr>
      <w:tr w:rsidR="003B6401" w:rsidRPr="00AD5F1B" w14:paraId="39EF416A" w14:textId="77777777" w:rsidTr="000C101C">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Lokaal preventieplan (LPP)</w:t>
            </w:r>
          </w:p>
        </w:tc>
        <w:tc>
          <w:tcPr>
            <w:tcW w:w="709" w:type="dxa"/>
            <w:shd w:val="clear" w:color="auto" w:fill="FF0000"/>
            <w:vAlign w:val="center"/>
          </w:tcPr>
          <w:p w14:paraId="114B649E" w14:textId="3DA1F084" w:rsidR="003B6401" w:rsidRPr="008D72D8" w:rsidRDefault="000C101C" w:rsidP="003B6401">
            <w:pPr>
              <w:jc w:val="center"/>
              <w:rPr>
                <w:rFonts w:ascii="Calibri" w:eastAsia="Calibri" w:hAnsi="Calibri" w:cs="Times New Roman"/>
                <w:lang w:val="nl-BE"/>
              </w:rPr>
            </w:pPr>
            <w:r>
              <w:rPr>
                <w:rFonts w:ascii="Calibri" w:eastAsia="Calibri" w:hAnsi="Calibri" w:cs="Times New Roman"/>
                <w:lang w:val="nl-BE"/>
              </w:rPr>
              <w:t>N</w:t>
            </w:r>
            <w:r w:rsidR="003B6401" w:rsidRPr="008D72D8">
              <w:rPr>
                <w:rFonts w:ascii="Calibri" w:eastAsia="Calibri" w:hAnsi="Calibri" w:cs="Times New Roman"/>
                <w:lang w:val="nl-BE"/>
              </w:rPr>
              <w:t>OK</w:t>
            </w:r>
          </w:p>
        </w:tc>
        <w:tc>
          <w:tcPr>
            <w:tcW w:w="9817" w:type="dxa"/>
            <w:shd w:val="clear" w:color="auto" w:fill="auto"/>
            <w:vAlign w:val="center"/>
          </w:tcPr>
          <w:p w14:paraId="145FCAAE" w14:textId="1DF69E1C" w:rsidR="003B6401" w:rsidRPr="00E76B05" w:rsidRDefault="003B6401" w:rsidP="000C101C">
            <w:pPr>
              <w:jc w:val="left"/>
              <w:rPr>
                <w:rFonts w:ascii="Calibri" w:eastAsia="Calibri" w:hAnsi="Calibri" w:cs="Times New Roman"/>
                <w:lang w:val="nl-BE"/>
              </w:rPr>
            </w:pPr>
            <w:r w:rsidRPr="00E76B05">
              <w:rPr>
                <w:rFonts w:ascii="Calibri" w:eastAsia="Calibri" w:hAnsi="Calibri" w:cs="Times New Roman"/>
                <w:lang w:val="nl-BE"/>
              </w:rPr>
              <w:t xml:space="preserve">Het lokaal preventieplan werd </w:t>
            </w:r>
            <w:r w:rsidR="000C101C" w:rsidRPr="00E76B05">
              <w:rPr>
                <w:rFonts w:ascii="Calibri" w:eastAsia="Calibri" w:hAnsi="Calibri" w:cs="Times New Roman"/>
                <w:lang w:val="nl-BE"/>
              </w:rPr>
              <w:t>nog niet overgemaakt aan onze dienst.</w:t>
            </w:r>
          </w:p>
        </w:tc>
      </w:tr>
      <w:tr w:rsidR="003B6401" w:rsidRPr="00AD5F1B" w14:paraId="316CB468" w14:textId="77777777" w:rsidTr="009D6E77">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8D72D8" w:rsidRDefault="003B6401" w:rsidP="003B6401">
            <w:pPr>
              <w:jc w:val="center"/>
              <w:rPr>
                <w:rFonts w:ascii="Calibri" w:eastAsia="Calibri" w:hAnsi="Calibri" w:cs="Times New Roman"/>
              </w:rPr>
            </w:pPr>
            <w:proofErr w:type="spellStart"/>
            <w:r w:rsidRPr="008D72D8">
              <w:rPr>
                <w:rFonts w:ascii="Calibri" w:eastAsia="Calibri" w:hAnsi="Calibri" w:cs="Times New Roman"/>
                <w:lang w:val="nl-BE"/>
              </w:rPr>
              <w:t>Trimes</w:t>
            </w:r>
            <w:r w:rsidRPr="008D72D8">
              <w:rPr>
                <w:rFonts w:ascii="Calibri" w:eastAsia="Calibri" w:hAnsi="Calibri" w:cs="Times New Roman"/>
              </w:rPr>
              <w:t>trieel</w:t>
            </w:r>
            <w:proofErr w:type="spellEnd"/>
            <w:r w:rsidRPr="008D72D8">
              <w:rPr>
                <w:rFonts w:ascii="Calibri" w:eastAsia="Calibri" w:hAnsi="Calibri" w:cs="Times New Roman"/>
              </w:rPr>
              <w:t xml:space="preserve"> </w:t>
            </w:r>
            <w:proofErr w:type="spellStart"/>
            <w:r w:rsidRPr="008D72D8">
              <w:rPr>
                <w:rFonts w:ascii="Calibri" w:eastAsia="Calibri" w:hAnsi="Calibri" w:cs="Times New Roman"/>
              </w:rPr>
              <w:t>verslag</w:t>
            </w:r>
            <w:proofErr w:type="spellEnd"/>
          </w:p>
        </w:tc>
        <w:tc>
          <w:tcPr>
            <w:tcW w:w="709" w:type="dxa"/>
            <w:shd w:val="clear" w:color="auto" w:fill="00B050"/>
            <w:vAlign w:val="center"/>
          </w:tcPr>
          <w:p w14:paraId="5911E9F3"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D181F11" w14:textId="6F43BE22" w:rsidR="003B6401" w:rsidRPr="00E76B05" w:rsidRDefault="003B6401" w:rsidP="003B6401">
            <w:pPr>
              <w:jc w:val="left"/>
              <w:rPr>
                <w:rFonts w:ascii="Calibri" w:eastAsia="Calibri" w:hAnsi="Calibri" w:cs="Times New Roman"/>
                <w:lang w:val="nl-BE"/>
              </w:rPr>
            </w:pPr>
            <w:r w:rsidRPr="00E76B05">
              <w:rPr>
                <w:rFonts w:ascii="Calibri" w:eastAsia="Calibri" w:hAnsi="Calibri" w:cs="Times New Roman"/>
                <w:lang w:val="nl-BE"/>
              </w:rPr>
              <w:t>De driemaandelijkse verslagen werden opgemaakt en overgemaakt aan de LDPBW 08.</w:t>
            </w:r>
            <w:r w:rsidRPr="00E76B05">
              <w:rPr>
                <w:rFonts w:ascii="Calibri" w:eastAsia="Calibri" w:hAnsi="Calibri" w:cs="Times New Roman"/>
                <w:lang w:val="nl-BE"/>
              </w:rPr>
              <w:br/>
              <w:t>Er wordt gevraagd om de verslagen volledig in te vullen.</w:t>
            </w:r>
          </w:p>
        </w:tc>
      </w:tr>
      <w:tr w:rsidR="003B6401" w:rsidRPr="00FC5B74" w14:paraId="5C28E11D" w14:textId="77777777" w:rsidTr="009D6E77">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8D72D8" w:rsidRDefault="003B6401" w:rsidP="003B6401">
            <w:pPr>
              <w:jc w:val="center"/>
              <w:rPr>
                <w:rFonts w:ascii="Calibri" w:eastAsia="Calibri" w:hAnsi="Calibri" w:cs="Times New Roman"/>
              </w:rPr>
            </w:pPr>
            <w:proofErr w:type="spellStart"/>
            <w:r w:rsidRPr="008D72D8">
              <w:rPr>
                <w:rFonts w:ascii="Calibri" w:eastAsia="Calibri" w:hAnsi="Calibri" w:cs="Times New Roman"/>
              </w:rPr>
              <w:t>Jaarverslag</w:t>
            </w:r>
            <w:proofErr w:type="spellEnd"/>
          </w:p>
        </w:tc>
        <w:tc>
          <w:tcPr>
            <w:tcW w:w="709" w:type="dxa"/>
            <w:shd w:val="clear" w:color="auto" w:fill="00B050"/>
            <w:vAlign w:val="center"/>
          </w:tcPr>
          <w:p w14:paraId="24F34780"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C448AEA" w14:textId="77777777" w:rsidR="003B6401" w:rsidRPr="00E76B05" w:rsidRDefault="003B6401" w:rsidP="003B6401">
            <w:pPr>
              <w:jc w:val="left"/>
              <w:rPr>
                <w:rFonts w:ascii="Calibri" w:eastAsia="Calibri" w:hAnsi="Calibri" w:cs="Times New Roman"/>
                <w:lang w:val="nl-BE"/>
              </w:rPr>
            </w:pPr>
            <w:r w:rsidRPr="00E76B05">
              <w:rPr>
                <w:rFonts w:ascii="Calibri" w:eastAsia="Calibri" w:hAnsi="Calibri" w:cs="Times New Roman"/>
                <w:lang w:val="nl-BE"/>
              </w:rPr>
              <w:t>Het jaarverslag 2021 werd opgemaakt door de LDPBW 08 en overgemaakt aan alle leden van het BOC 08.</w:t>
            </w:r>
          </w:p>
          <w:p w14:paraId="4C83177C" w14:textId="18A360F0" w:rsidR="003B6401" w:rsidRPr="00E76B05" w:rsidRDefault="00AD5F1B" w:rsidP="003B6401">
            <w:pPr>
              <w:jc w:val="left"/>
              <w:rPr>
                <w:rFonts w:ascii="Calibri" w:eastAsia="Calibri" w:hAnsi="Calibri" w:cs="Times New Roman"/>
                <w:lang w:val="nl-BE"/>
              </w:rPr>
            </w:pPr>
            <w:hyperlink r:id="rId25" w:history="1">
              <w:r w:rsidR="003B6401" w:rsidRPr="00E76B05">
                <w:rPr>
                  <w:rStyle w:val="Hyperlink"/>
                  <w:rFonts w:ascii="Calibri" w:eastAsia="Calibri" w:hAnsi="Calibri" w:cs="Times New Roman"/>
                  <w:color w:val="auto"/>
                  <w:lang w:val="nl-BE"/>
                </w:rPr>
                <w:t>Jaarverslag LDPBW 08 - 2021</w:t>
              </w:r>
            </w:hyperlink>
          </w:p>
        </w:tc>
      </w:tr>
      <w:tr w:rsidR="003B6401" w:rsidRPr="00AD5F1B" w14:paraId="2A809528" w14:textId="77777777" w:rsidTr="009D6E77">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Lijst AMT</w:t>
            </w:r>
          </w:p>
        </w:tc>
        <w:tc>
          <w:tcPr>
            <w:tcW w:w="709" w:type="dxa"/>
            <w:shd w:val="clear" w:color="auto" w:fill="FF0000"/>
            <w:vAlign w:val="center"/>
          </w:tcPr>
          <w:p w14:paraId="0934A3E5" w14:textId="798896E2" w:rsidR="003B6401" w:rsidRPr="008D72D8" w:rsidRDefault="003B6401" w:rsidP="003B640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AE06553" w14:textId="335D7178" w:rsidR="003B6401" w:rsidRPr="00E76B05" w:rsidRDefault="00EF31D4" w:rsidP="003B6401">
            <w:pPr>
              <w:jc w:val="left"/>
              <w:rPr>
                <w:rFonts w:ascii="Calibri" w:eastAsia="Calibri" w:hAnsi="Calibri" w:cs="Times New Roman"/>
                <w:lang w:val="nl-BE"/>
              </w:rPr>
            </w:pPr>
            <w:r w:rsidRPr="00E76B05">
              <w:rPr>
                <w:rFonts w:ascii="Calibri" w:eastAsia="Calibri" w:hAnsi="Calibri" w:cs="Times New Roman"/>
                <w:lang w:val="nl-BE"/>
              </w:rPr>
              <w:t>De lijsten AMT (nominatieve en functionele) werden nog niet overgemaakt aan de cel AMT EVERE</w:t>
            </w:r>
            <w:r w:rsidR="003B6401" w:rsidRPr="00E76B05">
              <w:rPr>
                <w:rFonts w:ascii="Calibri" w:eastAsia="Calibri" w:hAnsi="Calibri" w:cs="Times New Roman"/>
                <w:lang w:val="nl-BE"/>
              </w:rPr>
              <w:t>.</w:t>
            </w:r>
          </w:p>
          <w:p w14:paraId="43804269" w14:textId="1D271C70" w:rsidR="003B6401" w:rsidRPr="00E76B05" w:rsidRDefault="003B6401" w:rsidP="003B6401">
            <w:pPr>
              <w:jc w:val="left"/>
              <w:rPr>
                <w:rFonts w:ascii="Calibri" w:eastAsia="Calibri" w:hAnsi="Calibri" w:cs="Times New Roman"/>
                <w:i/>
                <w:lang w:val="nl-BE"/>
              </w:rPr>
            </w:pPr>
            <w:r w:rsidRPr="00E76B05">
              <w:rPr>
                <w:rFonts w:ascii="Calibri" w:eastAsia="Calibri" w:hAnsi="Calibri" w:cs="Times New Roman"/>
                <w:i/>
                <w:lang w:val="nl-BE"/>
              </w:rPr>
              <w:t xml:space="preserve">Opmerking: De nominatieve en functionele lijsten dienen voor 1 Jan van het lopende jaar overgemaakt te worden aan de Cel AMT KKE. </w:t>
            </w:r>
          </w:p>
        </w:tc>
      </w:tr>
      <w:tr w:rsidR="003B6401" w:rsidRPr="00AD5F1B" w14:paraId="7CF659D8" w14:textId="77777777" w:rsidTr="009D6E77">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 xml:space="preserve">Welkomstbrochure/ Brochure </w:t>
            </w:r>
            <w:proofErr w:type="spellStart"/>
            <w:r w:rsidRPr="008D72D8">
              <w:rPr>
                <w:rFonts w:ascii="Calibri" w:eastAsia="Calibri" w:hAnsi="Calibri" w:cs="Times New Roman"/>
                <w:lang w:val="nl-BE"/>
              </w:rPr>
              <w:t>d’accueil</w:t>
            </w:r>
            <w:proofErr w:type="spellEnd"/>
          </w:p>
        </w:tc>
        <w:tc>
          <w:tcPr>
            <w:tcW w:w="709" w:type="dxa"/>
            <w:shd w:val="clear" w:color="auto" w:fill="00B050"/>
            <w:vAlign w:val="center"/>
          </w:tcPr>
          <w:p w14:paraId="7B728982" w14:textId="2B7561CB" w:rsidR="003B6401" w:rsidRPr="008D72D8" w:rsidRDefault="003B6401"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4BD77E95" w:rsidR="003B6401" w:rsidRPr="00E76B05" w:rsidRDefault="00EF31D4" w:rsidP="00EF31D4">
            <w:pPr>
              <w:jc w:val="left"/>
              <w:rPr>
                <w:rFonts w:ascii="Calibri" w:eastAsia="Calibri" w:hAnsi="Calibri" w:cs="Times New Roman"/>
                <w:lang w:val="nl-BE"/>
              </w:rPr>
            </w:pPr>
            <w:r w:rsidRPr="00E76B05">
              <w:rPr>
                <w:rFonts w:ascii="Calibri" w:eastAsia="Calibri" w:hAnsi="Calibri" w:cs="Times New Roman"/>
                <w:lang w:val="nl-BE"/>
              </w:rPr>
              <w:t>Er is een onthaalbrochure voorhanden</w:t>
            </w:r>
            <w:r w:rsidR="003B6401" w:rsidRPr="00E76B05">
              <w:rPr>
                <w:rFonts w:ascii="Calibri" w:eastAsia="Calibri" w:hAnsi="Calibri" w:cs="Times New Roman"/>
                <w:lang w:val="nl-BE"/>
              </w:rPr>
              <w:t>.</w:t>
            </w:r>
            <w:r w:rsidR="003B6401" w:rsidRPr="00E76B05">
              <w:rPr>
                <w:rFonts w:ascii="Calibri" w:eastAsia="Calibri" w:hAnsi="Calibri" w:cs="Times New Roman"/>
                <w:lang w:val="nl-BE"/>
              </w:rPr>
              <w:br/>
            </w:r>
            <w:r w:rsidRPr="00E76B05">
              <w:rPr>
                <w:rFonts w:ascii="Calibri" w:eastAsia="Calibri" w:hAnsi="Calibri" w:cs="Times New Roman"/>
                <w:lang w:val="nl-BE"/>
              </w:rPr>
              <w:t xml:space="preserve">Ale het nieuw toegekomen personeel krijgt een overhandigd. </w:t>
            </w:r>
            <w:r w:rsidR="003B6401" w:rsidRPr="00E76B05">
              <w:rPr>
                <w:rFonts w:ascii="Calibri" w:eastAsia="Calibri" w:hAnsi="Calibri" w:cs="Times New Roman"/>
                <w:lang w:val="nl-BE"/>
              </w:rPr>
              <w:t xml:space="preserve"> Deze </w:t>
            </w:r>
            <w:r w:rsidRPr="00E76B05">
              <w:rPr>
                <w:rFonts w:ascii="Calibri" w:eastAsia="Calibri" w:hAnsi="Calibri" w:cs="Times New Roman"/>
                <w:lang w:val="nl-BE"/>
              </w:rPr>
              <w:t>brochure en andere Info</w:t>
            </w:r>
            <w:r w:rsidR="003B6401" w:rsidRPr="00E76B05">
              <w:rPr>
                <w:rFonts w:ascii="Calibri" w:eastAsia="Calibri" w:hAnsi="Calibri" w:cs="Times New Roman"/>
                <w:lang w:val="nl-BE"/>
              </w:rPr>
              <w:t xml:space="preserve"> is ook beschikbaar op de intranetsite van de eenheid. </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AD5F1B"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AD5F1B" w14:paraId="106EB232" w14:textId="77777777" w:rsidTr="00787291">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8D72D8" w:rsidRDefault="00787291" w:rsidP="00787291">
            <w:pPr>
              <w:spacing w:line="276" w:lineRule="auto"/>
              <w:jc w:val="center"/>
              <w:rPr>
                <w:rFonts w:ascii="Calibri" w:eastAsia="Calibri" w:hAnsi="Calibri" w:cs="Times New Roman"/>
                <w:lang w:val="nl-BE"/>
              </w:rPr>
            </w:pPr>
            <w:r w:rsidRPr="008D72D8">
              <w:rPr>
                <w:rFonts w:ascii="Calibri" w:eastAsia="Calibri" w:hAnsi="Calibri" w:cs="Times New Roman"/>
                <w:lang w:val="nl-BE"/>
              </w:rPr>
              <w:t>Lijst actoren preventie, welzijn en milieu</w:t>
            </w:r>
          </w:p>
        </w:tc>
        <w:tc>
          <w:tcPr>
            <w:tcW w:w="709" w:type="dxa"/>
            <w:shd w:val="clear" w:color="auto" w:fill="00B050"/>
            <w:vAlign w:val="center"/>
          </w:tcPr>
          <w:p w14:paraId="34512BB9" w14:textId="5C413EE4" w:rsidR="00787291" w:rsidRPr="008D72D8" w:rsidRDefault="00787291" w:rsidP="00787291">
            <w:pPr>
              <w:spacing w:after="20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58A62688" w:rsidR="00787291" w:rsidRPr="00E76B05" w:rsidRDefault="00787291" w:rsidP="00777D05">
            <w:pPr>
              <w:spacing w:after="100" w:afterAutospacing="1" w:line="276" w:lineRule="auto"/>
              <w:jc w:val="left"/>
              <w:rPr>
                <w:rFonts w:ascii="Calibri" w:eastAsia="Calibri" w:hAnsi="Calibri" w:cs="Times New Roman"/>
                <w:i/>
                <w:lang w:val="nl-BE"/>
              </w:rPr>
            </w:pPr>
            <w:r w:rsidRPr="00E76B05">
              <w:rPr>
                <w:rFonts w:ascii="Calibri" w:eastAsia="Calibri" w:hAnsi="Calibri" w:cs="Times New Roman"/>
                <w:lang w:val="nl-BE"/>
              </w:rPr>
              <w:t>De actoren werden door de eenheid ingegeven</w:t>
            </w:r>
            <w:r w:rsidR="00387970" w:rsidRPr="00E76B05">
              <w:rPr>
                <w:rFonts w:ascii="Calibri" w:eastAsia="Calibri" w:hAnsi="Calibri" w:cs="Times New Roman"/>
                <w:lang w:val="nl-BE"/>
              </w:rPr>
              <w:t>.</w:t>
            </w:r>
            <w:r w:rsidR="00777D05" w:rsidRPr="00E76B05">
              <w:rPr>
                <w:rFonts w:ascii="Calibri" w:eastAsia="Calibri" w:hAnsi="Calibri" w:cs="Times New Roman"/>
                <w:lang w:val="nl-BE"/>
              </w:rPr>
              <w:br/>
            </w:r>
            <w:r w:rsidRPr="00E76B05">
              <w:rPr>
                <w:rFonts w:ascii="Calibri" w:eastAsia="Calibri" w:hAnsi="Calibri" w:cs="Times New Roman"/>
                <w:i/>
                <w:lang w:val="nl-BE"/>
              </w:rPr>
              <w:t xml:space="preserve">Opmerking: Als er problemen zijn met de rechten kan je nieuwe rechten aanvragen bij de LDPBW 08. </w:t>
            </w:r>
          </w:p>
        </w:tc>
      </w:tr>
      <w:tr w:rsidR="00787291" w:rsidRPr="00AD5F1B" w14:paraId="126B81EE" w14:textId="77777777" w:rsidTr="00B5778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Procedure INP</w:t>
            </w:r>
            <w:r w:rsidRPr="008D72D8">
              <w:rPr>
                <w:rFonts w:ascii="Calibri" w:eastAsia="Calibri" w:hAnsi="Calibri" w:cs="Times New Roman"/>
                <w:lang w:val="nl-BE"/>
              </w:rPr>
              <w:br/>
              <w:t>Niveau kwartier</w:t>
            </w:r>
          </w:p>
        </w:tc>
        <w:tc>
          <w:tcPr>
            <w:tcW w:w="709" w:type="dxa"/>
            <w:shd w:val="clear" w:color="auto" w:fill="FF0000"/>
            <w:vAlign w:val="center"/>
          </w:tcPr>
          <w:p w14:paraId="0A76A3D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047833E5" w14:textId="646F2883" w:rsidR="00787291" w:rsidRPr="00E76B05" w:rsidRDefault="003445E3" w:rsidP="00777D05">
            <w:pPr>
              <w:rPr>
                <w:rFonts w:ascii="Calibri" w:eastAsia="Calibri" w:hAnsi="Calibri" w:cs="Times New Roman"/>
                <w:lang w:val="nl-BE"/>
              </w:rPr>
            </w:pPr>
            <w:r w:rsidRPr="00E76B05">
              <w:rPr>
                <w:lang w:val="nl-BE"/>
              </w:rPr>
              <w:t xml:space="preserve">Er bestaat op niveau van het kwartier een verouderd INP (2013). Dit dossier is echter niet meer up </w:t>
            </w:r>
            <w:proofErr w:type="spellStart"/>
            <w:r w:rsidRPr="00E76B05">
              <w:rPr>
                <w:lang w:val="nl-BE"/>
              </w:rPr>
              <w:t>to</w:t>
            </w:r>
            <w:proofErr w:type="spellEnd"/>
            <w:r w:rsidRPr="00E76B05">
              <w:rPr>
                <w:lang w:val="nl-BE"/>
              </w:rPr>
              <w:t xml:space="preserve"> date en is grotendeels ook niet meer toepasbaar. Er werd </w:t>
            </w:r>
            <w:r w:rsidR="00155E0E" w:rsidRPr="00E76B05">
              <w:rPr>
                <w:lang w:val="nl-BE"/>
              </w:rPr>
              <w:t>in</w:t>
            </w:r>
            <w:r w:rsidRPr="00E76B05">
              <w:rPr>
                <w:lang w:val="nl-BE"/>
              </w:rPr>
              <w:t xml:space="preserve"> 2017 op onze dienst een nieuwe template opgemaakt maar dient nog volledig door het kwartier uitgeschreven te worden. Hiervoor dienen de nodige risicoanalyses opgemaakt te worden. Momenteel is er een nieuwe </w:t>
            </w:r>
            <w:proofErr w:type="spellStart"/>
            <w:r w:rsidRPr="00E76B05">
              <w:rPr>
                <w:lang w:val="nl-BE"/>
              </w:rPr>
              <w:t>brandprventiecoördinator</w:t>
            </w:r>
            <w:proofErr w:type="spellEnd"/>
            <w:r w:rsidRPr="00E76B05">
              <w:rPr>
                <w:lang w:val="nl-BE"/>
              </w:rPr>
              <w:t xml:space="preserve"> </w:t>
            </w:r>
            <w:proofErr w:type="spellStart"/>
            <w:r w:rsidRPr="00E76B05">
              <w:rPr>
                <w:lang w:val="nl-BE"/>
              </w:rPr>
              <w:t>Niv</w:t>
            </w:r>
            <w:proofErr w:type="spellEnd"/>
            <w:r w:rsidRPr="00E76B05">
              <w:rPr>
                <w:lang w:val="nl-BE"/>
              </w:rPr>
              <w:t xml:space="preserve"> kwartier aangeduid. Dit is 1Sgt SERRA Michael van het </w:t>
            </w:r>
            <w:proofErr w:type="spellStart"/>
            <w:r w:rsidRPr="00E76B05">
              <w:rPr>
                <w:lang w:val="nl-BE"/>
              </w:rPr>
              <w:t>Bn</w:t>
            </w:r>
            <w:proofErr w:type="spellEnd"/>
            <w:r w:rsidRPr="00E76B05">
              <w:rPr>
                <w:lang w:val="nl-BE"/>
              </w:rPr>
              <w:t xml:space="preserve"> </w:t>
            </w:r>
            <w:proofErr w:type="spellStart"/>
            <w:r w:rsidRPr="00E76B05">
              <w:rPr>
                <w:lang w:val="nl-BE"/>
              </w:rPr>
              <w:t>Hk</w:t>
            </w:r>
            <w:proofErr w:type="spellEnd"/>
            <w:r w:rsidRPr="00E76B05">
              <w:rPr>
                <w:lang w:val="nl-BE"/>
              </w:rPr>
              <w:t xml:space="preserve"> </w:t>
            </w:r>
            <w:proofErr w:type="spellStart"/>
            <w:r w:rsidRPr="00E76B05">
              <w:rPr>
                <w:lang w:val="nl-BE"/>
              </w:rPr>
              <w:t>Def</w:t>
            </w:r>
            <w:proofErr w:type="spellEnd"/>
            <w:r w:rsidRPr="00E76B05">
              <w:rPr>
                <w:lang w:val="nl-BE"/>
              </w:rPr>
              <w:t xml:space="preserve"> Staf KKE. Hij is nu gestart met </w:t>
            </w:r>
            <w:proofErr w:type="spellStart"/>
            <w:r w:rsidR="00B5778B" w:rsidRPr="00E76B05">
              <w:rPr>
                <w:lang w:val="nl-BE"/>
              </w:rPr>
              <w:t>met</w:t>
            </w:r>
            <w:proofErr w:type="spellEnd"/>
            <w:r w:rsidR="00B5778B" w:rsidRPr="00E76B05">
              <w:rPr>
                <w:lang w:val="nl-BE"/>
              </w:rPr>
              <w:t xml:space="preserve"> het opmaken van een lijst van alle brandpreventiecoördinatoren waarna </w:t>
            </w:r>
            <w:r w:rsidR="00777D05" w:rsidRPr="00E76B05">
              <w:rPr>
                <w:lang w:val="nl-BE"/>
              </w:rPr>
              <w:t>er</w:t>
            </w:r>
            <w:r w:rsidR="00B5778B" w:rsidRPr="00E76B05">
              <w:rPr>
                <w:lang w:val="nl-BE"/>
              </w:rPr>
              <w:t xml:space="preserve"> </w:t>
            </w:r>
            <w:r w:rsidR="00777D05" w:rsidRPr="00E76B05">
              <w:rPr>
                <w:lang w:val="nl-BE"/>
              </w:rPr>
              <w:t xml:space="preserve">een </w:t>
            </w:r>
            <w:r w:rsidR="00B5778B" w:rsidRPr="00E76B05">
              <w:rPr>
                <w:lang w:val="nl-BE"/>
              </w:rPr>
              <w:t xml:space="preserve">RA </w:t>
            </w:r>
            <w:r w:rsidR="00777D05" w:rsidRPr="00E76B05">
              <w:rPr>
                <w:lang w:val="nl-BE"/>
              </w:rPr>
              <w:t>zal</w:t>
            </w:r>
            <w:r w:rsidR="00B5778B" w:rsidRPr="00E76B05">
              <w:rPr>
                <w:lang w:val="nl-BE"/>
              </w:rPr>
              <w:t xml:space="preserve"> gemaakt worden</w:t>
            </w:r>
            <w:r w:rsidR="00777D05" w:rsidRPr="00E76B05">
              <w:rPr>
                <w:lang w:val="nl-BE"/>
              </w:rPr>
              <w:t xml:space="preserve"> door de </w:t>
            </w:r>
            <w:proofErr w:type="spellStart"/>
            <w:proofErr w:type="gramStart"/>
            <w:r w:rsidR="00777D05" w:rsidRPr="00E76B05">
              <w:rPr>
                <w:lang w:val="nl-BE"/>
              </w:rPr>
              <w:t>brandpreventeiecoördinatoren</w:t>
            </w:r>
            <w:proofErr w:type="spellEnd"/>
            <w:r w:rsidR="00777D05" w:rsidRPr="00E76B05">
              <w:rPr>
                <w:lang w:val="nl-BE"/>
              </w:rPr>
              <w:t xml:space="preserve">  </w:t>
            </w:r>
            <w:proofErr w:type="spellStart"/>
            <w:r w:rsidR="00777D05" w:rsidRPr="00E76B05">
              <w:rPr>
                <w:lang w:val="nl-BE"/>
              </w:rPr>
              <w:t>Niv</w:t>
            </w:r>
            <w:proofErr w:type="spellEnd"/>
            <w:proofErr w:type="gramEnd"/>
            <w:r w:rsidR="00777D05" w:rsidRPr="00E76B05">
              <w:rPr>
                <w:lang w:val="nl-BE"/>
              </w:rPr>
              <w:t xml:space="preserve"> KKE en </w:t>
            </w:r>
            <w:proofErr w:type="spellStart"/>
            <w:r w:rsidR="00777D05" w:rsidRPr="00E76B05">
              <w:rPr>
                <w:lang w:val="nl-BE"/>
              </w:rPr>
              <w:t>bkok</w:t>
            </w:r>
            <w:proofErr w:type="spellEnd"/>
            <w:r w:rsidR="00B5778B" w:rsidRPr="00E76B05">
              <w:rPr>
                <w:lang w:val="nl-BE"/>
              </w:rPr>
              <w:t xml:space="preserve">. </w:t>
            </w:r>
            <w:r w:rsidR="00B5778B" w:rsidRPr="00E76B05">
              <w:rPr>
                <w:i/>
                <w:lang w:val="nl-BE"/>
              </w:rPr>
              <w:t>Opmerking:  er dient een interventienoodplan te bestaan op niveau kwartier en een voor iedere blok.</w:t>
            </w:r>
          </w:p>
        </w:tc>
      </w:tr>
      <w:tr w:rsidR="00787291" w:rsidRPr="00AD5F1B" w14:paraId="2D1C07DE" w14:textId="77777777" w:rsidTr="00FC4137">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8D72D8" w:rsidRDefault="00787291" w:rsidP="00787291">
            <w:pPr>
              <w:jc w:val="center"/>
              <w:rPr>
                <w:rFonts w:ascii="Calibri" w:eastAsia="Calibri" w:hAnsi="Calibri" w:cs="Times New Roman"/>
              </w:rPr>
            </w:pPr>
            <w:r w:rsidRPr="008D72D8">
              <w:rPr>
                <w:rFonts w:ascii="Calibri" w:eastAsia="Calibri" w:hAnsi="Calibri" w:cs="Times New Roman"/>
              </w:rPr>
              <w:t xml:space="preserve">INP niveau </w:t>
            </w:r>
            <w:proofErr w:type="spellStart"/>
            <w:r w:rsidRPr="008D72D8">
              <w:rPr>
                <w:rFonts w:ascii="Calibri" w:eastAsia="Calibri" w:hAnsi="Calibri" w:cs="Times New Roman"/>
              </w:rPr>
              <w:t>blok</w:t>
            </w:r>
            <w:proofErr w:type="spellEnd"/>
          </w:p>
        </w:tc>
        <w:tc>
          <w:tcPr>
            <w:tcW w:w="709" w:type="dxa"/>
            <w:shd w:val="clear" w:color="auto" w:fill="FFC000"/>
            <w:vAlign w:val="center"/>
          </w:tcPr>
          <w:p w14:paraId="6485C455" w14:textId="4793B8ED" w:rsidR="00787291" w:rsidRPr="008D72D8" w:rsidRDefault="00FC4137" w:rsidP="00787291">
            <w:pPr>
              <w:jc w:val="center"/>
              <w:rPr>
                <w:rFonts w:ascii="Calibri" w:eastAsia="Calibri" w:hAnsi="Calibri" w:cs="Times New Roman"/>
              </w:rPr>
            </w:pPr>
            <w:r>
              <w:rPr>
                <w:rFonts w:ascii="Calibri" w:eastAsia="Calibri" w:hAnsi="Calibri" w:cs="Times New Roman"/>
              </w:rPr>
              <w:t>OK</w:t>
            </w:r>
          </w:p>
        </w:tc>
        <w:tc>
          <w:tcPr>
            <w:tcW w:w="9817" w:type="dxa"/>
            <w:vMerge w:val="restart"/>
            <w:shd w:val="clear" w:color="auto" w:fill="auto"/>
            <w:vAlign w:val="center"/>
          </w:tcPr>
          <w:p w14:paraId="7AC9DC79" w14:textId="518401FF" w:rsidR="00787291" w:rsidRPr="00E76B05" w:rsidRDefault="00FC4137" w:rsidP="008D1BB2">
            <w:pPr>
              <w:rPr>
                <w:rFonts w:ascii="Calibri" w:eastAsia="Calibri" w:hAnsi="Calibri" w:cs="Times New Roman"/>
                <w:lang w:val="nl-BE"/>
              </w:rPr>
            </w:pPr>
            <w:r w:rsidRPr="00E76B05">
              <w:rPr>
                <w:rFonts w:ascii="Calibri" w:eastAsia="Calibri" w:hAnsi="Calibri" w:cs="Times New Roman"/>
                <w:lang w:val="nl-BE"/>
              </w:rPr>
              <w:t xml:space="preserve">Er bestaat </w:t>
            </w:r>
            <w:r w:rsidR="0038570B" w:rsidRPr="00E76B05">
              <w:rPr>
                <w:rFonts w:ascii="Calibri" w:eastAsia="Calibri" w:hAnsi="Calibri" w:cs="Times New Roman"/>
                <w:lang w:val="nl-BE"/>
              </w:rPr>
              <w:t>geen</w:t>
            </w:r>
            <w:r w:rsidRPr="00E76B05">
              <w:rPr>
                <w:rFonts w:ascii="Calibri" w:eastAsia="Calibri" w:hAnsi="Calibri" w:cs="Times New Roman"/>
                <w:lang w:val="nl-BE"/>
              </w:rPr>
              <w:t xml:space="preserve"> </w:t>
            </w:r>
            <w:r w:rsidR="0041068A" w:rsidRPr="00E76B05">
              <w:rPr>
                <w:rFonts w:ascii="Calibri" w:eastAsia="Calibri" w:hAnsi="Calibri" w:cs="Times New Roman"/>
                <w:lang w:val="nl-BE"/>
              </w:rPr>
              <w:t>apart</w:t>
            </w:r>
            <w:r w:rsidRPr="00E76B05">
              <w:rPr>
                <w:rFonts w:ascii="Calibri" w:eastAsia="Calibri" w:hAnsi="Calibri" w:cs="Times New Roman"/>
                <w:lang w:val="nl-BE"/>
              </w:rPr>
              <w:t xml:space="preserve"> een intern noodplan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en een </w:t>
            </w:r>
            <w:r w:rsidR="0041068A" w:rsidRPr="00E76B05">
              <w:rPr>
                <w:rFonts w:ascii="Calibri" w:eastAsia="Calibri" w:hAnsi="Calibri" w:cs="Times New Roman"/>
                <w:lang w:val="nl-BE"/>
              </w:rPr>
              <w:t xml:space="preserve">apart </w:t>
            </w:r>
            <w:r w:rsidRPr="00E76B05">
              <w:rPr>
                <w:rFonts w:ascii="Calibri" w:eastAsia="Calibri" w:hAnsi="Calibri" w:cs="Times New Roman"/>
                <w:lang w:val="nl-BE"/>
              </w:rPr>
              <w:t xml:space="preserve">branddossier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zoals voorgeschreven in de codex. </w:t>
            </w:r>
            <w:r w:rsidR="00787291" w:rsidRPr="00E76B05">
              <w:rPr>
                <w:rFonts w:ascii="Calibri" w:eastAsia="Calibri" w:hAnsi="Calibri" w:cs="Times New Roman"/>
                <w:lang w:val="nl-BE"/>
              </w:rPr>
              <w:t xml:space="preserve">  </w:t>
            </w:r>
            <w:r w:rsidR="0041068A" w:rsidRPr="00E76B05">
              <w:rPr>
                <w:rFonts w:ascii="Calibri" w:eastAsia="Calibri" w:hAnsi="Calibri" w:cs="Times New Roman"/>
                <w:lang w:val="nl-BE"/>
              </w:rPr>
              <w:t>Wel bestaat er een branddossier</w:t>
            </w:r>
            <w:r w:rsidR="0038570B" w:rsidRPr="00E76B05">
              <w:rPr>
                <w:rFonts w:ascii="Calibri" w:eastAsia="Calibri" w:hAnsi="Calibri" w:cs="Times New Roman"/>
                <w:lang w:val="nl-BE"/>
              </w:rPr>
              <w:t xml:space="preserve"> dat</w:t>
            </w:r>
            <w:r w:rsidR="0041068A" w:rsidRPr="00E76B05">
              <w:rPr>
                <w:rFonts w:ascii="Calibri" w:eastAsia="Calibri" w:hAnsi="Calibri" w:cs="Times New Roman"/>
                <w:lang w:val="nl-BE"/>
              </w:rPr>
              <w:t xml:space="preserve"> </w:t>
            </w:r>
            <w:r w:rsidR="008D1BB2" w:rsidRPr="00E76B05">
              <w:rPr>
                <w:rFonts w:ascii="Calibri" w:eastAsia="Calibri" w:hAnsi="Calibri" w:cs="Times New Roman"/>
                <w:lang w:val="nl-BE"/>
              </w:rPr>
              <w:t>de meeste relevante</w:t>
            </w:r>
            <w:r w:rsidR="0041068A" w:rsidRPr="00E76B05">
              <w:rPr>
                <w:rFonts w:ascii="Calibri" w:eastAsia="Calibri" w:hAnsi="Calibri" w:cs="Times New Roman"/>
                <w:lang w:val="nl-BE"/>
              </w:rPr>
              <w:t xml:space="preserve"> info bevat.</w:t>
            </w:r>
            <w:r w:rsidR="00787291" w:rsidRPr="00E76B05">
              <w:rPr>
                <w:rFonts w:ascii="Calibri" w:eastAsia="Calibri" w:hAnsi="Calibri" w:cs="Times New Roman"/>
                <w:lang w:val="nl-BE"/>
              </w:rPr>
              <w:t xml:space="preserve"> </w:t>
            </w:r>
          </w:p>
        </w:tc>
      </w:tr>
      <w:tr w:rsidR="00787291" w:rsidRPr="00FC4137" w14:paraId="08AC1031" w14:textId="77777777" w:rsidTr="00FC4137">
        <w:trPr>
          <w:trHeight w:val="430"/>
        </w:trPr>
        <w:tc>
          <w:tcPr>
            <w:tcW w:w="818" w:type="dxa"/>
            <w:vMerge/>
            <w:shd w:val="clear" w:color="auto" w:fill="auto"/>
            <w:vAlign w:val="center"/>
          </w:tcPr>
          <w:p w14:paraId="27669782" w14:textId="77777777" w:rsidR="00787291" w:rsidRPr="008D72D8"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 xml:space="preserve">Branddossier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w:t>
            </w:r>
          </w:p>
        </w:tc>
        <w:tc>
          <w:tcPr>
            <w:tcW w:w="709" w:type="dxa"/>
            <w:shd w:val="clear" w:color="auto" w:fill="FFC000"/>
            <w:vAlign w:val="center"/>
          </w:tcPr>
          <w:p w14:paraId="13D0A343" w14:textId="6FD996AE" w:rsidR="00787291" w:rsidRPr="008D72D8" w:rsidRDefault="00FC4137"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AD5F1B" w14:paraId="35B504A2" w14:textId="77777777" w:rsidTr="00C769FE">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 xml:space="preserve">Interventiedossier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w:t>
            </w:r>
          </w:p>
        </w:tc>
        <w:tc>
          <w:tcPr>
            <w:tcW w:w="709" w:type="dxa"/>
            <w:shd w:val="clear" w:color="auto" w:fill="00B050"/>
            <w:vAlign w:val="center"/>
          </w:tcPr>
          <w:p w14:paraId="28778A1E" w14:textId="5DF914F8" w:rsidR="00787291" w:rsidRPr="008D72D8" w:rsidRDefault="00C769FE" w:rsidP="00787291">
            <w:pPr>
              <w:jc w:val="center"/>
              <w:rPr>
                <w:rFonts w:ascii="Calibri" w:eastAsia="Calibri" w:hAnsi="Calibri" w:cs="Times New Roman"/>
                <w:lang w:val="nl-BE"/>
              </w:rPr>
            </w:pPr>
            <w:r w:rsidRPr="00C769FE">
              <w:rPr>
                <w:rFonts w:ascii="Calibri" w:eastAsia="Calibri" w:hAnsi="Calibri" w:cs="Times New Roman"/>
                <w:lang w:val="nl-BE"/>
              </w:rPr>
              <w:t>O</w:t>
            </w:r>
            <w:r w:rsidR="00787291" w:rsidRPr="00C769FE">
              <w:rPr>
                <w:rFonts w:ascii="Calibri" w:eastAsia="Calibri" w:hAnsi="Calibri" w:cs="Times New Roman"/>
                <w:lang w:val="nl-BE"/>
              </w:rPr>
              <w:t>K</w:t>
            </w:r>
          </w:p>
        </w:tc>
        <w:tc>
          <w:tcPr>
            <w:tcW w:w="9817" w:type="dxa"/>
            <w:shd w:val="clear" w:color="auto" w:fill="auto"/>
            <w:vAlign w:val="center"/>
          </w:tcPr>
          <w:p w14:paraId="7CF09C9C" w14:textId="0625221A" w:rsidR="00787291" w:rsidRPr="00E76B05" w:rsidRDefault="00D04664" w:rsidP="00C35475">
            <w:pPr>
              <w:rPr>
                <w:rFonts w:ascii="Calibri" w:eastAsia="Calibri" w:hAnsi="Calibri" w:cs="Times New Roman"/>
                <w:u w:val="single"/>
                <w:lang w:val="nl-BE"/>
              </w:rPr>
            </w:pPr>
            <w:r w:rsidRPr="00E76B05">
              <w:rPr>
                <w:rFonts w:ascii="Calibri" w:eastAsia="Calibri" w:hAnsi="Calibri" w:cs="Times New Roman"/>
                <w:lang w:val="nl-BE"/>
              </w:rPr>
              <w:t>Er is een interventiedossier voorhanden</w:t>
            </w:r>
            <w:r w:rsidR="00C769FE" w:rsidRPr="00E76B05">
              <w:rPr>
                <w:rFonts w:ascii="Calibri" w:eastAsia="Calibri" w:hAnsi="Calibri" w:cs="Times New Roman"/>
                <w:lang w:val="nl-BE"/>
              </w:rPr>
              <w:t>.</w:t>
            </w:r>
            <w:r w:rsidR="00787291" w:rsidRPr="00E76B05">
              <w:rPr>
                <w:rFonts w:ascii="Calibri" w:eastAsia="Calibri" w:hAnsi="Calibri" w:cs="Times New Roman"/>
                <w:lang w:val="nl-BE"/>
              </w:rPr>
              <w:t xml:space="preserve"> Het interventiedossier bevat alle nodige Info voor de hulpdiensten en is het dossier dat men bij een brand overhandigt aan de brandweer en eventuele andere interventieploegen. Een voorbeeld van </w:t>
            </w:r>
            <w:r w:rsidR="00C35475" w:rsidRPr="00E76B05">
              <w:rPr>
                <w:rFonts w:ascii="Calibri" w:eastAsia="Calibri" w:hAnsi="Calibri" w:cs="Times New Roman"/>
                <w:lang w:val="nl-BE"/>
              </w:rPr>
              <w:t>het</w:t>
            </w:r>
            <w:r w:rsidR="00787291" w:rsidRPr="00E76B05">
              <w:rPr>
                <w:rFonts w:ascii="Calibri" w:eastAsia="Calibri" w:hAnsi="Calibri" w:cs="Times New Roman"/>
                <w:lang w:val="nl-BE"/>
              </w:rPr>
              <w:t xml:space="preserve"> interventiedossier kan u op onze SharePoint raadplegen. </w:t>
            </w:r>
            <w:hyperlink r:id="rId26" w:history="1">
              <w:r w:rsidR="00787291" w:rsidRPr="00E76B05">
                <w:rPr>
                  <w:rFonts w:ascii="Calibri" w:eastAsia="Calibri" w:hAnsi="Calibri" w:cs="Times New Roman"/>
                  <w:u w:val="single"/>
                  <w:lang w:val="nl-BE"/>
                </w:rPr>
                <w:t>Voorbeeld interventiedossier Brandweer Brussel</w:t>
              </w:r>
            </w:hyperlink>
            <w:r w:rsidR="00C769FE" w:rsidRPr="00E76B05">
              <w:rPr>
                <w:rFonts w:ascii="Calibri" w:eastAsia="Calibri" w:hAnsi="Calibri" w:cs="Times New Roman"/>
                <w:u w:val="single"/>
                <w:lang w:val="nl-BE"/>
              </w:rPr>
              <w:t>.</w:t>
            </w:r>
            <w:r w:rsidR="00C769FE" w:rsidRPr="00E76B05">
              <w:rPr>
                <w:rFonts w:ascii="Calibri" w:eastAsia="Calibri" w:hAnsi="Calibri" w:cs="Times New Roman"/>
                <w:lang w:val="nl-BE"/>
              </w:rPr>
              <w:t xml:space="preserve">  </w:t>
            </w:r>
            <w:r w:rsidR="001D39F2" w:rsidRPr="00E76B05">
              <w:rPr>
                <w:rFonts w:ascii="Calibri" w:eastAsia="Calibri" w:hAnsi="Calibri" w:cs="Times New Roman"/>
                <w:lang w:val="nl-BE"/>
              </w:rPr>
              <w:t>Het interventiedossier</w:t>
            </w:r>
            <w:r w:rsidR="00DA1622" w:rsidRPr="00E76B05">
              <w:rPr>
                <w:rFonts w:ascii="Calibri" w:eastAsia="Calibri" w:hAnsi="Calibri" w:cs="Times New Roman"/>
                <w:lang w:val="nl-BE"/>
              </w:rPr>
              <w:t xml:space="preserve"> voor blok 1</w:t>
            </w:r>
            <w:r w:rsidR="001D39F2" w:rsidRPr="00E76B05">
              <w:rPr>
                <w:rFonts w:ascii="Calibri" w:eastAsia="Calibri" w:hAnsi="Calibri" w:cs="Times New Roman"/>
                <w:lang w:val="nl-BE"/>
              </w:rPr>
              <w:t xml:space="preserve"> is beschikbaar, via de volgende link, op de SharePoint van DG MR </w:t>
            </w:r>
            <w:hyperlink r:id="rId27" w:history="1">
              <w:r w:rsidR="001D39F2" w:rsidRPr="00E76B05">
                <w:rPr>
                  <w:rStyle w:val="Hyperlink"/>
                  <w:color w:val="auto"/>
                  <w:lang w:val="nl-BE"/>
                </w:rPr>
                <w:t>DGMR Prevention (</w:t>
              </w:r>
              <w:proofErr w:type="spellStart"/>
              <w:r w:rsidR="001D39F2" w:rsidRPr="00E76B05">
                <w:rPr>
                  <w:rStyle w:val="Hyperlink"/>
                  <w:color w:val="auto"/>
                  <w:lang w:val="nl-BE"/>
                </w:rPr>
                <w:t>mil.intra</w:t>
              </w:r>
              <w:proofErr w:type="spellEnd"/>
              <w:r w:rsidR="001D39F2" w:rsidRPr="00E76B05">
                <w:rPr>
                  <w:rStyle w:val="Hyperlink"/>
                  <w:color w:val="auto"/>
                  <w:lang w:val="nl-BE"/>
                </w:rPr>
                <w:t>)</w:t>
              </w:r>
            </w:hyperlink>
          </w:p>
        </w:tc>
      </w:tr>
      <w:tr w:rsidR="00787291" w:rsidRPr="00AD5F1B" w14:paraId="165D7831" w14:textId="77777777" w:rsidTr="004620C6">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w:t>
            </w:r>
            <w:r w:rsidRPr="008D72D8">
              <w:rPr>
                <w:rFonts w:ascii="Calibri" w:eastAsia="Calibri" w:hAnsi="Calibri" w:cs="Times New Roman"/>
                <w:vertAlign w:val="superscript"/>
                <w:lang w:val="nl-BE"/>
              </w:rPr>
              <w:t>ste</w:t>
            </w:r>
            <w:r w:rsidRPr="008D72D8">
              <w:rPr>
                <w:rFonts w:ascii="Calibri" w:eastAsia="Calibri" w:hAnsi="Calibri" w:cs="Times New Roman"/>
                <w:lang w:val="nl-BE"/>
              </w:rPr>
              <w:t xml:space="preserve"> interventieploeg</w:t>
            </w:r>
          </w:p>
        </w:tc>
        <w:tc>
          <w:tcPr>
            <w:tcW w:w="709" w:type="dxa"/>
            <w:shd w:val="clear" w:color="auto" w:fill="00B050"/>
            <w:vAlign w:val="center"/>
          </w:tcPr>
          <w:p w14:paraId="74E16F8F" w14:textId="68DB36B9"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07F72839" w14:textId="1EB084E9" w:rsidR="00787291" w:rsidRPr="00E76B05" w:rsidRDefault="001D6C15" w:rsidP="00787291">
            <w:pPr>
              <w:rPr>
                <w:rFonts w:ascii="Calibri" w:eastAsia="Calibri" w:hAnsi="Calibri" w:cs="Times New Roman"/>
                <w:lang w:val="nl-BE"/>
              </w:rPr>
            </w:pPr>
            <w:r w:rsidRPr="00E76B05">
              <w:rPr>
                <w:rFonts w:ascii="Calibri" w:eastAsia="Calibri" w:hAnsi="Calibri" w:cs="Times New Roman"/>
                <w:lang w:val="nl-BE"/>
              </w:rPr>
              <w:t xml:space="preserve">De leden van de eerste interventieploeg zijn aangesteld. Sommigen dienen </w:t>
            </w:r>
            <w:r w:rsidR="000578E2" w:rsidRPr="00E76B05">
              <w:rPr>
                <w:rFonts w:ascii="Calibri" w:eastAsia="Calibri" w:hAnsi="Calibri" w:cs="Times New Roman"/>
                <w:lang w:val="nl-BE"/>
              </w:rPr>
              <w:t xml:space="preserve">nog </w:t>
            </w:r>
            <w:r w:rsidRPr="00E76B05">
              <w:rPr>
                <w:rFonts w:ascii="Calibri" w:eastAsia="Calibri" w:hAnsi="Calibri" w:cs="Times New Roman"/>
                <w:lang w:val="nl-BE"/>
              </w:rPr>
              <w:t xml:space="preserve">een </w:t>
            </w:r>
            <w:proofErr w:type="spellStart"/>
            <w:r w:rsidRPr="00E76B05">
              <w:rPr>
                <w:rFonts w:ascii="Calibri" w:eastAsia="Calibri" w:hAnsi="Calibri" w:cs="Times New Roman"/>
                <w:lang w:val="nl-BE"/>
              </w:rPr>
              <w:t>reciclage</w:t>
            </w:r>
            <w:proofErr w:type="spellEnd"/>
            <w:r w:rsidRPr="00E76B05">
              <w:rPr>
                <w:rFonts w:ascii="Calibri" w:eastAsia="Calibri" w:hAnsi="Calibri" w:cs="Times New Roman"/>
                <w:lang w:val="nl-BE"/>
              </w:rPr>
              <w:t xml:space="preserve"> te doen.</w:t>
            </w:r>
          </w:p>
          <w:p w14:paraId="4C16AFE8" w14:textId="6383EB67" w:rsidR="004620C6" w:rsidRPr="00E76B05" w:rsidRDefault="004620C6" w:rsidP="00787291">
            <w:pPr>
              <w:rPr>
                <w:rFonts w:ascii="Calibri" w:eastAsia="Calibri" w:hAnsi="Calibri" w:cs="Times New Roman"/>
                <w:lang w:val="nl-BE"/>
              </w:rPr>
            </w:pPr>
            <w:r w:rsidRPr="00E76B05">
              <w:rPr>
                <w:rFonts w:ascii="Calibri" w:eastAsia="Calibri" w:hAnsi="Calibri" w:cs="Times New Roman"/>
                <w:lang w:val="nl-BE"/>
              </w:rPr>
              <w:t xml:space="preserve">Via onderstaande link kan u de </w:t>
            </w:r>
            <w:r w:rsidR="000578E2" w:rsidRPr="00E76B05">
              <w:rPr>
                <w:rFonts w:ascii="Calibri" w:eastAsia="Calibri" w:hAnsi="Calibri" w:cs="Times New Roman"/>
                <w:lang w:val="nl-BE"/>
              </w:rPr>
              <w:t xml:space="preserve">leden van de interventieploeg </w:t>
            </w:r>
            <w:r w:rsidRPr="00E76B05">
              <w:rPr>
                <w:rFonts w:ascii="Calibri" w:eastAsia="Calibri" w:hAnsi="Calibri" w:cs="Times New Roman"/>
                <w:lang w:val="nl-BE"/>
              </w:rPr>
              <w:t xml:space="preserve">inschrijvingen (CC V&amp;C </w:t>
            </w:r>
            <w:proofErr w:type="spellStart"/>
            <w:r w:rsidRPr="00E76B05">
              <w:rPr>
                <w:rFonts w:ascii="Calibri" w:eastAsia="Calibri" w:hAnsi="Calibri" w:cs="Times New Roman"/>
                <w:lang w:val="nl-BE"/>
              </w:rPr>
              <w:t>Peutie</w:t>
            </w:r>
            <w:proofErr w:type="spellEnd"/>
            <w:r w:rsidRPr="00E76B05">
              <w:rPr>
                <w:rFonts w:ascii="Calibri" w:eastAsia="Calibri" w:hAnsi="Calibri" w:cs="Times New Roman"/>
                <w:lang w:val="nl-BE"/>
              </w:rPr>
              <w:t>).</w:t>
            </w:r>
          </w:p>
          <w:p w14:paraId="0781B731" w14:textId="0DD34B67" w:rsidR="004620C6" w:rsidRPr="00E76B05" w:rsidRDefault="00AD5F1B" w:rsidP="00DA63C5">
            <w:pPr>
              <w:rPr>
                <w:rFonts w:ascii="Calibri" w:eastAsia="Calibri" w:hAnsi="Calibri" w:cs="Times New Roman"/>
                <w:lang w:val="nl-BE"/>
              </w:rPr>
            </w:pPr>
            <w:hyperlink r:id="rId28" w:history="1">
              <w:r w:rsidR="004620C6" w:rsidRPr="00E76B05">
                <w:rPr>
                  <w:rStyle w:val="Hyperlink"/>
                  <w:color w:val="auto"/>
                  <w:lang w:val="en-GB"/>
                </w:rPr>
                <w:t>Domestic Fire Fighting (</w:t>
              </w:r>
              <w:proofErr w:type="spellStart"/>
              <w:r w:rsidR="004620C6" w:rsidRPr="00E76B05">
                <w:rPr>
                  <w:rStyle w:val="Hyperlink"/>
                  <w:color w:val="auto"/>
                  <w:lang w:val="en-GB"/>
                </w:rPr>
                <w:t>mil.intra</w:t>
              </w:r>
              <w:proofErr w:type="spellEnd"/>
              <w:r w:rsidR="004620C6" w:rsidRPr="00E76B05">
                <w:rPr>
                  <w:rStyle w:val="Hyperlink"/>
                  <w:color w:val="auto"/>
                  <w:lang w:val="en-GB"/>
                </w:rPr>
                <w:t>)</w:t>
              </w:r>
            </w:hyperlink>
            <w:r w:rsidR="00DA63C5" w:rsidRPr="00E76B05">
              <w:rPr>
                <w:rStyle w:val="Hyperlink"/>
                <w:color w:val="auto"/>
                <w:lang w:val="en-GB"/>
              </w:rPr>
              <w:t>.</w:t>
            </w:r>
            <w:r w:rsidR="004620C6" w:rsidRPr="00E76B05">
              <w:rPr>
                <w:lang w:val="en-GB"/>
              </w:rPr>
              <w:t xml:space="preserve"> </w:t>
            </w:r>
            <w:r w:rsidR="00DA63C5" w:rsidRPr="00E76B05">
              <w:rPr>
                <w:rFonts w:ascii="Calibri" w:eastAsia="Calibri" w:hAnsi="Calibri" w:cs="Times New Roman"/>
                <w:lang w:val="nl-BE"/>
              </w:rPr>
              <w:t>De leden van de 1</w:t>
            </w:r>
            <w:r w:rsidR="00DA63C5" w:rsidRPr="00E76B05">
              <w:rPr>
                <w:rFonts w:ascii="Calibri" w:eastAsia="Calibri" w:hAnsi="Calibri" w:cs="Times New Roman"/>
                <w:vertAlign w:val="superscript"/>
                <w:lang w:val="nl-BE"/>
              </w:rPr>
              <w:t>ste</w:t>
            </w:r>
            <w:r w:rsidR="00DA63C5" w:rsidRPr="00E76B05">
              <w:rPr>
                <w:rFonts w:ascii="Calibri" w:eastAsia="Calibri" w:hAnsi="Calibri" w:cs="Times New Roman"/>
                <w:lang w:val="nl-BE"/>
              </w:rPr>
              <w:t xml:space="preserve"> interventieploeg dienen ingegeven te worden op de lijst “</w:t>
            </w:r>
            <w:hyperlink r:id="rId29" w:history="1">
              <w:r w:rsidR="00DA63C5" w:rsidRPr="00E76B05">
                <w:rPr>
                  <w:rStyle w:val="Hyperlink"/>
                  <w:rFonts w:ascii="Calibri" w:eastAsia="Calibri" w:hAnsi="Calibri" w:cs="Times New Roman"/>
                  <w:color w:val="auto"/>
                  <w:lang w:val="nl-BE"/>
                </w:rPr>
                <w:t>Actoren Preventie, Welzijn en Milieu</w:t>
              </w:r>
            </w:hyperlink>
            <w:r w:rsidR="00DA63C5" w:rsidRPr="00E76B05">
              <w:rPr>
                <w:rFonts w:ascii="Calibri" w:eastAsia="Calibri" w:hAnsi="Calibri" w:cs="Times New Roman"/>
                <w:lang w:val="nl-BE"/>
              </w:rPr>
              <w:t>” op onze SharePoint.</w:t>
            </w: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AD5F1B"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AD5F1B" w14:paraId="60B64666" w14:textId="77777777" w:rsidTr="008D4385">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Evacuatieverantwoordelijken</w:t>
            </w:r>
          </w:p>
        </w:tc>
        <w:tc>
          <w:tcPr>
            <w:tcW w:w="709" w:type="dxa"/>
            <w:shd w:val="clear" w:color="auto" w:fill="00B050"/>
            <w:vAlign w:val="center"/>
          </w:tcPr>
          <w:p w14:paraId="6B626CDD" w14:textId="2413BCE9"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9F7564B" w14:textId="6EA9D8AF" w:rsidR="00787291" w:rsidRPr="00E76B05" w:rsidRDefault="008D4385" w:rsidP="00787291">
            <w:pPr>
              <w:rPr>
                <w:rFonts w:ascii="Calibri" w:eastAsia="Calibri" w:hAnsi="Calibri" w:cs="Times New Roman"/>
                <w:lang w:val="nl-BE"/>
              </w:rPr>
            </w:pPr>
            <w:r w:rsidRPr="00E76B05">
              <w:rPr>
                <w:rFonts w:ascii="Calibri" w:eastAsia="Calibri" w:hAnsi="Calibri" w:cs="Times New Roman"/>
                <w:lang w:val="nl-BE"/>
              </w:rPr>
              <w:t>De evacuatieverantwoordelijken zijn aangeduid</w:t>
            </w:r>
            <w:r w:rsidR="00DA63C5" w:rsidRPr="00E76B05">
              <w:rPr>
                <w:rFonts w:ascii="Calibri" w:eastAsia="Calibri" w:hAnsi="Calibri" w:cs="Times New Roman"/>
                <w:lang w:val="nl-BE"/>
              </w:rPr>
              <w:t>. De evacuatieverantwoordelijken dienen ingegeven te worden op de lijst “</w:t>
            </w:r>
            <w:hyperlink r:id="rId30" w:history="1">
              <w:r w:rsidR="00DA63C5" w:rsidRPr="00E76B05">
                <w:rPr>
                  <w:rStyle w:val="Hyperlink"/>
                  <w:rFonts w:ascii="Calibri" w:eastAsia="Calibri" w:hAnsi="Calibri" w:cs="Times New Roman"/>
                  <w:color w:val="auto"/>
                  <w:lang w:val="nl-BE"/>
                </w:rPr>
                <w:t>Actoren Preventie, Welzijn en Milieu</w:t>
              </w:r>
            </w:hyperlink>
            <w:r w:rsidR="00DA63C5" w:rsidRPr="00E76B05">
              <w:rPr>
                <w:rFonts w:ascii="Calibri" w:eastAsia="Calibri" w:hAnsi="Calibri" w:cs="Times New Roman"/>
                <w:lang w:val="nl-BE"/>
              </w:rPr>
              <w:t>” op onze SharePoint.</w:t>
            </w:r>
          </w:p>
        </w:tc>
      </w:tr>
      <w:tr w:rsidR="00787291" w:rsidRPr="00AD5F1B" w14:paraId="494DA8B6" w14:textId="77777777" w:rsidTr="008D4385">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Jaarlijkse evacuatieoefening</w:t>
            </w:r>
          </w:p>
        </w:tc>
        <w:tc>
          <w:tcPr>
            <w:tcW w:w="709" w:type="dxa"/>
            <w:shd w:val="clear" w:color="auto" w:fill="FFC000"/>
            <w:vAlign w:val="center"/>
          </w:tcPr>
          <w:p w14:paraId="4EEAAD49"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1C06BB57" w14:textId="10639D1B" w:rsidR="00787291" w:rsidRPr="00E76B05" w:rsidRDefault="008D4385" w:rsidP="00787291">
            <w:pPr>
              <w:rPr>
                <w:rFonts w:ascii="Calibri" w:eastAsia="Calibri" w:hAnsi="Calibri" w:cs="Times New Roman"/>
                <w:lang w:val="nl-BE"/>
              </w:rPr>
            </w:pPr>
            <w:r w:rsidRPr="00E76B05">
              <w:rPr>
                <w:rFonts w:ascii="Calibri" w:eastAsia="Calibri" w:hAnsi="Calibri" w:cs="Times New Roman"/>
                <w:lang w:val="nl-BE"/>
              </w:rPr>
              <w:t>Wegens de grote afwezigheid van het personeel (verplicht thuiswerk door coronamaatregelen) werd het afgelopen jaar geen evacuatieoefening georganiseerd. Deze dienen, indien geen verstrenging van de maatregelen, dit jaar terug georganiseerd en uitgevoerd te worden.</w:t>
            </w:r>
            <w:r w:rsidR="00DA63C5" w:rsidRPr="00E76B05">
              <w:rPr>
                <w:rFonts w:ascii="Calibri" w:eastAsia="Calibri" w:hAnsi="Calibri" w:cs="Times New Roman"/>
                <w:lang w:val="nl-BE"/>
              </w:rPr>
              <w:t xml:space="preserve"> </w:t>
            </w:r>
            <w:r w:rsidR="00DA63C5" w:rsidRPr="00E76B05">
              <w:rPr>
                <w:rFonts w:ascii="Calibri" w:eastAsia="Calibri" w:hAnsi="Calibri" w:cs="Times New Roman"/>
                <w:i/>
                <w:lang w:val="nl-BE"/>
              </w:rPr>
              <w:t xml:space="preserve">Opmerking: Ieder gebouw binnen het kwartier moet jaarlijks een evacuatieoefening doen. Dit dient bijgevolg </w:t>
            </w:r>
            <w:proofErr w:type="spellStart"/>
            <w:r w:rsidR="00DA63C5" w:rsidRPr="00E76B05">
              <w:rPr>
                <w:rFonts w:ascii="Calibri" w:eastAsia="Calibri" w:hAnsi="Calibri" w:cs="Times New Roman"/>
                <w:i/>
                <w:lang w:val="nl-BE"/>
              </w:rPr>
              <w:t>bijgevolg</w:t>
            </w:r>
            <w:proofErr w:type="spellEnd"/>
            <w:r w:rsidR="00DA63C5" w:rsidRPr="00E76B05">
              <w:rPr>
                <w:rFonts w:ascii="Calibri" w:eastAsia="Calibri" w:hAnsi="Calibri" w:cs="Times New Roman"/>
                <w:i/>
                <w:lang w:val="nl-BE"/>
              </w:rPr>
              <w:t xml:space="preserve"> dus georganiseerd te worden voor heel blok 1. POC</w:t>
            </w:r>
            <w:r w:rsidR="00D04664" w:rsidRPr="00E76B05">
              <w:rPr>
                <w:rFonts w:ascii="Calibri" w:eastAsia="Calibri" w:hAnsi="Calibri" w:cs="Times New Roman"/>
                <w:i/>
                <w:lang w:val="nl-BE"/>
              </w:rPr>
              <w:t xml:space="preserve"> </w:t>
            </w:r>
            <w:r w:rsidR="00DA63C5" w:rsidRPr="00E76B05">
              <w:rPr>
                <w:rFonts w:ascii="Calibri" w:eastAsia="Calibri" w:hAnsi="Calibri" w:cs="Times New Roman"/>
                <w:i/>
                <w:lang w:val="nl-BE"/>
              </w:rPr>
              <w:t xml:space="preserve"> brandpreventiecoördinator blok 1.</w:t>
            </w:r>
            <w:r w:rsidR="00D04664" w:rsidRPr="00E76B05">
              <w:rPr>
                <w:rFonts w:ascii="Calibri" w:eastAsia="Calibri" w:hAnsi="Calibri" w:cs="Times New Roman"/>
                <w:i/>
                <w:lang w:val="nl-BE"/>
              </w:rPr>
              <w:t xml:space="preserve"> Er dient van de Oef een verslag opgemaakt te worden en te worden overgemaakt aan de LDPBW en de </w:t>
            </w:r>
            <w:proofErr w:type="spellStart"/>
            <w:r w:rsidR="00D04664" w:rsidRPr="00E76B05">
              <w:rPr>
                <w:rFonts w:ascii="Calibri" w:eastAsia="Calibri" w:hAnsi="Calibri" w:cs="Times New Roman"/>
                <w:i/>
                <w:lang w:val="nl-BE"/>
              </w:rPr>
              <w:t>brandprevntiecoördinator</w:t>
            </w:r>
            <w:proofErr w:type="spellEnd"/>
            <w:r w:rsidR="00D04664" w:rsidRPr="00E76B05">
              <w:rPr>
                <w:rFonts w:ascii="Calibri" w:eastAsia="Calibri" w:hAnsi="Calibri" w:cs="Times New Roman"/>
                <w:i/>
                <w:lang w:val="nl-BE"/>
              </w:rPr>
              <w:t xml:space="preserve"> </w:t>
            </w:r>
            <w:proofErr w:type="spellStart"/>
            <w:r w:rsidR="00D04664" w:rsidRPr="00E76B05">
              <w:rPr>
                <w:rFonts w:ascii="Calibri" w:eastAsia="Calibri" w:hAnsi="Calibri" w:cs="Times New Roman"/>
                <w:i/>
                <w:lang w:val="nl-BE"/>
              </w:rPr>
              <w:t>Niv</w:t>
            </w:r>
            <w:proofErr w:type="spellEnd"/>
            <w:r w:rsidR="00D04664" w:rsidRPr="00E76B05">
              <w:rPr>
                <w:rFonts w:ascii="Calibri" w:eastAsia="Calibri" w:hAnsi="Calibri" w:cs="Times New Roman"/>
                <w:i/>
                <w:lang w:val="nl-BE"/>
              </w:rPr>
              <w:t xml:space="preserve"> kwartier.</w:t>
            </w:r>
          </w:p>
        </w:tc>
      </w:tr>
      <w:tr w:rsidR="00787291" w:rsidRPr="00AD5F1B" w14:paraId="55EFEDA8" w14:textId="77777777" w:rsidTr="001E5A7A">
        <w:trPr>
          <w:trHeight w:val="430"/>
        </w:trPr>
        <w:tc>
          <w:tcPr>
            <w:tcW w:w="818" w:type="dxa"/>
            <w:shd w:val="clear" w:color="auto" w:fill="auto"/>
            <w:vAlign w:val="center"/>
          </w:tcPr>
          <w:p w14:paraId="434E191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Verzamelpunten</w:t>
            </w:r>
          </w:p>
        </w:tc>
        <w:tc>
          <w:tcPr>
            <w:tcW w:w="709" w:type="dxa"/>
            <w:shd w:val="clear" w:color="auto" w:fill="00B050"/>
            <w:vAlign w:val="center"/>
          </w:tcPr>
          <w:p w14:paraId="3006E6E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3D4633E" w14:textId="3E6C7EF4" w:rsidR="00787291" w:rsidRPr="00E76B05" w:rsidRDefault="00787291" w:rsidP="001E5A7A">
            <w:pPr>
              <w:rPr>
                <w:rFonts w:ascii="Calibri" w:eastAsia="Calibri" w:hAnsi="Calibri" w:cs="Times New Roman"/>
                <w:lang w:val="nl-BE"/>
              </w:rPr>
            </w:pPr>
            <w:r w:rsidRPr="00E76B05">
              <w:rPr>
                <w:rFonts w:ascii="Calibri" w:eastAsia="Calibri" w:hAnsi="Calibri" w:cs="Times New Roman"/>
                <w:lang w:val="nl-BE"/>
              </w:rPr>
              <w:t xml:space="preserve">De verzamelpunten zijn voorzien </w:t>
            </w:r>
            <w:r w:rsidR="001E5A7A" w:rsidRPr="00E76B05">
              <w:rPr>
                <w:rFonts w:ascii="Calibri" w:eastAsia="Calibri" w:hAnsi="Calibri" w:cs="Times New Roman"/>
                <w:lang w:val="nl-BE"/>
              </w:rPr>
              <w:t>en gekend door het personeel.</w:t>
            </w:r>
          </w:p>
        </w:tc>
      </w:tr>
      <w:tr w:rsidR="00787291" w:rsidRPr="00E01D28" w14:paraId="618E9310" w14:textId="77777777" w:rsidTr="001E5A7A">
        <w:trPr>
          <w:trHeight w:val="430"/>
        </w:trPr>
        <w:tc>
          <w:tcPr>
            <w:tcW w:w="818" w:type="dxa"/>
            <w:shd w:val="clear" w:color="auto" w:fill="auto"/>
            <w:vAlign w:val="center"/>
          </w:tcPr>
          <w:p w14:paraId="707D1F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Signalisatie</w:t>
            </w:r>
          </w:p>
        </w:tc>
        <w:tc>
          <w:tcPr>
            <w:tcW w:w="709" w:type="dxa"/>
            <w:shd w:val="clear" w:color="auto" w:fill="FF0000"/>
            <w:vAlign w:val="center"/>
          </w:tcPr>
          <w:p w14:paraId="270E50CE" w14:textId="6BCE8425" w:rsidR="00787291" w:rsidRPr="008D72D8" w:rsidRDefault="001E5A7A" w:rsidP="0078729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B3EC168" w14:textId="4A927DA1" w:rsidR="003E5A1F" w:rsidRPr="00E76B05" w:rsidRDefault="00794503" w:rsidP="00D04664">
            <w:pPr>
              <w:pStyle w:val="ListParagraph"/>
              <w:numPr>
                <w:ilvl w:val="3"/>
                <w:numId w:val="202"/>
              </w:numPr>
              <w:ind w:left="202" w:hanging="202"/>
              <w:rPr>
                <w:rFonts w:ascii="Calibri" w:eastAsia="Calibri" w:hAnsi="Calibri" w:cs="Times New Roman"/>
                <w:lang w:val="nl-BE"/>
              </w:rPr>
            </w:pPr>
            <w:r w:rsidRPr="00E76B05">
              <w:rPr>
                <w:rFonts w:ascii="Calibri" w:eastAsia="Calibri" w:hAnsi="Calibri" w:cs="Times New Roman"/>
                <w:lang w:val="nl-BE"/>
              </w:rPr>
              <w:t xml:space="preserve">De signalisatie betreffende de evacuatie is in de gangen van </w:t>
            </w:r>
            <w:r w:rsidR="00D04664" w:rsidRPr="00E76B05">
              <w:rPr>
                <w:rFonts w:ascii="Calibri" w:eastAsia="Calibri" w:hAnsi="Calibri" w:cs="Times New Roman"/>
                <w:lang w:val="nl-BE"/>
              </w:rPr>
              <w:t>DG MR MP</w:t>
            </w:r>
            <w:r w:rsidRPr="00E76B05">
              <w:rPr>
                <w:rFonts w:ascii="Calibri" w:eastAsia="Calibri" w:hAnsi="Calibri" w:cs="Times New Roman"/>
                <w:lang w:val="nl-BE"/>
              </w:rPr>
              <w:t xml:space="preserve"> </w:t>
            </w:r>
            <w:r w:rsidR="00D04664" w:rsidRPr="00E76B05">
              <w:rPr>
                <w:rFonts w:ascii="Calibri" w:eastAsia="Calibri" w:hAnsi="Calibri" w:cs="Times New Roman"/>
                <w:lang w:val="nl-BE"/>
              </w:rPr>
              <w:t>meestal niet</w:t>
            </w:r>
            <w:r w:rsidRPr="00E76B05">
              <w:rPr>
                <w:rFonts w:ascii="Calibri" w:eastAsia="Calibri" w:hAnsi="Calibri" w:cs="Times New Roman"/>
                <w:lang w:val="nl-BE"/>
              </w:rPr>
              <w:t xml:space="preserve"> voorhanden</w:t>
            </w:r>
            <w:r w:rsidR="00D04664" w:rsidRPr="00E76B05">
              <w:rPr>
                <w:rFonts w:ascii="Calibri" w:eastAsia="Calibri" w:hAnsi="Calibri" w:cs="Times New Roman"/>
                <w:lang w:val="nl-BE"/>
              </w:rPr>
              <w:t xml:space="preserve"> en/</w:t>
            </w:r>
            <w:r w:rsidRPr="00E76B05">
              <w:rPr>
                <w:rFonts w:ascii="Calibri" w:eastAsia="Calibri" w:hAnsi="Calibri" w:cs="Times New Roman"/>
                <w:lang w:val="nl-BE"/>
              </w:rPr>
              <w:t xml:space="preserve">of onvoldoende en niet conform. </w:t>
            </w:r>
            <w:r w:rsidR="003E5A1F" w:rsidRPr="00E76B05">
              <w:rPr>
                <w:rFonts w:ascii="Calibri" w:eastAsia="Calibri" w:hAnsi="Calibri" w:cs="Times New Roman"/>
                <w:lang w:val="nl-BE"/>
              </w:rPr>
              <w:t xml:space="preserve">Voor de signalisatie dient een werkaanvraag ingediend te worden voor het </w:t>
            </w:r>
            <w:r w:rsidR="003815B3" w:rsidRPr="00E76B05">
              <w:rPr>
                <w:rFonts w:ascii="Calibri" w:eastAsia="Calibri" w:hAnsi="Calibri" w:cs="Times New Roman"/>
                <w:lang w:val="nl-BE"/>
              </w:rPr>
              <w:t xml:space="preserve">bestellen en </w:t>
            </w:r>
            <w:r w:rsidR="003E5A1F" w:rsidRPr="00E76B05">
              <w:rPr>
                <w:rFonts w:ascii="Calibri" w:eastAsia="Calibri" w:hAnsi="Calibri" w:cs="Times New Roman"/>
                <w:lang w:val="nl-BE"/>
              </w:rPr>
              <w:t>plaatsen van alle signalisatiemiddelen</w:t>
            </w:r>
            <w:r w:rsidR="000B4753" w:rsidRPr="00E76B05">
              <w:rPr>
                <w:rFonts w:ascii="Calibri" w:eastAsia="Calibri" w:hAnsi="Calibri" w:cs="Times New Roman"/>
                <w:lang w:val="nl-BE"/>
              </w:rPr>
              <w:t xml:space="preserve"> De</w:t>
            </w:r>
            <w:r w:rsidR="003E5A1F" w:rsidRPr="00E76B05">
              <w:rPr>
                <w:rFonts w:ascii="Calibri" w:eastAsia="Calibri" w:hAnsi="Calibri" w:cs="Times New Roman"/>
                <w:lang w:val="nl-BE"/>
              </w:rPr>
              <w:t xml:space="preserve"> pictogrammen betreffende de evacuatie dienen </w:t>
            </w:r>
            <w:proofErr w:type="spellStart"/>
            <w:r w:rsidR="003E5A1F" w:rsidRPr="00E76B05">
              <w:rPr>
                <w:rFonts w:ascii="Calibri" w:eastAsia="Calibri" w:hAnsi="Calibri" w:cs="Times New Roman"/>
                <w:lang w:val="nl-BE"/>
              </w:rPr>
              <w:t>fotoluminescent</w:t>
            </w:r>
            <w:proofErr w:type="spellEnd"/>
            <w:r w:rsidR="003E5A1F" w:rsidRPr="00E76B05">
              <w:rPr>
                <w:rFonts w:ascii="Calibri" w:eastAsia="Calibri" w:hAnsi="Calibri" w:cs="Times New Roman"/>
                <w:lang w:val="nl-BE"/>
              </w:rPr>
              <w:t xml:space="preserve"> te zijn. </w:t>
            </w:r>
            <w:r w:rsidR="00D04664" w:rsidRPr="00E76B05">
              <w:rPr>
                <w:rFonts w:ascii="Calibri" w:eastAsia="Calibri" w:hAnsi="Calibri" w:cs="Times New Roman"/>
                <w:lang w:val="nl-BE"/>
              </w:rPr>
              <w:t xml:space="preserve">De procedure voor het plaatsen van pictogrammen is beschreven op de SharePoint van de </w:t>
            </w:r>
            <w:proofErr w:type="spellStart"/>
            <w:r w:rsidR="00D04664" w:rsidRPr="00E76B05">
              <w:rPr>
                <w:rFonts w:ascii="Calibri" w:eastAsia="Calibri" w:hAnsi="Calibri" w:cs="Times New Roman"/>
                <w:lang w:val="nl-BE"/>
              </w:rPr>
              <w:t>MatBeh</w:t>
            </w:r>
            <w:proofErr w:type="spellEnd"/>
            <w:r w:rsidR="00D04664" w:rsidRPr="00E76B05">
              <w:rPr>
                <w:rFonts w:ascii="Calibri" w:eastAsia="Calibri" w:hAnsi="Calibri" w:cs="Times New Roman"/>
                <w:lang w:val="nl-BE"/>
              </w:rPr>
              <w:t xml:space="preserve"> (</w:t>
            </w:r>
            <w:hyperlink r:id="rId31" w:history="1">
              <w:r w:rsidR="00D04664" w:rsidRPr="00E76B05">
                <w:rPr>
                  <w:rStyle w:val="Hyperlink"/>
                  <w:rFonts w:ascii="Calibri" w:eastAsia="Calibri" w:hAnsi="Calibri" w:cs="Times New Roman"/>
                  <w:color w:val="auto"/>
                  <w:lang w:val="nl-BE"/>
                </w:rPr>
                <w:t>DG MR C&amp;I I-S</w:t>
              </w:r>
              <w:r w:rsidR="00C154C0" w:rsidRPr="00E76B05">
                <w:rPr>
                  <w:rStyle w:val="Hyperlink"/>
                  <w:rFonts w:ascii="Calibri" w:eastAsia="Calibri" w:hAnsi="Calibri" w:cs="Times New Roman"/>
                  <w:color w:val="auto"/>
                  <w:lang w:val="nl-BE"/>
                </w:rPr>
                <w:t>-A</w:t>
              </w:r>
            </w:hyperlink>
            <w:r w:rsidR="00C154C0" w:rsidRPr="00E76B05">
              <w:rPr>
                <w:rFonts w:ascii="Calibri" w:eastAsia="Calibri" w:hAnsi="Calibri" w:cs="Times New Roman"/>
                <w:lang w:val="nl-BE"/>
              </w:rPr>
              <w:t>). Deze dient te gebeuren via een WO)</w:t>
            </w:r>
          </w:p>
        </w:tc>
      </w:tr>
      <w:tr w:rsidR="00787291" w:rsidRPr="00AD5F1B" w14:paraId="68F9CF76" w14:textId="77777777" w:rsidTr="00C154C0">
        <w:trPr>
          <w:trHeight w:val="430"/>
        </w:trPr>
        <w:tc>
          <w:tcPr>
            <w:tcW w:w="818" w:type="dxa"/>
            <w:shd w:val="clear" w:color="auto" w:fill="auto"/>
            <w:vAlign w:val="center"/>
          </w:tcPr>
          <w:p w14:paraId="35ACB66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Brandbestrijdingsmateriaal</w:t>
            </w:r>
          </w:p>
        </w:tc>
        <w:tc>
          <w:tcPr>
            <w:tcW w:w="709" w:type="dxa"/>
            <w:shd w:val="clear" w:color="auto" w:fill="00B050"/>
            <w:vAlign w:val="center"/>
          </w:tcPr>
          <w:p w14:paraId="00C88E0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9A63988" w14:textId="6D3622AC" w:rsidR="00787291" w:rsidRPr="00E76B05" w:rsidRDefault="00787291" w:rsidP="00C154C0">
            <w:pPr>
              <w:jc w:val="left"/>
              <w:rPr>
                <w:rFonts w:ascii="Calibri" w:eastAsia="Calibri" w:hAnsi="Calibri" w:cs="Times New Roman"/>
                <w:lang w:val="nl-BE"/>
              </w:rPr>
            </w:pPr>
            <w:r w:rsidRPr="00E76B05">
              <w:rPr>
                <w:rFonts w:ascii="Calibri" w:eastAsia="Calibri" w:hAnsi="Calibri" w:cs="Times New Roman"/>
                <w:lang w:val="nl-BE"/>
              </w:rPr>
              <w:t xml:space="preserve">De </w:t>
            </w:r>
            <w:r w:rsidR="000B4753" w:rsidRPr="00E76B05">
              <w:rPr>
                <w:rFonts w:ascii="Calibri" w:eastAsia="Calibri" w:hAnsi="Calibri" w:cs="Times New Roman"/>
                <w:lang w:val="nl-BE"/>
              </w:rPr>
              <w:t xml:space="preserve">voorziene </w:t>
            </w:r>
            <w:r w:rsidRPr="00E76B05">
              <w:rPr>
                <w:rFonts w:ascii="Calibri" w:eastAsia="Calibri" w:hAnsi="Calibri" w:cs="Times New Roman"/>
                <w:lang w:val="nl-BE"/>
              </w:rPr>
              <w:t xml:space="preserve">brandbestrijdingsmiddelen </w:t>
            </w:r>
            <w:r w:rsidR="000B4753" w:rsidRPr="00E76B05">
              <w:rPr>
                <w:rFonts w:ascii="Calibri" w:eastAsia="Calibri" w:hAnsi="Calibri" w:cs="Times New Roman"/>
                <w:lang w:val="nl-BE"/>
              </w:rPr>
              <w:t xml:space="preserve">zijn </w:t>
            </w:r>
            <w:r w:rsidR="00C154C0" w:rsidRPr="00E76B05">
              <w:rPr>
                <w:rFonts w:ascii="Calibri" w:eastAsia="Calibri" w:hAnsi="Calibri" w:cs="Times New Roman"/>
                <w:lang w:val="nl-BE"/>
              </w:rPr>
              <w:t>voorhanden.</w:t>
            </w:r>
          </w:p>
        </w:tc>
      </w:tr>
      <w:tr w:rsidR="00787291" w:rsidRPr="00AD5F1B" w14:paraId="69E273DC" w14:textId="77777777" w:rsidTr="00C154C0">
        <w:trPr>
          <w:trHeight w:val="843"/>
        </w:trPr>
        <w:tc>
          <w:tcPr>
            <w:tcW w:w="818" w:type="dxa"/>
            <w:shd w:val="clear" w:color="auto" w:fill="auto"/>
            <w:vAlign w:val="center"/>
          </w:tcPr>
          <w:p w14:paraId="5298DB2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Nooduitgangen en evacuatiewegen</w:t>
            </w:r>
          </w:p>
        </w:tc>
        <w:tc>
          <w:tcPr>
            <w:tcW w:w="709" w:type="dxa"/>
            <w:shd w:val="clear" w:color="auto" w:fill="00B050"/>
            <w:vAlign w:val="center"/>
          </w:tcPr>
          <w:p w14:paraId="3BC3840E" w14:textId="07A491D2" w:rsidR="00787291" w:rsidRPr="008D72D8" w:rsidRDefault="003E5A1F"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77D2B0D6" w:rsidR="00787291" w:rsidRPr="00E76B05" w:rsidRDefault="00C154C0" w:rsidP="00C154C0">
            <w:pPr>
              <w:rPr>
                <w:rFonts w:ascii="Calibri" w:eastAsia="Calibri" w:hAnsi="Calibri" w:cs="Times New Roman"/>
                <w:lang w:val="nl-BE"/>
              </w:rPr>
            </w:pPr>
            <w:r w:rsidRPr="00E76B05">
              <w:rPr>
                <w:rFonts w:ascii="Calibri" w:eastAsia="Calibri" w:hAnsi="Calibri" w:cs="Times New Roman"/>
                <w:lang w:val="nl-BE"/>
              </w:rPr>
              <w:t xml:space="preserve">De nooduitgangen en evacuatiewegen zijn vrij van obstakels. De ontbrekende signalisatie dient geplaatst te worden en de niet conforme vervangen. </w:t>
            </w:r>
            <w:r w:rsidR="00090004" w:rsidRPr="00E76B05">
              <w:rPr>
                <w:rFonts w:ascii="Calibri" w:eastAsia="Calibri" w:hAnsi="Calibri" w:cs="Times New Roman"/>
                <w:i/>
                <w:lang w:val="nl-BE"/>
              </w:rPr>
              <w:t>Opmerking: Alle vluchtwegen dienen altijd vrij van obstakels te zijn zodat iedereen bij een calamiteit het gebouw veilig kan verlaten.</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AD5F1B"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DE3141" w:rsidRPr="00A3208E" w14:paraId="62E10103" w14:textId="77777777" w:rsidTr="00DE3141">
        <w:trPr>
          <w:trHeight w:val="430"/>
        </w:trPr>
        <w:tc>
          <w:tcPr>
            <w:tcW w:w="818" w:type="dxa"/>
            <w:vMerge w:val="restart"/>
            <w:shd w:val="clear" w:color="auto" w:fill="auto"/>
            <w:vAlign w:val="center"/>
          </w:tcPr>
          <w:p w14:paraId="2F83B682"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Driemaandelijkse controle mobiele-/draagbare brandbestrijdingsmiddelen</w:t>
            </w:r>
          </w:p>
        </w:tc>
        <w:tc>
          <w:tcPr>
            <w:tcW w:w="709" w:type="dxa"/>
            <w:shd w:val="clear" w:color="auto" w:fill="FF0000"/>
            <w:vAlign w:val="center"/>
          </w:tcPr>
          <w:p w14:paraId="179EAB93"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3D28F00F" w14:textId="7A4CBB02"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driemaandelijkse controles worden niet uitgevoerd en er worden dan ook geen verslagen van opgemaakt.</w:t>
            </w:r>
            <w:r w:rsidRPr="00E76B05">
              <w:rPr>
                <w:rFonts w:ascii="Calibri" w:eastAsia="Calibri" w:hAnsi="Calibri" w:cs="Times New Roman"/>
                <w:lang w:val="nl-BE"/>
              </w:rPr>
              <w:br/>
              <w:t xml:space="preserve">De driemaandelijkse controles zijn visuele controles die door een aangeduid persoon </w:t>
            </w:r>
            <w:r w:rsidR="00C41F31" w:rsidRPr="00E76B05">
              <w:rPr>
                <w:rFonts w:ascii="Calibri" w:eastAsia="Calibri" w:hAnsi="Calibri" w:cs="Times New Roman"/>
                <w:lang w:val="nl-BE"/>
              </w:rPr>
              <w:t xml:space="preserve">dienen te </w:t>
            </w:r>
            <w:r w:rsidRPr="00E76B05">
              <w:rPr>
                <w:rFonts w:ascii="Calibri" w:eastAsia="Calibri" w:hAnsi="Calibri" w:cs="Times New Roman"/>
                <w:lang w:val="nl-BE"/>
              </w:rPr>
              <w:t>worden uitgevoerd.</w:t>
            </w:r>
          </w:p>
          <w:p w14:paraId="63CB75CC" w14:textId="77777777" w:rsidR="00A3208E"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verslagen van deze controles dienen</w:t>
            </w:r>
            <w:r w:rsidR="00A3208E" w:rsidRPr="00E76B05">
              <w:rPr>
                <w:rFonts w:ascii="Calibri" w:eastAsia="Calibri" w:hAnsi="Calibri" w:cs="Times New Roman"/>
                <w:lang w:val="nl-BE"/>
              </w:rPr>
              <w:t>:</w:t>
            </w:r>
          </w:p>
          <w:p w14:paraId="3E69450A" w14:textId="77777777" w:rsidR="00A3208E"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brandpreventiedossierdossier toegevoegd te worden,</w:t>
            </w:r>
          </w:p>
          <w:p w14:paraId="678A56FD" w14:textId="77777777" w:rsidR="00A3208E"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p>
          <w:p w14:paraId="668E3821" w14:textId="2041F4E4" w:rsidR="00DE3141"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overgemaakt</w:t>
            </w:r>
            <w:proofErr w:type="gramEnd"/>
            <w:r w:rsidRPr="00E76B05">
              <w:rPr>
                <w:rFonts w:ascii="Calibri" w:eastAsia="Calibri" w:hAnsi="Calibri" w:cs="Times New Roman"/>
                <w:lang w:val="nl-BE"/>
              </w:rPr>
              <w:t xml:space="preserve"> te worden aan de brandpreventiecoördinator van de blok en het kwartier,</w:t>
            </w:r>
          </w:p>
          <w:p w14:paraId="790C2B2B" w14:textId="5262BFAB" w:rsidR="00DE3141" w:rsidRPr="008D72D8" w:rsidRDefault="00DE3141" w:rsidP="00A3208E">
            <w:pPr>
              <w:rPr>
                <w:rFonts w:ascii="Calibri" w:eastAsia="Calibri" w:hAnsi="Calibri" w:cs="Times New Roman"/>
                <w:lang w:val="nl-BE"/>
              </w:rPr>
            </w:pPr>
            <w:r w:rsidRPr="00E76B05">
              <w:rPr>
                <w:rFonts w:ascii="Calibri" w:eastAsia="Calibri" w:hAnsi="Calibri" w:cs="Times New Roman"/>
                <w:lang w:val="nl-BE"/>
              </w:rPr>
              <w:t>Templates van deze controleverslagen kan u op onze SharePoint terugvinden. Zie Bijl A</w:t>
            </w:r>
            <w:r w:rsidR="00A3208E" w:rsidRPr="00E76B05">
              <w:rPr>
                <w:rFonts w:ascii="Calibri" w:eastAsia="Calibri" w:hAnsi="Calibri" w:cs="Times New Roman"/>
                <w:lang w:val="nl-BE"/>
              </w:rPr>
              <w:t xml:space="preserve"> voor meer uitleg.</w:t>
            </w:r>
          </w:p>
        </w:tc>
      </w:tr>
      <w:tr w:rsidR="00DE3141" w:rsidRPr="00AD5F1B" w14:paraId="27965CAB" w14:textId="77777777" w:rsidTr="00EB1732">
        <w:trPr>
          <w:trHeight w:val="430"/>
        </w:trPr>
        <w:tc>
          <w:tcPr>
            <w:tcW w:w="818" w:type="dxa"/>
            <w:vMerge/>
            <w:shd w:val="clear" w:color="auto" w:fill="auto"/>
            <w:vAlign w:val="center"/>
          </w:tcPr>
          <w:p w14:paraId="6CF0BB9C"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A5A429C"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Jaarlijkse controle mobiele brandbestrijdingsmiddelen</w:t>
            </w:r>
          </w:p>
        </w:tc>
        <w:tc>
          <w:tcPr>
            <w:tcW w:w="709" w:type="dxa"/>
            <w:shd w:val="clear" w:color="auto" w:fill="00B050"/>
            <w:vAlign w:val="center"/>
          </w:tcPr>
          <w:p w14:paraId="23BA4D17"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D2C2CD8" w14:textId="1A9F8C94"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jaarlijkse controles worden uitgevoerd via een contract</w:t>
            </w:r>
            <w:r w:rsidR="00EB1732" w:rsidRPr="00E76B05">
              <w:rPr>
                <w:rFonts w:ascii="Calibri" w:eastAsia="Calibri" w:hAnsi="Calibri" w:cs="Times New Roman"/>
                <w:lang w:val="nl-BE"/>
              </w:rPr>
              <w:t xml:space="preserve"> en </w:t>
            </w:r>
            <w:r w:rsidR="000B4753" w:rsidRPr="00E76B05">
              <w:rPr>
                <w:rFonts w:ascii="Calibri" w:eastAsia="Calibri" w:hAnsi="Calibri" w:cs="Times New Roman"/>
                <w:lang w:val="nl-BE"/>
              </w:rPr>
              <w:t>vallen</w:t>
            </w:r>
            <w:r w:rsidR="00EB1732" w:rsidRPr="00E76B05">
              <w:rPr>
                <w:rFonts w:ascii="Calibri" w:eastAsia="Calibri" w:hAnsi="Calibri" w:cs="Times New Roman"/>
                <w:lang w:val="nl-BE"/>
              </w:rPr>
              <w:t xml:space="preserve"> onder de verantwoordelijkheid van de </w:t>
            </w:r>
            <w:proofErr w:type="spellStart"/>
            <w:r w:rsidR="00EB1732" w:rsidRPr="00E76B05">
              <w:rPr>
                <w:rFonts w:ascii="Calibri" w:eastAsia="Calibri" w:hAnsi="Calibri" w:cs="Times New Roman"/>
                <w:lang w:val="nl-BE"/>
              </w:rPr>
              <w:t>KwComd</w:t>
            </w:r>
            <w:proofErr w:type="spellEnd"/>
            <w:r w:rsidR="00EB1732" w:rsidRPr="00E76B05">
              <w:rPr>
                <w:rFonts w:ascii="Calibri" w:eastAsia="Calibri" w:hAnsi="Calibri" w:cs="Times New Roman"/>
                <w:lang w:val="nl-BE"/>
              </w:rPr>
              <w:t xml:space="preserve">. </w:t>
            </w:r>
            <w:r w:rsidR="004366D0" w:rsidRPr="00E76B05">
              <w:rPr>
                <w:rFonts w:ascii="Calibri" w:eastAsia="Calibri" w:hAnsi="Calibri" w:cs="Times New Roman"/>
                <w:lang w:val="nl-BE"/>
              </w:rPr>
              <w:t>De eenheden dienen echter toegang te hebben tot de verslagen van de uitgevoerde controles.</w:t>
            </w:r>
          </w:p>
          <w:p w14:paraId="0F9422A6" w14:textId="77777777" w:rsidR="00A3208E"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verslagen van deze cont</w:t>
            </w:r>
            <w:r w:rsidR="00EB1732" w:rsidRPr="00E76B05">
              <w:rPr>
                <w:rFonts w:ascii="Calibri" w:eastAsia="Calibri" w:hAnsi="Calibri" w:cs="Times New Roman"/>
                <w:lang w:val="nl-BE"/>
              </w:rPr>
              <w:t>roles dienen</w:t>
            </w:r>
          </w:p>
          <w:p w14:paraId="3B8F7264" w14:textId="163E352B" w:rsidR="00DE3141" w:rsidRPr="00E76B05" w:rsidRDefault="00EB1732"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w:t>
            </w:r>
            <w:r w:rsidR="00DE3141" w:rsidRPr="00E76B05">
              <w:rPr>
                <w:rFonts w:ascii="Calibri" w:eastAsia="Calibri" w:hAnsi="Calibri" w:cs="Times New Roman"/>
                <w:lang w:val="nl-BE"/>
              </w:rPr>
              <w:t>dossier toegevoegd te worden</w:t>
            </w:r>
            <w:r w:rsidR="00A3208E" w:rsidRPr="00E76B05">
              <w:rPr>
                <w:rFonts w:ascii="Calibri" w:eastAsia="Calibri" w:hAnsi="Calibri" w:cs="Times New Roman"/>
                <w:lang w:val="nl-BE"/>
              </w:rPr>
              <w:t>,</w:t>
            </w:r>
          </w:p>
          <w:p w14:paraId="7EBA3378" w14:textId="77777777" w:rsidR="00A3208E"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p>
          <w:p w14:paraId="62C12ADD" w14:textId="328232BB" w:rsidR="00A3208E" w:rsidRPr="00E76B05" w:rsidRDefault="00A3208E" w:rsidP="00A3208E">
            <w:pPr>
              <w:pStyle w:val="ListParagraph"/>
              <w:numPr>
                <w:ilvl w:val="3"/>
                <w:numId w:val="202"/>
              </w:numPr>
              <w:ind w:left="344" w:hanging="284"/>
              <w:rPr>
                <w:rFonts w:ascii="Calibri" w:eastAsia="Calibri" w:hAnsi="Calibri" w:cs="Times New Roman"/>
                <w:lang w:val="nl-BE"/>
              </w:rPr>
            </w:pPr>
            <w:r w:rsidRPr="00E76B05">
              <w:rPr>
                <w:rFonts w:ascii="Calibri" w:eastAsia="Calibri" w:hAnsi="Calibri" w:cs="Times New Roman"/>
                <w:lang w:val="nl-BE"/>
              </w:rPr>
              <w:t>overgemaakt te worden aan de brandpreventiecoördinator van de blok en het kwartier,</w:t>
            </w:r>
          </w:p>
        </w:tc>
      </w:tr>
      <w:tr w:rsidR="00DE3141" w:rsidRPr="00AD5F1B" w14:paraId="5805C07F" w14:textId="77777777" w:rsidTr="004366D0">
        <w:trPr>
          <w:trHeight w:val="269"/>
        </w:trPr>
        <w:tc>
          <w:tcPr>
            <w:tcW w:w="818" w:type="dxa"/>
            <w:vMerge/>
            <w:shd w:val="clear" w:color="auto" w:fill="auto"/>
            <w:vAlign w:val="center"/>
          </w:tcPr>
          <w:p w14:paraId="4E6DD3AD"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65E7F98"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Nood- en veiligheidsverlichting</w:t>
            </w:r>
          </w:p>
        </w:tc>
        <w:tc>
          <w:tcPr>
            <w:tcW w:w="709" w:type="dxa"/>
            <w:shd w:val="clear" w:color="auto" w:fill="FFC000"/>
            <w:vAlign w:val="center"/>
          </w:tcPr>
          <w:p w14:paraId="5251CBB3" w14:textId="29463464" w:rsidR="00DE3141" w:rsidRPr="008D72D8" w:rsidRDefault="004366D0"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6A13814" w14:textId="77777777" w:rsidR="00DE3141" w:rsidRPr="00E76B05" w:rsidRDefault="008D1BB2" w:rsidP="004366D0">
            <w:pPr>
              <w:rPr>
                <w:rFonts w:ascii="Calibri" w:eastAsia="Calibri" w:hAnsi="Calibri" w:cs="Times New Roman"/>
                <w:lang w:val="nl-BE"/>
              </w:rPr>
            </w:pPr>
            <w:r w:rsidRPr="00E76B05">
              <w:rPr>
                <w:rFonts w:ascii="Calibri" w:eastAsia="Calibri" w:hAnsi="Calibri" w:cs="Times New Roman"/>
                <w:lang w:val="nl-BE"/>
              </w:rPr>
              <w:t xml:space="preserve">Er dient nagegaan te worden of er voldoende veiligheids-/noodverlichting aanwezig is. Er zijn veel defecte lampen. </w:t>
            </w:r>
            <w:r w:rsidR="004366D0" w:rsidRPr="00E76B05">
              <w:rPr>
                <w:rFonts w:ascii="Calibri" w:eastAsia="Calibri" w:hAnsi="Calibri" w:cs="Times New Roman"/>
                <w:lang w:val="nl-BE"/>
              </w:rPr>
              <w:t>Om de tekorten op te vangen wordt nog steeds geadviseerd</w:t>
            </w:r>
            <w:r w:rsidR="007C195F" w:rsidRPr="00E76B05">
              <w:rPr>
                <w:rFonts w:ascii="Calibri" w:eastAsia="Calibri" w:hAnsi="Calibri" w:cs="Times New Roman"/>
                <w:lang w:val="nl-BE"/>
              </w:rPr>
              <w:t xml:space="preserve"> om de zelfklevende </w:t>
            </w:r>
            <w:proofErr w:type="spellStart"/>
            <w:r w:rsidR="007C195F" w:rsidRPr="00E76B05">
              <w:rPr>
                <w:rFonts w:ascii="Calibri" w:eastAsia="Calibri" w:hAnsi="Calibri" w:cs="Times New Roman"/>
                <w:lang w:val="nl-BE"/>
              </w:rPr>
              <w:t>fotolumines</w:t>
            </w:r>
            <w:r w:rsidR="004366D0" w:rsidRPr="00E76B05">
              <w:rPr>
                <w:rFonts w:ascii="Calibri" w:eastAsia="Calibri" w:hAnsi="Calibri" w:cs="Times New Roman"/>
                <w:lang w:val="nl-BE"/>
              </w:rPr>
              <w:t>cente</w:t>
            </w:r>
            <w:proofErr w:type="spellEnd"/>
            <w:r w:rsidR="004366D0" w:rsidRPr="00E76B05">
              <w:rPr>
                <w:rFonts w:ascii="Calibri" w:eastAsia="Calibri" w:hAnsi="Calibri" w:cs="Times New Roman"/>
                <w:lang w:val="nl-BE"/>
              </w:rPr>
              <w:t xml:space="preserve"> pijlen te voorzien. Deze dienen boven de plinten geplaatst te worden.</w:t>
            </w:r>
            <w:r w:rsidRPr="00E76B05">
              <w:rPr>
                <w:rFonts w:ascii="Calibri" w:eastAsia="Calibri" w:hAnsi="Calibri" w:cs="Times New Roman"/>
                <w:lang w:val="nl-BE"/>
              </w:rPr>
              <w:t xml:space="preserve"> </w:t>
            </w:r>
          </w:p>
          <w:p w14:paraId="270077EF" w14:textId="1E905DA1" w:rsidR="008D1BB2" w:rsidRPr="00E76B05" w:rsidRDefault="008D1BB2" w:rsidP="004366D0">
            <w:pPr>
              <w:rPr>
                <w:rFonts w:ascii="Calibri" w:eastAsia="Calibri" w:hAnsi="Calibri" w:cs="Times New Roman"/>
                <w:lang w:val="nl-BE"/>
              </w:rPr>
            </w:pPr>
            <w:r w:rsidRPr="00E76B05">
              <w:rPr>
                <w:rFonts w:ascii="Calibri" w:eastAsia="Calibri" w:hAnsi="Calibri" w:cs="Times New Roman"/>
                <w:lang w:val="nl-BE"/>
              </w:rPr>
              <w:t xml:space="preserve">Er dienen </w:t>
            </w:r>
            <w:proofErr w:type="spellStart"/>
            <w:r w:rsidRPr="00E76B05">
              <w:rPr>
                <w:rFonts w:ascii="Calibri" w:eastAsia="Calibri" w:hAnsi="Calibri" w:cs="Times New Roman"/>
                <w:lang w:val="nl-BE"/>
              </w:rPr>
              <w:t>workorders</w:t>
            </w:r>
            <w:proofErr w:type="spellEnd"/>
            <w:r w:rsidRPr="00E76B05">
              <w:rPr>
                <w:rFonts w:ascii="Calibri" w:eastAsia="Calibri" w:hAnsi="Calibri" w:cs="Times New Roman"/>
                <w:lang w:val="nl-BE"/>
              </w:rPr>
              <w:t xml:space="preserve"> opgemaakt te worden om </w:t>
            </w:r>
            <w:r w:rsidR="00AA71B7" w:rsidRPr="00E76B05">
              <w:rPr>
                <w:rFonts w:ascii="Calibri" w:eastAsia="Calibri" w:hAnsi="Calibri" w:cs="Times New Roman"/>
                <w:lang w:val="nl-BE"/>
              </w:rPr>
              <w:t>alle veiligheidsverlichting in orde te zetten.</w:t>
            </w:r>
          </w:p>
        </w:tc>
      </w:tr>
      <w:tr w:rsidR="00DE3141" w:rsidRPr="00AD5F1B" w14:paraId="636A9983" w14:textId="77777777" w:rsidTr="004366D0">
        <w:trPr>
          <w:trHeight w:val="430"/>
        </w:trPr>
        <w:tc>
          <w:tcPr>
            <w:tcW w:w="818" w:type="dxa"/>
            <w:vMerge/>
            <w:shd w:val="clear" w:color="auto" w:fill="auto"/>
            <w:vAlign w:val="center"/>
          </w:tcPr>
          <w:p w14:paraId="6FB6BC93"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506D3795"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7F2DCD55" w14:textId="77777777"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Deze controles worden momenteel niet periodiek uitgevoerd.</w:t>
            </w:r>
          </w:p>
          <w:p w14:paraId="1B2B33B0" w14:textId="690458C9"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Fabrikanten verwijzen voor het onderhoud en nazicht naar de normen NBN EN 50172, Noodverlichtingssystemen voor vluchtwegen en de norm NBN C 71-100, Veiligheidsverlichting.</w:t>
            </w:r>
            <w:r w:rsidRPr="00E76B05">
              <w:rPr>
                <w:rFonts w:ascii="Calibri" w:eastAsia="Calibri" w:hAnsi="Calibri" w:cs="Times New Roman"/>
                <w:lang w:val="nl-BE"/>
              </w:rPr>
              <w:br/>
              <w:t>Dit betekent dat men de controles volgens deze normen dient uit te voeren en te registreren in een onderhoudsboek. Deze controles worden niet via een contract uitgevoerd en dienen dus door de eenheid of kwartier uitgevoerd te worden.</w:t>
            </w:r>
            <w:r w:rsidR="004366D0" w:rsidRPr="00E76B05">
              <w:rPr>
                <w:rFonts w:ascii="Calibri" w:eastAsia="Calibri" w:hAnsi="Calibri" w:cs="Times New Roman"/>
                <w:lang w:val="nl-BE"/>
              </w:rPr>
              <w:t xml:space="preserve"> </w:t>
            </w:r>
            <w:proofErr w:type="spellStart"/>
            <w:r w:rsidR="004366D0" w:rsidRPr="00E76B05">
              <w:rPr>
                <w:rFonts w:ascii="Calibri" w:eastAsia="Calibri" w:hAnsi="Calibri" w:cs="Times New Roman"/>
                <w:i/>
                <w:lang w:val="nl-BE"/>
              </w:rPr>
              <w:t>Omerking</w:t>
            </w:r>
            <w:proofErr w:type="spellEnd"/>
            <w:r w:rsidR="004366D0" w:rsidRPr="00E76B05">
              <w:rPr>
                <w:rFonts w:ascii="Calibri" w:eastAsia="Calibri" w:hAnsi="Calibri" w:cs="Times New Roman"/>
                <w:i/>
                <w:lang w:val="nl-BE"/>
              </w:rPr>
              <w:t>: deze dienen minstens door een bevoegd persoon gecontroleerd te worden.</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AD5F1B"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AD5F1B" w14:paraId="11997307" w14:textId="77777777" w:rsidTr="00AD4816">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8D72D8" w:rsidRDefault="00C81305" w:rsidP="00C81305">
            <w:pPr>
              <w:spacing w:after="200" w:line="276" w:lineRule="auto"/>
              <w:jc w:val="center"/>
              <w:rPr>
                <w:rFonts w:ascii="Calibri" w:eastAsia="Calibri" w:hAnsi="Calibri" w:cs="Times New Roman"/>
                <w:lang w:val="nl-BE"/>
              </w:rPr>
            </w:pPr>
            <w:r w:rsidRPr="008D72D8">
              <w:rPr>
                <w:rFonts w:ascii="Calibri" w:eastAsia="Calibri" w:hAnsi="Calibri" w:cs="Times New Roman"/>
                <w:lang w:val="nl-BE"/>
              </w:rPr>
              <w:t>Driemaandelijkse controle muurhaspels en –hydranten.</w:t>
            </w:r>
          </w:p>
        </w:tc>
        <w:tc>
          <w:tcPr>
            <w:tcW w:w="709" w:type="dxa"/>
            <w:shd w:val="clear" w:color="auto" w:fill="FF0000"/>
            <w:vAlign w:val="center"/>
          </w:tcPr>
          <w:p w14:paraId="25AF4D3D"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5132ECCF" w14:textId="0C856BA3" w:rsidR="00C81305" w:rsidRPr="00E76B05" w:rsidRDefault="00C81305" w:rsidP="00C81305">
            <w:pPr>
              <w:jc w:val="left"/>
              <w:rPr>
                <w:rFonts w:ascii="Calibri" w:eastAsia="Calibri" w:hAnsi="Calibri" w:cs="Times New Roman"/>
                <w:lang w:val="nl-BE"/>
              </w:rPr>
            </w:pPr>
            <w:r w:rsidRPr="00E76B05">
              <w:rPr>
                <w:rFonts w:ascii="Calibri" w:eastAsia="Calibri" w:hAnsi="Calibri" w:cs="Times New Roman"/>
                <w:lang w:val="nl-BE"/>
              </w:rPr>
              <w:t>De driemaandelijkse controles worden niet uitgevoerd.</w:t>
            </w:r>
            <w:r w:rsidRPr="00E76B05">
              <w:rPr>
                <w:rFonts w:ascii="Calibri" w:eastAsia="Calibri" w:hAnsi="Calibri" w:cs="Times New Roman"/>
                <w:lang w:val="nl-BE"/>
              </w:rPr>
              <w:br/>
              <w:t>De driemaandelijkse controles zijn visuele controles die door een aangeduid persoon worden uitgevoerd.</w:t>
            </w:r>
          </w:p>
          <w:p w14:paraId="709F6D9A" w14:textId="77777777" w:rsidR="00264181" w:rsidRPr="00E76B05" w:rsidRDefault="00C81305" w:rsidP="00C81305">
            <w:pPr>
              <w:rPr>
                <w:rFonts w:ascii="Calibri" w:eastAsia="Calibri" w:hAnsi="Calibri" w:cs="Times New Roman"/>
                <w:lang w:val="nl-BE"/>
              </w:rPr>
            </w:pPr>
            <w:r w:rsidRPr="00E76B05">
              <w:rPr>
                <w:rFonts w:ascii="Calibri" w:eastAsia="Calibri" w:hAnsi="Calibri" w:cs="Times New Roman"/>
                <w:lang w:val="nl-BE"/>
              </w:rPr>
              <w:t>De verslagen van deze controles dienen</w:t>
            </w:r>
            <w:r w:rsidR="00264181" w:rsidRPr="00E76B05">
              <w:rPr>
                <w:rFonts w:ascii="Calibri" w:eastAsia="Calibri" w:hAnsi="Calibri" w:cs="Times New Roman"/>
                <w:lang w:val="nl-BE"/>
              </w:rPr>
              <w:t>:</w:t>
            </w:r>
          </w:p>
          <w:p w14:paraId="5232E4AD" w14:textId="292D1C73" w:rsidR="00264181" w:rsidRPr="00E76B05" w:rsidRDefault="00C81305"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r w:rsidR="00264181" w:rsidRPr="00E76B05">
              <w:rPr>
                <w:rFonts w:ascii="Calibri" w:eastAsia="Calibri" w:hAnsi="Calibri" w:cs="Times New Roman"/>
                <w:lang w:val="nl-BE"/>
              </w:rPr>
              <w:t>,</w:t>
            </w:r>
          </w:p>
          <w:p w14:paraId="2452CB9D"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brandpreventiedossierdossier toegevoegd te worden,</w:t>
            </w:r>
          </w:p>
          <w:p w14:paraId="3ACD84BA"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overgemaakt</w:t>
            </w:r>
            <w:proofErr w:type="gramEnd"/>
            <w:r w:rsidRPr="00E76B05">
              <w:rPr>
                <w:rFonts w:ascii="Calibri" w:eastAsia="Calibri" w:hAnsi="Calibri" w:cs="Times New Roman"/>
                <w:lang w:val="nl-BE"/>
              </w:rPr>
              <w:t xml:space="preserve"> te worden aan de brandpreventiecoördinator van de blok en het kwartier,</w:t>
            </w:r>
          </w:p>
          <w:p w14:paraId="0D5A6E9C" w14:textId="2D89E36D" w:rsidR="00264181" w:rsidRPr="00E76B05" w:rsidRDefault="00264181" w:rsidP="00264181">
            <w:pPr>
              <w:ind w:left="60"/>
              <w:rPr>
                <w:rFonts w:ascii="Calibri" w:eastAsia="Calibri" w:hAnsi="Calibri" w:cs="Times New Roman"/>
                <w:lang w:val="nl-BE"/>
              </w:rPr>
            </w:pPr>
            <w:r w:rsidRPr="00E76B05">
              <w:rPr>
                <w:rFonts w:ascii="Calibri" w:eastAsia="Calibri" w:hAnsi="Calibri" w:cs="Times New Roman"/>
                <w:lang w:val="nl-BE"/>
              </w:rPr>
              <w:t>Templates van deze controleverslagen kan u op onze SharePoint terugvinden (Zie Bijl A).</w:t>
            </w:r>
          </w:p>
          <w:p w14:paraId="6ACB3ABE" w14:textId="044442D2" w:rsidR="00C81305" w:rsidRPr="008D72D8" w:rsidRDefault="000E2D4D" w:rsidP="00264181">
            <w:pPr>
              <w:rPr>
                <w:rFonts w:ascii="Calibri" w:eastAsia="Calibri" w:hAnsi="Calibri" w:cs="Times New Roman"/>
                <w:lang w:val="nl-BE"/>
              </w:rPr>
            </w:pPr>
            <w:r w:rsidRPr="00E76B05">
              <w:rPr>
                <w:rFonts w:ascii="Calibri" w:eastAsia="Calibri" w:hAnsi="Calibri" w:cs="Times New Roman"/>
                <w:lang w:val="nl-BE"/>
              </w:rPr>
              <w:t xml:space="preserve">Zie </w:t>
            </w:r>
            <w:r w:rsidR="00264181" w:rsidRPr="00E76B05">
              <w:rPr>
                <w:rFonts w:ascii="Calibri" w:eastAsia="Calibri" w:hAnsi="Calibri" w:cs="Times New Roman"/>
                <w:lang w:val="nl-BE"/>
              </w:rPr>
              <w:t xml:space="preserve">Bijl A </w:t>
            </w:r>
            <w:r w:rsidRPr="00E76B05">
              <w:rPr>
                <w:rFonts w:ascii="Calibri" w:eastAsia="Calibri" w:hAnsi="Calibri" w:cs="Times New Roman"/>
                <w:lang w:val="nl-BE"/>
              </w:rPr>
              <w:t>voor meer uitleg.</w:t>
            </w:r>
          </w:p>
        </w:tc>
      </w:tr>
      <w:tr w:rsidR="00C81305" w:rsidRPr="00AD5F1B" w14:paraId="6D2606EB" w14:textId="77777777" w:rsidTr="007A7170">
        <w:trPr>
          <w:trHeight w:val="430"/>
        </w:trPr>
        <w:tc>
          <w:tcPr>
            <w:tcW w:w="818" w:type="dxa"/>
            <w:vMerge/>
            <w:shd w:val="clear" w:color="auto" w:fill="auto"/>
            <w:vAlign w:val="center"/>
          </w:tcPr>
          <w:p w14:paraId="46DE8B84" w14:textId="77777777" w:rsidR="00C81305" w:rsidRPr="008D72D8" w:rsidRDefault="00C81305" w:rsidP="00C81305">
            <w:pPr>
              <w:jc w:val="center"/>
              <w:rPr>
                <w:rFonts w:ascii="Calibri" w:eastAsia="Calibri" w:hAnsi="Calibri" w:cs="Times New Roman"/>
                <w:lang w:val="nl-BE"/>
              </w:rPr>
            </w:pPr>
          </w:p>
        </w:tc>
        <w:tc>
          <w:tcPr>
            <w:tcW w:w="2836" w:type="dxa"/>
            <w:shd w:val="clear" w:color="auto" w:fill="auto"/>
            <w:vAlign w:val="center"/>
          </w:tcPr>
          <w:p w14:paraId="629B14BA"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jaarlijkse muurhaspels en –hydranten.</w:t>
            </w:r>
          </w:p>
        </w:tc>
        <w:tc>
          <w:tcPr>
            <w:tcW w:w="709" w:type="dxa"/>
            <w:shd w:val="clear" w:color="auto" w:fill="FF0000"/>
            <w:vAlign w:val="center"/>
          </w:tcPr>
          <w:p w14:paraId="7277123D"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387DD17B" w14:textId="77777777" w:rsidR="00264181" w:rsidRPr="00E76B05" w:rsidRDefault="00C81305" w:rsidP="007A7170">
            <w:pPr>
              <w:rPr>
                <w:rFonts w:ascii="Calibri" w:eastAsia="Calibri" w:hAnsi="Calibri" w:cs="Times New Roman"/>
                <w:lang w:val="nl-BE"/>
              </w:rPr>
            </w:pPr>
            <w:r w:rsidRPr="00E76B05">
              <w:rPr>
                <w:rFonts w:ascii="Calibri" w:eastAsia="Calibri" w:hAnsi="Calibri" w:cs="Times New Roman"/>
                <w:lang w:val="nl-BE"/>
              </w:rPr>
              <w:t>Deze controles worden momenteel niet uitgevoerd en dus worden er geen verslagen opgemaakt.</w:t>
            </w:r>
            <w:r w:rsidRPr="00E76B05">
              <w:rPr>
                <w:rFonts w:ascii="Calibri" w:eastAsia="Calibri" w:hAnsi="Calibri" w:cs="Times New Roman"/>
                <w:lang w:val="nl-BE"/>
              </w:rPr>
              <w:br/>
              <w:t>Deze controles dienen uitgevoerd te worden door een competent persoon. Dit is een persoon die aangeduid wordt door de korpscommandant en die over de nodige competenties beschikt.</w:t>
            </w:r>
          </w:p>
          <w:p w14:paraId="709D63B7" w14:textId="77777777" w:rsidR="00264181" w:rsidRPr="00E76B05" w:rsidRDefault="00264181" w:rsidP="00264181">
            <w:pPr>
              <w:rPr>
                <w:rFonts w:ascii="Calibri" w:eastAsia="Calibri" w:hAnsi="Calibri" w:cs="Times New Roman"/>
                <w:lang w:val="nl-BE"/>
              </w:rPr>
            </w:pPr>
            <w:r w:rsidRPr="00E76B05">
              <w:rPr>
                <w:rFonts w:ascii="Calibri" w:eastAsia="Calibri" w:hAnsi="Calibri" w:cs="Times New Roman"/>
                <w:lang w:val="nl-BE"/>
              </w:rPr>
              <w:t>De verslagen van deze controles dienen:</w:t>
            </w:r>
          </w:p>
          <w:p w14:paraId="610748EF"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p>
          <w:p w14:paraId="6F85D090" w14:textId="6034979C"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brandpreventiedossierdossier toegevoegd te worden,</w:t>
            </w:r>
          </w:p>
          <w:p w14:paraId="5F9994DD"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overgemaakt</w:t>
            </w:r>
            <w:proofErr w:type="gramEnd"/>
            <w:r w:rsidRPr="00E76B05">
              <w:rPr>
                <w:rFonts w:ascii="Calibri" w:eastAsia="Calibri" w:hAnsi="Calibri" w:cs="Times New Roman"/>
                <w:lang w:val="nl-BE"/>
              </w:rPr>
              <w:t xml:space="preserve"> te worden aan de brandpreventiecoördinator van de blok en het kwartier,</w:t>
            </w:r>
          </w:p>
          <w:p w14:paraId="4CA5BA35" w14:textId="77777777" w:rsidR="00C81305" w:rsidRPr="00E76B05" w:rsidRDefault="007A7170" w:rsidP="00264181">
            <w:pPr>
              <w:ind w:left="60"/>
              <w:rPr>
                <w:rFonts w:ascii="Calibri" w:eastAsia="Calibri" w:hAnsi="Calibri" w:cs="Times New Roman"/>
                <w:lang w:val="nl-BE"/>
              </w:rPr>
            </w:pPr>
            <w:r w:rsidRPr="00E76B05">
              <w:rPr>
                <w:rFonts w:ascii="Calibri" w:eastAsia="Calibri" w:hAnsi="Calibri" w:cs="Times New Roman"/>
                <w:lang w:val="nl-BE"/>
              </w:rPr>
              <w:t xml:space="preserve">Templates van deze controleverslagen kan u op onze SharePoint terugvinden (Zie Bijl A). </w:t>
            </w:r>
          </w:p>
          <w:p w14:paraId="5D0392DD" w14:textId="5B9315CA" w:rsidR="00264181" w:rsidRPr="008B1E02" w:rsidRDefault="00264181" w:rsidP="00264181">
            <w:pPr>
              <w:ind w:left="60"/>
              <w:rPr>
                <w:rFonts w:ascii="Calibri" w:eastAsia="Calibri" w:hAnsi="Calibri" w:cs="Times New Roman"/>
                <w:color w:val="0070C0"/>
                <w:lang w:val="nl-BE"/>
              </w:rPr>
            </w:pPr>
            <w:r w:rsidRPr="00E76B05">
              <w:rPr>
                <w:rFonts w:ascii="Calibri" w:eastAsia="Calibri" w:hAnsi="Calibri" w:cs="Times New Roman"/>
                <w:lang w:val="nl-BE"/>
              </w:rPr>
              <w:t>Zie Bijl A voor meer uitleg.</w:t>
            </w:r>
          </w:p>
        </w:tc>
      </w:tr>
      <w:tr w:rsidR="00C81305" w:rsidRPr="00AD5F1B" w14:paraId="0504C70D" w14:textId="77777777" w:rsidTr="00FC5B74">
        <w:trPr>
          <w:trHeight w:val="430"/>
        </w:trPr>
        <w:tc>
          <w:tcPr>
            <w:tcW w:w="818" w:type="dxa"/>
            <w:shd w:val="clear" w:color="auto" w:fill="auto"/>
            <w:vAlign w:val="center"/>
          </w:tcPr>
          <w:p w14:paraId="66E44F05"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Periodieke controle alarm- en detectiesystemen</w:t>
            </w:r>
          </w:p>
        </w:tc>
        <w:tc>
          <w:tcPr>
            <w:tcW w:w="709" w:type="dxa"/>
            <w:shd w:val="clear" w:color="auto" w:fill="00B050"/>
            <w:vAlign w:val="center"/>
          </w:tcPr>
          <w:p w14:paraId="3D0E12F2"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FF99638" w14:textId="468221F1" w:rsidR="00C81305" w:rsidRPr="008D72D8" w:rsidRDefault="00C81305" w:rsidP="00FC5B74">
            <w:pPr>
              <w:jc w:val="left"/>
              <w:rPr>
                <w:rFonts w:ascii="Calibri" w:eastAsia="Calibri" w:hAnsi="Calibri" w:cs="Times New Roman"/>
                <w:lang w:val="nl-BE"/>
              </w:rPr>
            </w:pPr>
            <w:r w:rsidRPr="00E76B05">
              <w:rPr>
                <w:rFonts w:ascii="Calibri" w:eastAsia="Calibri" w:hAnsi="Calibri" w:cs="Times New Roman"/>
                <w:lang w:val="nl-BE"/>
              </w:rPr>
              <w:t>Deze controles worden via een contract uitgevoerd.</w:t>
            </w:r>
            <w:r w:rsidR="00FC5B74" w:rsidRPr="00E76B05">
              <w:rPr>
                <w:rFonts w:ascii="Calibri" w:eastAsia="Calibri" w:hAnsi="Calibri" w:cs="Times New Roman"/>
                <w:lang w:val="nl-BE"/>
              </w:rPr>
              <w:t xml:space="preserve"> Het </w:t>
            </w:r>
            <w:proofErr w:type="spellStart"/>
            <w:r w:rsidR="00FC5B74" w:rsidRPr="00E76B05">
              <w:rPr>
                <w:rFonts w:ascii="Calibri" w:eastAsia="Calibri" w:hAnsi="Calibri" w:cs="Times New Roman"/>
                <w:lang w:val="nl-BE"/>
              </w:rPr>
              <w:t>Bn</w:t>
            </w:r>
            <w:proofErr w:type="spellEnd"/>
            <w:r w:rsidR="00FC5B74" w:rsidRPr="00E76B05">
              <w:rPr>
                <w:rFonts w:ascii="Calibri" w:eastAsia="Calibri" w:hAnsi="Calibri" w:cs="Times New Roman"/>
                <w:lang w:val="nl-BE"/>
              </w:rPr>
              <w:t xml:space="preserve"> </w:t>
            </w:r>
            <w:proofErr w:type="spellStart"/>
            <w:r w:rsidR="00FC5B74" w:rsidRPr="00E76B05">
              <w:rPr>
                <w:rFonts w:ascii="Calibri" w:eastAsia="Calibri" w:hAnsi="Calibri" w:cs="Times New Roman"/>
                <w:lang w:val="nl-BE"/>
              </w:rPr>
              <w:t>Hk</w:t>
            </w:r>
            <w:proofErr w:type="spellEnd"/>
            <w:r w:rsidR="00FC5B74" w:rsidRPr="00E76B05">
              <w:rPr>
                <w:rFonts w:ascii="Calibri" w:eastAsia="Calibri" w:hAnsi="Calibri" w:cs="Times New Roman"/>
                <w:lang w:val="nl-BE"/>
              </w:rPr>
              <w:t xml:space="preserve"> </w:t>
            </w:r>
            <w:proofErr w:type="spellStart"/>
            <w:r w:rsidR="00FC5B74" w:rsidRPr="00E76B05">
              <w:rPr>
                <w:rFonts w:ascii="Calibri" w:eastAsia="Calibri" w:hAnsi="Calibri" w:cs="Times New Roman"/>
                <w:lang w:val="nl-BE"/>
              </w:rPr>
              <w:t>Def</w:t>
            </w:r>
            <w:proofErr w:type="spellEnd"/>
            <w:r w:rsidR="00FC5B74" w:rsidRPr="00E76B05">
              <w:rPr>
                <w:rFonts w:ascii="Calibri" w:eastAsia="Calibri" w:hAnsi="Calibri" w:cs="Times New Roman"/>
                <w:lang w:val="nl-BE"/>
              </w:rPr>
              <w:t xml:space="preserve"> Staf KKE is verantwoordelijk voor de uitvoering van de controles.</w:t>
            </w:r>
            <w:r w:rsidR="00FC5B74" w:rsidRPr="00E76B05">
              <w:rPr>
                <w:rFonts w:ascii="Calibri" w:eastAsia="Calibri" w:hAnsi="Calibri" w:cs="Times New Roman"/>
                <w:lang w:val="nl-BE"/>
              </w:rPr>
              <w:br/>
              <w:t xml:space="preserve">Iedere eenheid dient te beschikken of toegang te hebben tot de controleverslagen. </w:t>
            </w:r>
            <w:r w:rsidR="00FC5B74" w:rsidRPr="00E76B05">
              <w:rPr>
                <w:rFonts w:ascii="Calibri" w:eastAsia="Calibri" w:hAnsi="Calibri" w:cs="Times New Roman"/>
                <w:lang w:val="nl-BE"/>
              </w:rPr>
              <w:br/>
              <w:t>De verslagen van deze controles dienen aan het brandpreventiedossierdossier toegevoegd te worden</w:t>
            </w:r>
          </w:p>
        </w:tc>
      </w:tr>
      <w:tr w:rsidR="00C81305" w:rsidRPr="00AD5F1B" w14:paraId="55CE95F3" w14:textId="77777777" w:rsidTr="008B1E02">
        <w:trPr>
          <w:trHeight w:val="430"/>
        </w:trPr>
        <w:tc>
          <w:tcPr>
            <w:tcW w:w="818" w:type="dxa"/>
            <w:shd w:val="clear" w:color="auto" w:fill="auto"/>
            <w:vAlign w:val="center"/>
          </w:tcPr>
          <w:p w14:paraId="2354F5FF"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Is er een brandpreventiecoördinator voorzien</w:t>
            </w:r>
          </w:p>
        </w:tc>
        <w:tc>
          <w:tcPr>
            <w:tcW w:w="709" w:type="dxa"/>
            <w:shd w:val="clear" w:color="auto" w:fill="00B050"/>
            <w:vAlign w:val="center"/>
          </w:tcPr>
          <w:p w14:paraId="4F400DEB" w14:textId="2C137D8E"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63D9E461" w14:textId="74D667C2" w:rsidR="00C81305" w:rsidRPr="00E76B05" w:rsidRDefault="008B1E02" w:rsidP="00FC5B74">
            <w:pPr>
              <w:rPr>
                <w:rFonts w:ascii="Calibri" w:eastAsia="Calibri" w:hAnsi="Calibri" w:cs="Times New Roman"/>
                <w:lang w:val="nl-BE"/>
              </w:rPr>
            </w:pPr>
            <w:r w:rsidRPr="00E76B05">
              <w:rPr>
                <w:rFonts w:ascii="Calibri" w:eastAsia="Calibri" w:hAnsi="Calibri" w:cs="Times New Roman"/>
                <w:lang w:val="nl-BE"/>
              </w:rPr>
              <w:t xml:space="preserve">Er </w:t>
            </w:r>
            <w:r w:rsidR="00FC5B74" w:rsidRPr="00E76B05">
              <w:rPr>
                <w:rFonts w:ascii="Calibri" w:eastAsia="Calibri" w:hAnsi="Calibri" w:cs="Times New Roman"/>
                <w:lang w:val="nl-BE"/>
              </w:rPr>
              <w:t xml:space="preserve">een brandpreventiecoördinator </w:t>
            </w:r>
            <w:proofErr w:type="spellStart"/>
            <w:r w:rsidR="00FC5B74" w:rsidRPr="00E76B05">
              <w:rPr>
                <w:rFonts w:ascii="Calibri" w:eastAsia="Calibri" w:hAnsi="Calibri" w:cs="Times New Roman"/>
                <w:lang w:val="nl-BE"/>
              </w:rPr>
              <w:t>Niv</w:t>
            </w:r>
            <w:proofErr w:type="spellEnd"/>
            <w:r w:rsidR="00FC5B74" w:rsidRPr="00E76B05">
              <w:rPr>
                <w:rFonts w:ascii="Calibri" w:eastAsia="Calibri" w:hAnsi="Calibri" w:cs="Times New Roman"/>
                <w:lang w:val="nl-BE"/>
              </w:rPr>
              <w:t xml:space="preserve"> eenheid in plaats gesteld.</w:t>
            </w:r>
          </w:p>
          <w:p w14:paraId="6762D692" w14:textId="4BB95905" w:rsidR="00FC5B74" w:rsidRPr="008B1E02" w:rsidRDefault="00FC5B74" w:rsidP="00FC5B74">
            <w:pPr>
              <w:rPr>
                <w:rFonts w:ascii="Calibri" w:eastAsia="Calibri" w:hAnsi="Calibri" w:cs="Times New Roman"/>
                <w:color w:val="0070C0"/>
                <w:lang w:val="nl-BE"/>
              </w:rPr>
            </w:pPr>
            <w:r w:rsidRPr="00E76B05">
              <w:rPr>
                <w:rFonts w:ascii="Calibri" w:eastAsia="Calibri" w:hAnsi="Calibri" w:cs="Times New Roman"/>
                <w:lang w:val="nl-BE"/>
              </w:rPr>
              <w:t xml:space="preserve">Zie richtlijn: </w:t>
            </w:r>
            <w:hyperlink r:id="rId32" w:history="1">
              <w:r w:rsidRPr="00E76B05">
                <w:rPr>
                  <w:rStyle w:val="Hyperlink"/>
                  <w:rFonts w:ascii="Calibri" w:eastAsia="Calibri" w:hAnsi="Calibri" w:cs="Times New Roman"/>
                  <w:color w:val="auto"/>
                  <w:lang w:val="nl-BE"/>
                </w:rPr>
                <w:t>ACWPR-SPS-WRKPR-001</w:t>
              </w:r>
            </w:hyperlink>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Domestieke</w:t>
            </w:r>
            <w:proofErr w:type="spellEnd"/>
            <w:r w:rsidRPr="00E76B05">
              <w:rPr>
                <w:rFonts w:ascii="Calibri" w:eastAsia="Calibri" w:hAnsi="Calibri" w:cs="Times New Roman"/>
                <w:lang w:val="nl-BE"/>
              </w:rPr>
              <w:t xml:space="preserve"> brandbestrijding.</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AD5F1B"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AD5F1B" w14:paraId="6178EAE5" w14:textId="77777777" w:rsidTr="008B1E02">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Voert de brandpreventiecoördinator de volgens de richtlijn voorziene taken uit.</w:t>
            </w:r>
          </w:p>
        </w:tc>
        <w:tc>
          <w:tcPr>
            <w:tcW w:w="709" w:type="dxa"/>
            <w:shd w:val="clear" w:color="auto" w:fill="FFC000"/>
            <w:vAlign w:val="center"/>
          </w:tcPr>
          <w:p w14:paraId="7EC1EEBD" w14:textId="58352B26" w:rsidR="005E3345" w:rsidRPr="008D72D8" w:rsidRDefault="005E3345"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9171EDD" w14:textId="77777777" w:rsidR="008B1E02" w:rsidRPr="00E76B05" w:rsidRDefault="008B1E02" w:rsidP="008B1E02">
            <w:pPr>
              <w:rPr>
                <w:rFonts w:ascii="Calibri" w:eastAsia="Calibri" w:hAnsi="Calibri" w:cs="Times New Roman"/>
                <w:lang w:val="nl-BE"/>
              </w:rPr>
            </w:pPr>
            <w:r w:rsidRPr="00E76B05">
              <w:rPr>
                <w:rFonts w:ascii="Calibri" w:eastAsia="Calibri" w:hAnsi="Calibri" w:cs="Times New Roman"/>
                <w:lang w:val="nl-BE"/>
              </w:rPr>
              <w:t xml:space="preserve">De brandpreventiecoördinator voert gedeeltelijk de voorziene taken uit. </w:t>
            </w:r>
          </w:p>
          <w:p w14:paraId="70F0D06D" w14:textId="4D3897AA" w:rsidR="005E3345" w:rsidRPr="008B1E02" w:rsidRDefault="008B1E02" w:rsidP="008B1E02">
            <w:pPr>
              <w:rPr>
                <w:rFonts w:ascii="Calibri" w:eastAsia="Calibri" w:hAnsi="Calibri" w:cs="Times New Roman"/>
                <w:color w:val="0070C0"/>
                <w:lang w:val="nl-BE"/>
              </w:rPr>
            </w:pPr>
            <w:r w:rsidRPr="00E76B05">
              <w:rPr>
                <w:rFonts w:ascii="Calibri" w:eastAsia="Calibri" w:hAnsi="Calibri" w:cs="Times New Roman"/>
                <w:lang w:val="nl-BE"/>
              </w:rPr>
              <w:t xml:space="preserve">De taken die op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dienen te gebeuren worden momenteel niet uitgevoerd daar er momenteel nog geen brandpreventiecoördinator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is aangeduid.</w:t>
            </w:r>
            <w:r w:rsidR="005E3345" w:rsidRPr="00E76B05">
              <w:rPr>
                <w:rFonts w:ascii="Calibri" w:eastAsia="Calibri" w:hAnsi="Calibri" w:cs="Times New Roman"/>
                <w:lang w:val="nl-BE"/>
              </w:rPr>
              <w:t xml:space="preserve"> </w:t>
            </w:r>
          </w:p>
        </w:tc>
      </w:tr>
      <w:tr w:rsidR="008B1E02" w:rsidRPr="00AD5F1B" w14:paraId="38E2ADFE" w14:textId="77777777" w:rsidTr="008B1E02">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 xml:space="preserve">Is er een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voorzien.</w:t>
            </w:r>
          </w:p>
        </w:tc>
        <w:tc>
          <w:tcPr>
            <w:tcW w:w="709" w:type="dxa"/>
            <w:shd w:val="clear" w:color="auto" w:fill="FF0000"/>
            <w:vAlign w:val="center"/>
          </w:tcPr>
          <w:p w14:paraId="31FA2D6A" w14:textId="1908CDB2" w:rsidR="008B1E02" w:rsidRDefault="008B1E02"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8737263" w14:textId="77777777" w:rsidR="008B1E02" w:rsidRPr="00E76B05" w:rsidRDefault="008B1E02" w:rsidP="008B1E02">
            <w:pPr>
              <w:rPr>
                <w:rFonts w:ascii="Calibri" w:eastAsia="Calibri" w:hAnsi="Calibri" w:cs="Times New Roman"/>
                <w:lang w:val="nl-BE"/>
              </w:rPr>
            </w:pPr>
            <w:r w:rsidRPr="00E76B05">
              <w:rPr>
                <w:rFonts w:ascii="Calibri" w:eastAsia="Calibri" w:hAnsi="Calibri" w:cs="Times New Roman"/>
                <w:lang w:val="nl-BE"/>
              </w:rPr>
              <w:t>Er is momenteel nog geen brandpreventiecoördinator voorzien.</w:t>
            </w:r>
          </w:p>
          <w:p w14:paraId="65ACFFEA" w14:textId="2158C8B6" w:rsidR="008B1E02" w:rsidRPr="008B1E02" w:rsidRDefault="008B1E02" w:rsidP="008B1E02">
            <w:pPr>
              <w:rPr>
                <w:rFonts w:ascii="Calibri" w:eastAsia="Calibri" w:hAnsi="Calibri" w:cs="Times New Roman"/>
                <w:color w:val="0070C0"/>
                <w:lang w:val="nl-BE"/>
              </w:rPr>
            </w:pPr>
            <w:r w:rsidRPr="00E76B05">
              <w:rPr>
                <w:rFonts w:ascii="Calibri" w:eastAsia="Calibri" w:hAnsi="Calibri" w:cs="Times New Roman"/>
                <w:lang w:val="nl-BE"/>
              </w:rPr>
              <w:t xml:space="preserve">Alle eenheden binnen het kwartier moeten dit jaar (LPP) </w:t>
            </w:r>
            <w:proofErr w:type="gramStart"/>
            <w:r w:rsidRPr="00E76B05">
              <w:rPr>
                <w:rFonts w:ascii="Calibri" w:eastAsia="Calibri" w:hAnsi="Calibri" w:cs="Times New Roman"/>
                <w:lang w:val="nl-BE"/>
              </w:rPr>
              <w:t>er voor</w:t>
            </w:r>
            <w:proofErr w:type="gramEnd"/>
            <w:r w:rsidRPr="00E76B05">
              <w:rPr>
                <w:rFonts w:ascii="Calibri" w:eastAsia="Calibri" w:hAnsi="Calibri" w:cs="Times New Roman"/>
                <w:lang w:val="nl-BE"/>
              </w:rPr>
              <w:t xml:space="preserve"> zorgen dat er een </w:t>
            </w:r>
            <w:proofErr w:type="spellStart"/>
            <w:r w:rsidRPr="00E76B05">
              <w:rPr>
                <w:rFonts w:ascii="Calibri" w:eastAsia="Calibri" w:hAnsi="Calibri" w:cs="Times New Roman"/>
                <w:lang w:val="nl-BE"/>
              </w:rPr>
              <w:t>brandpreventiecördinator</w:t>
            </w:r>
            <w:proofErr w:type="spellEnd"/>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wordt aangeduid.</w:t>
            </w:r>
            <w:r w:rsidRPr="008B1E02">
              <w:rPr>
                <w:rFonts w:ascii="Calibri" w:eastAsia="Calibri" w:hAnsi="Calibri" w:cs="Times New Roman"/>
                <w:color w:val="0070C0"/>
                <w:lang w:val="nl-BE"/>
              </w:rPr>
              <w:t xml:space="preserve"> </w:t>
            </w:r>
          </w:p>
        </w:tc>
      </w:tr>
      <w:tr w:rsidR="005E3345" w:rsidRPr="00AD5F1B" w14:paraId="5BC887C1" w14:textId="77777777" w:rsidTr="00CF46FF">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C000"/>
            <w:vAlign w:val="center"/>
          </w:tcPr>
          <w:p w14:paraId="03949870" w14:textId="77777777" w:rsidR="005E3345" w:rsidRPr="008D72D8" w:rsidRDefault="005E3345" w:rsidP="005E3345">
            <w:pPr>
              <w:jc w:val="center"/>
              <w:rPr>
                <w:rFonts w:ascii="Calibri" w:eastAsia="Calibri" w:hAnsi="Calibri" w:cs="Times New Roman"/>
                <w:lang w:val="nl-BE"/>
              </w:rPr>
            </w:pPr>
            <w:r w:rsidRPr="00CF46FF">
              <w:rPr>
                <w:rFonts w:ascii="Calibri" w:eastAsia="Calibri" w:hAnsi="Calibri" w:cs="Times New Roman"/>
                <w:lang w:val="nl-BE"/>
              </w:rPr>
              <w:t>NOK</w:t>
            </w:r>
          </w:p>
        </w:tc>
        <w:tc>
          <w:tcPr>
            <w:tcW w:w="9817" w:type="dxa"/>
            <w:shd w:val="clear" w:color="auto" w:fill="auto"/>
            <w:vAlign w:val="center"/>
          </w:tcPr>
          <w:p w14:paraId="7F1CDE6A" w14:textId="77777777" w:rsidR="005E3345" w:rsidRPr="00E76B05" w:rsidRDefault="005E3345" w:rsidP="005E3345">
            <w:pPr>
              <w:spacing w:line="276" w:lineRule="auto"/>
              <w:jc w:val="left"/>
              <w:rPr>
                <w:rFonts w:ascii="Calibri" w:eastAsia="Calibri" w:hAnsi="Calibri" w:cs="Times New Roman"/>
                <w:lang w:val="nl-BE"/>
              </w:rPr>
            </w:pPr>
            <w:r w:rsidRPr="00E76B05">
              <w:rPr>
                <w:rFonts w:ascii="Calibri" w:eastAsia="Calibri" w:hAnsi="Calibri" w:cs="Times New Roman"/>
                <w:lang w:val="nl-BE"/>
              </w:rPr>
              <w:t>Momenteel zijn de 2 volgende RA opgemaakt;</w:t>
            </w:r>
          </w:p>
          <w:p w14:paraId="6272ADA8" w14:textId="77777777" w:rsidR="005E3345" w:rsidRPr="00E76B05" w:rsidRDefault="005E3345" w:rsidP="005E3345">
            <w:pPr>
              <w:pStyle w:val="Body20"/>
              <w:rPr>
                <w:lang w:val="nl-BE"/>
              </w:rPr>
            </w:pPr>
            <w:r w:rsidRPr="00E76B05">
              <w:rPr>
                <w:lang w:val="nl-BE"/>
              </w:rPr>
              <w:t>RA Brand Blok 1 van 2013.</w:t>
            </w:r>
          </w:p>
          <w:p w14:paraId="0BF67D26" w14:textId="77777777" w:rsidR="005E3345" w:rsidRPr="00E76B05" w:rsidRDefault="005E3345" w:rsidP="005E3345">
            <w:pPr>
              <w:pStyle w:val="Body20"/>
              <w:rPr>
                <w:lang w:val="nl-BE"/>
              </w:rPr>
            </w:pPr>
            <w:proofErr w:type="spellStart"/>
            <w:r w:rsidRPr="00E76B05">
              <w:rPr>
                <w:lang w:val="nl-BE"/>
              </w:rPr>
              <w:t>Complianceanalyse</w:t>
            </w:r>
            <w:proofErr w:type="spellEnd"/>
            <w:r w:rsidRPr="00E76B05">
              <w:rPr>
                <w:lang w:val="nl-BE"/>
              </w:rPr>
              <w:t xml:space="preserve"> brand KB 2014 – Blok 1.</w:t>
            </w:r>
          </w:p>
          <w:p w14:paraId="478EAB43" w14:textId="77777777" w:rsidR="005E3345" w:rsidRPr="00E76B05" w:rsidRDefault="005E3345" w:rsidP="005E3345">
            <w:pPr>
              <w:pStyle w:val="Body20"/>
              <w:numPr>
                <w:ilvl w:val="0"/>
                <w:numId w:val="0"/>
              </w:numPr>
              <w:ind w:left="60"/>
              <w:jc w:val="left"/>
              <w:rPr>
                <w:rFonts w:ascii="Calibri" w:eastAsia="Calibri" w:hAnsi="Calibri" w:cs="Times New Roman"/>
                <w:lang w:val="nl-BE"/>
              </w:rPr>
            </w:pPr>
            <w:r w:rsidRPr="00E76B05">
              <w:rPr>
                <w:lang w:val="nl-BE"/>
              </w:rPr>
              <w:t>Deze zijn beide verouderd en dienen herzien te worden.</w:t>
            </w:r>
            <w:r w:rsidRPr="00E76B05">
              <w:rPr>
                <w:lang w:val="nl-BE"/>
              </w:rPr>
              <w:br/>
              <w:t xml:space="preserve">Voor meer uitleg, zie </w:t>
            </w:r>
            <w:proofErr w:type="spellStart"/>
            <w:r w:rsidRPr="00E76B05">
              <w:rPr>
                <w:lang w:val="nl-BE"/>
              </w:rPr>
              <w:t>Zie</w:t>
            </w:r>
            <w:proofErr w:type="spellEnd"/>
            <w:r w:rsidRPr="00E76B05">
              <w:rPr>
                <w:lang w:val="nl-BE"/>
              </w:rPr>
              <w:t xml:space="preserve"> Bijl A en de </w:t>
            </w:r>
            <w:proofErr w:type="spellStart"/>
            <w:r w:rsidRPr="00E76B05">
              <w:rPr>
                <w:lang w:val="nl-BE"/>
              </w:rPr>
              <w:t>richlijn</w:t>
            </w:r>
            <w:proofErr w:type="spellEnd"/>
            <w:r w:rsidRPr="00E76B05">
              <w:rPr>
                <w:rFonts w:ascii="Calibri" w:eastAsia="Calibri" w:hAnsi="Calibri" w:cs="Times New Roman"/>
                <w:lang w:val="nl-BE"/>
              </w:rPr>
              <w:t xml:space="preserve">: </w:t>
            </w:r>
            <w:hyperlink r:id="rId33" w:history="1">
              <w:r w:rsidRPr="00E76B05">
                <w:rPr>
                  <w:rStyle w:val="Hyperlink"/>
                  <w:rFonts w:ascii="Calibri" w:eastAsia="Calibri" w:hAnsi="Calibri" w:cs="Times New Roman"/>
                  <w:color w:val="auto"/>
                  <w:lang w:val="nl-BE"/>
                </w:rPr>
                <w:t>ACWPR-SPS-WRKPR-001</w:t>
              </w:r>
            </w:hyperlink>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Domestieke</w:t>
            </w:r>
            <w:proofErr w:type="spellEnd"/>
            <w:r w:rsidRPr="00E76B05">
              <w:rPr>
                <w:rFonts w:ascii="Calibri" w:eastAsia="Calibri" w:hAnsi="Calibri" w:cs="Times New Roman"/>
                <w:lang w:val="nl-BE"/>
              </w:rPr>
              <w:t xml:space="preserve"> brandbestrijding</w:t>
            </w:r>
            <w:r w:rsidR="00C83086" w:rsidRPr="00E76B05">
              <w:rPr>
                <w:rFonts w:ascii="Calibri" w:eastAsia="Calibri" w:hAnsi="Calibri" w:cs="Times New Roman"/>
                <w:lang w:val="nl-BE"/>
              </w:rPr>
              <w:t>.</w:t>
            </w:r>
          </w:p>
          <w:p w14:paraId="2B5AF728" w14:textId="251B7A4D" w:rsidR="00C83086" w:rsidRPr="008D72D8" w:rsidRDefault="00C83086" w:rsidP="00C83086">
            <w:pPr>
              <w:pStyle w:val="Body20"/>
              <w:numPr>
                <w:ilvl w:val="0"/>
                <w:numId w:val="0"/>
              </w:numPr>
              <w:ind w:left="60"/>
              <w:jc w:val="left"/>
              <w:rPr>
                <w:rFonts w:ascii="Calibri" w:eastAsia="Calibri" w:hAnsi="Calibri" w:cs="Times New Roman"/>
                <w:b/>
                <w:lang w:val="nl-BE"/>
              </w:rPr>
            </w:pPr>
            <w:r w:rsidRPr="00E76B05">
              <w:rPr>
                <w:rFonts w:ascii="Calibri" w:eastAsia="Calibri" w:hAnsi="Calibri" w:cs="Times New Roman"/>
                <w:lang w:val="nl-BE"/>
              </w:rPr>
              <w:t xml:space="preserve">Alle brandpreventiecoördinatoren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van het </w:t>
            </w:r>
            <w:proofErr w:type="spellStart"/>
            <w:r w:rsidRPr="00E76B05">
              <w:rPr>
                <w:rFonts w:ascii="Calibri" w:eastAsia="Calibri" w:hAnsi="Calibri" w:cs="Times New Roman"/>
                <w:lang w:val="nl-BE"/>
              </w:rPr>
              <w:t>Kw</w:t>
            </w:r>
            <w:proofErr w:type="spellEnd"/>
            <w:r w:rsidRPr="00E76B05">
              <w:rPr>
                <w:rFonts w:ascii="Calibri" w:eastAsia="Calibri" w:hAnsi="Calibri" w:cs="Times New Roman"/>
                <w:lang w:val="nl-BE"/>
              </w:rPr>
              <w:t xml:space="preserve"> dienen dit jaar samen met de brandpreventie-</w:t>
            </w:r>
            <w:proofErr w:type="spellStart"/>
            <w:r w:rsidRPr="00E76B05">
              <w:rPr>
                <w:rFonts w:ascii="Calibri" w:eastAsia="Calibri" w:hAnsi="Calibri" w:cs="Times New Roman"/>
                <w:lang w:val="nl-BE"/>
              </w:rPr>
              <w:t>coördinatoeren</w:t>
            </w:r>
            <w:proofErr w:type="spellEnd"/>
            <w:r w:rsidRPr="00E76B05">
              <w:rPr>
                <w:rFonts w:ascii="Calibri" w:eastAsia="Calibri" w:hAnsi="Calibri" w:cs="Times New Roman"/>
                <w:lang w:val="nl-BE"/>
              </w:rPr>
              <w:t xml:space="preserve"> van de eenheid een nieuwe RA (Compliance analyse Codex welzijn op het werk, Boek III, Titel 3 – Brandpreventie op de werkplaatsen) op te maken. </w:t>
            </w:r>
          </w:p>
        </w:tc>
      </w:tr>
      <w:tr w:rsidR="005E3345" w:rsidRPr="00CF46FF"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AD5F1B" w14:paraId="63CEE45F" w14:textId="77777777" w:rsidTr="00A73413">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00B050"/>
            <w:vAlign w:val="center"/>
          </w:tcPr>
          <w:p w14:paraId="3AE0E21E"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604F7881" w14:textId="51890166" w:rsidR="005E3345" w:rsidRPr="00E76B05" w:rsidRDefault="005E3345" w:rsidP="005E3345">
            <w:pPr>
              <w:jc w:val="left"/>
              <w:rPr>
                <w:rFonts w:ascii="Calibri" w:eastAsia="Calibri" w:hAnsi="Calibri" w:cs="Times New Roman"/>
                <w:lang w:val="nl-BE"/>
              </w:rPr>
            </w:pPr>
            <w:r w:rsidRPr="00E76B05">
              <w:rPr>
                <w:rFonts w:ascii="Calibri" w:eastAsia="Calibri" w:hAnsi="Calibri" w:cs="Times New Roman"/>
                <w:lang w:val="nl-BE"/>
              </w:rPr>
              <w:t>De procedure is gekend</w:t>
            </w:r>
            <w:r w:rsidR="005752E9" w:rsidRPr="00E76B05">
              <w:rPr>
                <w:rFonts w:ascii="Calibri" w:eastAsia="Calibri" w:hAnsi="Calibri" w:cs="Times New Roman"/>
                <w:lang w:val="nl-BE"/>
              </w:rPr>
              <w:t>.</w:t>
            </w:r>
            <w:r w:rsidR="005752E9" w:rsidRPr="00E76B05">
              <w:rPr>
                <w:rFonts w:ascii="Calibri" w:eastAsia="Calibri" w:hAnsi="Calibri" w:cs="Times New Roman"/>
                <w:lang w:val="nl-BE"/>
              </w:rPr>
              <w:br/>
              <w:t>Er wordt momenteel door de LDPBW een nieuwe risicoanalyse betreffende de eerste zorgen in het kwartier opgemaakt.</w:t>
            </w:r>
          </w:p>
        </w:tc>
      </w:tr>
      <w:tr w:rsidR="005E3345" w:rsidRPr="00AD5F1B" w14:paraId="5E3D9898" w14:textId="77777777" w:rsidTr="00A73413">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00B050"/>
            <w:vAlign w:val="center"/>
          </w:tcPr>
          <w:p w14:paraId="24DBCD6A" w14:textId="6CF3BFF4" w:rsidR="005E3345" w:rsidRPr="008D72D8" w:rsidRDefault="005E3345"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91B095" w14:textId="11E03628" w:rsidR="005E3345" w:rsidRPr="00E76B05" w:rsidRDefault="005E3345" w:rsidP="005E3345">
            <w:pPr>
              <w:jc w:val="left"/>
              <w:rPr>
                <w:rFonts w:ascii="Calibri" w:eastAsia="Calibri" w:hAnsi="Calibri" w:cs="Times New Roman"/>
                <w:lang w:val="nl-BE"/>
              </w:rPr>
            </w:pPr>
            <w:r w:rsidRPr="00E76B05">
              <w:rPr>
                <w:rFonts w:ascii="Calibri" w:eastAsia="Calibri" w:hAnsi="Calibri" w:cs="Times New Roman"/>
                <w:lang w:val="nl-BE"/>
              </w:rPr>
              <w:t>De eerste hulpbieders zijn aangeduid maar</w:t>
            </w:r>
            <w:r w:rsidR="008C4541" w:rsidRPr="00E76B05">
              <w:rPr>
                <w:rFonts w:ascii="Calibri" w:eastAsia="Calibri" w:hAnsi="Calibri" w:cs="Times New Roman"/>
                <w:lang w:val="nl-BE"/>
              </w:rPr>
              <w:t xml:space="preserve"> </w:t>
            </w:r>
            <w:r w:rsidRPr="00E76B05">
              <w:rPr>
                <w:rFonts w:ascii="Calibri" w:eastAsia="Calibri" w:hAnsi="Calibri" w:cs="Times New Roman"/>
                <w:lang w:val="nl-BE"/>
              </w:rPr>
              <w:t>sommigen dienen nog gevormd te worden.</w:t>
            </w:r>
          </w:p>
          <w:p w14:paraId="39E01C78" w14:textId="77777777" w:rsidR="005E3345" w:rsidRPr="00E76B05" w:rsidRDefault="005E3345" w:rsidP="005E3345">
            <w:pPr>
              <w:jc w:val="left"/>
              <w:rPr>
                <w:lang w:val="nl-BE"/>
              </w:rPr>
            </w:pPr>
            <w:r w:rsidRPr="00E76B05">
              <w:rPr>
                <w:rFonts w:ascii="Calibri" w:eastAsia="Calibri" w:hAnsi="Calibri" w:cs="Times New Roman"/>
                <w:lang w:val="nl-BE"/>
              </w:rPr>
              <w:t>Voor opleidingen via OFO 2022 zie Nota:</w:t>
            </w:r>
            <w:r w:rsidRPr="00E76B05">
              <w:rPr>
                <w:lang w:val="nl-BE"/>
              </w:rPr>
              <w:t xml:space="preserve"> </w:t>
            </w:r>
            <w:hyperlink r:id="rId34" w:history="1">
              <w:r w:rsidRPr="00E76B05">
                <w:rPr>
                  <w:rStyle w:val="Hyperlink"/>
                  <w:color w:val="auto"/>
                  <w:lang w:val="nl-BE"/>
                </w:rPr>
                <w:t>Bedrijfshulpverleners – vorming OFO – Sessies 2022</w:t>
              </w:r>
            </w:hyperlink>
          </w:p>
          <w:p w14:paraId="1F6419C7" w14:textId="0BA86B3B" w:rsidR="005E3345" w:rsidRPr="00E76B05" w:rsidRDefault="005E3345" w:rsidP="005E3345">
            <w:pPr>
              <w:jc w:val="left"/>
              <w:rPr>
                <w:rFonts w:ascii="Calibri" w:eastAsia="Calibri" w:hAnsi="Calibri" w:cs="Times New Roman"/>
                <w:lang w:val="nl-BE"/>
              </w:rPr>
            </w:pPr>
            <w:r w:rsidRPr="00E76B05">
              <w:rPr>
                <w:lang w:val="nl-BE"/>
              </w:rPr>
              <w:t xml:space="preserve">Link voor inschrijvingen: </w:t>
            </w:r>
            <w:hyperlink r:id="rId35" w:history="1">
              <w:r w:rsidRPr="00E76B05">
                <w:rPr>
                  <w:rStyle w:val="Hyperlink"/>
                  <w:rFonts w:ascii="Cambria" w:hAnsi="Cambria"/>
                  <w:color w:val="auto"/>
                  <w:sz w:val="24"/>
                  <w:szCs w:val="24"/>
                  <w:lang w:val="nl-BE"/>
                </w:rPr>
                <w:t>http://units.mil.intra/sites/DGHR/c</w:t>
              </w:r>
            </w:hyperlink>
            <w:r w:rsidRPr="00E76B05">
              <w:rPr>
                <w:rStyle w:val="Hyperlink"/>
                <w:rFonts w:ascii="Cambria" w:hAnsi="Cambria"/>
                <w:color w:val="auto"/>
                <w:sz w:val="24"/>
                <w:szCs w:val="24"/>
                <w:lang w:val="nl-BE"/>
              </w:rPr>
              <w:t xml:space="preserve"> </w:t>
            </w:r>
          </w:p>
        </w:tc>
      </w:tr>
      <w:tr w:rsidR="005E3345" w:rsidRPr="00AD5F1B" w14:paraId="5D5D5518" w14:textId="77777777" w:rsidTr="001F6AB8">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00B050"/>
            <w:vAlign w:val="center"/>
          </w:tcPr>
          <w:p w14:paraId="3B051391"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CCC86D4" w14:textId="1C88D5D3" w:rsidR="005E3345" w:rsidRPr="00E76B05" w:rsidRDefault="005E3345" w:rsidP="00C83086">
            <w:pPr>
              <w:jc w:val="left"/>
              <w:rPr>
                <w:rFonts w:ascii="Calibri" w:eastAsia="Calibri" w:hAnsi="Calibri" w:cs="Times New Roman"/>
                <w:lang w:val="nl-BE"/>
              </w:rPr>
            </w:pPr>
            <w:r w:rsidRPr="00E76B05">
              <w:rPr>
                <w:rFonts w:ascii="Calibri" w:eastAsia="Calibri" w:hAnsi="Calibri" w:cs="Times New Roman"/>
                <w:lang w:val="nl-BE"/>
              </w:rPr>
              <w:t xml:space="preserve">De voorziene verbanddozen waren aanwezig en </w:t>
            </w:r>
            <w:r w:rsidR="00C83086" w:rsidRPr="00E76B05">
              <w:rPr>
                <w:rFonts w:ascii="Calibri" w:eastAsia="Calibri" w:hAnsi="Calibri" w:cs="Times New Roman"/>
                <w:lang w:val="nl-BE"/>
              </w:rPr>
              <w:t xml:space="preserve">maar van een verbanddoos waren er van verschillende producten de </w:t>
            </w:r>
            <w:proofErr w:type="spellStart"/>
            <w:r w:rsidR="00C83086" w:rsidRPr="00E76B05">
              <w:rPr>
                <w:rFonts w:ascii="Calibri" w:eastAsia="Calibri" w:hAnsi="Calibri" w:cs="Times New Roman"/>
                <w:lang w:val="nl-BE"/>
              </w:rPr>
              <w:t>Exp</w:t>
            </w:r>
            <w:proofErr w:type="spellEnd"/>
            <w:r w:rsidR="00C83086" w:rsidRPr="00E76B05">
              <w:rPr>
                <w:rFonts w:ascii="Calibri" w:eastAsia="Calibri" w:hAnsi="Calibri" w:cs="Times New Roman"/>
                <w:lang w:val="nl-BE"/>
              </w:rPr>
              <w:t xml:space="preserve"> datum </w:t>
            </w:r>
            <w:r w:rsidRPr="00E76B05">
              <w:rPr>
                <w:rFonts w:ascii="Calibri" w:eastAsia="Calibri" w:hAnsi="Calibri" w:cs="Times New Roman"/>
                <w:lang w:val="nl-BE"/>
              </w:rPr>
              <w:t>overschreden.</w:t>
            </w:r>
          </w:p>
        </w:tc>
      </w:tr>
    </w:tbl>
    <w:p w14:paraId="0043734A" w14:textId="77777777" w:rsidR="00C83086" w:rsidRDefault="00C83086" w:rsidP="005E3345">
      <w:pPr>
        <w:jc w:val="center"/>
        <w:rPr>
          <w:rFonts w:ascii="Calibri" w:eastAsia="Calibri" w:hAnsi="Calibri" w:cs="Times New Roman"/>
          <w:lang w:val="nl-BE"/>
        </w:rPr>
        <w:sectPr w:rsidR="00C83086"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8D1BB2" w14:paraId="77372B5B" w14:textId="77777777" w:rsidTr="005752E9">
        <w:trPr>
          <w:trHeight w:val="430"/>
        </w:trPr>
        <w:tc>
          <w:tcPr>
            <w:tcW w:w="818" w:type="dxa"/>
            <w:shd w:val="clear" w:color="auto" w:fill="BFBFBF" w:themeFill="background1" w:themeFillShade="BF"/>
            <w:vAlign w:val="center"/>
          </w:tcPr>
          <w:p w14:paraId="63096860" w14:textId="19B3E9ED"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b/>
                <w:lang w:val="nl-BE"/>
              </w:rPr>
              <w:t>3.</w:t>
            </w:r>
          </w:p>
        </w:tc>
        <w:tc>
          <w:tcPr>
            <w:tcW w:w="13362" w:type="dxa"/>
            <w:gridSpan w:val="3"/>
            <w:shd w:val="clear" w:color="auto" w:fill="BFBFBF" w:themeFill="background1" w:themeFillShade="BF"/>
            <w:vAlign w:val="center"/>
          </w:tcPr>
          <w:p w14:paraId="06048A38" w14:textId="2621ECE9" w:rsidR="005752E9" w:rsidRDefault="005752E9" w:rsidP="005752E9">
            <w:pPr>
              <w:rPr>
                <w:rFonts w:ascii="Calibri" w:eastAsia="Calibri" w:hAnsi="Calibri" w:cs="Times New Roman"/>
                <w:lang w:val="nl-BE"/>
              </w:rPr>
            </w:pPr>
            <w:r w:rsidRPr="008D72D8">
              <w:rPr>
                <w:rFonts w:ascii="Calibri" w:eastAsia="Calibri" w:hAnsi="Calibri" w:cs="Times New Roman"/>
                <w:b/>
                <w:lang w:val="nl-BE"/>
              </w:rPr>
              <w:t>Eerste zorgen</w:t>
            </w:r>
          </w:p>
        </w:tc>
      </w:tr>
      <w:tr w:rsidR="005752E9" w:rsidRPr="00AD5F1B" w14:paraId="6D130A9F" w14:textId="77777777" w:rsidTr="001F6AB8">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174D404E" w:rsidR="005752E9" w:rsidRPr="008D72D8" w:rsidRDefault="005752E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D68B514" w14:textId="79E18F2C"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Er is geen register eerste zorgen beschikbaar.</w:t>
            </w:r>
          </w:p>
          <w:p w14:paraId="44F7AF76" w14:textId="77777777" w:rsidR="005752E9" w:rsidRPr="008D72D8" w:rsidRDefault="005752E9" w:rsidP="005752E9">
            <w:pPr>
              <w:rPr>
                <w:rFonts w:ascii="Calibri" w:eastAsia="Calibri" w:hAnsi="Calibri" w:cs="Times New Roman"/>
                <w:lang w:val="nl-BE"/>
              </w:rPr>
            </w:pPr>
            <w:r w:rsidRPr="00E76B05">
              <w:rPr>
                <w:rFonts w:ascii="Calibri" w:eastAsia="Calibri" w:hAnsi="Calibri" w:cs="Times New Roman"/>
                <w:lang w:val="nl-BE"/>
              </w:rPr>
              <w:t>Men dient te beschikken over een register eerste zorgen waarin alle eerste zorgen worden geregistreerd.</w:t>
            </w:r>
            <w:r w:rsidRPr="00E76B05">
              <w:rPr>
                <w:rFonts w:ascii="Calibri" w:eastAsia="Calibri" w:hAnsi="Calibri" w:cs="Times New Roman"/>
                <w:lang w:val="nl-BE"/>
              </w:rPr>
              <w:br/>
              <w:t xml:space="preserve">Dit zowel voor ongevallen als voor medische incidenten die zich voordoen op de arbeidsvloer. Zie </w:t>
            </w:r>
            <w:hyperlink r:id="rId36" w:history="1">
              <w:r w:rsidRPr="00E76B05">
                <w:rPr>
                  <w:rFonts w:ascii="Calibri" w:eastAsia="Calibri" w:hAnsi="Calibri" w:cs="Times New Roman"/>
                  <w:u w:val="single"/>
                  <w:lang w:val="nl-BE"/>
                </w:rPr>
                <w:t>CODEX, Boek I, Titel 5- Eerste hulp, Hoofdstuk II - Uitrusting organisatie, Art I5-6-§3</w:t>
              </w:r>
            </w:hyperlink>
          </w:p>
        </w:tc>
      </w:tr>
      <w:tr w:rsidR="005752E9" w:rsidRPr="008D72D8"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8D72D8" w14:paraId="76C9BFA8" w14:textId="77777777" w:rsidTr="00626766">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00B050"/>
            <w:vAlign w:val="center"/>
          </w:tcPr>
          <w:p w14:paraId="69035871"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4D199" w14:textId="77777777" w:rsidR="005752E9" w:rsidRPr="00E76B05" w:rsidRDefault="005752E9" w:rsidP="005752E9">
            <w:pPr>
              <w:jc w:val="left"/>
              <w:rPr>
                <w:rFonts w:ascii="Calibri" w:eastAsia="Calibri" w:hAnsi="Calibri" w:cs="Times New Roman"/>
                <w:lang w:val="nl-BE"/>
              </w:rPr>
            </w:pPr>
            <w:r w:rsidRPr="00E76B05">
              <w:rPr>
                <w:rFonts w:ascii="Calibri" w:eastAsia="Calibri" w:hAnsi="Calibri" w:cs="Times New Roman"/>
                <w:lang w:val="nl-BE"/>
              </w:rPr>
              <w:t xml:space="preserve">De procedure is gekend. </w:t>
            </w:r>
          </w:p>
        </w:tc>
      </w:tr>
      <w:tr w:rsidR="005752E9" w:rsidRPr="00AD5F1B" w14:paraId="6FEA8107" w14:textId="77777777" w:rsidTr="00626766">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00B050"/>
            <w:vAlign w:val="center"/>
          </w:tcPr>
          <w:p w14:paraId="70CD20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ED13121" w14:textId="77777777"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 xml:space="preserve">Er dient op gelet te worden dat alle ongevallen gemeld worden met alle nodige informatie die nodig is om het ongeval te kunnen onderzoeken. (Waar, wanneer, hoe kon dit gebeuren, externe factoren </w:t>
            </w:r>
            <w:proofErr w:type="gramStart"/>
            <w:r w:rsidRPr="00E76B05">
              <w:rPr>
                <w:rFonts w:ascii="Calibri" w:eastAsia="Calibri" w:hAnsi="Calibri" w:cs="Times New Roman"/>
                <w:lang w:val="nl-BE"/>
              </w:rPr>
              <w:t>enz..</w:t>
            </w:r>
            <w:proofErr w:type="gramEnd"/>
            <w:r w:rsidRPr="00E76B05">
              <w:rPr>
                <w:rFonts w:ascii="Calibri" w:eastAsia="Calibri" w:hAnsi="Calibri" w:cs="Times New Roman"/>
                <w:lang w:val="nl-BE"/>
              </w:rPr>
              <w:t>)</w:t>
            </w:r>
          </w:p>
          <w:p w14:paraId="08564039" w14:textId="368C7D78" w:rsidR="005752E9" w:rsidRPr="00E76B05" w:rsidRDefault="005752E9" w:rsidP="005752E9">
            <w:pPr>
              <w:rPr>
                <w:rFonts w:ascii="Calibri" w:eastAsia="Calibri" w:hAnsi="Calibri" w:cs="Times New Roman"/>
                <w:lang w:val="nl-BE"/>
              </w:rPr>
            </w:pPr>
            <w:proofErr w:type="spellStart"/>
            <w:r w:rsidRPr="00E76B05">
              <w:rPr>
                <w:rFonts w:ascii="Calibri" w:eastAsia="Calibri" w:hAnsi="Calibri" w:cs="Times New Roman"/>
                <w:lang w:val="nl-BE"/>
              </w:rPr>
              <w:t>Demelding</w:t>
            </w:r>
            <w:proofErr w:type="spellEnd"/>
            <w:r w:rsidRPr="00E76B05">
              <w:rPr>
                <w:rFonts w:ascii="Calibri" w:eastAsia="Calibri" w:hAnsi="Calibri" w:cs="Times New Roman"/>
                <w:lang w:val="nl-BE"/>
              </w:rPr>
              <w:t xml:space="preserve"> kan gebeuren via het formulier “Meldingsformulier van een ongeval” dat beschikbaar is op onze SharePoint.</w:t>
            </w:r>
          </w:p>
        </w:tc>
      </w:tr>
      <w:tr w:rsidR="005752E9" w:rsidRPr="008D72D8"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FC5B74" w14:paraId="581CE44D" w14:textId="77777777" w:rsidTr="00D57F65">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00B050"/>
            <w:vAlign w:val="center"/>
          </w:tcPr>
          <w:p w14:paraId="67BF10B4" w14:textId="63389449"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0F2D0E57" w14:textId="698E148C"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 xml:space="preserve">Er zijn </w:t>
            </w:r>
            <w:r w:rsidR="00AD5F1B" w:rsidRPr="00E76B05">
              <w:rPr>
                <w:rFonts w:ascii="Calibri" w:eastAsia="Calibri" w:hAnsi="Calibri" w:cs="Times New Roman"/>
                <w:lang w:val="nl-BE"/>
              </w:rPr>
              <w:t>3</w:t>
            </w:r>
            <w:r w:rsidRPr="00E76B05">
              <w:rPr>
                <w:rFonts w:ascii="Calibri" w:eastAsia="Calibri" w:hAnsi="Calibri" w:cs="Times New Roman"/>
                <w:lang w:val="nl-BE"/>
              </w:rPr>
              <w:t xml:space="preserve"> werkposten binnen </w:t>
            </w:r>
            <w:r w:rsidR="00AD5F1B" w:rsidRPr="00E76B05">
              <w:rPr>
                <w:rFonts w:ascii="Calibri" w:eastAsia="Calibri" w:hAnsi="Calibri" w:cs="Times New Roman"/>
                <w:lang w:val="nl-BE"/>
              </w:rPr>
              <w:t>DG MR MP</w:t>
            </w:r>
          </w:p>
          <w:p w14:paraId="0E93F8AD" w14:textId="77777777" w:rsidR="005752E9" w:rsidRPr="00E76B05" w:rsidRDefault="005752E9" w:rsidP="005752E9">
            <w:pPr>
              <w:pStyle w:val="ListParagraph"/>
              <w:numPr>
                <w:ilvl w:val="3"/>
                <w:numId w:val="202"/>
              </w:numPr>
              <w:ind w:left="486" w:hanging="284"/>
              <w:rPr>
                <w:rFonts w:ascii="Calibri" w:eastAsia="Calibri" w:hAnsi="Calibri" w:cs="Times New Roman"/>
                <w:lang w:val="nl-BE"/>
              </w:rPr>
            </w:pPr>
            <w:proofErr w:type="spellStart"/>
            <w:r w:rsidRPr="00E76B05">
              <w:rPr>
                <w:rFonts w:ascii="Calibri" w:eastAsia="Calibri" w:hAnsi="Calibri" w:cs="Times New Roman"/>
                <w:lang w:val="nl-BE"/>
              </w:rPr>
              <w:t>Beelsschermwerk</w:t>
            </w:r>
            <w:proofErr w:type="spellEnd"/>
          </w:p>
          <w:p w14:paraId="11ED3CD6" w14:textId="77777777" w:rsidR="005752E9" w:rsidRPr="00E76B05" w:rsidRDefault="005752E9" w:rsidP="005752E9">
            <w:pPr>
              <w:pStyle w:val="ListParagraph"/>
              <w:numPr>
                <w:ilvl w:val="3"/>
                <w:numId w:val="202"/>
              </w:numPr>
              <w:ind w:left="486" w:hanging="284"/>
              <w:rPr>
                <w:rFonts w:ascii="Calibri" w:eastAsia="Calibri" w:hAnsi="Calibri" w:cs="Times New Roman"/>
                <w:lang w:val="nl-BE"/>
              </w:rPr>
            </w:pPr>
            <w:r w:rsidRPr="00E76B05">
              <w:rPr>
                <w:rFonts w:ascii="Calibri" w:eastAsia="Calibri" w:hAnsi="Calibri" w:cs="Times New Roman"/>
                <w:lang w:val="nl-BE"/>
              </w:rPr>
              <w:t xml:space="preserve">Chauffeur lichte </w:t>
            </w:r>
            <w:proofErr w:type="spellStart"/>
            <w:r w:rsidRPr="00E76B05">
              <w:rPr>
                <w:rFonts w:ascii="Calibri" w:eastAsia="Calibri" w:hAnsi="Calibri" w:cs="Times New Roman"/>
                <w:lang w:val="nl-BE"/>
              </w:rPr>
              <w:t>Vtg</w:t>
            </w:r>
            <w:proofErr w:type="spellEnd"/>
            <w:r w:rsidRPr="00E76B05">
              <w:rPr>
                <w:rFonts w:ascii="Calibri" w:eastAsia="Calibri" w:hAnsi="Calibri" w:cs="Times New Roman"/>
                <w:lang w:val="nl-BE"/>
              </w:rPr>
              <w:t>.</w:t>
            </w:r>
          </w:p>
          <w:p w14:paraId="27F0B357" w14:textId="1D9AD4D2" w:rsidR="00AD5F1B" w:rsidRPr="00E76B05" w:rsidRDefault="00AD5F1B" w:rsidP="005752E9">
            <w:pPr>
              <w:pStyle w:val="ListParagraph"/>
              <w:numPr>
                <w:ilvl w:val="3"/>
                <w:numId w:val="202"/>
              </w:numPr>
              <w:ind w:left="486" w:hanging="284"/>
              <w:rPr>
                <w:rFonts w:ascii="Calibri" w:eastAsia="Calibri" w:hAnsi="Calibri" w:cs="Times New Roman"/>
                <w:lang w:val="nl-BE"/>
              </w:rPr>
            </w:pPr>
            <w:r w:rsidRPr="00E76B05">
              <w:rPr>
                <w:rFonts w:ascii="Calibri" w:eastAsia="Calibri" w:hAnsi="Calibri" w:cs="Times New Roman"/>
                <w:lang w:val="nl-BE"/>
              </w:rPr>
              <w:t>Magazijnier (S4)</w:t>
            </w:r>
          </w:p>
        </w:tc>
      </w:tr>
      <w:tr w:rsidR="005752E9" w:rsidRPr="00AD5F1B" w14:paraId="7DB700B6" w14:textId="77777777" w:rsidTr="00AD5F1B">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00B050"/>
            <w:vAlign w:val="center"/>
          </w:tcPr>
          <w:p w14:paraId="2B6B2F34" w14:textId="3A6EC2B7" w:rsidR="005752E9" w:rsidRPr="008D72D8" w:rsidRDefault="005752E9" w:rsidP="005752E9">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9FE9783" w14:textId="0C2B2867"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De werkpostfiches werden opgemaakt</w:t>
            </w:r>
            <w:r w:rsidR="00AD5F1B" w:rsidRPr="00E76B05">
              <w:rPr>
                <w:rFonts w:ascii="Calibri" w:eastAsia="Calibri" w:hAnsi="Calibri" w:cs="Times New Roman"/>
                <w:lang w:val="nl-BE"/>
              </w:rPr>
              <w:t>.</w:t>
            </w:r>
          </w:p>
          <w:p w14:paraId="6EB9C09F" w14:textId="7D2072B9" w:rsidR="00AD5F1B" w:rsidRPr="00E76B05" w:rsidRDefault="00AD5F1B" w:rsidP="005752E9">
            <w:pPr>
              <w:rPr>
                <w:rFonts w:ascii="Calibri" w:eastAsia="Calibri" w:hAnsi="Calibri" w:cs="Times New Roman"/>
                <w:lang w:val="nl-BE"/>
              </w:rPr>
            </w:pPr>
            <w:r w:rsidRPr="00E76B05">
              <w:rPr>
                <w:rFonts w:ascii="Calibri" w:eastAsia="Calibri" w:hAnsi="Calibri" w:cs="Times New Roman"/>
                <w:lang w:val="nl-BE"/>
              </w:rPr>
              <w:t xml:space="preserve">Deze werden ook op de </w:t>
            </w:r>
            <w:hyperlink r:id="rId37" w:history="1">
              <w:r w:rsidRPr="00E76B05">
                <w:rPr>
                  <w:rStyle w:val="Hyperlink"/>
                  <w:rFonts w:ascii="Calibri" w:eastAsia="Calibri" w:hAnsi="Calibri" w:cs="Times New Roman"/>
                  <w:color w:val="auto"/>
                  <w:lang w:val="nl-BE"/>
                </w:rPr>
                <w:t>SharePoint van de LDPBW</w:t>
              </w:r>
            </w:hyperlink>
            <w:r w:rsidRPr="00E76B05">
              <w:rPr>
                <w:rFonts w:ascii="Calibri" w:eastAsia="Calibri" w:hAnsi="Calibri" w:cs="Times New Roman"/>
                <w:lang w:val="nl-BE"/>
              </w:rPr>
              <w:t xml:space="preserve"> geplaatst.</w:t>
            </w:r>
          </w:p>
          <w:p w14:paraId="47074A37" w14:textId="77777777" w:rsidR="005752E9" w:rsidRPr="00E76B05" w:rsidRDefault="00AD5F1B" w:rsidP="005752E9">
            <w:pPr>
              <w:rPr>
                <w:rFonts w:ascii="Calibri" w:eastAsia="Calibri" w:hAnsi="Calibri" w:cs="Times New Roman"/>
                <w:lang w:val="nl-BE"/>
              </w:rPr>
            </w:pPr>
            <w:hyperlink r:id="rId38" w:history="1">
              <w:r w:rsidR="005752E9" w:rsidRPr="00E76B05">
                <w:rPr>
                  <w:rFonts w:ascii="Calibri" w:eastAsia="Calibri" w:hAnsi="Calibri" w:cs="Times New Roman"/>
                  <w:u w:val="single"/>
                  <w:lang w:val="nl-BE"/>
                </w:rPr>
                <w:t>ACWB-GID-WRKPR-006</w:t>
              </w:r>
            </w:hyperlink>
            <w:r w:rsidR="005752E9" w:rsidRPr="00E76B05">
              <w:rPr>
                <w:rFonts w:ascii="Calibri" w:eastAsia="Calibri" w:hAnsi="Calibri" w:cs="Times New Roman"/>
                <w:lang w:val="nl-BE"/>
              </w:rPr>
              <w:t>, Richtlijnen voor het opstellen van werkpostfiches</w:t>
            </w:r>
          </w:p>
        </w:tc>
      </w:tr>
      <w:tr w:rsidR="005752E9" w:rsidRPr="00AD5F1B" w14:paraId="37928A1C" w14:textId="77777777" w:rsidTr="00D57F65">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00B050"/>
            <w:vAlign w:val="center"/>
          </w:tcPr>
          <w:p w14:paraId="2D74BF2D" w14:textId="6EEDC30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5E65FBE" w14:textId="77777777"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De functiefiches werden opgemaakt.</w:t>
            </w:r>
          </w:p>
          <w:p w14:paraId="72D6DABD" w14:textId="7C8A870C"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Opmerking: De nieuw opgemaakte functiefiches dienen door alle voorziene actoren getekend te worden.</w:t>
            </w:r>
          </w:p>
        </w:tc>
      </w:tr>
      <w:tr w:rsidR="005752E9" w:rsidRPr="00AD5F1B" w14:paraId="34003B28" w14:textId="77777777" w:rsidTr="00B1735D">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00B050"/>
            <w:vAlign w:val="center"/>
          </w:tcPr>
          <w:p w14:paraId="1721D401" w14:textId="3199B62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019F839" w14:textId="337F7D9E" w:rsidR="005752E9" w:rsidRPr="00E76B05" w:rsidRDefault="005752E9" w:rsidP="005752E9">
            <w:pPr>
              <w:jc w:val="left"/>
              <w:rPr>
                <w:rFonts w:ascii="Calibri" w:eastAsia="Calibri" w:hAnsi="Calibri" w:cs="Times New Roman"/>
                <w:lang w:val="nl-BE"/>
              </w:rPr>
            </w:pPr>
            <w:r w:rsidRPr="00E76B05">
              <w:rPr>
                <w:rFonts w:ascii="Calibri" w:eastAsia="Calibri" w:hAnsi="Calibri" w:cs="Times New Roman"/>
                <w:lang w:val="nl-BE"/>
              </w:rPr>
              <w:t>De (</w:t>
            </w:r>
            <w:hyperlink r:id="rId39" w:history="1">
              <w:r w:rsidRPr="00E76B05">
                <w:rPr>
                  <w:rStyle w:val="Hyperlink"/>
                  <w:rFonts w:ascii="Calibri" w:eastAsia="Calibri" w:hAnsi="Calibri" w:cs="Times New Roman"/>
                  <w:color w:val="auto"/>
                  <w:lang w:val="nl-BE"/>
                </w:rPr>
                <w:t>generieke) risi</w:t>
              </w:r>
              <w:r w:rsidRPr="00E76B05">
                <w:rPr>
                  <w:rStyle w:val="Hyperlink"/>
                  <w:rFonts w:ascii="Calibri" w:eastAsia="Calibri" w:hAnsi="Calibri" w:cs="Times New Roman"/>
                  <w:color w:val="auto"/>
                  <w:lang w:val="nl-BE"/>
                </w:rPr>
                <w:t>c</w:t>
              </w:r>
              <w:r w:rsidRPr="00E76B05">
                <w:rPr>
                  <w:rStyle w:val="Hyperlink"/>
                  <w:rFonts w:ascii="Calibri" w:eastAsia="Calibri" w:hAnsi="Calibri" w:cs="Times New Roman"/>
                  <w:color w:val="auto"/>
                  <w:lang w:val="nl-BE"/>
                </w:rPr>
                <w:t>oanalyses</w:t>
              </w:r>
            </w:hyperlink>
            <w:r w:rsidRPr="00E76B05">
              <w:rPr>
                <w:rFonts w:ascii="Calibri" w:eastAsia="Calibri" w:hAnsi="Calibri" w:cs="Times New Roman"/>
                <w:lang w:val="nl-BE"/>
              </w:rPr>
              <w:t xml:space="preserve"> </w:t>
            </w:r>
            <w:r w:rsidR="00AD5F1B" w:rsidRPr="00E76B05">
              <w:rPr>
                <w:rFonts w:ascii="Calibri" w:eastAsia="Calibri" w:hAnsi="Calibri" w:cs="Times New Roman"/>
                <w:lang w:val="nl-BE"/>
              </w:rPr>
              <w:t xml:space="preserve">(beeldschermwerk en </w:t>
            </w:r>
            <w:proofErr w:type="spellStart"/>
            <w:r w:rsidR="00AD5F1B" w:rsidRPr="00E76B05">
              <w:rPr>
                <w:rFonts w:ascii="Calibri" w:eastAsia="Calibri" w:hAnsi="Calibri" w:cs="Times New Roman"/>
                <w:lang w:val="nl-BE"/>
              </w:rPr>
              <w:t>Chauff</w:t>
            </w:r>
            <w:proofErr w:type="spellEnd"/>
            <w:r w:rsidR="00AD5F1B" w:rsidRPr="00E76B05">
              <w:rPr>
                <w:rFonts w:ascii="Calibri" w:eastAsia="Calibri" w:hAnsi="Calibri" w:cs="Times New Roman"/>
                <w:lang w:val="nl-BE"/>
              </w:rPr>
              <w:t xml:space="preserve"> lichte </w:t>
            </w:r>
            <w:proofErr w:type="spellStart"/>
            <w:r w:rsidR="00AD5F1B" w:rsidRPr="00E76B05">
              <w:rPr>
                <w:rFonts w:ascii="Calibri" w:eastAsia="Calibri" w:hAnsi="Calibri" w:cs="Times New Roman"/>
                <w:lang w:val="nl-BE"/>
              </w:rPr>
              <w:t>Vtg</w:t>
            </w:r>
            <w:proofErr w:type="spellEnd"/>
            <w:r w:rsidR="00AD5F1B" w:rsidRPr="00E76B05">
              <w:rPr>
                <w:rFonts w:ascii="Calibri" w:eastAsia="Calibri" w:hAnsi="Calibri" w:cs="Times New Roman"/>
                <w:lang w:val="nl-BE"/>
              </w:rPr>
              <w:t>)</w:t>
            </w:r>
            <w:r w:rsidRPr="00E76B05">
              <w:rPr>
                <w:rFonts w:ascii="Calibri" w:eastAsia="Calibri" w:hAnsi="Calibri" w:cs="Times New Roman"/>
                <w:lang w:val="nl-BE"/>
              </w:rPr>
              <w:t>staan op de SharePoint van de LDPBW 08.</w:t>
            </w:r>
          </w:p>
          <w:p w14:paraId="540DE468" w14:textId="6CCE4D45" w:rsidR="00AD5F1B" w:rsidRPr="00E76B05" w:rsidRDefault="00AD5F1B" w:rsidP="005752E9">
            <w:pPr>
              <w:jc w:val="left"/>
              <w:rPr>
                <w:rFonts w:ascii="Calibri" w:eastAsia="Calibri" w:hAnsi="Calibri" w:cs="Times New Roman"/>
                <w:lang w:val="nl-BE"/>
              </w:rPr>
            </w:pPr>
            <w:r w:rsidRPr="00E76B05">
              <w:rPr>
                <w:rFonts w:ascii="Calibri" w:eastAsia="Calibri" w:hAnsi="Calibri" w:cs="Times New Roman"/>
                <w:lang w:val="nl-BE"/>
              </w:rPr>
              <w:t>Deze dienen wel herzien te worden. Ook dient er nog een opgemaakt te worden voor de magazijnier.</w:t>
            </w:r>
          </w:p>
        </w:tc>
      </w:tr>
      <w:tr w:rsidR="005752E9" w:rsidRPr="00AD5F1B" w14:paraId="783D0164" w14:textId="77777777" w:rsidTr="00AD5F1B">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1411269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331CAC7" w14:textId="2CA20063" w:rsidR="005752E9" w:rsidRPr="00E76B05" w:rsidRDefault="00AD5F1B" w:rsidP="005752E9">
            <w:pPr>
              <w:jc w:val="left"/>
              <w:rPr>
                <w:rFonts w:ascii="Calibri" w:eastAsia="Calibri" w:hAnsi="Calibri" w:cs="Times New Roman"/>
                <w:lang w:val="nl-BE"/>
              </w:rPr>
            </w:pPr>
            <w:r w:rsidRPr="00E76B05">
              <w:rPr>
                <w:rFonts w:ascii="Calibri" w:eastAsia="Calibri" w:hAnsi="Calibri" w:cs="Times New Roman"/>
                <w:lang w:val="nl-BE"/>
              </w:rPr>
              <w:t xml:space="preserve">In het verleden werden er </w:t>
            </w:r>
            <w:proofErr w:type="spellStart"/>
            <w:r w:rsidRPr="00E76B05">
              <w:rPr>
                <w:rFonts w:ascii="Calibri" w:eastAsia="Calibri" w:hAnsi="Calibri" w:cs="Times New Roman"/>
                <w:lang w:val="nl-BE"/>
              </w:rPr>
              <w:t>deparissen</w:t>
            </w:r>
            <w:proofErr w:type="spellEnd"/>
            <w:r w:rsidRPr="00E76B05">
              <w:rPr>
                <w:rFonts w:ascii="Calibri" w:eastAsia="Calibri" w:hAnsi="Calibri" w:cs="Times New Roman"/>
                <w:lang w:val="nl-BE"/>
              </w:rPr>
              <w:t xml:space="preserve"> uitgevoerd maar deze dienen terug herzien te worden.</w:t>
            </w:r>
          </w:p>
        </w:tc>
      </w:tr>
      <w:tr w:rsidR="005752E9" w:rsidRPr="00AD5F1B" w14:paraId="6FC1CFCB" w14:textId="77777777" w:rsidTr="00AA2CDF">
        <w:trPr>
          <w:trHeight w:val="412"/>
        </w:trPr>
        <w:tc>
          <w:tcPr>
            <w:tcW w:w="818" w:type="dxa"/>
            <w:shd w:val="clear" w:color="auto" w:fill="D9D9D9"/>
            <w:vAlign w:val="center"/>
          </w:tcPr>
          <w:p w14:paraId="576B5602" w14:textId="77777777"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155E0E" w14:paraId="253FCA08" w14:textId="77777777" w:rsidTr="00550F1A">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auto"/>
            <w:vAlign w:val="center"/>
          </w:tcPr>
          <w:p w14:paraId="392A4F41" w14:textId="55224F5A" w:rsidR="005752E9" w:rsidRPr="008D72D8" w:rsidRDefault="005752E9"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03CFD549" w:rsidR="005752E9" w:rsidRPr="00AD5F1B" w:rsidRDefault="005752E9" w:rsidP="005752E9">
            <w:pPr>
              <w:rPr>
                <w:rFonts w:ascii="Calibri" w:eastAsia="Calibri" w:hAnsi="Calibri" w:cs="Times New Roman"/>
                <w:color w:val="0070C0"/>
                <w:lang w:val="nl-BE"/>
              </w:rPr>
            </w:pPr>
          </w:p>
        </w:tc>
      </w:tr>
      <w:tr w:rsidR="005752E9" w:rsidRPr="00AD5F1B" w14:paraId="19166249" w14:textId="77777777" w:rsidTr="00550F1A">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auto"/>
            <w:vAlign w:val="center"/>
          </w:tcPr>
          <w:p w14:paraId="0E121B2D" w14:textId="20924283" w:rsidR="005752E9" w:rsidRPr="008D72D8" w:rsidRDefault="005752E9" w:rsidP="005752E9">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77777777" w:rsidR="005752E9" w:rsidRPr="00E76B05" w:rsidRDefault="00AD5F1B" w:rsidP="005752E9">
            <w:pPr>
              <w:jc w:val="left"/>
              <w:rPr>
                <w:rFonts w:ascii="Calibri" w:eastAsia="Calibri" w:hAnsi="Calibri" w:cs="Times New Roman"/>
                <w:lang w:val="nl-BE"/>
              </w:rPr>
            </w:pPr>
            <w:hyperlink r:id="rId40" w:history="1">
              <w:r w:rsidR="005752E9" w:rsidRPr="00E76B05">
                <w:rPr>
                  <w:rFonts w:ascii="Calibri" w:eastAsia="Calibri" w:hAnsi="Calibri" w:cs="Times New Roman"/>
                  <w:u w:val="single"/>
                  <w:lang w:val="nl-BE"/>
                </w:rPr>
                <w:t>DGMR-GID-FCCOM-SEPP-005-E0002-R000</w:t>
              </w:r>
            </w:hyperlink>
            <w:r w:rsidR="005752E9" w:rsidRPr="00E76B05">
              <w:rPr>
                <w:rFonts w:ascii="Calibri" w:eastAsia="Calibri" w:hAnsi="Calibri" w:cs="Times New Roman"/>
                <w:lang w:val="nl-BE"/>
              </w:rPr>
              <w:t>, Beheer van PBM en werkkledij.</w:t>
            </w:r>
          </w:p>
        </w:tc>
      </w:tr>
      <w:tr w:rsidR="005752E9" w:rsidRPr="00AD5F1B" w14:paraId="060AE5FC" w14:textId="77777777" w:rsidTr="001427DA">
        <w:tc>
          <w:tcPr>
            <w:tcW w:w="818" w:type="dxa"/>
            <w:shd w:val="clear" w:color="auto" w:fill="auto"/>
            <w:vAlign w:val="center"/>
          </w:tcPr>
          <w:p w14:paraId="0AC5554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00B050"/>
            <w:vAlign w:val="center"/>
          </w:tcPr>
          <w:p w14:paraId="1D432116" w14:textId="32CA1032" w:rsidR="005752E9" w:rsidRPr="008D72D8" w:rsidRDefault="001427DA"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A99E1E3" w14:textId="787C4447" w:rsidR="001427DA" w:rsidRPr="00E76B05" w:rsidRDefault="001427DA" w:rsidP="005752E9">
            <w:pPr>
              <w:rPr>
                <w:rFonts w:ascii="Calibri" w:eastAsia="Calibri" w:hAnsi="Calibri" w:cs="Times New Roman"/>
                <w:lang w:val="nl-BE"/>
              </w:rPr>
            </w:pPr>
            <w:r w:rsidRPr="00E76B05">
              <w:rPr>
                <w:rFonts w:ascii="Calibri" w:eastAsia="Calibri" w:hAnsi="Calibri" w:cs="Times New Roman"/>
                <w:lang w:val="nl-BE"/>
              </w:rPr>
              <w:t>De eenheid beschikt over één arbeidsmiddel dat periodiek gekeurd dient te worden (Transpallet)</w:t>
            </w:r>
          </w:p>
          <w:p w14:paraId="7C1328A3" w14:textId="0AB8B239"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 xml:space="preserve">Op onze </w:t>
            </w:r>
            <w:hyperlink r:id="rId41" w:history="1">
              <w:r w:rsidRPr="00E76B05">
                <w:rPr>
                  <w:rFonts w:ascii="Calibri" w:eastAsia="Calibri" w:hAnsi="Calibri" w:cs="Times New Roman"/>
                  <w:u w:val="single"/>
                  <w:lang w:val="nl-BE"/>
                </w:rPr>
                <w:t>SharePoint</w:t>
              </w:r>
            </w:hyperlink>
            <w:r w:rsidRPr="00E76B05">
              <w:rPr>
                <w:rFonts w:ascii="Calibri" w:eastAsia="Calibri" w:hAnsi="Calibri" w:cs="Times New Roman"/>
                <w:lang w:val="nl-BE"/>
              </w:rPr>
              <w:t xml:space="preserve"> is een template “Inventaris van de arbeidsmiddelen”  beschikbaar.</w:t>
            </w:r>
          </w:p>
        </w:tc>
      </w:tr>
      <w:tr w:rsidR="005752E9" w:rsidRPr="00AD5F1B" w14:paraId="3FCCBDB5" w14:textId="77777777" w:rsidTr="001427DA">
        <w:tc>
          <w:tcPr>
            <w:tcW w:w="818" w:type="dxa"/>
            <w:shd w:val="clear" w:color="auto" w:fill="auto"/>
            <w:vAlign w:val="center"/>
          </w:tcPr>
          <w:p w14:paraId="6B25B64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FF0000"/>
            <w:vAlign w:val="center"/>
          </w:tcPr>
          <w:p w14:paraId="162E7ED0" w14:textId="22DC05A4" w:rsidR="005752E9" w:rsidRPr="008D72D8" w:rsidRDefault="005752E9"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24C01849" w14:textId="6CE4CB0B" w:rsidR="001427DA" w:rsidRPr="00E76B05" w:rsidRDefault="001427DA" w:rsidP="005752E9">
            <w:pPr>
              <w:jc w:val="left"/>
              <w:rPr>
                <w:lang w:val="nl-BE"/>
              </w:rPr>
            </w:pPr>
            <w:r w:rsidRPr="00E76B05">
              <w:rPr>
                <w:lang w:val="nl-BE"/>
              </w:rPr>
              <w:t xml:space="preserve">De transpallet dient nog </w:t>
            </w:r>
            <w:proofErr w:type="spellStart"/>
            <w:r w:rsidRPr="00E76B05">
              <w:rPr>
                <w:lang w:val="nl-BE"/>
              </w:rPr>
              <w:t>indienstgesteld</w:t>
            </w:r>
            <w:proofErr w:type="spellEnd"/>
            <w:r w:rsidRPr="00E76B05">
              <w:rPr>
                <w:lang w:val="nl-BE"/>
              </w:rPr>
              <w:t xml:space="preserve"> te worden.</w:t>
            </w:r>
          </w:p>
          <w:p w14:paraId="56CAD299" w14:textId="77777777" w:rsidR="001427DA" w:rsidRPr="00E76B05" w:rsidRDefault="001427DA" w:rsidP="005752E9">
            <w:pPr>
              <w:jc w:val="left"/>
              <w:rPr>
                <w:lang w:val="nl-BE"/>
              </w:rPr>
            </w:pPr>
            <w:r w:rsidRPr="00E76B05">
              <w:rPr>
                <w:lang w:val="nl-BE"/>
              </w:rPr>
              <w:t xml:space="preserve">Er wordt gevraagd om een afspraak te maken met de LDPBW 08 om de transpallet in dienst te stellen. Hiervoor dienen volgende </w:t>
            </w:r>
            <w:proofErr w:type="spellStart"/>
            <w:r w:rsidRPr="00E76B05">
              <w:rPr>
                <w:lang w:val="nl-BE"/>
              </w:rPr>
              <w:t>Doc</w:t>
            </w:r>
            <w:proofErr w:type="spellEnd"/>
            <w:r w:rsidRPr="00E76B05">
              <w:rPr>
                <w:lang w:val="nl-BE"/>
              </w:rPr>
              <w:t xml:space="preserve"> voorgelegd te worden: </w:t>
            </w:r>
            <w:proofErr w:type="spellStart"/>
            <w:r w:rsidRPr="00E76B05">
              <w:rPr>
                <w:lang w:val="nl-BE"/>
              </w:rPr>
              <w:t>Gebuiksaanwijzing</w:t>
            </w:r>
            <w:proofErr w:type="spellEnd"/>
            <w:r w:rsidRPr="00E76B05">
              <w:rPr>
                <w:lang w:val="nl-BE"/>
              </w:rPr>
              <w:t xml:space="preserve"> (gebruik- en onderhoudsvoorschriften), </w:t>
            </w:r>
            <w:proofErr w:type="gramStart"/>
            <w:r w:rsidRPr="00E76B05">
              <w:rPr>
                <w:lang w:val="nl-BE"/>
              </w:rPr>
              <w:t>EC conformiteitsattest</w:t>
            </w:r>
            <w:proofErr w:type="gramEnd"/>
            <w:r w:rsidRPr="00E76B05">
              <w:rPr>
                <w:lang w:val="nl-BE"/>
              </w:rPr>
              <w:t xml:space="preserve"> en indien voorhanden het keuringsverslag.</w:t>
            </w:r>
          </w:p>
          <w:p w14:paraId="204E4D26" w14:textId="1434A3D6" w:rsidR="001427DA" w:rsidRPr="00E76B05" w:rsidRDefault="001427DA" w:rsidP="005752E9">
            <w:pPr>
              <w:jc w:val="left"/>
              <w:rPr>
                <w:lang w:val="nl-BE"/>
              </w:rPr>
            </w:pPr>
            <w:r w:rsidRPr="00E76B05">
              <w:rPr>
                <w:lang w:val="nl-BE"/>
              </w:rPr>
              <w:t>Op Onze SharePoint kan u een VIK (</w:t>
            </w:r>
            <w:hyperlink r:id="rId42" w:history="1">
              <w:r w:rsidRPr="00E76B05">
                <w:rPr>
                  <w:rStyle w:val="Hyperlink"/>
                  <w:color w:val="auto"/>
                  <w:lang w:val="nl-BE"/>
                </w:rPr>
                <w:t>veiligheidsinstruct</w:t>
              </w:r>
              <w:r w:rsidRPr="00E76B05">
                <w:rPr>
                  <w:rStyle w:val="Hyperlink"/>
                  <w:color w:val="auto"/>
                  <w:lang w:val="nl-BE"/>
                </w:rPr>
                <w:t>i</w:t>
              </w:r>
              <w:r w:rsidRPr="00E76B05">
                <w:rPr>
                  <w:rStyle w:val="Hyperlink"/>
                  <w:color w:val="auto"/>
                  <w:lang w:val="nl-BE"/>
                </w:rPr>
                <w:t>ekaart</w:t>
              </w:r>
            </w:hyperlink>
            <w:r w:rsidRPr="00E76B05">
              <w:rPr>
                <w:lang w:val="nl-BE"/>
              </w:rPr>
              <w:t xml:space="preserve">) voor een transpallet downloaden. </w:t>
            </w:r>
          </w:p>
          <w:p w14:paraId="10C3BA3F" w14:textId="6072875E" w:rsidR="005752E9" w:rsidRPr="001427DA" w:rsidRDefault="00AD5F1B" w:rsidP="005752E9">
            <w:pPr>
              <w:jc w:val="left"/>
              <w:rPr>
                <w:rFonts w:ascii="Calibri" w:eastAsia="Calibri" w:hAnsi="Calibri" w:cs="Times New Roman"/>
                <w:color w:val="0070C0"/>
                <w:lang w:val="nl-BE"/>
              </w:rPr>
            </w:pPr>
            <w:hyperlink r:id="rId43" w:history="1">
              <w:r w:rsidR="005752E9" w:rsidRPr="00E76B05">
                <w:rPr>
                  <w:rStyle w:val="Hyperlink"/>
                  <w:rFonts w:ascii="Calibri" w:eastAsia="Calibri" w:hAnsi="Calibri" w:cs="Times New Roman"/>
                  <w:color w:val="auto"/>
                  <w:lang w:val="nl-BE"/>
                </w:rPr>
                <w:t>DGMR-SPS-PRPER-PMRW-002</w:t>
              </w:r>
            </w:hyperlink>
            <w:r w:rsidR="005752E9" w:rsidRPr="00E76B05">
              <w:rPr>
                <w:rFonts w:ascii="Calibri" w:eastAsia="Calibri" w:hAnsi="Calibri" w:cs="Times New Roman"/>
                <w:lang w:val="nl-BE"/>
              </w:rPr>
              <w:t>: Richtlijn met betrekking tot de procedure van de drie groene lichten van toepassing bij de aankoop en indienststelling van bepaalde arbeidsmiddelen.</w:t>
            </w:r>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AD5F1B"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6A57A7" w:rsidRPr="00AD5F1B" w14:paraId="3341D656" w14:textId="77777777" w:rsidTr="00C73C1A">
        <w:tc>
          <w:tcPr>
            <w:tcW w:w="818" w:type="dxa"/>
            <w:shd w:val="clear" w:color="auto" w:fill="auto"/>
            <w:vAlign w:val="center"/>
          </w:tcPr>
          <w:p w14:paraId="2C9692C9" w14:textId="0159ABDB"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F870DC9" w14:textId="6680EF4A"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 xml:space="preserve">Keuringen betreffende </w:t>
            </w:r>
            <w:proofErr w:type="spellStart"/>
            <w:r w:rsidRPr="00E76B05">
              <w:rPr>
                <w:rFonts w:ascii="Calibri" w:eastAsia="Calibri" w:hAnsi="Calibri" w:cs="Times New Roman"/>
                <w:lang w:val="nl-BE"/>
              </w:rPr>
              <w:t>infragebonden</w:t>
            </w:r>
            <w:proofErr w:type="spellEnd"/>
            <w:r w:rsidRPr="00E76B05">
              <w:rPr>
                <w:rFonts w:ascii="Calibri" w:eastAsia="Calibri" w:hAnsi="Calibri" w:cs="Times New Roman"/>
                <w:lang w:val="nl-BE"/>
              </w:rPr>
              <w:t xml:space="preserve"> installaties door externe diensten worden via het </w:t>
            </w:r>
            <w:proofErr w:type="spellStart"/>
            <w:r w:rsidRPr="00E76B05">
              <w:rPr>
                <w:rFonts w:ascii="Calibri" w:eastAsia="Calibri" w:hAnsi="Calibri" w:cs="Times New Roman"/>
                <w:lang w:val="nl-BE"/>
              </w:rPr>
              <w:t>Bn</w:t>
            </w:r>
            <w:proofErr w:type="spellEnd"/>
            <w:r w:rsidRPr="00E76B05">
              <w:rPr>
                <w:rFonts w:ascii="Calibri" w:eastAsia="Calibri" w:hAnsi="Calibri" w:cs="Times New Roman"/>
                <w:lang w:val="nl-BE"/>
              </w:rPr>
              <w:t xml:space="preserve"> HK </w:t>
            </w:r>
            <w:proofErr w:type="spellStart"/>
            <w:r w:rsidRPr="00E76B05">
              <w:rPr>
                <w:rFonts w:ascii="Calibri" w:eastAsia="Calibri" w:hAnsi="Calibri" w:cs="Times New Roman"/>
                <w:lang w:val="nl-BE"/>
              </w:rPr>
              <w:t>Def</w:t>
            </w:r>
            <w:proofErr w:type="spellEnd"/>
            <w:r w:rsidRPr="00E76B05">
              <w:rPr>
                <w:rFonts w:ascii="Calibri" w:eastAsia="Calibri" w:hAnsi="Calibri" w:cs="Times New Roman"/>
                <w:lang w:val="nl-BE"/>
              </w:rPr>
              <w:t xml:space="preserve"> Staf KKE, TSS Infra beheerd</w:t>
            </w:r>
            <w:r w:rsidR="001427DA" w:rsidRPr="00E76B05">
              <w:rPr>
                <w:rFonts w:ascii="Calibri" w:eastAsia="Calibri" w:hAnsi="Calibri" w:cs="Times New Roman"/>
                <w:lang w:val="nl-BE"/>
              </w:rPr>
              <w:t xml:space="preserve"> (HS- en LS-installaties, liften, branddetectie- en alarmsystemen, stookinstallaties, </w:t>
            </w:r>
            <w:proofErr w:type="spellStart"/>
            <w:r w:rsidR="001427DA" w:rsidRPr="00E76B05">
              <w:rPr>
                <w:rFonts w:ascii="Calibri" w:eastAsia="Calibri" w:hAnsi="Calibri" w:cs="Times New Roman"/>
                <w:lang w:val="nl-BE"/>
              </w:rPr>
              <w:t>enz</w:t>
            </w:r>
            <w:proofErr w:type="spellEnd"/>
            <w:r w:rsidR="001427DA" w:rsidRPr="00E76B05">
              <w:rPr>
                <w:rFonts w:ascii="Calibri" w:eastAsia="Calibri" w:hAnsi="Calibri" w:cs="Times New Roman"/>
                <w:lang w:val="nl-BE"/>
              </w:rPr>
              <w:t>…)</w:t>
            </w:r>
            <w:r w:rsidRPr="00E76B05">
              <w:rPr>
                <w:rFonts w:ascii="Calibri" w:eastAsia="Calibri" w:hAnsi="Calibri" w:cs="Times New Roman"/>
                <w:lang w:val="nl-BE"/>
              </w:rPr>
              <w:t>.</w:t>
            </w:r>
          </w:p>
          <w:p w14:paraId="0B28B203" w14:textId="0133FE7E"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De verslagen hiervan dienen ter beschikking te zijn van de eenheden. Ook dienen deze verslagen (de meest recente) aan het brandpreventiedossier van de blok toegevoegd te worden.</w:t>
            </w:r>
          </w:p>
        </w:tc>
      </w:tr>
      <w:tr w:rsidR="006A57A7" w:rsidRPr="00F243E0" w14:paraId="5CB88DE6" w14:textId="77777777" w:rsidTr="001427DA">
        <w:tc>
          <w:tcPr>
            <w:tcW w:w="818" w:type="dxa"/>
            <w:shd w:val="clear" w:color="auto" w:fill="auto"/>
            <w:vAlign w:val="center"/>
          </w:tcPr>
          <w:p w14:paraId="7FC8726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C000"/>
            <w:vAlign w:val="center"/>
          </w:tcPr>
          <w:p w14:paraId="72DEB631" w14:textId="79C7A99D" w:rsidR="006A57A7" w:rsidRPr="008D72D8" w:rsidRDefault="001427DA" w:rsidP="006A57A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8BD54E3" w14:textId="09649C26" w:rsidR="006A57A7" w:rsidRPr="00E76B05" w:rsidRDefault="001427DA" w:rsidP="006A57A7">
            <w:pPr>
              <w:rPr>
                <w:rFonts w:ascii="Calibri" w:eastAsia="Calibri" w:hAnsi="Calibri" w:cs="Times New Roman"/>
                <w:lang w:val="nl-BE"/>
              </w:rPr>
            </w:pPr>
            <w:r w:rsidRPr="00E76B05">
              <w:rPr>
                <w:rFonts w:ascii="Calibri" w:eastAsia="Calibri" w:hAnsi="Calibri" w:cs="Times New Roman"/>
                <w:lang w:val="nl-BE"/>
              </w:rPr>
              <w:t>De transpallet dient jaarlijks gekeurd te worden. Momenteel ligt de verantwoordelijkheid bij de eenheid zelf.</w:t>
            </w:r>
          </w:p>
          <w:p w14:paraId="73C71D91" w14:textId="20D07D80" w:rsidR="00F243E0" w:rsidRPr="00E76B05" w:rsidRDefault="00F243E0" w:rsidP="006A57A7">
            <w:pPr>
              <w:rPr>
                <w:rFonts w:ascii="Calibri" w:eastAsia="Calibri" w:hAnsi="Calibri" w:cs="Times New Roman"/>
                <w:lang w:val="nl-BE"/>
              </w:rPr>
            </w:pPr>
            <w:r w:rsidRPr="00E76B05">
              <w:rPr>
                <w:rFonts w:ascii="Calibri" w:eastAsia="Calibri" w:hAnsi="Calibri" w:cs="Times New Roman"/>
                <w:lang w:val="nl-BE"/>
              </w:rPr>
              <w:t>Daar het om een nieuw arbeidsmiddel gaat is er voorlopig nog geen controleverslag.</w:t>
            </w:r>
          </w:p>
          <w:p w14:paraId="153A37C3" w14:textId="77777777" w:rsidR="00F243E0" w:rsidRPr="00E76B05" w:rsidRDefault="00F243E0" w:rsidP="00F243E0">
            <w:pPr>
              <w:pStyle w:val="ListParagraph"/>
              <w:numPr>
                <w:ilvl w:val="3"/>
                <w:numId w:val="202"/>
              </w:numPr>
              <w:ind w:left="207" w:hanging="207"/>
              <w:rPr>
                <w:rFonts w:ascii="Calibri" w:eastAsia="Calibri" w:hAnsi="Calibri" w:cs="Times New Roman"/>
                <w:lang w:val="nl-BE"/>
              </w:rPr>
            </w:pPr>
            <w:hyperlink r:id="rId44" w:history="1">
              <w:r w:rsidRPr="00E76B05">
                <w:rPr>
                  <w:rStyle w:val="Hyperlink"/>
                  <w:rFonts w:ascii="Calibri" w:eastAsia="Calibri" w:hAnsi="Calibri" w:cs="Times New Roman"/>
                  <w:color w:val="auto"/>
                  <w:lang w:val="nl-BE"/>
                </w:rPr>
                <w:t>DGMR-SPS-PRPER-PRMW-002</w:t>
              </w:r>
            </w:hyperlink>
            <w:r w:rsidRPr="00E76B05">
              <w:rPr>
                <w:rFonts w:ascii="Calibri" w:eastAsia="Calibri" w:hAnsi="Calibri" w:cs="Times New Roman"/>
                <w:lang w:val="nl-BE"/>
              </w:rPr>
              <w:t>: Veiligheidswaarborgen voor het gebruik van arbeidsmiddelen bij Defensie.</w:t>
            </w:r>
          </w:p>
          <w:p w14:paraId="19E76273" w14:textId="5B217422" w:rsidR="00F243E0" w:rsidRPr="00E76B05" w:rsidRDefault="00F243E0" w:rsidP="00F243E0">
            <w:pPr>
              <w:pStyle w:val="ListParagraph"/>
              <w:numPr>
                <w:ilvl w:val="3"/>
                <w:numId w:val="202"/>
              </w:numPr>
              <w:ind w:left="207" w:hanging="207"/>
              <w:rPr>
                <w:rFonts w:ascii="Calibri" w:eastAsia="Calibri" w:hAnsi="Calibri" w:cs="Times New Roman"/>
                <w:lang w:val="nl-BE"/>
              </w:rPr>
            </w:pPr>
            <w:hyperlink r:id="rId45" w:history="1">
              <w:r w:rsidRPr="00E76B05">
                <w:rPr>
                  <w:rStyle w:val="Hyperlink"/>
                  <w:rFonts w:ascii="Calibri" w:eastAsia="Calibri" w:hAnsi="Calibri" w:cs="Times New Roman"/>
                  <w:color w:val="auto"/>
                  <w:lang w:val="nl-BE"/>
                </w:rPr>
                <w:t>DGMR-S</w:t>
              </w:r>
              <w:r w:rsidRPr="00E76B05">
                <w:rPr>
                  <w:rStyle w:val="Hyperlink"/>
                  <w:rFonts w:ascii="Calibri" w:eastAsia="Calibri" w:hAnsi="Calibri" w:cs="Times New Roman"/>
                  <w:color w:val="auto"/>
                  <w:lang w:val="nl-BE"/>
                </w:rPr>
                <w:t>P</w:t>
              </w:r>
              <w:r w:rsidRPr="00E76B05">
                <w:rPr>
                  <w:rStyle w:val="Hyperlink"/>
                  <w:rFonts w:ascii="Calibri" w:eastAsia="Calibri" w:hAnsi="Calibri" w:cs="Times New Roman"/>
                  <w:color w:val="auto"/>
                  <w:lang w:val="nl-BE"/>
                </w:rPr>
                <w:t>S-PRPER-PMRS-001</w:t>
              </w:r>
            </w:hyperlink>
            <w:r w:rsidRPr="00E76B05">
              <w:rPr>
                <w:rFonts w:ascii="Calibri" w:eastAsia="Calibri" w:hAnsi="Calibri" w:cs="Times New Roman"/>
                <w:lang w:val="nl-BE"/>
              </w:rPr>
              <w:t>: Reglementaire controles en inspecties van arbeidsmiddelen.</w:t>
            </w:r>
          </w:p>
        </w:tc>
      </w:tr>
      <w:tr w:rsidR="006A57A7" w:rsidRPr="008D72D8" w14:paraId="0CF0F662" w14:textId="77777777" w:rsidTr="00AA2CDF">
        <w:tc>
          <w:tcPr>
            <w:tcW w:w="818" w:type="dxa"/>
            <w:shd w:val="clear" w:color="auto" w:fill="auto"/>
            <w:vAlign w:val="center"/>
          </w:tcPr>
          <w:p w14:paraId="2F288C4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71880117"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234DAB9C" w:rsidR="006A57A7" w:rsidRPr="008D72D8" w:rsidRDefault="006A57A7" w:rsidP="006A57A7">
            <w:pPr>
              <w:jc w:val="left"/>
              <w:rPr>
                <w:rFonts w:ascii="Calibri" w:eastAsia="Calibri" w:hAnsi="Calibri" w:cs="Times New Roman"/>
                <w:lang w:val="nl-BE"/>
              </w:rPr>
            </w:pPr>
          </w:p>
        </w:tc>
      </w:tr>
      <w:tr w:rsidR="006A57A7" w:rsidRPr="008D72D8" w14:paraId="02A3D7E2" w14:textId="77777777" w:rsidTr="00AA2CDF">
        <w:tc>
          <w:tcPr>
            <w:tcW w:w="818" w:type="dxa"/>
            <w:shd w:val="clear" w:color="auto" w:fill="auto"/>
            <w:vAlign w:val="center"/>
          </w:tcPr>
          <w:p w14:paraId="1328C92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7233E69B" w:rsidR="006A57A7" w:rsidRPr="008D72D8" w:rsidRDefault="006A57A7" w:rsidP="006A57A7">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75BD4AC0" w:rsidR="006A57A7" w:rsidRPr="008D72D8" w:rsidRDefault="006A57A7" w:rsidP="006A57A7">
            <w:pPr>
              <w:jc w:val="left"/>
              <w:rPr>
                <w:rFonts w:ascii="Calibri" w:eastAsia="Calibri" w:hAnsi="Calibri" w:cs="Times New Roman"/>
                <w:lang w:val="nl-BE"/>
              </w:rPr>
            </w:pPr>
          </w:p>
        </w:tc>
      </w:tr>
      <w:tr w:rsidR="006A57A7" w:rsidRPr="00AD5F1B" w14:paraId="687A3ABE" w14:textId="77777777" w:rsidTr="00AA2CDF">
        <w:trPr>
          <w:trHeight w:val="458"/>
        </w:trPr>
        <w:tc>
          <w:tcPr>
            <w:tcW w:w="818" w:type="dxa"/>
            <w:shd w:val="clear" w:color="auto" w:fill="D9D9D9"/>
            <w:vAlign w:val="center"/>
          </w:tcPr>
          <w:p w14:paraId="629D9E6A" w14:textId="53D68998" w:rsidR="006A57A7" w:rsidRPr="008D72D8" w:rsidRDefault="006A57A7" w:rsidP="006A57A7">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6A57A7" w:rsidRPr="00AD5F1B" w14:paraId="7F30935B" w14:textId="77777777" w:rsidTr="00550F1A">
        <w:tc>
          <w:tcPr>
            <w:tcW w:w="818" w:type="dxa"/>
            <w:shd w:val="clear" w:color="auto" w:fill="auto"/>
            <w:vAlign w:val="center"/>
          </w:tcPr>
          <w:p w14:paraId="342C7C7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Inventaris</w:t>
            </w:r>
          </w:p>
        </w:tc>
        <w:tc>
          <w:tcPr>
            <w:tcW w:w="709" w:type="dxa"/>
            <w:shd w:val="clear" w:color="auto" w:fill="auto"/>
            <w:vAlign w:val="center"/>
          </w:tcPr>
          <w:p w14:paraId="55AE32F4" w14:textId="496CDEF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1C75EEFE"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De eenheid beschikt over geen producten met gevaarlijke eigenschappen.</w:t>
            </w:r>
            <w:r w:rsidRPr="00E76B05">
              <w:rPr>
                <w:rFonts w:ascii="Calibri" w:eastAsia="Calibri" w:hAnsi="Calibri" w:cs="Times New Roman"/>
                <w:lang w:val="nl-BE"/>
              </w:rPr>
              <w:br/>
              <w:t>Er is een template “</w:t>
            </w:r>
            <w:hyperlink r:id="rId46" w:history="1">
              <w:r w:rsidRPr="00E76B05">
                <w:rPr>
                  <w:rFonts w:ascii="Calibri" w:eastAsia="Calibri" w:hAnsi="Calibri" w:cs="Times New Roman"/>
                  <w:u w:val="single"/>
                  <w:lang w:val="nl-BE"/>
                </w:rPr>
                <w:t>Inventarisatielijst PMGE</w:t>
              </w:r>
            </w:hyperlink>
            <w:r w:rsidRPr="00E76B05">
              <w:rPr>
                <w:rFonts w:ascii="Calibri" w:eastAsia="Calibri" w:hAnsi="Calibri" w:cs="Times New Roman"/>
                <w:lang w:val="nl-BE"/>
              </w:rPr>
              <w:t>” op onze SharePoint beschikbaar.</w:t>
            </w:r>
          </w:p>
        </w:tc>
      </w:tr>
      <w:tr w:rsidR="006A57A7" w:rsidRPr="00FC5B74" w14:paraId="56AEB68B" w14:textId="77777777" w:rsidTr="00AA2CDF">
        <w:tc>
          <w:tcPr>
            <w:tcW w:w="818" w:type="dxa"/>
            <w:shd w:val="clear" w:color="auto" w:fill="auto"/>
            <w:vAlign w:val="center"/>
          </w:tcPr>
          <w:p w14:paraId="0591F52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4B75E28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3449575D"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6AB93AC9" w:rsidR="006A57A7" w:rsidRPr="00E76B05" w:rsidRDefault="006A57A7" w:rsidP="006A57A7">
            <w:pPr>
              <w:jc w:val="left"/>
              <w:rPr>
                <w:rFonts w:ascii="Calibri" w:eastAsia="Calibri" w:hAnsi="Calibri" w:cs="Times New Roman"/>
                <w:i/>
                <w:lang w:val="nl-BE"/>
              </w:rPr>
            </w:pPr>
            <w:proofErr w:type="spellStart"/>
            <w:r w:rsidRPr="00E76B05">
              <w:rPr>
                <w:rFonts w:ascii="Calibri" w:eastAsia="Calibri" w:hAnsi="Calibri" w:cs="Times New Roman"/>
                <w:i/>
                <w:lang w:val="nl-BE"/>
              </w:rPr>
              <w:t>Opemrking</w:t>
            </w:r>
            <w:proofErr w:type="spellEnd"/>
            <w:r w:rsidRPr="00E76B05">
              <w:rPr>
                <w:rFonts w:ascii="Calibri" w:eastAsia="Calibri" w:hAnsi="Calibri" w:cs="Times New Roman"/>
                <w:i/>
                <w:lang w:val="nl-BE"/>
              </w:rPr>
              <w:t>: Men mag geen grote stocks aanleggen van alcoholhoudende producten die gebruikt worden tegen de bestrijding van het coronavirus. Enkel da dagelijkse behoefte mag aanwezig zijn.</w:t>
            </w:r>
          </w:p>
        </w:tc>
      </w:tr>
      <w:tr w:rsidR="006A57A7" w:rsidRPr="00AD5F1B" w14:paraId="502575DC" w14:textId="77777777" w:rsidTr="00550F1A">
        <w:tc>
          <w:tcPr>
            <w:tcW w:w="818" w:type="dxa"/>
            <w:shd w:val="clear" w:color="auto" w:fill="auto"/>
            <w:vAlign w:val="center"/>
          </w:tcPr>
          <w:p w14:paraId="079DCCF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CBCFE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490B1314"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4E9287D8"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De veiligheidsinformatiebladen van de gebruikte, alcoholhoudende producten dienen aanwezig te zijn.</w:t>
            </w:r>
          </w:p>
        </w:tc>
      </w:tr>
      <w:tr w:rsidR="006A57A7" w:rsidRPr="00AD5F1B" w14:paraId="1FAD5236" w14:textId="77777777" w:rsidTr="00550F1A">
        <w:tc>
          <w:tcPr>
            <w:tcW w:w="818" w:type="dxa"/>
            <w:shd w:val="clear" w:color="auto" w:fill="auto"/>
            <w:vAlign w:val="center"/>
          </w:tcPr>
          <w:p w14:paraId="48275F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2995DDE2"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5C7734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77777777"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 xml:space="preserve">U kan voorbeelden van </w:t>
            </w:r>
            <w:hyperlink r:id="rId47" w:history="1">
              <w:r w:rsidRPr="00E76B05">
                <w:rPr>
                  <w:rFonts w:ascii="Calibri" w:eastAsia="Calibri" w:hAnsi="Calibri" w:cs="Times New Roman"/>
                  <w:u w:val="single"/>
                  <w:lang w:val="nl-BE"/>
                </w:rPr>
                <w:t>V.I.K. op onze SharePoint</w:t>
              </w:r>
            </w:hyperlink>
            <w:r w:rsidRPr="00E76B05">
              <w:rPr>
                <w:rFonts w:ascii="Calibri" w:eastAsia="Calibri" w:hAnsi="Calibri" w:cs="Times New Roman"/>
                <w:lang w:val="nl-BE"/>
              </w:rPr>
              <w:t xml:space="preserve"> raadplegen. Deze zijn wel verouderd maar kunnen als template gebruikt worden. Let op, om een juiste V.I.K. op te stellen is het noodzakelijk dat men over de juiste en meest recente veiligheidsinformatiebladen beschikt</w:t>
            </w:r>
          </w:p>
        </w:tc>
      </w:tr>
      <w:tr w:rsidR="006A57A7" w:rsidRPr="008D72D8" w14:paraId="1849EE0D" w14:textId="77777777" w:rsidTr="00AA2CDF">
        <w:tc>
          <w:tcPr>
            <w:tcW w:w="818" w:type="dxa"/>
            <w:shd w:val="clear" w:color="auto" w:fill="D9D9D9"/>
            <w:vAlign w:val="center"/>
          </w:tcPr>
          <w:p w14:paraId="0D87470E" w14:textId="77777777"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6A57A7" w:rsidRPr="00FC5B74" w14:paraId="291C05B6" w14:textId="77777777" w:rsidTr="00D317A9">
        <w:tc>
          <w:tcPr>
            <w:tcW w:w="818" w:type="dxa"/>
            <w:shd w:val="clear" w:color="auto" w:fill="auto"/>
            <w:vAlign w:val="center"/>
          </w:tcPr>
          <w:p w14:paraId="673E15F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00B050"/>
            <w:vAlign w:val="center"/>
          </w:tcPr>
          <w:p w14:paraId="08A302F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0B69FC4" w14:textId="5066C04A"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 xml:space="preserve">Geen opmerkingen. </w:t>
            </w:r>
          </w:p>
        </w:tc>
      </w:tr>
      <w:tr w:rsidR="006A57A7" w:rsidRPr="00FC5B74" w14:paraId="0F5E161F" w14:textId="77777777" w:rsidTr="00D317A9">
        <w:tc>
          <w:tcPr>
            <w:tcW w:w="818" w:type="dxa"/>
            <w:shd w:val="clear" w:color="auto" w:fill="auto"/>
            <w:vAlign w:val="center"/>
          </w:tcPr>
          <w:p w14:paraId="3313D2F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00B050"/>
            <w:vAlign w:val="center"/>
          </w:tcPr>
          <w:p w14:paraId="6B2729F8"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8820747" w14:textId="34D28A00"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 xml:space="preserve">Geen opmerkingen. </w:t>
            </w:r>
          </w:p>
        </w:tc>
      </w:tr>
      <w:tr w:rsidR="006A57A7" w:rsidRPr="00FC5B74" w14:paraId="0DC3F625" w14:textId="77777777" w:rsidTr="00D317A9">
        <w:tc>
          <w:tcPr>
            <w:tcW w:w="818" w:type="dxa"/>
            <w:shd w:val="clear" w:color="auto" w:fill="auto"/>
            <w:vAlign w:val="center"/>
          </w:tcPr>
          <w:p w14:paraId="2783693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00B050"/>
            <w:vAlign w:val="center"/>
          </w:tcPr>
          <w:p w14:paraId="20F05B44"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FE9F760" w14:textId="7319C9F1"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Geen opmerkingen.</w:t>
            </w:r>
          </w:p>
        </w:tc>
      </w:tr>
      <w:tr w:rsidR="006A57A7" w:rsidRPr="00FC5B74" w14:paraId="6AB13063" w14:textId="77777777" w:rsidTr="00D317A9">
        <w:tc>
          <w:tcPr>
            <w:tcW w:w="818" w:type="dxa"/>
            <w:shd w:val="clear" w:color="auto" w:fill="auto"/>
            <w:vAlign w:val="center"/>
          </w:tcPr>
          <w:p w14:paraId="31C69BD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00B050"/>
            <w:vAlign w:val="center"/>
          </w:tcPr>
          <w:p w14:paraId="2F1A75E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52A815A" w14:textId="7E7BB181"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Geen opmerkingen.</w:t>
            </w:r>
          </w:p>
        </w:tc>
      </w:tr>
      <w:tr w:rsidR="006A57A7" w:rsidRPr="00AD5F1B" w14:paraId="349E0C82" w14:textId="77777777" w:rsidTr="00D317A9">
        <w:tc>
          <w:tcPr>
            <w:tcW w:w="818" w:type="dxa"/>
            <w:shd w:val="clear" w:color="auto" w:fill="auto"/>
            <w:vAlign w:val="center"/>
          </w:tcPr>
          <w:p w14:paraId="2A9A25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FFC000"/>
            <w:vAlign w:val="center"/>
          </w:tcPr>
          <w:p w14:paraId="374C1CC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DF82B32" w14:textId="6488E4EF"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De keuringsverslagen dienen ter beschikking van de eenheid te zijn.</w:t>
            </w:r>
          </w:p>
        </w:tc>
      </w:tr>
      <w:tr w:rsidR="006A57A7" w:rsidRPr="00AD5F1B" w14:paraId="70930DD0" w14:textId="77777777" w:rsidTr="00D317A9">
        <w:tc>
          <w:tcPr>
            <w:tcW w:w="818" w:type="dxa"/>
            <w:shd w:val="clear" w:color="auto" w:fill="auto"/>
            <w:vAlign w:val="center"/>
          </w:tcPr>
          <w:p w14:paraId="2E52AE12"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00B050"/>
            <w:vAlign w:val="center"/>
          </w:tcPr>
          <w:p w14:paraId="77299498"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13670D3" w14:textId="38955C0F" w:rsidR="006A57A7" w:rsidRPr="00E76B05" w:rsidRDefault="00F243E0" w:rsidP="006A57A7">
            <w:pPr>
              <w:jc w:val="left"/>
              <w:rPr>
                <w:rFonts w:ascii="Calibri" w:eastAsia="Calibri" w:hAnsi="Calibri" w:cs="Times New Roman"/>
                <w:lang w:val="nl-BE"/>
              </w:rPr>
            </w:pPr>
            <w:r w:rsidRPr="00E76B05">
              <w:rPr>
                <w:rFonts w:ascii="Calibri" w:eastAsia="Calibri" w:hAnsi="Calibri" w:cs="Times New Roman"/>
                <w:lang w:val="nl-BE"/>
              </w:rPr>
              <w:t>Geen specifieke opmerkingen</w:t>
            </w:r>
            <w:r w:rsidR="006A57A7" w:rsidRPr="00E76B05">
              <w:rPr>
                <w:rFonts w:ascii="Calibri" w:eastAsia="Calibri" w:hAnsi="Calibri" w:cs="Times New Roman"/>
                <w:lang w:val="nl-BE"/>
              </w:rPr>
              <w:t>.</w:t>
            </w:r>
          </w:p>
        </w:tc>
      </w:tr>
      <w:tr w:rsidR="006A57A7" w:rsidRPr="008D72D8" w14:paraId="035C8F5F" w14:textId="77777777" w:rsidTr="00D317A9">
        <w:tc>
          <w:tcPr>
            <w:tcW w:w="818" w:type="dxa"/>
            <w:shd w:val="clear" w:color="auto" w:fill="auto"/>
            <w:vAlign w:val="center"/>
          </w:tcPr>
          <w:p w14:paraId="5485E97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00B050"/>
            <w:vAlign w:val="center"/>
          </w:tcPr>
          <w:p w14:paraId="326FAD9E" w14:textId="3BBD43EB"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16463FD" w14:textId="357B6696" w:rsidR="006A57A7" w:rsidRPr="00E76B05" w:rsidRDefault="00F243E0" w:rsidP="006A57A7">
            <w:pPr>
              <w:jc w:val="left"/>
              <w:rPr>
                <w:rFonts w:ascii="Calibri" w:eastAsia="Calibri" w:hAnsi="Calibri" w:cs="Times New Roman"/>
                <w:lang w:val="nl-BE"/>
              </w:rPr>
            </w:pPr>
            <w:r w:rsidRPr="00E76B05">
              <w:rPr>
                <w:rFonts w:ascii="Calibri" w:eastAsia="Calibri" w:hAnsi="Calibri" w:cs="Times New Roman"/>
                <w:lang w:val="nl-BE"/>
              </w:rPr>
              <w:t>Geen specifieke opmerkingen.</w:t>
            </w:r>
          </w:p>
        </w:tc>
      </w:tr>
      <w:tr w:rsidR="006A57A7" w:rsidRPr="00AD5F1B" w14:paraId="5B82F69F" w14:textId="77777777" w:rsidTr="00DD35E4">
        <w:tc>
          <w:tcPr>
            <w:tcW w:w="818" w:type="dxa"/>
            <w:shd w:val="clear" w:color="auto" w:fill="auto"/>
            <w:vAlign w:val="center"/>
          </w:tcPr>
          <w:p w14:paraId="10F4D44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00B050"/>
            <w:vAlign w:val="center"/>
          </w:tcPr>
          <w:p w14:paraId="51428A1C"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0B9306A" w14:textId="5AF312BB"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De jaarlijkse controles worden uitgevoerd door het 1</w:t>
            </w:r>
            <w:r w:rsidRPr="00E76B05">
              <w:rPr>
                <w:rFonts w:ascii="Calibri" w:eastAsia="Calibri" w:hAnsi="Calibri" w:cs="Times New Roman"/>
                <w:vertAlign w:val="superscript"/>
                <w:lang w:val="nl-BE"/>
              </w:rPr>
              <w:t>Ste</w:t>
            </w:r>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Ech</w:t>
            </w:r>
            <w:proofErr w:type="spellEnd"/>
            <w:r w:rsidRPr="00E76B05">
              <w:rPr>
                <w:rFonts w:ascii="Calibri" w:eastAsia="Calibri" w:hAnsi="Calibri" w:cs="Times New Roman"/>
                <w:lang w:val="nl-BE"/>
              </w:rPr>
              <w:t xml:space="preserve"> Infra</w:t>
            </w:r>
          </w:p>
        </w:tc>
      </w:tr>
      <w:tr w:rsidR="006A57A7" w:rsidRPr="008D72D8" w14:paraId="5A0DEA81" w14:textId="77777777" w:rsidTr="00AA2CDF">
        <w:tc>
          <w:tcPr>
            <w:tcW w:w="818" w:type="dxa"/>
            <w:shd w:val="clear" w:color="auto" w:fill="auto"/>
            <w:vAlign w:val="center"/>
          </w:tcPr>
          <w:p w14:paraId="4A3C20B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auto"/>
            <w:vAlign w:val="center"/>
          </w:tcPr>
          <w:p w14:paraId="18B8CC2C" w14:textId="64422DEE"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47D6810" w14:textId="77777777" w:rsidR="006A57A7" w:rsidRPr="00E76B05" w:rsidRDefault="006A57A7" w:rsidP="006A57A7">
            <w:pPr>
              <w:jc w:val="left"/>
              <w:rPr>
                <w:rFonts w:ascii="Calibri" w:eastAsia="Calibri" w:hAnsi="Calibri" w:cs="Times New Roman"/>
                <w:lang w:val="nl-BE"/>
              </w:rPr>
            </w:pPr>
          </w:p>
        </w:tc>
      </w:tr>
      <w:tr w:rsidR="006A57A7" w:rsidRPr="00DD35E4" w14:paraId="64A47B78" w14:textId="77777777" w:rsidTr="00DD35E4">
        <w:tc>
          <w:tcPr>
            <w:tcW w:w="818" w:type="dxa"/>
            <w:shd w:val="clear" w:color="auto" w:fill="auto"/>
            <w:vAlign w:val="center"/>
          </w:tcPr>
          <w:p w14:paraId="62EA35A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00B050"/>
            <w:vAlign w:val="center"/>
          </w:tcPr>
          <w:p w14:paraId="2E1CFAF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1160402" w14:textId="61F9D6FF" w:rsidR="006A57A7" w:rsidRPr="00E76B05" w:rsidRDefault="00F243E0" w:rsidP="006A57A7">
            <w:pPr>
              <w:spacing w:after="200" w:line="276" w:lineRule="auto"/>
              <w:contextualSpacing/>
              <w:jc w:val="left"/>
              <w:rPr>
                <w:rFonts w:ascii="Calibri" w:eastAsia="Calibri" w:hAnsi="Calibri" w:cs="Times New Roman"/>
                <w:lang w:val="nl-BE"/>
              </w:rPr>
            </w:pPr>
            <w:r w:rsidRPr="00E76B05">
              <w:rPr>
                <w:rFonts w:ascii="Calibri" w:eastAsia="Calibri" w:hAnsi="Calibri" w:cs="Times New Roman"/>
                <w:lang w:val="nl-BE"/>
              </w:rPr>
              <w:t>Geen specifieke opmerkingen.</w:t>
            </w:r>
          </w:p>
        </w:tc>
      </w:tr>
      <w:tr w:rsidR="006A57A7" w:rsidRPr="008D72D8" w14:paraId="3EF28449" w14:textId="77777777" w:rsidTr="00AA2CDF">
        <w:tc>
          <w:tcPr>
            <w:tcW w:w="818" w:type="dxa"/>
            <w:shd w:val="clear" w:color="auto" w:fill="D9D9D9"/>
            <w:vAlign w:val="center"/>
          </w:tcPr>
          <w:p w14:paraId="15219405" w14:textId="2752521E"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6A57A7" w:rsidRPr="008D72D8" w14:paraId="102D7062" w14:textId="77777777" w:rsidTr="00AA2CDF">
        <w:tc>
          <w:tcPr>
            <w:tcW w:w="818" w:type="dxa"/>
            <w:vMerge w:val="restart"/>
            <w:shd w:val="clear" w:color="auto" w:fill="auto"/>
            <w:vAlign w:val="center"/>
          </w:tcPr>
          <w:p w14:paraId="78C9B3F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6A57A7" w:rsidRPr="00FC5B74" w14:paraId="788F5971" w14:textId="77777777" w:rsidTr="00AA2CDF">
        <w:tc>
          <w:tcPr>
            <w:tcW w:w="818" w:type="dxa"/>
            <w:vMerge/>
            <w:shd w:val="clear" w:color="auto" w:fill="auto"/>
            <w:vAlign w:val="center"/>
          </w:tcPr>
          <w:p w14:paraId="3A3D2729"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57141547"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auto"/>
            <w:vAlign w:val="center"/>
          </w:tcPr>
          <w:p w14:paraId="3881264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NVT</w:t>
            </w:r>
          </w:p>
        </w:tc>
        <w:tc>
          <w:tcPr>
            <w:tcW w:w="9817" w:type="dxa"/>
            <w:shd w:val="clear" w:color="auto" w:fill="auto"/>
            <w:vAlign w:val="center"/>
          </w:tcPr>
          <w:p w14:paraId="7BBF64EA" w14:textId="194365D8" w:rsidR="006A57A7" w:rsidRPr="008D72D8" w:rsidRDefault="006A57A7" w:rsidP="006A57A7">
            <w:pPr>
              <w:jc w:val="left"/>
              <w:rPr>
                <w:rFonts w:ascii="Calibri" w:eastAsia="Calibri" w:hAnsi="Calibri" w:cs="Times New Roman"/>
                <w:lang w:val="nl-BE"/>
              </w:rPr>
            </w:pPr>
          </w:p>
        </w:tc>
      </w:tr>
      <w:tr w:rsidR="006A57A7" w:rsidRPr="00AD5F1B" w14:paraId="72FB46A0" w14:textId="77777777" w:rsidTr="00550F1A">
        <w:tc>
          <w:tcPr>
            <w:tcW w:w="818" w:type="dxa"/>
            <w:vMerge/>
            <w:shd w:val="clear" w:color="auto" w:fill="auto"/>
            <w:vAlign w:val="center"/>
          </w:tcPr>
          <w:p w14:paraId="2E674EBF"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4C44B141" w14:textId="77777777"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auto"/>
            <w:vAlign w:val="center"/>
          </w:tcPr>
          <w:p w14:paraId="0250E97A" w14:textId="5A7D539A"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65D2B9D3" w:rsidR="006A57A7" w:rsidRPr="00E76B05" w:rsidRDefault="00F243E0" w:rsidP="006A57A7">
            <w:pPr>
              <w:jc w:val="left"/>
              <w:rPr>
                <w:rFonts w:ascii="Calibri" w:eastAsia="Calibri" w:hAnsi="Calibri" w:cs="Times New Roman"/>
                <w:lang w:val="nl-BE"/>
              </w:rPr>
            </w:pPr>
            <w:proofErr w:type="spellStart"/>
            <w:r w:rsidRPr="00E76B05">
              <w:rPr>
                <w:rFonts w:ascii="Calibri" w:eastAsia="Calibri" w:hAnsi="Calibri" w:cs="Times New Roman"/>
                <w:lang w:val="nl-BE"/>
              </w:rPr>
              <w:t>AdjtMaj</w:t>
            </w:r>
            <w:proofErr w:type="spellEnd"/>
            <w:r w:rsidRPr="00E76B05">
              <w:rPr>
                <w:rFonts w:ascii="Calibri" w:eastAsia="Calibri" w:hAnsi="Calibri" w:cs="Times New Roman"/>
                <w:lang w:val="nl-BE"/>
              </w:rPr>
              <w:t xml:space="preserve"> DEMETS Kurt.</w:t>
            </w:r>
            <w:r w:rsidR="006A57A7" w:rsidRPr="00E76B05">
              <w:rPr>
                <w:rFonts w:ascii="Calibri" w:eastAsia="Calibri" w:hAnsi="Calibri" w:cs="Times New Roman"/>
                <w:lang w:val="nl-BE"/>
              </w:rPr>
              <w:br/>
              <w:t>Indien rechten dienen toegekend te worden kan u deze aan onze dienst vragen.</w:t>
            </w:r>
          </w:p>
        </w:tc>
      </w:tr>
      <w:tr w:rsidR="006A57A7" w:rsidRPr="008D72D8" w14:paraId="786A1A7B" w14:textId="77777777" w:rsidTr="00AA2CDF">
        <w:tc>
          <w:tcPr>
            <w:tcW w:w="818" w:type="dxa"/>
            <w:vMerge/>
            <w:shd w:val="clear" w:color="auto" w:fill="auto"/>
            <w:vAlign w:val="center"/>
          </w:tcPr>
          <w:p w14:paraId="7A86A02A"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19BB5822" w14:textId="77777777"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00B050"/>
            <w:vAlign w:val="center"/>
          </w:tcPr>
          <w:p w14:paraId="4330C0F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8329A" w14:textId="43D70C23" w:rsidR="006A57A7" w:rsidRPr="00E76B05" w:rsidRDefault="00E76B05" w:rsidP="006A57A7">
            <w:pPr>
              <w:jc w:val="left"/>
              <w:rPr>
                <w:rFonts w:ascii="Calibri" w:eastAsia="Calibri" w:hAnsi="Calibri" w:cs="Times New Roman"/>
                <w:lang w:val="nl-BE"/>
              </w:rPr>
            </w:pPr>
            <w:proofErr w:type="spellStart"/>
            <w:r w:rsidRPr="00E76B05">
              <w:rPr>
                <w:rFonts w:ascii="Calibri" w:eastAsia="Calibri" w:hAnsi="Calibri" w:cs="Times New Roman"/>
                <w:lang w:val="nl-BE"/>
              </w:rPr>
              <w:t>AdjtMaj</w:t>
            </w:r>
            <w:proofErr w:type="spellEnd"/>
            <w:r w:rsidRPr="00E76B05">
              <w:rPr>
                <w:rFonts w:ascii="Calibri" w:eastAsia="Calibri" w:hAnsi="Calibri" w:cs="Times New Roman"/>
                <w:lang w:val="nl-BE"/>
              </w:rPr>
              <w:t xml:space="preserve"> DEMETS Kurt.</w:t>
            </w:r>
          </w:p>
        </w:tc>
      </w:tr>
      <w:tr w:rsidR="006A57A7" w:rsidRPr="00AD5F1B" w14:paraId="29A39F20" w14:textId="77777777" w:rsidTr="00AA2CDF">
        <w:tc>
          <w:tcPr>
            <w:tcW w:w="818" w:type="dxa"/>
            <w:shd w:val="clear" w:color="auto" w:fill="auto"/>
            <w:vAlign w:val="center"/>
          </w:tcPr>
          <w:p w14:paraId="1986C70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00B050"/>
            <w:vAlign w:val="center"/>
          </w:tcPr>
          <w:p w14:paraId="1040C192"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F4EB5DD" w14:textId="294468EC" w:rsidR="006A57A7" w:rsidRPr="00E76B05" w:rsidRDefault="00E76B05" w:rsidP="00E76B05">
            <w:pPr>
              <w:jc w:val="left"/>
              <w:rPr>
                <w:rFonts w:ascii="Calibri" w:eastAsia="Calibri" w:hAnsi="Calibri" w:cs="Times New Roman"/>
                <w:lang w:val="nl-BE"/>
              </w:rPr>
            </w:pPr>
            <w:proofErr w:type="spellStart"/>
            <w:r w:rsidRPr="00E76B05">
              <w:rPr>
                <w:rFonts w:ascii="Calibri" w:eastAsia="Calibri" w:hAnsi="Calibri" w:cs="Times New Roman"/>
                <w:lang w:val="nl-BE"/>
              </w:rPr>
              <w:t>AdjtMaj</w:t>
            </w:r>
            <w:proofErr w:type="spellEnd"/>
            <w:r w:rsidRPr="00E76B05">
              <w:rPr>
                <w:rFonts w:ascii="Calibri" w:eastAsia="Calibri" w:hAnsi="Calibri" w:cs="Times New Roman"/>
                <w:lang w:val="nl-BE"/>
              </w:rPr>
              <w:t xml:space="preserve"> DEMETS Kurt.</w:t>
            </w:r>
            <w:r w:rsidR="006A57A7" w:rsidRPr="00E76B05">
              <w:rPr>
                <w:rFonts w:ascii="Calibri" w:eastAsia="Calibri" w:hAnsi="Calibri" w:cs="Times New Roman"/>
                <w:lang w:val="nl-BE"/>
              </w:rPr>
              <w:br/>
            </w:r>
            <w:r w:rsidR="006A57A7" w:rsidRPr="00E76B05">
              <w:rPr>
                <w:rFonts w:ascii="Calibri" w:eastAsia="Calibri" w:hAnsi="Calibri" w:cs="Times New Roman"/>
                <w:i/>
                <w:lang w:val="nl-BE"/>
              </w:rPr>
              <w:t xml:space="preserve">Opmerking: Het up </w:t>
            </w:r>
            <w:proofErr w:type="spellStart"/>
            <w:r w:rsidR="006A57A7" w:rsidRPr="00E76B05">
              <w:rPr>
                <w:rFonts w:ascii="Calibri" w:eastAsia="Calibri" w:hAnsi="Calibri" w:cs="Times New Roman"/>
                <w:i/>
                <w:lang w:val="nl-BE"/>
              </w:rPr>
              <w:t>to</w:t>
            </w:r>
            <w:proofErr w:type="spellEnd"/>
            <w:r w:rsidR="006A57A7" w:rsidRPr="00E76B05">
              <w:rPr>
                <w:rFonts w:ascii="Calibri" w:eastAsia="Calibri" w:hAnsi="Calibri" w:cs="Times New Roman"/>
                <w:i/>
                <w:lang w:val="nl-BE"/>
              </w:rPr>
              <w:t xml:space="preserve"> date houden van de lijst is </w:t>
            </w:r>
            <w:proofErr w:type="spellStart"/>
            <w:r w:rsidR="006A57A7" w:rsidRPr="00E76B05">
              <w:rPr>
                <w:rFonts w:ascii="Calibri" w:eastAsia="Calibri" w:hAnsi="Calibri" w:cs="Times New Roman"/>
                <w:i/>
                <w:lang w:val="nl-BE"/>
              </w:rPr>
              <w:t>eenverantwoordelijkheid</w:t>
            </w:r>
            <w:proofErr w:type="spellEnd"/>
            <w:r w:rsidR="006A57A7" w:rsidRPr="00E76B05">
              <w:rPr>
                <w:rFonts w:ascii="Calibri" w:eastAsia="Calibri" w:hAnsi="Calibri" w:cs="Times New Roman"/>
                <w:i/>
                <w:lang w:val="nl-BE"/>
              </w:rPr>
              <w:t xml:space="preserve"> van de eenheid.</w:t>
            </w:r>
          </w:p>
        </w:tc>
      </w:tr>
      <w:tr w:rsidR="006A57A7" w:rsidRPr="00E76B05" w14:paraId="77052717" w14:textId="77777777" w:rsidTr="00436A30">
        <w:tc>
          <w:tcPr>
            <w:tcW w:w="818" w:type="dxa"/>
            <w:shd w:val="clear" w:color="auto" w:fill="auto"/>
            <w:vAlign w:val="center"/>
          </w:tcPr>
          <w:p w14:paraId="051C5F2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00B050"/>
            <w:vAlign w:val="center"/>
          </w:tcPr>
          <w:p w14:paraId="2BF022DE" w14:textId="77777777" w:rsidR="006A57A7" w:rsidRPr="00436A30" w:rsidRDefault="006A57A7" w:rsidP="006A57A7">
            <w:pPr>
              <w:jc w:val="center"/>
              <w:rPr>
                <w:rFonts w:ascii="Calibri" w:eastAsia="Calibri" w:hAnsi="Calibri" w:cs="Times New Roman"/>
                <w:color w:val="00B050"/>
                <w:lang w:val="nl-BE"/>
              </w:rPr>
            </w:pPr>
            <w:r w:rsidRPr="00436A30">
              <w:rPr>
                <w:rFonts w:ascii="Calibri" w:eastAsia="Calibri" w:hAnsi="Calibri" w:cs="Times New Roman"/>
                <w:lang w:val="nl-BE"/>
              </w:rPr>
              <w:t>OK</w:t>
            </w:r>
          </w:p>
        </w:tc>
        <w:tc>
          <w:tcPr>
            <w:tcW w:w="9817" w:type="dxa"/>
            <w:shd w:val="clear" w:color="auto" w:fill="auto"/>
            <w:vAlign w:val="center"/>
          </w:tcPr>
          <w:p w14:paraId="712BCD27" w14:textId="016F9287" w:rsidR="006A57A7" w:rsidRPr="00E76B05" w:rsidRDefault="00E76B05" w:rsidP="006A57A7">
            <w:pPr>
              <w:jc w:val="left"/>
              <w:rPr>
                <w:rFonts w:ascii="Calibri" w:eastAsia="Calibri" w:hAnsi="Calibri" w:cs="Times New Roman"/>
                <w:lang w:val="nl-BE"/>
              </w:rPr>
            </w:pPr>
            <w:r w:rsidRPr="00E76B05">
              <w:rPr>
                <w:rFonts w:ascii="Calibri" w:eastAsia="Calibri" w:hAnsi="Calibri" w:cs="Times New Roman"/>
                <w:lang w:val="nl-BE"/>
              </w:rPr>
              <w:t>Kol HOOGMARTENS Nico.</w:t>
            </w:r>
          </w:p>
          <w:p w14:paraId="367664C8" w14:textId="7AF9CCC8" w:rsidR="006A57A7" w:rsidRPr="00E76B05" w:rsidRDefault="00E76B05" w:rsidP="006A57A7">
            <w:pPr>
              <w:jc w:val="left"/>
              <w:rPr>
                <w:rFonts w:ascii="Calibri" w:eastAsia="Calibri" w:hAnsi="Calibri" w:cs="Times New Roman"/>
                <w:lang w:val="nl-BE"/>
              </w:rPr>
            </w:pPr>
            <w:proofErr w:type="spellStart"/>
            <w:r w:rsidRPr="00E76B05">
              <w:rPr>
                <w:rFonts w:ascii="Calibri" w:eastAsia="Calibri" w:hAnsi="Calibri" w:cs="Times New Roman"/>
                <w:lang w:val="nl-BE"/>
              </w:rPr>
              <w:t>AdjtMaj</w:t>
            </w:r>
            <w:proofErr w:type="spellEnd"/>
            <w:r w:rsidRPr="00E76B05">
              <w:rPr>
                <w:rFonts w:ascii="Calibri" w:eastAsia="Calibri" w:hAnsi="Calibri" w:cs="Times New Roman"/>
                <w:lang w:val="nl-BE"/>
              </w:rPr>
              <w:t xml:space="preserve"> DEMETS Kurt.</w:t>
            </w:r>
            <w:r w:rsidR="006A57A7" w:rsidRPr="00E76B05">
              <w:rPr>
                <w:rFonts w:ascii="Calibri" w:eastAsia="Calibri" w:hAnsi="Calibri" w:cs="Times New Roman"/>
                <w:lang w:val="nl-BE"/>
              </w:rPr>
              <w:t xml:space="preserve"> (indien toegang vereist dient men contact op nemen met 1</w:t>
            </w:r>
            <w:r w:rsidRPr="00E76B05">
              <w:rPr>
                <w:rFonts w:ascii="Calibri" w:eastAsia="Calibri" w:hAnsi="Calibri" w:cs="Times New Roman"/>
                <w:lang w:val="nl-BE"/>
              </w:rPr>
              <w:t xml:space="preserve">Sgt SERRA Michael), </w:t>
            </w:r>
            <w:proofErr w:type="spellStart"/>
            <w:r w:rsidRPr="00E76B05">
              <w:rPr>
                <w:rFonts w:ascii="Calibri" w:eastAsia="Calibri" w:hAnsi="Calibri" w:cs="Times New Roman"/>
                <w:lang w:val="nl-BE"/>
              </w:rPr>
              <w:t>Srt</w:t>
            </w:r>
            <w:proofErr w:type="spellEnd"/>
            <w:r w:rsidRPr="00E76B05">
              <w:rPr>
                <w:rFonts w:ascii="Calibri" w:eastAsia="Calibri" w:hAnsi="Calibri" w:cs="Times New Roman"/>
                <w:lang w:val="nl-BE"/>
              </w:rPr>
              <w:t xml:space="preserve"> BOC 08)</w:t>
            </w:r>
          </w:p>
        </w:tc>
      </w:tr>
      <w:tr w:rsidR="006A57A7" w:rsidRPr="00E76B05" w14:paraId="08829451" w14:textId="77777777" w:rsidTr="00436A30">
        <w:tc>
          <w:tcPr>
            <w:tcW w:w="818" w:type="dxa"/>
            <w:shd w:val="clear" w:color="auto" w:fill="auto"/>
            <w:vAlign w:val="center"/>
          </w:tcPr>
          <w:p w14:paraId="1BB9A6C7"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3C3FD8DD" w14:textId="77777777"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00B050"/>
            <w:vAlign w:val="center"/>
          </w:tcPr>
          <w:p w14:paraId="786F7571" w14:textId="77777777" w:rsidR="006A57A7" w:rsidRPr="003F2A28" w:rsidRDefault="006A57A7" w:rsidP="006A57A7">
            <w:pPr>
              <w:jc w:val="center"/>
              <w:rPr>
                <w:rFonts w:ascii="Calibri" w:eastAsia="Calibri" w:hAnsi="Calibri" w:cs="Times New Roman"/>
                <w:color w:val="00B050"/>
                <w:lang w:val="nl-BE"/>
              </w:rPr>
            </w:pPr>
            <w:r w:rsidRPr="008D72D8">
              <w:rPr>
                <w:rFonts w:ascii="Calibri" w:eastAsia="Calibri" w:hAnsi="Calibri" w:cs="Times New Roman"/>
                <w:lang w:val="nl-BE"/>
              </w:rPr>
              <w:t>O</w:t>
            </w:r>
            <w:r w:rsidRPr="00436A30">
              <w:rPr>
                <w:rFonts w:ascii="Calibri" w:eastAsia="Calibri" w:hAnsi="Calibri" w:cs="Times New Roman"/>
                <w:shd w:val="clear" w:color="auto" w:fill="00B050"/>
                <w:lang w:val="nl-BE"/>
              </w:rPr>
              <w:t>K</w:t>
            </w:r>
          </w:p>
        </w:tc>
        <w:tc>
          <w:tcPr>
            <w:tcW w:w="9817" w:type="dxa"/>
            <w:shd w:val="clear" w:color="auto" w:fill="auto"/>
            <w:vAlign w:val="center"/>
          </w:tcPr>
          <w:p w14:paraId="6AEB01CF" w14:textId="2FFF6171" w:rsidR="006A57A7" w:rsidRPr="00E76B05" w:rsidRDefault="00E76B05" w:rsidP="006A57A7">
            <w:pPr>
              <w:jc w:val="left"/>
              <w:rPr>
                <w:rFonts w:ascii="Calibri" w:eastAsia="Calibri" w:hAnsi="Calibri" w:cs="Times New Roman"/>
                <w:lang w:val="nl-BE"/>
              </w:rPr>
            </w:pPr>
            <w:r w:rsidRPr="00E76B05">
              <w:rPr>
                <w:rFonts w:ascii="Calibri" w:eastAsia="Calibri" w:hAnsi="Calibri" w:cs="Times New Roman"/>
                <w:lang w:val="nl-BE"/>
              </w:rPr>
              <w:t>Kol HOOGMARTENS Nico.</w:t>
            </w:r>
          </w:p>
          <w:p w14:paraId="66F9641D" w14:textId="3CFC0096" w:rsidR="006A57A7" w:rsidRPr="00E76B05" w:rsidRDefault="00E76B05" w:rsidP="006A57A7">
            <w:pPr>
              <w:jc w:val="left"/>
              <w:rPr>
                <w:rFonts w:ascii="Calibri" w:eastAsia="Calibri" w:hAnsi="Calibri" w:cs="Times New Roman"/>
                <w:lang w:val="nl-BE"/>
              </w:rPr>
            </w:pPr>
            <w:proofErr w:type="spellStart"/>
            <w:r w:rsidRPr="00E76B05">
              <w:rPr>
                <w:rFonts w:ascii="Calibri" w:eastAsia="Calibri" w:hAnsi="Calibri" w:cs="Times New Roman"/>
                <w:lang w:val="nl-BE"/>
              </w:rPr>
              <w:t>AdjtMaj</w:t>
            </w:r>
            <w:proofErr w:type="spellEnd"/>
            <w:r w:rsidRPr="00E76B05">
              <w:rPr>
                <w:rFonts w:ascii="Calibri" w:eastAsia="Calibri" w:hAnsi="Calibri" w:cs="Times New Roman"/>
                <w:lang w:val="nl-BE"/>
              </w:rPr>
              <w:t xml:space="preserve"> DEMETS Kurt.</w:t>
            </w:r>
            <w:r w:rsidRPr="00E76B05">
              <w:rPr>
                <w:rFonts w:ascii="Calibri" w:eastAsia="Calibri" w:hAnsi="Calibri" w:cs="Times New Roman"/>
                <w:lang w:val="nl-BE"/>
              </w:rPr>
              <w:t xml:space="preserve"> </w:t>
            </w:r>
            <w:r w:rsidR="006A57A7" w:rsidRPr="00E76B05">
              <w:rPr>
                <w:rFonts w:ascii="Calibri" w:eastAsia="Calibri" w:hAnsi="Calibri" w:cs="Times New Roman"/>
                <w:lang w:val="nl-BE"/>
              </w:rPr>
              <w:t>(indien toegang vereist dient men contact op nemen met 1</w:t>
            </w:r>
            <w:r w:rsidRPr="00E76B05">
              <w:rPr>
                <w:rFonts w:ascii="Calibri" w:eastAsia="Calibri" w:hAnsi="Calibri" w:cs="Times New Roman"/>
                <w:lang w:val="nl-BE"/>
              </w:rPr>
              <w:t xml:space="preserve">Sgt SERRA Michael), </w:t>
            </w:r>
            <w:proofErr w:type="spellStart"/>
            <w:r w:rsidRPr="00E76B05">
              <w:rPr>
                <w:rFonts w:ascii="Calibri" w:eastAsia="Calibri" w:hAnsi="Calibri" w:cs="Times New Roman"/>
                <w:lang w:val="nl-BE"/>
              </w:rPr>
              <w:t>Srt</w:t>
            </w:r>
            <w:proofErr w:type="spellEnd"/>
            <w:r w:rsidRPr="00E76B05">
              <w:rPr>
                <w:rFonts w:ascii="Calibri" w:eastAsia="Calibri" w:hAnsi="Calibri" w:cs="Times New Roman"/>
                <w:lang w:val="nl-BE"/>
              </w:rPr>
              <w:t xml:space="preserve"> BOC 08)</w:t>
            </w:r>
          </w:p>
        </w:tc>
      </w:tr>
      <w:tr w:rsidR="006A57A7" w:rsidRPr="008D72D8" w14:paraId="20472131" w14:textId="77777777" w:rsidTr="00AA2CDF">
        <w:tc>
          <w:tcPr>
            <w:tcW w:w="818" w:type="dxa"/>
            <w:shd w:val="clear" w:color="auto" w:fill="D9D9D9"/>
            <w:vAlign w:val="center"/>
          </w:tcPr>
          <w:p w14:paraId="14808A7F" w14:textId="77777777"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6A57A7" w:rsidRPr="008D72D8" w14:paraId="74613D31" w14:textId="77777777" w:rsidTr="00AA2CDF">
        <w:tc>
          <w:tcPr>
            <w:tcW w:w="818" w:type="dxa"/>
            <w:shd w:val="clear" w:color="auto" w:fill="auto"/>
            <w:vAlign w:val="center"/>
          </w:tcPr>
          <w:p w14:paraId="63D11DB4"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686D787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6A57A7" w:rsidRPr="008D72D8" w:rsidRDefault="006A57A7" w:rsidP="006A57A7">
            <w:pPr>
              <w:jc w:val="center"/>
              <w:rPr>
                <w:rFonts w:ascii="Calibri" w:eastAsia="Calibri" w:hAnsi="Calibri" w:cs="Times New Roman"/>
                <w:lang w:val="nl-BE"/>
              </w:rPr>
            </w:pPr>
          </w:p>
        </w:tc>
        <w:tc>
          <w:tcPr>
            <w:tcW w:w="9817" w:type="dxa"/>
            <w:shd w:val="clear" w:color="auto" w:fill="auto"/>
            <w:vAlign w:val="center"/>
          </w:tcPr>
          <w:p w14:paraId="6D8076FA" w14:textId="77777777" w:rsidR="006A57A7" w:rsidRPr="008D72D8" w:rsidRDefault="006A57A7" w:rsidP="006A57A7">
            <w:pPr>
              <w:jc w:val="left"/>
              <w:rPr>
                <w:rFonts w:ascii="Calibri" w:eastAsia="Calibri" w:hAnsi="Calibri" w:cs="Times New Roman"/>
                <w:lang w:val="nl-BE"/>
              </w:rPr>
            </w:pPr>
          </w:p>
        </w:tc>
      </w:tr>
      <w:tr w:rsidR="006A57A7" w:rsidRPr="008D72D8" w14:paraId="00E21EE3" w14:textId="77777777" w:rsidTr="00AA2CDF">
        <w:tc>
          <w:tcPr>
            <w:tcW w:w="818" w:type="dxa"/>
            <w:tcBorders>
              <w:bottom w:val="single" w:sz="4" w:space="0" w:color="auto"/>
            </w:tcBorders>
            <w:shd w:val="clear" w:color="auto" w:fill="auto"/>
            <w:vAlign w:val="center"/>
          </w:tcPr>
          <w:p w14:paraId="5175820D" w14:textId="77777777" w:rsidR="006A57A7" w:rsidRPr="008D72D8" w:rsidRDefault="006A57A7" w:rsidP="006A57A7">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6A57A7" w:rsidRPr="008D72D8" w:rsidRDefault="006A57A7" w:rsidP="006A57A7">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6A57A7" w:rsidRPr="008D72D8" w:rsidRDefault="006A57A7" w:rsidP="006A57A7">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6A57A7" w:rsidRPr="008D72D8" w:rsidRDefault="006A57A7" w:rsidP="006A57A7">
            <w:pPr>
              <w:jc w:val="left"/>
              <w:rPr>
                <w:rFonts w:ascii="Calibri" w:eastAsia="Calibri" w:hAnsi="Calibri" w:cs="Times New Roman"/>
                <w:lang w:val="nl-BE"/>
              </w:rPr>
            </w:pPr>
          </w:p>
        </w:tc>
      </w:tr>
      <w:tr w:rsidR="006A57A7" w:rsidRPr="002402C4" w14:paraId="6E2B3669" w14:textId="77777777" w:rsidTr="00AA2CDF">
        <w:tc>
          <w:tcPr>
            <w:tcW w:w="14180" w:type="dxa"/>
            <w:gridSpan w:val="4"/>
            <w:tcBorders>
              <w:left w:val="nil"/>
              <w:bottom w:val="nil"/>
              <w:right w:val="nil"/>
            </w:tcBorders>
            <w:shd w:val="clear" w:color="auto" w:fill="auto"/>
            <w:vAlign w:val="center"/>
          </w:tcPr>
          <w:p w14:paraId="7DC79EFC" w14:textId="77777777" w:rsidR="006A57A7" w:rsidRPr="008D72D8" w:rsidRDefault="006A57A7" w:rsidP="006A57A7">
            <w:pPr>
              <w:jc w:val="left"/>
              <w:rPr>
                <w:rFonts w:ascii="Calibri" w:eastAsia="Calibri" w:hAnsi="Calibri" w:cs="Times New Roman"/>
                <w:lang w:val="nl-BE"/>
              </w:rPr>
            </w:pPr>
            <w:proofErr w:type="gramStart"/>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 xml:space="preserve"> OK</w:t>
            </w:r>
            <w:proofErr w:type="gramEnd"/>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FB71B8">
      <w:pPr>
        <w:pStyle w:val="ListParagraph"/>
        <w:numPr>
          <w:ilvl w:val="0"/>
          <w:numId w:val="205"/>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8" w:history="1">
        <w:r w:rsidRPr="008D72D8">
          <w:rPr>
            <w:rFonts w:ascii="Calibri" w:eastAsia="Calibri" w:hAnsi="Calibri" w:cs="Times New Roman"/>
            <w:color w:val="0000FF"/>
            <w:u w:val="single"/>
            <w:lang w:val="nl-BE"/>
          </w:rPr>
          <w:t>compliance analyse  betreffende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9"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FB71B8">
      <w:pPr>
        <w:pStyle w:val="ListParagraph"/>
        <w:numPr>
          <w:ilvl w:val="1"/>
          <w:numId w:val="205"/>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50"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51"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52"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53"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54"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5"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6"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3179A2DD"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proofErr w:type="gramStart"/>
      <w:r>
        <w:rPr>
          <w:rFonts w:ascii="Calibri" w:eastAsia="Calibri" w:hAnsi="Calibri" w:cs="Times New Roman"/>
          <w:lang w:val="nl-BE"/>
        </w:rPr>
        <w:t>KB brand</w:t>
      </w:r>
      <w:proofErr w:type="gramEnd"/>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 </w:t>
      </w:r>
      <w:bookmarkStart w:id="6" w:name="_Hlt8650873"/>
    </w:p>
    <w:p w14:paraId="1CC7648A" w14:textId="1A954136"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Periodieke controles van brandbestrijdings- en preventiemiddelen</w:t>
      </w:r>
      <w:bookmarkEnd w:id="6"/>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6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6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6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6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AD5F1B" w:rsidP="00FB71B8">
      <w:pPr>
        <w:numPr>
          <w:ilvl w:val="0"/>
          <w:numId w:val="206"/>
        </w:numPr>
        <w:spacing w:after="200" w:line="276" w:lineRule="auto"/>
        <w:ind w:left="1134" w:firstLine="850"/>
        <w:contextualSpacing/>
        <w:jc w:val="left"/>
        <w:rPr>
          <w:rFonts w:ascii="Calibri" w:eastAsia="Calibri" w:hAnsi="Calibri" w:cs="Times New Roman"/>
          <w:u w:val="single"/>
          <w:lang w:val="nl-BE"/>
        </w:rPr>
      </w:pPr>
      <w:hyperlink r:id="rId64"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AD5F1B"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65"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AD5F1B"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66"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AD5F1B"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67" w:history="1">
        <w:r w:rsidR="00FB71B8" w:rsidRPr="008D72D8">
          <w:rPr>
            <w:rFonts w:ascii="Calibri" w:eastAsia="Calibri" w:hAnsi="Calibri" w:cs="Times New Roman"/>
            <w:color w:val="0000FF"/>
            <w:u w:val="single"/>
            <w:lang w:val="nl-BE"/>
          </w:rPr>
          <w:t>Initiële inventaris – fiche Mat muurhydrant</w:t>
        </w:r>
      </w:hyperlink>
    </w:p>
    <w:p w14:paraId="00C774DF" w14:textId="77777777" w:rsidR="00FB71B8" w:rsidRDefault="00FB71B8" w:rsidP="00FB71B8">
      <w:pPr>
        <w:pStyle w:val="ListParagraph"/>
        <w:ind w:left="1080"/>
        <w:rPr>
          <w:rFonts w:ascii="Calibri" w:eastAsia="Calibri" w:hAnsi="Calibri" w:cs="Times New Roman"/>
          <w:lang w:val="nl-BE"/>
        </w:rPr>
      </w:pPr>
    </w:p>
    <w:p w14:paraId="30DF6346" w14:textId="594D2D15"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 </w:t>
      </w:r>
    </w:p>
    <w:p w14:paraId="6CB3F6C4" w14:textId="71C6C1B4"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4C6486F6" w14:textId="1C4A6290"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AD5F1B" w:rsidP="00FB71B8">
      <w:pPr>
        <w:numPr>
          <w:ilvl w:val="0"/>
          <w:numId w:val="206"/>
        </w:numPr>
        <w:spacing w:after="200" w:line="276" w:lineRule="auto"/>
        <w:ind w:left="1276" w:hanging="283"/>
        <w:contextualSpacing/>
        <w:jc w:val="left"/>
        <w:rPr>
          <w:rFonts w:ascii="Calibri" w:eastAsia="Calibri" w:hAnsi="Calibri" w:cs="Times New Roman"/>
          <w:lang w:val="nl-BE"/>
        </w:rPr>
      </w:pPr>
      <w:hyperlink r:id="rId68"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9"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FB71B8">
      <w:pPr>
        <w:numPr>
          <w:ilvl w:val="0"/>
          <w:numId w:val="206"/>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regelmatig</w:t>
      </w:r>
      <w:proofErr w:type="gramEnd"/>
      <w:r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aan</w:t>
      </w:r>
      <w:proofErr w:type="gramEnd"/>
      <w:r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FB71B8">
      <w:pPr>
        <w:numPr>
          <w:ilvl w:val="0"/>
          <w:numId w:val="206"/>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FB71B8">
      <w:pPr>
        <w:numPr>
          <w:ilvl w:val="1"/>
          <w:numId w:val="206"/>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AD5F1B" w:rsidP="00FB71B8">
      <w:pPr>
        <w:numPr>
          <w:ilvl w:val="1"/>
          <w:numId w:val="206"/>
        </w:numPr>
        <w:spacing w:after="200" w:line="276" w:lineRule="auto"/>
        <w:ind w:left="1418" w:hanging="425"/>
        <w:contextualSpacing/>
        <w:jc w:val="left"/>
        <w:rPr>
          <w:rFonts w:ascii="Calibri" w:eastAsia="Calibri" w:hAnsi="Calibri" w:cs="Times New Roman"/>
          <w:b/>
          <w:lang w:val="nl-BE"/>
        </w:rPr>
      </w:pPr>
      <w:hyperlink r:id="rId70"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71"/>
                    </pic:cNvPr>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942A6C0" w14:textId="55036ED7" w:rsidR="00BB7B01" w:rsidRDefault="00DF76AC" w:rsidP="00BB7B01">
      <w:pPr>
        <w:pStyle w:val="ListParagraph"/>
        <w:numPr>
          <w:ilvl w:val="0"/>
          <w:numId w:val="205"/>
        </w:numPr>
        <w:rPr>
          <w:lang w:val="nl-BE"/>
        </w:rPr>
      </w:pPr>
      <w:r>
        <w:rPr>
          <w:lang w:val="nl-BE"/>
        </w:rPr>
        <w:t>Mededeling</w:t>
      </w:r>
      <w:r w:rsidR="00BB7B01" w:rsidRPr="00BB7B01">
        <w:rPr>
          <w:lang w:val="nl-BE"/>
        </w:rPr>
        <w:t xml:space="preserve"> van het kwartier.</w:t>
      </w:r>
    </w:p>
    <w:p w14:paraId="7FC015E1" w14:textId="4EEB82EA" w:rsidR="003630CF" w:rsidRDefault="003630CF" w:rsidP="003630CF">
      <w:pPr>
        <w:rPr>
          <w:lang w:val="nl-BE"/>
        </w:rPr>
      </w:pPr>
    </w:p>
    <w:p w14:paraId="3C0A3209" w14:textId="12D97AF8" w:rsidR="003630CF" w:rsidRDefault="003630CF" w:rsidP="003630CF">
      <w:pPr>
        <w:ind w:left="709"/>
        <w:rPr>
          <w:lang w:val="nl-BE"/>
        </w:rPr>
      </w:pPr>
      <w:r>
        <w:rPr>
          <w:lang w:val="nl-BE"/>
        </w:rPr>
        <w:t xml:space="preserve">Vanwege de vele elektrische storingen in het kwartier heeft de </w:t>
      </w:r>
      <w:proofErr w:type="spellStart"/>
      <w:r>
        <w:rPr>
          <w:lang w:val="nl-BE"/>
        </w:rPr>
        <w:t>kwartiercommand</w:t>
      </w:r>
      <w:proofErr w:type="spellEnd"/>
      <w:r>
        <w:rPr>
          <w:lang w:val="nl-BE"/>
        </w:rPr>
        <w:t xml:space="preserve"> ons gevraagd om volgende mededeling op te nemen in het verslag van de jaarlijkse rondgangen.</w:t>
      </w:r>
    </w:p>
    <w:p w14:paraId="0E024125" w14:textId="77777777" w:rsidR="003630CF" w:rsidRPr="003630CF" w:rsidRDefault="003630CF" w:rsidP="003630CF">
      <w:pPr>
        <w:ind w:left="709"/>
        <w:rPr>
          <w:lang w:val="nl-BE"/>
        </w:rPr>
      </w:pPr>
    </w:p>
    <w:p w14:paraId="179C1D00" w14:textId="77777777" w:rsid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Onderwerp :</w:t>
      </w:r>
      <w:proofErr w:type="gramEnd"/>
      <w:r w:rsidRPr="00DF76AC">
        <w:rPr>
          <w:rFonts w:ascii="Times New Roman" w:hAnsi="Times New Roman" w:cs="Times New Roman"/>
          <w:b/>
          <w:bCs/>
          <w:color w:val="1F4E79"/>
          <w:sz w:val="24"/>
          <w:szCs w:val="24"/>
          <w:lang w:val="nl-BE" w:eastAsia="fr-BE"/>
        </w:rPr>
        <w:t xml:space="preserve"> Gebruik van niet-organieke elektrische toestellen</w:t>
      </w:r>
    </w:p>
    <w:p w14:paraId="5B115640" w14:textId="77777777" w:rsidR="00DF76AC" w:rsidRP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Ref :</w:t>
      </w:r>
      <w:proofErr w:type="gramEnd"/>
      <w:r w:rsidRPr="00DF76AC">
        <w:rPr>
          <w:rFonts w:ascii="Times New Roman" w:hAnsi="Times New Roman" w:cs="Times New Roman"/>
          <w:b/>
          <w:bCs/>
          <w:color w:val="1F4E79"/>
          <w:sz w:val="24"/>
          <w:szCs w:val="24"/>
          <w:lang w:val="nl-BE" w:eastAsia="fr-BE"/>
        </w:rPr>
        <w:t xml:space="preserve"> DGMR-SPS-DSINFR-ISTX-001</w:t>
      </w:r>
    </w:p>
    <w:p w14:paraId="4326B981" w14:textId="77777777" w:rsidR="00DF76AC" w:rsidRPr="00DF76AC" w:rsidRDefault="00DF76AC" w:rsidP="00DF76AC">
      <w:pPr>
        <w:ind w:left="851"/>
        <w:rPr>
          <w:rFonts w:ascii="Times New Roman" w:hAnsi="Times New Roman" w:cs="Times New Roman"/>
          <w:color w:val="1F4E79"/>
          <w:sz w:val="24"/>
          <w:szCs w:val="24"/>
          <w:lang w:val="nl-BE" w:eastAsia="fr-BE"/>
        </w:rPr>
      </w:pPr>
    </w:p>
    <w:p w14:paraId="3FA7650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Op dit moment komen er veel klachten binnen over elektrische storingen binnen het </w:t>
      </w:r>
      <w:proofErr w:type="spellStart"/>
      <w:r>
        <w:rPr>
          <w:rFonts w:ascii="Times New Roman" w:hAnsi="Times New Roman" w:cs="Times New Roman"/>
          <w:color w:val="1F4E79"/>
          <w:sz w:val="24"/>
          <w:szCs w:val="24"/>
          <w:lang w:val="nl-NL" w:eastAsia="fr-BE"/>
        </w:rPr>
        <w:t>Kw</w:t>
      </w:r>
      <w:proofErr w:type="spellEnd"/>
      <w:r>
        <w:rPr>
          <w:rFonts w:ascii="Times New Roman" w:hAnsi="Times New Roman" w:cs="Times New Roman"/>
          <w:color w:val="1F4E79"/>
          <w:sz w:val="24"/>
          <w:szCs w:val="24"/>
          <w:lang w:val="nl-NL" w:eastAsia="fr-BE"/>
        </w:rPr>
        <w:t xml:space="preserve">. </w:t>
      </w:r>
    </w:p>
    <w:p w14:paraId="13DC7FB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De TSS Infra – 2deEch constateerde verschillende tekortkomingen:</w:t>
      </w:r>
    </w:p>
    <w:p w14:paraId="0D1D2B3D"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1. gebruik van veel stekkerdozen</w:t>
      </w:r>
    </w:p>
    <w:p w14:paraId="331071C4"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wasmachine op 30mA circuit </w:t>
      </w:r>
    </w:p>
    <w:p w14:paraId="18E9454C"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persoonlijke elektrische apparaten die zonder voorafgaande toestemming worden gebruikt </w:t>
      </w:r>
    </w:p>
    <w:p w14:paraId="481426F6"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 </w:t>
      </w:r>
    </w:p>
    <w:p w14:paraId="4827879B"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Veel circuits raken hierdoor overbelast met het risico op schade en/of brand. </w:t>
      </w:r>
    </w:p>
    <w:p w14:paraId="2F8A0FCA"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De risico's en verantwoordelijkheden die gepaard gaan met het gebruik van niet-organieke elektrische apparaten zijn de verantwoordelijkheid van de gebruiker. </w:t>
      </w:r>
    </w:p>
    <w:p w14:paraId="5E8C80FD" w14:textId="77777777" w:rsidR="00DF76AC" w:rsidRDefault="00DF76AC" w:rsidP="00DF76AC">
      <w:pPr>
        <w:ind w:left="851"/>
        <w:rPr>
          <w:rFonts w:ascii="Times New Roman" w:hAnsi="Times New Roman" w:cs="Times New Roman"/>
          <w:color w:val="1F4E79"/>
          <w:sz w:val="24"/>
          <w:szCs w:val="24"/>
          <w:lang w:val="nl-NL" w:eastAsia="fr-BE"/>
        </w:rPr>
      </w:pPr>
    </w:p>
    <w:p w14:paraId="4F3D442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U wordt daarom </w:t>
      </w:r>
      <w:r>
        <w:rPr>
          <w:rFonts w:ascii="Times New Roman" w:hAnsi="Times New Roman" w:cs="Times New Roman"/>
          <w:b/>
          <w:bCs/>
          <w:color w:val="1F4E79"/>
          <w:sz w:val="24"/>
          <w:szCs w:val="24"/>
          <w:lang w:val="nl-NL" w:eastAsia="fr-BE"/>
        </w:rPr>
        <w:t>onmiddellijk</w:t>
      </w:r>
      <w:r>
        <w:rPr>
          <w:rFonts w:ascii="Times New Roman" w:hAnsi="Times New Roman" w:cs="Times New Roman"/>
          <w:color w:val="1F4E79"/>
          <w:sz w:val="24"/>
          <w:szCs w:val="24"/>
          <w:lang w:val="nl-NL" w:eastAsia="fr-BE"/>
        </w:rPr>
        <w:t xml:space="preserve"> gevraagd:</w:t>
      </w:r>
    </w:p>
    <w:p w14:paraId="7C6B4DC6" w14:textId="77777777" w:rsidR="00DF76AC" w:rsidRDefault="00DF76AC" w:rsidP="000D1DA4">
      <w:pPr>
        <w:pStyle w:val="ListParagraph"/>
        <w:numPr>
          <w:ilvl w:val="0"/>
          <w:numId w:val="207"/>
        </w:numPr>
        <w:spacing w:after="0" w:line="240" w:lineRule="auto"/>
        <w:ind w:left="1276" w:hanging="425"/>
        <w:contextualSpacing w:val="0"/>
        <w:jc w:val="left"/>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Om elk niet-organiek elektrisch apparaat met een </w:t>
      </w:r>
      <w:r>
        <w:rPr>
          <w:rFonts w:ascii="Times New Roman" w:hAnsi="Times New Roman" w:cs="Times New Roman"/>
          <w:b/>
          <w:bCs/>
          <w:color w:val="1F4E79"/>
          <w:sz w:val="24"/>
          <w:szCs w:val="24"/>
          <w:lang w:val="nl-NL" w:eastAsia="fr-BE"/>
        </w:rPr>
        <w:t>vermogen &lt;1600W</w:t>
      </w:r>
      <w:r>
        <w:rPr>
          <w:rFonts w:ascii="Times New Roman" w:hAnsi="Times New Roman" w:cs="Times New Roman"/>
          <w:color w:val="1F4E79"/>
          <w:sz w:val="24"/>
          <w:szCs w:val="24"/>
          <w:lang w:val="nl-NL" w:eastAsia="fr-BE"/>
        </w:rPr>
        <w:t xml:space="preserve"> waarvoor u nog geen toestemming heeft gekregen te ontkoppelen en de situatie te regulariseren: </w:t>
      </w:r>
    </w:p>
    <w:p w14:paraId="3B939014" w14:textId="77777777" w:rsidR="00DF76AC" w:rsidRDefault="00AD5F1B" w:rsidP="000D1DA4">
      <w:pPr>
        <w:ind w:left="1276"/>
        <w:rPr>
          <w:rFonts w:ascii="Times New Roman" w:hAnsi="Times New Roman" w:cs="Times New Roman"/>
          <w:color w:val="1F4E79"/>
          <w:sz w:val="24"/>
          <w:szCs w:val="24"/>
          <w:u w:val="single"/>
          <w:lang w:val="nl-NL" w:eastAsia="fr-BE"/>
        </w:rPr>
      </w:pPr>
      <w:hyperlink r:id="rId78" w:history="1">
        <w:r w:rsidR="00DF76AC">
          <w:rPr>
            <w:rStyle w:val="Hyperlink"/>
            <w:rFonts w:ascii="Times New Roman" w:hAnsi="Times New Roman" w:cs="Times New Roman"/>
            <w:sz w:val="24"/>
            <w:szCs w:val="24"/>
            <w:lang w:val="nl-NL" w:eastAsia="fr-BE"/>
          </w:rPr>
          <w:t>https://units.mil.intra/sites/Evere/usefull_documents/Non%20organiek%20elektrisch%20toestel%20vermogen%20onder%201600W.docx</w:t>
        </w:r>
      </w:hyperlink>
    </w:p>
    <w:p w14:paraId="270B1F84" w14:textId="48B208D3"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Om elk elektrisch apparaat met een </w:t>
      </w:r>
      <w:r>
        <w:rPr>
          <w:rFonts w:ascii="Times New Roman" w:hAnsi="Times New Roman" w:cs="Times New Roman"/>
          <w:b/>
          <w:bCs/>
          <w:color w:val="1F4E79"/>
          <w:sz w:val="24"/>
          <w:szCs w:val="24"/>
          <w:u w:val="single"/>
          <w:lang w:val="nl-NL" w:eastAsia="fr-BE"/>
        </w:rPr>
        <w:t>vermogen &gt; 1600W</w:t>
      </w:r>
      <w:r>
        <w:rPr>
          <w:rFonts w:ascii="Times New Roman" w:hAnsi="Times New Roman" w:cs="Times New Roman"/>
          <w:color w:val="1F4E79"/>
          <w:sz w:val="24"/>
          <w:szCs w:val="24"/>
          <w:lang w:val="nl-NL" w:eastAsia="fr-BE"/>
        </w:rPr>
        <w:t xml:space="preserve"> mee naar huis te nemen.</w:t>
      </w:r>
    </w:p>
    <w:p w14:paraId="70C4D308" w14:textId="25B66648"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Dien voor elk elektrisch voertuig een concessieaanvraag in: </w:t>
      </w:r>
    </w:p>
    <w:p w14:paraId="49E0D011" w14:textId="01E2FB4E" w:rsidR="00DF76AC" w:rsidRDefault="000D1DA4"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       </w:t>
      </w:r>
      <w:hyperlink r:id="rId79" w:history="1">
        <w:r w:rsidR="00DF76AC">
          <w:rPr>
            <w:rStyle w:val="Hyperlink"/>
            <w:rFonts w:ascii="Times New Roman" w:hAnsi="Times New Roman" w:cs="Times New Roman"/>
            <w:color w:val="033160"/>
            <w:sz w:val="24"/>
            <w:szCs w:val="24"/>
            <w:lang w:val="nl-NL" w:eastAsia="fr-BE"/>
          </w:rPr>
          <w:t>https://units.mil.intra/sites/Evere/usefull_documents/Opladen%20Elektrisch%20voertuig.docx</w:t>
        </w:r>
      </w:hyperlink>
    </w:p>
    <w:p w14:paraId="509B073F" w14:textId="1275CE6D"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Geen </w:t>
      </w:r>
      <w:proofErr w:type="gramStart"/>
      <w:r>
        <w:rPr>
          <w:rFonts w:ascii="Times New Roman" w:hAnsi="Times New Roman" w:cs="Times New Roman"/>
          <w:color w:val="1F4E79"/>
          <w:sz w:val="24"/>
          <w:szCs w:val="24"/>
          <w:lang w:val="nl-NL" w:eastAsia="fr-BE"/>
        </w:rPr>
        <w:t>meerdere  stekkerdozen</w:t>
      </w:r>
      <w:proofErr w:type="gramEnd"/>
      <w:r>
        <w:rPr>
          <w:rFonts w:ascii="Times New Roman" w:hAnsi="Times New Roman" w:cs="Times New Roman"/>
          <w:color w:val="1F4E79"/>
          <w:sz w:val="24"/>
          <w:szCs w:val="24"/>
          <w:lang w:val="nl-NL" w:eastAsia="fr-BE"/>
        </w:rPr>
        <w:t xml:space="preserve"> in serie: vraag een aanpassing van uw kantoor aan via uw POC Infra.</w:t>
      </w:r>
    </w:p>
    <w:p w14:paraId="6671EB61" w14:textId="5788CC83" w:rsidR="00DF76AC" w:rsidRDefault="00DF76AC" w:rsidP="000D1DA4">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5.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Airco en verwarming zijn niet toegestaan. De distributie, indien nodig, van organieke middelen</w:t>
      </w:r>
      <w:r w:rsidR="000D1DA4">
        <w:rPr>
          <w:rFonts w:ascii="Times New Roman" w:hAnsi="Times New Roman" w:cs="Times New Roman"/>
          <w:color w:val="1F4E79"/>
          <w:sz w:val="24"/>
          <w:szCs w:val="24"/>
          <w:lang w:val="nl-NL" w:eastAsia="fr-BE"/>
        </w:rPr>
        <w:br/>
        <w:t xml:space="preserve">      </w:t>
      </w:r>
      <w:r>
        <w:rPr>
          <w:rFonts w:ascii="Times New Roman" w:hAnsi="Times New Roman" w:cs="Times New Roman"/>
          <w:color w:val="1F4E79"/>
          <w:sz w:val="24"/>
          <w:szCs w:val="24"/>
          <w:lang w:val="nl-NL" w:eastAsia="fr-BE"/>
        </w:rPr>
        <w:t xml:space="preserve">wordt verzorgd door Mag Infra. </w:t>
      </w:r>
    </w:p>
    <w:p w14:paraId="3B5FCCDE" w14:textId="77777777" w:rsidR="00DF76AC" w:rsidRDefault="00DF76AC" w:rsidP="00DF76AC">
      <w:pPr>
        <w:ind w:left="851"/>
        <w:rPr>
          <w:rFonts w:ascii="Times New Roman" w:hAnsi="Times New Roman" w:cs="Times New Roman"/>
          <w:color w:val="1F4E79"/>
          <w:sz w:val="24"/>
          <w:szCs w:val="24"/>
          <w:lang w:val="nl-NL" w:eastAsia="fr-BE"/>
        </w:rPr>
      </w:pPr>
    </w:p>
    <w:p w14:paraId="6543385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Contactpunt KKE: Majoor Verdebout J-Mi </w:t>
      </w:r>
      <w:proofErr w:type="spellStart"/>
      <w:r>
        <w:rPr>
          <w:rFonts w:ascii="Times New Roman" w:hAnsi="Times New Roman" w:cs="Times New Roman"/>
          <w:color w:val="1F4E79"/>
          <w:sz w:val="24"/>
          <w:szCs w:val="24"/>
          <w:lang w:val="nl-NL" w:eastAsia="fr-BE"/>
        </w:rPr>
        <w:t>Ext</w:t>
      </w:r>
      <w:proofErr w:type="spellEnd"/>
      <w:r>
        <w:rPr>
          <w:rFonts w:ascii="Times New Roman" w:hAnsi="Times New Roman" w:cs="Times New Roman"/>
          <w:color w:val="1F4E79"/>
          <w:sz w:val="24"/>
          <w:szCs w:val="24"/>
          <w:lang w:val="nl-NL" w:eastAsia="fr-BE"/>
        </w:rPr>
        <w:t xml:space="preserve"> 17528 - +BNHKDEFSTKKE-INFO-FAC-MGT-KKE-QRE.</w:t>
      </w:r>
    </w:p>
    <w:p w14:paraId="34ADC7A0" w14:textId="2C674214" w:rsidR="00BB7B01" w:rsidRPr="003630CF" w:rsidRDefault="00DF76AC" w:rsidP="003630CF">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Bij Werkplekbezoeken zal dit een extra aandachtspunt zijn.</w:t>
      </w:r>
    </w:p>
    <w:p w14:paraId="08401058" w14:textId="7AE6F2CB" w:rsidR="00BB7B01" w:rsidRDefault="00BB7B01" w:rsidP="00FB71B8">
      <w:pPr>
        <w:ind w:left="709"/>
        <w:rPr>
          <w:lang w:val="nl-BE"/>
        </w:rPr>
      </w:pPr>
    </w:p>
    <w:p w14:paraId="08FD4338" w14:textId="77777777" w:rsidR="00BB7B01" w:rsidRPr="00FB71B8" w:rsidRDefault="00BB7B01" w:rsidP="00FB71B8">
      <w:pPr>
        <w:ind w:left="709"/>
        <w:rPr>
          <w:lang w:val="nl-BE"/>
        </w:rPr>
        <w:sectPr w:rsidR="00BB7B01" w:rsidRPr="00FB71B8"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7" w:name="Annexe_Y"/>
            <w:r w:rsidRPr="00714B59">
              <w:rPr>
                <w:rStyle w:val="zAnnTitleChar"/>
                <w:lang w:val="nl-BE"/>
              </w:rPr>
              <w:t>Referen</w:t>
            </w:r>
            <w:r w:rsidR="00327DFD" w:rsidRPr="00714B59">
              <w:rPr>
                <w:rStyle w:val="zAnnTitleChar"/>
                <w:lang w:val="nl-BE"/>
              </w:rPr>
              <w:t>ti</w:t>
            </w:r>
            <w:r w:rsidRPr="00714B59">
              <w:rPr>
                <w:rStyle w:val="zAnnTitleChar"/>
                <w:lang w:val="nl-BE"/>
              </w:rPr>
              <w:t>es</w:t>
            </w:r>
            <w:bookmarkEnd w:id="7"/>
            <w:r w:rsidRPr="00714B59">
              <w:rPr>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BA007C" w:rsidRDefault="00AD5F1B" w:rsidP="00E175A0">
            <w:pPr>
              <w:pStyle w:val="Body10"/>
              <w:numPr>
                <w:ilvl w:val="0"/>
                <w:numId w:val="2"/>
              </w:numPr>
              <w:jc w:val="left"/>
              <w:rPr>
                <w:lang w:val="nl-BE"/>
              </w:rPr>
            </w:pPr>
            <w:hyperlink r:id="rId80" w:history="1">
              <w:r w:rsidR="00674548" w:rsidRPr="00BA007C">
                <w:rPr>
                  <w:rStyle w:val="Hyperlink"/>
                  <w:lang w:val="nl-BE"/>
                </w:rPr>
                <w:t>CODEX Welzijn op het werk 2017 versie 2020</w:t>
              </w:r>
            </w:hyperlink>
            <w:r w:rsidR="00674548">
              <w:rPr>
                <w:lang w:val="nl-BE"/>
              </w:rPr>
              <w:t>.</w:t>
            </w:r>
            <w:r w:rsidR="00674548">
              <w:rPr>
                <w:lang w:val="nl-BE"/>
              </w:rPr>
              <w:br/>
            </w:r>
            <w:hyperlink r:id="rId81" w:history="1">
              <w:r w:rsidR="00674548" w:rsidRPr="00BA007C">
                <w:rPr>
                  <w:rStyle w:val="Hyperlink"/>
                </w:rPr>
                <w:t>CODEX Bien-être au travail 2017 version 2020</w:t>
              </w:r>
            </w:hyperlink>
          </w:p>
        </w:tc>
      </w:tr>
      <w:tr w:rsidR="002C2DB2" w:rsidRPr="00AD5F1B"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9D4870" w:rsidRDefault="00AD5F1B" w:rsidP="00D95B81">
            <w:pPr>
              <w:pStyle w:val="Body10"/>
              <w:jc w:val="left"/>
              <w:rPr>
                <w:lang w:val="nl-BE"/>
              </w:rPr>
            </w:pPr>
            <w:hyperlink r:id="rId82" w:history="1">
              <w:r w:rsidR="00D95B81" w:rsidRPr="008D72D8">
                <w:rPr>
                  <w:rFonts w:ascii="Calibri" w:eastAsia="Calibri" w:hAnsi="Calibri" w:cs="Times New Roman"/>
                  <w:color w:val="0000FF"/>
                  <w:u w:val="single"/>
                  <w:lang w:val="nl-BE"/>
                </w:rPr>
                <w:t>ACWB-APG-WRKPR-001</w:t>
              </w:r>
            </w:hyperlink>
            <w:r w:rsidR="00D95B81" w:rsidRPr="008D72D8">
              <w:rPr>
                <w:rFonts w:ascii="Calibri" w:eastAsia="Calibri" w:hAnsi="Calibri" w:cs="Times New Roman"/>
                <w:lang w:val="nl-BE"/>
              </w:rPr>
              <w:t>: Beleid van Defensie inzake het welzijn van de werknemers bij de uitvoering van hun werk</w:t>
            </w:r>
          </w:p>
        </w:tc>
      </w:tr>
      <w:tr w:rsidR="009D4870" w:rsidRPr="00AD5F1B"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BA007C" w:rsidRDefault="00AD5F1B" w:rsidP="00BA007C">
            <w:pPr>
              <w:pStyle w:val="Body10"/>
              <w:rPr>
                <w:lang w:val="nl-BE"/>
              </w:rPr>
            </w:pPr>
            <w:hyperlink r:id="rId83" w:history="1">
              <w:r w:rsidR="00D95B81" w:rsidRPr="008D72D8">
                <w:rPr>
                  <w:rFonts w:ascii="Calibri" w:eastAsia="Calibri" w:hAnsi="Calibri" w:cs="Times New Roman"/>
                  <w:color w:val="0000FF"/>
                  <w:u w:val="single"/>
                  <w:lang w:val="nl-BE"/>
                </w:rPr>
                <w:t>ACWB-SPS-WRKPR-002</w:t>
              </w:r>
            </w:hyperlink>
            <w:r w:rsidR="00D95B81" w:rsidRPr="008D72D8">
              <w:rPr>
                <w:rFonts w:ascii="Calibri" w:eastAsia="Calibri" w:hAnsi="Calibri" w:cs="Times New Roman"/>
                <w:lang w:val="nl-BE"/>
              </w:rPr>
              <w:t>: Opdrachten van de actoren van de preventie op het plaatselijk niveau.</w:t>
            </w:r>
          </w:p>
        </w:tc>
      </w:tr>
      <w:tr w:rsidR="009D4870" w:rsidRPr="00AD5F1B"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8B6CB8" w:rsidRDefault="00E647DF" w:rsidP="00D575E7">
            <w:pPr>
              <w:pStyle w:val="Body10"/>
              <w:rPr>
                <w:lang w:val="nl-BE"/>
              </w:rPr>
            </w:pPr>
            <w:hyperlink r:id="rId84" w:history="1">
              <w:r w:rsidRPr="00E647DF">
                <w:rPr>
                  <w:rStyle w:val="Hyperlink"/>
                  <w:lang w:val="nl-BE"/>
                </w:rPr>
                <w:t>ACWB-SPS-WRKPR-001</w:t>
              </w:r>
            </w:hyperlink>
            <w:r>
              <w:rPr>
                <w:lang w:val="nl-BE"/>
              </w:rPr>
              <w:t xml:space="preserve">: </w:t>
            </w:r>
            <w:proofErr w:type="spellStart"/>
            <w:r>
              <w:rPr>
                <w:lang w:val="nl-BE"/>
              </w:rPr>
              <w:t>Domestieke</w:t>
            </w:r>
            <w:proofErr w:type="spellEnd"/>
            <w:r>
              <w:rPr>
                <w:lang w:val="nl-BE"/>
              </w:rPr>
              <w:t xml:space="preserve"> brandbestrijding.</w:t>
            </w:r>
          </w:p>
        </w:tc>
      </w:tr>
      <w:tr w:rsidR="00E647DF" w:rsidRPr="00AD5F1B"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Default="00E647DF" w:rsidP="00D575E7">
            <w:pPr>
              <w:pStyle w:val="Body10"/>
              <w:rPr>
                <w:lang w:val="nl-BE"/>
              </w:rPr>
            </w:pPr>
            <w:hyperlink r:id="rId85" w:history="1">
              <w:r w:rsidRPr="00E647DF">
                <w:rPr>
                  <w:rStyle w:val="Hyperlink"/>
                  <w:rFonts w:ascii="Calibri" w:eastAsia="Calibri" w:hAnsi="Calibri" w:cs="Times New Roman"/>
                  <w:color w:val="0070C0"/>
                  <w:lang w:val="nl-BE"/>
                </w:rPr>
                <w:t>DGMR-SPS-PRPER-PMRS-001</w:t>
              </w:r>
            </w:hyperlink>
            <w:r w:rsidRPr="00E76B05">
              <w:rPr>
                <w:rFonts w:ascii="Calibri" w:eastAsia="Calibri" w:hAnsi="Calibri" w:cs="Times New Roman"/>
                <w:lang w:val="nl-BE"/>
              </w:rPr>
              <w:t>: Reglementaire controles en inspecties van arbeidsmiddelen</w:t>
            </w:r>
            <w:r w:rsidR="00417F02">
              <w:rPr>
                <w:rFonts w:ascii="Calibri" w:eastAsia="Calibri" w:hAnsi="Calibri" w:cs="Times New Roman"/>
                <w:lang w:val="nl-BE"/>
              </w:rPr>
              <w:t>.</w:t>
            </w:r>
          </w:p>
        </w:tc>
      </w:tr>
      <w:tr w:rsidR="00E647DF" w:rsidRPr="00AD5F1B"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E76B05" w:rsidRDefault="00E647DF" w:rsidP="00D575E7">
            <w:pPr>
              <w:pStyle w:val="Body10"/>
              <w:rPr>
                <w:rFonts w:ascii="Calibri" w:eastAsia="Calibri" w:hAnsi="Calibri" w:cs="Times New Roman"/>
                <w:lang w:val="nl-BE"/>
              </w:rPr>
            </w:pPr>
            <w:hyperlink r:id="rId86" w:history="1">
              <w:r w:rsidRPr="00E647DF">
                <w:rPr>
                  <w:rStyle w:val="Hyperlink"/>
                  <w:rFonts w:ascii="Calibri" w:eastAsia="Calibri" w:hAnsi="Calibri" w:cs="Times New Roman"/>
                  <w:color w:val="0070C0"/>
                  <w:lang w:val="nl-BE"/>
                </w:rPr>
                <w:t>DGMR-SPS-PRPER-PRMW-002</w:t>
              </w:r>
            </w:hyperlink>
            <w:r w:rsidRPr="00E76B05">
              <w:rPr>
                <w:rFonts w:ascii="Calibri" w:eastAsia="Calibri" w:hAnsi="Calibri" w:cs="Times New Roman"/>
                <w:lang w:val="nl-BE"/>
              </w:rPr>
              <w:t>: Veiligheidswaarborgen voor het gebruik van arbeidsmiddelen bij Defensie</w:t>
            </w:r>
            <w:r w:rsidR="00417F02">
              <w:rPr>
                <w:rFonts w:ascii="Calibri" w:eastAsia="Calibri" w:hAnsi="Calibri" w:cs="Times New Roman"/>
                <w:lang w:val="nl-BE"/>
              </w:rPr>
              <w:t>.</w:t>
            </w:r>
          </w:p>
        </w:tc>
      </w:tr>
      <w:tr w:rsidR="00417F02" w:rsidRPr="00AD5F1B" w14:paraId="61138A58" w14:textId="77777777" w:rsidTr="002C2DB2">
        <w:trPr>
          <w:trHeight w:val="451"/>
        </w:trPr>
        <w:tc>
          <w:tcPr>
            <w:tcW w:w="10456" w:type="dxa"/>
            <w:tcBorders>
              <w:top w:val="dotted" w:sz="4" w:space="0" w:color="auto"/>
            </w:tcBorders>
            <w:vAlign w:val="center"/>
          </w:tcPr>
          <w:p w14:paraId="6A73370B" w14:textId="4C50AAAA" w:rsidR="00417F02" w:rsidRPr="00E647DF" w:rsidRDefault="00417F02" w:rsidP="00D575E7">
            <w:pPr>
              <w:pStyle w:val="Body10"/>
              <w:rPr>
                <w:rFonts w:ascii="Calibri" w:eastAsia="Calibri" w:hAnsi="Calibri" w:cs="Times New Roman"/>
                <w:color w:val="0070C0"/>
                <w:lang w:val="nl-BE"/>
              </w:rPr>
            </w:pPr>
            <w:hyperlink r:id="rId87" w:history="1">
              <w:r w:rsidRPr="00417F02">
                <w:rPr>
                  <w:rStyle w:val="Hyperlink"/>
                  <w:rFonts w:ascii="Calibri" w:eastAsia="Calibri" w:hAnsi="Calibri" w:cs="Times New Roman"/>
                  <w:color w:val="0070C0"/>
                  <w:lang w:val="nl-BE"/>
                </w:rPr>
                <w:t>DGMR-SPS-PRPER-PMRW-002</w:t>
              </w:r>
            </w:hyperlink>
            <w:r w:rsidRPr="00E76B05">
              <w:rPr>
                <w:rFonts w:ascii="Calibri" w:eastAsia="Calibri" w:hAnsi="Calibri" w:cs="Times New Roman"/>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77777777" w:rsidR="00011823" w:rsidRPr="009D4870" w:rsidRDefault="00011823">
      <w:pPr>
        <w:spacing w:after="160" w:line="259" w:lineRule="auto"/>
        <w:jc w:val="left"/>
        <w:rPr>
          <w:lang w:val="nl-BE"/>
        </w:rPr>
        <w:sectPr w:rsidR="00011823" w:rsidRPr="009D4870" w:rsidSect="0062549D">
          <w:headerReference w:type="default" r:id="rId88"/>
          <w:headerReference w:type="first" r:id="rId89"/>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8" w:name="Annexe_Z"/>
            <w:bookmarkEnd w:id="8"/>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2A422CA0" w:rsidR="00FB53CB" w:rsidRPr="00BE7117" w:rsidRDefault="00C929F0" w:rsidP="00FB53CB">
            <w:pPr>
              <w:jc w:val="left"/>
              <w:rPr>
                <w:lang w:val="fr-BE"/>
              </w:rPr>
            </w:pPr>
            <w:r>
              <w:rPr>
                <w:noProof/>
              </w:rPr>
              <w:t>DG MR MP</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C929F0"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5AFDDDF3" w:rsidR="00C929F0" w:rsidRPr="00C929F0" w:rsidRDefault="00C929F0" w:rsidP="00C929F0">
            <w:pPr>
              <w:jc w:val="left"/>
              <w:rPr>
                <w:lang w:val="en-GB"/>
              </w:rPr>
            </w:pPr>
            <w:proofErr w:type="spellStart"/>
            <w:r w:rsidRPr="00C929F0">
              <w:rPr>
                <w:lang w:val="en-GB"/>
              </w:rPr>
              <w:t>AsPrev</w:t>
            </w:r>
            <w:proofErr w:type="spellEnd"/>
            <w:r w:rsidRPr="00C929F0">
              <w:rPr>
                <w:lang w:val="en-GB"/>
              </w:rPr>
              <w:t xml:space="preserve"> DG MR MP (</w:t>
            </w:r>
            <w:proofErr w:type="spellStart"/>
            <w:r w:rsidRPr="00C929F0">
              <w:rPr>
                <w:lang w:val="en-GB"/>
              </w:rPr>
              <w:t>AdjtMaj</w:t>
            </w:r>
            <w:proofErr w:type="spellEnd"/>
            <w:r w:rsidRPr="00C929F0">
              <w:rPr>
                <w:lang w:val="en-GB"/>
              </w:rPr>
              <w:t xml:space="preserve"> </w:t>
            </w:r>
            <w:r>
              <w:rPr>
                <w:lang w:val="en-GB"/>
              </w:rPr>
              <w:t>DEMETS Kurt</w:t>
            </w:r>
            <w:r w:rsidRPr="00C929F0">
              <w:rPr>
                <w:lang w:val="en-GB"/>
              </w:rPr>
              <w:t>.)</w:t>
            </w:r>
          </w:p>
        </w:tc>
      </w:tr>
      <w:tr w:rsidR="00C929F0" w:rsidRPr="00C929F0" w14:paraId="6CF727D7" w14:textId="77777777" w:rsidTr="00FB53CB">
        <w:trPr>
          <w:trHeight w:val="170"/>
        </w:trPr>
        <w:tc>
          <w:tcPr>
            <w:tcW w:w="1555" w:type="dxa"/>
            <w:vMerge/>
            <w:vAlign w:val="center"/>
          </w:tcPr>
          <w:p w14:paraId="6883F8CB" w14:textId="77777777" w:rsidR="00C929F0" w:rsidRPr="00C929F0" w:rsidRDefault="00C929F0" w:rsidP="00FB53CB">
            <w:pPr>
              <w:jc w:val="left"/>
              <w:rPr>
                <w:lang w:val="en-GB"/>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bookmarkStart w:id="9" w:name="_GoBack"/>
            <w:bookmarkEnd w:id="9"/>
            <w:proofErr w:type="spellEnd"/>
          </w:p>
        </w:tc>
      </w:tr>
    </w:tbl>
    <w:p w14:paraId="17058E76" w14:textId="744DE1CF" w:rsidR="00FB53CB" w:rsidRPr="00C929F0" w:rsidRDefault="00FB53CB" w:rsidP="00FB53CB">
      <w:pPr>
        <w:pStyle w:val="SignatureLines"/>
        <w:spacing w:after="120"/>
        <w:ind w:left="2268" w:firstLine="0"/>
        <w:jc w:val="left"/>
        <w:rPr>
          <w:noProof/>
          <w:lang w:val="en-GB"/>
        </w:rPr>
      </w:pPr>
    </w:p>
    <w:p w14:paraId="4B371112" w14:textId="243FF1FA" w:rsidR="00FB53CB" w:rsidRPr="00C929F0" w:rsidRDefault="00FB53CB" w:rsidP="00FB53CB">
      <w:pPr>
        <w:pStyle w:val="SignatureLines"/>
        <w:spacing w:after="120"/>
        <w:ind w:left="2268" w:firstLine="0"/>
        <w:jc w:val="left"/>
        <w:rPr>
          <w:noProof/>
          <w:lang w:val="en-GB"/>
        </w:rPr>
      </w:pPr>
    </w:p>
    <w:sectPr w:rsidR="00FB53CB" w:rsidRPr="00C929F0" w:rsidSect="0062549D">
      <w:headerReference w:type="default" r:id="rId90"/>
      <w:headerReference w:type="first" r:id="rId9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DA901" w14:textId="77777777" w:rsidR="00AD5F1B" w:rsidRDefault="00AD5F1B" w:rsidP="00B1269D">
      <w:pPr>
        <w:spacing w:after="0" w:line="240" w:lineRule="auto"/>
      </w:pPr>
      <w:r>
        <w:separator/>
      </w:r>
    </w:p>
  </w:endnote>
  <w:endnote w:type="continuationSeparator" w:id="0">
    <w:p w14:paraId="6CD89C31" w14:textId="77777777" w:rsidR="00AD5F1B" w:rsidRDefault="00AD5F1B"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F5BB9" w14:textId="466900E5" w:rsidR="00AD5F1B" w:rsidRDefault="00AD5F1B"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C929F0">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C929F0">
      <w:rPr>
        <w:rStyle w:val="PageNumber"/>
        <w:noProof/>
      </w:rPr>
      <w:t>22</w:t>
    </w:r>
    <w:r>
      <w:rPr>
        <w:rStyle w:val="PageNumber"/>
      </w:rPr>
      <w:fldChar w:fldCharType="end"/>
    </w:r>
  </w:p>
  <w:p w14:paraId="4D5EA93B" w14:textId="226BF11A" w:rsidR="00AD5F1B" w:rsidRDefault="00AD5F1B" w:rsidP="001F4ECB">
    <w:pPr>
      <w:pStyle w:val="Footer"/>
    </w:pPr>
  </w:p>
  <w:p w14:paraId="0C210C87" w14:textId="77777777" w:rsidR="00AD5F1B" w:rsidRDefault="00AD5F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0B95A" w14:textId="77777777" w:rsidR="00AD5F1B" w:rsidRDefault="00AD5F1B" w:rsidP="00B1269D">
      <w:pPr>
        <w:spacing w:after="0" w:line="240" w:lineRule="auto"/>
      </w:pPr>
      <w:r>
        <w:separator/>
      </w:r>
    </w:p>
  </w:footnote>
  <w:footnote w:type="continuationSeparator" w:id="0">
    <w:p w14:paraId="167D6560" w14:textId="77777777" w:rsidR="00AD5F1B" w:rsidRDefault="00AD5F1B"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3F607C68" w:rsidR="00AD5F1B" w:rsidRDefault="00AD5F1B"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9C6B75">
      <w:rPr>
        <w:noProof/>
        <w:sz w:val="20"/>
        <w:szCs w:val="20"/>
        <w:lang w:val="en-US"/>
      </w:rPr>
      <w:t>22-50123670</w:t>
    </w:r>
  </w:p>
  <w:p w14:paraId="4F3E76D0" w14:textId="308A0825" w:rsidR="00AD5F1B" w:rsidRPr="009D6E77" w:rsidRDefault="00AD5F1B"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AD5F1B" w:rsidRDefault="00AD5F1B"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AD5F1B" w:rsidRDefault="00AD5F1B"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AD5F1B" w:rsidRDefault="00AD5F1B"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AD5F1B" w:rsidRPr="005B52E7" w:rsidRDefault="00AD5F1B"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AD5F1B" w:rsidRDefault="00AD5F1B"/>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AD5F1B" w:rsidRPr="009D4870" w:rsidRDefault="00AD5F1B"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AD5F1B" w:rsidRPr="009D4870" w:rsidRDefault="00AD5F1B"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6DEA25B4" w:rsidR="00AD5F1B" w:rsidRPr="009D4870" w:rsidRDefault="00AD5F1B"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C929F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C929F0">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AD5F1B" w:rsidRPr="009D4870" w:rsidRDefault="00AD5F1B"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AD5F1B" w:rsidRPr="009D4870" w:rsidRDefault="00AD5F1B"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AD5F1B" w:rsidRPr="009D4870" w:rsidRDefault="00AD5F1B"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AD5F1B" w:rsidRPr="009D4870" w:rsidRDefault="00AD5F1B"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AD5F1B" w:rsidRPr="009D4870" w:rsidRDefault="00AD5F1B"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AD5F1B" w:rsidRPr="009D4870" w:rsidRDefault="00AD5F1B"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4504368C" w:rsidR="00AD5F1B" w:rsidRPr="009D4870" w:rsidRDefault="00AD5F1B"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C929F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C929F0">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AD5F1B" w:rsidRPr="009D4870" w:rsidRDefault="00AD5F1B"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AD5F1B" w:rsidRPr="009D4870" w:rsidRDefault="00AD5F1B"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AD5F1B" w:rsidRPr="009D4870" w:rsidRDefault="00AD5F1B"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AD5F1B" w:rsidRPr="009D4870" w:rsidRDefault="00AD5F1B"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A0F6C"/>
    <w:multiLevelType w:val="hybridMultilevel"/>
    <w:tmpl w:val="89FAA4E8"/>
    <w:lvl w:ilvl="0" w:tplc="381E6012">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A25D86"/>
    <w:multiLevelType w:val="hybridMultilevel"/>
    <w:tmpl w:val="7178975E"/>
    <w:lvl w:ilvl="0" w:tplc="0494EFCC">
      <w:start w:val="5"/>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start w:val="1"/>
      <w:numFmt w:val="decimal"/>
      <w:lvlText w:val="%4."/>
      <w:lvlJc w:val="left"/>
      <w:pPr>
        <w:ind w:left="1212"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D92A99"/>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15363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E113D2"/>
    <w:multiLevelType w:val="hybridMultilevel"/>
    <w:tmpl w:val="B30EB614"/>
    <w:lvl w:ilvl="0" w:tplc="951AB10C">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5" w15:restartNumberingAfterBreak="0">
    <w:nsid w:val="07172EC1"/>
    <w:multiLevelType w:val="hybridMultilevel"/>
    <w:tmpl w:val="C3C012A4"/>
    <w:lvl w:ilvl="0" w:tplc="60AABFD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7C371C8"/>
    <w:multiLevelType w:val="hybridMultilevel"/>
    <w:tmpl w:val="4E3A96AC"/>
    <w:lvl w:ilvl="0" w:tplc="1E4003C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7F8734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 w15:restartNumberingAfterBreak="0">
    <w:nsid w:val="0905441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98D1F6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1D1D74"/>
    <w:multiLevelType w:val="hybridMultilevel"/>
    <w:tmpl w:val="E9727288"/>
    <w:lvl w:ilvl="0" w:tplc="7A36F418">
      <w:start w:val="2"/>
      <w:numFmt w:val="bullet"/>
      <w:lvlText w:val="-"/>
      <w:lvlJc w:val="left"/>
      <w:pPr>
        <w:ind w:left="1211" w:hanging="360"/>
      </w:pPr>
      <w:rPr>
        <w:rFonts w:ascii="Calibri" w:eastAsiaTheme="minorHAnsi" w:hAnsi="Calibri" w:cs="Calibri"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2" w15:restartNumberingAfterBreak="0">
    <w:nsid w:val="0A4F2418"/>
    <w:multiLevelType w:val="hybridMultilevel"/>
    <w:tmpl w:val="66B8FED0"/>
    <w:lvl w:ilvl="0" w:tplc="CBE4A34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15:restartNumberingAfterBreak="0">
    <w:nsid w:val="0B591398"/>
    <w:multiLevelType w:val="hybridMultilevel"/>
    <w:tmpl w:val="BED2F71E"/>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4" w15:restartNumberingAfterBreak="0">
    <w:nsid w:val="0B5D1D50"/>
    <w:multiLevelType w:val="hybridMultilevel"/>
    <w:tmpl w:val="60ECDC22"/>
    <w:lvl w:ilvl="0" w:tplc="4ABEAA48">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0B63021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B932A70"/>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991E4B"/>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0C30405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0" w15:restartNumberingAfterBreak="0">
    <w:nsid w:val="0D5F29E0"/>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0E6D1253"/>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FB3072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0FB4213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10C9341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0F82A35"/>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1ED5CFC"/>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28B228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9" w15:restartNumberingAfterBreak="0">
    <w:nsid w:val="1347336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39B584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4246E1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2" w15:restartNumberingAfterBreak="0">
    <w:nsid w:val="165D11E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166B4A94"/>
    <w:multiLevelType w:val="hybridMultilevel"/>
    <w:tmpl w:val="1E5050B2"/>
    <w:lvl w:ilvl="0" w:tplc="AB74075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4" w15:restartNumberingAfterBreak="0">
    <w:nsid w:val="17554E6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1768324A"/>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A032C2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A0F777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C6A3E2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360"/>
        </w:tabs>
        <w:ind w:left="36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9" w15:restartNumberingAfterBreak="0">
    <w:nsid w:val="1D480F56"/>
    <w:multiLevelType w:val="hybridMultilevel"/>
    <w:tmpl w:val="F89051D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40" w15:restartNumberingAfterBreak="0">
    <w:nsid w:val="1E01537C"/>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1E1129AC"/>
    <w:multiLevelType w:val="hybridMultilevel"/>
    <w:tmpl w:val="A2307F30"/>
    <w:lvl w:ilvl="0" w:tplc="3C9A4FC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1FED0C3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17120C9"/>
    <w:multiLevelType w:val="hybridMultilevel"/>
    <w:tmpl w:val="D5140C6A"/>
    <w:lvl w:ilvl="0" w:tplc="EFFC2BAC">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5" w15:restartNumberingAfterBreak="0">
    <w:nsid w:val="22D469A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6" w15:restartNumberingAfterBreak="0">
    <w:nsid w:val="22DB6916"/>
    <w:multiLevelType w:val="hybridMultilevel"/>
    <w:tmpl w:val="5D88A14A"/>
    <w:lvl w:ilvl="0" w:tplc="CC1CDDC2">
      <w:start w:val="1"/>
      <w:numFmt w:val="decimal"/>
      <w:lvlText w:val="%1."/>
      <w:lvlJc w:val="left"/>
      <w:pPr>
        <w:tabs>
          <w:tab w:val="num" w:pos="1211"/>
        </w:tabs>
        <w:ind w:left="1211"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7"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8299"/>
        </w:tabs>
        <w:ind w:left="8299"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8" w15:restartNumberingAfterBreak="0">
    <w:nsid w:val="267930F6"/>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9" w15:restartNumberingAfterBreak="0">
    <w:nsid w:val="27A77BF0"/>
    <w:multiLevelType w:val="hybridMultilevel"/>
    <w:tmpl w:val="099C14AA"/>
    <w:lvl w:ilvl="0" w:tplc="08130011">
      <w:start w:val="1"/>
      <w:numFmt w:val="decimal"/>
      <w:lvlText w:val="%1)"/>
      <w:lvlJc w:val="left"/>
      <w:pPr>
        <w:ind w:left="927" w:hanging="360"/>
      </w:p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abstractNum w:abstractNumId="50" w15:restartNumberingAfterBreak="0">
    <w:nsid w:val="27BA5322"/>
    <w:multiLevelType w:val="hybridMultilevel"/>
    <w:tmpl w:val="1F0C5EA8"/>
    <w:lvl w:ilvl="0" w:tplc="A62A0766">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1" w15:restartNumberingAfterBreak="0">
    <w:nsid w:val="299D223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29C35B34"/>
    <w:multiLevelType w:val="multilevel"/>
    <w:tmpl w:val="E3389446"/>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53" w15:restartNumberingAfterBreak="0">
    <w:nsid w:val="2C5E5FD3"/>
    <w:multiLevelType w:val="hybridMultilevel"/>
    <w:tmpl w:val="9006BFB2"/>
    <w:lvl w:ilvl="0" w:tplc="8B8ACC1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5" w15:restartNumberingAfterBreak="0">
    <w:nsid w:val="2CD10119"/>
    <w:multiLevelType w:val="hybridMultilevel"/>
    <w:tmpl w:val="824E4804"/>
    <w:lvl w:ilvl="0" w:tplc="0409000F">
      <w:start w:val="1"/>
      <w:numFmt w:val="decimal"/>
      <w:lvlText w:val="%1."/>
      <w:lvlJc w:val="left"/>
      <w:pPr>
        <w:tabs>
          <w:tab w:val="num" w:pos="720"/>
        </w:tabs>
        <w:ind w:left="720" w:hanging="360"/>
      </w:pPr>
      <w:rPr>
        <w:rFonts w:cs="Times New Roman"/>
      </w:rPr>
    </w:lvl>
    <w:lvl w:ilvl="1" w:tplc="4048866C">
      <w:start w:val="1"/>
      <w:numFmt w:val="lowerLetter"/>
      <w:lvlText w:val="%2."/>
      <w:lvlJc w:val="left"/>
      <w:pPr>
        <w:tabs>
          <w:tab w:val="num" w:pos="1440"/>
        </w:tabs>
        <w:ind w:left="1440" w:hanging="360"/>
      </w:pPr>
      <w:rPr>
        <w:rFonts w:cs="Times New Roman" w:hint="default"/>
      </w:rPr>
    </w:lvl>
    <w:lvl w:ilvl="2" w:tplc="1434923E">
      <w:start w:val="1"/>
      <w:numFmt w:val="bullet"/>
      <w:lvlText w:val=""/>
      <w:lvlJc w:val="left"/>
      <w:pPr>
        <w:tabs>
          <w:tab w:val="num" w:pos="4382"/>
        </w:tabs>
        <w:ind w:left="2320" w:hanging="34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2D57259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2EC869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9" w15:restartNumberingAfterBreak="0">
    <w:nsid w:val="2F87006F"/>
    <w:multiLevelType w:val="hybridMultilevel"/>
    <w:tmpl w:val="A556843A"/>
    <w:lvl w:ilvl="0" w:tplc="52ACFAA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2FB200C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FD52C26"/>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3" w15:restartNumberingAfterBreak="0">
    <w:nsid w:val="30A30AEE"/>
    <w:multiLevelType w:val="hybridMultilevel"/>
    <w:tmpl w:val="BB064CD4"/>
    <w:lvl w:ilvl="0" w:tplc="30C07AFC">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4" w15:restartNumberingAfterBreak="0">
    <w:nsid w:val="311A00E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1D61A6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321E686F"/>
    <w:multiLevelType w:val="hybridMultilevel"/>
    <w:tmpl w:val="705E5E7E"/>
    <w:lvl w:ilvl="0" w:tplc="08130001">
      <w:start w:val="1"/>
      <w:numFmt w:val="bullet"/>
      <w:lvlText w:val=""/>
      <w:lvlJc w:val="left"/>
      <w:pPr>
        <w:ind w:left="1620" w:hanging="360"/>
      </w:pPr>
      <w:rPr>
        <w:rFonts w:ascii="Symbol" w:hAnsi="Symbol" w:hint="default"/>
      </w:rPr>
    </w:lvl>
    <w:lvl w:ilvl="1" w:tplc="08130003" w:tentative="1">
      <w:start w:val="1"/>
      <w:numFmt w:val="bullet"/>
      <w:lvlText w:val="o"/>
      <w:lvlJc w:val="left"/>
      <w:pPr>
        <w:ind w:left="2340" w:hanging="360"/>
      </w:pPr>
      <w:rPr>
        <w:rFonts w:ascii="Courier New" w:hAnsi="Courier New" w:cs="Courier New" w:hint="default"/>
      </w:rPr>
    </w:lvl>
    <w:lvl w:ilvl="2" w:tplc="08130005" w:tentative="1">
      <w:start w:val="1"/>
      <w:numFmt w:val="bullet"/>
      <w:lvlText w:val=""/>
      <w:lvlJc w:val="left"/>
      <w:pPr>
        <w:ind w:left="3060" w:hanging="360"/>
      </w:pPr>
      <w:rPr>
        <w:rFonts w:ascii="Wingdings" w:hAnsi="Wingdings" w:hint="default"/>
      </w:rPr>
    </w:lvl>
    <w:lvl w:ilvl="3" w:tplc="08130001" w:tentative="1">
      <w:start w:val="1"/>
      <w:numFmt w:val="bullet"/>
      <w:lvlText w:val=""/>
      <w:lvlJc w:val="left"/>
      <w:pPr>
        <w:ind w:left="3780" w:hanging="360"/>
      </w:pPr>
      <w:rPr>
        <w:rFonts w:ascii="Symbol" w:hAnsi="Symbol" w:hint="default"/>
      </w:rPr>
    </w:lvl>
    <w:lvl w:ilvl="4" w:tplc="08130003" w:tentative="1">
      <w:start w:val="1"/>
      <w:numFmt w:val="bullet"/>
      <w:lvlText w:val="o"/>
      <w:lvlJc w:val="left"/>
      <w:pPr>
        <w:ind w:left="4500" w:hanging="360"/>
      </w:pPr>
      <w:rPr>
        <w:rFonts w:ascii="Courier New" w:hAnsi="Courier New" w:cs="Courier New" w:hint="default"/>
      </w:rPr>
    </w:lvl>
    <w:lvl w:ilvl="5" w:tplc="08130005" w:tentative="1">
      <w:start w:val="1"/>
      <w:numFmt w:val="bullet"/>
      <w:lvlText w:val=""/>
      <w:lvlJc w:val="left"/>
      <w:pPr>
        <w:ind w:left="5220" w:hanging="360"/>
      </w:pPr>
      <w:rPr>
        <w:rFonts w:ascii="Wingdings" w:hAnsi="Wingdings" w:hint="default"/>
      </w:rPr>
    </w:lvl>
    <w:lvl w:ilvl="6" w:tplc="08130001" w:tentative="1">
      <w:start w:val="1"/>
      <w:numFmt w:val="bullet"/>
      <w:lvlText w:val=""/>
      <w:lvlJc w:val="left"/>
      <w:pPr>
        <w:ind w:left="5940" w:hanging="360"/>
      </w:pPr>
      <w:rPr>
        <w:rFonts w:ascii="Symbol" w:hAnsi="Symbol" w:hint="default"/>
      </w:rPr>
    </w:lvl>
    <w:lvl w:ilvl="7" w:tplc="08130003" w:tentative="1">
      <w:start w:val="1"/>
      <w:numFmt w:val="bullet"/>
      <w:lvlText w:val="o"/>
      <w:lvlJc w:val="left"/>
      <w:pPr>
        <w:ind w:left="6660" w:hanging="360"/>
      </w:pPr>
      <w:rPr>
        <w:rFonts w:ascii="Courier New" w:hAnsi="Courier New" w:cs="Courier New" w:hint="default"/>
      </w:rPr>
    </w:lvl>
    <w:lvl w:ilvl="8" w:tplc="08130005" w:tentative="1">
      <w:start w:val="1"/>
      <w:numFmt w:val="bullet"/>
      <w:lvlText w:val=""/>
      <w:lvlJc w:val="left"/>
      <w:pPr>
        <w:ind w:left="7380" w:hanging="360"/>
      </w:pPr>
      <w:rPr>
        <w:rFonts w:ascii="Wingdings" w:hAnsi="Wingdings" w:hint="default"/>
      </w:rPr>
    </w:lvl>
  </w:abstractNum>
  <w:abstractNum w:abstractNumId="67" w15:restartNumberingAfterBreak="0">
    <w:nsid w:val="33BF5DBD"/>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8" w15:restartNumberingAfterBreak="0">
    <w:nsid w:val="352E5C3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9" w15:restartNumberingAfterBreak="0">
    <w:nsid w:val="35912DB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5A1232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360"/>
        </w:tabs>
        <w:ind w:left="36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1" w15:restartNumberingAfterBreak="0">
    <w:nsid w:val="35D86212"/>
    <w:multiLevelType w:val="hybridMultilevel"/>
    <w:tmpl w:val="1128957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72" w15:restartNumberingAfterBreak="0">
    <w:nsid w:val="368D6E8E"/>
    <w:multiLevelType w:val="hybridMultilevel"/>
    <w:tmpl w:val="95DCBD24"/>
    <w:lvl w:ilvl="0" w:tplc="865AC51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3" w15:restartNumberingAfterBreak="0">
    <w:nsid w:val="36B321D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15:restartNumberingAfterBreak="0">
    <w:nsid w:val="37544D87"/>
    <w:multiLevelType w:val="hybridMultilevel"/>
    <w:tmpl w:val="DC1C98EE"/>
    <w:lvl w:ilvl="0" w:tplc="46360DC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6" w15:restartNumberingAfterBreak="0">
    <w:nsid w:val="37F57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3895619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38BC4604"/>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38C46FA6"/>
    <w:multiLevelType w:val="hybridMultilevel"/>
    <w:tmpl w:val="F65CE0DE"/>
    <w:lvl w:ilvl="0" w:tplc="315E2A16">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398D150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1" w15:restartNumberingAfterBreak="0">
    <w:nsid w:val="3B6E26A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3BBD702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EE46C0F"/>
    <w:multiLevelType w:val="hybridMultilevel"/>
    <w:tmpl w:val="75B62B76"/>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4" w15:restartNumberingAfterBreak="0">
    <w:nsid w:val="40107898"/>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5" w15:restartNumberingAfterBreak="0">
    <w:nsid w:val="404015D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6" w15:restartNumberingAfterBreak="0">
    <w:nsid w:val="408626C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41547E9E"/>
    <w:multiLevelType w:val="hybridMultilevel"/>
    <w:tmpl w:val="F43C51D6"/>
    <w:lvl w:ilvl="0" w:tplc="F086F64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8"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9" w15:restartNumberingAfterBreak="0">
    <w:nsid w:val="41E404AF"/>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421C6B00"/>
    <w:multiLevelType w:val="hybridMultilevel"/>
    <w:tmpl w:val="C324F238"/>
    <w:lvl w:ilvl="0" w:tplc="0409000F">
      <w:start w:val="1"/>
      <w:numFmt w:val="decimal"/>
      <w:lvlText w:val="%1."/>
      <w:lvlJc w:val="left"/>
      <w:pPr>
        <w:tabs>
          <w:tab w:val="num" w:pos="540"/>
        </w:tabs>
        <w:ind w:left="540" w:hanging="360"/>
      </w:pPr>
      <w:rPr>
        <w:rFonts w:cs="Times New Roman"/>
      </w:rPr>
    </w:lvl>
    <w:lvl w:ilvl="1" w:tplc="0409000F">
      <w:start w:val="1"/>
      <w:numFmt w:val="decimal"/>
      <w:lvlText w:val="%2."/>
      <w:lvlJc w:val="left"/>
      <w:pPr>
        <w:tabs>
          <w:tab w:val="num" w:pos="1440"/>
        </w:tabs>
        <w:ind w:left="1440" w:hanging="360"/>
      </w:pPr>
      <w:rPr>
        <w:rFonts w:cs="Times New Roman"/>
      </w:rPr>
    </w:lvl>
    <w:lvl w:ilvl="2" w:tplc="9630526A">
      <w:start w:val="1"/>
      <w:numFmt w:val="lowerLetter"/>
      <w:lvlText w:val="%3)"/>
      <w:lvlJc w:val="left"/>
      <w:pPr>
        <w:tabs>
          <w:tab w:val="num" w:pos="2340"/>
        </w:tabs>
        <w:ind w:left="2340" w:hanging="360"/>
      </w:pPr>
      <w:rPr>
        <w:rFonts w:hint="default"/>
        <w:sz w:val="22"/>
      </w:rPr>
    </w:lvl>
    <w:lvl w:ilvl="3" w:tplc="3D6CC0E6">
      <w:start w:val="1"/>
      <w:numFmt w:val="decimal"/>
      <w:lvlText w:val="(%4)"/>
      <w:lvlJc w:val="left"/>
      <w:pPr>
        <w:tabs>
          <w:tab w:val="num" w:pos="2880"/>
        </w:tabs>
        <w:ind w:left="2880" w:hanging="360"/>
      </w:pPr>
      <w:rPr>
        <w:rFonts w:cs="Times New Roman" w:hint="default"/>
      </w:rPr>
    </w:lvl>
    <w:lvl w:ilvl="4" w:tplc="F4760612">
      <w:start w:val="10"/>
      <w:numFmt w:val="bullet"/>
      <w:lvlText w:val="-"/>
      <w:lvlJc w:val="left"/>
      <w:pPr>
        <w:ind w:left="3600" w:hanging="360"/>
      </w:pPr>
      <w:rPr>
        <w:rFonts w:ascii="Calibri Light" w:eastAsiaTheme="majorEastAsia" w:hAnsi="Calibri Light" w:cs="Calibri Light" w:hint="default"/>
        <w:b w:val="0"/>
        <w:color w:val="auto"/>
        <w:sz w:val="22"/>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42422C6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2" w15:restartNumberingAfterBreak="0">
    <w:nsid w:val="42D94C2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440F30AC"/>
    <w:multiLevelType w:val="hybridMultilevel"/>
    <w:tmpl w:val="C04EFC76"/>
    <w:lvl w:ilvl="0" w:tplc="B0A08018">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5" w15:restartNumberingAfterBreak="0">
    <w:nsid w:val="44414062"/>
    <w:multiLevelType w:val="hybridMultilevel"/>
    <w:tmpl w:val="91F61018"/>
    <w:lvl w:ilvl="0" w:tplc="A8CE88FA">
      <w:start w:val="3"/>
      <w:numFmt w:val="decimal"/>
      <w:lvlText w:val="%1)"/>
      <w:lvlJc w:val="left"/>
      <w:pPr>
        <w:tabs>
          <w:tab w:val="num" w:pos="2700"/>
        </w:tabs>
        <w:ind w:left="27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2E56EBB8">
      <w:start w:val="2"/>
      <w:numFmt w:val="decimal"/>
      <w:lvlText w:val="%4."/>
      <w:lvlJc w:val="left"/>
      <w:pPr>
        <w:ind w:left="2880" w:hanging="360"/>
      </w:pPr>
      <w:rPr>
        <w:rFonts w:hint="default"/>
      </w:r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6" w15:restartNumberingAfterBreak="0">
    <w:nsid w:val="45226835"/>
    <w:multiLevelType w:val="hybridMultilevel"/>
    <w:tmpl w:val="47340C56"/>
    <w:lvl w:ilvl="0" w:tplc="21F415E4">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7" w15:restartNumberingAfterBreak="0">
    <w:nsid w:val="45255FD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45AD3B2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45F468E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0" w15:restartNumberingAfterBreak="0">
    <w:nsid w:val="462823B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47216EA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478755A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3"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48AF1A31"/>
    <w:multiLevelType w:val="hybridMultilevel"/>
    <w:tmpl w:val="EB689230"/>
    <w:lvl w:ilvl="0" w:tplc="E6A25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5" w15:restartNumberingAfterBreak="0">
    <w:nsid w:val="48F22863"/>
    <w:multiLevelType w:val="hybridMultilevel"/>
    <w:tmpl w:val="E4D8B3AE"/>
    <w:lvl w:ilvl="0" w:tplc="D2BAE19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6" w15:restartNumberingAfterBreak="0">
    <w:nsid w:val="49823AE7"/>
    <w:multiLevelType w:val="hybridMultilevel"/>
    <w:tmpl w:val="1B96B498"/>
    <w:lvl w:ilvl="0" w:tplc="CDF81F6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7" w15:restartNumberingAfterBreak="0">
    <w:nsid w:val="49D414C6"/>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1778"/>
        </w:tabs>
        <w:ind w:left="1778"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8" w15:restartNumberingAfterBreak="0">
    <w:nsid w:val="4A891B94"/>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9" w15:restartNumberingAfterBreak="0">
    <w:nsid w:val="4AD76E66"/>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0" w15:restartNumberingAfterBreak="0">
    <w:nsid w:val="4AE97E28"/>
    <w:multiLevelType w:val="hybridMultilevel"/>
    <w:tmpl w:val="FF4C92A6"/>
    <w:lvl w:ilvl="0" w:tplc="F3B4C5F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1" w15:restartNumberingAfterBreak="0">
    <w:nsid w:val="4D557BA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4D586BCA"/>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3" w15:restartNumberingAfterBreak="0">
    <w:nsid w:val="4D8C26BF"/>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4" w15:restartNumberingAfterBreak="0">
    <w:nsid w:val="4E14160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4E294A75"/>
    <w:multiLevelType w:val="hybridMultilevel"/>
    <w:tmpl w:val="7CDA305A"/>
    <w:lvl w:ilvl="0" w:tplc="E10656E2">
      <w:start w:val="1"/>
      <w:numFmt w:val="decimal"/>
      <w:lvlText w:val="%1."/>
      <w:lvlJc w:val="left"/>
      <w:pPr>
        <w:tabs>
          <w:tab w:val="num" w:pos="1080"/>
        </w:tabs>
        <w:ind w:left="108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6" w15:restartNumberingAfterBreak="0">
    <w:nsid w:val="4E834B2A"/>
    <w:multiLevelType w:val="hybridMultilevel"/>
    <w:tmpl w:val="C7C4608C"/>
    <w:lvl w:ilvl="0" w:tplc="42901D8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7" w15:restartNumberingAfterBreak="0">
    <w:nsid w:val="4E9B510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8" w15:restartNumberingAfterBreak="0">
    <w:nsid w:val="50800F6A"/>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9" w15:restartNumberingAfterBreak="0">
    <w:nsid w:val="51545200"/>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0" w15:restartNumberingAfterBreak="0">
    <w:nsid w:val="51B54788"/>
    <w:multiLevelType w:val="hybridMultilevel"/>
    <w:tmpl w:val="9468E77E"/>
    <w:lvl w:ilvl="0" w:tplc="1B3E9D2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1" w15:restartNumberingAfterBreak="0">
    <w:nsid w:val="52A1204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2" w15:restartNumberingAfterBreak="0">
    <w:nsid w:val="52AE320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15:restartNumberingAfterBreak="0">
    <w:nsid w:val="52BB2057"/>
    <w:multiLevelType w:val="hybridMultilevel"/>
    <w:tmpl w:val="DC0668B8"/>
    <w:lvl w:ilvl="0" w:tplc="CA8021D8">
      <w:start w:val="2"/>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4" w15:restartNumberingAfterBreak="0">
    <w:nsid w:val="52D5790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5" w15:restartNumberingAfterBreak="0">
    <w:nsid w:val="52F71102"/>
    <w:multiLevelType w:val="hybridMultilevel"/>
    <w:tmpl w:val="2BB89952"/>
    <w:lvl w:ilvl="0" w:tplc="04090019">
      <w:start w:val="1"/>
      <w:numFmt w:val="lowerLetter"/>
      <w:lvlText w:val="%1."/>
      <w:lvlJc w:val="left"/>
      <w:pPr>
        <w:tabs>
          <w:tab w:val="num" w:pos="1800"/>
        </w:tabs>
        <w:ind w:left="1800" w:hanging="360"/>
      </w:pPr>
      <w:rPr>
        <w:rFonts w:cs="Times New Roman"/>
      </w:rPr>
    </w:lvl>
    <w:lvl w:ilvl="1" w:tplc="31A0184A">
      <w:start w:val="3"/>
      <w:numFmt w:val="lowerLetter"/>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6" w15:restartNumberingAfterBreak="0">
    <w:nsid w:val="539551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7" w15:restartNumberingAfterBreak="0">
    <w:nsid w:val="5467499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8" w15:restartNumberingAfterBreak="0">
    <w:nsid w:val="54A4676E"/>
    <w:multiLevelType w:val="hybridMultilevel"/>
    <w:tmpl w:val="463822EA"/>
    <w:lvl w:ilvl="0" w:tplc="0F42CB94">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9" w15:restartNumberingAfterBreak="0">
    <w:nsid w:val="54BB4E8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0"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1"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2" w15:restartNumberingAfterBreak="0">
    <w:nsid w:val="55B67071"/>
    <w:multiLevelType w:val="hybridMultilevel"/>
    <w:tmpl w:val="00644A50"/>
    <w:lvl w:ilvl="0" w:tplc="5788609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3" w15:restartNumberingAfterBreak="0">
    <w:nsid w:val="55B96BB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4" w15:restartNumberingAfterBreak="0">
    <w:nsid w:val="560714A1"/>
    <w:multiLevelType w:val="hybridMultilevel"/>
    <w:tmpl w:val="BC14EA54"/>
    <w:lvl w:ilvl="0" w:tplc="8EB4088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5" w15:restartNumberingAfterBreak="0">
    <w:nsid w:val="573F575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6" w15:restartNumberingAfterBreak="0">
    <w:nsid w:val="574E2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7" w15:restartNumberingAfterBreak="0">
    <w:nsid w:val="57B2090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8" w15:restartNumberingAfterBreak="0">
    <w:nsid w:val="591120E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A693292"/>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AA003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1" w15:restartNumberingAfterBreak="0">
    <w:nsid w:val="5B1748E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B48270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C58654C"/>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4" w15:restartNumberingAfterBreak="0">
    <w:nsid w:val="5C9455FB"/>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080"/>
        </w:tabs>
        <w:ind w:left="1080" w:hanging="360"/>
      </w:pPr>
      <w:rPr>
        <w:rFonts w:cs="Times New Roman" w:hint="default"/>
        <w:b w:val="0"/>
      </w:rPr>
    </w:lvl>
    <w:lvl w:ilvl="2" w:tplc="04090011">
      <w:start w:val="1"/>
      <w:numFmt w:val="decimal"/>
      <w:lvlText w:val="%3)"/>
      <w:lvlJc w:val="left"/>
      <w:pPr>
        <w:tabs>
          <w:tab w:val="num" w:pos="1980"/>
        </w:tabs>
        <w:ind w:left="1980" w:hanging="360"/>
      </w:pPr>
      <w:rPr>
        <w:rFonts w:cs="Times New Roman"/>
      </w:rPr>
    </w:lvl>
    <w:lvl w:ilvl="3" w:tplc="3CC0E102">
      <w:start w:val="5"/>
      <w:numFmt w:val="bullet"/>
      <w:lvlText w:val="-"/>
      <w:lvlJc w:val="left"/>
      <w:pPr>
        <w:tabs>
          <w:tab w:val="num" w:pos="208"/>
        </w:tabs>
        <w:ind w:left="208" w:hanging="360"/>
      </w:pPr>
      <w:rPr>
        <w:rFonts w:ascii="Times New Roman" w:eastAsia="Times New Roman" w:hAnsi="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45" w15:restartNumberingAfterBreak="0">
    <w:nsid w:val="5CBB4B18"/>
    <w:multiLevelType w:val="hybridMultilevel"/>
    <w:tmpl w:val="FC726E46"/>
    <w:lvl w:ilvl="0" w:tplc="6F022732">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6" w15:restartNumberingAfterBreak="0">
    <w:nsid w:val="5D072615"/>
    <w:multiLevelType w:val="hybridMultilevel"/>
    <w:tmpl w:val="A6BA97A0"/>
    <w:lvl w:ilvl="0" w:tplc="FD00818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7" w15:restartNumberingAfterBreak="0">
    <w:nsid w:val="5D931EC6"/>
    <w:multiLevelType w:val="hybridMultilevel"/>
    <w:tmpl w:val="AD8EC2E4"/>
    <w:lvl w:ilvl="0" w:tplc="67546D4E">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8" w15:restartNumberingAfterBreak="0">
    <w:nsid w:val="5E3F6C0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9" w15:restartNumberingAfterBreak="0">
    <w:nsid w:val="5ED42CF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0" w15:restartNumberingAfterBreak="0">
    <w:nsid w:val="5EFC2C28"/>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1" w15:restartNumberingAfterBreak="0">
    <w:nsid w:val="6058623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2" w15:restartNumberingAfterBreak="0">
    <w:nsid w:val="60E918A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3" w15:restartNumberingAfterBreak="0">
    <w:nsid w:val="634D59B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4" w15:restartNumberingAfterBreak="0">
    <w:nsid w:val="6374371B"/>
    <w:multiLevelType w:val="hybridMultilevel"/>
    <w:tmpl w:val="9D76646E"/>
    <w:lvl w:ilvl="0" w:tplc="83DC2EC0">
      <w:start w:val="3"/>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5" w15:restartNumberingAfterBreak="0">
    <w:nsid w:val="643F01D8"/>
    <w:multiLevelType w:val="hybridMultilevel"/>
    <w:tmpl w:val="5D88A14A"/>
    <w:lvl w:ilvl="0" w:tplc="CC1CDDC2">
      <w:start w:val="1"/>
      <w:numFmt w:val="decimal"/>
      <w:lvlText w:val="%1."/>
      <w:lvlJc w:val="left"/>
      <w:pPr>
        <w:tabs>
          <w:tab w:val="num" w:pos="502"/>
        </w:tabs>
        <w:ind w:left="502"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6" w15:restartNumberingAfterBreak="0">
    <w:nsid w:val="65343B1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7" w15:restartNumberingAfterBreak="0">
    <w:nsid w:val="65B354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8"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9" w15:restartNumberingAfterBreak="0">
    <w:nsid w:val="66C2684E"/>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0" w15:restartNumberingAfterBreak="0">
    <w:nsid w:val="66F7617A"/>
    <w:multiLevelType w:val="hybridMultilevel"/>
    <w:tmpl w:val="1D102E8A"/>
    <w:lvl w:ilvl="0" w:tplc="22F8030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1" w15:restartNumberingAfterBreak="0">
    <w:nsid w:val="671550D4"/>
    <w:multiLevelType w:val="hybridMultilevel"/>
    <w:tmpl w:val="27E28E78"/>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62" w15:restartNumberingAfterBreak="0">
    <w:nsid w:val="674F0A7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3" w15:restartNumberingAfterBreak="0">
    <w:nsid w:val="67ED3FD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4" w15:restartNumberingAfterBreak="0">
    <w:nsid w:val="680013FB"/>
    <w:multiLevelType w:val="hybridMultilevel"/>
    <w:tmpl w:val="8FECBBBA"/>
    <w:lvl w:ilvl="0" w:tplc="F3768C7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5" w15:restartNumberingAfterBreak="0">
    <w:nsid w:val="681C45BE"/>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6" w15:restartNumberingAfterBreak="0">
    <w:nsid w:val="69EA0CA8"/>
    <w:multiLevelType w:val="hybridMultilevel"/>
    <w:tmpl w:val="71484138"/>
    <w:lvl w:ilvl="0" w:tplc="5366D736">
      <w:start w:val="1"/>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7" w15:restartNumberingAfterBreak="0">
    <w:nsid w:val="6A0E729F"/>
    <w:multiLevelType w:val="hybridMultilevel"/>
    <w:tmpl w:val="5D88A14A"/>
    <w:lvl w:ilvl="0" w:tplc="CC1CDDC2">
      <w:start w:val="1"/>
      <w:numFmt w:val="decimal"/>
      <w:lvlText w:val="%1."/>
      <w:lvlJc w:val="left"/>
      <w:pPr>
        <w:tabs>
          <w:tab w:val="num" w:pos="9716"/>
        </w:tabs>
        <w:ind w:left="9716"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8" w15:restartNumberingAfterBreak="0">
    <w:nsid w:val="6A480E5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9" w15:restartNumberingAfterBreak="0">
    <w:nsid w:val="6ABE4E5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0" w15:restartNumberingAfterBreak="0">
    <w:nsid w:val="6BBC672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1"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2" w15:restartNumberingAfterBreak="0">
    <w:nsid w:val="6CD868AA"/>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3" w15:restartNumberingAfterBreak="0">
    <w:nsid w:val="6D7F69E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4" w15:restartNumberingAfterBreak="0">
    <w:nsid w:val="6FAB542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5" w15:restartNumberingAfterBreak="0">
    <w:nsid w:val="6FEB4B0C"/>
    <w:multiLevelType w:val="hybridMultilevel"/>
    <w:tmpl w:val="9376BE0C"/>
    <w:lvl w:ilvl="0" w:tplc="4A7CF086">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6" w15:restartNumberingAfterBreak="0">
    <w:nsid w:val="6FFD1526"/>
    <w:multiLevelType w:val="hybridMultilevel"/>
    <w:tmpl w:val="188AC2E8"/>
    <w:lvl w:ilvl="0" w:tplc="5CA6AF7A">
      <w:start w:val="1"/>
      <w:numFmt w:val="lowerLetter"/>
      <w:lvlText w:val="%1."/>
      <w:lvlJc w:val="left"/>
      <w:pPr>
        <w:tabs>
          <w:tab w:val="num" w:pos="1800"/>
        </w:tabs>
        <w:ind w:left="18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77" w15:restartNumberingAfterBreak="0">
    <w:nsid w:val="700F47AA"/>
    <w:multiLevelType w:val="hybridMultilevel"/>
    <w:tmpl w:val="60D083EE"/>
    <w:lvl w:ilvl="0" w:tplc="0F46585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8" w15:restartNumberingAfterBreak="0">
    <w:nsid w:val="70717D5E"/>
    <w:multiLevelType w:val="hybridMultilevel"/>
    <w:tmpl w:val="C838BD8E"/>
    <w:lvl w:ilvl="0" w:tplc="FC5E25FE">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9" w15:restartNumberingAfterBreak="0">
    <w:nsid w:val="71AB6D5B"/>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0" w15:restartNumberingAfterBreak="0">
    <w:nsid w:val="71B45230"/>
    <w:multiLevelType w:val="hybridMultilevel"/>
    <w:tmpl w:val="5D88A14A"/>
    <w:lvl w:ilvl="0" w:tplc="CC1CDDC2">
      <w:start w:val="1"/>
      <w:numFmt w:val="decimal"/>
      <w:lvlText w:val="%1."/>
      <w:lvlJc w:val="left"/>
      <w:pPr>
        <w:tabs>
          <w:tab w:val="num" w:pos="1353"/>
        </w:tabs>
        <w:ind w:left="1353"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1" w15:restartNumberingAfterBreak="0">
    <w:nsid w:val="722E311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3" w15:restartNumberingAfterBreak="0">
    <w:nsid w:val="74135AE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4" w15:restartNumberingAfterBreak="0">
    <w:nsid w:val="749B398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5" w15:restartNumberingAfterBreak="0">
    <w:nsid w:val="74C4548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6" w15:restartNumberingAfterBreak="0">
    <w:nsid w:val="76E8012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745716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8" w15:restartNumberingAfterBreak="0">
    <w:nsid w:val="78E364E9"/>
    <w:multiLevelType w:val="hybridMultilevel"/>
    <w:tmpl w:val="C6984392"/>
    <w:lvl w:ilvl="0" w:tplc="C7F8105A">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9"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0" w15:restartNumberingAfterBreak="0">
    <w:nsid w:val="7B60681B"/>
    <w:multiLevelType w:val="hybridMultilevel"/>
    <w:tmpl w:val="C0749DE4"/>
    <w:lvl w:ilvl="0" w:tplc="080C0001">
      <w:start w:val="1"/>
      <w:numFmt w:val="bullet"/>
      <w:lvlText w:val=""/>
      <w:lvlJc w:val="left"/>
      <w:pPr>
        <w:ind w:left="1146" w:hanging="360"/>
      </w:pPr>
      <w:rPr>
        <w:rFonts w:ascii="Symbol" w:hAnsi="Symbol" w:hint="default"/>
      </w:rPr>
    </w:lvl>
    <w:lvl w:ilvl="1" w:tplc="080C0003" w:tentative="1">
      <w:start w:val="1"/>
      <w:numFmt w:val="bullet"/>
      <w:lvlText w:val="o"/>
      <w:lvlJc w:val="left"/>
      <w:pPr>
        <w:ind w:left="1866" w:hanging="360"/>
      </w:pPr>
      <w:rPr>
        <w:rFonts w:ascii="Courier New" w:hAnsi="Courier New" w:cs="Courier New" w:hint="default"/>
      </w:rPr>
    </w:lvl>
    <w:lvl w:ilvl="2" w:tplc="080C0005" w:tentative="1">
      <w:start w:val="1"/>
      <w:numFmt w:val="bullet"/>
      <w:lvlText w:val=""/>
      <w:lvlJc w:val="left"/>
      <w:pPr>
        <w:ind w:left="2586" w:hanging="360"/>
      </w:pPr>
      <w:rPr>
        <w:rFonts w:ascii="Wingdings" w:hAnsi="Wingdings" w:hint="default"/>
      </w:rPr>
    </w:lvl>
    <w:lvl w:ilvl="3" w:tplc="080C0001" w:tentative="1">
      <w:start w:val="1"/>
      <w:numFmt w:val="bullet"/>
      <w:lvlText w:val=""/>
      <w:lvlJc w:val="left"/>
      <w:pPr>
        <w:ind w:left="3306" w:hanging="360"/>
      </w:pPr>
      <w:rPr>
        <w:rFonts w:ascii="Symbol" w:hAnsi="Symbol" w:hint="default"/>
      </w:rPr>
    </w:lvl>
    <w:lvl w:ilvl="4" w:tplc="080C0003" w:tentative="1">
      <w:start w:val="1"/>
      <w:numFmt w:val="bullet"/>
      <w:lvlText w:val="o"/>
      <w:lvlJc w:val="left"/>
      <w:pPr>
        <w:ind w:left="4026" w:hanging="360"/>
      </w:pPr>
      <w:rPr>
        <w:rFonts w:ascii="Courier New" w:hAnsi="Courier New" w:cs="Courier New" w:hint="default"/>
      </w:rPr>
    </w:lvl>
    <w:lvl w:ilvl="5" w:tplc="080C0005" w:tentative="1">
      <w:start w:val="1"/>
      <w:numFmt w:val="bullet"/>
      <w:lvlText w:val=""/>
      <w:lvlJc w:val="left"/>
      <w:pPr>
        <w:ind w:left="4746" w:hanging="360"/>
      </w:pPr>
      <w:rPr>
        <w:rFonts w:ascii="Wingdings" w:hAnsi="Wingdings" w:hint="default"/>
      </w:rPr>
    </w:lvl>
    <w:lvl w:ilvl="6" w:tplc="080C0001" w:tentative="1">
      <w:start w:val="1"/>
      <w:numFmt w:val="bullet"/>
      <w:lvlText w:val=""/>
      <w:lvlJc w:val="left"/>
      <w:pPr>
        <w:ind w:left="5466" w:hanging="360"/>
      </w:pPr>
      <w:rPr>
        <w:rFonts w:ascii="Symbol" w:hAnsi="Symbol" w:hint="default"/>
      </w:rPr>
    </w:lvl>
    <w:lvl w:ilvl="7" w:tplc="080C0003" w:tentative="1">
      <w:start w:val="1"/>
      <w:numFmt w:val="bullet"/>
      <w:lvlText w:val="o"/>
      <w:lvlJc w:val="left"/>
      <w:pPr>
        <w:ind w:left="6186" w:hanging="360"/>
      </w:pPr>
      <w:rPr>
        <w:rFonts w:ascii="Courier New" w:hAnsi="Courier New" w:cs="Courier New" w:hint="default"/>
      </w:rPr>
    </w:lvl>
    <w:lvl w:ilvl="8" w:tplc="080C0005" w:tentative="1">
      <w:start w:val="1"/>
      <w:numFmt w:val="bullet"/>
      <w:lvlText w:val=""/>
      <w:lvlJc w:val="left"/>
      <w:pPr>
        <w:ind w:left="6906" w:hanging="360"/>
      </w:pPr>
      <w:rPr>
        <w:rFonts w:ascii="Wingdings" w:hAnsi="Wingdings" w:hint="default"/>
      </w:rPr>
    </w:lvl>
  </w:abstractNum>
  <w:abstractNum w:abstractNumId="191"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C30166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3"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194" w15:restartNumberingAfterBreak="0">
    <w:nsid w:val="7D5460BD"/>
    <w:multiLevelType w:val="hybridMultilevel"/>
    <w:tmpl w:val="D806FB6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95" w15:restartNumberingAfterBreak="0">
    <w:nsid w:val="7E054A2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E067AA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7" w15:restartNumberingAfterBreak="0">
    <w:nsid w:val="7E6F332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8" w15:restartNumberingAfterBreak="0">
    <w:nsid w:val="7E821F3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F18042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0" w15:restartNumberingAfterBreak="0">
    <w:nsid w:val="7FDB4620"/>
    <w:multiLevelType w:val="hybridMultilevel"/>
    <w:tmpl w:val="4A028760"/>
    <w:lvl w:ilvl="0" w:tplc="DEF87418">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abstractNumId w:val="54"/>
  </w:num>
  <w:num w:numId="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4"/>
  </w:num>
  <w:num w:numId="4">
    <w:abstractNumId w:val="131"/>
  </w:num>
  <w:num w:numId="5">
    <w:abstractNumId w:val="54"/>
    <w:lvlOverride w:ilvl="0">
      <w:startOverride w:val="25"/>
    </w:lvlOverride>
  </w:num>
  <w:num w:numId="6">
    <w:abstractNumId w:val="19"/>
    <w:lvlOverride w:ilvl="5">
      <w:lvl w:ilvl="5">
        <w:start w:val="1"/>
        <w:numFmt w:val="none"/>
        <w:pStyle w:val="Body6"/>
        <w:lvlText w:val="-"/>
        <w:lvlJc w:val="left"/>
        <w:pPr>
          <w:tabs>
            <w:tab w:val="num" w:pos="2160"/>
          </w:tabs>
          <w:ind w:left="2410" w:hanging="284"/>
        </w:pPr>
        <w:rPr>
          <w:rFonts w:cs="Times New Roman" w:hint="default"/>
          <w:lang w:val="fr-BE"/>
        </w:rPr>
      </w:lvl>
    </w:lvlOverride>
  </w:num>
  <w:num w:numId="7">
    <w:abstractNumId w:val="189"/>
  </w:num>
  <w:num w:numId="8">
    <w:abstractNumId w:val="158"/>
  </w:num>
  <w:num w:numId="9">
    <w:abstractNumId w:val="19"/>
  </w:num>
  <w:num w:numId="10">
    <w:abstractNumId w:val="90"/>
  </w:num>
  <w:num w:numId="11">
    <w:abstractNumId w:val="55"/>
  </w:num>
  <w:num w:numId="12">
    <w:abstractNumId w:val="113"/>
  </w:num>
  <w:num w:numId="13">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
    <w:abstractNumId w:val="11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8"/>
  </w:num>
  <w:num w:numId="16">
    <w:abstractNumId w:val="171"/>
  </w:num>
  <w:num w:numId="17">
    <w:abstractNumId w:val="47"/>
  </w:num>
  <w:num w:numId="18">
    <w:abstractNumId w:val="42"/>
  </w:num>
  <w:num w:numId="19">
    <w:abstractNumId w:val="103"/>
  </w:num>
  <w:num w:numId="20">
    <w:abstractNumId w:val="56"/>
  </w:num>
  <w:num w:numId="21">
    <w:abstractNumId w:val="191"/>
  </w:num>
  <w:num w:numId="22">
    <w:abstractNumId w:val="6"/>
  </w:num>
  <w:num w:numId="23">
    <w:abstractNumId w:val="93"/>
  </w:num>
  <w:num w:numId="24">
    <w:abstractNumId w:val="130"/>
  </w:num>
  <w:num w:numId="25">
    <w:abstractNumId w:val="0"/>
  </w:num>
  <w:num w:numId="26">
    <w:abstractNumId w:val="175"/>
  </w:num>
  <w:num w:numId="27">
    <w:abstractNumId w:val="155"/>
  </w:num>
  <w:num w:numId="28">
    <w:abstractNumId w:val="75"/>
  </w:num>
  <w:num w:numId="29">
    <w:abstractNumId w:val="167"/>
  </w:num>
  <w:num w:numId="30">
    <w:abstractNumId w:val="164"/>
  </w:num>
  <w:num w:numId="31">
    <w:abstractNumId w:val="118"/>
  </w:num>
  <w:num w:numId="32">
    <w:abstractNumId w:val="94"/>
  </w:num>
  <w:num w:numId="33">
    <w:abstractNumId w:val="40"/>
  </w:num>
  <w:num w:numId="34">
    <w:abstractNumId w:val="69"/>
  </w:num>
  <w:num w:numId="35">
    <w:abstractNumId w:val="163"/>
  </w:num>
  <w:num w:numId="36">
    <w:abstractNumId w:val="3"/>
  </w:num>
  <w:num w:numId="37">
    <w:abstractNumId w:val="109"/>
  </w:num>
  <w:num w:numId="38">
    <w:abstractNumId w:val="96"/>
  </w:num>
  <w:num w:numId="39">
    <w:abstractNumId w:val="132"/>
  </w:num>
  <w:num w:numId="40">
    <w:abstractNumId w:val="147"/>
  </w:num>
  <w:num w:numId="41">
    <w:abstractNumId w:val="1"/>
  </w:num>
  <w:num w:numId="42">
    <w:abstractNumId w:val="139"/>
  </w:num>
  <w:num w:numId="43">
    <w:abstractNumId w:val="36"/>
  </w:num>
  <w:num w:numId="44">
    <w:abstractNumId w:val="30"/>
  </w:num>
  <w:num w:numId="45">
    <w:abstractNumId w:val="67"/>
  </w:num>
  <w:num w:numId="46">
    <w:abstractNumId w:val="110"/>
  </w:num>
  <w:num w:numId="47">
    <w:abstractNumId w:val="85"/>
  </w:num>
  <w:num w:numId="48">
    <w:abstractNumId w:val="61"/>
  </w:num>
  <w:num w:numId="49">
    <w:abstractNumId w:val="192"/>
  </w:num>
  <w:num w:numId="50">
    <w:abstractNumId w:val="168"/>
  </w:num>
  <w:num w:numId="51">
    <w:abstractNumId w:val="82"/>
  </w:num>
  <w:num w:numId="52">
    <w:abstractNumId w:val="180"/>
  </w:num>
  <w:num w:numId="53">
    <w:abstractNumId w:val="53"/>
  </w:num>
  <w:num w:numId="54">
    <w:abstractNumId w:val="5"/>
  </w:num>
  <w:num w:numId="55">
    <w:abstractNumId w:val="81"/>
  </w:num>
  <w:num w:numId="56">
    <w:abstractNumId w:val="114"/>
  </w:num>
  <w:num w:numId="57">
    <w:abstractNumId w:val="89"/>
  </w:num>
  <w:num w:numId="58">
    <w:abstractNumId w:val="43"/>
  </w:num>
  <w:num w:numId="59">
    <w:abstractNumId w:val="38"/>
  </w:num>
  <w:num w:numId="60">
    <w:abstractNumId w:val="133"/>
  </w:num>
  <w:num w:numId="61">
    <w:abstractNumId w:val="63"/>
  </w:num>
  <w:num w:numId="62">
    <w:abstractNumId w:val="196"/>
  </w:num>
  <w:num w:numId="63">
    <w:abstractNumId w:val="27"/>
  </w:num>
  <w:num w:numId="64">
    <w:abstractNumId w:val="184"/>
  </w:num>
  <w:num w:numId="65">
    <w:abstractNumId w:val="37"/>
  </w:num>
  <w:num w:numId="66">
    <w:abstractNumId w:val="124"/>
  </w:num>
  <w:num w:numId="67">
    <w:abstractNumId w:val="183"/>
  </w:num>
  <w:num w:numId="68">
    <w:abstractNumId w:val="87"/>
  </w:num>
  <w:num w:numId="69">
    <w:abstractNumId w:val="78"/>
  </w:num>
  <w:num w:numId="70">
    <w:abstractNumId w:val="188"/>
  </w:num>
  <w:num w:numId="71">
    <w:abstractNumId w:val="76"/>
  </w:num>
  <w:num w:numId="72">
    <w:abstractNumId w:val="16"/>
  </w:num>
  <w:num w:numId="73">
    <w:abstractNumId w:val="21"/>
  </w:num>
  <w:num w:numId="74">
    <w:abstractNumId w:val="145"/>
  </w:num>
  <w:num w:numId="75">
    <w:abstractNumId w:val="159"/>
  </w:num>
  <w:num w:numId="76">
    <w:abstractNumId w:val="32"/>
  </w:num>
  <w:num w:numId="77">
    <w:abstractNumId w:val="182"/>
  </w:num>
  <w:num w:numId="78">
    <w:abstractNumId w:val="41"/>
  </w:num>
  <w:num w:numId="79">
    <w:abstractNumId w:val="140"/>
  </w:num>
  <w:num w:numId="80">
    <w:abstractNumId w:val="28"/>
  </w:num>
  <w:num w:numId="81">
    <w:abstractNumId w:val="44"/>
  </w:num>
  <w:num w:numId="82">
    <w:abstractNumId w:val="134"/>
  </w:num>
  <w:num w:numId="83">
    <w:abstractNumId w:val="25"/>
  </w:num>
  <w:num w:numId="84">
    <w:abstractNumId w:val="187"/>
  </w:num>
  <w:num w:numId="85">
    <w:abstractNumId w:val="197"/>
  </w:num>
  <w:num w:numId="86">
    <w:abstractNumId w:val="199"/>
  </w:num>
  <w:num w:numId="87">
    <w:abstractNumId w:val="126"/>
  </w:num>
  <w:num w:numId="88">
    <w:abstractNumId w:val="80"/>
  </w:num>
  <w:num w:numId="89">
    <w:abstractNumId w:val="120"/>
  </w:num>
  <w:num w:numId="90">
    <w:abstractNumId w:val="100"/>
  </w:num>
  <w:num w:numId="91">
    <w:abstractNumId w:val="160"/>
  </w:num>
  <w:num w:numId="92">
    <w:abstractNumId w:val="143"/>
  </w:num>
  <w:num w:numId="93">
    <w:abstractNumId w:val="157"/>
  </w:num>
  <w:num w:numId="94">
    <w:abstractNumId w:val="58"/>
  </w:num>
  <w:num w:numId="95">
    <w:abstractNumId w:val="186"/>
  </w:num>
  <w:num w:numId="96">
    <w:abstractNumId w:val="33"/>
  </w:num>
  <w:num w:numId="97">
    <w:abstractNumId w:val="60"/>
  </w:num>
  <w:num w:numId="98">
    <w:abstractNumId w:val="141"/>
  </w:num>
  <w:num w:numId="99">
    <w:abstractNumId w:val="153"/>
  </w:num>
  <w:num w:numId="100">
    <w:abstractNumId w:val="151"/>
  </w:num>
  <w:num w:numId="101">
    <w:abstractNumId w:val="102"/>
  </w:num>
  <w:num w:numId="102">
    <w:abstractNumId w:val="105"/>
  </w:num>
  <w:num w:numId="103">
    <w:abstractNumId w:val="12"/>
  </w:num>
  <w:num w:numId="104">
    <w:abstractNumId w:val="23"/>
  </w:num>
  <w:num w:numId="105">
    <w:abstractNumId w:val="111"/>
  </w:num>
  <w:num w:numId="106">
    <w:abstractNumId w:val="198"/>
  </w:num>
  <w:num w:numId="107">
    <w:abstractNumId w:val="59"/>
  </w:num>
  <w:num w:numId="108">
    <w:abstractNumId w:val="95"/>
  </w:num>
  <w:num w:numId="109">
    <w:abstractNumId w:val="176"/>
  </w:num>
  <w:num w:numId="110">
    <w:abstractNumId w:val="174"/>
  </w:num>
  <w:num w:numId="111">
    <w:abstractNumId w:val="31"/>
  </w:num>
  <w:num w:numId="112">
    <w:abstractNumId w:val="108"/>
  </w:num>
  <w:num w:numId="113">
    <w:abstractNumId w:val="135"/>
  </w:num>
  <w:num w:numId="114">
    <w:abstractNumId w:val="98"/>
  </w:num>
  <w:num w:numId="115">
    <w:abstractNumId w:val="142"/>
  </w:num>
  <w:num w:numId="116">
    <w:abstractNumId w:val="173"/>
  </w:num>
  <w:num w:numId="117">
    <w:abstractNumId w:val="99"/>
  </w:num>
  <w:num w:numId="118">
    <w:abstractNumId w:val="18"/>
  </w:num>
  <w:num w:numId="119">
    <w:abstractNumId w:val="50"/>
  </w:num>
  <w:num w:numId="120">
    <w:abstractNumId w:val="101"/>
  </w:num>
  <w:num w:numId="121">
    <w:abstractNumId w:val="20"/>
  </w:num>
  <w:num w:numId="122">
    <w:abstractNumId w:val="15"/>
  </w:num>
  <w:num w:numId="123">
    <w:abstractNumId w:val="169"/>
  </w:num>
  <w:num w:numId="124">
    <w:abstractNumId w:val="119"/>
  </w:num>
  <w:num w:numId="125">
    <w:abstractNumId w:val="165"/>
  </w:num>
  <w:num w:numId="126">
    <w:abstractNumId w:val="146"/>
  </w:num>
  <w:num w:numId="127">
    <w:abstractNumId w:val="152"/>
  </w:num>
  <w:num w:numId="128">
    <w:abstractNumId w:val="57"/>
  </w:num>
  <w:num w:numId="129">
    <w:abstractNumId w:val="122"/>
  </w:num>
  <w:num w:numId="130">
    <w:abstractNumId w:val="170"/>
  </w:num>
  <w:num w:numId="131">
    <w:abstractNumId w:val="150"/>
  </w:num>
  <w:num w:numId="132">
    <w:abstractNumId w:val="17"/>
  </w:num>
  <w:num w:numId="133">
    <w:abstractNumId w:val="104"/>
  </w:num>
  <w:num w:numId="134">
    <w:abstractNumId w:val="2"/>
  </w:num>
  <w:num w:numId="135">
    <w:abstractNumId w:val="79"/>
  </w:num>
  <w:num w:numId="136">
    <w:abstractNumId w:val="181"/>
  </w:num>
  <w:num w:numId="137">
    <w:abstractNumId w:val="10"/>
  </w:num>
  <w:num w:numId="138">
    <w:abstractNumId w:val="48"/>
  </w:num>
  <w:num w:numId="139">
    <w:abstractNumId w:val="127"/>
  </w:num>
  <w:num w:numId="140">
    <w:abstractNumId w:val="72"/>
  </w:num>
  <w:num w:numId="141">
    <w:abstractNumId w:val="123"/>
  </w:num>
  <w:num w:numId="142">
    <w:abstractNumId w:val="125"/>
  </w:num>
  <w:num w:numId="143">
    <w:abstractNumId w:val="22"/>
  </w:num>
  <w:num w:numId="144">
    <w:abstractNumId w:val="73"/>
  </w:num>
  <w:num w:numId="145">
    <w:abstractNumId w:val="9"/>
  </w:num>
  <w:num w:numId="146">
    <w:abstractNumId w:val="91"/>
  </w:num>
  <w:num w:numId="147">
    <w:abstractNumId w:val="112"/>
  </w:num>
  <w:num w:numId="148">
    <w:abstractNumId w:val="106"/>
  </w:num>
  <w:num w:numId="149">
    <w:abstractNumId w:val="92"/>
  </w:num>
  <w:num w:numId="150">
    <w:abstractNumId w:val="172"/>
  </w:num>
  <w:num w:numId="151">
    <w:abstractNumId w:val="26"/>
  </w:num>
  <w:num w:numId="152">
    <w:abstractNumId w:val="97"/>
  </w:num>
  <w:num w:numId="153">
    <w:abstractNumId w:val="46"/>
  </w:num>
  <w:num w:numId="154">
    <w:abstractNumId w:val="68"/>
  </w:num>
  <w:num w:numId="155">
    <w:abstractNumId w:val="177"/>
  </w:num>
  <w:num w:numId="156">
    <w:abstractNumId w:val="34"/>
  </w:num>
  <w:num w:numId="157">
    <w:abstractNumId w:val="86"/>
  </w:num>
  <w:num w:numId="158">
    <w:abstractNumId w:val="136"/>
  </w:num>
  <w:num w:numId="159">
    <w:abstractNumId w:val="138"/>
  </w:num>
  <w:num w:numId="160">
    <w:abstractNumId w:val="185"/>
  </w:num>
  <w:num w:numId="161">
    <w:abstractNumId w:val="137"/>
  </w:num>
  <w:num w:numId="162">
    <w:abstractNumId w:val="7"/>
  </w:num>
  <w:num w:numId="163">
    <w:abstractNumId w:val="129"/>
  </w:num>
  <w:num w:numId="164">
    <w:abstractNumId w:val="51"/>
  </w:num>
  <w:num w:numId="165">
    <w:abstractNumId w:val="154"/>
  </w:num>
  <w:num w:numId="166">
    <w:abstractNumId w:val="162"/>
  </w:num>
  <w:num w:numId="167">
    <w:abstractNumId w:val="156"/>
  </w:num>
  <w:num w:numId="168">
    <w:abstractNumId w:val="117"/>
  </w:num>
  <w:num w:numId="169">
    <w:abstractNumId w:val="24"/>
  </w:num>
  <w:num w:numId="170">
    <w:abstractNumId w:val="200"/>
  </w:num>
  <w:num w:numId="171">
    <w:abstractNumId w:val="35"/>
  </w:num>
  <w:num w:numId="172">
    <w:abstractNumId w:val="116"/>
  </w:num>
  <w:num w:numId="173">
    <w:abstractNumId w:val="121"/>
  </w:num>
  <w:num w:numId="174">
    <w:abstractNumId w:val="195"/>
  </w:num>
  <w:num w:numId="175">
    <w:abstractNumId w:val="144"/>
  </w:num>
  <w:num w:numId="176">
    <w:abstractNumId w:val="84"/>
  </w:num>
  <w:num w:numId="177">
    <w:abstractNumId w:val="107"/>
  </w:num>
  <w:num w:numId="178">
    <w:abstractNumId w:val="149"/>
  </w:num>
  <w:num w:numId="179">
    <w:abstractNumId w:val="29"/>
  </w:num>
  <w:num w:numId="180">
    <w:abstractNumId w:val="148"/>
  </w:num>
  <w:num w:numId="181">
    <w:abstractNumId w:val="65"/>
  </w:num>
  <w:num w:numId="182">
    <w:abstractNumId w:val="8"/>
  </w:num>
  <w:num w:numId="183">
    <w:abstractNumId w:val="45"/>
  </w:num>
  <w:num w:numId="184">
    <w:abstractNumId w:val="70"/>
  </w:num>
  <w:num w:numId="185">
    <w:abstractNumId w:val="179"/>
  </w:num>
  <w:num w:numId="186">
    <w:abstractNumId w:val="178"/>
  </w:num>
  <w:num w:numId="187">
    <w:abstractNumId w:val="64"/>
  </w:num>
  <w:num w:numId="188">
    <w:abstractNumId w:val="77"/>
  </w:num>
  <w:num w:numId="189">
    <w:abstractNumId w:val="190"/>
  </w:num>
  <w:num w:numId="190">
    <w:abstractNumId w:val="194"/>
  </w:num>
  <w:num w:numId="191">
    <w:abstractNumId w:val="83"/>
  </w:num>
  <w:num w:numId="192">
    <w:abstractNumId w:val="13"/>
  </w:num>
  <w:num w:numId="193">
    <w:abstractNumId w:val="161"/>
  </w:num>
  <w:num w:numId="194">
    <w:abstractNumId w:val="14"/>
  </w:num>
  <w:num w:numId="195">
    <w:abstractNumId w:val="128"/>
  </w:num>
  <w:num w:numId="196">
    <w:abstractNumId w:val="115"/>
  </w:num>
  <w:num w:numId="197">
    <w:abstractNumId w:val="166"/>
  </w:num>
  <w:num w:numId="198">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99">
    <w:abstractNumId w:val="66"/>
  </w:num>
  <w:num w:numId="200">
    <w:abstractNumId w:val="71"/>
  </w:num>
  <w:num w:numId="201">
    <w:abstractNumId w:val="39"/>
  </w:num>
  <w:num w:numId="202">
    <w:abstractNumId w:val="62"/>
  </w:num>
  <w:num w:numId="203">
    <w:abstractNumId w:val="11"/>
  </w:num>
  <w:num w:numId="204">
    <w:abstractNumId w:val="49"/>
  </w:num>
  <w:num w:numId="205">
    <w:abstractNumId w:val="52"/>
  </w:num>
  <w:num w:numId="206">
    <w:abstractNumId w:val="193"/>
  </w:num>
  <w:num w:numId="20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proofState w:spelling="clean" w:grammar="clean"/>
  <w:defaultTabStop w:val="708"/>
  <w:hyphenationZone w:val="425"/>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2325"/>
    <w:rsid w:val="00002961"/>
    <w:rsid w:val="000078DD"/>
    <w:rsid w:val="00010A52"/>
    <w:rsid w:val="00011823"/>
    <w:rsid w:val="00012E17"/>
    <w:rsid w:val="000243A2"/>
    <w:rsid w:val="00026D6B"/>
    <w:rsid w:val="000318EE"/>
    <w:rsid w:val="000346A5"/>
    <w:rsid w:val="00042AC5"/>
    <w:rsid w:val="00046A1C"/>
    <w:rsid w:val="00046C64"/>
    <w:rsid w:val="00051E50"/>
    <w:rsid w:val="00054C49"/>
    <w:rsid w:val="0005607F"/>
    <w:rsid w:val="000560E3"/>
    <w:rsid w:val="000573A9"/>
    <w:rsid w:val="000578E2"/>
    <w:rsid w:val="000617C9"/>
    <w:rsid w:val="00061A86"/>
    <w:rsid w:val="00062C73"/>
    <w:rsid w:val="00062E21"/>
    <w:rsid w:val="000647AE"/>
    <w:rsid w:val="00064D04"/>
    <w:rsid w:val="00066C6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7AF6"/>
    <w:rsid w:val="000D166F"/>
    <w:rsid w:val="000D1DA4"/>
    <w:rsid w:val="000D5A4B"/>
    <w:rsid w:val="000D5C07"/>
    <w:rsid w:val="000D6285"/>
    <w:rsid w:val="000D63D4"/>
    <w:rsid w:val="000E24C8"/>
    <w:rsid w:val="000E2D4D"/>
    <w:rsid w:val="000E7D64"/>
    <w:rsid w:val="000E7F23"/>
    <w:rsid w:val="000F03A4"/>
    <w:rsid w:val="000F0821"/>
    <w:rsid w:val="000F6B02"/>
    <w:rsid w:val="000F7062"/>
    <w:rsid w:val="000F7958"/>
    <w:rsid w:val="0010076B"/>
    <w:rsid w:val="00101C6C"/>
    <w:rsid w:val="00101E6C"/>
    <w:rsid w:val="00102BDF"/>
    <w:rsid w:val="001104AB"/>
    <w:rsid w:val="00114A45"/>
    <w:rsid w:val="00116D76"/>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2530"/>
    <w:rsid w:val="001629B9"/>
    <w:rsid w:val="00163C5B"/>
    <w:rsid w:val="00165975"/>
    <w:rsid w:val="001667E6"/>
    <w:rsid w:val="0016751C"/>
    <w:rsid w:val="00170459"/>
    <w:rsid w:val="0017315D"/>
    <w:rsid w:val="001759C7"/>
    <w:rsid w:val="00177666"/>
    <w:rsid w:val="0018370D"/>
    <w:rsid w:val="00184918"/>
    <w:rsid w:val="00185BE1"/>
    <w:rsid w:val="00191B5D"/>
    <w:rsid w:val="00191F2C"/>
    <w:rsid w:val="00195623"/>
    <w:rsid w:val="00195927"/>
    <w:rsid w:val="001A4219"/>
    <w:rsid w:val="001A6652"/>
    <w:rsid w:val="001A6D09"/>
    <w:rsid w:val="001B022F"/>
    <w:rsid w:val="001B0393"/>
    <w:rsid w:val="001B750E"/>
    <w:rsid w:val="001C4CB5"/>
    <w:rsid w:val="001C5145"/>
    <w:rsid w:val="001C5AB1"/>
    <w:rsid w:val="001C6851"/>
    <w:rsid w:val="001D0A9B"/>
    <w:rsid w:val="001D0B54"/>
    <w:rsid w:val="001D0E81"/>
    <w:rsid w:val="001D0F16"/>
    <w:rsid w:val="001D39F2"/>
    <w:rsid w:val="001D6044"/>
    <w:rsid w:val="001D62FA"/>
    <w:rsid w:val="001D697D"/>
    <w:rsid w:val="001D6C15"/>
    <w:rsid w:val="001E5A7A"/>
    <w:rsid w:val="001F27A7"/>
    <w:rsid w:val="001F3C5A"/>
    <w:rsid w:val="001F4ECB"/>
    <w:rsid w:val="001F6AB8"/>
    <w:rsid w:val="001F7DF5"/>
    <w:rsid w:val="00206AA2"/>
    <w:rsid w:val="00206CE2"/>
    <w:rsid w:val="00214C66"/>
    <w:rsid w:val="00222C56"/>
    <w:rsid w:val="00224AB6"/>
    <w:rsid w:val="00226B6E"/>
    <w:rsid w:val="00233624"/>
    <w:rsid w:val="00235236"/>
    <w:rsid w:val="00235302"/>
    <w:rsid w:val="0024615F"/>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E0FD2"/>
    <w:rsid w:val="002E14DB"/>
    <w:rsid w:val="002E1E66"/>
    <w:rsid w:val="002E2410"/>
    <w:rsid w:val="002F2310"/>
    <w:rsid w:val="002F3361"/>
    <w:rsid w:val="002F453B"/>
    <w:rsid w:val="002F7CE5"/>
    <w:rsid w:val="0030254D"/>
    <w:rsid w:val="0030326B"/>
    <w:rsid w:val="00303A87"/>
    <w:rsid w:val="003046C1"/>
    <w:rsid w:val="00306950"/>
    <w:rsid w:val="0030728B"/>
    <w:rsid w:val="003101C4"/>
    <w:rsid w:val="0031135E"/>
    <w:rsid w:val="003119DD"/>
    <w:rsid w:val="00315C04"/>
    <w:rsid w:val="00317BF3"/>
    <w:rsid w:val="00317C5C"/>
    <w:rsid w:val="003251BF"/>
    <w:rsid w:val="00327DFD"/>
    <w:rsid w:val="003331C9"/>
    <w:rsid w:val="00333DF3"/>
    <w:rsid w:val="00337E05"/>
    <w:rsid w:val="00341B25"/>
    <w:rsid w:val="003432B9"/>
    <w:rsid w:val="003445E3"/>
    <w:rsid w:val="003449F3"/>
    <w:rsid w:val="0035126C"/>
    <w:rsid w:val="003513BF"/>
    <w:rsid w:val="003537A1"/>
    <w:rsid w:val="0035417E"/>
    <w:rsid w:val="00354F76"/>
    <w:rsid w:val="00355E25"/>
    <w:rsid w:val="00360E43"/>
    <w:rsid w:val="00361E8F"/>
    <w:rsid w:val="003630CF"/>
    <w:rsid w:val="003709D7"/>
    <w:rsid w:val="00372811"/>
    <w:rsid w:val="00375323"/>
    <w:rsid w:val="003815B3"/>
    <w:rsid w:val="00384695"/>
    <w:rsid w:val="00384D8F"/>
    <w:rsid w:val="0038570B"/>
    <w:rsid w:val="0038721C"/>
    <w:rsid w:val="00387970"/>
    <w:rsid w:val="0039042B"/>
    <w:rsid w:val="00392BF8"/>
    <w:rsid w:val="00393483"/>
    <w:rsid w:val="0039590C"/>
    <w:rsid w:val="00396F6E"/>
    <w:rsid w:val="003A117A"/>
    <w:rsid w:val="003A2C33"/>
    <w:rsid w:val="003A3303"/>
    <w:rsid w:val="003A570F"/>
    <w:rsid w:val="003A6166"/>
    <w:rsid w:val="003A618A"/>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7651"/>
    <w:rsid w:val="0045092C"/>
    <w:rsid w:val="00452A5E"/>
    <w:rsid w:val="00452CA6"/>
    <w:rsid w:val="00456D7F"/>
    <w:rsid w:val="004620C6"/>
    <w:rsid w:val="0046363A"/>
    <w:rsid w:val="00464B5C"/>
    <w:rsid w:val="00471B59"/>
    <w:rsid w:val="00473568"/>
    <w:rsid w:val="0047482D"/>
    <w:rsid w:val="00474862"/>
    <w:rsid w:val="00476550"/>
    <w:rsid w:val="0047705E"/>
    <w:rsid w:val="00485CD1"/>
    <w:rsid w:val="004942E1"/>
    <w:rsid w:val="0049621E"/>
    <w:rsid w:val="00497CF0"/>
    <w:rsid w:val="004A4D63"/>
    <w:rsid w:val="004A69E1"/>
    <w:rsid w:val="004C24F4"/>
    <w:rsid w:val="004C2601"/>
    <w:rsid w:val="004C4981"/>
    <w:rsid w:val="004C5F82"/>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73EE"/>
    <w:rsid w:val="005D0B85"/>
    <w:rsid w:val="005D4A3F"/>
    <w:rsid w:val="005D6E9B"/>
    <w:rsid w:val="005D7582"/>
    <w:rsid w:val="005E3345"/>
    <w:rsid w:val="005E4BB7"/>
    <w:rsid w:val="005E7DDB"/>
    <w:rsid w:val="005F0B69"/>
    <w:rsid w:val="005F1678"/>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7304"/>
    <w:rsid w:val="00642E79"/>
    <w:rsid w:val="00651D72"/>
    <w:rsid w:val="00654683"/>
    <w:rsid w:val="00654BAB"/>
    <w:rsid w:val="006553D9"/>
    <w:rsid w:val="00657837"/>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531E"/>
    <w:rsid w:val="006B6417"/>
    <w:rsid w:val="006B790F"/>
    <w:rsid w:val="006C13A5"/>
    <w:rsid w:val="006C65B1"/>
    <w:rsid w:val="006C6C9A"/>
    <w:rsid w:val="006D447C"/>
    <w:rsid w:val="006D4FDE"/>
    <w:rsid w:val="006E01BD"/>
    <w:rsid w:val="006E312C"/>
    <w:rsid w:val="006E7676"/>
    <w:rsid w:val="006F7262"/>
    <w:rsid w:val="00705109"/>
    <w:rsid w:val="00707A56"/>
    <w:rsid w:val="00710FE1"/>
    <w:rsid w:val="00714B59"/>
    <w:rsid w:val="00715442"/>
    <w:rsid w:val="00721380"/>
    <w:rsid w:val="00721F42"/>
    <w:rsid w:val="007225F9"/>
    <w:rsid w:val="00727B93"/>
    <w:rsid w:val="00727DF4"/>
    <w:rsid w:val="00731D81"/>
    <w:rsid w:val="00731E45"/>
    <w:rsid w:val="00734496"/>
    <w:rsid w:val="00734A77"/>
    <w:rsid w:val="00734C95"/>
    <w:rsid w:val="0073751F"/>
    <w:rsid w:val="0074092F"/>
    <w:rsid w:val="007424C6"/>
    <w:rsid w:val="007446C9"/>
    <w:rsid w:val="0074491C"/>
    <w:rsid w:val="00745940"/>
    <w:rsid w:val="007459EB"/>
    <w:rsid w:val="00745B2C"/>
    <w:rsid w:val="00746F59"/>
    <w:rsid w:val="00755250"/>
    <w:rsid w:val="0076150C"/>
    <w:rsid w:val="00763314"/>
    <w:rsid w:val="00771CDD"/>
    <w:rsid w:val="00771F0B"/>
    <w:rsid w:val="00774538"/>
    <w:rsid w:val="00774BEF"/>
    <w:rsid w:val="00775609"/>
    <w:rsid w:val="00777D05"/>
    <w:rsid w:val="00781582"/>
    <w:rsid w:val="00783C5B"/>
    <w:rsid w:val="007849AC"/>
    <w:rsid w:val="00784A98"/>
    <w:rsid w:val="00787291"/>
    <w:rsid w:val="007878B2"/>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F9C"/>
    <w:rsid w:val="007D7D32"/>
    <w:rsid w:val="007E0411"/>
    <w:rsid w:val="007E1E7C"/>
    <w:rsid w:val="007E44C3"/>
    <w:rsid w:val="007E4FC5"/>
    <w:rsid w:val="007E7525"/>
    <w:rsid w:val="008042FC"/>
    <w:rsid w:val="00806832"/>
    <w:rsid w:val="00810F73"/>
    <w:rsid w:val="00821802"/>
    <w:rsid w:val="00821AD9"/>
    <w:rsid w:val="00821DC6"/>
    <w:rsid w:val="00826346"/>
    <w:rsid w:val="00826697"/>
    <w:rsid w:val="00827F70"/>
    <w:rsid w:val="00830366"/>
    <w:rsid w:val="00831699"/>
    <w:rsid w:val="00833F95"/>
    <w:rsid w:val="008344B0"/>
    <w:rsid w:val="008407CF"/>
    <w:rsid w:val="008422EE"/>
    <w:rsid w:val="00847E35"/>
    <w:rsid w:val="00853A93"/>
    <w:rsid w:val="008553A1"/>
    <w:rsid w:val="00855D02"/>
    <w:rsid w:val="00856027"/>
    <w:rsid w:val="00861323"/>
    <w:rsid w:val="00862CAE"/>
    <w:rsid w:val="008638A5"/>
    <w:rsid w:val="00863B89"/>
    <w:rsid w:val="00867612"/>
    <w:rsid w:val="00870528"/>
    <w:rsid w:val="008709A6"/>
    <w:rsid w:val="008768B2"/>
    <w:rsid w:val="00880996"/>
    <w:rsid w:val="00880EA5"/>
    <w:rsid w:val="0088123C"/>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4BAF"/>
    <w:rsid w:val="00946C82"/>
    <w:rsid w:val="009543B8"/>
    <w:rsid w:val="009544AC"/>
    <w:rsid w:val="0095711B"/>
    <w:rsid w:val="009606A7"/>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F1E8F"/>
    <w:rsid w:val="009F23F8"/>
    <w:rsid w:val="009F41AF"/>
    <w:rsid w:val="009F4CB2"/>
    <w:rsid w:val="009F5CA8"/>
    <w:rsid w:val="00A01F90"/>
    <w:rsid w:val="00A028A3"/>
    <w:rsid w:val="00A03202"/>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D37"/>
    <w:rsid w:val="00A4590A"/>
    <w:rsid w:val="00A527FE"/>
    <w:rsid w:val="00A56F81"/>
    <w:rsid w:val="00A62B46"/>
    <w:rsid w:val="00A63E0F"/>
    <w:rsid w:val="00A6502E"/>
    <w:rsid w:val="00A65F25"/>
    <w:rsid w:val="00A66071"/>
    <w:rsid w:val="00A66F41"/>
    <w:rsid w:val="00A72AB1"/>
    <w:rsid w:val="00A73413"/>
    <w:rsid w:val="00A735AF"/>
    <w:rsid w:val="00A81DEF"/>
    <w:rsid w:val="00A84FFD"/>
    <w:rsid w:val="00A87064"/>
    <w:rsid w:val="00A874BE"/>
    <w:rsid w:val="00A90F29"/>
    <w:rsid w:val="00A94167"/>
    <w:rsid w:val="00AA0088"/>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F02C7"/>
    <w:rsid w:val="00AF620D"/>
    <w:rsid w:val="00AF71CF"/>
    <w:rsid w:val="00B00263"/>
    <w:rsid w:val="00B01E9B"/>
    <w:rsid w:val="00B03473"/>
    <w:rsid w:val="00B04559"/>
    <w:rsid w:val="00B04886"/>
    <w:rsid w:val="00B057A3"/>
    <w:rsid w:val="00B064BE"/>
    <w:rsid w:val="00B065E4"/>
    <w:rsid w:val="00B07B90"/>
    <w:rsid w:val="00B07F1C"/>
    <w:rsid w:val="00B1269D"/>
    <w:rsid w:val="00B131A7"/>
    <w:rsid w:val="00B13C09"/>
    <w:rsid w:val="00B15AB1"/>
    <w:rsid w:val="00B1735D"/>
    <w:rsid w:val="00B20C79"/>
    <w:rsid w:val="00B23E08"/>
    <w:rsid w:val="00B26A68"/>
    <w:rsid w:val="00B3154B"/>
    <w:rsid w:val="00B31BFA"/>
    <w:rsid w:val="00B35362"/>
    <w:rsid w:val="00B35751"/>
    <w:rsid w:val="00B41B6C"/>
    <w:rsid w:val="00B4279B"/>
    <w:rsid w:val="00B44B2F"/>
    <w:rsid w:val="00B44C57"/>
    <w:rsid w:val="00B45672"/>
    <w:rsid w:val="00B47F22"/>
    <w:rsid w:val="00B5138C"/>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92FC5"/>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CFA"/>
    <w:rsid w:val="00C05FD0"/>
    <w:rsid w:val="00C1471E"/>
    <w:rsid w:val="00C154C0"/>
    <w:rsid w:val="00C20112"/>
    <w:rsid w:val="00C2609D"/>
    <w:rsid w:val="00C318F2"/>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65D9"/>
    <w:rsid w:val="00C57DA0"/>
    <w:rsid w:val="00C618CD"/>
    <w:rsid w:val="00C65ABA"/>
    <w:rsid w:val="00C661AC"/>
    <w:rsid w:val="00C67191"/>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C200C"/>
    <w:rsid w:val="00CC2E6D"/>
    <w:rsid w:val="00CC458D"/>
    <w:rsid w:val="00CC7445"/>
    <w:rsid w:val="00CE13DE"/>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9C9"/>
    <w:rsid w:val="00D20D8F"/>
    <w:rsid w:val="00D23077"/>
    <w:rsid w:val="00D2555C"/>
    <w:rsid w:val="00D27357"/>
    <w:rsid w:val="00D317A9"/>
    <w:rsid w:val="00D3756A"/>
    <w:rsid w:val="00D40D1C"/>
    <w:rsid w:val="00D41E52"/>
    <w:rsid w:val="00D421DF"/>
    <w:rsid w:val="00D43559"/>
    <w:rsid w:val="00D51899"/>
    <w:rsid w:val="00D575E7"/>
    <w:rsid w:val="00D57F65"/>
    <w:rsid w:val="00D61025"/>
    <w:rsid w:val="00D62E6A"/>
    <w:rsid w:val="00D676D4"/>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EAE"/>
    <w:rsid w:val="00DD35E4"/>
    <w:rsid w:val="00DD4614"/>
    <w:rsid w:val="00DD4824"/>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5061"/>
    <w:rsid w:val="00E05BB3"/>
    <w:rsid w:val="00E05FEF"/>
    <w:rsid w:val="00E0660A"/>
    <w:rsid w:val="00E06BDD"/>
    <w:rsid w:val="00E175A0"/>
    <w:rsid w:val="00E307BB"/>
    <w:rsid w:val="00E323F3"/>
    <w:rsid w:val="00E36228"/>
    <w:rsid w:val="00E36736"/>
    <w:rsid w:val="00E3733B"/>
    <w:rsid w:val="00E37919"/>
    <w:rsid w:val="00E37A03"/>
    <w:rsid w:val="00E412C8"/>
    <w:rsid w:val="00E43420"/>
    <w:rsid w:val="00E436F7"/>
    <w:rsid w:val="00E61100"/>
    <w:rsid w:val="00E61431"/>
    <w:rsid w:val="00E61C74"/>
    <w:rsid w:val="00E647DF"/>
    <w:rsid w:val="00E66B81"/>
    <w:rsid w:val="00E67CE5"/>
    <w:rsid w:val="00E70484"/>
    <w:rsid w:val="00E710CE"/>
    <w:rsid w:val="00E76B05"/>
    <w:rsid w:val="00E82BE1"/>
    <w:rsid w:val="00E8377F"/>
    <w:rsid w:val="00E861B0"/>
    <w:rsid w:val="00E92AB4"/>
    <w:rsid w:val="00E95B19"/>
    <w:rsid w:val="00E95D7C"/>
    <w:rsid w:val="00EA16ED"/>
    <w:rsid w:val="00EA5AFD"/>
    <w:rsid w:val="00EB1732"/>
    <w:rsid w:val="00EB1A28"/>
    <w:rsid w:val="00EB3298"/>
    <w:rsid w:val="00EB4021"/>
    <w:rsid w:val="00EB4998"/>
    <w:rsid w:val="00EB4EBC"/>
    <w:rsid w:val="00EB506E"/>
    <w:rsid w:val="00EB6461"/>
    <w:rsid w:val="00EC0E23"/>
    <w:rsid w:val="00EC233E"/>
    <w:rsid w:val="00EC6447"/>
    <w:rsid w:val="00ED1B3F"/>
    <w:rsid w:val="00ED2517"/>
    <w:rsid w:val="00ED29DE"/>
    <w:rsid w:val="00ED5518"/>
    <w:rsid w:val="00EF282D"/>
    <w:rsid w:val="00EF31D4"/>
    <w:rsid w:val="00F0354B"/>
    <w:rsid w:val="00F05B9A"/>
    <w:rsid w:val="00F1402E"/>
    <w:rsid w:val="00F14BB0"/>
    <w:rsid w:val="00F160E5"/>
    <w:rsid w:val="00F1610E"/>
    <w:rsid w:val="00F16DC6"/>
    <w:rsid w:val="00F24094"/>
    <w:rsid w:val="00F243E0"/>
    <w:rsid w:val="00F24B88"/>
    <w:rsid w:val="00F25FEB"/>
    <w:rsid w:val="00F34024"/>
    <w:rsid w:val="00F36472"/>
    <w:rsid w:val="00F3745A"/>
    <w:rsid w:val="00F40E93"/>
    <w:rsid w:val="00F4128E"/>
    <w:rsid w:val="00F42E94"/>
    <w:rsid w:val="00F475F9"/>
    <w:rsid w:val="00F54992"/>
    <w:rsid w:val="00F54C1A"/>
    <w:rsid w:val="00F561A0"/>
    <w:rsid w:val="00F60550"/>
    <w:rsid w:val="00F612F6"/>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649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9"/>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39" Type="http://schemas.openxmlformats.org/officeDocument/2006/relationships/hyperlink" Target="https://units.mil.intra/sites/DGHWB/SIPPT_IDPBW_Risk_Management/LDPBW_SLPPT8/Punctuele%20Risico%20Analyse" TargetMode="External"/><Relationship Id="rId21" Type="http://schemas.openxmlformats.org/officeDocument/2006/relationships/image" Target="media/image5.jpeg"/><Relationship Id="rId34" Type="http://schemas.openxmlformats.org/officeDocument/2006/relationships/hyperlink" Target="https://dekast.mil.intra/Records/ArchiefLijn/11/DG%20HR/2022/20220419_IU_22-50083639%20-%20Bedrijfshulpverlener.docx" TargetMode="External"/><Relationship Id="rId42" Type="http://schemas.openxmlformats.org/officeDocument/2006/relationships/hyperlink" Target="https://units.mil.intra/sites/DGHWB/SIPPT_IDPBW_Risk_Management/LDPBW_SLPPT8/Veiligheidsfiches/VIK%20AM%20-%20001_Transpallet.PDF" TargetMode="External"/><Relationship Id="rId47" Type="http://schemas.openxmlformats.org/officeDocument/2006/relationships/hyperlink" Target="http://units.mil.intra/sites/DGHWB/SIPPT_IDPBW_Risk_Management/LDPBW_SLPPT8/Pages/GevaarlijkeProducten.aspx" TargetMode="External"/><Relationship Id="rId50" Type="http://schemas.openxmlformats.org/officeDocument/2006/relationships/hyperlink" Target="http://units.mil.intra/sites/DGHWB/SIPPT_IDPBW_Risk_Management/LDPBW_SLPPT8/Pages/InternalUrgencyPlan.aspx" TargetMode="External"/><Relationship Id="rId55"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63" Type="http://schemas.openxmlformats.org/officeDocument/2006/relationships/hyperlink" Target="http://units.mil.intra/sites/DGHWB/SIPPT_IDPBW_Risk_Management/LDPBW_SLPPT8/Templates/Draft_Checklist%207_Periodieke%20visuele%20Ctl%20bovengrondse%20hydrant-2_2019-03.docx" TargetMode="External"/><Relationship Id="rId68" Type="http://schemas.openxmlformats.org/officeDocument/2006/relationships/hyperlink" Target="http://www.werk.belgie.be/WorkArea/DownloadAsset.aspx?id=46038" TargetMode="External"/><Relationship Id="rId76" Type="http://schemas.openxmlformats.org/officeDocument/2006/relationships/diagramColors" Target="diagrams/colors1.xml"/><Relationship Id="rId84" Type="http://schemas.openxmlformats.org/officeDocument/2006/relationships/hyperlink" Target="https://shpapps.mil.intra/sites/EDR/Publications/ACWB-SPS-WRKPR-001_N_E002_R001.docx" TargetMode="External"/><Relationship Id="rId89" Type="http://schemas.openxmlformats.org/officeDocument/2006/relationships/header" Target="header4.xml"/><Relationship Id="rId7" Type="http://schemas.openxmlformats.org/officeDocument/2006/relationships/settings" Target="settings.xml"/><Relationship Id="rId71" Type="http://schemas.openxmlformats.org/officeDocument/2006/relationships/hyperlink" Target="http://units.mil.intra/sites/DGHWB/SIPPT_IDPBW_Risk_Management/IDPBWTools/BrandRA_Prod_V1_1_N.xlsx" TargetMode="External"/><Relationship Id="rId92"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units.mil.intra/sites/DGHWB/SIPPT_IDPBW_Risk_Management/LDPBW_SLPPT8/Pages/ActorenPrev.aspx" TargetMode="External"/><Relationship Id="rId11" Type="http://schemas.openxmlformats.org/officeDocument/2006/relationships/image" Target="media/image1.png"/><Relationship Id="rId24" Type="http://schemas.openxmlformats.org/officeDocument/2006/relationships/image" Target="media/image8.jpeg"/><Relationship Id="rId32" Type="http://schemas.openxmlformats.org/officeDocument/2006/relationships/hyperlink" Target="https://shpapps.mil.intra/sites/EDR/Publications/ACWB-SPS-WRKPR-001_N_E002_R001.docx" TargetMode="External"/><Relationship Id="rId37" Type="http://schemas.openxmlformats.org/officeDocument/2006/relationships/hyperlink" Target="https://units.mil.intra/sites/DGHWB/SIPPT_IDPBW_Risk_Management/LDPBW_SLPPT8/Werkpostfiches" TargetMode="External"/><Relationship Id="rId40" Type="http://schemas.openxmlformats.org/officeDocument/2006/relationships/hyperlink" Target="http://shpapps.mil.intra/sites/EDR/Publications/DGMR-GID-FCCOM-SEPP-005_N_E002_R000.docx" TargetMode="External"/><Relationship Id="rId45" Type="http://schemas.openxmlformats.org/officeDocument/2006/relationships/hyperlink" Target="https://shpapps.mil.intra/sites/EDR/Publications/DGMR-SPS-PRPER-PMRS-001_N_E003_R000.PDF" TargetMode="External"/><Relationship Id="rId53" Type="http://schemas.openxmlformats.org/officeDocument/2006/relationships/hyperlink" Target="http://www.werk.belgie.be/WorkArea/DownloadAsset.aspx?id=46038" TargetMode="External"/><Relationship Id="rId58" Type="http://schemas.openxmlformats.org/officeDocument/2006/relationships/hyperlink" Target="http://units.mil.intra/sites/DGHWB/SIPPT_IDPBW_Risk_Management/LDPBW_SLPPT8/Templates/Draft_Checklist%202_Periodieke%20visuele%20Ctl%20mobiele%20blusmiddelen_2019-03.docx" TargetMode="External"/><Relationship Id="rId66" Type="http://schemas.openxmlformats.org/officeDocument/2006/relationships/hyperlink" Target="http://units.mil.intra/sites/DGHWB/SIPPT_IDPBW_Risk_Management/LDPBW_SLPPT8/Templates/0%205.2a%20-%20F.1a%20-%20Initi&#235;le%20inventaris%20-%20Fiche%20Mat%20Muurhaspel.docx" TargetMode="External"/><Relationship Id="rId74" Type="http://schemas.openxmlformats.org/officeDocument/2006/relationships/diagramLayout" Target="diagrams/layout1.xml"/><Relationship Id="rId79" Type="http://schemas.openxmlformats.org/officeDocument/2006/relationships/hyperlink" Target="https://units.mil.intra/sites/Evere/usefull_documents/Opladen%20Elektrisch%20voertuig.docx" TargetMode="External"/><Relationship Id="rId87" Type="http://schemas.openxmlformats.org/officeDocument/2006/relationships/hyperlink" Target="https://shpapps.mil.intra/sites/EDR/Publications/DGMR-SPS-PRPER-PMRW-002_N_E002_R001.pdf" TargetMode="Externa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Draft_Checklist%205_Periodieke%20visuele%20Ctl%20muurhydrant_2019-03.docx" TargetMode="External"/><Relationship Id="rId82" Type="http://schemas.openxmlformats.org/officeDocument/2006/relationships/hyperlink" Target="http://intranet.mil.intra/sites/EDir/ACOSWB/Geconverteerde%20Documenten/Richtlijnen/APG/ACWB-APG-WRKPR-001_N.pdf" TargetMode="External"/><Relationship Id="rId90" Type="http://schemas.openxmlformats.org/officeDocument/2006/relationships/header" Target="header5.xml"/><Relationship Id="rId19" Type="http://schemas.openxmlformats.org/officeDocument/2006/relationships/hyperlink" Target="https://intranet.mil.intra/sites/Mat/Infra/MRCI/Assets/Pages/ASSETS.aspx" TargetMode="External"/><Relationship Id="rId14" Type="http://schemas.openxmlformats.org/officeDocument/2006/relationships/hyperlink" Target="sip:Housene.Choubane@mil.be" TargetMode="External"/><Relationship Id="rId22" Type="http://schemas.openxmlformats.org/officeDocument/2006/relationships/image" Target="media/image6.jpeg"/><Relationship Id="rId27" Type="http://schemas.openxmlformats.org/officeDocument/2006/relationships/hyperlink" Target="https://units.mil.intra/sites/DGMR/ARCHIVES/IDOMAIN/PREVENTION/default.aspx" TargetMode="External"/><Relationship Id="rId30" Type="http://schemas.openxmlformats.org/officeDocument/2006/relationships/hyperlink" Target="https://units.mil.intra/sites/DGHWB/SIPPT_IDPBW_Risk_Management/LDPBW_SLPPT8/Pages/ActorenPrev.aspx" TargetMode="External"/><Relationship Id="rId35" Type="http://schemas.openxmlformats.org/officeDocument/2006/relationships/hyperlink" Target="http://units.mil.intra/sites/DGHR/c/" TargetMode="External"/><Relationship Id="rId43" Type="http://schemas.openxmlformats.org/officeDocument/2006/relationships/hyperlink" Target="https://shpapps.mil.intra/sites/EDR/Publications/DGMR-SPS-PRPER-PMRW-002_N_E002_R001.pdf" TargetMode="External"/><Relationship Id="rId48" Type="http://schemas.openxmlformats.org/officeDocument/2006/relationships/hyperlink" Target="http://units.mil.intra/sites/DGHWB/SIPPT_IDPBW_Risk_Management/LDPBW_SLPPT8/Punctuele%20Risico%20Analyse/Draft%20complianceanalyse%20KB%202014-Blok%201.pdf" TargetMode="External"/><Relationship Id="rId56" Type="http://schemas.openxmlformats.org/officeDocument/2006/relationships/hyperlink" Target="http://intranet.mil.intra/sites/EDir/ACOSWB/Geconverteerde%20Documenten/Richtlijnen/SPS/ACWB-SPS-WRKPR-001_N.doc" TargetMode="External"/><Relationship Id="rId64" Type="http://schemas.openxmlformats.org/officeDocument/2006/relationships/hyperlink" Target="http://units.mil.intra/sites/DGHWB/SIPPT_IDPBW_Risk_Management/LDPBW_SLPPT8/Templates/5.2a%20L.L%20-%20F.1a%20-%20Ctl%20Muurhaspel.docx" TargetMode="External"/><Relationship Id="rId69" Type="http://schemas.openxmlformats.org/officeDocument/2006/relationships/hyperlink" Target="http://www.emploi.belgique.be/WorkArea/DownloadAsset.aspx?id=46038" TargetMode="External"/><Relationship Id="rId77" Type="http://schemas.microsoft.com/office/2007/relationships/diagramDrawing" Target="diagrams/drawing1.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Intern%20Noodplan%20actiemodules/INP%202017_draft_NL.docx" TargetMode="External"/><Relationship Id="rId72" Type="http://schemas.openxmlformats.org/officeDocument/2006/relationships/image" Target="media/image9.png"/><Relationship Id="rId80" Type="http://schemas.openxmlformats.org/officeDocument/2006/relationships/hyperlink" Target="https://units.mil.intra/sites/DGHWB/SIPPT_IDPBW_Risk_Management/LDPBW_SLPPT8/Info%20Assistent%20in%20Preventie%20van%20de%20Eenheid/codex%202020.pdf" TargetMode="External"/><Relationship Id="rId85" Type="http://schemas.openxmlformats.org/officeDocument/2006/relationships/hyperlink" Target="https://shpapps.mil.intra/sites/EDR/Publications/DGMR-SPS-PRPER-PMRS-001_N_E003_R000.PDF" TargetMode="External"/><Relationship Id="rId93"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hyperlink" Target="https://units.mil.intra/sites/DGHWB/SIPPT_IDPBW_Risk_Management/LDPBW_SLPPT8/Jaarlijks/20220330_IU_22-50072650-Jaarverslag_2021_LDPBW08.docx" TargetMode="External"/><Relationship Id="rId33" Type="http://schemas.openxmlformats.org/officeDocument/2006/relationships/hyperlink" Target="https://shpapps.mil.intra/sites/EDR/Publications/ACWB-SPS-WRKPR-001_N_E002_R001.docx" TargetMode="External"/><Relationship Id="rId38" Type="http://schemas.openxmlformats.org/officeDocument/2006/relationships/hyperlink" Target="http://intranet.mil.intra/sites/EDir/ACOSWB/Geconverteerde%20Documenten/Richtlijnen/GID/ACWB-GID-WRKPR-006_N.doc" TargetMode="External"/><Relationship Id="rId46" Type="http://schemas.openxmlformats.org/officeDocument/2006/relationships/hyperlink" Target="http://units.mil.intra/sites/DGHWB/SIPPT_IDPBW_Risk_Management/LDPBW_SLPPT8/Templates/INVENTARISATIE%20PMGE%20blanco_2013.xlsx" TargetMode="External"/><Relationship Id="rId59" Type="http://schemas.openxmlformats.org/officeDocument/2006/relationships/hyperlink" Target="http://units.mil.intra/sites/DGHWB/SIPPT_IDPBW_Risk_Management/LDPBW_SLPPT8/Templates/Draft_Checklist%203_Periodieke%20visuele%20Ctl%20vaste%20blusinstallaties_2019-03.docx" TargetMode="External"/><Relationship Id="rId67" Type="http://schemas.openxmlformats.org/officeDocument/2006/relationships/hyperlink" Target="http://units.mil.intra/sites/DGHWB/SIPPT_IDPBW_Risk_Management/LDPBW_SLPPT8/Templates/0%205.2b%20-%20F.1b%20-%20Initi&#235;le%20inventaris%20-%20Fiche%20Mat%20Muurhydrant.docx" TargetMode="External"/><Relationship Id="rId20" Type="http://schemas.openxmlformats.org/officeDocument/2006/relationships/image" Target="media/image4.jpeg"/><Relationship Id="rId41" Type="http://schemas.openxmlformats.org/officeDocument/2006/relationships/hyperlink" Target="http://units.mil.intra/sites/DGHWB/SIPPT_IDPBW_Risk_Management/LDPBW_SLPPT8/Templates/Inventarisatie%20arbeidsmiddelen.xls" TargetMode="External"/><Relationship Id="rId54" Type="http://schemas.openxmlformats.org/officeDocument/2006/relationships/hyperlink" Target="http://www.emploi.belgique.be/WorkArea/DownloadAsset.aspx?id=46038" TargetMode="External"/><Relationship Id="rId62" Type="http://schemas.openxmlformats.org/officeDocument/2006/relationships/hyperlink" Target="http://units.mil.intra/sites/DGHWB/SIPPT_IDPBW_Risk_Management/LDPBW_SLPPT8/Templates/Draft_Checklist%206_Periodieke%20visuele%20Ctl%20Kast-haspel-hydrant_2019-03.docx" TargetMode="External"/><Relationship Id="rId70" Type="http://schemas.openxmlformats.org/officeDocument/2006/relationships/hyperlink" Target="http://units.mil.intra/sites/DGHWB/SIPPT_IDPBW_Risk_Management/IDPBWTools/ACWB-GID-WRKPR-033-NL.aspx" TargetMode="External"/><Relationship Id="rId75" Type="http://schemas.openxmlformats.org/officeDocument/2006/relationships/diagramQuickStyle" Target="diagrams/quickStyle1.xml"/><Relationship Id="rId83" Type="http://schemas.openxmlformats.org/officeDocument/2006/relationships/hyperlink" Target="http://intranet.mil.intra/sites/EDir/ACOSWB/Geconverteerde%20Documenten/Richtlijnen/SPS/ACWB-SPS-WRKPR-002_N.doc" TargetMode="External"/><Relationship Id="rId88" Type="http://schemas.openxmlformats.org/officeDocument/2006/relationships/header" Target="header3.xml"/><Relationship Id="rId91"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image" Target="media/image7.jpeg"/><Relationship Id="rId28" Type="http://schemas.openxmlformats.org/officeDocument/2006/relationships/hyperlink" Target="https://units.mil.intra/sites/CCVC/Military%20Training/Pages/DomesticFireFighting.aspx" TargetMode="External"/><Relationship Id="rId36" Type="http://schemas.openxmlformats.org/officeDocument/2006/relationships/hyperlink" Target="https://werk.belgie.be/sites/default/files/content/documents/Welzijn%20op%20het%20werk/Regelgeving/Codex%20boek%20I%20titel%205%20Eerste%20hulp.pdf" TargetMode="External"/><Relationship Id="rId49" Type="http://schemas.openxmlformats.org/officeDocument/2006/relationships/hyperlink" Target="https://shpapps.mil.intra/sites/EDR/Publications/ACWB-SPS-WRKPR-001_N_E002_R001.docx" TargetMode="External"/><Relationship Id="rId57" Type="http://schemas.openxmlformats.org/officeDocument/2006/relationships/hyperlink" Target="http://units.mil.intra/sites/DGHWB/SIPPT_IDPBW_Risk_Management/LDPBW_SLPPT8/Templates/Draft_Checklist%201_Periodieke%20visuele%20Ctl%20draagbare%20blusmiddelen_2019-03.docx" TargetMode="External"/><Relationship Id="rId10" Type="http://schemas.openxmlformats.org/officeDocument/2006/relationships/endnotes" Target="endnotes.xml"/><Relationship Id="rId31" Type="http://schemas.openxmlformats.org/officeDocument/2006/relationships/hyperlink" Target="https://intranet.mil.intra/sites/Mat/Infra/MRCI/Assets/Pages/ASSETS.aspx" TargetMode="External"/><Relationship Id="rId44" Type="http://schemas.openxmlformats.org/officeDocument/2006/relationships/hyperlink" Target="https://shpapps.mil.intra/sites/EDR/Publications/DGMR-SPS-PRPER-PRMW-002_N_E001_R000.pdf" TargetMode="External"/><Relationship Id="rId52" Type="http://schemas.openxmlformats.org/officeDocument/2006/relationships/hyperlink" Target="http://units.mil.intra/sites/DGHWB/SIPPT_IDPBW_Risk_Management/LDPBW_SLPPT8/Intern%20Noodplan%20actiemodules/PIU%202017_draft_FR.docx" TargetMode="External"/><Relationship Id="rId60" Type="http://schemas.openxmlformats.org/officeDocument/2006/relationships/hyperlink" Target="http://units.mil.intra/sites/DGHWB/SIPPT_IDPBW_Risk_Management/LDPBW_SLPPT8/Templates/Draft_Checklist%204_Periodieke%20visuele%20Ctl%20haspel_2019-03.docx" TargetMode="External"/><Relationship Id="rId65" Type="http://schemas.openxmlformats.org/officeDocument/2006/relationships/hyperlink" Target="http://units.mil.intra/sites/DGHWB/SIPPT_IDPBW_Risk_Management/LDPBW_SLPPT8/Templates/5.2b%20L.L%20-%20F.1b%20-%20Ctl%20Muurhydrant%20aan%20Muurhaspel%20verbonden.docx" TargetMode="External"/><Relationship Id="rId73" Type="http://schemas.openxmlformats.org/officeDocument/2006/relationships/diagramData" Target="diagrams/data1.xml"/><Relationship Id="rId78" Type="http://schemas.openxmlformats.org/officeDocument/2006/relationships/hyperlink" Target="https://units.mil.intra/sites/Evere/usefull_documents/Non%20organiek%20elektrisch%20toestel%20vermogen%20onder%201600W.docx" TargetMode="External"/><Relationship Id="rId81" Type="http://schemas.openxmlformats.org/officeDocument/2006/relationships/hyperlink" Target="https://units.mil.intra/sites/DGHWB/SIPPT_IDPBW_Risk_Management/LDPBW_SLPPT8/Info%20Assistent%20in%20Preventie%20van%20de%20Eenheid/code2020.pdf" TargetMode="External"/><Relationship Id="rId86" Type="http://schemas.openxmlformats.org/officeDocument/2006/relationships/hyperlink" Target="https://shpapps.mil.intra/sites/EDR/Publications/DGMR-SPS-PRPER-PRMW-002_N_E001_R000.pdf" TargetMode="External"/><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6446C"/>
    <w:rsid w:val="00093F43"/>
    <w:rsid w:val="00115AA9"/>
    <w:rsid w:val="001453E9"/>
    <w:rsid w:val="00187923"/>
    <w:rsid w:val="001F70B7"/>
    <w:rsid w:val="00280412"/>
    <w:rsid w:val="002E3B92"/>
    <w:rsid w:val="003A35DC"/>
    <w:rsid w:val="003B5D2D"/>
    <w:rsid w:val="00416C82"/>
    <w:rsid w:val="00442290"/>
    <w:rsid w:val="004B08A0"/>
    <w:rsid w:val="00580EEB"/>
    <w:rsid w:val="00597DE6"/>
    <w:rsid w:val="006212B2"/>
    <w:rsid w:val="00646EC7"/>
    <w:rsid w:val="00687AB9"/>
    <w:rsid w:val="006B776E"/>
    <w:rsid w:val="00767A98"/>
    <w:rsid w:val="00825FA8"/>
    <w:rsid w:val="00853FC6"/>
    <w:rsid w:val="008C1106"/>
    <w:rsid w:val="008E4116"/>
    <w:rsid w:val="00916B49"/>
    <w:rsid w:val="00964536"/>
    <w:rsid w:val="00970964"/>
    <w:rsid w:val="00971531"/>
    <w:rsid w:val="00984596"/>
    <w:rsid w:val="009B5C56"/>
    <w:rsid w:val="009B5FB3"/>
    <w:rsid w:val="00A50BEE"/>
    <w:rsid w:val="00A63B05"/>
    <w:rsid w:val="00AA2BAC"/>
    <w:rsid w:val="00AA34A4"/>
    <w:rsid w:val="00AE38C5"/>
    <w:rsid w:val="00B657DB"/>
    <w:rsid w:val="00B73134"/>
    <w:rsid w:val="00C32E84"/>
    <w:rsid w:val="00C33FEC"/>
    <w:rsid w:val="00C746E8"/>
    <w:rsid w:val="00C85EB8"/>
    <w:rsid w:val="00D34C02"/>
    <w:rsid w:val="00D547F5"/>
    <w:rsid w:val="00D9778E"/>
    <w:rsid w:val="00DA6BA8"/>
    <w:rsid w:val="00DE1E73"/>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vyo4Tn2Sy94+mwmFO94uMITAJoJDWPUgxIuBU/lPMU0=</DigestValue>
    </Reference>
    <Reference Type="http://www.w3.org/2000/09/xmldsig#Object" URI="#idOfficeObject">
      <DigestMethod Algorithm="http://www.w3.org/2001/04/xmlenc#sha256"/>
      <DigestValue>Mx+GKZ0yxQWoIwnzzw5e9BQV3gm5aiA3NSI9cFKFxnk=</DigestValue>
    </Reference>
    <Reference Type="http://uri.etsi.org/01903#SignedProperties" URI="#idSignedProperties">
      <Transforms>
        <Transform Algorithm="http://www.w3.org/TR/2001/REC-xml-c14n-20010315"/>
      </Transforms>
      <DigestMethod Algorithm="http://www.w3.org/2001/04/xmlenc#sha256"/>
      <DigestValue>1LN62rRLbQfhXfwl6r8r6mxxRn0pe4C7g2Z4oW18pYY=</DigestValue>
    </Reference>
    <Reference Type="http://www.w3.org/2000/09/xmldsig#Object" URI="#idValidSigLnImg">
      <DigestMethod Algorithm="http://www.w3.org/2001/04/xmlenc#sha256"/>
      <DigestValue>/WRQiEMa8eqdkgiMa7GXo3cxqARzHNkTgODllntsloY=</DigestValue>
    </Reference>
    <Reference Type="http://www.w3.org/2000/09/xmldsig#Object" URI="#idInvalidSigLnImg">
      <DigestMethod Algorithm="http://www.w3.org/2001/04/xmlenc#sha256"/>
      <DigestValue>c9AbNxrErSPzCZKPH/IWFuuwI93rCWHsgHRI/ke+Ik4=</DigestValue>
    </Reference>
  </SignedInfo>
  <SignatureValue>Ria+RgiEG6zP9LE1WnANbXMWBUDDHOEdsNGU1nGqDn3ajyx8WmLXDqfvE9yE+/RFhqJvzKaeJzXZ
YQCBBYZfl60P664rykFEYM3mF5K3v7o5eiG25gqsS4x6IOSp1zELrmtdz0JB/LtkiUlZVMd4b9TL
/8kQoNgGHitPc/GUSpj0I32ALbxLRIJffcvQzAkdxymeJ+dX1x6zrZ/UrsYy3NThpnH5hMBQqa/+
3OGiLBsxLIKgOiiKqFVR1w8j4F8wwPMIfDgdrzCJngArlanXTMhgoPN3oW1d4tsoMvzRufI0xH+D
XD8Rj2dtrAejdXOnWQVEdkrVMyWTOFaRXGVarg==</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oSexIKVcB5DmEY1F71yNc1oCQ9Ap0WBTULV0nDGUITE=</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G/bLpie0j/+kMu1Q9ihkKCVjzj1UkVfX0pZ8s0k/Fuw=</DigestValue>
      </Reference>
      <Reference URI="/word/diagrams/drawing1.xml?ContentType=application/vnd.ms-office.drawingml.diagramDrawing+xml">
        <DigestMethod Algorithm="http://www.w3.org/2001/04/xmlenc#sha256"/>
        <DigestValue>mjJb9OFWfWHc+Krxe/VEIzr6MWB+0f/6e1GgR5p6tbY=</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8OcpP2bZFxvnycvkJ3WKMlmCebTReqPMa7ZQcLcj9lo=</DigestValue>
      </Reference>
      <Reference URI="/word/endnotes.xml?ContentType=application/vnd.openxmlformats-officedocument.wordprocessingml.endnotes+xml">
        <DigestMethod Algorithm="http://www.w3.org/2001/04/xmlenc#sha256"/>
        <DigestValue>hkeDxk6dJhmGln5nCWSnExID94Jqc1++4RF+lCTJZwQ=</DigestValue>
      </Reference>
      <Reference URI="/word/fontTable.xml?ContentType=application/vnd.openxmlformats-officedocument.wordprocessingml.fontTable+xml">
        <DigestMethod Algorithm="http://www.w3.org/2001/04/xmlenc#sha256"/>
        <DigestValue>a2FpoB+ay15slMc1a/o6w99G02G6rXWes1VQjlCUbhI=</DigestValue>
      </Reference>
      <Reference URI="/word/footer1.xml?ContentType=application/vnd.openxmlformats-officedocument.wordprocessingml.footer+xml">
        <DigestMethod Algorithm="http://www.w3.org/2001/04/xmlenc#sha256"/>
        <DigestValue>OBwxSjUClokmbM41dqjwY/vhzUt+nfLFBtx3yCx/G+s=</DigestValue>
      </Reference>
      <Reference URI="/word/footnotes.xml?ContentType=application/vnd.openxmlformats-officedocument.wordprocessingml.footnotes+xml">
        <DigestMethod Algorithm="http://www.w3.org/2001/04/xmlenc#sha256"/>
        <DigestValue>TDR6cABegWwQdT0RLCwPu2FF+dcqyY/POlV0C/GqKr4=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ciDQXzalHnwvLto02d53eZ713C5OPDC+8BRTYICgf7I=</DigestValue>
      </Reference>
      <Reference URI="/word/glossary/fontTable.xml?ContentType=application/vnd.openxmlformats-officedocument.wordprocessingml.fontTable+xml">
        <DigestMethod Algorithm="http://www.w3.org/2001/04/xmlenc#sha256"/>
        <DigestValue>a2FpoB+ay15slMc1a/o6w99G02G6rXWes1VQjlCUbhI=</DigestValue>
      </Reference>
      <Reference URI="/word/glossary/settings.xml?ContentType=application/vnd.openxmlformats-officedocument.wordprocessingml.settings+xml">
        <DigestMethod Algorithm="http://www.w3.org/2001/04/xmlenc#sha256"/>
        <DigestValue>wQER42EjwW2JWQuDdJEJoO3ej6ViL88JOK4LvvEh8ds=</DigestValue>
      </Reference>
      <Reference URI="/word/glossary/styles.xml?ContentType=application/vnd.openxmlformats-officedocument.wordprocessingml.styles+xml">
        <DigestMethod Algorithm="http://www.w3.org/2001/04/xmlenc#sha256"/>
        <DigestValue>8/fH19oBjPravIDiQ5O6g6GBwhB6n73TM+AaxZASmOU=</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NsthSJ+p4jYJm1Wl5JyGchFz70c2cR/111w9HhF0h1k=</DigestValue>
      </Reference>
      <Reference URI="/word/header2.xml?ContentType=application/vnd.openxmlformats-officedocument.wordprocessingml.header+xml">
        <DigestMethod Algorithm="http://www.w3.org/2001/04/xmlenc#sha256"/>
        <DigestValue>02yNZClB+aUkB3XV3IS0cIhSNYrKAEAWiu/O+0nbVco=</DigestValue>
      </Reference>
      <Reference URI="/word/header3.xml?ContentType=application/vnd.openxmlformats-officedocument.wordprocessingml.header+xml">
        <DigestMethod Algorithm="http://www.w3.org/2001/04/xmlenc#sha256"/>
        <DigestValue>nouwGO//ZCluWrN4hV+2F/DBs7NbkAhx8ZXSLHkpHuY=</DigestValue>
      </Reference>
      <Reference URI="/word/header4.xml?ContentType=application/vnd.openxmlformats-officedocument.wordprocessingml.header+xml">
        <DigestMethod Algorithm="http://www.w3.org/2001/04/xmlenc#sha256"/>
        <DigestValue>63o6AJZ1qtnp5KSsFWfdfJ0vchtWrAQ/YCZS+LWD3zQ=</DigestValue>
      </Reference>
      <Reference URI="/word/header5.xml?ContentType=application/vnd.openxmlformats-officedocument.wordprocessingml.header+xml">
        <DigestMethod Algorithm="http://www.w3.org/2001/04/xmlenc#sha256"/>
        <DigestValue>yO8UADPYKEJk2tHPWZjYSE4+VExOHpr+S8SxL/ct0+c=</DigestValue>
      </Reference>
      <Reference URI="/word/header6.xml?ContentType=application/vnd.openxmlformats-officedocument.wordprocessingml.header+xml">
        <DigestMethod Algorithm="http://www.w3.org/2001/04/xmlenc#sha256"/>
        <DigestValue>gF+sd1yElz1sIVcELTG2fD5zfPWT9xd4cTyS9I+QybU=</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L3UiTyVhd/ESccI+osKPXLvGS3BwsWVC8e6pO/A6NGE=</DigestValue>
      </Reference>
      <Reference URI="/word/media/image3.png?ContentType=image/png">
        <DigestMethod Algorithm="http://www.w3.org/2001/04/xmlenc#sha256"/>
        <DigestValue>zdwrcQgh9hQ5xBf+wy3OhTWJeXK8OucYTy/8m0BbJvU=</DigestValue>
      </Reference>
      <Reference URI="/word/media/image4.jpeg?ContentType=image/jpeg">
        <DigestMethod Algorithm="http://www.w3.org/2001/04/xmlenc#sha256"/>
        <DigestValue>bCN4ViZPjE3wchVtaUB5AXoCQE03mcsFlNBr/Ubmlyo=</DigestValue>
      </Reference>
      <Reference URI="/word/media/image5.jpeg?ContentType=image/jpeg">
        <DigestMethod Algorithm="http://www.w3.org/2001/04/xmlenc#sha256"/>
        <DigestValue>Pv1iSdfL48UP9VSmyiBUOZHN2htOPY/r9uLsd3r8Q/8=</DigestValue>
      </Reference>
      <Reference URI="/word/media/image6.jpeg?ContentType=image/jpeg">
        <DigestMethod Algorithm="http://www.w3.org/2001/04/xmlenc#sha256"/>
        <DigestValue>7H47R7CrymXj0safJDomQao53jg44h/YFzWc3nsBWCs=</DigestValue>
      </Reference>
      <Reference URI="/word/media/image7.jpeg?ContentType=image/jpeg">
        <DigestMethod Algorithm="http://www.w3.org/2001/04/xmlenc#sha256"/>
        <DigestValue>yi/uDAn9BgaRnRaCE8hKy2Cekjb6L/Nx1NMIrbCy2Dc=</DigestValue>
      </Reference>
      <Reference URI="/word/media/image8.jpeg?ContentType=image/jpeg">
        <DigestMethod Algorithm="http://www.w3.org/2001/04/xmlenc#sha256"/>
        <DigestValue>d4WyYiMbCC3swlX26TyMUVIX/9+hg+y/SehAX2wzuck=</DigestValue>
      </Reference>
      <Reference URI="/word/media/image9.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NLcSwq6MgKEuZ12q9Cjz1Vv6iTZdRVi7ElcDNixftCk=</DigestValue>
      </Reference>
      <Reference URI="/word/settings.xml?ContentType=application/vnd.openxmlformats-officedocument.wordprocessingml.settings+xml">
        <DigestMethod Algorithm="http://www.w3.org/2001/04/xmlenc#sha256"/>
        <DigestValue>lapR7BhHJ+3BWD1Z+U1uYWlFPVuhXaH7BD4R/64o+UY=</DigestValue>
      </Reference>
      <Reference URI="/word/styles.xml?ContentType=application/vnd.openxmlformats-officedocument.wordprocessingml.styles+xml">
        <DigestMethod Algorithm="http://www.w3.org/2001/04/xmlenc#sha256"/>
        <DigestValue>JU/H+1SPy2FZYgXf5jUzWSFhwg7FlGkXuKGPu/wisVY=</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1K9j7mN2LOFLeb8CcqDrOybAkv0fqx5EmjqqJiFccEM=</DigestValue>
      </Reference>
    </Manifest>
    <SignatureProperties>
      <SignatureProperty Id="idSignatureTime" Target="#idPackageSignature">
        <mdssi:SignatureTime xmlns:mdssi="http://schemas.openxmlformats.org/package/2006/digital-signature">
          <mdssi:Format>YYYY-MM-DDThh:mm:ssTZD</mdssi:Format>
          <mdssi:Value>2022-06-15T11:00:05Z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2022-06-15T11:00:05Z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u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TdwDx7wCCYVN3GF4LAQkAAACcYVN3BAAAAGBqCwEAAAAAGF4LARheCwG2ItxoAAAAAJzx7wCUATQQAAAAAAAAAAAAAAAAAAAAACjyCgEAAAAAAAAAAAAAAAAAAAAAAAAAAAAAAAAAAAAAAAAAAAAAAAAAAAAAAAAAAAAAAAAAAAAAAAAAAAAAAAA+EVZ3Z03c71jy7wDo0U93GF4LAUBJsWgAAAAA+NJPd///AAAAAAAA29NPd9vTT3eI8u8AAADvAAcAAAAAAAAAEZlOdQkAAAAHAAAAuPLvALjy7wAAAgAA/P///wEAAAAAAAAAAAAAAAAAAAAAAAAA5MRo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8AZAEAAAAAAAAAAAAAyDA1IEyU7wA4lu8ADvJwdgnDY4+Q5WtofhsKigAAAACQ5WtopnlAaLhRFwFwk+8A1JPvAAujZmj/////wJPvANK7QmhQIEdoBrxCaEcfQWhZH0FodcNjj5Dla2hVw2OP6JPvALO7Qmh4OlggAAAAAAAA4IAQlO8AoJXvACnxcHbwk+8AAgAAADXxcHYcqGto4P///wAAAAAAAAAAAAAAAJABAAAAAAABAAAAAGEAcgAAAAAAAAAAABGZTnUAAAAABgAAAESV7wBEle8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wA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cA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</Object>
  <Object Id="idInvalidSigLnImg">AQAAAGwAAAAAAAAAAAAAAD8BAACfAAAAAAAAAAAAAABmFgAAOwsAACBFTUYAAAEA+Jg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O8AMP9odVBoCwHgMtxoWFQaANSv7wDAse8ADvJwdjCv7wCCYVN3Jx8KtgkAAACcYVN3qK/vAIBjCwEAAAAAGF4LARheCwEQ/pFoAAAAAMyv7wDT0bFoAAAAAAAAAAAAAAAAAAAAACjyCgEAAAAAAAAAAAAAAAAAAAAAAAAAAAAA4IAAAAAAKLHvACnxcHZ4r+8AAAAAADXxcHYAAAAA8////wAAAAAAAAAAAAAAADcS3O/Ar+8AHY9PdQAAZXUAAAAAAAAAABGZTnUAAAAACQAAAMyw7wDMsO8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FN3APHvAIJhU3cYXgsBCQAAAJxhU3cEAAAAYGoLAQAAAAAYXgsBGF4LAbYi3GgAAAAAnPHvAJQBNBAAAAAAAAAAAAAAAAAAAAAAKPIKAQAAAAAAAAAAAAAAAAAAAAAAAAAAAAAAAAAAAAAAAAAAAAAAAAAAAAAAAAAAAAAAAAAAAAAAAAAAAAAAAD4RVndnTdzvWPLvAOjRT3cYXgsBQEmxaAAAAAD40k93//8AAAAAAADb009329NPd4jy7wAAAO8ABwAAAAAAAAARmU51CQAAAAcAAAC48u8AuPLvAAACAAD8////AQAAAAAAAAAAAAAAAAAAAAAAAADkxGh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HA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w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A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7A7D0CB-E18C-4661-95BD-BC858765B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1034</TotalTime>
  <Pages>22</Pages>
  <Words>6090</Words>
  <Characters>33501</Characters>
  <Application>Microsoft Office Word</Application>
  <DocSecurity>0</DocSecurity>
  <Lines>279</Lines>
  <Paragraphs>79</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39512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bij DG MR MP.</dc:subject>
  <dc:creator>Hardy Pierre-André</dc:creator>
  <cp:keywords/>
  <dc:description/>
  <cp:lastModifiedBy>Choubane Housene</cp:lastModifiedBy>
  <cp:revision>40</cp:revision>
  <cp:lastPrinted>2022-06-15T09:21:00Z</cp:lastPrinted>
  <dcterms:created xsi:type="dcterms:W3CDTF">2022-06-08T09:58:00Z</dcterms:created>
  <dcterms:modified xsi:type="dcterms:W3CDTF">2022-06-15T10:57:00Z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bij DG MR MP.</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