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173254" w:rsidTr="0084722C">
        <w:tc>
          <w:tcPr>
            <w:tcW w:w="16019" w:type="dxa"/>
            <w:gridSpan w:val="6"/>
          </w:tcPr>
          <w:p w:rsidR="00173254" w:rsidRPr="004162CA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APPENDIX 3 : LOKAAL PREVENTIEPLAN (LPP) – PLAN LOCAL DE PREVENTION (PLP)</w:t>
            </w:r>
          </w:p>
          <w:p w:rsidR="00173254" w:rsidRPr="004162CA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LUIK A / VOLET A</w:t>
            </w:r>
          </w:p>
          <w:p w:rsidR="004A4CC8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JAAR/ANNEE:2021 Blz/p.: 1/1</w:t>
            </w:r>
          </w:p>
          <w:p w:rsidR="004162CA" w:rsidRPr="00173254" w:rsidRDefault="004162CA" w:rsidP="00173254">
            <w:pPr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  <w:tr w:rsidR="004A4CC8" w:rsidRPr="00173254" w:rsidTr="0084722C">
        <w:tc>
          <w:tcPr>
            <w:tcW w:w="16019" w:type="dxa"/>
            <w:gridSpan w:val="6"/>
          </w:tcPr>
          <w:p w:rsidR="004A4CC8" w:rsidRDefault="004A4CC8" w:rsidP="002113F9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sz w:val="20"/>
                <w:szCs w:val="20"/>
                <w:lang w:val="fr-BE"/>
              </w:rPr>
              <w:t xml:space="preserve">Organisme : </w:t>
            </w:r>
            <w:r w:rsidR="002113F9" w:rsidRPr="00173254">
              <w:rPr>
                <w:rFonts w:ascii="Arial" w:hAnsi="Arial" w:cs="Arial"/>
                <w:b/>
                <w:sz w:val="20"/>
                <w:szCs w:val="20"/>
                <w:lang w:val="fr-BE"/>
              </w:rPr>
              <w:t>COMOPSLAND</w:t>
            </w:r>
          </w:p>
          <w:p w:rsidR="004162CA" w:rsidRPr="00173254" w:rsidRDefault="004162CA" w:rsidP="002113F9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AC046B" w:rsidRPr="00173254" w:rsidTr="0084722C">
        <w:tc>
          <w:tcPr>
            <w:tcW w:w="2118" w:type="dxa"/>
          </w:tcPr>
          <w:p w:rsidR="00AC046B" w:rsidRPr="00173254" w:rsidRDefault="00AC046B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Item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Nr en benaming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N° et dénomination</w:t>
            </w:r>
          </w:p>
          <w:p w:rsidR="00AC046B" w:rsidRPr="00173254" w:rsidRDefault="00AC046B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</w:tc>
        <w:tc>
          <w:tcPr>
            <w:tcW w:w="3179" w:type="dxa"/>
            <w:vAlign w:val="center"/>
          </w:tcPr>
          <w:p w:rsidR="004A4CC8" w:rsidRPr="00173254" w:rsidRDefault="00416309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Doelstelling</w:t>
            </w: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br/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>Objectif</w:t>
            </w:r>
          </w:p>
        </w:tc>
        <w:tc>
          <w:tcPr>
            <w:tcW w:w="3634" w:type="dxa"/>
            <w:vAlign w:val="center"/>
          </w:tcPr>
          <w:p w:rsidR="004A4CC8" w:rsidRPr="00173254" w:rsidRDefault="00690ECC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Activiteiten/</w:t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Activités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Opdrachten / Missions</w:t>
            </w:r>
          </w:p>
        </w:tc>
        <w:tc>
          <w:tcPr>
            <w:tcW w:w="2977" w:type="dxa"/>
            <w:vAlign w:val="center"/>
          </w:tcPr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Middelen / Moyens</w:t>
            </w: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br/>
              <w:t>(materieel / matériel,</w:t>
            </w:r>
          </w:p>
          <w:p w:rsidR="004A4CC8" w:rsidRPr="00173254" w:rsidRDefault="00690ECC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Personeel/</w:t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personnel,</w:t>
            </w:r>
          </w:p>
          <w:p w:rsidR="004A4CC8" w:rsidRPr="00173254" w:rsidRDefault="00416309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financieel / fin</w:t>
            </w: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Verantwoordelijke(n)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Status</w:t>
            </w:r>
          </w:p>
        </w:tc>
      </w:tr>
      <w:tr w:rsidR="00AC046B" w:rsidRPr="00173254" w:rsidTr="0084722C">
        <w:tc>
          <w:tcPr>
            <w:tcW w:w="2118" w:type="dxa"/>
            <w:vAlign w:val="center"/>
          </w:tcPr>
          <w:p w:rsidR="00173254" w:rsidRPr="00173254" w:rsidRDefault="00173254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i/>
                <w:sz w:val="20"/>
                <w:szCs w:val="20"/>
              </w:rPr>
              <w:t>21-MR-01</w:t>
            </w:r>
          </w:p>
          <w:p w:rsidR="004A4CC8" w:rsidRPr="00173254" w:rsidRDefault="00173254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i/>
                <w:sz w:val="20"/>
                <w:szCs w:val="20"/>
              </w:rPr>
              <w:t>Brandveiligheid</w:t>
            </w:r>
          </w:p>
        </w:tc>
        <w:tc>
          <w:tcPr>
            <w:tcW w:w="3179" w:type="dxa"/>
            <w:vAlign w:val="center"/>
          </w:tcPr>
          <w:p w:rsidR="004A4CC8" w:rsidRPr="00173254" w:rsidRDefault="00173254" w:rsidP="004A4CC8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i/>
                <w:sz w:val="20"/>
                <w:szCs w:val="20"/>
              </w:rPr>
              <w:t>Melden van eventuele defecten en/of gebreken</w:t>
            </w:r>
          </w:p>
        </w:tc>
        <w:tc>
          <w:tcPr>
            <w:tcW w:w="3634" w:type="dxa"/>
            <w:vAlign w:val="center"/>
          </w:tcPr>
          <w:p w:rsidR="00AC046B" w:rsidRDefault="004162CA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Controle</w:t>
            </w:r>
            <w:r w:rsidR="00173254" w:rsidRPr="00173254">
              <w:rPr>
                <w:rFonts w:cs="Arial"/>
                <w:i/>
                <w:sz w:val="20"/>
                <w:szCs w:val="20"/>
              </w:rPr>
              <w:t xml:space="preserve"> van periodieke </w:t>
            </w:r>
            <w:r>
              <w:rPr>
                <w:rFonts w:cs="Arial"/>
                <w:i/>
                <w:sz w:val="20"/>
                <w:szCs w:val="20"/>
              </w:rPr>
              <w:t>keuring</w:t>
            </w:r>
            <w:r w:rsidR="00173254" w:rsidRPr="00173254">
              <w:rPr>
                <w:rFonts w:cs="Arial"/>
                <w:i/>
                <w:sz w:val="20"/>
                <w:szCs w:val="20"/>
              </w:rPr>
              <w:t xml:space="preserve"> </w:t>
            </w:r>
            <w:r>
              <w:rPr>
                <w:rFonts w:cs="Arial"/>
                <w:i/>
                <w:sz w:val="20"/>
                <w:szCs w:val="20"/>
              </w:rPr>
              <w:t>Brandblussers</w:t>
            </w:r>
          </w:p>
          <w:p w:rsidR="004162CA" w:rsidRPr="00173254" w:rsidRDefault="004162CA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Controle Brandhaspels en Mat</w:t>
            </w:r>
          </w:p>
        </w:tc>
        <w:tc>
          <w:tcPr>
            <w:tcW w:w="2977" w:type="dxa"/>
            <w:vAlign w:val="center"/>
          </w:tcPr>
          <w:p w:rsidR="00454CAA" w:rsidRPr="00173254" w:rsidRDefault="00173254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 w:rsidRPr="00173254">
              <w:rPr>
                <w:rFonts w:cs="Arial"/>
                <w:i/>
                <w:sz w:val="20"/>
                <w:szCs w:val="20"/>
              </w:rPr>
              <w:t>Visuele controle</w:t>
            </w:r>
          </w:p>
        </w:tc>
        <w:tc>
          <w:tcPr>
            <w:tcW w:w="3260" w:type="dxa"/>
            <w:vAlign w:val="center"/>
          </w:tcPr>
          <w:p w:rsidR="00AC046B" w:rsidRPr="00173254" w:rsidRDefault="00173254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173254">
              <w:rPr>
                <w:rFonts w:cs="Arial"/>
                <w:i/>
                <w:sz w:val="20"/>
                <w:szCs w:val="20"/>
              </w:rPr>
              <w:t>ADC THOMAS François</w:t>
            </w:r>
          </w:p>
        </w:tc>
        <w:tc>
          <w:tcPr>
            <w:tcW w:w="851" w:type="dxa"/>
          </w:tcPr>
          <w:p w:rsidR="00AC046B" w:rsidRDefault="00AC046B" w:rsidP="00454CA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4162CA" w:rsidRDefault="004162CA" w:rsidP="00454CA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  <w:p w:rsidR="004162CA" w:rsidRDefault="004162CA" w:rsidP="00454CA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173254" w:rsidRPr="00173254" w:rsidRDefault="00173254" w:rsidP="00454CA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173254" w:rsidRPr="00173254" w:rsidTr="0084722C">
        <w:tc>
          <w:tcPr>
            <w:tcW w:w="2118" w:type="dxa"/>
            <w:vAlign w:val="center"/>
          </w:tcPr>
          <w:p w:rsidR="00173254" w:rsidRPr="00173254" w:rsidRDefault="00173254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3179" w:type="dxa"/>
            <w:vAlign w:val="center"/>
          </w:tcPr>
          <w:p w:rsidR="00173254" w:rsidRDefault="00173254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i/>
                <w:sz w:val="20"/>
                <w:szCs w:val="20"/>
              </w:rPr>
              <w:t xml:space="preserve">Vlot verloop evacuatie uit </w:t>
            </w:r>
            <w:r>
              <w:rPr>
                <w:rFonts w:ascii="Arial" w:hAnsi="Arial" w:cs="Arial"/>
                <w:i/>
                <w:sz w:val="20"/>
                <w:szCs w:val="20"/>
              </w:rPr>
              <w:t>Blok</w:t>
            </w:r>
            <w:r w:rsidRPr="00173254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sz w:val="20"/>
                <w:szCs w:val="20"/>
              </w:rPr>
              <w:t>1</w:t>
            </w:r>
          </w:p>
          <w:p w:rsidR="004162CA" w:rsidRPr="00173254" w:rsidRDefault="004162CA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Verzamelpunten</w:t>
            </w:r>
          </w:p>
        </w:tc>
        <w:tc>
          <w:tcPr>
            <w:tcW w:w="3634" w:type="dxa"/>
            <w:vAlign w:val="center"/>
          </w:tcPr>
          <w:p w:rsidR="00173254" w:rsidRPr="00173254" w:rsidRDefault="00173254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173254">
              <w:rPr>
                <w:rFonts w:cs="Arial"/>
                <w:i/>
                <w:sz w:val="20"/>
                <w:szCs w:val="20"/>
              </w:rPr>
              <w:t>Organiseren van brandoefening voor personeel blok</w:t>
            </w:r>
            <w:r>
              <w:rPr>
                <w:rFonts w:cs="Arial"/>
                <w:i/>
                <w:sz w:val="20"/>
                <w:szCs w:val="20"/>
              </w:rPr>
              <w:t xml:space="preserve"> 1 in 2021</w:t>
            </w:r>
          </w:p>
        </w:tc>
        <w:tc>
          <w:tcPr>
            <w:tcW w:w="2977" w:type="dxa"/>
            <w:vAlign w:val="center"/>
          </w:tcPr>
          <w:p w:rsidR="00173254" w:rsidRPr="00173254" w:rsidRDefault="00173254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Jaarlijkse Brandoefening</w:t>
            </w:r>
          </w:p>
        </w:tc>
        <w:tc>
          <w:tcPr>
            <w:tcW w:w="3260" w:type="dxa"/>
            <w:vAlign w:val="center"/>
          </w:tcPr>
          <w:p w:rsidR="00173254" w:rsidRPr="00173254" w:rsidRDefault="00173254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SLPPT08 Evere</w:t>
            </w:r>
          </w:p>
        </w:tc>
        <w:tc>
          <w:tcPr>
            <w:tcW w:w="851" w:type="dxa"/>
          </w:tcPr>
          <w:p w:rsidR="00173254" w:rsidRDefault="00173254" w:rsidP="00454CA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4162CA" w:rsidRDefault="004162CA" w:rsidP="00454CA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</w:tbl>
    <w:p w:rsidR="00173254" w:rsidRPr="00173254" w:rsidRDefault="00173254" w:rsidP="00416309">
      <w:pPr>
        <w:spacing w:before="240" w:after="0"/>
        <w:rPr>
          <w:rFonts w:ascii="Arial" w:hAnsi="Arial" w:cs="Arial"/>
          <w:sz w:val="20"/>
          <w:szCs w:val="20"/>
        </w:rPr>
      </w:pPr>
    </w:p>
    <w:p w:rsidR="00173254" w:rsidRPr="00173254" w:rsidRDefault="00173254" w:rsidP="00173254">
      <w:pPr>
        <w:rPr>
          <w:rFonts w:ascii="Arial" w:hAnsi="Arial" w:cs="Arial"/>
          <w:sz w:val="20"/>
          <w:szCs w:val="20"/>
        </w:rPr>
      </w:pPr>
    </w:p>
    <w:p w:rsidR="00173254" w:rsidRPr="00173254" w:rsidRDefault="00173254" w:rsidP="00173254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173254" w:rsidRPr="00173254" w:rsidRDefault="00173254" w:rsidP="00173254">
      <w:pPr>
        <w:rPr>
          <w:rFonts w:ascii="Arial" w:hAnsi="Arial" w:cs="Arial"/>
          <w:sz w:val="20"/>
          <w:szCs w:val="20"/>
        </w:rPr>
      </w:pPr>
    </w:p>
    <w:p w:rsidR="00173254" w:rsidRPr="00173254" w:rsidRDefault="00173254" w:rsidP="00173254">
      <w:pPr>
        <w:rPr>
          <w:rFonts w:ascii="Arial" w:hAnsi="Arial" w:cs="Arial"/>
          <w:sz w:val="20"/>
          <w:szCs w:val="20"/>
        </w:rPr>
      </w:pPr>
    </w:p>
    <w:p w:rsidR="00173254" w:rsidRPr="00173254" w:rsidRDefault="00173254" w:rsidP="00173254">
      <w:pPr>
        <w:rPr>
          <w:rFonts w:ascii="Arial" w:hAnsi="Arial" w:cs="Arial"/>
          <w:sz w:val="20"/>
          <w:szCs w:val="20"/>
        </w:rPr>
      </w:pPr>
    </w:p>
    <w:p w:rsidR="00173254" w:rsidRPr="004162CA" w:rsidRDefault="00173254" w:rsidP="00173254">
      <w:pPr>
        <w:rPr>
          <w:rFonts w:ascii="Arial" w:hAnsi="Arial" w:cs="Arial"/>
          <w:sz w:val="16"/>
          <w:szCs w:val="16"/>
        </w:rPr>
      </w:pPr>
      <w:r w:rsidRPr="004162CA">
        <w:rPr>
          <w:rFonts w:ascii="Arial" w:hAnsi="Arial" w:cs="Arial"/>
          <w:sz w:val="16"/>
          <w:szCs w:val="16"/>
        </w:rPr>
        <w:t>1</w:t>
      </w:r>
    </w:p>
    <w:p w:rsidR="00173254" w:rsidRPr="004162CA" w:rsidRDefault="00173254" w:rsidP="00173254">
      <w:pPr>
        <w:rPr>
          <w:rFonts w:ascii="Arial" w:hAnsi="Arial" w:cs="Arial"/>
          <w:sz w:val="16"/>
          <w:szCs w:val="16"/>
        </w:rPr>
      </w:pPr>
      <w:r w:rsidRPr="004162CA">
        <w:rPr>
          <w:rFonts w:ascii="Arial" w:hAnsi="Arial" w:cs="Arial"/>
          <w:sz w:val="16"/>
          <w:szCs w:val="16"/>
        </w:rPr>
        <w:t>In</w:t>
      </w:r>
      <w:r w:rsidRPr="004162CA">
        <w:rPr>
          <w:rFonts w:ascii="Arial" w:hAnsi="Arial" w:cs="Arial"/>
          <w:sz w:val="16"/>
          <w:szCs w:val="16"/>
        </w:rPr>
        <w:t xml:space="preserve"> uitvoering/en cours: EC</w:t>
      </w:r>
    </w:p>
    <w:p w:rsidR="00173254" w:rsidRPr="004162CA" w:rsidRDefault="00173254" w:rsidP="00173254">
      <w:pPr>
        <w:rPr>
          <w:rFonts w:ascii="Arial" w:hAnsi="Arial" w:cs="Arial"/>
          <w:sz w:val="16"/>
          <w:szCs w:val="16"/>
        </w:rPr>
      </w:pPr>
      <w:r w:rsidRPr="004162CA">
        <w:rPr>
          <w:rFonts w:ascii="Arial" w:hAnsi="Arial" w:cs="Arial"/>
          <w:sz w:val="16"/>
          <w:szCs w:val="16"/>
        </w:rPr>
        <w:t>Beëindigd</w:t>
      </w:r>
      <w:r w:rsidRPr="004162CA">
        <w:rPr>
          <w:rFonts w:ascii="Arial" w:hAnsi="Arial" w:cs="Arial"/>
          <w:sz w:val="16"/>
          <w:szCs w:val="16"/>
        </w:rPr>
        <w:t>/terminé: T</w:t>
      </w:r>
    </w:p>
    <w:p w:rsidR="00173254" w:rsidRPr="004162CA" w:rsidRDefault="00173254" w:rsidP="00173254">
      <w:pPr>
        <w:rPr>
          <w:rFonts w:ascii="Arial" w:hAnsi="Arial" w:cs="Arial"/>
          <w:sz w:val="16"/>
          <w:szCs w:val="16"/>
        </w:rPr>
      </w:pPr>
      <w:r w:rsidRPr="004162CA">
        <w:rPr>
          <w:rFonts w:ascii="Arial" w:hAnsi="Arial" w:cs="Arial"/>
          <w:sz w:val="16"/>
          <w:szCs w:val="16"/>
        </w:rPr>
        <w:t>Niet</w:t>
      </w:r>
      <w:r w:rsidRPr="004162CA">
        <w:rPr>
          <w:rFonts w:ascii="Arial" w:hAnsi="Arial" w:cs="Arial"/>
          <w:sz w:val="16"/>
          <w:szCs w:val="16"/>
        </w:rPr>
        <w:t xml:space="preserve"> gestart/pas démarré: R</w:t>
      </w:r>
    </w:p>
    <w:p w:rsidR="004D3963" w:rsidRPr="00173254" w:rsidRDefault="00173254" w:rsidP="00173254">
      <w:pPr>
        <w:tabs>
          <w:tab w:val="left" w:pos="1190"/>
        </w:tabs>
        <w:rPr>
          <w:rFonts w:ascii="Arial" w:hAnsi="Arial" w:cs="Arial"/>
          <w:sz w:val="20"/>
          <w:szCs w:val="20"/>
        </w:rPr>
      </w:pPr>
      <w:r w:rsidRPr="00173254">
        <w:rPr>
          <w:rFonts w:ascii="Arial" w:hAnsi="Arial" w:cs="Arial"/>
          <w:sz w:val="20"/>
          <w:szCs w:val="20"/>
        </w:rPr>
        <w:tab/>
      </w:r>
    </w:p>
    <w:sectPr w:rsidR="004D3963" w:rsidRPr="00173254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522" w:rsidRDefault="002B5522" w:rsidP="002747BB">
      <w:pPr>
        <w:spacing w:after="0" w:line="240" w:lineRule="auto"/>
      </w:pPr>
      <w:r>
        <w:separator/>
      </w:r>
    </w:p>
  </w:endnote>
  <w:endnote w:type="continuationSeparator" w:id="0">
    <w:p w:rsidR="002B5522" w:rsidRDefault="002B5522" w:rsidP="00274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522" w:rsidRDefault="002B5522" w:rsidP="002747BB">
      <w:pPr>
        <w:spacing w:after="0" w:line="240" w:lineRule="auto"/>
      </w:pPr>
      <w:r>
        <w:separator/>
      </w:r>
    </w:p>
  </w:footnote>
  <w:footnote w:type="continuationSeparator" w:id="0">
    <w:p w:rsidR="002B5522" w:rsidRDefault="002B5522" w:rsidP="00274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C8"/>
    <w:rsid w:val="000B3475"/>
    <w:rsid w:val="0013662A"/>
    <w:rsid w:val="00173254"/>
    <w:rsid w:val="002113F9"/>
    <w:rsid w:val="002747BB"/>
    <w:rsid w:val="002B5522"/>
    <w:rsid w:val="00321067"/>
    <w:rsid w:val="004162CA"/>
    <w:rsid w:val="00416309"/>
    <w:rsid w:val="00452D47"/>
    <w:rsid w:val="00454CAA"/>
    <w:rsid w:val="004975C3"/>
    <w:rsid w:val="004A4CC8"/>
    <w:rsid w:val="004D3963"/>
    <w:rsid w:val="005C5275"/>
    <w:rsid w:val="00686CA6"/>
    <w:rsid w:val="00690ECC"/>
    <w:rsid w:val="008357FA"/>
    <w:rsid w:val="0084722C"/>
    <w:rsid w:val="008C36E3"/>
    <w:rsid w:val="00A40418"/>
    <w:rsid w:val="00AC046B"/>
    <w:rsid w:val="00CE6B6D"/>
    <w:rsid w:val="00D44A8C"/>
    <w:rsid w:val="00D60647"/>
    <w:rsid w:val="00D61F49"/>
    <w:rsid w:val="00E04200"/>
    <w:rsid w:val="00E26E6D"/>
    <w:rsid w:val="00EE4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460A1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7BB"/>
  </w:style>
  <w:style w:type="paragraph" w:styleId="Footer">
    <w:name w:val="footer"/>
    <w:basedOn w:val="Normal"/>
    <w:link w:val="Foot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7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125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Thomas François</cp:lastModifiedBy>
  <cp:revision>17</cp:revision>
  <dcterms:created xsi:type="dcterms:W3CDTF">2021-01-04T08:10:00Z</dcterms:created>
  <dcterms:modified xsi:type="dcterms:W3CDTF">2021-03-11T16:18:00Z</dcterms:modified>
</cp:coreProperties>
</file>