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3197"/>
        <w:gridCol w:w="2617"/>
        <w:gridCol w:w="2571"/>
        <w:gridCol w:w="2686"/>
        <w:gridCol w:w="795"/>
      </w:tblGrid>
      <w:tr w:rsidR="00C4403F" w:rsidRPr="00A40D4D" w14:paraId="375D4478" w14:textId="77777777" w:rsidTr="00A40D4D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46EF742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bookmarkStart w:id="2" w:name="_GoBack"/>
            <w:bookmarkEnd w:id="2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Preventieplan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A40D4D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</w:pPr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 xml:space="preserve">Luik A / Volet A </w:t>
            </w:r>
          </w:p>
          <w:p w14:paraId="375D4477" w14:textId="2396FD06" w:rsidR="00C4403F" w:rsidRPr="00A40D4D" w:rsidRDefault="00C4403F" w:rsidP="00727247">
            <w:pPr>
              <w:jc w:val="center"/>
              <w:rPr>
                <w:lang w:val="fr-FR"/>
              </w:rPr>
            </w:pPr>
            <w:r w:rsidRPr="00A40D4D">
              <w:rPr>
                <w:rFonts w:ascii="Comic Sans MS" w:hAnsi="Comic Sans MS"/>
                <w:lang w:val="fr-FR"/>
              </w:rPr>
              <w:t>JAAR/ANNEE: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</w:t>
            </w:r>
            <w:r w:rsidRPr="00A40D4D">
              <w:rPr>
                <w:rFonts w:ascii="Comic Sans MS" w:hAnsi="Comic Sans MS"/>
                <w:lang w:val="fr-FR"/>
              </w:rPr>
              <w:tab/>
            </w:r>
            <w:r w:rsidR="00A40D4D" w:rsidRPr="00A40D4D">
              <w:rPr>
                <w:rFonts w:ascii="Comic Sans MS" w:hAnsi="Comic Sans MS"/>
                <w:lang w:val="fr-FR"/>
              </w:rPr>
              <w:t>202</w:t>
            </w:r>
            <w:r w:rsidR="007B4874">
              <w:rPr>
                <w:rFonts w:ascii="Comic Sans MS" w:hAnsi="Comic Sans MS"/>
                <w:lang w:val="fr-FR"/>
              </w:rPr>
              <w:t>2</w:t>
            </w:r>
            <w:r w:rsidRPr="00A40D4D">
              <w:rPr>
                <w:rFonts w:ascii="Comic Sans MS" w:hAnsi="Comic Sans MS"/>
                <w:lang w:val="fr-FR"/>
              </w:rPr>
              <w:t xml:space="preserve">           Blz/p.: 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 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  <w:r w:rsidRPr="00A40D4D">
              <w:rPr>
                <w:rFonts w:ascii="Comic Sans MS" w:hAnsi="Comic Sans MS"/>
                <w:lang w:val="fr-FR"/>
              </w:rPr>
              <w:t>/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</w:p>
        </w:tc>
      </w:tr>
      <w:tr w:rsidR="00C4403F" w:rsidRPr="00A40D4D" w14:paraId="375D447A" w14:textId="77777777" w:rsidTr="00A40D4D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30091BFD" w:rsidR="00C4403F" w:rsidRPr="00A40D4D" w:rsidRDefault="00C4403F" w:rsidP="00727247">
            <w:pPr>
              <w:rPr>
                <w:lang w:val="fr-FR"/>
              </w:rPr>
            </w:pPr>
            <w:r w:rsidRPr="00A40D4D">
              <w:rPr>
                <w:rFonts w:ascii="Comic Sans MS" w:hAnsi="Comic Sans MS"/>
                <w:b/>
                <w:sz w:val="24"/>
                <w:lang w:val="fr-FR"/>
              </w:rPr>
              <w:t>Organisme :</w:t>
            </w:r>
            <w:r w:rsidRPr="00A40D4D">
              <w:rPr>
                <w:rFonts w:ascii="Comic Sans MS" w:hAnsi="Comic Sans MS"/>
                <w:lang w:val="fr-FR"/>
              </w:rPr>
              <w:t xml:space="preserve"> </w:t>
            </w:r>
            <w:r w:rsidR="00D3450A" w:rsidRPr="00A40D4D">
              <w:rPr>
                <w:rFonts w:ascii="Comic Sans MS" w:hAnsi="Comic Sans MS"/>
                <w:lang w:val="fr-FR"/>
              </w:rPr>
              <w:t>ACOS Strat</w:t>
            </w:r>
          </w:p>
        </w:tc>
      </w:tr>
      <w:tr w:rsidR="00B27546" w:rsidRPr="00B27546" w14:paraId="375D4489" w14:textId="77777777" w:rsidTr="00A40D4D">
        <w:trPr>
          <w:cantSplit/>
          <w:trHeight w:val="1134"/>
        </w:trPr>
        <w:tc>
          <w:tcPr>
            <w:tcW w:w="2083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Nr en benaming</w:t>
            </w:r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319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 w:rsidRPr="00B27546">
              <w:rPr>
                <w:rFonts w:ascii="Comic Sans MS" w:hAnsi="Comic Sans MS"/>
                <w:b/>
                <w:lang w:val="fr-BE"/>
              </w:rPr>
              <w:t>Doelstelling/Objectif</w:t>
            </w:r>
          </w:p>
        </w:tc>
        <w:tc>
          <w:tcPr>
            <w:tcW w:w="2617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Activiteiten/Activités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r>
              <w:rPr>
                <w:rFonts w:ascii="Comic Sans MS" w:hAnsi="Comic Sans MS"/>
                <w:b/>
                <w:lang w:val="fr-BE"/>
              </w:rPr>
              <w:t>Opdrachten/Missions</w:t>
            </w:r>
          </w:p>
        </w:tc>
        <w:tc>
          <w:tcPr>
            <w:tcW w:w="2571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Middelen/Moyens</w:t>
            </w:r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personeel/perso</w:t>
            </w:r>
            <w:r>
              <w:rPr>
                <w:rFonts w:ascii="Comic Sans MS" w:hAnsi="Comic Sans MS"/>
                <w:b/>
                <w:lang w:val="nl-BE"/>
              </w:rPr>
              <w:t>nnel, financieel/financier)</w:t>
            </w:r>
          </w:p>
        </w:tc>
        <w:tc>
          <w:tcPr>
            <w:tcW w:w="2686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Responsable(s)</w:t>
            </w:r>
          </w:p>
        </w:tc>
        <w:tc>
          <w:tcPr>
            <w:tcW w:w="795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8A" w14:textId="0517EDB6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 Brandveiligheid</w:t>
            </w:r>
          </w:p>
        </w:tc>
        <w:tc>
          <w:tcPr>
            <w:tcW w:w="3197" w:type="dxa"/>
            <w:vAlign w:val="center"/>
          </w:tcPr>
          <w:p w14:paraId="375D448B" w14:textId="1B0546C0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Informeren/Inventarisatie van de problematiek/Implementatie van de  nieuwe werkwijze</w:t>
            </w:r>
          </w:p>
        </w:tc>
        <w:tc>
          <w:tcPr>
            <w:tcW w:w="2617" w:type="dxa"/>
            <w:vAlign w:val="center"/>
          </w:tcPr>
          <w:p w14:paraId="375D448C" w14:textId="7B03D045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8D" w14:textId="7938A16C" w:rsidR="009554CF" w:rsidRPr="00B27546" w:rsidRDefault="00D3450A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4E15CDF0" w14:textId="0A2549D4" w:rsidR="009554CF" w:rsidRDefault="007B4874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Cdt SCHOONBROODT</w:t>
            </w:r>
          </w:p>
          <w:p w14:paraId="375D448E" w14:textId="7EDE1347" w:rsidR="00A40D4D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Adjt DESERRANNO</w:t>
            </w:r>
          </w:p>
        </w:tc>
        <w:tc>
          <w:tcPr>
            <w:tcW w:w="795" w:type="dxa"/>
            <w:vAlign w:val="center"/>
          </w:tcPr>
          <w:p w14:paraId="375D448F" w14:textId="7DAC5177" w:rsidR="009554CF" w:rsidRPr="00B27546" w:rsidRDefault="00A40D4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7B4874" w:rsidRPr="007B4874" w14:paraId="375D4497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1" w14:textId="54EC69BC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21-WB-01 Tabak: Beleid en preventie</w:t>
            </w:r>
          </w:p>
        </w:tc>
        <w:tc>
          <w:tcPr>
            <w:tcW w:w="3197" w:type="dxa"/>
            <w:vAlign w:val="center"/>
          </w:tcPr>
          <w:p w14:paraId="375D4492" w14:textId="35599DE4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Worden betrokken in de werkgroep of uitkomstobjectieven</w:t>
            </w:r>
          </w:p>
        </w:tc>
        <w:tc>
          <w:tcPr>
            <w:tcW w:w="2617" w:type="dxa"/>
            <w:vAlign w:val="center"/>
          </w:tcPr>
          <w:p w14:paraId="375D4493" w14:textId="7712AFEB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94" w14:textId="22F3C76E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7D368094" w14:textId="77777777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Cdt SCHOONBROODT</w:t>
            </w:r>
          </w:p>
          <w:p w14:paraId="375D4495" w14:textId="2EEFA1C2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Adjt DESERRANNO</w:t>
            </w:r>
          </w:p>
        </w:tc>
        <w:tc>
          <w:tcPr>
            <w:tcW w:w="795" w:type="dxa"/>
            <w:vAlign w:val="center"/>
          </w:tcPr>
          <w:p w14:paraId="375D4496" w14:textId="3A1D49D9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7B4874" w:rsidRPr="00B27546" w14:paraId="375D449E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8" w14:textId="2A373A98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21-WB-02</w:t>
            </w:r>
          </w:p>
        </w:tc>
        <w:tc>
          <w:tcPr>
            <w:tcW w:w="3197" w:type="dxa"/>
            <w:vAlign w:val="center"/>
          </w:tcPr>
          <w:p w14:paraId="375D4499" w14:textId="23CFA25A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Intern Noodplan</w:t>
            </w:r>
          </w:p>
        </w:tc>
        <w:tc>
          <w:tcPr>
            <w:tcW w:w="2617" w:type="dxa"/>
            <w:vAlign w:val="center"/>
          </w:tcPr>
          <w:p w14:paraId="375D449A" w14:textId="6F9414F5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9B" w14:textId="1EF4F909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370295D4" w14:textId="77777777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Cdt SCHOONBROODT</w:t>
            </w:r>
          </w:p>
          <w:p w14:paraId="375D449C" w14:textId="793AAB65" w:rsidR="007B4874" w:rsidRPr="00B27546" w:rsidRDefault="007B4874" w:rsidP="007B487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Adjt DESERRANNO</w:t>
            </w:r>
          </w:p>
        </w:tc>
        <w:tc>
          <w:tcPr>
            <w:tcW w:w="795" w:type="dxa"/>
            <w:vAlign w:val="center"/>
          </w:tcPr>
          <w:p w14:paraId="375D449D" w14:textId="5ACE4989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7B4874" w:rsidRPr="00B27546" w14:paraId="375D44A5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F" w14:textId="00C3DDAD" w:rsidR="007B4874" w:rsidRPr="00B27546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3197" w:type="dxa"/>
            <w:vAlign w:val="center"/>
          </w:tcPr>
          <w:p w14:paraId="375D44A0" w14:textId="439330CC" w:rsidR="007B4874" w:rsidRPr="00B27546" w:rsidRDefault="007B4874" w:rsidP="007B4874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17" w:type="dxa"/>
            <w:vAlign w:val="center"/>
          </w:tcPr>
          <w:p w14:paraId="375D44A1" w14:textId="3F97F4B2" w:rsidR="007B4874" w:rsidRPr="00B27546" w:rsidRDefault="007B4874" w:rsidP="007B4874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571" w:type="dxa"/>
            <w:vAlign w:val="center"/>
          </w:tcPr>
          <w:p w14:paraId="375D44A2" w14:textId="2D6966C2" w:rsidR="007B4874" w:rsidRPr="00B27546" w:rsidRDefault="007B4874" w:rsidP="007B4874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2686" w:type="dxa"/>
            <w:vAlign w:val="center"/>
          </w:tcPr>
          <w:p w14:paraId="375D44A3" w14:textId="2F56BBA5" w:rsidR="007B4874" w:rsidRPr="00B27546" w:rsidRDefault="007B4874" w:rsidP="007B4874">
            <w:pPr>
              <w:rPr>
                <w:rFonts w:ascii="Comic Sans MS" w:hAnsi="Comic Sans MS"/>
                <w:b/>
                <w:lang w:val="nl-BE"/>
              </w:rPr>
            </w:pPr>
          </w:p>
        </w:tc>
        <w:tc>
          <w:tcPr>
            <w:tcW w:w="795" w:type="dxa"/>
            <w:vAlign w:val="center"/>
          </w:tcPr>
          <w:p w14:paraId="375D44A4" w14:textId="0C4788C6" w:rsidR="007B4874" w:rsidRDefault="007B4874" w:rsidP="007B4874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9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1E0F0" w14:textId="77777777" w:rsidR="00EB5F13" w:rsidRDefault="00EB5F13" w:rsidP="00C4403F">
      <w:pPr>
        <w:spacing w:after="0" w:line="240" w:lineRule="auto"/>
      </w:pPr>
      <w:r>
        <w:separator/>
      </w:r>
    </w:p>
  </w:endnote>
  <w:endnote w:type="continuationSeparator" w:id="0">
    <w:p w14:paraId="3610371D" w14:textId="77777777" w:rsidR="00EB5F13" w:rsidRDefault="00EB5F13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9554CF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r w:rsidRPr="006760A1">
            <w:rPr>
              <w:lang w:val="nl-BE"/>
            </w:rPr>
            <w:t>in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r w:rsidRPr="009554CF">
            <w:rPr>
              <w:lang w:val="nl-BE"/>
            </w:rPr>
            <w:t>beëindigd/terminé: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>niet gestart/pas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464ED" w14:textId="77777777" w:rsidR="00EB5F13" w:rsidRDefault="00EB5F13" w:rsidP="00C4403F">
      <w:pPr>
        <w:spacing w:after="0" w:line="240" w:lineRule="auto"/>
      </w:pPr>
      <w:r>
        <w:separator/>
      </w:r>
    </w:p>
  </w:footnote>
  <w:footnote w:type="continuationSeparator" w:id="0">
    <w:p w14:paraId="307B4BA9" w14:textId="77777777" w:rsidR="00EB5F13" w:rsidRDefault="00EB5F13" w:rsidP="00C4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3F"/>
    <w:rsid w:val="00293370"/>
    <w:rsid w:val="006760A1"/>
    <w:rsid w:val="006F76CA"/>
    <w:rsid w:val="00727247"/>
    <w:rsid w:val="007B4874"/>
    <w:rsid w:val="00883C22"/>
    <w:rsid w:val="008B7464"/>
    <w:rsid w:val="009554CF"/>
    <w:rsid w:val="00A40D4D"/>
    <w:rsid w:val="00A47ECA"/>
    <w:rsid w:val="00B27546"/>
    <w:rsid w:val="00BA7D5B"/>
    <w:rsid w:val="00C4403F"/>
    <w:rsid w:val="00D3450A"/>
    <w:rsid w:val="00DD5E28"/>
    <w:rsid w:val="00E42DC5"/>
    <w:rsid w:val="00EB5F13"/>
    <w:rsid w:val="00FB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42AC0-BAF4-4599-A544-AE0D10FA36AF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2261be2-bfcd-4f91-a1cf-c50889a2132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Choubane Housene</cp:lastModifiedBy>
  <cp:revision>2</cp:revision>
  <dcterms:created xsi:type="dcterms:W3CDTF">2022-05-04T06:54:00Z</dcterms:created>
  <dcterms:modified xsi:type="dcterms:W3CDTF">2022-05-04T06:54:00Z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