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63" w:type="dxa"/>
        <w:tblInd w:w="93" w:type="dxa"/>
        <w:tblLook w:val="04A0" w:firstRow="1" w:lastRow="0" w:firstColumn="1" w:lastColumn="0" w:noHBand="0" w:noVBand="1"/>
      </w:tblPr>
      <w:tblGrid>
        <w:gridCol w:w="418"/>
        <w:gridCol w:w="3404"/>
        <w:gridCol w:w="3810"/>
        <w:gridCol w:w="2209"/>
        <w:gridCol w:w="3222"/>
      </w:tblGrid>
      <w:tr w:rsidR="00E300CB" w:rsidRPr="00E44831" w:rsidTr="00E16837">
        <w:trPr>
          <w:trHeight w:val="1605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val="fr-BE"/>
              </w:rPr>
            </w:pPr>
            <w:bookmarkStart w:id="0" w:name="_GoBack"/>
            <w:bookmarkEnd w:id="0"/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E300CB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A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957A1D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2019</w:t>
            </w:r>
          </w:p>
        </w:tc>
      </w:tr>
      <w:tr w:rsidR="00E16837" w:rsidRPr="00E300CB" w:rsidTr="00AA4C29">
        <w:trPr>
          <w:trHeight w:val="349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837" w:rsidRPr="00E300CB" w:rsidRDefault="00E16837" w:rsidP="00E300C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16837">
              <w:rPr>
                <w:rFonts w:ascii="Arial" w:eastAsia="Times New Roman" w:hAnsi="Arial" w:cs="Arial"/>
                <w:sz w:val="32"/>
                <w:szCs w:val="32"/>
              </w:rPr>
              <w:t>ORGANISME : CIDMat</w:t>
            </w:r>
          </w:p>
        </w:tc>
      </w:tr>
      <w:tr w:rsidR="00E300CB" w:rsidRPr="0054432F" w:rsidTr="0054432F">
        <w:trPr>
          <w:trHeight w:val="255"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300CB" w:rsidRPr="00E44831" w:rsidTr="00AA4C29">
        <w:trPr>
          <w:trHeight w:val="340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00CB" w:rsidRPr="00E300CB" w:rsidRDefault="00E300CB" w:rsidP="00AA4C2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32"/>
                <w:szCs w:val="32"/>
                <w:lang w:val="fr-BE"/>
              </w:rPr>
              <w:t>11-MR-02 - Contrôles par organismes agréés</w:t>
            </w:r>
          </w:p>
        </w:tc>
      </w:tr>
      <w:tr w:rsidR="00E300CB" w:rsidRPr="00E300CB" w:rsidTr="0054432F">
        <w:trPr>
          <w:trHeight w:val="25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Activités / Missions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Moyens (Mat, Pers, Budget)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Responsables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Délais</w:t>
            </w:r>
          </w:p>
        </w:tc>
      </w:tr>
      <w:tr w:rsidR="00E300CB" w:rsidRPr="00E300CB" w:rsidTr="00E300CB">
        <w:trPr>
          <w:trHeight w:val="240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Utiliser ILIAS pour le suivi de l'exécutiondes contrôles et actions correctives du matériel qui y est encodé,</w:t>
            </w: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Diminuer les risques d'accident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 xml:space="preserve"> Adjt HEREMANS+ INFRA, As Prev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16837">
        <w:trPr>
          <w:trHeight w:val="169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54432F" w:rsidTr="00E16837">
        <w:trPr>
          <w:trHeight w:val="255"/>
        </w:trPr>
        <w:tc>
          <w:tcPr>
            <w:tcW w:w="418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300CB" w:rsidRPr="00E44831" w:rsidTr="00AA4C29">
        <w:trPr>
          <w:trHeight w:val="340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00CB" w:rsidRPr="00E300CB" w:rsidRDefault="00E300CB" w:rsidP="00AA4C2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32"/>
                <w:szCs w:val="32"/>
                <w:lang w:val="fr-BE"/>
              </w:rPr>
              <w:t>14-MR-02 - Sécurité des installations techniques électromanétiques au sein de l'INFRA</w:t>
            </w:r>
          </w:p>
        </w:tc>
      </w:tr>
      <w:tr w:rsidR="00E300CB" w:rsidRPr="0054432F" w:rsidTr="00E16837">
        <w:trPr>
          <w:trHeight w:val="25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Activités / Missions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Moyens (Mat, Pers, Budget)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Responsables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Délais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Inventorisation des échelles et ancrages fixes Infra, portes Ops et des installations de lutte contre l'Incendie (eau) suivant le smodalités établies par le Ges Mat</w:t>
            </w: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Diminuer les risques d'accident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 xml:space="preserve"> Adjt HEREMANS+ INFRA, As Prev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16837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54432F" w:rsidTr="003B3CCD">
        <w:trPr>
          <w:trHeight w:val="255"/>
        </w:trPr>
        <w:tc>
          <w:tcPr>
            <w:tcW w:w="41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B3CCD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B3CCD" w:rsidRPr="0054432F" w:rsidRDefault="003B3CC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B3CCD" w:rsidRPr="0054432F" w:rsidRDefault="003B3CC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B3CCD" w:rsidRPr="0054432F" w:rsidRDefault="003B3CC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B3CCD" w:rsidRPr="0054432F" w:rsidRDefault="003B3CC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3B3CCD" w:rsidRPr="0054432F" w:rsidRDefault="003B3CC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4C29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3B3CC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16837" w:rsidRPr="0054432F" w:rsidTr="00E16837">
        <w:trPr>
          <w:trHeight w:val="255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6837" w:rsidRPr="0054432F" w:rsidRDefault="00E16837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6837" w:rsidRPr="0054432F" w:rsidRDefault="00E16837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6837" w:rsidRPr="0054432F" w:rsidRDefault="00E16837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6837" w:rsidRPr="0054432F" w:rsidRDefault="00E16837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E16837" w:rsidRPr="0054432F" w:rsidRDefault="00E16837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300CB" w:rsidRPr="00E44831" w:rsidTr="00AA4C29">
        <w:trPr>
          <w:trHeight w:val="340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00CB" w:rsidRPr="00E300CB" w:rsidRDefault="00E300CB" w:rsidP="00AA4C2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32"/>
                <w:szCs w:val="32"/>
                <w:lang w:val="fr-BE"/>
              </w:rPr>
              <w:lastRenderedPageBreak/>
              <w:t>13-WB-01 - Gestion du risque fonctionnel et individuel</w:t>
            </w:r>
          </w:p>
        </w:tc>
      </w:tr>
      <w:tr w:rsidR="00E300CB" w:rsidRPr="0054432F" w:rsidTr="00E300CB">
        <w:trPr>
          <w:trHeight w:val="25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Activités / Missions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Moyens (Mat, Pers, Budget)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Responsables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Délais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Introduction des fiches postes de travail par unité dans la base de données, couplage des fiches de poste de travail avec le TO et préparation de l'image de risque (TO-Fonction-Postes de travail-Fonction de sécurité-Vigilance-Codes de risque),</w:t>
            </w: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SLPPT,collaborateur EM Bien-Etre, AsPrev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CO,As Prev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Participation à la formation de la LH pour l'utilisation de l'application</w:t>
            </w:r>
          </w:p>
        </w:tc>
        <w:tc>
          <w:tcPr>
            <w:tcW w:w="3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Offr HR,CSM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CO,As Prev,CSM</w:t>
            </w:r>
          </w:p>
        </w:tc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Associer le Pers aux fiches de poste de travail liés à leur fonction (cumul) et par individu : indiquer le temps d'activité par poste de travail,</w:t>
            </w:r>
          </w:p>
        </w:tc>
        <w:tc>
          <w:tcPr>
            <w:tcW w:w="38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Offr HR,CSM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 xml:space="preserve"> CO,As Prev,CSM</w:t>
            </w:r>
          </w:p>
        </w:tc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8546AD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8546AD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54432F" w:rsidTr="008546AD">
        <w:trPr>
          <w:trHeight w:val="255"/>
        </w:trPr>
        <w:tc>
          <w:tcPr>
            <w:tcW w:w="41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nil"/>
            </w:tcBorders>
            <w:shd w:val="clear" w:color="auto" w:fill="auto"/>
            <w:noWrap/>
            <w:hideMark/>
          </w:tcPr>
          <w:p w:rsidR="00E300CB" w:rsidRPr="0054432F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4C29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AA4C29" w:rsidRPr="0054432F" w:rsidRDefault="00AA4C29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432F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54432F" w:rsidRPr="0054432F" w:rsidRDefault="0054432F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667EB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B667EB" w:rsidRPr="0054432F" w:rsidRDefault="00B667E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B667EB" w:rsidRPr="0054432F" w:rsidRDefault="00B667E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B667EB" w:rsidRPr="0054432F" w:rsidRDefault="00B667E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B667EB" w:rsidRPr="0054432F" w:rsidRDefault="00B667E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B667EB" w:rsidRPr="0054432F" w:rsidRDefault="00B667EB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46AD" w:rsidRPr="0054432F" w:rsidTr="008546AD">
        <w:trPr>
          <w:trHeight w:val="255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noWrap/>
          </w:tcPr>
          <w:p w:rsidR="008546AD" w:rsidRPr="0054432F" w:rsidRDefault="008546AD" w:rsidP="00E300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300CB" w:rsidRPr="00E44831" w:rsidTr="00AA4C29">
        <w:trPr>
          <w:trHeight w:val="340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00CB" w:rsidRPr="00E300CB" w:rsidRDefault="00E300CB" w:rsidP="00AA4C2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32"/>
                <w:szCs w:val="32"/>
                <w:lang w:val="fr-BE"/>
              </w:rPr>
              <w:lastRenderedPageBreak/>
              <w:t>15-WB-01 -L'appui du développement d'une culture de sécurité à la défense</w:t>
            </w:r>
          </w:p>
        </w:tc>
      </w:tr>
      <w:tr w:rsidR="00E300CB" w:rsidRPr="0054432F" w:rsidTr="00E300CB">
        <w:trPr>
          <w:trHeight w:val="25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Activités / Missions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Moyens (Mat, Pers, Budget)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Responsables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Délais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Utilisation de l'application "Plan Local de Prévention" selon la nouvelle directive ACWB-SPS-WRKPR-005- Le Plan Local de Prévention (Planning, exécution, et suivi de la politique de prévention locale - niveau unité).</w:t>
            </w: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CO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CO,As Prev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Résumer les réalisations par rapport à la politique de prévention locale/Bien -être dans le rapport TRIM ("Leçons identifiées", mesures prises, donner du Feedback au personnel et les SLPPT,…)</w:t>
            </w:r>
          </w:p>
        </w:tc>
        <w:tc>
          <w:tcPr>
            <w:tcW w:w="3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CO Ligne hiérarchique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CO,As Prev</w:t>
            </w:r>
          </w:p>
        </w:tc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Promouvoir la déclaration des incidents au sein de l'unité en utilisant l'application "Incidents"</w:t>
            </w:r>
          </w:p>
        </w:tc>
        <w:tc>
          <w:tcPr>
            <w:tcW w:w="3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CO, AaPrev,Ligne hiérarchique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CO,As Prev,LH</w:t>
            </w:r>
          </w:p>
        </w:tc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Implémenter les principes exposés lors des sessions de formation CHOO,FBEM,FCOS et séminiare Chefs de Corps au sein de l'unité (voir aussi Vade-mecum CO relatifs aux incidents)</w:t>
            </w:r>
          </w:p>
        </w:tc>
        <w:tc>
          <w:tcPr>
            <w:tcW w:w="3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Ligne hiérarchique (HOO's,Offr,Comd unité)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CO,As Prev,LH</w:t>
            </w:r>
          </w:p>
        </w:tc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Organiser les sessions de JICCS "Prévention et lutte incendie" et "premiers soins" prévus y compris les exercices d'évacuation prévus en relation avec le plan Interne d'Urgence</w:t>
            </w:r>
          </w:p>
        </w:tc>
        <w:tc>
          <w:tcPr>
            <w:tcW w:w="3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CO, AaPrev,Ligne hiérarchique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CO, AaPrev,Ligne hiérarchique</w:t>
            </w:r>
          </w:p>
        </w:tc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4432F" w:rsidRPr="0054432F" w:rsidTr="002C2616">
        <w:trPr>
          <w:trHeight w:val="255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2C2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2C2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10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2C2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9" w:type="dxa"/>
            <w:tcBorders>
              <w:left w:val="nil"/>
              <w:right w:val="nil"/>
            </w:tcBorders>
            <w:shd w:val="clear" w:color="auto" w:fill="auto"/>
            <w:noWrap/>
          </w:tcPr>
          <w:p w:rsidR="0054432F" w:rsidRPr="0054432F" w:rsidRDefault="0054432F" w:rsidP="002C2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22" w:type="dxa"/>
            <w:tcBorders>
              <w:left w:val="nil"/>
            </w:tcBorders>
            <w:shd w:val="clear" w:color="auto" w:fill="auto"/>
            <w:noWrap/>
          </w:tcPr>
          <w:p w:rsidR="0054432F" w:rsidRPr="0054432F" w:rsidRDefault="0054432F" w:rsidP="002C2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300CB" w:rsidRPr="00E300CB" w:rsidTr="00AA4C29">
        <w:trPr>
          <w:trHeight w:val="340"/>
        </w:trPr>
        <w:tc>
          <w:tcPr>
            <w:tcW w:w="1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00CB" w:rsidRPr="00E300CB" w:rsidRDefault="00E300CB" w:rsidP="00AA4C2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300CB">
              <w:rPr>
                <w:rFonts w:ascii="Arial" w:eastAsia="Times New Roman" w:hAnsi="Arial" w:cs="Arial"/>
                <w:sz w:val="32"/>
                <w:szCs w:val="32"/>
              </w:rPr>
              <w:t>17-WB-01 - Risk Mgt</w:t>
            </w:r>
          </w:p>
        </w:tc>
      </w:tr>
      <w:tr w:rsidR="00E300CB" w:rsidRPr="0054432F" w:rsidTr="00E300CB">
        <w:trPr>
          <w:trHeight w:val="25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Activités / Missions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Moyens (Mat, Pers, Budget)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Responsables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5443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Délais</w:t>
            </w:r>
          </w:p>
        </w:tc>
      </w:tr>
      <w:tr w:rsidR="00E300CB" w:rsidRPr="00E300CB" w:rsidTr="00E300CB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Poursuite des analyses de risques dans le contexte du SDGR. Recherche et centralisation des AR existants.</w:t>
            </w: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LH,SLPPT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 xml:space="preserve"> CO,As Prev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00CB" w:rsidRPr="00E300CB" w:rsidTr="00E300CB">
        <w:trPr>
          <w:trHeight w:val="50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E300CB" w:rsidRDefault="00E300CB" w:rsidP="00E300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BA7D5B" w:rsidRDefault="00BA7D5B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p w:rsidR="00B83B19" w:rsidRDefault="00B83B19" w:rsidP="00E300CB"/>
    <w:tbl>
      <w:tblPr>
        <w:tblW w:w="15300" w:type="dxa"/>
        <w:tblInd w:w="-601" w:type="dxa"/>
        <w:tblLook w:val="04A0" w:firstRow="1" w:lastRow="0" w:firstColumn="1" w:lastColumn="0" w:noHBand="0" w:noVBand="1"/>
      </w:tblPr>
      <w:tblGrid>
        <w:gridCol w:w="418"/>
        <w:gridCol w:w="1425"/>
        <w:gridCol w:w="3873"/>
        <w:gridCol w:w="2305"/>
        <w:gridCol w:w="3760"/>
        <w:gridCol w:w="1739"/>
        <w:gridCol w:w="1780"/>
      </w:tblGrid>
      <w:tr w:rsidR="00E300CB" w:rsidRPr="00E44831" w:rsidTr="009E206B">
        <w:trPr>
          <w:trHeight w:val="1420"/>
        </w:trPr>
        <w:tc>
          <w:tcPr>
            <w:tcW w:w="15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00CB" w:rsidRPr="00550358" w:rsidRDefault="00E300CB" w:rsidP="006C4D77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40"/>
                <w:szCs w:val="40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550358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550358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B</w:t>
            </w:r>
            <w:r w:rsidRPr="00550358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B83B19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2019</w:t>
            </w:r>
          </w:p>
        </w:tc>
      </w:tr>
      <w:tr w:rsidR="00E300CB" w:rsidRPr="00550358" w:rsidTr="00AA4C29">
        <w:trPr>
          <w:trHeight w:val="340"/>
        </w:trPr>
        <w:tc>
          <w:tcPr>
            <w:tcW w:w="15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550358">
              <w:rPr>
                <w:rFonts w:ascii="Arial" w:eastAsia="Times New Roman" w:hAnsi="Arial" w:cs="Arial"/>
                <w:sz w:val="32"/>
                <w:szCs w:val="32"/>
              </w:rPr>
              <w:t>ORGANISME : CIDMat</w:t>
            </w:r>
          </w:p>
        </w:tc>
      </w:tr>
      <w:tr w:rsidR="00E300CB" w:rsidRPr="00550358" w:rsidTr="005C528D">
        <w:trPr>
          <w:trHeight w:val="75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Dénomination</w:t>
            </w: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Item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Objectif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Méthode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Moyens</w:t>
            </w: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Matériel - personnel - financier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Délais</w:t>
            </w:r>
          </w:p>
        </w:tc>
      </w:tr>
      <w:tr w:rsidR="00737D89" w:rsidRPr="00550358" w:rsidTr="00013B0F">
        <w:trPr>
          <w:trHeight w:val="480"/>
        </w:trPr>
        <w:tc>
          <w:tcPr>
            <w:tcW w:w="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D89" w:rsidRPr="00550358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D89" w:rsidRPr="00550358" w:rsidRDefault="00313955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Personnel</w:t>
            </w:r>
          </w:p>
        </w:tc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D89" w:rsidRPr="00550358" w:rsidRDefault="00313955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Information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D89" w:rsidRPr="00550358" w:rsidRDefault="00313955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Brochure d’acceuil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313955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31395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Ajout de la procédure de déclaration des accidents de travail (+briefing</w:t>
            </w:r>
            <w:r w:rsidR="0031395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au nouveau personnel</w:t>
            </w:r>
            <w:r w:rsidRPr="0031395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313955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139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313955" w:rsidRDefault="00737D89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139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</w:p>
        </w:tc>
      </w:tr>
      <w:tr w:rsidR="00737D89" w:rsidRPr="00550358" w:rsidTr="00013B0F">
        <w:trPr>
          <w:trHeight w:val="48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D89" w:rsidRPr="00550358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D89" w:rsidRPr="00550358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313955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31395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Diminuer les risques d'accidents sportifs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313955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31395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Informer et entraîner pour les PhEF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313955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31395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et avec la Sec sport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313955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139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Maj Vanden Dries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313955" w:rsidRDefault="00313955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139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Annuel</w:t>
            </w:r>
          </w:p>
        </w:tc>
      </w:tr>
      <w:tr w:rsidR="00737D89" w:rsidRPr="00550358" w:rsidTr="00013B0F">
        <w:trPr>
          <w:trHeight w:val="24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D89" w:rsidRPr="00550358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D89" w:rsidRPr="00550358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614637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6146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Suivi et finalisation fiches  AMT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614637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61463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AMT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614637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61463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Finalisation fiche AMT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614637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61463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Prev, CSM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89" w:rsidRPr="00614637" w:rsidRDefault="00614637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61463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ASAP</w:t>
            </w:r>
          </w:p>
        </w:tc>
      </w:tr>
      <w:tr w:rsidR="00737D89" w:rsidRPr="00737D89" w:rsidTr="00013B0F">
        <w:trPr>
          <w:trHeight w:val="870"/>
        </w:trPr>
        <w:tc>
          <w:tcPr>
            <w:tcW w:w="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7D89" w:rsidRPr="00550358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7D89" w:rsidRPr="00550358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D89" w:rsidRPr="00614637" w:rsidRDefault="00614637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6146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Etablissement du DI (Dossier d’Intervention</w:t>
            </w:r>
            <w:r w:rsidR="00737D89" w:rsidRPr="006146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D89" w:rsidRPr="00614637" w:rsidRDefault="009F66DE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6146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D89" w:rsidRPr="00614637" w:rsidRDefault="009F66DE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6146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6DE" w:rsidRPr="00614637" w:rsidRDefault="009F66DE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61463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Maj Vanden Dries</w:t>
            </w:r>
          </w:p>
          <w:p w:rsidR="00737D89" w:rsidRPr="00614637" w:rsidRDefault="009F66DE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6146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 Prev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D89" w:rsidRPr="00614637" w:rsidRDefault="00AE433F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Oct </w:t>
            </w:r>
            <w:r w:rsidR="00614637" w:rsidRPr="006146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19</w:t>
            </w:r>
          </w:p>
        </w:tc>
      </w:tr>
      <w:tr w:rsidR="00AE433F" w:rsidRPr="00AE433F" w:rsidTr="005C528D">
        <w:trPr>
          <w:trHeight w:val="48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Machines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Diminuer les risques d'accident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Préparation de fiches pour l'utilisateur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Ecrire par nouvelle machine un mode d'emploi </w:t>
            </w:r>
            <w:r w:rsidR="00D4439F"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succinct</w:t>
            </w: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identifiant les risques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550358" w:rsidRDefault="00AE433F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Adjt-chef LEFRANCQ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AE433F" w:rsidRDefault="00AE433F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E433F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Oct 19</w:t>
            </w:r>
          </w:p>
        </w:tc>
      </w:tr>
      <w:tr w:rsidR="00E300CB" w:rsidRPr="00550358" w:rsidTr="005C528D">
        <w:trPr>
          <w:trHeight w:val="452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214011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Equipement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214011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Mise en service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214011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Nouvelles machines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AF" w:rsidRPr="00214011" w:rsidRDefault="00E02BAF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</w:t>
            </w:r>
            <w:r w:rsidR="00737D89"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</w:t>
            </w: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Prev</w:t>
            </w:r>
          </w:p>
          <w:p w:rsidR="00E300CB" w:rsidRPr="00214011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SLPPT 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Default="00E44831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Suivant </w:t>
            </w:r>
            <w:r w:rsid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disp</w:t>
            </w:r>
          </w:p>
          <w:p w:rsidR="00E44831" w:rsidRPr="00214011" w:rsidRDefault="00E44831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SLPPT 8</w:t>
            </w:r>
          </w:p>
        </w:tc>
      </w:tr>
      <w:tr w:rsidR="00F13F38" w:rsidRPr="00550358" w:rsidTr="00210B99">
        <w:trPr>
          <w:trHeight w:val="533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F38" w:rsidRPr="00550358" w:rsidRDefault="00F13F38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F38" w:rsidRPr="00550358" w:rsidRDefault="00F13F38" w:rsidP="00D800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Bâtiment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F38" w:rsidRPr="00E44831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Vérifier signalétique et extincteurs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F38" w:rsidRPr="00E44831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Contrôle et demande de travail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F38" w:rsidRPr="00E44831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fixations extincteurs + pictogrammes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F38" w:rsidRPr="00E44831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Adjt HEREMANS</w:t>
            </w:r>
          </w:p>
          <w:p w:rsidR="00F13F38" w:rsidRPr="00E44831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F38" w:rsidRPr="00E44831" w:rsidRDefault="00F13F38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Annuel</w:t>
            </w:r>
          </w:p>
        </w:tc>
      </w:tr>
      <w:tr w:rsidR="00F13F38" w:rsidRPr="00173A96" w:rsidTr="00210B99">
        <w:trPr>
          <w:trHeight w:val="329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F38" w:rsidRPr="00550358" w:rsidRDefault="00F13F38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38" w:rsidRPr="00550358" w:rsidRDefault="00F13F38" w:rsidP="00D800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F38" w:rsidRPr="00A90EA2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boîtes de secours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38" w:rsidRPr="00A90EA2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dates de validité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38" w:rsidRPr="00A90EA2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visuel et remplacement si nécessaire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38" w:rsidRPr="00A90EA2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 Prev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38" w:rsidRPr="00A90EA2" w:rsidRDefault="00F13F38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F13F38" w:rsidRPr="00173A96" w:rsidTr="00210B99">
        <w:trPr>
          <w:trHeight w:val="255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3F38" w:rsidRPr="00173A96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3F38" w:rsidRPr="00173A96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F38" w:rsidRPr="004172BA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Mise en couleur d’origine des portes des dévidoirs (WO du 09-11-2018)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F38" w:rsidRPr="004172BA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38" w:rsidRPr="004172BA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F38" w:rsidRPr="004172BA" w:rsidRDefault="00F13F38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F38" w:rsidRPr="004172BA" w:rsidRDefault="00F13F38" w:rsidP="00173A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 Infra</w:t>
            </w:r>
          </w:p>
        </w:tc>
      </w:tr>
      <w:tr w:rsidR="00F13F38" w:rsidRPr="00173A96" w:rsidTr="00210B99">
        <w:trPr>
          <w:trHeight w:val="255"/>
        </w:trPr>
        <w:tc>
          <w:tcPr>
            <w:tcW w:w="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3F38" w:rsidRPr="00173A96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3F38" w:rsidRPr="00173A96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F38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Mise en place au local 4D0.121 de goulottes murales pour câbles électriques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.</w:t>
            </w:r>
          </w:p>
          <w:p w:rsidR="00F13F38" w:rsidRPr="00081191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(WO du ……………)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38" w:rsidRPr="00081191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38" w:rsidRPr="00081191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  <w:p w:rsidR="00F13F38" w:rsidRPr="00081191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INC : 37527-41847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F38" w:rsidRPr="00081191" w:rsidRDefault="00F13F38" w:rsidP="007C11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F38" w:rsidRPr="00081191" w:rsidRDefault="00F13F38" w:rsidP="007C1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 Infra</w:t>
            </w:r>
          </w:p>
        </w:tc>
      </w:tr>
      <w:tr w:rsidR="00081191" w:rsidRPr="00081191" w:rsidTr="005C528D">
        <w:trPr>
          <w:trHeight w:val="480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Copy Center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Infrastructure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Sécurisation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Marquage au sol des zones de passage, signalisation adhoc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A96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Comd Dept Doc</w:t>
            </w:r>
          </w:p>
          <w:p w:rsidR="00E300CB" w:rsidRPr="00550358" w:rsidRDefault="00737D89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Ass</w:t>
            </w:r>
            <w:r w:rsidR="00D4439F">
              <w:rPr>
                <w:rFonts w:ascii="Arial" w:eastAsia="Times New Roman" w:hAnsi="Arial" w:cs="Arial"/>
                <w:sz w:val="18"/>
                <w:szCs w:val="18"/>
              </w:rPr>
              <w:t xml:space="preserve"> Prev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081191" w:rsidRDefault="00081191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En préparation</w:t>
            </w:r>
          </w:p>
        </w:tc>
      </w:tr>
      <w:tr w:rsidR="00E300CB" w:rsidRPr="00550358" w:rsidTr="005C528D">
        <w:trPr>
          <w:trHeight w:val="118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CB" w:rsidRPr="00550358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0CB" w:rsidRPr="00AC61A7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Amélioration de l'acoustique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AC61A7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Travaux Infra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AC61A7" w:rsidRDefault="00E300CB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Améliorer l'acoustique entre Copy Center et Salle de cours en fermant le faîte du mur séparateur (éventuellement, à compléter par insonorisation).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A96" w:rsidRPr="00AC61A7" w:rsidRDefault="00173A96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Adjt HEREMANS</w:t>
            </w:r>
          </w:p>
          <w:p w:rsidR="00E300CB" w:rsidRPr="00AC61A7" w:rsidRDefault="00173A96" w:rsidP="006C4D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0CB" w:rsidRPr="00AC61A7" w:rsidRDefault="00E300CB" w:rsidP="006C4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Work introduit, Infra 2017</w:t>
            </w:r>
          </w:p>
        </w:tc>
      </w:tr>
    </w:tbl>
    <w:p w:rsidR="00E300CB" w:rsidRPr="0046312C" w:rsidRDefault="00E300CB" w:rsidP="00B667EB"/>
    <w:sectPr w:rsidR="00E300CB" w:rsidRPr="0046312C" w:rsidSect="00D4439F">
      <w:pgSz w:w="16839" w:h="11907" w:orient="landscape" w:code="9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58"/>
    <w:rsid w:val="00081191"/>
    <w:rsid w:val="00173A96"/>
    <w:rsid w:val="00214011"/>
    <w:rsid w:val="0027791E"/>
    <w:rsid w:val="002F6F7C"/>
    <w:rsid w:val="00313955"/>
    <w:rsid w:val="00332DC0"/>
    <w:rsid w:val="003B3CCD"/>
    <w:rsid w:val="004172BA"/>
    <w:rsid w:val="0046312C"/>
    <w:rsid w:val="0054432F"/>
    <w:rsid w:val="00550358"/>
    <w:rsid w:val="005563CB"/>
    <w:rsid w:val="005C528D"/>
    <w:rsid w:val="005E57C1"/>
    <w:rsid w:val="00614637"/>
    <w:rsid w:val="00737D89"/>
    <w:rsid w:val="00755DD8"/>
    <w:rsid w:val="007C11BF"/>
    <w:rsid w:val="008546AD"/>
    <w:rsid w:val="00957A1D"/>
    <w:rsid w:val="009E206B"/>
    <w:rsid w:val="009F66DE"/>
    <w:rsid w:val="00A90EA2"/>
    <w:rsid w:val="00AA4C29"/>
    <w:rsid w:val="00AC61A7"/>
    <w:rsid w:val="00AE433F"/>
    <w:rsid w:val="00B667EB"/>
    <w:rsid w:val="00B83B19"/>
    <w:rsid w:val="00BA7D5B"/>
    <w:rsid w:val="00BB072A"/>
    <w:rsid w:val="00BD5836"/>
    <w:rsid w:val="00CB2DBF"/>
    <w:rsid w:val="00D4439F"/>
    <w:rsid w:val="00D800AB"/>
    <w:rsid w:val="00D80485"/>
    <w:rsid w:val="00D939D1"/>
    <w:rsid w:val="00E02BAF"/>
    <w:rsid w:val="00E16837"/>
    <w:rsid w:val="00E300CB"/>
    <w:rsid w:val="00E42DC5"/>
    <w:rsid w:val="00E44831"/>
    <w:rsid w:val="00EE5681"/>
    <w:rsid w:val="00F003A0"/>
    <w:rsid w:val="00F13F38"/>
    <w:rsid w:val="00F776D0"/>
    <w:rsid w:val="00F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C4E07-C930-4644-9264-AF8CCDF9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175AE-DF48-47D4-AC70-3C4A22E6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867</Words>
  <Characters>4769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Lerminiaux Stephane</dc:creator>
  <cp:lastModifiedBy>Choubane Housene</cp:lastModifiedBy>
  <cp:revision>2</cp:revision>
  <cp:lastPrinted>2019-02-28T08:06:00Z</cp:lastPrinted>
  <dcterms:created xsi:type="dcterms:W3CDTF">2019-04-01T12:39:00Z</dcterms:created>
  <dcterms:modified xsi:type="dcterms:W3CDTF">2019-04-01T12:39:00Z</dcterms:modified>
</cp:coreProperties>
</file>