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EAFA2" w14:textId="77777777" w:rsidR="00A8382B" w:rsidRPr="00E224B4" w:rsidRDefault="00A8382B" w:rsidP="00E13F6C">
      <w:pPr>
        <w:pStyle w:val="PlainText"/>
        <w:rPr>
          <w:rFonts w:asciiTheme="minorHAnsi" w:hAnsiTheme="minorHAnsi" w:cstheme="minorHAnsi"/>
          <w:b/>
          <w:sz w:val="24"/>
          <w:szCs w:val="24"/>
          <w:u w:val="single"/>
          <w:lang w:val="fr-BE"/>
        </w:rPr>
      </w:pPr>
      <w:bookmarkStart w:id="0" w:name="_GoBack"/>
      <w:bookmarkEnd w:id="0"/>
    </w:p>
    <w:p w14:paraId="796EAFA3" w14:textId="77777777" w:rsidR="00A8382B" w:rsidRPr="00E224B4" w:rsidRDefault="00A8382B" w:rsidP="00E13F6C">
      <w:pPr>
        <w:pStyle w:val="PlainText"/>
        <w:rPr>
          <w:rFonts w:asciiTheme="minorHAnsi" w:hAnsiTheme="minorHAnsi" w:cstheme="minorHAnsi"/>
          <w:b/>
          <w:sz w:val="24"/>
          <w:szCs w:val="24"/>
          <w:u w:val="single"/>
          <w:lang w:val="fr-BE"/>
        </w:rPr>
      </w:pPr>
    </w:p>
    <w:p w14:paraId="796EAFA4" w14:textId="77777777" w:rsidR="00A8382B" w:rsidRPr="00E224B4" w:rsidRDefault="00A8382B" w:rsidP="00E13F6C">
      <w:pPr>
        <w:pStyle w:val="PlainText"/>
        <w:spacing w:before="120" w:after="120"/>
        <w:jc w:val="both"/>
        <w:rPr>
          <w:rFonts w:asciiTheme="minorHAnsi" w:hAnsiTheme="minorHAnsi" w:cstheme="minorHAnsi"/>
          <w:b/>
          <w:sz w:val="24"/>
          <w:szCs w:val="24"/>
          <w:u w:val="single"/>
          <w:lang w:val="fr-BE"/>
        </w:rPr>
      </w:pPr>
      <w:r w:rsidRPr="00E224B4">
        <w:rPr>
          <w:rFonts w:asciiTheme="minorHAnsi" w:hAnsiTheme="minorHAnsi" w:cstheme="minorHAnsi"/>
          <w:b/>
          <w:sz w:val="24"/>
          <w:szCs w:val="24"/>
          <w:u w:val="single"/>
          <w:lang w:val="fr-BE"/>
        </w:rPr>
        <w:t>PREFACE</w:t>
      </w:r>
    </w:p>
    <w:p w14:paraId="796EAFA5" w14:textId="77777777" w:rsidR="00A8382B" w:rsidRPr="00E224B4" w:rsidRDefault="00A8382B" w:rsidP="00E13F6C">
      <w:pPr>
        <w:pStyle w:val="PlainText"/>
        <w:spacing w:before="120" w:after="120"/>
        <w:jc w:val="both"/>
        <w:rPr>
          <w:rFonts w:asciiTheme="minorHAnsi" w:hAnsiTheme="minorHAnsi" w:cstheme="minorHAnsi"/>
          <w:sz w:val="24"/>
          <w:szCs w:val="24"/>
          <w:lang w:val="fr-BE"/>
        </w:rPr>
      </w:pPr>
    </w:p>
    <w:p w14:paraId="796EAFA6" w14:textId="77777777" w:rsidR="00A8382B" w:rsidRPr="00E224B4" w:rsidRDefault="00A8382B" w:rsidP="00E13F6C">
      <w:pPr>
        <w:pStyle w:val="PlainText"/>
        <w:spacing w:before="120" w:after="120"/>
        <w:jc w:val="both"/>
        <w:rPr>
          <w:rFonts w:asciiTheme="minorHAnsi" w:hAnsiTheme="minorHAnsi" w:cstheme="minorHAnsi"/>
          <w:sz w:val="24"/>
          <w:szCs w:val="24"/>
          <w:lang w:val="fr-BE"/>
        </w:rPr>
      </w:pPr>
      <w:r w:rsidRPr="00E224B4">
        <w:rPr>
          <w:rFonts w:asciiTheme="minorHAnsi" w:hAnsiTheme="minorHAnsi" w:cstheme="minorHAnsi"/>
          <w:sz w:val="24"/>
          <w:szCs w:val="24"/>
          <w:lang w:val="fr-BE"/>
        </w:rPr>
        <w:t>Ce dossier incendie contient deux parties distinctes :</w:t>
      </w:r>
    </w:p>
    <w:p w14:paraId="796EAFA7" w14:textId="77777777" w:rsidR="00A8382B" w:rsidRPr="00E224B4" w:rsidRDefault="00A8382B" w:rsidP="00E13F6C">
      <w:pPr>
        <w:pStyle w:val="PlainText"/>
        <w:spacing w:before="120" w:after="120"/>
        <w:jc w:val="both"/>
        <w:rPr>
          <w:rFonts w:asciiTheme="minorHAnsi" w:hAnsiTheme="minorHAnsi" w:cstheme="minorHAnsi"/>
          <w:sz w:val="24"/>
          <w:szCs w:val="24"/>
          <w:lang w:val="fr-BE"/>
        </w:rPr>
      </w:pPr>
    </w:p>
    <w:p w14:paraId="796EAFAA" w14:textId="1E0976D8" w:rsidR="00A8382B" w:rsidRPr="00E224B4" w:rsidRDefault="00A8382B" w:rsidP="00E13F6C">
      <w:pPr>
        <w:pStyle w:val="PlainText"/>
        <w:numPr>
          <w:ilvl w:val="0"/>
          <w:numId w:val="1"/>
        </w:numPr>
        <w:spacing w:before="120" w:after="120"/>
        <w:ind w:left="284" w:hanging="284"/>
        <w:jc w:val="both"/>
        <w:rPr>
          <w:rFonts w:asciiTheme="minorHAnsi" w:hAnsiTheme="minorHAnsi" w:cstheme="minorHAnsi"/>
          <w:sz w:val="24"/>
          <w:szCs w:val="24"/>
          <w:lang w:val="fr-BE"/>
        </w:rPr>
      </w:pPr>
      <w:r w:rsidRPr="00E224B4">
        <w:rPr>
          <w:rFonts w:asciiTheme="minorHAnsi" w:hAnsiTheme="minorHAnsi" w:cstheme="minorHAnsi"/>
          <w:sz w:val="24"/>
          <w:szCs w:val="24"/>
          <w:lang w:val="fr-BE"/>
        </w:rPr>
        <w:t xml:space="preserve">La première partie qui comprend les chapitres 1 à </w:t>
      </w:r>
      <w:r w:rsidR="0010019B">
        <w:rPr>
          <w:rFonts w:asciiTheme="minorHAnsi" w:hAnsiTheme="minorHAnsi" w:cstheme="minorHAnsi"/>
          <w:sz w:val="24"/>
          <w:szCs w:val="24"/>
          <w:lang w:val="fr-BE"/>
        </w:rPr>
        <w:t xml:space="preserve">5 </w:t>
      </w:r>
      <w:r w:rsidRPr="00E224B4">
        <w:rPr>
          <w:rFonts w:asciiTheme="minorHAnsi" w:hAnsiTheme="minorHAnsi" w:cstheme="minorHAnsi"/>
          <w:sz w:val="24"/>
          <w:szCs w:val="24"/>
          <w:lang w:val="fr-BE"/>
        </w:rPr>
        <w:t xml:space="preserve">décrit le système de détection du feu existant dans les installations du </w:t>
      </w:r>
      <w:r w:rsidR="001739B5" w:rsidRPr="00E224B4">
        <w:rPr>
          <w:rFonts w:asciiTheme="minorHAnsi" w:hAnsiTheme="minorHAnsi" w:cstheme="minorHAnsi"/>
          <w:sz w:val="24"/>
          <w:szCs w:val="24"/>
          <w:lang w:val="fr-BE"/>
        </w:rPr>
        <w:t>Bloc 1</w:t>
      </w:r>
      <w:r w:rsidRPr="00E224B4">
        <w:rPr>
          <w:rFonts w:asciiTheme="minorHAnsi" w:hAnsiTheme="minorHAnsi" w:cstheme="minorHAnsi"/>
          <w:sz w:val="24"/>
          <w:szCs w:val="24"/>
          <w:lang w:val="fr-BE"/>
        </w:rPr>
        <w:t xml:space="preserve"> et les moyens de lutte disponibles ainsi que les actions à entreprendre en cas d'incendie et d'évacuation.</w:t>
      </w:r>
      <w:r w:rsidR="006F4FF7" w:rsidRPr="00E224B4">
        <w:rPr>
          <w:rFonts w:asciiTheme="minorHAnsi" w:hAnsiTheme="minorHAnsi" w:cstheme="minorHAnsi"/>
          <w:sz w:val="24"/>
          <w:szCs w:val="24"/>
          <w:lang w:val="fr-BE"/>
        </w:rPr>
        <w:tab/>
      </w:r>
      <w:r w:rsidR="006F4FF7" w:rsidRPr="00E224B4">
        <w:rPr>
          <w:rFonts w:asciiTheme="minorHAnsi" w:hAnsiTheme="minorHAnsi" w:cstheme="minorHAnsi"/>
          <w:sz w:val="24"/>
          <w:szCs w:val="24"/>
          <w:lang w:val="fr-BE"/>
        </w:rPr>
        <w:br/>
      </w:r>
      <w:r w:rsidR="006F4FF7" w:rsidRPr="00E224B4">
        <w:rPr>
          <w:rFonts w:asciiTheme="minorHAnsi" w:hAnsiTheme="minorHAnsi" w:cstheme="minorHAnsi"/>
          <w:sz w:val="24"/>
          <w:szCs w:val="24"/>
          <w:lang w:val="fr-BE"/>
        </w:rPr>
        <w:br/>
      </w:r>
      <w:r w:rsidRPr="00E224B4">
        <w:rPr>
          <w:rFonts w:asciiTheme="minorHAnsi" w:hAnsiTheme="minorHAnsi" w:cstheme="minorHAnsi"/>
          <w:sz w:val="24"/>
          <w:szCs w:val="24"/>
          <w:lang w:val="fr-BE"/>
        </w:rPr>
        <w:t xml:space="preserve">Cette partie est à la disposition du personnel du </w:t>
      </w:r>
      <w:r w:rsidR="001739B5" w:rsidRPr="00E224B4">
        <w:rPr>
          <w:rFonts w:asciiTheme="minorHAnsi" w:hAnsiTheme="minorHAnsi" w:cstheme="minorHAnsi"/>
          <w:sz w:val="24"/>
          <w:szCs w:val="24"/>
          <w:lang w:val="fr-BE"/>
        </w:rPr>
        <w:t>Bloc 1</w:t>
      </w:r>
      <w:r w:rsidRPr="00E224B4">
        <w:rPr>
          <w:rFonts w:asciiTheme="minorHAnsi" w:hAnsiTheme="minorHAnsi" w:cstheme="minorHAnsi"/>
          <w:sz w:val="24"/>
          <w:szCs w:val="24"/>
          <w:lang w:val="fr-BE"/>
        </w:rPr>
        <w:t xml:space="preserve"> ainsi que des équipes de première intervention et évacuation et des équipes de premiers soins (secouristes).</w:t>
      </w:r>
    </w:p>
    <w:p w14:paraId="796EAFAC" w14:textId="566B7AE3" w:rsidR="00A8382B" w:rsidRPr="00E224B4" w:rsidRDefault="00A8382B" w:rsidP="00E13F6C">
      <w:pPr>
        <w:pStyle w:val="PlainText"/>
        <w:numPr>
          <w:ilvl w:val="0"/>
          <w:numId w:val="1"/>
        </w:numPr>
        <w:spacing w:before="120" w:after="120"/>
        <w:ind w:left="284" w:hanging="284"/>
        <w:jc w:val="both"/>
        <w:rPr>
          <w:rFonts w:asciiTheme="minorHAnsi" w:hAnsiTheme="minorHAnsi" w:cstheme="minorHAnsi"/>
          <w:sz w:val="24"/>
          <w:szCs w:val="24"/>
          <w:lang w:val="fr-BE"/>
        </w:rPr>
      </w:pPr>
      <w:r w:rsidRPr="00E224B4">
        <w:rPr>
          <w:rFonts w:asciiTheme="minorHAnsi" w:hAnsiTheme="minorHAnsi" w:cstheme="minorHAnsi"/>
          <w:sz w:val="24"/>
          <w:szCs w:val="24"/>
          <w:lang w:val="fr-BE"/>
        </w:rPr>
        <w:t xml:space="preserve">La seconde partie comporte </w:t>
      </w:r>
      <w:r w:rsidR="004F6574" w:rsidRPr="00E224B4">
        <w:rPr>
          <w:rFonts w:asciiTheme="minorHAnsi" w:hAnsiTheme="minorHAnsi" w:cstheme="minorHAnsi"/>
          <w:sz w:val="24"/>
          <w:szCs w:val="24"/>
          <w:lang w:val="fr-BE"/>
        </w:rPr>
        <w:t>l</w:t>
      </w:r>
      <w:r w:rsidRPr="00E224B4">
        <w:rPr>
          <w:rFonts w:asciiTheme="minorHAnsi" w:hAnsiTheme="minorHAnsi" w:cstheme="minorHAnsi"/>
          <w:sz w:val="24"/>
          <w:szCs w:val="24"/>
          <w:lang w:val="fr-BE"/>
        </w:rPr>
        <w:t xml:space="preserve">es plans </w:t>
      </w:r>
      <w:r w:rsidR="004F6574" w:rsidRPr="00E224B4">
        <w:rPr>
          <w:rFonts w:asciiTheme="minorHAnsi" w:hAnsiTheme="minorHAnsi" w:cstheme="minorHAnsi"/>
          <w:sz w:val="24"/>
          <w:szCs w:val="24"/>
          <w:lang w:val="fr-BE"/>
        </w:rPr>
        <w:t xml:space="preserve">(technique) du </w:t>
      </w:r>
      <w:r w:rsidR="001739B5" w:rsidRPr="00E224B4">
        <w:rPr>
          <w:rFonts w:asciiTheme="minorHAnsi" w:hAnsiTheme="minorHAnsi" w:cstheme="minorHAnsi"/>
          <w:sz w:val="24"/>
          <w:szCs w:val="24"/>
          <w:lang w:val="fr-BE"/>
        </w:rPr>
        <w:t>Bloc 1</w:t>
      </w:r>
      <w:r w:rsidRPr="00E224B4">
        <w:rPr>
          <w:rFonts w:asciiTheme="minorHAnsi" w:hAnsiTheme="minorHAnsi" w:cstheme="minorHAnsi"/>
          <w:sz w:val="24"/>
          <w:szCs w:val="24"/>
          <w:lang w:val="fr-BE"/>
        </w:rPr>
        <w:t xml:space="preserve"> détaillé et fournit des informations importantes sur le plan de la prévention de la lutte anti-incendie et de l'évacuation.</w:t>
      </w:r>
      <w:r w:rsidR="006F4FF7" w:rsidRPr="00E224B4">
        <w:rPr>
          <w:rFonts w:asciiTheme="minorHAnsi" w:hAnsiTheme="minorHAnsi" w:cstheme="minorHAnsi"/>
          <w:sz w:val="24"/>
          <w:szCs w:val="24"/>
          <w:lang w:val="fr-BE"/>
        </w:rPr>
        <w:tab/>
      </w:r>
      <w:r w:rsidR="006F4FF7" w:rsidRPr="00E224B4">
        <w:rPr>
          <w:rFonts w:asciiTheme="minorHAnsi" w:hAnsiTheme="minorHAnsi" w:cstheme="minorHAnsi"/>
          <w:sz w:val="24"/>
          <w:szCs w:val="24"/>
          <w:lang w:val="fr-BE"/>
        </w:rPr>
        <w:br/>
      </w:r>
      <w:r w:rsidR="006F4FF7" w:rsidRPr="00E224B4">
        <w:rPr>
          <w:rFonts w:asciiTheme="minorHAnsi" w:hAnsiTheme="minorHAnsi" w:cstheme="minorHAnsi"/>
          <w:sz w:val="24"/>
          <w:szCs w:val="24"/>
          <w:lang w:val="fr-BE"/>
        </w:rPr>
        <w:br/>
        <w:t>En cas d'incendie une copie de ces plans sera remise aux pompiers dès leur arrivée.</w:t>
      </w:r>
      <w:r w:rsidR="006F4FF7" w:rsidRPr="00E224B4">
        <w:rPr>
          <w:rFonts w:asciiTheme="minorHAnsi" w:hAnsiTheme="minorHAnsi" w:cstheme="minorHAnsi"/>
          <w:sz w:val="24"/>
          <w:szCs w:val="24"/>
          <w:lang w:val="fr-BE"/>
        </w:rPr>
        <w:tab/>
      </w:r>
      <w:r w:rsidR="006F4FF7" w:rsidRPr="00E224B4">
        <w:rPr>
          <w:rFonts w:asciiTheme="minorHAnsi" w:hAnsiTheme="minorHAnsi" w:cstheme="minorHAnsi"/>
          <w:sz w:val="24"/>
          <w:szCs w:val="24"/>
          <w:lang w:val="fr-BE"/>
        </w:rPr>
        <w:br/>
        <w:t>Il appartient à chaque unité de tenir à jour la situation d’occupation des différents locaux. En effet, la manière d’aborder un feu par les pompiers variera en fonction de la nature des matériaux et du matériel qui se trouve dans le local (archives, rames de papier, local informatique, …)</w:t>
      </w:r>
    </w:p>
    <w:p w14:paraId="796EAFB1" w14:textId="77777777" w:rsidR="00106D73" w:rsidRPr="00E224B4" w:rsidRDefault="00106D73" w:rsidP="00E13F6C">
      <w:pPr>
        <w:spacing w:after="0" w:line="240" w:lineRule="auto"/>
        <w:rPr>
          <w:rFonts w:cstheme="minorHAnsi"/>
          <w:lang w:val="fr-BE"/>
        </w:rPr>
      </w:pPr>
      <w:r w:rsidRPr="00E224B4">
        <w:rPr>
          <w:rFonts w:cstheme="minorHAnsi"/>
          <w:lang w:val="fr-BE"/>
        </w:rPr>
        <w:br w:type="page"/>
      </w:r>
    </w:p>
    <w:p w14:paraId="796EAFB2" w14:textId="77777777" w:rsidR="00106D73" w:rsidRPr="00E224B4" w:rsidRDefault="00106D73" w:rsidP="00E13F6C">
      <w:pPr>
        <w:pStyle w:val="PlainText"/>
        <w:rPr>
          <w:rFonts w:asciiTheme="minorHAnsi" w:hAnsiTheme="minorHAnsi" w:cstheme="minorHAnsi"/>
          <w:b/>
          <w:sz w:val="24"/>
          <w:szCs w:val="24"/>
          <w:u w:val="single"/>
          <w:lang w:val="fr-BE"/>
        </w:rPr>
      </w:pPr>
      <w:r w:rsidRPr="00E224B4">
        <w:rPr>
          <w:rFonts w:asciiTheme="minorHAnsi" w:hAnsiTheme="minorHAnsi" w:cstheme="minorHAnsi"/>
          <w:b/>
          <w:sz w:val="24"/>
          <w:szCs w:val="24"/>
          <w:u w:val="single"/>
          <w:lang w:val="fr-BE"/>
        </w:rPr>
        <w:lastRenderedPageBreak/>
        <w:t>LISTE DES ERRATA</w:t>
      </w:r>
    </w:p>
    <w:p w14:paraId="796EAFB3" w14:textId="77777777" w:rsidR="00106D73" w:rsidRPr="00E224B4" w:rsidRDefault="00106D73" w:rsidP="00E13F6C">
      <w:pPr>
        <w:pStyle w:val="PlainText"/>
        <w:rPr>
          <w:rFonts w:asciiTheme="minorHAnsi" w:hAnsiTheme="minorHAnsi" w:cstheme="minorHAnsi"/>
          <w:b/>
          <w:sz w:val="24"/>
          <w:szCs w:val="24"/>
          <w:u w:val="single"/>
          <w:lang w:val="fr-BE"/>
        </w:rPr>
      </w:pPr>
    </w:p>
    <w:tbl>
      <w:tblPr>
        <w:tblStyle w:val="TableGrid"/>
        <w:tblW w:w="0" w:type="auto"/>
        <w:jc w:val="center"/>
        <w:tblLook w:val="04A0" w:firstRow="1" w:lastRow="0" w:firstColumn="1" w:lastColumn="0" w:noHBand="0" w:noVBand="1"/>
      </w:tblPr>
      <w:tblGrid>
        <w:gridCol w:w="1517"/>
        <w:gridCol w:w="1936"/>
        <w:gridCol w:w="1091"/>
        <w:gridCol w:w="2079"/>
        <w:gridCol w:w="1384"/>
        <w:gridCol w:w="1054"/>
      </w:tblGrid>
      <w:tr w:rsidR="00106D73" w:rsidRPr="00E224B4" w14:paraId="796EAFB6" w14:textId="77777777" w:rsidTr="00106D73">
        <w:trPr>
          <w:trHeight w:val="454"/>
          <w:jc w:val="center"/>
        </w:trPr>
        <w:tc>
          <w:tcPr>
            <w:tcW w:w="4620" w:type="dxa"/>
            <w:gridSpan w:val="3"/>
          </w:tcPr>
          <w:p w14:paraId="796EAFB4"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IDENTIFICATION</w:t>
            </w:r>
          </w:p>
        </w:tc>
        <w:tc>
          <w:tcPr>
            <w:tcW w:w="4623" w:type="dxa"/>
            <w:gridSpan w:val="3"/>
          </w:tcPr>
          <w:p w14:paraId="796EAFB5"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CORRECTION</w:t>
            </w:r>
          </w:p>
        </w:tc>
      </w:tr>
      <w:tr w:rsidR="00106D73" w:rsidRPr="00E224B4" w14:paraId="796EAFBD" w14:textId="77777777" w:rsidTr="00106D73">
        <w:trPr>
          <w:trHeight w:val="454"/>
          <w:jc w:val="center"/>
        </w:trPr>
        <w:tc>
          <w:tcPr>
            <w:tcW w:w="1540" w:type="dxa"/>
          </w:tcPr>
          <w:p w14:paraId="796EAFB7"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Erratum N°</w:t>
            </w:r>
          </w:p>
        </w:tc>
        <w:tc>
          <w:tcPr>
            <w:tcW w:w="1970" w:type="dxa"/>
          </w:tcPr>
          <w:p w14:paraId="796EAFB8"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N° document</w:t>
            </w:r>
          </w:p>
        </w:tc>
        <w:tc>
          <w:tcPr>
            <w:tcW w:w="1110" w:type="dxa"/>
          </w:tcPr>
          <w:p w14:paraId="796EAFB9"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Date</w:t>
            </w:r>
          </w:p>
        </w:tc>
        <w:tc>
          <w:tcPr>
            <w:tcW w:w="2151" w:type="dxa"/>
          </w:tcPr>
          <w:p w14:paraId="796EAFBA"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Par qui</w:t>
            </w:r>
          </w:p>
        </w:tc>
        <w:tc>
          <w:tcPr>
            <w:tcW w:w="1417" w:type="dxa"/>
          </w:tcPr>
          <w:p w14:paraId="796EAFBB"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Date</w:t>
            </w:r>
          </w:p>
        </w:tc>
        <w:tc>
          <w:tcPr>
            <w:tcW w:w="1055" w:type="dxa"/>
          </w:tcPr>
          <w:p w14:paraId="796EAFBC"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Paraphe</w:t>
            </w:r>
          </w:p>
        </w:tc>
      </w:tr>
      <w:tr w:rsidR="00106D73" w:rsidRPr="00E224B4" w14:paraId="796EAFC4" w14:textId="77777777" w:rsidTr="00106D73">
        <w:trPr>
          <w:trHeight w:val="454"/>
          <w:jc w:val="center"/>
        </w:trPr>
        <w:tc>
          <w:tcPr>
            <w:tcW w:w="1540" w:type="dxa"/>
          </w:tcPr>
          <w:p w14:paraId="796EAFBE"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w:t>
            </w:r>
          </w:p>
        </w:tc>
        <w:tc>
          <w:tcPr>
            <w:tcW w:w="1970" w:type="dxa"/>
          </w:tcPr>
          <w:p w14:paraId="796EAFBF"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C0"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AFC1"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AFC2"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AFC3"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AFCB" w14:textId="77777777" w:rsidTr="00106D73">
        <w:trPr>
          <w:trHeight w:val="454"/>
          <w:jc w:val="center"/>
        </w:trPr>
        <w:tc>
          <w:tcPr>
            <w:tcW w:w="1540" w:type="dxa"/>
          </w:tcPr>
          <w:p w14:paraId="796EAFC5"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2</w:t>
            </w:r>
          </w:p>
        </w:tc>
        <w:tc>
          <w:tcPr>
            <w:tcW w:w="1970" w:type="dxa"/>
          </w:tcPr>
          <w:p w14:paraId="796EAFC6"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C7"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AFC8"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AFC9"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AFCA"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AFD2" w14:textId="77777777" w:rsidTr="00106D73">
        <w:trPr>
          <w:trHeight w:val="454"/>
          <w:jc w:val="center"/>
        </w:trPr>
        <w:tc>
          <w:tcPr>
            <w:tcW w:w="1540" w:type="dxa"/>
          </w:tcPr>
          <w:p w14:paraId="796EAFCC"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3</w:t>
            </w:r>
          </w:p>
        </w:tc>
        <w:tc>
          <w:tcPr>
            <w:tcW w:w="1970" w:type="dxa"/>
          </w:tcPr>
          <w:p w14:paraId="796EAFCD"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CE"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AFCF"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AFD0"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AFD1"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AFD9" w14:textId="77777777" w:rsidTr="00106D73">
        <w:trPr>
          <w:trHeight w:val="454"/>
          <w:jc w:val="center"/>
        </w:trPr>
        <w:tc>
          <w:tcPr>
            <w:tcW w:w="1540" w:type="dxa"/>
          </w:tcPr>
          <w:p w14:paraId="796EAFD3"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4</w:t>
            </w:r>
          </w:p>
        </w:tc>
        <w:tc>
          <w:tcPr>
            <w:tcW w:w="1970" w:type="dxa"/>
          </w:tcPr>
          <w:p w14:paraId="796EAFD4"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D5"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AFD6"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AFD7"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AFD8"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AFE0" w14:textId="77777777" w:rsidTr="00106D73">
        <w:trPr>
          <w:trHeight w:val="454"/>
          <w:jc w:val="center"/>
        </w:trPr>
        <w:tc>
          <w:tcPr>
            <w:tcW w:w="1540" w:type="dxa"/>
          </w:tcPr>
          <w:p w14:paraId="796EAFDA"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5</w:t>
            </w:r>
          </w:p>
        </w:tc>
        <w:tc>
          <w:tcPr>
            <w:tcW w:w="1970" w:type="dxa"/>
          </w:tcPr>
          <w:p w14:paraId="796EAFDB"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DC"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AFDD"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AFDE"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AFDF"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AFE7" w14:textId="77777777" w:rsidTr="00106D73">
        <w:trPr>
          <w:trHeight w:val="454"/>
          <w:jc w:val="center"/>
        </w:trPr>
        <w:tc>
          <w:tcPr>
            <w:tcW w:w="1540" w:type="dxa"/>
          </w:tcPr>
          <w:p w14:paraId="796EAFE1"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6</w:t>
            </w:r>
          </w:p>
        </w:tc>
        <w:tc>
          <w:tcPr>
            <w:tcW w:w="1970" w:type="dxa"/>
          </w:tcPr>
          <w:p w14:paraId="796EAFE2"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E3"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AFE4"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AFE5"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AFE6"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AFEE" w14:textId="77777777" w:rsidTr="00106D73">
        <w:trPr>
          <w:trHeight w:val="454"/>
          <w:jc w:val="center"/>
        </w:trPr>
        <w:tc>
          <w:tcPr>
            <w:tcW w:w="1540" w:type="dxa"/>
          </w:tcPr>
          <w:p w14:paraId="796EAFE8"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7</w:t>
            </w:r>
          </w:p>
        </w:tc>
        <w:tc>
          <w:tcPr>
            <w:tcW w:w="1970" w:type="dxa"/>
          </w:tcPr>
          <w:p w14:paraId="796EAFE9"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EA"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AFEB"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AFEC"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AFED"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AFF5" w14:textId="77777777" w:rsidTr="00106D73">
        <w:trPr>
          <w:trHeight w:val="454"/>
          <w:jc w:val="center"/>
        </w:trPr>
        <w:tc>
          <w:tcPr>
            <w:tcW w:w="1540" w:type="dxa"/>
          </w:tcPr>
          <w:p w14:paraId="796EAFEF"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8</w:t>
            </w:r>
          </w:p>
        </w:tc>
        <w:tc>
          <w:tcPr>
            <w:tcW w:w="1970" w:type="dxa"/>
          </w:tcPr>
          <w:p w14:paraId="796EAFF0"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F1"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AFF2"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AFF3"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AFF4"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AFFC" w14:textId="77777777" w:rsidTr="00106D73">
        <w:trPr>
          <w:trHeight w:val="454"/>
          <w:jc w:val="center"/>
        </w:trPr>
        <w:tc>
          <w:tcPr>
            <w:tcW w:w="1540" w:type="dxa"/>
          </w:tcPr>
          <w:p w14:paraId="796EAFF6"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9</w:t>
            </w:r>
          </w:p>
        </w:tc>
        <w:tc>
          <w:tcPr>
            <w:tcW w:w="1970" w:type="dxa"/>
          </w:tcPr>
          <w:p w14:paraId="796EAFF7"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F8"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AFF9"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AFFA"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AFFB"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03" w14:textId="77777777" w:rsidTr="00106D73">
        <w:trPr>
          <w:trHeight w:val="454"/>
          <w:jc w:val="center"/>
        </w:trPr>
        <w:tc>
          <w:tcPr>
            <w:tcW w:w="1540" w:type="dxa"/>
          </w:tcPr>
          <w:p w14:paraId="796EAFFD"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10</w:t>
            </w:r>
          </w:p>
        </w:tc>
        <w:tc>
          <w:tcPr>
            <w:tcW w:w="1970" w:type="dxa"/>
          </w:tcPr>
          <w:p w14:paraId="796EAFFE"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AFFF"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00"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01"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02"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0A" w14:textId="77777777" w:rsidTr="00106D73">
        <w:trPr>
          <w:trHeight w:val="454"/>
          <w:jc w:val="center"/>
        </w:trPr>
        <w:tc>
          <w:tcPr>
            <w:tcW w:w="1540" w:type="dxa"/>
          </w:tcPr>
          <w:p w14:paraId="796EB004"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11</w:t>
            </w:r>
          </w:p>
        </w:tc>
        <w:tc>
          <w:tcPr>
            <w:tcW w:w="1970" w:type="dxa"/>
          </w:tcPr>
          <w:p w14:paraId="796EB005"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06"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vAlign w:val="center"/>
          </w:tcPr>
          <w:p w14:paraId="796EB007"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08"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09"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11" w14:textId="77777777" w:rsidTr="00106D73">
        <w:trPr>
          <w:trHeight w:val="454"/>
          <w:jc w:val="center"/>
        </w:trPr>
        <w:tc>
          <w:tcPr>
            <w:tcW w:w="1540" w:type="dxa"/>
          </w:tcPr>
          <w:p w14:paraId="796EB00B"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12</w:t>
            </w:r>
          </w:p>
        </w:tc>
        <w:tc>
          <w:tcPr>
            <w:tcW w:w="1970" w:type="dxa"/>
          </w:tcPr>
          <w:p w14:paraId="796EB00C"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0D"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0E"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0F"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10"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18" w14:textId="77777777" w:rsidTr="00106D73">
        <w:trPr>
          <w:trHeight w:val="454"/>
          <w:jc w:val="center"/>
        </w:trPr>
        <w:tc>
          <w:tcPr>
            <w:tcW w:w="1540" w:type="dxa"/>
          </w:tcPr>
          <w:p w14:paraId="796EB012"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13</w:t>
            </w:r>
          </w:p>
        </w:tc>
        <w:tc>
          <w:tcPr>
            <w:tcW w:w="1970" w:type="dxa"/>
          </w:tcPr>
          <w:p w14:paraId="796EB013"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14"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15"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16"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17"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1F" w14:textId="77777777" w:rsidTr="00106D73">
        <w:trPr>
          <w:trHeight w:val="454"/>
          <w:jc w:val="center"/>
        </w:trPr>
        <w:tc>
          <w:tcPr>
            <w:tcW w:w="1540" w:type="dxa"/>
          </w:tcPr>
          <w:p w14:paraId="796EB019"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14</w:t>
            </w:r>
          </w:p>
        </w:tc>
        <w:tc>
          <w:tcPr>
            <w:tcW w:w="1970" w:type="dxa"/>
          </w:tcPr>
          <w:p w14:paraId="796EB01A"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1B"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1C"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1D"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1E"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26" w14:textId="77777777" w:rsidTr="00106D73">
        <w:trPr>
          <w:trHeight w:val="454"/>
          <w:jc w:val="center"/>
        </w:trPr>
        <w:tc>
          <w:tcPr>
            <w:tcW w:w="1540" w:type="dxa"/>
          </w:tcPr>
          <w:p w14:paraId="796EB020"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15</w:t>
            </w:r>
          </w:p>
        </w:tc>
        <w:tc>
          <w:tcPr>
            <w:tcW w:w="1970" w:type="dxa"/>
          </w:tcPr>
          <w:p w14:paraId="796EB021"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22"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23"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24"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25"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2D" w14:textId="77777777" w:rsidTr="00106D73">
        <w:trPr>
          <w:trHeight w:val="454"/>
          <w:jc w:val="center"/>
        </w:trPr>
        <w:tc>
          <w:tcPr>
            <w:tcW w:w="1540" w:type="dxa"/>
          </w:tcPr>
          <w:p w14:paraId="796EB027"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16</w:t>
            </w:r>
          </w:p>
        </w:tc>
        <w:tc>
          <w:tcPr>
            <w:tcW w:w="1970" w:type="dxa"/>
          </w:tcPr>
          <w:p w14:paraId="796EB028"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29"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2A"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2B"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2C"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34" w14:textId="77777777" w:rsidTr="00106D73">
        <w:trPr>
          <w:trHeight w:val="454"/>
          <w:jc w:val="center"/>
        </w:trPr>
        <w:tc>
          <w:tcPr>
            <w:tcW w:w="1540" w:type="dxa"/>
          </w:tcPr>
          <w:p w14:paraId="796EB02E"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17</w:t>
            </w:r>
          </w:p>
        </w:tc>
        <w:tc>
          <w:tcPr>
            <w:tcW w:w="1970" w:type="dxa"/>
          </w:tcPr>
          <w:p w14:paraId="796EB02F"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30"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31"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32"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33"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3B" w14:textId="77777777" w:rsidTr="00106D73">
        <w:trPr>
          <w:trHeight w:val="454"/>
          <w:jc w:val="center"/>
        </w:trPr>
        <w:tc>
          <w:tcPr>
            <w:tcW w:w="1540" w:type="dxa"/>
          </w:tcPr>
          <w:p w14:paraId="796EB035"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18</w:t>
            </w:r>
          </w:p>
        </w:tc>
        <w:tc>
          <w:tcPr>
            <w:tcW w:w="1970" w:type="dxa"/>
          </w:tcPr>
          <w:p w14:paraId="796EB036"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37"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38"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39"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3A"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42" w14:textId="77777777" w:rsidTr="00106D73">
        <w:trPr>
          <w:trHeight w:val="454"/>
          <w:jc w:val="center"/>
        </w:trPr>
        <w:tc>
          <w:tcPr>
            <w:tcW w:w="1540" w:type="dxa"/>
          </w:tcPr>
          <w:p w14:paraId="796EB03C"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19</w:t>
            </w:r>
          </w:p>
        </w:tc>
        <w:tc>
          <w:tcPr>
            <w:tcW w:w="1970" w:type="dxa"/>
          </w:tcPr>
          <w:p w14:paraId="796EB03D"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3E"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3F"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40"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41" w14:textId="77777777" w:rsidR="00106D73" w:rsidRPr="00E224B4" w:rsidRDefault="00106D73" w:rsidP="00E13F6C">
            <w:pPr>
              <w:pStyle w:val="PlainText"/>
              <w:jc w:val="center"/>
              <w:rPr>
                <w:rFonts w:asciiTheme="minorHAnsi" w:hAnsiTheme="minorHAnsi" w:cstheme="minorHAnsi"/>
                <w:sz w:val="24"/>
                <w:szCs w:val="24"/>
                <w:lang w:val="fr-BE"/>
              </w:rPr>
            </w:pPr>
          </w:p>
        </w:tc>
      </w:tr>
      <w:tr w:rsidR="00106D73" w:rsidRPr="00E224B4" w14:paraId="796EB049" w14:textId="77777777" w:rsidTr="00106D73">
        <w:trPr>
          <w:trHeight w:val="454"/>
          <w:jc w:val="center"/>
        </w:trPr>
        <w:tc>
          <w:tcPr>
            <w:tcW w:w="1540" w:type="dxa"/>
          </w:tcPr>
          <w:p w14:paraId="796EB043" w14:textId="77777777" w:rsidR="00106D73" w:rsidRPr="00E224B4" w:rsidRDefault="00106D73" w:rsidP="00E13F6C">
            <w:pPr>
              <w:pStyle w:val="PlainText"/>
              <w:jc w:val="center"/>
              <w:rPr>
                <w:rFonts w:asciiTheme="minorHAnsi" w:hAnsiTheme="minorHAnsi" w:cstheme="minorHAnsi"/>
                <w:sz w:val="24"/>
                <w:szCs w:val="24"/>
                <w:lang w:val="fr-BE"/>
              </w:rPr>
            </w:pPr>
            <w:r w:rsidRPr="00E224B4">
              <w:rPr>
                <w:rFonts w:asciiTheme="minorHAnsi" w:hAnsiTheme="minorHAnsi" w:cstheme="minorHAnsi"/>
                <w:sz w:val="24"/>
                <w:szCs w:val="24"/>
                <w:lang w:val="fr-BE"/>
              </w:rPr>
              <w:t>20</w:t>
            </w:r>
          </w:p>
        </w:tc>
        <w:tc>
          <w:tcPr>
            <w:tcW w:w="1970" w:type="dxa"/>
          </w:tcPr>
          <w:p w14:paraId="796EB044"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110" w:type="dxa"/>
          </w:tcPr>
          <w:p w14:paraId="796EB045" w14:textId="77777777" w:rsidR="00106D73" w:rsidRPr="00E224B4" w:rsidRDefault="00106D73" w:rsidP="00E13F6C">
            <w:pPr>
              <w:pStyle w:val="PlainText"/>
              <w:jc w:val="center"/>
              <w:rPr>
                <w:rFonts w:asciiTheme="minorHAnsi" w:hAnsiTheme="minorHAnsi" w:cstheme="minorHAnsi"/>
                <w:sz w:val="24"/>
                <w:szCs w:val="24"/>
                <w:lang w:val="fr-BE"/>
              </w:rPr>
            </w:pPr>
          </w:p>
        </w:tc>
        <w:tc>
          <w:tcPr>
            <w:tcW w:w="2151" w:type="dxa"/>
          </w:tcPr>
          <w:p w14:paraId="796EB046"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417" w:type="dxa"/>
          </w:tcPr>
          <w:p w14:paraId="796EB047" w14:textId="77777777" w:rsidR="00106D73" w:rsidRPr="00E224B4" w:rsidRDefault="00106D73" w:rsidP="00E13F6C">
            <w:pPr>
              <w:pStyle w:val="PlainText"/>
              <w:jc w:val="center"/>
              <w:rPr>
                <w:rFonts w:asciiTheme="minorHAnsi" w:hAnsiTheme="minorHAnsi" w:cstheme="minorHAnsi"/>
                <w:sz w:val="24"/>
                <w:szCs w:val="24"/>
                <w:lang w:val="fr-BE"/>
              </w:rPr>
            </w:pPr>
          </w:p>
        </w:tc>
        <w:tc>
          <w:tcPr>
            <w:tcW w:w="1055" w:type="dxa"/>
          </w:tcPr>
          <w:p w14:paraId="796EB048" w14:textId="77777777" w:rsidR="00106D73" w:rsidRPr="00E224B4" w:rsidRDefault="00106D73" w:rsidP="00E13F6C">
            <w:pPr>
              <w:pStyle w:val="PlainText"/>
              <w:jc w:val="center"/>
              <w:rPr>
                <w:rFonts w:asciiTheme="minorHAnsi" w:hAnsiTheme="minorHAnsi" w:cstheme="minorHAnsi"/>
                <w:sz w:val="24"/>
                <w:szCs w:val="24"/>
                <w:lang w:val="fr-BE"/>
              </w:rPr>
            </w:pPr>
          </w:p>
        </w:tc>
      </w:tr>
    </w:tbl>
    <w:p w14:paraId="796EB04A" w14:textId="77777777" w:rsidR="00106D73" w:rsidRPr="00E224B4" w:rsidRDefault="00106D73" w:rsidP="00E13F6C">
      <w:pPr>
        <w:pStyle w:val="PlainText"/>
        <w:rPr>
          <w:rFonts w:asciiTheme="minorHAnsi" w:hAnsiTheme="minorHAnsi" w:cstheme="minorHAnsi"/>
          <w:sz w:val="24"/>
          <w:szCs w:val="24"/>
          <w:lang w:val="fr-BE"/>
        </w:rPr>
      </w:pPr>
    </w:p>
    <w:p w14:paraId="796EB04B" w14:textId="77777777" w:rsidR="00106D73" w:rsidRPr="00E224B4" w:rsidRDefault="00106D73" w:rsidP="00E13F6C">
      <w:pPr>
        <w:spacing w:line="240" w:lineRule="auto"/>
        <w:rPr>
          <w:rFonts w:cstheme="minorHAnsi"/>
          <w:sz w:val="24"/>
          <w:szCs w:val="24"/>
          <w:lang w:val="fr-BE"/>
        </w:rPr>
      </w:pPr>
      <w:r w:rsidRPr="00E224B4">
        <w:rPr>
          <w:rFonts w:cstheme="minorHAnsi"/>
          <w:sz w:val="24"/>
          <w:szCs w:val="24"/>
          <w:lang w:val="fr-BE"/>
        </w:rPr>
        <w:br w:type="page"/>
      </w:r>
    </w:p>
    <w:sdt>
      <w:sdtPr>
        <w:rPr>
          <w:rFonts w:eastAsiaTheme="minorHAnsi" w:cstheme="minorBidi"/>
          <w:b w:val="0"/>
          <w:bCs w:val="0"/>
          <w:sz w:val="22"/>
          <w:szCs w:val="22"/>
          <w:lang w:val="fr-BE" w:eastAsia="en-US"/>
        </w:rPr>
        <w:id w:val="877279839"/>
        <w:docPartObj>
          <w:docPartGallery w:val="Table of Contents"/>
          <w:docPartUnique/>
        </w:docPartObj>
      </w:sdtPr>
      <w:sdtEndPr/>
      <w:sdtContent>
        <w:p w14:paraId="01B886EA" w14:textId="3A062E25" w:rsidR="006F4FF7" w:rsidRPr="00E224B4" w:rsidRDefault="006F4FF7" w:rsidP="00E13F6C">
          <w:pPr>
            <w:pStyle w:val="TOCHeading"/>
            <w:spacing w:line="240" w:lineRule="auto"/>
            <w:rPr>
              <w:lang w:val="fr-BE"/>
            </w:rPr>
          </w:pPr>
          <w:r w:rsidRPr="00E224B4">
            <w:rPr>
              <w:lang w:val="fr-BE"/>
            </w:rPr>
            <w:t>Contents</w:t>
          </w:r>
        </w:p>
        <w:p w14:paraId="0F1721F4" w14:textId="459646B3" w:rsidR="00C56692" w:rsidRDefault="006F4FF7">
          <w:pPr>
            <w:pStyle w:val="TOC1"/>
            <w:tabs>
              <w:tab w:val="right" w:leader="dot" w:pos="9061"/>
            </w:tabs>
            <w:rPr>
              <w:bCs w:val="0"/>
              <w:noProof/>
              <w:lang w:val="nl-BE" w:eastAsia="nl-BE"/>
            </w:rPr>
          </w:pPr>
          <w:r w:rsidRPr="00E224B4">
            <w:rPr>
              <w:lang w:val="fr-BE"/>
            </w:rPr>
            <w:fldChar w:fldCharType="begin"/>
          </w:r>
          <w:r w:rsidRPr="00E224B4">
            <w:rPr>
              <w:lang w:val="fr-BE"/>
            </w:rPr>
            <w:instrText xml:space="preserve"> TOC \o "1-3" \h \z \u </w:instrText>
          </w:r>
          <w:r w:rsidRPr="00E224B4">
            <w:rPr>
              <w:lang w:val="fr-BE"/>
            </w:rPr>
            <w:fldChar w:fldCharType="separate"/>
          </w:r>
          <w:hyperlink w:anchor="_Toc508392" w:history="1">
            <w:r w:rsidR="00C56692" w:rsidRPr="00FA4450">
              <w:rPr>
                <w:rStyle w:val="Hyperlink"/>
                <w:noProof/>
                <w:lang w:val="fr-BE"/>
              </w:rPr>
              <w:t>PARTIE 1</w:t>
            </w:r>
            <w:r w:rsidR="00C56692">
              <w:rPr>
                <w:noProof/>
                <w:webHidden/>
              </w:rPr>
              <w:tab/>
            </w:r>
            <w:r w:rsidR="00C56692">
              <w:rPr>
                <w:noProof/>
                <w:webHidden/>
              </w:rPr>
              <w:fldChar w:fldCharType="begin"/>
            </w:r>
            <w:r w:rsidR="00C56692">
              <w:rPr>
                <w:noProof/>
                <w:webHidden/>
              </w:rPr>
              <w:instrText xml:space="preserve"> PAGEREF _Toc508392 \h </w:instrText>
            </w:r>
            <w:r w:rsidR="00C56692">
              <w:rPr>
                <w:noProof/>
                <w:webHidden/>
              </w:rPr>
            </w:r>
            <w:r w:rsidR="00C56692">
              <w:rPr>
                <w:noProof/>
                <w:webHidden/>
              </w:rPr>
              <w:fldChar w:fldCharType="separate"/>
            </w:r>
            <w:r w:rsidR="00C56692">
              <w:rPr>
                <w:noProof/>
                <w:webHidden/>
              </w:rPr>
              <w:t>4</w:t>
            </w:r>
            <w:r w:rsidR="00C56692">
              <w:rPr>
                <w:noProof/>
                <w:webHidden/>
              </w:rPr>
              <w:fldChar w:fldCharType="end"/>
            </w:r>
          </w:hyperlink>
        </w:p>
        <w:p w14:paraId="057E57AC" w14:textId="0EEFE571" w:rsidR="00C56692" w:rsidRDefault="000A62C8">
          <w:pPr>
            <w:pStyle w:val="TOC2"/>
            <w:tabs>
              <w:tab w:val="right" w:leader="dot" w:pos="9061"/>
            </w:tabs>
            <w:rPr>
              <w:noProof/>
              <w:lang w:val="nl-BE" w:eastAsia="nl-BE"/>
            </w:rPr>
          </w:pPr>
          <w:hyperlink w:anchor="_Toc508393" w:history="1">
            <w:r w:rsidR="00C56692" w:rsidRPr="00FA4450">
              <w:rPr>
                <w:rStyle w:val="Hyperlink"/>
                <w:noProof/>
              </w:rPr>
              <w:t>CHAPITRE 1 : GÉNÉRALITÉS</w:t>
            </w:r>
            <w:r w:rsidR="00C56692">
              <w:rPr>
                <w:noProof/>
                <w:webHidden/>
              </w:rPr>
              <w:tab/>
            </w:r>
            <w:r w:rsidR="00C56692">
              <w:rPr>
                <w:noProof/>
                <w:webHidden/>
              </w:rPr>
              <w:fldChar w:fldCharType="begin"/>
            </w:r>
            <w:r w:rsidR="00C56692">
              <w:rPr>
                <w:noProof/>
                <w:webHidden/>
              </w:rPr>
              <w:instrText xml:space="preserve"> PAGEREF _Toc508393 \h </w:instrText>
            </w:r>
            <w:r w:rsidR="00C56692">
              <w:rPr>
                <w:noProof/>
                <w:webHidden/>
              </w:rPr>
            </w:r>
            <w:r w:rsidR="00C56692">
              <w:rPr>
                <w:noProof/>
                <w:webHidden/>
              </w:rPr>
              <w:fldChar w:fldCharType="separate"/>
            </w:r>
            <w:r w:rsidR="00C56692">
              <w:rPr>
                <w:noProof/>
                <w:webHidden/>
              </w:rPr>
              <w:t>4</w:t>
            </w:r>
            <w:r w:rsidR="00C56692">
              <w:rPr>
                <w:noProof/>
                <w:webHidden/>
              </w:rPr>
              <w:fldChar w:fldCharType="end"/>
            </w:r>
          </w:hyperlink>
        </w:p>
        <w:p w14:paraId="5AF626A4" w14:textId="224FCF0B" w:rsidR="00C56692" w:rsidRDefault="000A62C8">
          <w:pPr>
            <w:pStyle w:val="TOC3"/>
            <w:tabs>
              <w:tab w:val="left" w:pos="880"/>
              <w:tab w:val="right" w:leader="dot" w:pos="9061"/>
            </w:tabs>
            <w:rPr>
              <w:noProof/>
              <w:lang w:val="nl-BE" w:eastAsia="nl-BE"/>
            </w:rPr>
          </w:pPr>
          <w:hyperlink w:anchor="_Toc508394" w:history="1">
            <w:r w:rsidR="00C56692" w:rsidRPr="00FA4450">
              <w:rPr>
                <w:rStyle w:val="Hyperlink"/>
                <w:noProof/>
              </w:rPr>
              <w:t>1.</w:t>
            </w:r>
            <w:r w:rsidR="00C56692">
              <w:rPr>
                <w:noProof/>
                <w:lang w:val="nl-BE" w:eastAsia="nl-BE"/>
              </w:rPr>
              <w:tab/>
            </w:r>
            <w:r w:rsidR="00C56692" w:rsidRPr="00FA4450">
              <w:rPr>
                <w:rStyle w:val="Hyperlink"/>
                <w:noProof/>
              </w:rPr>
              <w:t>BUT</w:t>
            </w:r>
            <w:r w:rsidR="00C56692">
              <w:rPr>
                <w:noProof/>
                <w:webHidden/>
              </w:rPr>
              <w:tab/>
            </w:r>
            <w:r w:rsidR="00C56692">
              <w:rPr>
                <w:noProof/>
                <w:webHidden/>
              </w:rPr>
              <w:fldChar w:fldCharType="begin"/>
            </w:r>
            <w:r w:rsidR="00C56692">
              <w:rPr>
                <w:noProof/>
                <w:webHidden/>
              </w:rPr>
              <w:instrText xml:space="preserve"> PAGEREF _Toc508394 \h </w:instrText>
            </w:r>
            <w:r w:rsidR="00C56692">
              <w:rPr>
                <w:noProof/>
                <w:webHidden/>
              </w:rPr>
            </w:r>
            <w:r w:rsidR="00C56692">
              <w:rPr>
                <w:noProof/>
                <w:webHidden/>
              </w:rPr>
              <w:fldChar w:fldCharType="separate"/>
            </w:r>
            <w:r w:rsidR="00C56692">
              <w:rPr>
                <w:noProof/>
                <w:webHidden/>
              </w:rPr>
              <w:t>4</w:t>
            </w:r>
            <w:r w:rsidR="00C56692">
              <w:rPr>
                <w:noProof/>
                <w:webHidden/>
              </w:rPr>
              <w:fldChar w:fldCharType="end"/>
            </w:r>
          </w:hyperlink>
        </w:p>
        <w:p w14:paraId="30355485" w14:textId="5DA858DE" w:rsidR="00C56692" w:rsidRDefault="000A62C8">
          <w:pPr>
            <w:pStyle w:val="TOC3"/>
            <w:tabs>
              <w:tab w:val="left" w:pos="880"/>
              <w:tab w:val="right" w:leader="dot" w:pos="9061"/>
            </w:tabs>
            <w:rPr>
              <w:noProof/>
              <w:lang w:val="nl-BE" w:eastAsia="nl-BE"/>
            </w:rPr>
          </w:pPr>
          <w:hyperlink w:anchor="_Toc508395" w:history="1">
            <w:r w:rsidR="00C56692" w:rsidRPr="00FA4450">
              <w:rPr>
                <w:rStyle w:val="Hyperlink"/>
                <w:noProof/>
              </w:rPr>
              <w:t>2.</w:t>
            </w:r>
            <w:r w:rsidR="00C56692">
              <w:rPr>
                <w:noProof/>
                <w:lang w:val="nl-BE" w:eastAsia="nl-BE"/>
              </w:rPr>
              <w:tab/>
            </w:r>
            <w:r w:rsidR="00C56692" w:rsidRPr="00FA4450">
              <w:rPr>
                <w:rStyle w:val="Hyperlink"/>
                <w:noProof/>
              </w:rPr>
              <w:t>RÉFÉRENCES</w:t>
            </w:r>
            <w:r w:rsidR="00C56692">
              <w:rPr>
                <w:noProof/>
                <w:webHidden/>
              </w:rPr>
              <w:tab/>
            </w:r>
            <w:r w:rsidR="00C56692">
              <w:rPr>
                <w:noProof/>
                <w:webHidden/>
              </w:rPr>
              <w:fldChar w:fldCharType="begin"/>
            </w:r>
            <w:r w:rsidR="00C56692">
              <w:rPr>
                <w:noProof/>
                <w:webHidden/>
              </w:rPr>
              <w:instrText xml:space="preserve"> PAGEREF _Toc508395 \h </w:instrText>
            </w:r>
            <w:r w:rsidR="00C56692">
              <w:rPr>
                <w:noProof/>
                <w:webHidden/>
              </w:rPr>
            </w:r>
            <w:r w:rsidR="00C56692">
              <w:rPr>
                <w:noProof/>
                <w:webHidden/>
              </w:rPr>
              <w:fldChar w:fldCharType="separate"/>
            </w:r>
            <w:r w:rsidR="00C56692">
              <w:rPr>
                <w:noProof/>
                <w:webHidden/>
              </w:rPr>
              <w:t>4</w:t>
            </w:r>
            <w:r w:rsidR="00C56692">
              <w:rPr>
                <w:noProof/>
                <w:webHidden/>
              </w:rPr>
              <w:fldChar w:fldCharType="end"/>
            </w:r>
          </w:hyperlink>
        </w:p>
        <w:p w14:paraId="08F83E39" w14:textId="62DB83D5" w:rsidR="00C56692" w:rsidRDefault="000A62C8">
          <w:pPr>
            <w:pStyle w:val="TOC3"/>
            <w:tabs>
              <w:tab w:val="left" w:pos="880"/>
              <w:tab w:val="right" w:leader="dot" w:pos="9061"/>
            </w:tabs>
            <w:rPr>
              <w:noProof/>
              <w:lang w:val="nl-BE" w:eastAsia="nl-BE"/>
            </w:rPr>
          </w:pPr>
          <w:hyperlink w:anchor="_Toc508396" w:history="1">
            <w:r w:rsidR="00C56692" w:rsidRPr="00FA4450">
              <w:rPr>
                <w:rStyle w:val="Hyperlink"/>
                <w:noProof/>
              </w:rPr>
              <w:t>3.</w:t>
            </w:r>
            <w:r w:rsidR="00C56692">
              <w:rPr>
                <w:noProof/>
                <w:lang w:val="nl-BE" w:eastAsia="nl-BE"/>
              </w:rPr>
              <w:tab/>
            </w:r>
            <w:r w:rsidR="00C56692" w:rsidRPr="00FA4450">
              <w:rPr>
                <w:rStyle w:val="Hyperlink"/>
                <w:noProof/>
              </w:rPr>
              <w:t>ÉCHELONNEMENT DE LA LUTTE ANTI-INCENDIE DOMESTIQUE</w:t>
            </w:r>
            <w:r w:rsidR="00C56692">
              <w:rPr>
                <w:noProof/>
                <w:webHidden/>
              </w:rPr>
              <w:tab/>
            </w:r>
            <w:r w:rsidR="00C56692">
              <w:rPr>
                <w:noProof/>
                <w:webHidden/>
              </w:rPr>
              <w:fldChar w:fldCharType="begin"/>
            </w:r>
            <w:r w:rsidR="00C56692">
              <w:rPr>
                <w:noProof/>
                <w:webHidden/>
              </w:rPr>
              <w:instrText xml:space="preserve"> PAGEREF _Toc508396 \h </w:instrText>
            </w:r>
            <w:r w:rsidR="00C56692">
              <w:rPr>
                <w:noProof/>
                <w:webHidden/>
              </w:rPr>
            </w:r>
            <w:r w:rsidR="00C56692">
              <w:rPr>
                <w:noProof/>
                <w:webHidden/>
              </w:rPr>
              <w:fldChar w:fldCharType="separate"/>
            </w:r>
            <w:r w:rsidR="00C56692">
              <w:rPr>
                <w:noProof/>
                <w:webHidden/>
              </w:rPr>
              <w:t>4</w:t>
            </w:r>
            <w:r w:rsidR="00C56692">
              <w:rPr>
                <w:noProof/>
                <w:webHidden/>
              </w:rPr>
              <w:fldChar w:fldCharType="end"/>
            </w:r>
          </w:hyperlink>
        </w:p>
        <w:p w14:paraId="3677C442" w14:textId="66639312" w:rsidR="00C56692" w:rsidRDefault="000A62C8">
          <w:pPr>
            <w:pStyle w:val="TOC3"/>
            <w:tabs>
              <w:tab w:val="left" w:pos="880"/>
              <w:tab w:val="right" w:leader="dot" w:pos="9061"/>
            </w:tabs>
            <w:rPr>
              <w:noProof/>
              <w:lang w:val="nl-BE" w:eastAsia="nl-BE"/>
            </w:rPr>
          </w:pPr>
          <w:hyperlink w:anchor="_Toc508397" w:history="1">
            <w:r w:rsidR="00C56692" w:rsidRPr="00FA4450">
              <w:rPr>
                <w:rStyle w:val="Hyperlink"/>
                <w:noProof/>
              </w:rPr>
              <w:t>4.</w:t>
            </w:r>
            <w:r w:rsidR="00C56692">
              <w:rPr>
                <w:noProof/>
                <w:lang w:val="nl-BE" w:eastAsia="nl-BE"/>
              </w:rPr>
              <w:tab/>
            </w:r>
            <w:r w:rsidR="00C56692" w:rsidRPr="00FA4450">
              <w:rPr>
                <w:rStyle w:val="Hyperlink"/>
                <w:noProof/>
              </w:rPr>
              <w:t>IDENTIFICATION DES UNITÉS INSTALLÉES AU BLOC 1</w:t>
            </w:r>
            <w:r w:rsidR="00C56692">
              <w:rPr>
                <w:noProof/>
                <w:webHidden/>
              </w:rPr>
              <w:tab/>
            </w:r>
            <w:r w:rsidR="00C56692">
              <w:rPr>
                <w:noProof/>
                <w:webHidden/>
              </w:rPr>
              <w:fldChar w:fldCharType="begin"/>
            </w:r>
            <w:r w:rsidR="00C56692">
              <w:rPr>
                <w:noProof/>
                <w:webHidden/>
              </w:rPr>
              <w:instrText xml:space="preserve"> PAGEREF _Toc508397 \h </w:instrText>
            </w:r>
            <w:r w:rsidR="00C56692">
              <w:rPr>
                <w:noProof/>
                <w:webHidden/>
              </w:rPr>
            </w:r>
            <w:r w:rsidR="00C56692">
              <w:rPr>
                <w:noProof/>
                <w:webHidden/>
              </w:rPr>
              <w:fldChar w:fldCharType="separate"/>
            </w:r>
            <w:r w:rsidR="00C56692">
              <w:rPr>
                <w:noProof/>
                <w:webHidden/>
              </w:rPr>
              <w:t>6</w:t>
            </w:r>
            <w:r w:rsidR="00C56692">
              <w:rPr>
                <w:noProof/>
                <w:webHidden/>
              </w:rPr>
              <w:fldChar w:fldCharType="end"/>
            </w:r>
          </w:hyperlink>
        </w:p>
        <w:p w14:paraId="2BB0F09E" w14:textId="75308682" w:rsidR="00C56692" w:rsidRDefault="000A62C8">
          <w:pPr>
            <w:pStyle w:val="TOC3"/>
            <w:tabs>
              <w:tab w:val="left" w:pos="880"/>
              <w:tab w:val="right" w:leader="dot" w:pos="9061"/>
            </w:tabs>
            <w:rPr>
              <w:noProof/>
              <w:lang w:val="nl-BE" w:eastAsia="nl-BE"/>
            </w:rPr>
          </w:pPr>
          <w:hyperlink w:anchor="_Toc508398" w:history="1">
            <w:r w:rsidR="00C56692" w:rsidRPr="00FA4450">
              <w:rPr>
                <w:rStyle w:val="Hyperlink"/>
                <w:noProof/>
              </w:rPr>
              <w:t>5.</w:t>
            </w:r>
            <w:r w:rsidR="00C56692">
              <w:rPr>
                <w:noProof/>
                <w:lang w:val="nl-BE" w:eastAsia="nl-BE"/>
              </w:rPr>
              <w:tab/>
            </w:r>
            <w:r w:rsidR="00C56692" w:rsidRPr="00FA4450">
              <w:rPr>
                <w:rStyle w:val="Hyperlink"/>
                <w:noProof/>
              </w:rPr>
              <w:t>DESTINATAIRES DU DOSSIER INCENDIE</w:t>
            </w:r>
            <w:r w:rsidR="00C56692">
              <w:rPr>
                <w:noProof/>
                <w:webHidden/>
              </w:rPr>
              <w:tab/>
            </w:r>
            <w:r w:rsidR="00C56692">
              <w:rPr>
                <w:noProof/>
                <w:webHidden/>
              </w:rPr>
              <w:fldChar w:fldCharType="begin"/>
            </w:r>
            <w:r w:rsidR="00C56692">
              <w:rPr>
                <w:noProof/>
                <w:webHidden/>
              </w:rPr>
              <w:instrText xml:space="preserve"> PAGEREF _Toc508398 \h </w:instrText>
            </w:r>
            <w:r w:rsidR="00C56692">
              <w:rPr>
                <w:noProof/>
                <w:webHidden/>
              </w:rPr>
            </w:r>
            <w:r w:rsidR="00C56692">
              <w:rPr>
                <w:noProof/>
                <w:webHidden/>
              </w:rPr>
              <w:fldChar w:fldCharType="separate"/>
            </w:r>
            <w:r w:rsidR="00C56692">
              <w:rPr>
                <w:noProof/>
                <w:webHidden/>
              </w:rPr>
              <w:t>6</w:t>
            </w:r>
            <w:r w:rsidR="00C56692">
              <w:rPr>
                <w:noProof/>
                <w:webHidden/>
              </w:rPr>
              <w:fldChar w:fldCharType="end"/>
            </w:r>
          </w:hyperlink>
        </w:p>
        <w:p w14:paraId="3E0BB2AB" w14:textId="4A4B2573" w:rsidR="00C56692" w:rsidRDefault="000A62C8">
          <w:pPr>
            <w:pStyle w:val="TOC3"/>
            <w:tabs>
              <w:tab w:val="left" w:pos="880"/>
              <w:tab w:val="right" w:leader="dot" w:pos="9061"/>
            </w:tabs>
            <w:rPr>
              <w:noProof/>
              <w:lang w:val="nl-BE" w:eastAsia="nl-BE"/>
            </w:rPr>
          </w:pPr>
          <w:hyperlink w:anchor="_Toc508399" w:history="1">
            <w:r w:rsidR="00C56692" w:rsidRPr="00FA4450">
              <w:rPr>
                <w:rStyle w:val="Hyperlink"/>
                <w:noProof/>
              </w:rPr>
              <w:t>6.</w:t>
            </w:r>
            <w:r w:rsidR="00C56692">
              <w:rPr>
                <w:noProof/>
                <w:lang w:val="nl-BE" w:eastAsia="nl-BE"/>
              </w:rPr>
              <w:tab/>
            </w:r>
            <w:r w:rsidR="00C56692" w:rsidRPr="00FA4450">
              <w:rPr>
                <w:rStyle w:val="Hyperlink"/>
                <w:noProof/>
              </w:rPr>
              <w:t>TÂCHES DES ACTEURS CONCERNÉS</w:t>
            </w:r>
            <w:r w:rsidR="00C56692">
              <w:rPr>
                <w:noProof/>
                <w:webHidden/>
              </w:rPr>
              <w:tab/>
            </w:r>
            <w:r w:rsidR="00C56692">
              <w:rPr>
                <w:noProof/>
                <w:webHidden/>
              </w:rPr>
              <w:fldChar w:fldCharType="begin"/>
            </w:r>
            <w:r w:rsidR="00C56692">
              <w:rPr>
                <w:noProof/>
                <w:webHidden/>
              </w:rPr>
              <w:instrText xml:space="preserve"> PAGEREF _Toc508399 \h </w:instrText>
            </w:r>
            <w:r w:rsidR="00C56692">
              <w:rPr>
                <w:noProof/>
                <w:webHidden/>
              </w:rPr>
            </w:r>
            <w:r w:rsidR="00C56692">
              <w:rPr>
                <w:noProof/>
                <w:webHidden/>
              </w:rPr>
              <w:fldChar w:fldCharType="separate"/>
            </w:r>
            <w:r w:rsidR="00C56692">
              <w:rPr>
                <w:noProof/>
                <w:webHidden/>
              </w:rPr>
              <w:t>6</w:t>
            </w:r>
            <w:r w:rsidR="00C56692">
              <w:rPr>
                <w:noProof/>
                <w:webHidden/>
              </w:rPr>
              <w:fldChar w:fldCharType="end"/>
            </w:r>
          </w:hyperlink>
        </w:p>
        <w:p w14:paraId="61D218B8" w14:textId="394FAADB" w:rsidR="00C56692" w:rsidRDefault="000A62C8">
          <w:pPr>
            <w:pStyle w:val="TOC2"/>
            <w:tabs>
              <w:tab w:val="right" w:leader="dot" w:pos="9061"/>
            </w:tabs>
            <w:rPr>
              <w:noProof/>
              <w:lang w:val="nl-BE" w:eastAsia="nl-BE"/>
            </w:rPr>
          </w:pPr>
          <w:hyperlink w:anchor="_Toc508400" w:history="1">
            <w:r w:rsidR="00C56692" w:rsidRPr="00FA4450">
              <w:rPr>
                <w:rStyle w:val="Hyperlink"/>
                <w:noProof/>
              </w:rPr>
              <w:t>CHAPITRE 2 : LUTTE CONTRE L’INCENDIE</w:t>
            </w:r>
            <w:r w:rsidR="00C56692">
              <w:rPr>
                <w:noProof/>
                <w:webHidden/>
              </w:rPr>
              <w:tab/>
            </w:r>
            <w:r w:rsidR="00C56692">
              <w:rPr>
                <w:noProof/>
                <w:webHidden/>
              </w:rPr>
              <w:fldChar w:fldCharType="begin"/>
            </w:r>
            <w:r w:rsidR="00C56692">
              <w:rPr>
                <w:noProof/>
                <w:webHidden/>
              </w:rPr>
              <w:instrText xml:space="preserve"> PAGEREF _Toc508400 \h </w:instrText>
            </w:r>
            <w:r w:rsidR="00C56692">
              <w:rPr>
                <w:noProof/>
                <w:webHidden/>
              </w:rPr>
            </w:r>
            <w:r w:rsidR="00C56692">
              <w:rPr>
                <w:noProof/>
                <w:webHidden/>
              </w:rPr>
              <w:fldChar w:fldCharType="separate"/>
            </w:r>
            <w:r w:rsidR="00C56692">
              <w:rPr>
                <w:noProof/>
                <w:webHidden/>
              </w:rPr>
              <w:t>9</w:t>
            </w:r>
            <w:r w:rsidR="00C56692">
              <w:rPr>
                <w:noProof/>
                <w:webHidden/>
              </w:rPr>
              <w:fldChar w:fldCharType="end"/>
            </w:r>
          </w:hyperlink>
        </w:p>
        <w:p w14:paraId="540B3970" w14:textId="7D1A1627" w:rsidR="00C56692" w:rsidRDefault="000A62C8">
          <w:pPr>
            <w:pStyle w:val="TOC3"/>
            <w:tabs>
              <w:tab w:val="left" w:pos="880"/>
              <w:tab w:val="right" w:leader="dot" w:pos="9061"/>
            </w:tabs>
            <w:rPr>
              <w:noProof/>
              <w:lang w:val="nl-BE" w:eastAsia="nl-BE"/>
            </w:rPr>
          </w:pPr>
          <w:hyperlink w:anchor="_Toc508401" w:history="1">
            <w:r w:rsidR="00C56692" w:rsidRPr="00FA4450">
              <w:rPr>
                <w:rStyle w:val="Hyperlink"/>
                <w:noProof/>
              </w:rPr>
              <w:t>1.</w:t>
            </w:r>
            <w:r w:rsidR="00C56692">
              <w:rPr>
                <w:noProof/>
                <w:lang w:val="nl-BE" w:eastAsia="nl-BE"/>
              </w:rPr>
              <w:tab/>
            </w:r>
            <w:r w:rsidR="00C56692" w:rsidRPr="00FA4450">
              <w:rPr>
                <w:rStyle w:val="Hyperlink"/>
                <w:noProof/>
              </w:rPr>
              <w:t>RESPONSABILITÉS</w:t>
            </w:r>
            <w:r w:rsidR="00C56692">
              <w:rPr>
                <w:noProof/>
                <w:webHidden/>
              </w:rPr>
              <w:tab/>
            </w:r>
            <w:r w:rsidR="00C56692">
              <w:rPr>
                <w:noProof/>
                <w:webHidden/>
              </w:rPr>
              <w:fldChar w:fldCharType="begin"/>
            </w:r>
            <w:r w:rsidR="00C56692">
              <w:rPr>
                <w:noProof/>
                <w:webHidden/>
              </w:rPr>
              <w:instrText xml:space="preserve"> PAGEREF _Toc508401 \h </w:instrText>
            </w:r>
            <w:r w:rsidR="00C56692">
              <w:rPr>
                <w:noProof/>
                <w:webHidden/>
              </w:rPr>
            </w:r>
            <w:r w:rsidR="00C56692">
              <w:rPr>
                <w:noProof/>
                <w:webHidden/>
              </w:rPr>
              <w:fldChar w:fldCharType="separate"/>
            </w:r>
            <w:r w:rsidR="00C56692">
              <w:rPr>
                <w:noProof/>
                <w:webHidden/>
              </w:rPr>
              <w:t>9</w:t>
            </w:r>
            <w:r w:rsidR="00C56692">
              <w:rPr>
                <w:noProof/>
                <w:webHidden/>
              </w:rPr>
              <w:fldChar w:fldCharType="end"/>
            </w:r>
          </w:hyperlink>
        </w:p>
        <w:p w14:paraId="4DA75B6C" w14:textId="49C6358B" w:rsidR="00C56692" w:rsidRDefault="000A62C8">
          <w:pPr>
            <w:pStyle w:val="TOC3"/>
            <w:tabs>
              <w:tab w:val="left" w:pos="880"/>
              <w:tab w:val="right" w:leader="dot" w:pos="9061"/>
            </w:tabs>
            <w:rPr>
              <w:noProof/>
              <w:lang w:val="nl-BE" w:eastAsia="nl-BE"/>
            </w:rPr>
          </w:pPr>
          <w:hyperlink w:anchor="_Toc508402" w:history="1">
            <w:r w:rsidR="00C56692" w:rsidRPr="00FA4450">
              <w:rPr>
                <w:rStyle w:val="Hyperlink"/>
                <w:noProof/>
              </w:rPr>
              <w:t>2.</w:t>
            </w:r>
            <w:r w:rsidR="00C56692">
              <w:rPr>
                <w:noProof/>
                <w:lang w:val="nl-BE" w:eastAsia="nl-BE"/>
              </w:rPr>
              <w:tab/>
            </w:r>
            <w:r w:rsidR="00C56692" w:rsidRPr="00FA4450">
              <w:rPr>
                <w:rStyle w:val="Hyperlink"/>
                <w:noProof/>
              </w:rPr>
              <w:t>LA PRÉVENTION DES INCENDIES</w:t>
            </w:r>
            <w:r w:rsidR="00C56692">
              <w:rPr>
                <w:noProof/>
                <w:webHidden/>
              </w:rPr>
              <w:tab/>
            </w:r>
            <w:r w:rsidR="00C56692">
              <w:rPr>
                <w:noProof/>
                <w:webHidden/>
              </w:rPr>
              <w:fldChar w:fldCharType="begin"/>
            </w:r>
            <w:r w:rsidR="00C56692">
              <w:rPr>
                <w:noProof/>
                <w:webHidden/>
              </w:rPr>
              <w:instrText xml:space="preserve"> PAGEREF _Toc508402 \h </w:instrText>
            </w:r>
            <w:r w:rsidR="00C56692">
              <w:rPr>
                <w:noProof/>
                <w:webHidden/>
              </w:rPr>
            </w:r>
            <w:r w:rsidR="00C56692">
              <w:rPr>
                <w:noProof/>
                <w:webHidden/>
              </w:rPr>
              <w:fldChar w:fldCharType="separate"/>
            </w:r>
            <w:r w:rsidR="00C56692">
              <w:rPr>
                <w:noProof/>
                <w:webHidden/>
              </w:rPr>
              <w:t>11</w:t>
            </w:r>
            <w:r w:rsidR="00C56692">
              <w:rPr>
                <w:noProof/>
                <w:webHidden/>
              </w:rPr>
              <w:fldChar w:fldCharType="end"/>
            </w:r>
          </w:hyperlink>
        </w:p>
        <w:p w14:paraId="286B20FE" w14:textId="0D2E35BB" w:rsidR="00C56692" w:rsidRDefault="000A62C8">
          <w:pPr>
            <w:pStyle w:val="TOC3"/>
            <w:tabs>
              <w:tab w:val="left" w:pos="880"/>
              <w:tab w:val="right" w:leader="dot" w:pos="9061"/>
            </w:tabs>
            <w:rPr>
              <w:noProof/>
              <w:lang w:val="nl-BE" w:eastAsia="nl-BE"/>
            </w:rPr>
          </w:pPr>
          <w:hyperlink w:anchor="_Toc508403" w:history="1">
            <w:r w:rsidR="00C56692" w:rsidRPr="00FA4450">
              <w:rPr>
                <w:rStyle w:val="Hyperlink"/>
                <w:noProof/>
              </w:rPr>
              <w:t>3.</w:t>
            </w:r>
            <w:r w:rsidR="00C56692">
              <w:rPr>
                <w:noProof/>
                <w:lang w:val="nl-BE" w:eastAsia="nl-BE"/>
              </w:rPr>
              <w:tab/>
            </w:r>
            <w:r w:rsidR="00C56692" w:rsidRPr="00FA4450">
              <w:rPr>
                <w:rStyle w:val="Hyperlink"/>
                <w:noProof/>
              </w:rPr>
              <w:t>PROTECTION ET SECURITÉ EN CAS D’INCENDIE</w:t>
            </w:r>
            <w:r w:rsidR="00C56692">
              <w:rPr>
                <w:noProof/>
                <w:webHidden/>
              </w:rPr>
              <w:tab/>
            </w:r>
            <w:r w:rsidR="00C56692">
              <w:rPr>
                <w:noProof/>
                <w:webHidden/>
              </w:rPr>
              <w:fldChar w:fldCharType="begin"/>
            </w:r>
            <w:r w:rsidR="00C56692">
              <w:rPr>
                <w:noProof/>
                <w:webHidden/>
              </w:rPr>
              <w:instrText xml:space="preserve"> PAGEREF _Toc508403 \h </w:instrText>
            </w:r>
            <w:r w:rsidR="00C56692">
              <w:rPr>
                <w:noProof/>
                <w:webHidden/>
              </w:rPr>
            </w:r>
            <w:r w:rsidR="00C56692">
              <w:rPr>
                <w:noProof/>
                <w:webHidden/>
              </w:rPr>
              <w:fldChar w:fldCharType="separate"/>
            </w:r>
            <w:r w:rsidR="00C56692">
              <w:rPr>
                <w:noProof/>
                <w:webHidden/>
              </w:rPr>
              <w:t>11</w:t>
            </w:r>
            <w:r w:rsidR="00C56692">
              <w:rPr>
                <w:noProof/>
                <w:webHidden/>
              </w:rPr>
              <w:fldChar w:fldCharType="end"/>
            </w:r>
          </w:hyperlink>
        </w:p>
        <w:p w14:paraId="30DD7330" w14:textId="54A9FE10" w:rsidR="00C56692" w:rsidRDefault="000A62C8">
          <w:pPr>
            <w:pStyle w:val="TOC3"/>
            <w:tabs>
              <w:tab w:val="left" w:pos="880"/>
              <w:tab w:val="right" w:leader="dot" w:pos="9061"/>
            </w:tabs>
            <w:rPr>
              <w:noProof/>
              <w:lang w:val="nl-BE" w:eastAsia="nl-BE"/>
            </w:rPr>
          </w:pPr>
          <w:hyperlink w:anchor="_Toc508404" w:history="1">
            <w:r w:rsidR="00C56692" w:rsidRPr="00FA4450">
              <w:rPr>
                <w:rStyle w:val="Hyperlink"/>
                <w:noProof/>
              </w:rPr>
              <w:t>4.</w:t>
            </w:r>
            <w:r w:rsidR="00C56692">
              <w:rPr>
                <w:noProof/>
                <w:lang w:val="nl-BE" w:eastAsia="nl-BE"/>
              </w:rPr>
              <w:tab/>
            </w:r>
            <w:r w:rsidR="00C56692" w:rsidRPr="00FA4450">
              <w:rPr>
                <w:rStyle w:val="Hyperlink"/>
                <w:noProof/>
              </w:rPr>
              <w:t>ORGANISATION DE L’INFORMATION EN CAS D’INCENDIE</w:t>
            </w:r>
            <w:r w:rsidR="00C56692">
              <w:rPr>
                <w:noProof/>
                <w:webHidden/>
              </w:rPr>
              <w:tab/>
            </w:r>
            <w:r w:rsidR="00C56692">
              <w:rPr>
                <w:noProof/>
                <w:webHidden/>
              </w:rPr>
              <w:fldChar w:fldCharType="begin"/>
            </w:r>
            <w:r w:rsidR="00C56692">
              <w:rPr>
                <w:noProof/>
                <w:webHidden/>
              </w:rPr>
              <w:instrText xml:space="preserve"> PAGEREF _Toc508404 \h </w:instrText>
            </w:r>
            <w:r w:rsidR="00C56692">
              <w:rPr>
                <w:noProof/>
                <w:webHidden/>
              </w:rPr>
            </w:r>
            <w:r w:rsidR="00C56692">
              <w:rPr>
                <w:noProof/>
                <w:webHidden/>
              </w:rPr>
              <w:fldChar w:fldCharType="separate"/>
            </w:r>
            <w:r w:rsidR="00C56692">
              <w:rPr>
                <w:noProof/>
                <w:webHidden/>
              </w:rPr>
              <w:t>12</w:t>
            </w:r>
            <w:r w:rsidR="00C56692">
              <w:rPr>
                <w:noProof/>
                <w:webHidden/>
              </w:rPr>
              <w:fldChar w:fldCharType="end"/>
            </w:r>
          </w:hyperlink>
        </w:p>
        <w:p w14:paraId="3A98B3C8" w14:textId="79981BA8" w:rsidR="00C56692" w:rsidRDefault="000A62C8">
          <w:pPr>
            <w:pStyle w:val="TOC3"/>
            <w:tabs>
              <w:tab w:val="left" w:pos="880"/>
              <w:tab w:val="right" w:leader="dot" w:pos="9061"/>
            </w:tabs>
            <w:rPr>
              <w:noProof/>
              <w:lang w:val="nl-BE" w:eastAsia="nl-BE"/>
            </w:rPr>
          </w:pPr>
          <w:hyperlink w:anchor="_Toc508405" w:history="1">
            <w:r w:rsidR="00C56692" w:rsidRPr="00FA4450">
              <w:rPr>
                <w:rStyle w:val="Hyperlink"/>
                <w:noProof/>
              </w:rPr>
              <w:t>5.</w:t>
            </w:r>
            <w:r w:rsidR="00C56692">
              <w:rPr>
                <w:noProof/>
                <w:lang w:val="nl-BE" w:eastAsia="nl-BE"/>
              </w:rPr>
              <w:tab/>
            </w:r>
            <w:r w:rsidR="00C56692" w:rsidRPr="00FA4450">
              <w:rPr>
                <w:rStyle w:val="Hyperlink"/>
                <w:noProof/>
              </w:rPr>
              <w:t>EQUIPEMENTS D’EXTINCTION</w:t>
            </w:r>
            <w:r w:rsidR="00C56692">
              <w:rPr>
                <w:noProof/>
                <w:webHidden/>
              </w:rPr>
              <w:tab/>
            </w:r>
            <w:r w:rsidR="00C56692">
              <w:rPr>
                <w:noProof/>
                <w:webHidden/>
              </w:rPr>
              <w:fldChar w:fldCharType="begin"/>
            </w:r>
            <w:r w:rsidR="00C56692">
              <w:rPr>
                <w:noProof/>
                <w:webHidden/>
              </w:rPr>
              <w:instrText xml:space="preserve"> PAGEREF _Toc508405 \h </w:instrText>
            </w:r>
            <w:r w:rsidR="00C56692">
              <w:rPr>
                <w:noProof/>
                <w:webHidden/>
              </w:rPr>
            </w:r>
            <w:r w:rsidR="00C56692">
              <w:rPr>
                <w:noProof/>
                <w:webHidden/>
              </w:rPr>
              <w:fldChar w:fldCharType="separate"/>
            </w:r>
            <w:r w:rsidR="00C56692">
              <w:rPr>
                <w:noProof/>
                <w:webHidden/>
              </w:rPr>
              <w:t>13</w:t>
            </w:r>
            <w:r w:rsidR="00C56692">
              <w:rPr>
                <w:noProof/>
                <w:webHidden/>
              </w:rPr>
              <w:fldChar w:fldCharType="end"/>
            </w:r>
          </w:hyperlink>
        </w:p>
        <w:p w14:paraId="0F35D41B" w14:textId="758C218D" w:rsidR="00C56692" w:rsidRDefault="000A62C8">
          <w:pPr>
            <w:pStyle w:val="TOC3"/>
            <w:tabs>
              <w:tab w:val="left" w:pos="880"/>
              <w:tab w:val="right" w:leader="dot" w:pos="9061"/>
            </w:tabs>
            <w:rPr>
              <w:noProof/>
              <w:lang w:val="nl-BE" w:eastAsia="nl-BE"/>
            </w:rPr>
          </w:pPr>
          <w:hyperlink w:anchor="_Toc508406" w:history="1">
            <w:r w:rsidR="00C56692" w:rsidRPr="00FA4450">
              <w:rPr>
                <w:rStyle w:val="Hyperlink"/>
                <w:noProof/>
              </w:rPr>
              <w:t>6.</w:t>
            </w:r>
            <w:r w:rsidR="00C56692">
              <w:rPr>
                <w:noProof/>
                <w:lang w:val="nl-BE" w:eastAsia="nl-BE"/>
              </w:rPr>
              <w:tab/>
            </w:r>
            <w:r w:rsidR="00C56692" w:rsidRPr="00FA4450">
              <w:rPr>
                <w:rStyle w:val="Hyperlink"/>
                <w:noProof/>
              </w:rPr>
              <w:t>REACTIONS EN CAS D’INCENDIE</w:t>
            </w:r>
            <w:r w:rsidR="00C56692">
              <w:rPr>
                <w:noProof/>
                <w:webHidden/>
              </w:rPr>
              <w:tab/>
            </w:r>
            <w:r w:rsidR="00C56692">
              <w:rPr>
                <w:noProof/>
                <w:webHidden/>
              </w:rPr>
              <w:fldChar w:fldCharType="begin"/>
            </w:r>
            <w:r w:rsidR="00C56692">
              <w:rPr>
                <w:noProof/>
                <w:webHidden/>
              </w:rPr>
              <w:instrText xml:space="preserve"> PAGEREF _Toc508406 \h </w:instrText>
            </w:r>
            <w:r w:rsidR="00C56692">
              <w:rPr>
                <w:noProof/>
                <w:webHidden/>
              </w:rPr>
            </w:r>
            <w:r w:rsidR="00C56692">
              <w:rPr>
                <w:noProof/>
                <w:webHidden/>
              </w:rPr>
              <w:fldChar w:fldCharType="separate"/>
            </w:r>
            <w:r w:rsidR="00C56692">
              <w:rPr>
                <w:noProof/>
                <w:webHidden/>
              </w:rPr>
              <w:t>17</w:t>
            </w:r>
            <w:r w:rsidR="00C56692">
              <w:rPr>
                <w:noProof/>
                <w:webHidden/>
              </w:rPr>
              <w:fldChar w:fldCharType="end"/>
            </w:r>
          </w:hyperlink>
        </w:p>
        <w:p w14:paraId="1F16B81F" w14:textId="4DD4F6A9" w:rsidR="00C56692" w:rsidRDefault="000A62C8">
          <w:pPr>
            <w:pStyle w:val="TOC2"/>
            <w:tabs>
              <w:tab w:val="right" w:leader="dot" w:pos="9061"/>
            </w:tabs>
            <w:rPr>
              <w:noProof/>
              <w:lang w:val="nl-BE" w:eastAsia="nl-BE"/>
            </w:rPr>
          </w:pPr>
          <w:hyperlink w:anchor="_Toc508407" w:history="1">
            <w:r w:rsidR="00C56692" w:rsidRPr="00FA4450">
              <w:rPr>
                <w:rStyle w:val="Hyperlink"/>
                <w:noProof/>
              </w:rPr>
              <w:t>CHAPITRE 3 : L’ÉVACUATION</w:t>
            </w:r>
            <w:r w:rsidR="00C56692">
              <w:rPr>
                <w:noProof/>
                <w:webHidden/>
              </w:rPr>
              <w:tab/>
            </w:r>
            <w:r w:rsidR="00C56692">
              <w:rPr>
                <w:noProof/>
                <w:webHidden/>
              </w:rPr>
              <w:fldChar w:fldCharType="begin"/>
            </w:r>
            <w:r w:rsidR="00C56692">
              <w:rPr>
                <w:noProof/>
                <w:webHidden/>
              </w:rPr>
              <w:instrText xml:space="preserve"> PAGEREF _Toc508407 \h </w:instrText>
            </w:r>
            <w:r w:rsidR="00C56692">
              <w:rPr>
                <w:noProof/>
                <w:webHidden/>
              </w:rPr>
            </w:r>
            <w:r w:rsidR="00C56692">
              <w:rPr>
                <w:noProof/>
                <w:webHidden/>
              </w:rPr>
              <w:fldChar w:fldCharType="separate"/>
            </w:r>
            <w:r w:rsidR="00C56692">
              <w:rPr>
                <w:noProof/>
                <w:webHidden/>
              </w:rPr>
              <w:t>19</w:t>
            </w:r>
            <w:r w:rsidR="00C56692">
              <w:rPr>
                <w:noProof/>
                <w:webHidden/>
              </w:rPr>
              <w:fldChar w:fldCharType="end"/>
            </w:r>
          </w:hyperlink>
        </w:p>
        <w:p w14:paraId="45A24C76" w14:textId="0CC14CB2" w:rsidR="00C56692" w:rsidRDefault="000A62C8">
          <w:pPr>
            <w:pStyle w:val="TOC3"/>
            <w:tabs>
              <w:tab w:val="left" w:pos="880"/>
              <w:tab w:val="right" w:leader="dot" w:pos="9061"/>
            </w:tabs>
            <w:rPr>
              <w:noProof/>
              <w:lang w:val="nl-BE" w:eastAsia="nl-BE"/>
            </w:rPr>
          </w:pPr>
          <w:hyperlink w:anchor="_Toc508408" w:history="1">
            <w:r w:rsidR="00C56692" w:rsidRPr="00FA4450">
              <w:rPr>
                <w:rStyle w:val="Hyperlink"/>
                <w:noProof/>
              </w:rPr>
              <w:t>1.</w:t>
            </w:r>
            <w:r w:rsidR="00C56692">
              <w:rPr>
                <w:noProof/>
                <w:lang w:val="nl-BE" w:eastAsia="nl-BE"/>
              </w:rPr>
              <w:tab/>
            </w:r>
            <w:r w:rsidR="00C56692" w:rsidRPr="00FA4450">
              <w:rPr>
                <w:rStyle w:val="Hyperlink"/>
                <w:noProof/>
              </w:rPr>
              <w:t>GÉNÉRALITÉS</w:t>
            </w:r>
            <w:r w:rsidR="00C56692">
              <w:rPr>
                <w:noProof/>
                <w:webHidden/>
              </w:rPr>
              <w:tab/>
            </w:r>
            <w:r w:rsidR="00C56692">
              <w:rPr>
                <w:noProof/>
                <w:webHidden/>
              </w:rPr>
              <w:fldChar w:fldCharType="begin"/>
            </w:r>
            <w:r w:rsidR="00C56692">
              <w:rPr>
                <w:noProof/>
                <w:webHidden/>
              </w:rPr>
              <w:instrText xml:space="preserve"> PAGEREF _Toc508408 \h </w:instrText>
            </w:r>
            <w:r w:rsidR="00C56692">
              <w:rPr>
                <w:noProof/>
                <w:webHidden/>
              </w:rPr>
            </w:r>
            <w:r w:rsidR="00C56692">
              <w:rPr>
                <w:noProof/>
                <w:webHidden/>
              </w:rPr>
              <w:fldChar w:fldCharType="separate"/>
            </w:r>
            <w:r w:rsidR="00C56692">
              <w:rPr>
                <w:noProof/>
                <w:webHidden/>
              </w:rPr>
              <w:t>19</w:t>
            </w:r>
            <w:r w:rsidR="00C56692">
              <w:rPr>
                <w:noProof/>
                <w:webHidden/>
              </w:rPr>
              <w:fldChar w:fldCharType="end"/>
            </w:r>
          </w:hyperlink>
        </w:p>
        <w:p w14:paraId="7E5C247A" w14:textId="45D276FA" w:rsidR="00C56692" w:rsidRDefault="000A62C8">
          <w:pPr>
            <w:pStyle w:val="TOC3"/>
            <w:tabs>
              <w:tab w:val="left" w:pos="880"/>
              <w:tab w:val="right" w:leader="dot" w:pos="9061"/>
            </w:tabs>
            <w:rPr>
              <w:noProof/>
              <w:lang w:val="nl-BE" w:eastAsia="nl-BE"/>
            </w:rPr>
          </w:pPr>
          <w:hyperlink w:anchor="_Toc508409" w:history="1">
            <w:r w:rsidR="00C56692" w:rsidRPr="00FA4450">
              <w:rPr>
                <w:rStyle w:val="Hyperlink"/>
                <w:noProof/>
              </w:rPr>
              <w:t>2.</w:t>
            </w:r>
            <w:r w:rsidR="00C56692">
              <w:rPr>
                <w:noProof/>
                <w:lang w:val="nl-BE" w:eastAsia="nl-BE"/>
              </w:rPr>
              <w:tab/>
            </w:r>
            <w:r w:rsidR="00C56692" w:rsidRPr="00FA4450">
              <w:rPr>
                <w:rStyle w:val="Hyperlink"/>
                <w:noProof/>
              </w:rPr>
              <w:t>PLAN D’ÉVACUATION</w:t>
            </w:r>
            <w:r w:rsidR="00C56692">
              <w:rPr>
                <w:noProof/>
                <w:webHidden/>
              </w:rPr>
              <w:tab/>
            </w:r>
            <w:r w:rsidR="00C56692">
              <w:rPr>
                <w:noProof/>
                <w:webHidden/>
              </w:rPr>
              <w:fldChar w:fldCharType="begin"/>
            </w:r>
            <w:r w:rsidR="00C56692">
              <w:rPr>
                <w:noProof/>
                <w:webHidden/>
              </w:rPr>
              <w:instrText xml:space="preserve"> PAGEREF _Toc508409 \h </w:instrText>
            </w:r>
            <w:r w:rsidR="00C56692">
              <w:rPr>
                <w:noProof/>
                <w:webHidden/>
              </w:rPr>
            </w:r>
            <w:r w:rsidR="00C56692">
              <w:rPr>
                <w:noProof/>
                <w:webHidden/>
              </w:rPr>
              <w:fldChar w:fldCharType="separate"/>
            </w:r>
            <w:r w:rsidR="00C56692">
              <w:rPr>
                <w:noProof/>
                <w:webHidden/>
              </w:rPr>
              <w:t>20</w:t>
            </w:r>
            <w:r w:rsidR="00C56692">
              <w:rPr>
                <w:noProof/>
                <w:webHidden/>
              </w:rPr>
              <w:fldChar w:fldCharType="end"/>
            </w:r>
          </w:hyperlink>
        </w:p>
        <w:p w14:paraId="2FF065D1" w14:textId="0F6327DD" w:rsidR="00C56692" w:rsidRDefault="000A62C8">
          <w:pPr>
            <w:pStyle w:val="TOC3"/>
            <w:tabs>
              <w:tab w:val="left" w:pos="880"/>
              <w:tab w:val="right" w:leader="dot" w:pos="9061"/>
            </w:tabs>
            <w:rPr>
              <w:noProof/>
              <w:lang w:val="nl-BE" w:eastAsia="nl-BE"/>
            </w:rPr>
          </w:pPr>
          <w:hyperlink w:anchor="_Toc508410" w:history="1">
            <w:r w:rsidR="00C56692" w:rsidRPr="00FA4450">
              <w:rPr>
                <w:rStyle w:val="Hyperlink"/>
                <w:noProof/>
              </w:rPr>
              <w:t>3.</w:t>
            </w:r>
            <w:r w:rsidR="00C56692">
              <w:rPr>
                <w:noProof/>
                <w:lang w:val="nl-BE" w:eastAsia="nl-BE"/>
              </w:rPr>
              <w:tab/>
            </w:r>
            <w:r w:rsidR="00C56692" w:rsidRPr="00FA4450">
              <w:rPr>
                <w:rStyle w:val="Hyperlink"/>
                <w:noProof/>
              </w:rPr>
              <w:t>ÉQUIPES D'ÉVACUATION</w:t>
            </w:r>
            <w:r w:rsidR="00C56692">
              <w:rPr>
                <w:noProof/>
                <w:webHidden/>
              </w:rPr>
              <w:tab/>
            </w:r>
            <w:r w:rsidR="00C56692">
              <w:rPr>
                <w:noProof/>
                <w:webHidden/>
              </w:rPr>
              <w:fldChar w:fldCharType="begin"/>
            </w:r>
            <w:r w:rsidR="00C56692">
              <w:rPr>
                <w:noProof/>
                <w:webHidden/>
              </w:rPr>
              <w:instrText xml:space="preserve"> PAGEREF _Toc508410 \h </w:instrText>
            </w:r>
            <w:r w:rsidR="00C56692">
              <w:rPr>
                <w:noProof/>
                <w:webHidden/>
              </w:rPr>
            </w:r>
            <w:r w:rsidR="00C56692">
              <w:rPr>
                <w:noProof/>
                <w:webHidden/>
              </w:rPr>
              <w:fldChar w:fldCharType="separate"/>
            </w:r>
            <w:r w:rsidR="00C56692">
              <w:rPr>
                <w:noProof/>
                <w:webHidden/>
              </w:rPr>
              <w:t>21</w:t>
            </w:r>
            <w:r w:rsidR="00C56692">
              <w:rPr>
                <w:noProof/>
                <w:webHidden/>
              </w:rPr>
              <w:fldChar w:fldCharType="end"/>
            </w:r>
          </w:hyperlink>
        </w:p>
        <w:p w14:paraId="347EC264" w14:textId="38E38915" w:rsidR="00C56692" w:rsidRDefault="000A62C8">
          <w:pPr>
            <w:pStyle w:val="TOC3"/>
            <w:tabs>
              <w:tab w:val="left" w:pos="880"/>
              <w:tab w:val="right" w:leader="dot" w:pos="9061"/>
            </w:tabs>
            <w:rPr>
              <w:noProof/>
              <w:lang w:val="nl-BE" w:eastAsia="nl-BE"/>
            </w:rPr>
          </w:pPr>
          <w:hyperlink w:anchor="_Toc508411" w:history="1">
            <w:r w:rsidR="00C56692" w:rsidRPr="00FA4450">
              <w:rPr>
                <w:rStyle w:val="Hyperlink"/>
                <w:noProof/>
              </w:rPr>
              <w:t>4.</w:t>
            </w:r>
            <w:r w:rsidR="00C56692">
              <w:rPr>
                <w:noProof/>
                <w:lang w:val="nl-BE" w:eastAsia="nl-BE"/>
              </w:rPr>
              <w:tab/>
            </w:r>
            <w:r w:rsidR="00C56692" w:rsidRPr="00FA4450">
              <w:rPr>
                <w:rStyle w:val="Hyperlink"/>
                <w:noProof/>
              </w:rPr>
              <w:t>SAUVETAGE ET ASSISTANCE</w:t>
            </w:r>
            <w:r w:rsidR="00C56692">
              <w:rPr>
                <w:noProof/>
                <w:webHidden/>
              </w:rPr>
              <w:tab/>
            </w:r>
            <w:r w:rsidR="00C56692">
              <w:rPr>
                <w:noProof/>
                <w:webHidden/>
              </w:rPr>
              <w:fldChar w:fldCharType="begin"/>
            </w:r>
            <w:r w:rsidR="00C56692">
              <w:rPr>
                <w:noProof/>
                <w:webHidden/>
              </w:rPr>
              <w:instrText xml:space="preserve"> PAGEREF _Toc508411 \h </w:instrText>
            </w:r>
            <w:r w:rsidR="00C56692">
              <w:rPr>
                <w:noProof/>
                <w:webHidden/>
              </w:rPr>
            </w:r>
            <w:r w:rsidR="00C56692">
              <w:rPr>
                <w:noProof/>
                <w:webHidden/>
              </w:rPr>
              <w:fldChar w:fldCharType="separate"/>
            </w:r>
            <w:r w:rsidR="00C56692">
              <w:rPr>
                <w:noProof/>
                <w:webHidden/>
              </w:rPr>
              <w:t>22</w:t>
            </w:r>
            <w:r w:rsidR="00C56692">
              <w:rPr>
                <w:noProof/>
                <w:webHidden/>
              </w:rPr>
              <w:fldChar w:fldCharType="end"/>
            </w:r>
          </w:hyperlink>
        </w:p>
        <w:p w14:paraId="7DF44A65" w14:textId="0B1F288D" w:rsidR="00C56692" w:rsidRDefault="000A62C8">
          <w:pPr>
            <w:pStyle w:val="TOC3"/>
            <w:tabs>
              <w:tab w:val="left" w:pos="880"/>
              <w:tab w:val="right" w:leader="dot" w:pos="9061"/>
            </w:tabs>
            <w:rPr>
              <w:noProof/>
              <w:lang w:val="nl-BE" w:eastAsia="nl-BE"/>
            </w:rPr>
          </w:pPr>
          <w:hyperlink w:anchor="_Toc508412" w:history="1">
            <w:r w:rsidR="00C56692" w:rsidRPr="00FA4450">
              <w:rPr>
                <w:rStyle w:val="Hyperlink"/>
                <w:noProof/>
              </w:rPr>
              <w:t>5.</w:t>
            </w:r>
            <w:r w:rsidR="00C56692">
              <w:rPr>
                <w:noProof/>
                <w:lang w:val="nl-BE" w:eastAsia="nl-BE"/>
              </w:rPr>
              <w:tab/>
            </w:r>
            <w:r w:rsidR="00C56692" w:rsidRPr="00FA4450">
              <w:rPr>
                <w:rStyle w:val="Hyperlink"/>
                <w:noProof/>
              </w:rPr>
              <w:t>ANNONCE D’UN EXERCICE D’EVACUATION</w:t>
            </w:r>
            <w:r w:rsidR="00C56692">
              <w:rPr>
                <w:noProof/>
                <w:webHidden/>
              </w:rPr>
              <w:tab/>
            </w:r>
            <w:r w:rsidR="00C56692">
              <w:rPr>
                <w:noProof/>
                <w:webHidden/>
              </w:rPr>
              <w:fldChar w:fldCharType="begin"/>
            </w:r>
            <w:r w:rsidR="00C56692">
              <w:rPr>
                <w:noProof/>
                <w:webHidden/>
              </w:rPr>
              <w:instrText xml:space="preserve"> PAGEREF _Toc508412 \h </w:instrText>
            </w:r>
            <w:r w:rsidR="00C56692">
              <w:rPr>
                <w:noProof/>
                <w:webHidden/>
              </w:rPr>
            </w:r>
            <w:r w:rsidR="00C56692">
              <w:rPr>
                <w:noProof/>
                <w:webHidden/>
              </w:rPr>
              <w:fldChar w:fldCharType="separate"/>
            </w:r>
            <w:r w:rsidR="00C56692">
              <w:rPr>
                <w:noProof/>
                <w:webHidden/>
              </w:rPr>
              <w:t>23</w:t>
            </w:r>
            <w:r w:rsidR="00C56692">
              <w:rPr>
                <w:noProof/>
                <w:webHidden/>
              </w:rPr>
              <w:fldChar w:fldCharType="end"/>
            </w:r>
          </w:hyperlink>
        </w:p>
        <w:p w14:paraId="1FD6FD41" w14:textId="1FF342A6" w:rsidR="00C56692" w:rsidRDefault="000A62C8">
          <w:pPr>
            <w:pStyle w:val="TOC2"/>
            <w:tabs>
              <w:tab w:val="right" w:leader="dot" w:pos="9061"/>
            </w:tabs>
            <w:rPr>
              <w:noProof/>
              <w:lang w:val="nl-BE" w:eastAsia="nl-BE"/>
            </w:rPr>
          </w:pPr>
          <w:hyperlink w:anchor="_Toc508413" w:history="1">
            <w:r w:rsidR="00C56692" w:rsidRPr="00FA4450">
              <w:rPr>
                <w:rStyle w:val="Hyperlink"/>
                <w:noProof/>
              </w:rPr>
              <w:t>CHAPITRE 4 – LES EQUIPES</w:t>
            </w:r>
            <w:r w:rsidR="00C56692">
              <w:rPr>
                <w:noProof/>
                <w:webHidden/>
              </w:rPr>
              <w:tab/>
            </w:r>
            <w:r w:rsidR="00C56692">
              <w:rPr>
                <w:noProof/>
                <w:webHidden/>
              </w:rPr>
              <w:fldChar w:fldCharType="begin"/>
            </w:r>
            <w:r w:rsidR="00C56692">
              <w:rPr>
                <w:noProof/>
                <w:webHidden/>
              </w:rPr>
              <w:instrText xml:space="preserve"> PAGEREF _Toc508413 \h </w:instrText>
            </w:r>
            <w:r w:rsidR="00C56692">
              <w:rPr>
                <w:noProof/>
                <w:webHidden/>
              </w:rPr>
            </w:r>
            <w:r w:rsidR="00C56692">
              <w:rPr>
                <w:noProof/>
                <w:webHidden/>
              </w:rPr>
              <w:fldChar w:fldCharType="separate"/>
            </w:r>
            <w:r w:rsidR="00C56692">
              <w:rPr>
                <w:noProof/>
                <w:webHidden/>
              </w:rPr>
              <w:t>24</w:t>
            </w:r>
            <w:r w:rsidR="00C56692">
              <w:rPr>
                <w:noProof/>
                <w:webHidden/>
              </w:rPr>
              <w:fldChar w:fldCharType="end"/>
            </w:r>
          </w:hyperlink>
        </w:p>
        <w:p w14:paraId="15BE6422" w14:textId="299C0E99" w:rsidR="00C56692" w:rsidRDefault="000A62C8">
          <w:pPr>
            <w:pStyle w:val="TOC3"/>
            <w:tabs>
              <w:tab w:val="left" w:pos="880"/>
              <w:tab w:val="right" w:leader="dot" w:pos="9061"/>
            </w:tabs>
            <w:rPr>
              <w:noProof/>
              <w:lang w:val="nl-BE" w:eastAsia="nl-BE"/>
            </w:rPr>
          </w:pPr>
          <w:hyperlink w:anchor="_Toc508414" w:history="1">
            <w:r w:rsidR="00C56692" w:rsidRPr="00FA4450">
              <w:rPr>
                <w:rStyle w:val="Hyperlink"/>
                <w:noProof/>
              </w:rPr>
              <w:t>1.</w:t>
            </w:r>
            <w:r w:rsidR="00C56692">
              <w:rPr>
                <w:noProof/>
                <w:lang w:val="nl-BE" w:eastAsia="nl-BE"/>
              </w:rPr>
              <w:tab/>
            </w:r>
            <w:r w:rsidR="00C56692" w:rsidRPr="00FA4450">
              <w:rPr>
                <w:rStyle w:val="Hyperlink"/>
                <w:noProof/>
              </w:rPr>
              <w:t>Le Comd de Qu</w:t>
            </w:r>
            <w:r w:rsidR="00C56692">
              <w:rPr>
                <w:noProof/>
                <w:webHidden/>
              </w:rPr>
              <w:tab/>
            </w:r>
            <w:r w:rsidR="00C56692">
              <w:rPr>
                <w:noProof/>
                <w:webHidden/>
              </w:rPr>
              <w:fldChar w:fldCharType="begin"/>
            </w:r>
            <w:r w:rsidR="00C56692">
              <w:rPr>
                <w:noProof/>
                <w:webHidden/>
              </w:rPr>
              <w:instrText xml:space="preserve"> PAGEREF _Toc508414 \h </w:instrText>
            </w:r>
            <w:r w:rsidR="00C56692">
              <w:rPr>
                <w:noProof/>
                <w:webHidden/>
              </w:rPr>
            </w:r>
            <w:r w:rsidR="00C56692">
              <w:rPr>
                <w:noProof/>
                <w:webHidden/>
              </w:rPr>
              <w:fldChar w:fldCharType="separate"/>
            </w:r>
            <w:r w:rsidR="00C56692">
              <w:rPr>
                <w:noProof/>
                <w:webHidden/>
              </w:rPr>
              <w:t>24</w:t>
            </w:r>
            <w:r w:rsidR="00C56692">
              <w:rPr>
                <w:noProof/>
                <w:webHidden/>
              </w:rPr>
              <w:fldChar w:fldCharType="end"/>
            </w:r>
          </w:hyperlink>
        </w:p>
        <w:p w14:paraId="441424B3" w14:textId="0B044A4F" w:rsidR="00C56692" w:rsidRDefault="000A62C8">
          <w:pPr>
            <w:pStyle w:val="TOC3"/>
            <w:tabs>
              <w:tab w:val="left" w:pos="880"/>
              <w:tab w:val="right" w:leader="dot" w:pos="9061"/>
            </w:tabs>
            <w:rPr>
              <w:noProof/>
              <w:lang w:val="nl-BE" w:eastAsia="nl-BE"/>
            </w:rPr>
          </w:pPr>
          <w:hyperlink w:anchor="_Toc508415" w:history="1">
            <w:r w:rsidR="00C56692" w:rsidRPr="00FA4450">
              <w:rPr>
                <w:rStyle w:val="Hyperlink"/>
                <w:noProof/>
              </w:rPr>
              <w:t>2.</w:t>
            </w:r>
            <w:r w:rsidR="00C56692">
              <w:rPr>
                <w:noProof/>
                <w:lang w:val="nl-BE" w:eastAsia="nl-BE"/>
              </w:rPr>
              <w:tab/>
            </w:r>
            <w:r w:rsidR="00C56692" w:rsidRPr="00FA4450">
              <w:rPr>
                <w:rStyle w:val="Hyperlink"/>
                <w:noProof/>
              </w:rPr>
              <w:t>Le coordinateur de prévention d’incendie QRE</w:t>
            </w:r>
            <w:r w:rsidR="00C56692">
              <w:rPr>
                <w:noProof/>
                <w:webHidden/>
              </w:rPr>
              <w:tab/>
            </w:r>
            <w:r w:rsidR="00C56692">
              <w:rPr>
                <w:noProof/>
                <w:webHidden/>
              </w:rPr>
              <w:fldChar w:fldCharType="begin"/>
            </w:r>
            <w:r w:rsidR="00C56692">
              <w:rPr>
                <w:noProof/>
                <w:webHidden/>
              </w:rPr>
              <w:instrText xml:space="preserve"> PAGEREF _Toc508415 \h </w:instrText>
            </w:r>
            <w:r w:rsidR="00C56692">
              <w:rPr>
                <w:noProof/>
                <w:webHidden/>
              </w:rPr>
            </w:r>
            <w:r w:rsidR="00C56692">
              <w:rPr>
                <w:noProof/>
                <w:webHidden/>
              </w:rPr>
              <w:fldChar w:fldCharType="separate"/>
            </w:r>
            <w:r w:rsidR="00C56692">
              <w:rPr>
                <w:noProof/>
                <w:webHidden/>
              </w:rPr>
              <w:t>24</w:t>
            </w:r>
            <w:r w:rsidR="00C56692">
              <w:rPr>
                <w:noProof/>
                <w:webHidden/>
              </w:rPr>
              <w:fldChar w:fldCharType="end"/>
            </w:r>
          </w:hyperlink>
        </w:p>
        <w:p w14:paraId="53D0B148" w14:textId="03FDF840" w:rsidR="00C56692" w:rsidRDefault="000A62C8">
          <w:pPr>
            <w:pStyle w:val="TOC3"/>
            <w:tabs>
              <w:tab w:val="left" w:pos="880"/>
              <w:tab w:val="right" w:leader="dot" w:pos="9061"/>
            </w:tabs>
            <w:rPr>
              <w:noProof/>
              <w:lang w:val="nl-BE" w:eastAsia="nl-BE"/>
            </w:rPr>
          </w:pPr>
          <w:hyperlink w:anchor="_Toc508416" w:history="1">
            <w:r w:rsidR="00C56692" w:rsidRPr="00FA4450">
              <w:rPr>
                <w:rStyle w:val="Hyperlink"/>
                <w:noProof/>
              </w:rPr>
              <w:t>3.</w:t>
            </w:r>
            <w:r w:rsidR="00C56692">
              <w:rPr>
                <w:noProof/>
                <w:lang w:val="nl-BE" w:eastAsia="nl-BE"/>
              </w:rPr>
              <w:tab/>
            </w:r>
            <w:r w:rsidR="00C56692" w:rsidRPr="00FA4450">
              <w:rPr>
                <w:rStyle w:val="Hyperlink"/>
                <w:noProof/>
              </w:rPr>
              <w:t>Le DG MR</w:t>
            </w:r>
            <w:r w:rsidR="00C56692">
              <w:rPr>
                <w:noProof/>
                <w:webHidden/>
              </w:rPr>
              <w:tab/>
            </w:r>
            <w:r w:rsidR="00C56692">
              <w:rPr>
                <w:noProof/>
                <w:webHidden/>
              </w:rPr>
              <w:fldChar w:fldCharType="begin"/>
            </w:r>
            <w:r w:rsidR="00C56692">
              <w:rPr>
                <w:noProof/>
                <w:webHidden/>
              </w:rPr>
              <w:instrText xml:space="preserve"> PAGEREF _Toc508416 \h </w:instrText>
            </w:r>
            <w:r w:rsidR="00C56692">
              <w:rPr>
                <w:noProof/>
                <w:webHidden/>
              </w:rPr>
            </w:r>
            <w:r w:rsidR="00C56692">
              <w:rPr>
                <w:noProof/>
                <w:webHidden/>
              </w:rPr>
              <w:fldChar w:fldCharType="separate"/>
            </w:r>
            <w:r w:rsidR="00C56692">
              <w:rPr>
                <w:noProof/>
                <w:webHidden/>
              </w:rPr>
              <w:t>24</w:t>
            </w:r>
            <w:r w:rsidR="00C56692">
              <w:rPr>
                <w:noProof/>
                <w:webHidden/>
              </w:rPr>
              <w:fldChar w:fldCharType="end"/>
            </w:r>
          </w:hyperlink>
        </w:p>
        <w:p w14:paraId="082DF139" w14:textId="45DEAAB5" w:rsidR="00C56692" w:rsidRDefault="000A62C8">
          <w:pPr>
            <w:pStyle w:val="TOC3"/>
            <w:tabs>
              <w:tab w:val="left" w:pos="880"/>
              <w:tab w:val="right" w:leader="dot" w:pos="9061"/>
            </w:tabs>
            <w:rPr>
              <w:noProof/>
              <w:lang w:val="nl-BE" w:eastAsia="nl-BE"/>
            </w:rPr>
          </w:pPr>
          <w:hyperlink w:anchor="_Toc508417" w:history="1">
            <w:r w:rsidR="00C56692" w:rsidRPr="00FA4450">
              <w:rPr>
                <w:rStyle w:val="Hyperlink"/>
                <w:noProof/>
              </w:rPr>
              <w:t>4.</w:t>
            </w:r>
            <w:r w:rsidR="00C56692">
              <w:rPr>
                <w:noProof/>
                <w:lang w:val="nl-BE" w:eastAsia="nl-BE"/>
              </w:rPr>
              <w:tab/>
            </w:r>
            <w:r w:rsidR="00C56692" w:rsidRPr="00FA4450">
              <w:rPr>
                <w:rStyle w:val="Hyperlink"/>
                <w:noProof/>
              </w:rPr>
              <w:t>Coordinateur de prévention d’incendie Bloc 1</w:t>
            </w:r>
            <w:r w:rsidR="00C56692">
              <w:rPr>
                <w:noProof/>
                <w:webHidden/>
              </w:rPr>
              <w:tab/>
            </w:r>
            <w:r w:rsidR="00C56692">
              <w:rPr>
                <w:noProof/>
                <w:webHidden/>
              </w:rPr>
              <w:fldChar w:fldCharType="begin"/>
            </w:r>
            <w:r w:rsidR="00C56692">
              <w:rPr>
                <w:noProof/>
                <w:webHidden/>
              </w:rPr>
              <w:instrText xml:space="preserve"> PAGEREF _Toc508417 \h </w:instrText>
            </w:r>
            <w:r w:rsidR="00C56692">
              <w:rPr>
                <w:noProof/>
                <w:webHidden/>
              </w:rPr>
            </w:r>
            <w:r w:rsidR="00C56692">
              <w:rPr>
                <w:noProof/>
                <w:webHidden/>
              </w:rPr>
              <w:fldChar w:fldCharType="separate"/>
            </w:r>
            <w:r w:rsidR="00C56692">
              <w:rPr>
                <w:noProof/>
                <w:webHidden/>
              </w:rPr>
              <w:t>24</w:t>
            </w:r>
            <w:r w:rsidR="00C56692">
              <w:rPr>
                <w:noProof/>
                <w:webHidden/>
              </w:rPr>
              <w:fldChar w:fldCharType="end"/>
            </w:r>
          </w:hyperlink>
        </w:p>
        <w:p w14:paraId="658BD7EB" w14:textId="6011C77C" w:rsidR="00C56692" w:rsidRDefault="000A62C8">
          <w:pPr>
            <w:pStyle w:val="TOC3"/>
            <w:tabs>
              <w:tab w:val="left" w:pos="880"/>
              <w:tab w:val="right" w:leader="dot" w:pos="9061"/>
            </w:tabs>
            <w:rPr>
              <w:noProof/>
              <w:lang w:val="nl-BE" w:eastAsia="nl-BE"/>
            </w:rPr>
          </w:pPr>
          <w:hyperlink w:anchor="_Toc508418" w:history="1">
            <w:r w:rsidR="00C56692" w:rsidRPr="00FA4450">
              <w:rPr>
                <w:rStyle w:val="Hyperlink"/>
                <w:noProof/>
              </w:rPr>
              <w:t>5.</w:t>
            </w:r>
            <w:r w:rsidR="00C56692">
              <w:rPr>
                <w:noProof/>
                <w:lang w:val="nl-BE" w:eastAsia="nl-BE"/>
              </w:rPr>
              <w:tab/>
            </w:r>
            <w:r w:rsidR="00C56692" w:rsidRPr="00FA4450">
              <w:rPr>
                <w:rStyle w:val="Hyperlink"/>
                <w:noProof/>
              </w:rPr>
              <w:t>CO Unité</w:t>
            </w:r>
            <w:r w:rsidR="00C56692">
              <w:rPr>
                <w:noProof/>
                <w:webHidden/>
              </w:rPr>
              <w:tab/>
            </w:r>
            <w:r w:rsidR="00C56692">
              <w:rPr>
                <w:noProof/>
                <w:webHidden/>
              </w:rPr>
              <w:fldChar w:fldCharType="begin"/>
            </w:r>
            <w:r w:rsidR="00C56692">
              <w:rPr>
                <w:noProof/>
                <w:webHidden/>
              </w:rPr>
              <w:instrText xml:space="preserve"> PAGEREF _Toc508418 \h </w:instrText>
            </w:r>
            <w:r w:rsidR="00C56692">
              <w:rPr>
                <w:noProof/>
                <w:webHidden/>
              </w:rPr>
            </w:r>
            <w:r w:rsidR="00C56692">
              <w:rPr>
                <w:noProof/>
                <w:webHidden/>
              </w:rPr>
              <w:fldChar w:fldCharType="separate"/>
            </w:r>
            <w:r w:rsidR="00C56692">
              <w:rPr>
                <w:noProof/>
                <w:webHidden/>
              </w:rPr>
              <w:t>24</w:t>
            </w:r>
            <w:r w:rsidR="00C56692">
              <w:rPr>
                <w:noProof/>
                <w:webHidden/>
              </w:rPr>
              <w:fldChar w:fldCharType="end"/>
            </w:r>
          </w:hyperlink>
        </w:p>
        <w:p w14:paraId="40E745C3" w14:textId="54F6EC21" w:rsidR="00C56692" w:rsidRDefault="000A62C8">
          <w:pPr>
            <w:pStyle w:val="TOC3"/>
            <w:tabs>
              <w:tab w:val="left" w:pos="880"/>
              <w:tab w:val="right" w:leader="dot" w:pos="9061"/>
            </w:tabs>
            <w:rPr>
              <w:noProof/>
              <w:lang w:val="nl-BE" w:eastAsia="nl-BE"/>
            </w:rPr>
          </w:pPr>
          <w:hyperlink w:anchor="_Toc508419" w:history="1">
            <w:r w:rsidR="00C56692" w:rsidRPr="00FA4450">
              <w:rPr>
                <w:rStyle w:val="Hyperlink"/>
                <w:noProof/>
              </w:rPr>
              <w:t>6.</w:t>
            </w:r>
            <w:r w:rsidR="00C56692">
              <w:rPr>
                <w:noProof/>
                <w:lang w:val="nl-BE" w:eastAsia="nl-BE"/>
              </w:rPr>
              <w:tab/>
            </w:r>
            <w:r w:rsidR="00C56692" w:rsidRPr="00FA4450">
              <w:rPr>
                <w:rStyle w:val="Hyperlink"/>
                <w:noProof/>
              </w:rPr>
              <w:t>Coordinateur de prévention unité</w:t>
            </w:r>
            <w:r w:rsidR="00C56692">
              <w:rPr>
                <w:noProof/>
                <w:webHidden/>
              </w:rPr>
              <w:tab/>
            </w:r>
            <w:r w:rsidR="00C56692">
              <w:rPr>
                <w:noProof/>
                <w:webHidden/>
              </w:rPr>
              <w:fldChar w:fldCharType="begin"/>
            </w:r>
            <w:r w:rsidR="00C56692">
              <w:rPr>
                <w:noProof/>
                <w:webHidden/>
              </w:rPr>
              <w:instrText xml:space="preserve"> PAGEREF _Toc508419 \h </w:instrText>
            </w:r>
            <w:r w:rsidR="00C56692">
              <w:rPr>
                <w:noProof/>
                <w:webHidden/>
              </w:rPr>
            </w:r>
            <w:r w:rsidR="00C56692">
              <w:rPr>
                <w:noProof/>
                <w:webHidden/>
              </w:rPr>
              <w:fldChar w:fldCharType="separate"/>
            </w:r>
            <w:r w:rsidR="00C56692">
              <w:rPr>
                <w:noProof/>
                <w:webHidden/>
              </w:rPr>
              <w:t>24</w:t>
            </w:r>
            <w:r w:rsidR="00C56692">
              <w:rPr>
                <w:noProof/>
                <w:webHidden/>
              </w:rPr>
              <w:fldChar w:fldCharType="end"/>
            </w:r>
          </w:hyperlink>
        </w:p>
        <w:p w14:paraId="036C1931" w14:textId="7753F4AD" w:rsidR="00C56692" w:rsidRDefault="000A62C8">
          <w:pPr>
            <w:pStyle w:val="TOC3"/>
            <w:tabs>
              <w:tab w:val="left" w:pos="880"/>
              <w:tab w:val="right" w:leader="dot" w:pos="9061"/>
            </w:tabs>
            <w:rPr>
              <w:noProof/>
              <w:lang w:val="nl-BE" w:eastAsia="nl-BE"/>
            </w:rPr>
          </w:pPr>
          <w:hyperlink w:anchor="_Toc508420" w:history="1">
            <w:r w:rsidR="00C56692" w:rsidRPr="00FA4450">
              <w:rPr>
                <w:rStyle w:val="Hyperlink"/>
                <w:noProof/>
              </w:rPr>
              <w:t>7.</w:t>
            </w:r>
            <w:r w:rsidR="00C56692">
              <w:rPr>
                <w:noProof/>
                <w:lang w:val="nl-BE" w:eastAsia="nl-BE"/>
              </w:rPr>
              <w:tab/>
            </w:r>
            <w:r w:rsidR="00C56692" w:rsidRPr="00FA4450">
              <w:rPr>
                <w:rStyle w:val="Hyperlink"/>
                <w:noProof/>
              </w:rPr>
              <w:t>Equipes 1</w:t>
            </w:r>
            <w:r w:rsidR="00C56692" w:rsidRPr="00FA4450">
              <w:rPr>
                <w:rStyle w:val="Hyperlink"/>
                <w:noProof/>
                <w:vertAlign w:val="superscript"/>
              </w:rPr>
              <w:t>ier</w:t>
            </w:r>
            <w:r w:rsidR="00C56692" w:rsidRPr="00FA4450">
              <w:rPr>
                <w:rStyle w:val="Hyperlink"/>
                <w:noProof/>
              </w:rPr>
              <w:t xml:space="preserve"> soins</w:t>
            </w:r>
            <w:r w:rsidR="00C56692">
              <w:rPr>
                <w:noProof/>
                <w:webHidden/>
              </w:rPr>
              <w:tab/>
            </w:r>
            <w:r w:rsidR="00C56692">
              <w:rPr>
                <w:noProof/>
                <w:webHidden/>
              </w:rPr>
              <w:fldChar w:fldCharType="begin"/>
            </w:r>
            <w:r w:rsidR="00C56692">
              <w:rPr>
                <w:noProof/>
                <w:webHidden/>
              </w:rPr>
              <w:instrText xml:space="preserve"> PAGEREF _Toc508420 \h </w:instrText>
            </w:r>
            <w:r w:rsidR="00C56692">
              <w:rPr>
                <w:noProof/>
                <w:webHidden/>
              </w:rPr>
            </w:r>
            <w:r w:rsidR="00C56692">
              <w:rPr>
                <w:noProof/>
                <w:webHidden/>
              </w:rPr>
              <w:fldChar w:fldCharType="separate"/>
            </w:r>
            <w:r w:rsidR="00C56692">
              <w:rPr>
                <w:noProof/>
                <w:webHidden/>
              </w:rPr>
              <w:t>25</w:t>
            </w:r>
            <w:r w:rsidR="00C56692">
              <w:rPr>
                <w:noProof/>
                <w:webHidden/>
              </w:rPr>
              <w:fldChar w:fldCharType="end"/>
            </w:r>
          </w:hyperlink>
        </w:p>
        <w:p w14:paraId="650F2DFD" w14:textId="59DA390A" w:rsidR="00C56692" w:rsidRDefault="000A62C8">
          <w:pPr>
            <w:pStyle w:val="TOC3"/>
            <w:tabs>
              <w:tab w:val="left" w:pos="880"/>
              <w:tab w:val="right" w:leader="dot" w:pos="9061"/>
            </w:tabs>
            <w:rPr>
              <w:noProof/>
              <w:lang w:val="nl-BE" w:eastAsia="nl-BE"/>
            </w:rPr>
          </w:pPr>
          <w:hyperlink w:anchor="_Toc508421" w:history="1">
            <w:r w:rsidR="00C56692" w:rsidRPr="00FA4450">
              <w:rPr>
                <w:rStyle w:val="Hyperlink"/>
                <w:noProof/>
              </w:rPr>
              <w:t>8.</w:t>
            </w:r>
            <w:r w:rsidR="00C56692">
              <w:rPr>
                <w:noProof/>
                <w:lang w:val="nl-BE" w:eastAsia="nl-BE"/>
              </w:rPr>
              <w:tab/>
            </w:r>
            <w:r w:rsidR="00C56692" w:rsidRPr="00FA4450">
              <w:rPr>
                <w:rStyle w:val="Hyperlink"/>
                <w:noProof/>
              </w:rPr>
              <w:t>Equipes intervention feu et évacuation</w:t>
            </w:r>
            <w:r w:rsidR="00C56692">
              <w:rPr>
                <w:noProof/>
                <w:webHidden/>
              </w:rPr>
              <w:tab/>
            </w:r>
            <w:r w:rsidR="00C56692">
              <w:rPr>
                <w:noProof/>
                <w:webHidden/>
              </w:rPr>
              <w:fldChar w:fldCharType="begin"/>
            </w:r>
            <w:r w:rsidR="00C56692">
              <w:rPr>
                <w:noProof/>
                <w:webHidden/>
              </w:rPr>
              <w:instrText xml:space="preserve"> PAGEREF _Toc508421 \h </w:instrText>
            </w:r>
            <w:r w:rsidR="00C56692">
              <w:rPr>
                <w:noProof/>
                <w:webHidden/>
              </w:rPr>
            </w:r>
            <w:r w:rsidR="00C56692">
              <w:rPr>
                <w:noProof/>
                <w:webHidden/>
              </w:rPr>
              <w:fldChar w:fldCharType="separate"/>
            </w:r>
            <w:r w:rsidR="00C56692">
              <w:rPr>
                <w:noProof/>
                <w:webHidden/>
              </w:rPr>
              <w:t>25</w:t>
            </w:r>
            <w:r w:rsidR="00C56692">
              <w:rPr>
                <w:noProof/>
                <w:webHidden/>
              </w:rPr>
              <w:fldChar w:fldCharType="end"/>
            </w:r>
          </w:hyperlink>
        </w:p>
        <w:p w14:paraId="12641DCD" w14:textId="653DBA9C" w:rsidR="00C56692" w:rsidRDefault="000A62C8">
          <w:pPr>
            <w:pStyle w:val="TOC1"/>
            <w:tabs>
              <w:tab w:val="right" w:leader="dot" w:pos="9061"/>
            </w:tabs>
            <w:rPr>
              <w:bCs w:val="0"/>
              <w:noProof/>
              <w:lang w:val="nl-BE" w:eastAsia="nl-BE"/>
            </w:rPr>
          </w:pPr>
          <w:hyperlink w:anchor="_Toc508422" w:history="1">
            <w:r w:rsidR="00C56692" w:rsidRPr="00FA4450">
              <w:rPr>
                <w:rStyle w:val="Hyperlink"/>
                <w:smallCaps/>
                <w:noProof/>
                <w:spacing w:val="5"/>
                <w:lang w:val="fr-BE"/>
              </w:rPr>
              <w:t>Partie II</w:t>
            </w:r>
            <w:r w:rsidR="00C56692">
              <w:rPr>
                <w:noProof/>
                <w:webHidden/>
              </w:rPr>
              <w:tab/>
            </w:r>
            <w:r w:rsidR="00C56692">
              <w:rPr>
                <w:noProof/>
                <w:webHidden/>
              </w:rPr>
              <w:fldChar w:fldCharType="begin"/>
            </w:r>
            <w:r w:rsidR="00C56692">
              <w:rPr>
                <w:noProof/>
                <w:webHidden/>
              </w:rPr>
              <w:instrText xml:space="preserve"> PAGEREF _Toc508422 \h </w:instrText>
            </w:r>
            <w:r w:rsidR="00C56692">
              <w:rPr>
                <w:noProof/>
                <w:webHidden/>
              </w:rPr>
            </w:r>
            <w:r w:rsidR="00C56692">
              <w:rPr>
                <w:noProof/>
                <w:webHidden/>
              </w:rPr>
              <w:fldChar w:fldCharType="separate"/>
            </w:r>
            <w:r w:rsidR="00C56692">
              <w:rPr>
                <w:noProof/>
                <w:webHidden/>
              </w:rPr>
              <w:t>28</w:t>
            </w:r>
            <w:r w:rsidR="00C56692">
              <w:rPr>
                <w:noProof/>
                <w:webHidden/>
              </w:rPr>
              <w:fldChar w:fldCharType="end"/>
            </w:r>
          </w:hyperlink>
        </w:p>
        <w:p w14:paraId="25D8019D" w14:textId="41673933" w:rsidR="00C56692" w:rsidRDefault="000A62C8">
          <w:pPr>
            <w:pStyle w:val="TOC3"/>
            <w:tabs>
              <w:tab w:val="left" w:pos="880"/>
              <w:tab w:val="right" w:leader="dot" w:pos="9061"/>
            </w:tabs>
            <w:rPr>
              <w:noProof/>
              <w:lang w:val="nl-BE" w:eastAsia="nl-BE"/>
            </w:rPr>
          </w:pPr>
          <w:hyperlink w:anchor="_Toc508423" w:history="1">
            <w:r w:rsidR="00C56692" w:rsidRPr="00FA4450">
              <w:rPr>
                <w:rStyle w:val="Hyperlink"/>
                <w:noProof/>
              </w:rPr>
              <w:t>1.</w:t>
            </w:r>
            <w:r w:rsidR="00C56692">
              <w:rPr>
                <w:noProof/>
                <w:lang w:val="nl-BE" w:eastAsia="nl-BE"/>
              </w:rPr>
              <w:tab/>
            </w:r>
            <w:r w:rsidR="00C56692" w:rsidRPr="00FA4450">
              <w:rPr>
                <w:rStyle w:val="Hyperlink"/>
                <w:noProof/>
              </w:rPr>
              <w:t>PLANS</w:t>
            </w:r>
            <w:r w:rsidR="00C56692">
              <w:rPr>
                <w:noProof/>
                <w:webHidden/>
              </w:rPr>
              <w:tab/>
            </w:r>
            <w:r w:rsidR="00C56692">
              <w:rPr>
                <w:noProof/>
                <w:webHidden/>
              </w:rPr>
              <w:fldChar w:fldCharType="begin"/>
            </w:r>
            <w:r w:rsidR="00C56692">
              <w:rPr>
                <w:noProof/>
                <w:webHidden/>
              </w:rPr>
              <w:instrText xml:space="preserve"> PAGEREF _Toc508423 \h </w:instrText>
            </w:r>
            <w:r w:rsidR="00C56692">
              <w:rPr>
                <w:noProof/>
                <w:webHidden/>
              </w:rPr>
            </w:r>
            <w:r w:rsidR="00C56692">
              <w:rPr>
                <w:noProof/>
                <w:webHidden/>
              </w:rPr>
              <w:fldChar w:fldCharType="separate"/>
            </w:r>
            <w:r w:rsidR="00C56692">
              <w:rPr>
                <w:noProof/>
                <w:webHidden/>
              </w:rPr>
              <w:t>28</w:t>
            </w:r>
            <w:r w:rsidR="00C56692">
              <w:rPr>
                <w:noProof/>
                <w:webHidden/>
              </w:rPr>
              <w:fldChar w:fldCharType="end"/>
            </w:r>
          </w:hyperlink>
        </w:p>
        <w:p w14:paraId="1F1C7A94" w14:textId="33DF0D89" w:rsidR="006F4FF7" w:rsidRPr="00E224B4" w:rsidRDefault="006F4FF7" w:rsidP="00E13F6C">
          <w:pPr>
            <w:spacing w:line="240" w:lineRule="auto"/>
            <w:rPr>
              <w:lang w:val="fr-BE"/>
            </w:rPr>
          </w:pPr>
          <w:r w:rsidRPr="00E224B4">
            <w:rPr>
              <w:b/>
              <w:bCs/>
              <w:lang w:val="fr-BE"/>
            </w:rPr>
            <w:fldChar w:fldCharType="end"/>
          </w:r>
        </w:p>
      </w:sdtContent>
    </w:sdt>
    <w:p w14:paraId="796EB06A" w14:textId="77777777" w:rsidR="00CF0613" w:rsidRPr="00E224B4" w:rsidRDefault="00CF0613" w:rsidP="00E13F6C">
      <w:pPr>
        <w:pStyle w:val="Heading1"/>
        <w:spacing w:line="240" w:lineRule="auto"/>
        <w:rPr>
          <w:rStyle w:val="BookTitle"/>
          <w:b/>
          <w:bCs/>
          <w:smallCaps w:val="0"/>
          <w:spacing w:val="0"/>
          <w:lang w:val="fr-BE"/>
        </w:rPr>
      </w:pPr>
      <w:r w:rsidRPr="00E224B4">
        <w:rPr>
          <w:lang w:val="fr-BE"/>
        </w:rPr>
        <w:br w:type="page"/>
      </w:r>
      <w:bookmarkStart w:id="1" w:name="_Toc508392"/>
      <w:r w:rsidRPr="00E224B4">
        <w:rPr>
          <w:rStyle w:val="BookTitle"/>
          <w:b/>
          <w:bCs/>
          <w:smallCaps w:val="0"/>
          <w:spacing w:val="0"/>
          <w:lang w:val="fr-BE"/>
        </w:rPr>
        <w:t>PARTIE 1</w:t>
      </w:r>
      <w:bookmarkEnd w:id="1"/>
    </w:p>
    <w:p w14:paraId="796EB06B" w14:textId="77777777" w:rsidR="00CF0613" w:rsidRPr="00E224B4" w:rsidRDefault="00A50068" w:rsidP="00E13F6C">
      <w:pPr>
        <w:pStyle w:val="Heading2"/>
        <w:rPr>
          <w:rStyle w:val="Strong"/>
          <w:b/>
          <w:bCs/>
        </w:rPr>
      </w:pPr>
      <w:bookmarkStart w:id="2" w:name="_Toc508393"/>
      <w:r w:rsidRPr="00E224B4">
        <w:rPr>
          <w:rStyle w:val="Strong"/>
          <w:b/>
          <w:bCs/>
        </w:rPr>
        <w:t>CHAPITRE 1</w:t>
      </w:r>
      <w:r w:rsidR="00A051A9" w:rsidRPr="00E224B4">
        <w:rPr>
          <w:rStyle w:val="Strong"/>
          <w:b/>
          <w:bCs/>
        </w:rPr>
        <w:t xml:space="preserve"> </w:t>
      </w:r>
      <w:r w:rsidRPr="00E224B4">
        <w:rPr>
          <w:rStyle w:val="Strong"/>
          <w:b/>
          <w:bCs/>
        </w:rPr>
        <w:t>: GÉNÉRALITÉS</w:t>
      </w:r>
      <w:bookmarkEnd w:id="2"/>
    </w:p>
    <w:p w14:paraId="796EB06C" w14:textId="77777777" w:rsidR="00A50068" w:rsidRPr="00E224B4" w:rsidRDefault="00A169CC" w:rsidP="00E13F6C">
      <w:pPr>
        <w:pStyle w:val="Heading3"/>
        <w:rPr>
          <w:rStyle w:val="Strong"/>
          <w:b/>
          <w:bCs w:val="0"/>
        </w:rPr>
      </w:pPr>
      <w:bookmarkStart w:id="3" w:name="_Toc508394"/>
      <w:r w:rsidRPr="00E224B4">
        <w:rPr>
          <w:rStyle w:val="Strong"/>
          <w:b/>
          <w:bCs w:val="0"/>
        </w:rPr>
        <w:t>BUT</w:t>
      </w:r>
      <w:bookmarkEnd w:id="3"/>
    </w:p>
    <w:p w14:paraId="796EB06D" w14:textId="42F27278" w:rsidR="00A50068" w:rsidRPr="00E224B4" w:rsidRDefault="00A50068" w:rsidP="00E13F6C">
      <w:pPr>
        <w:pStyle w:val="PlainText"/>
        <w:ind w:left="284"/>
        <w:jc w:val="both"/>
        <w:rPr>
          <w:rFonts w:asciiTheme="minorHAnsi" w:hAnsiTheme="minorHAnsi" w:cstheme="minorHAnsi"/>
          <w:lang w:val="fr-BE"/>
        </w:rPr>
      </w:pPr>
      <w:r w:rsidRPr="00E224B4">
        <w:rPr>
          <w:rFonts w:asciiTheme="minorHAnsi" w:hAnsiTheme="minorHAnsi" w:cstheme="minorHAnsi"/>
          <w:lang w:val="fr-BE"/>
        </w:rPr>
        <w:t xml:space="preserve">Le présent dossier a pour objet d’expliquer l'organisation pratique et les réactions à adopter lors d'un incendie ou d’un exercice anti-incendie au </w:t>
      </w:r>
      <w:r w:rsidR="001739B5" w:rsidRPr="00E224B4">
        <w:rPr>
          <w:rFonts w:asciiTheme="minorHAnsi" w:hAnsiTheme="minorHAnsi" w:cstheme="minorHAnsi"/>
          <w:lang w:val="fr-BE"/>
        </w:rPr>
        <w:t>Bloc 1</w:t>
      </w:r>
      <w:r w:rsidR="003F4438" w:rsidRPr="00E224B4">
        <w:rPr>
          <w:rFonts w:asciiTheme="minorHAnsi" w:hAnsiTheme="minorHAnsi" w:cstheme="minorHAnsi"/>
          <w:lang w:val="fr-BE"/>
        </w:rPr>
        <w:t>.</w:t>
      </w:r>
    </w:p>
    <w:p w14:paraId="796EB06E" w14:textId="25B95F5C" w:rsidR="00A50068" w:rsidRPr="00E224B4" w:rsidRDefault="00A50068" w:rsidP="00E13F6C">
      <w:pPr>
        <w:pStyle w:val="PlainText"/>
        <w:ind w:left="284"/>
        <w:jc w:val="both"/>
        <w:rPr>
          <w:rFonts w:asciiTheme="minorHAnsi" w:hAnsiTheme="minorHAnsi" w:cstheme="minorHAnsi"/>
          <w:lang w:val="fr-BE"/>
        </w:rPr>
      </w:pPr>
      <w:r w:rsidRPr="00E224B4">
        <w:rPr>
          <w:rFonts w:asciiTheme="minorHAnsi" w:hAnsiTheme="minorHAnsi" w:cstheme="minorHAnsi"/>
          <w:lang w:val="fr-BE"/>
        </w:rPr>
        <w:t>Il s'agit donc du dossier</w:t>
      </w:r>
      <w:r w:rsidR="005D5D7B" w:rsidRPr="00E224B4">
        <w:rPr>
          <w:rFonts w:asciiTheme="minorHAnsi" w:hAnsiTheme="minorHAnsi" w:cstheme="minorHAnsi"/>
          <w:lang w:val="fr-BE"/>
        </w:rPr>
        <w:t xml:space="preserve"> </w:t>
      </w:r>
      <w:r w:rsidRPr="00E224B4">
        <w:rPr>
          <w:rFonts w:asciiTheme="minorHAnsi" w:hAnsiTheme="minorHAnsi" w:cstheme="minorHAnsi"/>
          <w:lang w:val="fr-BE"/>
        </w:rPr>
        <w:t>incendie au niveau unité qui intéresse les unités installées au</w:t>
      </w:r>
      <w:r w:rsidR="004F6574" w:rsidRPr="00E224B4">
        <w:rPr>
          <w:rFonts w:asciiTheme="minorHAnsi" w:hAnsiTheme="minorHAnsi" w:cstheme="minorHAnsi"/>
          <w:lang w:val="fr-BE"/>
        </w:rPr>
        <w:t xml:space="preserve"> sein du </w:t>
      </w:r>
      <w:r w:rsidR="001739B5" w:rsidRPr="00E224B4">
        <w:rPr>
          <w:lang w:val="fr-BE"/>
        </w:rPr>
        <w:t>Bloc 1</w:t>
      </w:r>
      <w:r w:rsidRPr="00E224B4">
        <w:rPr>
          <w:rFonts w:asciiTheme="minorHAnsi" w:hAnsiTheme="minorHAnsi" w:cstheme="minorHAnsi"/>
          <w:lang w:val="fr-BE"/>
        </w:rPr>
        <w:t>.</w:t>
      </w:r>
    </w:p>
    <w:p w14:paraId="796EB06F" w14:textId="77777777" w:rsidR="00A50068" w:rsidRPr="00E224B4" w:rsidRDefault="00A50068" w:rsidP="00E13F6C">
      <w:pPr>
        <w:pStyle w:val="PlainText"/>
        <w:ind w:left="284"/>
        <w:jc w:val="both"/>
        <w:rPr>
          <w:rFonts w:asciiTheme="minorHAnsi" w:hAnsiTheme="minorHAnsi" w:cstheme="minorHAnsi"/>
          <w:lang w:val="fr-BE"/>
        </w:rPr>
      </w:pPr>
      <w:r w:rsidRPr="00E224B4">
        <w:rPr>
          <w:rFonts w:asciiTheme="minorHAnsi" w:hAnsiTheme="minorHAnsi" w:cstheme="minorHAnsi"/>
          <w:lang w:val="fr-BE"/>
        </w:rPr>
        <w:t>Il décrit les moyens mis à la disposition du personnel et la manière la plus efficace de réagir dans la lutte contre le feu pour se protéger personnellement et collectivement et prévenir les dégâts matériels.</w:t>
      </w:r>
    </w:p>
    <w:p w14:paraId="796EB070" w14:textId="77777777" w:rsidR="00A50068" w:rsidRPr="00E224B4" w:rsidRDefault="00A169CC" w:rsidP="00E13F6C">
      <w:pPr>
        <w:pStyle w:val="Heading3"/>
        <w:rPr>
          <w:rStyle w:val="Strong"/>
          <w:b/>
          <w:bCs w:val="0"/>
        </w:rPr>
      </w:pPr>
      <w:bookmarkStart w:id="4" w:name="_Toc508395"/>
      <w:r w:rsidRPr="00E224B4">
        <w:rPr>
          <w:rStyle w:val="Strong"/>
          <w:b/>
          <w:bCs w:val="0"/>
        </w:rPr>
        <w:t>RÉFÉRENCES</w:t>
      </w:r>
      <w:bookmarkEnd w:id="4"/>
    </w:p>
    <w:p w14:paraId="796EB071" w14:textId="77777777" w:rsidR="00A50068" w:rsidRPr="00E224B4" w:rsidRDefault="00A50068" w:rsidP="00D755E0">
      <w:pPr>
        <w:pStyle w:val="ListParagraph"/>
        <w:numPr>
          <w:ilvl w:val="0"/>
          <w:numId w:val="32"/>
        </w:numPr>
        <w:spacing w:line="240" w:lineRule="auto"/>
        <w:ind w:left="644"/>
        <w:jc w:val="both"/>
        <w:rPr>
          <w:rFonts w:cstheme="minorHAnsi"/>
          <w:bCs/>
          <w:lang w:val="fr-BE"/>
        </w:rPr>
      </w:pPr>
      <w:r w:rsidRPr="00E224B4">
        <w:rPr>
          <w:rStyle w:val="Strong"/>
          <w:rFonts w:cstheme="minorHAnsi"/>
          <w:b w:val="0"/>
          <w:lang w:val="fr-BE"/>
        </w:rPr>
        <w:t>Arrêté royal du 28 mars 2014 relatif à la prévention de l’incendie sur les lieux de travail (M.B. 23.4.2014)</w:t>
      </w:r>
      <w:r w:rsidRPr="00E224B4">
        <w:rPr>
          <w:rFonts w:cstheme="minorHAnsi"/>
          <w:bCs/>
          <w:sz w:val="28"/>
          <w:szCs w:val="28"/>
          <w:lang w:val="fr-BE"/>
        </w:rPr>
        <w:t xml:space="preserve"> </w:t>
      </w:r>
    </w:p>
    <w:p w14:paraId="796EB072" w14:textId="77777777" w:rsidR="00A50068" w:rsidRPr="00E224B4" w:rsidRDefault="00A50068" w:rsidP="00D755E0">
      <w:pPr>
        <w:pStyle w:val="ListParagraph"/>
        <w:numPr>
          <w:ilvl w:val="0"/>
          <w:numId w:val="32"/>
        </w:numPr>
        <w:spacing w:line="240" w:lineRule="auto"/>
        <w:ind w:left="644"/>
        <w:jc w:val="both"/>
        <w:rPr>
          <w:rStyle w:val="Strong"/>
          <w:rFonts w:cstheme="minorHAnsi"/>
          <w:b w:val="0"/>
          <w:lang w:val="fr-BE"/>
        </w:rPr>
      </w:pPr>
      <w:r w:rsidRPr="00E224B4">
        <w:rPr>
          <w:rStyle w:val="Strong"/>
          <w:rFonts w:cstheme="minorHAnsi"/>
          <w:b w:val="0"/>
          <w:lang w:val="fr-BE"/>
        </w:rPr>
        <w:t>Règlement général pour la protection au travail (RGPT), Art 52</w:t>
      </w:r>
    </w:p>
    <w:p w14:paraId="796EB073" w14:textId="77777777" w:rsidR="00A50068" w:rsidRPr="00E224B4" w:rsidRDefault="00A50068" w:rsidP="00D755E0">
      <w:pPr>
        <w:pStyle w:val="ListParagraph"/>
        <w:numPr>
          <w:ilvl w:val="0"/>
          <w:numId w:val="32"/>
        </w:numPr>
        <w:spacing w:line="240" w:lineRule="auto"/>
        <w:ind w:left="644"/>
        <w:jc w:val="both"/>
        <w:rPr>
          <w:rStyle w:val="Strong"/>
          <w:rFonts w:cstheme="minorHAnsi"/>
          <w:b w:val="0"/>
          <w:lang w:val="fr-BE"/>
        </w:rPr>
      </w:pPr>
      <w:r w:rsidRPr="00E224B4">
        <w:rPr>
          <w:rStyle w:val="Strong"/>
          <w:rFonts w:cstheme="minorHAnsi"/>
          <w:b w:val="0"/>
          <w:lang w:val="fr-BE"/>
        </w:rPr>
        <w:t>Code, Bien-être sur le lieu de travail</w:t>
      </w:r>
    </w:p>
    <w:p w14:paraId="796EB074" w14:textId="77777777" w:rsidR="00A50068" w:rsidRPr="00E224B4" w:rsidRDefault="00A169CC" w:rsidP="00D755E0">
      <w:pPr>
        <w:pStyle w:val="ListParagraph"/>
        <w:numPr>
          <w:ilvl w:val="0"/>
          <w:numId w:val="32"/>
        </w:numPr>
        <w:spacing w:line="240" w:lineRule="auto"/>
        <w:ind w:left="644"/>
        <w:jc w:val="both"/>
        <w:rPr>
          <w:rStyle w:val="Strong"/>
          <w:rFonts w:cstheme="minorHAnsi"/>
          <w:b w:val="0"/>
          <w:lang w:val="fr-BE"/>
        </w:rPr>
      </w:pPr>
      <w:r w:rsidRPr="00E224B4">
        <w:rPr>
          <w:rStyle w:val="Strong"/>
          <w:rFonts w:cstheme="minorHAnsi"/>
          <w:b w:val="0"/>
          <w:u w:val="single"/>
          <w:lang w:val="fr-BE"/>
        </w:rPr>
        <w:t>Politique générale</w:t>
      </w:r>
      <w:r w:rsidRPr="00E224B4">
        <w:rPr>
          <w:rStyle w:val="Strong"/>
          <w:rFonts w:cstheme="minorHAnsi"/>
          <w:b w:val="0"/>
          <w:lang w:val="fr-BE"/>
        </w:rPr>
        <w:t xml:space="preserve"> </w:t>
      </w:r>
      <w:hyperlink r:id="rId13" w:history="1">
        <w:r w:rsidRPr="00E224B4">
          <w:rPr>
            <w:rStyle w:val="Hyperlink"/>
            <w:rFonts w:cstheme="minorHAnsi"/>
            <w:lang w:val="fr-BE"/>
          </w:rPr>
          <w:t>ACWB-APG-WRKPR-002</w:t>
        </w:r>
      </w:hyperlink>
      <w:r w:rsidRPr="00E224B4">
        <w:rPr>
          <w:rStyle w:val="Strong"/>
          <w:rFonts w:cstheme="minorHAnsi"/>
          <w:b w:val="0"/>
          <w:lang w:val="fr-BE"/>
        </w:rPr>
        <w:t>, Lutte contre les incendies domestiques</w:t>
      </w:r>
    </w:p>
    <w:p w14:paraId="796EB075" w14:textId="77777777" w:rsidR="00A169CC" w:rsidRPr="00E224B4" w:rsidRDefault="00A169CC" w:rsidP="00D755E0">
      <w:pPr>
        <w:pStyle w:val="ListParagraph"/>
        <w:numPr>
          <w:ilvl w:val="0"/>
          <w:numId w:val="32"/>
        </w:numPr>
        <w:spacing w:line="240" w:lineRule="auto"/>
        <w:ind w:left="644"/>
        <w:jc w:val="both"/>
        <w:rPr>
          <w:rStyle w:val="Strong"/>
          <w:rFonts w:cstheme="minorHAnsi"/>
          <w:b w:val="0"/>
          <w:lang w:val="fr-BE"/>
        </w:rPr>
      </w:pPr>
      <w:r w:rsidRPr="00E224B4">
        <w:rPr>
          <w:rStyle w:val="Strong"/>
          <w:rFonts w:cstheme="minorHAnsi"/>
          <w:b w:val="0"/>
          <w:u w:val="single"/>
          <w:lang w:val="fr-BE"/>
        </w:rPr>
        <w:t>Procédures spécifiques</w:t>
      </w:r>
      <w:r w:rsidR="00BA301A" w:rsidRPr="00E224B4">
        <w:rPr>
          <w:rStyle w:val="Strong"/>
          <w:rFonts w:cstheme="minorHAnsi"/>
          <w:b w:val="0"/>
          <w:lang w:val="fr-BE"/>
        </w:rPr>
        <w:t> :</w:t>
      </w:r>
    </w:p>
    <w:p w14:paraId="796EB076" w14:textId="0148FF8E" w:rsidR="00A169CC" w:rsidRPr="00E224B4" w:rsidRDefault="002B3A54" w:rsidP="00E13F6C">
      <w:pPr>
        <w:pStyle w:val="ListParagraph"/>
        <w:spacing w:line="240" w:lineRule="auto"/>
        <w:ind w:left="1004" w:hanging="295"/>
        <w:jc w:val="both"/>
        <w:rPr>
          <w:bCs/>
          <w:lang w:val="fr-BE"/>
        </w:rPr>
      </w:pPr>
      <w:r w:rsidRPr="00E224B4">
        <w:rPr>
          <w:lang w:val="fr-BE"/>
        </w:rPr>
        <w:t>(1)</w:t>
      </w:r>
      <w:r w:rsidRPr="00E224B4">
        <w:rPr>
          <w:lang w:val="fr-BE"/>
        </w:rPr>
        <w:tab/>
      </w:r>
      <w:hyperlink r:id="rId14" w:history="1">
        <w:r w:rsidR="00A169CC" w:rsidRPr="00E224B4">
          <w:rPr>
            <w:rStyle w:val="Hyperlink"/>
            <w:rFonts w:cstheme="minorHAnsi"/>
            <w:lang w:val="fr-BE"/>
          </w:rPr>
          <w:t>ACWB-SPS-WRKPR-001</w:t>
        </w:r>
      </w:hyperlink>
      <w:r w:rsidR="00A169CC" w:rsidRPr="00E224B4">
        <w:rPr>
          <w:bCs/>
          <w:lang w:val="fr-BE"/>
        </w:rPr>
        <w:t>, Lutte anti-incendie domestique</w:t>
      </w:r>
    </w:p>
    <w:p w14:paraId="796EB077" w14:textId="3660B90C" w:rsidR="00A169CC" w:rsidRPr="00E224B4" w:rsidRDefault="002B3A54" w:rsidP="00E13F6C">
      <w:pPr>
        <w:pStyle w:val="ListParagraph"/>
        <w:spacing w:line="240" w:lineRule="auto"/>
        <w:ind w:left="1004" w:hanging="295"/>
        <w:jc w:val="both"/>
        <w:rPr>
          <w:rStyle w:val="Strong"/>
          <w:rFonts w:cstheme="minorHAnsi"/>
          <w:b w:val="0"/>
          <w:lang w:val="fr-BE"/>
        </w:rPr>
      </w:pPr>
      <w:r w:rsidRPr="00E224B4">
        <w:rPr>
          <w:lang w:val="fr-BE"/>
        </w:rPr>
        <w:t>(2)</w:t>
      </w:r>
      <w:r w:rsidRPr="00E224B4">
        <w:rPr>
          <w:lang w:val="fr-BE"/>
        </w:rPr>
        <w:tab/>
      </w:r>
      <w:hyperlink r:id="rId15" w:history="1">
        <w:r w:rsidR="00A169CC" w:rsidRPr="00E224B4">
          <w:rPr>
            <w:rStyle w:val="Hyperlink"/>
            <w:rFonts w:cstheme="minorHAnsi"/>
            <w:lang w:val="fr-BE"/>
          </w:rPr>
          <w:t>ACWB-SPS-WRKPR-002</w:t>
        </w:r>
      </w:hyperlink>
      <w:r w:rsidR="00A169CC" w:rsidRPr="00E224B4">
        <w:rPr>
          <w:rStyle w:val="Strong"/>
          <w:rFonts w:cstheme="minorHAnsi"/>
          <w:b w:val="0"/>
          <w:lang w:val="fr-BE"/>
        </w:rPr>
        <w:t>, Missions des acteurs de la prévention au niveau local</w:t>
      </w:r>
    </w:p>
    <w:p w14:paraId="796EB078" w14:textId="3C5A932B" w:rsidR="00AE12D6" w:rsidRPr="00E224B4" w:rsidRDefault="002B3A54" w:rsidP="00E13F6C">
      <w:pPr>
        <w:pStyle w:val="ListParagraph"/>
        <w:spacing w:line="240" w:lineRule="auto"/>
        <w:ind w:left="1004" w:hanging="295"/>
        <w:jc w:val="both"/>
        <w:rPr>
          <w:rStyle w:val="Strong"/>
          <w:rFonts w:cstheme="minorHAnsi"/>
          <w:b w:val="0"/>
          <w:lang w:val="fr-BE"/>
        </w:rPr>
      </w:pPr>
      <w:r w:rsidRPr="00E224B4">
        <w:rPr>
          <w:lang w:val="fr-BE"/>
        </w:rPr>
        <w:t>(3)</w:t>
      </w:r>
      <w:r w:rsidRPr="00E224B4">
        <w:rPr>
          <w:lang w:val="fr-BE"/>
        </w:rPr>
        <w:tab/>
      </w:r>
      <w:hyperlink r:id="rId16" w:history="1">
        <w:r w:rsidR="00AE12D6" w:rsidRPr="00E224B4">
          <w:rPr>
            <w:rStyle w:val="Hyperlink"/>
            <w:rFonts w:cstheme="minorHAnsi"/>
            <w:lang w:val="fr-BE"/>
          </w:rPr>
          <w:t>ACWB-SPS-WRKPR-014</w:t>
        </w:r>
      </w:hyperlink>
      <w:r w:rsidR="00AE12D6" w:rsidRPr="00E224B4">
        <w:rPr>
          <w:rStyle w:val="Strong"/>
          <w:rFonts w:cstheme="minorHAnsi"/>
          <w:b w:val="0"/>
          <w:lang w:val="fr-BE"/>
        </w:rPr>
        <w:t>, La prévention incendie</w:t>
      </w:r>
    </w:p>
    <w:p w14:paraId="796EB079" w14:textId="46EF7BF2" w:rsidR="00A169CC" w:rsidRPr="00E224B4" w:rsidRDefault="002B3A54" w:rsidP="00E13F6C">
      <w:pPr>
        <w:pStyle w:val="ListParagraph"/>
        <w:spacing w:line="240" w:lineRule="auto"/>
        <w:ind w:left="1004" w:hanging="295"/>
        <w:jc w:val="both"/>
        <w:rPr>
          <w:rStyle w:val="Strong"/>
          <w:rFonts w:cstheme="minorHAnsi"/>
          <w:b w:val="0"/>
          <w:lang w:val="fr-BE"/>
        </w:rPr>
      </w:pPr>
      <w:r w:rsidRPr="00E224B4">
        <w:rPr>
          <w:lang w:val="fr-BE"/>
        </w:rPr>
        <w:t>(4)</w:t>
      </w:r>
      <w:r w:rsidRPr="00E224B4">
        <w:rPr>
          <w:lang w:val="fr-BE"/>
        </w:rPr>
        <w:tab/>
      </w:r>
      <w:hyperlink r:id="rId17" w:history="1">
        <w:r w:rsidR="00A169CC" w:rsidRPr="00E224B4">
          <w:rPr>
            <w:rStyle w:val="Hyperlink"/>
            <w:rFonts w:cstheme="minorHAnsi"/>
            <w:lang w:val="fr-BE"/>
          </w:rPr>
          <w:t>DGHR-SPS-FMNSPC-003</w:t>
        </w:r>
      </w:hyperlink>
      <w:r w:rsidR="00A169CC" w:rsidRPr="00E224B4">
        <w:rPr>
          <w:rStyle w:val="Strong"/>
          <w:rFonts w:cstheme="minorHAnsi"/>
          <w:b w:val="0"/>
          <w:lang w:val="fr-BE"/>
        </w:rPr>
        <w:t>, Le concept de formation "Lutte contre l'incendie domestique"</w:t>
      </w:r>
    </w:p>
    <w:p w14:paraId="796EB07A" w14:textId="2A18B556" w:rsidR="00AE12D6" w:rsidRPr="00E224B4" w:rsidRDefault="002B3A54" w:rsidP="00E13F6C">
      <w:pPr>
        <w:pStyle w:val="ListParagraph"/>
        <w:spacing w:line="240" w:lineRule="auto"/>
        <w:ind w:left="1004" w:hanging="295"/>
        <w:jc w:val="both"/>
        <w:rPr>
          <w:rStyle w:val="Strong"/>
          <w:rFonts w:cstheme="minorHAnsi"/>
          <w:b w:val="0"/>
          <w:lang w:val="fr-BE"/>
        </w:rPr>
      </w:pPr>
      <w:r w:rsidRPr="00E224B4">
        <w:rPr>
          <w:lang w:val="fr-BE"/>
        </w:rPr>
        <w:t>(5)</w:t>
      </w:r>
      <w:r w:rsidRPr="00E224B4">
        <w:rPr>
          <w:lang w:val="fr-BE"/>
        </w:rPr>
        <w:tab/>
      </w:r>
      <w:hyperlink r:id="rId18" w:history="1">
        <w:r w:rsidR="00AE12D6" w:rsidRPr="00E224B4">
          <w:rPr>
            <w:rStyle w:val="Hyperlink"/>
            <w:rFonts w:cstheme="minorHAnsi"/>
            <w:lang w:val="fr-BE"/>
          </w:rPr>
          <w:t>DGMR-SPS-DSINFR-IXXX-004</w:t>
        </w:r>
      </w:hyperlink>
      <w:r w:rsidR="00AE12D6" w:rsidRPr="00E224B4">
        <w:rPr>
          <w:rStyle w:val="Strong"/>
          <w:rFonts w:cstheme="minorHAnsi"/>
          <w:b w:val="0"/>
          <w:lang w:val="fr-BE"/>
        </w:rPr>
        <w:t>, Sécurité incendie dans les infrastructures militaires</w:t>
      </w:r>
    </w:p>
    <w:p w14:paraId="796EB07B" w14:textId="77777777" w:rsidR="00A169CC" w:rsidRPr="00E224B4" w:rsidRDefault="00AE12D6" w:rsidP="00D755E0">
      <w:pPr>
        <w:pStyle w:val="ListParagraph"/>
        <w:numPr>
          <w:ilvl w:val="0"/>
          <w:numId w:val="32"/>
        </w:numPr>
        <w:spacing w:line="240" w:lineRule="auto"/>
        <w:ind w:left="644"/>
        <w:jc w:val="both"/>
        <w:rPr>
          <w:rStyle w:val="Strong"/>
          <w:rFonts w:cstheme="minorHAnsi"/>
          <w:b w:val="0"/>
          <w:lang w:val="fr-BE"/>
        </w:rPr>
      </w:pPr>
      <w:r w:rsidRPr="00E224B4">
        <w:rPr>
          <w:rStyle w:val="Strong"/>
          <w:rFonts w:cstheme="minorHAnsi"/>
          <w:b w:val="0"/>
          <w:u w:val="single"/>
          <w:lang w:val="fr-BE"/>
        </w:rPr>
        <w:t>Instructions détaillées</w:t>
      </w:r>
      <w:r w:rsidRPr="00E224B4">
        <w:rPr>
          <w:rStyle w:val="Strong"/>
          <w:rFonts w:cstheme="minorHAnsi"/>
          <w:b w:val="0"/>
          <w:lang w:val="fr-BE"/>
        </w:rPr>
        <w:t> :</w:t>
      </w:r>
    </w:p>
    <w:p w14:paraId="796EB07C" w14:textId="0B007B78" w:rsidR="00AE12D6" w:rsidRPr="00E224B4" w:rsidRDefault="002B3A54" w:rsidP="00E13F6C">
      <w:pPr>
        <w:pStyle w:val="ListParagraph"/>
        <w:spacing w:line="240" w:lineRule="auto"/>
        <w:ind w:left="1004" w:hanging="295"/>
        <w:jc w:val="both"/>
        <w:rPr>
          <w:bCs/>
          <w:lang w:val="fr-BE"/>
        </w:rPr>
      </w:pPr>
      <w:r w:rsidRPr="00E224B4">
        <w:rPr>
          <w:lang w:val="fr-BE"/>
        </w:rPr>
        <w:t>(1)</w:t>
      </w:r>
      <w:r w:rsidRPr="00E224B4">
        <w:rPr>
          <w:lang w:val="fr-BE"/>
        </w:rPr>
        <w:tab/>
      </w:r>
      <w:hyperlink r:id="rId19" w:history="1">
        <w:r w:rsidR="00AE12D6" w:rsidRPr="00E224B4">
          <w:rPr>
            <w:rStyle w:val="Hyperlink"/>
            <w:rFonts w:cstheme="minorHAnsi"/>
            <w:lang w:val="fr-BE"/>
          </w:rPr>
          <w:t>ACWB-GID-WRKPR-008</w:t>
        </w:r>
      </w:hyperlink>
      <w:r w:rsidR="00AE12D6" w:rsidRPr="00E224B4">
        <w:rPr>
          <w:bCs/>
          <w:lang w:val="fr-BE"/>
        </w:rPr>
        <w:t>, Evacuation et intervention en cas d’incendie</w:t>
      </w:r>
    </w:p>
    <w:p w14:paraId="796EB07D" w14:textId="4897D09B" w:rsidR="002439BD" w:rsidRPr="00E224B4" w:rsidRDefault="002B3A54" w:rsidP="00E13F6C">
      <w:pPr>
        <w:pStyle w:val="ListParagraph"/>
        <w:spacing w:line="240" w:lineRule="auto"/>
        <w:ind w:left="1004" w:hanging="295"/>
        <w:jc w:val="both"/>
        <w:rPr>
          <w:bCs/>
          <w:lang w:val="fr-BE"/>
        </w:rPr>
      </w:pPr>
      <w:r w:rsidRPr="00E224B4">
        <w:rPr>
          <w:lang w:val="fr-BE"/>
        </w:rPr>
        <w:t>(2)</w:t>
      </w:r>
      <w:r w:rsidRPr="00E224B4">
        <w:rPr>
          <w:lang w:val="fr-BE"/>
        </w:rPr>
        <w:tab/>
      </w:r>
      <w:hyperlink r:id="rId20" w:history="1">
        <w:r w:rsidR="00AE12D6" w:rsidRPr="00E224B4">
          <w:rPr>
            <w:rStyle w:val="Hyperlink"/>
            <w:rFonts w:cstheme="minorHAnsi"/>
            <w:lang w:val="fr-BE"/>
          </w:rPr>
          <w:t>ACOT-GID-ICCSFF-DMTG-001</w:t>
        </w:r>
      </w:hyperlink>
      <w:r w:rsidR="00AE12D6" w:rsidRPr="00E224B4">
        <w:rPr>
          <w:bCs/>
          <w:lang w:val="fr-BE"/>
        </w:rPr>
        <w:t>,</w:t>
      </w:r>
      <w:r w:rsidR="00AE12D6" w:rsidRPr="00E224B4">
        <w:rPr>
          <w:lang w:val="fr-BE"/>
        </w:rPr>
        <w:t xml:space="preserve"> </w:t>
      </w:r>
      <w:r w:rsidR="00AE12D6" w:rsidRPr="00E224B4">
        <w:rPr>
          <w:bCs/>
          <w:lang w:val="fr-BE"/>
        </w:rPr>
        <w:t>Contenu de l'entraînement Joint ICCS dans le domaine de la prévention et de la lutte anti-incendie</w:t>
      </w:r>
    </w:p>
    <w:p w14:paraId="796EB07E" w14:textId="144A2A1A" w:rsidR="00BC31D0" w:rsidRPr="00E224B4" w:rsidRDefault="002B3A54" w:rsidP="00E13F6C">
      <w:pPr>
        <w:pStyle w:val="ListParagraph"/>
        <w:spacing w:line="240" w:lineRule="auto"/>
        <w:ind w:left="1004" w:hanging="295"/>
        <w:jc w:val="both"/>
        <w:rPr>
          <w:lang w:val="fr-BE"/>
        </w:rPr>
      </w:pPr>
      <w:r w:rsidRPr="00E224B4">
        <w:rPr>
          <w:lang w:val="fr-BE"/>
        </w:rPr>
        <w:t>(3)</w:t>
      </w:r>
      <w:r w:rsidRPr="00E224B4">
        <w:rPr>
          <w:lang w:val="fr-BE"/>
        </w:rPr>
        <w:tab/>
      </w:r>
      <w:hyperlink r:id="rId21" w:history="1">
        <w:r w:rsidR="00BC31D0" w:rsidRPr="00E224B4">
          <w:rPr>
            <w:rStyle w:val="Hyperlink"/>
            <w:rFonts w:cstheme="minorHAnsi"/>
            <w:lang w:val="fr-BE"/>
          </w:rPr>
          <w:t>ACWB-GID-WRKPR-031</w:t>
        </w:r>
      </w:hyperlink>
      <w:r w:rsidR="00BC31D0" w:rsidRPr="00E224B4">
        <w:rPr>
          <w:lang w:val="fr-BE"/>
        </w:rPr>
        <w:t xml:space="preserve">, Lutte anti-incendie domestique: niveau des équipes d'intervention des </w:t>
      </w:r>
      <w:r w:rsidR="001739B5" w:rsidRPr="00E224B4">
        <w:rPr>
          <w:lang w:val="fr-BE"/>
        </w:rPr>
        <w:t>quartiers</w:t>
      </w:r>
      <w:r w:rsidR="00BC31D0" w:rsidRPr="00E224B4">
        <w:rPr>
          <w:lang w:val="fr-BE"/>
        </w:rPr>
        <w:t xml:space="preserve"> et unités</w:t>
      </w:r>
    </w:p>
    <w:p w14:paraId="4ACDDF7B" w14:textId="3A3A957B" w:rsidR="002B3A54" w:rsidRPr="00E224B4" w:rsidRDefault="002B3A54" w:rsidP="00D755E0">
      <w:pPr>
        <w:pStyle w:val="ListParagraph"/>
        <w:numPr>
          <w:ilvl w:val="0"/>
          <w:numId w:val="32"/>
        </w:numPr>
        <w:spacing w:line="240" w:lineRule="auto"/>
        <w:ind w:left="644"/>
        <w:jc w:val="both"/>
        <w:rPr>
          <w:rStyle w:val="Strong"/>
          <w:rFonts w:cstheme="minorHAnsi"/>
          <w:b w:val="0"/>
          <w:u w:val="single"/>
          <w:lang w:val="fr-BE"/>
        </w:rPr>
      </w:pPr>
      <w:r w:rsidRPr="00E224B4">
        <w:rPr>
          <w:rStyle w:val="Strong"/>
          <w:rFonts w:cstheme="minorHAnsi"/>
          <w:b w:val="0"/>
          <w:u w:val="single"/>
          <w:lang w:val="fr-BE"/>
        </w:rPr>
        <w:t>Analyses de risques :</w:t>
      </w:r>
    </w:p>
    <w:p w14:paraId="107D83EB" w14:textId="49CCB6DC" w:rsidR="002B3A54" w:rsidRPr="00E224B4" w:rsidRDefault="007F57F9" w:rsidP="00E13F6C">
      <w:pPr>
        <w:pStyle w:val="ListParagraph"/>
        <w:spacing w:line="240" w:lineRule="auto"/>
        <w:ind w:left="1004" w:hanging="295"/>
        <w:jc w:val="both"/>
        <w:rPr>
          <w:lang w:val="fr-BE"/>
        </w:rPr>
      </w:pPr>
      <w:r w:rsidRPr="00E224B4">
        <w:rPr>
          <w:lang w:val="fr-BE"/>
        </w:rPr>
        <w:t>(1)</w:t>
      </w:r>
      <w:r w:rsidRPr="00E224B4">
        <w:rPr>
          <w:lang w:val="fr-BE"/>
        </w:rPr>
        <w:tab/>
      </w:r>
      <w:hyperlink r:id="rId22" w:history="1">
        <w:r w:rsidR="002B3A54" w:rsidRPr="00E224B4">
          <w:rPr>
            <w:rStyle w:val="Hyperlink"/>
            <w:rFonts w:cstheme="minorHAnsi"/>
            <w:lang w:val="fr-BE"/>
          </w:rPr>
          <w:t xml:space="preserve">Analyse de risques </w:t>
        </w:r>
        <w:r w:rsidRPr="00E224B4">
          <w:rPr>
            <w:rStyle w:val="Hyperlink"/>
            <w:rFonts w:cstheme="minorHAnsi"/>
            <w:lang w:val="fr-BE"/>
          </w:rPr>
          <w:t>incendie</w:t>
        </w:r>
        <w:r w:rsidR="002B3A54" w:rsidRPr="00E224B4">
          <w:rPr>
            <w:rStyle w:val="Hyperlink"/>
            <w:rFonts w:cstheme="minorHAnsi"/>
            <w:lang w:val="fr-BE"/>
          </w:rPr>
          <w:t xml:space="preserve"> QRE bloc 1</w:t>
        </w:r>
      </w:hyperlink>
    </w:p>
    <w:p w14:paraId="58782981" w14:textId="3A5DED2C" w:rsidR="002B3A54" w:rsidRPr="00E224B4" w:rsidRDefault="007F57F9" w:rsidP="00E13F6C">
      <w:pPr>
        <w:pStyle w:val="ListParagraph"/>
        <w:spacing w:line="240" w:lineRule="auto"/>
        <w:ind w:left="1004" w:hanging="295"/>
        <w:jc w:val="both"/>
        <w:rPr>
          <w:lang w:val="fr-BE"/>
        </w:rPr>
      </w:pPr>
      <w:r w:rsidRPr="00E224B4">
        <w:rPr>
          <w:lang w:val="fr-BE"/>
        </w:rPr>
        <w:t>(2)</w:t>
      </w:r>
      <w:r w:rsidRPr="00E224B4">
        <w:rPr>
          <w:lang w:val="fr-BE"/>
        </w:rPr>
        <w:tab/>
      </w:r>
      <w:hyperlink r:id="rId23" w:history="1">
        <w:r w:rsidRPr="00E224B4">
          <w:rPr>
            <w:rStyle w:val="Hyperlink"/>
            <w:lang w:val="fr-BE"/>
          </w:rPr>
          <w:t>Analyse de risques 1</w:t>
        </w:r>
        <w:r w:rsidRPr="00E224B4">
          <w:rPr>
            <w:rStyle w:val="Hyperlink"/>
            <w:vertAlign w:val="superscript"/>
            <w:lang w:val="fr-BE"/>
          </w:rPr>
          <w:t>ier</w:t>
        </w:r>
        <w:r w:rsidRPr="00E224B4">
          <w:rPr>
            <w:rStyle w:val="Hyperlink"/>
            <w:lang w:val="fr-BE"/>
          </w:rPr>
          <w:t xml:space="preserve"> soins QRE bloc 1</w:t>
        </w:r>
      </w:hyperlink>
    </w:p>
    <w:p w14:paraId="796EB07F" w14:textId="77777777" w:rsidR="002439BD" w:rsidRPr="00E224B4" w:rsidRDefault="002439BD" w:rsidP="00E13F6C">
      <w:pPr>
        <w:pStyle w:val="Heading3"/>
        <w:rPr>
          <w:rStyle w:val="Strong"/>
          <w:b/>
          <w:bCs w:val="0"/>
        </w:rPr>
      </w:pPr>
      <w:bookmarkStart w:id="5" w:name="_Toc282006587"/>
      <w:bookmarkStart w:id="6" w:name="_Toc311444928"/>
      <w:bookmarkStart w:id="7" w:name="_Toc411329183"/>
      <w:bookmarkStart w:id="8" w:name="_Toc508396"/>
      <w:r w:rsidRPr="00E224B4">
        <w:rPr>
          <w:rStyle w:val="Strong"/>
          <w:b/>
          <w:bCs w:val="0"/>
        </w:rPr>
        <w:t>ÉCHELONNEMENT DE LA LUTTE ANTI-INCENDIE DOMESTIQUE</w:t>
      </w:r>
      <w:bookmarkEnd w:id="5"/>
      <w:bookmarkEnd w:id="6"/>
      <w:bookmarkEnd w:id="7"/>
      <w:bookmarkEnd w:id="8"/>
    </w:p>
    <w:p w14:paraId="796EB080" w14:textId="77777777" w:rsidR="002439BD" w:rsidRPr="00E224B4" w:rsidRDefault="002439BD" w:rsidP="00342723">
      <w:pPr>
        <w:pStyle w:val="Heading4"/>
        <w:spacing w:before="120" w:after="60"/>
        <w:rPr>
          <w:rStyle w:val="Strong"/>
          <w:b/>
          <w:bCs w:val="0"/>
        </w:rPr>
      </w:pPr>
      <w:bookmarkStart w:id="9" w:name="_Toc282006588"/>
      <w:bookmarkStart w:id="10" w:name="_Toc311444929"/>
      <w:bookmarkStart w:id="11" w:name="_Toc411329184"/>
      <w:r w:rsidRPr="00E224B4">
        <w:rPr>
          <w:rStyle w:val="Strong"/>
          <w:b/>
          <w:bCs w:val="0"/>
        </w:rPr>
        <w:t>Généralités</w:t>
      </w:r>
      <w:bookmarkEnd w:id="9"/>
      <w:bookmarkEnd w:id="10"/>
      <w:bookmarkEnd w:id="11"/>
    </w:p>
    <w:p w14:paraId="796EB081" w14:textId="77777777" w:rsidR="002439BD" w:rsidRPr="00E224B4" w:rsidRDefault="002439BD" w:rsidP="00E13F6C">
      <w:pPr>
        <w:spacing w:line="240" w:lineRule="auto"/>
        <w:ind w:left="568"/>
        <w:jc w:val="both"/>
        <w:rPr>
          <w:rStyle w:val="Strong"/>
          <w:rFonts w:cstheme="minorHAnsi"/>
          <w:b w:val="0"/>
          <w:lang w:val="fr-BE"/>
        </w:rPr>
      </w:pPr>
      <w:r w:rsidRPr="00E224B4">
        <w:rPr>
          <w:rStyle w:val="Strong"/>
          <w:rFonts w:cstheme="minorHAnsi"/>
          <w:b w:val="0"/>
          <w:lang w:val="fr-BE"/>
        </w:rPr>
        <w:t>La lutte anti-incendie domestique se compose de :</w:t>
      </w:r>
    </w:p>
    <w:p w14:paraId="796EB082" w14:textId="77777777" w:rsidR="002439BD" w:rsidRPr="00E224B4" w:rsidRDefault="002439BD" w:rsidP="00D755E0">
      <w:pPr>
        <w:pStyle w:val="ListParagraph"/>
        <w:numPr>
          <w:ilvl w:val="0"/>
          <w:numId w:val="37"/>
        </w:numPr>
        <w:spacing w:line="240" w:lineRule="auto"/>
        <w:ind w:left="852" w:hanging="284"/>
        <w:rPr>
          <w:rStyle w:val="Strong"/>
          <w:rFonts w:cstheme="minorHAnsi"/>
          <w:b w:val="0"/>
          <w:lang w:val="fr-BE"/>
        </w:rPr>
      </w:pPr>
      <w:r w:rsidRPr="00E224B4">
        <w:rPr>
          <w:rStyle w:val="Strong"/>
          <w:rFonts w:cstheme="minorHAnsi"/>
          <w:b w:val="0"/>
          <w:lang w:val="fr-BE"/>
        </w:rPr>
        <w:t>la prévention et de la prévision des incendies en assurant la sécurité incendie dans les infrastructures (</w:t>
      </w:r>
      <w:hyperlink r:id="rId24" w:history="1">
        <w:r w:rsidRPr="00E224B4">
          <w:rPr>
            <w:rStyle w:val="Hyperlink"/>
            <w:rFonts w:cstheme="minorHAnsi"/>
            <w:lang w:val="fr-BE"/>
          </w:rPr>
          <w:t>DGMR-SPS-DSINFR-IXXX-004</w:t>
        </w:r>
      </w:hyperlink>
      <w:r w:rsidRPr="00E224B4">
        <w:rPr>
          <w:rStyle w:val="Strong"/>
          <w:rFonts w:cstheme="minorHAnsi"/>
          <w:b w:val="0"/>
          <w:lang w:val="fr-BE"/>
        </w:rPr>
        <w:t>: « La sécurité incendie dans les infrastructures militaires »)</w:t>
      </w:r>
    </w:p>
    <w:p w14:paraId="796EB083" w14:textId="77777777" w:rsidR="002439BD" w:rsidRPr="00E224B4" w:rsidRDefault="002439BD" w:rsidP="00D755E0">
      <w:pPr>
        <w:pStyle w:val="ListParagraph"/>
        <w:numPr>
          <w:ilvl w:val="0"/>
          <w:numId w:val="37"/>
        </w:numPr>
        <w:spacing w:line="240" w:lineRule="auto"/>
        <w:ind w:left="852" w:hanging="284"/>
        <w:rPr>
          <w:rStyle w:val="Strong"/>
          <w:rFonts w:cstheme="minorHAnsi"/>
          <w:b w:val="0"/>
          <w:lang w:val="fr-BE"/>
        </w:rPr>
      </w:pPr>
      <w:r w:rsidRPr="00E224B4">
        <w:rPr>
          <w:rStyle w:val="Strong"/>
          <w:rFonts w:cstheme="minorHAnsi"/>
          <w:b w:val="0"/>
          <w:lang w:val="fr-BE"/>
        </w:rPr>
        <w:t>la réaction individuelle immédiate du personnel (First Aid Fire Fighting)</w:t>
      </w:r>
    </w:p>
    <w:p w14:paraId="796EB084" w14:textId="734B41EA" w:rsidR="002439BD" w:rsidRPr="00E224B4" w:rsidRDefault="002439BD" w:rsidP="00D755E0">
      <w:pPr>
        <w:pStyle w:val="ListParagraph"/>
        <w:numPr>
          <w:ilvl w:val="0"/>
          <w:numId w:val="37"/>
        </w:numPr>
        <w:spacing w:line="240" w:lineRule="auto"/>
        <w:ind w:left="852" w:hanging="284"/>
        <w:rPr>
          <w:rStyle w:val="Strong"/>
          <w:rFonts w:cstheme="minorHAnsi"/>
          <w:b w:val="0"/>
          <w:lang w:val="fr-BE"/>
        </w:rPr>
      </w:pPr>
      <w:r w:rsidRPr="00E224B4">
        <w:rPr>
          <w:rStyle w:val="Strong"/>
          <w:rFonts w:cstheme="minorHAnsi"/>
          <w:b w:val="0"/>
          <w:lang w:val="fr-BE"/>
        </w:rPr>
        <w:t>la mise en œuvre échelonnée des équipes d’intervention (</w:t>
      </w:r>
      <w:r w:rsidR="001739B5" w:rsidRPr="00E224B4">
        <w:rPr>
          <w:rStyle w:val="Strong"/>
          <w:rFonts w:cstheme="minorHAnsi"/>
          <w:b w:val="0"/>
          <w:lang w:val="fr-BE"/>
        </w:rPr>
        <w:t>Niv 1 et le service d’incendie (Niv </w:t>
      </w:r>
      <w:r w:rsidRPr="00E224B4">
        <w:rPr>
          <w:rStyle w:val="Strong"/>
          <w:rFonts w:cstheme="minorHAnsi"/>
          <w:b w:val="0"/>
          <w:lang w:val="fr-BE"/>
        </w:rPr>
        <w:t>3))</w:t>
      </w:r>
    </w:p>
    <w:p w14:paraId="796EB085" w14:textId="77777777" w:rsidR="002439BD" w:rsidRPr="00E224B4" w:rsidRDefault="002439BD" w:rsidP="00E13F6C">
      <w:pPr>
        <w:spacing w:line="240" w:lineRule="auto"/>
        <w:ind w:left="568"/>
        <w:jc w:val="both"/>
        <w:rPr>
          <w:rStyle w:val="Strong"/>
          <w:rFonts w:cstheme="minorHAnsi"/>
          <w:b w:val="0"/>
          <w:lang w:val="fr-BE"/>
        </w:rPr>
      </w:pPr>
      <w:r w:rsidRPr="00E224B4">
        <w:rPr>
          <w:rStyle w:val="Strong"/>
          <w:rFonts w:cstheme="minorHAnsi"/>
          <w:b w:val="0"/>
          <w:lang w:val="fr-BE"/>
        </w:rPr>
        <w:t>La lutte anti-incendie domestique, complétée de l’évacuation, doit être organisée de façon structurée. Le personnel qui ne participe pas au service interne de lutte anti-incendie domestique, à l’exception d’une réaction immédiate afin d’étouffer dans l’œuf le début d’incendie, EST TENU d’évacuer immédiat</w:t>
      </w:r>
      <w:r w:rsidR="008E3275" w:rsidRPr="00E224B4">
        <w:rPr>
          <w:rStyle w:val="Strong"/>
          <w:rFonts w:cstheme="minorHAnsi"/>
          <w:b w:val="0"/>
          <w:lang w:val="fr-BE"/>
        </w:rPr>
        <w:t>ement lors d’une alerte au feu.</w:t>
      </w:r>
    </w:p>
    <w:p w14:paraId="796EB086" w14:textId="77777777" w:rsidR="002439BD" w:rsidRPr="00E224B4" w:rsidRDefault="002439BD" w:rsidP="00342723">
      <w:pPr>
        <w:pStyle w:val="Heading4"/>
        <w:spacing w:before="120" w:after="60"/>
        <w:rPr>
          <w:rStyle w:val="Strong"/>
          <w:b/>
          <w:bCs w:val="0"/>
        </w:rPr>
      </w:pPr>
      <w:bookmarkStart w:id="12" w:name="_Toc282006589"/>
      <w:bookmarkStart w:id="13" w:name="_Toc311444930"/>
      <w:bookmarkStart w:id="14" w:name="_Toc411329185"/>
      <w:r w:rsidRPr="00E224B4">
        <w:rPr>
          <w:rStyle w:val="Strong"/>
          <w:b/>
          <w:bCs w:val="0"/>
        </w:rPr>
        <w:t>First Aid Fire Fighting</w:t>
      </w:r>
      <w:bookmarkEnd w:id="12"/>
      <w:bookmarkEnd w:id="13"/>
      <w:bookmarkEnd w:id="14"/>
      <w:r w:rsidRPr="00E224B4">
        <w:rPr>
          <w:rStyle w:val="Strong"/>
          <w:b/>
          <w:bCs w:val="0"/>
        </w:rPr>
        <w:t xml:space="preserve"> </w:t>
      </w:r>
    </w:p>
    <w:p w14:paraId="796EB087" w14:textId="77777777" w:rsidR="002439BD" w:rsidRPr="00E224B4" w:rsidRDefault="002439BD" w:rsidP="00E13F6C">
      <w:pPr>
        <w:spacing w:line="240" w:lineRule="auto"/>
        <w:ind w:left="568"/>
        <w:jc w:val="both"/>
        <w:rPr>
          <w:rStyle w:val="Strong"/>
          <w:rFonts w:cstheme="minorHAnsi"/>
          <w:b w:val="0"/>
          <w:lang w:val="fr-BE"/>
        </w:rPr>
      </w:pPr>
      <w:r w:rsidRPr="00E224B4">
        <w:rPr>
          <w:rStyle w:val="Strong"/>
          <w:rFonts w:cstheme="minorHAnsi"/>
          <w:b w:val="0"/>
          <w:lang w:val="fr-BE"/>
        </w:rPr>
        <w:t>Tout le personnel aura connaissance :</w:t>
      </w:r>
    </w:p>
    <w:p w14:paraId="796EB088" w14:textId="77777777" w:rsidR="002439BD" w:rsidRPr="00E224B4" w:rsidRDefault="002439BD" w:rsidP="00D755E0">
      <w:pPr>
        <w:pStyle w:val="ListParagraph"/>
        <w:numPr>
          <w:ilvl w:val="0"/>
          <w:numId w:val="38"/>
        </w:numPr>
        <w:spacing w:line="240" w:lineRule="auto"/>
        <w:ind w:left="852" w:hanging="284"/>
        <w:rPr>
          <w:rStyle w:val="Strong"/>
          <w:rFonts w:cstheme="minorHAnsi"/>
          <w:b w:val="0"/>
          <w:lang w:val="fr-BE"/>
        </w:rPr>
      </w:pPr>
      <w:r w:rsidRPr="00E224B4">
        <w:rPr>
          <w:rStyle w:val="Strong"/>
          <w:rFonts w:cstheme="minorHAnsi"/>
          <w:b w:val="0"/>
          <w:lang w:val="fr-BE"/>
        </w:rPr>
        <w:t>des risques d’incendie domestique majeurs provenant des activités au sein de l’unité ;</w:t>
      </w:r>
    </w:p>
    <w:p w14:paraId="796EB089" w14:textId="77777777" w:rsidR="002439BD" w:rsidRPr="00E224B4" w:rsidRDefault="002439BD" w:rsidP="00D755E0">
      <w:pPr>
        <w:pStyle w:val="ListParagraph"/>
        <w:numPr>
          <w:ilvl w:val="0"/>
          <w:numId w:val="38"/>
        </w:numPr>
        <w:spacing w:line="240" w:lineRule="auto"/>
        <w:ind w:left="852" w:hanging="284"/>
        <w:rPr>
          <w:rStyle w:val="Strong"/>
          <w:rFonts w:cstheme="minorHAnsi"/>
          <w:b w:val="0"/>
          <w:lang w:val="fr-BE"/>
        </w:rPr>
      </w:pPr>
      <w:r w:rsidRPr="00E224B4">
        <w:rPr>
          <w:rStyle w:val="Strong"/>
          <w:rFonts w:cstheme="minorHAnsi"/>
          <w:b w:val="0"/>
          <w:lang w:val="fr-BE"/>
        </w:rPr>
        <w:t>des procédures d’alerte et d’alarme ;</w:t>
      </w:r>
    </w:p>
    <w:p w14:paraId="796EB08A" w14:textId="77777777" w:rsidR="002439BD" w:rsidRPr="00E224B4" w:rsidRDefault="002439BD" w:rsidP="00D755E0">
      <w:pPr>
        <w:pStyle w:val="ListParagraph"/>
        <w:numPr>
          <w:ilvl w:val="0"/>
          <w:numId w:val="38"/>
        </w:numPr>
        <w:spacing w:line="240" w:lineRule="auto"/>
        <w:ind w:left="852" w:hanging="284"/>
        <w:rPr>
          <w:rStyle w:val="Strong"/>
          <w:rFonts w:cstheme="minorHAnsi"/>
          <w:b w:val="0"/>
          <w:lang w:val="fr-BE"/>
        </w:rPr>
      </w:pPr>
      <w:r w:rsidRPr="00E224B4">
        <w:rPr>
          <w:rStyle w:val="Strong"/>
          <w:rFonts w:cstheme="minorHAnsi"/>
          <w:b w:val="0"/>
          <w:lang w:val="fr-BE"/>
        </w:rPr>
        <w:t>des moyens de lutte anti-incendie existants sur le lieu de travail et de leur utilisation;</w:t>
      </w:r>
    </w:p>
    <w:p w14:paraId="796EB08B" w14:textId="77777777" w:rsidR="002439BD" w:rsidRPr="00E224B4" w:rsidRDefault="002439BD" w:rsidP="00D755E0">
      <w:pPr>
        <w:pStyle w:val="ListParagraph"/>
        <w:numPr>
          <w:ilvl w:val="0"/>
          <w:numId w:val="38"/>
        </w:numPr>
        <w:spacing w:line="240" w:lineRule="auto"/>
        <w:ind w:left="852" w:hanging="284"/>
        <w:rPr>
          <w:rStyle w:val="Strong"/>
          <w:rFonts w:cstheme="minorHAnsi"/>
          <w:b w:val="0"/>
          <w:lang w:val="fr-BE"/>
        </w:rPr>
      </w:pPr>
      <w:r w:rsidRPr="00E224B4">
        <w:rPr>
          <w:rStyle w:val="Strong"/>
          <w:rFonts w:cstheme="minorHAnsi"/>
          <w:b w:val="0"/>
          <w:lang w:val="fr-BE"/>
        </w:rPr>
        <w:t>des procédures d’évacuation (marquage, issues de secours, zones de rassemblement, enregistrement, …) ;</w:t>
      </w:r>
    </w:p>
    <w:p w14:paraId="796EB08C" w14:textId="77777777" w:rsidR="002439BD" w:rsidRPr="00E224B4" w:rsidRDefault="002439BD" w:rsidP="00D755E0">
      <w:pPr>
        <w:pStyle w:val="ListParagraph"/>
        <w:numPr>
          <w:ilvl w:val="0"/>
          <w:numId w:val="38"/>
        </w:numPr>
        <w:spacing w:line="240" w:lineRule="auto"/>
        <w:ind w:left="852" w:hanging="284"/>
        <w:rPr>
          <w:rStyle w:val="Strong"/>
          <w:rFonts w:cstheme="minorHAnsi"/>
          <w:b w:val="0"/>
          <w:lang w:val="fr-BE"/>
        </w:rPr>
      </w:pPr>
      <w:r w:rsidRPr="00E224B4">
        <w:rPr>
          <w:rStyle w:val="Strong"/>
          <w:rFonts w:cstheme="minorHAnsi"/>
          <w:b w:val="0"/>
          <w:lang w:val="fr-BE"/>
        </w:rPr>
        <w:t>des réactions immédiates possibles et autorisées afin d’étouffer dans l’œuf le début d’incendie SANS mettre en péril sa propre sécurité.</w:t>
      </w:r>
    </w:p>
    <w:p w14:paraId="796EB08D" w14:textId="77777777" w:rsidR="002439BD" w:rsidRPr="00E224B4" w:rsidRDefault="002439BD" w:rsidP="00342723">
      <w:pPr>
        <w:pStyle w:val="Heading4"/>
        <w:spacing w:before="120" w:after="60"/>
        <w:rPr>
          <w:rStyle w:val="Strong"/>
          <w:b/>
          <w:bCs w:val="0"/>
        </w:rPr>
      </w:pPr>
      <w:bookmarkStart w:id="15" w:name="_Toc411329186"/>
      <w:r w:rsidRPr="00E224B4">
        <w:rPr>
          <w:rStyle w:val="Strong"/>
          <w:b/>
          <w:bCs w:val="0"/>
        </w:rPr>
        <w:t>Le service interne de lutte anti-incendie domestique</w:t>
      </w:r>
      <w:bookmarkEnd w:id="15"/>
    </w:p>
    <w:p w14:paraId="796EB08E" w14:textId="0FF0FFEB" w:rsidR="002439BD" w:rsidRPr="00E224B4" w:rsidRDefault="002439BD" w:rsidP="00E13F6C">
      <w:pPr>
        <w:spacing w:line="240" w:lineRule="auto"/>
        <w:ind w:left="567"/>
        <w:jc w:val="both"/>
        <w:rPr>
          <w:rStyle w:val="Strong"/>
          <w:rFonts w:cstheme="minorHAnsi"/>
          <w:b w:val="0"/>
          <w:lang w:val="fr-BE"/>
        </w:rPr>
      </w:pPr>
      <w:r w:rsidRPr="00E224B4">
        <w:rPr>
          <w:rStyle w:val="Strong"/>
          <w:rFonts w:cstheme="minorHAnsi"/>
          <w:b w:val="0"/>
          <w:lang w:val="fr-BE"/>
        </w:rPr>
        <w:t xml:space="preserve">Le service d’incendie s’est fixé pour objectif de mettre tout en œuvre pour se rendre sur les lieux de l’incendie endéans les </w:t>
      </w:r>
      <w:r w:rsidR="00055700">
        <w:rPr>
          <w:rStyle w:val="Strong"/>
          <w:rFonts w:cstheme="minorHAnsi"/>
          <w:b w:val="0"/>
          <w:lang w:val="fr-BE"/>
        </w:rPr>
        <w:t>15</w:t>
      </w:r>
      <w:r w:rsidRPr="00E224B4">
        <w:rPr>
          <w:rStyle w:val="Strong"/>
          <w:rFonts w:cstheme="minorHAnsi"/>
          <w:b w:val="0"/>
          <w:lang w:val="fr-BE"/>
        </w:rPr>
        <w:t xml:space="preserve"> minutes. Dans ce laps de temps, le service interne peut déjà entreprendre des mesures utiles dan</w:t>
      </w:r>
      <w:r w:rsidR="0056624B" w:rsidRPr="00E224B4">
        <w:rPr>
          <w:rStyle w:val="Strong"/>
          <w:rFonts w:cstheme="minorHAnsi"/>
          <w:b w:val="0"/>
          <w:lang w:val="fr-BE"/>
        </w:rPr>
        <w:t>s le but de limiter l’incendie.</w:t>
      </w:r>
    </w:p>
    <w:p w14:paraId="796EB08F" w14:textId="1C0BC552" w:rsidR="002439BD" w:rsidRPr="00E224B4" w:rsidRDefault="002439BD" w:rsidP="00E13F6C">
      <w:pPr>
        <w:pStyle w:val="Heading5"/>
        <w:spacing w:line="240" w:lineRule="auto"/>
        <w:rPr>
          <w:rStyle w:val="Strong"/>
          <w:b w:val="0"/>
          <w:bCs w:val="0"/>
        </w:rPr>
      </w:pPr>
      <w:bookmarkStart w:id="16" w:name="_Toc282006591"/>
      <w:bookmarkStart w:id="17" w:name="_Toc311444932"/>
      <w:bookmarkStart w:id="18" w:name="_Toc411329187"/>
      <w:r w:rsidRPr="00E224B4">
        <w:rPr>
          <w:rStyle w:val="Strong"/>
          <w:b w:val="0"/>
          <w:bCs w:val="0"/>
        </w:rPr>
        <w:t xml:space="preserve">L’équipe d’intervention de </w:t>
      </w:r>
      <w:r w:rsidR="001739B5" w:rsidRPr="00E224B4">
        <w:rPr>
          <w:rStyle w:val="Strong"/>
          <w:b w:val="0"/>
          <w:bCs w:val="0"/>
        </w:rPr>
        <w:t>Niv 1</w:t>
      </w:r>
      <w:bookmarkEnd w:id="16"/>
      <w:bookmarkEnd w:id="17"/>
      <w:bookmarkEnd w:id="18"/>
      <w:r w:rsidRPr="00E224B4">
        <w:rPr>
          <w:rStyle w:val="Strong"/>
          <w:b w:val="0"/>
          <w:bCs w:val="0"/>
        </w:rPr>
        <w:t xml:space="preserve"> </w:t>
      </w:r>
      <w:r w:rsidR="000F50A3" w:rsidRPr="00E224B4">
        <w:rPr>
          <w:rStyle w:val="Strong"/>
          <w:b w:val="0"/>
          <w:bCs w:val="0"/>
        </w:rPr>
        <w:t>(DFF1)</w:t>
      </w:r>
    </w:p>
    <w:p w14:paraId="796EB090" w14:textId="6EEAC787" w:rsidR="002439BD" w:rsidRPr="00E224B4" w:rsidRDefault="002439BD" w:rsidP="00E13F6C">
      <w:pPr>
        <w:spacing w:line="240" w:lineRule="auto"/>
        <w:ind w:left="851"/>
        <w:jc w:val="both"/>
        <w:rPr>
          <w:rStyle w:val="Strong"/>
          <w:rFonts w:cstheme="minorHAnsi"/>
          <w:b w:val="0"/>
          <w:lang w:val="fr-BE"/>
        </w:rPr>
      </w:pPr>
      <w:r w:rsidRPr="00E224B4">
        <w:rPr>
          <w:rStyle w:val="Strong"/>
          <w:rFonts w:cstheme="minorHAnsi"/>
          <w:b w:val="0"/>
          <w:lang w:val="fr-BE"/>
        </w:rPr>
        <w:t xml:space="preserve">L’équipe d’intervention de </w:t>
      </w:r>
      <w:r w:rsidR="001739B5" w:rsidRPr="00E224B4">
        <w:rPr>
          <w:rStyle w:val="Strong"/>
          <w:rFonts w:cstheme="minorHAnsi"/>
          <w:b w:val="0"/>
          <w:lang w:val="fr-BE"/>
        </w:rPr>
        <w:t>Niv 1</w:t>
      </w:r>
      <w:r w:rsidRPr="00E224B4">
        <w:rPr>
          <w:rStyle w:val="Strong"/>
          <w:rFonts w:cstheme="minorHAnsi"/>
          <w:b w:val="0"/>
          <w:lang w:val="fr-BE"/>
        </w:rPr>
        <w:t xml:space="preserve"> est composée de personnel présent qui intervient au début de l’incendie dans son bâtiment et ceci dans la première phase de l’incendie (AVANT qu’il y ait le moindre risque de transfert de flammes).</w:t>
      </w:r>
      <w:r w:rsidR="008E3275" w:rsidRPr="00E224B4">
        <w:rPr>
          <w:rStyle w:val="Strong"/>
          <w:rFonts w:cstheme="minorHAnsi"/>
          <w:b w:val="0"/>
          <w:lang w:val="fr-BE"/>
        </w:rPr>
        <w:t xml:space="preserve"> </w:t>
      </w:r>
      <w:r w:rsidRPr="00E224B4">
        <w:rPr>
          <w:rStyle w:val="Strong"/>
          <w:rFonts w:cstheme="minorHAnsi"/>
          <w:b w:val="0"/>
          <w:lang w:val="fr-BE"/>
        </w:rPr>
        <w:t xml:space="preserve">Elle se compose de membres du personnel désignés qui sont organisés de telle manière qu’ils puissent intervenir endéans les DEUX minutes après l’alerte sur les lieux et selon les procédures du dossier de prévention d’incendie. En fonction de la situation locale plusieurs équipes de </w:t>
      </w:r>
      <w:r w:rsidR="001739B5" w:rsidRPr="00E224B4">
        <w:rPr>
          <w:rStyle w:val="Strong"/>
          <w:rFonts w:cstheme="minorHAnsi"/>
          <w:b w:val="0"/>
          <w:lang w:val="fr-BE"/>
        </w:rPr>
        <w:t>Niv 1</w:t>
      </w:r>
      <w:r w:rsidRPr="00E224B4">
        <w:rPr>
          <w:rStyle w:val="Strong"/>
          <w:rFonts w:cstheme="minorHAnsi"/>
          <w:b w:val="0"/>
          <w:lang w:val="fr-BE"/>
        </w:rPr>
        <w:t xml:space="preserve"> peuvent être nécessaires. Les fonctions dans les équipes de </w:t>
      </w:r>
      <w:r w:rsidR="001739B5" w:rsidRPr="00E224B4">
        <w:rPr>
          <w:rStyle w:val="Strong"/>
          <w:rFonts w:cstheme="minorHAnsi"/>
          <w:b w:val="0"/>
          <w:lang w:val="fr-BE"/>
        </w:rPr>
        <w:t>Niv 1</w:t>
      </w:r>
      <w:r w:rsidRPr="00E224B4">
        <w:rPr>
          <w:rStyle w:val="Strong"/>
          <w:rFonts w:cstheme="minorHAnsi"/>
          <w:b w:val="0"/>
          <w:lang w:val="fr-BE"/>
        </w:rPr>
        <w:t xml:space="preserve"> sont des fonctions en cumul qualifiées.</w:t>
      </w:r>
    </w:p>
    <w:p w14:paraId="796EB091" w14:textId="77777777" w:rsidR="002439BD" w:rsidRPr="00E224B4" w:rsidRDefault="002439BD" w:rsidP="00E13F6C">
      <w:pPr>
        <w:spacing w:after="0" w:line="240" w:lineRule="auto"/>
        <w:ind w:left="851"/>
        <w:jc w:val="both"/>
        <w:rPr>
          <w:rStyle w:val="Strong"/>
          <w:rFonts w:cstheme="minorHAnsi"/>
          <w:b w:val="0"/>
          <w:lang w:val="fr-BE"/>
        </w:rPr>
      </w:pPr>
      <w:r w:rsidRPr="00E224B4">
        <w:rPr>
          <w:rStyle w:val="Strong"/>
          <w:rFonts w:cstheme="minorHAnsi"/>
          <w:b w:val="0"/>
          <w:lang w:val="fr-BE"/>
        </w:rPr>
        <w:t>Les membres sont formés et entraînés en équipe afin :</w:t>
      </w:r>
    </w:p>
    <w:p w14:paraId="796EB092" w14:textId="0EF3C6F4" w:rsidR="002439BD" w:rsidRPr="00E224B4" w:rsidRDefault="002439BD" w:rsidP="00D755E0">
      <w:pPr>
        <w:pStyle w:val="ListParagraph"/>
        <w:numPr>
          <w:ilvl w:val="0"/>
          <w:numId w:val="39"/>
        </w:numPr>
        <w:spacing w:line="240" w:lineRule="auto"/>
        <w:ind w:left="1134" w:hanging="284"/>
        <w:jc w:val="both"/>
        <w:rPr>
          <w:rStyle w:val="Strong"/>
          <w:rFonts w:cstheme="minorHAnsi"/>
          <w:b w:val="0"/>
          <w:lang w:val="fr-BE"/>
        </w:rPr>
      </w:pPr>
      <w:r w:rsidRPr="00E224B4">
        <w:rPr>
          <w:rStyle w:val="Strong"/>
          <w:rFonts w:cstheme="minorHAnsi"/>
          <w:b w:val="0"/>
          <w:lang w:val="fr-BE"/>
        </w:rPr>
        <w:t>de commencer la lutte anti-incendie à l’aide des moyens disponibles tels que les extincteurs et les dévidoirs muraux</w:t>
      </w:r>
      <w:r w:rsidR="00055700">
        <w:rPr>
          <w:rStyle w:val="Strong"/>
          <w:rFonts w:cstheme="minorHAnsi"/>
          <w:b w:val="0"/>
          <w:lang w:val="fr-BE"/>
        </w:rPr>
        <w:t xml:space="preserve"> </w:t>
      </w:r>
      <w:r w:rsidRPr="00E224B4">
        <w:rPr>
          <w:rStyle w:val="Strong"/>
          <w:rFonts w:cstheme="minorHAnsi"/>
          <w:b w:val="0"/>
          <w:lang w:val="fr-BE"/>
        </w:rPr>
        <w:t>;</w:t>
      </w:r>
    </w:p>
    <w:p w14:paraId="796EB093" w14:textId="7A47EA3B" w:rsidR="002439BD" w:rsidRPr="00E224B4" w:rsidRDefault="002439BD" w:rsidP="00D755E0">
      <w:pPr>
        <w:pStyle w:val="ListParagraph"/>
        <w:numPr>
          <w:ilvl w:val="0"/>
          <w:numId w:val="39"/>
        </w:numPr>
        <w:spacing w:line="240" w:lineRule="auto"/>
        <w:ind w:left="1134" w:hanging="284"/>
        <w:jc w:val="both"/>
        <w:rPr>
          <w:rStyle w:val="Strong"/>
          <w:rFonts w:cstheme="minorHAnsi"/>
          <w:b w:val="0"/>
          <w:lang w:val="fr-BE"/>
        </w:rPr>
      </w:pPr>
      <w:r w:rsidRPr="00E224B4">
        <w:rPr>
          <w:rStyle w:val="Strong"/>
          <w:rFonts w:cstheme="minorHAnsi"/>
          <w:b w:val="0"/>
          <w:lang w:val="fr-BE"/>
        </w:rPr>
        <w:t>de donner l’alarme</w:t>
      </w:r>
      <w:r w:rsidR="00055700">
        <w:rPr>
          <w:rStyle w:val="Strong"/>
          <w:rFonts w:cstheme="minorHAnsi"/>
          <w:b w:val="0"/>
          <w:lang w:val="fr-BE"/>
        </w:rPr>
        <w:t xml:space="preserve"> </w:t>
      </w:r>
      <w:r w:rsidRPr="00E224B4">
        <w:rPr>
          <w:rStyle w:val="Strong"/>
          <w:rFonts w:cstheme="minorHAnsi"/>
          <w:b w:val="0"/>
          <w:lang w:val="fr-BE"/>
        </w:rPr>
        <w:t>;</w:t>
      </w:r>
    </w:p>
    <w:p w14:paraId="796EB094" w14:textId="77FE4B37" w:rsidR="002439BD" w:rsidRPr="00E224B4" w:rsidRDefault="002439BD" w:rsidP="00D755E0">
      <w:pPr>
        <w:pStyle w:val="ListParagraph"/>
        <w:numPr>
          <w:ilvl w:val="0"/>
          <w:numId w:val="39"/>
        </w:numPr>
        <w:spacing w:line="240" w:lineRule="auto"/>
        <w:ind w:left="1134" w:hanging="284"/>
        <w:jc w:val="both"/>
        <w:rPr>
          <w:rStyle w:val="Strong"/>
          <w:rFonts w:cstheme="minorHAnsi"/>
          <w:b w:val="0"/>
          <w:lang w:val="fr-BE"/>
        </w:rPr>
      </w:pPr>
      <w:r w:rsidRPr="00E224B4">
        <w:rPr>
          <w:rStyle w:val="Strong"/>
          <w:rFonts w:cstheme="minorHAnsi"/>
          <w:b w:val="0"/>
          <w:lang w:val="fr-BE"/>
        </w:rPr>
        <w:t>d’évaluer le stade et les risques de sécurité d’un incendie naissant</w:t>
      </w:r>
      <w:r w:rsidR="00055700">
        <w:rPr>
          <w:rStyle w:val="Strong"/>
          <w:rFonts w:cstheme="minorHAnsi"/>
          <w:b w:val="0"/>
          <w:lang w:val="fr-BE"/>
        </w:rPr>
        <w:t xml:space="preserve"> </w:t>
      </w:r>
      <w:r w:rsidRPr="00E224B4">
        <w:rPr>
          <w:rStyle w:val="Strong"/>
          <w:rFonts w:cstheme="minorHAnsi"/>
          <w:b w:val="0"/>
          <w:lang w:val="fr-BE"/>
        </w:rPr>
        <w:t>;</w:t>
      </w:r>
    </w:p>
    <w:p w14:paraId="796EB095" w14:textId="77777777" w:rsidR="002439BD" w:rsidRPr="00E224B4" w:rsidRDefault="002439BD" w:rsidP="00D755E0">
      <w:pPr>
        <w:pStyle w:val="ListParagraph"/>
        <w:numPr>
          <w:ilvl w:val="0"/>
          <w:numId w:val="39"/>
        </w:numPr>
        <w:spacing w:line="240" w:lineRule="auto"/>
        <w:ind w:left="1134" w:hanging="284"/>
        <w:jc w:val="both"/>
        <w:rPr>
          <w:rStyle w:val="Strong"/>
          <w:rFonts w:cstheme="minorHAnsi"/>
          <w:b w:val="0"/>
          <w:lang w:val="fr-BE"/>
        </w:rPr>
      </w:pPr>
      <w:r w:rsidRPr="00E224B4">
        <w:rPr>
          <w:rStyle w:val="Strong"/>
          <w:rFonts w:cstheme="minorHAnsi"/>
          <w:b w:val="0"/>
          <w:lang w:val="fr-BE"/>
        </w:rPr>
        <w:t>de faciliter l’évacuation ;</w:t>
      </w:r>
    </w:p>
    <w:p w14:paraId="796EB096" w14:textId="6BC026E6" w:rsidR="000C06D6" w:rsidRPr="00E224B4" w:rsidRDefault="002439BD" w:rsidP="00D755E0">
      <w:pPr>
        <w:pStyle w:val="ListParagraph"/>
        <w:numPr>
          <w:ilvl w:val="0"/>
          <w:numId w:val="39"/>
        </w:numPr>
        <w:spacing w:line="240" w:lineRule="auto"/>
        <w:ind w:left="1134" w:hanging="284"/>
        <w:jc w:val="both"/>
        <w:rPr>
          <w:rStyle w:val="Strong"/>
          <w:rFonts w:cstheme="minorHAnsi"/>
          <w:b w:val="0"/>
          <w:lang w:val="fr-BE"/>
        </w:rPr>
      </w:pPr>
      <w:r w:rsidRPr="00E224B4">
        <w:rPr>
          <w:rStyle w:val="Strong"/>
          <w:rFonts w:cstheme="minorHAnsi"/>
          <w:b w:val="0"/>
          <w:lang w:val="fr-BE"/>
        </w:rPr>
        <w:t>d’interrompre la lutte anti-incendie à leur niveau et de préparer l’accueil des équipes d’intervention du niveau supérieur</w:t>
      </w:r>
      <w:r w:rsidR="00055700">
        <w:rPr>
          <w:rStyle w:val="Strong"/>
          <w:rFonts w:cstheme="minorHAnsi"/>
          <w:b w:val="0"/>
          <w:lang w:val="fr-BE"/>
        </w:rPr>
        <w:t xml:space="preserve"> </w:t>
      </w:r>
      <w:r w:rsidRPr="00E224B4">
        <w:rPr>
          <w:rStyle w:val="Strong"/>
          <w:rFonts w:cstheme="minorHAnsi"/>
          <w:b w:val="0"/>
          <w:lang w:val="fr-BE"/>
        </w:rPr>
        <w:t>.</w:t>
      </w:r>
    </w:p>
    <w:p w14:paraId="796EB097" w14:textId="7CE6DC8E" w:rsidR="00487DE6" w:rsidRPr="00E224B4" w:rsidRDefault="00487DE6" w:rsidP="00E13F6C">
      <w:pPr>
        <w:shd w:val="clear" w:color="auto" w:fill="BFBFBF" w:themeFill="background1" w:themeFillShade="BF"/>
        <w:spacing w:line="240" w:lineRule="auto"/>
        <w:ind w:left="851"/>
        <w:jc w:val="both"/>
        <w:rPr>
          <w:rStyle w:val="Strong"/>
          <w:b w:val="0"/>
          <w:lang w:val="fr-BE"/>
        </w:rPr>
      </w:pPr>
      <w:r w:rsidRPr="00E224B4">
        <w:rPr>
          <w:rStyle w:val="Strong"/>
          <w:rFonts w:cstheme="minorHAnsi"/>
          <w:b w:val="0"/>
          <w:u w:val="single"/>
          <w:lang w:val="fr-BE"/>
        </w:rPr>
        <w:t>Formation</w:t>
      </w:r>
      <w:r w:rsidRPr="00E224B4">
        <w:rPr>
          <w:rStyle w:val="Strong"/>
          <w:rFonts w:cstheme="minorHAnsi"/>
          <w:b w:val="0"/>
          <w:lang w:val="fr-BE"/>
        </w:rPr>
        <w:t> </w:t>
      </w:r>
      <w:r w:rsidR="00E224B4" w:rsidRPr="00E224B4">
        <w:rPr>
          <w:rStyle w:val="Strong"/>
          <w:rFonts w:cstheme="minorHAnsi"/>
          <w:b w:val="0"/>
          <w:lang w:val="fr-BE"/>
        </w:rPr>
        <w:t>: La</w:t>
      </w:r>
      <w:r w:rsidR="00021C65" w:rsidRPr="00E224B4">
        <w:rPr>
          <w:rStyle w:val="Strong"/>
          <w:rFonts w:cstheme="minorHAnsi"/>
          <w:b w:val="0"/>
          <w:lang w:val="fr-BE"/>
        </w:rPr>
        <w:t xml:space="preserve"> Fmn des équipes d’intervention </w:t>
      </w:r>
      <w:r w:rsidR="001739B5" w:rsidRPr="00E224B4">
        <w:rPr>
          <w:rStyle w:val="Strong"/>
          <w:rFonts w:cstheme="minorHAnsi"/>
          <w:b w:val="0"/>
          <w:lang w:val="fr-BE"/>
        </w:rPr>
        <w:t>Niv 1</w:t>
      </w:r>
      <w:r w:rsidR="00021C65" w:rsidRPr="00E224B4">
        <w:rPr>
          <w:rStyle w:val="Strong"/>
          <w:rFonts w:cstheme="minorHAnsi"/>
          <w:b w:val="0"/>
          <w:lang w:val="fr-BE"/>
        </w:rPr>
        <w:t xml:space="preserve"> est dispensée par </w:t>
      </w:r>
      <w:r w:rsidR="001739B5" w:rsidRPr="00E224B4">
        <w:rPr>
          <w:rStyle w:val="Strong"/>
          <w:rFonts w:cstheme="minorHAnsi"/>
          <w:b w:val="0"/>
          <w:lang w:val="fr-BE"/>
        </w:rPr>
        <w:t>CC V&amp;C</w:t>
      </w:r>
      <w:r w:rsidR="00021C65" w:rsidRPr="00E224B4">
        <w:rPr>
          <w:rStyle w:val="Strong"/>
          <w:rFonts w:cstheme="minorHAnsi"/>
          <w:b w:val="0"/>
          <w:lang w:val="fr-BE"/>
        </w:rPr>
        <w:t>.</w:t>
      </w:r>
      <w:r w:rsidRPr="00E224B4">
        <w:rPr>
          <w:rStyle w:val="Strong"/>
          <w:rFonts w:cstheme="minorHAnsi"/>
          <w:b w:val="0"/>
          <w:lang w:val="fr-BE"/>
        </w:rPr>
        <w:tab/>
      </w:r>
      <w:r w:rsidRPr="00E224B4">
        <w:rPr>
          <w:rStyle w:val="Strong"/>
          <w:rFonts w:cstheme="minorHAnsi"/>
          <w:b w:val="0"/>
          <w:lang w:val="fr-BE"/>
        </w:rPr>
        <w:br/>
      </w:r>
      <w:r w:rsidRPr="00E224B4">
        <w:rPr>
          <w:rStyle w:val="Strong"/>
          <w:b w:val="0"/>
          <w:lang w:val="fr-BE"/>
        </w:rPr>
        <w:t>Les inscriptions se font via (cours planning ; CC V&amp;C</w:t>
      </w:r>
      <w:r w:rsidR="00E224B4">
        <w:rPr>
          <w:rStyle w:val="Strong"/>
          <w:b w:val="0"/>
          <w:lang w:val="fr-BE"/>
        </w:rPr>
        <w:t xml:space="preserve"> </w:t>
      </w:r>
      <w:r w:rsidRPr="00E224B4">
        <w:rPr>
          <w:rStyle w:val="Strong"/>
          <w:b w:val="0"/>
          <w:lang w:val="fr-BE"/>
        </w:rPr>
        <w:softHyphen/>
        <w:t xml:space="preserve">Planning DFF </w:t>
      </w:r>
      <w:r w:rsidR="001739B5" w:rsidRPr="00E224B4">
        <w:rPr>
          <w:rStyle w:val="Strong"/>
          <w:b w:val="0"/>
          <w:lang w:val="fr-BE"/>
        </w:rPr>
        <w:t>Niv 1</w:t>
      </w:r>
      <w:r w:rsidRPr="00E224B4">
        <w:rPr>
          <w:rStyle w:val="Strong"/>
          <w:b w:val="0"/>
          <w:lang w:val="fr-BE"/>
        </w:rPr>
        <w:t>) le lien :</w:t>
      </w:r>
      <w:r w:rsidRPr="00E224B4">
        <w:rPr>
          <w:lang w:val="fr-BE"/>
        </w:rPr>
        <w:t xml:space="preserve"> </w:t>
      </w:r>
      <w:r w:rsidRPr="00E224B4">
        <w:rPr>
          <w:rStyle w:val="Hyperlink"/>
          <w:rFonts w:cstheme="minorHAnsi"/>
          <w:bCs/>
          <w:lang w:val="fr-BE"/>
        </w:rPr>
        <w:t>http://units.mil.intra/sites/CCVC/Military%20Training/Pages/DomesticFireFighting.aspx</w:t>
      </w:r>
    </w:p>
    <w:p w14:paraId="796EB098" w14:textId="66167A20" w:rsidR="002439BD" w:rsidRPr="00E224B4" w:rsidRDefault="002439BD" w:rsidP="00E13F6C">
      <w:pPr>
        <w:spacing w:line="240" w:lineRule="auto"/>
        <w:ind w:left="851"/>
        <w:jc w:val="both"/>
        <w:rPr>
          <w:rStyle w:val="Strong"/>
          <w:rFonts w:cstheme="minorHAnsi"/>
          <w:b w:val="0"/>
          <w:lang w:val="fr-BE"/>
        </w:rPr>
      </w:pPr>
      <w:r w:rsidRPr="00E224B4">
        <w:rPr>
          <w:rStyle w:val="Strong"/>
          <w:rFonts w:cstheme="minorHAnsi"/>
          <w:b w:val="0"/>
          <w:u w:val="single"/>
          <w:lang w:val="fr-BE"/>
        </w:rPr>
        <w:t>Remarque</w:t>
      </w:r>
      <w:r w:rsidR="000C06D6" w:rsidRPr="00E224B4">
        <w:rPr>
          <w:rStyle w:val="Strong"/>
          <w:rFonts w:cstheme="minorHAnsi"/>
          <w:b w:val="0"/>
          <w:lang w:val="fr-BE"/>
        </w:rPr>
        <w:t xml:space="preserve"> : </w:t>
      </w:r>
      <w:r w:rsidRPr="00E224B4">
        <w:rPr>
          <w:rStyle w:val="Strong"/>
          <w:rFonts w:cstheme="minorHAnsi"/>
          <w:b w:val="0"/>
          <w:lang w:val="fr-BE"/>
        </w:rPr>
        <w:t xml:space="preserve">Les membres d’une équipe d’intervention </w:t>
      </w:r>
      <w:r w:rsidR="001739B5" w:rsidRPr="00E224B4">
        <w:rPr>
          <w:rStyle w:val="Strong"/>
          <w:rFonts w:cstheme="minorHAnsi"/>
          <w:b w:val="0"/>
          <w:lang w:val="fr-BE"/>
        </w:rPr>
        <w:t>Niv 1</w:t>
      </w:r>
      <w:r w:rsidRPr="00E224B4">
        <w:rPr>
          <w:rStyle w:val="Strong"/>
          <w:rFonts w:cstheme="minorHAnsi"/>
          <w:b w:val="0"/>
          <w:lang w:val="fr-BE"/>
        </w:rPr>
        <w:t xml:space="preserve"> ne disposent pas d’équipements de protection individuels (EPI).</w:t>
      </w:r>
    </w:p>
    <w:p w14:paraId="796EB099" w14:textId="191F4C52" w:rsidR="002439BD" w:rsidRPr="00E224B4" w:rsidRDefault="002439BD" w:rsidP="00E13F6C">
      <w:pPr>
        <w:pStyle w:val="Heading5"/>
        <w:spacing w:line="240" w:lineRule="auto"/>
        <w:rPr>
          <w:rStyle w:val="Strong"/>
          <w:b w:val="0"/>
          <w:bCs w:val="0"/>
        </w:rPr>
      </w:pPr>
      <w:bookmarkStart w:id="19" w:name="_Toc411329193"/>
      <w:bookmarkStart w:id="20" w:name="_Toc162014768"/>
      <w:bookmarkStart w:id="21" w:name="_Toc282006595"/>
      <w:bookmarkStart w:id="22" w:name="_Toc311444937"/>
      <w:r w:rsidRPr="00E224B4">
        <w:rPr>
          <w:rStyle w:val="Strong"/>
          <w:b w:val="0"/>
          <w:bCs w:val="0"/>
        </w:rPr>
        <w:t xml:space="preserve">L’équipe d’intervention de Niv 3 </w:t>
      </w:r>
      <w:r w:rsidR="00055700">
        <w:rPr>
          <w:rStyle w:val="Strong"/>
          <w:b w:val="0"/>
          <w:bCs w:val="0"/>
        </w:rPr>
        <w:t>-</w:t>
      </w:r>
      <w:r w:rsidRPr="00E224B4">
        <w:rPr>
          <w:rStyle w:val="Strong"/>
          <w:b w:val="0"/>
          <w:bCs w:val="0"/>
        </w:rPr>
        <w:t xml:space="preserve"> externe à la Défense</w:t>
      </w:r>
      <w:bookmarkEnd w:id="19"/>
    </w:p>
    <w:p w14:paraId="796EB09A" w14:textId="77777777" w:rsidR="002439BD" w:rsidRPr="00E224B4" w:rsidRDefault="002439BD" w:rsidP="00E13F6C">
      <w:pPr>
        <w:spacing w:line="240" w:lineRule="auto"/>
        <w:ind w:left="851"/>
        <w:jc w:val="both"/>
        <w:rPr>
          <w:rStyle w:val="Strong"/>
          <w:rFonts w:cstheme="minorHAnsi"/>
          <w:b w:val="0"/>
          <w:lang w:val="fr-BE"/>
        </w:rPr>
      </w:pPr>
      <w:r w:rsidRPr="00E224B4">
        <w:rPr>
          <w:rStyle w:val="Strong"/>
          <w:rFonts w:cstheme="minorHAnsi"/>
          <w:b w:val="0"/>
          <w:lang w:val="fr-BE"/>
        </w:rPr>
        <w:t>Sous la dénomination de troisième équipe d’intervention nous entendons le service incendie.</w:t>
      </w:r>
      <w:r w:rsidR="008E3275" w:rsidRPr="00E224B4">
        <w:rPr>
          <w:rStyle w:val="Strong"/>
          <w:rFonts w:cstheme="minorHAnsi"/>
          <w:b w:val="0"/>
          <w:lang w:val="fr-BE"/>
        </w:rPr>
        <w:t xml:space="preserve"> </w:t>
      </w:r>
      <w:r w:rsidRPr="00E224B4">
        <w:rPr>
          <w:rStyle w:val="Strong"/>
          <w:rFonts w:cstheme="minorHAnsi"/>
          <w:b w:val="0"/>
          <w:lang w:val="fr-BE"/>
        </w:rPr>
        <w:t>Ils doivent toujours être prévenus lors de chaque début d’incendie. (</w:t>
      </w:r>
      <w:r w:rsidR="000C06D6" w:rsidRPr="00E224B4">
        <w:rPr>
          <w:rStyle w:val="Strong"/>
          <w:rFonts w:cstheme="minorHAnsi"/>
          <w:b w:val="0"/>
          <w:lang w:val="fr-BE"/>
        </w:rPr>
        <w:t>Appel</w:t>
      </w:r>
      <w:r w:rsidRPr="00E224B4">
        <w:rPr>
          <w:rStyle w:val="Strong"/>
          <w:rFonts w:cstheme="minorHAnsi"/>
          <w:b w:val="0"/>
          <w:lang w:val="fr-BE"/>
        </w:rPr>
        <w:t xml:space="preserve"> d’urgence 112)</w:t>
      </w:r>
    </w:p>
    <w:p w14:paraId="796EB09C" w14:textId="21988DA1" w:rsidR="002439BD" w:rsidRPr="00E224B4" w:rsidRDefault="002439BD" w:rsidP="00D755E0">
      <w:pPr>
        <w:pStyle w:val="ListParagraph"/>
        <w:numPr>
          <w:ilvl w:val="0"/>
          <w:numId w:val="39"/>
        </w:numPr>
        <w:spacing w:line="240" w:lineRule="auto"/>
        <w:ind w:left="1134" w:hanging="284"/>
        <w:jc w:val="both"/>
        <w:rPr>
          <w:rStyle w:val="Strong"/>
          <w:rFonts w:cstheme="minorHAnsi"/>
          <w:b w:val="0"/>
          <w:lang w:val="fr-BE"/>
        </w:rPr>
      </w:pPr>
      <w:r w:rsidRPr="00E224B4">
        <w:rPr>
          <w:rStyle w:val="Strong"/>
          <w:rFonts w:cstheme="minorHAnsi"/>
          <w:b w:val="0"/>
          <w:lang w:val="fr-BE"/>
        </w:rPr>
        <w:t xml:space="preserve">Le service d’incendie sera immédiatement averti par le corps </w:t>
      </w:r>
      <w:r w:rsidR="003E1A6D" w:rsidRPr="00E224B4">
        <w:rPr>
          <w:rStyle w:val="Strong"/>
          <w:rFonts w:cstheme="minorHAnsi"/>
          <w:b w:val="0"/>
          <w:lang w:val="fr-BE"/>
        </w:rPr>
        <w:t xml:space="preserve">de garde du </w:t>
      </w:r>
      <w:r w:rsidR="00E224B4">
        <w:rPr>
          <w:rStyle w:val="Strong"/>
          <w:rFonts w:cstheme="minorHAnsi"/>
          <w:b w:val="0"/>
          <w:lang w:val="fr-BE"/>
        </w:rPr>
        <w:t>quartier</w:t>
      </w:r>
      <w:r w:rsidR="003E1A6D" w:rsidRPr="00E224B4">
        <w:rPr>
          <w:rStyle w:val="Strong"/>
          <w:rFonts w:cstheme="minorHAnsi"/>
          <w:b w:val="0"/>
          <w:lang w:val="fr-BE"/>
        </w:rPr>
        <w:t>.</w:t>
      </w:r>
    </w:p>
    <w:p w14:paraId="796EB09E" w14:textId="77777777" w:rsidR="002439BD" w:rsidRPr="00E224B4" w:rsidRDefault="002439BD" w:rsidP="00D755E0">
      <w:pPr>
        <w:pStyle w:val="ListParagraph"/>
        <w:numPr>
          <w:ilvl w:val="0"/>
          <w:numId w:val="39"/>
        </w:numPr>
        <w:spacing w:line="240" w:lineRule="auto"/>
        <w:ind w:left="1134" w:hanging="284"/>
        <w:jc w:val="both"/>
        <w:rPr>
          <w:rStyle w:val="Strong"/>
          <w:rFonts w:cstheme="minorHAnsi"/>
          <w:b w:val="0"/>
          <w:lang w:val="fr-BE"/>
        </w:rPr>
      </w:pPr>
      <w:r w:rsidRPr="00E224B4">
        <w:rPr>
          <w:rStyle w:val="Strong"/>
          <w:rFonts w:cstheme="minorHAnsi"/>
          <w:b w:val="0"/>
          <w:lang w:val="fr-BE"/>
        </w:rPr>
        <w:t xml:space="preserve">Dès l’arrivée au quartier du service d’incendie, le corps de garde donnera au responsable des pompiers civils toutes les informations disponibles sur l’incendie, les dangers liés à l’environnement et si nécessaire un éclaircissement sur le plan d’intervention et toute information utile en rapport avec l’incendie et les moyens de lutte anti-incendie. </w:t>
      </w:r>
    </w:p>
    <w:p w14:paraId="796EB09F" w14:textId="64B92404" w:rsidR="002439BD" w:rsidRPr="00E224B4" w:rsidRDefault="002439BD" w:rsidP="00D755E0">
      <w:pPr>
        <w:pStyle w:val="ListParagraph"/>
        <w:numPr>
          <w:ilvl w:val="0"/>
          <w:numId w:val="39"/>
        </w:numPr>
        <w:spacing w:line="240" w:lineRule="auto"/>
        <w:ind w:left="1134" w:hanging="284"/>
        <w:jc w:val="both"/>
        <w:rPr>
          <w:rStyle w:val="Strong"/>
          <w:rFonts w:cstheme="minorHAnsi"/>
          <w:b w:val="0"/>
          <w:lang w:val="fr-BE"/>
        </w:rPr>
      </w:pPr>
      <w:r w:rsidRPr="00E224B4">
        <w:rPr>
          <w:rStyle w:val="Strong"/>
          <w:rFonts w:cstheme="minorHAnsi"/>
          <w:b w:val="0"/>
          <w:lang w:val="fr-BE"/>
        </w:rPr>
        <w:t xml:space="preserve">À cette fin un exemplaire du dossier de prévention d’incendie avec le plan d’intervention correspondant seront présents au corps de garde du </w:t>
      </w:r>
      <w:bookmarkEnd w:id="20"/>
      <w:bookmarkEnd w:id="21"/>
      <w:bookmarkEnd w:id="22"/>
      <w:r w:rsidR="00E224B4" w:rsidRPr="00E224B4">
        <w:rPr>
          <w:rStyle w:val="Strong"/>
          <w:rFonts w:cstheme="minorHAnsi"/>
          <w:b w:val="0"/>
          <w:lang w:val="fr-BE"/>
        </w:rPr>
        <w:t>quartier</w:t>
      </w:r>
      <w:r w:rsidR="002D6107" w:rsidRPr="00E224B4">
        <w:rPr>
          <w:rStyle w:val="Strong"/>
          <w:rFonts w:cstheme="minorHAnsi"/>
          <w:b w:val="0"/>
          <w:lang w:val="fr-BE"/>
        </w:rPr>
        <w:t>.</w:t>
      </w:r>
    </w:p>
    <w:p w14:paraId="796EB0A0" w14:textId="605A1F0C" w:rsidR="00315730" w:rsidRPr="00E224B4" w:rsidRDefault="00315730" w:rsidP="00E13F6C">
      <w:pPr>
        <w:pStyle w:val="Heading3"/>
        <w:rPr>
          <w:rStyle w:val="Strong"/>
          <w:b/>
          <w:bCs w:val="0"/>
        </w:rPr>
      </w:pPr>
      <w:bookmarkStart w:id="23" w:name="_Toc508397"/>
      <w:r w:rsidRPr="00E224B4">
        <w:rPr>
          <w:rStyle w:val="Strong"/>
          <w:b/>
          <w:bCs w:val="0"/>
        </w:rPr>
        <w:t xml:space="preserve">IDENTIFICATION DES UNITÉS INSTALLÉES AU </w:t>
      </w:r>
      <w:r w:rsidR="001739B5" w:rsidRPr="00E224B4">
        <w:rPr>
          <w:rStyle w:val="Strong"/>
          <w:b/>
          <w:bCs w:val="0"/>
        </w:rPr>
        <w:t>BLOC 1</w:t>
      </w:r>
      <w:bookmarkEnd w:id="23"/>
    </w:p>
    <w:p w14:paraId="796EB0A1" w14:textId="27F17F0F"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Rez-de-Chée, aile A gauche</w:t>
      </w:r>
      <w:r w:rsidRPr="00E224B4">
        <w:rPr>
          <w:rFonts w:cstheme="minorHAnsi"/>
          <w:lang w:val="fr-BE"/>
        </w:rPr>
        <w:tab/>
        <w:t>MRSys</w:t>
      </w:r>
      <w:r w:rsidR="00B07741">
        <w:rPr>
          <w:rFonts w:cstheme="minorHAnsi"/>
          <w:lang w:val="fr-BE"/>
        </w:rPr>
        <w:t xml:space="preserve"> </w:t>
      </w:r>
      <w:r w:rsidRPr="00E224B4">
        <w:rPr>
          <w:rFonts w:cstheme="minorHAnsi"/>
          <w:lang w:val="fr-BE"/>
        </w:rPr>
        <w:t>N</w:t>
      </w:r>
    </w:p>
    <w:p w14:paraId="796EB0A2" w14:textId="7B4B5684"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Rez-de-Chée, aile A droite</w:t>
      </w:r>
      <w:r w:rsidRPr="00E224B4">
        <w:rPr>
          <w:rFonts w:cstheme="minorHAnsi"/>
          <w:lang w:val="fr-BE"/>
        </w:rPr>
        <w:tab/>
        <w:t>MRSys</w:t>
      </w:r>
      <w:r w:rsidR="00B07741">
        <w:rPr>
          <w:rFonts w:cstheme="minorHAnsi"/>
          <w:lang w:val="fr-BE"/>
        </w:rPr>
        <w:t xml:space="preserve"> </w:t>
      </w:r>
      <w:r w:rsidRPr="00E224B4">
        <w:rPr>
          <w:rFonts w:cstheme="minorHAnsi"/>
          <w:lang w:val="fr-BE"/>
        </w:rPr>
        <w:t>L</w:t>
      </w:r>
    </w:p>
    <w:p w14:paraId="796EB0A3" w14:textId="7AA4B1F1" w:rsidR="00804718" w:rsidRPr="0010019B"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10019B">
        <w:rPr>
          <w:rFonts w:cstheme="minorHAnsi"/>
          <w:lang w:val="fr-BE"/>
        </w:rPr>
        <w:t>Rez-de-Chée, aile B</w:t>
      </w:r>
      <w:r w:rsidRPr="0010019B">
        <w:rPr>
          <w:rFonts w:cstheme="minorHAnsi"/>
          <w:lang w:val="fr-BE"/>
        </w:rPr>
        <w:tab/>
        <w:t>MRSys</w:t>
      </w:r>
      <w:r w:rsidR="00B07741" w:rsidRPr="0010019B">
        <w:rPr>
          <w:rFonts w:cstheme="minorHAnsi"/>
          <w:lang w:val="fr-BE"/>
        </w:rPr>
        <w:t xml:space="preserve"> </w:t>
      </w:r>
      <w:r w:rsidR="00DC5C61">
        <w:rPr>
          <w:rFonts w:cstheme="minorHAnsi"/>
          <w:lang w:val="fr-BE"/>
        </w:rPr>
        <w:t>S</w:t>
      </w:r>
    </w:p>
    <w:p w14:paraId="796EB0A4" w14:textId="699526C2"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Rez-de-Chée, aile C gauche</w:t>
      </w:r>
      <w:r w:rsidRPr="00E224B4">
        <w:rPr>
          <w:rFonts w:cstheme="minorHAnsi"/>
          <w:lang w:val="fr-BE"/>
        </w:rPr>
        <w:tab/>
      </w:r>
      <w:r w:rsidR="00893C3A" w:rsidRPr="00E224B4">
        <w:rPr>
          <w:rFonts w:cstheme="minorHAnsi"/>
          <w:lang w:val="fr-BE"/>
        </w:rPr>
        <w:t>MRSys</w:t>
      </w:r>
      <w:r w:rsidR="00B07741">
        <w:rPr>
          <w:rFonts w:cstheme="minorHAnsi"/>
          <w:lang w:val="fr-BE"/>
        </w:rPr>
        <w:t xml:space="preserve"> </w:t>
      </w:r>
      <w:r w:rsidR="00893C3A" w:rsidRPr="00E224B4">
        <w:rPr>
          <w:rFonts w:cstheme="minorHAnsi"/>
          <w:lang w:val="fr-BE"/>
        </w:rPr>
        <w:t>S</w:t>
      </w:r>
    </w:p>
    <w:p w14:paraId="796EB0A5"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Rez-de-Chée, aile C droite</w:t>
      </w:r>
      <w:r w:rsidRPr="00E224B4">
        <w:rPr>
          <w:rFonts w:cstheme="minorHAnsi"/>
          <w:lang w:val="fr-BE"/>
        </w:rPr>
        <w:tab/>
        <w:t>BFB &amp; BFC</w:t>
      </w:r>
    </w:p>
    <w:p w14:paraId="796EB0A6" w14:textId="3E25D6C6"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1° étage, aile A</w:t>
      </w:r>
      <w:r w:rsidRPr="00E224B4">
        <w:rPr>
          <w:rFonts w:cstheme="minorHAnsi"/>
          <w:lang w:val="fr-BE"/>
        </w:rPr>
        <w:tab/>
        <w:t>MRSys</w:t>
      </w:r>
      <w:r w:rsidR="00B07741">
        <w:rPr>
          <w:rFonts w:cstheme="minorHAnsi"/>
          <w:lang w:val="fr-BE"/>
        </w:rPr>
        <w:t xml:space="preserve"> </w:t>
      </w:r>
      <w:r w:rsidRPr="00E224B4">
        <w:rPr>
          <w:rFonts w:cstheme="minorHAnsi"/>
          <w:lang w:val="fr-BE"/>
        </w:rPr>
        <w:t>L</w:t>
      </w:r>
    </w:p>
    <w:p w14:paraId="796EB0A7" w14:textId="2B7E4BBA"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1° étage, aile B</w:t>
      </w:r>
      <w:r w:rsidRPr="00E224B4">
        <w:rPr>
          <w:rFonts w:cstheme="minorHAnsi"/>
          <w:lang w:val="fr-BE"/>
        </w:rPr>
        <w:tab/>
        <w:t>MRSys</w:t>
      </w:r>
      <w:r w:rsidR="00B07741">
        <w:rPr>
          <w:rFonts w:cstheme="minorHAnsi"/>
          <w:lang w:val="fr-BE"/>
        </w:rPr>
        <w:t xml:space="preserve"> </w:t>
      </w:r>
      <w:r w:rsidRPr="00E224B4">
        <w:rPr>
          <w:rFonts w:cstheme="minorHAnsi"/>
          <w:lang w:val="fr-BE"/>
        </w:rPr>
        <w:t>L</w:t>
      </w:r>
    </w:p>
    <w:p w14:paraId="796EB0A8" w14:textId="00684AE9" w:rsidR="00804718" w:rsidRPr="00DC5C61" w:rsidRDefault="00804718" w:rsidP="00E13F6C">
      <w:pPr>
        <w:pStyle w:val="ListParagraph"/>
        <w:numPr>
          <w:ilvl w:val="0"/>
          <w:numId w:val="2"/>
        </w:numPr>
        <w:tabs>
          <w:tab w:val="left" w:pos="3402"/>
          <w:tab w:val="left" w:pos="7371"/>
        </w:tabs>
        <w:spacing w:after="0" w:line="240" w:lineRule="auto"/>
        <w:textAlignment w:val="baseline"/>
        <w:rPr>
          <w:rFonts w:cstheme="minorHAnsi"/>
        </w:rPr>
      </w:pPr>
      <w:r w:rsidRPr="00DC5C61">
        <w:rPr>
          <w:rFonts w:cstheme="minorHAnsi"/>
        </w:rPr>
        <w:t>1° étage, aile C</w:t>
      </w:r>
      <w:r w:rsidRPr="00DC5C61">
        <w:rPr>
          <w:rFonts w:cstheme="minorHAnsi"/>
        </w:rPr>
        <w:tab/>
        <w:t>MR-Mgt</w:t>
      </w:r>
      <w:r w:rsidR="00893C3A" w:rsidRPr="00DC5C61">
        <w:rPr>
          <w:rFonts w:cstheme="minorHAnsi"/>
        </w:rPr>
        <w:t xml:space="preserve"> &amp; MR-B</w:t>
      </w:r>
    </w:p>
    <w:p w14:paraId="796EB0A9"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2° étage, aile A gauche</w:t>
      </w:r>
      <w:r w:rsidRPr="00E224B4">
        <w:rPr>
          <w:rFonts w:cstheme="minorHAnsi"/>
          <w:lang w:val="fr-BE"/>
        </w:rPr>
        <w:tab/>
        <w:t>ComOpsNav</w:t>
      </w:r>
    </w:p>
    <w:p w14:paraId="796EB0AA"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2° étage, aile B gauche</w:t>
      </w:r>
      <w:r w:rsidRPr="00E224B4">
        <w:rPr>
          <w:rFonts w:cstheme="minorHAnsi"/>
          <w:lang w:val="fr-BE"/>
        </w:rPr>
        <w:tab/>
        <w:t>ComOpsMed</w:t>
      </w:r>
    </w:p>
    <w:p w14:paraId="796EB0AB" w14:textId="02AC9346"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2° étage, aile B droite</w:t>
      </w:r>
      <w:r w:rsidRPr="00E224B4">
        <w:rPr>
          <w:rFonts w:cstheme="minorHAnsi"/>
          <w:lang w:val="fr-BE"/>
        </w:rPr>
        <w:tab/>
        <w:t>MRSys</w:t>
      </w:r>
      <w:r w:rsidR="00B07741">
        <w:rPr>
          <w:rFonts w:cstheme="minorHAnsi"/>
          <w:lang w:val="fr-BE"/>
        </w:rPr>
        <w:t xml:space="preserve"> </w:t>
      </w:r>
      <w:r w:rsidRPr="00E224B4">
        <w:rPr>
          <w:rFonts w:cstheme="minorHAnsi"/>
          <w:lang w:val="fr-BE"/>
        </w:rPr>
        <w:t>A</w:t>
      </w:r>
    </w:p>
    <w:p w14:paraId="796EB0AC"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2° étage, aile C gauche</w:t>
      </w:r>
      <w:r w:rsidRPr="00E224B4">
        <w:rPr>
          <w:rFonts w:cstheme="minorHAnsi"/>
          <w:lang w:val="fr-BE"/>
        </w:rPr>
        <w:tab/>
        <w:t>ComOpsMed</w:t>
      </w:r>
    </w:p>
    <w:p w14:paraId="796EB0AD" w14:textId="42667DEC"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2° étage, aile C droite</w:t>
      </w:r>
      <w:r w:rsidRPr="00E224B4">
        <w:rPr>
          <w:rFonts w:cstheme="minorHAnsi"/>
          <w:lang w:val="fr-BE"/>
        </w:rPr>
        <w:tab/>
        <w:t>MRSys</w:t>
      </w:r>
      <w:r w:rsidR="00B07741">
        <w:rPr>
          <w:rFonts w:cstheme="minorHAnsi"/>
          <w:lang w:val="fr-BE"/>
        </w:rPr>
        <w:t xml:space="preserve"> </w:t>
      </w:r>
      <w:r w:rsidRPr="00E224B4">
        <w:rPr>
          <w:rFonts w:cstheme="minorHAnsi"/>
          <w:lang w:val="fr-BE"/>
        </w:rPr>
        <w:t>A</w:t>
      </w:r>
    </w:p>
    <w:p w14:paraId="796EB0AE"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3° étage</w:t>
      </w:r>
      <w:r w:rsidRPr="00E224B4">
        <w:rPr>
          <w:rFonts w:cstheme="minorHAnsi"/>
          <w:lang w:val="fr-BE"/>
        </w:rPr>
        <w:tab/>
        <w:t>ComOpsAir</w:t>
      </w:r>
    </w:p>
    <w:p w14:paraId="796EB0AF"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4° étage</w:t>
      </w:r>
      <w:r w:rsidRPr="00E224B4">
        <w:rPr>
          <w:rFonts w:cstheme="minorHAnsi"/>
          <w:lang w:val="fr-BE"/>
        </w:rPr>
        <w:tab/>
        <w:t>ComOpsLand</w:t>
      </w:r>
    </w:p>
    <w:p w14:paraId="796EB0B0"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5° étage</w:t>
      </w:r>
      <w:r w:rsidRPr="00E224B4">
        <w:rPr>
          <w:rFonts w:cstheme="minorHAnsi"/>
          <w:lang w:val="fr-BE"/>
        </w:rPr>
        <w:tab/>
        <w:t>ACOS Ops &amp; Trg</w:t>
      </w:r>
    </w:p>
    <w:p w14:paraId="796EB0B1"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6° étage, aile A gauche</w:t>
      </w:r>
      <w:r w:rsidRPr="00E224B4">
        <w:rPr>
          <w:rFonts w:cstheme="minorHAnsi"/>
          <w:lang w:val="fr-BE"/>
        </w:rPr>
        <w:tab/>
        <w:t>CHOD</w:t>
      </w:r>
    </w:p>
    <w:p w14:paraId="796EB0B2"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6° étage, aile A droite</w:t>
      </w:r>
      <w:r w:rsidRPr="00E224B4">
        <w:rPr>
          <w:rFonts w:cstheme="minorHAnsi"/>
          <w:lang w:val="fr-BE"/>
        </w:rPr>
        <w:tab/>
        <w:t>ACOS Strat</w:t>
      </w:r>
    </w:p>
    <w:p w14:paraId="796EB0B3"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6° étage, aile B</w:t>
      </w:r>
      <w:r w:rsidRPr="00E224B4">
        <w:rPr>
          <w:rFonts w:cstheme="minorHAnsi"/>
          <w:lang w:val="fr-BE"/>
        </w:rPr>
        <w:tab/>
        <w:t>CHOD</w:t>
      </w:r>
    </w:p>
    <w:p w14:paraId="796EB0B4" w14:textId="77777777" w:rsidR="00804718" w:rsidRPr="00E224B4" w:rsidRDefault="00804718" w:rsidP="00E13F6C">
      <w:pPr>
        <w:pStyle w:val="ListParagraph"/>
        <w:numPr>
          <w:ilvl w:val="0"/>
          <w:numId w:val="2"/>
        </w:numPr>
        <w:tabs>
          <w:tab w:val="left" w:pos="3402"/>
          <w:tab w:val="left" w:pos="7371"/>
        </w:tabs>
        <w:spacing w:after="0" w:line="240" w:lineRule="auto"/>
        <w:textAlignment w:val="baseline"/>
        <w:rPr>
          <w:rFonts w:cstheme="minorHAnsi"/>
          <w:lang w:val="fr-BE"/>
        </w:rPr>
      </w:pPr>
      <w:r w:rsidRPr="00E224B4">
        <w:rPr>
          <w:rFonts w:cstheme="minorHAnsi"/>
          <w:lang w:val="fr-BE"/>
        </w:rPr>
        <w:t>6° étage, aile C</w:t>
      </w:r>
      <w:r w:rsidRPr="00E224B4">
        <w:rPr>
          <w:rFonts w:cstheme="minorHAnsi"/>
          <w:lang w:val="fr-BE"/>
        </w:rPr>
        <w:tab/>
        <w:t>ACOS Strat</w:t>
      </w:r>
    </w:p>
    <w:p w14:paraId="796EB0B5" w14:textId="77777777" w:rsidR="00F9675C" w:rsidRPr="00E224B4" w:rsidRDefault="00F9675C" w:rsidP="00E13F6C">
      <w:pPr>
        <w:pStyle w:val="Heading3"/>
        <w:rPr>
          <w:rStyle w:val="Strong"/>
          <w:b/>
          <w:bCs w:val="0"/>
        </w:rPr>
      </w:pPr>
      <w:bookmarkStart w:id="24" w:name="_Toc508398"/>
      <w:r w:rsidRPr="00E224B4">
        <w:rPr>
          <w:rStyle w:val="Strong"/>
          <w:b/>
          <w:bCs w:val="0"/>
        </w:rPr>
        <w:t>DESTINATAIRES DU DOSSIER INCENDIE</w:t>
      </w:r>
      <w:bookmarkEnd w:id="24"/>
    </w:p>
    <w:p w14:paraId="5C1830F8" w14:textId="2253C1D5" w:rsidR="0010019B" w:rsidRDefault="0010019B" w:rsidP="00D755E0">
      <w:pPr>
        <w:pStyle w:val="ListParagraph"/>
        <w:numPr>
          <w:ilvl w:val="0"/>
          <w:numId w:val="33"/>
        </w:numPr>
        <w:spacing w:line="240" w:lineRule="auto"/>
        <w:ind w:left="567" w:hanging="294"/>
        <w:jc w:val="both"/>
        <w:rPr>
          <w:rStyle w:val="Strong"/>
          <w:rFonts w:cstheme="minorHAnsi"/>
          <w:b w:val="0"/>
          <w:lang w:val="fr-BE"/>
        </w:rPr>
      </w:pPr>
      <w:r>
        <w:rPr>
          <w:rStyle w:val="Strong"/>
          <w:rFonts w:cstheme="minorHAnsi"/>
          <w:b w:val="0"/>
          <w:lang w:val="fr-BE"/>
        </w:rPr>
        <w:t>DGMR</w:t>
      </w:r>
    </w:p>
    <w:p w14:paraId="796EB0B6" w14:textId="77777777" w:rsidR="00F9675C" w:rsidRPr="00E224B4" w:rsidRDefault="00F9675C" w:rsidP="00D755E0">
      <w:pPr>
        <w:pStyle w:val="ListParagraph"/>
        <w:numPr>
          <w:ilvl w:val="0"/>
          <w:numId w:val="33"/>
        </w:numPr>
        <w:spacing w:line="240" w:lineRule="auto"/>
        <w:ind w:left="567" w:hanging="294"/>
        <w:jc w:val="both"/>
        <w:rPr>
          <w:rStyle w:val="Strong"/>
          <w:rFonts w:cstheme="minorHAnsi"/>
          <w:b w:val="0"/>
          <w:lang w:val="fr-BE"/>
        </w:rPr>
      </w:pPr>
      <w:r w:rsidRPr="00E224B4">
        <w:rPr>
          <w:rStyle w:val="Strong"/>
          <w:rFonts w:cstheme="minorHAnsi"/>
          <w:b w:val="0"/>
          <w:lang w:val="fr-BE"/>
        </w:rPr>
        <w:t>Le Commandant de quartier</w:t>
      </w:r>
    </w:p>
    <w:p w14:paraId="1DE6CFF1" w14:textId="71C29FE5" w:rsidR="00A94F52" w:rsidRPr="00E224B4" w:rsidRDefault="00A94F52" w:rsidP="00D755E0">
      <w:pPr>
        <w:pStyle w:val="ListParagraph"/>
        <w:numPr>
          <w:ilvl w:val="0"/>
          <w:numId w:val="33"/>
        </w:numPr>
        <w:spacing w:line="240" w:lineRule="auto"/>
        <w:ind w:left="567" w:hanging="294"/>
        <w:jc w:val="both"/>
        <w:rPr>
          <w:rStyle w:val="Strong"/>
          <w:rFonts w:cstheme="minorHAnsi"/>
          <w:b w:val="0"/>
          <w:lang w:val="fr-BE"/>
        </w:rPr>
      </w:pPr>
      <w:r w:rsidRPr="00E224B4">
        <w:rPr>
          <w:rStyle w:val="Strong"/>
          <w:rFonts w:cstheme="minorHAnsi"/>
          <w:b w:val="0"/>
          <w:lang w:val="fr-BE"/>
        </w:rPr>
        <w:t>Le coordinateur de prévention d’incendie QRE</w:t>
      </w:r>
    </w:p>
    <w:p w14:paraId="796EB0B7" w14:textId="06FEBBBF" w:rsidR="00F9675C" w:rsidRPr="00E224B4" w:rsidRDefault="00A94F52" w:rsidP="00D755E0">
      <w:pPr>
        <w:pStyle w:val="ListParagraph"/>
        <w:numPr>
          <w:ilvl w:val="0"/>
          <w:numId w:val="33"/>
        </w:numPr>
        <w:spacing w:line="240" w:lineRule="auto"/>
        <w:ind w:left="567" w:hanging="294"/>
        <w:jc w:val="both"/>
        <w:rPr>
          <w:rStyle w:val="Strong"/>
          <w:rFonts w:cstheme="minorHAnsi"/>
          <w:b w:val="0"/>
          <w:lang w:val="fr-BE"/>
        </w:rPr>
      </w:pPr>
      <w:r w:rsidRPr="00E224B4">
        <w:rPr>
          <w:rStyle w:val="Strong"/>
          <w:rFonts w:cstheme="minorHAnsi"/>
          <w:b w:val="0"/>
          <w:lang w:val="fr-BE"/>
        </w:rPr>
        <w:t>Le coordinateur de prévention d’incendie Bloc 1</w:t>
      </w:r>
    </w:p>
    <w:p w14:paraId="796EB0B8" w14:textId="77777777" w:rsidR="00F9675C" w:rsidRPr="00E224B4" w:rsidRDefault="00F9675C" w:rsidP="00D755E0">
      <w:pPr>
        <w:pStyle w:val="ListParagraph"/>
        <w:numPr>
          <w:ilvl w:val="0"/>
          <w:numId w:val="33"/>
        </w:numPr>
        <w:spacing w:line="240" w:lineRule="auto"/>
        <w:ind w:left="567" w:hanging="294"/>
        <w:jc w:val="both"/>
        <w:rPr>
          <w:rStyle w:val="Strong"/>
          <w:rFonts w:cstheme="minorHAnsi"/>
          <w:b w:val="0"/>
          <w:lang w:val="fr-BE"/>
        </w:rPr>
      </w:pPr>
      <w:r w:rsidRPr="00E224B4">
        <w:rPr>
          <w:rStyle w:val="Strong"/>
          <w:rFonts w:cstheme="minorHAnsi"/>
          <w:b w:val="0"/>
          <w:lang w:val="fr-BE"/>
        </w:rPr>
        <w:t>La section locale de prévention et de protection au travail du groupement de quartier d’Evere (SLPPT 08)</w:t>
      </w:r>
    </w:p>
    <w:p w14:paraId="796EB0B9" w14:textId="77777777" w:rsidR="00F9675C" w:rsidRPr="00E224B4" w:rsidRDefault="00F9675C" w:rsidP="00D755E0">
      <w:pPr>
        <w:pStyle w:val="ListParagraph"/>
        <w:numPr>
          <w:ilvl w:val="0"/>
          <w:numId w:val="33"/>
        </w:numPr>
        <w:spacing w:line="240" w:lineRule="auto"/>
        <w:ind w:left="567" w:hanging="294"/>
        <w:jc w:val="both"/>
        <w:rPr>
          <w:rStyle w:val="Strong"/>
          <w:rFonts w:cstheme="minorHAnsi"/>
          <w:b w:val="0"/>
          <w:lang w:val="fr-BE"/>
        </w:rPr>
      </w:pPr>
      <w:r w:rsidRPr="00E224B4">
        <w:rPr>
          <w:rStyle w:val="Strong"/>
          <w:rFonts w:cstheme="minorHAnsi"/>
          <w:b w:val="0"/>
          <w:lang w:val="fr-BE"/>
        </w:rPr>
        <w:t>Le médecin du travail</w:t>
      </w:r>
      <w:r w:rsidR="008E3275" w:rsidRPr="00E224B4">
        <w:rPr>
          <w:rStyle w:val="Strong"/>
          <w:rFonts w:cstheme="minorHAnsi"/>
          <w:b w:val="0"/>
          <w:lang w:val="fr-BE"/>
        </w:rPr>
        <w:t xml:space="preserve"> </w:t>
      </w:r>
      <w:r w:rsidRPr="00E224B4">
        <w:rPr>
          <w:rStyle w:val="Strong"/>
          <w:rFonts w:cstheme="minorHAnsi"/>
          <w:b w:val="0"/>
          <w:lang w:val="fr-BE"/>
        </w:rPr>
        <w:t>d’Evere (AMT)</w:t>
      </w:r>
    </w:p>
    <w:p w14:paraId="796EB0BA" w14:textId="69E11DFD" w:rsidR="00F9675C" w:rsidRPr="00E224B4" w:rsidRDefault="00A94F52" w:rsidP="00D755E0">
      <w:pPr>
        <w:pStyle w:val="ListParagraph"/>
        <w:numPr>
          <w:ilvl w:val="0"/>
          <w:numId w:val="33"/>
        </w:numPr>
        <w:spacing w:line="240" w:lineRule="auto"/>
        <w:ind w:left="567" w:hanging="294"/>
        <w:jc w:val="both"/>
        <w:rPr>
          <w:rStyle w:val="Strong"/>
          <w:rFonts w:cstheme="minorHAnsi"/>
          <w:b w:val="0"/>
          <w:lang w:val="fr-BE"/>
        </w:rPr>
      </w:pPr>
      <w:r w:rsidRPr="00E224B4">
        <w:rPr>
          <w:rStyle w:val="Strong"/>
          <w:rFonts w:cstheme="minorHAnsi"/>
          <w:b w:val="0"/>
          <w:lang w:val="fr-BE"/>
        </w:rPr>
        <w:t>Les unités présentes dans le bloc 1.</w:t>
      </w:r>
    </w:p>
    <w:p w14:paraId="796EB0BB" w14:textId="77777777" w:rsidR="000C06D6" w:rsidRPr="00E224B4" w:rsidRDefault="000C06D6" w:rsidP="00E13F6C">
      <w:pPr>
        <w:pStyle w:val="Heading3"/>
        <w:rPr>
          <w:rStyle w:val="Strong"/>
          <w:b/>
          <w:bCs w:val="0"/>
        </w:rPr>
      </w:pPr>
      <w:bookmarkStart w:id="25" w:name="_Toc282006601"/>
      <w:bookmarkStart w:id="26" w:name="_Toc311444943"/>
      <w:bookmarkStart w:id="27" w:name="_Toc411329201"/>
      <w:bookmarkStart w:id="28" w:name="_Toc508399"/>
      <w:r w:rsidRPr="00E224B4">
        <w:rPr>
          <w:rStyle w:val="Strong"/>
          <w:b/>
          <w:bCs w:val="0"/>
        </w:rPr>
        <w:t>TÂCHES DES ACTEURS CONCERNÉS</w:t>
      </w:r>
      <w:bookmarkEnd w:id="25"/>
      <w:bookmarkEnd w:id="26"/>
      <w:bookmarkEnd w:id="27"/>
      <w:bookmarkEnd w:id="28"/>
    </w:p>
    <w:p w14:paraId="6D347F06" w14:textId="77777777" w:rsidR="00117C92" w:rsidRPr="00E224B4" w:rsidRDefault="00117C92" w:rsidP="00342723">
      <w:pPr>
        <w:pStyle w:val="Heading4"/>
        <w:spacing w:before="120" w:after="60"/>
        <w:rPr>
          <w:rStyle w:val="Strong"/>
          <w:b/>
          <w:bCs w:val="0"/>
        </w:rPr>
      </w:pPr>
      <w:bookmarkStart w:id="29" w:name="_Toc306274163"/>
      <w:bookmarkStart w:id="30" w:name="_Toc306274378"/>
      <w:bookmarkStart w:id="31" w:name="_Toc306274592"/>
      <w:bookmarkStart w:id="32" w:name="_Toc306275374"/>
      <w:bookmarkStart w:id="33" w:name="_Toc306277195"/>
      <w:bookmarkStart w:id="34" w:name="_Toc282006603"/>
      <w:bookmarkStart w:id="35" w:name="_Toc311444944"/>
      <w:bookmarkStart w:id="36" w:name="_Toc411329202"/>
      <w:bookmarkEnd w:id="29"/>
      <w:bookmarkEnd w:id="30"/>
      <w:bookmarkEnd w:id="31"/>
      <w:bookmarkEnd w:id="32"/>
      <w:bookmarkEnd w:id="33"/>
      <w:r w:rsidRPr="00E224B4">
        <w:rPr>
          <w:rStyle w:val="Strong"/>
          <w:b/>
          <w:bCs w:val="0"/>
        </w:rPr>
        <w:t>Le Comd de Qu</w:t>
      </w:r>
    </w:p>
    <w:p w14:paraId="11F9FF45" w14:textId="77777777" w:rsidR="00117C92" w:rsidRPr="00E224B4" w:rsidRDefault="00117C92" w:rsidP="00D755E0">
      <w:pPr>
        <w:pStyle w:val="BulletPara2"/>
        <w:numPr>
          <w:ilvl w:val="0"/>
          <w:numId w:val="43"/>
        </w:numPr>
        <w:tabs>
          <w:tab w:val="left" w:pos="851"/>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Le Comd de Qu se chargera de la coordination de l’organisation de la lutte anti-incendie domestique des unités de son quartier.</w:t>
      </w:r>
    </w:p>
    <w:p w14:paraId="3EC2B7BC" w14:textId="2B4FF0DC" w:rsidR="00117C92" w:rsidRPr="00E224B4" w:rsidRDefault="00D92F9E" w:rsidP="00D755E0">
      <w:pPr>
        <w:pStyle w:val="BulletPara2"/>
        <w:numPr>
          <w:ilvl w:val="0"/>
          <w:numId w:val="43"/>
        </w:numPr>
        <w:tabs>
          <w:tab w:val="left" w:pos="851"/>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Le Bn QG QRE</w:t>
      </w:r>
      <w:r w:rsidR="00117C92" w:rsidRPr="00E224B4">
        <w:rPr>
          <w:rStyle w:val="Strong"/>
          <w:rFonts w:asciiTheme="minorHAnsi" w:eastAsiaTheme="minorHAnsi" w:hAnsiTheme="minorHAnsi" w:cstheme="minorHAnsi"/>
          <w:b w:val="0"/>
          <w:szCs w:val="22"/>
          <w:lang w:val="fr-BE" w:eastAsia="en-US"/>
        </w:rPr>
        <w:t xml:space="preserve"> fournit un coordinateur de prévent</w:t>
      </w:r>
      <w:r w:rsidRPr="00E224B4">
        <w:rPr>
          <w:rStyle w:val="Strong"/>
          <w:rFonts w:asciiTheme="minorHAnsi" w:eastAsiaTheme="minorHAnsi" w:hAnsiTheme="minorHAnsi" w:cstheme="minorHAnsi"/>
          <w:b w:val="0"/>
          <w:szCs w:val="22"/>
          <w:lang w:val="fr-BE" w:eastAsia="en-US"/>
        </w:rPr>
        <w:t>ion d’incendie pour le quartier</w:t>
      </w:r>
    </w:p>
    <w:p w14:paraId="1DEBAF25" w14:textId="77777777" w:rsidR="00117C92" w:rsidRPr="00E224B4" w:rsidRDefault="00117C92" w:rsidP="00D755E0">
      <w:pPr>
        <w:pStyle w:val="BulletPara2"/>
        <w:numPr>
          <w:ilvl w:val="0"/>
          <w:numId w:val="43"/>
        </w:numPr>
        <w:tabs>
          <w:tab w:val="left" w:pos="851"/>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Il peut organiser des exercices communs.</w:t>
      </w:r>
    </w:p>
    <w:p w14:paraId="75AAD2E3" w14:textId="43711E32" w:rsidR="00117C92" w:rsidRPr="00E224B4" w:rsidRDefault="00117C92" w:rsidP="00D755E0">
      <w:pPr>
        <w:pStyle w:val="BulletPara2"/>
        <w:numPr>
          <w:ilvl w:val="0"/>
          <w:numId w:val="43"/>
        </w:numPr>
        <w:tabs>
          <w:tab w:val="left" w:pos="851"/>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 xml:space="preserve">Il </w:t>
      </w:r>
      <w:r w:rsidR="00D92F9E" w:rsidRPr="00E224B4">
        <w:rPr>
          <w:rStyle w:val="Strong"/>
          <w:rFonts w:asciiTheme="minorHAnsi" w:eastAsiaTheme="minorHAnsi" w:hAnsiTheme="minorHAnsi" w:cstheme="minorHAnsi"/>
          <w:b w:val="0"/>
          <w:szCs w:val="22"/>
          <w:lang w:val="fr-BE" w:eastAsia="en-US"/>
        </w:rPr>
        <w:t>est responsable du</w:t>
      </w:r>
      <w:r w:rsidRPr="00E224B4">
        <w:rPr>
          <w:rStyle w:val="Strong"/>
          <w:rFonts w:asciiTheme="minorHAnsi" w:eastAsiaTheme="minorHAnsi" w:hAnsiTheme="minorHAnsi" w:cstheme="minorHAnsi"/>
          <w:b w:val="0"/>
          <w:szCs w:val="22"/>
          <w:lang w:val="fr-BE" w:eastAsia="en-US"/>
        </w:rPr>
        <w:t xml:space="preserve"> dossier de prévention incendie coordonné pour les unités du Qu comme élément du plan interne d’urgence du Qu.</w:t>
      </w:r>
    </w:p>
    <w:p w14:paraId="3569545D" w14:textId="77777777" w:rsidR="00117C92" w:rsidRPr="00E224B4" w:rsidRDefault="00117C92" w:rsidP="00DC5C61">
      <w:pPr>
        <w:pStyle w:val="OpmTitPara2"/>
        <w:keepNext/>
        <w:numPr>
          <w:ilvl w:val="0"/>
          <w:numId w:val="0"/>
        </w:numPr>
        <w:ind w:left="992"/>
        <w:rPr>
          <w:rStyle w:val="Strong"/>
          <w:rFonts w:asciiTheme="minorHAnsi" w:eastAsiaTheme="minorHAnsi" w:hAnsiTheme="minorHAnsi" w:cstheme="minorHAnsi"/>
          <w:b w:val="0"/>
          <w:i w:val="0"/>
          <w:sz w:val="22"/>
          <w:szCs w:val="22"/>
          <w:lang w:val="fr-BE"/>
        </w:rPr>
      </w:pPr>
      <w:r w:rsidRPr="00E224B4">
        <w:rPr>
          <w:rStyle w:val="Strong"/>
          <w:rFonts w:asciiTheme="minorHAnsi" w:eastAsiaTheme="minorHAnsi" w:hAnsiTheme="minorHAnsi" w:cstheme="minorHAnsi"/>
          <w:b w:val="0"/>
          <w:i w:val="0"/>
          <w:sz w:val="22"/>
          <w:szCs w:val="22"/>
          <w:lang w:val="fr-BE"/>
        </w:rPr>
        <w:t>Remarques</w:t>
      </w:r>
    </w:p>
    <w:p w14:paraId="24D63E0B" w14:textId="33337AF6" w:rsidR="00117C92" w:rsidRPr="00E224B4" w:rsidRDefault="00117C92" w:rsidP="00D755E0">
      <w:pPr>
        <w:pStyle w:val="OpmTitPara2"/>
        <w:numPr>
          <w:ilvl w:val="0"/>
          <w:numId w:val="41"/>
        </w:numPr>
        <w:tabs>
          <w:tab w:val="clear" w:pos="2081"/>
          <w:tab w:val="num" w:pos="1465"/>
        </w:tabs>
        <w:ind w:left="1417"/>
        <w:jc w:val="both"/>
        <w:rPr>
          <w:rStyle w:val="Strong"/>
          <w:rFonts w:asciiTheme="minorHAnsi" w:eastAsiaTheme="minorHAnsi" w:hAnsiTheme="minorHAnsi" w:cstheme="minorHAnsi"/>
          <w:b w:val="0"/>
          <w:i w:val="0"/>
          <w:sz w:val="22"/>
          <w:szCs w:val="22"/>
          <w:lang w:val="fr-BE"/>
        </w:rPr>
      </w:pPr>
      <w:r w:rsidRPr="00E224B4">
        <w:rPr>
          <w:rStyle w:val="Strong"/>
          <w:rFonts w:asciiTheme="minorHAnsi" w:eastAsiaTheme="minorHAnsi" w:hAnsiTheme="minorHAnsi" w:cstheme="minorHAnsi"/>
          <w:b w:val="0"/>
          <w:i w:val="0"/>
          <w:sz w:val="22"/>
          <w:szCs w:val="22"/>
          <w:lang w:val="fr-BE"/>
        </w:rPr>
        <w:t>Un exercice d’incendie et d’évacuation est organisé par le Comd de Qu minimum une fois par année.</w:t>
      </w:r>
    </w:p>
    <w:p w14:paraId="4A16DFB2" w14:textId="69B95483" w:rsidR="00117C92" w:rsidRPr="00E224B4" w:rsidRDefault="00117C92" w:rsidP="00D755E0">
      <w:pPr>
        <w:pStyle w:val="OpmTitPara2"/>
        <w:numPr>
          <w:ilvl w:val="0"/>
          <w:numId w:val="41"/>
        </w:numPr>
        <w:tabs>
          <w:tab w:val="clear" w:pos="2081"/>
          <w:tab w:val="num" w:pos="1465"/>
        </w:tabs>
        <w:ind w:left="1417"/>
        <w:jc w:val="both"/>
        <w:rPr>
          <w:rStyle w:val="Strong"/>
          <w:rFonts w:asciiTheme="minorHAnsi" w:eastAsiaTheme="minorHAnsi" w:hAnsiTheme="minorHAnsi" w:cstheme="minorHAnsi"/>
          <w:b w:val="0"/>
          <w:i w:val="0"/>
          <w:sz w:val="22"/>
          <w:szCs w:val="22"/>
          <w:lang w:val="fr-BE"/>
        </w:rPr>
      </w:pPr>
      <w:r w:rsidRPr="00E224B4">
        <w:rPr>
          <w:rStyle w:val="Strong"/>
          <w:rFonts w:asciiTheme="minorHAnsi" w:eastAsiaTheme="minorHAnsi" w:hAnsiTheme="minorHAnsi" w:cstheme="minorHAnsi"/>
          <w:b w:val="0"/>
          <w:i w:val="0"/>
          <w:sz w:val="22"/>
          <w:szCs w:val="22"/>
          <w:lang w:val="fr-BE"/>
        </w:rPr>
        <w:t xml:space="preserve">Un rapport d’exécution et de feed-back est envoyé à l’échelon hiérarchique supérieur avec info le CCB </w:t>
      </w:r>
      <w:r w:rsidR="00D92F9E" w:rsidRPr="00E224B4">
        <w:rPr>
          <w:rStyle w:val="Strong"/>
          <w:rFonts w:asciiTheme="minorHAnsi" w:eastAsiaTheme="minorHAnsi" w:hAnsiTheme="minorHAnsi" w:cstheme="minorHAnsi"/>
          <w:b w:val="0"/>
          <w:i w:val="0"/>
          <w:sz w:val="22"/>
          <w:szCs w:val="22"/>
          <w:lang w:val="fr-BE"/>
        </w:rPr>
        <w:t>08</w:t>
      </w:r>
      <w:r w:rsidRPr="00E224B4">
        <w:rPr>
          <w:rStyle w:val="Strong"/>
          <w:rFonts w:asciiTheme="minorHAnsi" w:eastAsiaTheme="minorHAnsi" w:hAnsiTheme="minorHAnsi" w:cstheme="minorHAnsi"/>
          <w:b w:val="0"/>
          <w:i w:val="0"/>
          <w:sz w:val="22"/>
          <w:szCs w:val="22"/>
          <w:lang w:val="fr-BE"/>
        </w:rPr>
        <w:t>.</w:t>
      </w:r>
    </w:p>
    <w:p w14:paraId="6A90963D" w14:textId="49D7FC9A" w:rsidR="00117C92" w:rsidRPr="00E224B4" w:rsidRDefault="00117C92" w:rsidP="00342723">
      <w:pPr>
        <w:pStyle w:val="Heading4"/>
        <w:spacing w:before="120" w:after="60"/>
        <w:rPr>
          <w:rStyle w:val="Strong"/>
          <w:b/>
          <w:bCs w:val="0"/>
        </w:rPr>
      </w:pPr>
      <w:r w:rsidRPr="00E224B4">
        <w:rPr>
          <w:rStyle w:val="Strong"/>
          <w:b/>
          <w:bCs w:val="0"/>
        </w:rPr>
        <w:t xml:space="preserve">Le coordinateur de prévention </w:t>
      </w:r>
      <w:r w:rsidR="00A94F52" w:rsidRPr="00E224B4">
        <w:rPr>
          <w:rStyle w:val="Strong"/>
          <w:b/>
          <w:bCs w:val="0"/>
        </w:rPr>
        <w:t xml:space="preserve">d’incendie </w:t>
      </w:r>
      <w:r w:rsidRPr="00E224B4">
        <w:rPr>
          <w:rStyle w:val="Strong"/>
          <w:b/>
          <w:bCs w:val="0"/>
        </w:rPr>
        <w:t>QRE</w:t>
      </w:r>
    </w:p>
    <w:p w14:paraId="0DD61193" w14:textId="2EC47DB0" w:rsidR="00117C92" w:rsidRPr="00E224B4" w:rsidRDefault="00117C92" w:rsidP="00E13F6C">
      <w:pPr>
        <w:pStyle w:val="para2"/>
        <w:ind w:left="567"/>
        <w:jc w:val="both"/>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Le coordinateur de prévention d’incendie QRE est responsable de la coopération entre les différents coordinateurs de prévention d’incendie des unités</w:t>
      </w:r>
      <w:r w:rsidR="002D6107" w:rsidRPr="00E224B4">
        <w:rPr>
          <w:rStyle w:val="Strong"/>
          <w:rFonts w:asciiTheme="minorHAnsi" w:eastAsiaTheme="minorHAnsi" w:hAnsiTheme="minorHAnsi" w:cstheme="minorHAnsi"/>
          <w:b w:val="0"/>
          <w:sz w:val="22"/>
          <w:szCs w:val="22"/>
          <w:lang w:eastAsia="en-US"/>
        </w:rPr>
        <w:t>/blocs</w:t>
      </w:r>
      <w:r w:rsidRPr="00E224B4">
        <w:rPr>
          <w:rStyle w:val="Strong"/>
          <w:rFonts w:asciiTheme="minorHAnsi" w:eastAsiaTheme="minorHAnsi" w:hAnsiTheme="minorHAnsi" w:cstheme="minorHAnsi"/>
          <w:b w:val="0"/>
          <w:sz w:val="22"/>
          <w:szCs w:val="22"/>
          <w:lang w:eastAsia="en-US"/>
        </w:rPr>
        <w:t xml:space="preserve"> du quartier.</w:t>
      </w:r>
    </w:p>
    <w:p w14:paraId="686CF596" w14:textId="57254F83" w:rsidR="00117C92" w:rsidRPr="00E224B4" w:rsidRDefault="00117C92" w:rsidP="00D755E0">
      <w:pPr>
        <w:pStyle w:val="BulletPara2"/>
        <w:numPr>
          <w:ilvl w:val="0"/>
          <w:numId w:val="43"/>
        </w:numPr>
        <w:tabs>
          <w:tab w:val="num" w:pos="2279"/>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le coordinateur de prévention d’incendie QRE rédige les instructions locales relatives à l’organisation du service de la l</w:t>
      </w:r>
      <w:r w:rsidR="00055700">
        <w:rPr>
          <w:rStyle w:val="Strong"/>
          <w:rFonts w:asciiTheme="minorHAnsi" w:eastAsiaTheme="minorHAnsi" w:hAnsiTheme="minorHAnsi" w:cstheme="minorHAnsi"/>
          <w:b w:val="0"/>
          <w:szCs w:val="22"/>
          <w:lang w:val="fr-BE" w:eastAsia="en-US"/>
        </w:rPr>
        <w:t>utte anti-incendie domestique ;</w:t>
      </w:r>
    </w:p>
    <w:p w14:paraId="37167CBF" w14:textId="0E2CB0FD" w:rsidR="00117C92" w:rsidRPr="00E224B4" w:rsidRDefault="00117C92" w:rsidP="00D755E0">
      <w:pPr>
        <w:pStyle w:val="BulletPara2"/>
        <w:numPr>
          <w:ilvl w:val="0"/>
          <w:numId w:val="43"/>
        </w:numPr>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il assiste à l’exécution des analyses de risques d’incendie</w:t>
      </w:r>
      <w:r w:rsidR="00055700">
        <w:rPr>
          <w:rStyle w:val="Strong"/>
          <w:rFonts w:asciiTheme="minorHAnsi" w:eastAsiaTheme="minorHAnsi" w:hAnsiTheme="minorHAnsi" w:cstheme="minorHAnsi"/>
          <w:b w:val="0"/>
          <w:szCs w:val="22"/>
          <w:lang w:val="fr-BE" w:eastAsia="en-US"/>
        </w:rPr>
        <w:t xml:space="preserve"> </w:t>
      </w:r>
      <w:r w:rsidRPr="00E224B4">
        <w:rPr>
          <w:rStyle w:val="Strong"/>
          <w:rFonts w:asciiTheme="minorHAnsi" w:eastAsiaTheme="minorHAnsi" w:hAnsiTheme="minorHAnsi" w:cstheme="minorHAnsi"/>
          <w:b w:val="0"/>
          <w:szCs w:val="22"/>
          <w:lang w:val="fr-BE" w:eastAsia="en-US"/>
        </w:rPr>
        <w:t>;</w:t>
      </w:r>
    </w:p>
    <w:p w14:paraId="74BC6B86" w14:textId="4D62E809" w:rsidR="00117C92" w:rsidRPr="00E224B4" w:rsidRDefault="00117C92" w:rsidP="00D755E0">
      <w:pPr>
        <w:pStyle w:val="BulletPara2"/>
        <w:numPr>
          <w:ilvl w:val="0"/>
          <w:numId w:val="43"/>
        </w:numPr>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 xml:space="preserve">il tient à jour le dossier de prévention d’incendie </w:t>
      </w:r>
      <w:r w:rsidR="00DC5C61">
        <w:rPr>
          <w:rStyle w:val="Strong"/>
          <w:rFonts w:asciiTheme="minorHAnsi" w:eastAsiaTheme="minorHAnsi" w:hAnsiTheme="minorHAnsi" w:cstheme="minorHAnsi"/>
          <w:b w:val="0"/>
          <w:szCs w:val="22"/>
          <w:lang w:val="fr-BE" w:eastAsia="en-US"/>
        </w:rPr>
        <w:t>QRE</w:t>
      </w:r>
      <w:r w:rsidRPr="00E224B4">
        <w:rPr>
          <w:rStyle w:val="Strong"/>
          <w:rFonts w:asciiTheme="minorHAnsi" w:eastAsiaTheme="minorHAnsi" w:hAnsiTheme="minorHAnsi" w:cstheme="minorHAnsi"/>
          <w:b w:val="0"/>
          <w:szCs w:val="22"/>
          <w:lang w:val="fr-BE" w:eastAsia="en-US"/>
        </w:rPr>
        <w:t xml:space="preserve"> et les plans d’intervention y afférents</w:t>
      </w:r>
    </w:p>
    <w:p w14:paraId="7B75E019" w14:textId="77777777" w:rsidR="00117C92" w:rsidRPr="00E224B4" w:rsidRDefault="00117C92" w:rsidP="00D755E0">
      <w:pPr>
        <w:pStyle w:val="BulletPara2"/>
        <w:numPr>
          <w:ilvl w:val="0"/>
          <w:numId w:val="43"/>
        </w:numPr>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il organise et assiste à l’exercice annuel d’incendie et d’évacuation ;</w:t>
      </w:r>
    </w:p>
    <w:p w14:paraId="742318FD" w14:textId="5A299F8A" w:rsidR="00117C92" w:rsidRPr="00E224B4" w:rsidRDefault="00117C92" w:rsidP="00D755E0">
      <w:pPr>
        <w:pStyle w:val="BulletPara2"/>
        <w:numPr>
          <w:ilvl w:val="0"/>
          <w:numId w:val="43"/>
        </w:numPr>
        <w:tabs>
          <w:tab w:val="num" w:pos="2279"/>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il est responsable des contacts avec le service d’incendie de la zone de responsabilité dont l’unité ressort, il coordonne le fonctionnement et l’organisation locale de lutte anti-incendie avec le service d’incendie et il demandera leur avis écrit</w:t>
      </w:r>
      <w:r w:rsidR="00055700">
        <w:rPr>
          <w:rStyle w:val="Strong"/>
          <w:rFonts w:asciiTheme="minorHAnsi" w:eastAsiaTheme="minorHAnsi" w:hAnsiTheme="minorHAnsi" w:cstheme="minorHAnsi"/>
          <w:b w:val="0"/>
          <w:szCs w:val="22"/>
          <w:lang w:val="fr-BE" w:eastAsia="en-US"/>
        </w:rPr>
        <w:t xml:space="preserve"> </w:t>
      </w:r>
      <w:r w:rsidRPr="00E224B4">
        <w:rPr>
          <w:rStyle w:val="Strong"/>
          <w:rFonts w:asciiTheme="minorHAnsi" w:eastAsiaTheme="minorHAnsi" w:hAnsiTheme="minorHAnsi" w:cstheme="minorHAnsi"/>
          <w:b w:val="0"/>
          <w:szCs w:val="22"/>
          <w:lang w:val="fr-BE" w:eastAsia="en-US"/>
        </w:rPr>
        <w:t>;</w:t>
      </w:r>
    </w:p>
    <w:p w14:paraId="796EB0BC" w14:textId="77777777" w:rsidR="00CA07FF" w:rsidRPr="00E224B4" w:rsidRDefault="00CA07FF" w:rsidP="00342723">
      <w:pPr>
        <w:pStyle w:val="Heading4"/>
        <w:spacing w:before="120" w:after="60"/>
        <w:rPr>
          <w:rStyle w:val="Strong"/>
          <w:b/>
          <w:bCs w:val="0"/>
        </w:rPr>
      </w:pPr>
      <w:r w:rsidRPr="00E224B4">
        <w:rPr>
          <w:rStyle w:val="Strong"/>
          <w:b/>
          <w:bCs w:val="0"/>
        </w:rPr>
        <w:t>Le DG MR</w:t>
      </w:r>
    </w:p>
    <w:p w14:paraId="796EB0BD" w14:textId="77777777" w:rsidR="00231BF4" w:rsidRPr="00E224B4" w:rsidRDefault="00231BF4" w:rsidP="00E13F6C">
      <w:pPr>
        <w:pStyle w:val="para2"/>
        <w:ind w:left="567"/>
        <w:jc w:val="both"/>
        <w:rPr>
          <w:rStyle w:val="Strong"/>
          <w:rFonts w:asciiTheme="minorHAnsi" w:eastAsiaTheme="minorHAnsi" w:hAnsiTheme="minorHAnsi" w:cstheme="minorHAnsi"/>
          <w:b w:val="0"/>
          <w:sz w:val="22"/>
          <w:lang w:eastAsia="en-US"/>
        </w:rPr>
      </w:pPr>
      <w:r w:rsidRPr="00E224B4">
        <w:rPr>
          <w:rStyle w:val="Strong"/>
          <w:rFonts w:asciiTheme="minorHAnsi" w:eastAsiaTheme="minorHAnsi" w:hAnsiTheme="minorHAnsi" w:cstheme="minorHAnsi"/>
          <w:b w:val="0"/>
          <w:sz w:val="22"/>
          <w:szCs w:val="22"/>
          <w:lang w:eastAsia="en-US"/>
        </w:rPr>
        <w:t>Le DG MR assume les responsabilités suivantes:</w:t>
      </w:r>
    </w:p>
    <w:p w14:paraId="796EB0BE" w14:textId="72EA4F1B" w:rsidR="00CA07FF" w:rsidRPr="00055700" w:rsidRDefault="00CA07FF" w:rsidP="00D755E0">
      <w:pPr>
        <w:pStyle w:val="BulletPara2"/>
        <w:numPr>
          <w:ilvl w:val="0"/>
          <w:numId w:val="40"/>
        </w:numPr>
        <w:tabs>
          <w:tab w:val="clear" w:pos="1636"/>
        </w:tabs>
        <w:spacing w:after="120"/>
        <w:ind w:left="851" w:hanging="284"/>
        <w:jc w:val="both"/>
        <w:rPr>
          <w:rStyle w:val="Strong"/>
          <w:rFonts w:asciiTheme="minorHAnsi" w:eastAsiaTheme="minorHAnsi" w:hAnsiTheme="minorHAnsi" w:cstheme="minorHAnsi"/>
          <w:b w:val="0"/>
          <w:szCs w:val="22"/>
          <w:lang w:val="fr-BE" w:eastAsia="en-US"/>
        </w:rPr>
      </w:pPr>
      <w:r w:rsidRPr="00055700">
        <w:rPr>
          <w:rStyle w:val="Strong"/>
          <w:rFonts w:asciiTheme="minorHAnsi" w:eastAsiaTheme="minorHAnsi" w:hAnsiTheme="minorHAnsi" w:cstheme="minorHAnsi"/>
          <w:b w:val="0"/>
          <w:szCs w:val="22"/>
          <w:lang w:val="fr-BE" w:eastAsia="en-US"/>
        </w:rPr>
        <w:t xml:space="preserve">il désigne un coordinateur de prévention d’incendie </w:t>
      </w:r>
      <w:r w:rsidR="001739B5" w:rsidRPr="00055700">
        <w:rPr>
          <w:rStyle w:val="Strong"/>
          <w:rFonts w:asciiTheme="minorHAnsi" w:eastAsiaTheme="minorHAnsi" w:hAnsiTheme="minorHAnsi" w:cstheme="minorHAnsi"/>
          <w:b w:val="0"/>
          <w:szCs w:val="22"/>
          <w:lang w:val="fr-BE" w:eastAsia="en-US"/>
        </w:rPr>
        <w:t>Bloc 1</w:t>
      </w:r>
      <w:r w:rsidR="00DC5C61">
        <w:rPr>
          <w:rStyle w:val="Strong"/>
          <w:rFonts w:asciiTheme="minorHAnsi" w:eastAsiaTheme="minorHAnsi" w:hAnsiTheme="minorHAnsi" w:cstheme="minorHAnsi"/>
          <w:b w:val="0"/>
          <w:szCs w:val="22"/>
          <w:lang w:val="fr-BE" w:eastAsia="en-US"/>
        </w:rPr>
        <w:t> ;</w:t>
      </w:r>
    </w:p>
    <w:p w14:paraId="796EB0BF" w14:textId="77777777" w:rsidR="00CA07FF" w:rsidRPr="00055700" w:rsidRDefault="00CA07FF" w:rsidP="00D755E0">
      <w:pPr>
        <w:pStyle w:val="BulletPara2"/>
        <w:numPr>
          <w:ilvl w:val="0"/>
          <w:numId w:val="40"/>
        </w:numPr>
        <w:tabs>
          <w:tab w:val="clear" w:pos="1636"/>
        </w:tabs>
        <w:spacing w:after="120"/>
        <w:ind w:left="851" w:hanging="284"/>
        <w:jc w:val="both"/>
        <w:rPr>
          <w:rStyle w:val="Strong"/>
          <w:rFonts w:asciiTheme="minorHAnsi" w:eastAsiaTheme="minorHAnsi" w:hAnsiTheme="minorHAnsi" w:cstheme="minorHAnsi"/>
          <w:b w:val="0"/>
          <w:bCs w:val="0"/>
          <w:szCs w:val="22"/>
          <w:lang w:val="fr-BE" w:eastAsia="en-US"/>
        </w:rPr>
      </w:pPr>
      <w:r w:rsidRPr="00055700">
        <w:rPr>
          <w:rStyle w:val="Strong"/>
          <w:rFonts w:asciiTheme="minorHAnsi" w:eastAsiaTheme="minorHAnsi" w:hAnsiTheme="minorHAnsi" w:cstheme="minorHAnsi"/>
          <w:b w:val="0"/>
          <w:szCs w:val="22"/>
          <w:lang w:val="fr-BE" w:eastAsia="en-US"/>
        </w:rPr>
        <w:t>il fait effectuer l’analyse des risques d’incendie et il exprime les besoins qui en résultent ;</w:t>
      </w:r>
    </w:p>
    <w:p w14:paraId="796EB0C0" w14:textId="77777777" w:rsidR="00CA07FF" w:rsidRPr="00055700" w:rsidRDefault="00CA07FF" w:rsidP="00D755E0">
      <w:pPr>
        <w:pStyle w:val="BulletPara2"/>
        <w:numPr>
          <w:ilvl w:val="0"/>
          <w:numId w:val="40"/>
        </w:numPr>
        <w:tabs>
          <w:tab w:val="clear" w:pos="1636"/>
        </w:tabs>
        <w:spacing w:after="120"/>
        <w:ind w:left="851" w:hanging="284"/>
        <w:jc w:val="both"/>
        <w:rPr>
          <w:rStyle w:val="Strong"/>
          <w:rFonts w:asciiTheme="minorHAnsi" w:eastAsiaTheme="minorHAnsi" w:hAnsiTheme="minorHAnsi" w:cstheme="minorHAnsi"/>
          <w:b w:val="0"/>
          <w:szCs w:val="22"/>
          <w:lang w:val="fr-BE" w:eastAsia="en-US"/>
        </w:rPr>
      </w:pPr>
      <w:r w:rsidRPr="00055700">
        <w:rPr>
          <w:rStyle w:val="Strong"/>
          <w:rFonts w:asciiTheme="minorHAnsi" w:eastAsiaTheme="minorHAnsi" w:hAnsiTheme="minorHAnsi" w:cstheme="minorHAnsi"/>
          <w:b w:val="0"/>
          <w:szCs w:val="22"/>
          <w:lang w:val="fr-BE" w:eastAsia="en-US"/>
        </w:rPr>
        <w:t>il prend l’initiative de mettre en place un système d’alerte et d’alarme;</w:t>
      </w:r>
    </w:p>
    <w:p w14:paraId="796EB0C1" w14:textId="589302A2" w:rsidR="00CA07FF" w:rsidRPr="00055700" w:rsidRDefault="00CA07FF" w:rsidP="00D755E0">
      <w:pPr>
        <w:pStyle w:val="BulletPara2"/>
        <w:numPr>
          <w:ilvl w:val="0"/>
          <w:numId w:val="40"/>
        </w:numPr>
        <w:tabs>
          <w:tab w:val="clear" w:pos="1636"/>
        </w:tabs>
        <w:spacing w:after="120"/>
        <w:ind w:left="851" w:hanging="284"/>
        <w:jc w:val="both"/>
        <w:rPr>
          <w:rStyle w:val="Strong"/>
          <w:rFonts w:asciiTheme="minorHAnsi" w:eastAsiaTheme="minorHAnsi" w:hAnsiTheme="minorHAnsi" w:cstheme="minorHAnsi"/>
          <w:b w:val="0"/>
          <w:szCs w:val="22"/>
          <w:lang w:val="fr-BE" w:eastAsia="en-US"/>
        </w:rPr>
      </w:pPr>
      <w:r w:rsidRPr="00055700">
        <w:rPr>
          <w:rStyle w:val="Strong"/>
          <w:rFonts w:asciiTheme="minorHAnsi" w:eastAsiaTheme="minorHAnsi" w:hAnsiTheme="minorHAnsi" w:cstheme="minorHAnsi"/>
          <w:b w:val="0"/>
          <w:szCs w:val="22"/>
          <w:lang w:val="fr-BE" w:eastAsia="en-US"/>
        </w:rPr>
        <w:t>il fait élaborer un dossier de prévention d’incendie et les plans d’intervention y afférents ;</w:t>
      </w:r>
    </w:p>
    <w:p w14:paraId="796EB0C3" w14:textId="75DCB5C7" w:rsidR="00231BF4" w:rsidRPr="00055700" w:rsidRDefault="00231BF4" w:rsidP="00D755E0">
      <w:pPr>
        <w:pStyle w:val="BulletPara2"/>
        <w:numPr>
          <w:ilvl w:val="0"/>
          <w:numId w:val="40"/>
        </w:numPr>
        <w:tabs>
          <w:tab w:val="clear" w:pos="1636"/>
          <w:tab w:val="num" w:pos="1222"/>
        </w:tabs>
        <w:spacing w:after="120"/>
        <w:ind w:left="851" w:hanging="284"/>
        <w:rPr>
          <w:rStyle w:val="Strong"/>
          <w:rFonts w:asciiTheme="minorHAnsi" w:eastAsiaTheme="minorHAnsi" w:hAnsiTheme="minorHAnsi" w:cstheme="minorHAnsi"/>
          <w:b w:val="0"/>
          <w:bCs w:val="0"/>
          <w:szCs w:val="22"/>
          <w:lang w:val="fr-BE" w:eastAsia="en-US"/>
        </w:rPr>
      </w:pPr>
      <w:r w:rsidRPr="00055700">
        <w:rPr>
          <w:rStyle w:val="Strong"/>
          <w:rFonts w:asciiTheme="minorHAnsi" w:eastAsiaTheme="minorHAnsi" w:hAnsiTheme="minorHAnsi" w:cstheme="minorHAnsi"/>
          <w:b w:val="0"/>
          <w:szCs w:val="22"/>
          <w:lang w:val="fr-BE" w:eastAsia="en-US"/>
        </w:rPr>
        <w:t>il veille à ce que le fonctionnement, la présence et l’accessibilité des systèmes électroniques de détection et d’alarme et des systèmes d’extinction automatique soient contrôlés annuellement à défaut</w:t>
      </w:r>
      <w:r w:rsidR="00DC5C61">
        <w:rPr>
          <w:rStyle w:val="Strong"/>
          <w:rFonts w:asciiTheme="minorHAnsi" w:eastAsiaTheme="minorHAnsi" w:hAnsiTheme="minorHAnsi" w:cstheme="minorHAnsi"/>
          <w:b w:val="0"/>
          <w:szCs w:val="22"/>
          <w:lang w:val="fr-BE" w:eastAsia="en-US"/>
        </w:rPr>
        <w:t xml:space="preserve"> d’une prescription plus sévère.</w:t>
      </w:r>
    </w:p>
    <w:p w14:paraId="796EB0C4" w14:textId="77777777" w:rsidR="000C06D6" w:rsidRPr="00E224B4" w:rsidRDefault="000C06D6" w:rsidP="00342723">
      <w:pPr>
        <w:pStyle w:val="Heading4"/>
        <w:spacing w:before="120" w:after="60"/>
        <w:rPr>
          <w:rStyle w:val="Strong"/>
          <w:b/>
          <w:bCs w:val="0"/>
        </w:rPr>
      </w:pPr>
      <w:r w:rsidRPr="00E224B4">
        <w:rPr>
          <w:rStyle w:val="Strong"/>
          <w:b/>
          <w:bCs w:val="0"/>
        </w:rPr>
        <w:t>Le Chef de Corps</w:t>
      </w:r>
      <w:bookmarkEnd w:id="34"/>
      <w:bookmarkEnd w:id="35"/>
      <w:bookmarkEnd w:id="36"/>
    </w:p>
    <w:p w14:paraId="796EB0C5" w14:textId="77777777" w:rsidR="000C06D6" w:rsidRPr="00E224B4" w:rsidRDefault="000C06D6" w:rsidP="00E13F6C">
      <w:pPr>
        <w:pStyle w:val="para2"/>
        <w:ind w:left="568"/>
        <w:jc w:val="both"/>
        <w:rPr>
          <w:rStyle w:val="Strong"/>
          <w:rFonts w:asciiTheme="minorHAnsi" w:eastAsiaTheme="minorHAnsi" w:hAnsiTheme="minorHAnsi" w:cstheme="minorHAnsi"/>
          <w:b w:val="0"/>
          <w:sz w:val="22"/>
          <w:lang w:eastAsia="en-US"/>
        </w:rPr>
      </w:pPr>
      <w:r w:rsidRPr="00E224B4">
        <w:rPr>
          <w:rStyle w:val="Strong"/>
          <w:rFonts w:asciiTheme="minorHAnsi" w:eastAsiaTheme="minorHAnsi" w:hAnsiTheme="minorHAnsi" w:cstheme="minorHAnsi"/>
          <w:b w:val="0"/>
          <w:sz w:val="22"/>
          <w:szCs w:val="22"/>
          <w:lang w:eastAsia="en-US"/>
        </w:rPr>
        <w:t>Le Chef de Corps assume les responsabilités suivantes:</w:t>
      </w:r>
    </w:p>
    <w:p w14:paraId="796EB0C6" w14:textId="2C27F591" w:rsidR="000C06D6" w:rsidRPr="00E224B4" w:rsidRDefault="000C06D6" w:rsidP="00D755E0">
      <w:pPr>
        <w:pStyle w:val="BulletPara2"/>
        <w:numPr>
          <w:ilvl w:val="0"/>
          <w:numId w:val="40"/>
        </w:numPr>
        <w:tabs>
          <w:tab w:val="clear" w:pos="1636"/>
          <w:tab w:val="left" w:pos="851"/>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il désigne un coordi</w:t>
      </w:r>
      <w:r w:rsidR="00DC5C61">
        <w:rPr>
          <w:rStyle w:val="Strong"/>
          <w:rFonts w:asciiTheme="minorHAnsi" w:eastAsiaTheme="minorHAnsi" w:hAnsiTheme="minorHAnsi" w:cstheme="minorHAnsi"/>
          <w:b w:val="0"/>
          <w:szCs w:val="22"/>
          <w:lang w:val="fr-BE" w:eastAsia="en-US"/>
        </w:rPr>
        <w:t>nateur de prévention d’incendie ;</w:t>
      </w:r>
    </w:p>
    <w:p w14:paraId="796EB0C7" w14:textId="2E09D5B8" w:rsidR="000C06D6" w:rsidRPr="00E224B4" w:rsidRDefault="000C06D6" w:rsidP="00D755E0">
      <w:pPr>
        <w:pStyle w:val="BulletPara2"/>
        <w:numPr>
          <w:ilvl w:val="0"/>
          <w:numId w:val="40"/>
        </w:numPr>
        <w:tabs>
          <w:tab w:val="clear" w:pos="1636"/>
          <w:tab w:val="left" w:pos="851"/>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 xml:space="preserve">il prend les mesures requises afin de </w:t>
      </w:r>
      <w:r w:rsidR="00DC5C61">
        <w:rPr>
          <w:rStyle w:val="Strong"/>
          <w:rFonts w:asciiTheme="minorHAnsi" w:eastAsiaTheme="minorHAnsi" w:hAnsiTheme="minorHAnsi" w:cstheme="minorHAnsi"/>
          <w:b w:val="0"/>
          <w:szCs w:val="22"/>
          <w:lang w:val="fr-BE" w:eastAsia="en-US"/>
        </w:rPr>
        <w:t>prévenir des incendies ;</w:t>
      </w:r>
    </w:p>
    <w:p w14:paraId="796EB0C8" w14:textId="0A66F0C1" w:rsidR="000C06D6" w:rsidRPr="00E224B4" w:rsidRDefault="000C06D6" w:rsidP="00D755E0">
      <w:pPr>
        <w:pStyle w:val="BulletPara2"/>
        <w:numPr>
          <w:ilvl w:val="0"/>
          <w:numId w:val="40"/>
        </w:numPr>
        <w:tabs>
          <w:tab w:val="clear" w:pos="1636"/>
          <w:tab w:val="left" w:pos="851"/>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il met en place une organisation de lutte an</w:t>
      </w:r>
      <w:r w:rsidR="00DC5C61">
        <w:rPr>
          <w:rStyle w:val="Strong"/>
          <w:rFonts w:asciiTheme="minorHAnsi" w:eastAsiaTheme="minorHAnsi" w:hAnsiTheme="minorHAnsi" w:cstheme="minorHAnsi"/>
          <w:b w:val="0"/>
          <w:szCs w:val="22"/>
          <w:lang w:val="fr-BE" w:eastAsia="en-US"/>
        </w:rPr>
        <w:t>ti-incendie formée et entraînée ;</w:t>
      </w:r>
    </w:p>
    <w:p w14:paraId="796EB0C9" w14:textId="0345E3BF" w:rsidR="000C06D6" w:rsidRPr="00DC5C61" w:rsidRDefault="000C06D6" w:rsidP="00D755E0">
      <w:pPr>
        <w:pStyle w:val="BulletPara2"/>
        <w:numPr>
          <w:ilvl w:val="0"/>
          <w:numId w:val="42"/>
        </w:numPr>
        <w:tabs>
          <w:tab w:val="clear" w:pos="1636"/>
          <w:tab w:val="left" w:pos="851"/>
        </w:tabs>
        <w:spacing w:after="120"/>
        <w:ind w:left="851" w:hanging="284"/>
        <w:rPr>
          <w:rStyle w:val="Strong"/>
          <w:rFonts w:asciiTheme="minorHAnsi" w:eastAsiaTheme="minorHAnsi" w:hAnsiTheme="minorHAnsi" w:cstheme="minorHAnsi"/>
          <w:b w:val="0"/>
          <w:bCs w:val="0"/>
          <w:szCs w:val="22"/>
          <w:lang w:val="fr-BE" w:eastAsia="en-US"/>
        </w:rPr>
      </w:pPr>
      <w:r w:rsidRPr="00E224B4">
        <w:rPr>
          <w:rStyle w:val="Strong"/>
          <w:rFonts w:asciiTheme="minorHAnsi" w:eastAsiaTheme="minorHAnsi" w:hAnsiTheme="minorHAnsi" w:cstheme="minorHAnsi"/>
          <w:b w:val="0"/>
          <w:szCs w:val="22"/>
          <w:lang w:val="fr-BE" w:eastAsia="en-US"/>
        </w:rPr>
        <w:t xml:space="preserve">il veille à ce que le fonctionnement, la présence et l’accessibilité du matériel d’extinction, soient </w:t>
      </w:r>
      <w:r w:rsidRPr="00DC5C61">
        <w:rPr>
          <w:rStyle w:val="Strong"/>
          <w:rFonts w:asciiTheme="minorHAnsi" w:eastAsiaTheme="minorHAnsi" w:hAnsiTheme="minorHAnsi" w:cstheme="minorHAnsi"/>
          <w:b w:val="0"/>
          <w:szCs w:val="22"/>
          <w:lang w:val="fr-BE" w:eastAsia="en-US"/>
        </w:rPr>
        <w:t>contrôlés annuellement à défaut d’une prescription plus sévère;</w:t>
      </w:r>
      <w:r w:rsidR="00D92F9E" w:rsidRPr="00DC5C61">
        <w:rPr>
          <w:rStyle w:val="Strong"/>
          <w:rFonts w:asciiTheme="minorHAnsi" w:eastAsiaTheme="minorHAnsi" w:hAnsiTheme="minorHAnsi" w:cstheme="minorHAnsi"/>
          <w:b w:val="0"/>
          <w:szCs w:val="22"/>
          <w:lang w:val="fr-BE" w:eastAsia="en-US"/>
        </w:rPr>
        <w:t xml:space="preserve"> </w:t>
      </w:r>
      <w:r w:rsidR="00231BF4" w:rsidRPr="00DC5C61">
        <w:rPr>
          <w:rStyle w:val="Strong"/>
          <w:rFonts w:asciiTheme="minorHAnsi" w:eastAsiaTheme="minorHAnsi" w:hAnsiTheme="minorHAnsi" w:cstheme="minorHAnsi"/>
          <w:b w:val="0"/>
          <w:szCs w:val="22"/>
          <w:lang w:val="fr-BE" w:eastAsia="en-US"/>
        </w:rPr>
        <w:t>Ctl Trim !</w:t>
      </w:r>
    </w:p>
    <w:p w14:paraId="796EB0CA" w14:textId="77F044D6" w:rsidR="000C06D6" w:rsidRPr="00E224B4" w:rsidRDefault="000C06D6" w:rsidP="00D755E0">
      <w:pPr>
        <w:pStyle w:val="BulletPara2"/>
        <w:numPr>
          <w:ilvl w:val="0"/>
          <w:numId w:val="43"/>
        </w:numPr>
        <w:tabs>
          <w:tab w:val="left" w:pos="851"/>
        </w:tabs>
        <w:spacing w:after="120"/>
        <w:ind w:left="851" w:hanging="284"/>
        <w:rPr>
          <w:rStyle w:val="Strong"/>
          <w:rFonts w:asciiTheme="minorHAnsi" w:eastAsiaTheme="minorHAnsi" w:hAnsiTheme="minorHAnsi" w:cstheme="minorHAnsi"/>
          <w:b w:val="0"/>
          <w:bCs w:val="0"/>
          <w:szCs w:val="22"/>
          <w:lang w:val="fr-BE" w:eastAsia="en-US"/>
        </w:rPr>
      </w:pPr>
      <w:r w:rsidRPr="00E224B4">
        <w:rPr>
          <w:rStyle w:val="Strong"/>
          <w:rFonts w:asciiTheme="minorHAnsi" w:eastAsiaTheme="minorHAnsi" w:hAnsiTheme="minorHAnsi" w:cstheme="minorHAnsi"/>
          <w:b w:val="0"/>
          <w:szCs w:val="22"/>
          <w:lang w:val="fr-BE" w:eastAsia="en-US"/>
        </w:rPr>
        <w:t xml:space="preserve">il donne des directives pour que les voies d’évacuation soient toujours </w:t>
      </w:r>
      <w:r w:rsidR="00DC5C61">
        <w:rPr>
          <w:rStyle w:val="Strong"/>
          <w:rFonts w:asciiTheme="minorHAnsi" w:eastAsiaTheme="minorHAnsi" w:hAnsiTheme="minorHAnsi" w:cstheme="minorHAnsi"/>
          <w:b w:val="0"/>
          <w:szCs w:val="22"/>
          <w:lang w:val="fr-BE" w:eastAsia="en-US"/>
        </w:rPr>
        <w:t>libres ;</w:t>
      </w:r>
    </w:p>
    <w:p w14:paraId="796EB0CB" w14:textId="5112BB31" w:rsidR="000C06D6" w:rsidRPr="00E224B4" w:rsidRDefault="000C06D6" w:rsidP="00D755E0">
      <w:pPr>
        <w:pStyle w:val="BulletPara2"/>
        <w:numPr>
          <w:ilvl w:val="0"/>
          <w:numId w:val="43"/>
        </w:numPr>
        <w:tabs>
          <w:tab w:val="left" w:pos="851"/>
        </w:tabs>
        <w:spacing w:after="120"/>
        <w:ind w:left="851" w:hanging="284"/>
        <w:rPr>
          <w:rStyle w:val="Strong"/>
          <w:rFonts w:asciiTheme="minorHAnsi" w:eastAsiaTheme="minorHAnsi" w:hAnsiTheme="minorHAnsi" w:cstheme="minorHAnsi"/>
          <w:b w:val="0"/>
          <w:bCs w:val="0"/>
          <w:szCs w:val="22"/>
          <w:lang w:val="fr-BE" w:eastAsia="en-US"/>
        </w:rPr>
      </w:pPr>
      <w:r w:rsidRPr="00E224B4">
        <w:rPr>
          <w:rStyle w:val="Strong"/>
          <w:rFonts w:asciiTheme="minorHAnsi" w:eastAsiaTheme="minorHAnsi" w:hAnsiTheme="minorHAnsi" w:cstheme="minorHAnsi"/>
          <w:b w:val="0"/>
          <w:szCs w:val="22"/>
          <w:lang w:val="fr-BE" w:eastAsia="en-US"/>
        </w:rPr>
        <w:t>il fait afficher les</w:t>
      </w:r>
      <w:r w:rsidR="00DC5C61">
        <w:rPr>
          <w:rStyle w:val="Strong"/>
          <w:rFonts w:asciiTheme="minorHAnsi" w:eastAsiaTheme="minorHAnsi" w:hAnsiTheme="minorHAnsi" w:cstheme="minorHAnsi"/>
          <w:b w:val="0"/>
          <w:szCs w:val="22"/>
          <w:lang w:val="fr-BE" w:eastAsia="en-US"/>
        </w:rPr>
        <w:t xml:space="preserve"> plans d’évacuation nécessaires ;</w:t>
      </w:r>
    </w:p>
    <w:p w14:paraId="796EB0CC" w14:textId="58FED0E3" w:rsidR="00481E4D" w:rsidRPr="00E224B4" w:rsidRDefault="00481E4D" w:rsidP="00D755E0">
      <w:pPr>
        <w:pStyle w:val="BulletPara2"/>
        <w:numPr>
          <w:ilvl w:val="0"/>
          <w:numId w:val="43"/>
        </w:numPr>
        <w:tabs>
          <w:tab w:val="left" w:pos="851"/>
        </w:tabs>
        <w:spacing w:after="120"/>
        <w:ind w:left="851" w:hanging="284"/>
        <w:jc w:val="both"/>
        <w:rPr>
          <w:rStyle w:val="Strong"/>
          <w:rFonts w:asciiTheme="minorHAnsi" w:eastAsiaTheme="minorHAnsi" w:hAnsiTheme="minorHAnsi" w:cstheme="minorHAnsi"/>
          <w:b w:val="0"/>
          <w:szCs w:val="22"/>
          <w:lang w:val="fr-BE" w:eastAsia="en-US"/>
        </w:rPr>
      </w:pPr>
      <w:bookmarkStart w:id="37" w:name="_Toc306274165"/>
      <w:bookmarkStart w:id="38" w:name="_Toc306274380"/>
      <w:bookmarkStart w:id="39" w:name="_Toc306274594"/>
      <w:bookmarkStart w:id="40" w:name="_Toc306275376"/>
      <w:bookmarkStart w:id="41" w:name="_Toc306277197"/>
      <w:bookmarkStart w:id="42" w:name="_Toc282006604"/>
      <w:bookmarkStart w:id="43" w:name="_Toc311444945"/>
      <w:bookmarkStart w:id="44" w:name="_Toc411329203"/>
      <w:bookmarkEnd w:id="37"/>
      <w:bookmarkEnd w:id="38"/>
      <w:bookmarkEnd w:id="39"/>
      <w:bookmarkEnd w:id="40"/>
      <w:bookmarkEnd w:id="41"/>
      <w:r w:rsidRPr="00E224B4">
        <w:rPr>
          <w:rStyle w:val="Strong"/>
          <w:rFonts w:asciiTheme="minorHAnsi" w:eastAsiaTheme="minorHAnsi" w:hAnsiTheme="minorHAnsi" w:cstheme="minorHAnsi"/>
          <w:b w:val="0"/>
          <w:szCs w:val="22"/>
          <w:lang w:val="fr-BE" w:eastAsia="en-US"/>
        </w:rPr>
        <w:t xml:space="preserve">il organise les équipes d’intervention </w:t>
      </w:r>
      <w:r w:rsidR="001739B5" w:rsidRPr="00E224B4">
        <w:rPr>
          <w:rStyle w:val="Strong"/>
          <w:rFonts w:asciiTheme="minorHAnsi" w:eastAsiaTheme="minorHAnsi" w:hAnsiTheme="minorHAnsi" w:cstheme="minorHAnsi"/>
          <w:b w:val="0"/>
          <w:szCs w:val="22"/>
          <w:lang w:val="fr-BE" w:eastAsia="en-US"/>
        </w:rPr>
        <w:t>Niv 1</w:t>
      </w:r>
      <w:r w:rsidRPr="00E224B4">
        <w:rPr>
          <w:rStyle w:val="Strong"/>
          <w:rFonts w:asciiTheme="minorHAnsi" w:eastAsiaTheme="minorHAnsi" w:hAnsiTheme="minorHAnsi" w:cstheme="minorHAnsi"/>
          <w:b w:val="0"/>
          <w:szCs w:val="22"/>
          <w:lang w:val="fr-BE" w:eastAsia="en-US"/>
        </w:rPr>
        <w:t> ;</w:t>
      </w:r>
    </w:p>
    <w:p w14:paraId="796EB0CD" w14:textId="19B7D8C2" w:rsidR="00481E4D" w:rsidRPr="00E224B4" w:rsidRDefault="00481E4D" w:rsidP="00D755E0">
      <w:pPr>
        <w:pStyle w:val="BulletPara2"/>
        <w:numPr>
          <w:ilvl w:val="0"/>
          <w:numId w:val="43"/>
        </w:numPr>
        <w:tabs>
          <w:tab w:val="left" w:pos="851"/>
        </w:tabs>
        <w:spacing w:after="120"/>
        <w:ind w:left="851" w:hanging="284"/>
        <w:jc w:val="both"/>
        <w:rPr>
          <w:rStyle w:val="Strong"/>
          <w:rFonts w:asciiTheme="minorHAnsi" w:eastAsiaTheme="minorHAnsi" w:hAnsiTheme="minorHAnsi" w:cstheme="minorHAnsi"/>
          <w:b w:val="0"/>
          <w:bCs w:val="0"/>
          <w:szCs w:val="22"/>
          <w:lang w:val="fr-BE" w:eastAsia="en-US"/>
        </w:rPr>
      </w:pPr>
      <w:r w:rsidRPr="00E224B4">
        <w:rPr>
          <w:rStyle w:val="Strong"/>
          <w:rFonts w:asciiTheme="minorHAnsi" w:eastAsiaTheme="minorHAnsi" w:hAnsiTheme="minorHAnsi" w:cstheme="minorHAnsi"/>
          <w:b w:val="0"/>
          <w:szCs w:val="22"/>
          <w:lang w:val="fr-BE" w:eastAsia="en-US"/>
        </w:rPr>
        <w:t xml:space="preserve">il gère la formation et l’entraînement des équipes d’intervention de </w:t>
      </w:r>
      <w:r w:rsidR="001739B5" w:rsidRPr="00E224B4">
        <w:rPr>
          <w:rStyle w:val="Strong"/>
          <w:rFonts w:asciiTheme="minorHAnsi" w:eastAsiaTheme="minorHAnsi" w:hAnsiTheme="minorHAnsi" w:cstheme="minorHAnsi"/>
          <w:b w:val="0"/>
          <w:szCs w:val="22"/>
          <w:lang w:val="fr-BE" w:eastAsia="en-US"/>
        </w:rPr>
        <w:t>Niv 1</w:t>
      </w:r>
      <w:r w:rsidRPr="00E224B4">
        <w:rPr>
          <w:rStyle w:val="Strong"/>
          <w:rFonts w:asciiTheme="minorHAnsi" w:eastAsiaTheme="minorHAnsi" w:hAnsiTheme="minorHAnsi" w:cstheme="minorHAnsi"/>
          <w:b w:val="0"/>
          <w:szCs w:val="22"/>
          <w:lang w:val="fr-BE" w:eastAsia="en-US"/>
        </w:rPr>
        <w:t>.</w:t>
      </w:r>
    </w:p>
    <w:p w14:paraId="796EB0DF" w14:textId="07CD5C78" w:rsidR="000C06D6" w:rsidRPr="00E224B4" w:rsidRDefault="000C06D6" w:rsidP="00342723">
      <w:pPr>
        <w:pStyle w:val="Heading4"/>
        <w:spacing w:before="120" w:after="60"/>
        <w:rPr>
          <w:rStyle w:val="Strong"/>
          <w:b/>
          <w:bCs w:val="0"/>
        </w:rPr>
      </w:pPr>
      <w:bookmarkStart w:id="45" w:name="_Toc411329204"/>
      <w:bookmarkStart w:id="46" w:name="_Toc282006605"/>
      <w:bookmarkStart w:id="47" w:name="_Toc311444946"/>
      <w:bookmarkEnd w:id="42"/>
      <w:bookmarkEnd w:id="43"/>
      <w:bookmarkEnd w:id="44"/>
      <w:r w:rsidRPr="00E224B4">
        <w:rPr>
          <w:rStyle w:val="Strong"/>
          <w:b/>
          <w:bCs w:val="0"/>
        </w:rPr>
        <w:t>Le coordinateur de prévention d’incendie</w:t>
      </w:r>
      <w:bookmarkEnd w:id="45"/>
      <w:r w:rsidR="00481E4D" w:rsidRPr="00E224B4">
        <w:rPr>
          <w:rStyle w:val="Strong"/>
          <w:b/>
          <w:bCs w:val="0"/>
        </w:rPr>
        <w:t xml:space="preserve"> </w:t>
      </w:r>
      <w:r w:rsidR="001739B5" w:rsidRPr="00E224B4">
        <w:rPr>
          <w:rStyle w:val="Strong"/>
          <w:b/>
          <w:bCs w:val="0"/>
        </w:rPr>
        <w:t>Bloc 1</w:t>
      </w:r>
    </w:p>
    <w:p w14:paraId="796EB0E0" w14:textId="77777777" w:rsidR="000C06D6" w:rsidRPr="00E224B4" w:rsidRDefault="000C06D6" w:rsidP="00E13F6C">
      <w:pPr>
        <w:pStyle w:val="para2"/>
        <w:ind w:left="567"/>
        <w:jc w:val="both"/>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 xml:space="preserve">Le coordinateur de prévention d’incendie est une fonction en cumul qualifiée sur le TO de </w:t>
      </w:r>
      <w:r w:rsidR="00BC31D0" w:rsidRPr="00E224B4">
        <w:rPr>
          <w:rStyle w:val="Strong"/>
          <w:rFonts w:asciiTheme="minorHAnsi" w:eastAsiaTheme="minorHAnsi" w:hAnsiTheme="minorHAnsi" w:cstheme="minorHAnsi"/>
          <w:b w:val="0"/>
          <w:sz w:val="22"/>
          <w:szCs w:val="22"/>
          <w:lang w:eastAsia="en-US"/>
        </w:rPr>
        <w:t>DGMR</w:t>
      </w:r>
      <w:r w:rsidRPr="00E224B4">
        <w:rPr>
          <w:rStyle w:val="Strong"/>
          <w:rFonts w:asciiTheme="minorHAnsi" w:eastAsiaTheme="minorHAnsi" w:hAnsiTheme="minorHAnsi" w:cstheme="minorHAnsi"/>
          <w:b w:val="0"/>
          <w:sz w:val="22"/>
          <w:szCs w:val="22"/>
          <w:lang w:eastAsia="en-US"/>
        </w:rPr>
        <w:t>. Cette fonction est occupée par un officier ou un civil de niveau équivalent.</w:t>
      </w:r>
      <w:bookmarkEnd w:id="46"/>
      <w:bookmarkEnd w:id="47"/>
    </w:p>
    <w:p w14:paraId="796EB0E1" w14:textId="30F7CD9B" w:rsidR="000C06D6" w:rsidRPr="00E224B4" w:rsidRDefault="000C06D6" w:rsidP="00E13F6C">
      <w:pPr>
        <w:pStyle w:val="para2"/>
        <w:ind w:left="567"/>
        <w:jc w:val="both"/>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 xml:space="preserve">Le coordinateur de prévention d’incendie </w:t>
      </w:r>
      <w:r w:rsidR="001739B5" w:rsidRPr="00E224B4">
        <w:rPr>
          <w:rStyle w:val="Strong"/>
          <w:rFonts w:asciiTheme="minorHAnsi" w:eastAsiaTheme="minorHAnsi" w:hAnsiTheme="minorHAnsi" w:cstheme="minorHAnsi"/>
          <w:b w:val="0"/>
          <w:sz w:val="22"/>
          <w:szCs w:val="22"/>
          <w:lang w:eastAsia="en-US"/>
        </w:rPr>
        <w:t>Bloc 1</w:t>
      </w:r>
      <w:r w:rsidRPr="00E224B4">
        <w:rPr>
          <w:rStyle w:val="Strong"/>
          <w:rFonts w:asciiTheme="minorHAnsi" w:eastAsiaTheme="minorHAnsi" w:hAnsiTheme="minorHAnsi" w:cstheme="minorHAnsi"/>
          <w:b w:val="0"/>
          <w:sz w:val="22"/>
          <w:szCs w:val="22"/>
          <w:lang w:eastAsia="en-US"/>
        </w:rPr>
        <w:t xml:space="preserve"> est responsable de la coopération entre les différents coordinateurs de prévention d’incendie </w:t>
      </w:r>
      <w:r w:rsidR="00231BF4" w:rsidRPr="00E224B4">
        <w:rPr>
          <w:rStyle w:val="Strong"/>
          <w:rFonts w:asciiTheme="minorHAnsi" w:eastAsiaTheme="minorHAnsi" w:hAnsiTheme="minorHAnsi" w:cstheme="minorHAnsi"/>
          <w:b w:val="0"/>
          <w:sz w:val="22"/>
          <w:szCs w:val="22"/>
          <w:lang w:eastAsia="en-US"/>
        </w:rPr>
        <w:t xml:space="preserve">des unités du </w:t>
      </w:r>
      <w:r w:rsidR="001739B5" w:rsidRPr="00E224B4">
        <w:rPr>
          <w:rStyle w:val="Strong"/>
          <w:rFonts w:asciiTheme="minorHAnsi" w:eastAsiaTheme="minorHAnsi" w:hAnsiTheme="minorHAnsi" w:cstheme="minorHAnsi"/>
          <w:b w:val="0"/>
          <w:sz w:val="22"/>
          <w:szCs w:val="22"/>
          <w:lang w:eastAsia="en-US"/>
        </w:rPr>
        <w:t>Bloc 1</w:t>
      </w:r>
      <w:r w:rsidRPr="00E224B4">
        <w:rPr>
          <w:rStyle w:val="Strong"/>
          <w:rFonts w:asciiTheme="minorHAnsi" w:eastAsiaTheme="minorHAnsi" w:hAnsiTheme="minorHAnsi" w:cstheme="minorHAnsi"/>
          <w:b w:val="0"/>
          <w:sz w:val="22"/>
          <w:szCs w:val="22"/>
          <w:lang w:eastAsia="en-US"/>
        </w:rPr>
        <w:t>.</w:t>
      </w:r>
    </w:p>
    <w:p w14:paraId="796EB0E2" w14:textId="2AF4B222" w:rsidR="000C06D6" w:rsidRPr="00E224B4" w:rsidRDefault="000C06D6" w:rsidP="00D755E0">
      <w:pPr>
        <w:pStyle w:val="BulletPara2"/>
        <w:numPr>
          <w:ilvl w:val="0"/>
          <w:numId w:val="43"/>
        </w:numPr>
        <w:tabs>
          <w:tab w:val="num" w:pos="2279"/>
        </w:tabs>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 xml:space="preserve">le coordinateur de prévention d’incendie </w:t>
      </w:r>
      <w:r w:rsidR="001739B5" w:rsidRPr="00E224B4">
        <w:rPr>
          <w:rStyle w:val="Strong"/>
          <w:rFonts w:asciiTheme="minorHAnsi" w:eastAsiaTheme="minorHAnsi" w:hAnsiTheme="minorHAnsi" w:cstheme="minorHAnsi"/>
          <w:b w:val="0"/>
          <w:szCs w:val="22"/>
          <w:lang w:val="fr-BE" w:eastAsia="en-US"/>
        </w:rPr>
        <w:t>Bloc 1</w:t>
      </w:r>
      <w:r w:rsidR="00231BF4" w:rsidRPr="00E224B4">
        <w:rPr>
          <w:rStyle w:val="Strong"/>
          <w:rFonts w:asciiTheme="minorHAnsi" w:eastAsiaTheme="minorHAnsi" w:hAnsiTheme="minorHAnsi" w:cstheme="minorHAnsi"/>
          <w:b w:val="0"/>
          <w:szCs w:val="22"/>
          <w:lang w:val="fr-BE" w:eastAsia="en-US"/>
        </w:rPr>
        <w:t xml:space="preserve"> </w:t>
      </w:r>
      <w:r w:rsidRPr="00E224B4">
        <w:rPr>
          <w:rStyle w:val="Strong"/>
          <w:rFonts w:asciiTheme="minorHAnsi" w:eastAsiaTheme="minorHAnsi" w:hAnsiTheme="minorHAnsi" w:cstheme="minorHAnsi"/>
          <w:b w:val="0"/>
          <w:szCs w:val="22"/>
          <w:lang w:val="fr-BE" w:eastAsia="en-US"/>
        </w:rPr>
        <w:t xml:space="preserve">rédige les instructions locales relatives à l’organisation du service de la lutte anti-incendie domestique ; </w:t>
      </w:r>
    </w:p>
    <w:p w14:paraId="796EB0E3" w14:textId="77777777" w:rsidR="000C06D6" w:rsidRPr="00E224B4" w:rsidRDefault="000C06D6" w:rsidP="00D755E0">
      <w:pPr>
        <w:pStyle w:val="BulletPara2"/>
        <w:numPr>
          <w:ilvl w:val="0"/>
          <w:numId w:val="43"/>
        </w:numPr>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il assiste à l’exécution des analyses de risques d’incendie ;</w:t>
      </w:r>
    </w:p>
    <w:p w14:paraId="796EB0E4" w14:textId="4693BD90" w:rsidR="000C06D6" w:rsidRPr="00E224B4" w:rsidRDefault="000C06D6" w:rsidP="00D755E0">
      <w:pPr>
        <w:pStyle w:val="BulletPara2"/>
        <w:numPr>
          <w:ilvl w:val="0"/>
          <w:numId w:val="43"/>
        </w:numPr>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 xml:space="preserve">il tient à jour le dossier de prévention d’incendie </w:t>
      </w:r>
      <w:r w:rsidR="001739B5" w:rsidRPr="00E224B4">
        <w:rPr>
          <w:rStyle w:val="Strong"/>
          <w:rFonts w:asciiTheme="minorHAnsi" w:eastAsiaTheme="minorHAnsi" w:hAnsiTheme="minorHAnsi" w:cstheme="minorHAnsi"/>
          <w:b w:val="0"/>
          <w:szCs w:val="22"/>
          <w:lang w:val="fr-BE" w:eastAsia="en-US"/>
        </w:rPr>
        <w:t>Bloc 1</w:t>
      </w:r>
      <w:r w:rsidR="00231BF4" w:rsidRPr="00E224B4">
        <w:rPr>
          <w:rStyle w:val="Strong"/>
          <w:rFonts w:asciiTheme="minorHAnsi" w:eastAsiaTheme="minorHAnsi" w:hAnsiTheme="minorHAnsi" w:cstheme="minorHAnsi"/>
          <w:b w:val="0"/>
          <w:szCs w:val="22"/>
          <w:lang w:val="fr-BE" w:eastAsia="en-US"/>
        </w:rPr>
        <w:t xml:space="preserve"> </w:t>
      </w:r>
      <w:r w:rsidRPr="00E224B4">
        <w:rPr>
          <w:rStyle w:val="Strong"/>
          <w:rFonts w:asciiTheme="minorHAnsi" w:eastAsiaTheme="minorHAnsi" w:hAnsiTheme="minorHAnsi" w:cstheme="minorHAnsi"/>
          <w:b w:val="0"/>
          <w:szCs w:val="22"/>
          <w:lang w:val="fr-BE" w:eastAsia="en-US"/>
        </w:rPr>
        <w:t>et les plans d’intervention y afférents</w:t>
      </w:r>
    </w:p>
    <w:p w14:paraId="796EB0E5" w14:textId="0CB9C139" w:rsidR="000C06D6" w:rsidRPr="00E224B4" w:rsidRDefault="000C06D6" w:rsidP="00D755E0">
      <w:pPr>
        <w:pStyle w:val="BulletPara2"/>
        <w:numPr>
          <w:ilvl w:val="0"/>
          <w:numId w:val="43"/>
        </w:numPr>
        <w:spacing w:after="120"/>
        <w:ind w:left="851" w:hanging="284"/>
        <w:jc w:val="both"/>
        <w:rPr>
          <w:rStyle w:val="Strong"/>
          <w:rFonts w:asciiTheme="minorHAnsi" w:eastAsiaTheme="minorHAnsi" w:hAnsiTheme="minorHAnsi" w:cstheme="minorHAnsi"/>
          <w:b w:val="0"/>
          <w:szCs w:val="22"/>
          <w:lang w:val="fr-BE" w:eastAsia="en-US"/>
        </w:rPr>
      </w:pPr>
      <w:r w:rsidRPr="00E224B4">
        <w:rPr>
          <w:rStyle w:val="Strong"/>
          <w:rFonts w:asciiTheme="minorHAnsi" w:eastAsiaTheme="minorHAnsi" w:hAnsiTheme="minorHAnsi" w:cstheme="minorHAnsi"/>
          <w:b w:val="0"/>
          <w:szCs w:val="22"/>
          <w:lang w:val="fr-BE" w:eastAsia="en-US"/>
        </w:rPr>
        <w:t>il assiste à l’exercice annuel d’incendie et d’évacuation ;</w:t>
      </w:r>
    </w:p>
    <w:p w14:paraId="796EB0E6" w14:textId="77777777" w:rsidR="000C06D6" w:rsidRPr="00E224B4" w:rsidRDefault="000C06D6" w:rsidP="00342723">
      <w:pPr>
        <w:pStyle w:val="Heading4"/>
        <w:spacing w:before="120" w:after="60"/>
        <w:rPr>
          <w:rStyle w:val="Strong"/>
          <w:b/>
          <w:bCs w:val="0"/>
        </w:rPr>
      </w:pPr>
      <w:bookmarkStart w:id="48" w:name="_Toc306274168"/>
      <w:bookmarkStart w:id="49" w:name="_Toc306274383"/>
      <w:bookmarkStart w:id="50" w:name="_Toc306274597"/>
      <w:bookmarkStart w:id="51" w:name="_Toc306275379"/>
      <w:bookmarkStart w:id="52" w:name="_Toc306277200"/>
      <w:bookmarkStart w:id="53" w:name="_Toc306274169"/>
      <w:bookmarkStart w:id="54" w:name="_Toc306274384"/>
      <w:bookmarkStart w:id="55" w:name="_Toc306274598"/>
      <w:bookmarkStart w:id="56" w:name="_Toc306275380"/>
      <w:bookmarkStart w:id="57" w:name="_Toc306277201"/>
      <w:bookmarkStart w:id="58" w:name="_Toc306274170"/>
      <w:bookmarkStart w:id="59" w:name="_Toc306274385"/>
      <w:bookmarkStart w:id="60" w:name="_Toc306274599"/>
      <w:bookmarkStart w:id="61" w:name="_Toc306275381"/>
      <w:bookmarkStart w:id="62" w:name="_Toc306277202"/>
      <w:bookmarkStart w:id="63" w:name="_Toc282006606"/>
      <w:bookmarkStart w:id="64" w:name="_Toc311444947"/>
      <w:bookmarkStart w:id="65" w:name="_Toc41132920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E224B4">
        <w:rPr>
          <w:rStyle w:val="Strong"/>
          <w:b/>
          <w:bCs w:val="0"/>
        </w:rPr>
        <w:t>Les conseillers en prévention du SLPPT</w:t>
      </w:r>
      <w:bookmarkEnd w:id="63"/>
      <w:bookmarkEnd w:id="64"/>
      <w:bookmarkEnd w:id="65"/>
      <w:r w:rsidR="008D4888" w:rsidRPr="00E224B4">
        <w:rPr>
          <w:rStyle w:val="Strong"/>
          <w:b/>
          <w:bCs w:val="0"/>
        </w:rPr>
        <w:t xml:space="preserve"> 08</w:t>
      </w:r>
    </w:p>
    <w:p w14:paraId="796EB0E7" w14:textId="77777777"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Sa tâche dans l’organisation de lutte anti-incendie consiste à analyser la législation et à donner des avis concernant la lutte anti-incendie, la formation et les analyses des risques d’incendie.</w:t>
      </w:r>
    </w:p>
    <w:p w14:paraId="796EB0E8" w14:textId="77777777"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Il signe le dossier de prévention d’incendie et les plans d’intervention y afférents comme partie intégrante du plan interne d’urgence avec la notion « pour vu ».</w:t>
      </w:r>
    </w:p>
    <w:p w14:paraId="796EB0E9" w14:textId="77777777" w:rsidR="000C06D6" w:rsidRPr="00E224B4" w:rsidRDefault="000C06D6" w:rsidP="00D755E0">
      <w:pPr>
        <w:pStyle w:val="para2"/>
        <w:numPr>
          <w:ilvl w:val="0"/>
          <w:numId w:val="44"/>
        </w:numPr>
        <w:ind w:left="851" w:hanging="284"/>
        <w:jc w:val="both"/>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 xml:space="preserve">Il donne un support à l’organisation et l’évaluation des exercices locaux d’incendie et d’évacuation </w:t>
      </w:r>
    </w:p>
    <w:p w14:paraId="796EB0EA" w14:textId="77777777" w:rsidR="000C06D6" w:rsidRPr="00E224B4" w:rsidRDefault="000C06D6" w:rsidP="00D755E0">
      <w:pPr>
        <w:pStyle w:val="ListParagraph"/>
        <w:widowControl w:val="0"/>
        <w:numPr>
          <w:ilvl w:val="0"/>
          <w:numId w:val="44"/>
        </w:numPr>
        <w:tabs>
          <w:tab w:val="left" w:pos="0"/>
        </w:tabs>
        <w:autoSpaceDE w:val="0"/>
        <w:autoSpaceDN w:val="0"/>
        <w:adjustRightInd w:val="0"/>
        <w:spacing w:line="240" w:lineRule="auto"/>
        <w:ind w:left="851" w:hanging="284"/>
        <w:jc w:val="both"/>
        <w:rPr>
          <w:rStyle w:val="Strong"/>
          <w:rFonts w:cstheme="minorHAnsi"/>
          <w:b w:val="0"/>
          <w:lang w:val="fr-BE"/>
        </w:rPr>
      </w:pPr>
      <w:r w:rsidRPr="00E224B4">
        <w:rPr>
          <w:rStyle w:val="Strong"/>
          <w:rFonts w:cstheme="minorHAnsi"/>
          <w:b w:val="0"/>
          <w:lang w:val="fr-BE"/>
        </w:rPr>
        <w:t>Il reprend toute information nécessaire (exercices, incidents, formations, …) dans les rapports périodiques destinés au comité de concertation de base (CCB).</w:t>
      </w:r>
    </w:p>
    <w:p w14:paraId="796EB0EB" w14:textId="77777777" w:rsidR="000C06D6" w:rsidRPr="00E224B4" w:rsidRDefault="000C06D6" w:rsidP="00342723">
      <w:pPr>
        <w:pStyle w:val="Heading4"/>
        <w:spacing w:before="120" w:after="60"/>
        <w:rPr>
          <w:rStyle w:val="Strong"/>
          <w:b/>
          <w:bCs w:val="0"/>
        </w:rPr>
      </w:pPr>
      <w:bookmarkStart w:id="66" w:name="_Toc411329206"/>
      <w:r w:rsidRPr="00E224B4">
        <w:rPr>
          <w:rStyle w:val="Strong"/>
          <w:b/>
          <w:bCs w:val="0"/>
        </w:rPr>
        <w:t>ACOS Well-being</w:t>
      </w:r>
      <w:bookmarkEnd w:id="66"/>
    </w:p>
    <w:p w14:paraId="796EB0EC" w14:textId="77777777"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 xml:space="preserve">Assure la cohérence des différentes analyses des risques d’incendie et coordonne la liste dans la directive </w:t>
      </w:r>
      <w:hyperlink r:id="rId25" w:history="1">
        <w:r w:rsidRPr="00E224B4">
          <w:rPr>
            <w:rStyle w:val="Hyperlink"/>
            <w:rFonts w:asciiTheme="minorHAnsi" w:eastAsiaTheme="minorHAnsi" w:hAnsiTheme="minorHAnsi" w:cstheme="minorHAnsi"/>
            <w:sz w:val="22"/>
            <w:szCs w:val="22"/>
            <w:lang w:eastAsia="en-US"/>
          </w:rPr>
          <w:t>ACWB-GID-WRKPR-031</w:t>
        </w:r>
      </w:hyperlink>
      <w:r w:rsidRPr="00E224B4">
        <w:rPr>
          <w:rStyle w:val="Strong"/>
          <w:rFonts w:asciiTheme="minorHAnsi" w:eastAsiaTheme="minorHAnsi" w:hAnsiTheme="minorHAnsi" w:cstheme="minorHAnsi"/>
          <w:b w:val="0"/>
          <w:sz w:val="22"/>
          <w:szCs w:val="22"/>
          <w:lang w:eastAsia="en-US"/>
        </w:rPr>
        <w:t>;</w:t>
      </w:r>
    </w:p>
    <w:p w14:paraId="796EB0ED" w14:textId="77777777"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traite des problèmes spécifiques locaux au niveau de l’état-major de la Défense et donne des avis à ce sujet à l’employeur (CHOD) ;</w:t>
      </w:r>
    </w:p>
    <w:p w14:paraId="796EB0EE" w14:textId="77777777"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analyse la législation pertinente et donne les avis nécessaires à ce sujet.</w:t>
      </w:r>
    </w:p>
    <w:p w14:paraId="796EB0EF" w14:textId="77777777" w:rsidR="000C06D6" w:rsidRPr="00E224B4" w:rsidRDefault="000C06D6" w:rsidP="00342723">
      <w:pPr>
        <w:pStyle w:val="Heading4"/>
        <w:spacing w:before="120" w:after="60"/>
        <w:rPr>
          <w:rStyle w:val="Strong"/>
          <w:b/>
          <w:bCs w:val="0"/>
        </w:rPr>
      </w:pPr>
      <w:bookmarkStart w:id="67" w:name="_Toc282006607"/>
      <w:bookmarkStart w:id="68" w:name="_Toc311444948"/>
      <w:bookmarkStart w:id="69" w:name="_Toc411329207"/>
      <w:r w:rsidRPr="00E224B4">
        <w:rPr>
          <w:rStyle w:val="Strong"/>
          <w:b/>
          <w:bCs w:val="0"/>
        </w:rPr>
        <w:t>Rôle du CCB</w:t>
      </w:r>
      <w:bookmarkEnd w:id="67"/>
      <w:bookmarkEnd w:id="68"/>
      <w:bookmarkEnd w:id="69"/>
    </w:p>
    <w:p w14:paraId="796EB0F0" w14:textId="77777777" w:rsidR="000C06D6" w:rsidRPr="00E224B4" w:rsidRDefault="000C06D6" w:rsidP="00E13F6C">
      <w:pPr>
        <w:keepNext/>
        <w:spacing w:line="240" w:lineRule="auto"/>
        <w:ind w:left="567"/>
        <w:rPr>
          <w:rStyle w:val="Strong"/>
          <w:rFonts w:cstheme="minorHAnsi"/>
          <w:b w:val="0"/>
          <w:lang w:val="fr-BE"/>
        </w:rPr>
      </w:pPr>
      <w:r w:rsidRPr="00E224B4">
        <w:rPr>
          <w:rStyle w:val="Strong"/>
          <w:rFonts w:cstheme="minorHAnsi"/>
          <w:b w:val="0"/>
          <w:lang w:val="fr-BE"/>
        </w:rPr>
        <w:t>Lors des réunions du CCB, les points ci-dessous seront traités conformément aux articles en vigueur de la loi sur le Bien-Être:</w:t>
      </w:r>
    </w:p>
    <w:p w14:paraId="796EB0F1" w14:textId="77777777"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 xml:space="preserve">l’analyse des risques d’incendie et ses mises à jour, les dossiers de prévention d’incendie et les plans d’intervention y afférents ainsi que l’avis écrit du service d’incendie de la zone de responsabilité; </w:t>
      </w:r>
    </w:p>
    <w:p w14:paraId="796EB0F2" w14:textId="5CCE7FB6"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la réalisation de l’organisatio</w:t>
      </w:r>
      <w:r w:rsidR="008D4888" w:rsidRPr="00E224B4">
        <w:rPr>
          <w:rStyle w:val="Strong"/>
          <w:rFonts w:asciiTheme="minorHAnsi" w:eastAsiaTheme="minorHAnsi" w:hAnsiTheme="minorHAnsi" w:cstheme="minorHAnsi"/>
          <w:b w:val="0"/>
          <w:sz w:val="22"/>
          <w:szCs w:val="22"/>
          <w:lang w:eastAsia="en-US"/>
        </w:rPr>
        <w:t xml:space="preserve">n de lutte anti-incendie </w:t>
      </w:r>
      <w:r w:rsidR="001739B5" w:rsidRPr="00E224B4">
        <w:rPr>
          <w:rStyle w:val="Strong"/>
          <w:rFonts w:asciiTheme="minorHAnsi" w:eastAsiaTheme="minorHAnsi" w:hAnsiTheme="minorHAnsi" w:cstheme="minorHAnsi"/>
          <w:b w:val="0"/>
          <w:sz w:val="22"/>
          <w:szCs w:val="22"/>
          <w:lang w:eastAsia="en-US"/>
        </w:rPr>
        <w:t>Niv 1</w:t>
      </w:r>
      <w:r w:rsidRPr="00E224B4">
        <w:rPr>
          <w:rStyle w:val="Strong"/>
          <w:rFonts w:asciiTheme="minorHAnsi" w:eastAsiaTheme="minorHAnsi" w:hAnsiTheme="minorHAnsi" w:cstheme="minorHAnsi"/>
          <w:b w:val="0"/>
          <w:sz w:val="22"/>
          <w:szCs w:val="22"/>
          <w:lang w:eastAsia="en-US"/>
        </w:rPr>
        <w:t>;</w:t>
      </w:r>
    </w:p>
    <w:p w14:paraId="796EB0F3" w14:textId="77777777"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 xml:space="preserve">le contrôle annuel des moyens d’extinction, des systèmes électroniques de détection et d’alarme, de l’éclairage de secours et des systèmes d’extinction </w:t>
      </w:r>
      <w:r w:rsidR="004308D4" w:rsidRPr="00E224B4">
        <w:rPr>
          <w:rStyle w:val="Strong"/>
          <w:rFonts w:asciiTheme="minorHAnsi" w:eastAsiaTheme="minorHAnsi" w:hAnsiTheme="minorHAnsi" w:cstheme="minorHAnsi"/>
          <w:b w:val="0"/>
          <w:sz w:val="22"/>
          <w:szCs w:val="22"/>
          <w:lang w:eastAsia="en-US"/>
        </w:rPr>
        <w:t>automatique;</w:t>
      </w:r>
    </w:p>
    <w:p w14:paraId="796EB0F4" w14:textId="77777777"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la formation du personnel dans le domaine de la lutte anti-incendie;</w:t>
      </w:r>
    </w:p>
    <w:p w14:paraId="796EB0F5" w14:textId="77777777" w:rsidR="000C06D6" w:rsidRPr="00E224B4" w:rsidRDefault="000C06D6"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les exercices d’incendie et d’évacuation.</w:t>
      </w:r>
    </w:p>
    <w:p w14:paraId="796EB0F6" w14:textId="77777777" w:rsidR="00C655A9" w:rsidRPr="00E224B4" w:rsidRDefault="00C655A9" w:rsidP="00E13F6C">
      <w:pPr>
        <w:spacing w:line="240" w:lineRule="auto"/>
        <w:rPr>
          <w:rStyle w:val="Strong"/>
          <w:rFonts w:cstheme="minorHAnsi"/>
          <w:b w:val="0"/>
          <w:lang w:val="fr-BE"/>
        </w:rPr>
      </w:pPr>
      <w:r w:rsidRPr="00E224B4">
        <w:rPr>
          <w:rStyle w:val="Strong"/>
          <w:rFonts w:cstheme="minorHAnsi"/>
          <w:b w:val="0"/>
          <w:lang w:val="fr-BE"/>
        </w:rPr>
        <w:br w:type="page"/>
      </w:r>
    </w:p>
    <w:p w14:paraId="796EB0F7" w14:textId="77777777" w:rsidR="00C655A9" w:rsidRPr="00E224B4" w:rsidRDefault="00C655A9" w:rsidP="00E13F6C">
      <w:pPr>
        <w:pStyle w:val="Heading2"/>
        <w:rPr>
          <w:rStyle w:val="Strong"/>
        </w:rPr>
      </w:pPr>
      <w:bookmarkStart w:id="70" w:name="_Toc508400"/>
      <w:r w:rsidRPr="00E224B4">
        <w:rPr>
          <w:rStyle w:val="Strong"/>
        </w:rPr>
        <w:t>CHAPITRE 2</w:t>
      </w:r>
      <w:r w:rsidR="00A051A9" w:rsidRPr="00E224B4">
        <w:rPr>
          <w:rStyle w:val="Strong"/>
        </w:rPr>
        <w:t xml:space="preserve"> </w:t>
      </w:r>
      <w:r w:rsidRPr="00E224B4">
        <w:rPr>
          <w:rStyle w:val="Strong"/>
        </w:rPr>
        <w:t>: LUTTE CONTRE L’INCENDIE</w:t>
      </w:r>
      <w:bookmarkEnd w:id="70"/>
    </w:p>
    <w:p w14:paraId="796EB0F8" w14:textId="77777777" w:rsidR="00C655A9" w:rsidRPr="00E224B4" w:rsidRDefault="00C655A9" w:rsidP="00E13F6C">
      <w:pPr>
        <w:pStyle w:val="Heading3"/>
        <w:rPr>
          <w:rStyle w:val="Strong"/>
          <w:b/>
          <w:bCs w:val="0"/>
        </w:rPr>
      </w:pPr>
      <w:bookmarkStart w:id="71" w:name="_Toc508401"/>
      <w:r w:rsidRPr="00E224B4">
        <w:rPr>
          <w:rStyle w:val="Strong"/>
          <w:b/>
          <w:bCs w:val="0"/>
        </w:rPr>
        <w:t>RESPONSABILITÉS</w:t>
      </w:r>
      <w:bookmarkEnd w:id="71"/>
    </w:p>
    <w:p w14:paraId="796EB0F9" w14:textId="141A71B4" w:rsidR="00C655A9" w:rsidRPr="00E224B4" w:rsidRDefault="00C655A9" w:rsidP="00342723">
      <w:pPr>
        <w:pStyle w:val="Heading4"/>
        <w:spacing w:before="120" w:after="60"/>
        <w:rPr>
          <w:rStyle w:val="Strong"/>
          <w:b/>
          <w:bCs w:val="0"/>
        </w:rPr>
      </w:pPr>
      <w:r w:rsidRPr="00E224B4">
        <w:rPr>
          <w:rStyle w:val="Strong"/>
          <w:b/>
          <w:bCs w:val="0"/>
        </w:rPr>
        <w:t xml:space="preserve">Organisation de la lutte contre l'incendie et évacuation au </w:t>
      </w:r>
      <w:r w:rsidR="001739B5" w:rsidRPr="00E224B4">
        <w:rPr>
          <w:rStyle w:val="Strong"/>
          <w:b/>
          <w:bCs w:val="0"/>
        </w:rPr>
        <w:t>Bloc 1</w:t>
      </w:r>
    </w:p>
    <w:p w14:paraId="796EB0FA" w14:textId="04BEB658" w:rsidR="00C655A9" w:rsidRPr="00E224B4" w:rsidRDefault="00C655A9" w:rsidP="00D755E0">
      <w:pPr>
        <w:pStyle w:val="para2"/>
        <w:numPr>
          <w:ilvl w:val="0"/>
          <w:numId w:val="44"/>
        </w:numPr>
        <w:ind w:left="851" w:hanging="284"/>
        <w:rPr>
          <w:rStyle w:val="Strong"/>
          <w:rFonts w:asciiTheme="minorHAnsi" w:eastAsiaTheme="minorHAnsi" w:hAnsiTheme="minorHAnsi" w:cstheme="minorHAnsi"/>
          <w:b w:val="0"/>
          <w:bCs w:val="0"/>
          <w:sz w:val="22"/>
          <w:szCs w:val="22"/>
          <w:lang w:eastAsia="en-US"/>
        </w:rPr>
      </w:pPr>
      <w:r w:rsidRPr="00E224B4">
        <w:rPr>
          <w:rStyle w:val="Strong"/>
          <w:rFonts w:asciiTheme="minorHAnsi" w:eastAsiaTheme="minorHAnsi" w:hAnsiTheme="minorHAnsi" w:cstheme="minorHAnsi"/>
          <w:b w:val="0"/>
          <w:sz w:val="22"/>
          <w:szCs w:val="22"/>
          <w:lang w:eastAsia="en-US"/>
        </w:rPr>
        <w:t xml:space="preserve">En raison de la taille du </w:t>
      </w:r>
      <w:r w:rsidR="001739B5" w:rsidRPr="00E224B4">
        <w:rPr>
          <w:rStyle w:val="Strong"/>
          <w:rFonts w:asciiTheme="minorHAnsi" w:eastAsiaTheme="minorHAnsi" w:hAnsiTheme="minorHAnsi" w:cstheme="minorHAnsi"/>
          <w:b w:val="0"/>
          <w:sz w:val="22"/>
          <w:szCs w:val="22"/>
          <w:lang w:eastAsia="en-US"/>
        </w:rPr>
        <w:t>Bloc 1</w:t>
      </w:r>
      <w:r w:rsidRPr="00E224B4">
        <w:rPr>
          <w:rStyle w:val="Strong"/>
          <w:rFonts w:asciiTheme="minorHAnsi" w:eastAsiaTheme="minorHAnsi" w:hAnsiTheme="minorHAnsi" w:cstheme="minorHAnsi"/>
          <w:b w:val="0"/>
          <w:sz w:val="22"/>
          <w:szCs w:val="22"/>
          <w:lang w:eastAsia="en-US"/>
        </w:rPr>
        <w:t xml:space="preserve">, </w:t>
      </w:r>
      <w:r w:rsidR="00AE4B9D" w:rsidRPr="00E224B4">
        <w:rPr>
          <w:rStyle w:val="Strong"/>
          <w:rFonts w:asciiTheme="minorHAnsi" w:eastAsiaTheme="minorHAnsi" w:hAnsiTheme="minorHAnsi" w:cstheme="minorHAnsi"/>
          <w:b w:val="0"/>
          <w:sz w:val="22"/>
          <w:szCs w:val="22"/>
          <w:lang w:eastAsia="en-US"/>
        </w:rPr>
        <w:t xml:space="preserve">et la </w:t>
      </w:r>
      <w:r w:rsidRPr="00E224B4">
        <w:rPr>
          <w:rStyle w:val="Strong"/>
          <w:rFonts w:asciiTheme="minorHAnsi" w:eastAsiaTheme="minorHAnsi" w:hAnsiTheme="minorHAnsi" w:cstheme="minorHAnsi"/>
          <w:b w:val="0"/>
          <w:sz w:val="22"/>
          <w:szCs w:val="22"/>
          <w:lang w:eastAsia="en-US"/>
        </w:rPr>
        <w:t xml:space="preserve">dispersion des différentes entités, </w:t>
      </w:r>
      <w:r w:rsidR="00AE4B9D" w:rsidRPr="00E224B4">
        <w:rPr>
          <w:rStyle w:val="Strong"/>
          <w:rFonts w:asciiTheme="minorHAnsi" w:eastAsiaTheme="minorHAnsi" w:hAnsiTheme="minorHAnsi" w:cstheme="minorHAnsi"/>
          <w:b w:val="0"/>
          <w:sz w:val="22"/>
          <w:szCs w:val="22"/>
          <w:lang w:eastAsia="en-US"/>
        </w:rPr>
        <w:t>le</w:t>
      </w:r>
      <w:r w:rsidR="008D4888" w:rsidRPr="00E224B4">
        <w:rPr>
          <w:rStyle w:val="Strong"/>
          <w:rFonts w:asciiTheme="minorHAnsi" w:eastAsiaTheme="minorHAnsi" w:hAnsiTheme="minorHAnsi" w:cstheme="minorHAnsi"/>
          <w:b w:val="0"/>
          <w:sz w:val="22"/>
          <w:szCs w:val="22"/>
          <w:lang w:eastAsia="en-US"/>
        </w:rPr>
        <w:t xml:space="preserve"> DGMR</w:t>
      </w:r>
      <w:r w:rsidR="00AE4B9D" w:rsidRPr="00E224B4">
        <w:rPr>
          <w:rStyle w:val="Strong"/>
          <w:rFonts w:asciiTheme="minorHAnsi" w:eastAsiaTheme="minorHAnsi" w:hAnsiTheme="minorHAnsi" w:cstheme="minorHAnsi"/>
          <w:b w:val="0"/>
          <w:sz w:val="22"/>
          <w:szCs w:val="22"/>
          <w:lang w:eastAsia="en-US"/>
        </w:rPr>
        <w:t xml:space="preserve"> assure via son Directeur </w:t>
      </w:r>
      <w:r w:rsidR="009721D5" w:rsidRPr="00E224B4">
        <w:rPr>
          <w:rStyle w:val="Strong"/>
          <w:rFonts w:asciiTheme="minorHAnsi" w:eastAsiaTheme="minorHAnsi" w:hAnsiTheme="minorHAnsi" w:cstheme="minorHAnsi"/>
          <w:b w:val="0"/>
          <w:sz w:val="22"/>
          <w:szCs w:val="22"/>
          <w:lang w:eastAsia="en-US"/>
        </w:rPr>
        <w:t>la responsabilité d</w:t>
      </w:r>
      <w:r w:rsidR="00AE4B9D" w:rsidRPr="00E224B4">
        <w:rPr>
          <w:rStyle w:val="Strong"/>
          <w:rFonts w:asciiTheme="minorHAnsi" w:eastAsiaTheme="minorHAnsi" w:hAnsiTheme="minorHAnsi" w:cstheme="minorHAnsi"/>
          <w:b w:val="0"/>
          <w:sz w:val="22"/>
          <w:szCs w:val="22"/>
          <w:lang w:eastAsia="en-US"/>
        </w:rPr>
        <w:t xml:space="preserve">e la gestion du </w:t>
      </w:r>
      <w:r w:rsidR="001739B5" w:rsidRPr="00E224B4">
        <w:rPr>
          <w:rStyle w:val="Strong"/>
          <w:rFonts w:asciiTheme="minorHAnsi" w:eastAsiaTheme="minorHAnsi" w:hAnsiTheme="minorHAnsi" w:cstheme="minorHAnsi"/>
          <w:b w:val="0"/>
          <w:sz w:val="22"/>
          <w:szCs w:val="22"/>
          <w:lang w:eastAsia="en-US"/>
        </w:rPr>
        <w:t>Bloc 1</w:t>
      </w:r>
      <w:r w:rsidR="00AE4B9D" w:rsidRPr="00E224B4">
        <w:rPr>
          <w:rStyle w:val="Strong"/>
          <w:rFonts w:asciiTheme="minorHAnsi" w:eastAsiaTheme="minorHAnsi" w:hAnsiTheme="minorHAnsi" w:cstheme="minorHAnsi"/>
          <w:b w:val="0"/>
          <w:sz w:val="22"/>
          <w:szCs w:val="22"/>
          <w:lang w:eastAsia="en-US"/>
        </w:rPr>
        <w:t xml:space="preserve"> dans son entièreté</w:t>
      </w:r>
      <w:r w:rsidRPr="00E224B4">
        <w:rPr>
          <w:rStyle w:val="Strong"/>
          <w:rFonts w:asciiTheme="minorHAnsi" w:eastAsiaTheme="minorHAnsi" w:hAnsiTheme="minorHAnsi" w:cstheme="minorHAnsi"/>
          <w:b w:val="0"/>
          <w:sz w:val="22"/>
          <w:szCs w:val="22"/>
          <w:lang w:eastAsia="en-US"/>
        </w:rPr>
        <w:t>.</w:t>
      </w:r>
    </w:p>
    <w:p w14:paraId="796EB0FB" w14:textId="043A3507" w:rsidR="00C655A9" w:rsidRPr="00E224B4" w:rsidRDefault="00C655A9" w:rsidP="00D755E0">
      <w:pPr>
        <w:pStyle w:val="para2"/>
        <w:numPr>
          <w:ilvl w:val="0"/>
          <w:numId w:val="44"/>
        </w:numPr>
        <w:ind w:left="851" w:hanging="284"/>
        <w:rPr>
          <w:rStyle w:val="Strong"/>
          <w:rFonts w:asciiTheme="minorHAnsi" w:eastAsiaTheme="minorHAnsi" w:hAnsiTheme="minorHAnsi" w:cstheme="minorHAnsi"/>
          <w:b w:val="0"/>
          <w:bCs w:val="0"/>
          <w:sz w:val="22"/>
          <w:szCs w:val="22"/>
          <w:lang w:eastAsia="en-US"/>
        </w:rPr>
      </w:pPr>
      <w:r w:rsidRPr="00E224B4">
        <w:rPr>
          <w:rStyle w:val="Strong"/>
          <w:rFonts w:asciiTheme="minorHAnsi" w:eastAsiaTheme="minorHAnsi" w:hAnsiTheme="minorHAnsi" w:cstheme="minorHAnsi"/>
          <w:b w:val="0"/>
          <w:sz w:val="22"/>
          <w:szCs w:val="22"/>
          <w:lang w:eastAsia="en-US"/>
        </w:rPr>
        <w:t>Dès le déclenchement du signal d'alarme, les équipes d'évacuation coordonnent l'évac</w:t>
      </w:r>
      <w:r w:rsidR="009721D5" w:rsidRPr="00E224B4">
        <w:rPr>
          <w:rStyle w:val="Strong"/>
          <w:rFonts w:asciiTheme="minorHAnsi" w:eastAsiaTheme="minorHAnsi" w:hAnsiTheme="minorHAnsi" w:cstheme="minorHAnsi"/>
          <w:b w:val="0"/>
          <w:sz w:val="22"/>
          <w:szCs w:val="22"/>
          <w:lang w:eastAsia="en-US"/>
        </w:rPr>
        <w:t>uation de l'aile dont</w:t>
      </w:r>
      <w:r w:rsidRPr="00E224B4">
        <w:rPr>
          <w:rStyle w:val="Strong"/>
          <w:rFonts w:asciiTheme="minorHAnsi" w:eastAsiaTheme="minorHAnsi" w:hAnsiTheme="minorHAnsi" w:cstheme="minorHAnsi"/>
          <w:b w:val="0"/>
          <w:sz w:val="22"/>
          <w:szCs w:val="22"/>
          <w:lang w:eastAsia="en-US"/>
        </w:rPr>
        <w:t xml:space="preserve"> elles ont la charge. L'équipe d</w:t>
      </w:r>
      <w:r w:rsidR="004308D4" w:rsidRPr="00E224B4">
        <w:rPr>
          <w:rStyle w:val="Strong"/>
          <w:rFonts w:asciiTheme="minorHAnsi" w:eastAsiaTheme="minorHAnsi" w:hAnsiTheme="minorHAnsi" w:cstheme="minorHAnsi"/>
          <w:b w:val="0"/>
          <w:sz w:val="22"/>
          <w:szCs w:val="22"/>
          <w:lang w:eastAsia="en-US"/>
        </w:rPr>
        <w:t>’</w:t>
      </w:r>
      <w:r w:rsidRPr="00E224B4">
        <w:rPr>
          <w:rStyle w:val="Strong"/>
          <w:rFonts w:asciiTheme="minorHAnsi" w:eastAsiaTheme="minorHAnsi" w:hAnsiTheme="minorHAnsi" w:cstheme="minorHAnsi"/>
          <w:b w:val="0"/>
          <w:sz w:val="22"/>
          <w:szCs w:val="22"/>
          <w:lang w:eastAsia="en-US"/>
        </w:rPr>
        <w:t xml:space="preserve">intervention </w:t>
      </w:r>
      <w:r w:rsidR="001739B5" w:rsidRPr="00E224B4">
        <w:rPr>
          <w:rStyle w:val="Strong"/>
          <w:rFonts w:asciiTheme="minorHAnsi" w:eastAsiaTheme="minorHAnsi" w:hAnsiTheme="minorHAnsi" w:cstheme="minorHAnsi"/>
          <w:b w:val="0"/>
          <w:sz w:val="22"/>
          <w:szCs w:val="22"/>
          <w:lang w:eastAsia="en-US"/>
        </w:rPr>
        <w:t>Niv 1</w:t>
      </w:r>
      <w:r w:rsidR="004308D4" w:rsidRPr="00E224B4">
        <w:rPr>
          <w:rStyle w:val="Strong"/>
          <w:rFonts w:asciiTheme="minorHAnsi" w:eastAsiaTheme="minorHAnsi" w:hAnsiTheme="minorHAnsi" w:cstheme="minorHAnsi"/>
          <w:b w:val="0"/>
          <w:sz w:val="22"/>
          <w:szCs w:val="22"/>
          <w:lang w:eastAsia="en-US"/>
        </w:rPr>
        <w:t xml:space="preserve"> </w:t>
      </w:r>
      <w:r w:rsidRPr="00E224B4">
        <w:rPr>
          <w:rStyle w:val="Strong"/>
          <w:rFonts w:asciiTheme="minorHAnsi" w:eastAsiaTheme="minorHAnsi" w:hAnsiTheme="minorHAnsi" w:cstheme="minorHAnsi"/>
          <w:b w:val="0"/>
          <w:sz w:val="22"/>
          <w:szCs w:val="22"/>
          <w:lang w:eastAsia="en-US"/>
        </w:rPr>
        <w:t xml:space="preserve">organise la lutte contre l'incendie en première intervention dans </w:t>
      </w:r>
      <w:r w:rsidR="008D4888" w:rsidRPr="00E224B4">
        <w:rPr>
          <w:rStyle w:val="Strong"/>
          <w:rFonts w:asciiTheme="minorHAnsi" w:eastAsiaTheme="minorHAnsi" w:hAnsiTheme="minorHAnsi" w:cstheme="minorHAnsi"/>
          <w:b w:val="0"/>
          <w:sz w:val="22"/>
          <w:szCs w:val="22"/>
          <w:lang w:eastAsia="en-US"/>
        </w:rPr>
        <w:t xml:space="preserve">l'aile </w:t>
      </w:r>
      <w:r w:rsidRPr="00E224B4">
        <w:rPr>
          <w:rStyle w:val="Strong"/>
          <w:rFonts w:asciiTheme="minorHAnsi" w:eastAsiaTheme="minorHAnsi" w:hAnsiTheme="minorHAnsi" w:cstheme="minorHAnsi"/>
          <w:b w:val="0"/>
          <w:sz w:val="22"/>
          <w:szCs w:val="22"/>
          <w:lang w:eastAsia="en-US"/>
        </w:rPr>
        <w:t>dont elle est responsable.</w:t>
      </w:r>
    </w:p>
    <w:p w14:paraId="796EB0FC" w14:textId="4E472B38" w:rsidR="009721D5" w:rsidRPr="00055700" w:rsidRDefault="00055700"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055700">
        <w:rPr>
          <w:rStyle w:val="Strong"/>
          <w:rFonts w:asciiTheme="minorHAnsi" w:eastAsiaTheme="minorHAnsi" w:hAnsiTheme="minorHAnsi" w:cstheme="minorHAnsi"/>
          <w:b w:val="0"/>
          <w:sz w:val="22"/>
          <w:szCs w:val="22"/>
          <w:lang w:eastAsia="en-US"/>
        </w:rPr>
        <w:t xml:space="preserve">Le </w:t>
      </w:r>
      <w:r w:rsidR="00E13F6C">
        <w:rPr>
          <w:rStyle w:val="Strong"/>
          <w:rFonts w:asciiTheme="minorHAnsi" w:eastAsiaTheme="minorHAnsi" w:hAnsiTheme="minorHAnsi" w:cstheme="minorHAnsi"/>
          <w:b w:val="0"/>
          <w:sz w:val="22"/>
          <w:szCs w:val="22"/>
          <w:lang w:eastAsia="en-US"/>
        </w:rPr>
        <w:t>C</w:t>
      </w:r>
      <w:r w:rsidR="00C655A9" w:rsidRPr="00055700">
        <w:rPr>
          <w:rStyle w:val="Strong"/>
          <w:rFonts w:asciiTheme="minorHAnsi" w:eastAsiaTheme="minorHAnsi" w:hAnsiTheme="minorHAnsi" w:cstheme="minorHAnsi"/>
          <w:b w:val="0"/>
          <w:sz w:val="22"/>
          <w:szCs w:val="22"/>
          <w:lang w:eastAsia="en-US"/>
        </w:rPr>
        <w:t xml:space="preserve">ommandant de quartier et </w:t>
      </w:r>
      <w:r w:rsidRPr="00055700">
        <w:rPr>
          <w:rStyle w:val="Strong"/>
          <w:rFonts w:asciiTheme="minorHAnsi" w:eastAsiaTheme="minorHAnsi" w:hAnsiTheme="minorHAnsi" w:cstheme="minorHAnsi"/>
          <w:b w:val="0"/>
          <w:sz w:val="22"/>
          <w:szCs w:val="22"/>
          <w:lang w:eastAsia="en-US"/>
        </w:rPr>
        <w:t xml:space="preserve">les </w:t>
      </w:r>
      <w:r w:rsidR="00E13F6C">
        <w:rPr>
          <w:rStyle w:val="Strong"/>
          <w:rFonts w:asciiTheme="minorHAnsi" w:eastAsiaTheme="minorHAnsi" w:hAnsiTheme="minorHAnsi" w:cstheme="minorHAnsi"/>
          <w:b w:val="0"/>
          <w:sz w:val="22"/>
          <w:szCs w:val="22"/>
          <w:lang w:eastAsia="en-US"/>
        </w:rPr>
        <w:t>C</w:t>
      </w:r>
      <w:r w:rsidR="00C655A9" w:rsidRPr="00055700">
        <w:rPr>
          <w:rStyle w:val="Strong"/>
          <w:rFonts w:asciiTheme="minorHAnsi" w:eastAsiaTheme="minorHAnsi" w:hAnsiTheme="minorHAnsi" w:cstheme="minorHAnsi"/>
          <w:b w:val="0"/>
          <w:sz w:val="22"/>
          <w:szCs w:val="22"/>
          <w:lang w:eastAsia="en-US"/>
        </w:rPr>
        <w:t xml:space="preserve">hef de </w:t>
      </w:r>
      <w:r w:rsidR="00E13F6C">
        <w:rPr>
          <w:rStyle w:val="Strong"/>
          <w:rFonts w:asciiTheme="minorHAnsi" w:eastAsiaTheme="minorHAnsi" w:hAnsiTheme="minorHAnsi" w:cstheme="minorHAnsi"/>
          <w:b w:val="0"/>
          <w:sz w:val="22"/>
          <w:szCs w:val="22"/>
          <w:lang w:eastAsia="en-US"/>
        </w:rPr>
        <w:t>C</w:t>
      </w:r>
      <w:r w:rsidR="00C655A9" w:rsidRPr="00055700">
        <w:rPr>
          <w:rStyle w:val="Strong"/>
          <w:rFonts w:asciiTheme="minorHAnsi" w:eastAsiaTheme="minorHAnsi" w:hAnsiTheme="minorHAnsi" w:cstheme="minorHAnsi"/>
          <w:b w:val="0"/>
          <w:sz w:val="22"/>
          <w:szCs w:val="22"/>
          <w:lang w:eastAsia="en-US"/>
        </w:rPr>
        <w:t xml:space="preserve">orps sont responsables de la prévention au sein du quartier et au </w:t>
      </w:r>
      <w:r w:rsidR="001739B5" w:rsidRPr="00055700">
        <w:rPr>
          <w:rStyle w:val="Strong"/>
          <w:rFonts w:asciiTheme="minorHAnsi" w:eastAsiaTheme="minorHAnsi" w:hAnsiTheme="minorHAnsi" w:cstheme="minorHAnsi"/>
          <w:b w:val="0"/>
          <w:sz w:val="22"/>
          <w:szCs w:val="22"/>
          <w:lang w:eastAsia="en-US"/>
        </w:rPr>
        <w:t>Bloc 1</w:t>
      </w:r>
      <w:r w:rsidR="00C655A9" w:rsidRPr="00055700">
        <w:rPr>
          <w:rStyle w:val="Strong"/>
          <w:rFonts w:asciiTheme="minorHAnsi" w:eastAsiaTheme="minorHAnsi" w:hAnsiTheme="minorHAnsi" w:cstheme="minorHAnsi"/>
          <w:b w:val="0"/>
          <w:sz w:val="22"/>
          <w:szCs w:val="22"/>
          <w:lang w:eastAsia="en-US"/>
        </w:rPr>
        <w:t>. Dans cette tâche, elles sont assistées du service local de prévention et de protection au travail du groupement de quartier d’Evere (SLPPT</w:t>
      </w:r>
      <w:r w:rsidR="008D4888" w:rsidRPr="00055700">
        <w:rPr>
          <w:rStyle w:val="Strong"/>
          <w:rFonts w:asciiTheme="minorHAnsi" w:eastAsiaTheme="minorHAnsi" w:hAnsiTheme="minorHAnsi" w:cstheme="minorHAnsi"/>
          <w:b w:val="0"/>
          <w:sz w:val="22"/>
          <w:szCs w:val="22"/>
          <w:lang w:eastAsia="en-US"/>
        </w:rPr>
        <w:t xml:space="preserve"> </w:t>
      </w:r>
      <w:r w:rsidR="00C655A9" w:rsidRPr="00055700">
        <w:rPr>
          <w:rStyle w:val="Strong"/>
          <w:rFonts w:asciiTheme="minorHAnsi" w:eastAsiaTheme="minorHAnsi" w:hAnsiTheme="minorHAnsi" w:cstheme="minorHAnsi"/>
          <w:b w:val="0"/>
          <w:sz w:val="22"/>
          <w:szCs w:val="22"/>
          <w:lang w:eastAsia="en-US"/>
        </w:rPr>
        <w:t>08).</w:t>
      </w:r>
    </w:p>
    <w:p w14:paraId="796EB0FD" w14:textId="77777777" w:rsidR="00C655A9" w:rsidRPr="00E224B4" w:rsidRDefault="00C655A9" w:rsidP="00342723">
      <w:pPr>
        <w:pStyle w:val="Heading4"/>
        <w:spacing w:before="120" w:after="60"/>
        <w:rPr>
          <w:rStyle w:val="Strong"/>
          <w:b/>
          <w:bCs w:val="0"/>
        </w:rPr>
      </w:pPr>
      <w:r w:rsidRPr="00E224B4">
        <w:rPr>
          <w:rStyle w:val="Strong"/>
          <w:b/>
          <w:bCs w:val="0"/>
        </w:rPr>
        <w:t>L'autorité locale</w:t>
      </w:r>
      <w:r w:rsidR="006110F2" w:rsidRPr="00E224B4">
        <w:rPr>
          <w:rStyle w:val="Strong"/>
          <w:b/>
          <w:bCs w:val="0"/>
        </w:rPr>
        <w:t xml:space="preserve"> (Chef de Corps)</w:t>
      </w:r>
    </w:p>
    <w:p w14:paraId="796EB0FE" w14:textId="74D47EE6" w:rsidR="00D5062F" w:rsidRPr="00E13F6C" w:rsidRDefault="00C655A9" w:rsidP="00D755E0">
      <w:pPr>
        <w:pStyle w:val="para2"/>
        <w:numPr>
          <w:ilvl w:val="0"/>
          <w:numId w:val="44"/>
        </w:numPr>
        <w:ind w:left="851" w:hanging="284"/>
        <w:rPr>
          <w:rStyle w:val="Strong"/>
          <w:rFonts w:asciiTheme="minorHAnsi" w:eastAsiaTheme="minorHAnsi" w:hAnsiTheme="minorHAnsi" w:cstheme="minorHAnsi"/>
          <w:b w:val="0"/>
          <w:bCs w:val="0"/>
          <w:sz w:val="22"/>
          <w:szCs w:val="22"/>
          <w:lang w:eastAsia="en-US"/>
        </w:rPr>
      </w:pPr>
      <w:r w:rsidRPr="00E13F6C">
        <w:rPr>
          <w:rStyle w:val="Strong"/>
          <w:rFonts w:asciiTheme="minorHAnsi" w:eastAsiaTheme="minorHAnsi" w:hAnsiTheme="minorHAnsi" w:cstheme="minorHAnsi"/>
          <w:b w:val="0"/>
          <w:sz w:val="22"/>
          <w:szCs w:val="22"/>
          <w:lang w:eastAsia="en-US"/>
        </w:rPr>
        <w:t xml:space="preserve">Il incombe </w:t>
      </w:r>
      <w:r w:rsidR="00E13F6C" w:rsidRPr="00E13F6C">
        <w:rPr>
          <w:rStyle w:val="Strong"/>
          <w:rFonts w:asciiTheme="minorHAnsi" w:eastAsiaTheme="minorHAnsi" w:hAnsiTheme="minorHAnsi" w:cstheme="minorHAnsi"/>
          <w:b w:val="0"/>
          <w:sz w:val="22"/>
          <w:szCs w:val="22"/>
          <w:lang w:eastAsia="en-US"/>
        </w:rPr>
        <w:t>au Chef de Corps</w:t>
      </w:r>
      <w:r w:rsidRPr="00E13F6C">
        <w:rPr>
          <w:rStyle w:val="Strong"/>
          <w:rFonts w:asciiTheme="minorHAnsi" w:eastAsiaTheme="minorHAnsi" w:hAnsiTheme="minorHAnsi" w:cstheme="minorHAnsi"/>
          <w:b w:val="0"/>
          <w:sz w:val="22"/>
          <w:szCs w:val="22"/>
          <w:lang w:eastAsia="en-US"/>
        </w:rPr>
        <w:t xml:space="preserve"> d'approuver le plan, de prévoir que </w:t>
      </w:r>
      <w:r w:rsidR="008D4888" w:rsidRPr="00E13F6C">
        <w:rPr>
          <w:rStyle w:val="Strong"/>
          <w:rFonts w:asciiTheme="minorHAnsi" w:eastAsiaTheme="minorHAnsi" w:hAnsiTheme="minorHAnsi" w:cstheme="minorHAnsi"/>
          <w:b w:val="0"/>
          <w:sz w:val="22"/>
          <w:szCs w:val="22"/>
          <w:lang w:eastAsia="en-US"/>
        </w:rPr>
        <w:t>ses zones de responsabilité</w:t>
      </w:r>
      <w:r w:rsidRPr="00E13F6C">
        <w:rPr>
          <w:rStyle w:val="Strong"/>
          <w:rFonts w:asciiTheme="minorHAnsi" w:eastAsiaTheme="minorHAnsi" w:hAnsiTheme="minorHAnsi" w:cstheme="minorHAnsi"/>
          <w:b w:val="0"/>
          <w:sz w:val="22"/>
          <w:szCs w:val="22"/>
          <w:lang w:eastAsia="en-US"/>
        </w:rPr>
        <w:t xml:space="preserve"> soient équipé</w:t>
      </w:r>
      <w:r w:rsidR="00D5062F" w:rsidRPr="00E13F6C">
        <w:rPr>
          <w:rStyle w:val="Strong"/>
          <w:rFonts w:asciiTheme="minorHAnsi" w:eastAsiaTheme="minorHAnsi" w:hAnsiTheme="minorHAnsi" w:cstheme="minorHAnsi"/>
          <w:b w:val="0"/>
          <w:sz w:val="22"/>
          <w:szCs w:val="22"/>
          <w:lang w:eastAsia="en-US"/>
        </w:rPr>
        <w:t>s</w:t>
      </w:r>
      <w:r w:rsidRPr="00E13F6C">
        <w:rPr>
          <w:rStyle w:val="Strong"/>
          <w:rFonts w:asciiTheme="minorHAnsi" w:eastAsiaTheme="minorHAnsi" w:hAnsiTheme="minorHAnsi" w:cstheme="minorHAnsi"/>
          <w:b w:val="0"/>
          <w:sz w:val="22"/>
          <w:szCs w:val="22"/>
          <w:lang w:eastAsia="en-US"/>
        </w:rPr>
        <w:t xml:space="preserve"> du matériel de lutte contre l'incendie </w:t>
      </w:r>
      <w:r w:rsidR="006110F2" w:rsidRPr="00E13F6C">
        <w:rPr>
          <w:rStyle w:val="Strong"/>
          <w:rFonts w:asciiTheme="minorHAnsi" w:eastAsiaTheme="minorHAnsi" w:hAnsiTheme="minorHAnsi" w:cstheme="minorHAnsi"/>
          <w:b w:val="0"/>
          <w:sz w:val="22"/>
          <w:szCs w:val="22"/>
          <w:lang w:eastAsia="en-US"/>
        </w:rPr>
        <w:t>en suffisance</w:t>
      </w:r>
      <w:r w:rsidRPr="00E13F6C">
        <w:rPr>
          <w:rStyle w:val="Strong"/>
          <w:rFonts w:asciiTheme="minorHAnsi" w:eastAsiaTheme="minorHAnsi" w:hAnsiTheme="minorHAnsi" w:cstheme="minorHAnsi"/>
          <w:b w:val="0"/>
          <w:sz w:val="22"/>
          <w:szCs w:val="22"/>
          <w:lang w:eastAsia="en-US"/>
        </w:rPr>
        <w:t xml:space="preserve"> et </w:t>
      </w:r>
      <w:r w:rsidR="004308D4" w:rsidRPr="00E13F6C">
        <w:rPr>
          <w:rStyle w:val="Strong"/>
          <w:rFonts w:asciiTheme="minorHAnsi" w:eastAsiaTheme="minorHAnsi" w:hAnsiTheme="minorHAnsi" w:cstheme="minorHAnsi"/>
          <w:b w:val="0"/>
          <w:sz w:val="22"/>
          <w:szCs w:val="22"/>
          <w:lang w:eastAsia="en-US"/>
        </w:rPr>
        <w:t xml:space="preserve">de veiller à ce que les équipes d’intervention </w:t>
      </w:r>
      <w:r w:rsidR="001739B5" w:rsidRPr="00E13F6C">
        <w:rPr>
          <w:rStyle w:val="Strong"/>
          <w:rFonts w:asciiTheme="minorHAnsi" w:eastAsiaTheme="minorHAnsi" w:hAnsiTheme="minorHAnsi" w:cstheme="minorHAnsi"/>
          <w:b w:val="0"/>
          <w:sz w:val="22"/>
          <w:szCs w:val="22"/>
          <w:lang w:eastAsia="en-US"/>
        </w:rPr>
        <w:t>Niv 1</w:t>
      </w:r>
      <w:r w:rsidR="004308D4" w:rsidRPr="00E13F6C">
        <w:rPr>
          <w:rStyle w:val="Strong"/>
          <w:rFonts w:asciiTheme="minorHAnsi" w:eastAsiaTheme="minorHAnsi" w:hAnsiTheme="minorHAnsi" w:cstheme="minorHAnsi"/>
          <w:b w:val="0"/>
          <w:sz w:val="22"/>
          <w:szCs w:val="22"/>
          <w:lang w:eastAsia="en-US"/>
        </w:rPr>
        <w:t xml:space="preserve">, </w:t>
      </w:r>
      <w:r w:rsidR="00D5062F" w:rsidRPr="00E13F6C">
        <w:rPr>
          <w:rStyle w:val="Strong"/>
          <w:rFonts w:asciiTheme="minorHAnsi" w:eastAsiaTheme="minorHAnsi" w:hAnsiTheme="minorHAnsi" w:cstheme="minorHAnsi"/>
          <w:b w:val="0"/>
          <w:sz w:val="22"/>
          <w:szCs w:val="22"/>
          <w:lang w:eastAsia="en-US"/>
        </w:rPr>
        <w:t>d’</w:t>
      </w:r>
      <w:r w:rsidRPr="00E13F6C">
        <w:rPr>
          <w:rStyle w:val="Strong"/>
          <w:rFonts w:asciiTheme="minorHAnsi" w:eastAsiaTheme="minorHAnsi" w:hAnsiTheme="minorHAnsi" w:cstheme="minorHAnsi"/>
          <w:b w:val="0"/>
          <w:sz w:val="22"/>
          <w:szCs w:val="22"/>
          <w:lang w:eastAsia="en-US"/>
        </w:rPr>
        <w:t xml:space="preserve">évacuation et de premiers soins </w:t>
      </w:r>
      <w:r w:rsidR="00D5062F" w:rsidRPr="00E13F6C">
        <w:rPr>
          <w:rStyle w:val="Strong"/>
          <w:rFonts w:asciiTheme="minorHAnsi" w:eastAsiaTheme="minorHAnsi" w:hAnsiTheme="minorHAnsi" w:cstheme="minorHAnsi"/>
          <w:b w:val="0"/>
          <w:sz w:val="22"/>
          <w:szCs w:val="22"/>
          <w:lang w:eastAsia="en-US"/>
        </w:rPr>
        <w:t>aient</w:t>
      </w:r>
      <w:r w:rsidRPr="00E13F6C">
        <w:rPr>
          <w:rStyle w:val="Strong"/>
          <w:rFonts w:asciiTheme="minorHAnsi" w:eastAsiaTheme="minorHAnsi" w:hAnsiTheme="minorHAnsi" w:cstheme="minorHAnsi"/>
          <w:b w:val="0"/>
          <w:sz w:val="22"/>
          <w:szCs w:val="22"/>
          <w:lang w:eastAsia="en-US"/>
        </w:rPr>
        <w:t xml:space="preserve"> suivi la formation ou le cours de recyclage nécessaire</w:t>
      </w:r>
      <w:r w:rsidR="00D5062F" w:rsidRPr="00E13F6C">
        <w:rPr>
          <w:rStyle w:val="Strong"/>
          <w:rFonts w:asciiTheme="minorHAnsi" w:eastAsiaTheme="minorHAnsi" w:hAnsiTheme="minorHAnsi" w:cstheme="minorHAnsi"/>
          <w:b w:val="0"/>
          <w:sz w:val="22"/>
          <w:szCs w:val="22"/>
          <w:lang w:eastAsia="en-US"/>
        </w:rPr>
        <w:t>.</w:t>
      </w:r>
    </w:p>
    <w:p w14:paraId="796EB0FF" w14:textId="1B51EF65" w:rsidR="00D5062F" w:rsidRPr="00E224B4" w:rsidRDefault="00D5062F" w:rsidP="00D755E0">
      <w:pPr>
        <w:pStyle w:val="para2"/>
        <w:numPr>
          <w:ilvl w:val="0"/>
          <w:numId w:val="44"/>
        </w:numPr>
        <w:ind w:left="851" w:hanging="284"/>
        <w:rPr>
          <w:rStyle w:val="Strong"/>
          <w:rFonts w:asciiTheme="minorHAnsi" w:eastAsiaTheme="minorHAnsi" w:hAnsiTheme="minorHAnsi" w:cstheme="minorHAnsi"/>
          <w:b w:val="0"/>
          <w:bCs w:val="0"/>
          <w:sz w:val="22"/>
          <w:szCs w:val="22"/>
          <w:lang w:eastAsia="en-US"/>
        </w:rPr>
      </w:pPr>
      <w:r w:rsidRPr="00E224B4">
        <w:rPr>
          <w:rStyle w:val="Strong"/>
          <w:rFonts w:asciiTheme="minorHAnsi" w:eastAsiaTheme="minorHAnsi" w:hAnsiTheme="minorHAnsi" w:cstheme="minorHAnsi"/>
          <w:b w:val="0"/>
          <w:sz w:val="22"/>
          <w:szCs w:val="22"/>
          <w:lang w:eastAsia="en-US"/>
        </w:rPr>
        <w:t>El</w:t>
      </w:r>
      <w:r w:rsidR="00C655A9" w:rsidRPr="00E224B4">
        <w:rPr>
          <w:rStyle w:val="Strong"/>
          <w:rFonts w:asciiTheme="minorHAnsi" w:eastAsiaTheme="minorHAnsi" w:hAnsiTheme="minorHAnsi" w:cstheme="minorHAnsi"/>
          <w:b w:val="0"/>
          <w:sz w:val="22"/>
          <w:szCs w:val="22"/>
          <w:lang w:eastAsia="en-US"/>
        </w:rPr>
        <w:t>l</w:t>
      </w:r>
      <w:r w:rsidRPr="00E224B4">
        <w:rPr>
          <w:rStyle w:val="Strong"/>
          <w:rFonts w:asciiTheme="minorHAnsi" w:eastAsiaTheme="minorHAnsi" w:hAnsiTheme="minorHAnsi" w:cstheme="minorHAnsi"/>
          <w:b w:val="0"/>
          <w:sz w:val="22"/>
          <w:szCs w:val="22"/>
          <w:lang w:eastAsia="en-US"/>
        </w:rPr>
        <w:t>e</w:t>
      </w:r>
      <w:r w:rsidR="00C655A9" w:rsidRPr="00E224B4">
        <w:rPr>
          <w:rStyle w:val="Strong"/>
          <w:rFonts w:asciiTheme="minorHAnsi" w:eastAsiaTheme="minorHAnsi" w:hAnsiTheme="minorHAnsi" w:cstheme="minorHAnsi"/>
          <w:b w:val="0"/>
          <w:sz w:val="22"/>
          <w:szCs w:val="22"/>
          <w:lang w:eastAsia="en-US"/>
        </w:rPr>
        <w:t xml:space="preserve"> charge sa ligne hiérarchique et l'assistant en prévention d'installer le marquage correct de </w:t>
      </w:r>
      <w:r w:rsidRPr="00E224B4">
        <w:rPr>
          <w:rStyle w:val="Strong"/>
          <w:rFonts w:asciiTheme="minorHAnsi" w:eastAsiaTheme="minorHAnsi" w:hAnsiTheme="minorHAnsi" w:cstheme="minorHAnsi"/>
          <w:b w:val="0"/>
          <w:sz w:val="22"/>
          <w:szCs w:val="22"/>
          <w:lang w:eastAsia="en-US"/>
        </w:rPr>
        <w:t>l’</w:t>
      </w:r>
      <w:r w:rsidR="00C655A9" w:rsidRPr="00E224B4">
        <w:rPr>
          <w:rStyle w:val="Strong"/>
          <w:rFonts w:asciiTheme="minorHAnsi" w:eastAsiaTheme="minorHAnsi" w:hAnsiTheme="minorHAnsi" w:cstheme="minorHAnsi"/>
          <w:b w:val="0"/>
          <w:sz w:val="22"/>
          <w:szCs w:val="22"/>
          <w:lang w:eastAsia="en-US"/>
        </w:rPr>
        <w:t>itinéraire d'évacuation</w:t>
      </w:r>
      <w:r w:rsidRPr="00E224B4">
        <w:rPr>
          <w:rStyle w:val="Strong"/>
          <w:rFonts w:asciiTheme="minorHAnsi" w:eastAsiaTheme="minorHAnsi" w:hAnsiTheme="minorHAnsi" w:cstheme="minorHAnsi"/>
          <w:b w:val="0"/>
          <w:sz w:val="22"/>
          <w:szCs w:val="22"/>
          <w:lang w:eastAsia="en-US"/>
        </w:rPr>
        <w:t>.</w:t>
      </w:r>
      <w:r w:rsidR="00C655A9" w:rsidRPr="00E224B4">
        <w:rPr>
          <w:rStyle w:val="Strong"/>
          <w:rFonts w:asciiTheme="minorHAnsi" w:eastAsiaTheme="minorHAnsi" w:hAnsiTheme="minorHAnsi" w:cstheme="minorHAnsi"/>
          <w:b w:val="0"/>
          <w:sz w:val="22"/>
          <w:szCs w:val="22"/>
          <w:lang w:eastAsia="en-US"/>
        </w:rPr>
        <w:t xml:space="preserve"> </w:t>
      </w:r>
      <w:r w:rsidRPr="00E224B4">
        <w:rPr>
          <w:rStyle w:val="Strong"/>
          <w:rFonts w:asciiTheme="minorHAnsi" w:eastAsiaTheme="minorHAnsi" w:hAnsiTheme="minorHAnsi" w:cstheme="minorHAnsi"/>
          <w:b w:val="0"/>
          <w:sz w:val="22"/>
          <w:szCs w:val="22"/>
          <w:lang w:eastAsia="en-US"/>
        </w:rPr>
        <w:t>C</w:t>
      </w:r>
      <w:r w:rsidR="00C655A9" w:rsidRPr="00E224B4">
        <w:rPr>
          <w:rStyle w:val="Strong"/>
          <w:rFonts w:asciiTheme="minorHAnsi" w:eastAsiaTheme="minorHAnsi" w:hAnsiTheme="minorHAnsi" w:cstheme="minorHAnsi"/>
          <w:b w:val="0"/>
          <w:sz w:val="22"/>
          <w:szCs w:val="22"/>
          <w:lang w:eastAsia="en-US"/>
        </w:rPr>
        <w:t>eux-ci peuvent recevoir l'assistance de l</w:t>
      </w:r>
      <w:r w:rsidRPr="00E224B4">
        <w:rPr>
          <w:rStyle w:val="Strong"/>
          <w:rFonts w:asciiTheme="minorHAnsi" w:eastAsiaTheme="minorHAnsi" w:hAnsiTheme="minorHAnsi" w:cstheme="minorHAnsi"/>
          <w:b w:val="0"/>
          <w:sz w:val="22"/>
          <w:szCs w:val="22"/>
          <w:lang w:eastAsia="en-US"/>
        </w:rPr>
        <w:t xml:space="preserve">a </w:t>
      </w:r>
      <w:r w:rsidR="00C655A9" w:rsidRPr="00E224B4">
        <w:rPr>
          <w:rStyle w:val="Strong"/>
          <w:rFonts w:asciiTheme="minorHAnsi" w:eastAsiaTheme="minorHAnsi" w:hAnsiTheme="minorHAnsi" w:cstheme="minorHAnsi"/>
          <w:b w:val="0"/>
          <w:sz w:val="22"/>
          <w:szCs w:val="22"/>
          <w:lang w:eastAsia="en-US"/>
        </w:rPr>
        <w:t>S</w:t>
      </w:r>
      <w:r w:rsidRPr="00E224B4">
        <w:rPr>
          <w:rStyle w:val="Strong"/>
          <w:rFonts w:asciiTheme="minorHAnsi" w:eastAsiaTheme="minorHAnsi" w:hAnsiTheme="minorHAnsi" w:cstheme="minorHAnsi"/>
          <w:b w:val="0"/>
          <w:sz w:val="22"/>
          <w:szCs w:val="22"/>
          <w:lang w:eastAsia="en-US"/>
        </w:rPr>
        <w:t>L</w:t>
      </w:r>
      <w:r w:rsidR="00C655A9" w:rsidRPr="00E224B4">
        <w:rPr>
          <w:rStyle w:val="Strong"/>
          <w:rFonts w:asciiTheme="minorHAnsi" w:eastAsiaTheme="minorHAnsi" w:hAnsiTheme="minorHAnsi" w:cstheme="minorHAnsi"/>
          <w:b w:val="0"/>
          <w:sz w:val="22"/>
          <w:szCs w:val="22"/>
          <w:lang w:eastAsia="en-US"/>
        </w:rPr>
        <w:t>P</w:t>
      </w:r>
      <w:r w:rsidRPr="00E224B4">
        <w:rPr>
          <w:rStyle w:val="Strong"/>
          <w:rFonts w:asciiTheme="minorHAnsi" w:eastAsiaTheme="minorHAnsi" w:hAnsiTheme="minorHAnsi" w:cstheme="minorHAnsi"/>
          <w:b w:val="0"/>
          <w:sz w:val="22"/>
          <w:szCs w:val="22"/>
          <w:lang w:eastAsia="en-US"/>
        </w:rPr>
        <w:t>P</w:t>
      </w:r>
      <w:r w:rsidR="0078546D" w:rsidRPr="00E224B4">
        <w:rPr>
          <w:rStyle w:val="Strong"/>
          <w:rFonts w:asciiTheme="minorHAnsi" w:eastAsiaTheme="minorHAnsi" w:hAnsiTheme="minorHAnsi" w:cstheme="minorHAnsi"/>
          <w:b w:val="0"/>
          <w:sz w:val="22"/>
          <w:szCs w:val="22"/>
          <w:lang w:eastAsia="en-US"/>
        </w:rPr>
        <w:t>T</w:t>
      </w:r>
      <w:r w:rsidR="00E13F6C">
        <w:rPr>
          <w:rStyle w:val="Strong"/>
          <w:rFonts w:asciiTheme="minorHAnsi" w:eastAsiaTheme="minorHAnsi" w:hAnsiTheme="minorHAnsi" w:cstheme="minorHAnsi"/>
          <w:b w:val="0"/>
          <w:sz w:val="22"/>
          <w:szCs w:val="22"/>
          <w:lang w:eastAsia="en-US"/>
        </w:rPr>
        <w:t xml:space="preserve"> </w:t>
      </w:r>
      <w:r w:rsidRPr="00E224B4">
        <w:rPr>
          <w:rStyle w:val="Strong"/>
          <w:rFonts w:asciiTheme="minorHAnsi" w:eastAsiaTheme="minorHAnsi" w:hAnsiTheme="minorHAnsi" w:cstheme="minorHAnsi"/>
          <w:b w:val="0"/>
          <w:sz w:val="22"/>
          <w:szCs w:val="22"/>
          <w:lang w:eastAsia="en-US"/>
        </w:rPr>
        <w:t>0</w:t>
      </w:r>
      <w:r w:rsidR="00C655A9" w:rsidRPr="00E224B4">
        <w:rPr>
          <w:rStyle w:val="Strong"/>
          <w:rFonts w:asciiTheme="minorHAnsi" w:eastAsiaTheme="minorHAnsi" w:hAnsiTheme="minorHAnsi" w:cstheme="minorHAnsi"/>
          <w:b w:val="0"/>
          <w:sz w:val="22"/>
          <w:szCs w:val="22"/>
          <w:lang w:eastAsia="en-US"/>
        </w:rPr>
        <w:t>8 et du gestionnaire de matériel responsable du matériel de l</w:t>
      </w:r>
      <w:r w:rsidRPr="00E224B4">
        <w:rPr>
          <w:rStyle w:val="Strong"/>
          <w:rFonts w:asciiTheme="minorHAnsi" w:eastAsiaTheme="minorHAnsi" w:hAnsiTheme="minorHAnsi" w:cstheme="minorHAnsi"/>
          <w:b w:val="0"/>
          <w:sz w:val="22"/>
          <w:szCs w:val="22"/>
          <w:lang w:eastAsia="en-US"/>
        </w:rPr>
        <w:t>utte</w:t>
      </w:r>
      <w:r w:rsidR="00C655A9" w:rsidRPr="00E224B4">
        <w:rPr>
          <w:rStyle w:val="Strong"/>
          <w:rFonts w:asciiTheme="minorHAnsi" w:eastAsiaTheme="minorHAnsi" w:hAnsiTheme="minorHAnsi" w:cstheme="minorHAnsi"/>
          <w:b w:val="0"/>
          <w:sz w:val="22"/>
          <w:szCs w:val="22"/>
          <w:lang w:eastAsia="en-US"/>
        </w:rPr>
        <w:t xml:space="preserve"> contre le feu et </w:t>
      </w:r>
      <w:r w:rsidRPr="00E224B4">
        <w:rPr>
          <w:rStyle w:val="Strong"/>
          <w:rFonts w:asciiTheme="minorHAnsi" w:eastAsiaTheme="minorHAnsi" w:hAnsiTheme="minorHAnsi" w:cstheme="minorHAnsi"/>
          <w:b w:val="0"/>
          <w:sz w:val="22"/>
          <w:szCs w:val="22"/>
          <w:lang w:eastAsia="en-US"/>
        </w:rPr>
        <w:t>des pictogrammes (MR C&amp;I-I/S/A)</w:t>
      </w:r>
    </w:p>
    <w:p w14:paraId="796EB100" w14:textId="77777777" w:rsidR="00D5062F" w:rsidRPr="00E13F6C" w:rsidRDefault="00D5062F" w:rsidP="00D755E0">
      <w:pPr>
        <w:pStyle w:val="para2"/>
        <w:numPr>
          <w:ilvl w:val="0"/>
          <w:numId w:val="44"/>
        </w:numPr>
        <w:ind w:left="851" w:hanging="284"/>
        <w:rPr>
          <w:rStyle w:val="Strong"/>
          <w:rFonts w:asciiTheme="minorHAnsi" w:eastAsiaTheme="minorHAnsi" w:hAnsiTheme="minorHAnsi" w:cstheme="minorHAnsi"/>
          <w:b w:val="0"/>
          <w:bCs w:val="0"/>
          <w:sz w:val="22"/>
          <w:szCs w:val="22"/>
          <w:lang w:eastAsia="en-US"/>
        </w:rPr>
      </w:pPr>
      <w:r w:rsidRPr="00E13F6C">
        <w:rPr>
          <w:rStyle w:val="Strong"/>
          <w:rFonts w:asciiTheme="minorHAnsi" w:eastAsiaTheme="minorHAnsi" w:hAnsiTheme="minorHAnsi" w:cstheme="minorHAnsi"/>
          <w:b w:val="0"/>
          <w:sz w:val="22"/>
          <w:szCs w:val="22"/>
          <w:lang w:eastAsia="en-US"/>
        </w:rPr>
        <w:t>Elle</w:t>
      </w:r>
      <w:r w:rsidR="00C655A9" w:rsidRPr="00E13F6C">
        <w:rPr>
          <w:rStyle w:val="Strong"/>
          <w:rFonts w:asciiTheme="minorHAnsi" w:eastAsiaTheme="minorHAnsi" w:hAnsiTheme="minorHAnsi" w:cstheme="minorHAnsi"/>
          <w:b w:val="0"/>
          <w:sz w:val="22"/>
          <w:szCs w:val="22"/>
          <w:lang w:eastAsia="en-US"/>
        </w:rPr>
        <w:t xml:space="preserve"> organise régulièrement un exercice d'intervention </w:t>
      </w:r>
      <w:r w:rsidRPr="00E13F6C">
        <w:rPr>
          <w:rStyle w:val="Strong"/>
          <w:rFonts w:asciiTheme="minorHAnsi" w:eastAsiaTheme="minorHAnsi" w:hAnsiTheme="minorHAnsi" w:cstheme="minorHAnsi"/>
          <w:b w:val="0"/>
          <w:sz w:val="22"/>
          <w:szCs w:val="22"/>
          <w:lang w:eastAsia="en-US"/>
        </w:rPr>
        <w:t>(</w:t>
      </w:r>
      <w:r w:rsidR="00C655A9" w:rsidRPr="00E13F6C">
        <w:rPr>
          <w:rStyle w:val="Strong"/>
          <w:rFonts w:asciiTheme="minorHAnsi" w:eastAsiaTheme="minorHAnsi" w:hAnsiTheme="minorHAnsi" w:cstheme="minorHAnsi"/>
          <w:b w:val="0"/>
          <w:sz w:val="22"/>
          <w:szCs w:val="22"/>
          <w:lang w:eastAsia="en-US"/>
        </w:rPr>
        <w:t>lutte contre le feu</w:t>
      </w:r>
      <w:r w:rsidRPr="00E13F6C">
        <w:rPr>
          <w:rStyle w:val="Strong"/>
          <w:rFonts w:asciiTheme="minorHAnsi" w:eastAsiaTheme="minorHAnsi" w:hAnsiTheme="minorHAnsi" w:cstheme="minorHAnsi"/>
          <w:b w:val="0"/>
          <w:sz w:val="22"/>
          <w:szCs w:val="22"/>
          <w:lang w:eastAsia="en-US"/>
        </w:rPr>
        <w:t>)</w:t>
      </w:r>
      <w:r w:rsidR="00C655A9" w:rsidRPr="00E13F6C">
        <w:rPr>
          <w:rStyle w:val="Strong"/>
          <w:rFonts w:asciiTheme="minorHAnsi" w:eastAsiaTheme="minorHAnsi" w:hAnsiTheme="minorHAnsi" w:cstheme="minorHAnsi"/>
          <w:b w:val="0"/>
          <w:sz w:val="22"/>
          <w:szCs w:val="22"/>
          <w:lang w:eastAsia="en-US"/>
        </w:rPr>
        <w:t xml:space="preserve"> </w:t>
      </w:r>
      <w:r w:rsidRPr="00E13F6C">
        <w:rPr>
          <w:rStyle w:val="Strong"/>
          <w:rFonts w:asciiTheme="minorHAnsi" w:eastAsiaTheme="minorHAnsi" w:hAnsiTheme="minorHAnsi" w:cstheme="minorHAnsi"/>
          <w:b w:val="0"/>
          <w:sz w:val="22"/>
          <w:szCs w:val="22"/>
          <w:lang w:eastAsia="en-US"/>
        </w:rPr>
        <w:t xml:space="preserve">et </w:t>
      </w:r>
      <w:r w:rsidR="00C655A9" w:rsidRPr="00E13F6C">
        <w:rPr>
          <w:rStyle w:val="Strong"/>
          <w:rFonts w:asciiTheme="minorHAnsi" w:eastAsiaTheme="minorHAnsi" w:hAnsiTheme="minorHAnsi" w:cstheme="minorHAnsi"/>
          <w:b w:val="0"/>
          <w:sz w:val="22"/>
          <w:szCs w:val="22"/>
          <w:lang w:eastAsia="en-US"/>
        </w:rPr>
        <w:t>veil</w:t>
      </w:r>
      <w:r w:rsidRPr="00E13F6C">
        <w:rPr>
          <w:rStyle w:val="Strong"/>
          <w:rFonts w:asciiTheme="minorHAnsi" w:eastAsiaTheme="minorHAnsi" w:hAnsiTheme="minorHAnsi" w:cstheme="minorHAnsi"/>
          <w:b w:val="0"/>
          <w:sz w:val="22"/>
          <w:szCs w:val="22"/>
          <w:lang w:eastAsia="en-US"/>
        </w:rPr>
        <w:t>le à la tenue d’au</w:t>
      </w:r>
      <w:r w:rsidR="00C655A9" w:rsidRPr="00E13F6C">
        <w:rPr>
          <w:rStyle w:val="Strong"/>
          <w:rFonts w:asciiTheme="minorHAnsi" w:eastAsiaTheme="minorHAnsi" w:hAnsiTheme="minorHAnsi" w:cstheme="minorHAnsi"/>
          <w:b w:val="0"/>
          <w:sz w:val="22"/>
          <w:szCs w:val="22"/>
          <w:lang w:eastAsia="en-US"/>
        </w:rPr>
        <w:t xml:space="preserve"> moins un exercice d'évacuation par an pour chaque étage</w:t>
      </w:r>
      <w:r w:rsidRPr="00E13F6C">
        <w:rPr>
          <w:rStyle w:val="Strong"/>
          <w:rFonts w:asciiTheme="minorHAnsi" w:eastAsiaTheme="minorHAnsi" w:hAnsiTheme="minorHAnsi" w:cstheme="minorHAnsi"/>
          <w:b w:val="0"/>
          <w:sz w:val="22"/>
          <w:szCs w:val="22"/>
          <w:lang w:eastAsia="en-US"/>
        </w:rPr>
        <w:t>.</w:t>
      </w:r>
    </w:p>
    <w:p w14:paraId="796EB101" w14:textId="77777777" w:rsidR="00C655A9" w:rsidRPr="00E224B4" w:rsidRDefault="00D5062F" w:rsidP="00D755E0">
      <w:pPr>
        <w:pStyle w:val="para2"/>
        <w:numPr>
          <w:ilvl w:val="0"/>
          <w:numId w:val="44"/>
        </w:numPr>
        <w:ind w:left="851" w:hanging="284"/>
        <w:rPr>
          <w:rStyle w:val="Strong"/>
          <w:rFonts w:asciiTheme="minorHAnsi" w:eastAsiaTheme="minorHAnsi" w:hAnsiTheme="minorHAnsi" w:cstheme="minorHAnsi"/>
          <w:b w:val="0"/>
          <w:bCs w:val="0"/>
          <w:sz w:val="22"/>
          <w:szCs w:val="22"/>
          <w:lang w:eastAsia="en-US"/>
        </w:rPr>
      </w:pPr>
      <w:r w:rsidRPr="00E224B4">
        <w:rPr>
          <w:rStyle w:val="Strong"/>
          <w:rFonts w:asciiTheme="minorHAnsi" w:eastAsiaTheme="minorHAnsi" w:hAnsiTheme="minorHAnsi" w:cstheme="minorHAnsi"/>
          <w:b w:val="0"/>
          <w:sz w:val="22"/>
          <w:szCs w:val="22"/>
          <w:lang w:eastAsia="en-US"/>
        </w:rPr>
        <w:t>E</w:t>
      </w:r>
      <w:r w:rsidR="00C655A9" w:rsidRPr="00E224B4">
        <w:rPr>
          <w:rStyle w:val="Strong"/>
          <w:rFonts w:asciiTheme="minorHAnsi" w:eastAsiaTheme="minorHAnsi" w:hAnsiTheme="minorHAnsi" w:cstheme="minorHAnsi"/>
          <w:b w:val="0"/>
          <w:sz w:val="22"/>
          <w:szCs w:val="22"/>
          <w:lang w:eastAsia="en-US"/>
        </w:rPr>
        <w:t>n cas de situation réelle pendant les heures de service</w:t>
      </w:r>
      <w:r w:rsidRPr="00E224B4">
        <w:rPr>
          <w:rStyle w:val="Strong"/>
          <w:rFonts w:asciiTheme="minorHAnsi" w:eastAsiaTheme="minorHAnsi" w:hAnsiTheme="minorHAnsi" w:cstheme="minorHAnsi"/>
          <w:b w:val="0"/>
          <w:sz w:val="22"/>
          <w:szCs w:val="22"/>
          <w:lang w:eastAsia="en-US"/>
        </w:rPr>
        <w:t>, e</w:t>
      </w:r>
      <w:r w:rsidR="00C655A9" w:rsidRPr="00E224B4">
        <w:rPr>
          <w:rStyle w:val="Strong"/>
          <w:rFonts w:asciiTheme="minorHAnsi" w:eastAsiaTheme="minorHAnsi" w:hAnsiTheme="minorHAnsi" w:cstheme="minorHAnsi"/>
          <w:b w:val="0"/>
          <w:sz w:val="22"/>
          <w:szCs w:val="22"/>
          <w:lang w:eastAsia="en-US"/>
        </w:rPr>
        <w:t>l</w:t>
      </w:r>
      <w:r w:rsidRPr="00E224B4">
        <w:rPr>
          <w:rStyle w:val="Strong"/>
          <w:rFonts w:asciiTheme="minorHAnsi" w:eastAsiaTheme="minorHAnsi" w:hAnsiTheme="minorHAnsi" w:cstheme="minorHAnsi"/>
          <w:b w:val="0"/>
          <w:sz w:val="22"/>
          <w:szCs w:val="22"/>
          <w:lang w:eastAsia="en-US"/>
        </w:rPr>
        <w:t>le</w:t>
      </w:r>
      <w:r w:rsidR="00C655A9" w:rsidRPr="00E224B4">
        <w:rPr>
          <w:rStyle w:val="Strong"/>
          <w:rFonts w:asciiTheme="minorHAnsi" w:eastAsiaTheme="minorHAnsi" w:hAnsiTheme="minorHAnsi" w:cstheme="minorHAnsi"/>
          <w:b w:val="0"/>
          <w:sz w:val="22"/>
          <w:szCs w:val="22"/>
          <w:lang w:eastAsia="en-US"/>
        </w:rPr>
        <w:t xml:space="preserve"> s'assure </w:t>
      </w:r>
      <w:r w:rsidRPr="00E224B4">
        <w:rPr>
          <w:rStyle w:val="Strong"/>
          <w:rFonts w:asciiTheme="minorHAnsi" w:eastAsiaTheme="minorHAnsi" w:hAnsiTheme="minorHAnsi" w:cstheme="minorHAnsi"/>
          <w:b w:val="0"/>
          <w:sz w:val="22"/>
          <w:szCs w:val="22"/>
          <w:lang w:eastAsia="en-US"/>
        </w:rPr>
        <w:t>d</w:t>
      </w:r>
      <w:r w:rsidR="00C655A9" w:rsidRPr="00E224B4">
        <w:rPr>
          <w:rStyle w:val="Strong"/>
          <w:rFonts w:asciiTheme="minorHAnsi" w:eastAsiaTheme="minorHAnsi" w:hAnsiTheme="minorHAnsi" w:cstheme="minorHAnsi"/>
          <w:b w:val="0"/>
          <w:sz w:val="22"/>
          <w:szCs w:val="22"/>
          <w:lang w:eastAsia="en-US"/>
        </w:rPr>
        <w:t xml:space="preserve">e la diffusion de l'alerte incendie et </w:t>
      </w:r>
      <w:r w:rsidRPr="00E224B4">
        <w:rPr>
          <w:rStyle w:val="Strong"/>
          <w:rFonts w:asciiTheme="minorHAnsi" w:eastAsiaTheme="minorHAnsi" w:hAnsiTheme="minorHAnsi" w:cstheme="minorHAnsi"/>
          <w:b w:val="0"/>
          <w:sz w:val="22"/>
          <w:szCs w:val="22"/>
          <w:lang w:eastAsia="en-US"/>
        </w:rPr>
        <w:t xml:space="preserve">veille </w:t>
      </w:r>
      <w:r w:rsidR="00C655A9" w:rsidRPr="00E224B4">
        <w:rPr>
          <w:rStyle w:val="Strong"/>
          <w:rFonts w:asciiTheme="minorHAnsi" w:eastAsiaTheme="minorHAnsi" w:hAnsiTheme="minorHAnsi" w:cstheme="minorHAnsi"/>
          <w:b w:val="0"/>
          <w:sz w:val="22"/>
          <w:szCs w:val="22"/>
          <w:lang w:eastAsia="en-US"/>
        </w:rPr>
        <w:t>au bon déroulement de l'évacuation</w:t>
      </w:r>
      <w:r w:rsidRPr="00E224B4">
        <w:rPr>
          <w:rStyle w:val="Strong"/>
          <w:rFonts w:asciiTheme="minorHAnsi" w:eastAsiaTheme="minorHAnsi" w:hAnsiTheme="minorHAnsi" w:cstheme="minorHAnsi"/>
          <w:b w:val="0"/>
          <w:sz w:val="22"/>
          <w:szCs w:val="22"/>
          <w:lang w:eastAsia="en-US"/>
        </w:rPr>
        <w:t>.</w:t>
      </w:r>
    </w:p>
    <w:p w14:paraId="796EB102" w14:textId="7E138070" w:rsidR="00D5062F" w:rsidRPr="00E13F6C" w:rsidRDefault="00DA6F08"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13F6C">
        <w:rPr>
          <w:rStyle w:val="Strong"/>
          <w:rFonts w:asciiTheme="minorHAnsi" w:eastAsiaTheme="minorHAnsi" w:hAnsiTheme="minorHAnsi" w:cstheme="minorHAnsi"/>
          <w:b w:val="0"/>
          <w:sz w:val="22"/>
          <w:szCs w:val="22"/>
          <w:lang w:eastAsia="en-US"/>
        </w:rPr>
        <w:t xml:space="preserve">Dans chaque unité, </w:t>
      </w:r>
      <w:r w:rsidR="00E13F6C">
        <w:rPr>
          <w:rStyle w:val="Strong"/>
          <w:rFonts w:asciiTheme="minorHAnsi" w:eastAsiaTheme="minorHAnsi" w:hAnsiTheme="minorHAnsi" w:cstheme="minorHAnsi"/>
          <w:b w:val="0"/>
          <w:sz w:val="22"/>
          <w:szCs w:val="22"/>
          <w:lang w:eastAsia="en-US"/>
        </w:rPr>
        <w:t>l</w:t>
      </w:r>
      <w:r w:rsidR="00A82AD0" w:rsidRPr="00E13F6C">
        <w:rPr>
          <w:rStyle w:val="Strong"/>
          <w:rFonts w:asciiTheme="minorHAnsi" w:eastAsiaTheme="minorHAnsi" w:hAnsiTheme="minorHAnsi" w:cstheme="minorHAnsi"/>
          <w:b w:val="0"/>
          <w:sz w:val="22"/>
          <w:szCs w:val="22"/>
          <w:lang w:eastAsia="en-US"/>
        </w:rPr>
        <w:t>e coordinateur de prévention d’incendie</w:t>
      </w:r>
      <w:r w:rsidRPr="00E13F6C">
        <w:rPr>
          <w:rStyle w:val="Strong"/>
          <w:rFonts w:asciiTheme="minorHAnsi" w:eastAsiaTheme="minorHAnsi" w:hAnsiTheme="minorHAnsi" w:cstheme="minorHAnsi"/>
          <w:b w:val="0"/>
          <w:sz w:val="22"/>
          <w:szCs w:val="22"/>
          <w:lang w:eastAsia="en-US"/>
        </w:rPr>
        <w:t xml:space="preserve"> </w:t>
      </w:r>
      <w:r w:rsidR="00D5062F" w:rsidRPr="00E13F6C">
        <w:rPr>
          <w:rStyle w:val="Strong"/>
          <w:rFonts w:asciiTheme="minorHAnsi" w:eastAsiaTheme="minorHAnsi" w:hAnsiTheme="minorHAnsi" w:cstheme="minorHAnsi"/>
          <w:b w:val="0"/>
          <w:sz w:val="22"/>
          <w:szCs w:val="22"/>
          <w:lang w:eastAsia="en-US"/>
        </w:rPr>
        <w:t xml:space="preserve">est désigné par </w:t>
      </w:r>
      <w:r w:rsidR="00E13F6C" w:rsidRPr="00E13F6C">
        <w:rPr>
          <w:rStyle w:val="Strong"/>
          <w:rFonts w:asciiTheme="minorHAnsi" w:eastAsiaTheme="minorHAnsi" w:hAnsiTheme="minorHAnsi" w:cstheme="minorHAnsi"/>
          <w:b w:val="0"/>
          <w:sz w:val="22"/>
          <w:szCs w:val="22"/>
          <w:lang w:eastAsia="en-US"/>
        </w:rPr>
        <w:t>le Chef de Corps</w:t>
      </w:r>
      <w:r w:rsidR="00772733" w:rsidRPr="00E13F6C">
        <w:rPr>
          <w:rStyle w:val="Strong"/>
          <w:rFonts w:asciiTheme="minorHAnsi" w:eastAsiaTheme="minorHAnsi" w:hAnsiTheme="minorHAnsi" w:cstheme="minorHAnsi"/>
          <w:b w:val="0"/>
          <w:sz w:val="22"/>
          <w:szCs w:val="22"/>
          <w:lang w:eastAsia="en-US"/>
        </w:rPr>
        <w:t>.</w:t>
      </w:r>
    </w:p>
    <w:p w14:paraId="796EB103" w14:textId="0FF4D874" w:rsidR="00D5062F" w:rsidRPr="00E224B4" w:rsidRDefault="00A35F42" w:rsidP="00342723">
      <w:pPr>
        <w:pStyle w:val="Heading4"/>
        <w:spacing w:before="120" w:after="60"/>
        <w:rPr>
          <w:rStyle w:val="Strong"/>
          <w:b/>
          <w:bCs w:val="0"/>
        </w:rPr>
      </w:pPr>
      <w:r w:rsidRPr="00E224B4">
        <w:rPr>
          <w:rStyle w:val="Strong"/>
          <w:b/>
          <w:bCs w:val="0"/>
        </w:rPr>
        <w:t xml:space="preserve">La permanence au </w:t>
      </w:r>
      <w:r w:rsidR="001739B5" w:rsidRPr="00E224B4">
        <w:rPr>
          <w:rStyle w:val="Strong"/>
          <w:b/>
          <w:bCs w:val="0"/>
        </w:rPr>
        <w:t>Bloc 1</w:t>
      </w:r>
    </w:p>
    <w:p w14:paraId="796EB104" w14:textId="5DDA6419" w:rsidR="003C663A" w:rsidRPr="00E224B4" w:rsidRDefault="007F6C1E"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 xml:space="preserve">Aucune permanence n’est assurée au </w:t>
      </w:r>
      <w:r w:rsidR="001739B5" w:rsidRPr="00E224B4">
        <w:rPr>
          <w:rStyle w:val="Strong"/>
          <w:rFonts w:asciiTheme="minorHAnsi" w:eastAsiaTheme="minorHAnsi" w:hAnsiTheme="minorHAnsi" w:cstheme="minorHAnsi"/>
          <w:b w:val="0"/>
          <w:sz w:val="22"/>
          <w:szCs w:val="22"/>
          <w:lang w:eastAsia="en-US"/>
        </w:rPr>
        <w:t>Bloc 1</w:t>
      </w:r>
      <w:r w:rsidRPr="00E224B4">
        <w:rPr>
          <w:rStyle w:val="Strong"/>
          <w:rFonts w:asciiTheme="minorHAnsi" w:eastAsiaTheme="minorHAnsi" w:hAnsiTheme="minorHAnsi" w:cstheme="minorHAnsi"/>
          <w:b w:val="0"/>
          <w:sz w:val="22"/>
          <w:szCs w:val="22"/>
          <w:lang w:eastAsia="en-US"/>
        </w:rPr>
        <w:t xml:space="preserve"> pendant les heures de service. En effet, on considère que toute personne qui constate un incendie doit donner l'alerte et prendre les premières mesures de lutte contre l'incendie</w:t>
      </w:r>
      <w:r w:rsidR="003C663A" w:rsidRPr="00E224B4">
        <w:rPr>
          <w:rStyle w:val="Strong"/>
          <w:rFonts w:asciiTheme="minorHAnsi" w:eastAsiaTheme="minorHAnsi" w:hAnsiTheme="minorHAnsi" w:cstheme="minorHAnsi"/>
          <w:b w:val="0"/>
          <w:sz w:val="22"/>
          <w:szCs w:val="22"/>
          <w:lang w:eastAsia="en-US"/>
        </w:rPr>
        <w:t>.</w:t>
      </w:r>
    </w:p>
    <w:p w14:paraId="796EB105" w14:textId="77777777" w:rsidR="003C663A" w:rsidRPr="00E224B4" w:rsidRDefault="003C663A"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S</w:t>
      </w:r>
      <w:r w:rsidR="007F6C1E" w:rsidRPr="00E224B4">
        <w:rPr>
          <w:rStyle w:val="Strong"/>
          <w:rFonts w:asciiTheme="minorHAnsi" w:eastAsiaTheme="minorHAnsi" w:hAnsiTheme="minorHAnsi" w:cstheme="minorHAnsi"/>
          <w:b w:val="0"/>
          <w:sz w:val="22"/>
          <w:szCs w:val="22"/>
          <w:lang w:eastAsia="en-US"/>
        </w:rPr>
        <w:t>i le feu ne peut pas être maîtrisé tout de suite</w:t>
      </w:r>
      <w:r w:rsidRPr="00E224B4">
        <w:rPr>
          <w:rStyle w:val="Strong"/>
          <w:rFonts w:asciiTheme="minorHAnsi" w:eastAsiaTheme="minorHAnsi" w:hAnsiTheme="minorHAnsi" w:cstheme="minorHAnsi"/>
          <w:b w:val="0"/>
          <w:sz w:val="22"/>
          <w:szCs w:val="22"/>
          <w:lang w:eastAsia="en-US"/>
        </w:rPr>
        <w:t>,</w:t>
      </w:r>
      <w:r w:rsidR="007F6C1E" w:rsidRPr="00E224B4">
        <w:rPr>
          <w:rStyle w:val="Strong"/>
          <w:rFonts w:asciiTheme="minorHAnsi" w:eastAsiaTheme="minorHAnsi" w:hAnsiTheme="minorHAnsi" w:cstheme="minorHAnsi"/>
          <w:b w:val="0"/>
          <w:sz w:val="22"/>
          <w:szCs w:val="22"/>
          <w:lang w:eastAsia="en-US"/>
        </w:rPr>
        <w:t xml:space="preserve"> elle préviendra l'officier de garde </w:t>
      </w:r>
      <w:r w:rsidR="00E23C1F" w:rsidRPr="00E224B4">
        <w:rPr>
          <w:rStyle w:val="Strong"/>
          <w:rFonts w:asciiTheme="minorHAnsi" w:eastAsiaTheme="minorHAnsi" w:hAnsiTheme="minorHAnsi" w:cstheme="minorHAnsi"/>
          <w:b w:val="0"/>
          <w:sz w:val="22"/>
          <w:szCs w:val="22"/>
          <w:lang w:eastAsia="en-US"/>
        </w:rPr>
        <w:t xml:space="preserve">(Tél *333 ou 02/4417865) </w:t>
      </w:r>
      <w:r w:rsidR="007F6C1E" w:rsidRPr="00E224B4">
        <w:rPr>
          <w:rStyle w:val="Strong"/>
          <w:rFonts w:asciiTheme="minorHAnsi" w:eastAsiaTheme="minorHAnsi" w:hAnsiTheme="minorHAnsi" w:cstheme="minorHAnsi"/>
          <w:b w:val="0"/>
          <w:sz w:val="22"/>
          <w:szCs w:val="22"/>
          <w:lang w:eastAsia="en-US"/>
        </w:rPr>
        <w:t xml:space="preserve">qui appellera les pompiers par le numéro d'urgence </w:t>
      </w:r>
      <w:r w:rsidRPr="00E224B4">
        <w:rPr>
          <w:rStyle w:val="Strong"/>
          <w:rFonts w:asciiTheme="minorHAnsi" w:eastAsiaTheme="minorHAnsi" w:hAnsiTheme="minorHAnsi" w:cstheme="minorHAnsi"/>
          <w:b w:val="0"/>
          <w:sz w:val="22"/>
          <w:szCs w:val="22"/>
          <w:lang w:eastAsia="en-US"/>
        </w:rPr>
        <w:t>112.</w:t>
      </w:r>
    </w:p>
    <w:p w14:paraId="796EB106" w14:textId="625CEA30" w:rsidR="003C663A" w:rsidRPr="00E13F6C" w:rsidRDefault="003C663A"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13F6C">
        <w:rPr>
          <w:rStyle w:val="Strong"/>
          <w:rFonts w:asciiTheme="minorHAnsi" w:eastAsiaTheme="minorHAnsi" w:hAnsiTheme="minorHAnsi" w:cstheme="minorHAnsi"/>
          <w:b w:val="0"/>
          <w:sz w:val="22"/>
          <w:szCs w:val="22"/>
          <w:lang w:eastAsia="en-US"/>
        </w:rPr>
        <w:t>E</w:t>
      </w:r>
      <w:r w:rsidR="007F6C1E" w:rsidRPr="00E13F6C">
        <w:rPr>
          <w:rStyle w:val="Strong"/>
          <w:rFonts w:asciiTheme="minorHAnsi" w:eastAsiaTheme="minorHAnsi" w:hAnsiTheme="minorHAnsi" w:cstheme="minorHAnsi"/>
          <w:b w:val="0"/>
          <w:sz w:val="22"/>
          <w:szCs w:val="22"/>
          <w:lang w:eastAsia="en-US"/>
        </w:rPr>
        <w:t>n dehors des heures de service</w:t>
      </w:r>
      <w:r w:rsidRPr="00E13F6C">
        <w:rPr>
          <w:rStyle w:val="Strong"/>
          <w:rFonts w:asciiTheme="minorHAnsi" w:eastAsiaTheme="minorHAnsi" w:hAnsiTheme="minorHAnsi" w:cstheme="minorHAnsi"/>
          <w:b w:val="0"/>
          <w:sz w:val="22"/>
          <w:szCs w:val="22"/>
          <w:lang w:eastAsia="en-US"/>
        </w:rPr>
        <w:t>,</w:t>
      </w:r>
      <w:r w:rsidR="007F6C1E" w:rsidRPr="00E13F6C">
        <w:rPr>
          <w:rStyle w:val="Strong"/>
          <w:rFonts w:asciiTheme="minorHAnsi" w:eastAsiaTheme="minorHAnsi" w:hAnsiTheme="minorHAnsi" w:cstheme="minorHAnsi"/>
          <w:b w:val="0"/>
          <w:sz w:val="22"/>
          <w:szCs w:val="22"/>
          <w:lang w:eastAsia="en-US"/>
        </w:rPr>
        <w:t xml:space="preserve"> si pendant </w:t>
      </w:r>
      <w:r w:rsidRPr="00E13F6C">
        <w:rPr>
          <w:rStyle w:val="Strong"/>
          <w:rFonts w:asciiTheme="minorHAnsi" w:eastAsiaTheme="minorHAnsi" w:hAnsiTheme="minorHAnsi" w:cstheme="minorHAnsi"/>
          <w:b w:val="0"/>
          <w:sz w:val="22"/>
          <w:szCs w:val="22"/>
          <w:lang w:eastAsia="en-US"/>
        </w:rPr>
        <w:t>s</w:t>
      </w:r>
      <w:r w:rsidR="007F6C1E" w:rsidRPr="00E13F6C">
        <w:rPr>
          <w:rStyle w:val="Strong"/>
          <w:rFonts w:asciiTheme="minorHAnsi" w:eastAsiaTheme="minorHAnsi" w:hAnsiTheme="minorHAnsi" w:cstheme="minorHAnsi"/>
          <w:b w:val="0"/>
          <w:sz w:val="22"/>
          <w:szCs w:val="22"/>
          <w:lang w:eastAsia="en-US"/>
        </w:rPr>
        <w:t>a ronde le personnel de g</w:t>
      </w:r>
      <w:r w:rsidRPr="00E13F6C">
        <w:rPr>
          <w:rStyle w:val="Strong"/>
          <w:rFonts w:asciiTheme="minorHAnsi" w:eastAsiaTheme="minorHAnsi" w:hAnsiTheme="minorHAnsi" w:cstheme="minorHAnsi"/>
          <w:b w:val="0"/>
          <w:sz w:val="22"/>
          <w:szCs w:val="22"/>
          <w:lang w:eastAsia="en-US"/>
        </w:rPr>
        <w:t>arde</w:t>
      </w:r>
      <w:r w:rsidR="007F6C1E" w:rsidRPr="00E13F6C">
        <w:rPr>
          <w:rStyle w:val="Strong"/>
          <w:rFonts w:asciiTheme="minorHAnsi" w:eastAsiaTheme="minorHAnsi" w:hAnsiTheme="minorHAnsi" w:cstheme="minorHAnsi"/>
          <w:b w:val="0"/>
          <w:sz w:val="22"/>
          <w:szCs w:val="22"/>
          <w:lang w:eastAsia="en-US"/>
        </w:rPr>
        <w:t xml:space="preserve"> découvre</w:t>
      </w:r>
      <w:r w:rsidRPr="00E13F6C">
        <w:rPr>
          <w:rStyle w:val="Strong"/>
          <w:rFonts w:asciiTheme="minorHAnsi" w:eastAsiaTheme="minorHAnsi" w:hAnsiTheme="minorHAnsi" w:cstheme="minorHAnsi"/>
          <w:b w:val="0"/>
          <w:sz w:val="22"/>
          <w:szCs w:val="22"/>
          <w:lang w:eastAsia="en-US"/>
        </w:rPr>
        <w:t xml:space="preserve"> un </w:t>
      </w:r>
      <w:r w:rsidR="00F90A66" w:rsidRPr="00E13F6C">
        <w:rPr>
          <w:rStyle w:val="Strong"/>
          <w:rFonts w:asciiTheme="minorHAnsi" w:eastAsiaTheme="minorHAnsi" w:hAnsiTheme="minorHAnsi" w:cstheme="minorHAnsi"/>
          <w:b w:val="0"/>
          <w:sz w:val="22"/>
          <w:szCs w:val="22"/>
          <w:lang w:eastAsia="en-US"/>
        </w:rPr>
        <w:t>(</w:t>
      </w:r>
      <w:r w:rsidR="007F6C1E" w:rsidRPr="00E13F6C">
        <w:rPr>
          <w:rStyle w:val="Strong"/>
          <w:rFonts w:asciiTheme="minorHAnsi" w:eastAsiaTheme="minorHAnsi" w:hAnsiTheme="minorHAnsi" w:cstheme="minorHAnsi"/>
          <w:b w:val="0"/>
          <w:sz w:val="22"/>
          <w:szCs w:val="22"/>
          <w:lang w:eastAsia="en-US"/>
        </w:rPr>
        <w:t>début d'</w:t>
      </w:r>
      <w:r w:rsidRPr="00E13F6C">
        <w:rPr>
          <w:rStyle w:val="Strong"/>
          <w:rFonts w:asciiTheme="minorHAnsi" w:eastAsiaTheme="minorHAnsi" w:hAnsiTheme="minorHAnsi" w:cstheme="minorHAnsi"/>
          <w:b w:val="0"/>
          <w:sz w:val="22"/>
          <w:szCs w:val="22"/>
          <w:lang w:eastAsia="en-US"/>
        </w:rPr>
        <w:t>)</w:t>
      </w:r>
      <w:r w:rsidR="00C9584D" w:rsidRPr="00E13F6C">
        <w:rPr>
          <w:rStyle w:val="Strong"/>
          <w:rFonts w:asciiTheme="minorHAnsi" w:eastAsiaTheme="minorHAnsi" w:hAnsiTheme="minorHAnsi" w:cstheme="minorHAnsi"/>
          <w:b w:val="0"/>
          <w:sz w:val="22"/>
          <w:szCs w:val="22"/>
          <w:lang w:eastAsia="en-US"/>
        </w:rPr>
        <w:t xml:space="preserve"> </w:t>
      </w:r>
      <w:r w:rsidR="00E224B4" w:rsidRPr="00E13F6C">
        <w:rPr>
          <w:rStyle w:val="Strong"/>
          <w:rFonts w:asciiTheme="minorHAnsi" w:eastAsiaTheme="minorHAnsi" w:hAnsiTheme="minorHAnsi" w:cstheme="minorHAnsi"/>
          <w:b w:val="0"/>
          <w:sz w:val="22"/>
          <w:szCs w:val="22"/>
          <w:lang w:eastAsia="en-US"/>
        </w:rPr>
        <w:t>incendie,</w:t>
      </w:r>
      <w:r w:rsidR="007F6C1E" w:rsidRPr="00E13F6C">
        <w:rPr>
          <w:rStyle w:val="Strong"/>
          <w:rFonts w:asciiTheme="minorHAnsi" w:eastAsiaTheme="minorHAnsi" w:hAnsiTheme="minorHAnsi" w:cstheme="minorHAnsi"/>
          <w:b w:val="0"/>
          <w:sz w:val="22"/>
          <w:szCs w:val="22"/>
          <w:lang w:eastAsia="en-US"/>
        </w:rPr>
        <w:t xml:space="preserve"> il tentera si possible d'éteindre le feu et vérifiera que le bâtiment est vide</w:t>
      </w:r>
      <w:r w:rsidRPr="00E13F6C">
        <w:rPr>
          <w:rStyle w:val="Strong"/>
          <w:rFonts w:asciiTheme="minorHAnsi" w:eastAsiaTheme="minorHAnsi" w:hAnsiTheme="minorHAnsi" w:cstheme="minorHAnsi"/>
          <w:b w:val="0"/>
          <w:sz w:val="22"/>
          <w:szCs w:val="22"/>
          <w:lang w:eastAsia="en-US"/>
        </w:rPr>
        <w:t>.</w:t>
      </w:r>
      <w:r w:rsidR="007F6C1E" w:rsidRPr="00E13F6C">
        <w:rPr>
          <w:rStyle w:val="Strong"/>
          <w:rFonts w:asciiTheme="minorHAnsi" w:eastAsiaTheme="minorHAnsi" w:hAnsiTheme="minorHAnsi" w:cstheme="minorHAnsi"/>
          <w:b w:val="0"/>
          <w:sz w:val="22"/>
          <w:szCs w:val="22"/>
          <w:lang w:eastAsia="en-US"/>
        </w:rPr>
        <w:t xml:space="preserve"> </w:t>
      </w:r>
      <w:r w:rsidRPr="00E13F6C">
        <w:rPr>
          <w:rStyle w:val="Strong"/>
          <w:rFonts w:asciiTheme="minorHAnsi" w:eastAsiaTheme="minorHAnsi" w:hAnsiTheme="minorHAnsi" w:cstheme="minorHAnsi"/>
          <w:b w:val="0"/>
          <w:sz w:val="22"/>
          <w:szCs w:val="22"/>
          <w:lang w:eastAsia="en-US"/>
        </w:rPr>
        <w:t>E</w:t>
      </w:r>
      <w:r w:rsidR="007F6C1E" w:rsidRPr="00E13F6C">
        <w:rPr>
          <w:rStyle w:val="Strong"/>
          <w:rFonts w:asciiTheme="minorHAnsi" w:eastAsiaTheme="minorHAnsi" w:hAnsiTheme="minorHAnsi" w:cstheme="minorHAnsi"/>
          <w:b w:val="0"/>
          <w:sz w:val="22"/>
          <w:szCs w:val="22"/>
          <w:lang w:eastAsia="en-US"/>
        </w:rPr>
        <w:t>nsuite</w:t>
      </w:r>
      <w:r w:rsidRPr="00E13F6C">
        <w:rPr>
          <w:rStyle w:val="Strong"/>
          <w:rFonts w:asciiTheme="minorHAnsi" w:eastAsiaTheme="minorHAnsi" w:hAnsiTheme="minorHAnsi" w:cstheme="minorHAnsi"/>
          <w:b w:val="0"/>
          <w:sz w:val="22"/>
          <w:szCs w:val="22"/>
          <w:lang w:eastAsia="en-US"/>
        </w:rPr>
        <w:t>,</w:t>
      </w:r>
      <w:r w:rsidR="007F6C1E" w:rsidRPr="00E13F6C">
        <w:rPr>
          <w:rStyle w:val="Strong"/>
          <w:rFonts w:asciiTheme="minorHAnsi" w:eastAsiaTheme="minorHAnsi" w:hAnsiTheme="minorHAnsi" w:cstheme="minorHAnsi"/>
          <w:b w:val="0"/>
          <w:sz w:val="22"/>
          <w:szCs w:val="22"/>
          <w:lang w:eastAsia="en-US"/>
        </w:rPr>
        <w:t xml:space="preserve"> il contactera immé</w:t>
      </w:r>
      <w:r w:rsidRPr="00E13F6C">
        <w:rPr>
          <w:rStyle w:val="Strong"/>
          <w:rFonts w:asciiTheme="minorHAnsi" w:eastAsiaTheme="minorHAnsi" w:hAnsiTheme="minorHAnsi" w:cstheme="minorHAnsi"/>
          <w:b w:val="0"/>
          <w:sz w:val="22"/>
          <w:szCs w:val="22"/>
          <w:lang w:eastAsia="en-US"/>
        </w:rPr>
        <w:t>diatement la garde du quartier.</w:t>
      </w:r>
    </w:p>
    <w:p w14:paraId="796EB107" w14:textId="77777777" w:rsidR="003C663A" w:rsidRPr="00E224B4" w:rsidRDefault="003C663A" w:rsidP="00D755E0">
      <w:pPr>
        <w:pStyle w:val="para2"/>
        <w:numPr>
          <w:ilvl w:val="0"/>
          <w:numId w:val="44"/>
        </w:numPr>
        <w:ind w:left="851" w:hanging="284"/>
        <w:rPr>
          <w:rStyle w:val="Strong"/>
          <w:rFonts w:asciiTheme="minorHAnsi" w:eastAsiaTheme="minorHAnsi" w:hAnsiTheme="minorHAnsi" w:cstheme="minorHAnsi"/>
          <w:b w:val="0"/>
          <w:sz w:val="22"/>
          <w:szCs w:val="22"/>
          <w:lang w:eastAsia="en-US"/>
        </w:rPr>
      </w:pPr>
      <w:r w:rsidRPr="00E224B4">
        <w:rPr>
          <w:rStyle w:val="Strong"/>
          <w:rFonts w:asciiTheme="minorHAnsi" w:eastAsiaTheme="minorHAnsi" w:hAnsiTheme="minorHAnsi" w:cstheme="minorHAnsi"/>
          <w:b w:val="0"/>
          <w:sz w:val="22"/>
          <w:szCs w:val="22"/>
          <w:lang w:eastAsia="en-US"/>
        </w:rPr>
        <w:t>S</w:t>
      </w:r>
      <w:r w:rsidR="007F6C1E" w:rsidRPr="00E224B4">
        <w:rPr>
          <w:rStyle w:val="Strong"/>
          <w:rFonts w:asciiTheme="minorHAnsi" w:eastAsiaTheme="minorHAnsi" w:hAnsiTheme="minorHAnsi" w:cstheme="minorHAnsi"/>
          <w:b w:val="0"/>
          <w:sz w:val="22"/>
          <w:szCs w:val="22"/>
          <w:lang w:eastAsia="en-US"/>
        </w:rPr>
        <w:t>i le feu ne peut pas être maîtrisé tout de suite</w:t>
      </w:r>
      <w:r w:rsidRPr="00E224B4">
        <w:rPr>
          <w:rStyle w:val="Strong"/>
          <w:rFonts w:asciiTheme="minorHAnsi" w:eastAsiaTheme="minorHAnsi" w:hAnsiTheme="minorHAnsi" w:cstheme="minorHAnsi"/>
          <w:b w:val="0"/>
          <w:sz w:val="22"/>
          <w:szCs w:val="22"/>
          <w:lang w:eastAsia="en-US"/>
        </w:rPr>
        <w:t>, l'officier de garde fera</w:t>
      </w:r>
      <w:r w:rsidR="007F6C1E" w:rsidRPr="00E224B4">
        <w:rPr>
          <w:rStyle w:val="Strong"/>
          <w:rFonts w:asciiTheme="minorHAnsi" w:eastAsiaTheme="minorHAnsi" w:hAnsiTheme="minorHAnsi" w:cstheme="minorHAnsi"/>
          <w:b w:val="0"/>
          <w:sz w:val="22"/>
          <w:szCs w:val="22"/>
          <w:lang w:eastAsia="en-US"/>
        </w:rPr>
        <w:t xml:space="preserve"> appel aux services d'incendie</w:t>
      </w:r>
      <w:r w:rsidRPr="00E224B4">
        <w:rPr>
          <w:rStyle w:val="Strong"/>
          <w:rFonts w:asciiTheme="minorHAnsi" w:eastAsiaTheme="minorHAnsi" w:hAnsiTheme="minorHAnsi" w:cstheme="minorHAnsi"/>
          <w:b w:val="0"/>
          <w:sz w:val="22"/>
          <w:szCs w:val="22"/>
          <w:lang w:eastAsia="en-US"/>
        </w:rPr>
        <w:t>,</w:t>
      </w:r>
      <w:r w:rsidR="007F6C1E" w:rsidRPr="00E224B4">
        <w:rPr>
          <w:rStyle w:val="Strong"/>
          <w:rFonts w:asciiTheme="minorHAnsi" w:eastAsiaTheme="minorHAnsi" w:hAnsiTheme="minorHAnsi" w:cstheme="minorHAnsi"/>
          <w:b w:val="0"/>
          <w:sz w:val="22"/>
          <w:szCs w:val="22"/>
          <w:lang w:eastAsia="en-US"/>
        </w:rPr>
        <w:t xml:space="preserve"> accueill</w:t>
      </w:r>
      <w:r w:rsidRPr="00E224B4">
        <w:rPr>
          <w:rStyle w:val="Strong"/>
          <w:rFonts w:asciiTheme="minorHAnsi" w:eastAsiaTheme="minorHAnsi" w:hAnsiTheme="minorHAnsi" w:cstheme="minorHAnsi"/>
          <w:b w:val="0"/>
          <w:sz w:val="22"/>
          <w:szCs w:val="22"/>
          <w:lang w:eastAsia="en-US"/>
        </w:rPr>
        <w:t>era et</w:t>
      </w:r>
      <w:r w:rsidR="007F6C1E" w:rsidRPr="00E224B4">
        <w:rPr>
          <w:rStyle w:val="Strong"/>
          <w:rFonts w:asciiTheme="minorHAnsi" w:eastAsiaTheme="minorHAnsi" w:hAnsiTheme="minorHAnsi" w:cstheme="minorHAnsi"/>
          <w:b w:val="0"/>
          <w:sz w:val="22"/>
          <w:szCs w:val="22"/>
          <w:lang w:eastAsia="en-US"/>
        </w:rPr>
        <w:t xml:space="preserve"> accompagnera les pompiers jusqu'à l'endroit de l'incendie</w:t>
      </w:r>
      <w:r w:rsidRPr="00E224B4">
        <w:rPr>
          <w:rStyle w:val="Strong"/>
          <w:rFonts w:asciiTheme="minorHAnsi" w:eastAsiaTheme="minorHAnsi" w:hAnsiTheme="minorHAnsi" w:cstheme="minorHAnsi"/>
          <w:b w:val="0"/>
          <w:sz w:val="22"/>
          <w:szCs w:val="22"/>
          <w:lang w:eastAsia="en-US"/>
        </w:rPr>
        <w:t>.</w:t>
      </w:r>
    </w:p>
    <w:p w14:paraId="796EB10E" w14:textId="77777777" w:rsidR="003C663A" w:rsidRPr="00E224B4" w:rsidRDefault="003C663A" w:rsidP="00342723">
      <w:pPr>
        <w:pStyle w:val="Heading4"/>
        <w:spacing w:before="120" w:after="60"/>
        <w:rPr>
          <w:rStyle w:val="Strong"/>
          <w:b/>
          <w:bCs w:val="0"/>
        </w:rPr>
      </w:pPr>
      <w:r w:rsidRPr="00E224B4">
        <w:rPr>
          <w:rStyle w:val="Strong"/>
          <w:b/>
          <w:bCs w:val="0"/>
        </w:rPr>
        <w:t>L</w:t>
      </w:r>
      <w:r w:rsidR="007F6C1E" w:rsidRPr="00E224B4">
        <w:rPr>
          <w:rStyle w:val="Strong"/>
          <w:b/>
          <w:bCs w:val="0"/>
        </w:rPr>
        <w:t xml:space="preserve">es chefs des équipes d'évacuation </w:t>
      </w:r>
    </w:p>
    <w:p w14:paraId="796EB10F" w14:textId="482A8F4D" w:rsidR="003C663A" w:rsidRPr="00E224B4" w:rsidRDefault="00C02644"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 xml:space="preserve">En raison de la taille du </w:t>
      </w:r>
      <w:r w:rsidR="001739B5" w:rsidRPr="00E224B4">
        <w:rPr>
          <w:rFonts w:asciiTheme="minorHAnsi" w:hAnsiTheme="minorHAnsi" w:cstheme="minorHAnsi"/>
          <w:lang w:val="fr-BE"/>
        </w:rPr>
        <w:t>Bloc 1</w:t>
      </w:r>
      <w:r w:rsidRPr="00E224B4">
        <w:rPr>
          <w:rFonts w:asciiTheme="minorHAnsi" w:hAnsiTheme="minorHAnsi" w:cstheme="minorHAnsi"/>
          <w:lang w:val="fr-BE"/>
        </w:rPr>
        <w:t xml:space="preserve">, et la dispersion des différentes entités, le </w:t>
      </w:r>
      <w:r w:rsidR="00E44866" w:rsidRPr="00E224B4">
        <w:rPr>
          <w:rFonts w:asciiTheme="minorHAnsi" w:hAnsiTheme="minorHAnsi" w:cstheme="minorHAnsi"/>
          <w:lang w:val="fr-BE"/>
        </w:rPr>
        <w:t>DGMR</w:t>
      </w:r>
      <w:r w:rsidRPr="00E224B4">
        <w:rPr>
          <w:rFonts w:asciiTheme="minorHAnsi" w:hAnsiTheme="minorHAnsi" w:cstheme="minorHAnsi"/>
          <w:lang w:val="fr-BE"/>
        </w:rPr>
        <w:t xml:space="preserve"> assure via son Directeur la responsabilité de la gestion du </w:t>
      </w:r>
      <w:r w:rsidR="001739B5" w:rsidRPr="00E224B4">
        <w:rPr>
          <w:rFonts w:asciiTheme="minorHAnsi" w:hAnsiTheme="minorHAnsi" w:cstheme="minorHAnsi"/>
          <w:lang w:val="fr-BE"/>
        </w:rPr>
        <w:t>Bloc 1</w:t>
      </w:r>
      <w:r w:rsidRPr="00E224B4">
        <w:rPr>
          <w:rFonts w:asciiTheme="minorHAnsi" w:hAnsiTheme="minorHAnsi" w:cstheme="minorHAnsi"/>
          <w:lang w:val="fr-BE"/>
        </w:rPr>
        <w:t xml:space="preserve"> dans son entièreté</w:t>
      </w:r>
      <w:r w:rsidR="003C663A" w:rsidRPr="00E224B4">
        <w:rPr>
          <w:rFonts w:asciiTheme="minorHAnsi" w:hAnsiTheme="minorHAnsi" w:cstheme="minorHAnsi"/>
          <w:lang w:val="fr-BE"/>
        </w:rPr>
        <w:t>.</w:t>
      </w:r>
      <w:r w:rsidR="007F6C1E" w:rsidRPr="00E224B4">
        <w:rPr>
          <w:rFonts w:asciiTheme="minorHAnsi" w:hAnsiTheme="minorHAnsi" w:cstheme="minorHAnsi"/>
          <w:lang w:val="fr-BE"/>
        </w:rPr>
        <w:t xml:space="preserve"> </w:t>
      </w:r>
      <w:r w:rsidR="003C663A" w:rsidRPr="00E224B4">
        <w:rPr>
          <w:rFonts w:asciiTheme="minorHAnsi" w:hAnsiTheme="minorHAnsi" w:cstheme="minorHAnsi"/>
          <w:lang w:val="fr-BE"/>
        </w:rPr>
        <w:t>C</w:t>
      </w:r>
      <w:r w:rsidR="007F6C1E" w:rsidRPr="00E224B4">
        <w:rPr>
          <w:rFonts w:asciiTheme="minorHAnsi" w:hAnsiTheme="minorHAnsi" w:cstheme="minorHAnsi"/>
          <w:lang w:val="fr-BE"/>
        </w:rPr>
        <w:t>ette répartition permet d'améliorer l'efficacité de la formation</w:t>
      </w:r>
      <w:r w:rsidR="003C663A" w:rsidRPr="00E224B4">
        <w:rPr>
          <w:rFonts w:asciiTheme="minorHAnsi" w:hAnsiTheme="minorHAnsi" w:cstheme="minorHAnsi"/>
          <w:lang w:val="fr-BE"/>
        </w:rPr>
        <w:t>,</w:t>
      </w:r>
      <w:r w:rsidR="007F6C1E" w:rsidRPr="00E224B4">
        <w:rPr>
          <w:rFonts w:asciiTheme="minorHAnsi" w:hAnsiTheme="minorHAnsi" w:cstheme="minorHAnsi"/>
          <w:lang w:val="fr-BE"/>
        </w:rPr>
        <w:t xml:space="preserve"> l'entraînement et l'intervention</w:t>
      </w:r>
      <w:r w:rsidR="00A82AD0" w:rsidRPr="00E224B4">
        <w:rPr>
          <w:rFonts w:asciiTheme="minorHAnsi" w:hAnsiTheme="minorHAnsi" w:cstheme="minorHAnsi"/>
          <w:lang w:val="fr-BE"/>
        </w:rPr>
        <w:t xml:space="preserve">. </w:t>
      </w:r>
    </w:p>
    <w:p w14:paraId="796EB110" w14:textId="77777777" w:rsidR="0003364D" w:rsidRPr="00E224B4" w:rsidRDefault="003C663A"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D</w:t>
      </w:r>
      <w:r w:rsidR="007F6C1E" w:rsidRPr="00E224B4">
        <w:rPr>
          <w:rFonts w:asciiTheme="minorHAnsi" w:hAnsiTheme="minorHAnsi" w:cstheme="minorHAnsi"/>
          <w:lang w:val="fr-BE"/>
        </w:rPr>
        <w:t>ans chaque équipe d'évacuation</w:t>
      </w:r>
      <w:r w:rsidR="0003364D" w:rsidRPr="00E224B4">
        <w:rPr>
          <w:rFonts w:asciiTheme="minorHAnsi" w:hAnsiTheme="minorHAnsi" w:cstheme="minorHAnsi"/>
          <w:lang w:val="fr-BE"/>
        </w:rPr>
        <w:t>,</w:t>
      </w:r>
      <w:r w:rsidR="007F6C1E" w:rsidRPr="00E224B4">
        <w:rPr>
          <w:rFonts w:asciiTheme="minorHAnsi" w:hAnsiTheme="minorHAnsi" w:cstheme="minorHAnsi"/>
          <w:lang w:val="fr-BE"/>
        </w:rPr>
        <w:t xml:space="preserve"> le chef d'équipe est la personne qui a le grade le plus élevé</w:t>
      </w:r>
      <w:r w:rsidR="0003364D" w:rsidRPr="00E224B4">
        <w:rPr>
          <w:rFonts w:asciiTheme="minorHAnsi" w:hAnsiTheme="minorHAnsi" w:cstheme="minorHAnsi"/>
          <w:lang w:val="fr-BE"/>
        </w:rPr>
        <w:t>. L</w:t>
      </w:r>
      <w:r w:rsidR="007F6C1E" w:rsidRPr="00E224B4">
        <w:rPr>
          <w:rFonts w:asciiTheme="minorHAnsi" w:hAnsiTheme="minorHAnsi" w:cstheme="minorHAnsi"/>
          <w:lang w:val="fr-BE"/>
        </w:rPr>
        <w:t xml:space="preserve">a liste de ses équipes </w:t>
      </w:r>
      <w:r w:rsidR="0003364D" w:rsidRPr="00E224B4">
        <w:rPr>
          <w:rFonts w:asciiTheme="minorHAnsi" w:hAnsiTheme="minorHAnsi" w:cstheme="minorHAnsi"/>
          <w:lang w:val="fr-BE"/>
        </w:rPr>
        <w:t xml:space="preserve">est dressée, </w:t>
      </w:r>
      <w:r w:rsidR="007F6C1E" w:rsidRPr="00E224B4">
        <w:rPr>
          <w:rFonts w:asciiTheme="minorHAnsi" w:hAnsiTheme="minorHAnsi" w:cstheme="minorHAnsi"/>
          <w:lang w:val="fr-BE"/>
        </w:rPr>
        <w:t>tenu</w:t>
      </w:r>
      <w:r w:rsidR="0003364D" w:rsidRPr="00E224B4">
        <w:rPr>
          <w:rFonts w:asciiTheme="minorHAnsi" w:hAnsiTheme="minorHAnsi" w:cstheme="minorHAnsi"/>
          <w:lang w:val="fr-BE"/>
        </w:rPr>
        <w:t>e</w:t>
      </w:r>
      <w:r w:rsidR="007F6C1E" w:rsidRPr="00E224B4">
        <w:rPr>
          <w:rFonts w:asciiTheme="minorHAnsi" w:hAnsiTheme="minorHAnsi" w:cstheme="minorHAnsi"/>
          <w:lang w:val="fr-BE"/>
        </w:rPr>
        <w:t xml:space="preserve"> </w:t>
      </w:r>
      <w:r w:rsidR="0003364D" w:rsidRPr="00E224B4">
        <w:rPr>
          <w:rFonts w:asciiTheme="minorHAnsi" w:hAnsiTheme="minorHAnsi" w:cstheme="minorHAnsi"/>
          <w:lang w:val="fr-BE"/>
        </w:rPr>
        <w:t>et</w:t>
      </w:r>
      <w:r w:rsidR="007F6C1E" w:rsidRPr="00E224B4">
        <w:rPr>
          <w:rFonts w:asciiTheme="minorHAnsi" w:hAnsiTheme="minorHAnsi" w:cstheme="minorHAnsi"/>
          <w:lang w:val="fr-BE"/>
        </w:rPr>
        <w:t xml:space="preserve"> mise à jour par </w:t>
      </w:r>
      <w:r w:rsidR="00A82AD0" w:rsidRPr="00E224B4">
        <w:rPr>
          <w:rFonts w:asciiTheme="minorHAnsi" w:hAnsiTheme="minorHAnsi" w:cstheme="minorHAnsi"/>
          <w:lang w:val="fr-BE"/>
        </w:rPr>
        <w:t>le coordinateur de prévention d’incendie</w:t>
      </w:r>
      <w:r w:rsidR="007D5A6A" w:rsidRPr="00E224B4">
        <w:rPr>
          <w:rFonts w:asciiTheme="minorHAnsi" w:hAnsiTheme="minorHAnsi" w:cstheme="minorHAnsi"/>
          <w:lang w:val="fr-BE"/>
        </w:rPr>
        <w:t xml:space="preserve"> de l’unité</w:t>
      </w:r>
      <w:r w:rsidR="007F6C1E" w:rsidRPr="00E224B4">
        <w:rPr>
          <w:rFonts w:asciiTheme="minorHAnsi" w:hAnsiTheme="minorHAnsi" w:cstheme="minorHAnsi"/>
          <w:lang w:val="fr-BE"/>
        </w:rPr>
        <w:t xml:space="preserve"> par l'intermédiaire de l'assistant en prévention</w:t>
      </w:r>
      <w:r w:rsidR="00E23C1F" w:rsidRPr="00E224B4">
        <w:rPr>
          <w:rFonts w:asciiTheme="minorHAnsi" w:hAnsiTheme="minorHAnsi" w:cstheme="minorHAnsi"/>
          <w:lang w:val="fr-BE"/>
        </w:rPr>
        <w:t>.</w:t>
      </w:r>
    </w:p>
    <w:p w14:paraId="796EB111" w14:textId="77777777" w:rsidR="0003364D" w:rsidRPr="00E224B4" w:rsidRDefault="0003364D"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L</w:t>
      </w:r>
      <w:r w:rsidR="007F6C1E" w:rsidRPr="00E224B4">
        <w:rPr>
          <w:rFonts w:asciiTheme="minorHAnsi" w:hAnsiTheme="minorHAnsi" w:cstheme="minorHAnsi"/>
          <w:lang w:val="fr-BE"/>
        </w:rPr>
        <w:t>es chefs d'équipes sont</w:t>
      </w:r>
      <w:r w:rsidRPr="00E224B4">
        <w:rPr>
          <w:rFonts w:asciiTheme="minorHAnsi" w:hAnsiTheme="minorHAnsi" w:cstheme="minorHAnsi"/>
          <w:lang w:val="fr-BE"/>
        </w:rPr>
        <w:t>, à leur tour,</w:t>
      </w:r>
      <w:r w:rsidR="007F6C1E" w:rsidRPr="00E224B4">
        <w:rPr>
          <w:rFonts w:asciiTheme="minorHAnsi" w:hAnsiTheme="minorHAnsi" w:cstheme="minorHAnsi"/>
          <w:lang w:val="fr-BE"/>
        </w:rPr>
        <w:t xml:space="preserve"> assistés par le personnel formé dans la lutte contre le feu</w:t>
      </w:r>
      <w:r w:rsidRPr="00E224B4">
        <w:rPr>
          <w:rFonts w:asciiTheme="minorHAnsi" w:hAnsiTheme="minorHAnsi" w:cstheme="minorHAnsi"/>
          <w:lang w:val="fr-BE"/>
        </w:rPr>
        <w:t>,</w:t>
      </w:r>
      <w:r w:rsidR="007F6C1E" w:rsidRPr="00E224B4">
        <w:rPr>
          <w:rFonts w:asciiTheme="minorHAnsi" w:hAnsiTheme="minorHAnsi" w:cstheme="minorHAnsi"/>
          <w:lang w:val="fr-BE"/>
        </w:rPr>
        <w:t xml:space="preserve"> à savoir les équipes de première intervention</w:t>
      </w:r>
      <w:r w:rsidR="00A82AD0" w:rsidRPr="00E224B4">
        <w:rPr>
          <w:rFonts w:asciiTheme="minorHAnsi" w:hAnsiTheme="minorHAnsi" w:cstheme="minorHAnsi"/>
          <w:lang w:val="fr-BE"/>
        </w:rPr>
        <w:t xml:space="preserve"> </w:t>
      </w:r>
      <w:r w:rsidR="007F6C1E" w:rsidRPr="00E224B4">
        <w:rPr>
          <w:rFonts w:asciiTheme="minorHAnsi" w:hAnsiTheme="minorHAnsi" w:cstheme="minorHAnsi"/>
          <w:lang w:val="fr-BE"/>
        </w:rPr>
        <w:t>et les équipes d'évacuation</w:t>
      </w:r>
      <w:r w:rsidRPr="00E224B4">
        <w:rPr>
          <w:rFonts w:asciiTheme="minorHAnsi" w:hAnsiTheme="minorHAnsi" w:cstheme="minorHAnsi"/>
          <w:lang w:val="fr-BE"/>
        </w:rPr>
        <w:t>.</w:t>
      </w:r>
    </w:p>
    <w:p w14:paraId="796EB112" w14:textId="77777777" w:rsidR="0003364D" w:rsidRPr="00E224B4" w:rsidRDefault="0003364D"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Il incombe aux chefs d’équipe et à toute personne qui remarque un incendie de diffuser dans le bloc toute l’information</w:t>
      </w:r>
      <w:r w:rsidR="007F6C1E" w:rsidRPr="00E224B4">
        <w:rPr>
          <w:rFonts w:asciiTheme="minorHAnsi" w:hAnsiTheme="minorHAnsi" w:cstheme="minorHAnsi"/>
          <w:lang w:val="fr-BE"/>
        </w:rPr>
        <w:t xml:space="preserve"> relative à la prévention et la lutte contre l'incendie</w:t>
      </w:r>
      <w:r w:rsidRPr="00E224B4">
        <w:rPr>
          <w:rFonts w:asciiTheme="minorHAnsi" w:hAnsiTheme="minorHAnsi" w:cstheme="minorHAnsi"/>
          <w:lang w:val="fr-BE"/>
        </w:rPr>
        <w:t>.</w:t>
      </w:r>
    </w:p>
    <w:p w14:paraId="796EB113" w14:textId="77777777" w:rsidR="0003364D" w:rsidRPr="00E224B4" w:rsidRDefault="0003364D"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L</w:t>
      </w:r>
      <w:r w:rsidR="007F6C1E" w:rsidRPr="00E224B4">
        <w:rPr>
          <w:rFonts w:asciiTheme="minorHAnsi" w:hAnsiTheme="minorHAnsi" w:cstheme="minorHAnsi"/>
          <w:lang w:val="fr-BE"/>
        </w:rPr>
        <w:t>es chefs d'équipe fournissent tous les renseignements demandés par le conseiller en prévention SLPPT 08 en ce qui concerne la lutte contre l'incendie</w:t>
      </w:r>
      <w:r w:rsidR="00443EF9" w:rsidRPr="00E224B4">
        <w:rPr>
          <w:rFonts w:asciiTheme="minorHAnsi" w:hAnsiTheme="minorHAnsi" w:cstheme="minorHAnsi"/>
          <w:lang w:val="fr-BE"/>
        </w:rPr>
        <w:t xml:space="preserve">. </w:t>
      </w:r>
    </w:p>
    <w:p w14:paraId="796EB114" w14:textId="77777777" w:rsidR="0003364D" w:rsidRPr="00E224B4" w:rsidRDefault="0003364D" w:rsidP="00E13F6C">
      <w:pPr>
        <w:pStyle w:val="PlainText"/>
        <w:numPr>
          <w:ilvl w:val="0"/>
          <w:numId w:val="3"/>
        </w:numPr>
        <w:ind w:left="851" w:hanging="284"/>
        <w:jc w:val="both"/>
        <w:rPr>
          <w:rFonts w:asciiTheme="minorHAnsi" w:hAnsiTheme="minorHAnsi" w:cstheme="minorHAnsi"/>
          <w:lang w:val="fr-BE"/>
        </w:rPr>
      </w:pPr>
      <w:r w:rsidRPr="002F4556">
        <w:rPr>
          <w:rFonts w:asciiTheme="minorHAnsi" w:hAnsiTheme="minorHAnsi" w:cstheme="minorHAnsi"/>
          <w:lang w:val="fr-BE"/>
        </w:rPr>
        <w:t>Les</w:t>
      </w:r>
      <w:r w:rsidR="007F6C1E" w:rsidRPr="002F4556">
        <w:rPr>
          <w:rFonts w:asciiTheme="minorHAnsi" w:hAnsiTheme="minorHAnsi" w:cstheme="minorHAnsi"/>
          <w:lang w:val="fr-BE"/>
        </w:rPr>
        <w:t xml:space="preserve"> chef</w:t>
      </w:r>
      <w:r w:rsidRPr="002F4556">
        <w:rPr>
          <w:rFonts w:asciiTheme="minorHAnsi" w:hAnsiTheme="minorHAnsi" w:cstheme="minorHAnsi"/>
          <w:lang w:val="fr-BE"/>
        </w:rPr>
        <w:t>s</w:t>
      </w:r>
      <w:r w:rsidR="007F6C1E" w:rsidRPr="002F4556">
        <w:rPr>
          <w:rFonts w:asciiTheme="minorHAnsi" w:hAnsiTheme="minorHAnsi" w:cstheme="minorHAnsi"/>
          <w:lang w:val="fr-BE"/>
        </w:rPr>
        <w:t xml:space="preserve"> d'équipe gère</w:t>
      </w:r>
      <w:r w:rsidRPr="002F4556">
        <w:rPr>
          <w:rFonts w:asciiTheme="minorHAnsi" w:hAnsiTheme="minorHAnsi" w:cstheme="minorHAnsi"/>
          <w:lang w:val="fr-BE"/>
        </w:rPr>
        <w:t>nt</w:t>
      </w:r>
      <w:r w:rsidR="007F6C1E" w:rsidRPr="002F4556">
        <w:rPr>
          <w:rFonts w:asciiTheme="minorHAnsi" w:hAnsiTheme="minorHAnsi" w:cstheme="minorHAnsi"/>
          <w:lang w:val="fr-BE"/>
        </w:rPr>
        <w:t xml:space="preserve"> le matériel anti-incendie de leur </w:t>
      </w:r>
      <w:r w:rsidR="00E44866" w:rsidRPr="002F4556">
        <w:rPr>
          <w:rFonts w:asciiTheme="minorHAnsi" w:hAnsiTheme="minorHAnsi" w:cstheme="minorHAnsi"/>
          <w:lang w:val="fr-BE"/>
        </w:rPr>
        <w:t>zone de responsabilité</w:t>
      </w:r>
      <w:r w:rsidRPr="00E224B4">
        <w:rPr>
          <w:rFonts w:asciiTheme="minorHAnsi" w:hAnsiTheme="minorHAnsi" w:cstheme="minorHAnsi"/>
          <w:lang w:val="fr-BE"/>
        </w:rPr>
        <w:t>. T</w:t>
      </w:r>
      <w:r w:rsidR="007F6C1E" w:rsidRPr="00E224B4">
        <w:rPr>
          <w:rFonts w:asciiTheme="minorHAnsi" w:hAnsiTheme="minorHAnsi" w:cstheme="minorHAnsi"/>
          <w:lang w:val="fr-BE"/>
        </w:rPr>
        <w:t>ou</w:t>
      </w:r>
      <w:r w:rsidRPr="00E224B4">
        <w:rPr>
          <w:rFonts w:asciiTheme="minorHAnsi" w:hAnsiTheme="minorHAnsi" w:cstheme="minorHAnsi"/>
          <w:lang w:val="fr-BE"/>
        </w:rPr>
        <w:t>s</w:t>
      </w:r>
      <w:r w:rsidR="007F6C1E" w:rsidRPr="00E224B4">
        <w:rPr>
          <w:rFonts w:asciiTheme="minorHAnsi" w:hAnsiTheme="minorHAnsi" w:cstheme="minorHAnsi"/>
          <w:lang w:val="fr-BE"/>
        </w:rPr>
        <w:t xml:space="preserve"> les manquements éventuel</w:t>
      </w:r>
      <w:r w:rsidRPr="00E224B4">
        <w:rPr>
          <w:rFonts w:asciiTheme="minorHAnsi" w:hAnsiTheme="minorHAnsi" w:cstheme="minorHAnsi"/>
          <w:lang w:val="fr-BE"/>
        </w:rPr>
        <w:t>s doivent être</w:t>
      </w:r>
      <w:r w:rsidR="007F6C1E" w:rsidRPr="00E224B4">
        <w:rPr>
          <w:rFonts w:asciiTheme="minorHAnsi" w:hAnsiTheme="minorHAnsi" w:cstheme="minorHAnsi"/>
          <w:lang w:val="fr-BE"/>
        </w:rPr>
        <w:t xml:space="preserve"> communiqu</w:t>
      </w:r>
      <w:r w:rsidRPr="00E224B4">
        <w:rPr>
          <w:rFonts w:asciiTheme="minorHAnsi" w:hAnsiTheme="minorHAnsi" w:cstheme="minorHAnsi"/>
          <w:lang w:val="fr-BE"/>
        </w:rPr>
        <w:t>és</w:t>
      </w:r>
      <w:r w:rsidR="007F6C1E" w:rsidRPr="00E224B4">
        <w:rPr>
          <w:rFonts w:asciiTheme="minorHAnsi" w:hAnsiTheme="minorHAnsi" w:cstheme="minorHAnsi"/>
          <w:lang w:val="fr-BE"/>
        </w:rPr>
        <w:t xml:space="preserve"> au conseiller en prévention SLPPT 08</w:t>
      </w:r>
      <w:r w:rsidR="0096693C" w:rsidRPr="00E224B4">
        <w:rPr>
          <w:rFonts w:asciiTheme="minorHAnsi" w:hAnsiTheme="minorHAnsi" w:cstheme="minorHAnsi"/>
          <w:lang w:val="fr-BE"/>
        </w:rPr>
        <w:t xml:space="preserve"> via l’assistant en prévention de l’unité</w:t>
      </w:r>
      <w:r w:rsidRPr="00E224B4">
        <w:rPr>
          <w:rFonts w:asciiTheme="minorHAnsi" w:hAnsiTheme="minorHAnsi" w:cstheme="minorHAnsi"/>
          <w:lang w:val="fr-BE"/>
        </w:rPr>
        <w:t>.</w:t>
      </w:r>
    </w:p>
    <w:p w14:paraId="796EB115" w14:textId="77777777" w:rsidR="0003364D" w:rsidRPr="00E224B4" w:rsidRDefault="0003364D"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L</w:t>
      </w:r>
      <w:r w:rsidR="007F6C1E" w:rsidRPr="00E224B4">
        <w:rPr>
          <w:rFonts w:asciiTheme="minorHAnsi" w:hAnsiTheme="minorHAnsi" w:cstheme="minorHAnsi"/>
          <w:lang w:val="fr-BE"/>
        </w:rPr>
        <w:t>es chefs d'équipe veille</w:t>
      </w:r>
      <w:r w:rsidRPr="00E224B4">
        <w:rPr>
          <w:rFonts w:asciiTheme="minorHAnsi" w:hAnsiTheme="minorHAnsi" w:cstheme="minorHAnsi"/>
          <w:lang w:val="fr-BE"/>
        </w:rPr>
        <w:t>nt</w:t>
      </w:r>
      <w:r w:rsidR="007F6C1E" w:rsidRPr="00E224B4">
        <w:rPr>
          <w:rFonts w:asciiTheme="minorHAnsi" w:hAnsiTheme="minorHAnsi" w:cstheme="minorHAnsi"/>
          <w:lang w:val="fr-BE"/>
        </w:rPr>
        <w:t xml:space="preserve"> à ce que le matériel de lutte contre l'incendie </w:t>
      </w:r>
      <w:r w:rsidRPr="00E224B4">
        <w:rPr>
          <w:rFonts w:asciiTheme="minorHAnsi" w:hAnsiTheme="minorHAnsi" w:cstheme="minorHAnsi"/>
          <w:lang w:val="fr-BE"/>
        </w:rPr>
        <w:t>soit</w:t>
      </w:r>
      <w:r w:rsidR="007F6C1E" w:rsidRPr="00E224B4">
        <w:rPr>
          <w:rFonts w:asciiTheme="minorHAnsi" w:hAnsiTheme="minorHAnsi" w:cstheme="minorHAnsi"/>
          <w:lang w:val="fr-BE"/>
        </w:rPr>
        <w:t xml:space="preserve"> facilement accessible et à ce que </w:t>
      </w:r>
      <w:r w:rsidRPr="00E224B4">
        <w:rPr>
          <w:rFonts w:asciiTheme="minorHAnsi" w:hAnsiTheme="minorHAnsi" w:cstheme="minorHAnsi"/>
          <w:lang w:val="fr-BE"/>
        </w:rPr>
        <w:t>s</w:t>
      </w:r>
      <w:r w:rsidR="007F6C1E" w:rsidRPr="00E224B4">
        <w:rPr>
          <w:rFonts w:asciiTheme="minorHAnsi" w:hAnsiTheme="minorHAnsi" w:cstheme="minorHAnsi"/>
          <w:lang w:val="fr-BE"/>
        </w:rPr>
        <w:t>a manipulation ne soi</w:t>
      </w:r>
      <w:r w:rsidRPr="00E224B4">
        <w:rPr>
          <w:rFonts w:asciiTheme="minorHAnsi" w:hAnsiTheme="minorHAnsi" w:cstheme="minorHAnsi"/>
          <w:lang w:val="fr-BE"/>
        </w:rPr>
        <w:t>t</w:t>
      </w:r>
      <w:r w:rsidR="007F6C1E" w:rsidRPr="00E224B4">
        <w:rPr>
          <w:rFonts w:asciiTheme="minorHAnsi" w:hAnsiTheme="minorHAnsi" w:cstheme="minorHAnsi"/>
          <w:lang w:val="fr-BE"/>
        </w:rPr>
        <w:t xml:space="preserve"> gênée </w:t>
      </w:r>
      <w:r w:rsidRPr="00E224B4">
        <w:rPr>
          <w:rFonts w:asciiTheme="minorHAnsi" w:hAnsiTheme="minorHAnsi" w:cstheme="minorHAnsi"/>
          <w:lang w:val="fr-BE"/>
        </w:rPr>
        <w:t>ni par</w:t>
      </w:r>
      <w:r w:rsidR="007F6C1E" w:rsidRPr="00E224B4">
        <w:rPr>
          <w:rFonts w:asciiTheme="minorHAnsi" w:hAnsiTheme="minorHAnsi" w:cstheme="minorHAnsi"/>
          <w:lang w:val="fr-BE"/>
        </w:rPr>
        <w:t xml:space="preserve"> du mobilier ni par d'autres obstacle</w:t>
      </w:r>
      <w:r w:rsidRPr="00E224B4">
        <w:rPr>
          <w:rFonts w:asciiTheme="minorHAnsi" w:hAnsiTheme="minorHAnsi" w:cstheme="minorHAnsi"/>
          <w:lang w:val="fr-BE"/>
        </w:rPr>
        <w:t>s. L</w:t>
      </w:r>
      <w:r w:rsidR="007F6C1E" w:rsidRPr="00E224B4">
        <w:rPr>
          <w:rFonts w:asciiTheme="minorHAnsi" w:hAnsiTheme="minorHAnsi" w:cstheme="minorHAnsi"/>
          <w:lang w:val="fr-BE"/>
        </w:rPr>
        <w:t>a même règle s'applique aux voie</w:t>
      </w:r>
      <w:r w:rsidRPr="00E224B4">
        <w:rPr>
          <w:rFonts w:asciiTheme="minorHAnsi" w:hAnsiTheme="minorHAnsi" w:cstheme="minorHAnsi"/>
          <w:lang w:val="fr-BE"/>
        </w:rPr>
        <w:t>s</w:t>
      </w:r>
      <w:r w:rsidR="007F6C1E" w:rsidRPr="00E224B4">
        <w:rPr>
          <w:rFonts w:asciiTheme="minorHAnsi" w:hAnsiTheme="minorHAnsi" w:cstheme="minorHAnsi"/>
          <w:lang w:val="fr-BE"/>
        </w:rPr>
        <w:t xml:space="preserve"> d'évacuation</w:t>
      </w:r>
      <w:r w:rsidRPr="00E224B4">
        <w:rPr>
          <w:rFonts w:asciiTheme="minorHAnsi" w:hAnsiTheme="minorHAnsi" w:cstheme="minorHAnsi"/>
          <w:lang w:val="fr-BE"/>
        </w:rPr>
        <w:t> :</w:t>
      </w:r>
      <w:r w:rsidR="007F6C1E" w:rsidRPr="00E224B4">
        <w:rPr>
          <w:rFonts w:asciiTheme="minorHAnsi" w:hAnsiTheme="minorHAnsi" w:cstheme="minorHAnsi"/>
          <w:lang w:val="fr-BE"/>
        </w:rPr>
        <w:t xml:space="preserve"> celle</w:t>
      </w:r>
      <w:r w:rsidRPr="00E224B4">
        <w:rPr>
          <w:rFonts w:asciiTheme="minorHAnsi" w:hAnsiTheme="minorHAnsi" w:cstheme="minorHAnsi"/>
          <w:lang w:val="fr-BE"/>
        </w:rPr>
        <w:t>s</w:t>
      </w:r>
      <w:r w:rsidR="007F6C1E" w:rsidRPr="00E224B4">
        <w:rPr>
          <w:rFonts w:asciiTheme="minorHAnsi" w:hAnsiTheme="minorHAnsi" w:cstheme="minorHAnsi"/>
          <w:lang w:val="fr-BE"/>
        </w:rPr>
        <w:t xml:space="preserve">-ci ne peuvent être </w:t>
      </w:r>
      <w:r w:rsidRPr="00E224B4">
        <w:rPr>
          <w:rFonts w:asciiTheme="minorHAnsi" w:hAnsiTheme="minorHAnsi" w:cstheme="minorHAnsi"/>
          <w:lang w:val="fr-BE"/>
        </w:rPr>
        <w:t>ni barrées</w:t>
      </w:r>
      <w:r w:rsidR="007F6C1E" w:rsidRPr="00E224B4">
        <w:rPr>
          <w:rFonts w:asciiTheme="minorHAnsi" w:hAnsiTheme="minorHAnsi" w:cstheme="minorHAnsi"/>
          <w:lang w:val="fr-BE"/>
        </w:rPr>
        <w:t xml:space="preserve"> </w:t>
      </w:r>
      <w:r w:rsidRPr="00E224B4">
        <w:rPr>
          <w:rFonts w:asciiTheme="minorHAnsi" w:hAnsiTheme="minorHAnsi" w:cstheme="minorHAnsi"/>
          <w:lang w:val="fr-BE"/>
        </w:rPr>
        <w:t xml:space="preserve">ni </w:t>
      </w:r>
      <w:r w:rsidR="007F6C1E" w:rsidRPr="00E224B4">
        <w:rPr>
          <w:rFonts w:asciiTheme="minorHAnsi" w:hAnsiTheme="minorHAnsi" w:cstheme="minorHAnsi"/>
          <w:lang w:val="fr-BE"/>
        </w:rPr>
        <w:t>obstrué</w:t>
      </w:r>
      <w:r w:rsidRPr="00E224B4">
        <w:rPr>
          <w:rFonts w:asciiTheme="minorHAnsi" w:hAnsiTheme="minorHAnsi" w:cstheme="minorHAnsi"/>
          <w:lang w:val="fr-BE"/>
        </w:rPr>
        <w:t>es</w:t>
      </w:r>
      <w:r w:rsidR="007F6C1E" w:rsidRPr="00E224B4">
        <w:rPr>
          <w:rFonts w:asciiTheme="minorHAnsi" w:hAnsiTheme="minorHAnsi" w:cstheme="minorHAnsi"/>
          <w:lang w:val="fr-BE"/>
        </w:rPr>
        <w:t xml:space="preserve"> par du mobilier ou d'autres obstacle</w:t>
      </w:r>
      <w:r w:rsidRPr="00E224B4">
        <w:rPr>
          <w:rFonts w:asciiTheme="minorHAnsi" w:hAnsiTheme="minorHAnsi" w:cstheme="minorHAnsi"/>
          <w:lang w:val="fr-BE"/>
        </w:rPr>
        <w:t>s.</w:t>
      </w:r>
    </w:p>
    <w:p w14:paraId="796EB116" w14:textId="77777777" w:rsidR="00BD2124" w:rsidRPr="00E224B4" w:rsidRDefault="0003364D"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L</w:t>
      </w:r>
      <w:r w:rsidR="007F6C1E" w:rsidRPr="00E224B4">
        <w:rPr>
          <w:rFonts w:asciiTheme="minorHAnsi" w:hAnsiTheme="minorHAnsi" w:cstheme="minorHAnsi"/>
          <w:lang w:val="fr-BE"/>
        </w:rPr>
        <w:t>es chefs d'équipe veilleron</w:t>
      </w:r>
      <w:r w:rsidRPr="00E224B4">
        <w:rPr>
          <w:rFonts w:asciiTheme="minorHAnsi" w:hAnsiTheme="minorHAnsi" w:cstheme="minorHAnsi"/>
          <w:lang w:val="fr-BE"/>
        </w:rPr>
        <w:t>t</w:t>
      </w:r>
      <w:r w:rsidR="007F6C1E" w:rsidRPr="00E224B4">
        <w:rPr>
          <w:rFonts w:asciiTheme="minorHAnsi" w:hAnsiTheme="minorHAnsi" w:cstheme="minorHAnsi"/>
          <w:lang w:val="fr-BE"/>
        </w:rPr>
        <w:t xml:space="preserve"> </w:t>
      </w:r>
      <w:r w:rsidRPr="00E224B4">
        <w:rPr>
          <w:rFonts w:asciiTheme="minorHAnsi" w:hAnsiTheme="minorHAnsi" w:cstheme="minorHAnsi"/>
          <w:lang w:val="fr-BE"/>
        </w:rPr>
        <w:t xml:space="preserve">au </w:t>
      </w:r>
      <w:r w:rsidR="007F6C1E" w:rsidRPr="00E224B4">
        <w:rPr>
          <w:rFonts w:asciiTheme="minorHAnsi" w:hAnsiTheme="minorHAnsi" w:cstheme="minorHAnsi"/>
          <w:lang w:val="fr-BE"/>
        </w:rPr>
        <w:t>marquage correct des voie</w:t>
      </w:r>
      <w:r w:rsidRPr="00E224B4">
        <w:rPr>
          <w:rFonts w:asciiTheme="minorHAnsi" w:hAnsiTheme="minorHAnsi" w:cstheme="minorHAnsi"/>
          <w:lang w:val="fr-BE"/>
        </w:rPr>
        <w:t>s</w:t>
      </w:r>
      <w:r w:rsidR="007F6C1E" w:rsidRPr="00E224B4">
        <w:rPr>
          <w:rFonts w:asciiTheme="minorHAnsi" w:hAnsiTheme="minorHAnsi" w:cstheme="minorHAnsi"/>
          <w:lang w:val="fr-BE"/>
        </w:rPr>
        <w:t xml:space="preserve"> d'évacuation</w:t>
      </w:r>
      <w:r w:rsidRPr="00E224B4">
        <w:rPr>
          <w:rFonts w:asciiTheme="minorHAnsi" w:hAnsiTheme="minorHAnsi" w:cstheme="minorHAnsi"/>
          <w:lang w:val="fr-BE"/>
        </w:rPr>
        <w:t>. Si</w:t>
      </w:r>
      <w:r w:rsidR="007F6C1E" w:rsidRPr="00E224B4">
        <w:rPr>
          <w:rFonts w:asciiTheme="minorHAnsi" w:hAnsiTheme="minorHAnsi" w:cstheme="minorHAnsi"/>
          <w:lang w:val="fr-BE"/>
        </w:rPr>
        <w:t xml:space="preserve"> des manquements son</w:t>
      </w:r>
      <w:r w:rsidRPr="00E224B4">
        <w:rPr>
          <w:rFonts w:asciiTheme="minorHAnsi" w:hAnsiTheme="minorHAnsi" w:cstheme="minorHAnsi"/>
          <w:lang w:val="fr-BE"/>
        </w:rPr>
        <w:t>t</w:t>
      </w:r>
      <w:r w:rsidR="007F6C1E" w:rsidRPr="00E224B4">
        <w:rPr>
          <w:rFonts w:asciiTheme="minorHAnsi" w:hAnsiTheme="minorHAnsi" w:cstheme="minorHAnsi"/>
          <w:lang w:val="fr-BE"/>
        </w:rPr>
        <w:t xml:space="preserve"> constat</w:t>
      </w:r>
      <w:r w:rsidRPr="00E224B4">
        <w:rPr>
          <w:rFonts w:asciiTheme="minorHAnsi" w:hAnsiTheme="minorHAnsi" w:cstheme="minorHAnsi"/>
          <w:lang w:val="fr-BE"/>
        </w:rPr>
        <w:t>és,</w:t>
      </w:r>
      <w:r w:rsidR="008E3275" w:rsidRPr="00E224B4">
        <w:rPr>
          <w:rFonts w:asciiTheme="minorHAnsi" w:hAnsiTheme="minorHAnsi" w:cstheme="minorHAnsi"/>
          <w:lang w:val="fr-BE"/>
        </w:rPr>
        <w:t xml:space="preserve"> </w:t>
      </w:r>
      <w:r w:rsidR="007F6C1E" w:rsidRPr="00E224B4">
        <w:rPr>
          <w:rFonts w:asciiTheme="minorHAnsi" w:hAnsiTheme="minorHAnsi" w:cstheme="minorHAnsi"/>
          <w:lang w:val="fr-BE"/>
        </w:rPr>
        <w:t>il</w:t>
      </w:r>
      <w:r w:rsidRPr="00E224B4">
        <w:rPr>
          <w:rFonts w:asciiTheme="minorHAnsi" w:hAnsiTheme="minorHAnsi" w:cstheme="minorHAnsi"/>
          <w:lang w:val="fr-BE"/>
        </w:rPr>
        <w:t>s</w:t>
      </w:r>
      <w:r w:rsidR="007F6C1E" w:rsidRPr="00E224B4">
        <w:rPr>
          <w:rFonts w:asciiTheme="minorHAnsi" w:hAnsiTheme="minorHAnsi" w:cstheme="minorHAnsi"/>
          <w:lang w:val="fr-BE"/>
        </w:rPr>
        <w:t xml:space="preserve"> en informeron</w:t>
      </w:r>
      <w:r w:rsidRPr="00E224B4">
        <w:rPr>
          <w:rFonts w:asciiTheme="minorHAnsi" w:hAnsiTheme="minorHAnsi" w:cstheme="minorHAnsi"/>
          <w:lang w:val="fr-BE"/>
        </w:rPr>
        <w:t>t</w:t>
      </w:r>
      <w:r w:rsidR="007F6C1E" w:rsidRPr="00E224B4">
        <w:rPr>
          <w:rFonts w:asciiTheme="minorHAnsi" w:hAnsiTheme="minorHAnsi" w:cstheme="minorHAnsi"/>
          <w:lang w:val="fr-BE"/>
        </w:rPr>
        <w:t xml:space="preserve"> le conseiller en prévention SLPPT 08 par l'intermédiaire de leur assistant en prévention et de la ligne hiérarchique</w:t>
      </w:r>
      <w:r w:rsidR="00BD2124" w:rsidRPr="00E224B4">
        <w:rPr>
          <w:rFonts w:asciiTheme="minorHAnsi" w:hAnsiTheme="minorHAnsi" w:cstheme="minorHAnsi"/>
          <w:lang w:val="fr-BE"/>
        </w:rPr>
        <w:t>.</w:t>
      </w:r>
    </w:p>
    <w:p w14:paraId="796EB117" w14:textId="77777777" w:rsidR="00BD2124" w:rsidRPr="00E224B4" w:rsidRDefault="00BD2124"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Les c</w:t>
      </w:r>
      <w:r w:rsidR="007F6C1E" w:rsidRPr="00E224B4">
        <w:rPr>
          <w:rFonts w:asciiTheme="minorHAnsi" w:hAnsiTheme="minorHAnsi" w:cstheme="minorHAnsi"/>
          <w:lang w:val="fr-BE"/>
        </w:rPr>
        <w:t>hef</w:t>
      </w:r>
      <w:r w:rsidRPr="00E224B4">
        <w:rPr>
          <w:rFonts w:asciiTheme="minorHAnsi" w:hAnsiTheme="minorHAnsi" w:cstheme="minorHAnsi"/>
          <w:lang w:val="fr-BE"/>
        </w:rPr>
        <w:t>s</w:t>
      </w:r>
      <w:r w:rsidR="007F6C1E" w:rsidRPr="00E224B4">
        <w:rPr>
          <w:rFonts w:asciiTheme="minorHAnsi" w:hAnsiTheme="minorHAnsi" w:cstheme="minorHAnsi"/>
          <w:lang w:val="fr-BE"/>
        </w:rPr>
        <w:t xml:space="preserve"> d'équipe </w:t>
      </w:r>
      <w:r w:rsidRPr="00E224B4">
        <w:rPr>
          <w:rFonts w:asciiTheme="minorHAnsi" w:hAnsiTheme="minorHAnsi" w:cstheme="minorHAnsi"/>
          <w:lang w:val="fr-BE"/>
        </w:rPr>
        <w:t>veilleront</w:t>
      </w:r>
      <w:r w:rsidR="007F6C1E" w:rsidRPr="00E224B4">
        <w:rPr>
          <w:rFonts w:asciiTheme="minorHAnsi" w:hAnsiTheme="minorHAnsi" w:cstheme="minorHAnsi"/>
          <w:lang w:val="fr-BE"/>
        </w:rPr>
        <w:t xml:space="preserve"> à l'instruction du personnel en matière de lutte contre l'incendie et de l'évacuation de leur aile de bâtiment</w:t>
      </w:r>
      <w:r w:rsidRPr="00E224B4">
        <w:rPr>
          <w:rFonts w:asciiTheme="minorHAnsi" w:hAnsiTheme="minorHAnsi" w:cstheme="minorHAnsi"/>
          <w:lang w:val="fr-BE"/>
        </w:rPr>
        <w:t>.</w:t>
      </w:r>
    </w:p>
    <w:p w14:paraId="796EB118" w14:textId="77777777" w:rsidR="00BD2124" w:rsidRPr="00E224B4" w:rsidRDefault="00BD2124"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L</w:t>
      </w:r>
      <w:r w:rsidR="007F6C1E" w:rsidRPr="00E224B4">
        <w:rPr>
          <w:rFonts w:asciiTheme="minorHAnsi" w:hAnsiTheme="minorHAnsi" w:cstheme="minorHAnsi"/>
          <w:lang w:val="fr-BE"/>
        </w:rPr>
        <w:t xml:space="preserve">a formation se fait </w:t>
      </w:r>
      <w:r w:rsidRPr="00E224B4">
        <w:rPr>
          <w:rFonts w:asciiTheme="minorHAnsi" w:hAnsiTheme="minorHAnsi" w:cstheme="minorHAnsi"/>
          <w:lang w:val="fr-BE"/>
        </w:rPr>
        <w:t>suivant</w:t>
      </w:r>
      <w:r w:rsidR="007F6C1E" w:rsidRPr="00E224B4">
        <w:rPr>
          <w:rFonts w:asciiTheme="minorHAnsi" w:hAnsiTheme="minorHAnsi" w:cstheme="minorHAnsi"/>
          <w:lang w:val="fr-BE"/>
        </w:rPr>
        <w:t xml:space="preserve"> un programme fixe et des directives spécifiques pour chaque </w:t>
      </w:r>
      <w:r w:rsidRPr="00E224B4">
        <w:rPr>
          <w:rFonts w:asciiTheme="minorHAnsi" w:hAnsiTheme="minorHAnsi" w:cstheme="minorHAnsi"/>
          <w:lang w:val="fr-BE"/>
        </w:rPr>
        <w:t>aile</w:t>
      </w:r>
      <w:r w:rsidR="007F6C1E" w:rsidRPr="00E224B4">
        <w:rPr>
          <w:rFonts w:asciiTheme="minorHAnsi" w:hAnsiTheme="minorHAnsi" w:cstheme="minorHAnsi"/>
          <w:lang w:val="fr-BE"/>
        </w:rPr>
        <w:t xml:space="preserve"> concern</w:t>
      </w:r>
      <w:r w:rsidRPr="00E224B4">
        <w:rPr>
          <w:rFonts w:asciiTheme="minorHAnsi" w:hAnsiTheme="minorHAnsi" w:cstheme="minorHAnsi"/>
          <w:lang w:val="fr-BE"/>
        </w:rPr>
        <w:t>ée. E</w:t>
      </w:r>
      <w:r w:rsidR="007F6C1E" w:rsidRPr="00E224B4">
        <w:rPr>
          <w:rFonts w:asciiTheme="minorHAnsi" w:hAnsiTheme="minorHAnsi" w:cstheme="minorHAnsi"/>
          <w:lang w:val="fr-BE"/>
        </w:rPr>
        <w:t>lle est complétée par des exercices pratiques qui permettent d'améliorer la manipulation du matériel d'extinction et de développer les réflexes essentiels</w:t>
      </w:r>
      <w:r w:rsidRPr="00E224B4">
        <w:rPr>
          <w:rFonts w:asciiTheme="minorHAnsi" w:hAnsiTheme="minorHAnsi" w:cstheme="minorHAnsi"/>
          <w:lang w:val="fr-BE"/>
        </w:rPr>
        <w:t>.</w:t>
      </w:r>
    </w:p>
    <w:p w14:paraId="796EB119" w14:textId="77777777" w:rsidR="00BD2124" w:rsidRPr="00E224B4" w:rsidRDefault="00BD2124"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C</w:t>
      </w:r>
      <w:r w:rsidR="007F6C1E" w:rsidRPr="00E224B4">
        <w:rPr>
          <w:rFonts w:asciiTheme="minorHAnsi" w:hAnsiTheme="minorHAnsi" w:cstheme="minorHAnsi"/>
          <w:lang w:val="fr-BE"/>
        </w:rPr>
        <w:t>es formations comprendr</w:t>
      </w:r>
      <w:r w:rsidRPr="00E224B4">
        <w:rPr>
          <w:rFonts w:asciiTheme="minorHAnsi" w:hAnsiTheme="minorHAnsi" w:cstheme="minorHAnsi"/>
          <w:lang w:val="fr-BE"/>
        </w:rPr>
        <w:t>ont</w:t>
      </w:r>
      <w:r w:rsidR="007F6C1E" w:rsidRPr="00E224B4">
        <w:rPr>
          <w:rFonts w:asciiTheme="minorHAnsi" w:hAnsiTheme="minorHAnsi" w:cstheme="minorHAnsi"/>
          <w:lang w:val="fr-BE"/>
        </w:rPr>
        <w:t xml:space="preserve"> </w:t>
      </w:r>
      <w:r w:rsidRPr="00E224B4">
        <w:rPr>
          <w:rFonts w:asciiTheme="minorHAnsi" w:hAnsiTheme="minorHAnsi" w:cstheme="minorHAnsi"/>
          <w:lang w:val="fr-BE"/>
        </w:rPr>
        <w:t>égal</w:t>
      </w:r>
      <w:r w:rsidR="007F6C1E" w:rsidRPr="00E224B4">
        <w:rPr>
          <w:rFonts w:asciiTheme="minorHAnsi" w:hAnsiTheme="minorHAnsi" w:cstheme="minorHAnsi"/>
          <w:lang w:val="fr-BE"/>
        </w:rPr>
        <w:t xml:space="preserve">ement </w:t>
      </w:r>
      <w:r w:rsidRPr="00E224B4">
        <w:rPr>
          <w:rFonts w:asciiTheme="minorHAnsi" w:hAnsiTheme="minorHAnsi" w:cstheme="minorHAnsi"/>
          <w:lang w:val="fr-BE"/>
        </w:rPr>
        <w:t xml:space="preserve">un volet </w:t>
      </w:r>
      <w:r w:rsidR="007F6C1E" w:rsidRPr="00E224B4">
        <w:rPr>
          <w:rFonts w:asciiTheme="minorHAnsi" w:hAnsiTheme="minorHAnsi" w:cstheme="minorHAnsi"/>
          <w:lang w:val="fr-BE"/>
        </w:rPr>
        <w:t xml:space="preserve">consacré à la manipulation des </w:t>
      </w:r>
      <w:r w:rsidRPr="00E224B4">
        <w:rPr>
          <w:rFonts w:asciiTheme="minorHAnsi" w:hAnsiTheme="minorHAnsi" w:cstheme="minorHAnsi"/>
          <w:lang w:val="fr-BE"/>
        </w:rPr>
        <w:t xml:space="preserve">victimes du feu / </w:t>
      </w:r>
      <w:r w:rsidR="007F6C1E" w:rsidRPr="00E224B4">
        <w:rPr>
          <w:rFonts w:asciiTheme="minorHAnsi" w:hAnsiTheme="minorHAnsi" w:cstheme="minorHAnsi"/>
          <w:lang w:val="fr-BE"/>
        </w:rPr>
        <w:t>personnes brûlées</w:t>
      </w:r>
      <w:r w:rsidRPr="00E224B4">
        <w:rPr>
          <w:rFonts w:asciiTheme="minorHAnsi" w:hAnsiTheme="minorHAnsi" w:cstheme="minorHAnsi"/>
          <w:lang w:val="fr-BE"/>
        </w:rPr>
        <w:t>.</w:t>
      </w:r>
    </w:p>
    <w:p w14:paraId="796EB11A" w14:textId="77777777" w:rsidR="00BD2124" w:rsidRPr="00E13F6C" w:rsidRDefault="00BD2124" w:rsidP="00E13F6C">
      <w:pPr>
        <w:pStyle w:val="PlainText"/>
        <w:numPr>
          <w:ilvl w:val="0"/>
          <w:numId w:val="3"/>
        </w:numPr>
        <w:ind w:left="851" w:hanging="284"/>
        <w:jc w:val="both"/>
        <w:rPr>
          <w:rFonts w:asciiTheme="minorHAnsi" w:hAnsiTheme="minorHAnsi" w:cstheme="minorHAnsi"/>
          <w:lang w:val="fr-BE"/>
        </w:rPr>
      </w:pPr>
      <w:r w:rsidRPr="00E13F6C">
        <w:rPr>
          <w:rFonts w:asciiTheme="minorHAnsi" w:hAnsiTheme="minorHAnsi" w:cstheme="minorHAnsi"/>
          <w:lang w:val="fr-BE"/>
        </w:rPr>
        <w:t>Durant les exercices d’évacuation, a</w:t>
      </w:r>
      <w:r w:rsidR="007F6C1E" w:rsidRPr="00E13F6C">
        <w:rPr>
          <w:rFonts w:asciiTheme="minorHAnsi" w:hAnsiTheme="minorHAnsi" w:cstheme="minorHAnsi"/>
          <w:lang w:val="fr-BE"/>
        </w:rPr>
        <w:t xml:space="preserve">u moins </w:t>
      </w:r>
      <w:r w:rsidRPr="00E13F6C">
        <w:rPr>
          <w:rFonts w:asciiTheme="minorHAnsi" w:hAnsiTheme="minorHAnsi" w:cstheme="minorHAnsi"/>
          <w:lang w:val="fr-BE"/>
        </w:rPr>
        <w:t xml:space="preserve">une fois par an, </w:t>
      </w:r>
      <w:r w:rsidR="007F6C1E" w:rsidRPr="00E13F6C">
        <w:rPr>
          <w:rFonts w:asciiTheme="minorHAnsi" w:hAnsiTheme="minorHAnsi" w:cstheme="minorHAnsi"/>
          <w:lang w:val="fr-BE"/>
        </w:rPr>
        <w:t>le personnel apprendr</w:t>
      </w:r>
      <w:r w:rsidRPr="00E13F6C">
        <w:rPr>
          <w:rFonts w:asciiTheme="minorHAnsi" w:hAnsiTheme="minorHAnsi" w:cstheme="minorHAnsi"/>
          <w:lang w:val="fr-BE"/>
        </w:rPr>
        <w:t>a</w:t>
      </w:r>
      <w:r w:rsidR="008E3275" w:rsidRPr="00E13F6C">
        <w:rPr>
          <w:rFonts w:asciiTheme="minorHAnsi" w:hAnsiTheme="minorHAnsi" w:cstheme="minorHAnsi"/>
          <w:lang w:val="fr-BE"/>
        </w:rPr>
        <w:t xml:space="preserve"> </w:t>
      </w:r>
      <w:r w:rsidR="007F6C1E" w:rsidRPr="00E13F6C">
        <w:rPr>
          <w:rFonts w:asciiTheme="minorHAnsi" w:hAnsiTheme="minorHAnsi" w:cstheme="minorHAnsi"/>
          <w:lang w:val="fr-BE"/>
        </w:rPr>
        <w:t>comment lutter contre des petits feux à l'aide d'extincteurs</w:t>
      </w:r>
      <w:r w:rsidRPr="00E13F6C">
        <w:rPr>
          <w:rFonts w:asciiTheme="minorHAnsi" w:hAnsiTheme="minorHAnsi" w:cstheme="minorHAnsi"/>
          <w:lang w:val="fr-BE"/>
        </w:rPr>
        <w:t>.</w:t>
      </w:r>
    </w:p>
    <w:p w14:paraId="796EB11B" w14:textId="5761E022" w:rsidR="001B06F1" w:rsidRPr="00E224B4" w:rsidRDefault="00BD2124" w:rsidP="00E13F6C">
      <w:pPr>
        <w:pStyle w:val="PlainText"/>
        <w:numPr>
          <w:ilvl w:val="0"/>
          <w:numId w:val="3"/>
        </w:numPr>
        <w:ind w:left="851" w:hanging="284"/>
        <w:jc w:val="both"/>
        <w:rPr>
          <w:rFonts w:asciiTheme="minorHAnsi" w:hAnsiTheme="minorHAnsi" w:cstheme="minorHAnsi"/>
          <w:lang w:val="fr-BE"/>
        </w:rPr>
      </w:pPr>
      <w:r w:rsidRPr="00E224B4">
        <w:rPr>
          <w:rFonts w:asciiTheme="minorHAnsi" w:hAnsiTheme="minorHAnsi" w:cstheme="minorHAnsi"/>
          <w:lang w:val="fr-BE"/>
        </w:rPr>
        <w:t>U</w:t>
      </w:r>
      <w:r w:rsidR="007F6C1E" w:rsidRPr="00E224B4">
        <w:rPr>
          <w:rFonts w:asciiTheme="minorHAnsi" w:hAnsiTheme="minorHAnsi" w:cstheme="minorHAnsi"/>
          <w:lang w:val="fr-BE"/>
        </w:rPr>
        <w:t xml:space="preserve">n briefing sur l'utilisation du matériel d'extinction niveau </w:t>
      </w:r>
      <w:r w:rsidRPr="00E224B4">
        <w:rPr>
          <w:rFonts w:asciiTheme="minorHAnsi" w:hAnsiTheme="minorHAnsi" w:cstheme="minorHAnsi"/>
          <w:lang w:val="fr-BE"/>
        </w:rPr>
        <w:t>1</w:t>
      </w:r>
      <w:r w:rsidR="007F6C1E" w:rsidRPr="00E224B4">
        <w:rPr>
          <w:rFonts w:asciiTheme="minorHAnsi" w:hAnsiTheme="minorHAnsi" w:cstheme="minorHAnsi"/>
          <w:lang w:val="fr-BE"/>
        </w:rPr>
        <w:t xml:space="preserve"> </w:t>
      </w:r>
      <w:r w:rsidRPr="00E224B4">
        <w:rPr>
          <w:rFonts w:asciiTheme="minorHAnsi" w:hAnsiTheme="minorHAnsi" w:cstheme="minorHAnsi"/>
          <w:lang w:val="fr-BE"/>
        </w:rPr>
        <w:t>(</w:t>
      </w:r>
      <w:r w:rsidR="007F6C1E" w:rsidRPr="00E224B4">
        <w:rPr>
          <w:rFonts w:asciiTheme="minorHAnsi" w:hAnsiTheme="minorHAnsi" w:cstheme="minorHAnsi"/>
          <w:lang w:val="fr-BE"/>
        </w:rPr>
        <w:t>extincteur portatif et dévidoir mural</w:t>
      </w:r>
      <w:r w:rsidRPr="00E224B4">
        <w:rPr>
          <w:rFonts w:asciiTheme="minorHAnsi" w:hAnsiTheme="minorHAnsi" w:cstheme="minorHAnsi"/>
          <w:lang w:val="fr-BE"/>
        </w:rPr>
        <w:t>),</w:t>
      </w:r>
      <w:r w:rsidR="008E3275" w:rsidRPr="00E224B4">
        <w:rPr>
          <w:rFonts w:asciiTheme="minorHAnsi" w:hAnsiTheme="minorHAnsi" w:cstheme="minorHAnsi"/>
          <w:lang w:val="fr-BE"/>
        </w:rPr>
        <w:t xml:space="preserve"> </w:t>
      </w:r>
      <w:r w:rsidR="007F6C1E" w:rsidRPr="00E224B4">
        <w:rPr>
          <w:rFonts w:asciiTheme="minorHAnsi" w:hAnsiTheme="minorHAnsi" w:cstheme="minorHAnsi"/>
          <w:lang w:val="fr-BE"/>
        </w:rPr>
        <w:t xml:space="preserve">l'évacuation et les consignes </w:t>
      </w:r>
      <w:r w:rsidRPr="00E224B4">
        <w:rPr>
          <w:rFonts w:asciiTheme="minorHAnsi" w:hAnsiTheme="minorHAnsi" w:cstheme="minorHAnsi"/>
          <w:lang w:val="fr-BE"/>
        </w:rPr>
        <w:t>(</w:t>
      </w:r>
      <w:r w:rsidR="007F6C1E" w:rsidRPr="00E224B4">
        <w:rPr>
          <w:rFonts w:asciiTheme="minorHAnsi" w:hAnsiTheme="minorHAnsi" w:cstheme="minorHAnsi"/>
          <w:lang w:val="fr-BE"/>
        </w:rPr>
        <w:t>voir brochure d'accueil</w:t>
      </w:r>
      <w:r w:rsidRPr="00E224B4">
        <w:rPr>
          <w:rFonts w:asciiTheme="minorHAnsi" w:hAnsiTheme="minorHAnsi" w:cstheme="minorHAnsi"/>
          <w:lang w:val="fr-BE"/>
        </w:rPr>
        <w:t>)</w:t>
      </w:r>
      <w:r w:rsidR="007F6C1E" w:rsidRPr="00E224B4">
        <w:rPr>
          <w:rFonts w:asciiTheme="minorHAnsi" w:hAnsiTheme="minorHAnsi" w:cstheme="minorHAnsi"/>
          <w:lang w:val="fr-BE"/>
        </w:rPr>
        <w:t xml:space="preserve"> sera périodiquement organisé à l'intention d</w:t>
      </w:r>
      <w:r w:rsidR="00E13F6C">
        <w:rPr>
          <w:rFonts w:asciiTheme="minorHAnsi" w:hAnsiTheme="minorHAnsi" w:cstheme="minorHAnsi"/>
          <w:lang w:val="fr-BE"/>
        </w:rPr>
        <w:t>u personnel nouvellement arrivé</w:t>
      </w:r>
      <w:r w:rsidRPr="00E224B4">
        <w:rPr>
          <w:rFonts w:asciiTheme="minorHAnsi" w:hAnsiTheme="minorHAnsi" w:cstheme="minorHAnsi"/>
          <w:lang w:val="fr-BE"/>
        </w:rPr>
        <w:t>.</w:t>
      </w:r>
    </w:p>
    <w:p w14:paraId="796EB11C" w14:textId="77777777" w:rsidR="00BD2124" w:rsidRPr="00E224B4" w:rsidRDefault="001B06F1" w:rsidP="00342723">
      <w:pPr>
        <w:pStyle w:val="Heading4"/>
        <w:spacing w:before="120" w:after="60"/>
        <w:rPr>
          <w:rStyle w:val="Strong"/>
          <w:b/>
          <w:bCs w:val="0"/>
        </w:rPr>
      </w:pPr>
      <w:r w:rsidRPr="00E224B4">
        <w:rPr>
          <w:rStyle w:val="Strong"/>
          <w:b/>
          <w:bCs w:val="0"/>
        </w:rPr>
        <w:t>Les responsables de la lutte contre l’incendie et de l’évacuation</w:t>
      </w:r>
    </w:p>
    <w:p w14:paraId="796EB11D" w14:textId="33CCB71E" w:rsidR="00C655A9" w:rsidRPr="00E224B4" w:rsidRDefault="00A82AD0" w:rsidP="00E13F6C">
      <w:pPr>
        <w:pStyle w:val="ListParagraph"/>
        <w:numPr>
          <w:ilvl w:val="0"/>
          <w:numId w:val="4"/>
        </w:numPr>
        <w:spacing w:line="240" w:lineRule="auto"/>
        <w:ind w:left="851" w:hanging="284"/>
        <w:jc w:val="both"/>
        <w:rPr>
          <w:rStyle w:val="Strong"/>
          <w:rFonts w:cstheme="minorHAnsi"/>
          <w:b w:val="0"/>
          <w:lang w:val="fr-BE"/>
        </w:rPr>
      </w:pPr>
      <w:r w:rsidRPr="00E224B4">
        <w:rPr>
          <w:rStyle w:val="Strong"/>
          <w:rFonts w:cstheme="minorHAnsi"/>
          <w:b w:val="0"/>
          <w:lang w:val="fr-BE"/>
        </w:rPr>
        <w:t xml:space="preserve">Le coordinateur de prévention d’incendie </w:t>
      </w:r>
      <w:r w:rsidR="001B06F1" w:rsidRPr="00E224B4">
        <w:rPr>
          <w:rStyle w:val="Strong"/>
          <w:rFonts w:cstheme="minorHAnsi"/>
          <w:b w:val="0"/>
          <w:lang w:val="fr-BE"/>
        </w:rPr>
        <w:t xml:space="preserve">désigne </w:t>
      </w:r>
      <w:r w:rsidR="007F57F9" w:rsidRPr="00E224B4">
        <w:rPr>
          <w:rStyle w:val="Strong"/>
          <w:rFonts w:cstheme="minorHAnsi"/>
          <w:b w:val="0"/>
          <w:lang w:val="fr-BE"/>
        </w:rPr>
        <w:t>les</w:t>
      </w:r>
      <w:r w:rsidR="001B06F1" w:rsidRPr="00E224B4">
        <w:rPr>
          <w:rStyle w:val="Strong"/>
          <w:rFonts w:cstheme="minorHAnsi"/>
          <w:b w:val="0"/>
          <w:lang w:val="fr-BE"/>
        </w:rPr>
        <w:t xml:space="preserve"> équipe</w:t>
      </w:r>
      <w:r w:rsidR="007F57F9" w:rsidRPr="00E224B4">
        <w:rPr>
          <w:rStyle w:val="Strong"/>
          <w:rFonts w:cstheme="minorHAnsi"/>
          <w:b w:val="0"/>
          <w:lang w:val="fr-BE"/>
        </w:rPr>
        <w:t>s</w:t>
      </w:r>
      <w:r w:rsidR="001B06F1" w:rsidRPr="00E224B4">
        <w:rPr>
          <w:rStyle w:val="Strong"/>
          <w:rFonts w:cstheme="minorHAnsi"/>
          <w:b w:val="0"/>
          <w:lang w:val="fr-BE"/>
        </w:rPr>
        <w:t xml:space="preserve"> de 1</w:t>
      </w:r>
      <w:r w:rsidR="001B06F1" w:rsidRPr="00E224B4">
        <w:rPr>
          <w:rStyle w:val="Strong"/>
          <w:rFonts w:cstheme="minorHAnsi"/>
          <w:b w:val="0"/>
          <w:vertAlign w:val="superscript"/>
          <w:lang w:val="fr-BE"/>
        </w:rPr>
        <w:t>ère</w:t>
      </w:r>
      <w:r w:rsidR="001B06F1" w:rsidRPr="00E224B4">
        <w:rPr>
          <w:rStyle w:val="Strong"/>
          <w:rFonts w:cstheme="minorHAnsi"/>
          <w:b w:val="0"/>
          <w:lang w:val="fr-BE"/>
        </w:rPr>
        <w:t xml:space="preserve"> intervention </w:t>
      </w:r>
      <w:r w:rsidRPr="00E224B4">
        <w:rPr>
          <w:rStyle w:val="Strong"/>
          <w:rFonts w:cstheme="minorHAnsi"/>
          <w:b w:val="0"/>
          <w:lang w:val="fr-BE"/>
        </w:rPr>
        <w:t>(</w:t>
      </w:r>
      <w:r w:rsidR="001739B5" w:rsidRPr="00E224B4">
        <w:rPr>
          <w:rStyle w:val="Strong"/>
          <w:rFonts w:cstheme="minorHAnsi"/>
          <w:b w:val="0"/>
          <w:lang w:val="fr-BE"/>
        </w:rPr>
        <w:t>Niv 1</w:t>
      </w:r>
      <w:r w:rsidRPr="00E224B4">
        <w:rPr>
          <w:rStyle w:val="Strong"/>
          <w:rFonts w:cstheme="minorHAnsi"/>
          <w:b w:val="0"/>
          <w:lang w:val="fr-BE"/>
        </w:rPr>
        <w:t xml:space="preserve">) </w:t>
      </w:r>
      <w:r w:rsidR="00E44866" w:rsidRPr="00E224B4">
        <w:rPr>
          <w:rStyle w:val="Strong"/>
          <w:rFonts w:cstheme="minorHAnsi"/>
          <w:b w:val="0"/>
          <w:lang w:val="fr-BE"/>
        </w:rPr>
        <w:t>dans sa zone de responsabilité</w:t>
      </w:r>
      <w:r w:rsidR="00C02644" w:rsidRPr="00E224B4">
        <w:rPr>
          <w:rStyle w:val="Strong"/>
          <w:rFonts w:cstheme="minorHAnsi"/>
          <w:b w:val="0"/>
          <w:lang w:val="fr-BE"/>
        </w:rPr>
        <w:t>,</w:t>
      </w:r>
      <w:r w:rsidR="001B06F1" w:rsidRPr="00E224B4">
        <w:rPr>
          <w:rStyle w:val="Strong"/>
          <w:rFonts w:cstheme="minorHAnsi"/>
          <w:b w:val="0"/>
          <w:lang w:val="fr-BE"/>
        </w:rPr>
        <w:t xml:space="preserve"> ainsi qu</w:t>
      </w:r>
      <w:r w:rsidR="007F57F9" w:rsidRPr="00E224B4">
        <w:rPr>
          <w:rStyle w:val="Strong"/>
          <w:rFonts w:cstheme="minorHAnsi"/>
          <w:b w:val="0"/>
          <w:lang w:val="fr-BE"/>
        </w:rPr>
        <w:t>e les</w:t>
      </w:r>
      <w:r w:rsidR="00443EF9" w:rsidRPr="00E224B4">
        <w:rPr>
          <w:rStyle w:val="Strong"/>
          <w:rFonts w:cstheme="minorHAnsi"/>
          <w:b w:val="0"/>
          <w:lang w:val="fr-BE"/>
        </w:rPr>
        <w:t xml:space="preserve"> </w:t>
      </w:r>
      <w:r w:rsidR="001B06F1" w:rsidRPr="00E224B4">
        <w:rPr>
          <w:rStyle w:val="Strong"/>
          <w:rFonts w:cstheme="minorHAnsi"/>
          <w:b w:val="0"/>
          <w:lang w:val="fr-BE"/>
        </w:rPr>
        <w:t>équipe</w:t>
      </w:r>
      <w:r w:rsidR="007F57F9" w:rsidRPr="00E224B4">
        <w:rPr>
          <w:rStyle w:val="Strong"/>
          <w:rFonts w:cstheme="minorHAnsi"/>
          <w:b w:val="0"/>
          <w:lang w:val="fr-BE"/>
        </w:rPr>
        <w:t>s</w:t>
      </w:r>
      <w:r w:rsidR="001B06F1" w:rsidRPr="00E224B4">
        <w:rPr>
          <w:rStyle w:val="Strong"/>
          <w:rFonts w:cstheme="minorHAnsi"/>
          <w:b w:val="0"/>
          <w:lang w:val="fr-BE"/>
        </w:rPr>
        <w:t xml:space="preserve"> d’évacuation. Ces équipes coordonnent l’évacuation de leur </w:t>
      </w:r>
      <w:r w:rsidR="00C02644" w:rsidRPr="00E224B4">
        <w:rPr>
          <w:rStyle w:val="Strong"/>
          <w:rFonts w:cstheme="minorHAnsi"/>
          <w:b w:val="0"/>
          <w:lang w:val="fr-BE"/>
        </w:rPr>
        <w:t>zone</w:t>
      </w:r>
      <w:r w:rsidR="00E44866" w:rsidRPr="00E224B4">
        <w:rPr>
          <w:rStyle w:val="Strong"/>
          <w:rFonts w:cstheme="minorHAnsi"/>
          <w:b w:val="0"/>
          <w:lang w:val="fr-BE"/>
        </w:rPr>
        <w:t>.</w:t>
      </w:r>
    </w:p>
    <w:p w14:paraId="33A3078E" w14:textId="7E233BCD" w:rsidR="002B3A54" w:rsidRPr="00E224B4" w:rsidRDefault="002B3A54" w:rsidP="00E13F6C">
      <w:pPr>
        <w:pStyle w:val="ListParagraph"/>
        <w:numPr>
          <w:ilvl w:val="1"/>
          <w:numId w:val="4"/>
        </w:numPr>
        <w:spacing w:line="240" w:lineRule="auto"/>
        <w:ind w:left="1276" w:hanging="425"/>
        <w:jc w:val="both"/>
        <w:rPr>
          <w:rStyle w:val="Strong"/>
          <w:rFonts w:cstheme="minorHAnsi"/>
          <w:b w:val="0"/>
          <w:lang w:val="fr-BE"/>
        </w:rPr>
      </w:pPr>
      <w:r w:rsidRPr="00E224B4">
        <w:rPr>
          <w:rStyle w:val="Strong"/>
          <w:rFonts w:cstheme="minorHAnsi"/>
          <w:b w:val="0"/>
          <w:lang w:val="fr-BE"/>
        </w:rPr>
        <w:t xml:space="preserve">Analyse de risques </w:t>
      </w:r>
      <w:r w:rsidR="00E224B4" w:rsidRPr="00E224B4">
        <w:rPr>
          <w:rStyle w:val="Strong"/>
          <w:rFonts w:cstheme="minorHAnsi"/>
          <w:b w:val="0"/>
          <w:lang w:val="fr-BE"/>
        </w:rPr>
        <w:t>Incendie</w:t>
      </w:r>
      <w:r w:rsidRPr="00E224B4">
        <w:rPr>
          <w:rStyle w:val="Strong"/>
          <w:rFonts w:cstheme="minorHAnsi"/>
          <w:b w:val="0"/>
          <w:lang w:val="fr-BE"/>
        </w:rPr>
        <w:t xml:space="preserve"> QRE bloc 1  N° risque 7.8 : Equipes d’évacuation : désignation nominative (5 par compartiment)</w:t>
      </w:r>
    </w:p>
    <w:p w14:paraId="3B5BCB48" w14:textId="0A53C819" w:rsidR="002B3A54" w:rsidRPr="00E224B4" w:rsidRDefault="002B3A54" w:rsidP="00E13F6C">
      <w:pPr>
        <w:pStyle w:val="ListParagraph"/>
        <w:numPr>
          <w:ilvl w:val="1"/>
          <w:numId w:val="4"/>
        </w:numPr>
        <w:spacing w:line="240" w:lineRule="auto"/>
        <w:ind w:left="1276" w:hanging="425"/>
        <w:jc w:val="both"/>
        <w:rPr>
          <w:rStyle w:val="Strong"/>
          <w:rFonts w:cstheme="minorHAnsi"/>
          <w:b w:val="0"/>
          <w:lang w:val="fr-BE"/>
        </w:rPr>
      </w:pPr>
      <w:r w:rsidRPr="00E224B4">
        <w:rPr>
          <w:rStyle w:val="Strong"/>
          <w:rFonts w:cstheme="minorHAnsi"/>
          <w:b w:val="0"/>
          <w:lang w:val="fr-BE"/>
        </w:rPr>
        <w:t xml:space="preserve">Analyse de risques </w:t>
      </w:r>
      <w:r w:rsidR="00E224B4" w:rsidRPr="00E224B4">
        <w:rPr>
          <w:rStyle w:val="Strong"/>
          <w:rFonts w:cstheme="minorHAnsi"/>
          <w:b w:val="0"/>
          <w:lang w:val="fr-BE"/>
        </w:rPr>
        <w:t>Incendie</w:t>
      </w:r>
      <w:r w:rsidRPr="00E224B4">
        <w:rPr>
          <w:rStyle w:val="Strong"/>
          <w:rFonts w:cstheme="minorHAnsi"/>
          <w:b w:val="0"/>
          <w:lang w:val="fr-BE"/>
        </w:rPr>
        <w:t xml:space="preserve"> QRE bloc 1  N° risque </w:t>
      </w:r>
      <w:r w:rsidR="004D69BE" w:rsidRPr="00E224B4">
        <w:rPr>
          <w:rStyle w:val="Strong"/>
          <w:rFonts w:cstheme="minorHAnsi"/>
          <w:b w:val="0"/>
          <w:lang w:val="fr-BE"/>
        </w:rPr>
        <w:t>8.4</w:t>
      </w:r>
      <w:r w:rsidRPr="00E224B4">
        <w:rPr>
          <w:rStyle w:val="Strong"/>
          <w:rFonts w:cstheme="minorHAnsi"/>
          <w:b w:val="0"/>
          <w:lang w:val="fr-BE"/>
        </w:rPr>
        <w:t xml:space="preserve"> : </w:t>
      </w:r>
      <w:r w:rsidR="004D69BE" w:rsidRPr="00E224B4">
        <w:rPr>
          <w:rStyle w:val="Strong"/>
          <w:rFonts w:cstheme="minorHAnsi"/>
          <w:b w:val="0"/>
          <w:lang w:val="fr-BE"/>
        </w:rPr>
        <w:t>Equipes 1</w:t>
      </w:r>
      <w:r w:rsidR="004D69BE" w:rsidRPr="00E224B4">
        <w:rPr>
          <w:rStyle w:val="Strong"/>
          <w:rFonts w:cstheme="minorHAnsi"/>
          <w:b w:val="0"/>
          <w:vertAlign w:val="superscript"/>
          <w:lang w:val="fr-BE"/>
        </w:rPr>
        <w:t>iere</w:t>
      </w:r>
      <w:r w:rsidR="004D69BE" w:rsidRPr="00E224B4">
        <w:rPr>
          <w:rStyle w:val="Strong"/>
          <w:rFonts w:cstheme="minorHAnsi"/>
          <w:b w:val="0"/>
          <w:lang w:val="fr-BE"/>
        </w:rPr>
        <w:t xml:space="preserve"> intervention</w:t>
      </w:r>
      <w:r w:rsidRPr="00E224B4">
        <w:rPr>
          <w:rStyle w:val="Strong"/>
          <w:rFonts w:cstheme="minorHAnsi"/>
          <w:b w:val="0"/>
          <w:lang w:val="fr-BE"/>
        </w:rPr>
        <w:t xml:space="preserve"> : désignation </w:t>
      </w:r>
      <w:r w:rsidR="004D69BE" w:rsidRPr="00E224B4">
        <w:rPr>
          <w:rStyle w:val="Strong"/>
          <w:rFonts w:cstheme="minorHAnsi"/>
          <w:b w:val="0"/>
          <w:lang w:val="fr-BE"/>
        </w:rPr>
        <w:t xml:space="preserve">domestic fire fighters niveau 1 (4 par compartiment) et prévoir la formation comme déterminé dans la procédure spécifique </w:t>
      </w:r>
      <w:hyperlink r:id="rId26" w:history="1">
        <w:r w:rsidR="004D69BE" w:rsidRPr="00E224B4">
          <w:rPr>
            <w:rStyle w:val="Hyperlink"/>
            <w:rFonts w:cstheme="minorHAnsi"/>
            <w:lang w:val="fr-BE"/>
          </w:rPr>
          <w:t>DGHR-SPS-FMNSPC-003</w:t>
        </w:r>
      </w:hyperlink>
    </w:p>
    <w:p w14:paraId="796EB11E" w14:textId="12910DEE" w:rsidR="003654E3" w:rsidRPr="00E224B4" w:rsidRDefault="00E3625D" w:rsidP="00E13F6C">
      <w:pPr>
        <w:pStyle w:val="ListParagraph"/>
        <w:numPr>
          <w:ilvl w:val="0"/>
          <w:numId w:val="4"/>
        </w:numPr>
        <w:spacing w:line="240" w:lineRule="auto"/>
        <w:ind w:left="851" w:hanging="284"/>
        <w:jc w:val="both"/>
        <w:rPr>
          <w:rStyle w:val="Strong"/>
          <w:rFonts w:cstheme="minorHAnsi"/>
          <w:b w:val="0"/>
          <w:lang w:val="fr-BE"/>
        </w:rPr>
      </w:pPr>
      <w:r w:rsidRPr="00E224B4">
        <w:rPr>
          <w:rStyle w:val="Strong"/>
          <w:rFonts w:cstheme="minorHAnsi"/>
          <w:b w:val="0"/>
          <w:lang w:val="fr-BE"/>
        </w:rPr>
        <w:t xml:space="preserve">Une équipe de premiers secours de </w:t>
      </w:r>
      <w:r w:rsidR="00C9584D" w:rsidRPr="00E224B4">
        <w:rPr>
          <w:rStyle w:val="Strong"/>
          <w:rFonts w:cstheme="minorHAnsi"/>
          <w:b w:val="0"/>
          <w:lang w:val="fr-BE"/>
        </w:rPr>
        <w:t xml:space="preserve">minimum </w:t>
      </w:r>
      <w:r w:rsidR="00443EF9" w:rsidRPr="00E224B4">
        <w:rPr>
          <w:rStyle w:val="Strong"/>
          <w:rFonts w:cstheme="minorHAnsi"/>
          <w:b w:val="0"/>
          <w:lang w:val="fr-BE"/>
        </w:rPr>
        <w:t>2</w:t>
      </w:r>
      <w:r w:rsidRPr="00E224B4">
        <w:rPr>
          <w:rStyle w:val="Strong"/>
          <w:rFonts w:cstheme="minorHAnsi"/>
          <w:b w:val="0"/>
          <w:lang w:val="fr-BE"/>
        </w:rPr>
        <w:t xml:space="preserve"> personnes sera mise en </w:t>
      </w:r>
      <w:r w:rsidR="00C02644" w:rsidRPr="00E224B4">
        <w:rPr>
          <w:rStyle w:val="Strong"/>
          <w:rFonts w:cstheme="minorHAnsi"/>
          <w:b w:val="0"/>
          <w:lang w:val="fr-BE"/>
        </w:rPr>
        <w:t>place</w:t>
      </w:r>
      <w:r w:rsidR="00E44866" w:rsidRPr="00E224B4">
        <w:rPr>
          <w:rStyle w:val="Strong"/>
          <w:rFonts w:cstheme="minorHAnsi"/>
          <w:b w:val="0"/>
          <w:lang w:val="fr-BE"/>
        </w:rPr>
        <w:t xml:space="preserve"> par étage</w:t>
      </w:r>
      <w:r w:rsidR="004D69BE" w:rsidRPr="00E224B4">
        <w:rPr>
          <w:rStyle w:val="Strong"/>
          <w:rFonts w:cstheme="minorHAnsi"/>
          <w:b w:val="0"/>
          <w:lang w:val="fr-BE"/>
        </w:rPr>
        <w:t xml:space="preserve"> (</w:t>
      </w:r>
      <w:r w:rsidR="00E224B4" w:rsidRPr="00E224B4">
        <w:rPr>
          <w:rStyle w:val="Strong"/>
          <w:rFonts w:cstheme="minorHAnsi"/>
          <w:b w:val="0"/>
          <w:lang w:val="fr-BE"/>
        </w:rPr>
        <w:t>Réf</w:t>
      </w:r>
      <w:r w:rsidR="004D69BE" w:rsidRPr="00E224B4">
        <w:rPr>
          <w:rStyle w:val="Strong"/>
          <w:rFonts w:cstheme="minorHAnsi"/>
          <w:b w:val="0"/>
          <w:lang w:val="fr-BE"/>
        </w:rPr>
        <w:t xml:space="preserve"> : </w:t>
      </w:r>
      <w:hyperlink r:id="rId27" w:history="1">
        <w:r w:rsidR="004D69BE" w:rsidRPr="00E224B4">
          <w:rPr>
            <w:rStyle w:val="Hyperlink"/>
            <w:rFonts w:cstheme="minorHAnsi"/>
            <w:lang w:val="fr-BE"/>
          </w:rPr>
          <w:t>Analyse de risques 1</w:t>
        </w:r>
        <w:r w:rsidR="004D69BE" w:rsidRPr="00E224B4">
          <w:rPr>
            <w:rStyle w:val="Hyperlink"/>
            <w:rFonts w:cstheme="minorHAnsi"/>
            <w:vertAlign w:val="superscript"/>
            <w:lang w:val="fr-BE"/>
          </w:rPr>
          <w:t>ier</w:t>
        </w:r>
        <w:r w:rsidR="004D69BE" w:rsidRPr="00E224B4">
          <w:rPr>
            <w:rStyle w:val="Hyperlink"/>
            <w:rFonts w:cstheme="minorHAnsi"/>
            <w:lang w:val="fr-BE"/>
          </w:rPr>
          <w:t xml:space="preserve"> soins QRE bloc 1</w:t>
        </w:r>
      </w:hyperlink>
      <w:r w:rsidR="004D69BE" w:rsidRPr="00E224B4">
        <w:rPr>
          <w:rStyle w:val="Strong"/>
          <w:rFonts w:cstheme="minorHAnsi"/>
          <w:b w:val="0"/>
          <w:lang w:val="fr-BE"/>
        </w:rPr>
        <w:t>)</w:t>
      </w:r>
      <w:r w:rsidR="00C02644" w:rsidRPr="00E224B4">
        <w:rPr>
          <w:rStyle w:val="Strong"/>
          <w:rFonts w:cstheme="minorHAnsi"/>
          <w:b w:val="0"/>
          <w:lang w:val="fr-BE"/>
        </w:rPr>
        <w:t>.</w:t>
      </w:r>
    </w:p>
    <w:p w14:paraId="796EB11F" w14:textId="77777777" w:rsidR="003654E3" w:rsidRPr="00E224B4" w:rsidRDefault="00E3625D" w:rsidP="00E13F6C">
      <w:pPr>
        <w:pStyle w:val="ListParagraph"/>
        <w:numPr>
          <w:ilvl w:val="0"/>
          <w:numId w:val="4"/>
        </w:numPr>
        <w:spacing w:line="240" w:lineRule="auto"/>
        <w:ind w:left="851" w:hanging="284"/>
        <w:jc w:val="both"/>
        <w:rPr>
          <w:rFonts w:cstheme="minorHAnsi"/>
          <w:bCs/>
          <w:lang w:val="fr-BE"/>
        </w:rPr>
      </w:pPr>
      <w:r w:rsidRPr="00E224B4">
        <w:rPr>
          <w:rStyle w:val="Strong"/>
          <w:rFonts w:cstheme="minorHAnsi"/>
          <w:b w:val="0"/>
          <w:lang w:val="fr-BE"/>
        </w:rPr>
        <w:t xml:space="preserve">Lors d’un incendie ou d’un </w:t>
      </w:r>
      <w:r w:rsidR="003654E3" w:rsidRPr="00E224B4">
        <w:rPr>
          <w:rStyle w:val="Strong"/>
          <w:rFonts w:cstheme="minorHAnsi"/>
          <w:b w:val="0"/>
          <w:lang w:val="fr-BE"/>
        </w:rPr>
        <w:t xml:space="preserve">évènement nécessitant </w:t>
      </w:r>
      <w:r w:rsidR="003654E3" w:rsidRPr="00E224B4">
        <w:rPr>
          <w:rFonts w:cstheme="minorHAnsi"/>
          <w:lang w:val="fr-BE"/>
        </w:rPr>
        <w:t>l'intervention des pompiers, les responsables prennent la direction des opérations d'extinction du feu et du sauvetage dans leur aile jusqu'à l'arrivée du service d'incendie professionnel. Dès que le signal d'évacuation retentit, ils commencent l'évacuation de leur couloir. Ils doivent avoir une bonne connaissance des locaux, des voies d'évacuation et des éventuelles spécificités de certains appareils et installation dans leur aile.</w:t>
      </w:r>
    </w:p>
    <w:p w14:paraId="796EB120" w14:textId="77777777" w:rsidR="007D5A6A" w:rsidRPr="00E224B4" w:rsidRDefault="007D5A6A" w:rsidP="00E13F6C">
      <w:pPr>
        <w:pStyle w:val="ListParagraph"/>
        <w:numPr>
          <w:ilvl w:val="0"/>
          <w:numId w:val="4"/>
        </w:numPr>
        <w:spacing w:line="240" w:lineRule="auto"/>
        <w:ind w:left="851" w:hanging="284"/>
        <w:jc w:val="both"/>
        <w:rPr>
          <w:rFonts w:cstheme="minorHAnsi"/>
          <w:bCs/>
          <w:lang w:val="fr-BE"/>
        </w:rPr>
      </w:pPr>
      <w:r w:rsidRPr="00E224B4">
        <w:rPr>
          <w:rFonts w:cstheme="minorHAnsi"/>
          <w:lang w:val="fr-BE"/>
        </w:rPr>
        <w:t>Il appartient à chaque unité de tenir à jour un état des lieux d’occupation des différents locaux.</w:t>
      </w:r>
    </w:p>
    <w:p w14:paraId="796EB13C" w14:textId="77777777" w:rsidR="003654E3" w:rsidRPr="00E224B4" w:rsidRDefault="002C4EC9" w:rsidP="00E13F6C">
      <w:pPr>
        <w:pStyle w:val="Heading3"/>
        <w:rPr>
          <w:rStyle w:val="Strong"/>
          <w:b/>
          <w:bCs w:val="0"/>
        </w:rPr>
      </w:pPr>
      <w:bookmarkStart w:id="72" w:name="_Toc508402"/>
      <w:r w:rsidRPr="00E224B4">
        <w:rPr>
          <w:rStyle w:val="Strong"/>
          <w:b/>
          <w:bCs w:val="0"/>
        </w:rPr>
        <w:t>LA PRÉVENTION DES INCENDIES</w:t>
      </w:r>
      <w:bookmarkEnd w:id="72"/>
    </w:p>
    <w:p w14:paraId="796EB13D" w14:textId="77777777" w:rsidR="002C4EC9" w:rsidRPr="00E224B4" w:rsidRDefault="002C4EC9" w:rsidP="00342723">
      <w:pPr>
        <w:pStyle w:val="Heading4"/>
        <w:spacing w:before="120" w:after="60"/>
        <w:rPr>
          <w:rStyle w:val="Strong"/>
          <w:b/>
          <w:bCs w:val="0"/>
        </w:rPr>
      </w:pPr>
      <w:r w:rsidRPr="00E224B4">
        <w:rPr>
          <w:rStyle w:val="Strong"/>
          <w:b/>
          <w:bCs w:val="0"/>
        </w:rPr>
        <w:t>I</w:t>
      </w:r>
      <w:r w:rsidR="003654E3" w:rsidRPr="00E224B4">
        <w:rPr>
          <w:rStyle w:val="Strong"/>
          <w:b/>
          <w:bCs w:val="0"/>
        </w:rPr>
        <w:t>nterdiction de fumer</w:t>
      </w:r>
    </w:p>
    <w:p w14:paraId="796EB13E" w14:textId="12A67992" w:rsidR="002C4EC9" w:rsidRPr="00E224B4" w:rsidRDefault="002C4EC9" w:rsidP="00E13F6C">
      <w:pPr>
        <w:pStyle w:val="ListParagraph"/>
        <w:spacing w:line="240" w:lineRule="auto"/>
        <w:ind w:left="567"/>
        <w:jc w:val="both"/>
        <w:rPr>
          <w:rFonts w:cstheme="minorHAnsi"/>
          <w:bCs/>
          <w:lang w:val="fr-BE"/>
        </w:rPr>
      </w:pPr>
      <w:r w:rsidRPr="00E224B4">
        <w:rPr>
          <w:rFonts w:cstheme="minorHAnsi"/>
          <w:lang w:val="fr-BE"/>
        </w:rPr>
        <w:t>I</w:t>
      </w:r>
      <w:r w:rsidR="003654E3" w:rsidRPr="00E224B4">
        <w:rPr>
          <w:rFonts w:cstheme="minorHAnsi"/>
          <w:lang w:val="fr-BE"/>
        </w:rPr>
        <w:t xml:space="preserve">l est interdit de fumer dans tous les locaux et bâtiment du </w:t>
      </w:r>
      <w:r w:rsidR="001739B5" w:rsidRPr="00E224B4">
        <w:rPr>
          <w:rFonts w:cstheme="minorHAnsi"/>
          <w:lang w:val="fr-BE"/>
        </w:rPr>
        <w:t>Bloc 1</w:t>
      </w:r>
      <w:r w:rsidRPr="00E224B4">
        <w:rPr>
          <w:rFonts w:cstheme="minorHAnsi"/>
          <w:lang w:val="fr-BE"/>
        </w:rPr>
        <w:t>. E</w:t>
      </w:r>
      <w:r w:rsidR="003654E3" w:rsidRPr="00E224B4">
        <w:rPr>
          <w:rFonts w:cstheme="minorHAnsi"/>
          <w:lang w:val="fr-BE"/>
        </w:rPr>
        <w:t>n outre</w:t>
      </w:r>
      <w:r w:rsidRPr="00E224B4">
        <w:rPr>
          <w:rFonts w:cstheme="minorHAnsi"/>
          <w:lang w:val="fr-BE"/>
        </w:rPr>
        <w:t>,</w:t>
      </w:r>
      <w:r w:rsidR="003654E3" w:rsidRPr="00E224B4">
        <w:rPr>
          <w:rFonts w:cstheme="minorHAnsi"/>
          <w:lang w:val="fr-BE"/>
        </w:rPr>
        <w:t xml:space="preserve"> les directives suivant</w:t>
      </w:r>
      <w:r w:rsidRPr="00E224B4">
        <w:rPr>
          <w:rFonts w:cstheme="minorHAnsi"/>
          <w:lang w:val="fr-BE"/>
        </w:rPr>
        <w:t>e</w:t>
      </w:r>
      <w:r w:rsidR="003654E3" w:rsidRPr="00E224B4">
        <w:rPr>
          <w:rFonts w:cstheme="minorHAnsi"/>
          <w:lang w:val="fr-BE"/>
        </w:rPr>
        <w:t>s d</w:t>
      </w:r>
      <w:r w:rsidRPr="00E224B4">
        <w:rPr>
          <w:rFonts w:cstheme="minorHAnsi"/>
          <w:lang w:val="fr-BE"/>
        </w:rPr>
        <w:t>oiv</w:t>
      </w:r>
      <w:r w:rsidR="003654E3" w:rsidRPr="00E224B4">
        <w:rPr>
          <w:rFonts w:cstheme="minorHAnsi"/>
          <w:lang w:val="fr-BE"/>
        </w:rPr>
        <w:t>e</w:t>
      </w:r>
      <w:r w:rsidRPr="00E224B4">
        <w:rPr>
          <w:rFonts w:cstheme="minorHAnsi"/>
          <w:lang w:val="fr-BE"/>
        </w:rPr>
        <w:t>nt être</w:t>
      </w:r>
      <w:r w:rsidR="003654E3" w:rsidRPr="00E224B4">
        <w:rPr>
          <w:rFonts w:cstheme="minorHAnsi"/>
          <w:lang w:val="fr-BE"/>
        </w:rPr>
        <w:t xml:space="preserve"> respect</w:t>
      </w:r>
      <w:r w:rsidRPr="00E224B4">
        <w:rPr>
          <w:rFonts w:cstheme="minorHAnsi"/>
          <w:lang w:val="fr-BE"/>
        </w:rPr>
        <w:t>ées :</w:t>
      </w:r>
    </w:p>
    <w:p w14:paraId="796EB13F" w14:textId="77777777" w:rsidR="002C4EC9" w:rsidRPr="00E224B4" w:rsidRDefault="002C4EC9" w:rsidP="00E13F6C">
      <w:pPr>
        <w:pStyle w:val="ListParagraph"/>
        <w:numPr>
          <w:ilvl w:val="0"/>
          <w:numId w:val="6"/>
        </w:numPr>
        <w:spacing w:line="240" w:lineRule="auto"/>
        <w:ind w:left="851" w:hanging="306"/>
        <w:jc w:val="both"/>
        <w:rPr>
          <w:rFonts w:cstheme="minorHAnsi"/>
          <w:bCs/>
          <w:lang w:val="fr-BE"/>
        </w:rPr>
      </w:pPr>
      <w:r w:rsidRPr="00E224B4">
        <w:rPr>
          <w:rFonts w:cstheme="minorHAnsi"/>
          <w:lang w:val="fr-BE"/>
        </w:rPr>
        <w:t>L</w:t>
      </w:r>
      <w:r w:rsidR="003654E3" w:rsidRPr="00E224B4">
        <w:rPr>
          <w:rFonts w:cstheme="minorHAnsi"/>
          <w:lang w:val="fr-BE"/>
        </w:rPr>
        <w:t xml:space="preserve">a dernière personne qui quitte un local s'assurera qu'aucune négligence sur le plan de la prévention incendie </w:t>
      </w:r>
      <w:r w:rsidRPr="00E224B4">
        <w:rPr>
          <w:rFonts w:cstheme="minorHAnsi"/>
          <w:lang w:val="fr-BE"/>
        </w:rPr>
        <w:t>n’</w:t>
      </w:r>
      <w:r w:rsidR="003654E3" w:rsidRPr="00E224B4">
        <w:rPr>
          <w:rFonts w:cstheme="minorHAnsi"/>
          <w:lang w:val="fr-BE"/>
        </w:rPr>
        <w:t>a été commise avant de fermer la porte</w:t>
      </w:r>
    </w:p>
    <w:p w14:paraId="796EB140" w14:textId="77777777" w:rsidR="00443EF9" w:rsidRPr="00E224B4" w:rsidRDefault="00443EF9" w:rsidP="00E13F6C">
      <w:pPr>
        <w:pStyle w:val="ListParagraph"/>
        <w:numPr>
          <w:ilvl w:val="0"/>
          <w:numId w:val="5"/>
        </w:numPr>
        <w:spacing w:line="240" w:lineRule="auto"/>
        <w:ind w:left="851" w:hanging="306"/>
        <w:jc w:val="both"/>
        <w:rPr>
          <w:rFonts w:cstheme="minorHAnsi"/>
          <w:bCs/>
          <w:lang w:val="fr-BE"/>
        </w:rPr>
      </w:pPr>
      <w:r w:rsidRPr="00E224B4">
        <w:rPr>
          <w:rFonts w:cstheme="minorHAnsi"/>
          <w:lang w:val="fr-BE"/>
        </w:rPr>
        <w:t>Eloigner les matériaux combustibles (papier, carton, …) des sources de chaleur</w:t>
      </w:r>
    </w:p>
    <w:p w14:paraId="796EB141" w14:textId="77777777" w:rsidR="002C4EC9" w:rsidRPr="00E224B4" w:rsidRDefault="002C4EC9" w:rsidP="00342723">
      <w:pPr>
        <w:pStyle w:val="Heading4"/>
        <w:spacing w:before="120" w:after="60"/>
        <w:rPr>
          <w:rStyle w:val="Strong"/>
          <w:b/>
          <w:bCs w:val="0"/>
        </w:rPr>
      </w:pPr>
      <w:r w:rsidRPr="00E224B4">
        <w:rPr>
          <w:rStyle w:val="Strong"/>
          <w:b/>
          <w:bCs w:val="0"/>
        </w:rPr>
        <w:t>I</w:t>
      </w:r>
      <w:r w:rsidR="003654E3" w:rsidRPr="00E224B4">
        <w:rPr>
          <w:rStyle w:val="Strong"/>
          <w:b/>
          <w:bCs w:val="0"/>
        </w:rPr>
        <w:t>nstallation</w:t>
      </w:r>
      <w:r w:rsidRPr="00E224B4">
        <w:rPr>
          <w:rStyle w:val="Strong"/>
          <w:b/>
          <w:bCs w:val="0"/>
        </w:rPr>
        <w:t>s</w:t>
      </w:r>
      <w:r w:rsidR="003654E3" w:rsidRPr="00E224B4">
        <w:rPr>
          <w:rStyle w:val="Strong"/>
          <w:b/>
          <w:bCs w:val="0"/>
        </w:rPr>
        <w:t xml:space="preserve"> électrique</w:t>
      </w:r>
      <w:r w:rsidRPr="00E224B4">
        <w:rPr>
          <w:rStyle w:val="Strong"/>
          <w:b/>
          <w:bCs w:val="0"/>
        </w:rPr>
        <w:t>s</w:t>
      </w:r>
      <w:r w:rsidR="003654E3" w:rsidRPr="00E224B4">
        <w:rPr>
          <w:rStyle w:val="Strong"/>
          <w:b/>
          <w:bCs w:val="0"/>
        </w:rPr>
        <w:t xml:space="preserve"> </w:t>
      </w:r>
    </w:p>
    <w:p w14:paraId="796EB142" w14:textId="77777777" w:rsidR="003654E3" w:rsidRPr="00E224B4" w:rsidRDefault="002C4EC9" w:rsidP="00E13F6C">
      <w:pPr>
        <w:pStyle w:val="ListParagraph"/>
        <w:spacing w:line="240" w:lineRule="auto"/>
        <w:ind w:left="567"/>
        <w:jc w:val="both"/>
        <w:rPr>
          <w:rFonts w:cstheme="minorHAnsi"/>
          <w:lang w:val="fr-BE"/>
        </w:rPr>
      </w:pPr>
      <w:r w:rsidRPr="00E224B4">
        <w:rPr>
          <w:rFonts w:cstheme="minorHAnsi"/>
          <w:lang w:val="fr-BE"/>
        </w:rPr>
        <w:t>S</w:t>
      </w:r>
      <w:r w:rsidR="003654E3" w:rsidRPr="00E224B4">
        <w:rPr>
          <w:rFonts w:cstheme="minorHAnsi"/>
          <w:lang w:val="fr-BE"/>
        </w:rPr>
        <w:t xml:space="preserve">eul le service d'incendie </w:t>
      </w:r>
      <w:r w:rsidRPr="00E224B4">
        <w:rPr>
          <w:rFonts w:cstheme="minorHAnsi"/>
          <w:lang w:val="fr-BE"/>
        </w:rPr>
        <w:t>civ</w:t>
      </w:r>
      <w:r w:rsidR="003654E3" w:rsidRPr="00E224B4">
        <w:rPr>
          <w:rFonts w:cstheme="minorHAnsi"/>
          <w:lang w:val="fr-BE"/>
        </w:rPr>
        <w:t xml:space="preserve">il est autorisé à </w:t>
      </w:r>
      <w:r w:rsidRPr="00E224B4">
        <w:rPr>
          <w:rFonts w:cstheme="minorHAnsi"/>
          <w:lang w:val="fr-BE"/>
        </w:rPr>
        <w:t>éteindre l’</w:t>
      </w:r>
      <w:r w:rsidR="003654E3" w:rsidRPr="00E224B4">
        <w:rPr>
          <w:rFonts w:cstheme="minorHAnsi"/>
          <w:lang w:val="fr-BE"/>
        </w:rPr>
        <w:t>interrupteur général sur le tableau de distribution électrique</w:t>
      </w:r>
      <w:r w:rsidRPr="00E224B4">
        <w:rPr>
          <w:rFonts w:cstheme="minorHAnsi"/>
          <w:lang w:val="fr-BE"/>
        </w:rPr>
        <w:t>. A</w:t>
      </w:r>
      <w:r w:rsidR="003654E3" w:rsidRPr="00E224B4">
        <w:rPr>
          <w:rFonts w:cstheme="minorHAnsi"/>
          <w:lang w:val="fr-BE"/>
        </w:rPr>
        <w:t>près un incendie</w:t>
      </w:r>
      <w:r w:rsidRPr="00E224B4">
        <w:rPr>
          <w:rFonts w:cstheme="minorHAnsi"/>
          <w:lang w:val="fr-BE"/>
        </w:rPr>
        <w:t>,</w:t>
      </w:r>
      <w:r w:rsidR="003654E3" w:rsidRPr="00E224B4">
        <w:rPr>
          <w:rFonts w:cstheme="minorHAnsi"/>
          <w:lang w:val="fr-BE"/>
        </w:rPr>
        <w:t xml:space="preserve"> le titulaire du contrat exploitation et maintenance des installations techniques</w:t>
      </w:r>
      <w:r w:rsidR="00443EF9" w:rsidRPr="00E224B4">
        <w:rPr>
          <w:rFonts w:cstheme="minorHAnsi"/>
          <w:lang w:val="fr-BE"/>
        </w:rPr>
        <w:t xml:space="preserve"> (firme civile)</w:t>
      </w:r>
      <w:r w:rsidR="003654E3" w:rsidRPr="00E224B4">
        <w:rPr>
          <w:rFonts w:cstheme="minorHAnsi"/>
          <w:lang w:val="fr-BE"/>
        </w:rPr>
        <w:t xml:space="preserve"> sera éventuellement contact</w:t>
      </w:r>
      <w:r w:rsidRPr="00E224B4">
        <w:rPr>
          <w:rFonts w:cstheme="minorHAnsi"/>
          <w:lang w:val="fr-BE"/>
        </w:rPr>
        <w:t>é</w:t>
      </w:r>
      <w:r w:rsidR="003654E3" w:rsidRPr="00E224B4">
        <w:rPr>
          <w:rFonts w:cstheme="minorHAnsi"/>
          <w:lang w:val="fr-BE"/>
        </w:rPr>
        <w:t xml:space="preserve"> par l'intermédiaire du premier échelon infra QR</w:t>
      </w:r>
      <w:r w:rsidRPr="00E224B4">
        <w:rPr>
          <w:rFonts w:cstheme="minorHAnsi"/>
          <w:lang w:val="fr-BE"/>
        </w:rPr>
        <w:t>E</w:t>
      </w:r>
      <w:r w:rsidR="003654E3" w:rsidRPr="00E224B4">
        <w:rPr>
          <w:rFonts w:cstheme="minorHAnsi"/>
          <w:lang w:val="fr-BE"/>
        </w:rPr>
        <w:t xml:space="preserve"> pour la remise en service des installations électriques</w:t>
      </w:r>
      <w:r w:rsidRPr="00E224B4">
        <w:rPr>
          <w:rFonts w:cstheme="minorHAnsi"/>
          <w:lang w:val="fr-BE"/>
        </w:rPr>
        <w:t>.</w:t>
      </w:r>
    </w:p>
    <w:p w14:paraId="796EB143" w14:textId="77777777" w:rsidR="00E3625D" w:rsidRPr="00E224B4" w:rsidRDefault="002C4EC9" w:rsidP="00342723">
      <w:pPr>
        <w:pStyle w:val="Heading4"/>
        <w:spacing w:before="120" w:after="60"/>
        <w:rPr>
          <w:rStyle w:val="Strong"/>
          <w:b/>
          <w:bCs w:val="0"/>
        </w:rPr>
      </w:pPr>
      <w:r w:rsidRPr="00E224B4">
        <w:rPr>
          <w:rStyle w:val="Strong"/>
          <w:b/>
          <w:bCs w:val="0"/>
        </w:rPr>
        <w:t>Matériau de décoration</w:t>
      </w:r>
    </w:p>
    <w:p w14:paraId="796EB144" w14:textId="77777777" w:rsidR="002C4EC9" w:rsidRPr="00E224B4" w:rsidRDefault="002C4EC9" w:rsidP="00E13F6C">
      <w:pPr>
        <w:pStyle w:val="ListParagraph"/>
        <w:spacing w:line="240" w:lineRule="auto"/>
        <w:ind w:left="567"/>
        <w:jc w:val="both"/>
        <w:rPr>
          <w:rStyle w:val="Strong"/>
          <w:rFonts w:cstheme="minorHAnsi"/>
          <w:b w:val="0"/>
          <w:lang w:val="fr-BE"/>
        </w:rPr>
      </w:pPr>
      <w:r w:rsidRPr="00E224B4">
        <w:rPr>
          <w:rStyle w:val="Strong"/>
          <w:rFonts w:cstheme="minorHAnsi"/>
          <w:b w:val="0"/>
          <w:lang w:val="fr-BE"/>
        </w:rPr>
        <w:t xml:space="preserve">Les matériaux de décoration, de revêtement de sol et de mur, les plafonds et faux-plafonds jouent un rôle très important dans la propagation d’un incendie. Il faut éviter d’utiliser des matériaux qui dégagent beaucoup de fumée. Ce dégagement de fumée peut présenter </w:t>
      </w:r>
      <w:r w:rsidR="00DC426E" w:rsidRPr="00E224B4">
        <w:rPr>
          <w:rStyle w:val="Strong"/>
          <w:rFonts w:cstheme="minorHAnsi"/>
          <w:b w:val="0"/>
          <w:lang w:val="fr-BE"/>
        </w:rPr>
        <w:t>un danger à deux niveaux : sa toxicité et la réduction de la visibilité.</w:t>
      </w:r>
    </w:p>
    <w:p w14:paraId="796EB145" w14:textId="77777777" w:rsidR="00DC426E" w:rsidRPr="00E224B4" w:rsidRDefault="00DC426E" w:rsidP="00E13F6C">
      <w:pPr>
        <w:pStyle w:val="Heading4"/>
        <w:spacing w:before="120" w:after="60"/>
        <w:rPr>
          <w:rStyle w:val="Strong"/>
          <w:b/>
          <w:bCs w:val="0"/>
        </w:rPr>
      </w:pPr>
      <w:r w:rsidRPr="00E224B4">
        <w:rPr>
          <w:rStyle w:val="Strong"/>
          <w:b/>
          <w:bCs w:val="0"/>
        </w:rPr>
        <w:t>Paratonnerres</w:t>
      </w:r>
    </w:p>
    <w:p w14:paraId="796EB146" w14:textId="6F21F70C" w:rsidR="00DC426E" w:rsidRPr="00E224B4" w:rsidRDefault="00C02644" w:rsidP="00E13F6C">
      <w:pPr>
        <w:pStyle w:val="ListParagraph"/>
        <w:spacing w:line="240" w:lineRule="auto"/>
        <w:ind w:left="567"/>
        <w:jc w:val="both"/>
        <w:rPr>
          <w:rStyle w:val="Strong"/>
          <w:rFonts w:cstheme="minorHAnsi"/>
          <w:b w:val="0"/>
          <w:lang w:val="fr-BE"/>
        </w:rPr>
      </w:pPr>
      <w:r w:rsidRPr="00E224B4">
        <w:rPr>
          <w:rStyle w:val="Strong"/>
          <w:rFonts w:cstheme="minorHAnsi"/>
          <w:b w:val="0"/>
          <w:lang w:val="fr-BE"/>
        </w:rPr>
        <w:t xml:space="preserve">Le </w:t>
      </w:r>
      <w:r w:rsidR="001739B5" w:rsidRPr="00E224B4">
        <w:rPr>
          <w:rStyle w:val="Strong"/>
          <w:rFonts w:cstheme="minorHAnsi"/>
          <w:b w:val="0"/>
          <w:lang w:val="fr-BE"/>
        </w:rPr>
        <w:t>Bloc 1</w:t>
      </w:r>
      <w:r w:rsidR="00DC426E" w:rsidRPr="00E224B4">
        <w:rPr>
          <w:rStyle w:val="Strong"/>
          <w:rFonts w:cstheme="minorHAnsi"/>
          <w:b w:val="0"/>
          <w:lang w:val="fr-BE"/>
        </w:rPr>
        <w:t xml:space="preserve"> N</w:t>
      </w:r>
      <w:r w:rsidRPr="00E224B4">
        <w:rPr>
          <w:rStyle w:val="Strong"/>
          <w:rFonts w:cstheme="minorHAnsi"/>
          <w:b w:val="0"/>
          <w:lang w:val="fr-BE"/>
        </w:rPr>
        <w:t>’</w:t>
      </w:r>
      <w:r w:rsidR="00DC426E" w:rsidRPr="00E224B4">
        <w:rPr>
          <w:rStyle w:val="Strong"/>
          <w:rFonts w:cstheme="minorHAnsi"/>
          <w:b w:val="0"/>
          <w:lang w:val="fr-BE"/>
        </w:rPr>
        <w:t>E</w:t>
      </w:r>
      <w:r w:rsidRPr="00E224B4">
        <w:rPr>
          <w:rStyle w:val="Strong"/>
          <w:rFonts w:cstheme="minorHAnsi"/>
          <w:b w:val="0"/>
          <w:lang w:val="fr-BE"/>
        </w:rPr>
        <w:t>ST</w:t>
      </w:r>
      <w:r w:rsidR="00DC426E" w:rsidRPr="00E224B4">
        <w:rPr>
          <w:rStyle w:val="Strong"/>
          <w:rFonts w:cstheme="minorHAnsi"/>
          <w:b w:val="0"/>
          <w:lang w:val="fr-BE"/>
        </w:rPr>
        <w:t xml:space="preserve"> PAS équipé d’un système de protection contre la foudre.</w:t>
      </w:r>
    </w:p>
    <w:p w14:paraId="796EB147" w14:textId="77777777" w:rsidR="00DC426E" w:rsidRPr="00E224B4" w:rsidRDefault="00DC426E" w:rsidP="00E13F6C">
      <w:pPr>
        <w:pStyle w:val="Heading4"/>
        <w:spacing w:before="120" w:after="60"/>
        <w:rPr>
          <w:rStyle w:val="Strong"/>
          <w:b/>
          <w:bCs w:val="0"/>
        </w:rPr>
      </w:pPr>
      <w:r w:rsidRPr="00E224B4">
        <w:rPr>
          <w:rStyle w:val="Strong"/>
          <w:b/>
          <w:bCs w:val="0"/>
        </w:rPr>
        <w:t>Contrôle et permanence</w:t>
      </w:r>
    </w:p>
    <w:p w14:paraId="796EB148" w14:textId="77777777" w:rsidR="00DC426E" w:rsidRPr="00E224B4" w:rsidRDefault="00DC426E" w:rsidP="00E13F6C">
      <w:pPr>
        <w:pStyle w:val="ListParagraph"/>
        <w:spacing w:line="240" w:lineRule="auto"/>
        <w:ind w:left="567"/>
        <w:jc w:val="both"/>
        <w:rPr>
          <w:rStyle w:val="Strong"/>
          <w:rFonts w:cstheme="minorHAnsi"/>
          <w:b w:val="0"/>
          <w:lang w:val="fr-BE"/>
        </w:rPr>
      </w:pPr>
      <w:r w:rsidRPr="00E224B4">
        <w:rPr>
          <w:rStyle w:val="Strong"/>
          <w:rFonts w:cstheme="minorHAnsi"/>
          <w:b w:val="0"/>
          <w:lang w:val="fr-BE"/>
        </w:rPr>
        <w:t>Après les heures de service, il incombe au personnel de la garde d’avertir l’officier de garde qui, à son tour, préviendra les pompiers.</w:t>
      </w:r>
    </w:p>
    <w:p w14:paraId="796EB149" w14:textId="77777777" w:rsidR="00DC426E" w:rsidRPr="00E224B4" w:rsidRDefault="00DC426E" w:rsidP="00E13F6C">
      <w:pPr>
        <w:pStyle w:val="Heading3"/>
        <w:rPr>
          <w:rStyle w:val="Strong"/>
          <w:b/>
          <w:bCs w:val="0"/>
        </w:rPr>
      </w:pPr>
      <w:bookmarkStart w:id="73" w:name="_Toc508403"/>
      <w:r w:rsidRPr="00E224B4">
        <w:rPr>
          <w:rStyle w:val="Strong"/>
          <w:b/>
          <w:bCs w:val="0"/>
        </w:rPr>
        <w:t>PROTECTION ET SECURITÉ EN CAS D’INCENDIE</w:t>
      </w:r>
      <w:bookmarkEnd w:id="73"/>
    </w:p>
    <w:p w14:paraId="796EB14A" w14:textId="77777777" w:rsidR="00DC426E" w:rsidRPr="00E224B4" w:rsidRDefault="00DC426E" w:rsidP="00E13F6C">
      <w:pPr>
        <w:pStyle w:val="Heading4"/>
        <w:spacing w:before="120" w:after="60"/>
        <w:rPr>
          <w:rStyle w:val="Strong"/>
          <w:b/>
          <w:bCs w:val="0"/>
        </w:rPr>
      </w:pPr>
      <w:r w:rsidRPr="00E224B4">
        <w:rPr>
          <w:rStyle w:val="Strong"/>
          <w:b/>
          <w:bCs w:val="0"/>
        </w:rPr>
        <w:t>Sorties et issues de secours</w:t>
      </w:r>
    </w:p>
    <w:p w14:paraId="796EB14B" w14:textId="4AD1E444" w:rsidR="00DC426E" w:rsidRPr="00E224B4" w:rsidRDefault="00DC426E" w:rsidP="00E13F6C">
      <w:pPr>
        <w:pStyle w:val="ListParagraph"/>
        <w:numPr>
          <w:ilvl w:val="0"/>
          <w:numId w:val="5"/>
        </w:numPr>
        <w:spacing w:line="240" w:lineRule="auto"/>
        <w:ind w:left="851" w:hanging="306"/>
        <w:jc w:val="both"/>
        <w:rPr>
          <w:rStyle w:val="Strong"/>
          <w:rFonts w:cstheme="minorHAnsi"/>
          <w:b w:val="0"/>
          <w:lang w:val="fr-BE"/>
        </w:rPr>
      </w:pPr>
      <w:r w:rsidRPr="00E224B4">
        <w:rPr>
          <w:rStyle w:val="Strong"/>
          <w:rFonts w:cstheme="minorHAnsi"/>
          <w:b w:val="0"/>
          <w:lang w:val="fr-BE"/>
        </w:rPr>
        <w:t xml:space="preserve">L’évacuation éventuelle du bloc peut se faire par les escaliers ou par les sorties de secours, en suivant </w:t>
      </w:r>
      <w:r w:rsidR="00A8415B" w:rsidRPr="00E224B4">
        <w:rPr>
          <w:rStyle w:val="Strong"/>
          <w:rFonts w:cstheme="minorHAnsi"/>
          <w:b w:val="0"/>
          <w:lang w:val="fr-BE"/>
        </w:rPr>
        <w:t>les pictogrammes appropriés.</w:t>
      </w:r>
    </w:p>
    <w:p w14:paraId="796EB14C" w14:textId="77777777" w:rsidR="00A8415B" w:rsidRPr="00E224B4" w:rsidRDefault="00A8415B" w:rsidP="00E13F6C">
      <w:pPr>
        <w:pStyle w:val="ListParagraph"/>
        <w:numPr>
          <w:ilvl w:val="0"/>
          <w:numId w:val="5"/>
        </w:numPr>
        <w:spacing w:line="240" w:lineRule="auto"/>
        <w:ind w:left="851" w:hanging="306"/>
        <w:jc w:val="both"/>
        <w:rPr>
          <w:rStyle w:val="Strong"/>
          <w:rFonts w:cstheme="minorHAnsi"/>
          <w:b w:val="0"/>
          <w:lang w:val="fr-BE"/>
        </w:rPr>
      </w:pPr>
      <w:r w:rsidRPr="00E224B4">
        <w:rPr>
          <w:rStyle w:val="Strong"/>
          <w:rFonts w:cstheme="minorHAnsi"/>
          <w:b w:val="0"/>
          <w:lang w:val="fr-BE"/>
        </w:rPr>
        <w:t>Les portes des sorties de secours ne peuvent s’ouvrir que de l’intérieur. Les voies d’accès menant à ces portes doivent permettre une évacuation rapide du personnel.</w:t>
      </w:r>
    </w:p>
    <w:p w14:paraId="796EB14D" w14:textId="77777777" w:rsidR="009705AA" w:rsidRPr="00E224B4" w:rsidRDefault="009705AA" w:rsidP="00E13F6C">
      <w:pPr>
        <w:pStyle w:val="ListParagraph"/>
        <w:numPr>
          <w:ilvl w:val="0"/>
          <w:numId w:val="5"/>
        </w:numPr>
        <w:spacing w:line="240" w:lineRule="auto"/>
        <w:ind w:left="851" w:hanging="306"/>
        <w:jc w:val="both"/>
        <w:rPr>
          <w:rStyle w:val="Strong"/>
          <w:rFonts w:cstheme="minorHAnsi"/>
          <w:b w:val="0"/>
          <w:lang w:val="fr-BE"/>
        </w:rPr>
      </w:pPr>
      <w:r w:rsidRPr="00E224B4">
        <w:rPr>
          <w:rStyle w:val="Strong"/>
          <w:rFonts w:cstheme="minorHAnsi"/>
          <w:b w:val="0"/>
          <w:lang w:val="fr-BE"/>
        </w:rPr>
        <w:t xml:space="preserve">Il est interdit de laisser traîner des armoires, du mobilier, des boîtes, des paravents et autres objets pouvant obstruer le passage dans les couloirs, les cages d’escalier et les accès aux sorties de secours. L’emplacement des sorties de secours et </w:t>
      </w:r>
      <w:r w:rsidR="00D803F9" w:rsidRPr="00E224B4">
        <w:rPr>
          <w:rStyle w:val="Strong"/>
          <w:rFonts w:cstheme="minorHAnsi"/>
          <w:b w:val="0"/>
          <w:lang w:val="fr-BE"/>
        </w:rPr>
        <w:t>le chemin à suivre jusqu’à celles-ci sont indiqués par une signalisation adéquate.</w:t>
      </w:r>
    </w:p>
    <w:p w14:paraId="796EB14E" w14:textId="77777777" w:rsidR="00D803F9" w:rsidRPr="00E224B4" w:rsidRDefault="00D803F9" w:rsidP="00E13F6C">
      <w:pPr>
        <w:pStyle w:val="ListParagraph"/>
        <w:numPr>
          <w:ilvl w:val="0"/>
          <w:numId w:val="5"/>
        </w:numPr>
        <w:spacing w:line="240" w:lineRule="auto"/>
        <w:ind w:left="851" w:hanging="306"/>
        <w:jc w:val="both"/>
        <w:rPr>
          <w:rStyle w:val="Strong"/>
          <w:rFonts w:cstheme="minorHAnsi"/>
          <w:b w:val="0"/>
          <w:lang w:val="fr-BE"/>
        </w:rPr>
      </w:pPr>
      <w:r w:rsidRPr="00E224B4">
        <w:rPr>
          <w:rStyle w:val="Strong"/>
          <w:rFonts w:cstheme="minorHAnsi"/>
          <w:b w:val="0"/>
          <w:lang w:val="fr-BE"/>
        </w:rPr>
        <w:t>La ligne hiérarchique prendra les mesures nécessaires pour maintenir cette signalisation en bon état.</w:t>
      </w:r>
    </w:p>
    <w:p w14:paraId="796EB14F" w14:textId="77777777" w:rsidR="001E7B06" w:rsidRPr="00E224B4" w:rsidRDefault="001E7B06" w:rsidP="00E13F6C">
      <w:pPr>
        <w:pStyle w:val="Heading4"/>
        <w:spacing w:before="120" w:after="60"/>
        <w:rPr>
          <w:rStyle w:val="Strong"/>
          <w:b/>
          <w:bCs w:val="0"/>
        </w:rPr>
      </w:pPr>
      <w:r w:rsidRPr="00E224B4">
        <w:rPr>
          <w:rStyle w:val="Strong"/>
          <w:b/>
          <w:bCs w:val="0"/>
        </w:rPr>
        <w:t>Compartimentage</w:t>
      </w:r>
    </w:p>
    <w:p w14:paraId="796EB150" w14:textId="77777777" w:rsidR="001E7B06" w:rsidRPr="00E224B4" w:rsidRDefault="001E7B06" w:rsidP="00E13F6C">
      <w:pPr>
        <w:pStyle w:val="PlainText"/>
        <w:numPr>
          <w:ilvl w:val="0"/>
          <w:numId w:val="7"/>
        </w:numPr>
        <w:ind w:left="851" w:hanging="306"/>
        <w:jc w:val="both"/>
        <w:rPr>
          <w:rFonts w:asciiTheme="minorHAnsi" w:hAnsiTheme="minorHAnsi" w:cstheme="minorHAnsi"/>
          <w:lang w:val="fr-BE"/>
        </w:rPr>
      </w:pPr>
      <w:r w:rsidRPr="00E224B4">
        <w:rPr>
          <w:rFonts w:asciiTheme="minorHAnsi" w:hAnsiTheme="minorHAnsi" w:cstheme="minorHAnsi"/>
          <w:lang w:val="fr-BE"/>
        </w:rPr>
        <w:t>Les portes coupe-feu placées entre les couloirs et les cages d'escalier intérieures limitent la propagation d'un incendie. Chaque porte coupe-feu isole un compartiment.</w:t>
      </w:r>
    </w:p>
    <w:p w14:paraId="796EB151" w14:textId="77777777" w:rsidR="001E7B06" w:rsidRPr="00E224B4" w:rsidRDefault="001E7B06" w:rsidP="00E13F6C">
      <w:pPr>
        <w:pStyle w:val="PlainText"/>
        <w:numPr>
          <w:ilvl w:val="0"/>
          <w:numId w:val="7"/>
        </w:numPr>
        <w:ind w:left="851" w:hanging="306"/>
        <w:jc w:val="both"/>
        <w:rPr>
          <w:rFonts w:asciiTheme="minorHAnsi" w:hAnsiTheme="minorHAnsi" w:cstheme="minorHAnsi"/>
          <w:lang w:val="fr-BE"/>
        </w:rPr>
      </w:pPr>
      <w:r w:rsidRPr="00E224B4">
        <w:rPr>
          <w:rFonts w:asciiTheme="minorHAnsi" w:hAnsiTheme="minorHAnsi" w:cstheme="minorHAnsi"/>
          <w:lang w:val="fr-BE"/>
        </w:rPr>
        <w:t>Il est souhaitable qu'un membre de l'équipe d'évacuation soit présent dans chaque compartiment.</w:t>
      </w:r>
    </w:p>
    <w:p w14:paraId="796EB152" w14:textId="77777777" w:rsidR="001E7B06" w:rsidRPr="00E224B4" w:rsidRDefault="001E7B06" w:rsidP="00E13F6C">
      <w:pPr>
        <w:pStyle w:val="PlainText"/>
        <w:numPr>
          <w:ilvl w:val="0"/>
          <w:numId w:val="7"/>
        </w:numPr>
        <w:ind w:left="851" w:hanging="306"/>
        <w:jc w:val="both"/>
        <w:rPr>
          <w:rFonts w:asciiTheme="minorHAnsi" w:hAnsiTheme="minorHAnsi" w:cstheme="minorHAnsi"/>
          <w:lang w:val="fr-BE"/>
        </w:rPr>
      </w:pPr>
      <w:r w:rsidRPr="00E224B4">
        <w:rPr>
          <w:rFonts w:asciiTheme="minorHAnsi" w:hAnsiTheme="minorHAnsi" w:cstheme="minorHAnsi"/>
          <w:lang w:val="fr-BE"/>
        </w:rPr>
        <w:t xml:space="preserve">Un incendie qui se déclare dans un compartiment du bâtiment et qui ne peut pas être maîtrisé tout de suite ne perturbe pas immédiatement les activités dans les compartiments avoisinants (à côté, au-dessus et au-dessous). Cette période de sécurité sera mise à profit pour faire évacuer </w:t>
      </w:r>
      <w:r w:rsidR="00443EF9" w:rsidRPr="00E224B4">
        <w:rPr>
          <w:rFonts w:asciiTheme="minorHAnsi" w:hAnsiTheme="minorHAnsi" w:cstheme="minorHAnsi"/>
          <w:lang w:val="fr-BE"/>
        </w:rPr>
        <w:t>c</w:t>
      </w:r>
      <w:r w:rsidRPr="00E224B4">
        <w:rPr>
          <w:rFonts w:asciiTheme="minorHAnsi" w:hAnsiTheme="minorHAnsi" w:cstheme="minorHAnsi"/>
          <w:lang w:val="fr-BE"/>
        </w:rPr>
        <w:t xml:space="preserve">es compartiments dans l'ordre et le calme. </w:t>
      </w:r>
    </w:p>
    <w:p w14:paraId="796EB153" w14:textId="77777777" w:rsidR="001E7B06" w:rsidRPr="00E224B4" w:rsidRDefault="001E7B06" w:rsidP="00E13F6C">
      <w:pPr>
        <w:pStyle w:val="PlainText"/>
        <w:numPr>
          <w:ilvl w:val="0"/>
          <w:numId w:val="7"/>
        </w:numPr>
        <w:ind w:left="851" w:hanging="306"/>
        <w:jc w:val="both"/>
        <w:rPr>
          <w:rFonts w:asciiTheme="minorHAnsi" w:hAnsiTheme="minorHAnsi" w:cstheme="minorHAnsi"/>
          <w:lang w:val="fr-BE"/>
        </w:rPr>
      </w:pPr>
      <w:r w:rsidRPr="00E224B4">
        <w:rPr>
          <w:rFonts w:asciiTheme="minorHAnsi" w:hAnsiTheme="minorHAnsi" w:cstheme="minorHAnsi"/>
          <w:lang w:val="fr-BE"/>
        </w:rPr>
        <w:t xml:space="preserve">Tous les compartiments sont équipés de plusieurs </w:t>
      </w:r>
      <w:r w:rsidR="00443EF9" w:rsidRPr="00E224B4">
        <w:rPr>
          <w:rFonts w:asciiTheme="minorHAnsi" w:hAnsiTheme="minorHAnsi" w:cstheme="minorHAnsi"/>
          <w:lang w:val="fr-BE"/>
        </w:rPr>
        <w:t>détecteurs</w:t>
      </w:r>
      <w:r w:rsidRPr="00E224B4">
        <w:rPr>
          <w:rFonts w:asciiTheme="minorHAnsi" w:hAnsiTheme="minorHAnsi" w:cstheme="minorHAnsi"/>
          <w:lang w:val="fr-BE"/>
        </w:rPr>
        <w:t xml:space="preserve"> d'incendie.</w:t>
      </w:r>
    </w:p>
    <w:p w14:paraId="796EB154" w14:textId="77777777" w:rsidR="001E7B06" w:rsidRPr="00E224B4" w:rsidRDefault="001E7B06" w:rsidP="00E13F6C">
      <w:pPr>
        <w:pStyle w:val="Heading4"/>
        <w:spacing w:before="120" w:after="60"/>
        <w:rPr>
          <w:rStyle w:val="Strong"/>
          <w:b/>
          <w:bCs w:val="0"/>
        </w:rPr>
      </w:pPr>
      <w:r w:rsidRPr="00E224B4">
        <w:rPr>
          <w:rStyle w:val="Strong"/>
          <w:b/>
          <w:bCs w:val="0"/>
        </w:rPr>
        <w:t>Eclairage de secours</w:t>
      </w:r>
    </w:p>
    <w:p w14:paraId="796EB155" w14:textId="72C70B1E" w:rsidR="00077E59" w:rsidRPr="00E224B4" w:rsidRDefault="001E7B06" w:rsidP="00E13F6C">
      <w:pPr>
        <w:pStyle w:val="PlainText"/>
        <w:numPr>
          <w:ilvl w:val="0"/>
          <w:numId w:val="8"/>
        </w:numPr>
        <w:ind w:left="851" w:hanging="306"/>
        <w:jc w:val="both"/>
        <w:rPr>
          <w:rFonts w:asciiTheme="minorHAnsi" w:hAnsiTheme="minorHAnsi" w:cstheme="minorHAnsi"/>
          <w:lang w:val="fr-BE"/>
        </w:rPr>
      </w:pPr>
      <w:r w:rsidRPr="00E224B4">
        <w:rPr>
          <w:rFonts w:asciiTheme="minorHAnsi" w:hAnsiTheme="minorHAnsi" w:cstheme="minorHAnsi"/>
          <w:lang w:val="fr-BE"/>
        </w:rPr>
        <w:t>L’éclairage de secours</w:t>
      </w:r>
      <w:r w:rsidR="00C9584D" w:rsidRPr="00E224B4">
        <w:rPr>
          <w:rFonts w:asciiTheme="minorHAnsi" w:hAnsiTheme="minorHAnsi" w:cstheme="minorHAnsi"/>
          <w:lang w:val="fr-BE"/>
        </w:rPr>
        <w:t>, un système d'éclairage à basse tension (autonomie au moyen de batteries) et est donc indépendant du réseau normal</w:t>
      </w:r>
      <w:r w:rsidR="00FA48AE" w:rsidRPr="00E224B4">
        <w:rPr>
          <w:rFonts w:asciiTheme="minorHAnsi" w:hAnsiTheme="minorHAnsi" w:cstheme="minorHAnsi"/>
          <w:lang w:val="fr-BE"/>
        </w:rPr>
        <w:t>, manque</w:t>
      </w:r>
      <w:r w:rsidRPr="00E224B4">
        <w:rPr>
          <w:rFonts w:asciiTheme="minorHAnsi" w:hAnsiTheme="minorHAnsi" w:cstheme="minorHAnsi"/>
          <w:lang w:val="fr-BE"/>
        </w:rPr>
        <w:t xml:space="preserve"> à l'intérieur du </w:t>
      </w:r>
      <w:r w:rsidR="001739B5" w:rsidRPr="00E224B4">
        <w:rPr>
          <w:rFonts w:asciiTheme="minorHAnsi" w:hAnsiTheme="minorHAnsi" w:cstheme="minorHAnsi"/>
          <w:lang w:val="fr-BE"/>
        </w:rPr>
        <w:t>Bloc 1</w:t>
      </w:r>
      <w:r w:rsidR="00077E59" w:rsidRPr="00E224B4">
        <w:rPr>
          <w:rFonts w:asciiTheme="minorHAnsi" w:hAnsiTheme="minorHAnsi" w:cstheme="minorHAnsi"/>
          <w:lang w:val="fr-BE"/>
        </w:rPr>
        <w:t>.</w:t>
      </w:r>
    </w:p>
    <w:p w14:paraId="796EB156" w14:textId="77777777" w:rsidR="00077E59" w:rsidRPr="00E224B4" w:rsidRDefault="00077E59" w:rsidP="00E13F6C">
      <w:pPr>
        <w:pStyle w:val="Heading4"/>
        <w:spacing w:before="120" w:after="60"/>
        <w:rPr>
          <w:rStyle w:val="Strong"/>
          <w:b/>
          <w:bCs w:val="0"/>
        </w:rPr>
      </w:pPr>
      <w:r w:rsidRPr="00E224B4">
        <w:rPr>
          <w:rStyle w:val="Strong"/>
          <w:b/>
          <w:bCs w:val="0"/>
        </w:rPr>
        <w:t>S</w:t>
      </w:r>
      <w:r w:rsidR="001E7B06" w:rsidRPr="00E224B4">
        <w:rPr>
          <w:rStyle w:val="Strong"/>
          <w:b/>
          <w:bCs w:val="0"/>
        </w:rPr>
        <w:t xml:space="preserve">ystème de détection et d'alarme incendie </w:t>
      </w:r>
    </w:p>
    <w:p w14:paraId="796EB157" w14:textId="413C9778" w:rsidR="00077E59" w:rsidRPr="00E224B4" w:rsidRDefault="00077E59" w:rsidP="00E13F6C">
      <w:pPr>
        <w:pStyle w:val="PlainText"/>
        <w:numPr>
          <w:ilvl w:val="0"/>
          <w:numId w:val="8"/>
        </w:numPr>
        <w:ind w:left="851" w:hanging="306"/>
        <w:jc w:val="both"/>
        <w:rPr>
          <w:rFonts w:asciiTheme="minorHAnsi" w:hAnsiTheme="minorHAnsi" w:cstheme="minorHAnsi"/>
          <w:highlight w:val="red"/>
          <w:lang w:val="fr-BE"/>
        </w:rPr>
      </w:pPr>
      <w:r w:rsidRPr="00E224B4">
        <w:rPr>
          <w:rFonts w:asciiTheme="minorHAnsi" w:hAnsiTheme="minorHAnsi" w:cstheme="minorHAnsi"/>
          <w:highlight w:val="red"/>
          <w:lang w:val="fr-BE"/>
        </w:rPr>
        <w:t>Le</w:t>
      </w:r>
      <w:r w:rsidR="00443EF9" w:rsidRPr="00E224B4">
        <w:rPr>
          <w:rFonts w:asciiTheme="minorHAnsi" w:hAnsiTheme="minorHAnsi" w:cstheme="minorHAnsi"/>
          <w:highlight w:val="red"/>
          <w:lang w:val="fr-BE"/>
        </w:rPr>
        <w:t>s</w:t>
      </w:r>
      <w:r w:rsidRPr="00E224B4">
        <w:rPr>
          <w:rFonts w:asciiTheme="minorHAnsi" w:hAnsiTheme="minorHAnsi" w:cstheme="minorHAnsi"/>
          <w:highlight w:val="red"/>
          <w:lang w:val="fr-BE"/>
        </w:rPr>
        <w:t xml:space="preserve"> </w:t>
      </w:r>
      <w:r w:rsidR="00443EF9" w:rsidRPr="00E224B4">
        <w:rPr>
          <w:rFonts w:asciiTheme="minorHAnsi" w:hAnsiTheme="minorHAnsi" w:cstheme="minorHAnsi"/>
          <w:highlight w:val="red"/>
          <w:lang w:val="fr-BE"/>
        </w:rPr>
        <w:t xml:space="preserve">différents </w:t>
      </w:r>
      <w:r w:rsidR="001E7B06" w:rsidRPr="00E224B4">
        <w:rPr>
          <w:rFonts w:asciiTheme="minorHAnsi" w:hAnsiTheme="minorHAnsi" w:cstheme="minorHAnsi"/>
          <w:highlight w:val="red"/>
          <w:lang w:val="fr-BE"/>
        </w:rPr>
        <w:t>système</w:t>
      </w:r>
      <w:r w:rsidR="00443EF9" w:rsidRPr="00E224B4">
        <w:rPr>
          <w:rFonts w:asciiTheme="minorHAnsi" w:hAnsiTheme="minorHAnsi" w:cstheme="minorHAnsi"/>
          <w:highlight w:val="red"/>
          <w:lang w:val="fr-BE"/>
        </w:rPr>
        <w:t>s</w:t>
      </w:r>
      <w:r w:rsidR="001E7B06" w:rsidRPr="00E224B4">
        <w:rPr>
          <w:rFonts w:asciiTheme="minorHAnsi" w:hAnsiTheme="minorHAnsi" w:cstheme="minorHAnsi"/>
          <w:highlight w:val="red"/>
          <w:lang w:val="fr-BE"/>
        </w:rPr>
        <w:t xml:space="preserve"> de détection d'incendie </w:t>
      </w:r>
      <w:r w:rsidRPr="00E224B4">
        <w:rPr>
          <w:rFonts w:asciiTheme="minorHAnsi" w:hAnsiTheme="minorHAnsi" w:cstheme="minorHAnsi"/>
          <w:highlight w:val="red"/>
          <w:lang w:val="fr-BE"/>
        </w:rPr>
        <w:t>installé</w:t>
      </w:r>
      <w:r w:rsidR="00443EF9" w:rsidRPr="00E224B4">
        <w:rPr>
          <w:rFonts w:asciiTheme="minorHAnsi" w:hAnsiTheme="minorHAnsi" w:cstheme="minorHAnsi"/>
          <w:highlight w:val="red"/>
          <w:lang w:val="fr-BE"/>
        </w:rPr>
        <w:t>s</w:t>
      </w:r>
      <w:r w:rsidRPr="00E224B4">
        <w:rPr>
          <w:rFonts w:asciiTheme="minorHAnsi" w:hAnsiTheme="minorHAnsi" w:cstheme="minorHAnsi"/>
          <w:highlight w:val="red"/>
          <w:lang w:val="fr-BE"/>
        </w:rPr>
        <w:t xml:space="preserve"> par la firme </w:t>
      </w:r>
      <w:r w:rsidR="00443EF9" w:rsidRPr="00E224B4">
        <w:rPr>
          <w:rFonts w:asciiTheme="minorHAnsi" w:hAnsiTheme="minorHAnsi" w:cstheme="minorHAnsi"/>
          <w:highlight w:val="red"/>
          <w:lang w:val="fr-BE"/>
        </w:rPr>
        <w:t xml:space="preserve">civile responsable du contrat incendie </w:t>
      </w:r>
      <w:r w:rsidR="001E7B06" w:rsidRPr="00E224B4">
        <w:rPr>
          <w:rFonts w:asciiTheme="minorHAnsi" w:hAnsiTheme="minorHAnsi" w:cstheme="minorHAnsi"/>
          <w:highlight w:val="red"/>
          <w:lang w:val="fr-BE"/>
        </w:rPr>
        <w:t xml:space="preserve">dans le </w:t>
      </w:r>
      <w:r w:rsidR="001739B5" w:rsidRPr="00E224B4">
        <w:rPr>
          <w:rFonts w:asciiTheme="minorHAnsi" w:hAnsiTheme="minorHAnsi" w:cstheme="minorHAnsi"/>
          <w:highlight w:val="red"/>
          <w:lang w:val="fr-BE"/>
        </w:rPr>
        <w:t>Bloc 1</w:t>
      </w:r>
      <w:r w:rsidRPr="00E224B4">
        <w:rPr>
          <w:rFonts w:asciiTheme="minorHAnsi" w:hAnsiTheme="minorHAnsi" w:cstheme="minorHAnsi"/>
          <w:highlight w:val="red"/>
          <w:lang w:val="fr-BE"/>
        </w:rPr>
        <w:t>, consiste</w:t>
      </w:r>
      <w:r w:rsidR="00443EF9" w:rsidRPr="00E224B4">
        <w:rPr>
          <w:rFonts w:asciiTheme="minorHAnsi" w:hAnsiTheme="minorHAnsi" w:cstheme="minorHAnsi"/>
          <w:highlight w:val="red"/>
          <w:lang w:val="fr-BE"/>
        </w:rPr>
        <w:t>nt</w:t>
      </w:r>
      <w:r w:rsidRPr="00E224B4">
        <w:rPr>
          <w:rFonts w:asciiTheme="minorHAnsi" w:hAnsiTheme="minorHAnsi" w:cstheme="minorHAnsi"/>
          <w:highlight w:val="red"/>
          <w:lang w:val="fr-BE"/>
        </w:rPr>
        <w:t xml:space="preserve"> en un ensemble de détecteurs de fumées et un panneau de commandes. </w:t>
      </w:r>
    </w:p>
    <w:p w14:paraId="796EB158" w14:textId="26C2BB13" w:rsidR="00077E59" w:rsidRPr="00E224B4" w:rsidRDefault="00C02644" w:rsidP="00E13F6C">
      <w:pPr>
        <w:pStyle w:val="PlainText"/>
        <w:numPr>
          <w:ilvl w:val="0"/>
          <w:numId w:val="8"/>
        </w:numPr>
        <w:ind w:left="851" w:hanging="306"/>
        <w:jc w:val="both"/>
        <w:rPr>
          <w:rFonts w:asciiTheme="minorHAnsi" w:hAnsiTheme="minorHAnsi" w:cstheme="minorHAnsi"/>
          <w:highlight w:val="red"/>
          <w:lang w:val="fr-BE"/>
        </w:rPr>
      </w:pPr>
      <w:r w:rsidRPr="00E224B4">
        <w:rPr>
          <w:rFonts w:asciiTheme="minorHAnsi" w:hAnsiTheme="minorHAnsi" w:cstheme="minorHAnsi"/>
          <w:highlight w:val="red"/>
          <w:lang w:val="fr-BE"/>
        </w:rPr>
        <w:t>Le hall d’accueil du</w:t>
      </w:r>
      <w:r w:rsidR="00077E59" w:rsidRPr="00E224B4">
        <w:rPr>
          <w:rFonts w:asciiTheme="minorHAnsi" w:hAnsiTheme="minorHAnsi" w:cstheme="minorHAnsi"/>
          <w:highlight w:val="red"/>
          <w:lang w:val="fr-BE"/>
        </w:rPr>
        <w:t xml:space="preserve"> </w:t>
      </w:r>
      <w:r w:rsidR="001739B5" w:rsidRPr="00E224B4">
        <w:rPr>
          <w:rFonts w:asciiTheme="minorHAnsi" w:hAnsiTheme="minorHAnsi" w:cstheme="minorHAnsi"/>
          <w:highlight w:val="red"/>
          <w:lang w:val="fr-BE"/>
        </w:rPr>
        <w:t>Bloc 1</w:t>
      </w:r>
      <w:r w:rsidRPr="00E224B4">
        <w:rPr>
          <w:rFonts w:asciiTheme="minorHAnsi" w:hAnsiTheme="minorHAnsi" w:cstheme="minorHAnsi"/>
          <w:highlight w:val="red"/>
          <w:lang w:val="fr-BE"/>
        </w:rPr>
        <w:t xml:space="preserve"> </w:t>
      </w:r>
      <w:r w:rsidR="001E7B06" w:rsidRPr="00E224B4">
        <w:rPr>
          <w:rFonts w:asciiTheme="minorHAnsi" w:hAnsiTheme="minorHAnsi" w:cstheme="minorHAnsi"/>
          <w:highlight w:val="red"/>
          <w:lang w:val="fr-BE"/>
        </w:rPr>
        <w:t>est équipé d'un panneau de commande</w:t>
      </w:r>
      <w:r w:rsidR="00077E59" w:rsidRPr="00E224B4">
        <w:rPr>
          <w:rFonts w:asciiTheme="minorHAnsi" w:hAnsiTheme="minorHAnsi" w:cstheme="minorHAnsi"/>
          <w:highlight w:val="red"/>
          <w:lang w:val="fr-BE"/>
        </w:rPr>
        <w:t>s.</w:t>
      </w:r>
      <w:r w:rsidR="006C629C" w:rsidRPr="00E224B4">
        <w:rPr>
          <w:rFonts w:asciiTheme="minorHAnsi" w:hAnsiTheme="minorHAnsi" w:cstheme="minorHAnsi"/>
          <w:highlight w:val="red"/>
          <w:lang w:val="fr-BE"/>
        </w:rPr>
        <w:t xml:space="preserve"> </w:t>
      </w:r>
    </w:p>
    <w:p w14:paraId="796EB159" w14:textId="77777777" w:rsidR="00077E59" w:rsidRPr="00E224B4" w:rsidRDefault="00077E59" w:rsidP="00E13F6C">
      <w:pPr>
        <w:pStyle w:val="PlainText"/>
        <w:numPr>
          <w:ilvl w:val="0"/>
          <w:numId w:val="8"/>
        </w:numPr>
        <w:ind w:left="851" w:hanging="306"/>
        <w:jc w:val="both"/>
        <w:rPr>
          <w:rFonts w:asciiTheme="minorHAnsi" w:hAnsiTheme="minorHAnsi" w:cstheme="minorHAnsi"/>
          <w:highlight w:val="red"/>
          <w:lang w:val="fr-BE"/>
        </w:rPr>
      </w:pPr>
      <w:r w:rsidRPr="00E224B4">
        <w:rPr>
          <w:rFonts w:asciiTheme="minorHAnsi" w:hAnsiTheme="minorHAnsi" w:cstheme="minorHAnsi"/>
          <w:highlight w:val="red"/>
          <w:lang w:val="fr-BE"/>
        </w:rPr>
        <w:t>L</w:t>
      </w:r>
      <w:r w:rsidR="001E7B06" w:rsidRPr="00E224B4">
        <w:rPr>
          <w:rFonts w:asciiTheme="minorHAnsi" w:hAnsiTheme="minorHAnsi" w:cstheme="minorHAnsi"/>
          <w:highlight w:val="red"/>
          <w:lang w:val="fr-BE"/>
        </w:rPr>
        <w:t>es détecteurs de fumée sont installés dans les couloirs</w:t>
      </w:r>
      <w:r w:rsidRPr="00E224B4">
        <w:rPr>
          <w:rFonts w:asciiTheme="minorHAnsi" w:hAnsiTheme="minorHAnsi" w:cstheme="minorHAnsi"/>
          <w:highlight w:val="red"/>
          <w:lang w:val="fr-BE"/>
        </w:rPr>
        <w:t>,</w:t>
      </w:r>
      <w:r w:rsidR="001E7B06" w:rsidRPr="00E224B4">
        <w:rPr>
          <w:rFonts w:asciiTheme="minorHAnsi" w:hAnsiTheme="minorHAnsi" w:cstheme="minorHAnsi"/>
          <w:highlight w:val="red"/>
          <w:lang w:val="fr-BE"/>
        </w:rPr>
        <w:t xml:space="preserve"> les archives</w:t>
      </w:r>
      <w:r w:rsidRPr="00E224B4">
        <w:rPr>
          <w:rFonts w:asciiTheme="minorHAnsi" w:hAnsiTheme="minorHAnsi" w:cstheme="minorHAnsi"/>
          <w:highlight w:val="red"/>
          <w:lang w:val="fr-BE"/>
        </w:rPr>
        <w:t>,</w:t>
      </w:r>
      <w:r w:rsidR="008E3275" w:rsidRPr="00E224B4">
        <w:rPr>
          <w:rFonts w:asciiTheme="minorHAnsi" w:hAnsiTheme="minorHAnsi" w:cstheme="minorHAnsi"/>
          <w:highlight w:val="red"/>
          <w:lang w:val="fr-BE"/>
        </w:rPr>
        <w:t xml:space="preserve"> </w:t>
      </w:r>
      <w:r w:rsidR="001E7B06" w:rsidRPr="00E224B4">
        <w:rPr>
          <w:rFonts w:asciiTheme="minorHAnsi" w:hAnsiTheme="minorHAnsi" w:cstheme="minorHAnsi"/>
          <w:highlight w:val="red"/>
          <w:lang w:val="fr-BE"/>
        </w:rPr>
        <w:t>les locaux techniques et les locaux de chauffage central</w:t>
      </w:r>
      <w:r w:rsidRPr="00E224B4">
        <w:rPr>
          <w:rFonts w:asciiTheme="minorHAnsi" w:hAnsiTheme="minorHAnsi" w:cstheme="minorHAnsi"/>
          <w:highlight w:val="red"/>
          <w:lang w:val="fr-BE"/>
        </w:rPr>
        <w:t>.</w:t>
      </w:r>
    </w:p>
    <w:p w14:paraId="796EB15A" w14:textId="77777777" w:rsidR="00077E59" w:rsidRPr="00E224B4" w:rsidRDefault="00077E59" w:rsidP="00E13F6C">
      <w:pPr>
        <w:pStyle w:val="PlainText"/>
        <w:numPr>
          <w:ilvl w:val="0"/>
          <w:numId w:val="8"/>
        </w:numPr>
        <w:ind w:left="851" w:hanging="306"/>
        <w:jc w:val="both"/>
        <w:rPr>
          <w:rFonts w:asciiTheme="minorHAnsi" w:hAnsiTheme="minorHAnsi" w:cstheme="minorHAnsi"/>
          <w:highlight w:val="red"/>
          <w:lang w:val="fr-BE"/>
        </w:rPr>
      </w:pPr>
      <w:r w:rsidRPr="00E224B4">
        <w:rPr>
          <w:rFonts w:asciiTheme="minorHAnsi" w:hAnsiTheme="minorHAnsi" w:cstheme="minorHAnsi"/>
          <w:highlight w:val="red"/>
          <w:lang w:val="fr-BE"/>
        </w:rPr>
        <w:t>L</w:t>
      </w:r>
      <w:r w:rsidR="001E7B06" w:rsidRPr="00E224B4">
        <w:rPr>
          <w:rFonts w:asciiTheme="minorHAnsi" w:hAnsiTheme="minorHAnsi" w:cstheme="minorHAnsi"/>
          <w:highlight w:val="red"/>
          <w:lang w:val="fr-BE"/>
        </w:rPr>
        <w:t>e mode d'emploi du panneau de commande</w:t>
      </w:r>
      <w:r w:rsidRPr="00E224B4">
        <w:rPr>
          <w:rFonts w:asciiTheme="minorHAnsi" w:hAnsiTheme="minorHAnsi" w:cstheme="minorHAnsi"/>
          <w:highlight w:val="red"/>
          <w:lang w:val="fr-BE"/>
        </w:rPr>
        <w:t>s</w:t>
      </w:r>
      <w:r w:rsidR="001E7B06" w:rsidRPr="00E224B4">
        <w:rPr>
          <w:rFonts w:asciiTheme="minorHAnsi" w:hAnsiTheme="minorHAnsi" w:cstheme="minorHAnsi"/>
          <w:highlight w:val="red"/>
          <w:lang w:val="fr-BE"/>
        </w:rPr>
        <w:t xml:space="preserve"> est affiché sur le mur à côté du panneau et doit permettre au personnel de permanence de localiser immédiatement le foyer d'incendie et de prendre les mesures nécessaires</w:t>
      </w:r>
      <w:r w:rsidRPr="00E224B4">
        <w:rPr>
          <w:rFonts w:asciiTheme="minorHAnsi" w:hAnsiTheme="minorHAnsi" w:cstheme="minorHAnsi"/>
          <w:highlight w:val="red"/>
          <w:lang w:val="fr-BE"/>
        </w:rPr>
        <w:t>.</w:t>
      </w:r>
    </w:p>
    <w:p w14:paraId="796EB15B" w14:textId="77777777" w:rsidR="00077E59" w:rsidRPr="00E224B4" w:rsidRDefault="00077E59" w:rsidP="00E13F6C">
      <w:pPr>
        <w:pStyle w:val="PlainText"/>
        <w:numPr>
          <w:ilvl w:val="0"/>
          <w:numId w:val="8"/>
        </w:numPr>
        <w:ind w:left="851" w:hanging="306"/>
        <w:jc w:val="both"/>
        <w:rPr>
          <w:rFonts w:asciiTheme="minorHAnsi" w:hAnsiTheme="minorHAnsi" w:cstheme="minorHAnsi"/>
          <w:highlight w:val="red"/>
          <w:lang w:val="fr-BE"/>
        </w:rPr>
      </w:pPr>
      <w:r w:rsidRPr="00E224B4">
        <w:rPr>
          <w:rFonts w:asciiTheme="minorHAnsi" w:hAnsiTheme="minorHAnsi" w:cstheme="minorHAnsi"/>
          <w:highlight w:val="red"/>
          <w:lang w:val="fr-BE"/>
        </w:rPr>
        <w:t>L</w:t>
      </w:r>
      <w:r w:rsidR="001E7B06" w:rsidRPr="00E224B4">
        <w:rPr>
          <w:rFonts w:asciiTheme="minorHAnsi" w:hAnsiTheme="minorHAnsi" w:cstheme="minorHAnsi"/>
          <w:highlight w:val="red"/>
          <w:lang w:val="fr-BE"/>
        </w:rPr>
        <w:t>e dispositif de détection d'incendie est alimenté par deux alimentation</w:t>
      </w:r>
      <w:r w:rsidRPr="00E224B4">
        <w:rPr>
          <w:rFonts w:asciiTheme="minorHAnsi" w:hAnsiTheme="minorHAnsi" w:cstheme="minorHAnsi"/>
          <w:highlight w:val="red"/>
          <w:lang w:val="fr-BE"/>
        </w:rPr>
        <w:t>s</w:t>
      </w:r>
      <w:r w:rsidR="001E7B06" w:rsidRPr="00E224B4">
        <w:rPr>
          <w:rFonts w:asciiTheme="minorHAnsi" w:hAnsiTheme="minorHAnsi" w:cstheme="minorHAnsi"/>
          <w:highlight w:val="red"/>
          <w:lang w:val="fr-BE"/>
        </w:rPr>
        <w:t xml:space="preserve"> électrique</w:t>
      </w:r>
      <w:r w:rsidRPr="00E224B4">
        <w:rPr>
          <w:rFonts w:asciiTheme="minorHAnsi" w:hAnsiTheme="minorHAnsi" w:cstheme="minorHAnsi"/>
          <w:highlight w:val="red"/>
          <w:lang w:val="fr-BE"/>
        </w:rPr>
        <w:t xml:space="preserve">s séparées. </w:t>
      </w:r>
      <w:r w:rsidR="00443EF9" w:rsidRPr="00E224B4">
        <w:rPr>
          <w:rFonts w:asciiTheme="minorHAnsi" w:hAnsiTheme="minorHAnsi" w:cstheme="minorHAnsi"/>
          <w:highlight w:val="red"/>
          <w:lang w:val="fr-BE"/>
        </w:rPr>
        <w:t>C</w:t>
      </w:r>
      <w:r w:rsidR="001E7B06" w:rsidRPr="00E224B4">
        <w:rPr>
          <w:rFonts w:asciiTheme="minorHAnsi" w:hAnsiTheme="minorHAnsi" w:cstheme="minorHAnsi"/>
          <w:highlight w:val="red"/>
          <w:lang w:val="fr-BE"/>
        </w:rPr>
        <w:t>haque source peut assurer séparément le fonctionnement de l'installation</w:t>
      </w:r>
      <w:r w:rsidRPr="00E224B4">
        <w:rPr>
          <w:rFonts w:asciiTheme="minorHAnsi" w:hAnsiTheme="minorHAnsi" w:cstheme="minorHAnsi"/>
          <w:highlight w:val="red"/>
          <w:lang w:val="fr-BE"/>
        </w:rPr>
        <w:t>.</w:t>
      </w:r>
      <w:r w:rsidR="001E7B06" w:rsidRPr="00E224B4">
        <w:rPr>
          <w:rFonts w:asciiTheme="minorHAnsi" w:hAnsiTheme="minorHAnsi" w:cstheme="minorHAnsi"/>
          <w:highlight w:val="red"/>
          <w:lang w:val="fr-BE"/>
        </w:rPr>
        <w:t xml:space="preserve"> </w:t>
      </w:r>
      <w:r w:rsidRPr="00E224B4">
        <w:rPr>
          <w:rFonts w:asciiTheme="minorHAnsi" w:hAnsiTheme="minorHAnsi" w:cstheme="minorHAnsi"/>
          <w:highlight w:val="red"/>
          <w:lang w:val="fr-BE"/>
        </w:rPr>
        <w:t>L</w:t>
      </w:r>
      <w:r w:rsidR="001E7B06" w:rsidRPr="00E224B4">
        <w:rPr>
          <w:rFonts w:asciiTheme="minorHAnsi" w:hAnsiTheme="minorHAnsi" w:cstheme="minorHAnsi"/>
          <w:highlight w:val="red"/>
          <w:lang w:val="fr-BE"/>
        </w:rPr>
        <w:t>a source principale est le courant du réseau public</w:t>
      </w:r>
      <w:r w:rsidRPr="00E224B4">
        <w:rPr>
          <w:rFonts w:asciiTheme="minorHAnsi" w:hAnsiTheme="minorHAnsi" w:cstheme="minorHAnsi"/>
          <w:highlight w:val="red"/>
          <w:lang w:val="fr-BE"/>
        </w:rPr>
        <w:t>,</w:t>
      </w:r>
      <w:r w:rsidR="001E7B06" w:rsidRPr="00E224B4">
        <w:rPr>
          <w:rFonts w:asciiTheme="minorHAnsi" w:hAnsiTheme="minorHAnsi" w:cstheme="minorHAnsi"/>
          <w:highlight w:val="red"/>
          <w:lang w:val="fr-BE"/>
        </w:rPr>
        <w:t xml:space="preserve"> </w:t>
      </w:r>
      <w:r w:rsidRPr="00E224B4">
        <w:rPr>
          <w:rFonts w:asciiTheme="minorHAnsi" w:hAnsiTheme="minorHAnsi" w:cstheme="minorHAnsi"/>
          <w:highlight w:val="red"/>
          <w:lang w:val="fr-BE"/>
        </w:rPr>
        <w:t>l</w:t>
      </w:r>
      <w:r w:rsidR="001E7B06" w:rsidRPr="00E224B4">
        <w:rPr>
          <w:rFonts w:asciiTheme="minorHAnsi" w:hAnsiTheme="minorHAnsi" w:cstheme="minorHAnsi"/>
          <w:highlight w:val="red"/>
          <w:lang w:val="fr-BE"/>
        </w:rPr>
        <w:t xml:space="preserve">a </w:t>
      </w:r>
      <w:r w:rsidRPr="00E224B4">
        <w:rPr>
          <w:rFonts w:asciiTheme="minorHAnsi" w:hAnsiTheme="minorHAnsi" w:cstheme="minorHAnsi"/>
          <w:highlight w:val="red"/>
          <w:lang w:val="fr-BE"/>
        </w:rPr>
        <w:t>s</w:t>
      </w:r>
      <w:r w:rsidR="001E7B06" w:rsidRPr="00E224B4">
        <w:rPr>
          <w:rFonts w:asciiTheme="minorHAnsi" w:hAnsiTheme="minorHAnsi" w:cstheme="minorHAnsi"/>
          <w:highlight w:val="red"/>
          <w:lang w:val="fr-BE"/>
        </w:rPr>
        <w:t xml:space="preserve">ource auxiliaire est constituée d'une batterie de réserve </w:t>
      </w:r>
      <w:r w:rsidRPr="00E224B4">
        <w:rPr>
          <w:rFonts w:asciiTheme="minorHAnsi" w:hAnsiTheme="minorHAnsi" w:cstheme="minorHAnsi"/>
          <w:highlight w:val="red"/>
          <w:lang w:val="fr-BE"/>
        </w:rPr>
        <w:t xml:space="preserve">qui </w:t>
      </w:r>
      <w:r w:rsidR="001E7B06" w:rsidRPr="00E224B4">
        <w:rPr>
          <w:rFonts w:asciiTheme="minorHAnsi" w:hAnsiTheme="minorHAnsi" w:cstheme="minorHAnsi"/>
          <w:highlight w:val="red"/>
          <w:lang w:val="fr-BE"/>
        </w:rPr>
        <w:t>se met automatiquement en marche dès que le réseau fait défaut et a une autonomie de 72 heures</w:t>
      </w:r>
      <w:r w:rsidRPr="00E224B4">
        <w:rPr>
          <w:rFonts w:asciiTheme="minorHAnsi" w:hAnsiTheme="minorHAnsi" w:cstheme="minorHAnsi"/>
          <w:highlight w:val="red"/>
          <w:lang w:val="fr-BE"/>
        </w:rPr>
        <w:t>.</w:t>
      </w:r>
    </w:p>
    <w:p w14:paraId="796EB15C" w14:textId="77777777" w:rsidR="001E7B06" w:rsidRPr="00E224B4" w:rsidRDefault="00077E59" w:rsidP="00E13F6C">
      <w:pPr>
        <w:pStyle w:val="PlainText"/>
        <w:numPr>
          <w:ilvl w:val="0"/>
          <w:numId w:val="8"/>
        </w:numPr>
        <w:ind w:left="851" w:hanging="306"/>
        <w:jc w:val="both"/>
        <w:rPr>
          <w:rFonts w:asciiTheme="minorHAnsi" w:hAnsiTheme="minorHAnsi" w:cstheme="minorHAnsi"/>
          <w:highlight w:val="red"/>
          <w:lang w:val="fr-BE"/>
        </w:rPr>
      </w:pPr>
      <w:r w:rsidRPr="00E224B4">
        <w:rPr>
          <w:rFonts w:asciiTheme="minorHAnsi" w:hAnsiTheme="minorHAnsi" w:cstheme="minorHAnsi"/>
          <w:highlight w:val="red"/>
          <w:lang w:val="fr-BE"/>
        </w:rPr>
        <w:t>L</w:t>
      </w:r>
      <w:r w:rsidR="001E7B06" w:rsidRPr="00E224B4">
        <w:rPr>
          <w:rFonts w:asciiTheme="minorHAnsi" w:hAnsiTheme="minorHAnsi" w:cstheme="minorHAnsi"/>
          <w:highlight w:val="red"/>
          <w:lang w:val="fr-BE"/>
        </w:rPr>
        <w:t>e dispositif d'alerte peut</w:t>
      </w:r>
      <w:r w:rsidRPr="00E224B4">
        <w:rPr>
          <w:rFonts w:asciiTheme="minorHAnsi" w:hAnsiTheme="minorHAnsi" w:cstheme="minorHAnsi"/>
          <w:highlight w:val="red"/>
          <w:lang w:val="fr-BE"/>
        </w:rPr>
        <w:t xml:space="preserve"> </w:t>
      </w:r>
      <w:r w:rsidR="001E7B06" w:rsidRPr="00E224B4">
        <w:rPr>
          <w:rFonts w:asciiTheme="minorHAnsi" w:hAnsiTheme="minorHAnsi" w:cstheme="minorHAnsi"/>
          <w:highlight w:val="red"/>
          <w:lang w:val="fr-BE"/>
        </w:rPr>
        <w:t>être déclench</w:t>
      </w:r>
      <w:r w:rsidRPr="00E224B4">
        <w:rPr>
          <w:rFonts w:asciiTheme="minorHAnsi" w:hAnsiTheme="minorHAnsi" w:cstheme="minorHAnsi"/>
          <w:highlight w:val="red"/>
          <w:lang w:val="fr-BE"/>
        </w:rPr>
        <w:t>é</w:t>
      </w:r>
      <w:r w:rsidR="001E7B06" w:rsidRPr="00E224B4">
        <w:rPr>
          <w:rFonts w:asciiTheme="minorHAnsi" w:hAnsiTheme="minorHAnsi" w:cstheme="minorHAnsi"/>
          <w:highlight w:val="red"/>
          <w:lang w:val="fr-BE"/>
        </w:rPr>
        <w:t xml:space="preserve"> automatiquement ou manuellement</w:t>
      </w:r>
      <w:r w:rsidRPr="00E224B4">
        <w:rPr>
          <w:rFonts w:asciiTheme="minorHAnsi" w:hAnsiTheme="minorHAnsi" w:cstheme="minorHAnsi"/>
          <w:highlight w:val="red"/>
          <w:lang w:val="fr-BE"/>
        </w:rPr>
        <w:t> :</w:t>
      </w:r>
    </w:p>
    <w:p w14:paraId="796EB15D" w14:textId="77777777" w:rsidR="00077E59" w:rsidRPr="00E224B4" w:rsidRDefault="00077E59" w:rsidP="00E13F6C">
      <w:pPr>
        <w:pStyle w:val="PlainText"/>
        <w:ind w:hanging="306"/>
        <w:jc w:val="both"/>
        <w:rPr>
          <w:rFonts w:asciiTheme="minorHAnsi" w:hAnsiTheme="minorHAnsi" w:cstheme="minorHAnsi"/>
          <w:lang w:val="fr-BE"/>
        </w:rPr>
      </w:pPr>
    </w:p>
    <w:p w14:paraId="796EB15E" w14:textId="77777777" w:rsidR="001E7B06" w:rsidRPr="00E224B4" w:rsidRDefault="00077E59" w:rsidP="00E13F6C">
      <w:pPr>
        <w:pStyle w:val="ListParagraph"/>
        <w:numPr>
          <w:ilvl w:val="0"/>
          <w:numId w:val="9"/>
        </w:numPr>
        <w:spacing w:line="240" w:lineRule="auto"/>
        <w:ind w:left="1134" w:hanging="283"/>
        <w:jc w:val="both"/>
        <w:rPr>
          <w:rStyle w:val="Strong"/>
          <w:rFonts w:cstheme="minorHAnsi"/>
          <w:highlight w:val="red"/>
          <w:lang w:val="fr-BE"/>
        </w:rPr>
      </w:pPr>
      <w:r w:rsidRPr="00E224B4">
        <w:rPr>
          <w:rStyle w:val="Strong"/>
          <w:rFonts w:cstheme="minorHAnsi"/>
          <w:highlight w:val="red"/>
          <w:lang w:val="fr-BE"/>
        </w:rPr>
        <w:t>Dispositif d’alerte automatique</w:t>
      </w:r>
    </w:p>
    <w:p w14:paraId="796EB15F" w14:textId="77777777" w:rsidR="00077E59" w:rsidRPr="00E224B4" w:rsidRDefault="00077E59" w:rsidP="00E13F6C">
      <w:pPr>
        <w:pStyle w:val="ListParagraph"/>
        <w:spacing w:line="240" w:lineRule="auto"/>
        <w:ind w:left="1134" w:hanging="283"/>
        <w:jc w:val="both"/>
        <w:rPr>
          <w:rStyle w:val="Strong"/>
          <w:rFonts w:cstheme="minorHAnsi"/>
          <w:b w:val="0"/>
          <w:highlight w:val="red"/>
          <w:lang w:val="fr-BE"/>
        </w:rPr>
      </w:pPr>
      <w:r w:rsidRPr="00E224B4">
        <w:rPr>
          <w:rStyle w:val="Strong"/>
          <w:rFonts w:cstheme="minorHAnsi"/>
          <w:b w:val="0"/>
          <w:highlight w:val="red"/>
          <w:lang w:val="fr-BE"/>
        </w:rPr>
        <w:t>Le signal d’alerte s’enclenche automatiquement dès la détection d’une fumée dans n’importe quelle partie du bâtiment.</w:t>
      </w:r>
    </w:p>
    <w:p w14:paraId="796EB160" w14:textId="77777777" w:rsidR="00077E59" w:rsidRPr="00E224B4" w:rsidRDefault="00077E59" w:rsidP="00E13F6C">
      <w:pPr>
        <w:pStyle w:val="ListParagraph"/>
        <w:spacing w:line="240" w:lineRule="auto"/>
        <w:ind w:left="1134" w:hanging="283"/>
        <w:jc w:val="both"/>
        <w:rPr>
          <w:rStyle w:val="Strong"/>
          <w:rFonts w:cstheme="minorHAnsi"/>
          <w:b w:val="0"/>
          <w:lang w:val="fr-BE"/>
        </w:rPr>
      </w:pPr>
      <w:r w:rsidRPr="00E224B4">
        <w:rPr>
          <w:rStyle w:val="Strong"/>
          <w:rFonts w:cstheme="minorHAnsi"/>
          <w:b w:val="0"/>
          <w:highlight w:val="red"/>
          <w:lang w:val="fr-BE"/>
        </w:rPr>
        <w:t>Les sirènes ne retentissent qu’à l’étage où la fumée est détectée.</w:t>
      </w:r>
    </w:p>
    <w:p w14:paraId="796EB161" w14:textId="77777777" w:rsidR="00077E59" w:rsidRPr="00E224B4" w:rsidRDefault="00077E59" w:rsidP="00E13F6C">
      <w:pPr>
        <w:pStyle w:val="ListParagraph"/>
        <w:spacing w:line="240" w:lineRule="auto"/>
        <w:ind w:left="1134" w:hanging="283"/>
        <w:jc w:val="both"/>
        <w:rPr>
          <w:rStyle w:val="Strong"/>
          <w:rFonts w:cstheme="minorHAnsi"/>
          <w:b w:val="0"/>
          <w:lang w:val="fr-BE"/>
        </w:rPr>
      </w:pPr>
    </w:p>
    <w:p w14:paraId="796EB162" w14:textId="77777777" w:rsidR="007D325C" w:rsidRPr="00E224B4" w:rsidRDefault="00077E59" w:rsidP="00E13F6C">
      <w:pPr>
        <w:pStyle w:val="ListParagraph"/>
        <w:numPr>
          <w:ilvl w:val="0"/>
          <w:numId w:val="9"/>
        </w:numPr>
        <w:spacing w:line="240" w:lineRule="auto"/>
        <w:ind w:left="1134" w:hanging="283"/>
        <w:jc w:val="both"/>
        <w:rPr>
          <w:rStyle w:val="Strong"/>
          <w:rFonts w:cstheme="minorHAnsi"/>
          <w:lang w:val="fr-BE"/>
        </w:rPr>
      </w:pPr>
      <w:r w:rsidRPr="00E224B4">
        <w:rPr>
          <w:rStyle w:val="Strong"/>
          <w:rFonts w:cstheme="minorHAnsi"/>
          <w:lang w:val="fr-BE"/>
        </w:rPr>
        <w:t>Dispositif d’alerte manuel</w:t>
      </w:r>
    </w:p>
    <w:p w14:paraId="796EB163" w14:textId="77777777" w:rsidR="007D325C" w:rsidRPr="00E224B4" w:rsidRDefault="007D325C" w:rsidP="00E13F6C">
      <w:pPr>
        <w:pStyle w:val="ListParagraph"/>
        <w:spacing w:line="240" w:lineRule="auto"/>
        <w:ind w:left="1134" w:hanging="283"/>
        <w:jc w:val="both"/>
        <w:rPr>
          <w:rStyle w:val="Strong"/>
          <w:rFonts w:cstheme="minorHAnsi"/>
          <w:b w:val="0"/>
          <w:lang w:val="fr-BE"/>
        </w:rPr>
      </w:pPr>
      <w:r w:rsidRPr="00E224B4">
        <w:rPr>
          <w:rStyle w:val="Strong"/>
          <w:rFonts w:cstheme="minorHAnsi"/>
          <w:b w:val="0"/>
          <w:lang w:val="fr-BE"/>
        </w:rPr>
        <w:t>Le signal d’alerte peut aussi être déclenché manuellement en enfonçant le bouton-poussoir dans les boitiers rouges. Ces boitiers se situent à côté des escaliers ainsi qu’à différents points dans les couloirs. Ils portent l’indication « BRAND/FEU ».</w:t>
      </w:r>
    </w:p>
    <w:p w14:paraId="796EB164" w14:textId="77777777" w:rsidR="007D325C" w:rsidRPr="00E224B4" w:rsidRDefault="007D325C" w:rsidP="00E13F6C">
      <w:pPr>
        <w:pStyle w:val="ListParagraph"/>
        <w:spacing w:line="240" w:lineRule="auto"/>
        <w:ind w:left="1134" w:hanging="283"/>
        <w:jc w:val="both"/>
        <w:rPr>
          <w:rStyle w:val="Strong"/>
          <w:rFonts w:cstheme="minorHAnsi"/>
          <w:b w:val="0"/>
          <w:lang w:val="fr-BE"/>
        </w:rPr>
      </w:pPr>
      <w:r w:rsidRPr="00E224B4">
        <w:rPr>
          <w:rStyle w:val="Strong"/>
          <w:rFonts w:cstheme="minorHAnsi"/>
          <w:b w:val="0"/>
          <w:lang w:val="fr-BE"/>
        </w:rPr>
        <w:t>Les personnes non compétentes ne peuvent prendre l’initiative d’arrêter le système de détection incendie.</w:t>
      </w:r>
    </w:p>
    <w:p w14:paraId="796EB165" w14:textId="77777777" w:rsidR="007D325C" w:rsidRPr="00E224B4" w:rsidRDefault="00755638" w:rsidP="00E13F6C">
      <w:pPr>
        <w:pStyle w:val="Heading4"/>
        <w:spacing w:before="120" w:after="60"/>
        <w:rPr>
          <w:rStyle w:val="Strong"/>
          <w:b/>
          <w:bCs w:val="0"/>
        </w:rPr>
      </w:pPr>
      <w:r w:rsidRPr="00E224B4">
        <w:rPr>
          <w:rStyle w:val="Strong"/>
          <w:b/>
          <w:bCs w:val="0"/>
        </w:rPr>
        <w:t>Locaux techniques</w:t>
      </w:r>
    </w:p>
    <w:p w14:paraId="796EB166" w14:textId="77777777" w:rsidR="00755638" w:rsidRPr="00E224B4" w:rsidRDefault="00755638" w:rsidP="00E13F6C">
      <w:pPr>
        <w:pStyle w:val="ListParagraph"/>
        <w:numPr>
          <w:ilvl w:val="0"/>
          <w:numId w:val="9"/>
        </w:numPr>
        <w:spacing w:line="240" w:lineRule="auto"/>
        <w:ind w:left="851" w:hanging="284"/>
        <w:jc w:val="both"/>
        <w:rPr>
          <w:rStyle w:val="Strong"/>
          <w:rFonts w:cstheme="minorHAnsi"/>
          <w:b w:val="0"/>
          <w:lang w:val="fr-BE"/>
        </w:rPr>
      </w:pPr>
      <w:r w:rsidRPr="00E224B4">
        <w:rPr>
          <w:rStyle w:val="Strong"/>
          <w:rFonts w:cstheme="minorHAnsi"/>
          <w:b w:val="0"/>
          <w:lang w:val="fr-BE"/>
        </w:rPr>
        <w:t>L’accès aux locaux techniques doit, à tout moment, rester libre de tout obstacle. Il est interdit de stocker du matériel dans ces locaux.</w:t>
      </w:r>
    </w:p>
    <w:p w14:paraId="796EB167" w14:textId="77777777" w:rsidR="00755638" w:rsidRPr="00E224B4" w:rsidRDefault="00755638" w:rsidP="00E13F6C">
      <w:pPr>
        <w:pStyle w:val="ListParagraph"/>
        <w:numPr>
          <w:ilvl w:val="0"/>
          <w:numId w:val="9"/>
        </w:numPr>
        <w:spacing w:line="240" w:lineRule="auto"/>
        <w:ind w:left="851" w:hanging="284"/>
        <w:jc w:val="both"/>
        <w:rPr>
          <w:rStyle w:val="Strong"/>
          <w:rFonts w:cstheme="minorHAnsi"/>
          <w:b w:val="0"/>
          <w:lang w:val="fr-BE"/>
        </w:rPr>
      </w:pPr>
      <w:r w:rsidRPr="00E224B4">
        <w:rPr>
          <w:rStyle w:val="Strong"/>
          <w:rFonts w:cstheme="minorHAnsi"/>
          <w:b w:val="0"/>
          <w:lang w:val="fr-BE"/>
        </w:rPr>
        <w:t>Ces locaux sont toujours sous clé et ne peuvent être ouverts que par un membre du service Infra du Bn QG. Ce personnel est le seul à en détenir la clé (Tél *345)</w:t>
      </w:r>
    </w:p>
    <w:p w14:paraId="796EB168" w14:textId="77777777" w:rsidR="0002144D" w:rsidRPr="00E224B4" w:rsidRDefault="0002144D" w:rsidP="00E13F6C">
      <w:pPr>
        <w:pStyle w:val="Heading3"/>
        <w:rPr>
          <w:rStyle w:val="Strong"/>
          <w:b/>
          <w:bCs w:val="0"/>
        </w:rPr>
      </w:pPr>
      <w:bookmarkStart w:id="74" w:name="_Toc508404"/>
      <w:r w:rsidRPr="00E224B4">
        <w:rPr>
          <w:rStyle w:val="Strong"/>
          <w:b/>
          <w:bCs w:val="0"/>
        </w:rPr>
        <w:t>ORGANISATION DE L’INFORMATION EN CAS D’INCENDIE</w:t>
      </w:r>
      <w:bookmarkEnd w:id="74"/>
    </w:p>
    <w:p w14:paraId="796EB169" w14:textId="77777777" w:rsidR="003E0CEF" w:rsidRPr="00E224B4" w:rsidRDefault="0002144D" w:rsidP="00E13F6C">
      <w:pPr>
        <w:pStyle w:val="ListParagraph"/>
        <w:spacing w:line="240" w:lineRule="auto"/>
        <w:ind w:left="284"/>
        <w:rPr>
          <w:rStyle w:val="Strong"/>
          <w:rFonts w:cstheme="minorHAnsi"/>
          <w:b w:val="0"/>
          <w:lang w:val="fr-BE"/>
        </w:rPr>
      </w:pPr>
      <w:r w:rsidRPr="00E224B4">
        <w:rPr>
          <w:rStyle w:val="Strong"/>
          <w:rFonts w:cstheme="minorHAnsi"/>
          <w:b w:val="0"/>
          <w:lang w:val="fr-BE"/>
        </w:rPr>
        <w:t>Afin de faciliter la transmission des informations à fournir aux services d’incendie qui devraient intervenir en cas d’inc</w:t>
      </w:r>
      <w:r w:rsidR="00BC2FE2" w:rsidRPr="00E224B4">
        <w:rPr>
          <w:rStyle w:val="Strong"/>
          <w:rFonts w:cstheme="minorHAnsi"/>
          <w:b w:val="0"/>
          <w:lang w:val="fr-BE"/>
        </w:rPr>
        <w:t>ident</w:t>
      </w:r>
      <w:r w:rsidRPr="00E224B4">
        <w:rPr>
          <w:rStyle w:val="Strong"/>
          <w:rFonts w:cstheme="minorHAnsi"/>
          <w:b w:val="0"/>
          <w:lang w:val="fr-BE"/>
        </w:rPr>
        <w:t>, il importe de bien organiser le travail de chaque responsable à son niveau.</w:t>
      </w:r>
    </w:p>
    <w:p w14:paraId="796EB16A" w14:textId="1903B76C" w:rsidR="0002144D" w:rsidRPr="00873C58" w:rsidRDefault="0002144D" w:rsidP="00E13F6C">
      <w:pPr>
        <w:pStyle w:val="ListParagraph"/>
        <w:spacing w:line="240" w:lineRule="auto"/>
        <w:ind w:left="284"/>
        <w:rPr>
          <w:rStyle w:val="Strong"/>
          <w:rFonts w:cstheme="minorHAnsi"/>
          <w:b w:val="0"/>
          <w:lang w:val="fr-BE"/>
        </w:rPr>
      </w:pPr>
      <w:r w:rsidRPr="00873C58">
        <w:rPr>
          <w:rStyle w:val="Strong"/>
          <w:rFonts w:cstheme="minorHAnsi"/>
          <w:b w:val="0"/>
          <w:lang w:val="fr-BE"/>
        </w:rPr>
        <w:t xml:space="preserve">Pour ce faire, chaque </w:t>
      </w:r>
      <w:r w:rsidR="003E0CEF" w:rsidRPr="00873C58">
        <w:rPr>
          <w:rStyle w:val="Strong"/>
          <w:rFonts w:cstheme="minorHAnsi"/>
          <w:b w:val="0"/>
          <w:lang w:val="fr-BE"/>
        </w:rPr>
        <w:t>équipe d’évacuation</w:t>
      </w:r>
      <w:r w:rsidRPr="00873C58">
        <w:rPr>
          <w:rStyle w:val="Strong"/>
          <w:rFonts w:cstheme="minorHAnsi"/>
          <w:b w:val="0"/>
          <w:lang w:val="fr-BE"/>
        </w:rPr>
        <w:t xml:space="preserve"> désigne un responsable</w:t>
      </w:r>
      <w:r w:rsidR="00BC2FE2" w:rsidRPr="00873C58">
        <w:rPr>
          <w:rStyle w:val="Strong"/>
          <w:rFonts w:cstheme="minorHAnsi"/>
          <w:b w:val="0"/>
          <w:lang w:val="fr-BE"/>
        </w:rPr>
        <w:t>.</w:t>
      </w:r>
    </w:p>
    <w:p w14:paraId="796EB16B" w14:textId="1520DC8A" w:rsidR="00080972" w:rsidRPr="00873C58" w:rsidRDefault="00BC2FE2" w:rsidP="00E13F6C">
      <w:pPr>
        <w:pStyle w:val="ListParagraph"/>
        <w:spacing w:line="240" w:lineRule="auto"/>
        <w:ind w:left="284"/>
        <w:rPr>
          <w:rStyle w:val="Strong"/>
          <w:rFonts w:cstheme="minorHAnsi"/>
          <w:b w:val="0"/>
          <w:lang w:val="fr-BE"/>
        </w:rPr>
      </w:pPr>
      <w:r w:rsidRPr="00873C58">
        <w:rPr>
          <w:rStyle w:val="Strong"/>
          <w:rFonts w:cstheme="minorHAnsi"/>
          <w:b w:val="0"/>
          <w:lang w:val="fr-BE"/>
        </w:rPr>
        <w:t xml:space="preserve">De même, il est nécessaire de rassembler l’information vers </w:t>
      </w:r>
      <w:r w:rsidR="003E0CEF" w:rsidRPr="00873C58">
        <w:rPr>
          <w:rStyle w:val="Strong"/>
          <w:rFonts w:cstheme="minorHAnsi"/>
          <w:b w:val="0"/>
          <w:lang w:val="fr-BE"/>
        </w:rPr>
        <w:t>l</w:t>
      </w:r>
      <w:r w:rsidR="003E0CEF" w:rsidRPr="00873C58">
        <w:rPr>
          <w:rStyle w:val="Strong"/>
          <w:b w:val="0"/>
          <w:bCs w:val="0"/>
          <w:lang w:val="fr-BE"/>
        </w:rPr>
        <w:t xml:space="preserve">e coordinateur de prévention d’incendie </w:t>
      </w:r>
      <w:r w:rsidR="001739B5" w:rsidRPr="00873C58">
        <w:rPr>
          <w:rStyle w:val="Strong"/>
          <w:b w:val="0"/>
          <w:bCs w:val="0"/>
          <w:lang w:val="fr-BE"/>
        </w:rPr>
        <w:t>Bloc 1</w:t>
      </w:r>
      <w:r w:rsidR="003E0CEF" w:rsidRPr="00873C58">
        <w:rPr>
          <w:rStyle w:val="Strong"/>
          <w:b w:val="0"/>
          <w:bCs w:val="0"/>
          <w:lang w:val="fr-BE"/>
        </w:rPr>
        <w:t xml:space="preserve"> ou son </w:t>
      </w:r>
      <w:r w:rsidR="001B779E" w:rsidRPr="00873C58">
        <w:rPr>
          <w:rStyle w:val="Strong"/>
          <w:b w:val="0"/>
          <w:bCs w:val="0"/>
          <w:lang w:val="fr-BE"/>
        </w:rPr>
        <w:t>r</w:t>
      </w:r>
      <w:r w:rsidR="003E0CEF" w:rsidRPr="00873C58">
        <w:rPr>
          <w:rStyle w:val="Strong"/>
          <w:b w:val="0"/>
          <w:bCs w:val="0"/>
          <w:lang w:val="fr-BE"/>
        </w:rPr>
        <w:t xml:space="preserve">emplacement </w:t>
      </w:r>
      <w:r w:rsidRPr="00873C58">
        <w:rPr>
          <w:rStyle w:val="Strong"/>
          <w:rFonts w:cstheme="minorHAnsi"/>
          <w:b w:val="0"/>
          <w:lang w:val="fr-BE"/>
        </w:rPr>
        <w:t>qui renseigne</w:t>
      </w:r>
      <w:r w:rsidR="003E0CEF" w:rsidRPr="00873C58">
        <w:rPr>
          <w:rStyle w:val="Strong"/>
          <w:rFonts w:cstheme="minorHAnsi"/>
          <w:b w:val="0"/>
          <w:lang w:val="fr-BE"/>
        </w:rPr>
        <w:t>ra les services d’intervention</w:t>
      </w:r>
    </w:p>
    <w:p w14:paraId="29DA0E75" w14:textId="07B5ADDC" w:rsidR="00873C58" w:rsidRPr="00DC5C61" w:rsidRDefault="008D0978" w:rsidP="00E13F6C">
      <w:pPr>
        <w:pStyle w:val="ListParagraph"/>
        <w:spacing w:line="240" w:lineRule="auto"/>
        <w:ind w:left="284"/>
        <w:rPr>
          <w:noProof/>
          <w:lang w:val="fr-BE" w:eastAsia="nl-BE"/>
        </w:rPr>
      </w:pPr>
      <w:r w:rsidRPr="00873C58">
        <w:rPr>
          <w:rStyle w:val="Strong"/>
          <w:rFonts w:cstheme="minorHAnsi"/>
          <w:b w:val="0"/>
          <w:lang w:val="fr-BE"/>
        </w:rPr>
        <w:t xml:space="preserve">Le </w:t>
      </w:r>
      <w:r w:rsidR="00873C58" w:rsidRPr="00873C58">
        <w:rPr>
          <w:rStyle w:val="Strong"/>
          <w:rFonts w:cstheme="minorHAnsi"/>
          <w:b w:val="0"/>
          <w:lang w:val="fr-BE"/>
        </w:rPr>
        <w:t>coordinateur</w:t>
      </w:r>
      <w:r w:rsidRPr="00873C58">
        <w:rPr>
          <w:rStyle w:val="Strong"/>
          <w:rFonts w:cstheme="minorHAnsi"/>
          <w:b w:val="0"/>
          <w:lang w:val="fr-BE"/>
        </w:rPr>
        <w:t xml:space="preserve"> </w:t>
      </w:r>
      <w:r w:rsidRPr="00873C58">
        <w:rPr>
          <w:rStyle w:val="Strong"/>
          <w:b w:val="0"/>
          <w:bCs w:val="0"/>
          <w:lang w:val="fr-BE"/>
        </w:rPr>
        <w:t xml:space="preserve">de prévention d’incendie </w:t>
      </w:r>
      <w:r w:rsidR="00873C58" w:rsidRPr="00873C58">
        <w:rPr>
          <w:rStyle w:val="Strong"/>
          <w:b w:val="0"/>
          <w:bCs w:val="0"/>
          <w:lang w:val="fr-BE"/>
        </w:rPr>
        <w:t>est bien repérable</w:t>
      </w:r>
      <w:r w:rsidR="00873C58">
        <w:rPr>
          <w:rStyle w:val="Strong"/>
          <w:b w:val="0"/>
          <w:bCs w:val="0"/>
          <w:lang w:val="fr-BE"/>
        </w:rPr>
        <w:t>, il porte un gilet violet.</w:t>
      </w:r>
    </w:p>
    <w:p w14:paraId="056F2D13" w14:textId="2D696D2E" w:rsidR="008D0978" w:rsidRPr="00E224B4" w:rsidRDefault="00873C58" w:rsidP="00E13F6C">
      <w:pPr>
        <w:pStyle w:val="ListParagraph"/>
        <w:spacing w:line="240" w:lineRule="auto"/>
        <w:ind w:left="284"/>
        <w:rPr>
          <w:rStyle w:val="Strong"/>
          <w:rFonts w:eastAsia="Times New Roman" w:cstheme="minorHAnsi"/>
          <w:bCs w:val="0"/>
          <w:sz w:val="28"/>
          <w:szCs w:val="28"/>
          <w:lang w:val="fr-BE" w:eastAsia="fr-FR"/>
        </w:rPr>
      </w:pPr>
      <w:r>
        <w:rPr>
          <w:noProof/>
          <w:lang w:val="nl-BE" w:eastAsia="nl-BE"/>
        </w:rPr>
        <w:drawing>
          <wp:inline distT="0" distB="0" distL="0" distR="0" wp14:anchorId="36103EB3" wp14:editId="4B201BDF">
            <wp:extent cx="1980234" cy="2717321"/>
            <wp:effectExtent l="0" t="0" r="127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980815" cy="2718118"/>
                    </a:xfrm>
                    <a:prstGeom prst="rect">
                      <a:avLst/>
                    </a:prstGeom>
                  </pic:spPr>
                </pic:pic>
              </a:graphicData>
            </a:graphic>
          </wp:inline>
        </w:drawing>
      </w:r>
    </w:p>
    <w:p w14:paraId="796EB16C" w14:textId="77777777" w:rsidR="0058719D" w:rsidRPr="00E224B4" w:rsidRDefault="0058719D" w:rsidP="00E13F6C">
      <w:pPr>
        <w:pStyle w:val="Heading3"/>
        <w:rPr>
          <w:rStyle w:val="Strong"/>
          <w:b/>
          <w:bCs w:val="0"/>
        </w:rPr>
      </w:pPr>
      <w:bookmarkStart w:id="75" w:name="_Toc508405"/>
      <w:r w:rsidRPr="00E224B4">
        <w:rPr>
          <w:rStyle w:val="Strong"/>
          <w:b/>
          <w:bCs w:val="0"/>
        </w:rPr>
        <w:t>EQUIPEMENTS D’EXTINCTION</w:t>
      </w:r>
      <w:bookmarkEnd w:id="75"/>
    </w:p>
    <w:p w14:paraId="796EB16D" w14:textId="77777777" w:rsidR="0058719D" w:rsidRPr="00E224B4" w:rsidRDefault="0058719D" w:rsidP="00E13F6C">
      <w:pPr>
        <w:pStyle w:val="Heading4"/>
        <w:spacing w:before="120" w:after="60"/>
        <w:rPr>
          <w:rStyle w:val="Strong"/>
          <w:b/>
          <w:bCs w:val="0"/>
        </w:rPr>
      </w:pPr>
      <w:r w:rsidRPr="00E224B4">
        <w:rPr>
          <w:rStyle w:val="Strong"/>
          <w:b/>
          <w:bCs w:val="0"/>
        </w:rPr>
        <w:t>Généralités</w:t>
      </w:r>
    </w:p>
    <w:p w14:paraId="796EB16E" w14:textId="77777777" w:rsidR="0058719D" w:rsidRPr="00E224B4" w:rsidRDefault="0058719D" w:rsidP="00E13F6C">
      <w:pPr>
        <w:pStyle w:val="Heading5"/>
        <w:spacing w:line="240" w:lineRule="auto"/>
        <w:rPr>
          <w:rStyle w:val="Strong"/>
          <w:b w:val="0"/>
          <w:bCs w:val="0"/>
        </w:rPr>
      </w:pPr>
      <w:r w:rsidRPr="00E224B4">
        <w:rPr>
          <w:rStyle w:val="Strong"/>
          <w:b w:val="0"/>
          <w:bCs w:val="0"/>
        </w:rPr>
        <w:t xml:space="preserve">Le triangle du feu </w:t>
      </w:r>
    </w:p>
    <w:p w14:paraId="796EB16F" w14:textId="77777777" w:rsidR="002B7A95" w:rsidRPr="00E224B4" w:rsidRDefault="002B7A95" w:rsidP="00E13F6C">
      <w:pPr>
        <w:keepNext/>
        <w:spacing w:line="240" w:lineRule="auto"/>
        <w:jc w:val="center"/>
        <w:rPr>
          <w:rStyle w:val="Strong"/>
          <w:rFonts w:cstheme="minorHAnsi"/>
          <w:b w:val="0"/>
          <w:lang w:val="fr-BE"/>
        </w:rPr>
      </w:pPr>
      <w:r w:rsidRPr="00E224B4">
        <w:rPr>
          <w:rFonts w:cstheme="minorHAnsi"/>
          <w:noProof/>
          <w:lang w:val="nl-BE" w:eastAsia="nl-BE"/>
        </w:rPr>
        <w:drawing>
          <wp:inline distT="0" distB="0" distL="0" distR="0" wp14:anchorId="796EB263" wp14:editId="796EB264">
            <wp:extent cx="4752975" cy="3400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752975" cy="3400425"/>
                    </a:xfrm>
                    <a:prstGeom prst="rect">
                      <a:avLst/>
                    </a:prstGeom>
                  </pic:spPr>
                </pic:pic>
              </a:graphicData>
            </a:graphic>
          </wp:inline>
        </w:drawing>
      </w:r>
    </w:p>
    <w:p w14:paraId="796EB170" w14:textId="77777777" w:rsidR="0058719D" w:rsidRPr="00E224B4" w:rsidRDefault="0058719D" w:rsidP="00E13F6C">
      <w:pPr>
        <w:pStyle w:val="ListParagraph"/>
        <w:keepNext/>
        <w:spacing w:line="240" w:lineRule="auto"/>
        <w:ind w:left="851"/>
        <w:jc w:val="both"/>
        <w:rPr>
          <w:rStyle w:val="Strong"/>
          <w:rFonts w:cstheme="minorHAnsi"/>
          <w:b w:val="0"/>
          <w:lang w:val="fr-BE"/>
        </w:rPr>
      </w:pPr>
      <w:r w:rsidRPr="00E224B4">
        <w:rPr>
          <w:rStyle w:val="Strong"/>
          <w:rFonts w:cstheme="minorHAnsi"/>
          <w:b w:val="0"/>
          <w:lang w:val="fr-BE"/>
        </w:rPr>
        <w:t>Les capacités d’extinction des moyens anti-incendie reposent sur</w:t>
      </w:r>
      <w:r w:rsidR="008E3275" w:rsidRPr="00E224B4">
        <w:rPr>
          <w:rStyle w:val="Strong"/>
          <w:rFonts w:cstheme="minorHAnsi"/>
          <w:b w:val="0"/>
          <w:lang w:val="fr-BE"/>
        </w:rPr>
        <w:t xml:space="preserve"> </w:t>
      </w:r>
      <w:r w:rsidRPr="00E224B4">
        <w:rPr>
          <w:rStyle w:val="Strong"/>
          <w:rFonts w:cstheme="minorHAnsi"/>
          <w:b w:val="0"/>
          <w:lang w:val="fr-BE"/>
        </w:rPr>
        <w:t>l’effet qu’ils produisent sur un ou plusieurs facteurs du triangle du feu, facteurs nécessaires pour donner naissance à un incendie, à savoir :</w:t>
      </w:r>
    </w:p>
    <w:p w14:paraId="796EB171" w14:textId="77777777" w:rsidR="0058719D" w:rsidRPr="00E224B4" w:rsidRDefault="0058719D" w:rsidP="00E13F6C">
      <w:pPr>
        <w:pStyle w:val="ListParagraph"/>
        <w:numPr>
          <w:ilvl w:val="0"/>
          <w:numId w:val="9"/>
        </w:numPr>
        <w:spacing w:line="240" w:lineRule="auto"/>
        <w:ind w:left="1134" w:hanging="284"/>
        <w:jc w:val="both"/>
        <w:rPr>
          <w:rStyle w:val="Strong"/>
          <w:rFonts w:cstheme="minorHAnsi"/>
          <w:b w:val="0"/>
          <w:lang w:val="fr-BE"/>
        </w:rPr>
      </w:pPr>
      <w:r w:rsidRPr="00E224B4">
        <w:rPr>
          <w:rStyle w:val="Strong"/>
          <w:rFonts w:cstheme="minorHAnsi"/>
          <w:b w:val="0"/>
          <w:lang w:val="fr-BE"/>
        </w:rPr>
        <w:t>Le combustible : papier, bois, plastiques, carburant, huiles, tissus, …</w:t>
      </w:r>
    </w:p>
    <w:p w14:paraId="796EB172" w14:textId="77777777" w:rsidR="0058719D" w:rsidRPr="00E224B4" w:rsidRDefault="0058719D" w:rsidP="00E13F6C">
      <w:pPr>
        <w:pStyle w:val="ListParagraph"/>
        <w:numPr>
          <w:ilvl w:val="0"/>
          <w:numId w:val="9"/>
        </w:numPr>
        <w:spacing w:line="240" w:lineRule="auto"/>
        <w:ind w:left="1134" w:hanging="284"/>
        <w:jc w:val="both"/>
        <w:rPr>
          <w:rStyle w:val="Strong"/>
          <w:rFonts w:cstheme="minorHAnsi"/>
          <w:b w:val="0"/>
          <w:lang w:val="fr-BE"/>
        </w:rPr>
      </w:pPr>
      <w:r w:rsidRPr="00E224B4">
        <w:rPr>
          <w:rStyle w:val="Strong"/>
          <w:rFonts w:cstheme="minorHAnsi"/>
          <w:b w:val="0"/>
          <w:lang w:val="fr-BE"/>
        </w:rPr>
        <w:t>Le comburant : l’oxygène en général (21 % de l’air respiré)</w:t>
      </w:r>
    </w:p>
    <w:p w14:paraId="796EB173" w14:textId="77777777" w:rsidR="00810E34" w:rsidRPr="00E224B4" w:rsidRDefault="0058719D" w:rsidP="00E13F6C">
      <w:pPr>
        <w:pStyle w:val="ListParagraph"/>
        <w:numPr>
          <w:ilvl w:val="0"/>
          <w:numId w:val="9"/>
        </w:numPr>
        <w:spacing w:line="240" w:lineRule="auto"/>
        <w:ind w:left="1134" w:hanging="284"/>
        <w:jc w:val="both"/>
        <w:rPr>
          <w:rStyle w:val="Strong"/>
          <w:rFonts w:cstheme="minorHAnsi"/>
          <w:b w:val="0"/>
          <w:lang w:val="fr-BE"/>
        </w:rPr>
      </w:pPr>
      <w:r w:rsidRPr="00E224B4">
        <w:rPr>
          <w:rStyle w:val="Strong"/>
          <w:rFonts w:cstheme="minorHAnsi"/>
          <w:b w:val="0"/>
          <w:lang w:val="fr-BE"/>
        </w:rPr>
        <w:t>La chaleur : rayonnement, flamme, …</w:t>
      </w:r>
    </w:p>
    <w:p w14:paraId="796EB174" w14:textId="77777777" w:rsidR="00810E34" w:rsidRPr="00E224B4" w:rsidRDefault="00810E34" w:rsidP="00E13F6C">
      <w:pPr>
        <w:spacing w:line="240" w:lineRule="auto"/>
        <w:rPr>
          <w:rStyle w:val="Strong"/>
          <w:rFonts w:cstheme="minorHAnsi"/>
          <w:b w:val="0"/>
          <w:lang w:val="fr-BE"/>
        </w:rPr>
      </w:pPr>
      <w:r w:rsidRPr="00E224B4">
        <w:rPr>
          <w:rStyle w:val="Strong"/>
          <w:rFonts w:cstheme="minorHAnsi"/>
          <w:b w:val="0"/>
          <w:lang w:val="fr-BE"/>
        </w:rPr>
        <w:br w:type="page"/>
      </w:r>
    </w:p>
    <w:p w14:paraId="796EB175" w14:textId="77777777" w:rsidR="0058719D" w:rsidRPr="00E224B4" w:rsidRDefault="0058719D" w:rsidP="00E13F6C">
      <w:pPr>
        <w:pStyle w:val="Heading5"/>
        <w:spacing w:line="240" w:lineRule="auto"/>
        <w:rPr>
          <w:rStyle w:val="Strong"/>
          <w:b w:val="0"/>
          <w:bCs w:val="0"/>
        </w:rPr>
      </w:pPr>
      <w:r w:rsidRPr="00E224B4">
        <w:rPr>
          <w:rStyle w:val="Strong"/>
          <w:b w:val="0"/>
          <w:bCs w:val="0"/>
        </w:rPr>
        <w:t xml:space="preserve">Les </w:t>
      </w:r>
      <w:r w:rsidR="002B7A95" w:rsidRPr="00E224B4">
        <w:rPr>
          <w:rStyle w:val="Strong"/>
          <w:b w:val="0"/>
          <w:bCs w:val="0"/>
        </w:rPr>
        <w:t xml:space="preserve">classes de feux et les </w:t>
      </w:r>
      <w:r w:rsidRPr="00E224B4">
        <w:rPr>
          <w:rStyle w:val="Strong"/>
          <w:b w:val="0"/>
          <w:bCs w:val="0"/>
        </w:rPr>
        <w:t xml:space="preserve">moyens d’extinction </w:t>
      </w:r>
    </w:p>
    <w:p w14:paraId="796EB176" w14:textId="77777777" w:rsidR="002B7A95" w:rsidRPr="00E224B4" w:rsidRDefault="002B7A95" w:rsidP="00E13F6C">
      <w:pPr>
        <w:spacing w:line="240" w:lineRule="auto"/>
        <w:jc w:val="center"/>
        <w:rPr>
          <w:rStyle w:val="Strong"/>
          <w:rFonts w:cstheme="minorHAnsi"/>
          <w:b w:val="0"/>
          <w:lang w:val="fr-BE"/>
        </w:rPr>
      </w:pPr>
      <w:r w:rsidRPr="00E224B4">
        <w:rPr>
          <w:rFonts w:cstheme="minorHAnsi"/>
          <w:bCs/>
          <w:noProof/>
          <w:lang w:val="nl-BE" w:eastAsia="nl-BE"/>
        </w:rPr>
        <w:drawing>
          <wp:inline distT="0" distB="0" distL="0" distR="0" wp14:anchorId="796EB265" wp14:editId="796EB266">
            <wp:extent cx="8314708" cy="3256066"/>
            <wp:effectExtent l="0" t="4128" r="6033" b="6032"/>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 classes de feux.PNG"/>
                    <pic:cNvPicPr/>
                  </pic:nvPicPr>
                  <pic:blipFill>
                    <a:blip r:embed="rId30">
                      <a:extLst>
                        <a:ext uri="{28A0092B-C50C-407E-A947-70E740481C1C}">
                          <a14:useLocalDpi xmlns:a14="http://schemas.microsoft.com/office/drawing/2010/main" val="0"/>
                        </a:ext>
                      </a:extLst>
                    </a:blip>
                    <a:stretch>
                      <a:fillRect/>
                    </a:stretch>
                  </pic:blipFill>
                  <pic:spPr>
                    <a:xfrm rot="16200000">
                      <a:off x="0" y="0"/>
                      <a:ext cx="8316909" cy="3256928"/>
                    </a:xfrm>
                    <a:prstGeom prst="rect">
                      <a:avLst/>
                    </a:prstGeom>
                  </pic:spPr>
                </pic:pic>
              </a:graphicData>
            </a:graphic>
          </wp:inline>
        </w:drawing>
      </w:r>
    </w:p>
    <w:p w14:paraId="796EB177" w14:textId="535588CA" w:rsidR="00EE3DD9" w:rsidRPr="00E224B4" w:rsidRDefault="00EE3DD9" w:rsidP="00E13F6C">
      <w:pPr>
        <w:pStyle w:val="Heading4"/>
        <w:spacing w:before="120" w:after="60"/>
        <w:rPr>
          <w:rStyle w:val="Strong"/>
          <w:b/>
          <w:bCs w:val="0"/>
        </w:rPr>
      </w:pPr>
      <w:r w:rsidRPr="00E224B4">
        <w:rPr>
          <w:rStyle w:val="Strong"/>
          <w:b/>
          <w:bCs w:val="0"/>
        </w:rPr>
        <w:t>Les extincteurs à poudre</w:t>
      </w:r>
    </w:p>
    <w:p w14:paraId="796EB178" w14:textId="77777777" w:rsidR="00901151" w:rsidRPr="00E224B4" w:rsidRDefault="00901151" w:rsidP="00E13F6C">
      <w:pPr>
        <w:spacing w:line="240" w:lineRule="auto"/>
        <w:jc w:val="center"/>
        <w:rPr>
          <w:rStyle w:val="Strong"/>
          <w:rFonts w:cstheme="minorHAnsi"/>
          <w:b w:val="0"/>
          <w:lang w:val="fr-BE"/>
        </w:rPr>
      </w:pPr>
      <w:r w:rsidRPr="00E224B4">
        <w:rPr>
          <w:rFonts w:cstheme="minorHAnsi"/>
          <w:bCs/>
          <w:noProof/>
          <w:lang w:val="nl-BE" w:eastAsia="nl-BE"/>
        </w:rPr>
        <w:drawing>
          <wp:inline distT="0" distB="0" distL="0" distR="0" wp14:anchorId="796EB267" wp14:editId="796EB268">
            <wp:extent cx="2094055" cy="2492923"/>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incteur_poudre_broux.jpg"/>
                    <pic:cNvPicPr/>
                  </pic:nvPicPr>
                  <pic:blipFill>
                    <a:blip r:embed="rId31">
                      <a:extLst>
                        <a:ext uri="{28A0092B-C50C-407E-A947-70E740481C1C}">
                          <a14:useLocalDpi xmlns:a14="http://schemas.microsoft.com/office/drawing/2010/main" val="0"/>
                        </a:ext>
                      </a:extLst>
                    </a:blip>
                    <a:stretch>
                      <a:fillRect/>
                    </a:stretch>
                  </pic:blipFill>
                  <pic:spPr>
                    <a:xfrm>
                      <a:off x="0" y="0"/>
                      <a:ext cx="2094784" cy="2493790"/>
                    </a:xfrm>
                    <a:prstGeom prst="rect">
                      <a:avLst/>
                    </a:prstGeom>
                  </pic:spPr>
                </pic:pic>
              </a:graphicData>
            </a:graphic>
          </wp:inline>
        </w:drawing>
      </w:r>
    </w:p>
    <w:p w14:paraId="796EB179" w14:textId="77777777" w:rsidR="00EE3DD9" w:rsidRPr="00E224B4" w:rsidRDefault="00EE3DD9" w:rsidP="00E13F6C">
      <w:pPr>
        <w:pStyle w:val="ListParagraph"/>
        <w:spacing w:line="240" w:lineRule="auto"/>
        <w:ind w:left="567"/>
        <w:jc w:val="both"/>
        <w:rPr>
          <w:rStyle w:val="Strong"/>
          <w:rFonts w:cstheme="minorHAnsi"/>
          <w:b w:val="0"/>
          <w:lang w:val="fr-BE"/>
        </w:rPr>
      </w:pPr>
      <w:r w:rsidRPr="00E224B4">
        <w:rPr>
          <w:rStyle w:val="Strong"/>
          <w:rFonts w:cstheme="minorHAnsi"/>
          <w:b w:val="0"/>
          <w:lang w:val="fr-BE"/>
        </w:rPr>
        <w:t>Les extincteurs à poudre sont ceux du type ABC et conviennent donc pour éteindre les incendies de type A, B et C. Ces extincteurs à poudre, qui sont fixés à 30 m d’intervalle aux murs des couloirs, seront utilisés pour un début d’incendie. Ce sont les extincteurs les plus petits.</w:t>
      </w:r>
    </w:p>
    <w:p w14:paraId="796EB17A" w14:textId="77777777" w:rsidR="00EE3DD9" w:rsidRPr="00E224B4" w:rsidRDefault="00EE3DD9" w:rsidP="00E13F6C">
      <w:pPr>
        <w:pStyle w:val="Heading4"/>
        <w:spacing w:before="120" w:after="60"/>
        <w:rPr>
          <w:rStyle w:val="Strong"/>
          <w:b/>
          <w:bCs w:val="0"/>
        </w:rPr>
      </w:pPr>
      <w:r w:rsidRPr="00E224B4">
        <w:rPr>
          <w:rStyle w:val="Strong"/>
          <w:b/>
          <w:bCs w:val="0"/>
        </w:rPr>
        <w:t>Les extincteurs au CO2</w:t>
      </w:r>
    </w:p>
    <w:p w14:paraId="796EB17B" w14:textId="77777777" w:rsidR="00901151" w:rsidRPr="00E224B4" w:rsidRDefault="00901151" w:rsidP="00E13F6C">
      <w:pPr>
        <w:spacing w:line="240" w:lineRule="auto"/>
        <w:jc w:val="center"/>
        <w:rPr>
          <w:rStyle w:val="Strong"/>
          <w:rFonts w:cstheme="minorHAnsi"/>
          <w:b w:val="0"/>
          <w:lang w:val="fr-BE"/>
        </w:rPr>
      </w:pPr>
      <w:r w:rsidRPr="00E224B4">
        <w:rPr>
          <w:rFonts w:cstheme="minorHAnsi"/>
          <w:bCs/>
          <w:noProof/>
          <w:lang w:val="nl-BE" w:eastAsia="nl-BE"/>
        </w:rPr>
        <w:drawing>
          <wp:inline distT="0" distB="0" distL="0" distR="0" wp14:anchorId="796EB269" wp14:editId="796EB26A">
            <wp:extent cx="1804823" cy="2480807"/>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iak-extincteur-a-co2-5kg-benor-b-pression-perma.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04671" cy="2480598"/>
                    </a:xfrm>
                    <a:prstGeom prst="rect">
                      <a:avLst/>
                    </a:prstGeom>
                  </pic:spPr>
                </pic:pic>
              </a:graphicData>
            </a:graphic>
          </wp:inline>
        </w:drawing>
      </w:r>
    </w:p>
    <w:p w14:paraId="796EB17C" w14:textId="77777777" w:rsidR="00EE3DD9" w:rsidRPr="00E224B4" w:rsidRDefault="00EE3DD9" w:rsidP="00E13F6C">
      <w:pPr>
        <w:pStyle w:val="ListParagraph"/>
        <w:spacing w:line="240" w:lineRule="auto"/>
        <w:ind w:left="567"/>
        <w:jc w:val="both"/>
        <w:rPr>
          <w:rStyle w:val="Strong"/>
          <w:rFonts w:cstheme="minorHAnsi"/>
          <w:b w:val="0"/>
          <w:lang w:val="fr-BE"/>
        </w:rPr>
      </w:pPr>
      <w:r w:rsidRPr="00E224B4">
        <w:rPr>
          <w:rStyle w:val="Strong"/>
          <w:rFonts w:cstheme="minorHAnsi"/>
          <w:b w:val="0"/>
          <w:lang w:val="fr-BE"/>
        </w:rPr>
        <w:t>Des extincteurs au CO2 sont disponibles à proximité des locaux techniques. Ils servent à combattre les feux d’origine électrique. Ils sont également installés à proximité des panneaux à haute tension.</w:t>
      </w:r>
    </w:p>
    <w:p w14:paraId="796EB17D" w14:textId="77777777" w:rsidR="00EE3DD9" w:rsidRPr="00E224B4" w:rsidRDefault="00EE3DD9" w:rsidP="00E13F6C">
      <w:pPr>
        <w:pStyle w:val="ListParagraph"/>
        <w:spacing w:line="240" w:lineRule="auto"/>
        <w:ind w:left="567"/>
        <w:jc w:val="both"/>
        <w:rPr>
          <w:rStyle w:val="Strong"/>
          <w:rFonts w:cstheme="minorHAnsi"/>
          <w:b w:val="0"/>
          <w:lang w:val="fr-BE"/>
        </w:rPr>
      </w:pPr>
      <w:r w:rsidRPr="00E224B4">
        <w:rPr>
          <w:rStyle w:val="Strong"/>
          <w:rFonts w:cstheme="minorHAnsi"/>
          <w:b w:val="0"/>
          <w:lang w:val="fr-BE"/>
        </w:rPr>
        <w:t>Ces extincteurs sont longs et étroits et sont munis d’une tête grise/ le bout du tuyau est équipé d’un tromblon noir.</w:t>
      </w:r>
    </w:p>
    <w:p w14:paraId="796EB17E" w14:textId="77777777" w:rsidR="00EE3DD9" w:rsidRPr="00E224B4" w:rsidRDefault="00EE3DD9" w:rsidP="00E13F6C">
      <w:pPr>
        <w:pStyle w:val="Heading4"/>
        <w:spacing w:before="120" w:after="60"/>
        <w:rPr>
          <w:rStyle w:val="Strong"/>
          <w:b/>
          <w:bCs w:val="0"/>
        </w:rPr>
      </w:pPr>
      <w:r w:rsidRPr="00E224B4">
        <w:rPr>
          <w:rStyle w:val="Strong"/>
          <w:b/>
          <w:bCs w:val="0"/>
        </w:rPr>
        <w:t xml:space="preserve">Les dévidoirs muraux </w:t>
      </w:r>
    </w:p>
    <w:p w14:paraId="796EB17F" w14:textId="77777777" w:rsidR="00EE3DD9" w:rsidRPr="00E224B4" w:rsidRDefault="004024A7" w:rsidP="00E13F6C">
      <w:pPr>
        <w:spacing w:line="240" w:lineRule="auto"/>
        <w:jc w:val="center"/>
        <w:rPr>
          <w:rStyle w:val="Strong"/>
          <w:rFonts w:cstheme="minorHAnsi"/>
          <w:b w:val="0"/>
          <w:lang w:val="fr-BE"/>
        </w:rPr>
      </w:pPr>
      <w:r w:rsidRPr="00E224B4">
        <w:rPr>
          <w:rFonts w:cstheme="minorHAnsi"/>
          <w:noProof/>
          <w:lang w:val="nl-BE" w:eastAsia="nl-BE"/>
        </w:rPr>
        <w:drawing>
          <wp:inline distT="0" distB="0" distL="0" distR="0" wp14:anchorId="796EB26B" wp14:editId="796EB26C">
            <wp:extent cx="1367625" cy="1367625"/>
            <wp:effectExtent l="0" t="0" r="444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65252" cy="1365252"/>
                    </a:xfrm>
                    <a:prstGeom prst="rect">
                      <a:avLst/>
                    </a:prstGeom>
                  </pic:spPr>
                </pic:pic>
              </a:graphicData>
            </a:graphic>
          </wp:inline>
        </w:drawing>
      </w:r>
    </w:p>
    <w:p w14:paraId="796EB180" w14:textId="77777777" w:rsidR="00901151" w:rsidRPr="00E224B4" w:rsidRDefault="00901151" w:rsidP="00E13F6C">
      <w:pPr>
        <w:pStyle w:val="PlainText"/>
        <w:numPr>
          <w:ilvl w:val="0"/>
          <w:numId w:val="10"/>
        </w:numPr>
        <w:ind w:left="851" w:hanging="284"/>
        <w:jc w:val="both"/>
        <w:rPr>
          <w:rFonts w:asciiTheme="minorHAnsi" w:hAnsiTheme="minorHAnsi" w:cstheme="minorHAnsi"/>
          <w:lang w:val="fr-BE"/>
        </w:rPr>
      </w:pPr>
      <w:r w:rsidRPr="00E224B4">
        <w:rPr>
          <w:rFonts w:asciiTheme="minorHAnsi" w:hAnsiTheme="minorHAnsi" w:cstheme="minorHAnsi"/>
          <w:lang w:val="fr-BE"/>
        </w:rPr>
        <w:t>Ce n'est que dans le cas de l'échec d'une première tentative d'extinction à l'aide des extincteurs à poudre disponibles que l'on peut se servir d’eau pour continuer les activités d'extinction (dégât des eaux)</w:t>
      </w:r>
    </w:p>
    <w:p w14:paraId="796EB181" w14:textId="77777777" w:rsidR="004024A7" w:rsidRPr="00E224B4" w:rsidRDefault="00901151" w:rsidP="00E13F6C">
      <w:pPr>
        <w:pStyle w:val="PlainText"/>
        <w:numPr>
          <w:ilvl w:val="0"/>
          <w:numId w:val="10"/>
        </w:numPr>
        <w:ind w:left="851" w:hanging="284"/>
        <w:jc w:val="both"/>
        <w:rPr>
          <w:rFonts w:asciiTheme="minorHAnsi" w:hAnsiTheme="minorHAnsi" w:cstheme="minorHAnsi"/>
          <w:lang w:val="fr-BE"/>
        </w:rPr>
      </w:pPr>
      <w:r w:rsidRPr="00E224B4">
        <w:rPr>
          <w:rFonts w:asciiTheme="minorHAnsi" w:hAnsiTheme="minorHAnsi" w:cstheme="minorHAnsi"/>
          <w:lang w:val="fr-BE"/>
        </w:rPr>
        <w:t>Il ne faut jamais utiliser de l'eau à proximité d'installations électriques (danger d'électrocution)</w:t>
      </w:r>
    </w:p>
    <w:p w14:paraId="796EB182" w14:textId="77777777" w:rsidR="006E48DA" w:rsidRPr="00E224B4" w:rsidRDefault="00901151" w:rsidP="00E13F6C">
      <w:pPr>
        <w:pStyle w:val="PlainText"/>
        <w:numPr>
          <w:ilvl w:val="0"/>
          <w:numId w:val="10"/>
        </w:numPr>
        <w:ind w:left="851" w:hanging="284"/>
        <w:jc w:val="both"/>
        <w:rPr>
          <w:rFonts w:asciiTheme="minorHAnsi" w:hAnsiTheme="minorHAnsi" w:cstheme="minorHAnsi"/>
          <w:lang w:val="fr-BE"/>
        </w:rPr>
      </w:pPr>
      <w:r w:rsidRPr="00E224B4">
        <w:rPr>
          <w:rFonts w:asciiTheme="minorHAnsi" w:hAnsiTheme="minorHAnsi" w:cstheme="minorHAnsi"/>
          <w:lang w:val="fr-BE"/>
        </w:rPr>
        <w:t>Les dévidoirs muraux sont disposés dans les couloirs derrière une porte métallique rouge marquée du pictogramme approprié</w:t>
      </w:r>
      <w:r w:rsidR="006E48DA" w:rsidRPr="00E224B4">
        <w:rPr>
          <w:rFonts w:asciiTheme="minorHAnsi" w:hAnsiTheme="minorHAnsi" w:cstheme="minorHAnsi"/>
          <w:lang w:val="fr-BE"/>
        </w:rPr>
        <w:t>.</w:t>
      </w:r>
    </w:p>
    <w:p w14:paraId="796EB183" w14:textId="77777777" w:rsidR="006E48DA" w:rsidRPr="00E224B4" w:rsidRDefault="006E48DA" w:rsidP="00E13F6C">
      <w:pPr>
        <w:pStyle w:val="PlainText"/>
        <w:numPr>
          <w:ilvl w:val="0"/>
          <w:numId w:val="10"/>
        </w:numPr>
        <w:ind w:left="851" w:hanging="284"/>
        <w:jc w:val="both"/>
        <w:rPr>
          <w:rFonts w:asciiTheme="minorHAnsi" w:hAnsiTheme="minorHAnsi" w:cstheme="minorHAnsi"/>
          <w:lang w:val="fr-BE"/>
        </w:rPr>
      </w:pPr>
      <w:r w:rsidRPr="00E224B4">
        <w:rPr>
          <w:rFonts w:asciiTheme="minorHAnsi" w:hAnsiTheme="minorHAnsi" w:cstheme="minorHAnsi"/>
          <w:lang w:val="fr-BE"/>
        </w:rPr>
        <w:t>C</w:t>
      </w:r>
      <w:r w:rsidR="00901151" w:rsidRPr="00E224B4">
        <w:rPr>
          <w:rFonts w:asciiTheme="minorHAnsi" w:hAnsiTheme="minorHAnsi" w:cstheme="minorHAnsi"/>
          <w:lang w:val="fr-BE"/>
        </w:rPr>
        <w:t>es dévidoir</w:t>
      </w:r>
      <w:r w:rsidRPr="00E224B4">
        <w:rPr>
          <w:rFonts w:asciiTheme="minorHAnsi" w:hAnsiTheme="minorHAnsi" w:cstheme="minorHAnsi"/>
          <w:lang w:val="fr-BE"/>
        </w:rPr>
        <w:t>s</w:t>
      </w:r>
      <w:r w:rsidR="00901151" w:rsidRPr="00E224B4">
        <w:rPr>
          <w:rFonts w:asciiTheme="minorHAnsi" w:hAnsiTheme="minorHAnsi" w:cstheme="minorHAnsi"/>
          <w:lang w:val="fr-BE"/>
        </w:rPr>
        <w:t xml:space="preserve"> </w:t>
      </w:r>
      <w:r w:rsidRPr="00E224B4">
        <w:rPr>
          <w:rFonts w:asciiTheme="minorHAnsi" w:hAnsiTheme="minorHAnsi" w:cstheme="minorHAnsi"/>
          <w:lang w:val="fr-BE"/>
        </w:rPr>
        <w:t>m</w:t>
      </w:r>
      <w:r w:rsidR="00901151" w:rsidRPr="00E224B4">
        <w:rPr>
          <w:rFonts w:asciiTheme="minorHAnsi" w:hAnsiTheme="minorHAnsi" w:cstheme="minorHAnsi"/>
          <w:lang w:val="fr-BE"/>
        </w:rPr>
        <w:t>uraux doi</w:t>
      </w:r>
      <w:r w:rsidRPr="00E224B4">
        <w:rPr>
          <w:rFonts w:asciiTheme="minorHAnsi" w:hAnsiTheme="minorHAnsi" w:cstheme="minorHAnsi"/>
          <w:lang w:val="fr-BE"/>
        </w:rPr>
        <w:t>ven</w:t>
      </w:r>
      <w:r w:rsidR="00901151" w:rsidRPr="00E224B4">
        <w:rPr>
          <w:rFonts w:asciiTheme="minorHAnsi" w:hAnsiTheme="minorHAnsi" w:cstheme="minorHAnsi"/>
          <w:lang w:val="fr-BE"/>
        </w:rPr>
        <w:t>t toujours être facilement accessible</w:t>
      </w:r>
      <w:r w:rsidRPr="00E224B4">
        <w:rPr>
          <w:rFonts w:asciiTheme="minorHAnsi" w:hAnsiTheme="minorHAnsi" w:cstheme="minorHAnsi"/>
          <w:lang w:val="fr-BE"/>
        </w:rPr>
        <w:t>s</w:t>
      </w:r>
      <w:r w:rsidR="00901151" w:rsidRPr="00E224B4">
        <w:rPr>
          <w:rFonts w:asciiTheme="minorHAnsi" w:hAnsiTheme="minorHAnsi" w:cstheme="minorHAnsi"/>
          <w:lang w:val="fr-BE"/>
        </w:rPr>
        <w:t xml:space="preserve"> et ne peu</w:t>
      </w:r>
      <w:r w:rsidRPr="00E224B4">
        <w:rPr>
          <w:rFonts w:asciiTheme="minorHAnsi" w:hAnsiTheme="minorHAnsi" w:cstheme="minorHAnsi"/>
          <w:lang w:val="fr-BE"/>
        </w:rPr>
        <w:t>ven</w:t>
      </w:r>
      <w:r w:rsidR="00901151" w:rsidRPr="00E224B4">
        <w:rPr>
          <w:rFonts w:asciiTheme="minorHAnsi" w:hAnsiTheme="minorHAnsi" w:cstheme="minorHAnsi"/>
          <w:lang w:val="fr-BE"/>
        </w:rPr>
        <w:t>t jamais être obstrué</w:t>
      </w:r>
      <w:r w:rsidRPr="00E224B4">
        <w:rPr>
          <w:rFonts w:asciiTheme="minorHAnsi" w:hAnsiTheme="minorHAnsi" w:cstheme="minorHAnsi"/>
          <w:lang w:val="fr-BE"/>
        </w:rPr>
        <w:t>s</w:t>
      </w:r>
      <w:r w:rsidR="00901151" w:rsidRPr="00E224B4">
        <w:rPr>
          <w:rFonts w:asciiTheme="minorHAnsi" w:hAnsiTheme="minorHAnsi" w:cstheme="minorHAnsi"/>
          <w:lang w:val="fr-BE"/>
        </w:rPr>
        <w:t xml:space="preserve"> par du mobilier ou d'autres objets quelconque</w:t>
      </w:r>
      <w:r w:rsidRPr="00E224B4">
        <w:rPr>
          <w:rFonts w:asciiTheme="minorHAnsi" w:hAnsiTheme="minorHAnsi" w:cstheme="minorHAnsi"/>
          <w:lang w:val="fr-BE"/>
        </w:rPr>
        <w:t>s.</w:t>
      </w:r>
    </w:p>
    <w:p w14:paraId="796EB186" w14:textId="77777777" w:rsidR="006E48DA" w:rsidRPr="00E224B4" w:rsidRDefault="006E48DA" w:rsidP="00E13F6C">
      <w:pPr>
        <w:pStyle w:val="PlainText"/>
        <w:numPr>
          <w:ilvl w:val="0"/>
          <w:numId w:val="10"/>
        </w:numPr>
        <w:ind w:left="851" w:hanging="284"/>
        <w:jc w:val="both"/>
        <w:rPr>
          <w:rFonts w:asciiTheme="minorHAnsi" w:hAnsiTheme="minorHAnsi" w:cstheme="minorHAnsi"/>
          <w:lang w:val="fr-BE"/>
        </w:rPr>
      </w:pPr>
      <w:r w:rsidRPr="00E224B4">
        <w:rPr>
          <w:rFonts w:asciiTheme="minorHAnsi" w:hAnsiTheme="minorHAnsi" w:cstheme="minorHAnsi"/>
          <w:lang w:val="fr-BE"/>
        </w:rPr>
        <w:t>Les</w:t>
      </w:r>
      <w:r w:rsidR="00901151" w:rsidRPr="00E224B4">
        <w:rPr>
          <w:rFonts w:asciiTheme="minorHAnsi" w:hAnsiTheme="minorHAnsi" w:cstheme="minorHAnsi"/>
          <w:lang w:val="fr-BE"/>
        </w:rPr>
        <w:t xml:space="preserve"> dévidoir</w:t>
      </w:r>
      <w:r w:rsidRPr="00E224B4">
        <w:rPr>
          <w:rFonts w:asciiTheme="minorHAnsi" w:hAnsiTheme="minorHAnsi" w:cstheme="minorHAnsi"/>
          <w:lang w:val="fr-BE"/>
        </w:rPr>
        <w:t>s</w:t>
      </w:r>
      <w:r w:rsidR="00901151" w:rsidRPr="00E224B4">
        <w:rPr>
          <w:rFonts w:asciiTheme="minorHAnsi" w:hAnsiTheme="minorHAnsi" w:cstheme="minorHAnsi"/>
          <w:lang w:val="fr-BE"/>
        </w:rPr>
        <w:t xml:space="preserve"> sont équipés </w:t>
      </w:r>
      <w:r w:rsidRPr="00E224B4">
        <w:rPr>
          <w:rFonts w:asciiTheme="minorHAnsi" w:hAnsiTheme="minorHAnsi" w:cstheme="minorHAnsi"/>
          <w:lang w:val="fr-BE"/>
        </w:rPr>
        <w:t xml:space="preserve">d’un seul tuyau et sont munis </w:t>
      </w:r>
      <w:r w:rsidR="00901151" w:rsidRPr="00E224B4">
        <w:rPr>
          <w:rFonts w:asciiTheme="minorHAnsi" w:hAnsiTheme="minorHAnsi" w:cstheme="minorHAnsi"/>
          <w:lang w:val="fr-BE"/>
        </w:rPr>
        <w:t>d'un dispositif de raccord permettant aux pompiers de raccorder un deuxième tuyau</w:t>
      </w:r>
      <w:r w:rsidRPr="00E224B4">
        <w:rPr>
          <w:rFonts w:asciiTheme="minorHAnsi" w:hAnsiTheme="minorHAnsi" w:cstheme="minorHAnsi"/>
          <w:lang w:val="fr-BE"/>
        </w:rPr>
        <w:t>.</w:t>
      </w:r>
    </w:p>
    <w:p w14:paraId="796EB187" w14:textId="77777777" w:rsidR="006E48DA" w:rsidRPr="00E224B4" w:rsidRDefault="006E48DA" w:rsidP="00E13F6C">
      <w:pPr>
        <w:pStyle w:val="PlainText"/>
        <w:numPr>
          <w:ilvl w:val="0"/>
          <w:numId w:val="10"/>
        </w:numPr>
        <w:ind w:left="851" w:hanging="284"/>
        <w:jc w:val="both"/>
        <w:rPr>
          <w:rFonts w:asciiTheme="minorHAnsi" w:hAnsiTheme="minorHAnsi" w:cstheme="minorHAnsi"/>
          <w:lang w:val="fr-BE"/>
        </w:rPr>
      </w:pPr>
      <w:r w:rsidRPr="00E224B4">
        <w:rPr>
          <w:rFonts w:asciiTheme="minorHAnsi" w:hAnsiTheme="minorHAnsi" w:cstheme="minorHAnsi"/>
          <w:lang w:val="fr-BE"/>
        </w:rPr>
        <w:t>L</w:t>
      </w:r>
      <w:r w:rsidR="00901151" w:rsidRPr="00E224B4">
        <w:rPr>
          <w:rFonts w:asciiTheme="minorHAnsi" w:hAnsiTheme="minorHAnsi" w:cstheme="minorHAnsi"/>
          <w:lang w:val="fr-BE"/>
        </w:rPr>
        <w:t>e je</w:t>
      </w:r>
      <w:r w:rsidRPr="00E224B4">
        <w:rPr>
          <w:rFonts w:asciiTheme="minorHAnsi" w:hAnsiTheme="minorHAnsi" w:cstheme="minorHAnsi"/>
          <w:lang w:val="fr-BE"/>
        </w:rPr>
        <w:t>t</w:t>
      </w:r>
      <w:r w:rsidR="00901151" w:rsidRPr="00E224B4">
        <w:rPr>
          <w:rFonts w:asciiTheme="minorHAnsi" w:hAnsiTheme="minorHAnsi" w:cstheme="minorHAnsi"/>
          <w:lang w:val="fr-BE"/>
        </w:rPr>
        <w:t xml:space="preserve"> est réglé comme suit</w:t>
      </w:r>
      <w:r w:rsidRPr="00E224B4">
        <w:rPr>
          <w:rFonts w:asciiTheme="minorHAnsi" w:hAnsiTheme="minorHAnsi" w:cstheme="minorHAnsi"/>
          <w:lang w:val="fr-BE"/>
        </w:rPr>
        <w:t> :</w:t>
      </w:r>
    </w:p>
    <w:p w14:paraId="796EB188" w14:textId="77777777" w:rsidR="006E48DA" w:rsidRPr="00E224B4" w:rsidRDefault="006E48DA" w:rsidP="00E13F6C">
      <w:pPr>
        <w:pStyle w:val="PlainText"/>
        <w:numPr>
          <w:ilvl w:val="3"/>
          <w:numId w:val="10"/>
        </w:numPr>
        <w:ind w:left="1134" w:hanging="283"/>
        <w:jc w:val="both"/>
        <w:rPr>
          <w:rFonts w:asciiTheme="minorHAnsi" w:hAnsiTheme="minorHAnsi" w:cstheme="minorHAnsi"/>
          <w:lang w:val="fr-BE"/>
        </w:rPr>
      </w:pPr>
      <w:r w:rsidRPr="00E224B4">
        <w:rPr>
          <w:rFonts w:asciiTheme="minorHAnsi" w:hAnsiTheme="minorHAnsi" w:cstheme="minorHAnsi"/>
          <w:lang w:val="fr-BE"/>
        </w:rPr>
        <w:t>P</w:t>
      </w:r>
      <w:r w:rsidR="00901151" w:rsidRPr="00E224B4">
        <w:rPr>
          <w:rFonts w:asciiTheme="minorHAnsi" w:hAnsiTheme="minorHAnsi" w:cstheme="minorHAnsi"/>
          <w:lang w:val="fr-BE"/>
        </w:rPr>
        <w:t>our ouvrir</w:t>
      </w:r>
      <w:r w:rsidRPr="00E224B4">
        <w:rPr>
          <w:rFonts w:asciiTheme="minorHAnsi" w:hAnsiTheme="minorHAnsi" w:cstheme="minorHAnsi"/>
          <w:lang w:val="fr-BE"/>
        </w:rPr>
        <w:t>,</w:t>
      </w:r>
      <w:r w:rsidR="00901151" w:rsidRPr="00E224B4">
        <w:rPr>
          <w:rFonts w:asciiTheme="minorHAnsi" w:hAnsiTheme="minorHAnsi" w:cstheme="minorHAnsi"/>
          <w:lang w:val="fr-BE"/>
        </w:rPr>
        <w:t xml:space="preserve"> tourner la poignée rouge vers la droite </w:t>
      </w:r>
    </w:p>
    <w:p w14:paraId="796EB189" w14:textId="77777777" w:rsidR="006E48DA" w:rsidRPr="00E224B4" w:rsidRDefault="006E48DA" w:rsidP="00E13F6C">
      <w:pPr>
        <w:pStyle w:val="PlainText"/>
        <w:numPr>
          <w:ilvl w:val="3"/>
          <w:numId w:val="10"/>
        </w:numPr>
        <w:ind w:left="1134" w:hanging="283"/>
        <w:jc w:val="both"/>
        <w:rPr>
          <w:rFonts w:asciiTheme="minorHAnsi" w:hAnsiTheme="minorHAnsi" w:cstheme="minorHAnsi"/>
          <w:lang w:val="fr-BE"/>
        </w:rPr>
      </w:pPr>
      <w:r w:rsidRPr="00E224B4">
        <w:rPr>
          <w:rFonts w:asciiTheme="minorHAnsi" w:hAnsiTheme="minorHAnsi" w:cstheme="minorHAnsi"/>
          <w:lang w:val="fr-BE"/>
        </w:rPr>
        <w:t>P</w:t>
      </w:r>
      <w:r w:rsidR="00901151" w:rsidRPr="00E224B4">
        <w:rPr>
          <w:rFonts w:asciiTheme="minorHAnsi" w:hAnsiTheme="minorHAnsi" w:cstheme="minorHAnsi"/>
          <w:lang w:val="fr-BE"/>
        </w:rPr>
        <w:t>our fermer</w:t>
      </w:r>
      <w:r w:rsidRPr="00E224B4">
        <w:rPr>
          <w:rFonts w:asciiTheme="minorHAnsi" w:hAnsiTheme="minorHAnsi" w:cstheme="minorHAnsi"/>
          <w:lang w:val="fr-BE"/>
        </w:rPr>
        <w:t>,</w:t>
      </w:r>
      <w:r w:rsidR="00901151" w:rsidRPr="00E224B4">
        <w:rPr>
          <w:rFonts w:asciiTheme="minorHAnsi" w:hAnsiTheme="minorHAnsi" w:cstheme="minorHAnsi"/>
          <w:lang w:val="fr-BE"/>
        </w:rPr>
        <w:t xml:space="preserve"> tourner la poignée rouge vers la gauche </w:t>
      </w:r>
    </w:p>
    <w:p w14:paraId="796EB18A" w14:textId="77777777" w:rsidR="006E48DA" w:rsidRPr="00E224B4" w:rsidRDefault="006E48DA" w:rsidP="00E13F6C">
      <w:pPr>
        <w:pStyle w:val="PlainText"/>
        <w:numPr>
          <w:ilvl w:val="3"/>
          <w:numId w:val="10"/>
        </w:numPr>
        <w:ind w:left="1134" w:hanging="283"/>
        <w:jc w:val="both"/>
        <w:rPr>
          <w:rFonts w:asciiTheme="minorHAnsi" w:hAnsiTheme="minorHAnsi" w:cstheme="minorHAnsi"/>
          <w:lang w:val="fr-BE"/>
        </w:rPr>
      </w:pPr>
      <w:r w:rsidRPr="00E224B4">
        <w:rPr>
          <w:rFonts w:asciiTheme="minorHAnsi" w:hAnsiTheme="minorHAnsi" w:cstheme="minorHAnsi"/>
          <w:lang w:val="fr-BE"/>
        </w:rPr>
        <w:t>P</w:t>
      </w:r>
      <w:r w:rsidR="00901151" w:rsidRPr="00E224B4">
        <w:rPr>
          <w:rFonts w:asciiTheme="minorHAnsi" w:hAnsiTheme="minorHAnsi" w:cstheme="minorHAnsi"/>
          <w:lang w:val="fr-BE"/>
        </w:rPr>
        <w:t xml:space="preserve">lacer le levier rouge vers le haut pour obtenir de l'eau et de la pression </w:t>
      </w:r>
    </w:p>
    <w:p w14:paraId="796EB18B" w14:textId="77777777" w:rsidR="006E48DA" w:rsidRPr="00E224B4" w:rsidRDefault="006E48DA" w:rsidP="00E13F6C">
      <w:pPr>
        <w:pStyle w:val="Heading4"/>
        <w:spacing w:before="120" w:after="60"/>
        <w:rPr>
          <w:rStyle w:val="Strong"/>
          <w:b/>
          <w:bCs w:val="0"/>
        </w:rPr>
      </w:pPr>
      <w:r w:rsidRPr="00E224B4">
        <w:rPr>
          <w:rStyle w:val="Strong"/>
          <w:b/>
          <w:bCs w:val="0"/>
        </w:rPr>
        <w:t>Les b</w:t>
      </w:r>
      <w:r w:rsidR="00901151" w:rsidRPr="00E224B4">
        <w:rPr>
          <w:rStyle w:val="Strong"/>
          <w:b/>
          <w:bCs w:val="0"/>
        </w:rPr>
        <w:t>orne</w:t>
      </w:r>
      <w:r w:rsidRPr="00E224B4">
        <w:rPr>
          <w:rStyle w:val="Strong"/>
          <w:b/>
          <w:bCs w:val="0"/>
        </w:rPr>
        <w:t>s</w:t>
      </w:r>
      <w:r w:rsidR="00901151" w:rsidRPr="00E224B4">
        <w:rPr>
          <w:rStyle w:val="Strong"/>
          <w:b/>
          <w:bCs w:val="0"/>
        </w:rPr>
        <w:t xml:space="preserve"> incendie </w:t>
      </w:r>
    </w:p>
    <w:p w14:paraId="796EB18C" w14:textId="77777777" w:rsidR="00A357D7" w:rsidRPr="00E224B4" w:rsidRDefault="00A357D7" w:rsidP="00E13F6C">
      <w:pPr>
        <w:spacing w:line="240" w:lineRule="auto"/>
        <w:jc w:val="center"/>
        <w:rPr>
          <w:rStyle w:val="Strong"/>
          <w:rFonts w:cstheme="minorHAnsi"/>
          <w:b w:val="0"/>
          <w:highlight w:val="cyan"/>
          <w:u w:val="single"/>
          <w:lang w:val="fr-BE"/>
        </w:rPr>
      </w:pPr>
      <w:r w:rsidRPr="00E224B4">
        <w:rPr>
          <w:rFonts w:cstheme="minorHAnsi"/>
          <w:bCs/>
          <w:noProof/>
          <w:u w:val="single"/>
          <w:lang w:val="nl-BE" w:eastAsia="nl-BE"/>
        </w:rPr>
        <w:drawing>
          <wp:inline distT="0" distB="0" distL="0" distR="0" wp14:anchorId="796EB26D" wp14:editId="796EB26E">
            <wp:extent cx="502842" cy="1079788"/>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HSK9QL.jpg"/>
                    <pic:cNvPicPr/>
                  </pic:nvPicPr>
                  <pic:blipFill>
                    <a:blip r:embed="rId34">
                      <a:extLst>
                        <a:ext uri="{28A0092B-C50C-407E-A947-70E740481C1C}">
                          <a14:useLocalDpi xmlns:a14="http://schemas.microsoft.com/office/drawing/2010/main" val="0"/>
                        </a:ext>
                      </a:extLst>
                    </a:blip>
                    <a:stretch>
                      <a:fillRect/>
                    </a:stretch>
                  </pic:blipFill>
                  <pic:spPr>
                    <a:xfrm>
                      <a:off x="0" y="0"/>
                      <a:ext cx="501969" cy="1077913"/>
                    </a:xfrm>
                    <a:prstGeom prst="rect">
                      <a:avLst/>
                    </a:prstGeom>
                  </pic:spPr>
                </pic:pic>
              </a:graphicData>
            </a:graphic>
          </wp:inline>
        </w:drawing>
      </w:r>
    </w:p>
    <w:p w14:paraId="796EB18D" w14:textId="6E41D84F" w:rsidR="006E48DA" w:rsidRPr="00E224B4" w:rsidRDefault="006E48DA" w:rsidP="00E13F6C">
      <w:pPr>
        <w:pStyle w:val="PlainText"/>
        <w:numPr>
          <w:ilvl w:val="0"/>
          <w:numId w:val="11"/>
        </w:numPr>
        <w:ind w:left="851" w:hanging="284"/>
        <w:jc w:val="both"/>
        <w:rPr>
          <w:rFonts w:asciiTheme="minorHAnsi" w:hAnsiTheme="minorHAnsi" w:cstheme="minorHAnsi"/>
          <w:lang w:val="fr-BE"/>
        </w:rPr>
      </w:pPr>
      <w:r w:rsidRPr="00E224B4">
        <w:rPr>
          <w:rFonts w:asciiTheme="minorHAnsi" w:hAnsiTheme="minorHAnsi" w:cstheme="minorHAnsi"/>
          <w:lang w:val="fr-BE"/>
        </w:rPr>
        <w:t>Un</w:t>
      </w:r>
      <w:r w:rsidR="00901151" w:rsidRPr="00E224B4">
        <w:rPr>
          <w:rFonts w:asciiTheme="minorHAnsi" w:hAnsiTheme="minorHAnsi" w:cstheme="minorHAnsi"/>
          <w:lang w:val="fr-BE"/>
        </w:rPr>
        <w:t xml:space="preserve"> nombre de bornes d'incendie peinte</w:t>
      </w:r>
      <w:r w:rsidRPr="00E224B4">
        <w:rPr>
          <w:rFonts w:asciiTheme="minorHAnsi" w:hAnsiTheme="minorHAnsi" w:cstheme="minorHAnsi"/>
          <w:lang w:val="fr-BE"/>
        </w:rPr>
        <w:t>s</w:t>
      </w:r>
      <w:r w:rsidR="00901151" w:rsidRPr="00E224B4">
        <w:rPr>
          <w:rFonts w:asciiTheme="minorHAnsi" w:hAnsiTheme="minorHAnsi" w:cstheme="minorHAnsi"/>
          <w:lang w:val="fr-BE"/>
        </w:rPr>
        <w:t xml:space="preserve"> en rouge sont réparti</w:t>
      </w:r>
      <w:r w:rsidRPr="00E224B4">
        <w:rPr>
          <w:rFonts w:asciiTheme="minorHAnsi" w:hAnsiTheme="minorHAnsi" w:cstheme="minorHAnsi"/>
          <w:lang w:val="fr-BE"/>
        </w:rPr>
        <w:t>e</w:t>
      </w:r>
      <w:r w:rsidR="00901151" w:rsidRPr="00E224B4">
        <w:rPr>
          <w:rFonts w:asciiTheme="minorHAnsi" w:hAnsiTheme="minorHAnsi" w:cstheme="minorHAnsi"/>
          <w:lang w:val="fr-BE"/>
        </w:rPr>
        <w:t xml:space="preserve">s autour du </w:t>
      </w:r>
      <w:r w:rsidR="001739B5" w:rsidRPr="00E224B4">
        <w:rPr>
          <w:rFonts w:asciiTheme="minorHAnsi" w:hAnsiTheme="minorHAnsi" w:cstheme="minorHAnsi"/>
          <w:lang w:val="fr-BE"/>
        </w:rPr>
        <w:t>Bloc 1</w:t>
      </w:r>
      <w:r w:rsidRPr="00E224B4">
        <w:rPr>
          <w:rFonts w:asciiTheme="minorHAnsi" w:hAnsiTheme="minorHAnsi" w:cstheme="minorHAnsi"/>
          <w:lang w:val="fr-BE"/>
        </w:rPr>
        <w:t>.</w:t>
      </w:r>
      <w:r w:rsidR="00901151" w:rsidRPr="00E224B4">
        <w:rPr>
          <w:rFonts w:asciiTheme="minorHAnsi" w:hAnsiTheme="minorHAnsi" w:cstheme="minorHAnsi"/>
          <w:lang w:val="fr-BE"/>
        </w:rPr>
        <w:t xml:space="preserve"> </w:t>
      </w:r>
      <w:r w:rsidRPr="00E224B4">
        <w:rPr>
          <w:rFonts w:asciiTheme="minorHAnsi" w:hAnsiTheme="minorHAnsi" w:cstheme="minorHAnsi"/>
          <w:lang w:val="fr-BE"/>
        </w:rPr>
        <w:t>E</w:t>
      </w:r>
      <w:r w:rsidR="00901151" w:rsidRPr="00E224B4">
        <w:rPr>
          <w:rFonts w:asciiTheme="minorHAnsi" w:hAnsiTheme="minorHAnsi" w:cstheme="minorHAnsi"/>
          <w:lang w:val="fr-BE"/>
        </w:rPr>
        <w:t xml:space="preserve">lles sont à la disposition du service incendie civil qui peut raccorder </w:t>
      </w:r>
      <w:r w:rsidRPr="00E224B4">
        <w:rPr>
          <w:rFonts w:asciiTheme="minorHAnsi" w:hAnsiTheme="minorHAnsi" w:cstheme="minorHAnsi"/>
          <w:lang w:val="fr-BE"/>
        </w:rPr>
        <w:t>les</w:t>
      </w:r>
      <w:r w:rsidR="00901151" w:rsidRPr="00E224B4">
        <w:rPr>
          <w:rFonts w:asciiTheme="minorHAnsi" w:hAnsiTheme="minorHAnsi" w:cstheme="minorHAnsi"/>
          <w:lang w:val="fr-BE"/>
        </w:rPr>
        <w:t xml:space="preserve"> tuyaux et lance</w:t>
      </w:r>
      <w:r w:rsidRPr="00E224B4">
        <w:rPr>
          <w:rFonts w:asciiTheme="minorHAnsi" w:hAnsiTheme="minorHAnsi" w:cstheme="minorHAnsi"/>
          <w:lang w:val="fr-BE"/>
        </w:rPr>
        <w:t>s</w:t>
      </w:r>
      <w:r w:rsidR="00901151" w:rsidRPr="00E224B4">
        <w:rPr>
          <w:rFonts w:asciiTheme="minorHAnsi" w:hAnsiTheme="minorHAnsi" w:cstheme="minorHAnsi"/>
          <w:lang w:val="fr-BE"/>
        </w:rPr>
        <w:t xml:space="preserve"> nécessaire</w:t>
      </w:r>
      <w:r w:rsidRPr="00E224B4">
        <w:rPr>
          <w:rFonts w:asciiTheme="minorHAnsi" w:hAnsiTheme="minorHAnsi" w:cstheme="minorHAnsi"/>
          <w:lang w:val="fr-BE"/>
        </w:rPr>
        <w:t>s.</w:t>
      </w:r>
    </w:p>
    <w:p w14:paraId="796EB18E" w14:textId="77777777" w:rsidR="006E48DA" w:rsidRPr="00E224B4" w:rsidRDefault="006E48DA" w:rsidP="00E13F6C">
      <w:pPr>
        <w:pStyle w:val="PlainText"/>
        <w:numPr>
          <w:ilvl w:val="0"/>
          <w:numId w:val="11"/>
        </w:numPr>
        <w:ind w:left="851" w:hanging="284"/>
        <w:jc w:val="both"/>
        <w:rPr>
          <w:rFonts w:asciiTheme="minorHAnsi" w:hAnsiTheme="minorHAnsi" w:cstheme="minorHAnsi"/>
          <w:lang w:val="fr-BE"/>
        </w:rPr>
      </w:pPr>
      <w:r w:rsidRPr="00E224B4">
        <w:rPr>
          <w:rFonts w:asciiTheme="minorHAnsi" w:hAnsiTheme="minorHAnsi" w:cstheme="minorHAnsi"/>
          <w:lang w:val="fr-BE"/>
        </w:rPr>
        <w:t xml:space="preserve">Ces </w:t>
      </w:r>
      <w:r w:rsidR="00901151" w:rsidRPr="00E224B4">
        <w:rPr>
          <w:rFonts w:asciiTheme="minorHAnsi" w:hAnsiTheme="minorHAnsi" w:cstheme="minorHAnsi"/>
          <w:lang w:val="fr-BE"/>
        </w:rPr>
        <w:t>borne</w:t>
      </w:r>
      <w:r w:rsidRPr="00E224B4">
        <w:rPr>
          <w:rFonts w:asciiTheme="minorHAnsi" w:hAnsiTheme="minorHAnsi" w:cstheme="minorHAnsi"/>
          <w:lang w:val="fr-BE"/>
        </w:rPr>
        <w:t>s</w:t>
      </w:r>
      <w:r w:rsidR="00901151" w:rsidRPr="00E224B4">
        <w:rPr>
          <w:rFonts w:asciiTheme="minorHAnsi" w:hAnsiTheme="minorHAnsi" w:cstheme="minorHAnsi"/>
          <w:lang w:val="fr-BE"/>
        </w:rPr>
        <w:t xml:space="preserve"> d'incendie se situe</w:t>
      </w:r>
      <w:r w:rsidRPr="00E224B4">
        <w:rPr>
          <w:rFonts w:asciiTheme="minorHAnsi" w:hAnsiTheme="minorHAnsi" w:cstheme="minorHAnsi"/>
          <w:lang w:val="fr-BE"/>
        </w:rPr>
        <w:t>nt aux</w:t>
      </w:r>
      <w:r w:rsidR="00901151" w:rsidRPr="00E224B4">
        <w:rPr>
          <w:rFonts w:asciiTheme="minorHAnsi" w:hAnsiTheme="minorHAnsi" w:cstheme="minorHAnsi"/>
          <w:lang w:val="fr-BE"/>
        </w:rPr>
        <w:t xml:space="preserve"> emplacement</w:t>
      </w:r>
      <w:r w:rsidRPr="00E224B4">
        <w:rPr>
          <w:rFonts w:asciiTheme="minorHAnsi" w:hAnsiTheme="minorHAnsi" w:cstheme="minorHAnsi"/>
          <w:lang w:val="fr-BE"/>
        </w:rPr>
        <w:t>s</w:t>
      </w:r>
      <w:r w:rsidR="00901151" w:rsidRPr="00E224B4">
        <w:rPr>
          <w:rFonts w:asciiTheme="minorHAnsi" w:hAnsiTheme="minorHAnsi" w:cstheme="minorHAnsi"/>
          <w:lang w:val="fr-BE"/>
        </w:rPr>
        <w:t xml:space="preserve"> suivant</w:t>
      </w:r>
      <w:r w:rsidRPr="00E224B4">
        <w:rPr>
          <w:rFonts w:asciiTheme="minorHAnsi" w:hAnsiTheme="minorHAnsi" w:cstheme="minorHAnsi"/>
          <w:lang w:val="fr-BE"/>
        </w:rPr>
        <w:t> :</w:t>
      </w:r>
    </w:p>
    <w:p w14:paraId="796EB18F" w14:textId="7691835A" w:rsidR="006C4D45" w:rsidRPr="00E224B4" w:rsidRDefault="006C4D45" w:rsidP="00E13F6C">
      <w:pPr>
        <w:pStyle w:val="PlainText"/>
        <w:numPr>
          <w:ilvl w:val="0"/>
          <w:numId w:val="12"/>
        </w:numPr>
        <w:ind w:left="1134" w:hanging="283"/>
        <w:jc w:val="both"/>
        <w:rPr>
          <w:rFonts w:asciiTheme="minorHAnsi" w:hAnsiTheme="minorHAnsi" w:cstheme="minorHAnsi"/>
          <w:lang w:val="fr-BE"/>
        </w:rPr>
      </w:pPr>
      <w:r w:rsidRPr="00E224B4">
        <w:rPr>
          <w:rFonts w:asciiTheme="minorHAnsi" w:hAnsiTheme="minorHAnsi" w:cstheme="minorHAnsi"/>
          <w:lang w:val="fr-BE"/>
        </w:rPr>
        <w:t>1</w:t>
      </w:r>
      <w:r w:rsidR="00901151" w:rsidRPr="00E224B4">
        <w:rPr>
          <w:rFonts w:asciiTheme="minorHAnsi" w:hAnsiTheme="minorHAnsi" w:cstheme="minorHAnsi"/>
          <w:lang w:val="fr-BE"/>
        </w:rPr>
        <w:t xml:space="preserve"> borne </w:t>
      </w:r>
      <w:r w:rsidRPr="00E224B4">
        <w:rPr>
          <w:rFonts w:asciiTheme="minorHAnsi" w:hAnsiTheme="minorHAnsi" w:cstheme="minorHAnsi"/>
          <w:lang w:val="fr-BE"/>
        </w:rPr>
        <w:t xml:space="preserve">à l’entrée du </w:t>
      </w:r>
      <w:r w:rsidR="001739B5" w:rsidRPr="00E224B4">
        <w:rPr>
          <w:rFonts w:asciiTheme="minorHAnsi" w:hAnsiTheme="minorHAnsi" w:cstheme="minorHAnsi"/>
          <w:lang w:val="fr-BE"/>
        </w:rPr>
        <w:t>Bloc 1</w:t>
      </w:r>
    </w:p>
    <w:p w14:paraId="796EB190" w14:textId="24E83368" w:rsidR="006C4D45" w:rsidRPr="00E224B4" w:rsidRDefault="006C4D45" w:rsidP="00E13F6C">
      <w:pPr>
        <w:pStyle w:val="PlainText"/>
        <w:numPr>
          <w:ilvl w:val="0"/>
          <w:numId w:val="12"/>
        </w:numPr>
        <w:ind w:left="1134" w:hanging="283"/>
        <w:jc w:val="both"/>
        <w:rPr>
          <w:rFonts w:asciiTheme="minorHAnsi" w:hAnsiTheme="minorHAnsi" w:cstheme="minorHAnsi"/>
          <w:lang w:val="fr-BE"/>
        </w:rPr>
      </w:pPr>
      <w:r w:rsidRPr="00E224B4">
        <w:rPr>
          <w:rFonts w:asciiTheme="minorHAnsi" w:hAnsiTheme="minorHAnsi" w:cstheme="minorHAnsi"/>
          <w:lang w:val="fr-BE"/>
        </w:rPr>
        <w:t xml:space="preserve">1 borne sur la gauche du </w:t>
      </w:r>
      <w:r w:rsidR="001739B5" w:rsidRPr="00E224B4">
        <w:rPr>
          <w:rFonts w:asciiTheme="minorHAnsi" w:hAnsiTheme="minorHAnsi" w:cstheme="minorHAnsi"/>
          <w:lang w:val="fr-BE"/>
        </w:rPr>
        <w:t>Bloc 1</w:t>
      </w:r>
    </w:p>
    <w:p w14:paraId="796EB191" w14:textId="2077341E" w:rsidR="006C4D45" w:rsidRPr="00E224B4" w:rsidRDefault="006C4D45" w:rsidP="00E13F6C">
      <w:pPr>
        <w:pStyle w:val="PlainText"/>
        <w:numPr>
          <w:ilvl w:val="0"/>
          <w:numId w:val="12"/>
        </w:numPr>
        <w:ind w:left="1134" w:hanging="283"/>
        <w:jc w:val="both"/>
        <w:rPr>
          <w:rFonts w:asciiTheme="minorHAnsi" w:hAnsiTheme="minorHAnsi" w:cstheme="minorHAnsi"/>
          <w:lang w:val="fr-BE"/>
        </w:rPr>
      </w:pPr>
      <w:r w:rsidRPr="00E224B4">
        <w:rPr>
          <w:rFonts w:asciiTheme="minorHAnsi" w:hAnsiTheme="minorHAnsi" w:cstheme="minorHAnsi"/>
          <w:lang w:val="fr-BE"/>
        </w:rPr>
        <w:t xml:space="preserve">1 borne </w:t>
      </w:r>
      <w:r w:rsidR="000B6B06" w:rsidRPr="00E224B4">
        <w:rPr>
          <w:rFonts w:asciiTheme="minorHAnsi" w:hAnsiTheme="minorHAnsi" w:cstheme="minorHAnsi"/>
          <w:lang w:val="fr-BE"/>
        </w:rPr>
        <w:t>à l’entrée arrière</w:t>
      </w:r>
      <w:r w:rsidRPr="00E224B4">
        <w:rPr>
          <w:rFonts w:asciiTheme="minorHAnsi" w:hAnsiTheme="minorHAnsi" w:cstheme="minorHAnsi"/>
          <w:lang w:val="fr-BE"/>
        </w:rPr>
        <w:t xml:space="preserve"> du </w:t>
      </w:r>
      <w:r w:rsidR="001739B5" w:rsidRPr="00E224B4">
        <w:rPr>
          <w:rFonts w:asciiTheme="minorHAnsi" w:hAnsiTheme="minorHAnsi" w:cstheme="minorHAnsi"/>
          <w:lang w:val="fr-BE"/>
        </w:rPr>
        <w:t>Bloc 1</w:t>
      </w:r>
    </w:p>
    <w:p w14:paraId="796EB192" w14:textId="4DA1BA6B" w:rsidR="006C4D45" w:rsidRPr="00E224B4" w:rsidRDefault="006C4D45" w:rsidP="00E13F6C">
      <w:pPr>
        <w:pStyle w:val="PlainText"/>
        <w:numPr>
          <w:ilvl w:val="0"/>
          <w:numId w:val="12"/>
        </w:numPr>
        <w:ind w:left="1134" w:hanging="283"/>
        <w:jc w:val="both"/>
        <w:rPr>
          <w:rFonts w:asciiTheme="minorHAnsi" w:hAnsiTheme="minorHAnsi" w:cstheme="minorHAnsi"/>
          <w:lang w:val="fr-BE"/>
        </w:rPr>
      </w:pPr>
      <w:r w:rsidRPr="00E224B4">
        <w:rPr>
          <w:rFonts w:asciiTheme="minorHAnsi" w:hAnsiTheme="minorHAnsi" w:cstheme="minorHAnsi"/>
          <w:lang w:val="fr-BE"/>
        </w:rPr>
        <w:t xml:space="preserve">1 borne sur la droite du </w:t>
      </w:r>
      <w:r w:rsidR="001739B5" w:rsidRPr="00E224B4">
        <w:rPr>
          <w:rFonts w:asciiTheme="minorHAnsi" w:hAnsiTheme="minorHAnsi" w:cstheme="minorHAnsi"/>
          <w:lang w:val="fr-BE"/>
        </w:rPr>
        <w:t>Bloc 1</w:t>
      </w:r>
    </w:p>
    <w:p w14:paraId="796EB193" w14:textId="77777777" w:rsidR="00901151" w:rsidRPr="00E224B4" w:rsidRDefault="003A5F49" w:rsidP="00E13F6C">
      <w:pPr>
        <w:pStyle w:val="PlainText"/>
        <w:ind w:left="851"/>
        <w:jc w:val="both"/>
        <w:rPr>
          <w:rFonts w:asciiTheme="minorHAnsi" w:hAnsiTheme="minorHAnsi" w:cstheme="minorHAnsi"/>
          <w:lang w:val="fr-BE"/>
        </w:rPr>
      </w:pPr>
      <w:r w:rsidRPr="00E224B4">
        <w:rPr>
          <w:rFonts w:asciiTheme="minorHAnsi" w:hAnsiTheme="minorHAnsi" w:cstheme="minorHAnsi"/>
          <w:lang w:val="fr-BE"/>
        </w:rPr>
        <w:t>L</w:t>
      </w:r>
      <w:r w:rsidR="00901151" w:rsidRPr="00E224B4">
        <w:rPr>
          <w:rFonts w:asciiTheme="minorHAnsi" w:hAnsiTheme="minorHAnsi" w:cstheme="minorHAnsi"/>
          <w:lang w:val="fr-BE"/>
        </w:rPr>
        <w:t xml:space="preserve">e quartier ne contient pas de matériel complémentaire pour préparer </w:t>
      </w:r>
      <w:r w:rsidRPr="00E224B4">
        <w:rPr>
          <w:rFonts w:asciiTheme="minorHAnsi" w:hAnsiTheme="minorHAnsi" w:cstheme="minorHAnsi"/>
          <w:lang w:val="fr-BE"/>
        </w:rPr>
        <w:t>c</w:t>
      </w:r>
      <w:r w:rsidR="00901151" w:rsidRPr="00E224B4">
        <w:rPr>
          <w:rFonts w:asciiTheme="minorHAnsi" w:hAnsiTheme="minorHAnsi" w:cstheme="minorHAnsi"/>
          <w:lang w:val="fr-BE"/>
        </w:rPr>
        <w:t>es bornes d'incendie avant l'arrivée des pompiers</w:t>
      </w:r>
      <w:r w:rsidRPr="00E224B4">
        <w:rPr>
          <w:rFonts w:asciiTheme="minorHAnsi" w:hAnsiTheme="minorHAnsi" w:cstheme="minorHAnsi"/>
          <w:lang w:val="fr-BE"/>
        </w:rPr>
        <w:t>.</w:t>
      </w:r>
    </w:p>
    <w:p w14:paraId="796EB194" w14:textId="77777777" w:rsidR="00EE3DD9" w:rsidRPr="00E224B4" w:rsidRDefault="003A5F49" w:rsidP="00E13F6C">
      <w:pPr>
        <w:pStyle w:val="Heading4"/>
        <w:spacing w:before="120" w:after="60"/>
        <w:rPr>
          <w:rStyle w:val="Strong"/>
          <w:b/>
          <w:bCs w:val="0"/>
        </w:rPr>
      </w:pPr>
      <w:r w:rsidRPr="00E224B4">
        <w:rPr>
          <w:rStyle w:val="Strong"/>
          <w:b/>
          <w:bCs w:val="0"/>
        </w:rPr>
        <w:t>Inspections</w:t>
      </w:r>
    </w:p>
    <w:p w14:paraId="796EB195" w14:textId="77777777" w:rsidR="003A5F49" w:rsidRPr="00E224B4" w:rsidRDefault="003A5F49" w:rsidP="00E13F6C">
      <w:pPr>
        <w:pStyle w:val="ListParagraph"/>
        <w:spacing w:line="240" w:lineRule="auto"/>
        <w:ind w:left="567"/>
        <w:jc w:val="both"/>
        <w:rPr>
          <w:rStyle w:val="Strong"/>
          <w:rFonts w:cstheme="minorHAnsi"/>
          <w:b w:val="0"/>
          <w:lang w:val="fr-BE"/>
        </w:rPr>
      </w:pPr>
      <w:r w:rsidRPr="00E224B4">
        <w:rPr>
          <w:rStyle w:val="Strong"/>
          <w:rFonts w:cstheme="minorHAnsi"/>
          <w:b w:val="0"/>
          <w:lang w:val="fr-BE"/>
        </w:rPr>
        <w:t>Un contrôle régulier des moyens de lutte contre l’incendie est indispensable pour garantir une protection efficace contre le feu.</w:t>
      </w:r>
    </w:p>
    <w:p w14:paraId="796EB196" w14:textId="77777777" w:rsidR="003A5F49" w:rsidRPr="00E224B4" w:rsidRDefault="003A5F49" w:rsidP="00E13F6C">
      <w:pPr>
        <w:pStyle w:val="Heading5"/>
        <w:spacing w:line="240" w:lineRule="auto"/>
        <w:ind w:left="851" w:hanging="284"/>
        <w:rPr>
          <w:rStyle w:val="Strong"/>
          <w:b w:val="0"/>
          <w:bCs w:val="0"/>
        </w:rPr>
      </w:pPr>
      <w:r w:rsidRPr="00E224B4">
        <w:rPr>
          <w:rStyle w:val="Strong"/>
          <w:b w:val="0"/>
          <w:bCs w:val="0"/>
        </w:rPr>
        <w:t xml:space="preserve">Installation d’un système de détection d’incendie + extincteurs à poudre : contrôle annuel par une entreprise civile </w:t>
      </w:r>
      <w:r w:rsidR="00087314" w:rsidRPr="00E224B4">
        <w:rPr>
          <w:rStyle w:val="Strong"/>
          <w:b w:val="0"/>
          <w:bCs w:val="0"/>
        </w:rPr>
        <w:t>agrée.</w:t>
      </w:r>
    </w:p>
    <w:p w14:paraId="796EB197" w14:textId="77777777" w:rsidR="003A5F49" w:rsidRPr="00E224B4" w:rsidRDefault="003A5F49" w:rsidP="00E13F6C">
      <w:pPr>
        <w:pStyle w:val="Heading5"/>
        <w:spacing w:line="240" w:lineRule="auto"/>
        <w:rPr>
          <w:rStyle w:val="Strong"/>
          <w:b w:val="0"/>
          <w:bCs w:val="0"/>
        </w:rPr>
      </w:pPr>
      <w:r w:rsidRPr="00E224B4">
        <w:rPr>
          <w:rStyle w:val="Strong"/>
          <w:b w:val="0"/>
          <w:bCs w:val="0"/>
        </w:rPr>
        <w:t xml:space="preserve">Extincteurs à poudre : </w:t>
      </w:r>
    </w:p>
    <w:p w14:paraId="722445B7" w14:textId="77777777" w:rsidR="00956A0B" w:rsidRPr="00E224B4" w:rsidRDefault="00956A0B" w:rsidP="00E13F6C">
      <w:pPr>
        <w:pStyle w:val="ListParagraph"/>
        <w:numPr>
          <w:ilvl w:val="0"/>
          <w:numId w:val="13"/>
        </w:numPr>
        <w:spacing w:line="240" w:lineRule="auto"/>
        <w:ind w:left="1134" w:hanging="284"/>
        <w:jc w:val="both"/>
        <w:rPr>
          <w:rStyle w:val="Strong"/>
          <w:rFonts w:cstheme="minorHAnsi"/>
          <w:b w:val="0"/>
          <w:lang w:val="fr-BE"/>
        </w:rPr>
      </w:pPr>
      <w:r w:rsidRPr="00E224B4">
        <w:rPr>
          <w:rStyle w:val="Strong"/>
          <w:rFonts w:cstheme="minorHAnsi"/>
          <w:b w:val="0"/>
          <w:lang w:val="fr-BE"/>
        </w:rPr>
        <w:t>Contrôle annuel par le CC Infra, accompagné de la firme civile responsable. Le contenu est vérifié sur la base du poids de l’appareil : le poids total doit correspondre au poids indiqué par le constructeur.</w:t>
      </w:r>
    </w:p>
    <w:p w14:paraId="796EB198" w14:textId="2553FDC4" w:rsidR="003A5F49" w:rsidRPr="00E224B4" w:rsidRDefault="003A5F49" w:rsidP="00E13F6C">
      <w:pPr>
        <w:pStyle w:val="ListParagraph"/>
        <w:numPr>
          <w:ilvl w:val="0"/>
          <w:numId w:val="13"/>
        </w:numPr>
        <w:spacing w:line="240" w:lineRule="auto"/>
        <w:ind w:left="1134" w:hanging="284"/>
        <w:jc w:val="both"/>
        <w:rPr>
          <w:rStyle w:val="Strong"/>
          <w:rFonts w:cstheme="minorHAnsi"/>
          <w:b w:val="0"/>
          <w:lang w:val="fr-BE"/>
        </w:rPr>
      </w:pPr>
      <w:r w:rsidRPr="00E224B4">
        <w:rPr>
          <w:rStyle w:val="Strong"/>
          <w:rFonts w:cstheme="minorHAnsi"/>
          <w:b w:val="0"/>
          <w:lang w:val="fr-BE"/>
        </w:rPr>
        <w:t>Contrôle trimestriel par le chef d’équipe responsable d’une aile, d’un étage, d’un bloc. Ce contrôle permet de vérifier que tous les appareils se trouvent à l’endroit</w:t>
      </w:r>
      <w:r w:rsidR="00C37A4F" w:rsidRPr="00E224B4">
        <w:rPr>
          <w:rStyle w:val="Strong"/>
          <w:rFonts w:cstheme="minorHAnsi"/>
          <w:b w:val="0"/>
          <w:lang w:val="fr-BE"/>
        </w:rPr>
        <w:t xml:space="preserve"> prévu, qu’ils sont facilement accessibles, en bon état et scellés.</w:t>
      </w:r>
      <w:r w:rsidR="00956A0B" w:rsidRPr="00E224B4">
        <w:rPr>
          <w:rStyle w:val="Strong"/>
          <w:rFonts w:cstheme="minorHAnsi"/>
          <w:b w:val="0"/>
          <w:lang w:val="fr-BE"/>
        </w:rPr>
        <w:tab/>
      </w:r>
      <w:r w:rsidR="00956A0B" w:rsidRPr="00E224B4">
        <w:rPr>
          <w:rStyle w:val="Strong"/>
          <w:rFonts w:cstheme="minorHAnsi"/>
          <w:b w:val="0"/>
          <w:lang w:val="fr-BE"/>
        </w:rPr>
        <w:br/>
        <w:t>Le formulaire est à ajouter au</w:t>
      </w:r>
    </w:p>
    <w:p w14:paraId="796EB199" w14:textId="77777777" w:rsidR="00C37A4F" w:rsidRPr="00E224B4" w:rsidRDefault="00C37A4F" w:rsidP="00E13F6C">
      <w:pPr>
        <w:pStyle w:val="ListParagraph"/>
        <w:numPr>
          <w:ilvl w:val="0"/>
          <w:numId w:val="13"/>
        </w:numPr>
        <w:spacing w:line="240" w:lineRule="auto"/>
        <w:ind w:left="1134" w:hanging="284"/>
        <w:jc w:val="both"/>
        <w:rPr>
          <w:rStyle w:val="Strong"/>
          <w:rFonts w:cstheme="minorHAnsi"/>
          <w:b w:val="0"/>
          <w:lang w:val="fr-BE"/>
        </w:rPr>
      </w:pPr>
      <w:r w:rsidRPr="00E224B4">
        <w:rPr>
          <w:rStyle w:val="Strong"/>
          <w:rFonts w:cstheme="minorHAnsi"/>
          <w:b w:val="0"/>
          <w:lang w:val="fr-BE"/>
        </w:rPr>
        <w:t>Les remarques éventuelles doivent être adressées au premier échelon Infra. Si nécessaire, le service fera remplacer les appareils.</w:t>
      </w:r>
    </w:p>
    <w:p w14:paraId="796EB19B" w14:textId="77777777" w:rsidR="00C37A4F" w:rsidRPr="00E224B4" w:rsidRDefault="00C37A4F" w:rsidP="00E13F6C">
      <w:pPr>
        <w:pStyle w:val="Heading5"/>
        <w:spacing w:line="240" w:lineRule="auto"/>
        <w:rPr>
          <w:rStyle w:val="Strong"/>
          <w:b w:val="0"/>
          <w:bCs w:val="0"/>
        </w:rPr>
      </w:pPr>
      <w:r w:rsidRPr="00E224B4">
        <w:rPr>
          <w:rStyle w:val="Strong"/>
          <w:b w:val="0"/>
          <w:bCs w:val="0"/>
        </w:rPr>
        <w:t>Dévidoirs muraux et bornes d’incendie :</w:t>
      </w:r>
    </w:p>
    <w:p w14:paraId="796EB19C" w14:textId="77777777" w:rsidR="00406F85" w:rsidRPr="00E224B4" w:rsidRDefault="00C37A4F" w:rsidP="00E13F6C">
      <w:pPr>
        <w:pStyle w:val="ListParagraph"/>
        <w:spacing w:line="240" w:lineRule="auto"/>
        <w:ind w:left="851"/>
        <w:jc w:val="both"/>
        <w:rPr>
          <w:rStyle w:val="Strong"/>
          <w:rFonts w:cstheme="minorHAnsi"/>
          <w:b w:val="0"/>
          <w:lang w:val="fr-BE"/>
        </w:rPr>
      </w:pPr>
      <w:r w:rsidRPr="00E224B4">
        <w:rPr>
          <w:rStyle w:val="Strong"/>
          <w:rFonts w:cstheme="minorHAnsi"/>
          <w:b w:val="0"/>
          <w:lang w:val="fr-BE"/>
        </w:rPr>
        <w:t>Contrôle annuel de l’état et du fonctionnement du matériel effectué par le CC Infra.</w:t>
      </w:r>
    </w:p>
    <w:p w14:paraId="796EB19D" w14:textId="77777777" w:rsidR="00406F85" w:rsidRPr="00E224B4" w:rsidRDefault="00406F85" w:rsidP="00E13F6C">
      <w:pPr>
        <w:pStyle w:val="Heading3"/>
        <w:rPr>
          <w:rStyle w:val="Strong"/>
          <w:b/>
          <w:bCs w:val="0"/>
        </w:rPr>
      </w:pPr>
      <w:bookmarkStart w:id="76" w:name="_Toc508406"/>
      <w:r w:rsidRPr="00E224B4">
        <w:rPr>
          <w:rStyle w:val="Strong"/>
          <w:b/>
          <w:bCs w:val="0"/>
        </w:rPr>
        <w:t>REACTIONS EN CAS D’INCENDIE</w:t>
      </w:r>
      <w:bookmarkEnd w:id="76"/>
    </w:p>
    <w:p w14:paraId="796EB19E" w14:textId="77777777" w:rsidR="00406F85" w:rsidRPr="00E224B4" w:rsidRDefault="00406F85" w:rsidP="00E13F6C">
      <w:pPr>
        <w:pStyle w:val="Heading4"/>
        <w:rPr>
          <w:rStyle w:val="Strong"/>
          <w:b/>
          <w:bCs w:val="0"/>
        </w:rPr>
      </w:pPr>
      <w:r w:rsidRPr="00E224B4">
        <w:rPr>
          <w:rStyle w:val="Strong"/>
          <w:b/>
          <w:bCs w:val="0"/>
        </w:rPr>
        <w:t>Plan d’action</w:t>
      </w:r>
    </w:p>
    <w:p w14:paraId="796EB19F" w14:textId="77777777" w:rsidR="00C105B2" w:rsidRPr="00E224B4" w:rsidRDefault="00C105B2" w:rsidP="00E13F6C">
      <w:pPr>
        <w:pStyle w:val="PlainText"/>
        <w:numPr>
          <w:ilvl w:val="0"/>
          <w:numId w:val="14"/>
        </w:numPr>
        <w:ind w:left="851" w:hanging="284"/>
        <w:jc w:val="both"/>
        <w:rPr>
          <w:rFonts w:asciiTheme="minorHAnsi" w:hAnsiTheme="minorHAnsi" w:cstheme="minorHAnsi"/>
          <w:lang w:val="fr-BE"/>
        </w:rPr>
      </w:pPr>
      <w:r w:rsidRPr="00E224B4">
        <w:rPr>
          <w:rFonts w:asciiTheme="minorHAnsi" w:hAnsiTheme="minorHAnsi" w:cstheme="minorHAnsi"/>
          <w:lang w:val="fr-BE"/>
        </w:rPr>
        <w:t xml:space="preserve">Toute personne qui constate un début d'incendie dans le bloc doit tout de suite essayer de l'éteindre au moyen des extincteurs disponibles et alerter les personnes du voisinage immédiat en criant : </w:t>
      </w:r>
      <w:r w:rsidRPr="00E224B4">
        <w:rPr>
          <w:rFonts w:asciiTheme="minorHAnsi" w:hAnsiTheme="minorHAnsi" w:cstheme="minorHAnsi"/>
          <w:b/>
          <w:lang w:val="fr-BE"/>
        </w:rPr>
        <w:t>« AU FEU, AU FEU, AU FEU DANS LE LOCAL … »</w:t>
      </w:r>
      <w:r w:rsidRPr="00E224B4">
        <w:rPr>
          <w:rFonts w:asciiTheme="minorHAnsi" w:hAnsiTheme="minorHAnsi" w:cstheme="minorHAnsi"/>
          <w:lang w:val="fr-BE"/>
        </w:rPr>
        <w:t xml:space="preserve"> </w:t>
      </w:r>
    </w:p>
    <w:p w14:paraId="796EB1A0" w14:textId="77777777" w:rsidR="00C105B2" w:rsidRPr="00E224B4" w:rsidRDefault="00C105B2" w:rsidP="00E13F6C">
      <w:pPr>
        <w:pStyle w:val="PlainText"/>
        <w:numPr>
          <w:ilvl w:val="0"/>
          <w:numId w:val="14"/>
        </w:numPr>
        <w:ind w:left="851" w:hanging="284"/>
        <w:jc w:val="both"/>
        <w:rPr>
          <w:rFonts w:asciiTheme="minorHAnsi" w:hAnsiTheme="minorHAnsi" w:cstheme="minorHAnsi"/>
          <w:lang w:val="fr-BE"/>
        </w:rPr>
      </w:pPr>
      <w:r w:rsidRPr="00E224B4">
        <w:rPr>
          <w:rFonts w:asciiTheme="minorHAnsi" w:hAnsiTheme="minorHAnsi" w:cstheme="minorHAnsi"/>
          <w:lang w:val="fr-BE"/>
        </w:rPr>
        <w:t>Si l’incendie est causé par un appareil électrique, la première démarche est d'enlever la fiche de la prise de courant.</w:t>
      </w:r>
    </w:p>
    <w:p w14:paraId="796EB1A1" w14:textId="77777777" w:rsidR="006E7AD4" w:rsidRPr="00E224B4" w:rsidRDefault="00C105B2" w:rsidP="00E13F6C">
      <w:pPr>
        <w:pStyle w:val="PlainText"/>
        <w:numPr>
          <w:ilvl w:val="0"/>
          <w:numId w:val="14"/>
        </w:numPr>
        <w:ind w:left="851" w:hanging="284"/>
        <w:jc w:val="both"/>
        <w:rPr>
          <w:rFonts w:asciiTheme="minorHAnsi" w:hAnsiTheme="minorHAnsi" w:cstheme="minorHAnsi"/>
          <w:lang w:val="fr-BE"/>
        </w:rPr>
      </w:pPr>
      <w:r w:rsidRPr="00E224B4">
        <w:rPr>
          <w:rFonts w:asciiTheme="minorHAnsi" w:hAnsiTheme="minorHAnsi" w:cstheme="minorHAnsi"/>
          <w:lang w:val="fr-BE"/>
        </w:rPr>
        <w:t xml:space="preserve">Si vous n'arrivez pas à éteindre le feu, vous devez immédiatement prévenir l'équipe de première intervention de votre </w:t>
      </w:r>
      <w:r w:rsidR="002565C2" w:rsidRPr="00E224B4">
        <w:rPr>
          <w:rFonts w:asciiTheme="minorHAnsi" w:hAnsiTheme="minorHAnsi" w:cstheme="minorHAnsi"/>
          <w:lang w:val="fr-BE"/>
        </w:rPr>
        <w:t>aile du bloc</w:t>
      </w:r>
      <w:r w:rsidRPr="00E224B4">
        <w:rPr>
          <w:rFonts w:asciiTheme="minorHAnsi" w:hAnsiTheme="minorHAnsi" w:cstheme="minorHAnsi"/>
          <w:lang w:val="fr-BE"/>
        </w:rPr>
        <w:t xml:space="preserve"> et prendre des mesures afin d'éviter que le feu ne se propage en éloignant tous les objets combustibles du foyer d'incendie</w:t>
      </w:r>
      <w:r w:rsidR="006E7AD4" w:rsidRPr="00E224B4">
        <w:rPr>
          <w:rFonts w:asciiTheme="minorHAnsi" w:hAnsiTheme="minorHAnsi" w:cstheme="minorHAnsi"/>
          <w:lang w:val="fr-BE"/>
        </w:rPr>
        <w:t>. F</w:t>
      </w:r>
      <w:r w:rsidRPr="00E224B4">
        <w:rPr>
          <w:rFonts w:asciiTheme="minorHAnsi" w:hAnsiTheme="minorHAnsi" w:cstheme="minorHAnsi"/>
          <w:lang w:val="fr-BE"/>
        </w:rPr>
        <w:t>ermer les fenêtres et les portes pour éviter les courants d'air qui pourrai</w:t>
      </w:r>
      <w:r w:rsidR="006E7AD4" w:rsidRPr="00E224B4">
        <w:rPr>
          <w:rFonts w:asciiTheme="minorHAnsi" w:hAnsiTheme="minorHAnsi" w:cstheme="minorHAnsi"/>
          <w:lang w:val="fr-BE"/>
        </w:rPr>
        <w:t>ent attiser le feu.</w:t>
      </w:r>
    </w:p>
    <w:p w14:paraId="796EB1A2" w14:textId="77777777" w:rsidR="006E7AD4" w:rsidRPr="00E224B4" w:rsidRDefault="006E7AD4" w:rsidP="00E13F6C">
      <w:pPr>
        <w:pStyle w:val="PlainText"/>
        <w:numPr>
          <w:ilvl w:val="0"/>
          <w:numId w:val="14"/>
        </w:numPr>
        <w:ind w:left="851" w:hanging="284"/>
        <w:jc w:val="both"/>
        <w:rPr>
          <w:rFonts w:asciiTheme="minorHAnsi" w:hAnsiTheme="minorHAnsi" w:cstheme="minorHAnsi"/>
          <w:lang w:val="fr-BE"/>
        </w:rPr>
      </w:pPr>
      <w:r w:rsidRPr="00E224B4">
        <w:rPr>
          <w:rFonts w:asciiTheme="minorHAnsi" w:hAnsiTheme="minorHAnsi" w:cstheme="minorHAnsi"/>
          <w:lang w:val="fr-BE"/>
        </w:rPr>
        <w:t xml:space="preserve">Fermer </w:t>
      </w:r>
      <w:r w:rsidR="00C105B2" w:rsidRPr="00E224B4">
        <w:rPr>
          <w:rFonts w:asciiTheme="minorHAnsi" w:hAnsiTheme="minorHAnsi" w:cstheme="minorHAnsi"/>
          <w:lang w:val="fr-BE"/>
        </w:rPr>
        <w:t>également les portes coupe-feu</w:t>
      </w:r>
      <w:r w:rsidRPr="00E224B4">
        <w:rPr>
          <w:rFonts w:asciiTheme="minorHAnsi" w:hAnsiTheme="minorHAnsi" w:cstheme="minorHAnsi"/>
          <w:lang w:val="fr-BE"/>
        </w:rPr>
        <w:t xml:space="preserve"> et mettre </w:t>
      </w:r>
      <w:r w:rsidR="00C105B2" w:rsidRPr="00E224B4">
        <w:rPr>
          <w:rFonts w:asciiTheme="minorHAnsi" w:hAnsiTheme="minorHAnsi" w:cstheme="minorHAnsi"/>
          <w:lang w:val="fr-BE"/>
        </w:rPr>
        <w:t>les victimes éventuel</w:t>
      </w:r>
      <w:r w:rsidRPr="00E224B4">
        <w:rPr>
          <w:rFonts w:asciiTheme="minorHAnsi" w:hAnsiTheme="minorHAnsi" w:cstheme="minorHAnsi"/>
          <w:lang w:val="fr-BE"/>
        </w:rPr>
        <w:t>les</w:t>
      </w:r>
      <w:r w:rsidR="00C105B2" w:rsidRPr="00E224B4">
        <w:rPr>
          <w:rFonts w:asciiTheme="minorHAnsi" w:hAnsiTheme="minorHAnsi" w:cstheme="minorHAnsi"/>
          <w:lang w:val="fr-BE"/>
        </w:rPr>
        <w:t xml:space="preserve"> à l'abri</w:t>
      </w:r>
      <w:r w:rsidRPr="00E224B4">
        <w:rPr>
          <w:rFonts w:asciiTheme="minorHAnsi" w:hAnsiTheme="minorHAnsi" w:cstheme="minorHAnsi"/>
          <w:lang w:val="fr-BE"/>
        </w:rPr>
        <w:t>.</w:t>
      </w:r>
    </w:p>
    <w:p w14:paraId="796EB1A3" w14:textId="4948332F" w:rsidR="00F0462F" w:rsidRPr="00E224B4" w:rsidRDefault="006E7AD4" w:rsidP="00E13F6C">
      <w:pPr>
        <w:pStyle w:val="PlainText"/>
        <w:numPr>
          <w:ilvl w:val="0"/>
          <w:numId w:val="14"/>
        </w:numPr>
        <w:ind w:left="851" w:hanging="284"/>
        <w:jc w:val="both"/>
        <w:rPr>
          <w:rFonts w:asciiTheme="minorHAnsi" w:hAnsiTheme="minorHAnsi" w:cstheme="minorHAnsi"/>
          <w:highlight w:val="red"/>
          <w:lang w:val="fr-BE"/>
        </w:rPr>
      </w:pPr>
      <w:r w:rsidRPr="00E224B4">
        <w:rPr>
          <w:rFonts w:asciiTheme="minorHAnsi" w:hAnsiTheme="minorHAnsi" w:cstheme="minorHAnsi"/>
          <w:highlight w:val="red"/>
          <w:lang w:val="fr-BE"/>
        </w:rPr>
        <w:t>U</w:t>
      </w:r>
      <w:r w:rsidR="00C105B2" w:rsidRPr="00E224B4">
        <w:rPr>
          <w:rFonts w:asciiTheme="minorHAnsi" w:hAnsiTheme="minorHAnsi" w:cstheme="minorHAnsi"/>
          <w:highlight w:val="red"/>
          <w:lang w:val="fr-BE"/>
        </w:rPr>
        <w:t xml:space="preserve">n membre de l'équipe de première intervention </w:t>
      </w:r>
      <w:r w:rsidRPr="00E224B4">
        <w:rPr>
          <w:rFonts w:asciiTheme="minorHAnsi" w:hAnsiTheme="minorHAnsi" w:cstheme="minorHAnsi"/>
          <w:highlight w:val="red"/>
          <w:lang w:val="fr-BE"/>
        </w:rPr>
        <w:t>(</w:t>
      </w:r>
      <w:r w:rsidR="00C105B2" w:rsidRPr="00E224B4">
        <w:rPr>
          <w:rFonts w:asciiTheme="minorHAnsi" w:hAnsiTheme="minorHAnsi" w:cstheme="minorHAnsi"/>
          <w:highlight w:val="red"/>
          <w:lang w:val="fr-BE"/>
        </w:rPr>
        <w:t>chef d'équipe</w:t>
      </w:r>
      <w:r w:rsidRPr="00E224B4">
        <w:rPr>
          <w:rFonts w:asciiTheme="minorHAnsi" w:hAnsiTheme="minorHAnsi" w:cstheme="minorHAnsi"/>
          <w:highlight w:val="red"/>
          <w:lang w:val="fr-BE"/>
        </w:rPr>
        <w:t>)</w:t>
      </w:r>
      <w:r w:rsidR="00C105B2" w:rsidRPr="00E224B4">
        <w:rPr>
          <w:rFonts w:asciiTheme="minorHAnsi" w:hAnsiTheme="minorHAnsi" w:cstheme="minorHAnsi"/>
          <w:highlight w:val="red"/>
          <w:lang w:val="fr-BE"/>
        </w:rPr>
        <w:t xml:space="preserve"> appelle </w:t>
      </w:r>
      <w:r w:rsidRPr="00E224B4">
        <w:rPr>
          <w:rFonts w:asciiTheme="minorHAnsi" w:hAnsiTheme="minorHAnsi" w:cstheme="minorHAnsi"/>
          <w:b/>
          <w:highlight w:val="red"/>
          <w:lang w:val="fr-BE"/>
        </w:rPr>
        <w:t>IMMÉDIATEMENT</w:t>
      </w:r>
      <w:r w:rsidR="00C105B2" w:rsidRPr="00E224B4">
        <w:rPr>
          <w:rFonts w:asciiTheme="minorHAnsi" w:hAnsiTheme="minorHAnsi" w:cstheme="minorHAnsi"/>
          <w:highlight w:val="red"/>
          <w:lang w:val="fr-BE"/>
        </w:rPr>
        <w:t xml:space="preserve"> le service d'incendie par l'intermédiaire du corps-de-garde du </w:t>
      </w:r>
      <w:r w:rsidRPr="00E224B4">
        <w:rPr>
          <w:rFonts w:asciiTheme="minorHAnsi" w:hAnsiTheme="minorHAnsi" w:cstheme="minorHAnsi"/>
          <w:highlight w:val="red"/>
          <w:lang w:val="fr-BE"/>
        </w:rPr>
        <w:t xml:space="preserve">QRE (Tél *333 ou 02/4417865) et informe ensuite le conseiller en prévention du </w:t>
      </w:r>
      <w:r w:rsidR="001739B5" w:rsidRPr="00E224B4">
        <w:rPr>
          <w:rFonts w:asciiTheme="minorHAnsi" w:hAnsiTheme="minorHAnsi" w:cstheme="minorHAnsi"/>
          <w:highlight w:val="red"/>
          <w:lang w:val="fr-BE"/>
        </w:rPr>
        <w:t>Bloc 1</w:t>
      </w:r>
      <w:r w:rsidRPr="00E224B4">
        <w:rPr>
          <w:rFonts w:asciiTheme="minorHAnsi" w:hAnsiTheme="minorHAnsi" w:cstheme="minorHAnsi"/>
          <w:highlight w:val="red"/>
          <w:lang w:val="fr-BE"/>
        </w:rPr>
        <w:t>. En attendant l'arrivée des pompiers, il organisera des travaux d'extinction avec ses équipiers de première intervention (FIT)</w:t>
      </w:r>
      <w:r w:rsidR="00F0462F" w:rsidRPr="00E224B4">
        <w:rPr>
          <w:rFonts w:asciiTheme="minorHAnsi" w:hAnsiTheme="minorHAnsi" w:cstheme="minorHAnsi"/>
          <w:highlight w:val="red"/>
          <w:lang w:val="fr-BE"/>
        </w:rPr>
        <w:t>.</w:t>
      </w:r>
    </w:p>
    <w:p w14:paraId="796EB1A4" w14:textId="77777777" w:rsidR="00F0462F" w:rsidRPr="00E224B4" w:rsidRDefault="00F0462F" w:rsidP="00E13F6C">
      <w:pPr>
        <w:pStyle w:val="PlainText"/>
        <w:numPr>
          <w:ilvl w:val="0"/>
          <w:numId w:val="14"/>
        </w:numPr>
        <w:ind w:left="851" w:hanging="284"/>
        <w:jc w:val="both"/>
        <w:rPr>
          <w:rFonts w:asciiTheme="minorHAnsi" w:hAnsiTheme="minorHAnsi" w:cstheme="minorHAnsi"/>
          <w:lang w:val="fr-BE"/>
        </w:rPr>
      </w:pPr>
      <w:r w:rsidRPr="00E224B4">
        <w:rPr>
          <w:rFonts w:asciiTheme="minorHAnsi" w:hAnsiTheme="minorHAnsi" w:cstheme="minorHAnsi"/>
          <w:lang w:val="fr-BE"/>
        </w:rPr>
        <w:t>A</w:t>
      </w:r>
      <w:r w:rsidR="006E7AD4" w:rsidRPr="00E224B4">
        <w:rPr>
          <w:rFonts w:asciiTheme="minorHAnsi" w:hAnsiTheme="minorHAnsi" w:cstheme="minorHAnsi"/>
          <w:lang w:val="fr-BE"/>
        </w:rPr>
        <w:t xml:space="preserve">vant même que les équipes de première intervention </w:t>
      </w:r>
      <w:r w:rsidRPr="00E224B4">
        <w:rPr>
          <w:rFonts w:asciiTheme="minorHAnsi" w:hAnsiTheme="minorHAnsi" w:cstheme="minorHAnsi"/>
          <w:lang w:val="fr-BE"/>
        </w:rPr>
        <w:t>(FIT)</w:t>
      </w:r>
      <w:r w:rsidR="006E7AD4" w:rsidRPr="00E224B4">
        <w:rPr>
          <w:rFonts w:asciiTheme="minorHAnsi" w:hAnsiTheme="minorHAnsi" w:cstheme="minorHAnsi"/>
          <w:lang w:val="fr-BE"/>
        </w:rPr>
        <w:t xml:space="preserve"> du bâtiment </w:t>
      </w:r>
      <w:r w:rsidRPr="00E224B4">
        <w:rPr>
          <w:rFonts w:asciiTheme="minorHAnsi" w:hAnsiTheme="minorHAnsi" w:cstheme="minorHAnsi"/>
          <w:lang w:val="fr-BE"/>
        </w:rPr>
        <w:t>n’aient</w:t>
      </w:r>
      <w:r w:rsidR="006E7AD4" w:rsidRPr="00E224B4">
        <w:rPr>
          <w:rFonts w:asciiTheme="minorHAnsi" w:hAnsiTheme="minorHAnsi" w:cstheme="minorHAnsi"/>
          <w:lang w:val="fr-BE"/>
        </w:rPr>
        <w:t xml:space="preserve"> essayé d'éteindre l'incendie ou alors qu'elles sont en pleine action</w:t>
      </w:r>
      <w:r w:rsidRPr="00E224B4">
        <w:rPr>
          <w:rFonts w:asciiTheme="minorHAnsi" w:hAnsiTheme="minorHAnsi" w:cstheme="minorHAnsi"/>
          <w:lang w:val="fr-BE"/>
        </w:rPr>
        <w:t>,</w:t>
      </w:r>
      <w:r w:rsidR="008E3275" w:rsidRPr="00E224B4">
        <w:rPr>
          <w:rFonts w:asciiTheme="minorHAnsi" w:hAnsiTheme="minorHAnsi" w:cstheme="minorHAnsi"/>
          <w:lang w:val="fr-BE"/>
        </w:rPr>
        <w:t xml:space="preserve"> </w:t>
      </w:r>
      <w:r w:rsidRPr="00E224B4">
        <w:rPr>
          <w:rFonts w:asciiTheme="minorHAnsi" w:hAnsiTheme="minorHAnsi" w:cstheme="minorHAnsi"/>
          <w:lang w:val="fr-BE"/>
        </w:rPr>
        <w:t xml:space="preserve">les </w:t>
      </w:r>
      <w:r w:rsidR="006E7AD4" w:rsidRPr="00E224B4">
        <w:rPr>
          <w:rFonts w:asciiTheme="minorHAnsi" w:hAnsiTheme="minorHAnsi" w:cstheme="minorHAnsi"/>
          <w:lang w:val="fr-BE"/>
        </w:rPr>
        <w:t>équipe</w:t>
      </w:r>
      <w:r w:rsidRPr="00E224B4">
        <w:rPr>
          <w:rFonts w:asciiTheme="minorHAnsi" w:hAnsiTheme="minorHAnsi" w:cstheme="minorHAnsi"/>
          <w:lang w:val="fr-BE"/>
        </w:rPr>
        <w:t>s</w:t>
      </w:r>
      <w:r w:rsidR="006E7AD4" w:rsidRPr="00E224B4">
        <w:rPr>
          <w:rFonts w:asciiTheme="minorHAnsi" w:hAnsiTheme="minorHAnsi" w:cstheme="minorHAnsi"/>
          <w:lang w:val="fr-BE"/>
        </w:rPr>
        <w:t xml:space="preserve"> d'évacuation se chargeront d'une évacuation rapide et ordonnée du personnel</w:t>
      </w:r>
      <w:r w:rsidRPr="00E224B4">
        <w:rPr>
          <w:rFonts w:asciiTheme="minorHAnsi" w:hAnsiTheme="minorHAnsi" w:cstheme="minorHAnsi"/>
          <w:lang w:val="fr-BE"/>
        </w:rPr>
        <w:t>.</w:t>
      </w:r>
    </w:p>
    <w:p w14:paraId="796EB1A5" w14:textId="77777777" w:rsidR="00F0462F" w:rsidRPr="00E224B4" w:rsidRDefault="00F0462F" w:rsidP="00E13F6C">
      <w:pPr>
        <w:pStyle w:val="PlainText"/>
        <w:numPr>
          <w:ilvl w:val="0"/>
          <w:numId w:val="14"/>
        </w:numPr>
        <w:ind w:left="851" w:hanging="284"/>
        <w:jc w:val="both"/>
        <w:rPr>
          <w:rFonts w:asciiTheme="minorHAnsi" w:hAnsiTheme="minorHAnsi" w:cstheme="minorHAnsi"/>
          <w:lang w:val="fr-BE"/>
        </w:rPr>
      </w:pPr>
      <w:r w:rsidRPr="00E224B4">
        <w:rPr>
          <w:rFonts w:asciiTheme="minorHAnsi" w:hAnsiTheme="minorHAnsi" w:cstheme="minorHAnsi"/>
          <w:u w:val="single"/>
          <w:lang w:val="fr-BE"/>
        </w:rPr>
        <w:t>D</w:t>
      </w:r>
      <w:r w:rsidR="006E7AD4" w:rsidRPr="00E224B4">
        <w:rPr>
          <w:rFonts w:asciiTheme="minorHAnsi" w:hAnsiTheme="minorHAnsi" w:cstheme="minorHAnsi"/>
          <w:u w:val="single"/>
          <w:lang w:val="fr-BE"/>
        </w:rPr>
        <w:t>ans chaque cas d'incendie</w:t>
      </w:r>
      <w:r w:rsidRPr="00E224B4">
        <w:rPr>
          <w:rFonts w:asciiTheme="minorHAnsi" w:hAnsiTheme="minorHAnsi" w:cstheme="minorHAnsi"/>
          <w:u w:val="single"/>
          <w:lang w:val="fr-BE"/>
        </w:rPr>
        <w:t>,</w:t>
      </w:r>
      <w:r w:rsidR="006E7AD4" w:rsidRPr="00E224B4">
        <w:rPr>
          <w:rFonts w:asciiTheme="minorHAnsi" w:hAnsiTheme="minorHAnsi" w:cstheme="minorHAnsi"/>
          <w:u w:val="single"/>
          <w:lang w:val="fr-BE"/>
        </w:rPr>
        <w:t xml:space="preserve"> quelle qu'en soit l'étendue</w:t>
      </w:r>
      <w:r w:rsidRPr="00E224B4">
        <w:rPr>
          <w:rFonts w:asciiTheme="minorHAnsi" w:hAnsiTheme="minorHAnsi" w:cstheme="minorHAnsi"/>
          <w:u w:val="single"/>
          <w:lang w:val="fr-BE"/>
        </w:rPr>
        <w:t>,</w:t>
      </w:r>
      <w:r w:rsidR="006E7AD4" w:rsidRPr="00E224B4">
        <w:rPr>
          <w:rFonts w:asciiTheme="minorHAnsi" w:hAnsiTheme="minorHAnsi" w:cstheme="minorHAnsi"/>
          <w:u w:val="single"/>
          <w:lang w:val="fr-BE"/>
        </w:rPr>
        <w:t xml:space="preserve"> il faut appeler les pompiers</w:t>
      </w:r>
      <w:r w:rsidRPr="00E224B4">
        <w:rPr>
          <w:rFonts w:asciiTheme="minorHAnsi" w:hAnsiTheme="minorHAnsi" w:cstheme="minorHAnsi"/>
          <w:lang w:val="fr-BE"/>
        </w:rPr>
        <w:t> !</w:t>
      </w:r>
    </w:p>
    <w:p w14:paraId="796EB1A6" w14:textId="77777777" w:rsidR="00F0462F" w:rsidRPr="00E224B4" w:rsidRDefault="00F0462F" w:rsidP="00E13F6C">
      <w:pPr>
        <w:pStyle w:val="PlainText"/>
        <w:numPr>
          <w:ilvl w:val="0"/>
          <w:numId w:val="14"/>
        </w:numPr>
        <w:ind w:left="851" w:hanging="284"/>
        <w:jc w:val="both"/>
        <w:rPr>
          <w:rFonts w:asciiTheme="minorHAnsi" w:hAnsiTheme="minorHAnsi" w:cstheme="minorHAnsi"/>
          <w:lang w:val="fr-BE"/>
        </w:rPr>
      </w:pPr>
      <w:r w:rsidRPr="00E224B4">
        <w:rPr>
          <w:rFonts w:asciiTheme="minorHAnsi" w:hAnsiTheme="minorHAnsi" w:cstheme="minorHAnsi"/>
          <w:lang w:val="fr-BE"/>
        </w:rPr>
        <w:t>A</w:t>
      </w:r>
      <w:r w:rsidR="006E7AD4" w:rsidRPr="00E224B4">
        <w:rPr>
          <w:rFonts w:asciiTheme="minorHAnsi" w:hAnsiTheme="minorHAnsi" w:cstheme="minorHAnsi"/>
          <w:lang w:val="fr-BE"/>
        </w:rPr>
        <w:t>près l'extinction complète de l'incendie</w:t>
      </w:r>
      <w:r w:rsidRPr="00E224B4">
        <w:rPr>
          <w:rFonts w:asciiTheme="minorHAnsi" w:hAnsiTheme="minorHAnsi" w:cstheme="minorHAnsi"/>
          <w:lang w:val="fr-BE"/>
        </w:rPr>
        <w:t>,</w:t>
      </w:r>
      <w:r w:rsidR="006E7AD4" w:rsidRPr="00E224B4">
        <w:rPr>
          <w:rFonts w:asciiTheme="minorHAnsi" w:hAnsiTheme="minorHAnsi" w:cstheme="minorHAnsi"/>
          <w:lang w:val="fr-BE"/>
        </w:rPr>
        <w:t xml:space="preserve"> le conseiller en prévention informera les autorités concernées</w:t>
      </w:r>
      <w:r w:rsidRPr="00E224B4">
        <w:rPr>
          <w:rFonts w:asciiTheme="minorHAnsi" w:hAnsiTheme="minorHAnsi" w:cstheme="minorHAnsi"/>
          <w:lang w:val="fr-BE"/>
        </w:rPr>
        <w:t>.</w:t>
      </w:r>
    </w:p>
    <w:p w14:paraId="796EB1A7" w14:textId="77777777" w:rsidR="00F0462F" w:rsidRPr="00E224B4" w:rsidRDefault="00F0462F" w:rsidP="00E13F6C">
      <w:pPr>
        <w:pStyle w:val="PlainText"/>
        <w:numPr>
          <w:ilvl w:val="0"/>
          <w:numId w:val="14"/>
        </w:numPr>
        <w:ind w:left="851" w:hanging="284"/>
        <w:jc w:val="both"/>
        <w:rPr>
          <w:rFonts w:asciiTheme="minorHAnsi" w:hAnsiTheme="minorHAnsi" w:cstheme="minorHAnsi"/>
          <w:lang w:val="fr-BE"/>
        </w:rPr>
      </w:pPr>
      <w:r w:rsidRPr="00E224B4">
        <w:rPr>
          <w:rFonts w:asciiTheme="minorHAnsi" w:hAnsiTheme="minorHAnsi" w:cstheme="minorHAnsi"/>
          <w:lang w:val="fr-BE"/>
        </w:rPr>
        <w:t>L</w:t>
      </w:r>
      <w:r w:rsidR="006E7AD4" w:rsidRPr="00E224B4">
        <w:rPr>
          <w:rFonts w:asciiTheme="minorHAnsi" w:hAnsiTheme="minorHAnsi" w:cstheme="minorHAnsi"/>
          <w:lang w:val="fr-BE"/>
        </w:rPr>
        <w:t>es travaux de nettoyage ne peu</w:t>
      </w:r>
      <w:r w:rsidRPr="00E224B4">
        <w:rPr>
          <w:rFonts w:asciiTheme="minorHAnsi" w:hAnsiTheme="minorHAnsi" w:cstheme="minorHAnsi"/>
          <w:lang w:val="fr-BE"/>
        </w:rPr>
        <w:t>ven</w:t>
      </w:r>
      <w:r w:rsidR="006E7AD4" w:rsidRPr="00E224B4">
        <w:rPr>
          <w:rFonts w:asciiTheme="minorHAnsi" w:hAnsiTheme="minorHAnsi" w:cstheme="minorHAnsi"/>
          <w:lang w:val="fr-BE"/>
        </w:rPr>
        <w:t>t être entamé</w:t>
      </w:r>
      <w:r w:rsidRPr="00E224B4">
        <w:rPr>
          <w:rFonts w:asciiTheme="minorHAnsi" w:hAnsiTheme="minorHAnsi" w:cstheme="minorHAnsi"/>
          <w:lang w:val="fr-BE"/>
        </w:rPr>
        <w:t>s</w:t>
      </w:r>
      <w:r w:rsidR="006E7AD4" w:rsidRPr="00E224B4">
        <w:rPr>
          <w:rFonts w:asciiTheme="minorHAnsi" w:hAnsiTheme="minorHAnsi" w:cstheme="minorHAnsi"/>
          <w:lang w:val="fr-BE"/>
        </w:rPr>
        <w:t xml:space="preserve"> qu'après que le CC infra et</w:t>
      </w:r>
      <w:r w:rsidRPr="00E224B4">
        <w:rPr>
          <w:rFonts w:asciiTheme="minorHAnsi" w:hAnsiTheme="minorHAnsi" w:cstheme="minorHAnsi"/>
          <w:lang w:val="fr-BE"/>
        </w:rPr>
        <w:t>,</w:t>
      </w:r>
      <w:r w:rsidR="006E7AD4" w:rsidRPr="00E224B4">
        <w:rPr>
          <w:rFonts w:asciiTheme="minorHAnsi" w:hAnsiTheme="minorHAnsi" w:cstheme="minorHAnsi"/>
          <w:lang w:val="fr-BE"/>
        </w:rPr>
        <w:t xml:space="preserve"> dans certains cas</w:t>
      </w:r>
      <w:r w:rsidRPr="00E224B4">
        <w:rPr>
          <w:rFonts w:asciiTheme="minorHAnsi" w:hAnsiTheme="minorHAnsi" w:cstheme="minorHAnsi"/>
          <w:lang w:val="fr-BE"/>
        </w:rPr>
        <w:t>,</w:t>
      </w:r>
      <w:r w:rsidR="006E7AD4" w:rsidRPr="00E224B4">
        <w:rPr>
          <w:rFonts w:asciiTheme="minorHAnsi" w:hAnsiTheme="minorHAnsi" w:cstheme="minorHAnsi"/>
          <w:lang w:val="fr-BE"/>
        </w:rPr>
        <w:t xml:space="preserve"> le parquet fédéral</w:t>
      </w:r>
      <w:r w:rsidRPr="00E224B4">
        <w:rPr>
          <w:rFonts w:asciiTheme="minorHAnsi" w:hAnsiTheme="minorHAnsi" w:cstheme="minorHAnsi"/>
          <w:lang w:val="fr-BE"/>
        </w:rPr>
        <w:t>,</w:t>
      </w:r>
      <w:r w:rsidR="006E7AD4" w:rsidRPr="00E224B4">
        <w:rPr>
          <w:rFonts w:asciiTheme="minorHAnsi" w:hAnsiTheme="minorHAnsi" w:cstheme="minorHAnsi"/>
          <w:lang w:val="fr-BE"/>
        </w:rPr>
        <w:t xml:space="preserve"> l'inspection des pompiers ou la police fédérale ont donné leur accord</w:t>
      </w:r>
      <w:r w:rsidRPr="00E224B4">
        <w:rPr>
          <w:rFonts w:asciiTheme="minorHAnsi" w:hAnsiTheme="minorHAnsi" w:cstheme="minorHAnsi"/>
          <w:lang w:val="fr-BE"/>
        </w:rPr>
        <w:t>.</w:t>
      </w:r>
    </w:p>
    <w:p w14:paraId="796EB1A8" w14:textId="77777777" w:rsidR="00F0462F" w:rsidRPr="00E224B4" w:rsidRDefault="00F0462F" w:rsidP="00E13F6C">
      <w:pPr>
        <w:pStyle w:val="Heading4"/>
      </w:pPr>
      <w:r w:rsidRPr="00E224B4">
        <w:t>Te</w:t>
      </w:r>
      <w:r w:rsidR="00B27A8F" w:rsidRPr="00E224B4">
        <w:t>nue à jour des listes « acteurs en prévention de l’unité »</w:t>
      </w:r>
      <w:r w:rsidR="006E7AD4" w:rsidRPr="00E224B4">
        <w:t xml:space="preserve"> </w:t>
      </w:r>
    </w:p>
    <w:p w14:paraId="796EB1A9" w14:textId="77777777" w:rsidR="00406F85" w:rsidRPr="00E224B4" w:rsidRDefault="00F0462F" w:rsidP="00E13F6C">
      <w:pPr>
        <w:pStyle w:val="PlainText"/>
        <w:numPr>
          <w:ilvl w:val="0"/>
          <w:numId w:val="15"/>
        </w:numPr>
        <w:ind w:left="851" w:hanging="284"/>
        <w:jc w:val="both"/>
        <w:rPr>
          <w:rFonts w:asciiTheme="minorHAnsi" w:hAnsiTheme="minorHAnsi" w:cstheme="minorHAnsi"/>
          <w:bCs/>
          <w:lang w:val="fr-BE"/>
        </w:rPr>
      </w:pPr>
      <w:r w:rsidRPr="00E224B4">
        <w:rPr>
          <w:rFonts w:asciiTheme="minorHAnsi" w:hAnsiTheme="minorHAnsi" w:cstheme="minorHAnsi"/>
          <w:lang w:val="fr-BE"/>
        </w:rPr>
        <w:t>L</w:t>
      </w:r>
      <w:r w:rsidR="006E7AD4" w:rsidRPr="00E224B4">
        <w:rPr>
          <w:rFonts w:asciiTheme="minorHAnsi" w:hAnsiTheme="minorHAnsi" w:cstheme="minorHAnsi"/>
          <w:lang w:val="fr-BE"/>
        </w:rPr>
        <w:t xml:space="preserve">es listes nominatives </w:t>
      </w:r>
      <w:r w:rsidRPr="00E224B4">
        <w:rPr>
          <w:rFonts w:asciiTheme="minorHAnsi" w:hAnsiTheme="minorHAnsi" w:cstheme="minorHAnsi"/>
          <w:lang w:val="fr-BE"/>
        </w:rPr>
        <w:t xml:space="preserve">de tous les intervenants dans la lutte anti-incendie (évacuation, extinction, premiers secours) </w:t>
      </w:r>
      <w:r w:rsidR="006E7AD4" w:rsidRPr="00E224B4">
        <w:rPr>
          <w:rFonts w:asciiTheme="minorHAnsi" w:hAnsiTheme="minorHAnsi" w:cstheme="minorHAnsi"/>
          <w:lang w:val="fr-BE"/>
        </w:rPr>
        <w:t>son</w:t>
      </w:r>
      <w:r w:rsidRPr="00E224B4">
        <w:rPr>
          <w:rFonts w:asciiTheme="minorHAnsi" w:hAnsiTheme="minorHAnsi" w:cstheme="minorHAnsi"/>
          <w:lang w:val="fr-BE"/>
        </w:rPr>
        <w:t>t tenues à jour par le r</w:t>
      </w:r>
      <w:r w:rsidR="000B6B06" w:rsidRPr="00E224B4">
        <w:rPr>
          <w:rFonts w:asciiTheme="minorHAnsi" w:hAnsiTheme="minorHAnsi" w:cstheme="minorHAnsi"/>
          <w:lang w:val="fr-BE"/>
        </w:rPr>
        <w:t>esponsable incendie de l’unité.</w:t>
      </w:r>
    </w:p>
    <w:p w14:paraId="796EB1AA" w14:textId="77777777" w:rsidR="00F0462F" w:rsidRPr="00E224B4" w:rsidRDefault="00F0462F" w:rsidP="00E13F6C">
      <w:pPr>
        <w:pStyle w:val="PlainText"/>
        <w:numPr>
          <w:ilvl w:val="0"/>
          <w:numId w:val="15"/>
        </w:numPr>
        <w:ind w:left="851" w:hanging="284"/>
        <w:jc w:val="both"/>
        <w:rPr>
          <w:rFonts w:asciiTheme="minorHAnsi" w:hAnsiTheme="minorHAnsi" w:cstheme="minorHAnsi"/>
          <w:bCs/>
          <w:lang w:val="fr-BE"/>
        </w:rPr>
      </w:pPr>
      <w:r w:rsidRPr="00E224B4">
        <w:rPr>
          <w:rFonts w:asciiTheme="minorHAnsi" w:hAnsiTheme="minorHAnsi" w:cstheme="minorHAnsi"/>
          <w:lang w:val="fr-BE"/>
        </w:rPr>
        <w:t>Le responsable incendie de l’unité veille à remplir la liste des acteurs en prévention sur le SharePoint de la SLPPT08. Il tient à jour cette liste en apportant les modifications de manière ponctuelle.</w:t>
      </w:r>
    </w:p>
    <w:p w14:paraId="796EB1AB" w14:textId="77777777" w:rsidR="00B27A8F" w:rsidRPr="00E224B4" w:rsidRDefault="00F0462F" w:rsidP="00E13F6C">
      <w:pPr>
        <w:pStyle w:val="PlainText"/>
        <w:numPr>
          <w:ilvl w:val="0"/>
          <w:numId w:val="15"/>
        </w:numPr>
        <w:ind w:left="851" w:hanging="284"/>
        <w:jc w:val="both"/>
        <w:rPr>
          <w:rStyle w:val="Strong"/>
          <w:rFonts w:cstheme="minorHAnsi"/>
          <w:b w:val="0"/>
          <w:lang w:val="fr-BE"/>
        </w:rPr>
      </w:pPr>
      <w:r w:rsidRPr="00E224B4">
        <w:rPr>
          <w:rFonts w:asciiTheme="minorHAnsi" w:hAnsiTheme="minorHAnsi" w:cstheme="minorHAnsi"/>
          <w:lang w:val="fr-BE"/>
        </w:rPr>
        <w:t>Cette liste des acteurs en prévention est accessible via le lien suivant </w:t>
      </w:r>
      <w:r w:rsidR="00B27A8F" w:rsidRPr="00E224B4">
        <w:rPr>
          <w:rFonts w:asciiTheme="minorHAnsi" w:hAnsiTheme="minorHAnsi" w:cstheme="minorHAnsi"/>
          <w:lang w:val="fr-BE"/>
        </w:rPr>
        <w:t xml:space="preserve">: </w:t>
      </w:r>
      <w:hyperlink r:id="rId35" w:history="1">
        <w:r w:rsidR="00B27A8F" w:rsidRPr="00E224B4">
          <w:rPr>
            <w:rStyle w:val="Hyperlink"/>
            <w:rFonts w:asciiTheme="minorHAnsi" w:hAnsiTheme="minorHAnsi" w:cstheme="minorHAnsi"/>
            <w:lang w:val="fr-BE"/>
          </w:rPr>
          <w:t>http://units.mil.intra/sites/ACOSWB/SIPPT_IDPBW_Risk_Management/LDPBW_SLPPT8/Pages/ActorenPrev.aspx</w:t>
        </w:r>
      </w:hyperlink>
      <w:r w:rsidR="00B27A8F" w:rsidRPr="00E224B4">
        <w:rPr>
          <w:rStyle w:val="Strong"/>
          <w:rFonts w:cstheme="minorHAnsi"/>
          <w:b w:val="0"/>
          <w:lang w:val="fr-BE"/>
        </w:rPr>
        <w:br w:type="page"/>
      </w:r>
    </w:p>
    <w:p w14:paraId="796EB1AC" w14:textId="77777777" w:rsidR="00B27A8F" w:rsidRPr="00E224B4" w:rsidRDefault="00B27A8F" w:rsidP="00E13F6C">
      <w:pPr>
        <w:pStyle w:val="Heading2"/>
        <w:rPr>
          <w:rStyle w:val="Strong"/>
        </w:rPr>
      </w:pPr>
      <w:bookmarkStart w:id="77" w:name="_Toc508407"/>
      <w:r w:rsidRPr="00E224B4">
        <w:rPr>
          <w:rStyle w:val="Strong"/>
        </w:rPr>
        <w:t>CHAPITRE 3</w:t>
      </w:r>
      <w:r w:rsidR="00C5227B" w:rsidRPr="00E224B4">
        <w:rPr>
          <w:rStyle w:val="Strong"/>
        </w:rPr>
        <w:t xml:space="preserve"> </w:t>
      </w:r>
      <w:r w:rsidRPr="00E224B4">
        <w:rPr>
          <w:rStyle w:val="Strong"/>
        </w:rPr>
        <w:t>: L’ÉVACUATION</w:t>
      </w:r>
      <w:bookmarkEnd w:id="77"/>
    </w:p>
    <w:p w14:paraId="796EB1AD" w14:textId="77777777" w:rsidR="00B27A8F" w:rsidRPr="00E224B4" w:rsidRDefault="00B27A8F" w:rsidP="00E13F6C">
      <w:pPr>
        <w:pStyle w:val="Heading3"/>
        <w:rPr>
          <w:rStyle w:val="Strong"/>
          <w:b/>
          <w:bCs w:val="0"/>
        </w:rPr>
      </w:pPr>
      <w:bookmarkStart w:id="78" w:name="_Toc508408"/>
      <w:r w:rsidRPr="00E224B4">
        <w:rPr>
          <w:rStyle w:val="Strong"/>
          <w:b/>
          <w:bCs w:val="0"/>
        </w:rPr>
        <w:t>GÉNÉRALITÉS</w:t>
      </w:r>
      <w:bookmarkEnd w:id="78"/>
    </w:p>
    <w:p w14:paraId="796EB1AE" w14:textId="77777777" w:rsidR="00B27A8F" w:rsidRPr="00E224B4" w:rsidRDefault="00B27A8F" w:rsidP="00E13F6C">
      <w:pPr>
        <w:pStyle w:val="PlainText"/>
        <w:numPr>
          <w:ilvl w:val="0"/>
          <w:numId w:val="17"/>
        </w:numPr>
        <w:ind w:left="567" w:hanging="284"/>
        <w:jc w:val="both"/>
        <w:rPr>
          <w:rFonts w:asciiTheme="minorHAnsi" w:hAnsiTheme="minorHAnsi" w:cstheme="minorHAnsi"/>
          <w:lang w:val="fr-BE"/>
        </w:rPr>
      </w:pPr>
      <w:r w:rsidRPr="00E224B4">
        <w:rPr>
          <w:rFonts w:asciiTheme="minorHAnsi" w:hAnsiTheme="minorHAnsi" w:cstheme="minorHAnsi"/>
          <w:lang w:val="fr-BE"/>
        </w:rPr>
        <w:t xml:space="preserve">Dès qu’un incendie </w:t>
      </w:r>
      <w:r w:rsidR="00AE57C1" w:rsidRPr="00E224B4">
        <w:rPr>
          <w:rFonts w:asciiTheme="minorHAnsi" w:hAnsiTheme="minorHAnsi" w:cstheme="minorHAnsi"/>
          <w:lang w:val="fr-BE"/>
        </w:rPr>
        <w:t xml:space="preserve">est </w:t>
      </w:r>
      <w:r w:rsidRPr="00E224B4">
        <w:rPr>
          <w:rFonts w:asciiTheme="minorHAnsi" w:hAnsiTheme="minorHAnsi" w:cstheme="minorHAnsi"/>
          <w:lang w:val="fr-BE"/>
        </w:rPr>
        <w:t>détecté, il faut commencer la lutte en essayant de compartimenter le feu afin d'empêcher sa propagation.</w:t>
      </w:r>
    </w:p>
    <w:p w14:paraId="796EB1AF" w14:textId="77777777" w:rsidR="00B27A8F" w:rsidRPr="00E224B4" w:rsidRDefault="00B27A8F" w:rsidP="00E13F6C">
      <w:pPr>
        <w:pStyle w:val="PlainText"/>
        <w:numPr>
          <w:ilvl w:val="0"/>
          <w:numId w:val="17"/>
        </w:numPr>
        <w:ind w:left="567" w:hanging="284"/>
        <w:jc w:val="both"/>
        <w:rPr>
          <w:rFonts w:asciiTheme="minorHAnsi" w:hAnsiTheme="minorHAnsi" w:cstheme="minorHAnsi"/>
          <w:lang w:val="fr-BE"/>
        </w:rPr>
      </w:pPr>
      <w:r w:rsidRPr="00E224B4">
        <w:rPr>
          <w:rFonts w:asciiTheme="minorHAnsi" w:hAnsiTheme="minorHAnsi" w:cstheme="minorHAnsi"/>
          <w:lang w:val="fr-BE"/>
        </w:rPr>
        <w:t>Indépendamment du volume et du degré d'occupation d'un bloc, il est prudent de toujours déclencher le signal d'alarme dès qu’un feu, aussi petit soit-il, s'avère réel. Cette rapidité de réaction engendre un important gain de temps qui peut être mis à profit pour organiser une évacuation dans l'ordre et le calme.</w:t>
      </w:r>
    </w:p>
    <w:p w14:paraId="796EB1B0" w14:textId="77777777" w:rsidR="00B27A8F" w:rsidRPr="00E224B4" w:rsidRDefault="00B27A8F" w:rsidP="00E13F6C">
      <w:pPr>
        <w:pStyle w:val="PlainText"/>
        <w:numPr>
          <w:ilvl w:val="0"/>
          <w:numId w:val="17"/>
        </w:numPr>
        <w:ind w:left="567" w:hanging="284"/>
        <w:jc w:val="both"/>
        <w:rPr>
          <w:rFonts w:asciiTheme="minorHAnsi" w:hAnsiTheme="minorHAnsi" w:cstheme="minorHAnsi"/>
          <w:lang w:val="fr-BE"/>
        </w:rPr>
      </w:pPr>
      <w:r w:rsidRPr="00E224B4">
        <w:rPr>
          <w:rFonts w:asciiTheme="minorHAnsi" w:hAnsiTheme="minorHAnsi" w:cstheme="minorHAnsi"/>
          <w:lang w:val="fr-BE"/>
        </w:rPr>
        <w:t xml:space="preserve">La sécurité est et restera toujours la première priorité. Au moindre risque, l'évacuation sera ordonnée. </w:t>
      </w:r>
    </w:p>
    <w:p w14:paraId="796EB1B1" w14:textId="77777777" w:rsidR="00980B33" w:rsidRPr="00E224B4" w:rsidRDefault="00B27A8F" w:rsidP="00E13F6C">
      <w:pPr>
        <w:pStyle w:val="PlainText"/>
        <w:numPr>
          <w:ilvl w:val="0"/>
          <w:numId w:val="17"/>
        </w:numPr>
        <w:ind w:left="567" w:hanging="284"/>
        <w:jc w:val="both"/>
        <w:rPr>
          <w:rFonts w:asciiTheme="minorHAnsi" w:hAnsiTheme="minorHAnsi" w:cstheme="minorHAnsi"/>
          <w:lang w:val="fr-BE"/>
        </w:rPr>
      </w:pPr>
      <w:r w:rsidRPr="00E224B4">
        <w:rPr>
          <w:rFonts w:asciiTheme="minorHAnsi" w:hAnsiTheme="minorHAnsi" w:cstheme="minorHAnsi"/>
          <w:lang w:val="fr-BE"/>
        </w:rPr>
        <w:t xml:space="preserve">Afin d'éviter toute opération de sauvetage inutile, il faut être sûr que tout le personnel du bloc </w:t>
      </w:r>
      <w:r w:rsidR="00980B33" w:rsidRPr="00E224B4">
        <w:rPr>
          <w:rFonts w:asciiTheme="minorHAnsi" w:hAnsiTheme="minorHAnsi" w:cstheme="minorHAnsi"/>
          <w:lang w:val="fr-BE"/>
        </w:rPr>
        <w:t>ai</w:t>
      </w:r>
      <w:r w:rsidRPr="00E224B4">
        <w:rPr>
          <w:rFonts w:asciiTheme="minorHAnsi" w:hAnsiTheme="minorHAnsi" w:cstheme="minorHAnsi"/>
          <w:lang w:val="fr-BE"/>
        </w:rPr>
        <w:t xml:space="preserve">t </w:t>
      </w:r>
      <w:r w:rsidR="00980B33" w:rsidRPr="00E224B4">
        <w:rPr>
          <w:rFonts w:asciiTheme="minorHAnsi" w:hAnsiTheme="minorHAnsi" w:cstheme="minorHAnsi"/>
          <w:lang w:val="fr-BE"/>
        </w:rPr>
        <w:t>quitté</w:t>
      </w:r>
      <w:r w:rsidRPr="00E224B4">
        <w:rPr>
          <w:rFonts w:asciiTheme="minorHAnsi" w:hAnsiTheme="minorHAnsi" w:cstheme="minorHAnsi"/>
          <w:lang w:val="fr-BE"/>
        </w:rPr>
        <w:t xml:space="preserve"> les lieux</w:t>
      </w:r>
      <w:r w:rsidR="00980B33" w:rsidRPr="00E224B4">
        <w:rPr>
          <w:rFonts w:asciiTheme="minorHAnsi" w:hAnsiTheme="minorHAnsi" w:cstheme="minorHAnsi"/>
          <w:lang w:val="fr-BE"/>
        </w:rPr>
        <w:t>. C</w:t>
      </w:r>
      <w:r w:rsidRPr="00E224B4">
        <w:rPr>
          <w:rFonts w:asciiTheme="minorHAnsi" w:hAnsiTheme="minorHAnsi" w:cstheme="minorHAnsi"/>
          <w:lang w:val="fr-BE"/>
        </w:rPr>
        <w:t>ependant en cas d'évacuation réel</w:t>
      </w:r>
      <w:r w:rsidR="00980B33" w:rsidRPr="00E224B4">
        <w:rPr>
          <w:rFonts w:asciiTheme="minorHAnsi" w:hAnsiTheme="minorHAnsi" w:cstheme="minorHAnsi"/>
          <w:lang w:val="fr-BE"/>
        </w:rPr>
        <w:t>le,</w:t>
      </w:r>
      <w:r w:rsidRPr="00E224B4">
        <w:rPr>
          <w:rFonts w:asciiTheme="minorHAnsi" w:hAnsiTheme="minorHAnsi" w:cstheme="minorHAnsi"/>
          <w:lang w:val="fr-BE"/>
        </w:rPr>
        <w:t xml:space="preserve"> il est techniquement impossible de vérifier si toutes les personnes présentes ont réussi à quitter le bloc saine</w:t>
      </w:r>
      <w:r w:rsidR="00980B33" w:rsidRPr="00E224B4">
        <w:rPr>
          <w:rFonts w:asciiTheme="minorHAnsi" w:hAnsiTheme="minorHAnsi" w:cstheme="minorHAnsi"/>
          <w:lang w:val="fr-BE"/>
        </w:rPr>
        <w:t>s</w:t>
      </w:r>
      <w:r w:rsidRPr="00E224B4">
        <w:rPr>
          <w:rFonts w:asciiTheme="minorHAnsi" w:hAnsiTheme="minorHAnsi" w:cstheme="minorHAnsi"/>
          <w:lang w:val="fr-BE"/>
        </w:rPr>
        <w:t xml:space="preserve"> et sauve</w:t>
      </w:r>
      <w:r w:rsidR="00980B33" w:rsidRPr="00E224B4">
        <w:rPr>
          <w:rFonts w:asciiTheme="minorHAnsi" w:hAnsiTheme="minorHAnsi" w:cstheme="minorHAnsi"/>
          <w:lang w:val="fr-BE"/>
        </w:rPr>
        <w:t>s.</w:t>
      </w:r>
      <w:r w:rsidRPr="00E224B4">
        <w:rPr>
          <w:rFonts w:asciiTheme="minorHAnsi" w:hAnsiTheme="minorHAnsi" w:cstheme="minorHAnsi"/>
          <w:lang w:val="fr-BE"/>
        </w:rPr>
        <w:t xml:space="preserve"> </w:t>
      </w:r>
      <w:r w:rsidR="00980B33" w:rsidRPr="00E224B4">
        <w:rPr>
          <w:rFonts w:asciiTheme="minorHAnsi" w:hAnsiTheme="minorHAnsi" w:cstheme="minorHAnsi"/>
          <w:lang w:val="fr-BE"/>
        </w:rPr>
        <w:t>U</w:t>
      </w:r>
      <w:r w:rsidRPr="00E224B4">
        <w:rPr>
          <w:rFonts w:asciiTheme="minorHAnsi" w:hAnsiTheme="minorHAnsi" w:cstheme="minorHAnsi"/>
          <w:lang w:val="fr-BE"/>
        </w:rPr>
        <w:t>ne liste détaillée sera établi</w:t>
      </w:r>
      <w:r w:rsidR="00980B33" w:rsidRPr="00E224B4">
        <w:rPr>
          <w:rFonts w:asciiTheme="minorHAnsi" w:hAnsiTheme="minorHAnsi" w:cstheme="minorHAnsi"/>
          <w:lang w:val="fr-BE"/>
        </w:rPr>
        <w:t>e</w:t>
      </w:r>
      <w:r w:rsidRPr="00E224B4">
        <w:rPr>
          <w:rFonts w:asciiTheme="minorHAnsi" w:hAnsiTheme="minorHAnsi" w:cstheme="minorHAnsi"/>
          <w:lang w:val="fr-BE"/>
        </w:rPr>
        <w:t xml:space="preserve"> quelque temps après l'incendie en procédant à un appel nominatif</w:t>
      </w:r>
      <w:r w:rsidR="00980B33" w:rsidRPr="00E224B4">
        <w:rPr>
          <w:rFonts w:asciiTheme="minorHAnsi" w:hAnsiTheme="minorHAnsi" w:cstheme="minorHAnsi"/>
          <w:lang w:val="fr-BE"/>
        </w:rPr>
        <w:t>.</w:t>
      </w:r>
    </w:p>
    <w:p w14:paraId="796EB1B2" w14:textId="77777777" w:rsidR="00B27A8F" w:rsidRPr="00E224B4" w:rsidRDefault="00980B33" w:rsidP="00E13F6C">
      <w:pPr>
        <w:pStyle w:val="PlainText"/>
        <w:numPr>
          <w:ilvl w:val="0"/>
          <w:numId w:val="17"/>
        </w:numPr>
        <w:ind w:left="567" w:hanging="284"/>
        <w:jc w:val="both"/>
        <w:rPr>
          <w:rFonts w:asciiTheme="minorHAnsi" w:hAnsiTheme="minorHAnsi" w:cstheme="minorHAnsi"/>
          <w:lang w:val="fr-BE"/>
        </w:rPr>
      </w:pPr>
      <w:r w:rsidRPr="00E224B4">
        <w:rPr>
          <w:rFonts w:asciiTheme="minorHAnsi" w:hAnsiTheme="minorHAnsi" w:cstheme="minorHAnsi"/>
          <w:lang w:val="fr-BE"/>
        </w:rPr>
        <w:t>L</w:t>
      </w:r>
      <w:r w:rsidR="00B27A8F" w:rsidRPr="00E224B4">
        <w:rPr>
          <w:rFonts w:asciiTheme="minorHAnsi" w:hAnsiTheme="minorHAnsi" w:cstheme="minorHAnsi"/>
          <w:lang w:val="fr-BE"/>
        </w:rPr>
        <w:t xml:space="preserve">es travailleurs </w:t>
      </w:r>
      <w:r w:rsidRPr="00E224B4">
        <w:rPr>
          <w:rFonts w:asciiTheme="minorHAnsi" w:hAnsiTheme="minorHAnsi" w:cstheme="minorHAnsi"/>
          <w:lang w:val="fr-BE"/>
        </w:rPr>
        <w:t>moins-valides seront aidés et accompagnés</w:t>
      </w:r>
      <w:r w:rsidR="00B27A8F" w:rsidRPr="00E224B4">
        <w:rPr>
          <w:rFonts w:asciiTheme="minorHAnsi" w:hAnsiTheme="minorHAnsi" w:cstheme="minorHAnsi"/>
          <w:lang w:val="fr-BE"/>
        </w:rPr>
        <w:t xml:space="preserve"> vers la sortie par leurs collègues</w:t>
      </w:r>
      <w:r w:rsidRPr="00E224B4">
        <w:rPr>
          <w:rFonts w:asciiTheme="minorHAnsi" w:hAnsiTheme="minorHAnsi" w:cstheme="minorHAnsi"/>
          <w:lang w:val="fr-BE"/>
        </w:rPr>
        <w:t>.</w:t>
      </w:r>
      <w:r w:rsidR="00B27A8F" w:rsidRPr="00E224B4">
        <w:rPr>
          <w:rFonts w:asciiTheme="minorHAnsi" w:hAnsiTheme="minorHAnsi" w:cstheme="minorHAnsi"/>
          <w:lang w:val="fr-BE"/>
        </w:rPr>
        <w:t xml:space="preserve"> </w:t>
      </w:r>
      <w:r w:rsidRPr="00E224B4">
        <w:rPr>
          <w:rFonts w:asciiTheme="minorHAnsi" w:hAnsiTheme="minorHAnsi" w:cstheme="minorHAnsi"/>
          <w:lang w:val="fr-BE"/>
        </w:rPr>
        <w:t>D</w:t>
      </w:r>
      <w:r w:rsidR="00B27A8F" w:rsidRPr="00E224B4">
        <w:rPr>
          <w:rFonts w:asciiTheme="minorHAnsi" w:hAnsiTheme="minorHAnsi" w:cstheme="minorHAnsi"/>
          <w:lang w:val="fr-BE"/>
        </w:rPr>
        <w:t>ans cette optique</w:t>
      </w:r>
      <w:r w:rsidRPr="00E224B4">
        <w:rPr>
          <w:rFonts w:asciiTheme="minorHAnsi" w:hAnsiTheme="minorHAnsi" w:cstheme="minorHAnsi"/>
          <w:lang w:val="fr-BE"/>
        </w:rPr>
        <w:t>,</w:t>
      </w:r>
      <w:r w:rsidR="00B27A8F" w:rsidRPr="00E224B4">
        <w:rPr>
          <w:rFonts w:asciiTheme="minorHAnsi" w:hAnsiTheme="minorHAnsi" w:cstheme="minorHAnsi"/>
          <w:lang w:val="fr-BE"/>
        </w:rPr>
        <w:t xml:space="preserve"> les chefs d'équipe et les autres responsables sont invités à collaborer et appliquer strictement </w:t>
      </w:r>
      <w:r w:rsidR="00264A31" w:rsidRPr="00E224B4">
        <w:rPr>
          <w:rFonts w:asciiTheme="minorHAnsi" w:hAnsiTheme="minorHAnsi" w:cstheme="minorHAnsi"/>
          <w:lang w:val="fr-BE"/>
        </w:rPr>
        <w:t xml:space="preserve">le </w:t>
      </w:r>
      <w:r w:rsidRPr="00E224B4">
        <w:rPr>
          <w:rFonts w:asciiTheme="minorHAnsi" w:hAnsiTheme="minorHAnsi" w:cstheme="minorHAnsi"/>
          <w:lang w:val="fr-BE"/>
        </w:rPr>
        <w:t>dr</w:t>
      </w:r>
      <w:r w:rsidR="00B27A8F" w:rsidRPr="00E224B4">
        <w:rPr>
          <w:rFonts w:asciiTheme="minorHAnsi" w:hAnsiTheme="minorHAnsi" w:cstheme="minorHAnsi"/>
          <w:lang w:val="fr-BE"/>
        </w:rPr>
        <w:t xml:space="preserve">ill </w:t>
      </w:r>
      <w:r w:rsidR="00264A31" w:rsidRPr="00E224B4">
        <w:rPr>
          <w:rFonts w:asciiTheme="minorHAnsi" w:hAnsiTheme="minorHAnsi" w:cstheme="minorHAnsi"/>
          <w:lang w:val="fr-BE"/>
        </w:rPr>
        <w:t xml:space="preserve">décrit au paragraphe suivant. Cette rigueur est </w:t>
      </w:r>
      <w:r w:rsidR="00B27A8F" w:rsidRPr="00E224B4">
        <w:rPr>
          <w:rFonts w:asciiTheme="minorHAnsi" w:hAnsiTheme="minorHAnsi" w:cstheme="minorHAnsi"/>
          <w:lang w:val="fr-BE"/>
        </w:rPr>
        <w:t xml:space="preserve">absolument nécessaire pour éviter de mettre </w:t>
      </w:r>
      <w:r w:rsidR="00264A31" w:rsidRPr="00E224B4">
        <w:rPr>
          <w:rFonts w:asciiTheme="minorHAnsi" w:hAnsiTheme="minorHAnsi" w:cstheme="minorHAnsi"/>
          <w:lang w:val="fr-BE"/>
        </w:rPr>
        <w:t xml:space="preserve">des vies </w:t>
      </w:r>
      <w:r w:rsidR="00B27A8F" w:rsidRPr="00E224B4">
        <w:rPr>
          <w:rFonts w:asciiTheme="minorHAnsi" w:hAnsiTheme="minorHAnsi" w:cstheme="minorHAnsi"/>
          <w:lang w:val="fr-BE"/>
        </w:rPr>
        <w:t>en danger</w:t>
      </w:r>
      <w:r w:rsidR="00264A31" w:rsidRPr="00E224B4">
        <w:rPr>
          <w:rFonts w:asciiTheme="minorHAnsi" w:hAnsiTheme="minorHAnsi" w:cstheme="minorHAnsi"/>
          <w:lang w:val="fr-BE"/>
        </w:rPr>
        <w:t xml:space="preserve"> (contrôle de ses camarades, de ses collègues).</w:t>
      </w:r>
    </w:p>
    <w:p w14:paraId="796EB1B3" w14:textId="77777777" w:rsidR="00264A31" w:rsidRPr="00E224B4" w:rsidRDefault="00264A31" w:rsidP="00E13F6C">
      <w:pPr>
        <w:pStyle w:val="PlainText"/>
        <w:numPr>
          <w:ilvl w:val="0"/>
          <w:numId w:val="17"/>
        </w:numPr>
        <w:ind w:left="567" w:hanging="284"/>
        <w:jc w:val="both"/>
        <w:rPr>
          <w:rFonts w:asciiTheme="minorHAnsi" w:hAnsiTheme="minorHAnsi" w:cstheme="minorHAnsi"/>
          <w:lang w:val="fr-BE"/>
        </w:rPr>
      </w:pPr>
      <w:r w:rsidRPr="00E224B4">
        <w:rPr>
          <w:rFonts w:asciiTheme="minorHAnsi" w:hAnsiTheme="minorHAnsi" w:cstheme="minorHAnsi"/>
          <w:lang w:val="fr-BE"/>
        </w:rPr>
        <w:t>Fonctionnement de la première intervention</w:t>
      </w:r>
    </w:p>
    <w:p w14:paraId="796EB1B4" w14:textId="77777777" w:rsidR="00264A31" w:rsidRPr="00E224B4" w:rsidRDefault="00264A31" w:rsidP="00E13F6C">
      <w:pPr>
        <w:pStyle w:val="PlainText"/>
        <w:ind w:left="567"/>
        <w:jc w:val="both"/>
        <w:rPr>
          <w:rFonts w:asciiTheme="minorHAnsi" w:hAnsiTheme="minorHAnsi" w:cstheme="minorHAnsi"/>
          <w:lang w:val="fr-BE"/>
        </w:rPr>
      </w:pPr>
      <w:r w:rsidRPr="00E224B4">
        <w:rPr>
          <w:rFonts w:asciiTheme="minorHAnsi" w:hAnsiTheme="minorHAnsi" w:cstheme="minorHAnsi"/>
          <w:lang w:val="fr-BE"/>
        </w:rPr>
        <w:t>Fonction</w:t>
      </w:r>
    </w:p>
    <w:p w14:paraId="796EB1B6" w14:textId="77777777" w:rsidR="00264A31" w:rsidRPr="00E224B4" w:rsidRDefault="00264A31" w:rsidP="00E13F6C">
      <w:pPr>
        <w:pStyle w:val="PlainText"/>
        <w:numPr>
          <w:ilvl w:val="0"/>
          <w:numId w:val="18"/>
        </w:numPr>
        <w:ind w:left="851" w:hanging="284"/>
        <w:jc w:val="both"/>
        <w:rPr>
          <w:rFonts w:asciiTheme="minorHAnsi" w:hAnsiTheme="minorHAnsi" w:cstheme="minorHAnsi"/>
          <w:lang w:val="fr-BE"/>
        </w:rPr>
      </w:pPr>
      <w:r w:rsidRPr="00E224B4">
        <w:rPr>
          <w:rFonts w:asciiTheme="minorHAnsi" w:hAnsiTheme="minorHAnsi" w:cstheme="minorHAnsi"/>
          <w:lang w:val="fr-BE"/>
        </w:rPr>
        <w:t>Le rôle de cette équipe consiste à intervenir rapidement et contrôler chaque début d’incendie avec les moyens disponibles (extincteurs, tuyaux d’incendie)</w:t>
      </w:r>
    </w:p>
    <w:p w14:paraId="796EB1B8" w14:textId="77777777" w:rsidR="00264A31" w:rsidRPr="00E224B4" w:rsidRDefault="00264A31" w:rsidP="00E13F6C">
      <w:pPr>
        <w:pStyle w:val="PlainText"/>
        <w:numPr>
          <w:ilvl w:val="0"/>
          <w:numId w:val="18"/>
        </w:numPr>
        <w:ind w:left="851" w:hanging="284"/>
        <w:jc w:val="both"/>
        <w:rPr>
          <w:rFonts w:asciiTheme="minorHAnsi" w:hAnsiTheme="minorHAnsi" w:cstheme="minorHAnsi"/>
          <w:lang w:val="fr-BE"/>
        </w:rPr>
      </w:pPr>
      <w:r w:rsidRPr="00E224B4">
        <w:rPr>
          <w:rFonts w:asciiTheme="minorHAnsi" w:hAnsiTheme="minorHAnsi" w:cstheme="minorHAnsi"/>
          <w:lang w:val="fr-BE"/>
        </w:rPr>
        <w:t>Dès que retentit la sirène d’alarme incendie de nos locaux, les équipes de première intervention comme suit :</w:t>
      </w:r>
    </w:p>
    <w:p w14:paraId="796EB1BA" w14:textId="77777777" w:rsidR="00264A31" w:rsidRPr="00E224B4" w:rsidRDefault="00264A31" w:rsidP="00E13F6C">
      <w:pPr>
        <w:pStyle w:val="PlainText"/>
        <w:numPr>
          <w:ilvl w:val="0"/>
          <w:numId w:val="19"/>
        </w:numPr>
        <w:ind w:left="1134" w:hanging="283"/>
        <w:jc w:val="both"/>
        <w:rPr>
          <w:rFonts w:asciiTheme="minorHAnsi" w:hAnsiTheme="minorHAnsi" w:cstheme="minorHAnsi"/>
          <w:lang w:val="fr-BE"/>
        </w:rPr>
      </w:pPr>
      <w:r w:rsidRPr="00E224B4">
        <w:rPr>
          <w:rFonts w:asciiTheme="minorHAnsi" w:hAnsiTheme="minorHAnsi" w:cstheme="minorHAnsi"/>
          <w:lang w:val="fr-BE"/>
        </w:rPr>
        <w:t>Inspecter tout l’étage</w:t>
      </w:r>
    </w:p>
    <w:p w14:paraId="796EB1BB" w14:textId="77777777" w:rsidR="00264A31" w:rsidRPr="00E224B4" w:rsidRDefault="00264A31" w:rsidP="00E13F6C">
      <w:pPr>
        <w:pStyle w:val="PlainText"/>
        <w:numPr>
          <w:ilvl w:val="0"/>
          <w:numId w:val="19"/>
        </w:numPr>
        <w:ind w:left="1134" w:hanging="283"/>
        <w:jc w:val="both"/>
        <w:rPr>
          <w:rFonts w:asciiTheme="minorHAnsi" w:hAnsiTheme="minorHAnsi" w:cstheme="minorHAnsi"/>
          <w:lang w:val="fr-BE"/>
        </w:rPr>
      </w:pPr>
      <w:r w:rsidRPr="00E224B4">
        <w:rPr>
          <w:rFonts w:asciiTheme="minorHAnsi" w:hAnsiTheme="minorHAnsi" w:cstheme="minorHAnsi"/>
          <w:lang w:val="fr-BE"/>
        </w:rPr>
        <w:t>Vérifier l’origine de l’alarme, contrôler le panneau de détection du rez-de-chaussée de son bloc (le détecteur qui est actif ou le verre brisé du bouton-poussoir)</w:t>
      </w:r>
    </w:p>
    <w:p w14:paraId="796EB1BC" w14:textId="77777777" w:rsidR="00264A31" w:rsidRPr="00E224B4" w:rsidRDefault="00264A31" w:rsidP="00E13F6C">
      <w:pPr>
        <w:pStyle w:val="PlainText"/>
        <w:numPr>
          <w:ilvl w:val="0"/>
          <w:numId w:val="19"/>
        </w:numPr>
        <w:ind w:left="1134" w:hanging="283"/>
        <w:jc w:val="both"/>
        <w:rPr>
          <w:rFonts w:asciiTheme="minorHAnsi" w:hAnsiTheme="minorHAnsi" w:cstheme="minorHAnsi"/>
          <w:lang w:val="fr-BE"/>
        </w:rPr>
      </w:pPr>
      <w:r w:rsidRPr="00E224B4">
        <w:rPr>
          <w:rFonts w:asciiTheme="minorHAnsi" w:hAnsiTheme="minorHAnsi" w:cstheme="minorHAnsi"/>
          <w:lang w:val="fr-BE"/>
        </w:rPr>
        <w:t>Contrôler la présence de fumée ou d’un début d’incendie à l’étage ou dans un local</w:t>
      </w:r>
    </w:p>
    <w:p w14:paraId="796EB1BD" w14:textId="77777777" w:rsidR="00264A31" w:rsidRPr="00E224B4" w:rsidRDefault="00E94863" w:rsidP="00E13F6C">
      <w:pPr>
        <w:pStyle w:val="PlainText"/>
        <w:numPr>
          <w:ilvl w:val="0"/>
          <w:numId w:val="19"/>
        </w:numPr>
        <w:ind w:left="1134" w:hanging="283"/>
        <w:jc w:val="both"/>
        <w:rPr>
          <w:rFonts w:asciiTheme="minorHAnsi" w:hAnsiTheme="minorHAnsi" w:cstheme="minorHAnsi"/>
          <w:lang w:val="fr-BE"/>
        </w:rPr>
      </w:pPr>
      <w:r w:rsidRPr="00E224B4">
        <w:rPr>
          <w:rFonts w:asciiTheme="minorHAnsi" w:hAnsiTheme="minorHAnsi" w:cstheme="minorHAnsi"/>
          <w:lang w:val="fr-BE"/>
        </w:rPr>
        <w:t xml:space="preserve">Eteindre le feu avec les moyens disponibles </w:t>
      </w:r>
    </w:p>
    <w:p w14:paraId="796EB1BE" w14:textId="77777777" w:rsidR="00E94863" w:rsidRPr="00E224B4" w:rsidRDefault="00E94863" w:rsidP="00E13F6C">
      <w:pPr>
        <w:pStyle w:val="PlainText"/>
        <w:numPr>
          <w:ilvl w:val="0"/>
          <w:numId w:val="19"/>
        </w:numPr>
        <w:ind w:left="1134" w:hanging="283"/>
        <w:jc w:val="both"/>
        <w:rPr>
          <w:rFonts w:asciiTheme="minorHAnsi" w:hAnsiTheme="minorHAnsi" w:cstheme="minorHAnsi"/>
          <w:lang w:val="fr-BE"/>
        </w:rPr>
      </w:pPr>
      <w:r w:rsidRPr="00E224B4">
        <w:rPr>
          <w:rFonts w:asciiTheme="minorHAnsi" w:hAnsiTheme="minorHAnsi" w:cstheme="minorHAnsi"/>
          <w:lang w:val="fr-BE"/>
        </w:rPr>
        <w:t>Donner l’alarme (boîtier d’alarme) si le feu est incontrôlable</w:t>
      </w:r>
    </w:p>
    <w:p w14:paraId="796EB1BF" w14:textId="73094FA5" w:rsidR="00E94863" w:rsidRPr="00E224B4" w:rsidRDefault="00E94863" w:rsidP="00E13F6C">
      <w:pPr>
        <w:pStyle w:val="PlainText"/>
        <w:numPr>
          <w:ilvl w:val="0"/>
          <w:numId w:val="19"/>
        </w:numPr>
        <w:ind w:left="1134" w:hanging="283"/>
        <w:jc w:val="both"/>
        <w:rPr>
          <w:rFonts w:asciiTheme="minorHAnsi" w:hAnsiTheme="minorHAnsi" w:cstheme="minorHAnsi"/>
          <w:lang w:val="fr-BE"/>
        </w:rPr>
      </w:pPr>
      <w:r w:rsidRPr="00E224B4">
        <w:rPr>
          <w:rFonts w:asciiTheme="minorHAnsi" w:hAnsiTheme="minorHAnsi" w:cstheme="minorHAnsi"/>
          <w:lang w:val="fr-BE"/>
        </w:rPr>
        <w:t>Appele</w:t>
      </w:r>
      <w:r w:rsidR="005604EB">
        <w:rPr>
          <w:rFonts w:asciiTheme="minorHAnsi" w:hAnsiTheme="minorHAnsi" w:cstheme="minorHAnsi"/>
          <w:lang w:val="fr-BE"/>
        </w:rPr>
        <w:t>r</w:t>
      </w:r>
      <w:r w:rsidRPr="00E224B4">
        <w:rPr>
          <w:rFonts w:asciiTheme="minorHAnsi" w:hAnsiTheme="minorHAnsi" w:cstheme="minorHAnsi"/>
          <w:lang w:val="fr-BE"/>
        </w:rPr>
        <w:t xml:space="preserve"> les pompiers : Tél *333 ou 100/112</w:t>
      </w:r>
    </w:p>
    <w:p w14:paraId="796EB1C1" w14:textId="77777777" w:rsidR="00E94863" w:rsidRPr="00E224B4" w:rsidRDefault="00E94863" w:rsidP="00E13F6C">
      <w:pPr>
        <w:pStyle w:val="PlainText"/>
        <w:ind w:left="1134" w:hanging="283"/>
        <w:jc w:val="both"/>
        <w:rPr>
          <w:rFonts w:asciiTheme="minorHAnsi" w:hAnsiTheme="minorHAnsi" w:cstheme="minorHAnsi"/>
          <w:lang w:val="fr-BE"/>
        </w:rPr>
      </w:pPr>
      <w:r w:rsidRPr="00E224B4">
        <w:rPr>
          <w:rFonts w:asciiTheme="minorHAnsi" w:hAnsiTheme="minorHAnsi" w:cstheme="minorHAnsi"/>
          <w:lang w:val="fr-BE"/>
        </w:rPr>
        <w:t>Si l’alerte est donnée aux étages inférieurs, il faut s’informer auprès du personnel présent aux étages concernés.</w:t>
      </w:r>
    </w:p>
    <w:p w14:paraId="796EB1C2" w14:textId="77777777" w:rsidR="00E94863" w:rsidRPr="00E224B4" w:rsidRDefault="00E94863" w:rsidP="00E13F6C">
      <w:pPr>
        <w:spacing w:line="240" w:lineRule="auto"/>
        <w:rPr>
          <w:rFonts w:cstheme="minorHAnsi"/>
          <w:szCs w:val="21"/>
          <w:lang w:val="fr-BE"/>
        </w:rPr>
      </w:pPr>
      <w:r w:rsidRPr="00E224B4">
        <w:rPr>
          <w:rFonts w:cstheme="minorHAnsi"/>
          <w:lang w:val="fr-BE"/>
        </w:rPr>
        <w:br w:type="page"/>
      </w:r>
    </w:p>
    <w:p w14:paraId="796EB1C3" w14:textId="77777777" w:rsidR="00E94863" w:rsidRPr="00E224B4" w:rsidRDefault="00E94863" w:rsidP="00E13F6C">
      <w:pPr>
        <w:pStyle w:val="Heading3"/>
        <w:rPr>
          <w:rStyle w:val="Strong"/>
          <w:b/>
          <w:bCs w:val="0"/>
        </w:rPr>
      </w:pPr>
      <w:bookmarkStart w:id="79" w:name="_Toc508409"/>
      <w:r w:rsidRPr="00E224B4">
        <w:rPr>
          <w:rStyle w:val="Strong"/>
          <w:b/>
          <w:bCs w:val="0"/>
        </w:rPr>
        <w:t>PLAN D’ÉVACUATION</w:t>
      </w:r>
      <w:bookmarkEnd w:id="79"/>
    </w:p>
    <w:p w14:paraId="796EB1C4" w14:textId="77777777" w:rsidR="00CC3139" w:rsidRPr="00E224B4" w:rsidRDefault="00CC3139" w:rsidP="00E13F6C">
      <w:pPr>
        <w:pStyle w:val="PlainText"/>
        <w:numPr>
          <w:ilvl w:val="0"/>
          <w:numId w:val="20"/>
        </w:numPr>
        <w:ind w:left="567" w:hanging="284"/>
        <w:jc w:val="both"/>
        <w:rPr>
          <w:rFonts w:asciiTheme="minorHAnsi" w:hAnsiTheme="minorHAnsi" w:cstheme="minorHAnsi"/>
          <w:lang w:val="fr-BE"/>
        </w:rPr>
      </w:pPr>
      <w:r w:rsidRPr="00E224B4">
        <w:rPr>
          <w:rFonts w:asciiTheme="minorHAnsi" w:hAnsiTheme="minorHAnsi" w:cstheme="minorHAnsi"/>
          <w:lang w:val="fr-BE"/>
        </w:rPr>
        <w:t>Quand l</w:t>
      </w:r>
      <w:r w:rsidR="00625332" w:rsidRPr="00E224B4">
        <w:rPr>
          <w:rFonts w:asciiTheme="minorHAnsi" w:hAnsiTheme="minorHAnsi" w:cstheme="minorHAnsi"/>
          <w:lang w:val="fr-BE"/>
        </w:rPr>
        <w:t>e signal d'évacuation retentit</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le personnel doit immédiatement interrompre ses activités quelle qu'en soit l'importance et quitter le bâtiment de façon rapide et ordonnée</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w:t>
      </w:r>
      <w:r w:rsidRPr="00E224B4">
        <w:rPr>
          <w:rFonts w:asciiTheme="minorHAnsi" w:hAnsiTheme="minorHAnsi" w:cstheme="minorHAnsi"/>
          <w:lang w:val="fr-BE"/>
        </w:rPr>
        <w:t>L</w:t>
      </w:r>
      <w:r w:rsidR="00625332" w:rsidRPr="00E224B4">
        <w:rPr>
          <w:rFonts w:asciiTheme="minorHAnsi" w:hAnsiTheme="minorHAnsi" w:cstheme="minorHAnsi"/>
          <w:lang w:val="fr-BE"/>
        </w:rPr>
        <w:t>es personnes prise</w:t>
      </w:r>
      <w:r w:rsidRPr="00E224B4">
        <w:rPr>
          <w:rFonts w:asciiTheme="minorHAnsi" w:hAnsiTheme="minorHAnsi" w:cstheme="minorHAnsi"/>
          <w:lang w:val="fr-BE"/>
        </w:rPr>
        <w:t>s</w:t>
      </w:r>
      <w:r w:rsidR="00625332" w:rsidRPr="00E224B4">
        <w:rPr>
          <w:rFonts w:asciiTheme="minorHAnsi" w:hAnsiTheme="minorHAnsi" w:cstheme="minorHAnsi"/>
          <w:lang w:val="fr-BE"/>
        </w:rPr>
        <w:t xml:space="preserve"> de panique doivent</w:t>
      </w:r>
      <w:r w:rsidRPr="00E224B4">
        <w:rPr>
          <w:rFonts w:asciiTheme="minorHAnsi" w:hAnsiTheme="minorHAnsi" w:cstheme="minorHAnsi"/>
          <w:lang w:val="fr-BE"/>
        </w:rPr>
        <w:t xml:space="preserve"> être</w:t>
      </w:r>
      <w:r w:rsidR="00625332" w:rsidRPr="00E224B4">
        <w:rPr>
          <w:rFonts w:asciiTheme="minorHAnsi" w:hAnsiTheme="minorHAnsi" w:cstheme="minorHAnsi"/>
          <w:lang w:val="fr-BE"/>
        </w:rPr>
        <w:t xml:space="preserve"> calm</w:t>
      </w:r>
      <w:r w:rsidRPr="00E224B4">
        <w:rPr>
          <w:rFonts w:asciiTheme="minorHAnsi" w:hAnsiTheme="minorHAnsi" w:cstheme="minorHAnsi"/>
          <w:lang w:val="fr-BE"/>
        </w:rPr>
        <w:t>ées</w:t>
      </w:r>
      <w:r w:rsidR="00625332" w:rsidRPr="00E224B4">
        <w:rPr>
          <w:rFonts w:asciiTheme="minorHAnsi" w:hAnsiTheme="minorHAnsi" w:cstheme="minorHAnsi"/>
          <w:lang w:val="fr-BE"/>
        </w:rPr>
        <w:t xml:space="preserve"> et rassur</w:t>
      </w:r>
      <w:r w:rsidRPr="00E224B4">
        <w:rPr>
          <w:rFonts w:asciiTheme="minorHAnsi" w:hAnsiTheme="minorHAnsi" w:cstheme="minorHAnsi"/>
          <w:lang w:val="fr-BE"/>
        </w:rPr>
        <w:t>ées.</w:t>
      </w:r>
    </w:p>
    <w:p w14:paraId="796EB1C5" w14:textId="77777777" w:rsidR="00CC3139" w:rsidRPr="00E224B4" w:rsidRDefault="00CC3139" w:rsidP="00E13F6C">
      <w:pPr>
        <w:pStyle w:val="PlainText"/>
        <w:numPr>
          <w:ilvl w:val="0"/>
          <w:numId w:val="20"/>
        </w:numPr>
        <w:ind w:left="567" w:hanging="284"/>
        <w:jc w:val="both"/>
        <w:rPr>
          <w:rFonts w:asciiTheme="minorHAnsi" w:hAnsiTheme="minorHAnsi" w:cstheme="minorHAnsi"/>
          <w:lang w:val="fr-BE"/>
        </w:rPr>
      </w:pPr>
      <w:r w:rsidRPr="00E224B4">
        <w:rPr>
          <w:rFonts w:asciiTheme="minorHAnsi" w:hAnsiTheme="minorHAnsi" w:cstheme="minorHAnsi"/>
          <w:lang w:val="fr-BE"/>
        </w:rPr>
        <w:t>L</w:t>
      </w:r>
      <w:r w:rsidR="00625332" w:rsidRPr="00E224B4">
        <w:rPr>
          <w:rFonts w:asciiTheme="minorHAnsi" w:hAnsiTheme="minorHAnsi" w:cstheme="minorHAnsi"/>
          <w:lang w:val="fr-BE"/>
        </w:rPr>
        <w:t>'évacuation se fera par les sorties</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w:t>
      </w:r>
      <w:r w:rsidRPr="00E224B4">
        <w:rPr>
          <w:rFonts w:asciiTheme="minorHAnsi" w:hAnsiTheme="minorHAnsi" w:cstheme="minorHAnsi"/>
          <w:lang w:val="fr-BE"/>
        </w:rPr>
        <w:t>L</w:t>
      </w:r>
      <w:r w:rsidR="00625332" w:rsidRPr="00E224B4">
        <w:rPr>
          <w:rFonts w:asciiTheme="minorHAnsi" w:hAnsiTheme="minorHAnsi" w:cstheme="minorHAnsi"/>
          <w:lang w:val="fr-BE"/>
        </w:rPr>
        <w:t>es voies d'</w:t>
      </w:r>
      <w:r w:rsidRPr="00E224B4">
        <w:rPr>
          <w:rFonts w:asciiTheme="minorHAnsi" w:hAnsiTheme="minorHAnsi" w:cstheme="minorHAnsi"/>
          <w:lang w:val="fr-BE"/>
        </w:rPr>
        <w:t>évacuation</w:t>
      </w:r>
      <w:r w:rsidR="00625332" w:rsidRPr="00E224B4">
        <w:rPr>
          <w:rFonts w:asciiTheme="minorHAnsi" w:hAnsiTheme="minorHAnsi" w:cstheme="minorHAnsi"/>
          <w:lang w:val="fr-BE"/>
        </w:rPr>
        <w:t xml:space="preserve"> sont indiqué</w:t>
      </w:r>
      <w:r w:rsidRPr="00E224B4">
        <w:rPr>
          <w:rFonts w:asciiTheme="minorHAnsi" w:hAnsiTheme="minorHAnsi" w:cstheme="minorHAnsi"/>
          <w:lang w:val="fr-BE"/>
        </w:rPr>
        <w:t>e</w:t>
      </w:r>
      <w:r w:rsidR="00625332" w:rsidRPr="00E224B4">
        <w:rPr>
          <w:rFonts w:asciiTheme="minorHAnsi" w:hAnsiTheme="minorHAnsi" w:cstheme="minorHAnsi"/>
          <w:lang w:val="fr-BE"/>
        </w:rPr>
        <w:t xml:space="preserve">s dans le plan d'évacuation </w:t>
      </w:r>
      <w:r w:rsidRPr="00E224B4">
        <w:rPr>
          <w:rFonts w:asciiTheme="minorHAnsi" w:hAnsiTheme="minorHAnsi" w:cstheme="minorHAnsi"/>
          <w:lang w:val="fr-BE"/>
        </w:rPr>
        <w:t>(Voir partie II point 5)</w:t>
      </w:r>
    </w:p>
    <w:p w14:paraId="796EB1C6" w14:textId="77777777" w:rsidR="00CC3139" w:rsidRPr="00E224B4" w:rsidRDefault="00CC3139" w:rsidP="00E13F6C">
      <w:pPr>
        <w:pStyle w:val="PlainText"/>
        <w:numPr>
          <w:ilvl w:val="0"/>
          <w:numId w:val="20"/>
        </w:numPr>
        <w:ind w:left="567" w:hanging="284"/>
        <w:jc w:val="both"/>
        <w:rPr>
          <w:rFonts w:asciiTheme="minorHAnsi" w:hAnsiTheme="minorHAnsi" w:cstheme="minorHAnsi"/>
          <w:lang w:val="fr-BE"/>
        </w:rPr>
      </w:pPr>
      <w:r w:rsidRPr="00E224B4">
        <w:rPr>
          <w:rFonts w:asciiTheme="minorHAnsi" w:hAnsiTheme="minorHAnsi" w:cstheme="minorHAnsi"/>
          <w:lang w:val="fr-BE"/>
        </w:rPr>
        <w:t>E</w:t>
      </w:r>
      <w:r w:rsidR="00625332" w:rsidRPr="00E224B4">
        <w:rPr>
          <w:rFonts w:asciiTheme="minorHAnsi" w:hAnsiTheme="minorHAnsi" w:cstheme="minorHAnsi"/>
          <w:lang w:val="fr-BE"/>
        </w:rPr>
        <w:t>n cas d'évacuation</w:t>
      </w:r>
      <w:r w:rsidRPr="00E224B4">
        <w:rPr>
          <w:rFonts w:asciiTheme="minorHAnsi" w:hAnsiTheme="minorHAnsi" w:cstheme="minorHAnsi"/>
          <w:lang w:val="fr-BE"/>
        </w:rPr>
        <w:t>, n’emportez que</w:t>
      </w:r>
      <w:r w:rsidR="00625332" w:rsidRPr="00E224B4">
        <w:rPr>
          <w:rFonts w:asciiTheme="minorHAnsi" w:hAnsiTheme="minorHAnsi" w:cstheme="minorHAnsi"/>
          <w:lang w:val="fr-BE"/>
        </w:rPr>
        <w:t xml:space="preserve"> des vêtements chaud</w:t>
      </w:r>
      <w:r w:rsidRPr="00E224B4">
        <w:rPr>
          <w:rFonts w:asciiTheme="minorHAnsi" w:hAnsiTheme="minorHAnsi" w:cstheme="minorHAnsi"/>
          <w:lang w:val="fr-BE"/>
        </w:rPr>
        <w:t xml:space="preserve">s : </w:t>
      </w:r>
      <w:r w:rsidR="00625332" w:rsidRPr="00E224B4">
        <w:rPr>
          <w:rFonts w:asciiTheme="minorHAnsi" w:hAnsiTheme="minorHAnsi" w:cstheme="minorHAnsi"/>
          <w:lang w:val="fr-BE"/>
        </w:rPr>
        <w:t>pas de cart</w:t>
      </w:r>
      <w:r w:rsidRPr="00E224B4">
        <w:rPr>
          <w:rFonts w:asciiTheme="minorHAnsi" w:hAnsiTheme="minorHAnsi" w:cstheme="minorHAnsi"/>
          <w:lang w:val="fr-BE"/>
        </w:rPr>
        <w:t>ables,</w:t>
      </w:r>
      <w:r w:rsidR="00625332" w:rsidRPr="00E224B4">
        <w:rPr>
          <w:rFonts w:asciiTheme="minorHAnsi" w:hAnsiTheme="minorHAnsi" w:cstheme="minorHAnsi"/>
          <w:lang w:val="fr-BE"/>
        </w:rPr>
        <w:t xml:space="preserve"> pc portable</w:t>
      </w:r>
      <w:r w:rsidRPr="00E224B4">
        <w:rPr>
          <w:rFonts w:asciiTheme="minorHAnsi" w:hAnsiTheme="minorHAnsi" w:cstheme="minorHAnsi"/>
          <w:lang w:val="fr-BE"/>
        </w:rPr>
        <w:t xml:space="preserve">s, etc. </w:t>
      </w:r>
      <w:r w:rsidRPr="00E224B4">
        <w:rPr>
          <w:rFonts w:asciiTheme="minorHAnsi" w:hAnsiTheme="minorHAnsi" w:cstheme="minorHAnsi"/>
          <w:b/>
          <w:lang w:val="fr-BE"/>
        </w:rPr>
        <w:t>NE RETOURNEZ EN AUCUN CAS SUR VOS PAS</w:t>
      </w:r>
      <w:r w:rsidRPr="00E224B4">
        <w:rPr>
          <w:rFonts w:asciiTheme="minorHAnsi" w:hAnsiTheme="minorHAnsi" w:cstheme="minorHAnsi"/>
          <w:lang w:val="fr-BE"/>
        </w:rPr>
        <w:t xml:space="preserve"> </w:t>
      </w:r>
      <w:r w:rsidR="00625332" w:rsidRPr="00E224B4">
        <w:rPr>
          <w:rFonts w:asciiTheme="minorHAnsi" w:hAnsiTheme="minorHAnsi" w:cstheme="minorHAnsi"/>
          <w:lang w:val="fr-BE"/>
        </w:rPr>
        <w:t>pour chercher vos clefs de voiture</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un sac à main ou d'autres effets personnels que vous avez oublié</w:t>
      </w:r>
      <w:r w:rsidRPr="00E224B4">
        <w:rPr>
          <w:rFonts w:asciiTheme="minorHAnsi" w:hAnsiTheme="minorHAnsi" w:cstheme="minorHAnsi"/>
          <w:lang w:val="fr-BE"/>
        </w:rPr>
        <w:t>s.</w:t>
      </w:r>
    </w:p>
    <w:p w14:paraId="796EB1C7" w14:textId="77777777" w:rsidR="00CC3139" w:rsidRPr="00E224B4" w:rsidRDefault="00CC3139" w:rsidP="00E13F6C">
      <w:pPr>
        <w:pStyle w:val="PlainText"/>
        <w:numPr>
          <w:ilvl w:val="0"/>
          <w:numId w:val="20"/>
        </w:numPr>
        <w:ind w:left="567" w:hanging="284"/>
        <w:jc w:val="both"/>
        <w:rPr>
          <w:rFonts w:asciiTheme="minorHAnsi" w:hAnsiTheme="minorHAnsi" w:cstheme="minorHAnsi"/>
          <w:lang w:val="fr-BE"/>
        </w:rPr>
      </w:pPr>
      <w:r w:rsidRPr="00E224B4">
        <w:rPr>
          <w:rFonts w:asciiTheme="minorHAnsi" w:hAnsiTheme="minorHAnsi" w:cstheme="minorHAnsi"/>
          <w:lang w:val="fr-BE"/>
        </w:rPr>
        <w:t>I</w:t>
      </w:r>
      <w:r w:rsidR="00625332" w:rsidRPr="00E224B4">
        <w:rPr>
          <w:rFonts w:asciiTheme="minorHAnsi" w:hAnsiTheme="minorHAnsi" w:cstheme="minorHAnsi"/>
          <w:lang w:val="fr-BE"/>
        </w:rPr>
        <w:t>l est important de rester groupés</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w:t>
      </w:r>
      <w:r w:rsidRPr="00E224B4">
        <w:rPr>
          <w:rFonts w:asciiTheme="minorHAnsi" w:hAnsiTheme="minorHAnsi" w:cstheme="minorHAnsi"/>
          <w:lang w:val="fr-BE"/>
        </w:rPr>
        <w:t>L</w:t>
      </w:r>
      <w:r w:rsidR="00625332" w:rsidRPr="00E224B4">
        <w:rPr>
          <w:rFonts w:asciiTheme="minorHAnsi" w:hAnsiTheme="minorHAnsi" w:cstheme="minorHAnsi"/>
          <w:lang w:val="fr-BE"/>
        </w:rPr>
        <w:t xml:space="preserve">e personnel qui </w:t>
      </w:r>
      <w:r w:rsidRPr="00E224B4">
        <w:rPr>
          <w:rFonts w:asciiTheme="minorHAnsi" w:hAnsiTheme="minorHAnsi" w:cstheme="minorHAnsi"/>
          <w:lang w:val="fr-BE"/>
        </w:rPr>
        <w:t xml:space="preserve">se verrait encerclé par le feu </w:t>
      </w:r>
      <w:r w:rsidR="00625332" w:rsidRPr="00E224B4">
        <w:rPr>
          <w:rFonts w:asciiTheme="minorHAnsi" w:hAnsiTheme="minorHAnsi" w:cstheme="minorHAnsi"/>
          <w:lang w:val="fr-BE"/>
        </w:rPr>
        <w:t>sera évacué par le service incendie civil</w:t>
      </w:r>
      <w:r w:rsidRPr="00E224B4">
        <w:rPr>
          <w:rFonts w:asciiTheme="minorHAnsi" w:hAnsiTheme="minorHAnsi" w:cstheme="minorHAnsi"/>
          <w:lang w:val="fr-BE"/>
        </w:rPr>
        <w:t>.</w:t>
      </w:r>
    </w:p>
    <w:p w14:paraId="796EB1C8" w14:textId="77777777" w:rsidR="00CC3139" w:rsidRPr="00E224B4" w:rsidRDefault="00CC3139" w:rsidP="00E13F6C">
      <w:pPr>
        <w:pStyle w:val="PlainText"/>
        <w:numPr>
          <w:ilvl w:val="0"/>
          <w:numId w:val="20"/>
        </w:numPr>
        <w:ind w:left="567" w:hanging="284"/>
        <w:jc w:val="both"/>
        <w:rPr>
          <w:rFonts w:asciiTheme="minorHAnsi" w:hAnsiTheme="minorHAnsi" w:cstheme="minorHAnsi"/>
          <w:lang w:val="fr-BE"/>
        </w:rPr>
      </w:pPr>
      <w:r w:rsidRPr="00E224B4">
        <w:rPr>
          <w:rFonts w:asciiTheme="minorHAnsi" w:hAnsiTheme="minorHAnsi" w:cstheme="minorHAnsi"/>
          <w:lang w:val="fr-BE"/>
        </w:rPr>
        <w:t>L</w:t>
      </w:r>
      <w:r w:rsidR="00625332" w:rsidRPr="00E224B4">
        <w:rPr>
          <w:rFonts w:asciiTheme="minorHAnsi" w:hAnsiTheme="minorHAnsi" w:cstheme="minorHAnsi"/>
          <w:lang w:val="fr-BE"/>
        </w:rPr>
        <w:t>e personnel travaillant aux étages supérieurs doi</w:t>
      </w:r>
      <w:r w:rsidRPr="00E224B4">
        <w:rPr>
          <w:rFonts w:asciiTheme="minorHAnsi" w:hAnsiTheme="minorHAnsi" w:cstheme="minorHAnsi"/>
          <w:lang w:val="fr-BE"/>
        </w:rPr>
        <w:t>t</w:t>
      </w:r>
      <w:r w:rsidR="00625332" w:rsidRPr="00E224B4">
        <w:rPr>
          <w:rFonts w:asciiTheme="minorHAnsi" w:hAnsiTheme="minorHAnsi" w:cstheme="minorHAnsi"/>
          <w:lang w:val="fr-BE"/>
        </w:rPr>
        <w:t xml:space="preserve"> éviter d'évacuer le bloc en se dirigeant vers les toits</w:t>
      </w:r>
      <w:r w:rsidRPr="00E224B4">
        <w:rPr>
          <w:rFonts w:asciiTheme="minorHAnsi" w:hAnsiTheme="minorHAnsi" w:cstheme="minorHAnsi"/>
          <w:lang w:val="fr-BE"/>
        </w:rPr>
        <w:t>.</w:t>
      </w:r>
    </w:p>
    <w:p w14:paraId="796EB1C9" w14:textId="77777777" w:rsidR="00CC3139" w:rsidRPr="00E224B4" w:rsidRDefault="00CC3139" w:rsidP="00E13F6C">
      <w:pPr>
        <w:pStyle w:val="PlainText"/>
        <w:numPr>
          <w:ilvl w:val="0"/>
          <w:numId w:val="20"/>
        </w:numPr>
        <w:ind w:left="567" w:hanging="284"/>
        <w:jc w:val="both"/>
        <w:rPr>
          <w:rFonts w:asciiTheme="minorHAnsi" w:hAnsiTheme="minorHAnsi" w:cstheme="minorHAnsi"/>
          <w:lang w:val="fr-BE"/>
        </w:rPr>
      </w:pPr>
      <w:r w:rsidRPr="00E224B4">
        <w:rPr>
          <w:rFonts w:asciiTheme="minorHAnsi" w:hAnsiTheme="minorHAnsi" w:cstheme="minorHAnsi"/>
          <w:lang w:val="fr-BE"/>
        </w:rPr>
        <w:t>L</w:t>
      </w:r>
      <w:r w:rsidR="00625332" w:rsidRPr="00E224B4">
        <w:rPr>
          <w:rFonts w:asciiTheme="minorHAnsi" w:hAnsiTheme="minorHAnsi" w:cstheme="minorHAnsi"/>
          <w:lang w:val="fr-BE"/>
        </w:rPr>
        <w:t>orsque les personnes ont évacué le</w:t>
      </w:r>
      <w:r w:rsidRPr="00E224B4">
        <w:rPr>
          <w:rFonts w:asciiTheme="minorHAnsi" w:hAnsiTheme="minorHAnsi" w:cstheme="minorHAnsi"/>
          <w:lang w:val="fr-BE"/>
        </w:rPr>
        <w:t>s</w:t>
      </w:r>
      <w:r w:rsidR="00625332" w:rsidRPr="00E224B4">
        <w:rPr>
          <w:rFonts w:asciiTheme="minorHAnsi" w:hAnsiTheme="minorHAnsi" w:cstheme="minorHAnsi"/>
          <w:lang w:val="fr-BE"/>
        </w:rPr>
        <w:t xml:space="preserve"> bloc</w:t>
      </w:r>
      <w:r w:rsidRPr="00E224B4">
        <w:rPr>
          <w:rFonts w:asciiTheme="minorHAnsi" w:hAnsiTheme="minorHAnsi" w:cstheme="minorHAnsi"/>
          <w:lang w:val="fr-BE"/>
        </w:rPr>
        <w:t xml:space="preserve">s, elles rallient </w:t>
      </w:r>
      <w:r w:rsidR="00625332" w:rsidRPr="00E224B4">
        <w:rPr>
          <w:rFonts w:asciiTheme="minorHAnsi" w:hAnsiTheme="minorHAnsi" w:cstheme="minorHAnsi"/>
          <w:lang w:val="fr-BE"/>
        </w:rPr>
        <w:t>le point de rassemblement</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se présente</w:t>
      </w:r>
      <w:r w:rsidRPr="00E224B4">
        <w:rPr>
          <w:rFonts w:asciiTheme="minorHAnsi" w:hAnsiTheme="minorHAnsi" w:cstheme="minorHAnsi"/>
          <w:lang w:val="fr-BE"/>
        </w:rPr>
        <w:t>nt</w:t>
      </w:r>
      <w:r w:rsidR="00625332" w:rsidRPr="00E224B4">
        <w:rPr>
          <w:rFonts w:asciiTheme="minorHAnsi" w:hAnsiTheme="minorHAnsi" w:cstheme="minorHAnsi"/>
          <w:lang w:val="fr-BE"/>
        </w:rPr>
        <w:t xml:space="preserve"> à leur unité auprès du chef de l'équipe d'évac</w:t>
      </w:r>
      <w:r w:rsidRPr="00E224B4">
        <w:rPr>
          <w:rFonts w:asciiTheme="minorHAnsi" w:hAnsiTheme="minorHAnsi" w:cstheme="minorHAnsi"/>
          <w:lang w:val="fr-BE"/>
        </w:rPr>
        <w:t xml:space="preserve">uation pour l'appel et attendent les </w:t>
      </w:r>
      <w:r w:rsidR="00625332" w:rsidRPr="00E224B4">
        <w:rPr>
          <w:rFonts w:asciiTheme="minorHAnsi" w:hAnsiTheme="minorHAnsi" w:cstheme="minorHAnsi"/>
          <w:lang w:val="fr-BE"/>
        </w:rPr>
        <w:t>instructions supplémentaires</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w:t>
      </w:r>
      <w:r w:rsidRPr="00E224B4">
        <w:rPr>
          <w:rFonts w:asciiTheme="minorHAnsi" w:hAnsiTheme="minorHAnsi" w:cstheme="minorHAnsi"/>
          <w:lang w:val="fr-BE"/>
        </w:rPr>
        <w:t>A</w:t>
      </w:r>
      <w:r w:rsidR="00625332" w:rsidRPr="00E224B4">
        <w:rPr>
          <w:rFonts w:asciiTheme="minorHAnsi" w:hAnsiTheme="minorHAnsi" w:cstheme="minorHAnsi"/>
          <w:lang w:val="fr-BE"/>
        </w:rPr>
        <w:t xml:space="preserve"> ce moment</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plus personne ne peut quitter le quartier ni à pied</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ni à bord de son véhicule personnel</w:t>
      </w:r>
      <w:r w:rsidRPr="00E224B4">
        <w:rPr>
          <w:rFonts w:asciiTheme="minorHAnsi" w:hAnsiTheme="minorHAnsi" w:cstheme="minorHAnsi"/>
          <w:lang w:val="fr-BE"/>
        </w:rPr>
        <w:t>.</w:t>
      </w:r>
    </w:p>
    <w:p w14:paraId="796EB1CA" w14:textId="77777777" w:rsidR="00625332" w:rsidRPr="00E224B4" w:rsidRDefault="00CC3139" w:rsidP="00E13F6C">
      <w:pPr>
        <w:pStyle w:val="PlainText"/>
        <w:numPr>
          <w:ilvl w:val="0"/>
          <w:numId w:val="20"/>
        </w:numPr>
        <w:ind w:left="567" w:hanging="284"/>
        <w:jc w:val="both"/>
        <w:rPr>
          <w:rFonts w:asciiTheme="minorHAnsi" w:hAnsiTheme="minorHAnsi" w:cstheme="minorHAnsi"/>
          <w:lang w:val="fr-BE"/>
        </w:rPr>
      </w:pPr>
      <w:r w:rsidRPr="00E224B4">
        <w:rPr>
          <w:rFonts w:asciiTheme="minorHAnsi" w:hAnsiTheme="minorHAnsi" w:cstheme="minorHAnsi"/>
          <w:lang w:val="fr-BE"/>
        </w:rPr>
        <w:t>L</w:t>
      </w:r>
      <w:r w:rsidR="00625332" w:rsidRPr="00E224B4">
        <w:rPr>
          <w:rFonts w:asciiTheme="minorHAnsi" w:hAnsiTheme="minorHAnsi" w:cstheme="minorHAnsi"/>
          <w:lang w:val="fr-BE"/>
        </w:rPr>
        <w:t>a même procédure est appliquée en cas d'évacuation lors d'une alerte à la bombe</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d'un tremblement de terre</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d'un accident d'avion</w:t>
      </w:r>
      <w:r w:rsidRPr="00E224B4">
        <w:rPr>
          <w:rFonts w:asciiTheme="minorHAnsi" w:hAnsiTheme="minorHAnsi" w:cstheme="minorHAnsi"/>
          <w:lang w:val="fr-BE"/>
        </w:rPr>
        <w:t>,</w:t>
      </w:r>
      <w:r w:rsidR="00625332" w:rsidRPr="00E224B4">
        <w:rPr>
          <w:rFonts w:asciiTheme="minorHAnsi" w:hAnsiTheme="minorHAnsi" w:cstheme="minorHAnsi"/>
          <w:lang w:val="fr-BE"/>
        </w:rPr>
        <w:t xml:space="preserve"> etc</w:t>
      </w:r>
      <w:r w:rsidRPr="00E224B4">
        <w:rPr>
          <w:rFonts w:asciiTheme="minorHAnsi" w:hAnsiTheme="minorHAnsi" w:cstheme="minorHAnsi"/>
          <w:lang w:val="fr-BE"/>
        </w:rPr>
        <w:t>.</w:t>
      </w:r>
    </w:p>
    <w:p w14:paraId="796EB1CB" w14:textId="0D9239C0" w:rsidR="00CC3139" w:rsidRPr="00CE21B4" w:rsidRDefault="00CE21B4" w:rsidP="00E13F6C">
      <w:pPr>
        <w:pStyle w:val="PlainText"/>
        <w:numPr>
          <w:ilvl w:val="0"/>
          <w:numId w:val="20"/>
        </w:numPr>
        <w:ind w:left="567" w:hanging="284"/>
        <w:jc w:val="both"/>
        <w:rPr>
          <w:rFonts w:asciiTheme="minorHAnsi" w:hAnsiTheme="minorHAnsi" w:cstheme="minorHAnsi"/>
          <w:lang w:val="fr-BE"/>
        </w:rPr>
      </w:pPr>
      <w:r>
        <w:rPr>
          <w:rFonts w:asciiTheme="minorHAnsi" w:hAnsiTheme="minorHAnsi" w:cstheme="minorHAnsi"/>
          <w:lang w:val="fr-BE"/>
        </w:rPr>
        <w:t>7</w:t>
      </w:r>
      <w:r w:rsidR="00CC3139" w:rsidRPr="00CE21B4">
        <w:rPr>
          <w:rFonts w:asciiTheme="minorHAnsi" w:hAnsiTheme="minorHAnsi" w:cstheme="minorHAnsi"/>
          <w:lang w:val="fr-BE"/>
        </w:rPr>
        <w:t xml:space="preserve"> point</w:t>
      </w:r>
      <w:r w:rsidR="00B75E70" w:rsidRPr="00CE21B4">
        <w:rPr>
          <w:rFonts w:asciiTheme="minorHAnsi" w:hAnsiTheme="minorHAnsi" w:cstheme="minorHAnsi"/>
          <w:lang w:val="fr-BE"/>
        </w:rPr>
        <w:t>s</w:t>
      </w:r>
      <w:r w:rsidR="00CC3139" w:rsidRPr="00CE21B4">
        <w:rPr>
          <w:rFonts w:asciiTheme="minorHAnsi" w:hAnsiTheme="minorHAnsi" w:cstheme="minorHAnsi"/>
          <w:lang w:val="fr-BE"/>
        </w:rPr>
        <w:t xml:space="preserve"> de rassemblement </w:t>
      </w:r>
      <w:r w:rsidRPr="00CE21B4">
        <w:rPr>
          <w:rFonts w:asciiTheme="minorHAnsi" w:hAnsiTheme="minorHAnsi" w:cstheme="minorHAnsi"/>
          <w:lang w:val="fr-BE"/>
        </w:rPr>
        <w:t>sont</w:t>
      </w:r>
      <w:r w:rsidR="00171E54" w:rsidRPr="00CE21B4">
        <w:rPr>
          <w:rFonts w:asciiTheme="minorHAnsi" w:hAnsiTheme="minorHAnsi" w:cstheme="minorHAnsi"/>
          <w:lang w:val="fr-BE"/>
        </w:rPr>
        <w:t xml:space="preserve"> </w:t>
      </w:r>
      <w:r w:rsidR="00CC3139" w:rsidRPr="00CE21B4">
        <w:rPr>
          <w:rFonts w:asciiTheme="minorHAnsi" w:hAnsiTheme="minorHAnsi" w:cstheme="minorHAnsi"/>
          <w:lang w:val="fr-BE"/>
        </w:rPr>
        <w:t>fixé</w:t>
      </w:r>
      <w:r w:rsidR="00171E54" w:rsidRPr="00CE21B4">
        <w:rPr>
          <w:rFonts w:asciiTheme="minorHAnsi" w:hAnsiTheme="minorHAnsi" w:cstheme="minorHAnsi"/>
          <w:lang w:val="fr-BE"/>
        </w:rPr>
        <w:t xml:space="preserve"> pour le </w:t>
      </w:r>
      <w:r w:rsidR="001739B5" w:rsidRPr="00CE21B4">
        <w:rPr>
          <w:rFonts w:asciiTheme="minorHAnsi" w:hAnsiTheme="minorHAnsi" w:cstheme="minorHAnsi"/>
          <w:lang w:val="fr-BE"/>
        </w:rPr>
        <w:t>Bloc</w:t>
      </w:r>
      <w:r>
        <w:rPr>
          <w:rFonts w:asciiTheme="minorHAnsi" w:hAnsiTheme="minorHAnsi" w:cstheme="minorHAnsi"/>
          <w:lang w:val="fr-BE"/>
        </w:rPr>
        <w:t xml:space="preserve"> </w:t>
      </w:r>
      <w:r w:rsidR="001739B5" w:rsidRPr="00CE21B4">
        <w:rPr>
          <w:rFonts w:asciiTheme="minorHAnsi" w:hAnsiTheme="minorHAnsi" w:cstheme="minorHAnsi"/>
          <w:lang w:val="fr-BE"/>
        </w:rPr>
        <w:t>1</w:t>
      </w:r>
      <w:r>
        <w:rPr>
          <w:rFonts w:asciiTheme="minorHAnsi" w:hAnsiTheme="minorHAnsi" w:cstheme="minorHAnsi"/>
          <w:lang w:val="fr-BE"/>
        </w:rPr>
        <w:t xml:space="preserve"> </w:t>
      </w:r>
      <w:r w:rsidR="00CC3139" w:rsidRPr="00CE21B4">
        <w:rPr>
          <w:rFonts w:asciiTheme="minorHAnsi" w:hAnsiTheme="minorHAnsi" w:cstheme="minorHAnsi"/>
          <w:lang w:val="fr-BE"/>
        </w:rPr>
        <w:t>:</w:t>
      </w:r>
      <w:r w:rsidR="00B75E70" w:rsidRPr="00CE21B4">
        <w:rPr>
          <w:rFonts w:asciiTheme="minorHAnsi" w:hAnsiTheme="minorHAnsi" w:cstheme="minorHAnsi"/>
          <w:lang w:val="fr-BE"/>
        </w:rPr>
        <w:t xml:space="preserve"> </w:t>
      </w:r>
      <w:r w:rsidRPr="00CE21B4">
        <w:rPr>
          <w:rFonts w:asciiTheme="minorHAnsi" w:hAnsiTheme="minorHAnsi" w:cstheme="minorHAnsi"/>
          <w:lang w:val="fr-BE"/>
        </w:rPr>
        <w:t xml:space="preserve">Link </w:t>
      </w:r>
      <w:hyperlink r:id="rId36" w:history="1">
        <w:r w:rsidRPr="00CE21B4">
          <w:rPr>
            <w:rStyle w:val="Hyperlink"/>
            <w:rFonts w:asciiTheme="minorHAnsi" w:hAnsiTheme="minorHAnsi" w:cstheme="minorHAnsi"/>
            <w:lang w:val="fr-BE"/>
          </w:rPr>
          <w:t>Zones de rassemblement</w:t>
        </w:r>
      </w:hyperlink>
    </w:p>
    <w:p w14:paraId="796EB1CF" w14:textId="77777777" w:rsidR="00852862" w:rsidRPr="00E224B4" w:rsidRDefault="00852862" w:rsidP="00E13F6C">
      <w:pPr>
        <w:spacing w:line="240" w:lineRule="auto"/>
        <w:jc w:val="both"/>
        <w:rPr>
          <w:rFonts w:cstheme="minorHAnsi"/>
          <w:szCs w:val="21"/>
          <w:lang w:val="fr-BE"/>
        </w:rPr>
      </w:pPr>
      <w:r w:rsidRPr="00E224B4">
        <w:rPr>
          <w:rFonts w:cstheme="minorHAnsi"/>
          <w:lang w:val="fr-BE"/>
        </w:rPr>
        <w:br w:type="page"/>
      </w:r>
    </w:p>
    <w:p w14:paraId="796EB1D0" w14:textId="77777777" w:rsidR="00852862" w:rsidRPr="00E224B4" w:rsidRDefault="00852862" w:rsidP="00E13F6C">
      <w:pPr>
        <w:pStyle w:val="Heading3"/>
        <w:rPr>
          <w:rStyle w:val="Strong"/>
          <w:b/>
          <w:bCs w:val="0"/>
        </w:rPr>
      </w:pPr>
      <w:bookmarkStart w:id="80" w:name="_Toc508410"/>
      <w:r w:rsidRPr="00E224B4">
        <w:rPr>
          <w:rStyle w:val="Strong"/>
          <w:b/>
          <w:bCs w:val="0"/>
        </w:rPr>
        <w:t>ÉQUIPES D'ÉVACUATION</w:t>
      </w:r>
      <w:bookmarkEnd w:id="80"/>
      <w:r w:rsidRPr="00E224B4">
        <w:rPr>
          <w:rStyle w:val="Strong"/>
          <w:b/>
          <w:bCs w:val="0"/>
        </w:rPr>
        <w:t xml:space="preserve"> </w:t>
      </w:r>
    </w:p>
    <w:p w14:paraId="796EB1D1" w14:textId="4AEC909D" w:rsidR="00852862" w:rsidRPr="00CE21B4" w:rsidRDefault="001B779E" w:rsidP="00D755E0">
      <w:pPr>
        <w:pStyle w:val="PlainText"/>
        <w:numPr>
          <w:ilvl w:val="0"/>
          <w:numId w:val="22"/>
        </w:numPr>
        <w:ind w:left="567" w:hanging="284"/>
        <w:jc w:val="both"/>
        <w:rPr>
          <w:rFonts w:asciiTheme="minorHAnsi" w:hAnsiTheme="minorHAnsi" w:cstheme="minorHAnsi"/>
          <w:lang w:val="fr-BE"/>
        </w:rPr>
      </w:pPr>
      <w:r w:rsidRPr="00CE21B4">
        <w:rPr>
          <w:rFonts w:asciiTheme="minorHAnsi" w:hAnsiTheme="minorHAnsi" w:cstheme="minorHAnsi"/>
          <w:lang w:val="fr-BE"/>
        </w:rPr>
        <w:t xml:space="preserve">La définition de la structure des </w:t>
      </w:r>
      <w:r w:rsidR="00CC3139" w:rsidRPr="00CE21B4">
        <w:rPr>
          <w:rFonts w:asciiTheme="minorHAnsi" w:hAnsiTheme="minorHAnsi" w:cstheme="minorHAnsi"/>
          <w:lang w:val="fr-BE"/>
        </w:rPr>
        <w:t>équipe</w:t>
      </w:r>
      <w:r w:rsidR="00852862" w:rsidRPr="00CE21B4">
        <w:rPr>
          <w:rFonts w:asciiTheme="minorHAnsi" w:hAnsiTheme="minorHAnsi" w:cstheme="minorHAnsi"/>
          <w:lang w:val="fr-BE"/>
        </w:rPr>
        <w:t>s</w:t>
      </w:r>
      <w:r w:rsidR="00CC3139" w:rsidRPr="00CE21B4">
        <w:rPr>
          <w:rFonts w:asciiTheme="minorHAnsi" w:hAnsiTheme="minorHAnsi" w:cstheme="minorHAnsi"/>
          <w:lang w:val="fr-BE"/>
        </w:rPr>
        <w:t xml:space="preserve"> d'évacuation </w:t>
      </w:r>
      <w:r w:rsidRPr="00CE21B4">
        <w:rPr>
          <w:rFonts w:asciiTheme="minorHAnsi" w:hAnsiTheme="minorHAnsi" w:cstheme="minorHAnsi"/>
          <w:lang w:val="fr-BE"/>
        </w:rPr>
        <w:t xml:space="preserve">est la responsabilité </w:t>
      </w:r>
      <w:r w:rsidR="00A610F2" w:rsidRPr="00CE21B4">
        <w:rPr>
          <w:rFonts w:asciiTheme="minorHAnsi" w:hAnsiTheme="minorHAnsi" w:cstheme="minorHAnsi"/>
          <w:lang w:val="fr-BE"/>
        </w:rPr>
        <w:t xml:space="preserve">des Chef de </w:t>
      </w:r>
      <w:r w:rsidR="00E224B4" w:rsidRPr="00CE21B4">
        <w:rPr>
          <w:rFonts w:asciiTheme="minorHAnsi" w:hAnsiTheme="minorHAnsi" w:cstheme="minorHAnsi"/>
          <w:lang w:val="fr-BE"/>
        </w:rPr>
        <w:t>Corps. Elle</w:t>
      </w:r>
      <w:r w:rsidR="00A610F2" w:rsidRPr="00CE21B4">
        <w:rPr>
          <w:rFonts w:asciiTheme="minorHAnsi" w:hAnsiTheme="minorHAnsi" w:cstheme="minorHAnsi"/>
          <w:lang w:val="fr-BE"/>
        </w:rPr>
        <w:t xml:space="preserve"> est basée sur l’analyse des risques et les besoins qui en résultent.</w:t>
      </w:r>
    </w:p>
    <w:p w14:paraId="796EB1D2" w14:textId="77777777" w:rsidR="00852862" w:rsidRPr="00E224B4" w:rsidRDefault="00852862" w:rsidP="00D755E0">
      <w:pPr>
        <w:pStyle w:val="PlainText"/>
        <w:numPr>
          <w:ilvl w:val="0"/>
          <w:numId w:val="22"/>
        </w:numPr>
        <w:ind w:left="567" w:hanging="284"/>
        <w:jc w:val="both"/>
        <w:rPr>
          <w:rFonts w:asciiTheme="minorHAnsi" w:hAnsiTheme="minorHAnsi" w:cstheme="minorHAnsi"/>
          <w:lang w:val="fr-BE"/>
        </w:rPr>
      </w:pPr>
      <w:r w:rsidRPr="00E224B4">
        <w:rPr>
          <w:rFonts w:asciiTheme="minorHAnsi" w:hAnsiTheme="minorHAnsi" w:cstheme="minorHAnsi"/>
          <w:lang w:val="fr-BE"/>
        </w:rPr>
        <w:t>L</w:t>
      </w:r>
      <w:r w:rsidR="00CC3139" w:rsidRPr="00E224B4">
        <w:rPr>
          <w:rFonts w:asciiTheme="minorHAnsi" w:hAnsiTheme="minorHAnsi" w:cstheme="minorHAnsi"/>
          <w:lang w:val="fr-BE"/>
        </w:rPr>
        <w:t>e signal d'alerte indique la découverte d'un début d'incendie ou un danger imminent</w:t>
      </w:r>
      <w:r w:rsidRPr="00E224B4">
        <w:rPr>
          <w:rFonts w:asciiTheme="minorHAnsi" w:hAnsiTheme="minorHAnsi" w:cstheme="minorHAnsi"/>
          <w:lang w:val="fr-BE"/>
        </w:rPr>
        <w:t>.</w:t>
      </w:r>
    </w:p>
    <w:p w14:paraId="796EB1D3" w14:textId="77777777" w:rsidR="00852862" w:rsidRPr="00E224B4" w:rsidRDefault="00852862" w:rsidP="00D755E0">
      <w:pPr>
        <w:pStyle w:val="PlainText"/>
        <w:numPr>
          <w:ilvl w:val="0"/>
          <w:numId w:val="22"/>
        </w:numPr>
        <w:ind w:left="567" w:hanging="284"/>
        <w:jc w:val="both"/>
        <w:rPr>
          <w:rFonts w:asciiTheme="minorHAnsi" w:hAnsiTheme="minorHAnsi" w:cstheme="minorHAnsi"/>
          <w:lang w:val="fr-BE"/>
        </w:rPr>
      </w:pPr>
      <w:r w:rsidRPr="00E224B4">
        <w:rPr>
          <w:rFonts w:asciiTheme="minorHAnsi" w:hAnsiTheme="minorHAnsi" w:cstheme="minorHAnsi"/>
          <w:lang w:val="fr-BE"/>
        </w:rPr>
        <w:t>C</w:t>
      </w:r>
      <w:r w:rsidR="00CC3139" w:rsidRPr="00E224B4">
        <w:rPr>
          <w:rFonts w:asciiTheme="minorHAnsi" w:hAnsiTheme="minorHAnsi" w:cstheme="minorHAnsi"/>
          <w:lang w:val="fr-BE"/>
        </w:rPr>
        <w:t xml:space="preserve">hacun doit </w:t>
      </w:r>
      <w:r w:rsidRPr="00E224B4">
        <w:rPr>
          <w:rFonts w:asciiTheme="minorHAnsi" w:hAnsiTheme="minorHAnsi" w:cstheme="minorHAnsi"/>
          <w:lang w:val="fr-BE"/>
        </w:rPr>
        <w:t xml:space="preserve">se </w:t>
      </w:r>
      <w:r w:rsidR="00CC3139" w:rsidRPr="00E224B4">
        <w:rPr>
          <w:rFonts w:asciiTheme="minorHAnsi" w:hAnsiTheme="minorHAnsi" w:cstheme="minorHAnsi"/>
          <w:lang w:val="fr-BE"/>
        </w:rPr>
        <w:t xml:space="preserve">préparer </w:t>
      </w:r>
      <w:r w:rsidRPr="00E224B4">
        <w:rPr>
          <w:rFonts w:asciiTheme="minorHAnsi" w:hAnsiTheme="minorHAnsi" w:cstheme="minorHAnsi"/>
          <w:lang w:val="fr-BE"/>
        </w:rPr>
        <w:t>à</w:t>
      </w:r>
      <w:r w:rsidR="00CC3139" w:rsidRPr="00E224B4">
        <w:rPr>
          <w:rFonts w:asciiTheme="minorHAnsi" w:hAnsiTheme="minorHAnsi" w:cstheme="minorHAnsi"/>
          <w:lang w:val="fr-BE"/>
        </w:rPr>
        <w:t xml:space="preserve"> quitt</w:t>
      </w:r>
      <w:r w:rsidRPr="00E224B4">
        <w:rPr>
          <w:rFonts w:asciiTheme="minorHAnsi" w:hAnsiTheme="minorHAnsi" w:cstheme="minorHAnsi"/>
          <w:lang w:val="fr-BE"/>
        </w:rPr>
        <w:t>er</w:t>
      </w:r>
      <w:r w:rsidR="00CC3139" w:rsidRPr="00E224B4">
        <w:rPr>
          <w:rFonts w:asciiTheme="minorHAnsi" w:hAnsiTheme="minorHAnsi" w:cstheme="minorHAnsi"/>
          <w:lang w:val="fr-BE"/>
        </w:rPr>
        <w:t xml:space="preserve"> le bâtiment</w:t>
      </w:r>
      <w:r w:rsidRPr="00E224B4">
        <w:rPr>
          <w:rFonts w:asciiTheme="minorHAnsi" w:hAnsiTheme="minorHAnsi" w:cstheme="minorHAnsi"/>
          <w:lang w:val="fr-BE"/>
        </w:rPr>
        <w:t>. C</w:t>
      </w:r>
      <w:r w:rsidR="00CC3139" w:rsidRPr="00E224B4">
        <w:rPr>
          <w:rFonts w:asciiTheme="minorHAnsi" w:hAnsiTheme="minorHAnsi" w:cstheme="minorHAnsi"/>
          <w:lang w:val="fr-BE"/>
        </w:rPr>
        <w:t>ela signifie</w:t>
      </w:r>
      <w:r w:rsidRPr="00E224B4">
        <w:rPr>
          <w:rFonts w:asciiTheme="minorHAnsi" w:hAnsiTheme="minorHAnsi" w:cstheme="minorHAnsi"/>
          <w:lang w:val="fr-BE"/>
        </w:rPr>
        <w:t> :</w:t>
      </w:r>
    </w:p>
    <w:p w14:paraId="796EB1D5" w14:textId="77777777" w:rsidR="00852862" w:rsidRPr="00E224B4" w:rsidRDefault="00852862" w:rsidP="00D755E0">
      <w:pPr>
        <w:pStyle w:val="PlainText"/>
        <w:numPr>
          <w:ilvl w:val="0"/>
          <w:numId w:val="21"/>
        </w:numPr>
        <w:ind w:left="851" w:hanging="284"/>
        <w:jc w:val="both"/>
        <w:rPr>
          <w:rFonts w:asciiTheme="minorHAnsi" w:hAnsiTheme="minorHAnsi" w:cstheme="minorHAnsi"/>
          <w:lang w:val="fr-BE"/>
        </w:rPr>
      </w:pPr>
      <w:r w:rsidRPr="00E224B4">
        <w:rPr>
          <w:rFonts w:asciiTheme="minorHAnsi" w:hAnsiTheme="minorHAnsi" w:cstheme="minorHAnsi"/>
          <w:lang w:val="fr-BE"/>
        </w:rPr>
        <w:t>E</w:t>
      </w:r>
      <w:r w:rsidR="00CC3139" w:rsidRPr="00E224B4">
        <w:rPr>
          <w:rFonts w:asciiTheme="minorHAnsi" w:hAnsiTheme="minorHAnsi" w:cstheme="minorHAnsi"/>
          <w:lang w:val="fr-BE"/>
        </w:rPr>
        <w:t>nfermer les documents</w:t>
      </w:r>
      <w:r w:rsidRPr="00E224B4">
        <w:rPr>
          <w:rFonts w:asciiTheme="minorHAnsi" w:hAnsiTheme="minorHAnsi" w:cstheme="minorHAnsi"/>
          <w:lang w:val="fr-BE"/>
        </w:rPr>
        <w:t>, CD-Rom,</w:t>
      </w:r>
      <w:r w:rsidR="008E3275" w:rsidRPr="00E224B4">
        <w:rPr>
          <w:rFonts w:asciiTheme="minorHAnsi" w:hAnsiTheme="minorHAnsi" w:cstheme="minorHAnsi"/>
          <w:lang w:val="fr-BE"/>
        </w:rPr>
        <w:t xml:space="preserve"> </w:t>
      </w:r>
      <w:r w:rsidRPr="00E224B4">
        <w:rPr>
          <w:rFonts w:asciiTheme="minorHAnsi" w:hAnsiTheme="minorHAnsi" w:cstheme="minorHAnsi"/>
          <w:lang w:val="fr-BE"/>
        </w:rPr>
        <w:t xml:space="preserve">clés USB </w:t>
      </w:r>
      <w:r w:rsidR="00CC3139" w:rsidRPr="00E224B4">
        <w:rPr>
          <w:rFonts w:asciiTheme="minorHAnsi" w:hAnsiTheme="minorHAnsi" w:cstheme="minorHAnsi"/>
          <w:lang w:val="fr-BE"/>
        </w:rPr>
        <w:t>confidentiel</w:t>
      </w:r>
      <w:r w:rsidRPr="00E224B4">
        <w:rPr>
          <w:rFonts w:asciiTheme="minorHAnsi" w:hAnsiTheme="minorHAnsi" w:cstheme="minorHAnsi"/>
          <w:lang w:val="fr-BE"/>
        </w:rPr>
        <w:t>s</w:t>
      </w:r>
      <w:r w:rsidR="00CC3139" w:rsidRPr="00E224B4">
        <w:rPr>
          <w:rFonts w:asciiTheme="minorHAnsi" w:hAnsiTheme="minorHAnsi" w:cstheme="minorHAnsi"/>
          <w:lang w:val="fr-BE"/>
        </w:rPr>
        <w:t xml:space="preserve"> dans le</w:t>
      </w:r>
      <w:r w:rsidRPr="00E224B4">
        <w:rPr>
          <w:rFonts w:asciiTheme="minorHAnsi" w:hAnsiTheme="minorHAnsi" w:cstheme="minorHAnsi"/>
          <w:lang w:val="fr-BE"/>
        </w:rPr>
        <w:t>s</w:t>
      </w:r>
      <w:r w:rsidR="00CC3139" w:rsidRPr="00E224B4">
        <w:rPr>
          <w:rFonts w:asciiTheme="minorHAnsi" w:hAnsiTheme="minorHAnsi" w:cstheme="minorHAnsi"/>
          <w:lang w:val="fr-BE"/>
        </w:rPr>
        <w:t xml:space="preserve"> coffre</w:t>
      </w:r>
      <w:r w:rsidRPr="00E224B4">
        <w:rPr>
          <w:rFonts w:asciiTheme="minorHAnsi" w:hAnsiTheme="minorHAnsi" w:cstheme="minorHAnsi"/>
          <w:lang w:val="fr-BE"/>
        </w:rPr>
        <w:t>s</w:t>
      </w:r>
    </w:p>
    <w:p w14:paraId="796EB1D6" w14:textId="77777777" w:rsidR="00852862" w:rsidRPr="00E224B4" w:rsidRDefault="00852862" w:rsidP="00D755E0">
      <w:pPr>
        <w:pStyle w:val="PlainText"/>
        <w:numPr>
          <w:ilvl w:val="0"/>
          <w:numId w:val="21"/>
        </w:numPr>
        <w:ind w:left="851" w:hanging="284"/>
        <w:jc w:val="both"/>
        <w:rPr>
          <w:rFonts w:asciiTheme="minorHAnsi" w:hAnsiTheme="minorHAnsi" w:cstheme="minorHAnsi"/>
          <w:lang w:val="fr-BE"/>
        </w:rPr>
      </w:pPr>
      <w:r w:rsidRPr="00E224B4">
        <w:rPr>
          <w:rFonts w:asciiTheme="minorHAnsi" w:hAnsiTheme="minorHAnsi" w:cstheme="minorHAnsi"/>
          <w:lang w:val="fr-BE"/>
        </w:rPr>
        <w:t>F</w:t>
      </w:r>
      <w:r w:rsidR="00CC3139" w:rsidRPr="00E224B4">
        <w:rPr>
          <w:rFonts w:asciiTheme="minorHAnsi" w:hAnsiTheme="minorHAnsi" w:cstheme="minorHAnsi"/>
          <w:lang w:val="fr-BE"/>
        </w:rPr>
        <w:t>erm</w:t>
      </w:r>
      <w:r w:rsidRPr="00E224B4">
        <w:rPr>
          <w:rFonts w:asciiTheme="minorHAnsi" w:hAnsiTheme="minorHAnsi" w:cstheme="minorHAnsi"/>
          <w:lang w:val="fr-BE"/>
        </w:rPr>
        <w:t>er</w:t>
      </w:r>
      <w:r w:rsidR="00CC3139" w:rsidRPr="00E224B4">
        <w:rPr>
          <w:rFonts w:asciiTheme="minorHAnsi" w:hAnsiTheme="minorHAnsi" w:cstheme="minorHAnsi"/>
          <w:lang w:val="fr-BE"/>
        </w:rPr>
        <w:t xml:space="preserve"> les coffres</w:t>
      </w:r>
      <w:r w:rsidRPr="00E224B4">
        <w:rPr>
          <w:rFonts w:asciiTheme="minorHAnsi" w:hAnsiTheme="minorHAnsi" w:cstheme="minorHAnsi"/>
          <w:lang w:val="fr-BE"/>
        </w:rPr>
        <w:t>,</w:t>
      </w:r>
      <w:r w:rsidR="00CC3139" w:rsidRPr="00E224B4">
        <w:rPr>
          <w:rFonts w:asciiTheme="minorHAnsi" w:hAnsiTheme="minorHAnsi" w:cstheme="minorHAnsi"/>
          <w:lang w:val="fr-BE"/>
        </w:rPr>
        <w:t xml:space="preserve"> armoire</w:t>
      </w:r>
      <w:r w:rsidRPr="00E224B4">
        <w:rPr>
          <w:rFonts w:asciiTheme="minorHAnsi" w:hAnsiTheme="minorHAnsi" w:cstheme="minorHAnsi"/>
          <w:lang w:val="fr-BE"/>
        </w:rPr>
        <w:t>s</w:t>
      </w:r>
      <w:r w:rsidR="00CC3139" w:rsidRPr="00E224B4">
        <w:rPr>
          <w:rFonts w:asciiTheme="minorHAnsi" w:hAnsiTheme="minorHAnsi" w:cstheme="minorHAnsi"/>
          <w:lang w:val="fr-BE"/>
        </w:rPr>
        <w:t xml:space="preserve"> à clés</w:t>
      </w:r>
      <w:r w:rsidRPr="00E224B4">
        <w:rPr>
          <w:rFonts w:asciiTheme="minorHAnsi" w:hAnsiTheme="minorHAnsi" w:cstheme="minorHAnsi"/>
          <w:lang w:val="fr-BE"/>
        </w:rPr>
        <w:t>,</w:t>
      </w:r>
      <w:r w:rsidR="00CC3139" w:rsidRPr="00E224B4">
        <w:rPr>
          <w:rFonts w:asciiTheme="minorHAnsi" w:hAnsiTheme="minorHAnsi" w:cstheme="minorHAnsi"/>
          <w:lang w:val="fr-BE"/>
        </w:rPr>
        <w:t xml:space="preserve"> les armoires </w:t>
      </w:r>
      <w:r w:rsidRPr="00E224B4">
        <w:rPr>
          <w:rFonts w:asciiTheme="minorHAnsi" w:hAnsiTheme="minorHAnsi" w:cstheme="minorHAnsi"/>
          <w:lang w:val="fr-BE"/>
        </w:rPr>
        <w:t xml:space="preserve">et </w:t>
      </w:r>
      <w:r w:rsidR="00CC3139" w:rsidRPr="00E224B4">
        <w:rPr>
          <w:rFonts w:asciiTheme="minorHAnsi" w:hAnsiTheme="minorHAnsi" w:cstheme="minorHAnsi"/>
          <w:lang w:val="fr-BE"/>
        </w:rPr>
        <w:t>les t</w:t>
      </w:r>
      <w:r w:rsidRPr="00E224B4">
        <w:rPr>
          <w:rFonts w:asciiTheme="minorHAnsi" w:hAnsiTheme="minorHAnsi" w:cstheme="minorHAnsi"/>
          <w:lang w:val="fr-BE"/>
        </w:rPr>
        <w:t>i</w:t>
      </w:r>
      <w:r w:rsidR="00CC3139" w:rsidRPr="00E224B4">
        <w:rPr>
          <w:rFonts w:asciiTheme="minorHAnsi" w:hAnsiTheme="minorHAnsi" w:cstheme="minorHAnsi"/>
          <w:lang w:val="fr-BE"/>
        </w:rPr>
        <w:t>roirs</w:t>
      </w:r>
    </w:p>
    <w:p w14:paraId="796EB1D7" w14:textId="77777777" w:rsidR="00852862" w:rsidRPr="00E224B4" w:rsidRDefault="00852862" w:rsidP="00D755E0">
      <w:pPr>
        <w:pStyle w:val="PlainText"/>
        <w:numPr>
          <w:ilvl w:val="0"/>
          <w:numId w:val="21"/>
        </w:numPr>
        <w:ind w:left="851" w:hanging="284"/>
        <w:jc w:val="both"/>
        <w:rPr>
          <w:rFonts w:asciiTheme="minorHAnsi" w:hAnsiTheme="minorHAnsi" w:cstheme="minorHAnsi"/>
          <w:lang w:val="fr-BE"/>
        </w:rPr>
      </w:pPr>
      <w:r w:rsidRPr="00E224B4">
        <w:rPr>
          <w:rFonts w:asciiTheme="minorHAnsi" w:hAnsiTheme="minorHAnsi" w:cstheme="minorHAnsi"/>
          <w:lang w:val="fr-BE"/>
        </w:rPr>
        <w:t xml:space="preserve">Emporter </w:t>
      </w:r>
      <w:r w:rsidR="00CC3139" w:rsidRPr="00E224B4">
        <w:rPr>
          <w:rFonts w:asciiTheme="minorHAnsi" w:hAnsiTheme="minorHAnsi" w:cstheme="minorHAnsi"/>
          <w:lang w:val="fr-BE"/>
        </w:rPr>
        <w:t>ses effets personnels</w:t>
      </w:r>
    </w:p>
    <w:p w14:paraId="796EB1D8" w14:textId="77777777" w:rsidR="00F5195B" w:rsidRPr="00E224B4" w:rsidRDefault="00F5195B" w:rsidP="00D755E0">
      <w:pPr>
        <w:pStyle w:val="PlainText"/>
        <w:numPr>
          <w:ilvl w:val="0"/>
          <w:numId w:val="21"/>
        </w:numPr>
        <w:ind w:left="851" w:hanging="284"/>
        <w:jc w:val="both"/>
        <w:rPr>
          <w:rFonts w:asciiTheme="minorHAnsi" w:hAnsiTheme="minorHAnsi" w:cstheme="minorHAnsi"/>
          <w:lang w:val="fr-BE"/>
        </w:rPr>
      </w:pPr>
      <w:r w:rsidRPr="00E224B4">
        <w:rPr>
          <w:rFonts w:asciiTheme="minorHAnsi" w:hAnsiTheme="minorHAnsi" w:cstheme="minorHAnsi"/>
          <w:lang w:val="fr-BE"/>
        </w:rPr>
        <w:t>F</w:t>
      </w:r>
      <w:r w:rsidR="00CC3139" w:rsidRPr="00E224B4">
        <w:rPr>
          <w:rFonts w:asciiTheme="minorHAnsi" w:hAnsiTheme="minorHAnsi" w:cstheme="minorHAnsi"/>
          <w:lang w:val="fr-BE"/>
        </w:rPr>
        <w:t>ermer les fenêtres</w:t>
      </w:r>
    </w:p>
    <w:p w14:paraId="796EB1D9" w14:textId="77777777" w:rsidR="00F5195B" w:rsidRPr="00E224B4" w:rsidRDefault="00F5195B" w:rsidP="00D755E0">
      <w:pPr>
        <w:pStyle w:val="PlainText"/>
        <w:numPr>
          <w:ilvl w:val="0"/>
          <w:numId w:val="21"/>
        </w:numPr>
        <w:ind w:left="851" w:hanging="284"/>
        <w:jc w:val="both"/>
        <w:rPr>
          <w:rFonts w:asciiTheme="minorHAnsi" w:hAnsiTheme="minorHAnsi" w:cstheme="minorHAnsi"/>
          <w:lang w:val="fr-BE"/>
        </w:rPr>
      </w:pPr>
      <w:r w:rsidRPr="00E224B4">
        <w:rPr>
          <w:rFonts w:asciiTheme="minorHAnsi" w:hAnsiTheme="minorHAnsi" w:cstheme="minorHAnsi"/>
          <w:lang w:val="fr-BE"/>
        </w:rPr>
        <w:t>D</w:t>
      </w:r>
      <w:r w:rsidR="00CC3139" w:rsidRPr="00E224B4">
        <w:rPr>
          <w:rFonts w:asciiTheme="minorHAnsi" w:hAnsiTheme="minorHAnsi" w:cstheme="minorHAnsi"/>
          <w:lang w:val="fr-BE"/>
        </w:rPr>
        <w:t xml:space="preserve">ébrancher les appareils électriques </w:t>
      </w:r>
    </w:p>
    <w:p w14:paraId="796EB1DA" w14:textId="77777777" w:rsidR="00F5195B" w:rsidRPr="00E224B4" w:rsidRDefault="00F5195B" w:rsidP="00D755E0">
      <w:pPr>
        <w:pStyle w:val="PlainText"/>
        <w:numPr>
          <w:ilvl w:val="0"/>
          <w:numId w:val="21"/>
        </w:numPr>
        <w:ind w:left="851" w:hanging="284"/>
        <w:jc w:val="both"/>
        <w:rPr>
          <w:rFonts w:asciiTheme="minorHAnsi" w:hAnsiTheme="minorHAnsi" w:cstheme="minorHAnsi"/>
          <w:lang w:val="fr-BE"/>
        </w:rPr>
      </w:pPr>
      <w:r w:rsidRPr="00E224B4">
        <w:rPr>
          <w:rFonts w:asciiTheme="minorHAnsi" w:hAnsiTheme="minorHAnsi" w:cstheme="minorHAnsi"/>
          <w:lang w:val="fr-BE"/>
        </w:rPr>
        <w:t>A</w:t>
      </w:r>
      <w:r w:rsidR="00CC3139" w:rsidRPr="00E224B4">
        <w:rPr>
          <w:rFonts w:asciiTheme="minorHAnsi" w:hAnsiTheme="minorHAnsi" w:cstheme="minorHAnsi"/>
          <w:lang w:val="fr-BE"/>
        </w:rPr>
        <w:t xml:space="preserve">ttendre les instructions </w:t>
      </w:r>
    </w:p>
    <w:p w14:paraId="796EB1DB" w14:textId="77777777" w:rsidR="00F5195B" w:rsidRPr="00E224B4" w:rsidRDefault="00F5195B" w:rsidP="00E13F6C">
      <w:pPr>
        <w:pStyle w:val="PlainText"/>
        <w:ind w:left="1440"/>
        <w:jc w:val="both"/>
        <w:rPr>
          <w:rFonts w:asciiTheme="minorHAnsi" w:hAnsiTheme="minorHAnsi" w:cstheme="minorHAnsi"/>
          <w:u w:val="single"/>
          <w:lang w:val="fr-BE"/>
        </w:rPr>
      </w:pPr>
    </w:p>
    <w:p w14:paraId="796EB1DC" w14:textId="77777777" w:rsidR="00F5195B" w:rsidRPr="00E224B4" w:rsidRDefault="00F5195B" w:rsidP="00D755E0">
      <w:pPr>
        <w:pStyle w:val="PlainText"/>
        <w:numPr>
          <w:ilvl w:val="0"/>
          <w:numId w:val="23"/>
        </w:numPr>
        <w:jc w:val="both"/>
        <w:rPr>
          <w:rFonts w:asciiTheme="minorHAnsi" w:hAnsiTheme="minorHAnsi" w:cstheme="minorHAnsi"/>
          <w:b/>
          <w:u w:val="single"/>
          <w:lang w:val="fr-BE"/>
        </w:rPr>
      </w:pPr>
      <w:r w:rsidRPr="00E224B4">
        <w:rPr>
          <w:rFonts w:asciiTheme="minorHAnsi" w:hAnsiTheme="minorHAnsi" w:cstheme="minorHAnsi"/>
          <w:b/>
          <w:u w:val="single"/>
          <w:lang w:val="fr-BE"/>
        </w:rPr>
        <w:t>F</w:t>
      </w:r>
      <w:r w:rsidR="00CC3139" w:rsidRPr="00E224B4">
        <w:rPr>
          <w:rFonts w:asciiTheme="minorHAnsi" w:hAnsiTheme="minorHAnsi" w:cstheme="minorHAnsi"/>
          <w:b/>
          <w:u w:val="single"/>
          <w:lang w:val="fr-BE"/>
        </w:rPr>
        <w:t>onctionnement</w:t>
      </w:r>
    </w:p>
    <w:p w14:paraId="796EB1DD" w14:textId="77777777" w:rsidR="00F5195B" w:rsidRPr="00E224B4" w:rsidRDefault="00F5195B" w:rsidP="00E13F6C">
      <w:pPr>
        <w:pStyle w:val="PlainText"/>
        <w:ind w:left="1080"/>
        <w:jc w:val="both"/>
        <w:rPr>
          <w:rFonts w:asciiTheme="minorHAnsi" w:hAnsiTheme="minorHAnsi" w:cstheme="minorHAnsi"/>
          <w:lang w:val="fr-BE"/>
        </w:rPr>
      </w:pPr>
    </w:p>
    <w:p w14:paraId="796EB1DE" w14:textId="73382F12" w:rsidR="00F5195B" w:rsidRPr="00E224B4" w:rsidRDefault="00F5195B" w:rsidP="00D755E0">
      <w:pPr>
        <w:pStyle w:val="PlainText"/>
        <w:numPr>
          <w:ilvl w:val="0"/>
          <w:numId w:val="24"/>
        </w:numPr>
        <w:jc w:val="both"/>
        <w:rPr>
          <w:rFonts w:asciiTheme="minorHAnsi" w:hAnsiTheme="minorHAnsi" w:cstheme="minorHAnsi"/>
          <w:lang w:val="fr-BE"/>
        </w:rPr>
      </w:pPr>
      <w:r w:rsidRPr="00E224B4">
        <w:rPr>
          <w:rFonts w:asciiTheme="minorHAnsi" w:hAnsiTheme="minorHAnsi" w:cstheme="minorHAnsi"/>
          <w:lang w:val="fr-BE"/>
        </w:rPr>
        <w:t>L</w:t>
      </w:r>
      <w:r w:rsidR="00CC3139" w:rsidRPr="00E224B4">
        <w:rPr>
          <w:rFonts w:asciiTheme="minorHAnsi" w:hAnsiTheme="minorHAnsi" w:cstheme="minorHAnsi"/>
          <w:lang w:val="fr-BE"/>
        </w:rPr>
        <w:t xml:space="preserve">e signal d'alarme </w:t>
      </w:r>
      <w:r w:rsidRPr="00E224B4">
        <w:rPr>
          <w:rFonts w:asciiTheme="minorHAnsi" w:hAnsiTheme="minorHAnsi" w:cstheme="minorHAnsi"/>
          <w:lang w:val="fr-BE"/>
        </w:rPr>
        <w:t xml:space="preserve">retentit </w:t>
      </w:r>
      <w:r w:rsidR="00CC3139" w:rsidRPr="00E224B4">
        <w:rPr>
          <w:rFonts w:asciiTheme="minorHAnsi" w:hAnsiTheme="minorHAnsi" w:cstheme="minorHAnsi"/>
          <w:lang w:val="fr-BE"/>
        </w:rPr>
        <w:t>à l'étage concerné</w:t>
      </w:r>
      <w:r w:rsidRPr="00E224B4">
        <w:rPr>
          <w:rFonts w:asciiTheme="minorHAnsi" w:hAnsiTheme="minorHAnsi" w:cstheme="minorHAnsi"/>
          <w:lang w:val="fr-BE"/>
        </w:rPr>
        <w:t>, ce qui est indiqué</w:t>
      </w:r>
      <w:r w:rsidR="00280B57" w:rsidRPr="00E224B4">
        <w:rPr>
          <w:rFonts w:asciiTheme="minorHAnsi" w:hAnsiTheme="minorHAnsi" w:cstheme="minorHAnsi"/>
          <w:lang w:val="fr-BE"/>
        </w:rPr>
        <w:t xml:space="preserve"> </w:t>
      </w:r>
      <w:r w:rsidR="00CC3139" w:rsidRPr="00E224B4">
        <w:rPr>
          <w:rFonts w:asciiTheme="minorHAnsi" w:hAnsiTheme="minorHAnsi" w:cstheme="minorHAnsi"/>
          <w:lang w:val="fr-BE"/>
        </w:rPr>
        <w:t xml:space="preserve">sur la centrale de détection incendie qui se situe </w:t>
      </w:r>
      <w:r w:rsidR="001B779E" w:rsidRPr="00E224B4">
        <w:rPr>
          <w:rFonts w:asciiTheme="minorHAnsi" w:hAnsiTheme="minorHAnsi" w:cstheme="minorHAnsi"/>
          <w:lang w:val="fr-BE"/>
        </w:rPr>
        <w:t xml:space="preserve"> xxx</w:t>
      </w:r>
      <w:r w:rsidRPr="00E224B4">
        <w:rPr>
          <w:rFonts w:asciiTheme="minorHAnsi" w:hAnsiTheme="minorHAnsi" w:cstheme="minorHAnsi"/>
          <w:lang w:val="fr-BE"/>
        </w:rPr>
        <w:t>.</w:t>
      </w:r>
    </w:p>
    <w:p w14:paraId="796EB1DF" w14:textId="77777777" w:rsidR="00F5195B" w:rsidRPr="00E224B4" w:rsidRDefault="00F5195B" w:rsidP="00D755E0">
      <w:pPr>
        <w:pStyle w:val="PlainText"/>
        <w:numPr>
          <w:ilvl w:val="0"/>
          <w:numId w:val="24"/>
        </w:numPr>
        <w:jc w:val="both"/>
        <w:rPr>
          <w:rFonts w:asciiTheme="minorHAnsi" w:hAnsiTheme="minorHAnsi" w:cstheme="minorHAnsi"/>
          <w:lang w:val="fr-BE"/>
        </w:rPr>
      </w:pPr>
      <w:r w:rsidRPr="00E224B4">
        <w:rPr>
          <w:rFonts w:asciiTheme="minorHAnsi" w:hAnsiTheme="minorHAnsi" w:cstheme="minorHAnsi"/>
          <w:lang w:val="fr-BE"/>
        </w:rPr>
        <w:t>L’</w:t>
      </w:r>
      <w:r w:rsidR="00CC3139" w:rsidRPr="00E224B4">
        <w:rPr>
          <w:rFonts w:asciiTheme="minorHAnsi" w:hAnsiTheme="minorHAnsi" w:cstheme="minorHAnsi"/>
          <w:lang w:val="fr-BE"/>
        </w:rPr>
        <w:t xml:space="preserve">alarme signifie </w:t>
      </w:r>
      <w:r w:rsidRPr="00E224B4">
        <w:rPr>
          <w:rFonts w:asciiTheme="minorHAnsi" w:hAnsiTheme="minorHAnsi" w:cstheme="minorHAnsi"/>
          <w:b/>
          <w:lang w:val="fr-BE"/>
        </w:rPr>
        <w:t>ÉVACUATION IMMÉDIATE</w:t>
      </w:r>
      <w:r w:rsidRPr="00E224B4">
        <w:rPr>
          <w:rFonts w:asciiTheme="minorHAnsi" w:hAnsiTheme="minorHAnsi" w:cstheme="minorHAnsi"/>
          <w:lang w:val="fr-BE"/>
        </w:rPr>
        <w:t xml:space="preserve"> </w:t>
      </w:r>
    </w:p>
    <w:p w14:paraId="796EB1E0" w14:textId="77777777" w:rsidR="00F5195B" w:rsidRPr="00E224B4" w:rsidRDefault="00F5195B" w:rsidP="00D755E0">
      <w:pPr>
        <w:pStyle w:val="PlainText"/>
        <w:numPr>
          <w:ilvl w:val="0"/>
          <w:numId w:val="24"/>
        </w:numPr>
        <w:jc w:val="both"/>
        <w:rPr>
          <w:rFonts w:asciiTheme="minorHAnsi" w:hAnsiTheme="minorHAnsi" w:cstheme="minorHAnsi"/>
          <w:lang w:val="fr-BE"/>
        </w:rPr>
      </w:pPr>
      <w:r w:rsidRPr="00E224B4">
        <w:rPr>
          <w:rFonts w:asciiTheme="minorHAnsi" w:hAnsiTheme="minorHAnsi" w:cstheme="minorHAnsi"/>
          <w:lang w:val="fr-BE"/>
        </w:rPr>
        <w:t>E</w:t>
      </w:r>
      <w:r w:rsidR="00CC3139" w:rsidRPr="00E224B4">
        <w:rPr>
          <w:rFonts w:asciiTheme="minorHAnsi" w:hAnsiTheme="minorHAnsi" w:cstheme="minorHAnsi"/>
          <w:lang w:val="fr-BE"/>
        </w:rPr>
        <w:t>lle se reconnaît par un signal sonore ininterrompu émis par des sirènes dans tout le bâtiment</w:t>
      </w:r>
      <w:r w:rsidRPr="00E224B4">
        <w:rPr>
          <w:rFonts w:asciiTheme="minorHAnsi" w:hAnsiTheme="minorHAnsi" w:cstheme="minorHAnsi"/>
          <w:lang w:val="fr-BE"/>
        </w:rPr>
        <w:t>.</w:t>
      </w:r>
    </w:p>
    <w:p w14:paraId="796EB1E1" w14:textId="77777777" w:rsidR="00F5195B" w:rsidRPr="00E224B4" w:rsidRDefault="00F5195B" w:rsidP="00D755E0">
      <w:pPr>
        <w:pStyle w:val="PlainText"/>
        <w:numPr>
          <w:ilvl w:val="0"/>
          <w:numId w:val="24"/>
        </w:numPr>
        <w:jc w:val="both"/>
        <w:rPr>
          <w:rFonts w:asciiTheme="minorHAnsi" w:hAnsiTheme="minorHAnsi" w:cstheme="minorHAnsi"/>
          <w:lang w:val="fr-BE"/>
        </w:rPr>
      </w:pPr>
      <w:r w:rsidRPr="00E224B4">
        <w:rPr>
          <w:rFonts w:asciiTheme="minorHAnsi" w:hAnsiTheme="minorHAnsi" w:cstheme="minorHAnsi"/>
          <w:lang w:val="fr-BE"/>
        </w:rPr>
        <w:t>L</w:t>
      </w:r>
      <w:r w:rsidR="00CC3139" w:rsidRPr="00E224B4">
        <w:rPr>
          <w:rFonts w:asciiTheme="minorHAnsi" w:hAnsiTheme="minorHAnsi" w:cstheme="minorHAnsi"/>
          <w:lang w:val="fr-BE"/>
        </w:rPr>
        <w:t xml:space="preserve">e responsable d'évacuation et son équipe d'évacuation </w:t>
      </w:r>
      <w:r w:rsidRPr="00E224B4">
        <w:rPr>
          <w:rFonts w:asciiTheme="minorHAnsi" w:hAnsiTheme="minorHAnsi" w:cstheme="minorHAnsi"/>
          <w:lang w:val="fr-BE"/>
        </w:rPr>
        <w:t xml:space="preserve">s’occuperont </w:t>
      </w:r>
      <w:r w:rsidR="00CC3139" w:rsidRPr="00E224B4">
        <w:rPr>
          <w:rFonts w:asciiTheme="minorHAnsi" w:hAnsiTheme="minorHAnsi" w:cstheme="minorHAnsi"/>
          <w:lang w:val="fr-BE"/>
        </w:rPr>
        <w:t xml:space="preserve">de </w:t>
      </w:r>
      <w:r w:rsidRPr="00E224B4">
        <w:rPr>
          <w:rFonts w:asciiTheme="minorHAnsi" w:hAnsiTheme="minorHAnsi" w:cstheme="minorHAnsi"/>
          <w:lang w:val="fr-BE"/>
        </w:rPr>
        <w:t xml:space="preserve">leur </w:t>
      </w:r>
      <w:r w:rsidR="00CC3139" w:rsidRPr="00E224B4">
        <w:rPr>
          <w:rFonts w:asciiTheme="minorHAnsi" w:hAnsiTheme="minorHAnsi" w:cstheme="minorHAnsi"/>
          <w:lang w:val="fr-BE"/>
        </w:rPr>
        <w:t>compartiment</w:t>
      </w:r>
      <w:r w:rsidRPr="00E224B4">
        <w:rPr>
          <w:rFonts w:asciiTheme="minorHAnsi" w:hAnsiTheme="minorHAnsi" w:cstheme="minorHAnsi"/>
          <w:lang w:val="fr-BE"/>
        </w:rPr>
        <w:t xml:space="preserve"> dans leur étage et dans leur aile.</w:t>
      </w:r>
    </w:p>
    <w:p w14:paraId="796EB1E2" w14:textId="77777777" w:rsidR="00CC3139" w:rsidRPr="00E224B4" w:rsidRDefault="00F5195B" w:rsidP="00E13F6C">
      <w:pPr>
        <w:pStyle w:val="PlainText"/>
        <w:numPr>
          <w:ilvl w:val="1"/>
          <w:numId w:val="16"/>
        </w:numPr>
        <w:jc w:val="both"/>
        <w:rPr>
          <w:rFonts w:asciiTheme="minorHAnsi" w:hAnsiTheme="minorHAnsi" w:cstheme="minorHAnsi"/>
          <w:lang w:val="fr-BE"/>
        </w:rPr>
      </w:pPr>
      <w:r w:rsidRPr="00E224B4">
        <w:rPr>
          <w:rFonts w:asciiTheme="minorHAnsi" w:hAnsiTheme="minorHAnsi" w:cstheme="minorHAnsi"/>
          <w:lang w:val="fr-BE"/>
        </w:rPr>
        <w:t>I</w:t>
      </w:r>
      <w:r w:rsidR="00CC3139" w:rsidRPr="00E224B4">
        <w:rPr>
          <w:rFonts w:asciiTheme="minorHAnsi" w:hAnsiTheme="minorHAnsi" w:cstheme="minorHAnsi"/>
          <w:lang w:val="fr-BE"/>
        </w:rPr>
        <w:t xml:space="preserve">ls </w:t>
      </w:r>
      <w:r w:rsidRPr="00E224B4">
        <w:rPr>
          <w:rFonts w:asciiTheme="minorHAnsi" w:hAnsiTheme="minorHAnsi" w:cstheme="minorHAnsi"/>
          <w:lang w:val="fr-BE"/>
        </w:rPr>
        <w:t xml:space="preserve">ordonneront </w:t>
      </w:r>
      <w:r w:rsidR="00CC3139" w:rsidRPr="00E224B4">
        <w:rPr>
          <w:rFonts w:asciiTheme="minorHAnsi" w:hAnsiTheme="minorHAnsi" w:cstheme="minorHAnsi"/>
          <w:lang w:val="fr-BE"/>
        </w:rPr>
        <w:t>d'évacuer les bureaux</w:t>
      </w:r>
      <w:r w:rsidRPr="00E224B4">
        <w:rPr>
          <w:rFonts w:asciiTheme="minorHAnsi" w:hAnsiTheme="minorHAnsi" w:cstheme="minorHAnsi"/>
          <w:lang w:val="fr-BE"/>
        </w:rPr>
        <w:t xml:space="preserve">, de gagner </w:t>
      </w:r>
      <w:r w:rsidR="00CC3139" w:rsidRPr="00E224B4">
        <w:rPr>
          <w:rFonts w:asciiTheme="minorHAnsi" w:hAnsiTheme="minorHAnsi" w:cstheme="minorHAnsi"/>
          <w:lang w:val="fr-BE"/>
        </w:rPr>
        <w:t>l'extérieur et se présenter</w:t>
      </w:r>
      <w:r w:rsidRPr="00E224B4">
        <w:rPr>
          <w:rFonts w:asciiTheme="minorHAnsi" w:hAnsiTheme="minorHAnsi" w:cstheme="minorHAnsi"/>
          <w:lang w:val="fr-BE"/>
        </w:rPr>
        <w:t xml:space="preserve"> au point de rassemblement.</w:t>
      </w:r>
    </w:p>
    <w:p w14:paraId="796EB1E3" w14:textId="77777777" w:rsidR="00F5195B" w:rsidRPr="00E224B4" w:rsidRDefault="009C72DF" w:rsidP="00E13F6C">
      <w:pPr>
        <w:pStyle w:val="PlainText"/>
        <w:numPr>
          <w:ilvl w:val="1"/>
          <w:numId w:val="16"/>
        </w:numPr>
        <w:jc w:val="both"/>
        <w:rPr>
          <w:rFonts w:asciiTheme="minorHAnsi" w:hAnsiTheme="minorHAnsi" w:cstheme="minorHAnsi"/>
          <w:lang w:val="fr-BE"/>
        </w:rPr>
      </w:pPr>
      <w:r w:rsidRPr="00E224B4">
        <w:rPr>
          <w:rFonts w:asciiTheme="minorHAnsi" w:hAnsiTheme="minorHAnsi" w:cstheme="minorHAnsi"/>
          <w:lang w:val="fr-BE"/>
        </w:rPr>
        <w:t>Ils indiqueront</w:t>
      </w:r>
      <w:r w:rsidR="002B058D" w:rsidRPr="00E224B4">
        <w:rPr>
          <w:rFonts w:asciiTheme="minorHAnsi" w:hAnsiTheme="minorHAnsi" w:cstheme="minorHAnsi"/>
          <w:lang w:val="fr-BE"/>
        </w:rPr>
        <w:t xml:space="preserve"> les chemins d’évacuation vers l’extérieur, en suivant les pictogrammes appropriés et ouvriront les portes des issues de secours.</w:t>
      </w:r>
    </w:p>
    <w:p w14:paraId="796EB1E4" w14:textId="77777777" w:rsidR="002B058D" w:rsidRPr="00E224B4" w:rsidRDefault="002B058D" w:rsidP="00E13F6C">
      <w:pPr>
        <w:pStyle w:val="PlainText"/>
        <w:numPr>
          <w:ilvl w:val="1"/>
          <w:numId w:val="16"/>
        </w:numPr>
        <w:jc w:val="both"/>
        <w:rPr>
          <w:rFonts w:asciiTheme="minorHAnsi" w:hAnsiTheme="minorHAnsi" w:cstheme="minorHAnsi"/>
          <w:lang w:val="fr-BE"/>
        </w:rPr>
      </w:pPr>
      <w:r w:rsidRPr="00E224B4">
        <w:rPr>
          <w:rFonts w:asciiTheme="minorHAnsi" w:hAnsiTheme="minorHAnsi" w:cstheme="minorHAnsi"/>
          <w:lang w:val="fr-BE"/>
        </w:rPr>
        <w:t>Ils contrôleront le bloc pour vérifier que personnes n’y soit resté (bureaux, douches, toilettes).</w:t>
      </w:r>
    </w:p>
    <w:p w14:paraId="796EB1E5" w14:textId="77777777" w:rsidR="002B058D" w:rsidRPr="00E224B4" w:rsidRDefault="002B058D" w:rsidP="00E13F6C">
      <w:pPr>
        <w:pStyle w:val="PlainText"/>
        <w:numPr>
          <w:ilvl w:val="1"/>
          <w:numId w:val="16"/>
        </w:numPr>
        <w:jc w:val="both"/>
        <w:rPr>
          <w:rFonts w:asciiTheme="minorHAnsi" w:hAnsiTheme="minorHAnsi" w:cstheme="minorHAnsi"/>
          <w:lang w:val="fr-BE"/>
        </w:rPr>
      </w:pPr>
      <w:r w:rsidRPr="00E224B4">
        <w:rPr>
          <w:rFonts w:asciiTheme="minorHAnsi" w:hAnsiTheme="minorHAnsi" w:cstheme="minorHAnsi"/>
          <w:lang w:val="fr-BE"/>
        </w:rPr>
        <w:t>Ils contrôleront que toutes les fenêtres et portes sont fermées.</w:t>
      </w:r>
    </w:p>
    <w:p w14:paraId="796EB1E6" w14:textId="77777777" w:rsidR="002B058D" w:rsidRPr="00E224B4" w:rsidRDefault="002B058D" w:rsidP="00E13F6C">
      <w:pPr>
        <w:pStyle w:val="PlainText"/>
        <w:numPr>
          <w:ilvl w:val="1"/>
          <w:numId w:val="16"/>
        </w:numPr>
        <w:jc w:val="both"/>
        <w:rPr>
          <w:rFonts w:asciiTheme="minorHAnsi" w:hAnsiTheme="minorHAnsi" w:cstheme="minorHAnsi"/>
          <w:lang w:val="fr-BE"/>
        </w:rPr>
      </w:pPr>
      <w:r w:rsidRPr="00E224B4">
        <w:rPr>
          <w:rFonts w:asciiTheme="minorHAnsi" w:hAnsiTheme="minorHAnsi" w:cstheme="minorHAnsi"/>
          <w:lang w:val="fr-BE"/>
        </w:rPr>
        <w:t>Ils contrôleront que le pictogramme magnétique de couleur verte « FIRE EVAC » est clairement apposé sur le montant de la porte.</w:t>
      </w:r>
    </w:p>
    <w:p w14:paraId="796EB1E7" w14:textId="77777777" w:rsidR="002B058D" w:rsidRPr="00E224B4" w:rsidRDefault="002B058D" w:rsidP="00E13F6C">
      <w:pPr>
        <w:pStyle w:val="PlainText"/>
        <w:numPr>
          <w:ilvl w:val="1"/>
          <w:numId w:val="16"/>
        </w:numPr>
        <w:jc w:val="both"/>
        <w:rPr>
          <w:rFonts w:asciiTheme="minorHAnsi" w:hAnsiTheme="minorHAnsi" w:cstheme="minorHAnsi"/>
          <w:lang w:val="fr-BE"/>
        </w:rPr>
      </w:pPr>
      <w:r w:rsidRPr="00E224B4">
        <w:rPr>
          <w:rFonts w:asciiTheme="minorHAnsi" w:hAnsiTheme="minorHAnsi" w:cstheme="minorHAnsi"/>
          <w:lang w:val="fr-BE"/>
        </w:rPr>
        <w:t>Ils contrôleront que les lumières sont éteintes et les machines débranchées (ex tour, scie à ruban).</w:t>
      </w:r>
    </w:p>
    <w:p w14:paraId="796EB1E8" w14:textId="77777777" w:rsidR="002B058D" w:rsidRPr="00E224B4" w:rsidRDefault="002B058D" w:rsidP="00E13F6C">
      <w:pPr>
        <w:pStyle w:val="PlainText"/>
        <w:numPr>
          <w:ilvl w:val="1"/>
          <w:numId w:val="16"/>
        </w:numPr>
        <w:jc w:val="both"/>
        <w:rPr>
          <w:rFonts w:asciiTheme="minorHAnsi" w:hAnsiTheme="minorHAnsi" w:cstheme="minorHAnsi"/>
          <w:lang w:val="fr-BE"/>
        </w:rPr>
      </w:pPr>
      <w:r w:rsidRPr="00E224B4">
        <w:rPr>
          <w:rFonts w:asciiTheme="minorHAnsi" w:hAnsiTheme="minorHAnsi" w:cstheme="minorHAnsi"/>
          <w:lang w:val="fr-BE"/>
        </w:rPr>
        <w:t>Ils feront l’appel des collaborateurs relevant de leur responsabilité dans la zone de rassemblement. Accueilleront et informeront l’équipe de pompiers.</w:t>
      </w:r>
    </w:p>
    <w:p w14:paraId="796EB1E9" w14:textId="77777777" w:rsidR="002B058D" w:rsidRPr="00E224B4" w:rsidRDefault="002B058D" w:rsidP="00D755E0">
      <w:pPr>
        <w:pStyle w:val="ListParagraph"/>
        <w:numPr>
          <w:ilvl w:val="0"/>
          <w:numId w:val="29"/>
        </w:numPr>
        <w:spacing w:line="240" w:lineRule="auto"/>
        <w:jc w:val="both"/>
        <w:rPr>
          <w:rFonts w:cstheme="minorHAnsi"/>
          <w:lang w:val="fr-BE"/>
        </w:rPr>
      </w:pPr>
      <w:r w:rsidRPr="00E224B4">
        <w:rPr>
          <w:rFonts w:cstheme="minorHAnsi"/>
          <w:lang w:val="fr-BE"/>
        </w:rPr>
        <w:t>Il est recommandé d’éviter de courir, d’épargner son souffle, de respirer tranquillement pour éviter la panique.</w:t>
      </w:r>
    </w:p>
    <w:p w14:paraId="796EB1EA" w14:textId="77777777" w:rsidR="002B058D" w:rsidRPr="00E224B4" w:rsidRDefault="002B058D" w:rsidP="00D755E0">
      <w:pPr>
        <w:pStyle w:val="ListParagraph"/>
        <w:numPr>
          <w:ilvl w:val="0"/>
          <w:numId w:val="29"/>
        </w:numPr>
        <w:spacing w:line="240" w:lineRule="auto"/>
        <w:jc w:val="both"/>
        <w:rPr>
          <w:rFonts w:cstheme="minorHAnsi"/>
          <w:lang w:val="fr-BE"/>
        </w:rPr>
      </w:pPr>
      <w:r w:rsidRPr="00E224B4">
        <w:rPr>
          <w:rFonts w:cstheme="minorHAnsi"/>
          <w:lang w:val="fr-BE"/>
        </w:rPr>
        <w:t>Si la voie est obstruée, il faut retourner sur ses pas et emprunter un autre itinéraire en passant par un autre compartiment.</w:t>
      </w:r>
    </w:p>
    <w:p w14:paraId="796EB1EB" w14:textId="77777777" w:rsidR="00D1020E" w:rsidRPr="00E224B4" w:rsidRDefault="00D1020E" w:rsidP="00D755E0">
      <w:pPr>
        <w:pStyle w:val="ListParagraph"/>
        <w:numPr>
          <w:ilvl w:val="0"/>
          <w:numId w:val="29"/>
        </w:numPr>
        <w:spacing w:line="240" w:lineRule="auto"/>
        <w:jc w:val="both"/>
        <w:rPr>
          <w:rFonts w:cstheme="minorHAnsi"/>
          <w:lang w:val="fr-BE"/>
        </w:rPr>
      </w:pPr>
      <w:r w:rsidRPr="00E224B4">
        <w:rPr>
          <w:rFonts w:cstheme="minorHAnsi"/>
          <w:lang w:val="fr-BE"/>
        </w:rPr>
        <w:t>Avant d’ouvrir une porte, il est recommandé de contrôler si elle est chaude au toucher.</w:t>
      </w:r>
      <w:r w:rsidRPr="00E224B4">
        <w:rPr>
          <w:rFonts w:cstheme="minorHAnsi"/>
          <w:lang w:val="fr-BE"/>
        </w:rPr>
        <w:br/>
        <w:t>Ne pas ouvrir la porte si elle est chaude.</w:t>
      </w:r>
    </w:p>
    <w:p w14:paraId="796EB1EC" w14:textId="77777777" w:rsidR="00D1020E" w:rsidRPr="00E224B4" w:rsidRDefault="00D1020E" w:rsidP="00D755E0">
      <w:pPr>
        <w:pStyle w:val="ListParagraph"/>
        <w:numPr>
          <w:ilvl w:val="0"/>
          <w:numId w:val="29"/>
        </w:numPr>
        <w:spacing w:line="240" w:lineRule="auto"/>
        <w:jc w:val="both"/>
        <w:rPr>
          <w:rFonts w:cstheme="minorHAnsi"/>
          <w:lang w:val="fr-BE"/>
        </w:rPr>
      </w:pPr>
      <w:r w:rsidRPr="00E224B4">
        <w:rPr>
          <w:rFonts w:cstheme="minorHAnsi"/>
          <w:lang w:val="fr-BE"/>
        </w:rPr>
        <w:t>En cas de fumée dense, il est préférable de rester le plus près possible du sol, de se donner la main ; de garder une main en contact avec l</w:t>
      </w:r>
      <w:r w:rsidR="006A6A68" w:rsidRPr="00E224B4">
        <w:rPr>
          <w:rFonts w:cstheme="minorHAnsi"/>
          <w:lang w:val="fr-BE"/>
        </w:rPr>
        <w:t>e mur de manière à</w:t>
      </w:r>
      <w:r w:rsidRPr="00E224B4">
        <w:rPr>
          <w:rFonts w:cstheme="minorHAnsi"/>
          <w:lang w:val="fr-BE"/>
        </w:rPr>
        <w:t xml:space="preserve"> ne pas être désorienté lors de sa progression.</w:t>
      </w:r>
    </w:p>
    <w:p w14:paraId="796EB1ED" w14:textId="77777777" w:rsidR="00CA011C" w:rsidRPr="00E224B4" w:rsidRDefault="00AE57C1" w:rsidP="00E13F6C">
      <w:pPr>
        <w:pStyle w:val="ListParagraph"/>
        <w:spacing w:line="240" w:lineRule="auto"/>
        <w:jc w:val="both"/>
        <w:rPr>
          <w:rFonts w:cstheme="minorHAnsi"/>
          <w:lang w:val="fr-BE"/>
        </w:rPr>
      </w:pPr>
      <w:r w:rsidRPr="00E224B4">
        <w:rPr>
          <w:rFonts w:cstheme="minorHAnsi"/>
          <w:b/>
          <w:lang w:val="fr-BE"/>
        </w:rPr>
        <w:t>IL EST S</w:t>
      </w:r>
      <w:r w:rsidR="00171E54" w:rsidRPr="00E224B4">
        <w:rPr>
          <w:rFonts w:cstheme="minorHAnsi"/>
          <w:b/>
          <w:lang w:val="fr-BE"/>
        </w:rPr>
        <w:t>TRICTEMENT INTERDIT D’UTILISER D</w:t>
      </w:r>
      <w:r w:rsidRPr="00E224B4">
        <w:rPr>
          <w:rFonts w:cstheme="minorHAnsi"/>
          <w:b/>
          <w:lang w:val="fr-BE"/>
        </w:rPr>
        <w:t>ES ASCENSEURS.</w:t>
      </w:r>
      <w:r w:rsidR="00CA011C" w:rsidRPr="00E224B4">
        <w:rPr>
          <w:rFonts w:cstheme="minorHAnsi"/>
          <w:lang w:val="fr-BE"/>
        </w:rPr>
        <w:br w:type="page"/>
      </w:r>
    </w:p>
    <w:p w14:paraId="796EB1EE" w14:textId="77777777" w:rsidR="00D1020E" w:rsidRPr="00E224B4" w:rsidRDefault="005B4BC3" w:rsidP="00E13F6C">
      <w:pPr>
        <w:pStyle w:val="Heading3"/>
      </w:pPr>
      <w:bookmarkStart w:id="81" w:name="_Toc508411"/>
      <w:r w:rsidRPr="00E224B4">
        <w:t>SAUVETAGE ET ASSISTANCE</w:t>
      </w:r>
      <w:bookmarkEnd w:id="81"/>
    </w:p>
    <w:p w14:paraId="796EB1EF" w14:textId="77777777" w:rsidR="00D1020E" w:rsidRPr="00E224B4" w:rsidRDefault="005B4BC3" w:rsidP="00E13F6C">
      <w:pPr>
        <w:pStyle w:val="ListParagraph"/>
        <w:spacing w:after="120" w:line="240" w:lineRule="auto"/>
        <w:ind w:left="284"/>
        <w:jc w:val="both"/>
        <w:rPr>
          <w:rFonts w:cstheme="minorHAnsi"/>
          <w:lang w:val="fr-BE"/>
        </w:rPr>
      </w:pPr>
      <w:r w:rsidRPr="00E224B4">
        <w:rPr>
          <w:rFonts w:cstheme="minorHAnsi"/>
          <w:lang w:val="fr-BE"/>
        </w:rPr>
        <w:t xml:space="preserve">Une équipe de premiers soins est mise en place par </w:t>
      </w:r>
      <w:r w:rsidR="00080972" w:rsidRPr="00E224B4">
        <w:rPr>
          <w:rFonts w:cstheme="minorHAnsi"/>
          <w:lang w:val="fr-BE"/>
        </w:rPr>
        <w:t>étage</w:t>
      </w:r>
      <w:r w:rsidRPr="00E224B4">
        <w:rPr>
          <w:rFonts w:cstheme="minorHAnsi"/>
          <w:lang w:val="fr-BE"/>
        </w:rPr>
        <w:t>.</w:t>
      </w:r>
    </w:p>
    <w:p w14:paraId="796EB1F0" w14:textId="77777777" w:rsidR="005B4BC3" w:rsidRPr="00E224B4" w:rsidRDefault="005B4BC3" w:rsidP="00E13F6C">
      <w:pPr>
        <w:pStyle w:val="ListParagraph"/>
        <w:spacing w:line="240" w:lineRule="auto"/>
        <w:ind w:left="284"/>
        <w:jc w:val="both"/>
        <w:rPr>
          <w:rFonts w:cstheme="minorHAnsi"/>
          <w:lang w:val="fr-BE"/>
        </w:rPr>
      </w:pPr>
      <w:r w:rsidRPr="00E224B4">
        <w:rPr>
          <w:rFonts w:cstheme="minorHAnsi"/>
          <w:lang w:val="fr-BE"/>
        </w:rPr>
        <w:t xml:space="preserve">Durant un incendie, trois types de blessures peuvent survenir : </w:t>
      </w:r>
    </w:p>
    <w:p w14:paraId="796EB1F1" w14:textId="77777777" w:rsidR="005B4BC3" w:rsidRPr="00E224B4" w:rsidRDefault="005B4BC3" w:rsidP="00D755E0">
      <w:pPr>
        <w:pStyle w:val="PlainText"/>
        <w:numPr>
          <w:ilvl w:val="0"/>
          <w:numId w:val="21"/>
        </w:numPr>
        <w:ind w:left="567" w:hanging="283"/>
        <w:jc w:val="both"/>
        <w:rPr>
          <w:rFonts w:asciiTheme="minorHAnsi" w:hAnsiTheme="minorHAnsi" w:cstheme="minorHAnsi"/>
          <w:lang w:val="fr-BE"/>
        </w:rPr>
      </w:pPr>
      <w:r w:rsidRPr="00E224B4">
        <w:rPr>
          <w:rFonts w:asciiTheme="minorHAnsi" w:hAnsiTheme="minorHAnsi" w:cstheme="minorHAnsi"/>
          <w:lang w:val="fr-BE"/>
        </w:rPr>
        <w:t>La brûlure</w:t>
      </w:r>
    </w:p>
    <w:p w14:paraId="796EB1F2" w14:textId="77777777" w:rsidR="005B4BC3" w:rsidRPr="00E224B4" w:rsidRDefault="005B4BC3" w:rsidP="00D755E0">
      <w:pPr>
        <w:pStyle w:val="PlainText"/>
        <w:numPr>
          <w:ilvl w:val="0"/>
          <w:numId w:val="21"/>
        </w:numPr>
        <w:ind w:left="567" w:hanging="283"/>
        <w:jc w:val="both"/>
        <w:rPr>
          <w:rFonts w:asciiTheme="minorHAnsi" w:hAnsiTheme="minorHAnsi" w:cstheme="minorHAnsi"/>
          <w:lang w:val="fr-BE"/>
        </w:rPr>
      </w:pPr>
      <w:r w:rsidRPr="00E224B4">
        <w:rPr>
          <w:rFonts w:asciiTheme="minorHAnsi" w:hAnsiTheme="minorHAnsi" w:cstheme="minorHAnsi"/>
          <w:lang w:val="fr-BE"/>
        </w:rPr>
        <w:t>L’état de choc</w:t>
      </w:r>
    </w:p>
    <w:p w14:paraId="796EB1F3" w14:textId="77777777" w:rsidR="005B4BC3" w:rsidRPr="00E224B4" w:rsidRDefault="005B4BC3" w:rsidP="00D755E0">
      <w:pPr>
        <w:pStyle w:val="PlainText"/>
        <w:numPr>
          <w:ilvl w:val="0"/>
          <w:numId w:val="21"/>
        </w:numPr>
        <w:ind w:left="567" w:hanging="283"/>
        <w:jc w:val="both"/>
        <w:rPr>
          <w:rFonts w:asciiTheme="minorHAnsi" w:hAnsiTheme="minorHAnsi" w:cstheme="minorHAnsi"/>
          <w:lang w:val="fr-BE"/>
        </w:rPr>
      </w:pPr>
      <w:r w:rsidRPr="00E224B4">
        <w:rPr>
          <w:rFonts w:asciiTheme="minorHAnsi" w:hAnsiTheme="minorHAnsi" w:cstheme="minorHAnsi"/>
          <w:lang w:val="fr-BE"/>
        </w:rPr>
        <w:t>L’asphyxie</w:t>
      </w:r>
    </w:p>
    <w:p w14:paraId="796EB1F4" w14:textId="77777777" w:rsidR="005B4BC3" w:rsidRPr="00E224B4" w:rsidRDefault="005B4BC3" w:rsidP="00E13F6C">
      <w:pPr>
        <w:pStyle w:val="ListParagraph"/>
        <w:spacing w:line="240" w:lineRule="auto"/>
        <w:ind w:left="284"/>
        <w:jc w:val="both"/>
        <w:rPr>
          <w:rFonts w:cstheme="minorHAnsi"/>
          <w:lang w:val="fr-BE"/>
        </w:rPr>
      </w:pPr>
    </w:p>
    <w:p w14:paraId="796EB1F5" w14:textId="77777777" w:rsidR="005B4BC3" w:rsidRPr="00E224B4" w:rsidRDefault="005B4BC3" w:rsidP="00E13F6C">
      <w:pPr>
        <w:pStyle w:val="ListParagraph"/>
        <w:spacing w:line="240" w:lineRule="auto"/>
        <w:ind w:left="284"/>
        <w:jc w:val="both"/>
        <w:rPr>
          <w:rFonts w:cstheme="minorHAnsi"/>
          <w:lang w:val="fr-BE"/>
        </w:rPr>
      </w:pPr>
      <w:r w:rsidRPr="00E224B4">
        <w:rPr>
          <w:rFonts w:cstheme="minorHAnsi"/>
          <w:lang w:val="fr-BE"/>
        </w:rPr>
        <w:t>Bien qu’une ambulance soit immédiatement appelée en cas d’incendie, il est utile que chacun connaisse les réflexes élémentaires de premiers secours.</w:t>
      </w:r>
    </w:p>
    <w:p w14:paraId="796EB1F6" w14:textId="77777777" w:rsidR="005B4BC3" w:rsidRPr="00E224B4" w:rsidRDefault="005B4BC3" w:rsidP="00D755E0">
      <w:pPr>
        <w:pStyle w:val="PlainText"/>
        <w:numPr>
          <w:ilvl w:val="0"/>
          <w:numId w:val="23"/>
        </w:numPr>
        <w:ind w:left="644"/>
        <w:jc w:val="both"/>
        <w:rPr>
          <w:rFonts w:asciiTheme="minorHAnsi" w:hAnsiTheme="minorHAnsi" w:cstheme="minorHAnsi"/>
          <w:b/>
          <w:u w:val="single"/>
          <w:lang w:val="fr-BE"/>
        </w:rPr>
      </w:pPr>
      <w:r w:rsidRPr="00E224B4">
        <w:rPr>
          <w:rFonts w:asciiTheme="minorHAnsi" w:hAnsiTheme="minorHAnsi" w:cstheme="minorHAnsi"/>
          <w:b/>
          <w:u w:val="single"/>
          <w:lang w:val="fr-BE"/>
        </w:rPr>
        <w:t>Brûlures</w:t>
      </w:r>
    </w:p>
    <w:p w14:paraId="796EB1F7" w14:textId="77777777" w:rsidR="005B4BC3" w:rsidRPr="00E224B4" w:rsidRDefault="005B4BC3" w:rsidP="00E13F6C">
      <w:pPr>
        <w:pStyle w:val="ListParagraph"/>
        <w:spacing w:line="240" w:lineRule="auto"/>
        <w:ind w:left="644"/>
        <w:jc w:val="both"/>
        <w:rPr>
          <w:rFonts w:cstheme="minorHAnsi"/>
          <w:lang w:val="fr-BE"/>
        </w:rPr>
      </w:pPr>
    </w:p>
    <w:p w14:paraId="796EB1F8" w14:textId="77777777" w:rsidR="005B4BC3" w:rsidRPr="00E224B4" w:rsidRDefault="005B4BC3" w:rsidP="00E13F6C">
      <w:pPr>
        <w:pStyle w:val="ListParagraph"/>
        <w:spacing w:line="240" w:lineRule="auto"/>
        <w:ind w:left="644"/>
        <w:jc w:val="both"/>
        <w:rPr>
          <w:rFonts w:cstheme="minorHAnsi"/>
          <w:u w:val="single"/>
          <w:lang w:val="fr-BE"/>
        </w:rPr>
      </w:pPr>
      <w:r w:rsidRPr="00E224B4">
        <w:rPr>
          <w:rFonts w:cstheme="minorHAnsi"/>
          <w:u w:val="single"/>
          <w:lang w:val="fr-BE"/>
        </w:rPr>
        <w:t>Grandes brûlures</w:t>
      </w:r>
    </w:p>
    <w:p w14:paraId="796EB1F9" w14:textId="77777777" w:rsidR="005B4BC3" w:rsidRPr="00E224B4" w:rsidRDefault="00086087" w:rsidP="00D755E0">
      <w:pPr>
        <w:pStyle w:val="ListParagraph"/>
        <w:numPr>
          <w:ilvl w:val="0"/>
          <w:numId w:val="25"/>
        </w:numPr>
        <w:spacing w:line="240" w:lineRule="auto"/>
        <w:ind w:left="851" w:hanging="284"/>
        <w:jc w:val="both"/>
        <w:rPr>
          <w:rFonts w:cstheme="minorHAnsi"/>
          <w:lang w:val="fr-BE"/>
        </w:rPr>
      </w:pPr>
      <w:r w:rsidRPr="00E224B4">
        <w:rPr>
          <w:rFonts w:cstheme="minorHAnsi"/>
          <w:lang w:val="fr-BE"/>
        </w:rPr>
        <w:t>L</w:t>
      </w:r>
      <w:r w:rsidR="005B4BC3" w:rsidRPr="00E224B4">
        <w:rPr>
          <w:rFonts w:cstheme="minorHAnsi"/>
          <w:lang w:val="fr-BE"/>
        </w:rPr>
        <w:t>es</w:t>
      </w:r>
      <w:r w:rsidRPr="00E224B4">
        <w:rPr>
          <w:rFonts w:cstheme="minorHAnsi"/>
          <w:lang w:val="fr-BE"/>
        </w:rPr>
        <w:t xml:space="preserve"> personnes brûlées seront évacuées vers un endroit sécurisé.</w:t>
      </w:r>
    </w:p>
    <w:p w14:paraId="796EB1FA" w14:textId="77777777" w:rsidR="00086087" w:rsidRPr="00E224B4" w:rsidRDefault="00086087" w:rsidP="00D755E0">
      <w:pPr>
        <w:pStyle w:val="ListParagraph"/>
        <w:numPr>
          <w:ilvl w:val="0"/>
          <w:numId w:val="25"/>
        </w:numPr>
        <w:spacing w:line="240" w:lineRule="auto"/>
        <w:ind w:left="851" w:hanging="284"/>
        <w:jc w:val="both"/>
        <w:rPr>
          <w:rFonts w:cstheme="minorHAnsi"/>
          <w:lang w:val="fr-BE"/>
        </w:rPr>
      </w:pPr>
      <w:r w:rsidRPr="00E224B4">
        <w:rPr>
          <w:rFonts w:cstheme="minorHAnsi"/>
          <w:lang w:val="fr-BE"/>
        </w:rPr>
        <w:t>Ne pas les déshabiller.</w:t>
      </w:r>
    </w:p>
    <w:p w14:paraId="796EB1FB" w14:textId="77777777" w:rsidR="00086087" w:rsidRPr="00E224B4" w:rsidRDefault="00086087" w:rsidP="00D755E0">
      <w:pPr>
        <w:pStyle w:val="ListParagraph"/>
        <w:numPr>
          <w:ilvl w:val="0"/>
          <w:numId w:val="25"/>
        </w:numPr>
        <w:spacing w:line="240" w:lineRule="auto"/>
        <w:ind w:left="851" w:hanging="284"/>
        <w:jc w:val="both"/>
        <w:rPr>
          <w:rFonts w:cstheme="minorHAnsi"/>
          <w:lang w:val="fr-BE"/>
        </w:rPr>
      </w:pPr>
      <w:r w:rsidRPr="00E224B4">
        <w:rPr>
          <w:rFonts w:cstheme="minorHAnsi"/>
          <w:lang w:val="fr-BE"/>
        </w:rPr>
        <w:t>Ne pas retirer les vêtements qui collent aux brûlures.</w:t>
      </w:r>
    </w:p>
    <w:p w14:paraId="796EB1FC" w14:textId="77777777" w:rsidR="00086087" w:rsidRPr="00E224B4" w:rsidRDefault="00086087" w:rsidP="00D755E0">
      <w:pPr>
        <w:pStyle w:val="ListParagraph"/>
        <w:numPr>
          <w:ilvl w:val="0"/>
          <w:numId w:val="25"/>
        </w:numPr>
        <w:spacing w:line="240" w:lineRule="auto"/>
        <w:ind w:left="851" w:hanging="284"/>
        <w:jc w:val="both"/>
        <w:rPr>
          <w:rFonts w:cstheme="minorHAnsi"/>
          <w:lang w:val="fr-BE"/>
        </w:rPr>
      </w:pPr>
      <w:r w:rsidRPr="00E224B4">
        <w:rPr>
          <w:rFonts w:cstheme="minorHAnsi"/>
          <w:lang w:val="fr-BE"/>
        </w:rPr>
        <w:t>Ne pas laver les brûlés ni nettoyer leurs brûlures.</w:t>
      </w:r>
    </w:p>
    <w:p w14:paraId="796EB1FD" w14:textId="77777777" w:rsidR="00086087" w:rsidRPr="00E224B4" w:rsidRDefault="00086087" w:rsidP="00D755E0">
      <w:pPr>
        <w:pStyle w:val="ListParagraph"/>
        <w:numPr>
          <w:ilvl w:val="0"/>
          <w:numId w:val="25"/>
        </w:numPr>
        <w:spacing w:line="240" w:lineRule="auto"/>
        <w:ind w:left="851" w:hanging="284"/>
        <w:jc w:val="both"/>
        <w:rPr>
          <w:rFonts w:cstheme="minorHAnsi"/>
          <w:lang w:val="fr-BE"/>
        </w:rPr>
      </w:pPr>
      <w:r w:rsidRPr="00E224B4">
        <w:rPr>
          <w:rFonts w:cstheme="minorHAnsi"/>
          <w:lang w:val="fr-BE"/>
        </w:rPr>
        <w:t>Couvrir les brûlures avec des pansements propres et stériles.</w:t>
      </w:r>
    </w:p>
    <w:p w14:paraId="796EB1FE" w14:textId="77777777" w:rsidR="00086087" w:rsidRPr="00E224B4" w:rsidRDefault="00086087" w:rsidP="00D755E0">
      <w:pPr>
        <w:pStyle w:val="ListParagraph"/>
        <w:numPr>
          <w:ilvl w:val="0"/>
          <w:numId w:val="25"/>
        </w:numPr>
        <w:spacing w:line="240" w:lineRule="auto"/>
        <w:ind w:left="851" w:hanging="284"/>
        <w:jc w:val="both"/>
        <w:rPr>
          <w:rFonts w:cstheme="minorHAnsi"/>
          <w:lang w:val="fr-BE"/>
        </w:rPr>
      </w:pPr>
      <w:r w:rsidRPr="00E224B4">
        <w:rPr>
          <w:rFonts w:cstheme="minorHAnsi"/>
          <w:lang w:val="fr-BE"/>
        </w:rPr>
        <w:t>Déplacer les grands brûlés le moins possibles.</w:t>
      </w:r>
    </w:p>
    <w:p w14:paraId="796EB1FF" w14:textId="77777777" w:rsidR="00086087" w:rsidRPr="00E224B4" w:rsidRDefault="00086087" w:rsidP="00D755E0">
      <w:pPr>
        <w:pStyle w:val="ListParagraph"/>
        <w:numPr>
          <w:ilvl w:val="0"/>
          <w:numId w:val="25"/>
        </w:numPr>
        <w:spacing w:line="240" w:lineRule="auto"/>
        <w:ind w:left="851" w:hanging="284"/>
        <w:jc w:val="both"/>
        <w:rPr>
          <w:rFonts w:cstheme="minorHAnsi"/>
          <w:lang w:val="fr-BE"/>
        </w:rPr>
      </w:pPr>
      <w:r w:rsidRPr="00E224B4">
        <w:rPr>
          <w:rFonts w:cstheme="minorHAnsi"/>
          <w:lang w:val="fr-BE"/>
        </w:rPr>
        <w:t>Une ambulance les transportera le plus vite possible vers un hôpital (Centre des brûlés à NEDER-OVER-HEEMBEEK).</w:t>
      </w:r>
    </w:p>
    <w:p w14:paraId="796EB200" w14:textId="77777777" w:rsidR="005B4BC3" w:rsidRPr="00E224B4" w:rsidRDefault="005B4BC3" w:rsidP="00E13F6C">
      <w:pPr>
        <w:pStyle w:val="ListParagraph"/>
        <w:spacing w:line="240" w:lineRule="auto"/>
        <w:ind w:left="644"/>
        <w:jc w:val="both"/>
        <w:rPr>
          <w:rFonts w:cstheme="minorHAnsi"/>
          <w:lang w:val="fr-BE"/>
        </w:rPr>
      </w:pPr>
    </w:p>
    <w:p w14:paraId="796EB201" w14:textId="77777777" w:rsidR="005B4BC3" w:rsidRPr="00E224B4" w:rsidRDefault="00086087" w:rsidP="00E13F6C">
      <w:pPr>
        <w:pStyle w:val="ListParagraph"/>
        <w:spacing w:line="240" w:lineRule="auto"/>
        <w:ind w:left="644"/>
        <w:jc w:val="both"/>
        <w:rPr>
          <w:rFonts w:cstheme="minorHAnsi"/>
          <w:u w:val="single"/>
          <w:lang w:val="fr-BE"/>
        </w:rPr>
      </w:pPr>
      <w:r w:rsidRPr="00E224B4">
        <w:rPr>
          <w:rFonts w:cstheme="minorHAnsi"/>
          <w:u w:val="single"/>
          <w:lang w:val="fr-BE"/>
        </w:rPr>
        <w:t>Brûlures occasionnées par des produits chimiques</w:t>
      </w:r>
    </w:p>
    <w:p w14:paraId="796EB202" w14:textId="77777777" w:rsidR="005B4BC3" w:rsidRPr="00E224B4" w:rsidRDefault="00086087" w:rsidP="00D755E0">
      <w:pPr>
        <w:pStyle w:val="ListParagraph"/>
        <w:numPr>
          <w:ilvl w:val="0"/>
          <w:numId w:val="25"/>
        </w:numPr>
        <w:spacing w:line="240" w:lineRule="auto"/>
        <w:ind w:left="851" w:hanging="284"/>
        <w:jc w:val="both"/>
        <w:rPr>
          <w:rFonts w:cstheme="minorHAnsi"/>
          <w:lang w:val="fr-BE"/>
        </w:rPr>
      </w:pPr>
      <w:r w:rsidRPr="00E224B4">
        <w:rPr>
          <w:rFonts w:cstheme="minorHAnsi"/>
          <w:lang w:val="fr-BE"/>
        </w:rPr>
        <w:t>Rincer abondamment et continuellement la brûlure à l’eau.</w:t>
      </w:r>
    </w:p>
    <w:p w14:paraId="796EB203" w14:textId="77777777" w:rsidR="00086087" w:rsidRPr="00E224B4" w:rsidRDefault="00086087" w:rsidP="00D755E0">
      <w:pPr>
        <w:pStyle w:val="ListParagraph"/>
        <w:numPr>
          <w:ilvl w:val="0"/>
          <w:numId w:val="25"/>
        </w:numPr>
        <w:spacing w:line="240" w:lineRule="auto"/>
        <w:ind w:left="851" w:hanging="284"/>
        <w:jc w:val="both"/>
        <w:rPr>
          <w:rFonts w:cstheme="minorHAnsi"/>
          <w:lang w:val="fr-BE"/>
        </w:rPr>
      </w:pPr>
      <w:r w:rsidRPr="00E224B4">
        <w:rPr>
          <w:rFonts w:cstheme="minorHAnsi"/>
          <w:lang w:val="fr-BE"/>
        </w:rPr>
        <w:t>Enlever les vêtements imbibés de produit.</w:t>
      </w:r>
    </w:p>
    <w:p w14:paraId="796EB204" w14:textId="77777777" w:rsidR="005B4BC3" w:rsidRPr="00E224B4" w:rsidRDefault="005B4BC3" w:rsidP="00E13F6C">
      <w:pPr>
        <w:pStyle w:val="ListParagraph"/>
        <w:spacing w:line="240" w:lineRule="auto"/>
        <w:jc w:val="both"/>
        <w:rPr>
          <w:rFonts w:cstheme="minorHAnsi"/>
          <w:lang w:val="fr-BE"/>
        </w:rPr>
      </w:pPr>
    </w:p>
    <w:p w14:paraId="796EB205" w14:textId="77777777" w:rsidR="00086087" w:rsidRPr="00E224B4" w:rsidRDefault="00086087" w:rsidP="00D755E0">
      <w:pPr>
        <w:pStyle w:val="PlainText"/>
        <w:numPr>
          <w:ilvl w:val="0"/>
          <w:numId w:val="23"/>
        </w:numPr>
        <w:ind w:left="567" w:hanging="283"/>
        <w:jc w:val="both"/>
        <w:rPr>
          <w:rFonts w:asciiTheme="minorHAnsi" w:hAnsiTheme="minorHAnsi" w:cstheme="minorHAnsi"/>
          <w:b/>
          <w:u w:val="single"/>
          <w:lang w:val="fr-BE"/>
        </w:rPr>
      </w:pPr>
      <w:r w:rsidRPr="00E224B4">
        <w:rPr>
          <w:rFonts w:asciiTheme="minorHAnsi" w:hAnsiTheme="minorHAnsi" w:cstheme="minorHAnsi"/>
          <w:b/>
          <w:u w:val="single"/>
          <w:lang w:val="fr-BE"/>
        </w:rPr>
        <w:t>L’état de choc peut survenir</w:t>
      </w:r>
    </w:p>
    <w:p w14:paraId="796EB206" w14:textId="77777777" w:rsidR="00086087" w:rsidRPr="00E224B4" w:rsidRDefault="006B02D9" w:rsidP="00D755E0">
      <w:pPr>
        <w:pStyle w:val="ListParagraph"/>
        <w:numPr>
          <w:ilvl w:val="0"/>
          <w:numId w:val="26"/>
        </w:numPr>
        <w:spacing w:line="240" w:lineRule="auto"/>
        <w:ind w:left="851" w:hanging="283"/>
        <w:jc w:val="both"/>
        <w:rPr>
          <w:rFonts w:cstheme="minorHAnsi"/>
          <w:lang w:val="fr-BE"/>
        </w:rPr>
      </w:pPr>
      <w:r w:rsidRPr="00E224B4">
        <w:rPr>
          <w:rFonts w:cstheme="minorHAnsi"/>
          <w:lang w:val="fr-BE"/>
        </w:rPr>
        <w:t>En cas d’électrocution ou de blessures graves</w:t>
      </w:r>
    </w:p>
    <w:p w14:paraId="796EB207" w14:textId="77777777" w:rsidR="006B02D9" w:rsidRPr="00E224B4" w:rsidRDefault="006B02D9" w:rsidP="00D755E0">
      <w:pPr>
        <w:pStyle w:val="ListParagraph"/>
        <w:numPr>
          <w:ilvl w:val="0"/>
          <w:numId w:val="26"/>
        </w:numPr>
        <w:spacing w:line="240" w:lineRule="auto"/>
        <w:ind w:left="851" w:hanging="283"/>
        <w:jc w:val="both"/>
        <w:rPr>
          <w:rFonts w:cstheme="minorHAnsi"/>
          <w:lang w:val="fr-BE"/>
        </w:rPr>
      </w:pPr>
      <w:r w:rsidRPr="00E224B4">
        <w:rPr>
          <w:rFonts w:cstheme="minorHAnsi"/>
          <w:lang w:val="fr-BE"/>
        </w:rPr>
        <w:t>Par un saisissement à cause d’un évènement subit, grave et inattendu.</w:t>
      </w:r>
    </w:p>
    <w:p w14:paraId="796EB208" w14:textId="77777777" w:rsidR="006B02D9" w:rsidRPr="00E224B4" w:rsidRDefault="006B02D9" w:rsidP="00D755E0">
      <w:pPr>
        <w:pStyle w:val="ListParagraph"/>
        <w:numPr>
          <w:ilvl w:val="0"/>
          <w:numId w:val="26"/>
        </w:numPr>
        <w:spacing w:line="240" w:lineRule="auto"/>
        <w:ind w:left="851" w:hanging="283"/>
        <w:jc w:val="both"/>
        <w:rPr>
          <w:rFonts w:cstheme="minorHAnsi"/>
          <w:lang w:val="fr-BE"/>
        </w:rPr>
      </w:pPr>
      <w:r w:rsidRPr="00E224B4">
        <w:rPr>
          <w:rFonts w:cstheme="minorHAnsi"/>
          <w:lang w:val="fr-BE"/>
        </w:rPr>
        <w:t>Eliminer la cause de l’état de choc (stopper l’hémorragie, poser une attelle en cas de fractures).</w:t>
      </w:r>
    </w:p>
    <w:p w14:paraId="796EB209" w14:textId="77777777" w:rsidR="006B02D9" w:rsidRPr="00E224B4" w:rsidRDefault="006B02D9" w:rsidP="00D755E0">
      <w:pPr>
        <w:pStyle w:val="ListParagraph"/>
        <w:numPr>
          <w:ilvl w:val="0"/>
          <w:numId w:val="26"/>
        </w:numPr>
        <w:spacing w:line="240" w:lineRule="auto"/>
        <w:ind w:left="851" w:hanging="283"/>
        <w:jc w:val="both"/>
        <w:rPr>
          <w:rFonts w:cstheme="minorHAnsi"/>
          <w:lang w:val="fr-BE"/>
        </w:rPr>
      </w:pPr>
      <w:r w:rsidRPr="00E224B4">
        <w:rPr>
          <w:rFonts w:cstheme="minorHAnsi"/>
          <w:lang w:val="fr-BE"/>
        </w:rPr>
        <w:t>Allonger la victime et surélever ses jambes sauf dans le cas de blessures à la tête, la bouche ou la poitrine.</w:t>
      </w:r>
    </w:p>
    <w:p w14:paraId="796EB20A" w14:textId="77777777" w:rsidR="006B02D9" w:rsidRPr="00E224B4" w:rsidRDefault="006B02D9" w:rsidP="00D755E0">
      <w:pPr>
        <w:pStyle w:val="ListParagraph"/>
        <w:numPr>
          <w:ilvl w:val="0"/>
          <w:numId w:val="26"/>
        </w:numPr>
        <w:spacing w:line="240" w:lineRule="auto"/>
        <w:ind w:left="851" w:hanging="283"/>
        <w:jc w:val="both"/>
        <w:rPr>
          <w:rFonts w:cstheme="minorHAnsi"/>
          <w:lang w:val="fr-BE"/>
        </w:rPr>
      </w:pPr>
      <w:r w:rsidRPr="00E224B4">
        <w:rPr>
          <w:rFonts w:cstheme="minorHAnsi"/>
          <w:lang w:val="fr-BE"/>
        </w:rPr>
        <w:t>Desserrer les vêtements.</w:t>
      </w:r>
    </w:p>
    <w:p w14:paraId="796EB20B" w14:textId="77777777" w:rsidR="006B02D9" w:rsidRPr="00E224B4" w:rsidRDefault="006B02D9" w:rsidP="00D755E0">
      <w:pPr>
        <w:pStyle w:val="ListParagraph"/>
        <w:numPr>
          <w:ilvl w:val="0"/>
          <w:numId w:val="26"/>
        </w:numPr>
        <w:spacing w:line="240" w:lineRule="auto"/>
        <w:ind w:left="851" w:hanging="283"/>
        <w:jc w:val="both"/>
        <w:rPr>
          <w:rFonts w:cstheme="minorHAnsi"/>
          <w:lang w:val="fr-BE"/>
        </w:rPr>
      </w:pPr>
      <w:r w:rsidRPr="00E224B4">
        <w:rPr>
          <w:rFonts w:cstheme="minorHAnsi"/>
          <w:lang w:val="fr-BE"/>
        </w:rPr>
        <w:t>Ne pas poser de questions à la victime.</w:t>
      </w:r>
    </w:p>
    <w:p w14:paraId="796EB20C" w14:textId="77777777" w:rsidR="006B02D9" w:rsidRPr="00E224B4" w:rsidRDefault="006B02D9" w:rsidP="00D755E0">
      <w:pPr>
        <w:pStyle w:val="ListParagraph"/>
        <w:numPr>
          <w:ilvl w:val="0"/>
          <w:numId w:val="26"/>
        </w:numPr>
        <w:spacing w:line="240" w:lineRule="auto"/>
        <w:ind w:left="851" w:hanging="283"/>
        <w:jc w:val="both"/>
        <w:rPr>
          <w:rFonts w:cstheme="minorHAnsi"/>
          <w:lang w:val="fr-BE"/>
        </w:rPr>
      </w:pPr>
      <w:r w:rsidRPr="00E224B4">
        <w:rPr>
          <w:rFonts w:cstheme="minorHAnsi"/>
          <w:lang w:val="fr-BE"/>
        </w:rPr>
        <w:t>La rassurer et essayer de couvrir la blessure.</w:t>
      </w:r>
    </w:p>
    <w:p w14:paraId="796EB20D" w14:textId="77777777" w:rsidR="006B02D9" w:rsidRPr="00E224B4" w:rsidRDefault="006B02D9" w:rsidP="00D755E0">
      <w:pPr>
        <w:pStyle w:val="ListParagraph"/>
        <w:numPr>
          <w:ilvl w:val="0"/>
          <w:numId w:val="26"/>
        </w:numPr>
        <w:spacing w:line="240" w:lineRule="auto"/>
        <w:ind w:left="851" w:hanging="283"/>
        <w:jc w:val="both"/>
        <w:rPr>
          <w:rFonts w:cstheme="minorHAnsi"/>
          <w:lang w:val="fr-BE"/>
        </w:rPr>
      </w:pPr>
      <w:r w:rsidRPr="00E224B4">
        <w:rPr>
          <w:rFonts w:cstheme="minorHAnsi"/>
          <w:lang w:val="fr-BE"/>
        </w:rPr>
        <w:t>La réchauffer (couverture).</w:t>
      </w:r>
    </w:p>
    <w:p w14:paraId="796EB20E" w14:textId="77777777" w:rsidR="006B02D9" w:rsidRPr="00E224B4" w:rsidRDefault="006B02D9" w:rsidP="00D755E0">
      <w:pPr>
        <w:pStyle w:val="ListParagraph"/>
        <w:numPr>
          <w:ilvl w:val="0"/>
          <w:numId w:val="26"/>
        </w:numPr>
        <w:spacing w:line="240" w:lineRule="auto"/>
        <w:ind w:left="851" w:hanging="283"/>
        <w:jc w:val="both"/>
        <w:rPr>
          <w:rFonts w:cstheme="minorHAnsi"/>
          <w:lang w:val="fr-BE"/>
        </w:rPr>
      </w:pPr>
      <w:r w:rsidRPr="00E224B4">
        <w:rPr>
          <w:rFonts w:cstheme="minorHAnsi"/>
          <w:lang w:val="fr-BE"/>
        </w:rPr>
        <w:t>L’évacuer aussi vite que possible vers un hôpital (ambulance).</w:t>
      </w:r>
    </w:p>
    <w:p w14:paraId="796EB20F" w14:textId="77777777" w:rsidR="006B02D9" w:rsidRPr="00E224B4" w:rsidRDefault="006B02D9" w:rsidP="00D755E0">
      <w:pPr>
        <w:pStyle w:val="PlainText"/>
        <w:numPr>
          <w:ilvl w:val="0"/>
          <w:numId w:val="23"/>
        </w:numPr>
        <w:ind w:left="567" w:hanging="283"/>
        <w:jc w:val="both"/>
        <w:rPr>
          <w:rFonts w:asciiTheme="minorHAnsi" w:hAnsiTheme="minorHAnsi" w:cstheme="minorHAnsi"/>
          <w:b/>
          <w:u w:val="single"/>
          <w:lang w:val="fr-BE"/>
        </w:rPr>
      </w:pPr>
      <w:r w:rsidRPr="00E224B4">
        <w:rPr>
          <w:rFonts w:asciiTheme="minorHAnsi" w:hAnsiTheme="minorHAnsi" w:cstheme="minorHAnsi"/>
          <w:b/>
          <w:u w:val="single"/>
          <w:lang w:val="fr-BE"/>
        </w:rPr>
        <w:t>Asphyxie</w:t>
      </w:r>
    </w:p>
    <w:p w14:paraId="796EB210" w14:textId="77777777" w:rsidR="00086087" w:rsidRPr="00E224B4" w:rsidRDefault="006B02D9" w:rsidP="00D755E0">
      <w:pPr>
        <w:pStyle w:val="ListParagraph"/>
        <w:numPr>
          <w:ilvl w:val="0"/>
          <w:numId w:val="27"/>
        </w:numPr>
        <w:spacing w:line="240" w:lineRule="auto"/>
        <w:ind w:left="851" w:hanging="283"/>
        <w:jc w:val="both"/>
        <w:rPr>
          <w:rFonts w:cstheme="minorHAnsi"/>
          <w:b/>
          <w:lang w:val="fr-BE"/>
        </w:rPr>
      </w:pPr>
      <w:r w:rsidRPr="00E224B4">
        <w:rPr>
          <w:rFonts w:cstheme="minorHAnsi"/>
          <w:b/>
          <w:lang w:val="fr-BE"/>
        </w:rPr>
        <w:t>REAGIR IMMEDIATEMENT : GAGNER DU TEMPS !</w:t>
      </w:r>
    </w:p>
    <w:p w14:paraId="796EB211" w14:textId="77777777" w:rsidR="006B02D9" w:rsidRPr="00E224B4" w:rsidRDefault="006B02D9" w:rsidP="00D755E0">
      <w:pPr>
        <w:pStyle w:val="ListParagraph"/>
        <w:numPr>
          <w:ilvl w:val="0"/>
          <w:numId w:val="27"/>
        </w:numPr>
        <w:spacing w:line="240" w:lineRule="auto"/>
        <w:ind w:left="851" w:hanging="283"/>
        <w:jc w:val="both"/>
        <w:rPr>
          <w:rFonts w:cstheme="minorHAnsi"/>
          <w:lang w:val="fr-BE"/>
        </w:rPr>
      </w:pPr>
      <w:r w:rsidRPr="00E224B4">
        <w:rPr>
          <w:rFonts w:cstheme="minorHAnsi"/>
          <w:lang w:val="fr-BE"/>
        </w:rPr>
        <w:t>Ouvrir la bouche de la victime, dégager les voies respiratoires.</w:t>
      </w:r>
    </w:p>
    <w:p w14:paraId="796EB212" w14:textId="77777777" w:rsidR="006B02D9" w:rsidRPr="00E224B4" w:rsidRDefault="006B02D9" w:rsidP="00D755E0">
      <w:pPr>
        <w:pStyle w:val="ListParagraph"/>
        <w:numPr>
          <w:ilvl w:val="0"/>
          <w:numId w:val="27"/>
        </w:numPr>
        <w:spacing w:line="240" w:lineRule="auto"/>
        <w:ind w:left="851" w:hanging="283"/>
        <w:jc w:val="both"/>
        <w:rPr>
          <w:rFonts w:cstheme="minorHAnsi"/>
          <w:lang w:val="fr-BE"/>
        </w:rPr>
      </w:pPr>
      <w:r w:rsidRPr="00E224B4">
        <w:rPr>
          <w:rFonts w:cstheme="minorHAnsi"/>
          <w:lang w:val="fr-BE"/>
        </w:rPr>
        <w:t>Effectuer le bouche à bouche (par un secouriste breveté 1</w:t>
      </w:r>
      <w:r w:rsidRPr="00E224B4">
        <w:rPr>
          <w:rFonts w:cstheme="minorHAnsi"/>
          <w:vertAlign w:val="superscript"/>
          <w:lang w:val="fr-BE"/>
        </w:rPr>
        <w:t>er</w:t>
      </w:r>
      <w:r w:rsidRPr="00E224B4">
        <w:rPr>
          <w:rFonts w:cstheme="minorHAnsi"/>
          <w:lang w:val="fr-BE"/>
        </w:rPr>
        <w:t xml:space="preserve"> soins).</w:t>
      </w:r>
    </w:p>
    <w:p w14:paraId="796EB213" w14:textId="77777777" w:rsidR="00CA011C" w:rsidRPr="00E224B4" w:rsidRDefault="006B02D9" w:rsidP="00D755E0">
      <w:pPr>
        <w:pStyle w:val="ListParagraph"/>
        <w:numPr>
          <w:ilvl w:val="0"/>
          <w:numId w:val="27"/>
        </w:numPr>
        <w:spacing w:line="240" w:lineRule="auto"/>
        <w:ind w:left="851" w:hanging="283"/>
        <w:jc w:val="both"/>
        <w:rPr>
          <w:rFonts w:cstheme="minorHAnsi"/>
          <w:lang w:val="fr-BE"/>
        </w:rPr>
      </w:pPr>
      <w:r w:rsidRPr="00E224B4">
        <w:rPr>
          <w:rFonts w:cstheme="minorHAnsi"/>
          <w:lang w:val="fr-BE"/>
        </w:rPr>
        <w:t>Garder la victime au chaud (couverture).</w:t>
      </w:r>
      <w:r w:rsidR="00CA011C" w:rsidRPr="00E224B4">
        <w:rPr>
          <w:rFonts w:cstheme="minorHAnsi"/>
          <w:lang w:val="fr-BE"/>
        </w:rPr>
        <w:br w:type="page"/>
      </w:r>
    </w:p>
    <w:p w14:paraId="796EB214" w14:textId="77777777" w:rsidR="009F6074" w:rsidRPr="00E224B4" w:rsidRDefault="009F6074" w:rsidP="00E13F6C">
      <w:pPr>
        <w:pStyle w:val="Heading3"/>
      </w:pPr>
      <w:bookmarkStart w:id="82" w:name="_Toc508412"/>
      <w:r w:rsidRPr="00E224B4">
        <w:t>ANNONCE D’UN EXERCICE D’EVACUATION</w:t>
      </w:r>
      <w:bookmarkEnd w:id="82"/>
    </w:p>
    <w:p w14:paraId="796EB215" w14:textId="77777777" w:rsidR="00086087" w:rsidRPr="00E224B4" w:rsidRDefault="009F6074" w:rsidP="00D755E0">
      <w:pPr>
        <w:pStyle w:val="ListParagraph"/>
        <w:numPr>
          <w:ilvl w:val="0"/>
          <w:numId w:val="30"/>
        </w:numPr>
        <w:spacing w:line="240" w:lineRule="auto"/>
        <w:ind w:left="567" w:hanging="283"/>
        <w:jc w:val="both"/>
        <w:rPr>
          <w:rFonts w:cstheme="minorHAnsi"/>
          <w:lang w:val="fr-BE"/>
        </w:rPr>
      </w:pPr>
      <w:r w:rsidRPr="00E224B4">
        <w:rPr>
          <w:rFonts w:cstheme="minorHAnsi"/>
          <w:lang w:val="fr-BE"/>
        </w:rPr>
        <w:t>Quelques conseils afin que les exercices se déroulent avec le sérieux nécessaire.</w:t>
      </w:r>
    </w:p>
    <w:p w14:paraId="796EB216" w14:textId="77777777" w:rsidR="009F6074" w:rsidRPr="00E224B4" w:rsidRDefault="009F6074" w:rsidP="00D755E0">
      <w:pPr>
        <w:pStyle w:val="ListParagraph"/>
        <w:numPr>
          <w:ilvl w:val="0"/>
          <w:numId w:val="30"/>
        </w:numPr>
        <w:spacing w:line="240" w:lineRule="auto"/>
        <w:ind w:left="567" w:hanging="283"/>
        <w:jc w:val="both"/>
        <w:rPr>
          <w:rFonts w:cstheme="minorHAnsi"/>
          <w:lang w:val="fr-BE"/>
        </w:rPr>
      </w:pPr>
      <w:r w:rsidRPr="00E224B4">
        <w:rPr>
          <w:rFonts w:cstheme="minorHAnsi"/>
          <w:lang w:val="fr-BE"/>
        </w:rPr>
        <w:t>Les exercices doivent être annoncés au préalable. Ces annonces préciseront les données suivantes :</w:t>
      </w:r>
    </w:p>
    <w:p w14:paraId="796EB217" w14:textId="77777777" w:rsidR="009F6074" w:rsidRPr="00E224B4" w:rsidRDefault="009F6074" w:rsidP="00D755E0">
      <w:pPr>
        <w:pStyle w:val="ListParagraph"/>
        <w:numPr>
          <w:ilvl w:val="0"/>
          <w:numId w:val="28"/>
        </w:numPr>
        <w:spacing w:line="240" w:lineRule="auto"/>
        <w:ind w:left="851" w:hanging="283"/>
        <w:jc w:val="both"/>
        <w:rPr>
          <w:rFonts w:cstheme="minorHAnsi"/>
          <w:lang w:val="fr-BE"/>
        </w:rPr>
      </w:pPr>
      <w:r w:rsidRPr="00E224B4">
        <w:rPr>
          <w:rFonts w:cstheme="minorHAnsi"/>
          <w:lang w:val="fr-BE"/>
        </w:rPr>
        <w:t>Lieu et espace de temps de l’exercice (heure du début et de fin).</w:t>
      </w:r>
    </w:p>
    <w:p w14:paraId="796EB218" w14:textId="77777777" w:rsidR="009F6074" w:rsidRPr="00E224B4" w:rsidRDefault="009F6074" w:rsidP="00D755E0">
      <w:pPr>
        <w:pStyle w:val="ListParagraph"/>
        <w:numPr>
          <w:ilvl w:val="0"/>
          <w:numId w:val="28"/>
        </w:numPr>
        <w:spacing w:line="240" w:lineRule="auto"/>
        <w:ind w:left="851" w:hanging="283"/>
        <w:jc w:val="both"/>
        <w:rPr>
          <w:rFonts w:cstheme="minorHAnsi"/>
          <w:lang w:val="fr-BE"/>
        </w:rPr>
      </w:pPr>
      <w:r w:rsidRPr="00E224B4">
        <w:rPr>
          <w:rFonts w:cstheme="minorHAnsi"/>
          <w:lang w:val="fr-BE"/>
        </w:rPr>
        <w:t>Ce qui s’y passera (ordre d’évacuation).</w:t>
      </w:r>
    </w:p>
    <w:p w14:paraId="796EB219" w14:textId="77777777" w:rsidR="009F6074" w:rsidRPr="00E224B4" w:rsidRDefault="009F6074" w:rsidP="00D755E0">
      <w:pPr>
        <w:pStyle w:val="ListParagraph"/>
        <w:numPr>
          <w:ilvl w:val="0"/>
          <w:numId w:val="28"/>
        </w:numPr>
        <w:spacing w:line="240" w:lineRule="auto"/>
        <w:ind w:left="851" w:hanging="283"/>
        <w:jc w:val="both"/>
        <w:rPr>
          <w:rFonts w:cstheme="minorHAnsi"/>
          <w:lang w:val="fr-BE"/>
        </w:rPr>
      </w:pPr>
      <w:r w:rsidRPr="00E224B4">
        <w:rPr>
          <w:rFonts w:cstheme="minorHAnsi"/>
          <w:lang w:val="fr-BE"/>
        </w:rPr>
        <w:t>Comment (alarme sonore / vocale).</w:t>
      </w:r>
    </w:p>
    <w:p w14:paraId="796EB21A" w14:textId="77777777" w:rsidR="009F6074" w:rsidRPr="00E224B4" w:rsidRDefault="009F6074" w:rsidP="00D755E0">
      <w:pPr>
        <w:pStyle w:val="ListParagraph"/>
        <w:numPr>
          <w:ilvl w:val="0"/>
          <w:numId w:val="28"/>
        </w:numPr>
        <w:spacing w:line="240" w:lineRule="auto"/>
        <w:ind w:left="851" w:hanging="283"/>
        <w:jc w:val="both"/>
        <w:rPr>
          <w:rFonts w:cstheme="minorHAnsi"/>
          <w:lang w:val="fr-BE"/>
        </w:rPr>
      </w:pPr>
      <w:r w:rsidRPr="00E224B4">
        <w:rPr>
          <w:rFonts w:cstheme="minorHAnsi"/>
          <w:lang w:val="fr-BE"/>
        </w:rPr>
        <w:t>La nécessité d’effectuer l’exercice de façon consciencieuse parce qu’il accroit la sécurité de chacun dans des circonstances réelles.</w:t>
      </w:r>
    </w:p>
    <w:p w14:paraId="796EB21B" w14:textId="77777777" w:rsidR="009F6074" w:rsidRPr="00E224B4" w:rsidRDefault="009F6074" w:rsidP="00D755E0">
      <w:pPr>
        <w:pStyle w:val="ListParagraph"/>
        <w:numPr>
          <w:ilvl w:val="0"/>
          <w:numId w:val="31"/>
        </w:numPr>
        <w:spacing w:line="240" w:lineRule="auto"/>
        <w:ind w:left="567" w:hanging="283"/>
        <w:jc w:val="both"/>
        <w:rPr>
          <w:rFonts w:cstheme="minorHAnsi"/>
          <w:lang w:val="fr-BE"/>
        </w:rPr>
      </w:pPr>
      <w:r w:rsidRPr="00E224B4">
        <w:rPr>
          <w:rFonts w:cstheme="minorHAnsi"/>
          <w:lang w:val="fr-BE"/>
        </w:rPr>
        <w:t>Après le déclenchement de l’alarme, les équipes d’évacuation contrôlent leur zone, entament c</w:t>
      </w:r>
      <w:r w:rsidR="000E4BC4" w:rsidRPr="00E224B4">
        <w:rPr>
          <w:rFonts w:cstheme="minorHAnsi"/>
          <w:lang w:val="fr-BE"/>
        </w:rPr>
        <w:t>almement et sans précipitation l’évacuation du personnel et accompagnent les personnes au point de rassemblement.</w:t>
      </w:r>
    </w:p>
    <w:p w14:paraId="796EB21C" w14:textId="77777777" w:rsidR="000E4BC4" w:rsidRPr="00E224B4" w:rsidRDefault="000E4BC4" w:rsidP="00D755E0">
      <w:pPr>
        <w:pStyle w:val="ListParagraph"/>
        <w:numPr>
          <w:ilvl w:val="0"/>
          <w:numId w:val="31"/>
        </w:numPr>
        <w:spacing w:line="240" w:lineRule="auto"/>
        <w:ind w:left="567" w:hanging="283"/>
        <w:jc w:val="both"/>
        <w:rPr>
          <w:rFonts w:cstheme="minorHAnsi"/>
          <w:lang w:val="fr-BE"/>
        </w:rPr>
      </w:pPr>
      <w:r w:rsidRPr="00E224B4">
        <w:rPr>
          <w:rFonts w:cstheme="minorHAnsi"/>
          <w:lang w:val="fr-BE"/>
        </w:rPr>
        <w:t>Les responsables des équipes de 1</w:t>
      </w:r>
      <w:r w:rsidRPr="00E224B4">
        <w:rPr>
          <w:rFonts w:cstheme="minorHAnsi"/>
          <w:vertAlign w:val="superscript"/>
          <w:lang w:val="fr-BE"/>
        </w:rPr>
        <w:t>er</w:t>
      </w:r>
      <w:r w:rsidRPr="00E224B4">
        <w:rPr>
          <w:rFonts w:cstheme="minorHAnsi"/>
          <w:lang w:val="fr-BE"/>
        </w:rPr>
        <w:t xml:space="preserve"> intervention et les chefs des équipes d’évacuation ou, en cas d’absence des responsables, la hiérarchie veilleront au bon déroulement de l’exercice.</w:t>
      </w:r>
    </w:p>
    <w:p w14:paraId="796EB21D" w14:textId="5BA42F50" w:rsidR="009F6074" w:rsidRPr="00E224B4" w:rsidRDefault="000E4BC4" w:rsidP="00D755E0">
      <w:pPr>
        <w:pStyle w:val="ListParagraph"/>
        <w:numPr>
          <w:ilvl w:val="0"/>
          <w:numId w:val="31"/>
        </w:numPr>
        <w:spacing w:line="240" w:lineRule="auto"/>
        <w:ind w:left="567" w:hanging="283"/>
        <w:jc w:val="both"/>
        <w:rPr>
          <w:rFonts w:cstheme="minorHAnsi"/>
          <w:lang w:val="fr-BE"/>
        </w:rPr>
      </w:pPr>
      <w:r w:rsidRPr="00E224B4">
        <w:rPr>
          <w:rFonts w:cstheme="minorHAnsi"/>
          <w:lang w:val="fr-BE"/>
        </w:rPr>
        <w:t xml:space="preserve">Tous les membres du personnel du bloc </w:t>
      </w:r>
      <w:r w:rsidR="0010019B">
        <w:rPr>
          <w:rFonts w:cstheme="minorHAnsi"/>
          <w:lang w:val="fr-BE"/>
        </w:rPr>
        <w:t>1</w:t>
      </w:r>
      <w:r w:rsidRPr="00E224B4">
        <w:rPr>
          <w:rFonts w:cstheme="minorHAnsi"/>
          <w:lang w:val="fr-BE"/>
        </w:rPr>
        <w:t xml:space="preserve"> sont invités à tenir compte des instructions et recommandations des chefs de services visant à assurer la sécurité des documents, des données et autres équipements sensibles.</w:t>
      </w:r>
    </w:p>
    <w:p w14:paraId="796EB21F" w14:textId="56C5AE18" w:rsidR="0029563F" w:rsidRPr="00E224B4" w:rsidRDefault="000E4BC4" w:rsidP="00D755E0">
      <w:pPr>
        <w:pStyle w:val="ListParagraph"/>
        <w:numPr>
          <w:ilvl w:val="0"/>
          <w:numId w:val="31"/>
        </w:numPr>
        <w:spacing w:line="240" w:lineRule="auto"/>
        <w:ind w:left="567" w:hanging="283"/>
        <w:jc w:val="both"/>
        <w:rPr>
          <w:rFonts w:cstheme="minorHAnsi"/>
          <w:lang w:val="fr-BE"/>
        </w:rPr>
      </w:pPr>
      <w:r w:rsidRPr="00E224B4">
        <w:rPr>
          <w:rFonts w:cstheme="minorHAnsi"/>
          <w:lang w:val="fr-BE"/>
        </w:rPr>
        <w:t>Toutes les demandes de dérogation doivent être soumises à ACOS IS.</w:t>
      </w:r>
      <w:r w:rsidR="0029563F" w:rsidRPr="00E224B4">
        <w:rPr>
          <w:rFonts w:cstheme="minorHAnsi"/>
          <w:lang w:val="fr-BE"/>
        </w:rPr>
        <w:br w:type="page"/>
      </w:r>
    </w:p>
    <w:p w14:paraId="19A8AAA5" w14:textId="3EF3744B" w:rsidR="00A610F2" w:rsidRPr="00E224B4" w:rsidRDefault="00A610F2" w:rsidP="00E13F6C">
      <w:pPr>
        <w:pStyle w:val="Heading2"/>
      </w:pPr>
      <w:bookmarkStart w:id="83" w:name="_Toc508413"/>
      <w:r w:rsidRPr="00E224B4">
        <w:t>CHAPITRE 4 – LES EQUIPES</w:t>
      </w:r>
      <w:bookmarkEnd w:id="83"/>
    </w:p>
    <w:p w14:paraId="43148EF1" w14:textId="77777777" w:rsidR="00FA48AE" w:rsidRPr="00E224B4" w:rsidRDefault="00FA48AE" w:rsidP="00E13F6C">
      <w:pPr>
        <w:pStyle w:val="Heading3"/>
      </w:pPr>
      <w:bookmarkStart w:id="84" w:name="_Toc508414"/>
      <w:r w:rsidRPr="00E224B4">
        <w:t>Le Comd de Qu</w:t>
      </w:r>
      <w:bookmarkEnd w:id="84"/>
    </w:p>
    <w:p w14:paraId="06BC7A10" w14:textId="77777777" w:rsidR="00FA48AE" w:rsidRPr="00DC5C61" w:rsidRDefault="00FA48AE" w:rsidP="00E13F6C">
      <w:pPr>
        <w:pStyle w:val="ListParagraph"/>
        <w:numPr>
          <w:ilvl w:val="0"/>
          <w:numId w:val="2"/>
        </w:numPr>
        <w:tabs>
          <w:tab w:val="left" w:pos="2552"/>
          <w:tab w:val="left" w:pos="7371"/>
        </w:tabs>
        <w:spacing w:after="0" w:line="240" w:lineRule="auto"/>
        <w:textAlignment w:val="baseline"/>
        <w:rPr>
          <w:rFonts w:cstheme="minorHAnsi"/>
        </w:rPr>
      </w:pPr>
      <w:r w:rsidRPr="00DC5C61">
        <w:rPr>
          <w:rFonts w:cstheme="minorHAnsi"/>
        </w:rPr>
        <w:t>Bn QG QRE</w:t>
      </w:r>
      <w:r w:rsidRPr="00DC5C61">
        <w:rPr>
          <w:rFonts w:cstheme="minorHAnsi"/>
        </w:rPr>
        <w:tab/>
        <w:t>Maj Thierry NEUKELMANCE</w:t>
      </w:r>
      <w:r w:rsidRPr="00DC5C61">
        <w:rPr>
          <w:rFonts w:cstheme="minorHAnsi"/>
        </w:rPr>
        <w:tab/>
      </w:r>
    </w:p>
    <w:p w14:paraId="559E55EF" w14:textId="7074A303" w:rsidR="00FA48AE" w:rsidRPr="00E224B4" w:rsidRDefault="00FA48AE" w:rsidP="00E13F6C">
      <w:pPr>
        <w:pStyle w:val="Heading3"/>
      </w:pPr>
      <w:bookmarkStart w:id="85" w:name="_Toc508415"/>
      <w:r w:rsidRPr="00E224B4">
        <w:t>Le</w:t>
      </w:r>
      <w:r w:rsidRPr="00E224B4">
        <w:rPr>
          <w:rStyle w:val="Strong"/>
          <w:b/>
          <w:bCs w:val="0"/>
        </w:rPr>
        <w:t xml:space="preserve"> coordinateur de prévention d’incendie QRE</w:t>
      </w:r>
      <w:bookmarkEnd w:id="85"/>
    </w:p>
    <w:p w14:paraId="473830E8" w14:textId="4A0571E9" w:rsidR="00FA48AE" w:rsidRPr="00E224B4" w:rsidRDefault="00FA48AE"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E224B4">
        <w:rPr>
          <w:rFonts w:cstheme="minorHAnsi"/>
          <w:lang w:val="fr-BE"/>
        </w:rPr>
        <w:t>Bn QG QRE</w:t>
      </w:r>
      <w:r w:rsidRPr="00E224B4">
        <w:rPr>
          <w:rFonts w:cstheme="minorHAnsi"/>
          <w:lang w:val="fr-BE"/>
        </w:rPr>
        <w:tab/>
      </w:r>
      <w:r w:rsidR="005A00F4">
        <w:rPr>
          <w:rFonts w:cstheme="minorHAnsi"/>
          <w:lang w:val="fr-BE"/>
        </w:rPr>
        <w:t>Lt d’Avi Malangu MPUNGU</w:t>
      </w:r>
      <w:r w:rsidRPr="00E224B4">
        <w:rPr>
          <w:rFonts w:cstheme="minorHAnsi"/>
          <w:lang w:val="fr-BE"/>
        </w:rPr>
        <w:tab/>
      </w:r>
    </w:p>
    <w:p w14:paraId="60041E00" w14:textId="63C8C5CA" w:rsidR="00CA505C" w:rsidRPr="00E224B4" w:rsidRDefault="00FA48AE" w:rsidP="00E13F6C">
      <w:pPr>
        <w:pStyle w:val="Heading3"/>
      </w:pPr>
      <w:bookmarkStart w:id="86" w:name="_Toc508416"/>
      <w:r w:rsidRPr="00E224B4">
        <w:t xml:space="preserve">Le </w:t>
      </w:r>
      <w:r w:rsidR="00CA505C" w:rsidRPr="00E224B4">
        <w:t>DG MR</w:t>
      </w:r>
      <w:bookmarkEnd w:id="86"/>
    </w:p>
    <w:p w14:paraId="273D5C73" w14:textId="54344E56" w:rsidR="00FA48AE" w:rsidRPr="00E224B4" w:rsidRDefault="00FA48AE"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E224B4">
        <w:rPr>
          <w:rFonts w:cstheme="minorHAnsi"/>
          <w:lang w:val="fr-BE"/>
        </w:rPr>
        <w:tab/>
      </w:r>
      <w:r w:rsidR="00CA505C" w:rsidRPr="00E224B4">
        <w:rPr>
          <w:rFonts w:cstheme="minorHAnsi"/>
          <w:lang w:val="fr-BE"/>
        </w:rPr>
        <w:t>LtGen Rudi DEBAENE</w:t>
      </w:r>
      <w:r w:rsidRPr="00E224B4">
        <w:rPr>
          <w:rFonts w:cstheme="minorHAnsi"/>
          <w:lang w:val="fr-BE"/>
        </w:rPr>
        <w:tab/>
      </w:r>
      <w:r w:rsidR="00CA505C" w:rsidRPr="00E224B4">
        <w:rPr>
          <w:rFonts w:cstheme="minorHAnsi"/>
          <w:lang w:val="fr-BE"/>
        </w:rPr>
        <w:t>18190</w:t>
      </w:r>
    </w:p>
    <w:p w14:paraId="53412033" w14:textId="597AF3EB" w:rsidR="00FA48AE" w:rsidRPr="00E224B4" w:rsidRDefault="00FA48AE" w:rsidP="00E13F6C">
      <w:pPr>
        <w:pStyle w:val="Heading3"/>
      </w:pPr>
      <w:bookmarkStart w:id="87" w:name="_Toc508417"/>
      <w:r w:rsidRPr="00E224B4">
        <w:t>Coordinateur de prévention d’incendie Bloc 1</w:t>
      </w:r>
      <w:bookmarkEnd w:id="87"/>
    </w:p>
    <w:p w14:paraId="5FF28DDF" w14:textId="35602A52" w:rsidR="00FA48AE" w:rsidRPr="00E224B4" w:rsidRDefault="00FA48AE"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E224B4">
        <w:rPr>
          <w:rFonts w:cstheme="minorHAnsi"/>
          <w:lang w:val="fr-BE"/>
        </w:rPr>
        <w:tab/>
        <w:t>Cdt Nick DERYCKERE</w:t>
      </w:r>
      <w:r w:rsidRPr="00E224B4">
        <w:rPr>
          <w:rFonts w:cstheme="minorHAnsi"/>
          <w:lang w:val="fr-BE"/>
        </w:rPr>
        <w:tab/>
        <w:t>18184</w:t>
      </w:r>
      <w:r w:rsidR="003F2F0B">
        <w:rPr>
          <w:rFonts w:cstheme="minorHAnsi"/>
          <w:lang w:val="fr-BE"/>
        </w:rPr>
        <w:br/>
      </w:r>
      <w:r w:rsidR="003F2F0B">
        <w:rPr>
          <w:rFonts w:cstheme="minorHAnsi"/>
          <w:lang w:val="fr-BE"/>
        </w:rPr>
        <w:tab/>
      </w:r>
      <w:r w:rsidR="003F2F0B">
        <w:rPr>
          <w:rFonts w:cstheme="minorHAnsi"/>
          <w:lang w:val="fr-BE"/>
        </w:rPr>
        <w:tab/>
        <w:t>0496 02 93 31</w:t>
      </w:r>
    </w:p>
    <w:p w14:paraId="4A366E22" w14:textId="252BF6A7" w:rsidR="00FA48AE" w:rsidRPr="00E224B4" w:rsidRDefault="00FA48AE"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E224B4">
        <w:rPr>
          <w:rFonts w:cstheme="minorHAnsi"/>
          <w:lang w:val="fr-BE"/>
        </w:rPr>
        <w:t>a.i. 1</w:t>
      </w:r>
      <w:r w:rsidRPr="00E224B4">
        <w:rPr>
          <w:rFonts w:cstheme="minorHAnsi"/>
          <w:lang w:val="fr-BE"/>
        </w:rPr>
        <w:tab/>
      </w:r>
      <w:r w:rsidRPr="00E224B4">
        <w:rPr>
          <w:rFonts w:cstheme="minorHAnsi"/>
          <w:lang w:val="fr-BE"/>
        </w:rPr>
        <w:tab/>
      </w:r>
    </w:p>
    <w:p w14:paraId="3142F546" w14:textId="22A23884" w:rsidR="00FA48AE" w:rsidRPr="00E224B4" w:rsidRDefault="00FA48AE"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E224B4">
        <w:rPr>
          <w:rFonts w:cstheme="minorHAnsi"/>
          <w:lang w:val="fr-BE"/>
        </w:rPr>
        <w:t>a.i. 2</w:t>
      </w:r>
      <w:r w:rsidRPr="00E224B4">
        <w:rPr>
          <w:rFonts w:cstheme="minorHAnsi"/>
          <w:lang w:val="fr-BE"/>
        </w:rPr>
        <w:tab/>
      </w:r>
      <w:r w:rsidRPr="00E224B4">
        <w:rPr>
          <w:rFonts w:cstheme="minorHAnsi"/>
          <w:lang w:val="fr-BE"/>
        </w:rPr>
        <w:tab/>
      </w:r>
    </w:p>
    <w:p w14:paraId="5292FBFF" w14:textId="52F3CB2A" w:rsidR="00683621" w:rsidRPr="00E224B4" w:rsidRDefault="00683621" w:rsidP="00E13F6C">
      <w:pPr>
        <w:pStyle w:val="Heading3"/>
      </w:pPr>
      <w:bookmarkStart w:id="88" w:name="_Toc508418"/>
      <w:r w:rsidRPr="00E224B4">
        <w:t>C</w:t>
      </w:r>
      <w:r>
        <w:t>O Unité</w:t>
      </w:r>
      <w:bookmarkEnd w:id="88"/>
    </w:p>
    <w:p w14:paraId="6BDA4252" w14:textId="17098096" w:rsidR="00683621" w:rsidRPr="00DC5C61" w:rsidRDefault="00683621" w:rsidP="00E13F6C">
      <w:pPr>
        <w:pStyle w:val="ListParagraph"/>
        <w:numPr>
          <w:ilvl w:val="0"/>
          <w:numId w:val="2"/>
        </w:numPr>
        <w:tabs>
          <w:tab w:val="left" w:pos="2552"/>
          <w:tab w:val="left" w:pos="7371"/>
        </w:tabs>
        <w:spacing w:after="0" w:line="240" w:lineRule="auto"/>
        <w:textAlignment w:val="baseline"/>
        <w:rPr>
          <w:rFonts w:cstheme="minorHAnsi"/>
        </w:rPr>
      </w:pPr>
      <w:r w:rsidRPr="00DC5C61">
        <w:rPr>
          <w:rFonts w:cstheme="minorHAnsi"/>
        </w:rPr>
        <w:t>MRSys</w:t>
      </w:r>
      <w:r w:rsidR="00CF1047" w:rsidRPr="00DC5C61">
        <w:rPr>
          <w:rFonts w:cstheme="minorHAnsi"/>
        </w:rPr>
        <w:t xml:space="preserve"> </w:t>
      </w:r>
      <w:r w:rsidRPr="00DC5C61">
        <w:rPr>
          <w:rFonts w:cstheme="minorHAnsi"/>
        </w:rPr>
        <w:t>S</w:t>
      </w:r>
      <w:r w:rsidRPr="00DC5C61">
        <w:rPr>
          <w:rFonts w:cstheme="minorHAnsi"/>
        </w:rPr>
        <w:tab/>
      </w:r>
      <w:r w:rsidR="00B07741" w:rsidRPr="00DC5C61">
        <w:rPr>
          <w:rFonts w:cstheme="minorHAnsi"/>
        </w:rPr>
        <w:t>Col d’Avi LEROY</w:t>
      </w:r>
      <w:r w:rsidRPr="00DC5C61">
        <w:rPr>
          <w:rFonts w:cstheme="minorHAnsi"/>
        </w:rPr>
        <w:tab/>
      </w:r>
    </w:p>
    <w:p w14:paraId="2F2F3814" w14:textId="6296ACB1" w:rsidR="00683621" w:rsidRPr="00E224B4" w:rsidRDefault="00683621"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E224B4">
        <w:rPr>
          <w:rFonts w:cstheme="minorHAnsi"/>
          <w:lang w:val="fr-BE"/>
        </w:rPr>
        <w:t>MRSys</w:t>
      </w:r>
      <w:r w:rsidR="00CF1047">
        <w:rPr>
          <w:rFonts w:cstheme="minorHAnsi"/>
          <w:lang w:val="fr-BE"/>
        </w:rPr>
        <w:t xml:space="preserve"> </w:t>
      </w:r>
      <w:r w:rsidRPr="00E224B4">
        <w:rPr>
          <w:rFonts w:cstheme="minorHAnsi"/>
          <w:lang w:val="fr-BE"/>
        </w:rPr>
        <w:t>N</w:t>
      </w:r>
      <w:r w:rsidRPr="00E224B4">
        <w:rPr>
          <w:rFonts w:cstheme="minorHAnsi"/>
          <w:lang w:val="fr-BE"/>
        </w:rPr>
        <w:tab/>
      </w:r>
      <w:r w:rsidR="00B07741">
        <w:rPr>
          <w:rFonts w:cstheme="minorHAnsi"/>
          <w:lang w:val="fr-BE"/>
        </w:rPr>
        <w:t>CPV DEGRAER</w:t>
      </w:r>
      <w:r w:rsidRPr="00E224B4">
        <w:rPr>
          <w:rFonts w:cstheme="minorHAnsi"/>
          <w:lang w:val="fr-BE"/>
        </w:rPr>
        <w:tab/>
      </w:r>
    </w:p>
    <w:p w14:paraId="41872D82" w14:textId="496BF6F7" w:rsidR="00683621" w:rsidRPr="00DC5C61" w:rsidRDefault="00683621" w:rsidP="00E13F6C">
      <w:pPr>
        <w:pStyle w:val="ListParagraph"/>
        <w:numPr>
          <w:ilvl w:val="0"/>
          <w:numId w:val="2"/>
        </w:numPr>
        <w:tabs>
          <w:tab w:val="left" w:pos="2552"/>
          <w:tab w:val="left" w:pos="7371"/>
        </w:tabs>
        <w:spacing w:after="0" w:line="240" w:lineRule="auto"/>
        <w:textAlignment w:val="baseline"/>
        <w:rPr>
          <w:rFonts w:cstheme="minorHAnsi"/>
          <w:lang w:val="nl-BE"/>
        </w:rPr>
      </w:pPr>
      <w:r w:rsidRPr="00DC5C61">
        <w:rPr>
          <w:rFonts w:cstheme="minorHAnsi"/>
          <w:lang w:val="nl-BE"/>
        </w:rPr>
        <w:t>MRSys</w:t>
      </w:r>
      <w:r w:rsidR="00CF1047" w:rsidRPr="00DC5C61">
        <w:rPr>
          <w:rFonts w:cstheme="minorHAnsi"/>
          <w:lang w:val="nl-BE"/>
        </w:rPr>
        <w:t xml:space="preserve"> </w:t>
      </w:r>
      <w:r w:rsidRPr="00DC5C61">
        <w:rPr>
          <w:rFonts w:cstheme="minorHAnsi"/>
          <w:lang w:val="nl-BE"/>
        </w:rPr>
        <w:t>L</w:t>
      </w:r>
      <w:r w:rsidRPr="00DC5C61">
        <w:rPr>
          <w:rFonts w:cstheme="minorHAnsi"/>
          <w:lang w:val="nl-BE"/>
        </w:rPr>
        <w:tab/>
      </w:r>
      <w:r w:rsidR="00B07741" w:rsidRPr="00DC5C61">
        <w:rPr>
          <w:rFonts w:cstheme="minorHAnsi"/>
          <w:lang w:val="nl-BE"/>
        </w:rPr>
        <w:t>Kol DE VARE</w:t>
      </w:r>
      <w:r w:rsidRPr="00DC5C61">
        <w:rPr>
          <w:rFonts w:cstheme="minorHAnsi"/>
          <w:lang w:val="nl-BE"/>
        </w:rPr>
        <w:tab/>
      </w:r>
    </w:p>
    <w:p w14:paraId="79E9B0AF" w14:textId="2ED8B9BD" w:rsidR="00683621" w:rsidRPr="00913341" w:rsidRDefault="00683621" w:rsidP="0043577C">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BFB &amp; BFC</w:t>
      </w:r>
      <w:r w:rsidRPr="00913341">
        <w:rPr>
          <w:rFonts w:cstheme="minorHAnsi"/>
          <w:lang w:val="fr-BE"/>
        </w:rPr>
        <w:tab/>
      </w:r>
      <w:r w:rsidR="00913341" w:rsidRPr="00913341">
        <w:rPr>
          <w:rFonts w:cstheme="minorHAnsi"/>
          <w:lang w:val="nl-BE"/>
        </w:rPr>
        <w:t>Kol v/h Vlw Johny VAN DE VOORDE</w:t>
      </w:r>
      <w:r w:rsidRPr="00913341">
        <w:rPr>
          <w:rFonts w:cstheme="minorHAnsi"/>
          <w:lang w:val="fr-BE"/>
        </w:rPr>
        <w:tab/>
      </w:r>
    </w:p>
    <w:p w14:paraId="152C2F53" w14:textId="775886CC" w:rsidR="00683621" w:rsidRPr="00DC5C61" w:rsidRDefault="00683621" w:rsidP="00E13F6C">
      <w:pPr>
        <w:pStyle w:val="ListParagraph"/>
        <w:numPr>
          <w:ilvl w:val="0"/>
          <w:numId w:val="2"/>
        </w:numPr>
        <w:tabs>
          <w:tab w:val="left" w:pos="2552"/>
          <w:tab w:val="left" w:pos="7371"/>
        </w:tabs>
        <w:spacing w:after="0" w:line="240" w:lineRule="auto"/>
        <w:textAlignment w:val="baseline"/>
        <w:rPr>
          <w:rFonts w:cstheme="minorHAnsi"/>
          <w:lang w:val="nl-BE"/>
        </w:rPr>
      </w:pPr>
      <w:r w:rsidRPr="00DC5C61">
        <w:rPr>
          <w:rFonts w:cstheme="minorHAnsi"/>
          <w:lang w:val="nl-BE"/>
        </w:rPr>
        <w:t>MR-Mgt &amp; MR-B</w:t>
      </w:r>
      <w:r w:rsidRPr="00DC5C61">
        <w:rPr>
          <w:rFonts w:cstheme="minorHAnsi"/>
          <w:lang w:val="nl-BE"/>
        </w:rPr>
        <w:tab/>
        <w:t>Kol IMM Piet VERLINDEN &amp; Kol v/h Vlw Johan VANDERZWALMEN</w:t>
      </w:r>
    </w:p>
    <w:p w14:paraId="5B203F78" w14:textId="1164055C" w:rsidR="00683621" w:rsidRPr="00E224B4" w:rsidRDefault="00683621"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E224B4">
        <w:rPr>
          <w:rFonts w:cstheme="minorHAnsi"/>
          <w:lang w:val="fr-BE"/>
        </w:rPr>
        <w:t>ComOpsNav</w:t>
      </w:r>
      <w:r w:rsidRPr="00E224B4">
        <w:rPr>
          <w:rFonts w:cstheme="minorHAnsi"/>
          <w:lang w:val="fr-BE"/>
        </w:rPr>
        <w:tab/>
      </w:r>
      <w:r w:rsidRPr="00E224B4">
        <w:rPr>
          <w:rFonts w:cstheme="minorHAnsi"/>
          <w:lang w:val="fr-BE"/>
        </w:rPr>
        <w:tab/>
      </w:r>
    </w:p>
    <w:p w14:paraId="7F2FC0E5" w14:textId="28A6E247" w:rsidR="00683621" w:rsidRPr="00E224B4" w:rsidRDefault="00683621"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E224B4">
        <w:rPr>
          <w:rFonts w:cstheme="minorHAnsi"/>
          <w:lang w:val="fr-BE"/>
        </w:rPr>
        <w:t>ComOpsMed</w:t>
      </w:r>
      <w:r w:rsidRPr="00E224B4">
        <w:rPr>
          <w:rFonts w:cstheme="minorHAnsi"/>
          <w:lang w:val="fr-BE"/>
        </w:rPr>
        <w:tab/>
      </w:r>
      <w:r w:rsidR="001C0402">
        <w:rPr>
          <w:rFonts w:cstheme="minorHAnsi"/>
          <w:lang w:val="fr-BE"/>
        </w:rPr>
        <w:t>Coil Marc ONGENA</w:t>
      </w:r>
      <w:r w:rsidRPr="00E224B4">
        <w:rPr>
          <w:rFonts w:cstheme="minorHAnsi"/>
          <w:lang w:val="fr-BE"/>
        </w:rPr>
        <w:tab/>
      </w:r>
    </w:p>
    <w:p w14:paraId="66081D61" w14:textId="4DEE3473" w:rsidR="00683621" w:rsidRPr="00DC5C61" w:rsidRDefault="00683621" w:rsidP="00E13F6C">
      <w:pPr>
        <w:pStyle w:val="ListParagraph"/>
        <w:numPr>
          <w:ilvl w:val="0"/>
          <w:numId w:val="2"/>
        </w:numPr>
        <w:tabs>
          <w:tab w:val="left" w:pos="2552"/>
          <w:tab w:val="left" w:pos="7371"/>
        </w:tabs>
        <w:spacing w:after="0" w:line="240" w:lineRule="auto"/>
        <w:textAlignment w:val="baseline"/>
        <w:rPr>
          <w:rFonts w:cstheme="minorHAnsi"/>
        </w:rPr>
      </w:pPr>
      <w:r w:rsidRPr="00DC5C61">
        <w:rPr>
          <w:rFonts w:cstheme="minorHAnsi"/>
        </w:rPr>
        <w:t>MRSys</w:t>
      </w:r>
      <w:r w:rsidR="00CF1047" w:rsidRPr="00DC5C61">
        <w:rPr>
          <w:rFonts w:cstheme="minorHAnsi"/>
        </w:rPr>
        <w:t xml:space="preserve"> </w:t>
      </w:r>
      <w:r w:rsidRPr="00DC5C61">
        <w:rPr>
          <w:rFonts w:cstheme="minorHAnsi"/>
        </w:rPr>
        <w:t>A</w:t>
      </w:r>
      <w:r w:rsidRPr="00DC5C61">
        <w:rPr>
          <w:rFonts w:cstheme="minorHAnsi"/>
        </w:rPr>
        <w:tab/>
      </w:r>
      <w:r w:rsidR="00B07741" w:rsidRPr="00DC5C61">
        <w:rPr>
          <w:rFonts w:cstheme="minorHAnsi"/>
        </w:rPr>
        <w:t>Kol v/h Vlw LETTEN</w:t>
      </w:r>
      <w:r w:rsidRPr="00DC5C61">
        <w:rPr>
          <w:rFonts w:cstheme="minorHAnsi"/>
        </w:rPr>
        <w:tab/>
      </w:r>
    </w:p>
    <w:p w14:paraId="605C0CBF" w14:textId="7591D967" w:rsidR="00683621" w:rsidRPr="00913341" w:rsidRDefault="00683621" w:rsidP="007A6913">
      <w:pPr>
        <w:pStyle w:val="ListParagraph"/>
        <w:numPr>
          <w:ilvl w:val="0"/>
          <w:numId w:val="2"/>
        </w:numPr>
        <w:tabs>
          <w:tab w:val="left" w:pos="2552"/>
          <w:tab w:val="left" w:pos="7371"/>
        </w:tabs>
        <w:spacing w:after="0" w:line="240" w:lineRule="auto"/>
        <w:textAlignment w:val="baseline"/>
        <w:rPr>
          <w:rFonts w:cstheme="minorHAnsi"/>
        </w:rPr>
      </w:pPr>
      <w:r w:rsidRPr="00913341">
        <w:rPr>
          <w:rFonts w:cstheme="minorHAnsi"/>
        </w:rPr>
        <w:t>ComOpsAir</w:t>
      </w:r>
      <w:r w:rsidRPr="00913341">
        <w:rPr>
          <w:rFonts w:cstheme="minorHAnsi"/>
        </w:rPr>
        <w:tab/>
      </w:r>
      <w:r w:rsidR="007A6913" w:rsidRPr="00913341">
        <w:rPr>
          <w:rFonts w:cstheme="minorHAnsi"/>
        </w:rPr>
        <w:t>Kol Vl Frédéric GIVRON</w:t>
      </w:r>
      <w:r w:rsidRPr="00913341">
        <w:rPr>
          <w:rFonts w:cstheme="minorHAnsi"/>
        </w:rPr>
        <w:tab/>
      </w:r>
    </w:p>
    <w:p w14:paraId="4661D48D" w14:textId="00A7DB01" w:rsidR="00683621" w:rsidRPr="00913341" w:rsidRDefault="00683621"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ComOpsLand</w:t>
      </w:r>
      <w:r w:rsidRPr="00913341">
        <w:rPr>
          <w:rFonts w:cstheme="minorHAnsi"/>
          <w:lang w:val="fr-BE"/>
        </w:rPr>
        <w:tab/>
      </w:r>
      <w:r w:rsidR="00337557" w:rsidRPr="00913341">
        <w:rPr>
          <w:rFonts w:cstheme="minorHAnsi"/>
          <w:lang w:val="fr-BE"/>
        </w:rPr>
        <w:t>LtKol Johan DROSSART</w:t>
      </w:r>
      <w:r w:rsidRPr="00913341">
        <w:rPr>
          <w:rFonts w:cstheme="minorHAnsi"/>
          <w:lang w:val="fr-BE"/>
        </w:rPr>
        <w:tab/>
      </w:r>
    </w:p>
    <w:p w14:paraId="322404E8" w14:textId="2163448D" w:rsidR="00683621" w:rsidRPr="00913341" w:rsidRDefault="00683621"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ACOS Ops &amp; Trg</w:t>
      </w:r>
      <w:r w:rsidRPr="00913341">
        <w:rPr>
          <w:rFonts w:cstheme="minorHAnsi"/>
          <w:lang w:val="fr-BE"/>
        </w:rPr>
        <w:tab/>
        <w:t>LtCol BEM d’Avi Pierre-Jean PIRA</w:t>
      </w:r>
      <w:r w:rsidRPr="00913341">
        <w:rPr>
          <w:rFonts w:cstheme="minorHAnsi"/>
          <w:lang w:val="fr-BE"/>
        </w:rPr>
        <w:tab/>
      </w:r>
    </w:p>
    <w:p w14:paraId="2ADD1066" w14:textId="7512EDC3" w:rsidR="00683621" w:rsidRPr="00E224B4" w:rsidRDefault="00683621"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E224B4">
        <w:rPr>
          <w:rFonts w:cstheme="minorHAnsi"/>
          <w:lang w:val="fr-BE"/>
        </w:rPr>
        <w:t>CHOD</w:t>
      </w:r>
      <w:r w:rsidRPr="00E224B4">
        <w:rPr>
          <w:rFonts w:cstheme="minorHAnsi"/>
          <w:lang w:val="fr-BE"/>
        </w:rPr>
        <w:tab/>
      </w:r>
      <w:r w:rsidR="008637AD">
        <w:rPr>
          <w:rFonts w:cstheme="minorHAnsi"/>
          <w:lang w:val="fr-BE"/>
        </w:rPr>
        <w:t>Kol Vl Paul DESAIR</w:t>
      </w:r>
      <w:r w:rsidRPr="00E224B4">
        <w:rPr>
          <w:rFonts w:cstheme="minorHAnsi"/>
          <w:lang w:val="fr-BE"/>
        </w:rPr>
        <w:tab/>
      </w:r>
    </w:p>
    <w:p w14:paraId="7DCAE3E8" w14:textId="6D575ADC" w:rsidR="00683621" w:rsidRPr="00913341" w:rsidRDefault="00683621"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ACOS Strat</w:t>
      </w:r>
      <w:r w:rsidRPr="00913341">
        <w:rPr>
          <w:rFonts w:cstheme="minorHAnsi"/>
          <w:lang w:val="fr-BE"/>
        </w:rPr>
        <w:tab/>
      </w:r>
      <w:r w:rsidR="0036210E" w:rsidRPr="00913341">
        <w:rPr>
          <w:lang w:val="fr-BE"/>
        </w:rPr>
        <w:t>LtCol JACQUES-HOUSSA</w:t>
      </w:r>
      <w:r w:rsidRPr="00913341">
        <w:rPr>
          <w:rFonts w:cstheme="minorHAnsi"/>
          <w:lang w:val="fr-BE"/>
        </w:rPr>
        <w:tab/>
      </w:r>
    </w:p>
    <w:p w14:paraId="6FDC6D81" w14:textId="05F24607" w:rsidR="00EC72E8" w:rsidRPr="00913341" w:rsidRDefault="00513344" w:rsidP="00E13F6C">
      <w:pPr>
        <w:pStyle w:val="Heading3"/>
      </w:pPr>
      <w:bookmarkStart w:id="89" w:name="_Toc508419"/>
      <w:r w:rsidRPr="00913341">
        <w:t>Coordinateur</w:t>
      </w:r>
      <w:r w:rsidR="00EC72E8" w:rsidRPr="00913341">
        <w:t xml:space="preserve"> de prévention unité</w:t>
      </w:r>
      <w:bookmarkEnd w:id="89"/>
    </w:p>
    <w:p w14:paraId="02FAF96F" w14:textId="49635F34" w:rsidR="0095152F" w:rsidRPr="00913341" w:rsidRDefault="0095152F" w:rsidP="00E13F6C">
      <w:pPr>
        <w:pStyle w:val="ListParagraph"/>
        <w:numPr>
          <w:ilvl w:val="0"/>
          <w:numId w:val="2"/>
        </w:numPr>
        <w:tabs>
          <w:tab w:val="left" w:pos="2552"/>
          <w:tab w:val="left" w:pos="7371"/>
        </w:tabs>
        <w:spacing w:after="0" w:line="240" w:lineRule="auto"/>
        <w:textAlignment w:val="baseline"/>
        <w:rPr>
          <w:rFonts w:cstheme="minorHAnsi"/>
        </w:rPr>
      </w:pPr>
      <w:r w:rsidRPr="00913341">
        <w:rPr>
          <w:rFonts w:cstheme="minorHAnsi"/>
        </w:rPr>
        <w:t>MRSys</w:t>
      </w:r>
      <w:r w:rsidR="00CF1047" w:rsidRPr="00913341">
        <w:rPr>
          <w:rFonts w:cstheme="minorHAnsi"/>
        </w:rPr>
        <w:t xml:space="preserve"> </w:t>
      </w:r>
      <w:r w:rsidRPr="00913341">
        <w:rPr>
          <w:rFonts w:cstheme="minorHAnsi"/>
        </w:rPr>
        <w:t>S</w:t>
      </w:r>
      <w:r w:rsidR="00140EDA" w:rsidRPr="00913341">
        <w:rPr>
          <w:rFonts w:cstheme="minorHAnsi"/>
        </w:rPr>
        <w:tab/>
      </w:r>
      <w:r w:rsidR="00AA2C4A" w:rsidRPr="00913341">
        <w:rPr>
          <w:rFonts w:cstheme="minorHAnsi"/>
        </w:rPr>
        <w:t>Adjt Robin VAN CAMP</w:t>
      </w:r>
      <w:r w:rsidR="00140EDA" w:rsidRPr="00913341">
        <w:rPr>
          <w:rFonts w:cstheme="minorHAnsi"/>
        </w:rPr>
        <w:tab/>
        <w:t>1</w:t>
      </w:r>
      <w:r w:rsidR="00AA2C4A" w:rsidRPr="00913341">
        <w:rPr>
          <w:rFonts w:cstheme="minorHAnsi"/>
        </w:rPr>
        <w:t>5961</w:t>
      </w:r>
    </w:p>
    <w:p w14:paraId="6A440AC3" w14:textId="77777777" w:rsidR="00913341" w:rsidRPr="00913341" w:rsidRDefault="00EC72E8" w:rsidP="00013FE1">
      <w:pPr>
        <w:pStyle w:val="ListParagraph"/>
        <w:numPr>
          <w:ilvl w:val="0"/>
          <w:numId w:val="2"/>
        </w:numPr>
        <w:tabs>
          <w:tab w:val="left" w:pos="2552"/>
          <w:tab w:val="left" w:pos="7371"/>
        </w:tabs>
        <w:spacing w:after="0" w:line="240" w:lineRule="auto"/>
        <w:textAlignment w:val="baseline"/>
        <w:rPr>
          <w:rFonts w:cstheme="minorHAnsi"/>
          <w:lang w:val="nl-BE"/>
        </w:rPr>
      </w:pPr>
      <w:r w:rsidRPr="00913341">
        <w:rPr>
          <w:rFonts w:cstheme="minorHAnsi"/>
          <w:lang w:val="nl-BE"/>
        </w:rPr>
        <w:t>MRSys</w:t>
      </w:r>
      <w:r w:rsidR="00CF1047" w:rsidRPr="00913341">
        <w:rPr>
          <w:rFonts w:cstheme="minorHAnsi"/>
          <w:lang w:val="nl-BE"/>
        </w:rPr>
        <w:t xml:space="preserve"> </w:t>
      </w:r>
      <w:r w:rsidRPr="00913341">
        <w:rPr>
          <w:rFonts w:cstheme="minorHAnsi"/>
          <w:lang w:val="nl-BE"/>
        </w:rPr>
        <w:t>N</w:t>
      </w:r>
      <w:r w:rsidRPr="00913341">
        <w:rPr>
          <w:rFonts w:cstheme="minorHAnsi"/>
          <w:lang w:val="nl-BE"/>
        </w:rPr>
        <w:tab/>
        <w:t>LDV Pieter VANKEIRSBILCK</w:t>
      </w:r>
      <w:r w:rsidRPr="00913341">
        <w:rPr>
          <w:rFonts w:cstheme="minorHAnsi"/>
          <w:lang w:val="nl-BE"/>
        </w:rPr>
        <w:tab/>
      </w:r>
      <w:r w:rsidR="00264565" w:rsidRPr="00913341">
        <w:rPr>
          <w:rFonts w:cstheme="minorHAnsi"/>
          <w:lang w:val="nl-BE"/>
        </w:rPr>
        <w:t>19223</w:t>
      </w:r>
    </w:p>
    <w:p w14:paraId="2BD171A2" w14:textId="4565B7AC" w:rsidR="00EC72E8" w:rsidRPr="00913341" w:rsidRDefault="00EC72E8" w:rsidP="00013FE1">
      <w:pPr>
        <w:pStyle w:val="ListParagraph"/>
        <w:numPr>
          <w:ilvl w:val="0"/>
          <w:numId w:val="2"/>
        </w:numPr>
        <w:tabs>
          <w:tab w:val="left" w:pos="2552"/>
          <w:tab w:val="left" w:pos="7371"/>
        </w:tabs>
        <w:spacing w:after="0" w:line="240" w:lineRule="auto"/>
        <w:textAlignment w:val="baseline"/>
        <w:rPr>
          <w:rFonts w:cstheme="minorHAnsi"/>
          <w:lang w:val="nl-BE"/>
        </w:rPr>
      </w:pPr>
      <w:r w:rsidRPr="00913341">
        <w:rPr>
          <w:rFonts w:cstheme="minorHAnsi"/>
          <w:lang w:val="nl-BE"/>
        </w:rPr>
        <w:t>MRSys</w:t>
      </w:r>
      <w:r w:rsidR="00CF1047" w:rsidRPr="00913341">
        <w:rPr>
          <w:rFonts w:cstheme="minorHAnsi"/>
          <w:lang w:val="nl-BE"/>
        </w:rPr>
        <w:t xml:space="preserve"> </w:t>
      </w:r>
      <w:r w:rsidRPr="00913341">
        <w:rPr>
          <w:rFonts w:cstheme="minorHAnsi"/>
          <w:lang w:val="nl-BE"/>
        </w:rPr>
        <w:t>L</w:t>
      </w:r>
      <w:r w:rsidRPr="00913341">
        <w:rPr>
          <w:rFonts w:cstheme="minorHAnsi"/>
          <w:lang w:val="nl-BE"/>
        </w:rPr>
        <w:tab/>
        <w:t>Cdt Frank VANDAELE</w:t>
      </w:r>
      <w:r w:rsidRPr="00913341">
        <w:rPr>
          <w:rFonts w:cstheme="minorHAnsi"/>
          <w:lang w:val="nl-BE"/>
        </w:rPr>
        <w:tab/>
        <w:t>15904</w:t>
      </w:r>
    </w:p>
    <w:p w14:paraId="7F0E2660" w14:textId="2470DA99" w:rsidR="00BB716C" w:rsidRPr="00BB716C" w:rsidRDefault="00EC72E8" w:rsidP="00CE4AC0">
      <w:pPr>
        <w:pStyle w:val="ListParagraph"/>
        <w:numPr>
          <w:ilvl w:val="0"/>
          <w:numId w:val="2"/>
        </w:numPr>
        <w:tabs>
          <w:tab w:val="left" w:pos="2552"/>
          <w:tab w:val="left" w:pos="7371"/>
        </w:tabs>
        <w:spacing w:after="0" w:line="240" w:lineRule="auto"/>
        <w:textAlignment w:val="baseline"/>
        <w:rPr>
          <w:rFonts w:cstheme="minorHAnsi"/>
        </w:rPr>
      </w:pPr>
      <w:r w:rsidRPr="00BB716C">
        <w:rPr>
          <w:rFonts w:cstheme="minorHAnsi"/>
          <w:lang w:val="nl-BE"/>
        </w:rPr>
        <w:t>BFB &amp; BFC</w:t>
      </w:r>
      <w:r w:rsidRPr="00BB716C">
        <w:rPr>
          <w:rFonts w:cstheme="minorHAnsi"/>
          <w:lang w:val="nl-BE"/>
        </w:rPr>
        <w:tab/>
      </w:r>
      <w:r w:rsidR="00BB716C" w:rsidRPr="00BB716C">
        <w:rPr>
          <w:rFonts w:cstheme="minorHAnsi"/>
          <w:lang w:val="nl-BE"/>
        </w:rPr>
        <w:t>Maj Guy VESTERS</w:t>
      </w:r>
      <w:r w:rsidR="00494F3D" w:rsidRPr="00BB716C">
        <w:rPr>
          <w:rFonts w:cstheme="minorHAnsi"/>
          <w:lang w:val="nl-BE"/>
        </w:rPr>
        <w:tab/>
      </w:r>
      <w:r w:rsidR="00BB716C" w:rsidRPr="00BB716C">
        <w:rPr>
          <w:rFonts w:cstheme="minorHAnsi"/>
          <w:lang w:val="nl-BE"/>
        </w:rPr>
        <w:t>15765</w:t>
      </w:r>
      <w:r w:rsidR="00BB716C">
        <w:rPr>
          <w:rFonts w:cstheme="minorHAnsi"/>
          <w:lang w:val="nl-BE"/>
        </w:rPr>
        <w:br/>
      </w:r>
      <w:r w:rsidR="00BB716C">
        <w:rPr>
          <w:rFonts w:cstheme="minorHAnsi"/>
          <w:lang w:val="nl-BE"/>
        </w:rPr>
        <w:tab/>
        <w:t>Adjt Arne KEPPENS</w:t>
      </w:r>
      <w:r w:rsidR="00BB716C">
        <w:rPr>
          <w:rFonts w:cstheme="minorHAnsi"/>
          <w:lang w:val="nl-BE"/>
        </w:rPr>
        <w:tab/>
        <w:t>15673</w:t>
      </w:r>
    </w:p>
    <w:p w14:paraId="1DE123F9" w14:textId="5F2F34A5" w:rsidR="00EC72E8" w:rsidRPr="00913341" w:rsidRDefault="00EC72E8" w:rsidP="00830304">
      <w:pPr>
        <w:pStyle w:val="ListParagraph"/>
        <w:numPr>
          <w:ilvl w:val="0"/>
          <w:numId w:val="2"/>
        </w:numPr>
        <w:tabs>
          <w:tab w:val="left" w:pos="2552"/>
          <w:tab w:val="left" w:pos="7371"/>
        </w:tabs>
        <w:spacing w:after="0" w:line="240" w:lineRule="auto"/>
        <w:textAlignment w:val="baseline"/>
        <w:rPr>
          <w:rFonts w:cstheme="minorHAnsi"/>
        </w:rPr>
      </w:pPr>
      <w:r w:rsidRPr="00913341">
        <w:rPr>
          <w:rFonts w:cstheme="minorHAnsi"/>
          <w:lang w:val="nl-BE"/>
        </w:rPr>
        <w:t>MR-Mgt</w:t>
      </w:r>
      <w:r w:rsidR="00CE21B4" w:rsidRPr="00913341">
        <w:rPr>
          <w:rFonts w:cstheme="minorHAnsi"/>
          <w:lang w:val="nl-BE"/>
        </w:rPr>
        <w:t xml:space="preserve"> &amp; MR-B</w:t>
      </w:r>
      <w:r w:rsidRPr="00913341">
        <w:rPr>
          <w:rFonts w:cstheme="minorHAnsi"/>
          <w:lang w:val="nl-BE"/>
        </w:rPr>
        <w:tab/>
      </w:r>
      <w:r w:rsidR="00140EDA" w:rsidRPr="00913341">
        <w:rPr>
          <w:rFonts w:cstheme="minorHAnsi"/>
          <w:lang w:val="nl-BE"/>
        </w:rPr>
        <w:t xml:space="preserve">Mr Thuan </w:t>
      </w:r>
      <w:r w:rsidR="00913341" w:rsidRPr="00913341">
        <w:rPr>
          <w:rFonts w:cstheme="minorHAnsi"/>
          <w:lang w:val="nl-BE"/>
        </w:rPr>
        <w:t>VAN PHAN</w:t>
      </w:r>
      <w:r w:rsidRPr="00913341">
        <w:rPr>
          <w:rFonts w:cstheme="minorHAnsi"/>
        </w:rPr>
        <w:tab/>
      </w:r>
      <w:r w:rsidR="00140EDA" w:rsidRPr="00913341">
        <w:rPr>
          <w:rFonts w:cstheme="minorHAnsi"/>
        </w:rPr>
        <w:t>19444</w:t>
      </w:r>
    </w:p>
    <w:p w14:paraId="612DC9D8" w14:textId="6C42AC35" w:rsidR="00EC72E8" w:rsidRPr="00913341" w:rsidRDefault="00EC72E8"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ComOpsNav</w:t>
      </w:r>
      <w:r w:rsidR="006D35A4" w:rsidRPr="00913341">
        <w:rPr>
          <w:rFonts w:cstheme="minorHAnsi"/>
          <w:lang w:val="fr-BE"/>
        </w:rPr>
        <w:tab/>
        <w:t>MPC Claude BOUSSY</w:t>
      </w:r>
      <w:r w:rsidR="006D35A4" w:rsidRPr="00913341">
        <w:rPr>
          <w:rFonts w:cstheme="minorHAnsi"/>
          <w:lang w:val="fr-BE"/>
        </w:rPr>
        <w:tab/>
        <w:t>18164</w:t>
      </w:r>
    </w:p>
    <w:p w14:paraId="34A53AC3" w14:textId="7B5FFF23" w:rsidR="00EC72E8" w:rsidRPr="00913341" w:rsidRDefault="00EC72E8"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ComOpsMed</w:t>
      </w:r>
      <w:r w:rsidR="006D35A4" w:rsidRPr="00913341">
        <w:rPr>
          <w:rFonts w:cstheme="minorHAnsi"/>
          <w:lang w:val="fr-BE"/>
        </w:rPr>
        <w:tab/>
      </w:r>
      <w:r w:rsidR="004D69BE" w:rsidRPr="00913341">
        <w:rPr>
          <w:rFonts w:cstheme="minorHAnsi"/>
          <w:lang w:val="fr-BE"/>
        </w:rPr>
        <w:t>AdjtChef Hélène BROSE</w:t>
      </w:r>
      <w:r w:rsidR="004D69BE" w:rsidRPr="00913341">
        <w:rPr>
          <w:rFonts w:cstheme="minorHAnsi"/>
          <w:lang w:val="fr-BE"/>
        </w:rPr>
        <w:tab/>
        <w:t>16488</w:t>
      </w:r>
    </w:p>
    <w:p w14:paraId="41CC15C5" w14:textId="2830A557" w:rsidR="00EC72E8" w:rsidRPr="00913341" w:rsidRDefault="00EC72E8" w:rsidP="00E13F6C">
      <w:pPr>
        <w:pStyle w:val="ListParagraph"/>
        <w:numPr>
          <w:ilvl w:val="0"/>
          <w:numId w:val="2"/>
        </w:numPr>
        <w:tabs>
          <w:tab w:val="left" w:pos="2552"/>
          <w:tab w:val="left" w:pos="7371"/>
        </w:tabs>
        <w:spacing w:after="0" w:line="240" w:lineRule="auto"/>
        <w:textAlignment w:val="baseline"/>
        <w:rPr>
          <w:rFonts w:cstheme="minorHAnsi"/>
        </w:rPr>
      </w:pPr>
      <w:r w:rsidRPr="00913341">
        <w:rPr>
          <w:rFonts w:cstheme="minorHAnsi"/>
        </w:rPr>
        <w:t>MRSys</w:t>
      </w:r>
      <w:r w:rsidR="00CF1047" w:rsidRPr="00913341">
        <w:rPr>
          <w:rFonts w:cstheme="minorHAnsi"/>
        </w:rPr>
        <w:t xml:space="preserve"> </w:t>
      </w:r>
      <w:r w:rsidRPr="00913341">
        <w:rPr>
          <w:rFonts w:cstheme="minorHAnsi"/>
        </w:rPr>
        <w:t>A</w:t>
      </w:r>
      <w:r w:rsidR="006D35A4" w:rsidRPr="00913341">
        <w:rPr>
          <w:rFonts w:cstheme="minorHAnsi"/>
        </w:rPr>
        <w:tab/>
      </w:r>
      <w:r w:rsidR="001C0402" w:rsidRPr="00913341">
        <w:rPr>
          <w:rFonts w:cstheme="minorHAnsi"/>
        </w:rPr>
        <w:t>Mr Gerard HEYRMAN</w:t>
      </w:r>
      <w:r w:rsidR="006D35A4" w:rsidRPr="00913341">
        <w:rPr>
          <w:rFonts w:cstheme="minorHAnsi"/>
        </w:rPr>
        <w:tab/>
        <w:t>1</w:t>
      </w:r>
      <w:r w:rsidR="001C0402" w:rsidRPr="00913341">
        <w:rPr>
          <w:rFonts w:cstheme="minorHAnsi"/>
        </w:rPr>
        <w:t>8887</w:t>
      </w:r>
    </w:p>
    <w:p w14:paraId="524DB569" w14:textId="77777777" w:rsidR="00913341" w:rsidRPr="00913341" w:rsidRDefault="00EC72E8" w:rsidP="00535A84">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ComOpsAir</w:t>
      </w:r>
      <w:r w:rsidR="006D35A4" w:rsidRPr="00913341">
        <w:rPr>
          <w:rFonts w:cstheme="minorHAnsi"/>
          <w:lang w:val="fr-BE"/>
        </w:rPr>
        <w:tab/>
        <w:t>AdjtChef Jan HOFMANS</w:t>
      </w:r>
      <w:r w:rsidR="006D35A4" w:rsidRPr="00913341">
        <w:rPr>
          <w:rFonts w:cstheme="minorHAnsi"/>
          <w:lang w:val="fr-BE"/>
        </w:rPr>
        <w:tab/>
        <w:t>16721</w:t>
      </w:r>
    </w:p>
    <w:p w14:paraId="1078D853" w14:textId="2475B281" w:rsidR="00EC72E8" w:rsidRPr="00913341" w:rsidRDefault="00EC72E8" w:rsidP="00535A84">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ComOpsLand</w:t>
      </w:r>
      <w:r w:rsidR="006D35A4" w:rsidRPr="00913341">
        <w:rPr>
          <w:rFonts w:cstheme="minorHAnsi"/>
          <w:lang w:val="fr-BE"/>
        </w:rPr>
        <w:tab/>
      </w:r>
      <w:r w:rsidR="00337557" w:rsidRPr="00913341">
        <w:rPr>
          <w:rFonts w:cstheme="minorHAnsi"/>
          <w:lang w:val="fr-BE"/>
        </w:rPr>
        <w:t>1SM Giel STROOBANTS</w:t>
      </w:r>
      <w:r w:rsidR="006D35A4" w:rsidRPr="00913341">
        <w:rPr>
          <w:rFonts w:cstheme="minorHAnsi"/>
          <w:lang w:val="fr-BE"/>
        </w:rPr>
        <w:tab/>
      </w:r>
      <w:r w:rsidR="00337557" w:rsidRPr="00913341">
        <w:rPr>
          <w:rFonts w:cstheme="minorHAnsi"/>
          <w:lang w:val="fr-BE"/>
        </w:rPr>
        <w:t>18659</w:t>
      </w:r>
    </w:p>
    <w:p w14:paraId="070FAFB6" w14:textId="6F47E3F6" w:rsidR="00EC72E8" w:rsidRPr="00913341" w:rsidRDefault="00EC72E8" w:rsidP="00E13F6C">
      <w:pPr>
        <w:pStyle w:val="ListParagraph"/>
        <w:numPr>
          <w:ilvl w:val="0"/>
          <w:numId w:val="2"/>
        </w:numPr>
        <w:tabs>
          <w:tab w:val="left" w:pos="2552"/>
          <w:tab w:val="left" w:pos="7371"/>
        </w:tabs>
        <w:spacing w:after="0" w:line="240" w:lineRule="auto"/>
        <w:textAlignment w:val="baseline"/>
        <w:rPr>
          <w:rFonts w:cstheme="minorHAnsi"/>
        </w:rPr>
      </w:pPr>
      <w:r w:rsidRPr="00913341">
        <w:rPr>
          <w:rFonts w:cstheme="minorHAnsi"/>
        </w:rPr>
        <w:t>ACOS Ops &amp; Trg</w:t>
      </w:r>
      <w:r w:rsidR="006D35A4" w:rsidRPr="00913341">
        <w:rPr>
          <w:rFonts w:cstheme="minorHAnsi"/>
        </w:rPr>
        <w:tab/>
        <w:t>AdjtMaj Christophe MOYEN</w:t>
      </w:r>
      <w:r w:rsidR="006D35A4" w:rsidRPr="00913341">
        <w:rPr>
          <w:rFonts w:cstheme="minorHAnsi"/>
        </w:rPr>
        <w:tab/>
        <w:t>17190</w:t>
      </w:r>
    </w:p>
    <w:p w14:paraId="7FD49E7F" w14:textId="4D1E05BC" w:rsidR="00EC72E8" w:rsidRPr="00913341" w:rsidRDefault="00EC72E8"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CHOD</w:t>
      </w:r>
      <w:r w:rsidR="006D35A4" w:rsidRPr="00913341">
        <w:rPr>
          <w:rFonts w:cstheme="minorHAnsi"/>
          <w:lang w:val="fr-BE"/>
        </w:rPr>
        <w:tab/>
      </w:r>
      <w:r w:rsidR="008637AD" w:rsidRPr="00913341">
        <w:rPr>
          <w:rFonts w:cstheme="minorHAnsi"/>
          <w:lang w:val="fr-BE"/>
        </w:rPr>
        <w:t>Adjt Carl GORIS</w:t>
      </w:r>
      <w:r w:rsidR="00494F3D" w:rsidRPr="00913341">
        <w:rPr>
          <w:rFonts w:cstheme="minorHAnsi"/>
          <w:lang w:val="fr-BE"/>
        </w:rPr>
        <w:tab/>
      </w:r>
      <w:r w:rsidR="008637AD" w:rsidRPr="00913341">
        <w:rPr>
          <w:rFonts w:cstheme="minorHAnsi"/>
          <w:lang w:val="fr-BE"/>
        </w:rPr>
        <w:t>16818</w:t>
      </w:r>
    </w:p>
    <w:p w14:paraId="1AD175FC" w14:textId="360A0FF5" w:rsidR="00EC72E8" w:rsidRPr="00913341" w:rsidRDefault="00EC72E8" w:rsidP="00E13F6C">
      <w:pPr>
        <w:pStyle w:val="ListParagraph"/>
        <w:numPr>
          <w:ilvl w:val="0"/>
          <w:numId w:val="2"/>
        </w:numPr>
        <w:tabs>
          <w:tab w:val="left" w:pos="2552"/>
          <w:tab w:val="left" w:pos="7371"/>
        </w:tabs>
        <w:spacing w:after="0" w:line="240" w:lineRule="auto"/>
        <w:textAlignment w:val="baseline"/>
        <w:rPr>
          <w:rFonts w:cstheme="minorHAnsi"/>
          <w:lang w:val="fr-BE"/>
        </w:rPr>
      </w:pPr>
      <w:r w:rsidRPr="00913341">
        <w:rPr>
          <w:rFonts w:cstheme="minorHAnsi"/>
          <w:lang w:val="fr-BE"/>
        </w:rPr>
        <w:t>ACOS Strat</w:t>
      </w:r>
      <w:r w:rsidR="006D35A4" w:rsidRPr="00913341">
        <w:rPr>
          <w:rFonts w:cstheme="minorHAnsi"/>
          <w:lang w:val="fr-BE"/>
        </w:rPr>
        <w:tab/>
      </w:r>
      <w:r w:rsidR="00494F3D" w:rsidRPr="00913341">
        <w:rPr>
          <w:rFonts w:cstheme="minorHAnsi"/>
          <w:lang w:val="fr-BE"/>
        </w:rPr>
        <w:t>Adjt Xavier DESERRAN</w:t>
      </w:r>
      <w:r w:rsidR="00264565" w:rsidRPr="00913341">
        <w:rPr>
          <w:rFonts w:cstheme="minorHAnsi"/>
          <w:lang w:val="fr-BE"/>
        </w:rPr>
        <w:t>N</w:t>
      </w:r>
      <w:r w:rsidR="00494F3D" w:rsidRPr="00913341">
        <w:rPr>
          <w:rFonts w:cstheme="minorHAnsi"/>
          <w:lang w:val="fr-BE"/>
        </w:rPr>
        <w:t>O</w:t>
      </w:r>
      <w:r w:rsidR="00494F3D" w:rsidRPr="00913341">
        <w:rPr>
          <w:rFonts w:cstheme="minorHAnsi"/>
          <w:lang w:val="fr-BE"/>
        </w:rPr>
        <w:tab/>
        <w:t>16882</w:t>
      </w:r>
    </w:p>
    <w:p w14:paraId="2DCDB279" w14:textId="77777777" w:rsidR="007F134D" w:rsidRPr="00E224B4" w:rsidRDefault="007F134D" w:rsidP="00E13F6C">
      <w:pPr>
        <w:pStyle w:val="Heading3"/>
      </w:pPr>
      <w:bookmarkStart w:id="90" w:name="_Toc508420"/>
      <w:r w:rsidRPr="00E224B4">
        <w:t>Equipes 1</w:t>
      </w:r>
      <w:r w:rsidRPr="00E224B4">
        <w:rPr>
          <w:vertAlign w:val="superscript"/>
        </w:rPr>
        <w:t>ier</w:t>
      </w:r>
      <w:r w:rsidRPr="00E224B4">
        <w:t xml:space="preserve"> soins</w:t>
      </w:r>
      <w:bookmarkEnd w:id="90"/>
    </w:p>
    <w:p w14:paraId="2B44E421" w14:textId="4744984F" w:rsidR="00A610F2" w:rsidRPr="00E224B4" w:rsidRDefault="00A610F2" w:rsidP="00E13F6C">
      <w:pPr>
        <w:pStyle w:val="Heading4"/>
        <w:spacing w:before="120" w:after="80"/>
        <w:ind w:left="568" w:hanging="284"/>
      </w:pPr>
      <w:r w:rsidRPr="00E224B4">
        <w:t>Res de chaussée</w:t>
      </w:r>
    </w:p>
    <w:p w14:paraId="4BB633D4" w14:textId="46909E2F" w:rsidR="007F134D" w:rsidRDefault="00B07741" w:rsidP="00E13F6C">
      <w:pPr>
        <w:pStyle w:val="Heading5"/>
        <w:keepNext w:val="0"/>
        <w:keepLines w:val="0"/>
        <w:spacing w:before="0" w:line="240" w:lineRule="auto"/>
        <w:ind w:firstLine="284"/>
      </w:pPr>
      <w:r>
        <w:t>MRSys N</w:t>
      </w:r>
      <w:r w:rsidR="00FD3F70">
        <w:t> : Nihil</w:t>
      </w:r>
    </w:p>
    <w:p w14:paraId="368C2185" w14:textId="7865302D" w:rsidR="00B07741" w:rsidRPr="00B07741" w:rsidRDefault="00B07741" w:rsidP="00E13F6C">
      <w:pPr>
        <w:pStyle w:val="Heading5"/>
        <w:keepNext w:val="0"/>
        <w:keepLines w:val="0"/>
        <w:spacing w:before="0" w:line="240" w:lineRule="auto"/>
        <w:ind w:firstLine="284"/>
      </w:pPr>
      <w:r>
        <w:t>MRSys L</w:t>
      </w:r>
      <w:r w:rsidR="00266749">
        <w:t> : Nihil</w:t>
      </w:r>
    </w:p>
    <w:p w14:paraId="196194B6" w14:textId="5C0899CB" w:rsidR="00B07741" w:rsidRDefault="00B07741" w:rsidP="00E13F6C">
      <w:pPr>
        <w:pStyle w:val="Heading5"/>
        <w:keepNext w:val="0"/>
        <w:keepLines w:val="0"/>
        <w:spacing w:before="0" w:line="240" w:lineRule="auto"/>
        <w:ind w:firstLine="284"/>
      </w:pPr>
      <w:r>
        <w:t>MRSys S</w:t>
      </w:r>
      <w:r w:rsidR="00FD3F70">
        <w:t> :</w:t>
      </w:r>
      <w:r w:rsidR="001C0402">
        <w:t xml:space="preserve"> </w:t>
      </w:r>
      <w:r w:rsidR="001C0402" w:rsidRPr="001C0402">
        <w:rPr>
          <w:b/>
          <w:u w:val="single"/>
        </w:rPr>
        <w:t>ULT</w:t>
      </w:r>
    </w:p>
    <w:p w14:paraId="3FB5D659" w14:textId="6E5C58AA" w:rsidR="00B07741" w:rsidRPr="00E224B4" w:rsidRDefault="00B07741" w:rsidP="00E13F6C">
      <w:pPr>
        <w:pStyle w:val="Heading5"/>
        <w:keepNext w:val="0"/>
        <w:keepLines w:val="0"/>
        <w:spacing w:before="0" w:line="240" w:lineRule="auto"/>
        <w:ind w:firstLine="284"/>
      </w:pPr>
      <w:r w:rsidRPr="00E224B4">
        <w:t>BFB &amp; BFC</w:t>
      </w:r>
      <w:r w:rsidR="00450FAD">
        <w:t> : Nihil</w:t>
      </w:r>
    </w:p>
    <w:p w14:paraId="58F655C0" w14:textId="30410262" w:rsidR="00A610F2" w:rsidRPr="00E224B4" w:rsidRDefault="00A610F2" w:rsidP="00E13F6C">
      <w:pPr>
        <w:pStyle w:val="Heading4"/>
        <w:spacing w:before="120" w:after="80"/>
        <w:ind w:left="568" w:hanging="284"/>
      </w:pPr>
      <w:r w:rsidRPr="00E224B4">
        <w:t>1</w:t>
      </w:r>
      <w:r w:rsidRPr="00E224B4">
        <w:rPr>
          <w:vertAlign w:val="superscript"/>
        </w:rPr>
        <w:t>ier</w:t>
      </w:r>
      <w:r w:rsidRPr="00E224B4">
        <w:t xml:space="preserve"> étage</w:t>
      </w:r>
    </w:p>
    <w:p w14:paraId="693EFB71" w14:textId="39516FCA" w:rsidR="007F134D" w:rsidRPr="00E224B4" w:rsidRDefault="000A62C8" w:rsidP="00E13F6C">
      <w:pPr>
        <w:pStyle w:val="Heading5"/>
        <w:keepNext w:val="0"/>
        <w:keepLines w:val="0"/>
        <w:spacing w:before="0" w:line="240" w:lineRule="auto"/>
        <w:ind w:firstLine="284"/>
      </w:pPr>
      <w:hyperlink r:id="rId37" w:history="1">
        <w:r w:rsidR="007F134D" w:rsidRPr="00E224B4">
          <w:rPr>
            <w:rStyle w:val="Hyperlink"/>
          </w:rPr>
          <w:t>MR-Mg</w:t>
        </w:r>
        <w:r w:rsidR="008542D7" w:rsidRPr="00E224B4">
          <w:rPr>
            <w:rStyle w:val="Hyperlink"/>
          </w:rPr>
          <w:t>t &amp; MR-B</w:t>
        </w:r>
      </w:hyperlink>
      <w:r w:rsidR="003C6A83" w:rsidRPr="00E224B4">
        <w:t xml:space="preserve"> </w:t>
      </w:r>
    </w:p>
    <w:p w14:paraId="6771D341" w14:textId="161F5F21" w:rsidR="00E37928" w:rsidRPr="00E224B4" w:rsidRDefault="00E37928" w:rsidP="00E13F6C">
      <w:pPr>
        <w:pStyle w:val="Heading5"/>
        <w:keepNext w:val="0"/>
        <w:keepLines w:val="0"/>
        <w:spacing w:before="0" w:line="240" w:lineRule="auto"/>
        <w:ind w:firstLine="284"/>
      </w:pPr>
      <w:r w:rsidRPr="00E224B4">
        <w:t>MRSys</w:t>
      </w:r>
      <w:r w:rsidR="00CF1047">
        <w:t xml:space="preserve"> </w:t>
      </w:r>
    </w:p>
    <w:p w14:paraId="5B3B1941" w14:textId="604706DC" w:rsidR="007F134D" w:rsidRPr="00E224B4" w:rsidRDefault="007F134D" w:rsidP="00E13F6C">
      <w:pPr>
        <w:pStyle w:val="Heading4"/>
        <w:spacing w:before="120" w:after="80"/>
      </w:pPr>
      <w:r w:rsidRPr="00E224B4">
        <w:t>2</w:t>
      </w:r>
      <w:r w:rsidRPr="00E224B4">
        <w:rPr>
          <w:vertAlign w:val="superscript"/>
        </w:rPr>
        <w:t>iemme</w:t>
      </w:r>
      <w:r w:rsidRPr="00E224B4">
        <w:t xml:space="preserve"> étage</w:t>
      </w:r>
    </w:p>
    <w:p w14:paraId="00784257" w14:textId="2A9A926F" w:rsidR="00CB5D45" w:rsidRDefault="00CB5D45" w:rsidP="00E13F6C">
      <w:pPr>
        <w:pStyle w:val="Heading5"/>
        <w:keepNext w:val="0"/>
        <w:keepLines w:val="0"/>
        <w:spacing w:before="0" w:line="240" w:lineRule="auto"/>
        <w:ind w:firstLine="284"/>
      </w:pPr>
      <w:r>
        <w:t>ComOpsNav</w:t>
      </w:r>
    </w:p>
    <w:p w14:paraId="01E5E50A" w14:textId="77777777" w:rsidR="007F134D" w:rsidRDefault="000A62C8" w:rsidP="00E13F6C">
      <w:pPr>
        <w:pStyle w:val="Heading5"/>
        <w:keepNext w:val="0"/>
        <w:keepLines w:val="0"/>
        <w:spacing w:before="0" w:line="240" w:lineRule="auto"/>
        <w:ind w:firstLine="284"/>
        <w:rPr>
          <w:rStyle w:val="Hyperlink"/>
        </w:rPr>
      </w:pPr>
      <w:hyperlink r:id="rId38" w:history="1">
        <w:r w:rsidR="00CB5D45" w:rsidRPr="00CB5D45">
          <w:rPr>
            <w:rStyle w:val="Hyperlink"/>
          </w:rPr>
          <w:t>ComOpsMed</w:t>
        </w:r>
      </w:hyperlink>
    </w:p>
    <w:p w14:paraId="6B907198" w14:textId="5A4867DC" w:rsidR="00980626" w:rsidRPr="00FD3F70" w:rsidRDefault="00980626" w:rsidP="00E13F6C">
      <w:pPr>
        <w:pStyle w:val="Heading5"/>
        <w:keepNext w:val="0"/>
        <w:keepLines w:val="0"/>
        <w:spacing w:before="0" w:line="240" w:lineRule="auto"/>
        <w:ind w:firstLine="284"/>
      </w:pPr>
      <w:r w:rsidRPr="00FD3F70">
        <w:t>MRSys A</w:t>
      </w:r>
      <w:r w:rsidR="00FD3F70" w:rsidRPr="00FD3F70">
        <w:t> :</w:t>
      </w:r>
    </w:p>
    <w:p w14:paraId="4C9DADEE" w14:textId="77777777" w:rsidR="00FD3F70" w:rsidRPr="00EC0011" w:rsidRDefault="00FD3F70" w:rsidP="00FD3F70">
      <w:pPr>
        <w:pStyle w:val="Heading6"/>
      </w:pPr>
      <w:r w:rsidRPr="00EC0011">
        <w:t>1SgtMaj Marnick Cox</w:t>
      </w:r>
    </w:p>
    <w:p w14:paraId="75214DBA" w14:textId="77777777" w:rsidR="00FD3F70" w:rsidRDefault="00FD3F70" w:rsidP="009E535B">
      <w:pPr>
        <w:pStyle w:val="Heading6"/>
      </w:pPr>
      <w:r w:rsidRPr="00EC0011">
        <w:t xml:space="preserve">AdjtChef Eric </w:t>
      </w:r>
      <w:r>
        <w:t>VANRECHEM</w:t>
      </w:r>
    </w:p>
    <w:p w14:paraId="5188B3A5" w14:textId="3E5244AC" w:rsidR="00FD3F70" w:rsidRDefault="00FD3F70" w:rsidP="009E535B">
      <w:pPr>
        <w:pStyle w:val="Heading6"/>
      </w:pPr>
      <w:r w:rsidRPr="00EC0011">
        <w:t>Maj Jean-Pierre BRÜCK</w:t>
      </w:r>
    </w:p>
    <w:p w14:paraId="6D19A955" w14:textId="6727B739" w:rsidR="007F134D" w:rsidRPr="00E224B4" w:rsidRDefault="007F134D" w:rsidP="00E13F6C">
      <w:pPr>
        <w:pStyle w:val="Heading4"/>
        <w:spacing w:before="120" w:after="80"/>
      </w:pPr>
      <w:r w:rsidRPr="00E224B4">
        <w:t>3</w:t>
      </w:r>
      <w:r w:rsidRPr="00E224B4">
        <w:rPr>
          <w:vertAlign w:val="superscript"/>
        </w:rPr>
        <w:t>iemme</w:t>
      </w:r>
      <w:r w:rsidRPr="00E224B4">
        <w:t xml:space="preserve"> étage</w:t>
      </w:r>
    </w:p>
    <w:p w14:paraId="1F62C092" w14:textId="41BD981C" w:rsidR="007F134D" w:rsidRPr="00E224B4" w:rsidRDefault="0010019B" w:rsidP="00E13F6C">
      <w:pPr>
        <w:pStyle w:val="Heading5"/>
        <w:keepNext w:val="0"/>
        <w:keepLines w:val="0"/>
        <w:spacing w:before="0" w:line="240" w:lineRule="auto"/>
        <w:ind w:firstLine="284"/>
      </w:pPr>
      <w:r w:rsidRPr="00412F51">
        <w:t>ComOpsAir</w:t>
      </w:r>
      <w:r w:rsidR="00412F51" w:rsidRPr="00412F51">
        <w:t> : Adjt Bertrand DUBUISSON</w:t>
      </w:r>
    </w:p>
    <w:p w14:paraId="75BF7C1B" w14:textId="4F50E2B1" w:rsidR="007F134D" w:rsidRPr="00E224B4" w:rsidRDefault="007F134D" w:rsidP="00E13F6C">
      <w:pPr>
        <w:pStyle w:val="Heading4"/>
        <w:spacing w:before="120" w:after="80"/>
      </w:pPr>
      <w:r w:rsidRPr="00B07741">
        <w:t>4</w:t>
      </w:r>
      <w:r w:rsidRPr="00E224B4">
        <w:rPr>
          <w:vertAlign w:val="superscript"/>
        </w:rPr>
        <w:t>iemme</w:t>
      </w:r>
      <w:r w:rsidRPr="00E224B4">
        <w:t xml:space="preserve"> étage</w:t>
      </w:r>
    </w:p>
    <w:p w14:paraId="4E091503" w14:textId="141A145A" w:rsidR="007F134D" w:rsidRPr="00412F51" w:rsidRDefault="00B07741" w:rsidP="00E13F6C">
      <w:pPr>
        <w:pStyle w:val="Heading5"/>
        <w:keepNext w:val="0"/>
        <w:keepLines w:val="0"/>
        <w:spacing w:before="0" w:line="240" w:lineRule="auto"/>
        <w:ind w:firstLine="284"/>
      </w:pPr>
      <w:r w:rsidRPr="00412F51">
        <w:t>ComOpsLand</w:t>
      </w:r>
      <w:r w:rsidR="00412F51" w:rsidRPr="00412F51">
        <w:t> :</w:t>
      </w:r>
    </w:p>
    <w:p w14:paraId="6A5066FE" w14:textId="44D00CA7" w:rsidR="00412F51" w:rsidRPr="00412F51" w:rsidRDefault="00FD3F70" w:rsidP="00412F51">
      <w:pPr>
        <w:pStyle w:val="Heading6"/>
      </w:pPr>
      <w:r>
        <w:t>AdjtChef</w:t>
      </w:r>
      <w:r w:rsidR="00412F51" w:rsidRPr="00412F51">
        <w:t xml:space="preserve"> Thomas (G4)</w:t>
      </w:r>
    </w:p>
    <w:p w14:paraId="298C0899" w14:textId="7C5D09A3" w:rsidR="00412F51" w:rsidRPr="00412F51" w:rsidRDefault="00FD3F70" w:rsidP="00412F51">
      <w:pPr>
        <w:pStyle w:val="Heading6"/>
      </w:pPr>
      <w:r>
        <w:t>1SgtMaj</w:t>
      </w:r>
      <w:r w:rsidR="00412F51" w:rsidRPr="00412F51">
        <w:t xml:space="preserve"> Stroobants (G4)</w:t>
      </w:r>
    </w:p>
    <w:p w14:paraId="7C32A5C1" w14:textId="5B823987" w:rsidR="00412F51" w:rsidRPr="00704CE1" w:rsidRDefault="00FD3F70" w:rsidP="00412F51">
      <w:pPr>
        <w:pStyle w:val="Heading6"/>
      </w:pPr>
      <w:r>
        <w:t>1Sgt</w:t>
      </w:r>
      <w:r w:rsidR="00412F51" w:rsidRPr="00704CE1">
        <w:t xml:space="preserve"> Everaert (G4)</w:t>
      </w:r>
    </w:p>
    <w:p w14:paraId="40C18601" w14:textId="4A21F980" w:rsidR="007F134D" w:rsidRPr="00E224B4" w:rsidRDefault="007F134D" w:rsidP="00E13F6C">
      <w:pPr>
        <w:pStyle w:val="Heading4"/>
        <w:spacing w:before="120" w:after="80"/>
      </w:pPr>
      <w:r w:rsidRPr="00E224B4">
        <w:t>5</w:t>
      </w:r>
      <w:r w:rsidRPr="00E224B4">
        <w:rPr>
          <w:vertAlign w:val="superscript"/>
        </w:rPr>
        <w:t>iemme</w:t>
      </w:r>
      <w:r w:rsidRPr="00E224B4">
        <w:t xml:space="preserve"> étage</w:t>
      </w:r>
    </w:p>
    <w:p w14:paraId="6E45855B" w14:textId="104C9AB7" w:rsidR="007F134D" w:rsidRPr="001D5A84" w:rsidRDefault="001D5A84" w:rsidP="00E13F6C">
      <w:pPr>
        <w:pStyle w:val="Heading5"/>
        <w:keepNext w:val="0"/>
        <w:keepLines w:val="0"/>
        <w:spacing w:before="0" w:line="240" w:lineRule="auto"/>
        <w:ind w:firstLine="284"/>
        <w:rPr>
          <w:rStyle w:val="Hyperlink"/>
        </w:rPr>
      </w:pPr>
      <w:r>
        <w:fldChar w:fldCharType="begin"/>
      </w:r>
      <w:r>
        <w:instrText xml:space="preserve"> HYPERLINK "http://units.mil.intra/sites/DGMR/IDOMAIN/PREVENTION/Documents/ACOS%20OT%20-%20Eerste%20hulp%20op%20het%20werk%20-%20premiers%20secours%20au%20travail.xlsx" </w:instrText>
      </w:r>
      <w:r>
        <w:fldChar w:fldCharType="separate"/>
      </w:r>
      <w:r w:rsidR="00683621" w:rsidRPr="001D5A84">
        <w:rPr>
          <w:rStyle w:val="Hyperlink"/>
        </w:rPr>
        <w:t>ACOS Ops &amp; Trg</w:t>
      </w:r>
    </w:p>
    <w:p w14:paraId="3A509EA2" w14:textId="10256303" w:rsidR="00E37928" w:rsidRPr="00E224B4" w:rsidRDefault="001D5A84" w:rsidP="00E13F6C">
      <w:pPr>
        <w:pStyle w:val="Heading4"/>
        <w:spacing w:before="120" w:after="80"/>
      </w:pPr>
      <w:r>
        <w:rPr>
          <w:rFonts w:eastAsiaTheme="majorEastAsia"/>
          <w:b w:val="0"/>
          <w:sz w:val="22"/>
          <w:szCs w:val="22"/>
          <w:lang w:eastAsia="en-US"/>
        </w:rPr>
        <w:fldChar w:fldCharType="end"/>
      </w:r>
      <w:r w:rsidR="00E37928" w:rsidRPr="00E224B4">
        <w:t>6</w:t>
      </w:r>
      <w:r w:rsidR="00E37928" w:rsidRPr="00E224B4">
        <w:rPr>
          <w:vertAlign w:val="superscript"/>
        </w:rPr>
        <w:t>iemme</w:t>
      </w:r>
      <w:r w:rsidR="00E37928" w:rsidRPr="00E224B4">
        <w:t xml:space="preserve"> étage</w:t>
      </w:r>
    </w:p>
    <w:p w14:paraId="2A825E42" w14:textId="77777777" w:rsidR="007F134D" w:rsidRDefault="000A62C8" w:rsidP="00E13F6C">
      <w:pPr>
        <w:pStyle w:val="Heading5"/>
        <w:keepNext w:val="0"/>
        <w:keepLines w:val="0"/>
        <w:spacing w:before="0" w:line="240" w:lineRule="auto"/>
        <w:ind w:firstLine="284"/>
        <w:rPr>
          <w:rStyle w:val="Hyperlink"/>
        </w:rPr>
      </w:pPr>
      <w:hyperlink r:id="rId39" w:history="1">
        <w:r w:rsidR="008637AD" w:rsidRPr="006F4C7A">
          <w:rPr>
            <w:rStyle w:val="Hyperlink"/>
          </w:rPr>
          <w:t>CHOD</w:t>
        </w:r>
      </w:hyperlink>
    </w:p>
    <w:p w14:paraId="70F98B97" w14:textId="1BE96796" w:rsidR="00B07741" w:rsidRPr="00412F51" w:rsidRDefault="00B07741" w:rsidP="00E13F6C">
      <w:pPr>
        <w:pStyle w:val="Heading5"/>
        <w:keepNext w:val="0"/>
        <w:keepLines w:val="0"/>
        <w:spacing w:before="0" w:line="240" w:lineRule="auto"/>
        <w:ind w:firstLine="284"/>
      </w:pPr>
      <w:r w:rsidRPr="00412F51">
        <w:t>ACOS Strat</w:t>
      </w:r>
    </w:p>
    <w:p w14:paraId="3526A106" w14:textId="77777777" w:rsidR="00412F51" w:rsidRDefault="00412F51" w:rsidP="00412F51">
      <w:pPr>
        <w:pStyle w:val="Heading6"/>
      </w:pPr>
      <w:r>
        <w:t>AdjtChef PEROT</w:t>
      </w:r>
    </w:p>
    <w:p w14:paraId="25FC3E98" w14:textId="77777777" w:rsidR="00412F51" w:rsidRDefault="00412F51" w:rsidP="00412F51">
      <w:pPr>
        <w:pStyle w:val="Heading6"/>
      </w:pPr>
      <w:r>
        <w:t>Adjt DESERRANNO</w:t>
      </w:r>
    </w:p>
    <w:p w14:paraId="475AC983" w14:textId="09FB22A1" w:rsidR="00E37928" w:rsidRPr="00E224B4" w:rsidRDefault="00E37928" w:rsidP="00E13F6C">
      <w:pPr>
        <w:pStyle w:val="Heading3"/>
        <w:keepNext w:val="0"/>
      </w:pPr>
      <w:bookmarkStart w:id="91" w:name="_Toc508421"/>
      <w:r w:rsidRPr="00E224B4">
        <w:t>Equipes intervention feu et évacuation</w:t>
      </w:r>
      <w:bookmarkEnd w:id="91"/>
    </w:p>
    <w:p w14:paraId="00F16F59" w14:textId="77777777" w:rsidR="00E37928" w:rsidRPr="00E224B4" w:rsidRDefault="00E37928" w:rsidP="00E13F6C">
      <w:pPr>
        <w:pStyle w:val="Heading4"/>
        <w:spacing w:before="120" w:after="80"/>
      </w:pPr>
      <w:r w:rsidRPr="00E224B4">
        <w:t>Res de chaussée</w:t>
      </w:r>
    </w:p>
    <w:p w14:paraId="43305939" w14:textId="77777777" w:rsidR="0010019B" w:rsidRDefault="0010019B" w:rsidP="00E13F6C">
      <w:pPr>
        <w:pStyle w:val="Heading5"/>
        <w:keepNext w:val="0"/>
        <w:keepLines w:val="0"/>
        <w:spacing w:before="0" w:line="240" w:lineRule="auto"/>
        <w:ind w:firstLine="284"/>
      </w:pPr>
      <w:r>
        <w:t>MRSys N</w:t>
      </w:r>
    </w:p>
    <w:p w14:paraId="30DBB234" w14:textId="77777777" w:rsidR="0010019B" w:rsidRPr="00B07741" w:rsidRDefault="0010019B" w:rsidP="00E13F6C">
      <w:pPr>
        <w:pStyle w:val="Heading5"/>
        <w:keepNext w:val="0"/>
        <w:keepLines w:val="0"/>
        <w:spacing w:before="0" w:line="240" w:lineRule="auto"/>
        <w:ind w:firstLine="284"/>
      </w:pPr>
      <w:r>
        <w:t>MRSys L</w:t>
      </w:r>
    </w:p>
    <w:p w14:paraId="77504E34" w14:textId="77777777" w:rsidR="0010019B" w:rsidRDefault="0010019B" w:rsidP="00E13F6C">
      <w:pPr>
        <w:pStyle w:val="Heading5"/>
        <w:keepNext w:val="0"/>
        <w:keepLines w:val="0"/>
        <w:spacing w:before="0" w:line="240" w:lineRule="auto"/>
        <w:ind w:firstLine="284"/>
      </w:pPr>
      <w:r>
        <w:t>MRSys S</w:t>
      </w:r>
    </w:p>
    <w:p w14:paraId="6FF6CAAF" w14:textId="77777777" w:rsidR="00450FAD" w:rsidRDefault="0010019B" w:rsidP="00450FAD">
      <w:pPr>
        <w:pStyle w:val="Heading5"/>
        <w:keepNext w:val="0"/>
        <w:keepLines w:val="0"/>
        <w:spacing w:before="0" w:line="240" w:lineRule="auto"/>
        <w:ind w:firstLine="284"/>
      </w:pPr>
      <w:r w:rsidRPr="00E224B4">
        <w:t>BFB &amp; BFC</w:t>
      </w:r>
      <w:r w:rsidR="00450FAD">
        <w:t> :</w:t>
      </w:r>
    </w:p>
    <w:p w14:paraId="5ED50E82" w14:textId="01CF8B57" w:rsidR="0010019B" w:rsidRPr="00450FAD" w:rsidRDefault="00450FAD" w:rsidP="00450FAD">
      <w:pPr>
        <w:pStyle w:val="Heading6"/>
      </w:pPr>
      <w:r>
        <w:t xml:space="preserve">Equipe évacuation : </w:t>
      </w:r>
      <w:r w:rsidRPr="00450FAD">
        <w:t xml:space="preserve">Mevr Myriam VAN IMPE et Adjt Marc VOULOIR </w:t>
      </w:r>
    </w:p>
    <w:p w14:paraId="33333B32" w14:textId="4F204D01" w:rsidR="00450FAD" w:rsidRPr="00450FAD" w:rsidRDefault="00450FAD" w:rsidP="00450FAD">
      <w:pPr>
        <w:pStyle w:val="Heading6"/>
      </w:pPr>
      <w:r>
        <w:t xml:space="preserve">Equipe intervention feu : </w:t>
      </w:r>
      <w:r w:rsidRPr="00450FAD">
        <w:rPr>
          <w:rFonts w:eastAsiaTheme="minorHAnsi"/>
        </w:rPr>
        <w:t>Adjt</w:t>
      </w:r>
      <w:r>
        <w:rPr>
          <w:rFonts w:eastAsiaTheme="minorHAnsi"/>
        </w:rPr>
        <w:t xml:space="preserve"> </w:t>
      </w:r>
      <w:r w:rsidRPr="00450FAD">
        <w:rPr>
          <w:rFonts w:eastAsiaTheme="minorHAnsi"/>
        </w:rPr>
        <w:t xml:space="preserve">Didier SMIT </w:t>
      </w:r>
    </w:p>
    <w:p w14:paraId="209F4A2C" w14:textId="2E9A878A" w:rsidR="00E37928" w:rsidRPr="00E224B4" w:rsidRDefault="0010019B" w:rsidP="00E13F6C">
      <w:pPr>
        <w:pStyle w:val="Heading4"/>
        <w:spacing w:before="120" w:after="80"/>
      </w:pPr>
      <w:r w:rsidRPr="00E224B4">
        <w:t xml:space="preserve"> </w:t>
      </w:r>
      <w:r w:rsidR="00E37928" w:rsidRPr="00E224B4">
        <w:t>1</w:t>
      </w:r>
      <w:r w:rsidR="00E37928" w:rsidRPr="00E224B4">
        <w:rPr>
          <w:vertAlign w:val="superscript"/>
        </w:rPr>
        <w:t>ier</w:t>
      </w:r>
      <w:r w:rsidR="00E37928" w:rsidRPr="00E224B4">
        <w:t xml:space="preserve"> étage</w:t>
      </w:r>
    </w:p>
    <w:p w14:paraId="6666CCD0" w14:textId="77777777" w:rsidR="00E37928" w:rsidRPr="00E224B4" w:rsidRDefault="000A62C8" w:rsidP="00E13F6C">
      <w:pPr>
        <w:pStyle w:val="Heading5"/>
        <w:keepNext w:val="0"/>
        <w:keepLines w:val="0"/>
        <w:spacing w:before="0" w:line="240" w:lineRule="auto"/>
        <w:ind w:firstLine="284"/>
      </w:pPr>
      <w:hyperlink r:id="rId40" w:history="1">
        <w:r w:rsidR="00E37928" w:rsidRPr="00E224B4">
          <w:rPr>
            <w:rStyle w:val="Hyperlink"/>
          </w:rPr>
          <w:t>MR-Mg</w:t>
        </w:r>
        <w:r w:rsidR="008542D7" w:rsidRPr="00E224B4">
          <w:rPr>
            <w:rStyle w:val="Hyperlink"/>
          </w:rPr>
          <w:t>t &amp; MR-B</w:t>
        </w:r>
      </w:hyperlink>
    </w:p>
    <w:p w14:paraId="10CC224E" w14:textId="77777777" w:rsidR="00E37928" w:rsidRPr="00E224B4" w:rsidRDefault="000A62C8" w:rsidP="00E13F6C">
      <w:pPr>
        <w:pStyle w:val="Heading5"/>
        <w:keepNext w:val="0"/>
        <w:keepLines w:val="0"/>
        <w:spacing w:before="0" w:line="240" w:lineRule="auto"/>
        <w:ind w:firstLine="284"/>
      </w:pPr>
      <w:hyperlink r:id="rId41" w:history="1">
        <w:r w:rsidR="00E37928" w:rsidRPr="00E224B4">
          <w:rPr>
            <w:rStyle w:val="Hyperlink"/>
          </w:rPr>
          <w:t>MRSys</w:t>
        </w:r>
        <w:r w:rsidR="00CF1047">
          <w:rPr>
            <w:rStyle w:val="Hyperlink"/>
          </w:rPr>
          <w:t xml:space="preserve"> </w:t>
        </w:r>
        <w:r w:rsidR="00E37928" w:rsidRPr="00E224B4">
          <w:rPr>
            <w:rStyle w:val="Hyperlink"/>
          </w:rPr>
          <w:t>S</w:t>
        </w:r>
      </w:hyperlink>
    </w:p>
    <w:p w14:paraId="3F626696" w14:textId="438FC4C6" w:rsidR="00E37928" w:rsidRPr="00266749" w:rsidRDefault="00266749" w:rsidP="00E13F6C">
      <w:pPr>
        <w:pStyle w:val="Heading5"/>
        <w:keepNext w:val="0"/>
        <w:keepLines w:val="0"/>
        <w:spacing w:before="0" w:line="240" w:lineRule="auto"/>
        <w:ind w:firstLine="284"/>
        <w:rPr>
          <w:rStyle w:val="Hyperlink"/>
        </w:rPr>
      </w:pPr>
      <w:r>
        <w:fldChar w:fldCharType="begin"/>
      </w:r>
      <w:r>
        <w:instrText xml:space="preserve"> HYPERLINK "http://units.mil.intra/sites/DGMR/IDOMAIN/PREVENTION/Documents/MRSys%20L%20-%20Fire%20Rescue.pdf" </w:instrText>
      </w:r>
      <w:r>
        <w:fldChar w:fldCharType="separate"/>
      </w:r>
      <w:r w:rsidR="00E37928" w:rsidRPr="00266749">
        <w:rPr>
          <w:rStyle w:val="Hyperlink"/>
        </w:rPr>
        <w:t>MRSys</w:t>
      </w:r>
      <w:r w:rsidR="00CF1047" w:rsidRPr="00266749">
        <w:rPr>
          <w:rStyle w:val="Hyperlink"/>
        </w:rPr>
        <w:t xml:space="preserve"> </w:t>
      </w:r>
      <w:r w:rsidRPr="00266749">
        <w:rPr>
          <w:rStyle w:val="Hyperlink"/>
        </w:rPr>
        <w:t>L</w:t>
      </w:r>
    </w:p>
    <w:p w14:paraId="3D065572" w14:textId="018C0BB7" w:rsidR="00E37928" w:rsidRPr="00E224B4" w:rsidRDefault="00266749" w:rsidP="00E13F6C">
      <w:pPr>
        <w:pStyle w:val="Heading4"/>
        <w:spacing w:before="120" w:after="80"/>
      </w:pPr>
      <w:r>
        <w:rPr>
          <w:rFonts w:eastAsiaTheme="majorEastAsia"/>
          <w:b w:val="0"/>
          <w:sz w:val="22"/>
          <w:szCs w:val="22"/>
          <w:lang w:eastAsia="en-US"/>
        </w:rPr>
        <w:fldChar w:fldCharType="end"/>
      </w:r>
      <w:r w:rsidR="00E37928" w:rsidRPr="00E224B4">
        <w:t>2</w:t>
      </w:r>
      <w:r w:rsidR="00E37928" w:rsidRPr="00E224B4">
        <w:rPr>
          <w:vertAlign w:val="superscript"/>
        </w:rPr>
        <w:t>iemme</w:t>
      </w:r>
      <w:r w:rsidR="00E37928" w:rsidRPr="00E224B4">
        <w:t xml:space="preserve"> étage</w:t>
      </w:r>
    </w:p>
    <w:p w14:paraId="06F06EFA" w14:textId="74EFE0B0" w:rsidR="00CB5D45" w:rsidRDefault="00CB5D45" w:rsidP="00E13F6C">
      <w:pPr>
        <w:pStyle w:val="Heading5"/>
        <w:keepNext w:val="0"/>
        <w:keepLines w:val="0"/>
        <w:spacing w:before="0" w:line="240" w:lineRule="auto"/>
        <w:ind w:firstLine="284"/>
      </w:pPr>
      <w:r>
        <w:t>ComOpsNav</w:t>
      </w:r>
    </w:p>
    <w:p w14:paraId="024CBC8B" w14:textId="77777777" w:rsidR="00E37928" w:rsidRPr="00E224B4" w:rsidRDefault="000A62C8" w:rsidP="00E13F6C">
      <w:pPr>
        <w:pStyle w:val="Heading5"/>
        <w:keepNext w:val="0"/>
        <w:keepLines w:val="0"/>
        <w:spacing w:before="0" w:line="240" w:lineRule="auto"/>
        <w:ind w:firstLine="284"/>
      </w:pPr>
      <w:hyperlink r:id="rId42" w:history="1">
        <w:r w:rsidR="00CB5D45" w:rsidRPr="00CB5D45">
          <w:rPr>
            <w:rStyle w:val="Hyperlink"/>
          </w:rPr>
          <w:t>ComOpsMed</w:t>
        </w:r>
      </w:hyperlink>
    </w:p>
    <w:p w14:paraId="54E9C86F" w14:textId="77777777" w:rsidR="00980626" w:rsidRPr="00980626" w:rsidRDefault="000A62C8" w:rsidP="00E13F6C">
      <w:pPr>
        <w:pStyle w:val="Heading5"/>
        <w:keepNext w:val="0"/>
        <w:keepLines w:val="0"/>
        <w:spacing w:before="0" w:line="240" w:lineRule="auto"/>
        <w:ind w:firstLine="284"/>
      </w:pPr>
      <w:hyperlink r:id="rId43" w:history="1">
        <w:r w:rsidR="00980626" w:rsidRPr="00980626">
          <w:rPr>
            <w:rStyle w:val="Hyperlink"/>
          </w:rPr>
          <w:t>MRSys A</w:t>
        </w:r>
      </w:hyperlink>
    </w:p>
    <w:p w14:paraId="658C5D6B" w14:textId="3AC57E15" w:rsidR="00E37928" w:rsidRPr="00E224B4" w:rsidRDefault="00E37928" w:rsidP="00E13F6C">
      <w:pPr>
        <w:pStyle w:val="Heading4"/>
        <w:spacing w:before="120" w:after="80"/>
      </w:pPr>
      <w:r w:rsidRPr="00E224B4">
        <w:t>3</w:t>
      </w:r>
      <w:r w:rsidRPr="00E224B4">
        <w:rPr>
          <w:vertAlign w:val="superscript"/>
        </w:rPr>
        <w:t>iemme</w:t>
      </w:r>
      <w:r w:rsidRPr="00E224B4">
        <w:t xml:space="preserve"> étage</w:t>
      </w:r>
    </w:p>
    <w:p w14:paraId="27BB1D0D" w14:textId="77777777" w:rsidR="00E37928" w:rsidRPr="00E224B4" w:rsidRDefault="000A62C8" w:rsidP="00E13F6C">
      <w:pPr>
        <w:pStyle w:val="Heading5"/>
        <w:keepNext w:val="0"/>
        <w:keepLines w:val="0"/>
        <w:spacing w:before="0" w:line="240" w:lineRule="auto"/>
        <w:ind w:firstLine="284"/>
      </w:pPr>
      <w:hyperlink r:id="rId44" w:history="1">
        <w:r w:rsidR="0010019B" w:rsidRPr="004F1AE0">
          <w:rPr>
            <w:rStyle w:val="Hyperlink"/>
          </w:rPr>
          <w:t>ComOpsAir</w:t>
        </w:r>
      </w:hyperlink>
    </w:p>
    <w:p w14:paraId="7D2A159F" w14:textId="382BC140" w:rsidR="00E37928" w:rsidRPr="00E224B4" w:rsidRDefault="00E37928" w:rsidP="00E13F6C">
      <w:pPr>
        <w:pStyle w:val="Heading4"/>
        <w:spacing w:before="120" w:after="80"/>
      </w:pPr>
      <w:r w:rsidRPr="00683621">
        <w:t>4</w:t>
      </w:r>
      <w:r w:rsidRPr="00E224B4">
        <w:rPr>
          <w:vertAlign w:val="superscript"/>
        </w:rPr>
        <w:t>iemme</w:t>
      </w:r>
      <w:r w:rsidRPr="00E224B4">
        <w:t xml:space="preserve"> étage</w:t>
      </w:r>
    </w:p>
    <w:p w14:paraId="50563438" w14:textId="77777777" w:rsidR="00E37928" w:rsidRPr="00E224B4" w:rsidRDefault="000A62C8" w:rsidP="00E13F6C">
      <w:pPr>
        <w:pStyle w:val="Heading5"/>
        <w:keepNext w:val="0"/>
        <w:keepLines w:val="0"/>
        <w:spacing w:before="0" w:line="240" w:lineRule="auto"/>
        <w:ind w:firstLine="284"/>
      </w:pPr>
      <w:hyperlink r:id="rId45" w:history="1">
        <w:r w:rsidR="00B07741" w:rsidRPr="00E40F24">
          <w:rPr>
            <w:rStyle w:val="Hyperlink"/>
          </w:rPr>
          <w:t>ComOpsLand</w:t>
        </w:r>
      </w:hyperlink>
    </w:p>
    <w:p w14:paraId="718F9820" w14:textId="52194D28" w:rsidR="00E37928" w:rsidRPr="00E224B4" w:rsidRDefault="00E37928" w:rsidP="00E13F6C">
      <w:pPr>
        <w:pStyle w:val="Heading4"/>
        <w:spacing w:before="120" w:after="80"/>
      </w:pPr>
      <w:r w:rsidRPr="00E224B4">
        <w:t>5</w:t>
      </w:r>
      <w:r w:rsidRPr="00E224B4">
        <w:rPr>
          <w:vertAlign w:val="superscript"/>
        </w:rPr>
        <w:t>iemme</w:t>
      </w:r>
      <w:r w:rsidRPr="00E224B4">
        <w:t xml:space="preserve"> étage</w:t>
      </w:r>
    </w:p>
    <w:p w14:paraId="7C19D430" w14:textId="1BA1A2F5" w:rsidR="00683621" w:rsidRPr="00266749" w:rsidRDefault="00266749" w:rsidP="00E13F6C">
      <w:pPr>
        <w:pStyle w:val="Heading5"/>
        <w:keepNext w:val="0"/>
        <w:keepLines w:val="0"/>
        <w:spacing w:before="0" w:line="240" w:lineRule="auto"/>
        <w:ind w:firstLine="284"/>
        <w:rPr>
          <w:rStyle w:val="Hyperlink"/>
        </w:rPr>
      </w:pPr>
      <w:r>
        <w:fldChar w:fldCharType="begin"/>
      </w:r>
      <w:r>
        <w:instrText xml:space="preserve"> HYPERLINK "http://units.mil.intra/sites/DGMR/IDOMAIN/PREVENTION/Documents/ACOS%20OT%20-%20Fire%20Rescue.xlsx%20Ops%20and%20Trg%20-%20Sit%20Pompier%20et%20évacuation.xlsx" </w:instrText>
      </w:r>
      <w:r>
        <w:fldChar w:fldCharType="separate"/>
      </w:r>
      <w:r w:rsidR="00683621" w:rsidRPr="00266749">
        <w:rPr>
          <w:rStyle w:val="Hyperlink"/>
        </w:rPr>
        <w:t>ACOS Ops &amp; Trg</w:t>
      </w:r>
    </w:p>
    <w:p w14:paraId="2AB5C296" w14:textId="1740CBFB" w:rsidR="00E37928" w:rsidRPr="00E224B4" w:rsidRDefault="00266749" w:rsidP="00E13F6C">
      <w:pPr>
        <w:pStyle w:val="Heading4"/>
        <w:spacing w:before="120" w:after="80"/>
      </w:pPr>
      <w:r>
        <w:rPr>
          <w:rFonts w:eastAsiaTheme="majorEastAsia"/>
          <w:b w:val="0"/>
          <w:sz w:val="22"/>
          <w:szCs w:val="22"/>
          <w:lang w:eastAsia="en-US"/>
        </w:rPr>
        <w:fldChar w:fldCharType="end"/>
      </w:r>
      <w:r w:rsidR="00E37928" w:rsidRPr="00E224B4">
        <w:t>6</w:t>
      </w:r>
      <w:r w:rsidR="00E37928" w:rsidRPr="00E224B4">
        <w:rPr>
          <w:vertAlign w:val="superscript"/>
        </w:rPr>
        <w:t>iemme</w:t>
      </w:r>
      <w:r w:rsidR="00E37928" w:rsidRPr="00E224B4">
        <w:t xml:space="preserve"> étage</w:t>
      </w:r>
    </w:p>
    <w:p w14:paraId="161E208A" w14:textId="77777777" w:rsidR="00E37928" w:rsidRDefault="000A62C8" w:rsidP="00E13F6C">
      <w:pPr>
        <w:pStyle w:val="Heading5"/>
        <w:keepNext w:val="0"/>
        <w:keepLines w:val="0"/>
        <w:spacing w:before="0" w:line="240" w:lineRule="auto"/>
        <w:ind w:firstLine="284"/>
        <w:rPr>
          <w:rStyle w:val="Hyperlink"/>
        </w:rPr>
      </w:pPr>
      <w:hyperlink r:id="rId46" w:history="1">
        <w:r w:rsidR="008637AD" w:rsidRPr="006F4C7A">
          <w:rPr>
            <w:rStyle w:val="Hyperlink"/>
          </w:rPr>
          <w:t>CHOD</w:t>
        </w:r>
      </w:hyperlink>
    </w:p>
    <w:p w14:paraId="698F3A70" w14:textId="3E4697F1" w:rsidR="00B07741" w:rsidRPr="00FD3F70" w:rsidRDefault="00B07741" w:rsidP="00E13F6C">
      <w:pPr>
        <w:pStyle w:val="Heading5"/>
        <w:keepNext w:val="0"/>
        <w:keepLines w:val="0"/>
        <w:spacing w:before="0" w:line="240" w:lineRule="auto"/>
        <w:ind w:firstLine="284"/>
      </w:pPr>
      <w:r w:rsidRPr="00FD3F70">
        <w:t>ACOS Strat</w:t>
      </w:r>
    </w:p>
    <w:p w14:paraId="6986B31E" w14:textId="2460DDFB" w:rsidR="00FD3F70" w:rsidRPr="00FD3F70" w:rsidRDefault="00FD3F70" w:rsidP="00FD3F70">
      <w:pPr>
        <w:pStyle w:val="Heading6"/>
        <w:tabs>
          <w:tab w:val="clear" w:pos="851"/>
          <w:tab w:val="num" w:pos="1134"/>
        </w:tabs>
        <w:ind w:left="1134" w:hanging="283"/>
      </w:pPr>
      <w:r w:rsidRPr="00FD3F70">
        <w:rPr>
          <w:u w:val="single"/>
        </w:rPr>
        <w:t>Equipe intervention feu :</w:t>
      </w:r>
      <w:r>
        <w:br/>
        <w:t>1SgtChef</w:t>
      </w:r>
      <w:r w:rsidRPr="00FD3F70">
        <w:t xml:space="preserve"> DALEMANS</w:t>
      </w:r>
      <w:r>
        <w:br/>
        <w:t>Cpl</w:t>
      </w:r>
      <w:r w:rsidRPr="00FD3F70">
        <w:t xml:space="preserve"> VANVOLCKSO</w:t>
      </w:r>
      <w:r>
        <w:t>M</w:t>
      </w:r>
      <w:r>
        <w:br/>
        <w:t>Cpl</w:t>
      </w:r>
      <w:r w:rsidRPr="00FD3F70">
        <w:t xml:space="preserve"> RYCKBOSCH</w:t>
      </w:r>
    </w:p>
    <w:p w14:paraId="7A3FB12F" w14:textId="7B7D8A12" w:rsidR="00FD3F70" w:rsidRPr="00FD3F70" w:rsidRDefault="00FD3F70" w:rsidP="009E535B">
      <w:pPr>
        <w:pStyle w:val="Heading6"/>
        <w:tabs>
          <w:tab w:val="clear" w:pos="851"/>
          <w:tab w:val="num" w:pos="1134"/>
        </w:tabs>
        <w:ind w:left="1134" w:hanging="283"/>
        <w:rPr>
          <w:lang w:val="en-US"/>
        </w:rPr>
      </w:pPr>
      <w:r w:rsidRPr="00FD3F70">
        <w:rPr>
          <w:u w:val="single"/>
          <w:lang w:val="en-US"/>
        </w:rPr>
        <w:t>Equipe évacuation</w:t>
      </w:r>
      <w:r w:rsidRPr="00FD3F70">
        <w:rPr>
          <w:lang w:val="en-US"/>
        </w:rPr>
        <w:t xml:space="preserve">  </w:t>
      </w:r>
      <w:r w:rsidRPr="00FD3F70">
        <w:rPr>
          <w:lang w:val="en-US"/>
        </w:rPr>
        <w:br/>
        <w:t>Couloir A : ADC MARTIN</w:t>
      </w:r>
      <w:r w:rsidRPr="00FD3F70">
        <w:rPr>
          <w:lang w:val="en-US"/>
        </w:rPr>
        <w:br/>
        <w:t>Couloir C (Div DefPol) : 1CC BISSCHOP</w:t>
      </w:r>
      <w:r w:rsidRPr="00FD3F70">
        <w:rPr>
          <w:lang w:val="en-US"/>
        </w:rPr>
        <w:br/>
        <w:t>Couloir C (Comdo) : ADC SEGERS</w:t>
      </w:r>
    </w:p>
    <w:p w14:paraId="796EB220" w14:textId="2AD22AEC" w:rsidR="00AE57C1" w:rsidRPr="00E224B4" w:rsidRDefault="00FB057B" w:rsidP="00FD3F70">
      <w:pPr>
        <w:pStyle w:val="para2"/>
      </w:pPr>
      <w:r w:rsidRPr="00FD3F70">
        <w:rPr>
          <w:lang w:val="en-US"/>
        </w:rPr>
        <w:br w:type="page"/>
      </w:r>
      <w:r w:rsidR="00AE57C1" w:rsidRPr="00E224B4">
        <w:t xml:space="preserve">CHAPITRE </w:t>
      </w:r>
      <w:r w:rsidR="00A610F2" w:rsidRPr="00E224B4">
        <w:t>5</w:t>
      </w:r>
      <w:r w:rsidR="00AE57C1" w:rsidRPr="00E224B4">
        <w:t xml:space="preserve"> – LES NUMÉROS DE TÉLÉPHONE</w:t>
      </w:r>
    </w:p>
    <w:p w14:paraId="796EB221" w14:textId="77777777" w:rsidR="00AE57C1" w:rsidRPr="00E224B4" w:rsidRDefault="00AE57C1" w:rsidP="00E13F6C">
      <w:pPr>
        <w:pStyle w:val="PlainText"/>
        <w:rPr>
          <w:rFonts w:asciiTheme="minorHAnsi" w:hAnsiTheme="minorHAnsi" w:cstheme="minorHAnsi"/>
          <w:b/>
          <w:lang w:val="fr-BE"/>
        </w:rPr>
      </w:pPr>
    </w:p>
    <w:p w14:paraId="796EB222" w14:textId="77777777" w:rsidR="00AE57C1" w:rsidRPr="00E224B4" w:rsidRDefault="00AE57C1" w:rsidP="00E13F6C">
      <w:pPr>
        <w:pStyle w:val="PlainText"/>
        <w:rPr>
          <w:rFonts w:asciiTheme="minorHAnsi" w:hAnsiTheme="minorHAnsi" w:cstheme="minorHAnsi"/>
          <w:lang w:val="fr-BE"/>
        </w:rPr>
      </w:pPr>
      <w:r w:rsidRPr="00E224B4">
        <w:rPr>
          <w:rFonts w:asciiTheme="minorHAnsi" w:hAnsiTheme="minorHAnsi" w:cstheme="minorHAnsi"/>
          <w:lang w:val="fr-BE"/>
        </w:rPr>
        <w:t>En cas d’incendie ou de détresse, toujours faire appel aux services d’urgence civils 100 – 112 via le numéro militaire *333</w:t>
      </w:r>
    </w:p>
    <w:p w14:paraId="796EB224" w14:textId="77777777" w:rsidR="00AE57C1" w:rsidRPr="00E224B4" w:rsidRDefault="00AE57C1" w:rsidP="00E13F6C">
      <w:pPr>
        <w:pStyle w:val="PlainText"/>
        <w:rPr>
          <w:rFonts w:asciiTheme="minorHAnsi" w:hAnsiTheme="minorHAnsi" w:cstheme="minorHAnsi"/>
          <w:lang w:val="fr-BE"/>
        </w:rPr>
      </w:pPr>
    </w:p>
    <w:p w14:paraId="796EB225" w14:textId="77777777" w:rsidR="00AE57C1" w:rsidRPr="00E224B4" w:rsidRDefault="00AE57C1" w:rsidP="00E13F6C">
      <w:pPr>
        <w:pStyle w:val="PlainText"/>
        <w:rPr>
          <w:rFonts w:asciiTheme="minorHAnsi" w:hAnsiTheme="minorHAnsi" w:cstheme="minorHAnsi"/>
          <w:u w:val="single"/>
          <w:lang w:val="fr-BE"/>
        </w:rPr>
      </w:pPr>
      <w:r w:rsidRPr="00E224B4">
        <w:rPr>
          <w:rFonts w:asciiTheme="minorHAnsi" w:hAnsiTheme="minorHAnsi" w:cstheme="minorHAnsi"/>
          <w:u w:val="single"/>
          <w:lang w:val="fr-BE"/>
        </w:rPr>
        <w:t>1. Interne au Quartier Reine Elisabeth</w:t>
      </w:r>
    </w:p>
    <w:p w14:paraId="796EB227" w14:textId="77777777" w:rsidR="00AE57C1" w:rsidRPr="00E224B4" w:rsidRDefault="00AE57C1" w:rsidP="00E13F6C">
      <w:pPr>
        <w:pStyle w:val="PlainText"/>
        <w:rPr>
          <w:rFonts w:asciiTheme="minorHAnsi" w:hAnsiTheme="minorHAnsi" w:cstheme="minorHAnsi"/>
          <w:lang w:val="fr-BE"/>
        </w:rPr>
      </w:pPr>
    </w:p>
    <w:p w14:paraId="796EB228" w14:textId="77777777" w:rsidR="00AE57C1" w:rsidRPr="00E224B4" w:rsidRDefault="00AE57C1" w:rsidP="00E13F6C">
      <w:pPr>
        <w:pStyle w:val="PlainText"/>
        <w:rPr>
          <w:rFonts w:asciiTheme="minorHAnsi" w:hAnsiTheme="minorHAnsi" w:cstheme="minorHAnsi"/>
          <w:lang w:val="fr-BE"/>
        </w:rPr>
      </w:pPr>
      <w:r w:rsidRPr="00E224B4">
        <w:rPr>
          <w:rFonts w:asciiTheme="minorHAnsi" w:hAnsiTheme="minorHAnsi" w:cstheme="minorHAnsi"/>
          <w:noProof/>
          <w:lang w:val="nl-BE" w:eastAsia="nl-BE"/>
        </w:rPr>
        <w:drawing>
          <wp:inline distT="0" distB="0" distL="0" distR="0" wp14:anchorId="796EB26F" wp14:editId="796EB270">
            <wp:extent cx="6194066" cy="325208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tel utiles.PNG"/>
                    <pic:cNvPicPr/>
                  </pic:nvPicPr>
                  <pic:blipFill>
                    <a:blip r:embed="rId47">
                      <a:extLst>
                        <a:ext uri="{28A0092B-C50C-407E-A947-70E740481C1C}">
                          <a14:useLocalDpi xmlns:a14="http://schemas.microsoft.com/office/drawing/2010/main" val="0"/>
                        </a:ext>
                      </a:extLst>
                    </a:blip>
                    <a:stretch>
                      <a:fillRect/>
                    </a:stretch>
                  </pic:blipFill>
                  <pic:spPr>
                    <a:xfrm>
                      <a:off x="0" y="0"/>
                      <a:ext cx="6193600" cy="3251838"/>
                    </a:xfrm>
                    <a:prstGeom prst="rect">
                      <a:avLst/>
                    </a:prstGeom>
                  </pic:spPr>
                </pic:pic>
              </a:graphicData>
            </a:graphic>
          </wp:inline>
        </w:drawing>
      </w:r>
    </w:p>
    <w:p w14:paraId="796EB229" w14:textId="77777777" w:rsidR="00AE57C1" w:rsidRPr="00E224B4" w:rsidRDefault="00AE57C1" w:rsidP="00E13F6C">
      <w:pPr>
        <w:pStyle w:val="PlainText"/>
        <w:rPr>
          <w:rFonts w:asciiTheme="minorHAnsi" w:hAnsiTheme="minorHAnsi" w:cstheme="minorHAnsi"/>
          <w:lang w:val="fr-BE"/>
        </w:rPr>
      </w:pPr>
    </w:p>
    <w:p w14:paraId="796EB22B" w14:textId="77777777" w:rsidR="00AE57C1" w:rsidRPr="00E224B4" w:rsidRDefault="00AE57C1" w:rsidP="00E13F6C">
      <w:pPr>
        <w:pStyle w:val="PlainText"/>
        <w:rPr>
          <w:rFonts w:asciiTheme="minorHAnsi" w:hAnsiTheme="minorHAnsi" w:cstheme="minorHAnsi"/>
          <w:u w:val="single"/>
          <w:lang w:val="fr-BE"/>
        </w:rPr>
      </w:pPr>
      <w:r w:rsidRPr="00E224B4">
        <w:rPr>
          <w:rFonts w:asciiTheme="minorHAnsi" w:hAnsiTheme="minorHAnsi" w:cstheme="minorHAnsi"/>
          <w:u w:val="single"/>
          <w:lang w:val="fr-BE"/>
        </w:rPr>
        <w:t>2. Externes au Quartier Reine Elisabeth</w:t>
      </w:r>
    </w:p>
    <w:p w14:paraId="796EB22C" w14:textId="77777777" w:rsidR="00AE57C1" w:rsidRPr="00E224B4" w:rsidRDefault="00AE57C1" w:rsidP="00E13F6C">
      <w:pPr>
        <w:pStyle w:val="PlainText"/>
        <w:rPr>
          <w:rFonts w:asciiTheme="minorHAnsi" w:hAnsiTheme="minorHAnsi" w:cstheme="minorHAnsi"/>
          <w:lang w:val="fr-BE"/>
        </w:rPr>
      </w:pPr>
    </w:p>
    <w:tbl>
      <w:tblPr>
        <w:tblStyle w:val="MediumGrid1-Accent3"/>
        <w:tblW w:w="0" w:type="auto"/>
        <w:jc w:val="center"/>
        <w:tblLook w:val="04A0" w:firstRow="1" w:lastRow="0" w:firstColumn="1" w:lastColumn="0" w:noHBand="0" w:noVBand="1"/>
      </w:tblPr>
      <w:tblGrid>
        <w:gridCol w:w="3786"/>
        <w:gridCol w:w="2143"/>
      </w:tblGrid>
      <w:tr w:rsidR="00AE57C1" w:rsidRPr="00E224B4" w14:paraId="796EB230" w14:textId="77777777" w:rsidTr="00F164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6" w:type="dxa"/>
          </w:tcPr>
          <w:p w14:paraId="796EB22E" w14:textId="77777777" w:rsidR="00AE57C1" w:rsidRPr="00E224B4" w:rsidRDefault="00AE57C1" w:rsidP="00E13F6C">
            <w:pPr>
              <w:pStyle w:val="PlainText"/>
              <w:rPr>
                <w:rFonts w:asciiTheme="minorHAnsi" w:hAnsiTheme="minorHAnsi" w:cstheme="minorHAnsi"/>
                <w:lang w:val="fr-BE"/>
              </w:rPr>
            </w:pPr>
            <w:r w:rsidRPr="00E224B4">
              <w:rPr>
                <w:rFonts w:asciiTheme="minorHAnsi" w:hAnsiTheme="minorHAnsi" w:cstheme="minorHAnsi"/>
                <w:lang w:val="fr-BE"/>
              </w:rPr>
              <w:t>Service</w:t>
            </w:r>
          </w:p>
        </w:tc>
        <w:tc>
          <w:tcPr>
            <w:tcW w:w="2143" w:type="dxa"/>
          </w:tcPr>
          <w:p w14:paraId="796EB22F" w14:textId="77777777" w:rsidR="00AE57C1" w:rsidRPr="00E224B4" w:rsidRDefault="00AE57C1" w:rsidP="00E13F6C">
            <w:pPr>
              <w:pStyle w:val="PlainText"/>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fr-BE"/>
              </w:rPr>
            </w:pPr>
            <w:r w:rsidRPr="00E224B4">
              <w:rPr>
                <w:rFonts w:asciiTheme="minorHAnsi" w:hAnsiTheme="minorHAnsi" w:cstheme="minorHAnsi"/>
                <w:lang w:val="fr-BE"/>
              </w:rPr>
              <w:t>N° de téléphone</w:t>
            </w:r>
          </w:p>
        </w:tc>
      </w:tr>
      <w:tr w:rsidR="00AE57C1" w:rsidRPr="00E224B4" w14:paraId="796EB233" w14:textId="77777777" w:rsidTr="00F164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6" w:type="dxa"/>
          </w:tcPr>
          <w:p w14:paraId="796EB231" w14:textId="77777777" w:rsidR="00AE57C1" w:rsidRPr="00E224B4" w:rsidRDefault="00AE57C1" w:rsidP="00E13F6C">
            <w:pPr>
              <w:pStyle w:val="PlainText"/>
              <w:rPr>
                <w:rFonts w:asciiTheme="minorHAnsi" w:hAnsiTheme="minorHAnsi" w:cstheme="minorHAnsi"/>
                <w:b w:val="0"/>
                <w:lang w:val="fr-BE"/>
              </w:rPr>
            </w:pPr>
            <w:r w:rsidRPr="00E224B4">
              <w:rPr>
                <w:rFonts w:asciiTheme="minorHAnsi" w:hAnsiTheme="minorHAnsi" w:cstheme="minorHAnsi"/>
                <w:b w:val="0"/>
                <w:lang w:val="fr-BE"/>
              </w:rPr>
              <w:t xml:space="preserve">Pompiers &amp; ambulance </w:t>
            </w:r>
          </w:p>
        </w:tc>
        <w:tc>
          <w:tcPr>
            <w:tcW w:w="2143" w:type="dxa"/>
          </w:tcPr>
          <w:p w14:paraId="796EB232" w14:textId="77777777" w:rsidR="00AE57C1" w:rsidRPr="00E224B4" w:rsidRDefault="00AE57C1" w:rsidP="00E13F6C">
            <w:pPr>
              <w:pStyle w:val="PlainText"/>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BE"/>
              </w:rPr>
            </w:pPr>
            <w:r w:rsidRPr="00E224B4">
              <w:rPr>
                <w:rFonts w:asciiTheme="minorHAnsi" w:hAnsiTheme="minorHAnsi" w:cstheme="minorHAnsi"/>
                <w:lang w:val="fr-BE"/>
              </w:rPr>
              <w:t>100/112</w:t>
            </w:r>
          </w:p>
        </w:tc>
      </w:tr>
      <w:tr w:rsidR="00AE57C1" w:rsidRPr="00E224B4" w14:paraId="796EB236" w14:textId="77777777" w:rsidTr="00F16455">
        <w:trPr>
          <w:jc w:val="center"/>
        </w:trPr>
        <w:tc>
          <w:tcPr>
            <w:cnfStyle w:val="001000000000" w:firstRow="0" w:lastRow="0" w:firstColumn="1" w:lastColumn="0" w:oddVBand="0" w:evenVBand="0" w:oddHBand="0" w:evenHBand="0" w:firstRowFirstColumn="0" w:firstRowLastColumn="0" w:lastRowFirstColumn="0" w:lastRowLastColumn="0"/>
            <w:tcW w:w="3786" w:type="dxa"/>
          </w:tcPr>
          <w:p w14:paraId="796EB234" w14:textId="77777777" w:rsidR="00AE57C1" w:rsidRPr="00E224B4" w:rsidRDefault="00AE57C1" w:rsidP="00E13F6C">
            <w:pPr>
              <w:pStyle w:val="PlainText"/>
              <w:rPr>
                <w:rFonts w:asciiTheme="minorHAnsi" w:hAnsiTheme="minorHAnsi" w:cstheme="minorHAnsi"/>
                <w:b w:val="0"/>
                <w:lang w:val="fr-BE"/>
              </w:rPr>
            </w:pPr>
            <w:r w:rsidRPr="00E224B4">
              <w:rPr>
                <w:rFonts w:asciiTheme="minorHAnsi" w:hAnsiTheme="minorHAnsi" w:cstheme="minorHAnsi"/>
                <w:b w:val="0"/>
                <w:lang w:val="fr-BE"/>
              </w:rPr>
              <w:t>Pompiers d’Evere</w:t>
            </w:r>
          </w:p>
        </w:tc>
        <w:tc>
          <w:tcPr>
            <w:tcW w:w="2143" w:type="dxa"/>
          </w:tcPr>
          <w:p w14:paraId="796EB235" w14:textId="77777777" w:rsidR="00AE57C1" w:rsidRPr="00E224B4" w:rsidRDefault="00AE57C1" w:rsidP="00E13F6C">
            <w:pPr>
              <w:pStyle w:val="Plain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BE"/>
              </w:rPr>
            </w:pPr>
            <w:r w:rsidRPr="00E224B4">
              <w:rPr>
                <w:rFonts w:asciiTheme="minorHAnsi" w:hAnsiTheme="minorHAnsi" w:cstheme="minorHAnsi"/>
                <w:lang w:val="fr-BE"/>
              </w:rPr>
              <w:t>02/247.90.91</w:t>
            </w:r>
          </w:p>
        </w:tc>
      </w:tr>
      <w:tr w:rsidR="00AE57C1" w:rsidRPr="00E224B4" w14:paraId="796EB239" w14:textId="77777777" w:rsidTr="00F164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6" w:type="dxa"/>
          </w:tcPr>
          <w:p w14:paraId="796EB237" w14:textId="77777777" w:rsidR="00AE57C1" w:rsidRPr="00E224B4" w:rsidRDefault="00AE57C1" w:rsidP="00E13F6C">
            <w:pPr>
              <w:pStyle w:val="PlainText"/>
              <w:rPr>
                <w:rFonts w:asciiTheme="minorHAnsi" w:hAnsiTheme="minorHAnsi" w:cstheme="minorHAnsi"/>
                <w:b w:val="0"/>
                <w:lang w:val="fr-BE"/>
              </w:rPr>
            </w:pPr>
            <w:r w:rsidRPr="00E224B4">
              <w:rPr>
                <w:rFonts w:asciiTheme="minorHAnsi" w:hAnsiTheme="minorHAnsi" w:cstheme="minorHAnsi"/>
                <w:b w:val="0"/>
                <w:lang w:val="fr-BE"/>
              </w:rPr>
              <w:t>Police</w:t>
            </w:r>
          </w:p>
        </w:tc>
        <w:tc>
          <w:tcPr>
            <w:tcW w:w="2143" w:type="dxa"/>
          </w:tcPr>
          <w:p w14:paraId="796EB238" w14:textId="77777777" w:rsidR="00AE57C1" w:rsidRPr="00E224B4" w:rsidRDefault="00AE57C1" w:rsidP="00E13F6C">
            <w:pPr>
              <w:pStyle w:val="PlainText"/>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BE"/>
              </w:rPr>
            </w:pPr>
            <w:r w:rsidRPr="00E224B4">
              <w:rPr>
                <w:rFonts w:asciiTheme="minorHAnsi" w:hAnsiTheme="minorHAnsi" w:cstheme="minorHAnsi"/>
                <w:lang w:val="fr-BE"/>
              </w:rPr>
              <w:t>101</w:t>
            </w:r>
          </w:p>
        </w:tc>
      </w:tr>
      <w:tr w:rsidR="00AE57C1" w:rsidRPr="00E224B4" w14:paraId="796EB23C" w14:textId="77777777" w:rsidTr="00F16455">
        <w:trPr>
          <w:jc w:val="center"/>
        </w:trPr>
        <w:tc>
          <w:tcPr>
            <w:cnfStyle w:val="001000000000" w:firstRow="0" w:lastRow="0" w:firstColumn="1" w:lastColumn="0" w:oddVBand="0" w:evenVBand="0" w:oddHBand="0" w:evenHBand="0" w:firstRowFirstColumn="0" w:firstRowLastColumn="0" w:lastRowFirstColumn="0" w:lastRowLastColumn="0"/>
            <w:tcW w:w="3786" w:type="dxa"/>
          </w:tcPr>
          <w:p w14:paraId="796EB23A" w14:textId="77777777" w:rsidR="00AE57C1" w:rsidRPr="00E224B4" w:rsidRDefault="00AE57C1" w:rsidP="00E13F6C">
            <w:pPr>
              <w:pStyle w:val="PlainText"/>
              <w:rPr>
                <w:rFonts w:asciiTheme="minorHAnsi" w:hAnsiTheme="minorHAnsi" w:cstheme="minorHAnsi"/>
                <w:b w:val="0"/>
                <w:lang w:val="fr-BE"/>
              </w:rPr>
            </w:pPr>
            <w:r w:rsidRPr="00E224B4">
              <w:rPr>
                <w:rFonts w:asciiTheme="minorHAnsi" w:hAnsiTheme="minorHAnsi" w:cstheme="minorHAnsi"/>
                <w:b w:val="0"/>
                <w:lang w:val="fr-BE"/>
              </w:rPr>
              <w:t>Police d’Evere</w:t>
            </w:r>
          </w:p>
        </w:tc>
        <w:tc>
          <w:tcPr>
            <w:tcW w:w="2143" w:type="dxa"/>
          </w:tcPr>
          <w:p w14:paraId="796EB23B" w14:textId="77777777" w:rsidR="00AE57C1" w:rsidRPr="00E224B4" w:rsidRDefault="00AE57C1" w:rsidP="00E13F6C">
            <w:pPr>
              <w:pStyle w:val="Plain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BE"/>
              </w:rPr>
            </w:pPr>
            <w:r w:rsidRPr="00E224B4">
              <w:rPr>
                <w:rFonts w:asciiTheme="minorHAnsi" w:hAnsiTheme="minorHAnsi" w:cstheme="minorHAnsi"/>
                <w:lang w:val="fr-BE"/>
              </w:rPr>
              <w:t>02/247.64.00</w:t>
            </w:r>
          </w:p>
        </w:tc>
      </w:tr>
      <w:tr w:rsidR="00AE57C1" w:rsidRPr="00E224B4" w14:paraId="796EB23F" w14:textId="77777777" w:rsidTr="00F164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6" w:type="dxa"/>
          </w:tcPr>
          <w:p w14:paraId="796EB23D" w14:textId="77777777" w:rsidR="00AE57C1" w:rsidRPr="00E224B4" w:rsidRDefault="00AE57C1" w:rsidP="00E13F6C">
            <w:pPr>
              <w:pStyle w:val="PlainText"/>
              <w:rPr>
                <w:rFonts w:asciiTheme="minorHAnsi" w:hAnsiTheme="minorHAnsi" w:cstheme="minorHAnsi"/>
                <w:b w:val="0"/>
                <w:lang w:val="fr-BE"/>
              </w:rPr>
            </w:pPr>
            <w:r w:rsidRPr="00E224B4">
              <w:rPr>
                <w:rFonts w:asciiTheme="minorHAnsi" w:hAnsiTheme="minorHAnsi" w:cstheme="minorHAnsi"/>
                <w:b w:val="0"/>
                <w:lang w:val="fr-BE"/>
              </w:rPr>
              <w:t>Police de Bruxelles</w:t>
            </w:r>
          </w:p>
        </w:tc>
        <w:tc>
          <w:tcPr>
            <w:tcW w:w="2143" w:type="dxa"/>
          </w:tcPr>
          <w:p w14:paraId="796EB23E" w14:textId="77777777" w:rsidR="00AE57C1" w:rsidRPr="00E224B4" w:rsidRDefault="00AE57C1" w:rsidP="00E13F6C">
            <w:pPr>
              <w:pStyle w:val="PlainText"/>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BE"/>
              </w:rPr>
            </w:pPr>
            <w:r w:rsidRPr="00E224B4">
              <w:rPr>
                <w:rFonts w:asciiTheme="minorHAnsi" w:hAnsiTheme="minorHAnsi" w:cstheme="minorHAnsi"/>
                <w:lang w:val="fr-BE"/>
              </w:rPr>
              <w:t>02/507.92.11</w:t>
            </w:r>
          </w:p>
        </w:tc>
      </w:tr>
      <w:tr w:rsidR="00AE57C1" w:rsidRPr="00E224B4" w14:paraId="796EB242" w14:textId="77777777" w:rsidTr="00F16455">
        <w:trPr>
          <w:jc w:val="center"/>
        </w:trPr>
        <w:tc>
          <w:tcPr>
            <w:cnfStyle w:val="001000000000" w:firstRow="0" w:lastRow="0" w:firstColumn="1" w:lastColumn="0" w:oddVBand="0" w:evenVBand="0" w:oddHBand="0" w:evenHBand="0" w:firstRowFirstColumn="0" w:firstRowLastColumn="0" w:lastRowFirstColumn="0" w:lastRowLastColumn="0"/>
            <w:tcW w:w="3786" w:type="dxa"/>
          </w:tcPr>
          <w:p w14:paraId="796EB240" w14:textId="77777777" w:rsidR="00AE57C1" w:rsidRPr="00E224B4" w:rsidRDefault="00AE57C1" w:rsidP="00E13F6C">
            <w:pPr>
              <w:pStyle w:val="PlainText"/>
              <w:rPr>
                <w:rFonts w:asciiTheme="minorHAnsi" w:hAnsiTheme="minorHAnsi" w:cstheme="minorHAnsi"/>
                <w:b w:val="0"/>
                <w:lang w:val="fr-BE"/>
              </w:rPr>
            </w:pPr>
            <w:r w:rsidRPr="00E224B4">
              <w:rPr>
                <w:rFonts w:asciiTheme="minorHAnsi" w:hAnsiTheme="minorHAnsi" w:cstheme="minorHAnsi"/>
                <w:b w:val="0"/>
                <w:lang w:val="fr-BE"/>
              </w:rPr>
              <w:t>Centre antipoison</w:t>
            </w:r>
          </w:p>
        </w:tc>
        <w:tc>
          <w:tcPr>
            <w:tcW w:w="2143" w:type="dxa"/>
          </w:tcPr>
          <w:p w14:paraId="796EB241" w14:textId="77777777" w:rsidR="00AE57C1" w:rsidRPr="00E224B4" w:rsidRDefault="00AE57C1" w:rsidP="00E13F6C">
            <w:pPr>
              <w:pStyle w:val="Plain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BE"/>
              </w:rPr>
            </w:pPr>
            <w:r w:rsidRPr="00E224B4">
              <w:rPr>
                <w:rFonts w:asciiTheme="minorHAnsi" w:hAnsiTheme="minorHAnsi" w:cstheme="minorHAnsi"/>
                <w:lang w:val="fr-BE"/>
              </w:rPr>
              <w:t>070/245.245</w:t>
            </w:r>
          </w:p>
        </w:tc>
      </w:tr>
      <w:tr w:rsidR="00AE57C1" w:rsidRPr="00E224B4" w14:paraId="796EB245" w14:textId="77777777" w:rsidTr="00F164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6" w:type="dxa"/>
          </w:tcPr>
          <w:p w14:paraId="796EB243" w14:textId="77777777" w:rsidR="00AE57C1" w:rsidRPr="00E224B4" w:rsidRDefault="00AE57C1" w:rsidP="00E13F6C">
            <w:pPr>
              <w:pStyle w:val="PlainText"/>
              <w:rPr>
                <w:rFonts w:asciiTheme="minorHAnsi" w:hAnsiTheme="minorHAnsi" w:cstheme="minorHAnsi"/>
                <w:b w:val="0"/>
                <w:lang w:val="fr-BE"/>
              </w:rPr>
            </w:pPr>
            <w:r w:rsidRPr="00E224B4">
              <w:rPr>
                <w:rFonts w:asciiTheme="minorHAnsi" w:hAnsiTheme="minorHAnsi" w:cstheme="minorHAnsi"/>
                <w:b w:val="0"/>
                <w:lang w:val="fr-BE"/>
              </w:rPr>
              <w:t>Centre des grands brûlés</w:t>
            </w:r>
          </w:p>
        </w:tc>
        <w:tc>
          <w:tcPr>
            <w:tcW w:w="2143" w:type="dxa"/>
          </w:tcPr>
          <w:p w14:paraId="796EB244" w14:textId="77777777" w:rsidR="00AE57C1" w:rsidRPr="00E224B4" w:rsidRDefault="00AE57C1" w:rsidP="00E13F6C">
            <w:pPr>
              <w:pStyle w:val="PlainText"/>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BE"/>
              </w:rPr>
            </w:pPr>
            <w:r w:rsidRPr="00E224B4">
              <w:rPr>
                <w:rFonts w:asciiTheme="minorHAnsi" w:hAnsiTheme="minorHAnsi" w:cstheme="minorHAnsi"/>
                <w:lang w:val="fr-BE"/>
              </w:rPr>
              <w:t>02/264.48.48</w:t>
            </w:r>
          </w:p>
        </w:tc>
      </w:tr>
      <w:tr w:rsidR="00AE57C1" w:rsidRPr="00E224B4" w14:paraId="796EB248" w14:textId="77777777" w:rsidTr="00F16455">
        <w:trPr>
          <w:jc w:val="center"/>
        </w:trPr>
        <w:tc>
          <w:tcPr>
            <w:cnfStyle w:val="001000000000" w:firstRow="0" w:lastRow="0" w:firstColumn="1" w:lastColumn="0" w:oddVBand="0" w:evenVBand="0" w:oddHBand="0" w:evenHBand="0" w:firstRowFirstColumn="0" w:firstRowLastColumn="0" w:lastRowFirstColumn="0" w:lastRowLastColumn="0"/>
            <w:tcW w:w="3786" w:type="dxa"/>
          </w:tcPr>
          <w:p w14:paraId="796EB246" w14:textId="77777777" w:rsidR="00AE57C1" w:rsidRPr="00E224B4" w:rsidRDefault="00AE57C1" w:rsidP="00E13F6C">
            <w:pPr>
              <w:pStyle w:val="PlainText"/>
              <w:rPr>
                <w:rFonts w:asciiTheme="minorHAnsi" w:hAnsiTheme="minorHAnsi" w:cstheme="minorHAnsi"/>
                <w:b w:val="0"/>
                <w:lang w:val="fr-BE"/>
              </w:rPr>
            </w:pPr>
            <w:r w:rsidRPr="00E224B4">
              <w:rPr>
                <w:rFonts w:asciiTheme="minorHAnsi" w:hAnsiTheme="minorHAnsi" w:cstheme="minorHAnsi"/>
                <w:b w:val="0"/>
                <w:lang w:val="fr-BE"/>
              </w:rPr>
              <w:t>Urgences hôpital militaire N-O-H</w:t>
            </w:r>
          </w:p>
        </w:tc>
        <w:tc>
          <w:tcPr>
            <w:tcW w:w="2143" w:type="dxa"/>
          </w:tcPr>
          <w:p w14:paraId="796EB247" w14:textId="77777777" w:rsidR="00AE57C1" w:rsidRPr="00E224B4" w:rsidRDefault="00AE57C1" w:rsidP="00E13F6C">
            <w:pPr>
              <w:pStyle w:val="PlainT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BE"/>
              </w:rPr>
            </w:pPr>
            <w:r w:rsidRPr="00E224B4">
              <w:rPr>
                <w:rFonts w:asciiTheme="minorHAnsi" w:hAnsiTheme="minorHAnsi" w:cstheme="minorHAnsi"/>
                <w:lang w:val="fr-BE"/>
              </w:rPr>
              <w:t>02/264.47.94</w:t>
            </w:r>
          </w:p>
        </w:tc>
      </w:tr>
    </w:tbl>
    <w:p w14:paraId="796EB24A" w14:textId="77777777" w:rsidR="00ED36A1" w:rsidRPr="00E224B4" w:rsidRDefault="00ED36A1" w:rsidP="00E13F6C">
      <w:pPr>
        <w:spacing w:line="240" w:lineRule="auto"/>
        <w:rPr>
          <w:rFonts w:cstheme="minorHAnsi"/>
          <w:lang w:val="fr-BE"/>
        </w:rPr>
      </w:pPr>
      <w:r w:rsidRPr="00E224B4">
        <w:rPr>
          <w:rFonts w:cstheme="minorHAnsi"/>
          <w:lang w:val="fr-BE"/>
        </w:rPr>
        <w:br w:type="page"/>
      </w:r>
    </w:p>
    <w:p w14:paraId="796EB24B" w14:textId="77777777" w:rsidR="0029563F" w:rsidRPr="00E224B4" w:rsidRDefault="00F16455" w:rsidP="00E13F6C">
      <w:pPr>
        <w:pStyle w:val="Heading1"/>
        <w:spacing w:line="240" w:lineRule="auto"/>
        <w:rPr>
          <w:rStyle w:val="BookTitle"/>
          <w:color w:val="1F497D" w:themeColor="text2"/>
          <w:sz w:val="40"/>
          <w:szCs w:val="40"/>
          <w:lang w:val="fr-BE"/>
        </w:rPr>
      </w:pPr>
      <w:bookmarkStart w:id="92" w:name="_Toc508422"/>
      <w:r w:rsidRPr="00E224B4">
        <w:rPr>
          <w:rStyle w:val="BookTitle"/>
          <w:color w:val="1F497D" w:themeColor="text2"/>
          <w:sz w:val="40"/>
          <w:szCs w:val="40"/>
          <w:lang w:val="fr-BE"/>
        </w:rPr>
        <w:t>Partie II</w:t>
      </w:r>
      <w:bookmarkEnd w:id="92"/>
    </w:p>
    <w:p w14:paraId="796EB24C" w14:textId="77777777" w:rsidR="00F16455" w:rsidRPr="00E224B4" w:rsidRDefault="00B54581" w:rsidP="00E13F6C">
      <w:pPr>
        <w:pStyle w:val="Heading3"/>
      </w:pPr>
      <w:bookmarkStart w:id="93" w:name="_Toc508423"/>
      <w:r w:rsidRPr="00E224B4">
        <w:t>PLANS</w:t>
      </w:r>
      <w:bookmarkEnd w:id="93"/>
    </w:p>
    <w:p w14:paraId="194D763E" w14:textId="77777777" w:rsidR="00CF1047" w:rsidRDefault="00333902" w:rsidP="00E13F6C">
      <w:pPr>
        <w:pStyle w:val="Heading4"/>
      </w:pPr>
      <w:r w:rsidRPr="00E224B4">
        <w:t xml:space="preserve">Implantation </w:t>
      </w:r>
      <w:r w:rsidR="00A94036" w:rsidRPr="00E224B4">
        <w:t>du</w:t>
      </w:r>
      <w:r w:rsidR="00B54581" w:rsidRPr="00E224B4">
        <w:t xml:space="preserve"> </w:t>
      </w:r>
      <w:r w:rsidR="001739B5" w:rsidRPr="00E224B4">
        <w:t>B</w:t>
      </w:r>
      <w:r w:rsidRPr="00E224B4">
        <w:t>loc</w:t>
      </w:r>
      <w:r w:rsidR="001739B5" w:rsidRPr="00E224B4">
        <w:t> 1</w:t>
      </w:r>
    </w:p>
    <w:p w14:paraId="28042198" w14:textId="214FD319" w:rsidR="00CF1047" w:rsidRPr="00CF1047" w:rsidRDefault="00CF1047" w:rsidP="00E13F6C">
      <w:pPr>
        <w:pStyle w:val="para4"/>
        <w:ind w:left="567"/>
      </w:pPr>
      <w:r>
        <w:rPr>
          <w:noProof/>
          <w:lang w:val="nl-BE" w:eastAsia="nl-BE"/>
        </w:rPr>
        <w:drawing>
          <wp:inline distT="0" distB="0" distL="0" distR="0" wp14:anchorId="0ECAE358" wp14:editId="120B33BF">
            <wp:extent cx="4707173" cy="3688047"/>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09761" cy="3690075"/>
                    </a:xfrm>
                    <a:prstGeom prst="rect">
                      <a:avLst/>
                    </a:prstGeom>
                    <a:noFill/>
                  </pic:spPr>
                </pic:pic>
              </a:graphicData>
            </a:graphic>
          </wp:inline>
        </w:drawing>
      </w:r>
    </w:p>
    <w:p w14:paraId="796EB24D" w14:textId="481FBDC2" w:rsidR="00F16455" w:rsidRPr="00E224B4" w:rsidRDefault="00CF1047" w:rsidP="00E13F6C">
      <w:pPr>
        <w:pStyle w:val="Heading4"/>
      </w:pPr>
      <w:r w:rsidRPr="00E224B4">
        <w:t xml:space="preserve">Implantation </w:t>
      </w:r>
      <w:r w:rsidR="00333902" w:rsidRPr="00E224B4">
        <w:t>des bor</w:t>
      </w:r>
      <w:r w:rsidR="00E224B4">
        <w:t>n</w:t>
      </w:r>
      <w:r w:rsidR="00333902" w:rsidRPr="00E224B4">
        <w:t>es d’incendi</w:t>
      </w:r>
      <w:r w:rsidR="00E224B4">
        <w:t>e</w:t>
      </w:r>
      <w:r w:rsidR="00333902" w:rsidRPr="00E224B4">
        <w:t xml:space="preserve"> extérieures</w:t>
      </w:r>
    </w:p>
    <w:p w14:paraId="0076A6FB" w14:textId="0804DC2B" w:rsidR="00FB057B" w:rsidRPr="00E224B4" w:rsidRDefault="00CF1047" w:rsidP="00E13F6C">
      <w:pPr>
        <w:pStyle w:val="Heading5"/>
        <w:numPr>
          <w:ilvl w:val="0"/>
          <w:numId w:val="0"/>
        </w:numPr>
        <w:spacing w:line="240" w:lineRule="auto"/>
        <w:ind w:left="567"/>
      </w:pPr>
      <w:r>
        <w:rPr>
          <w:noProof/>
          <w:lang w:val="nl-BE" w:eastAsia="nl-BE"/>
        </w:rPr>
        <w:drawing>
          <wp:inline distT="0" distB="0" distL="0" distR="0" wp14:anchorId="3D7F1E82" wp14:editId="7E6798C1">
            <wp:extent cx="4182386" cy="3799004"/>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182386" cy="3799004"/>
                    </a:xfrm>
                    <a:prstGeom prst="rect">
                      <a:avLst/>
                    </a:prstGeom>
                  </pic:spPr>
                </pic:pic>
              </a:graphicData>
            </a:graphic>
          </wp:inline>
        </w:drawing>
      </w:r>
    </w:p>
    <w:p w14:paraId="796EB24E" w14:textId="66F5739D" w:rsidR="00F16455" w:rsidRPr="00E224B4" w:rsidRDefault="00333902" w:rsidP="00E13F6C">
      <w:pPr>
        <w:pStyle w:val="Heading4"/>
      </w:pPr>
      <w:r w:rsidRPr="00E224B4">
        <w:t>Plans des locaux (bureaux, cafétérias,</w:t>
      </w:r>
      <w:r w:rsidR="002765F9" w:rsidRPr="00E224B4">
        <w:t xml:space="preserve"> </w:t>
      </w:r>
      <w:r w:rsidRPr="00E224B4">
        <w:t xml:space="preserve">locaux techniques, </w:t>
      </w:r>
      <w:r w:rsidR="002765F9" w:rsidRPr="00E224B4">
        <w:t>électricité</w:t>
      </w:r>
      <w:r w:rsidRPr="00E224B4">
        <w:t xml:space="preserve"> et HVAC</w:t>
      </w:r>
      <w:r w:rsidR="0010737A">
        <w:t>)</w:t>
      </w:r>
    </w:p>
    <w:p w14:paraId="30D3D06E" w14:textId="77777777" w:rsidR="00333902" w:rsidRPr="00E224B4" w:rsidRDefault="00333902" w:rsidP="00E13F6C">
      <w:pPr>
        <w:pStyle w:val="Heading5"/>
        <w:spacing w:line="240" w:lineRule="auto"/>
      </w:pPr>
      <w:r w:rsidRPr="00E224B4">
        <w:t>Ult</w:t>
      </w:r>
    </w:p>
    <w:p w14:paraId="796EB24F" w14:textId="5B4005F7" w:rsidR="00F16455" w:rsidRPr="00E224B4" w:rsidRDefault="00333902" w:rsidP="00E13F6C">
      <w:pPr>
        <w:pStyle w:val="Heading4"/>
      </w:pPr>
      <w:r w:rsidRPr="00E224B4">
        <w:t xml:space="preserve">Plans </w:t>
      </w:r>
      <w:r w:rsidR="0010737A" w:rsidRPr="00E224B4">
        <w:t xml:space="preserve">d’évacuation par étage </w:t>
      </w:r>
      <w:r w:rsidR="0010737A">
        <w:t xml:space="preserve">et </w:t>
      </w:r>
      <w:r w:rsidRPr="00E224B4">
        <w:t>des emplacements des moyens d’extinction</w:t>
      </w:r>
    </w:p>
    <w:p w14:paraId="68496D04" w14:textId="77777777" w:rsidR="00333902" w:rsidRPr="00E224B4" w:rsidRDefault="000A62C8" w:rsidP="00E13F6C">
      <w:pPr>
        <w:pStyle w:val="Heading5"/>
        <w:spacing w:line="240" w:lineRule="auto"/>
      </w:pPr>
      <w:hyperlink r:id="rId50" w:history="1">
        <w:r w:rsidR="00333902" w:rsidRPr="00E224B4">
          <w:rPr>
            <w:rStyle w:val="Hyperlink"/>
          </w:rPr>
          <w:t>Res de chaussée</w:t>
        </w:r>
      </w:hyperlink>
    </w:p>
    <w:p w14:paraId="63E82C49" w14:textId="77777777" w:rsidR="00333902" w:rsidRPr="00E224B4" w:rsidRDefault="000A62C8" w:rsidP="00E13F6C">
      <w:pPr>
        <w:pStyle w:val="Heading5"/>
        <w:spacing w:line="240" w:lineRule="auto"/>
      </w:pPr>
      <w:hyperlink r:id="rId51" w:history="1">
        <w:r w:rsidR="00333902" w:rsidRPr="00E224B4">
          <w:rPr>
            <w:rStyle w:val="Hyperlink"/>
          </w:rPr>
          <w:t>1</w:t>
        </w:r>
        <w:r w:rsidR="00333902" w:rsidRPr="00E224B4">
          <w:rPr>
            <w:rStyle w:val="Hyperlink"/>
            <w:vertAlign w:val="superscript"/>
          </w:rPr>
          <w:t>ier</w:t>
        </w:r>
        <w:r w:rsidR="00333902" w:rsidRPr="00E224B4">
          <w:rPr>
            <w:rStyle w:val="Hyperlink"/>
          </w:rPr>
          <w:t xml:space="preserve"> étage</w:t>
        </w:r>
      </w:hyperlink>
    </w:p>
    <w:p w14:paraId="5CF7D3B2" w14:textId="77777777" w:rsidR="00333902" w:rsidRPr="00E224B4" w:rsidRDefault="000A62C8" w:rsidP="00E13F6C">
      <w:pPr>
        <w:pStyle w:val="Heading5"/>
        <w:spacing w:line="240" w:lineRule="auto"/>
      </w:pPr>
      <w:hyperlink r:id="rId52" w:history="1">
        <w:r w:rsidR="00333902" w:rsidRPr="00E224B4">
          <w:rPr>
            <w:rStyle w:val="Hyperlink"/>
          </w:rPr>
          <w:t>2</w:t>
        </w:r>
        <w:r w:rsidR="00333902" w:rsidRPr="00E224B4">
          <w:rPr>
            <w:rStyle w:val="Hyperlink"/>
            <w:vertAlign w:val="superscript"/>
          </w:rPr>
          <w:t>iemme</w:t>
        </w:r>
        <w:r w:rsidR="00333902" w:rsidRPr="00E224B4">
          <w:rPr>
            <w:rStyle w:val="Hyperlink"/>
          </w:rPr>
          <w:t xml:space="preserve"> étage</w:t>
        </w:r>
      </w:hyperlink>
    </w:p>
    <w:p w14:paraId="2A813213" w14:textId="77777777" w:rsidR="00333902" w:rsidRPr="00E224B4" w:rsidRDefault="000A62C8" w:rsidP="00E13F6C">
      <w:pPr>
        <w:pStyle w:val="Heading5"/>
        <w:spacing w:line="240" w:lineRule="auto"/>
      </w:pPr>
      <w:hyperlink r:id="rId53" w:history="1">
        <w:r w:rsidR="00333902" w:rsidRPr="00E224B4">
          <w:rPr>
            <w:rStyle w:val="Hyperlink"/>
          </w:rPr>
          <w:t>3</w:t>
        </w:r>
        <w:r w:rsidR="00333902" w:rsidRPr="00E224B4">
          <w:rPr>
            <w:rStyle w:val="Hyperlink"/>
            <w:vertAlign w:val="superscript"/>
          </w:rPr>
          <w:t>iemme</w:t>
        </w:r>
        <w:r w:rsidR="00333902" w:rsidRPr="00E224B4">
          <w:rPr>
            <w:rStyle w:val="Hyperlink"/>
          </w:rPr>
          <w:t xml:space="preserve"> étage</w:t>
        </w:r>
      </w:hyperlink>
    </w:p>
    <w:p w14:paraId="396AD7A6" w14:textId="77777777" w:rsidR="00333902" w:rsidRPr="00E224B4" w:rsidRDefault="000A62C8" w:rsidP="00E13F6C">
      <w:pPr>
        <w:pStyle w:val="Heading5"/>
        <w:spacing w:line="240" w:lineRule="auto"/>
      </w:pPr>
      <w:hyperlink r:id="rId54" w:history="1">
        <w:r w:rsidR="00333902" w:rsidRPr="00E224B4">
          <w:rPr>
            <w:rStyle w:val="Hyperlink"/>
          </w:rPr>
          <w:t>4</w:t>
        </w:r>
        <w:r w:rsidR="00333902" w:rsidRPr="00E224B4">
          <w:rPr>
            <w:rStyle w:val="Hyperlink"/>
            <w:vertAlign w:val="superscript"/>
          </w:rPr>
          <w:t>iemme</w:t>
        </w:r>
        <w:r w:rsidR="00333902" w:rsidRPr="00E224B4">
          <w:rPr>
            <w:rStyle w:val="Hyperlink"/>
          </w:rPr>
          <w:t xml:space="preserve"> étage</w:t>
        </w:r>
      </w:hyperlink>
    </w:p>
    <w:p w14:paraId="52DFBF7D" w14:textId="77777777" w:rsidR="00333902" w:rsidRPr="00E224B4" w:rsidRDefault="000A62C8" w:rsidP="00E13F6C">
      <w:pPr>
        <w:pStyle w:val="Heading5"/>
        <w:spacing w:line="240" w:lineRule="auto"/>
      </w:pPr>
      <w:hyperlink r:id="rId55" w:history="1">
        <w:r w:rsidR="00333902" w:rsidRPr="00E224B4">
          <w:rPr>
            <w:rStyle w:val="Hyperlink"/>
          </w:rPr>
          <w:t>5</w:t>
        </w:r>
        <w:r w:rsidR="00333902" w:rsidRPr="00E224B4">
          <w:rPr>
            <w:rStyle w:val="Hyperlink"/>
            <w:vertAlign w:val="superscript"/>
          </w:rPr>
          <w:t>iemme</w:t>
        </w:r>
        <w:r w:rsidR="00333902" w:rsidRPr="00E224B4">
          <w:rPr>
            <w:rStyle w:val="Hyperlink"/>
          </w:rPr>
          <w:t xml:space="preserve"> étage</w:t>
        </w:r>
      </w:hyperlink>
    </w:p>
    <w:p w14:paraId="6CC2037C" w14:textId="77777777" w:rsidR="00333902" w:rsidRPr="00E224B4" w:rsidRDefault="000A62C8" w:rsidP="00E13F6C">
      <w:pPr>
        <w:pStyle w:val="Heading5"/>
        <w:spacing w:line="240" w:lineRule="auto"/>
      </w:pPr>
      <w:hyperlink r:id="rId56" w:history="1">
        <w:r w:rsidR="00333902" w:rsidRPr="00E224B4">
          <w:rPr>
            <w:rStyle w:val="Hyperlink"/>
          </w:rPr>
          <w:t>6</w:t>
        </w:r>
        <w:r w:rsidR="00333902" w:rsidRPr="00E224B4">
          <w:rPr>
            <w:rStyle w:val="Hyperlink"/>
            <w:vertAlign w:val="superscript"/>
          </w:rPr>
          <w:t>iemme</w:t>
        </w:r>
        <w:r w:rsidR="00333902" w:rsidRPr="00E224B4">
          <w:rPr>
            <w:rStyle w:val="Hyperlink"/>
          </w:rPr>
          <w:t xml:space="preserve"> étage</w:t>
        </w:r>
      </w:hyperlink>
    </w:p>
    <w:p w14:paraId="6A0CAD85" w14:textId="77777777" w:rsidR="00333902" w:rsidRPr="00E224B4" w:rsidRDefault="000A62C8" w:rsidP="00E13F6C">
      <w:pPr>
        <w:pStyle w:val="Heading5"/>
        <w:spacing w:line="240" w:lineRule="auto"/>
      </w:pPr>
      <w:hyperlink r:id="rId57" w:history="1">
        <w:r w:rsidR="00333902" w:rsidRPr="00E224B4">
          <w:rPr>
            <w:rStyle w:val="Hyperlink"/>
          </w:rPr>
          <w:t>7</w:t>
        </w:r>
        <w:r w:rsidR="00333902" w:rsidRPr="00E224B4">
          <w:rPr>
            <w:rStyle w:val="Hyperlink"/>
            <w:vertAlign w:val="superscript"/>
          </w:rPr>
          <w:t>iemme</w:t>
        </w:r>
        <w:r w:rsidR="00333902" w:rsidRPr="00E224B4">
          <w:rPr>
            <w:rStyle w:val="Hyperlink"/>
          </w:rPr>
          <w:t xml:space="preserve"> étage</w:t>
        </w:r>
      </w:hyperlink>
    </w:p>
    <w:p w14:paraId="2DA29C10" w14:textId="3438AF8B" w:rsidR="00333902" w:rsidRPr="00E224B4" w:rsidRDefault="00333902" w:rsidP="00E13F6C">
      <w:pPr>
        <w:pStyle w:val="Heading4"/>
      </w:pPr>
      <w:r w:rsidRPr="00E224B4">
        <w:t>Plan de regroupement par étage</w:t>
      </w:r>
    </w:p>
    <w:p w14:paraId="5249DEFD" w14:textId="2718A740" w:rsidR="00333902" w:rsidRDefault="000A62C8" w:rsidP="00E13F6C">
      <w:pPr>
        <w:pStyle w:val="para4"/>
        <w:ind w:left="567"/>
        <w:rPr>
          <w:rStyle w:val="Hyperlink"/>
        </w:rPr>
      </w:pPr>
      <w:hyperlink r:id="rId58" w:history="1">
        <w:r w:rsidR="00333902" w:rsidRPr="00E224B4">
          <w:rPr>
            <w:rStyle w:val="Hyperlink"/>
          </w:rPr>
          <w:t>Plan</w:t>
        </w:r>
      </w:hyperlink>
    </w:p>
    <w:p w14:paraId="675C2B82" w14:textId="3BB39B89" w:rsidR="00CF1047" w:rsidRPr="00E224B4" w:rsidRDefault="00CF1047" w:rsidP="00E13F6C">
      <w:pPr>
        <w:pStyle w:val="para4"/>
        <w:ind w:left="567"/>
      </w:pPr>
      <w:r>
        <w:rPr>
          <w:noProof/>
          <w:lang w:val="nl-BE" w:eastAsia="nl-BE"/>
        </w:rPr>
        <w:drawing>
          <wp:inline distT="0" distB="0" distL="0" distR="0" wp14:anchorId="7462AA03" wp14:editId="70B80D84">
            <wp:extent cx="5760085" cy="34726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60085" cy="3472667"/>
                    </a:xfrm>
                    <a:prstGeom prst="rect">
                      <a:avLst/>
                    </a:prstGeom>
                  </pic:spPr>
                </pic:pic>
              </a:graphicData>
            </a:graphic>
          </wp:inline>
        </w:drawing>
      </w:r>
    </w:p>
    <w:p w14:paraId="796EB252" w14:textId="4F333C0E" w:rsidR="00F16455" w:rsidRPr="00E224B4" w:rsidRDefault="00333902" w:rsidP="00E13F6C">
      <w:pPr>
        <w:pStyle w:val="Heading4"/>
      </w:pPr>
      <w:r w:rsidRPr="00E224B4">
        <w:t xml:space="preserve"> </w:t>
      </w:r>
      <w:r w:rsidR="002765F9" w:rsidRPr="00E224B4">
        <w:t>Informations sur les locaux à risque par étage</w:t>
      </w:r>
    </w:p>
    <w:p w14:paraId="13685D4A" w14:textId="6FE39603" w:rsidR="00513344" w:rsidRPr="00E224B4" w:rsidRDefault="00513344" w:rsidP="00E13F6C">
      <w:pPr>
        <w:pStyle w:val="Heading5"/>
        <w:spacing w:line="240" w:lineRule="auto"/>
      </w:pPr>
      <w:r w:rsidRPr="00E224B4">
        <w:t>Ult</w:t>
      </w:r>
    </w:p>
    <w:p w14:paraId="796EB253" w14:textId="21F28ABA" w:rsidR="00F16455" w:rsidRPr="00E224B4" w:rsidRDefault="00513344" w:rsidP="00E13F6C">
      <w:pPr>
        <w:pStyle w:val="Heading4"/>
      </w:pPr>
      <w:r w:rsidRPr="00E224B4">
        <w:t xml:space="preserve"> </w:t>
      </w:r>
      <w:r w:rsidR="002765F9" w:rsidRPr="00E224B4">
        <w:t>Détecteurs d’incendie par étage</w:t>
      </w:r>
    </w:p>
    <w:p w14:paraId="660CD713" w14:textId="352AF7D4" w:rsidR="00513344" w:rsidRPr="00E224B4" w:rsidRDefault="00513344" w:rsidP="00E13F6C">
      <w:pPr>
        <w:pStyle w:val="Heading5"/>
        <w:spacing w:line="240" w:lineRule="auto"/>
      </w:pPr>
      <w:r w:rsidRPr="00E224B4">
        <w:t>Ult</w:t>
      </w:r>
    </w:p>
    <w:p w14:paraId="796EB254" w14:textId="6A3FEEAC" w:rsidR="00F16455" w:rsidRPr="00E224B4" w:rsidRDefault="002765F9" w:rsidP="00E13F6C">
      <w:pPr>
        <w:pStyle w:val="Heading4"/>
      </w:pPr>
      <w:r w:rsidRPr="00E224B4">
        <w:t>Manuels d’utilisation des centrales de détection</w:t>
      </w:r>
    </w:p>
    <w:p w14:paraId="3DE786B3" w14:textId="7996B4B1" w:rsidR="00513344" w:rsidRPr="00E224B4" w:rsidRDefault="0010737A" w:rsidP="00E13F6C">
      <w:pPr>
        <w:pStyle w:val="Heading5"/>
        <w:spacing w:line="240" w:lineRule="auto"/>
      </w:pPr>
      <w:r>
        <w:t>Ult</w:t>
      </w:r>
    </w:p>
    <w:p w14:paraId="796EB256" w14:textId="498AC5F4" w:rsidR="00F16455" w:rsidRPr="00E224B4" w:rsidRDefault="00B54581" w:rsidP="00E13F6C">
      <w:pPr>
        <w:pStyle w:val="Heading5"/>
        <w:tabs>
          <w:tab w:val="clear" w:pos="851"/>
          <w:tab w:val="num" w:pos="567"/>
        </w:tabs>
        <w:spacing w:line="240" w:lineRule="auto"/>
        <w:ind w:left="0"/>
      </w:pPr>
      <w:r w:rsidRPr="00E224B4">
        <w:t>ANNEXES</w:t>
      </w:r>
    </w:p>
    <w:p w14:paraId="796EB25E" w14:textId="462539B2" w:rsidR="00A82AD0" w:rsidRPr="00E224B4" w:rsidRDefault="000A62C8" w:rsidP="00D755E0">
      <w:pPr>
        <w:pStyle w:val="ListParagraph"/>
        <w:numPr>
          <w:ilvl w:val="0"/>
          <w:numId w:val="45"/>
        </w:numPr>
        <w:spacing w:line="240" w:lineRule="auto"/>
        <w:ind w:left="993" w:hanging="426"/>
        <w:rPr>
          <w:rFonts w:cstheme="minorHAnsi"/>
          <w:sz w:val="28"/>
          <w:szCs w:val="28"/>
          <w:lang w:val="fr-BE"/>
        </w:rPr>
      </w:pPr>
      <w:hyperlink r:id="rId60" w:history="1">
        <w:r w:rsidR="00A82AD0" w:rsidRPr="0010737A">
          <w:rPr>
            <w:rStyle w:val="Hyperlink"/>
            <w:rFonts w:cstheme="minorHAnsi"/>
            <w:sz w:val="28"/>
            <w:szCs w:val="28"/>
            <w:lang w:val="fr-BE"/>
          </w:rPr>
          <w:t>FICHE D’ACTION N°1</w:t>
        </w:r>
      </w:hyperlink>
      <w:r w:rsidR="00A82AD0" w:rsidRPr="00E224B4">
        <w:rPr>
          <w:rFonts w:cstheme="minorHAnsi"/>
          <w:sz w:val="28"/>
          <w:szCs w:val="28"/>
          <w:lang w:val="fr-BE"/>
        </w:rPr>
        <w:t xml:space="preserve"> </w:t>
      </w:r>
      <w:r w:rsidR="0010737A">
        <w:rPr>
          <w:rFonts w:cstheme="minorHAnsi"/>
          <w:sz w:val="28"/>
          <w:szCs w:val="28"/>
          <w:lang w:val="fr-BE"/>
        </w:rPr>
        <w:t>-</w:t>
      </w:r>
      <w:r w:rsidR="00A82AD0" w:rsidRPr="00E224B4">
        <w:rPr>
          <w:rFonts w:cstheme="minorHAnsi"/>
          <w:sz w:val="28"/>
          <w:szCs w:val="28"/>
          <w:lang w:val="fr-BE"/>
        </w:rPr>
        <w:t xml:space="preserve"> </w:t>
      </w:r>
      <w:r w:rsidR="0010737A">
        <w:rPr>
          <w:rFonts w:cstheme="minorHAnsi"/>
          <w:sz w:val="28"/>
          <w:szCs w:val="28"/>
          <w:lang w:val="fr-BE"/>
        </w:rPr>
        <w:t>Avertir ; par toute personne qui détecte un feu</w:t>
      </w:r>
    </w:p>
    <w:p w14:paraId="796EB25F" w14:textId="23CC8FB2" w:rsidR="008C28B3" w:rsidRPr="00E224B4" w:rsidRDefault="000A62C8" w:rsidP="00D755E0">
      <w:pPr>
        <w:pStyle w:val="ListParagraph"/>
        <w:numPr>
          <w:ilvl w:val="0"/>
          <w:numId w:val="45"/>
        </w:numPr>
        <w:spacing w:line="240" w:lineRule="auto"/>
        <w:ind w:left="993" w:hanging="426"/>
        <w:rPr>
          <w:rFonts w:cstheme="minorHAnsi"/>
          <w:sz w:val="28"/>
          <w:szCs w:val="28"/>
          <w:lang w:val="fr-BE"/>
        </w:rPr>
      </w:pPr>
      <w:hyperlink r:id="rId61" w:history="1">
        <w:r w:rsidR="00A82AD0" w:rsidRPr="0010737A">
          <w:rPr>
            <w:rStyle w:val="Hyperlink"/>
            <w:rFonts w:cstheme="minorHAnsi"/>
            <w:sz w:val="28"/>
            <w:szCs w:val="28"/>
            <w:lang w:val="fr-BE"/>
          </w:rPr>
          <w:t>FICHE D’ACTION N°2</w:t>
        </w:r>
      </w:hyperlink>
      <w:r w:rsidR="00A82AD0" w:rsidRPr="00E224B4">
        <w:rPr>
          <w:rFonts w:cstheme="minorHAnsi"/>
          <w:sz w:val="28"/>
          <w:szCs w:val="28"/>
          <w:lang w:val="fr-BE"/>
        </w:rPr>
        <w:t xml:space="preserve"> - </w:t>
      </w:r>
      <w:r w:rsidR="0010737A" w:rsidRPr="0010737A">
        <w:rPr>
          <w:rFonts w:cstheme="minorHAnsi"/>
          <w:sz w:val="28"/>
          <w:szCs w:val="28"/>
          <w:lang w:val="fr-BE"/>
        </w:rPr>
        <w:t>Evacuation d’un bâtiment suite à une alerte ; pour personnel sans fonction spécifique</w:t>
      </w:r>
    </w:p>
    <w:p w14:paraId="796EB260" w14:textId="640C11FD" w:rsidR="008C28B3" w:rsidRPr="00E224B4" w:rsidRDefault="000A62C8" w:rsidP="00D755E0">
      <w:pPr>
        <w:pStyle w:val="ListParagraph"/>
        <w:numPr>
          <w:ilvl w:val="0"/>
          <w:numId w:val="45"/>
        </w:numPr>
        <w:spacing w:line="240" w:lineRule="auto"/>
        <w:ind w:left="993" w:hanging="426"/>
        <w:rPr>
          <w:rFonts w:cstheme="minorHAnsi"/>
          <w:sz w:val="28"/>
          <w:szCs w:val="28"/>
          <w:lang w:val="fr-BE"/>
        </w:rPr>
      </w:pPr>
      <w:hyperlink r:id="rId62" w:history="1">
        <w:r w:rsidR="008C28B3" w:rsidRPr="0010737A">
          <w:rPr>
            <w:rStyle w:val="Hyperlink"/>
            <w:rFonts w:cstheme="minorHAnsi"/>
            <w:sz w:val="28"/>
            <w:szCs w:val="28"/>
            <w:lang w:val="fr-BE"/>
          </w:rPr>
          <w:t>FICHE D’ACTION N°</w:t>
        </w:r>
      </w:hyperlink>
      <w:r w:rsidR="008C28B3" w:rsidRPr="00E224B4">
        <w:rPr>
          <w:rFonts w:cstheme="minorHAnsi"/>
          <w:sz w:val="28"/>
          <w:szCs w:val="28"/>
          <w:lang w:val="fr-BE"/>
        </w:rPr>
        <w:t xml:space="preserve">3 </w:t>
      </w:r>
      <w:r w:rsidR="0010737A">
        <w:rPr>
          <w:rFonts w:cstheme="minorHAnsi"/>
          <w:sz w:val="28"/>
          <w:szCs w:val="28"/>
          <w:lang w:val="fr-BE"/>
        </w:rPr>
        <w:t>-</w:t>
      </w:r>
      <w:r w:rsidR="008C28B3" w:rsidRPr="00E224B4">
        <w:rPr>
          <w:rFonts w:cstheme="minorHAnsi"/>
          <w:sz w:val="28"/>
          <w:szCs w:val="28"/>
          <w:lang w:val="fr-BE"/>
        </w:rPr>
        <w:t xml:space="preserve"> </w:t>
      </w:r>
      <w:r w:rsidR="0010737A" w:rsidRPr="0010737A">
        <w:rPr>
          <w:rFonts w:cstheme="minorHAnsi"/>
          <w:sz w:val="28"/>
          <w:szCs w:val="28"/>
          <w:lang w:val="fr-BE"/>
        </w:rPr>
        <w:t>Lutte contre un début d’incendie par le personnel Firefighter</w:t>
      </w:r>
    </w:p>
    <w:p w14:paraId="796EB261" w14:textId="2F587076" w:rsidR="008C28B3" w:rsidRPr="00E224B4" w:rsidRDefault="000A62C8" w:rsidP="00D755E0">
      <w:pPr>
        <w:pStyle w:val="ListParagraph"/>
        <w:numPr>
          <w:ilvl w:val="0"/>
          <w:numId w:val="45"/>
        </w:numPr>
        <w:spacing w:line="240" w:lineRule="auto"/>
        <w:ind w:left="993" w:hanging="426"/>
        <w:rPr>
          <w:rFonts w:cstheme="minorHAnsi"/>
          <w:sz w:val="28"/>
          <w:szCs w:val="28"/>
          <w:lang w:val="fr-BE"/>
        </w:rPr>
      </w:pPr>
      <w:hyperlink r:id="rId63" w:history="1">
        <w:r w:rsidR="008C28B3" w:rsidRPr="0010737A">
          <w:rPr>
            <w:rStyle w:val="Hyperlink"/>
            <w:rFonts w:cstheme="minorHAnsi"/>
            <w:sz w:val="28"/>
            <w:szCs w:val="28"/>
            <w:lang w:val="fr-BE"/>
          </w:rPr>
          <w:t>FICHE D’ACTION N°4</w:t>
        </w:r>
      </w:hyperlink>
      <w:r w:rsidR="008C28B3" w:rsidRPr="00E224B4">
        <w:rPr>
          <w:rFonts w:cstheme="minorHAnsi"/>
          <w:sz w:val="28"/>
          <w:szCs w:val="28"/>
          <w:lang w:val="fr-BE"/>
        </w:rPr>
        <w:t xml:space="preserve"> </w:t>
      </w:r>
      <w:r w:rsidR="0010737A">
        <w:rPr>
          <w:rFonts w:cstheme="minorHAnsi"/>
          <w:sz w:val="28"/>
          <w:szCs w:val="28"/>
          <w:lang w:val="fr-BE"/>
        </w:rPr>
        <w:t>-</w:t>
      </w:r>
      <w:r w:rsidR="008C28B3" w:rsidRPr="00E224B4">
        <w:rPr>
          <w:rFonts w:cstheme="minorHAnsi"/>
          <w:sz w:val="28"/>
          <w:szCs w:val="28"/>
          <w:lang w:val="fr-BE"/>
        </w:rPr>
        <w:t xml:space="preserve"> </w:t>
      </w:r>
      <w:r w:rsidR="0010737A" w:rsidRPr="0010737A">
        <w:rPr>
          <w:rFonts w:cstheme="minorHAnsi"/>
          <w:sz w:val="28"/>
          <w:szCs w:val="28"/>
          <w:lang w:val="fr-BE"/>
        </w:rPr>
        <w:t>Responsables de l’évacuation - Surveillance pendant l'évacuation</w:t>
      </w:r>
    </w:p>
    <w:sectPr w:rsidR="008C28B3" w:rsidRPr="00E224B4" w:rsidSect="004E7DED">
      <w:headerReference w:type="default" r:id="rId64"/>
      <w:footerReference w:type="default" r:id="rId65"/>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F2171" w14:textId="77777777" w:rsidR="005A00F4" w:rsidRDefault="005A00F4" w:rsidP="00A8382B">
      <w:pPr>
        <w:spacing w:after="0" w:line="240" w:lineRule="auto"/>
      </w:pPr>
      <w:r>
        <w:separator/>
      </w:r>
    </w:p>
  </w:endnote>
  <w:endnote w:type="continuationSeparator" w:id="0">
    <w:p w14:paraId="60E8727C" w14:textId="77777777" w:rsidR="005A00F4" w:rsidRDefault="005A00F4" w:rsidP="00A8382B">
      <w:pPr>
        <w:spacing w:after="0" w:line="240" w:lineRule="auto"/>
      </w:pPr>
      <w:r>
        <w:continuationSeparator/>
      </w:r>
    </w:p>
  </w:endnote>
  <w:endnote w:type="continuationNotice" w:id="1">
    <w:p w14:paraId="64AF9F0F" w14:textId="77777777" w:rsidR="005A00F4" w:rsidRDefault="005A00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EB276" w14:textId="66B45DD1" w:rsidR="005A00F4" w:rsidRDefault="005A00F4" w:rsidP="004E7DED">
    <w:pPr>
      <w:pStyle w:val="Footer"/>
      <w:ind w:firstLine="720"/>
    </w:pPr>
    <w:r>
      <w:tab/>
      <w:t>Edition Nov 18</w:t>
    </w:r>
    <w:r>
      <w:tab/>
      <w:t xml:space="preserve">Page </w:t>
    </w:r>
    <w:sdt>
      <w:sdtPr>
        <w:id w:val="-19979469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A62C8">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0F5E0" w14:textId="77777777" w:rsidR="005A00F4" w:rsidRDefault="005A00F4" w:rsidP="00A8382B">
      <w:pPr>
        <w:spacing w:after="0" w:line="240" w:lineRule="auto"/>
      </w:pPr>
      <w:r>
        <w:separator/>
      </w:r>
    </w:p>
  </w:footnote>
  <w:footnote w:type="continuationSeparator" w:id="0">
    <w:p w14:paraId="6726CB30" w14:textId="77777777" w:rsidR="005A00F4" w:rsidRDefault="005A00F4" w:rsidP="00A8382B">
      <w:pPr>
        <w:spacing w:after="0" w:line="240" w:lineRule="auto"/>
      </w:pPr>
      <w:r>
        <w:continuationSeparator/>
      </w:r>
    </w:p>
  </w:footnote>
  <w:footnote w:type="continuationNotice" w:id="1">
    <w:p w14:paraId="073AF393" w14:textId="77777777" w:rsidR="005A00F4" w:rsidRDefault="005A00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EB275" w14:textId="77777777" w:rsidR="005A00F4" w:rsidRPr="00A8382B" w:rsidRDefault="005A00F4" w:rsidP="00A8382B">
    <w:pPr>
      <w:pStyle w:val="Header"/>
      <w:pBdr>
        <w:top w:val="single" w:sz="4" w:space="1" w:color="auto"/>
        <w:left w:val="single" w:sz="4" w:space="4" w:color="auto"/>
        <w:bottom w:val="single" w:sz="4" w:space="1" w:color="auto"/>
        <w:right w:val="single" w:sz="4" w:space="4" w:color="auto"/>
      </w:pBdr>
      <w:jc w:val="center"/>
      <w:rPr>
        <w:rFonts w:ascii="Calibri" w:hAnsi="Calibri" w:cs="Calibri"/>
        <w:b/>
        <w:sz w:val="40"/>
        <w:szCs w:val="40"/>
        <w:lang w:val="fr-BE"/>
      </w:rPr>
    </w:pPr>
    <w:r w:rsidRPr="00A8382B">
      <w:rPr>
        <w:rFonts w:ascii="Calibri" w:hAnsi="Calibri" w:cs="Calibri"/>
        <w:b/>
        <w:sz w:val="40"/>
        <w:szCs w:val="40"/>
        <w:lang w:val="fr-BE"/>
      </w:rPr>
      <w:t xml:space="preserve">DOSSIER INCENDIE ET ÉVACUATION BLOC </w:t>
    </w:r>
    <w:r>
      <w:rPr>
        <w:rFonts w:ascii="Calibri" w:hAnsi="Calibri" w:cs="Calibri"/>
        <w:b/>
        <w:sz w:val="40"/>
        <w:szCs w:val="40"/>
        <w:lang w:val="fr-BE"/>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44AC3"/>
    <w:multiLevelType w:val="hybridMultilevel"/>
    <w:tmpl w:val="B8C6FC5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EF45A26"/>
    <w:multiLevelType w:val="hybridMultilevel"/>
    <w:tmpl w:val="59E8B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3D7314"/>
    <w:multiLevelType w:val="hybridMultilevel"/>
    <w:tmpl w:val="18C00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AA24AB"/>
    <w:multiLevelType w:val="hybridMultilevel"/>
    <w:tmpl w:val="BD366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AB30FF"/>
    <w:multiLevelType w:val="hybridMultilevel"/>
    <w:tmpl w:val="BD62CA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701FD3"/>
    <w:multiLevelType w:val="hybridMultilevel"/>
    <w:tmpl w:val="44944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2E135E"/>
    <w:multiLevelType w:val="hybridMultilevel"/>
    <w:tmpl w:val="C08A19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652ACF"/>
    <w:multiLevelType w:val="hybridMultilevel"/>
    <w:tmpl w:val="8690AEF0"/>
    <w:lvl w:ilvl="0" w:tplc="3F3C3A2E">
      <w:start w:val="1"/>
      <w:numFmt w:val="bullet"/>
      <w:pStyle w:val="OpmTitPara2"/>
      <w:lvlText w:val=""/>
      <w:lvlJc w:val="left"/>
      <w:pPr>
        <w:tabs>
          <w:tab w:val="num" w:pos="1656"/>
        </w:tabs>
        <w:ind w:left="1685" w:hanging="425"/>
      </w:pPr>
      <w:rPr>
        <w:rFonts w:ascii="Wingdings 2" w:hAnsi="Wingdings 2"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DC4853"/>
    <w:multiLevelType w:val="hybridMultilevel"/>
    <w:tmpl w:val="B888CE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F5B1F2A"/>
    <w:multiLevelType w:val="hybridMultilevel"/>
    <w:tmpl w:val="6294449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0" w:hanging="360"/>
      </w:pPr>
      <w:rPr>
        <w:rFonts w:ascii="Symbol" w:hAnsi="Symbol" w:hint="default"/>
      </w:rPr>
    </w:lvl>
    <w:lvl w:ilvl="2" w:tplc="04090005">
      <w:start w:val="1"/>
      <w:numFmt w:val="bullet"/>
      <w:lvlText w:val=""/>
      <w:lvlJc w:val="left"/>
      <w:pPr>
        <w:ind w:left="720" w:hanging="360"/>
      </w:pPr>
      <w:rPr>
        <w:rFonts w:ascii="Wingdings" w:hAnsi="Wingdings" w:hint="default"/>
      </w:rPr>
    </w:lvl>
    <w:lvl w:ilvl="3" w:tplc="04090003">
      <w:start w:val="1"/>
      <w:numFmt w:val="bullet"/>
      <w:lvlText w:val="o"/>
      <w:lvlJc w:val="left"/>
      <w:pPr>
        <w:ind w:left="1440" w:hanging="360"/>
      </w:pPr>
      <w:rPr>
        <w:rFonts w:ascii="Courier New" w:hAnsi="Courier New" w:cs="Courier New"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1" w15:restartNumberingAfterBreak="0">
    <w:nsid w:val="206C0075"/>
    <w:multiLevelType w:val="hybridMultilevel"/>
    <w:tmpl w:val="656677A8"/>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22BE11FC"/>
    <w:multiLevelType w:val="hybridMultilevel"/>
    <w:tmpl w:val="C1F43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187BE7"/>
    <w:multiLevelType w:val="hybridMultilevel"/>
    <w:tmpl w:val="F5E2A10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0F1F7A"/>
    <w:multiLevelType w:val="hybridMultilevel"/>
    <w:tmpl w:val="8E36129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140DAB"/>
    <w:multiLevelType w:val="hybridMultilevel"/>
    <w:tmpl w:val="12048F4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D13EB2"/>
    <w:multiLevelType w:val="hybridMultilevel"/>
    <w:tmpl w:val="3C5E3A56"/>
    <w:lvl w:ilvl="0" w:tplc="AA08A7F8">
      <w:start w:val="1"/>
      <w:numFmt w:val="bullet"/>
      <w:lvlText w:val="o"/>
      <w:lvlJc w:val="left"/>
      <w:pPr>
        <w:tabs>
          <w:tab w:val="num" w:pos="3402"/>
        </w:tabs>
        <w:ind w:left="3402" w:hanging="425"/>
      </w:pPr>
      <w:rPr>
        <w:rFonts w:ascii="Courier New" w:hAnsi="Courier New" w:hint="default"/>
      </w:rPr>
    </w:lvl>
    <w:lvl w:ilvl="1" w:tplc="04090003" w:tentative="1">
      <w:start w:val="1"/>
      <w:numFmt w:val="bullet"/>
      <w:lvlText w:val="o"/>
      <w:lvlJc w:val="left"/>
      <w:pPr>
        <w:tabs>
          <w:tab w:val="num" w:pos="2716"/>
        </w:tabs>
        <w:ind w:left="2716" w:hanging="360"/>
      </w:pPr>
      <w:rPr>
        <w:rFonts w:ascii="Courier New" w:hAnsi="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8006F268">
      <w:start w:val="1"/>
      <w:numFmt w:val="bullet"/>
      <w:pStyle w:val="Bulletpara3"/>
      <w:lvlText w:val=""/>
      <w:lvlJc w:val="left"/>
      <w:pPr>
        <w:tabs>
          <w:tab w:val="num" w:pos="4941"/>
        </w:tabs>
        <w:ind w:left="4941" w:hanging="425"/>
      </w:pPr>
      <w:rPr>
        <w:rFonts w:ascii="Symbol" w:hAnsi="Symbol" w:hint="default"/>
        <w:sz w:val="20"/>
      </w:rPr>
    </w:lvl>
    <w:lvl w:ilvl="5" w:tplc="0409000F">
      <w:start w:val="1"/>
      <w:numFmt w:val="decimal"/>
      <w:lvlText w:val="%6."/>
      <w:lvlJc w:val="left"/>
      <w:pPr>
        <w:tabs>
          <w:tab w:val="num" w:pos="5596"/>
        </w:tabs>
        <w:ind w:left="5596" w:hanging="360"/>
      </w:pPr>
      <w:rPr>
        <w:rFonts w:cs="Times New Roman"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7" w15:restartNumberingAfterBreak="0">
    <w:nsid w:val="30711F03"/>
    <w:multiLevelType w:val="hybridMultilevel"/>
    <w:tmpl w:val="015C86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5C27FEA"/>
    <w:multiLevelType w:val="hybridMultilevel"/>
    <w:tmpl w:val="454844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EF5E40"/>
    <w:multiLevelType w:val="hybridMultilevel"/>
    <w:tmpl w:val="CF56B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B3D5A44"/>
    <w:multiLevelType w:val="hybridMultilevel"/>
    <w:tmpl w:val="7936A3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7B5961"/>
    <w:multiLevelType w:val="hybridMultilevel"/>
    <w:tmpl w:val="63ECC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1B1FC9"/>
    <w:multiLevelType w:val="hybridMultilevel"/>
    <w:tmpl w:val="4D728296"/>
    <w:lvl w:ilvl="0" w:tplc="04090001">
      <w:start w:val="1"/>
      <w:numFmt w:val="bullet"/>
      <w:lvlText w:val=""/>
      <w:lvlJc w:val="left"/>
      <w:pPr>
        <w:tabs>
          <w:tab w:val="num" w:pos="1636"/>
        </w:tabs>
        <w:ind w:left="1636" w:hanging="425"/>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0471ADB"/>
    <w:multiLevelType w:val="hybridMultilevel"/>
    <w:tmpl w:val="FF948DB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3832C2E"/>
    <w:multiLevelType w:val="hybridMultilevel"/>
    <w:tmpl w:val="4BCE8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AD18A1"/>
    <w:multiLevelType w:val="hybridMultilevel"/>
    <w:tmpl w:val="2AF0C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FD0E7D"/>
    <w:multiLevelType w:val="hybridMultilevel"/>
    <w:tmpl w:val="E1C4A20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46A4F2F"/>
    <w:multiLevelType w:val="hybridMultilevel"/>
    <w:tmpl w:val="1390F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52844C7"/>
    <w:multiLevelType w:val="hybridMultilevel"/>
    <w:tmpl w:val="FAD8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5076EF"/>
    <w:multiLevelType w:val="hybridMultilevel"/>
    <w:tmpl w:val="296ED4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A5A28A1"/>
    <w:multiLevelType w:val="hybridMultilevel"/>
    <w:tmpl w:val="2DF6A7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B4F4C42"/>
    <w:multiLevelType w:val="hybridMultilevel"/>
    <w:tmpl w:val="889AE59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D24769"/>
    <w:multiLevelType w:val="hybridMultilevel"/>
    <w:tmpl w:val="764A7A2A"/>
    <w:lvl w:ilvl="0" w:tplc="0409000B">
      <w:start w:val="1"/>
      <w:numFmt w:val="bullet"/>
      <w:lvlText w:val=""/>
      <w:lvlJc w:val="left"/>
      <w:pPr>
        <w:ind w:left="2062"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139480A"/>
    <w:multiLevelType w:val="hybridMultilevel"/>
    <w:tmpl w:val="F47E3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8D1064B"/>
    <w:multiLevelType w:val="hybridMultilevel"/>
    <w:tmpl w:val="2BD01F14"/>
    <w:lvl w:ilvl="0" w:tplc="04090003">
      <w:start w:val="1"/>
      <w:numFmt w:val="bullet"/>
      <w:lvlText w:val="o"/>
      <w:lvlJc w:val="left"/>
      <w:pPr>
        <w:tabs>
          <w:tab w:val="num" w:pos="2081"/>
        </w:tabs>
        <w:ind w:left="2110" w:hanging="425"/>
      </w:pPr>
      <w:rPr>
        <w:rFonts w:ascii="Courier New" w:hAnsi="Courier New" w:cs="Courier New" w:hint="default"/>
        <w:sz w:val="24"/>
      </w:rPr>
    </w:lvl>
    <w:lvl w:ilvl="1" w:tplc="04090003" w:tentative="1">
      <w:start w:val="1"/>
      <w:numFmt w:val="bullet"/>
      <w:lvlText w:val="o"/>
      <w:lvlJc w:val="left"/>
      <w:pPr>
        <w:tabs>
          <w:tab w:val="num" w:pos="1865"/>
        </w:tabs>
        <w:ind w:left="1865" w:hanging="360"/>
      </w:pPr>
      <w:rPr>
        <w:rFonts w:ascii="Courier New" w:hAnsi="Courier New" w:hint="default"/>
      </w:rPr>
    </w:lvl>
    <w:lvl w:ilvl="2" w:tplc="04090005" w:tentative="1">
      <w:start w:val="1"/>
      <w:numFmt w:val="bullet"/>
      <w:lvlText w:val=""/>
      <w:lvlJc w:val="left"/>
      <w:pPr>
        <w:tabs>
          <w:tab w:val="num" w:pos="2585"/>
        </w:tabs>
        <w:ind w:left="2585" w:hanging="360"/>
      </w:pPr>
      <w:rPr>
        <w:rFonts w:ascii="Wingdings" w:hAnsi="Wingdings" w:hint="default"/>
      </w:rPr>
    </w:lvl>
    <w:lvl w:ilvl="3" w:tplc="04090001" w:tentative="1">
      <w:start w:val="1"/>
      <w:numFmt w:val="bullet"/>
      <w:lvlText w:val=""/>
      <w:lvlJc w:val="left"/>
      <w:pPr>
        <w:tabs>
          <w:tab w:val="num" w:pos="3305"/>
        </w:tabs>
        <w:ind w:left="3305" w:hanging="360"/>
      </w:pPr>
      <w:rPr>
        <w:rFonts w:ascii="Symbol" w:hAnsi="Symbol" w:hint="default"/>
      </w:rPr>
    </w:lvl>
    <w:lvl w:ilvl="4" w:tplc="04090003" w:tentative="1">
      <w:start w:val="1"/>
      <w:numFmt w:val="bullet"/>
      <w:lvlText w:val="o"/>
      <w:lvlJc w:val="left"/>
      <w:pPr>
        <w:tabs>
          <w:tab w:val="num" w:pos="4025"/>
        </w:tabs>
        <w:ind w:left="4025" w:hanging="360"/>
      </w:pPr>
      <w:rPr>
        <w:rFonts w:ascii="Courier New" w:hAnsi="Courier New" w:hint="default"/>
      </w:rPr>
    </w:lvl>
    <w:lvl w:ilvl="5" w:tplc="04090005" w:tentative="1">
      <w:start w:val="1"/>
      <w:numFmt w:val="bullet"/>
      <w:lvlText w:val=""/>
      <w:lvlJc w:val="left"/>
      <w:pPr>
        <w:tabs>
          <w:tab w:val="num" w:pos="4745"/>
        </w:tabs>
        <w:ind w:left="4745" w:hanging="360"/>
      </w:pPr>
      <w:rPr>
        <w:rFonts w:ascii="Wingdings" w:hAnsi="Wingdings" w:hint="default"/>
      </w:rPr>
    </w:lvl>
    <w:lvl w:ilvl="6" w:tplc="04090001" w:tentative="1">
      <w:start w:val="1"/>
      <w:numFmt w:val="bullet"/>
      <w:lvlText w:val=""/>
      <w:lvlJc w:val="left"/>
      <w:pPr>
        <w:tabs>
          <w:tab w:val="num" w:pos="5465"/>
        </w:tabs>
        <w:ind w:left="5465" w:hanging="360"/>
      </w:pPr>
      <w:rPr>
        <w:rFonts w:ascii="Symbol" w:hAnsi="Symbol" w:hint="default"/>
      </w:rPr>
    </w:lvl>
    <w:lvl w:ilvl="7" w:tplc="04090003" w:tentative="1">
      <w:start w:val="1"/>
      <w:numFmt w:val="bullet"/>
      <w:lvlText w:val="o"/>
      <w:lvlJc w:val="left"/>
      <w:pPr>
        <w:tabs>
          <w:tab w:val="num" w:pos="6185"/>
        </w:tabs>
        <w:ind w:left="6185" w:hanging="360"/>
      </w:pPr>
      <w:rPr>
        <w:rFonts w:ascii="Courier New" w:hAnsi="Courier New" w:hint="default"/>
      </w:rPr>
    </w:lvl>
    <w:lvl w:ilvl="8" w:tplc="04090005" w:tentative="1">
      <w:start w:val="1"/>
      <w:numFmt w:val="bullet"/>
      <w:lvlText w:val=""/>
      <w:lvlJc w:val="left"/>
      <w:pPr>
        <w:tabs>
          <w:tab w:val="num" w:pos="6905"/>
        </w:tabs>
        <w:ind w:left="6905" w:hanging="360"/>
      </w:pPr>
      <w:rPr>
        <w:rFonts w:ascii="Wingdings" w:hAnsi="Wingdings" w:hint="default"/>
      </w:rPr>
    </w:lvl>
  </w:abstractNum>
  <w:abstractNum w:abstractNumId="35" w15:restartNumberingAfterBreak="0">
    <w:nsid w:val="5F5F034C"/>
    <w:multiLevelType w:val="hybridMultilevel"/>
    <w:tmpl w:val="38C0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210BBF"/>
    <w:multiLevelType w:val="hybridMultilevel"/>
    <w:tmpl w:val="A760B7A0"/>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37" w15:restartNumberingAfterBreak="0">
    <w:nsid w:val="646118B2"/>
    <w:multiLevelType w:val="multilevel"/>
    <w:tmpl w:val="5EB23000"/>
    <w:lvl w:ilvl="0">
      <w:start w:val="1"/>
      <w:numFmt w:val="none"/>
      <w:pStyle w:val="Heading1"/>
      <w:suff w:val="nothing"/>
      <w:lvlText w:val=""/>
      <w:lvlJc w:val="left"/>
      <w:pPr>
        <w:ind w:left="-32767" w:firstLine="32767"/>
      </w:pPr>
      <w:rPr>
        <w:rFonts w:hint="default"/>
      </w:rPr>
    </w:lvl>
    <w:lvl w:ilvl="1">
      <w:start w:val="1"/>
      <w:numFmt w:val="none"/>
      <w:pStyle w:val="Heading2"/>
      <w:suff w:val="nothing"/>
      <w:lvlText w:val=""/>
      <w:lvlJc w:val="left"/>
      <w:pPr>
        <w:ind w:left="0" w:firstLine="0"/>
      </w:pPr>
      <w:rPr>
        <w:rFonts w:hint="default"/>
      </w:rPr>
    </w:lvl>
    <w:lvl w:ilvl="2">
      <w:start w:val="1"/>
      <w:numFmt w:val="decimal"/>
      <w:pStyle w:val="Heading3"/>
      <w:lvlText w:val="%3."/>
      <w:lvlJc w:val="left"/>
      <w:pPr>
        <w:tabs>
          <w:tab w:val="num" w:pos="284"/>
        </w:tabs>
        <w:ind w:left="284" w:hanging="284"/>
      </w:pPr>
      <w:rPr>
        <w:rFonts w:hint="default"/>
      </w:rPr>
    </w:lvl>
    <w:lvl w:ilvl="3">
      <w:start w:val="1"/>
      <w:numFmt w:val="lowerLetter"/>
      <w:pStyle w:val="Heading4"/>
      <w:lvlText w:val="%4."/>
      <w:lvlJc w:val="left"/>
      <w:pPr>
        <w:tabs>
          <w:tab w:val="num" w:pos="567"/>
        </w:tabs>
        <w:ind w:left="284" w:firstLine="0"/>
      </w:pPr>
      <w:rPr>
        <w:rFonts w:hint="default"/>
      </w:rPr>
    </w:lvl>
    <w:lvl w:ilvl="4">
      <w:start w:val="1"/>
      <w:numFmt w:val="decimal"/>
      <w:pStyle w:val="Heading5"/>
      <w:lvlText w:val="(%5)"/>
      <w:lvlJc w:val="left"/>
      <w:pPr>
        <w:tabs>
          <w:tab w:val="num" w:pos="851"/>
        </w:tabs>
        <w:ind w:left="284" w:firstLine="283"/>
      </w:pPr>
      <w:rPr>
        <w:rFonts w:hint="default"/>
      </w:rPr>
    </w:lvl>
    <w:lvl w:ilvl="5">
      <w:start w:val="1"/>
      <w:numFmt w:val="lowerLetter"/>
      <w:pStyle w:val="Heading6"/>
      <w:lvlText w:val="(%6)"/>
      <w:lvlJc w:val="left"/>
      <w:pPr>
        <w:tabs>
          <w:tab w:val="num" w:pos="851"/>
        </w:tabs>
        <w:ind w:left="284" w:firstLine="567"/>
      </w:pPr>
      <w:rPr>
        <w:rFonts w:hint="default"/>
      </w:rPr>
    </w:lvl>
    <w:lvl w:ilvl="6">
      <w:start w:val="1"/>
      <w:numFmt w:val="decimal"/>
      <w:lvlText w:val="%7."/>
      <w:lvlJc w:val="left"/>
      <w:pPr>
        <w:ind w:left="-29365" w:firstLine="32767"/>
      </w:pPr>
      <w:rPr>
        <w:rFonts w:hint="default"/>
      </w:rPr>
    </w:lvl>
    <w:lvl w:ilvl="7">
      <w:start w:val="1"/>
      <w:numFmt w:val="lowerLetter"/>
      <w:lvlText w:val="%8."/>
      <w:lvlJc w:val="left"/>
      <w:pPr>
        <w:ind w:left="-28798" w:firstLine="32767"/>
      </w:pPr>
      <w:rPr>
        <w:rFonts w:hint="default"/>
      </w:rPr>
    </w:lvl>
    <w:lvl w:ilvl="8">
      <w:start w:val="1"/>
      <w:numFmt w:val="lowerRoman"/>
      <w:lvlText w:val="%9."/>
      <w:lvlJc w:val="right"/>
      <w:pPr>
        <w:ind w:left="-28231" w:firstLine="32767"/>
      </w:pPr>
      <w:rPr>
        <w:rFonts w:hint="default"/>
      </w:rPr>
    </w:lvl>
  </w:abstractNum>
  <w:abstractNum w:abstractNumId="38" w15:restartNumberingAfterBreak="0">
    <w:nsid w:val="64C229CE"/>
    <w:multiLevelType w:val="hybridMultilevel"/>
    <w:tmpl w:val="1870ED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554025A"/>
    <w:multiLevelType w:val="hybridMultilevel"/>
    <w:tmpl w:val="EF04280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69D66A8"/>
    <w:multiLevelType w:val="hybridMultilevel"/>
    <w:tmpl w:val="014ADD40"/>
    <w:lvl w:ilvl="0" w:tplc="04090001">
      <w:start w:val="1"/>
      <w:numFmt w:val="bullet"/>
      <w:lvlText w:val=""/>
      <w:lvlJc w:val="left"/>
      <w:pPr>
        <w:tabs>
          <w:tab w:val="num" w:pos="1636"/>
        </w:tabs>
        <w:ind w:left="1636" w:hanging="425"/>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9022C4D"/>
    <w:multiLevelType w:val="hybridMultilevel"/>
    <w:tmpl w:val="92A0A28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B2F25BE"/>
    <w:multiLevelType w:val="hybridMultilevel"/>
    <w:tmpl w:val="53207F6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774B3A98"/>
    <w:multiLevelType w:val="hybridMultilevel"/>
    <w:tmpl w:val="427016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BB9449A"/>
    <w:multiLevelType w:val="hybridMultilevel"/>
    <w:tmpl w:val="F7A894C0"/>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45" w15:restartNumberingAfterBreak="0">
    <w:nsid w:val="7DDE01ED"/>
    <w:multiLevelType w:val="hybridMultilevel"/>
    <w:tmpl w:val="3D96F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5"/>
  </w:num>
  <w:num w:numId="2">
    <w:abstractNumId w:val="11"/>
  </w:num>
  <w:num w:numId="3">
    <w:abstractNumId w:val="33"/>
  </w:num>
  <w:num w:numId="4">
    <w:abstractNumId w:val="5"/>
  </w:num>
  <w:num w:numId="5">
    <w:abstractNumId w:val="29"/>
  </w:num>
  <w:num w:numId="6">
    <w:abstractNumId w:val="21"/>
  </w:num>
  <w:num w:numId="7">
    <w:abstractNumId w:val="38"/>
  </w:num>
  <w:num w:numId="8">
    <w:abstractNumId w:val="25"/>
  </w:num>
  <w:num w:numId="9">
    <w:abstractNumId w:val="7"/>
  </w:num>
  <w:num w:numId="10">
    <w:abstractNumId w:val="10"/>
  </w:num>
  <w:num w:numId="11">
    <w:abstractNumId w:val="12"/>
  </w:num>
  <w:num w:numId="12">
    <w:abstractNumId w:val="0"/>
  </w:num>
  <w:num w:numId="13">
    <w:abstractNumId w:val="19"/>
  </w:num>
  <w:num w:numId="14">
    <w:abstractNumId w:val="17"/>
  </w:num>
  <w:num w:numId="15">
    <w:abstractNumId w:val="9"/>
  </w:num>
  <w:num w:numId="16">
    <w:abstractNumId w:val="13"/>
  </w:num>
  <w:num w:numId="17">
    <w:abstractNumId w:val="30"/>
  </w:num>
  <w:num w:numId="18">
    <w:abstractNumId w:val="18"/>
  </w:num>
  <w:num w:numId="19">
    <w:abstractNumId w:val="23"/>
  </w:num>
  <w:num w:numId="20">
    <w:abstractNumId w:val="28"/>
  </w:num>
  <w:num w:numId="21">
    <w:abstractNumId w:val="41"/>
  </w:num>
  <w:num w:numId="22">
    <w:abstractNumId w:val="24"/>
  </w:num>
  <w:num w:numId="23">
    <w:abstractNumId w:val="4"/>
  </w:num>
  <w:num w:numId="24">
    <w:abstractNumId w:val="43"/>
  </w:num>
  <w:num w:numId="25">
    <w:abstractNumId w:val="39"/>
  </w:num>
  <w:num w:numId="26">
    <w:abstractNumId w:val="15"/>
  </w:num>
  <w:num w:numId="27">
    <w:abstractNumId w:val="14"/>
  </w:num>
  <w:num w:numId="28">
    <w:abstractNumId w:val="26"/>
  </w:num>
  <w:num w:numId="29">
    <w:abstractNumId w:val="6"/>
  </w:num>
  <w:num w:numId="30">
    <w:abstractNumId w:val="1"/>
  </w:num>
  <w:num w:numId="31">
    <w:abstractNumId w:val="27"/>
  </w:num>
  <w:num w:numId="32">
    <w:abstractNumId w:val="31"/>
  </w:num>
  <w:num w:numId="33">
    <w:abstractNumId w:val="20"/>
  </w:num>
  <w:num w:numId="34">
    <w:abstractNumId w:val="16"/>
  </w:num>
  <w:num w:numId="35">
    <w:abstractNumId w:val="8"/>
  </w:num>
  <w:num w:numId="36">
    <w:abstractNumId w:val="2"/>
  </w:num>
  <w:num w:numId="37">
    <w:abstractNumId w:val="3"/>
  </w:num>
  <w:num w:numId="38">
    <w:abstractNumId w:val="45"/>
  </w:num>
  <w:num w:numId="39">
    <w:abstractNumId w:val="36"/>
  </w:num>
  <w:num w:numId="40">
    <w:abstractNumId w:val="22"/>
  </w:num>
  <w:num w:numId="41">
    <w:abstractNumId w:val="34"/>
  </w:num>
  <w:num w:numId="42">
    <w:abstractNumId w:val="40"/>
  </w:num>
  <w:num w:numId="43">
    <w:abstractNumId w:val="42"/>
  </w:num>
  <w:num w:numId="44">
    <w:abstractNumId w:val="44"/>
  </w:num>
  <w:num w:numId="45">
    <w:abstractNumId w:val="32"/>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82B"/>
    <w:rsid w:val="00016456"/>
    <w:rsid w:val="00020D06"/>
    <w:rsid w:val="0002144D"/>
    <w:rsid w:val="00021C65"/>
    <w:rsid w:val="0003364D"/>
    <w:rsid w:val="00040277"/>
    <w:rsid w:val="00055700"/>
    <w:rsid w:val="00057AD7"/>
    <w:rsid w:val="00064403"/>
    <w:rsid w:val="00077E59"/>
    <w:rsid w:val="00080972"/>
    <w:rsid w:val="00086087"/>
    <w:rsid w:val="00087314"/>
    <w:rsid w:val="000A3F47"/>
    <w:rsid w:val="000A62C8"/>
    <w:rsid w:val="000B6B06"/>
    <w:rsid w:val="000C06D6"/>
    <w:rsid w:val="000C24BD"/>
    <w:rsid w:val="000D35E4"/>
    <w:rsid w:val="000E4BC4"/>
    <w:rsid w:val="000F50A3"/>
    <w:rsid w:val="0010019B"/>
    <w:rsid w:val="00106D73"/>
    <w:rsid w:val="0010737A"/>
    <w:rsid w:val="00112CCB"/>
    <w:rsid w:val="00117C92"/>
    <w:rsid w:val="00140EDA"/>
    <w:rsid w:val="00171E54"/>
    <w:rsid w:val="001739B5"/>
    <w:rsid w:val="00193AB1"/>
    <w:rsid w:val="001B06F1"/>
    <w:rsid w:val="001B779E"/>
    <w:rsid w:val="001C0402"/>
    <w:rsid w:val="001D0F23"/>
    <w:rsid w:val="001D5A84"/>
    <w:rsid w:val="001E7B06"/>
    <w:rsid w:val="001F2A11"/>
    <w:rsid w:val="00231BF4"/>
    <w:rsid w:val="00242770"/>
    <w:rsid w:val="002439BD"/>
    <w:rsid w:val="002565C2"/>
    <w:rsid w:val="00264565"/>
    <w:rsid w:val="00264A31"/>
    <w:rsid w:val="00266749"/>
    <w:rsid w:val="002765F9"/>
    <w:rsid w:val="00280B57"/>
    <w:rsid w:val="002954EE"/>
    <w:rsid w:val="0029563F"/>
    <w:rsid w:val="002B058D"/>
    <w:rsid w:val="002B3A54"/>
    <w:rsid w:val="002B7A95"/>
    <w:rsid w:val="002C24FD"/>
    <w:rsid w:val="002C32B7"/>
    <w:rsid w:val="002C4EC9"/>
    <w:rsid w:val="002D6107"/>
    <w:rsid w:val="002F4556"/>
    <w:rsid w:val="00313F05"/>
    <w:rsid w:val="00315730"/>
    <w:rsid w:val="00327027"/>
    <w:rsid w:val="00333902"/>
    <w:rsid w:val="00337557"/>
    <w:rsid w:val="00342723"/>
    <w:rsid w:val="0036210E"/>
    <w:rsid w:val="003654E3"/>
    <w:rsid w:val="0036715F"/>
    <w:rsid w:val="003A07FB"/>
    <w:rsid w:val="003A5F49"/>
    <w:rsid w:val="003C39D9"/>
    <w:rsid w:val="003C663A"/>
    <w:rsid w:val="003C6A83"/>
    <w:rsid w:val="003E0CEF"/>
    <w:rsid w:val="003E1A6D"/>
    <w:rsid w:val="003F2F0B"/>
    <w:rsid w:val="003F4438"/>
    <w:rsid w:val="00400377"/>
    <w:rsid w:val="004024A7"/>
    <w:rsid w:val="00406F85"/>
    <w:rsid w:val="00412129"/>
    <w:rsid w:val="00412F51"/>
    <w:rsid w:val="00424DB3"/>
    <w:rsid w:val="004308D4"/>
    <w:rsid w:val="00443EF9"/>
    <w:rsid w:val="004464C0"/>
    <w:rsid w:val="00447624"/>
    <w:rsid w:val="00450D6C"/>
    <w:rsid w:val="00450FAD"/>
    <w:rsid w:val="004700B2"/>
    <w:rsid w:val="0047645B"/>
    <w:rsid w:val="00481E4D"/>
    <w:rsid w:val="00487DE6"/>
    <w:rsid w:val="00494F3D"/>
    <w:rsid w:val="004A56A6"/>
    <w:rsid w:val="004D69BE"/>
    <w:rsid w:val="004E7DED"/>
    <w:rsid w:val="004F1AE0"/>
    <w:rsid w:val="004F6574"/>
    <w:rsid w:val="00513344"/>
    <w:rsid w:val="005604EB"/>
    <w:rsid w:val="0056624B"/>
    <w:rsid w:val="00577546"/>
    <w:rsid w:val="0058719D"/>
    <w:rsid w:val="005A00F4"/>
    <w:rsid w:val="005B4BC3"/>
    <w:rsid w:val="005C6C70"/>
    <w:rsid w:val="005D3D2E"/>
    <w:rsid w:val="005D5D7B"/>
    <w:rsid w:val="005E2C92"/>
    <w:rsid w:val="006110F2"/>
    <w:rsid w:val="00625332"/>
    <w:rsid w:val="00643D90"/>
    <w:rsid w:val="00651DFC"/>
    <w:rsid w:val="00683621"/>
    <w:rsid w:val="00692B40"/>
    <w:rsid w:val="006A6A68"/>
    <w:rsid w:val="006B02D9"/>
    <w:rsid w:val="006C4D45"/>
    <w:rsid w:val="006C629C"/>
    <w:rsid w:val="006D35A4"/>
    <w:rsid w:val="006E48DA"/>
    <w:rsid w:val="006E7AD4"/>
    <w:rsid w:val="006E7D74"/>
    <w:rsid w:val="006F4C7A"/>
    <w:rsid w:val="006F4FF7"/>
    <w:rsid w:val="007209B9"/>
    <w:rsid w:val="00755638"/>
    <w:rsid w:val="00761C30"/>
    <w:rsid w:val="00772733"/>
    <w:rsid w:val="00783653"/>
    <w:rsid w:val="0078546D"/>
    <w:rsid w:val="007A6913"/>
    <w:rsid w:val="007D325C"/>
    <w:rsid w:val="007D5A6A"/>
    <w:rsid w:val="007F134D"/>
    <w:rsid w:val="007F21A4"/>
    <w:rsid w:val="007F5509"/>
    <w:rsid w:val="007F57F9"/>
    <w:rsid w:val="007F6C1E"/>
    <w:rsid w:val="00804718"/>
    <w:rsid w:val="00810E34"/>
    <w:rsid w:val="0083774F"/>
    <w:rsid w:val="00842DFF"/>
    <w:rsid w:val="00852862"/>
    <w:rsid w:val="008542D7"/>
    <w:rsid w:val="008637AD"/>
    <w:rsid w:val="00871E2F"/>
    <w:rsid w:val="00873C58"/>
    <w:rsid w:val="00875EBC"/>
    <w:rsid w:val="00893C3A"/>
    <w:rsid w:val="008B4315"/>
    <w:rsid w:val="008C0BE6"/>
    <w:rsid w:val="008C28B3"/>
    <w:rsid w:val="008C3A16"/>
    <w:rsid w:val="008C4570"/>
    <w:rsid w:val="008D0978"/>
    <w:rsid w:val="008D4888"/>
    <w:rsid w:val="008D5B58"/>
    <w:rsid w:val="008E3275"/>
    <w:rsid w:val="00901151"/>
    <w:rsid w:val="00913341"/>
    <w:rsid w:val="009324C9"/>
    <w:rsid w:val="0095152F"/>
    <w:rsid w:val="00956A0B"/>
    <w:rsid w:val="0096693C"/>
    <w:rsid w:val="009705AA"/>
    <w:rsid w:val="00971BB1"/>
    <w:rsid w:val="009721D5"/>
    <w:rsid w:val="00980626"/>
    <w:rsid w:val="00980B33"/>
    <w:rsid w:val="009C72DF"/>
    <w:rsid w:val="009E535B"/>
    <w:rsid w:val="009F6074"/>
    <w:rsid w:val="009F6F5A"/>
    <w:rsid w:val="00A051A9"/>
    <w:rsid w:val="00A169CC"/>
    <w:rsid w:val="00A357D7"/>
    <w:rsid w:val="00A35F42"/>
    <w:rsid w:val="00A50068"/>
    <w:rsid w:val="00A55C06"/>
    <w:rsid w:val="00A610F2"/>
    <w:rsid w:val="00A640DB"/>
    <w:rsid w:val="00A82AD0"/>
    <w:rsid w:val="00A8382B"/>
    <w:rsid w:val="00A8415B"/>
    <w:rsid w:val="00A94036"/>
    <w:rsid w:val="00A94F52"/>
    <w:rsid w:val="00AA2C4A"/>
    <w:rsid w:val="00AA38ED"/>
    <w:rsid w:val="00AE043F"/>
    <w:rsid w:val="00AE12D6"/>
    <w:rsid w:val="00AE4B9D"/>
    <w:rsid w:val="00AE57C1"/>
    <w:rsid w:val="00B07741"/>
    <w:rsid w:val="00B27A8F"/>
    <w:rsid w:val="00B32C4A"/>
    <w:rsid w:val="00B54581"/>
    <w:rsid w:val="00B622E2"/>
    <w:rsid w:val="00B75E70"/>
    <w:rsid w:val="00B96AE8"/>
    <w:rsid w:val="00BA301A"/>
    <w:rsid w:val="00BA7986"/>
    <w:rsid w:val="00BA7D5B"/>
    <w:rsid w:val="00BB716C"/>
    <w:rsid w:val="00BC2FE2"/>
    <w:rsid w:val="00BC31D0"/>
    <w:rsid w:val="00BD2124"/>
    <w:rsid w:val="00BD682E"/>
    <w:rsid w:val="00C02644"/>
    <w:rsid w:val="00C105B2"/>
    <w:rsid w:val="00C37A4F"/>
    <w:rsid w:val="00C5227B"/>
    <w:rsid w:val="00C56692"/>
    <w:rsid w:val="00C62978"/>
    <w:rsid w:val="00C655A9"/>
    <w:rsid w:val="00C9584D"/>
    <w:rsid w:val="00CA011C"/>
    <w:rsid w:val="00CA07FF"/>
    <w:rsid w:val="00CA505C"/>
    <w:rsid w:val="00CB5D45"/>
    <w:rsid w:val="00CC3139"/>
    <w:rsid w:val="00CE158E"/>
    <w:rsid w:val="00CE21B4"/>
    <w:rsid w:val="00CF0613"/>
    <w:rsid w:val="00CF1047"/>
    <w:rsid w:val="00D00371"/>
    <w:rsid w:val="00D1020E"/>
    <w:rsid w:val="00D155D7"/>
    <w:rsid w:val="00D23F78"/>
    <w:rsid w:val="00D5062F"/>
    <w:rsid w:val="00D755E0"/>
    <w:rsid w:val="00D757C9"/>
    <w:rsid w:val="00D803F9"/>
    <w:rsid w:val="00D92F9E"/>
    <w:rsid w:val="00DA6F08"/>
    <w:rsid w:val="00DB3BED"/>
    <w:rsid w:val="00DC426E"/>
    <w:rsid w:val="00DC540A"/>
    <w:rsid w:val="00DC5C61"/>
    <w:rsid w:val="00E12A90"/>
    <w:rsid w:val="00E13F6C"/>
    <w:rsid w:val="00E21E7F"/>
    <w:rsid w:val="00E224B4"/>
    <w:rsid w:val="00E23C1F"/>
    <w:rsid w:val="00E3625D"/>
    <w:rsid w:val="00E37928"/>
    <w:rsid w:val="00E40F24"/>
    <w:rsid w:val="00E42DC5"/>
    <w:rsid w:val="00E44866"/>
    <w:rsid w:val="00E507D0"/>
    <w:rsid w:val="00E54B7F"/>
    <w:rsid w:val="00E62D6F"/>
    <w:rsid w:val="00E94863"/>
    <w:rsid w:val="00E9674E"/>
    <w:rsid w:val="00E9757F"/>
    <w:rsid w:val="00EC72E8"/>
    <w:rsid w:val="00ED1873"/>
    <w:rsid w:val="00ED36A1"/>
    <w:rsid w:val="00ED4F60"/>
    <w:rsid w:val="00EE0A72"/>
    <w:rsid w:val="00EE3DD9"/>
    <w:rsid w:val="00F0462F"/>
    <w:rsid w:val="00F16455"/>
    <w:rsid w:val="00F2283A"/>
    <w:rsid w:val="00F27BBF"/>
    <w:rsid w:val="00F5195B"/>
    <w:rsid w:val="00F90A66"/>
    <w:rsid w:val="00F9675C"/>
    <w:rsid w:val="00FA48AE"/>
    <w:rsid w:val="00FB057B"/>
    <w:rsid w:val="00FD3F70"/>
    <w:rsid w:val="00FE7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96EAFA2"/>
  <w15:docId w15:val="{CA89E81D-D7C7-4FC6-8D85-591B21EC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064403"/>
    <w:pPr>
      <w:keepNext/>
      <w:keepLines/>
      <w:numPr>
        <w:numId w:val="46"/>
      </w:numPr>
      <w:shd w:val="clear" w:color="auto" w:fill="BFBFBF" w:themeFill="background1" w:themeFillShade="BF"/>
      <w:spacing w:before="480" w:after="0"/>
      <w:outlineLvl w:val="0"/>
    </w:pPr>
    <w:rPr>
      <w:rFonts w:eastAsiaTheme="majorEastAsia" w:cstheme="minorHAnsi"/>
      <w:b/>
      <w:bCs/>
      <w:sz w:val="36"/>
      <w:szCs w:val="28"/>
    </w:rPr>
  </w:style>
  <w:style w:type="paragraph" w:styleId="Heading2">
    <w:name w:val="heading 2"/>
    <w:basedOn w:val="Normal"/>
    <w:next w:val="para2"/>
    <w:link w:val="Heading2Char"/>
    <w:autoRedefine/>
    <w:uiPriority w:val="99"/>
    <w:qFormat/>
    <w:rsid w:val="00FB057B"/>
    <w:pPr>
      <w:keepNext/>
      <w:keepLines/>
      <w:numPr>
        <w:ilvl w:val="1"/>
        <w:numId w:val="46"/>
      </w:numPr>
      <w:shd w:val="clear" w:color="auto" w:fill="D9D9D9" w:themeFill="background1" w:themeFillShade="D9"/>
      <w:spacing w:before="120" w:after="120" w:line="240" w:lineRule="auto"/>
      <w:outlineLvl w:val="1"/>
    </w:pPr>
    <w:rPr>
      <w:rFonts w:cstheme="minorHAnsi"/>
      <w:b/>
      <w:bCs/>
      <w:iCs/>
      <w:sz w:val="32"/>
      <w:szCs w:val="32"/>
      <w:u w:val="single"/>
      <w:lang w:val="fr-BE"/>
    </w:rPr>
  </w:style>
  <w:style w:type="paragraph" w:styleId="Heading3">
    <w:name w:val="heading 3"/>
    <w:basedOn w:val="Normal"/>
    <w:next w:val="para3"/>
    <w:link w:val="Heading3Char"/>
    <w:uiPriority w:val="99"/>
    <w:qFormat/>
    <w:rsid w:val="00064403"/>
    <w:pPr>
      <w:keepNext/>
      <w:numPr>
        <w:ilvl w:val="2"/>
        <w:numId w:val="46"/>
      </w:numPr>
      <w:spacing w:before="120" w:after="120" w:line="240" w:lineRule="auto"/>
      <w:contextualSpacing/>
      <w:outlineLvl w:val="2"/>
    </w:pPr>
    <w:rPr>
      <w:rFonts w:eastAsia="Times New Roman" w:cstheme="minorHAnsi"/>
      <w:b/>
      <w:sz w:val="28"/>
      <w:szCs w:val="28"/>
      <w:lang w:val="fr-BE" w:eastAsia="fr-FR"/>
    </w:rPr>
  </w:style>
  <w:style w:type="paragraph" w:styleId="Heading4">
    <w:name w:val="heading 4"/>
    <w:basedOn w:val="Normal"/>
    <w:next w:val="para4"/>
    <w:link w:val="Heading4Char"/>
    <w:uiPriority w:val="99"/>
    <w:qFormat/>
    <w:rsid w:val="00333902"/>
    <w:pPr>
      <w:keepNext/>
      <w:numPr>
        <w:ilvl w:val="3"/>
        <w:numId w:val="46"/>
      </w:numPr>
      <w:spacing w:before="60" w:after="120" w:line="240" w:lineRule="auto"/>
      <w:outlineLvl w:val="3"/>
    </w:pPr>
    <w:rPr>
      <w:rFonts w:eastAsia="Times New Roman" w:cstheme="minorHAnsi"/>
      <w:b/>
      <w:sz w:val="24"/>
      <w:szCs w:val="24"/>
      <w:lang w:val="fr-BE" w:eastAsia="fr-FR"/>
    </w:rPr>
  </w:style>
  <w:style w:type="paragraph" w:styleId="Heading5">
    <w:name w:val="heading 5"/>
    <w:basedOn w:val="Normal"/>
    <w:next w:val="Normal"/>
    <w:link w:val="Heading5Char"/>
    <w:uiPriority w:val="9"/>
    <w:unhideWhenUsed/>
    <w:qFormat/>
    <w:rsid w:val="00080972"/>
    <w:pPr>
      <w:keepNext/>
      <w:keepLines/>
      <w:numPr>
        <w:ilvl w:val="4"/>
        <w:numId w:val="46"/>
      </w:numPr>
      <w:spacing w:before="200" w:after="0"/>
      <w:outlineLvl w:val="4"/>
    </w:pPr>
    <w:rPr>
      <w:rFonts w:eastAsiaTheme="majorEastAsia" w:cstheme="minorHAnsi"/>
      <w:lang w:val="fr-BE"/>
    </w:rPr>
  </w:style>
  <w:style w:type="paragraph" w:styleId="Heading6">
    <w:name w:val="heading 6"/>
    <w:basedOn w:val="Normal"/>
    <w:next w:val="Normal"/>
    <w:link w:val="Heading6Char"/>
    <w:uiPriority w:val="9"/>
    <w:unhideWhenUsed/>
    <w:qFormat/>
    <w:rsid w:val="00450FAD"/>
    <w:pPr>
      <w:keepNext/>
      <w:keepLines/>
      <w:numPr>
        <w:ilvl w:val="5"/>
        <w:numId w:val="46"/>
      </w:numPr>
      <w:spacing w:after="0" w:line="240" w:lineRule="auto"/>
      <w:outlineLvl w:val="5"/>
    </w:pPr>
    <w:rPr>
      <w:rFonts w:eastAsiaTheme="majorEastAsia" w:cstheme="minorHAnsi"/>
      <w:iCs/>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8382B"/>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A8382B"/>
    <w:rPr>
      <w:rFonts w:ascii="Calibri" w:hAnsi="Calibri" w:cs="Consolas"/>
      <w:szCs w:val="21"/>
    </w:rPr>
  </w:style>
  <w:style w:type="paragraph" w:styleId="Header">
    <w:name w:val="header"/>
    <w:basedOn w:val="Normal"/>
    <w:link w:val="HeaderChar"/>
    <w:uiPriority w:val="99"/>
    <w:unhideWhenUsed/>
    <w:rsid w:val="00A83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82B"/>
  </w:style>
  <w:style w:type="paragraph" w:styleId="Footer">
    <w:name w:val="footer"/>
    <w:basedOn w:val="Normal"/>
    <w:link w:val="FooterChar"/>
    <w:uiPriority w:val="99"/>
    <w:unhideWhenUsed/>
    <w:rsid w:val="00A83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82B"/>
  </w:style>
  <w:style w:type="paragraph" w:styleId="BalloonText">
    <w:name w:val="Balloon Text"/>
    <w:basedOn w:val="Normal"/>
    <w:link w:val="BalloonTextChar"/>
    <w:uiPriority w:val="99"/>
    <w:semiHidden/>
    <w:unhideWhenUsed/>
    <w:rsid w:val="00106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D73"/>
    <w:rPr>
      <w:rFonts w:ascii="Tahoma" w:hAnsi="Tahoma" w:cs="Tahoma"/>
      <w:sz w:val="16"/>
      <w:szCs w:val="16"/>
    </w:rPr>
  </w:style>
  <w:style w:type="table" w:styleId="TableGrid">
    <w:name w:val="Table Grid"/>
    <w:basedOn w:val="TableNormal"/>
    <w:uiPriority w:val="59"/>
    <w:rsid w:val="00106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064403"/>
    <w:rPr>
      <w:rFonts w:eastAsiaTheme="majorEastAsia" w:cstheme="minorHAnsi"/>
      <w:b/>
      <w:bCs/>
      <w:sz w:val="36"/>
      <w:szCs w:val="28"/>
      <w:shd w:val="clear" w:color="auto" w:fill="BFBFBF" w:themeFill="background1" w:themeFillShade="BF"/>
    </w:rPr>
  </w:style>
  <w:style w:type="paragraph" w:styleId="TOCHeading">
    <w:name w:val="TOC Heading"/>
    <w:basedOn w:val="Heading1"/>
    <w:next w:val="Normal"/>
    <w:uiPriority w:val="39"/>
    <w:unhideWhenUsed/>
    <w:qFormat/>
    <w:rsid w:val="00CF0613"/>
    <w:pPr>
      <w:outlineLvl w:val="9"/>
    </w:pPr>
    <w:rPr>
      <w:lang w:eastAsia="ja-JP"/>
    </w:rPr>
  </w:style>
  <w:style w:type="character" w:styleId="Strong">
    <w:name w:val="Strong"/>
    <w:basedOn w:val="DefaultParagraphFont"/>
    <w:uiPriority w:val="22"/>
    <w:qFormat/>
    <w:rsid w:val="00CF0613"/>
    <w:rPr>
      <w:b/>
      <w:bCs/>
    </w:rPr>
  </w:style>
  <w:style w:type="paragraph" w:styleId="Quote">
    <w:name w:val="Quote"/>
    <w:basedOn w:val="Normal"/>
    <w:next w:val="Normal"/>
    <w:link w:val="QuoteChar"/>
    <w:uiPriority w:val="29"/>
    <w:qFormat/>
    <w:rsid w:val="00CF0613"/>
    <w:rPr>
      <w:i/>
      <w:iCs/>
      <w:color w:val="000000" w:themeColor="text1"/>
    </w:rPr>
  </w:style>
  <w:style w:type="character" w:customStyle="1" w:styleId="QuoteChar">
    <w:name w:val="Quote Char"/>
    <w:basedOn w:val="DefaultParagraphFont"/>
    <w:link w:val="Quote"/>
    <w:uiPriority w:val="29"/>
    <w:rsid w:val="00CF0613"/>
    <w:rPr>
      <w:i/>
      <w:iCs/>
      <w:color w:val="000000" w:themeColor="text1"/>
    </w:rPr>
  </w:style>
  <w:style w:type="character" w:styleId="BookTitle">
    <w:name w:val="Book Title"/>
    <w:basedOn w:val="DefaultParagraphFont"/>
    <w:uiPriority w:val="33"/>
    <w:qFormat/>
    <w:rsid w:val="00CF0613"/>
    <w:rPr>
      <w:b/>
      <w:bCs/>
      <w:smallCaps/>
      <w:spacing w:val="5"/>
    </w:rPr>
  </w:style>
  <w:style w:type="paragraph" w:styleId="IntenseQuote">
    <w:name w:val="Intense Quote"/>
    <w:basedOn w:val="Normal"/>
    <w:next w:val="Normal"/>
    <w:link w:val="IntenseQuoteChar"/>
    <w:uiPriority w:val="30"/>
    <w:qFormat/>
    <w:rsid w:val="00CF061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0613"/>
    <w:rPr>
      <w:b/>
      <w:bCs/>
      <w:i/>
      <w:iCs/>
      <w:color w:val="4F81BD" w:themeColor="accent1"/>
    </w:rPr>
  </w:style>
  <w:style w:type="paragraph" w:styleId="ListParagraph">
    <w:name w:val="List Paragraph"/>
    <w:basedOn w:val="Normal"/>
    <w:uiPriority w:val="34"/>
    <w:qFormat/>
    <w:rsid w:val="00A50068"/>
    <w:pPr>
      <w:ind w:left="720"/>
      <w:contextualSpacing/>
    </w:pPr>
  </w:style>
  <w:style w:type="paragraph" w:customStyle="1" w:styleId="Default">
    <w:name w:val="Default"/>
    <w:rsid w:val="00A5006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27A8F"/>
    <w:rPr>
      <w:color w:val="0000FF" w:themeColor="hyperlink"/>
      <w:u w:val="single"/>
    </w:rPr>
  </w:style>
  <w:style w:type="table" w:styleId="MediumGrid1-Accent3">
    <w:name w:val="Medium Grid 1 Accent 3"/>
    <w:basedOn w:val="TableNormal"/>
    <w:uiPriority w:val="67"/>
    <w:rsid w:val="00AE57C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TOC2">
    <w:name w:val="toc 2"/>
    <w:basedOn w:val="Normal"/>
    <w:next w:val="Normal"/>
    <w:autoRedefine/>
    <w:uiPriority w:val="39"/>
    <w:unhideWhenUsed/>
    <w:qFormat/>
    <w:rsid w:val="00ED36A1"/>
    <w:pPr>
      <w:spacing w:after="100"/>
      <w:ind w:left="220"/>
    </w:pPr>
    <w:rPr>
      <w:rFonts w:eastAsiaTheme="minorEastAsia"/>
      <w:lang w:eastAsia="ja-JP"/>
    </w:rPr>
  </w:style>
  <w:style w:type="paragraph" w:styleId="TOC1">
    <w:name w:val="toc 1"/>
    <w:basedOn w:val="Normal"/>
    <w:next w:val="Normal"/>
    <w:autoRedefine/>
    <w:uiPriority w:val="39"/>
    <w:unhideWhenUsed/>
    <w:qFormat/>
    <w:rsid w:val="00424DB3"/>
    <w:pPr>
      <w:spacing w:after="100"/>
    </w:pPr>
    <w:rPr>
      <w:rFonts w:eastAsiaTheme="minorEastAsia"/>
      <w:bCs/>
      <w:lang w:eastAsia="ja-JP"/>
    </w:rPr>
  </w:style>
  <w:style w:type="paragraph" w:styleId="TOC3">
    <w:name w:val="toc 3"/>
    <w:basedOn w:val="Normal"/>
    <w:next w:val="Normal"/>
    <w:autoRedefine/>
    <w:uiPriority w:val="39"/>
    <w:unhideWhenUsed/>
    <w:qFormat/>
    <w:rsid w:val="00ED36A1"/>
    <w:pPr>
      <w:spacing w:after="100"/>
      <w:ind w:left="440"/>
    </w:pPr>
    <w:rPr>
      <w:rFonts w:eastAsiaTheme="minorEastAsia"/>
      <w:lang w:eastAsia="ja-JP"/>
    </w:rPr>
  </w:style>
  <w:style w:type="paragraph" w:styleId="FootnoteText">
    <w:name w:val="footnote text"/>
    <w:basedOn w:val="Normal"/>
    <w:link w:val="FootnoteTextChar"/>
    <w:semiHidden/>
    <w:unhideWhenUsed/>
    <w:rsid w:val="00A051A9"/>
    <w:pPr>
      <w:spacing w:after="0" w:line="240" w:lineRule="auto"/>
    </w:pPr>
    <w:rPr>
      <w:sz w:val="20"/>
      <w:szCs w:val="20"/>
    </w:rPr>
  </w:style>
  <w:style w:type="character" w:customStyle="1" w:styleId="FootnoteTextChar">
    <w:name w:val="Footnote Text Char"/>
    <w:basedOn w:val="DefaultParagraphFont"/>
    <w:link w:val="FootnoteText"/>
    <w:semiHidden/>
    <w:rsid w:val="00A051A9"/>
    <w:rPr>
      <w:sz w:val="20"/>
      <w:szCs w:val="20"/>
    </w:rPr>
  </w:style>
  <w:style w:type="character" w:styleId="FootnoteReference">
    <w:name w:val="footnote reference"/>
    <w:basedOn w:val="DefaultParagraphFont"/>
    <w:semiHidden/>
    <w:unhideWhenUsed/>
    <w:rsid w:val="00A051A9"/>
    <w:rPr>
      <w:vertAlign w:val="superscript"/>
    </w:rPr>
  </w:style>
  <w:style w:type="character" w:customStyle="1" w:styleId="Heading2Char">
    <w:name w:val="Heading 2 Char"/>
    <w:basedOn w:val="DefaultParagraphFont"/>
    <w:link w:val="Heading2"/>
    <w:uiPriority w:val="99"/>
    <w:rsid w:val="00FB057B"/>
    <w:rPr>
      <w:rFonts w:cstheme="minorHAnsi"/>
      <w:b/>
      <w:bCs/>
      <w:iCs/>
      <w:sz w:val="32"/>
      <w:szCs w:val="32"/>
      <w:u w:val="single"/>
      <w:shd w:val="clear" w:color="auto" w:fill="D9D9D9" w:themeFill="background1" w:themeFillShade="D9"/>
      <w:lang w:val="fr-BE"/>
    </w:rPr>
  </w:style>
  <w:style w:type="character" w:customStyle="1" w:styleId="Heading3Char">
    <w:name w:val="Heading 3 Char"/>
    <w:basedOn w:val="DefaultParagraphFont"/>
    <w:link w:val="Heading3"/>
    <w:uiPriority w:val="99"/>
    <w:rsid w:val="00064403"/>
    <w:rPr>
      <w:rFonts w:eastAsia="Times New Roman" w:cstheme="minorHAnsi"/>
      <w:b/>
      <w:sz w:val="28"/>
      <w:szCs w:val="28"/>
      <w:lang w:val="fr-BE" w:eastAsia="fr-FR"/>
    </w:rPr>
  </w:style>
  <w:style w:type="character" w:customStyle="1" w:styleId="Heading4Char">
    <w:name w:val="Heading 4 Char"/>
    <w:basedOn w:val="DefaultParagraphFont"/>
    <w:link w:val="Heading4"/>
    <w:uiPriority w:val="99"/>
    <w:rsid w:val="00333902"/>
    <w:rPr>
      <w:rFonts w:eastAsia="Times New Roman" w:cstheme="minorHAnsi"/>
      <w:b/>
      <w:sz w:val="24"/>
      <w:szCs w:val="24"/>
      <w:lang w:val="fr-BE" w:eastAsia="fr-FR"/>
    </w:rPr>
  </w:style>
  <w:style w:type="paragraph" w:customStyle="1" w:styleId="para2">
    <w:name w:val="para 2"/>
    <w:aliases w:val="Par Chapitre,Par Hoofdstuk"/>
    <w:basedOn w:val="Normal"/>
    <w:link w:val="para2Char"/>
    <w:rsid w:val="002439BD"/>
    <w:pPr>
      <w:spacing w:after="120" w:line="240" w:lineRule="auto"/>
      <w:ind w:left="851"/>
    </w:pPr>
    <w:rPr>
      <w:rFonts w:ascii="Comic Sans MS" w:eastAsia="Times New Roman" w:hAnsi="Comic Sans MS" w:cs="Times New Roman"/>
      <w:sz w:val="20"/>
      <w:szCs w:val="20"/>
      <w:lang w:val="fr-BE" w:eastAsia="fr-FR"/>
    </w:rPr>
  </w:style>
  <w:style w:type="paragraph" w:customStyle="1" w:styleId="para3">
    <w:name w:val="para 3"/>
    <w:basedOn w:val="Normal"/>
    <w:uiPriority w:val="99"/>
    <w:rsid w:val="002439BD"/>
    <w:pPr>
      <w:keepNext/>
      <w:keepLines/>
      <w:spacing w:after="120" w:line="240" w:lineRule="auto"/>
      <w:ind w:left="1276"/>
    </w:pPr>
    <w:rPr>
      <w:rFonts w:ascii="Comic Sans MS" w:eastAsia="Times New Roman" w:hAnsi="Comic Sans MS" w:cs="Times New Roman"/>
      <w:sz w:val="20"/>
      <w:szCs w:val="20"/>
      <w:lang w:val="fr-BE" w:eastAsia="fr-FR"/>
    </w:rPr>
  </w:style>
  <w:style w:type="paragraph" w:customStyle="1" w:styleId="para4">
    <w:name w:val="para 4"/>
    <w:basedOn w:val="para3"/>
    <w:uiPriority w:val="99"/>
    <w:rsid w:val="002439BD"/>
    <w:pPr>
      <w:ind w:left="1701"/>
    </w:pPr>
  </w:style>
  <w:style w:type="paragraph" w:customStyle="1" w:styleId="HeadingRom">
    <w:name w:val="Heading Rom"/>
    <w:basedOn w:val="Normal"/>
    <w:uiPriority w:val="99"/>
    <w:rsid w:val="002439BD"/>
    <w:pPr>
      <w:tabs>
        <w:tab w:val="num" w:pos="2421"/>
      </w:tabs>
      <w:spacing w:after="0" w:line="240" w:lineRule="auto"/>
      <w:ind w:left="2126" w:hanging="425"/>
    </w:pPr>
    <w:rPr>
      <w:rFonts w:ascii="Comic Sans MS" w:eastAsia="Times New Roman" w:hAnsi="Comic Sans MS" w:cs="Times New Roman"/>
      <w:sz w:val="20"/>
      <w:szCs w:val="20"/>
      <w:lang w:val="fr-BE" w:eastAsia="fr-FR"/>
    </w:rPr>
  </w:style>
  <w:style w:type="paragraph" w:customStyle="1" w:styleId="Bulletpara3">
    <w:name w:val="Bullet para 3"/>
    <w:basedOn w:val="para3"/>
    <w:uiPriority w:val="99"/>
    <w:rsid w:val="002439BD"/>
    <w:pPr>
      <w:numPr>
        <w:ilvl w:val="4"/>
        <w:numId w:val="34"/>
      </w:numPr>
    </w:pPr>
    <w:rPr>
      <w:lang w:val="nl-BE"/>
    </w:rPr>
  </w:style>
  <w:style w:type="character" w:customStyle="1" w:styleId="para2Char">
    <w:name w:val="para 2 Char"/>
    <w:link w:val="para2"/>
    <w:uiPriority w:val="99"/>
    <w:locked/>
    <w:rsid w:val="002439BD"/>
    <w:rPr>
      <w:rFonts w:ascii="Comic Sans MS" w:eastAsia="Times New Roman" w:hAnsi="Comic Sans MS" w:cs="Times New Roman"/>
      <w:sz w:val="20"/>
      <w:szCs w:val="20"/>
      <w:lang w:val="fr-BE" w:eastAsia="fr-FR"/>
    </w:rPr>
  </w:style>
  <w:style w:type="paragraph" w:customStyle="1" w:styleId="OpmTitPara2">
    <w:name w:val="Opm Tit Para 2"/>
    <w:basedOn w:val="Normal"/>
    <w:next w:val="Normal"/>
    <w:uiPriority w:val="99"/>
    <w:rsid w:val="002439BD"/>
    <w:pPr>
      <w:numPr>
        <w:numId w:val="35"/>
      </w:numPr>
      <w:spacing w:after="120" w:line="240" w:lineRule="auto"/>
    </w:pPr>
    <w:rPr>
      <w:rFonts w:ascii="Century Schoolbook" w:eastAsia="Times New Roman" w:hAnsi="Century Schoolbook" w:cs="Times New Roman"/>
      <w:i/>
      <w:sz w:val="24"/>
      <w:szCs w:val="24"/>
    </w:rPr>
  </w:style>
  <w:style w:type="paragraph" w:customStyle="1" w:styleId="BulletPara2">
    <w:name w:val="Bullet Para 2"/>
    <w:basedOn w:val="Normal"/>
    <w:uiPriority w:val="99"/>
    <w:rsid w:val="002439BD"/>
    <w:pPr>
      <w:numPr>
        <w:numId w:val="36"/>
      </w:numPr>
      <w:spacing w:after="0" w:line="240" w:lineRule="auto"/>
    </w:pPr>
    <w:rPr>
      <w:rFonts w:ascii="Times New Roman" w:eastAsia="Times New Roman" w:hAnsi="Times New Roman" w:cs="Times New Roman"/>
      <w:szCs w:val="20"/>
      <w:lang w:val="nl-BE" w:eastAsia="fr-FR"/>
    </w:rPr>
  </w:style>
  <w:style w:type="paragraph" w:styleId="NoSpacing">
    <w:name w:val="No Spacing"/>
    <w:uiPriority w:val="1"/>
    <w:qFormat/>
    <w:rsid w:val="000C06D6"/>
    <w:pPr>
      <w:spacing w:after="0" w:line="240" w:lineRule="auto"/>
    </w:pPr>
  </w:style>
  <w:style w:type="character" w:styleId="FollowedHyperlink">
    <w:name w:val="FollowedHyperlink"/>
    <w:basedOn w:val="DefaultParagraphFont"/>
    <w:uiPriority w:val="99"/>
    <w:semiHidden/>
    <w:unhideWhenUsed/>
    <w:rsid w:val="002565C2"/>
    <w:rPr>
      <w:color w:val="800080" w:themeColor="followedHyperlink"/>
      <w:u w:val="single"/>
    </w:rPr>
  </w:style>
  <w:style w:type="character" w:customStyle="1" w:styleId="Heading5Char">
    <w:name w:val="Heading 5 Char"/>
    <w:basedOn w:val="DefaultParagraphFont"/>
    <w:link w:val="Heading5"/>
    <w:uiPriority w:val="9"/>
    <w:rsid w:val="00080972"/>
    <w:rPr>
      <w:rFonts w:eastAsiaTheme="majorEastAsia" w:cstheme="minorHAnsi"/>
      <w:lang w:val="fr-BE"/>
    </w:rPr>
  </w:style>
  <w:style w:type="character" w:customStyle="1" w:styleId="Heading6Char">
    <w:name w:val="Heading 6 Char"/>
    <w:basedOn w:val="DefaultParagraphFont"/>
    <w:link w:val="Heading6"/>
    <w:uiPriority w:val="9"/>
    <w:rsid w:val="00450FAD"/>
    <w:rPr>
      <w:rFonts w:eastAsiaTheme="majorEastAsia" w:cstheme="minorHAnsi"/>
      <w:iCs/>
      <w:lang w:val="fr-BE"/>
    </w:rPr>
  </w:style>
  <w:style w:type="paragraph" w:styleId="BodyText2">
    <w:name w:val="Body Text 2"/>
    <w:basedOn w:val="Normal"/>
    <w:link w:val="BodyText2Char"/>
    <w:rsid w:val="00B622E2"/>
    <w:pPr>
      <w:spacing w:after="960" w:line="240" w:lineRule="auto"/>
      <w:jc w:val="both"/>
    </w:pPr>
    <w:rPr>
      <w:rFonts w:ascii="Comic Sans MS" w:eastAsia="Times New Roman" w:hAnsi="Comic Sans MS" w:cs="Times New Roman"/>
      <w:noProof/>
      <w:snapToGrid w:val="0"/>
      <w:sz w:val="20"/>
      <w:szCs w:val="16"/>
      <w:lang w:val="nl-BE"/>
    </w:rPr>
  </w:style>
  <w:style w:type="character" w:customStyle="1" w:styleId="BodyText2Char">
    <w:name w:val="Body Text 2 Char"/>
    <w:basedOn w:val="DefaultParagraphFont"/>
    <w:link w:val="BodyText2"/>
    <w:rsid w:val="00B622E2"/>
    <w:rPr>
      <w:rFonts w:ascii="Comic Sans MS" w:eastAsia="Times New Roman" w:hAnsi="Comic Sans MS" w:cs="Times New Roman"/>
      <w:noProof/>
      <w:snapToGrid w:val="0"/>
      <w:sz w:val="20"/>
      <w:szCs w:val="16"/>
      <w:lang w:val="nl-BE"/>
    </w:rPr>
  </w:style>
  <w:style w:type="paragraph" w:customStyle="1" w:styleId="onderwerp-ref">
    <w:name w:val="onderwerp-ref"/>
    <w:basedOn w:val="Normal"/>
    <w:rsid w:val="00B622E2"/>
    <w:pPr>
      <w:spacing w:after="120" w:line="240" w:lineRule="auto"/>
    </w:pPr>
    <w:rPr>
      <w:rFonts w:ascii="Times New Roman" w:eastAsia="Times New Roman" w:hAnsi="Times New Roman" w:cs="Times New Roman"/>
    </w:rPr>
  </w:style>
  <w:style w:type="paragraph" w:styleId="Revision">
    <w:name w:val="Revision"/>
    <w:hidden/>
    <w:uiPriority w:val="99"/>
    <w:semiHidden/>
    <w:rsid w:val="003C6A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19515">
      <w:bodyDiv w:val="1"/>
      <w:marLeft w:val="0"/>
      <w:marRight w:val="0"/>
      <w:marTop w:val="0"/>
      <w:marBottom w:val="0"/>
      <w:divBdr>
        <w:top w:val="none" w:sz="0" w:space="0" w:color="auto"/>
        <w:left w:val="none" w:sz="0" w:space="0" w:color="auto"/>
        <w:bottom w:val="none" w:sz="0" w:space="0" w:color="auto"/>
        <w:right w:val="none" w:sz="0" w:space="0" w:color="auto"/>
      </w:divBdr>
    </w:div>
    <w:div w:id="159929575">
      <w:bodyDiv w:val="1"/>
      <w:marLeft w:val="0"/>
      <w:marRight w:val="0"/>
      <w:marTop w:val="0"/>
      <w:marBottom w:val="0"/>
      <w:divBdr>
        <w:top w:val="none" w:sz="0" w:space="0" w:color="auto"/>
        <w:left w:val="none" w:sz="0" w:space="0" w:color="auto"/>
        <w:bottom w:val="none" w:sz="0" w:space="0" w:color="auto"/>
        <w:right w:val="none" w:sz="0" w:space="0" w:color="auto"/>
      </w:divBdr>
    </w:div>
    <w:div w:id="286201321">
      <w:bodyDiv w:val="1"/>
      <w:marLeft w:val="0"/>
      <w:marRight w:val="0"/>
      <w:marTop w:val="0"/>
      <w:marBottom w:val="0"/>
      <w:divBdr>
        <w:top w:val="none" w:sz="0" w:space="0" w:color="auto"/>
        <w:left w:val="none" w:sz="0" w:space="0" w:color="auto"/>
        <w:bottom w:val="none" w:sz="0" w:space="0" w:color="auto"/>
        <w:right w:val="none" w:sz="0" w:space="0" w:color="auto"/>
      </w:divBdr>
      <w:divsChild>
        <w:div w:id="1509641244">
          <w:marLeft w:val="547"/>
          <w:marRight w:val="0"/>
          <w:marTop w:val="0"/>
          <w:marBottom w:val="0"/>
          <w:divBdr>
            <w:top w:val="none" w:sz="0" w:space="0" w:color="auto"/>
            <w:left w:val="none" w:sz="0" w:space="0" w:color="auto"/>
            <w:bottom w:val="none" w:sz="0" w:space="0" w:color="auto"/>
            <w:right w:val="none" w:sz="0" w:space="0" w:color="auto"/>
          </w:divBdr>
        </w:div>
        <w:div w:id="1020276065">
          <w:marLeft w:val="1267"/>
          <w:marRight w:val="0"/>
          <w:marTop w:val="0"/>
          <w:marBottom w:val="0"/>
          <w:divBdr>
            <w:top w:val="none" w:sz="0" w:space="0" w:color="auto"/>
            <w:left w:val="none" w:sz="0" w:space="0" w:color="auto"/>
            <w:bottom w:val="none" w:sz="0" w:space="0" w:color="auto"/>
            <w:right w:val="none" w:sz="0" w:space="0" w:color="auto"/>
          </w:divBdr>
        </w:div>
        <w:div w:id="1932004497">
          <w:marLeft w:val="1267"/>
          <w:marRight w:val="0"/>
          <w:marTop w:val="0"/>
          <w:marBottom w:val="0"/>
          <w:divBdr>
            <w:top w:val="none" w:sz="0" w:space="0" w:color="auto"/>
            <w:left w:val="none" w:sz="0" w:space="0" w:color="auto"/>
            <w:bottom w:val="none" w:sz="0" w:space="0" w:color="auto"/>
            <w:right w:val="none" w:sz="0" w:space="0" w:color="auto"/>
          </w:divBdr>
        </w:div>
      </w:divsChild>
    </w:div>
    <w:div w:id="327253174">
      <w:bodyDiv w:val="1"/>
      <w:marLeft w:val="0"/>
      <w:marRight w:val="0"/>
      <w:marTop w:val="0"/>
      <w:marBottom w:val="0"/>
      <w:divBdr>
        <w:top w:val="none" w:sz="0" w:space="0" w:color="auto"/>
        <w:left w:val="none" w:sz="0" w:space="0" w:color="auto"/>
        <w:bottom w:val="none" w:sz="0" w:space="0" w:color="auto"/>
        <w:right w:val="none" w:sz="0" w:space="0" w:color="auto"/>
      </w:divBdr>
      <w:divsChild>
        <w:div w:id="2090804544">
          <w:marLeft w:val="0"/>
          <w:marRight w:val="0"/>
          <w:marTop w:val="0"/>
          <w:marBottom w:val="0"/>
          <w:divBdr>
            <w:top w:val="none" w:sz="0" w:space="0" w:color="auto"/>
            <w:left w:val="none" w:sz="0" w:space="0" w:color="auto"/>
            <w:bottom w:val="none" w:sz="0" w:space="0" w:color="auto"/>
            <w:right w:val="none" w:sz="0" w:space="0" w:color="auto"/>
          </w:divBdr>
          <w:divsChild>
            <w:div w:id="1587886971">
              <w:marLeft w:val="0"/>
              <w:marRight w:val="0"/>
              <w:marTop w:val="0"/>
              <w:marBottom w:val="0"/>
              <w:divBdr>
                <w:top w:val="none" w:sz="0" w:space="0" w:color="auto"/>
                <w:left w:val="none" w:sz="0" w:space="0" w:color="auto"/>
                <w:bottom w:val="none" w:sz="0" w:space="0" w:color="auto"/>
                <w:right w:val="none" w:sz="0" w:space="0" w:color="auto"/>
              </w:divBdr>
              <w:divsChild>
                <w:div w:id="943731244">
                  <w:marLeft w:val="0"/>
                  <w:marRight w:val="0"/>
                  <w:marTop w:val="0"/>
                  <w:marBottom w:val="0"/>
                  <w:divBdr>
                    <w:top w:val="none" w:sz="0" w:space="0" w:color="auto"/>
                    <w:left w:val="none" w:sz="0" w:space="0" w:color="auto"/>
                    <w:bottom w:val="none" w:sz="0" w:space="0" w:color="auto"/>
                    <w:right w:val="none" w:sz="0" w:space="0" w:color="auto"/>
                  </w:divBdr>
                  <w:divsChild>
                    <w:div w:id="559169402">
                      <w:marLeft w:val="2325"/>
                      <w:marRight w:val="0"/>
                      <w:marTop w:val="0"/>
                      <w:marBottom w:val="0"/>
                      <w:divBdr>
                        <w:top w:val="none" w:sz="0" w:space="0" w:color="auto"/>
                        <w:left w:val="none" w:sz="0" w:space="0" w:color="auto"/>
                        <w:bottom w:val="none" w:sz="0" w:space="0" w:color="auto"/>
                        <w:right w:val="none" w:sz="0" w:space="0" w:color="auto"/>
                      </w:divBdr>
                      <w:divsChild>
                        <w:div w:id="2146964082">
                          <w:marLeft w:val="0"/>
                          <w:marRight w:val="0"/>
                          <w:marTop w:val="0"/>
                          <w:marBottom w:val="0"/>
                          <w:divBdr>
                            <w:top w:val="none" w:sz="0" w:space="0" w:color="auto"/>
                            <w:left w:val="none" w:sz="0" w:space="0" w:color="auto"/>
                            <w:bottom w:val="none" w:sz="0" w:space="0" w:color="auto"/>
                            <w:right w:val="none" w:sz="0" w:space="0" w:color="auto"/>
                          </w:divBdr>
                          <w:divsChild>
                            <w:div w:id="1574272532">
                              <w:marLeft w:val="0"/>
                              <w:marRight w:val="0"/>
                              <w:marTop w:val="0"/>
                              <w:marBottom w:val="0"/>
                              <w:divBdr>
                                <w:top w:val="none" w:sz="0" w:space="0" w:color="auto"/>
                                <w:left w:val="none" w:sz="0" w:space="0" w:color="auto"/>
                                <w:bottom w:val="none" w:sz="0" w:space="0" w:color="auto"/>
                                <w:right w:val="none" w:sz="0" w:space="0" w:color="auto"/>
                              </w:divBdr>
                              <w:divsChild>
                                <w:div w:id="1895919973">
                                  <w:marLeft w:val="0"/>
                                  <w:marRight w:val="0"/>
                                  <w:marTop w:val="0"/>
                                  <w:marBottom w:val="0"/>
                                  <w:divBdr>
                                    <w:top w:val="none" w:sz="0" w:space="0" w:color="auto"/>
                                    <w:left w:val="none" w:sz="0" w:space="0" w:color="auto"/>
                                    <w:bottom w:val="none" w:sz="0" w:space="0" w:color="auto"/>
                                    <w:right w:val="none" w:sz="0" w:space="0" w:color="auto"/>
                                  </w:divBdr>
                                  <w:divsChild>
                                    <w:div w:id="1455756172">
                                      <w:marLeft w:val="0"/>
                                      <w:marRight w:val="0"/>
                                      <w:marTop w:val="0"/>
                                      <w:marBottom w:val="0"/>
                                      <w:divBdr>
                                        <w:top w:val="none" w:sz="0" w:space="0" w:color="auto"/>
                                        <w:left w:val="none" w:sz="0" w:space="0" w:color="auto"/>
                                        <w:bottom w:val="none" w:sz="0" w:space="0" w:color="auto"/>
                                        <w:right w:val="none" w:sz="0" w:space="0" w:color="auto"/>
                                      </w:divBdr>
                                      <w:divsChild>
                                        <w:div w:id="1487211314">
                                          <w:marLeft w:val="0"/>
                                          <w:marRight w:val="0"/>
                                          <w:marTop w:val="0"/>
                                          <w:marBottom w:val="0"/>
                                          <w:divBdr>
                                            <w:top w:val="none" w:sz="0" w:space="0" w:color="auto"/>
                                            <w:left w:val="none" w:sz="0" w:space="0" w:color="auto"/>
                                            <w:bottom w:val="none" w:sz="0" w:space="0" w:color="auto"/>
                                            <w:right w:val="none" w:sz="0" w:space="0" w:color="auto"/>
                                          </w:divBdr>
                                          <w:divsChild>
                                            <w:div w:id="905529331">
                                              <w:marLeft w:val="0"/>
                                              <w:marRight w:val="0"/>
                                              <w:marTop w:val="0"/>
                                              <w:marBottom w:val="0"/>
                                              <w:divBdr>
                                                <w:top w:val="none" w:sz="0" w:space="0" w:color="auto"/>
                                                <w:left w:val="none" w:sz="0" w:space="0" w:color="auto"/>
                                                <w:bottom w:val="none" w:sz="0" w:space="0" w:color="auto"/>
                                                <w:right w:val="none" w:sz="0" w:space="0" w:color="auto"/>
                                              </w:divBdr>
                                              <w:divsChild>
                                                <w:div w:id="1527787314">
                                                  <w:marLeft w:val="0"/>
                                                  <w:marRight w:val="0"/>
                                                  <w:marTop w:val="0"/>
                                                  <w:marBottom w:val="0"/>
                                                  <w:divBdr>
                                                    <w:top w:val="none" w:sz="0" w:space="0" w:color="auto"/>
                                                    <w:left w:val="none" w:sz="0" w:space="0" w:color="auto"/>
                                                    <w:bottom w:val="none" w:sz="0" w:space="0" w:color="auto"/>
                                                    <w:right w:val="none" w:sz="0" w:space="0" w:color="auto"/>
                                                  </w:divBdr>
                                                  <w:divsChild>
                                                    <w:div w:id="16008102">
                                                      <w:marLeft w:val="0"/>
                                                      <w:marRight w:val="0"/>
                                                      <w:marTop w:val="0"/>
                                                      <w:marBottom w:val="0"/>
                                                      <w:divBdr>
                                                        <w:top w:val="none" w:sz="0" w:space="0" w:color="auto"/>
                                                        <w:left w:val="none" w:sz="0" w:space="0" w:color="auto"/>
                                                        <w:bottom w:val="none" w:sz="0" w:space="0" w:color="auto"/>
                                                        <w:right w:val="none" w:sz="0" w:space="0" w:color="auto"/>
                                                      </w:divBdr>
                                                      <w:divsChild>
                                                        <w:div w:id="1271358871">
                                                          <w:marLeft w:val="0"/>
                                                          <w:marRight w:val="0"/>
                                                          <w:marTop w:val="0"/>
                                                          <w:marBottom w:val="0"/>
                                                          <w:divBdr>
                                                            <w:top w:val="single" w:sz="6" w:space="8" w:color="000000"/>
                                                            <w:left w:val="single" w:sz="6" w:space="8" w:color="000000"/>
                                                            <w:bottom w:val="single" w:sz="6" w:space="8" w:color="000000"/>
                                                            <w:right w:val="single" w:sz="6" w:space="8" w:color="000000"/>
                                                          </w:divBdr>
                                                        </w:div>
                                                      </w:divsChild>
                                                    </w:div>
                                                  </w:divsChild>
                                                </w:div>
                                              </w:divsChild>
                                            </w:div>
                                          </w:divsChild>
                                        </w:div>
                                      </w:divsChild>
                                    </w:div>
                                  </w:divsChild>
                                </w:div>
                              </w:divsChild>
                            </w:div>
                          </w:divsChild>
                        </w:div>
                      </w:divsChild>
                    </w:div>
                  </w:divsChild>
                </w:div>
              </w:divsChild>
            </w:div>
          </w:divsChild>
        </w:div>
      </w:divsChild>
    </w:div>
    <w:div w:id="653217753">
      <w:bodyDiv w:val="1"/>
      <w:marLeft w:val="0"/>
      <w:marRight w:val="0"/>
      <w:marTop w:val="0"/>
      <w:marBottom w:val="0"/>
      <w:divBdr>
        <w:top w:val="none" w:sz="0" w:space="0" w:color="auto"/>
        <w:left w:val="none" w:sz="0" w:space="0" w:color="auto"/>
        <w:bottom w:val="none" w:sz="0" w:space="0" w:color="auto"/>
        <w:right w:val="none" w:sz="0" w:space="0" w:color="auto"/>
      </w:divBdr>
    </w:div>
    <w:div w:id="811021984">
      <w:bodyDiv w:val="1"/>
      <w:marLeft w:val="0"/>
      <w:marRight w:val="0"/>
      <w:marTop w:val="0"/>
      <w:marBottom w:val="0"/>
      <w:divBdr>
        <w:top w:val="none" w:sz="0" w:space="0" w:color="auto"/>
        <w:left w:val="none" w:sz="0" w:space="0" w:color="auto"/>
        <w:bottom w:val="none" w:sz="0" w:space="0" w:color="auto"/>
        <w:right w:val="none" w:sz="0" w:space="0" w:color="auto"/>
      </w:divBdr>
    </w:div>
    <w:div w:id="821193980">
      <w:bodyDiv w:val="1"/>
      <w:marLeft w:val="0"/>
      <w:marRight w:val="0"/>
      <w:marTop w:val="0"/>
      <w:marBottom w:val="0"/>
      <w:divBdr>
        <w:top w:val="none" w:sz="0" w:space="0" w:color="auto"/>
        <w:left w:val="none" w:sz="0" w:space="0" w:color="auto"/>
        <w:bottom w:val="none" w:sz="0" w:space="0" w:color="auto"/>
        <w:right w:val="none" w:sz="0" w:space="0" w:color="auto"/>
      </w:divBdr>
    </w:div>
    <w:div w:id="855656734">
      <w:bodyDiv w:val="1"/>
      <w:marLeft w:val="0"/>
      <w:marRight w:val="0"/>
      <w:marTop w:val="0"/>
      <w:marBottom w:val="0"/>
      <w:divBdr>
        <w:top w:val="none" w:sz="0" w:space="0" w:color="auto"/>
        <w:left w:val="none" w:sz="0" w:space="0" w:color="auto"/>
        <w:bottom w:val="none" w:sz="0" w:space="0" w:color="auto"/>
        <w:right w:val="none" w:sz="0" w:space="0" w:color="auto"/>
      </w:divBdr>
    </w:div>
    <w:div w:id="916599336">
      <w:bodyDiv w:val="1"/>
      <w:marLeft w:val="0"/>
      <w:marRight w:val="0"/>
      <w:marTop w:val="0"/>
      <w:marBottom w:val="0"/>
      <w:divBdr>
        <w:top w:val="none" w:sz="0" w:space="0" w:color="auto"/>
        <w:left w:val="none" w:sz="0" w:space="0" w:color="auto"/>
        <w:bottom w:val="none" w:sz="0" w:space="0" w:color="auto"/>
        <w:right w:val="none" w:sz="0" w:space="0" w:color="auto"/>
      </w:divBdr>
    </w:div>
    <w:div w:id="955021185">
      <w:bodyDiv w:val="1"/>
      <w:marLeft w:val="0"/>
      <w:marRight w:val="0"/>
      <w:marTop w:val="0"/>
      <w:marBottom w:val="0"/>
      <w:divBdr>
        <w:top w:val="none" w:sz="0" w:space="0" w:color="auto"/>
        <w:left w:val="none" w:sz="0" w:space="0" w:color="auto"/>
        <w:bottom w:val="none" w:sz="0" w:space="0" w:color="auto"/>
        <w:right w:val="none" w:sz="0" w:space="0" w:color="auto"/>
      </w:divBdr>
    </w:div>
    <w:div w:id="1180316238">
      <w:bodyDiv w:val="1"/>
      <w:marLeft w:val="0"/>
      <w:marRight w:val="0"/>
      <w:marTop w:val="0"/>
      <w:marBottom w:val="0"/>
      <w:divBdr>
        <w:top w:val="none" w:sz="0" w:space="0" w:color="auto"/>
        <w:left w:val="none" w:sz="0" w:space="0" w:color="auto"/>
        <w:bottom w:val="none" w:sz="0" w:space="0" w:color="auto"/>
        <w:right w:val="none" w:sz="0" w:space="0" w:color="auto"/>
      </w:divBdr>
    </w:div>
    <w:div w:id="1384065759">
      <w:bodyDiv w:val="1"/>
      <w:marLeft w:val="0"/>
      <w:marRight w:val="0"/>
      <w:marTop w:val="0"/>
      <w:marBottom w:val="0"/>
      <w:divBdr>
        <w:top w:val="none" w:sz="0" w:space="0" w:color="auto"/>
        <w:left w:val="none" w:sz="0" w:space="0" w:color="auto"/>
        <w:bottom w:val="none" w:sz="0" w:space="0" w:color="auto"/>
        <w:right w:val="none" w:sz="0" w:space="0" w:color="auto"/>
      </w:divBdr>
    </w:div>
    <w:div w:id="1416324213">
      <w:bodyDiv w:val="1"/>
      <w:marLeft w:val="0"/>
      <w:marRight w:val="0"/>
      <w:marTop w:val="0"/>
      <w:marBottom w:val="0"/>
      <w:divBdr>
        <w:top w:val="none" w:sz="0" w:space="0" w:color="auto"/>
        <w:left w:val="none" w:sz="0" w:space="0" w:color="auto"/>
        <w:bottom w:val="none" w:sz="0" w:space="0" w:color="auto"/>
        <w:right w:val="none" w:sz="0" w:space="0" w:color="auto"/>
      </w:divBdr>
    </w:div>
    <w:div w:id="1538542533">
      <w:bodyDiv w:val="1"/>
      <w:marLeft w:val="0"/>
      <w:marRight w:val="0"/>
      <w:marTop w:val="0"/>
      <w:marBottom w:val="0"/>
      <w:divBdr>
        <w:top w:val="none" w:sz="0" w:space="0" w:color="auto"/>
        <w:left w:val="none" w:sz="0" w:space="0" w:color="auto"/>
        <w:bottom w:val="none" w:sz="0" w:space="0" w:color="auto"/>
        <w:right w:val="none" w:sz="0" w:space="0" w:color="auto"/>
      </w:divBdr>
    </w:div>
    <w:div w:id="1581407486">
      <w:bodyDiv w:val="1"/>
      <w:marLeft w:val="0"/>
      <w:marRight w:val="0"/>
      <w:marTop w:val="0"/>
      <w:marBottom w:val="0"/>
      <w:divBdr>
        <w:top w:val="none" w:sz="0" w:space="0" w:color="auto"/>
        <w:left w:val="none" w:sz="0" w:space="0" w:color="auto"/>
        <w:bottom w:val="none" w:sz="0" w:space="0" w:color="auto"/>
        <w:right w:val="none" w:sz="0" w:space="0" w:color="auto"/>
      </w:divBdr>
    </w:div>
    <w:div w:id="2135980471">
      <w:bodyDiv w:val="1"/>
      <w:marLeft w:val="0"/>
      <w:marRight w:val="0"/>
      <w:marTop w:val="0"/>
      <w:marBottom w:val="0"/>
      <w:divBdr>
        <w:top w:val="none" w:sz="0" w:space="0" w:color="auto"/>
        <w:left w:val="none" w:sz="0" w:space="0" w:color="auto"/>
        <w:bottom w:val="none" w:sz="0" w:space="0" w:color="auto"/>
        <w:right w:val="none" w:sz="0" w:space="0" w:color="auto"/>
      </w:divBdr>
      <w:divsChild>
        <w:div w:id="1989478254">
          <w:marLeft w:val="0"/>
          <w:marRight w:val="0"/>
          <w:marTop w:val="0"/>
          <w:marBottom w:val="0"/>
          <w:divBdr>
            <w:top w:val="none" w:sz="0" w:space="0" w:color="auto"/>
            <w:left w:val="none" w:sz="0" w:space="0" w:color="auto"/>
            <w:bottom w:val="none" w:sz="0" w:space="0" w:color="auto"/>
            <w:right w:val="none" w:sz="0" w:space="0" w:color="auto"/>
          </w:divBdr>
          <w:divsChild>
            <w:div w:id="1561750859">
              <w:marLeft w:val="0"/>
              <w:marRight w:val="0"/>
              <w:marTop w:val="0"/>
              <w:marBottom w:val="0"/>
              <w:divBdr>
                <w:top w:val="none" w:sz="0" w:space="0" w:color="auto"/>
                <w:left w:val="none" w:sz="0" w:space="0" w:color="auto"/>
                <w:bottom w:val="none" w:sz="0" w:space="0" w:color="auto"/>
                <w:right w:val="none" w:sz="0" w:space="0" w:color="auto"/>
              </w:divBdr>
              <w:divsChild>
                <w:div w:id="520506766">
                  <w:marLeft w:val="0"/>
                  <w:marRight w:val="0"/>
                  <w:marTop w:val="0"/>
                  <w:marBottom w:val="0"/>
                  <w:divBdr>
                    <w:top w:val="none" w:sz="0" w:space="0" w:color="auto"/>
                    <w:left w:val="none" w:sz="0" w:space="0" w:color="auto"/>
                    <w:bottom w:val="none" w:sz="0" w:space="0" w:color="auto"/>
                    <w:right w:val="none" w:sz="0" w:space="0" w:color="auto"/>
                  </w:divBdr>
                  <w:divsChild>
                    <w:div w:id="1330212903">
                      <w:marLeft w:val="2325"/>
                      <w:marRight w:val="0"/>
                      <w:marTop w:val="0"/>
                      <w:marBottom w:val="0"/>
                      <w:divBdr>
                        <w:top w:val="none" w:sz="0" w:space="0" w:color="auto"/>
                        <w:left w:val="none" w:sz="0" w:space="0" w:color="auto"/>
                        <w:bottom w:val="none" w:sz="0" w:space="0" w:color="auto"/>
                        <w:right w:val="none" w:sz="0" w:space="0" w:color="auto"/>
                      </w:divBdr>
                      <w:divsChild>
                        <w:div w:id="1108962337">
                          <w:marLeft w:val="0"/>
                          <w:marRight w:val="0"/>
                          <w:marTop w:val="0"/>
                          <w:marBottom w:val="0"/>
                          <w:divBdr>
                            <w:top w:val="none" w:sz="0" w:space="0" w:color="auto"/>
                            <w:left w:val="none" w:sz="0" w:space="0" w:color="auto"/>
                            <w:bottom w:val="none" w:sz="0" w:space="0" w:color="auto"/>
                            <w:right w:val="none" w:sz="0" w:space="0" w:color="auto"/>
                          </w:divBdr>
                          <w:divsChild>
                            <w:div w:id="1266424225">
                              <w:marLeft w:val="0"/>
                              <w:marRight w:val="0"/>
                              <w:marTop w:val="0"/>
                              <w:marBottom w:val="0"/>
                              <w:divBdr>
                                <w:top w:val="none" w:sz="0" w:space="0" w:color="auto"/>
                                <w:left w:val="none" w:sz="0" w:space="0" w:color="auto"/>
                                <w:bottom w:val="none" w:sz="0" w:space="0" w:color="auto"/>
                                <w:right w:val="none" w:sz="0" w:space="0" w:color="auto"/>
                              </w:divBdr>
                              <w:divsChild>
                                <w:div w:id="1196507329">
                                  <w:marLeft w:val="0"/>
                                  <w:marRight w:val="0"/>
                                  <w:marTop w:val="0"/>
                                  <w:marBottom w:val="0"/>
                                  <w:divBdr>
                                    <w:top w:val="none" w:sz="0" w:space="0" w:color="auto"/>
                                    <w:left w:val="none" w:sz="0" w:space="0" w:color="auto"/>
                                    <w:bottom w:val="none" w:sz="0" w:space="0" w:color="auto"/>
                                    <w:right w:val="none" w:sz="0" w:space="0" w:color="auto"/>
                                  </w:divBdr>
                                  <w:divsChild>
                                    <w:div w:id="522286897">
                                      <w:marLeft w:val="0"/>
                                      <w:marRight w:val="0"/>
                                      <w:marTop w:val="0"/>
                                      <w:marBottom w:val="0"/>
                                      <w:divBdr>
                                        <w:top w:val="none" w:sz="0" w:space="0" w:color="auto"/>
                                        <w:left w:val="none" w:sz="0" w:space="0" w:color="auto"/>
                                        <w:bottom w:val="none" w:sz="0" w:space="0" w:color="auto"/>
                                        <w:right w:val="none" w:sz="0" w:space="0" w:color="auto"/>
                                      </w:divBdr>
                                      <w:divsChild>
                                        <w:div w:id="1468160767">
                                          <w:marLeft w:val="0"/>
                                          <w:marRight w:val="0"/>
                                          <w:marTop w:val="0"/>
                                          <w:marBottom w:val="0"/>
                                          <w:divBdr>
                                            <w:top w:val="none" w:sz="0" w:space="0" w:color="auto"/>
                                            <w:left w:val="none" w:sz="0" w:space="0" w:color="auto"/>
                                            <w:bottom w:val="none" w:sz="0" w:space="0" w:color="auto"/>
                                            <w:right w:val="none" w:sz="0" w:space="0" w:color="auto"/>
                                          </w:divBdr>
                                          <w:divsChild>
                                            <w:div w:id="1372724985">
                                              <w:marLeft w:val="0"/>
                                              <w:marRight w:val="0"/>
                                              <w:marTop w:val="0"/>
                                              <w:marBottom w:val="0"/>
                                              <w:divBdr>
                                                <w:top w:val="none" w:sz="0" w:space="0" w:color="auto"/>
                                                <w:left w:val="none" w:sz="0" w:space="0" w:color="auto"/>
                                                <w:bottom w:val="none" w:sz="0" w:space="0" w:color="auto"/>
                                                <w:right w:val="none" w:sz="0" w:space="0" w:color="auto"/>
                                              </w:divBdr>
                                              <w:divsChild>
                                                <w:div w:id="1506625850">
                                                  <w:marLeft w:val="0"/>
                                                  <w:marRight w:val="0"/>
                                                  <w:marTop w:val="0"/>
                                                  <w:marBottom w:val="0"/>
                                                  <w:divBdr>
                                                    <w:top w:val="none" w:sz="0" w:space="0" w:color="auto"/>
                                                    <w:left w:val="none" w:sz="0" w:space="0" w:color="auto"/>
                                                    <w:bottom w:val="none" w:sz="0" w:space="0" w:color="auto"/>
                                                    <w:right w:val="none" w:sz="0" w:space="0" w:color="auto"/>
                                                  </w:divBdr>
                                                  <w:divsChild>
                                                    <w:div w:id="236596189">
                                                      <w:marLeft w:val="0"/>
                                                      <w:marRight w:val="0"/>
                                                      <w:marTop w:val="0"/>
                                                      <w:marBottom w:val="0"/>
                                                      <w:divBdr>
                                                        <w:top w:val="none" w:sz="0" w:space="0" w:color="auto"/>
                                                        <w:left w:val="none" w:sz="0" w:space="0" w:color="auto"/>
                                                        <w:bottom w:val="none" w:sz="0" w:space="0" w:color="auto"/>
                                                        <w:right w:val="none" w:sz="0" w:space="0" w:color="auto"/>
                                                      </w:divBdr>
                                                      <w:divsChild>
                                                        <w:div w:id="281109424">
                                                          <w:marLeft w:val="0"/>
                                                          <w:marRight w:val="0"/>
                                                          <w:marTop w:val="0"/>
                                                          <w:marBottom w:val="0"/>
                                                          <w:divBdr>
                                                            <w:top w:val="single" w:sz="6" w:space="8" w:color="000000"/>
                                                            <w:left w:val="single" w:sz="6" w:space="8" w:color="000000"/>
                                                            <w:bottom w:val="single" w:sz="6" w:space="8" w:color="000000"/>
                                                            <w:right w:val="single" w:sz="6" w:space="8" w:color="000000"/>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ranet.mil.intra/sites/EDir/ACOSWB/Documents%20Convertis/Directives/APG/ACWB-APG-WRKPR-002_F.pdf" TargetMode="External"/><Relationship Id="rId18" Type="http://schemas.openxmlformats.org/officeDocument/2006/relationships/hyperlink" Target="http://intranet.mil.intra/sites/EDir/DGMR/Publications/DGMR-SPS-DSINFR-IXXX-004_F_E001_R000.pdf" TargetMode="External"/><Relationship Id="rId26" Type="http://schemas.openxmlformats.org/officeDocument/2006/relationships/hyperlink" Target="http://intranet.mil.intra/sites/EDir/DGHR/Documents%20Convertis/Directives/SPS/DGHR-SPS-FMNSPC-003_F.pdf" TargetMode="External"/><Relationship Id="rId39" Type="http://schemas.openxmlformats.org/officeDocument/2006/relationships/hyperlink" Target="http://units.mil.intra/sites/DGMR/IDOMAIN/PREVENTION/Documents/CHOD%20-%20Eerste%20hulp%20op%20het%20werk%20-%20premiers%20secours%20au%20travail.docx" TargetMode="External"/><Relationship Id="rId21" Type="http://schemas.openxmlformats.org/officeDocument/2006/relationships/hyperlink" Target="http://intranet.mil.intra/sites/EDir/ACOSWB/Documents%20Convertis/Directives/GID/ACWB-GID-WRKPR-031_F.docx" TargetMode="External"/><Relationship Id="rId34" Type="http://schemas.openxmlformats.org/officeDocument/2006/relationships/image" Target="media/image7.jpg"/><Relationship Id="rId42" Type="http://schemas.openxmlformats.org/officeDocument/2006/relationships/hyperlink" Target="http://units.mil.intra/sites/DGMR/IDOMAIN/PREVENTION/Documents/COMOPSMED%20-%20Fire%20Rescue.docx" TargetMode="External"/><Relationship Id="rId47" Type="http://schemas.openxmlformats.org/officeDocument/2006/relationships/image" Target="media/image8.PNG"/><Relationship Id="rId50" Type="http://schemas.openxmlformats.org/officeDocument/2006/relationships/hyperlink" Target="http://units.mil.intra/sites/DGMR/IDOMAIN/PREVENTION/Documents/Risk_Management/Emergency_EvacuationPlans/Blok%201-0.doc" TargetMode="External"/><Relationship Id="rId55" Type="http://schemas.openxmlformats.org/officeDocument/2006/relationships/hyperlink" Target="http://units.mil.intra/sites/DGMR/IDOMAIN/PREVENTION/Documents/Risk_Management/Emergency_EvacuationPlans/Blok%201-5.doc" TargetMode="External"/><Relationship Id="rId63" Type="http://schemas.openxmlformats.org/officeDocument/2006/relationships/hyperlink" Target="http://units.mil.intra/sites/DGMR/IDOMAIN/PREVENTION/Documents/FI_04_F.docx"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intranet.mil.intra/sites/EDir/ACOSWB/Documents%20Convertis/Directives/SPS/ACWB-SPS-WRKPR-014_F.doc"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intranet.mil.intra/sites/EDir/DGMR/Publications/DGMR-SPS-DSINFR-IXXX-004_F_E001_R000.pdf" TargetMode="External"/><Relationship Id="rId32" Type="http://schemas.openxmlformats.org/officeDocument/2006/relationships/image" Target="media/image5.jpeg"/><Relationship Id="rId37" Type="http://schemas.openxmlformats.org/officeDocument/2006/relationships/hyperlink" Target="http://units.mil.intra/sites/DGMR/IDOMAIN/PREVENTION/Documents/MR-Mgt%20and%20MR-B%20-%20Eerste%20hulp%20op%20het%20werk%20-%20premiers%20secours%20au%20travail.docx" TargetMode="External"/><Relationship Id="rId40" Type="http://schemas.openxmlformats.org/officeDocument/2006/relationships/hyperlink" Target="http://units.mil.intra/sites/DGMR/IDOMAIN/PREVENTION/Documents/MR-Mgt_MR-B%20-%20Fire%20Rescue.docx" TargetMode="External"/><Relationship Id="rId45" Type="http://schemas.openxmlformats.org/officeDocument/2006/relationships/hyperlink" Target="http://units.mil.intra/sites/DGMR/IDOMAIN/PREVENTION/Documents/ComOpsLand%20-%20Fire%20Rescue.docx" TargetMode="External"/><Relationship Id="rId53" Type="http://schemas.openxmlformats.org/officeDocument/2006/relationships/hyperlink" Target="http://units.mil.intra/sites/DGMR/IDOMAIN/PREVENTION/Documents/Risk_Management/Emergency_EvacuationPlans/Blok%20%201-3.doc" TargetMode="External"/><Relationship Id="rId58" Type="http://schemas.openxmlformats.org/officeDocument/2006/relationships/hyperlink" Target="http://units.mil.intra/sites/DGMR/IDOMAIN/PREVENTION/Documents/Verzamelzones%20Blok%201.doc" TargetMode="External"/><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ntranet.mil.intra/sites/EDir/ACOSWB/Documents%20Convertis/Directives/SPS/ACWB-SPS-WRKPR-002_F.doc" TargetMode="External"/><Relationship Id="rId23" Type="http://schemas.openxmlformats.org/officeDocument/2006/relationships/hyperlink" Target="http://units.mil.intra/sites/DGMR/IDOMAIN/PREVENTION/Documents/Risicoanalyse%201ste%20zorgen%20-%20KKE.docx" TargetMode="External"/><Relationship Id="rId28" Type="http://schemas.openxmlformats.org/officeDocument/2006/relationships/image" Target="media/image1.png"/><Relationship Id="rId36" Type="http://schemas.openxmlformats.org/officeDocument/2006/relationships/hyperlink" Target="http://units.mil.intra/sites/DGMR/IDOMAIN/PREVENTION/Documents/Verzamelzones%20Blok%201.doc" TargetMode="External"/><Relationship Id="rId49" Type="http://schemas.openxmlformats.org/officeDocument/2006/relationships/image" Target="media/image10.png"/><Relationship Id="rId57" Type="http://schemas.openxmlformats.org/officeDocument/2006/relationships/hyperlink" Target="http://units.mil.intra/sites/DGMR/IDOMAIN/PREVENTION/Documents/Risk_Management/Emergency_EvacuationPlans/Blok%201-7.doc" TargetMode="External"/><Relationship Id="rId61" Type="http://schemas.openxmlformats.org/officeDocument/2006/relationships/hyperlink" Target="http://units.mil.intra/sites/DGMR/IDOMAIN/PREVENTION/Documents/Risk_Management/Emergency_WhatToDoWhen/FI_02_F.docx" TargetMode="External"/><Relationship Id="rId10" Type="http://schemas.openxmlformats.org/officeDocument/2006/relationships/webSettings" Target="webSettings.xml"/><Relationship Id="rId19" Type="http://schemas.openxmlformats.org/officeDocument/2006/relationships/hyperlink" Target="http://intranet.mil.intra/sites/EDir/ACOSWB/Documents%20Convertis/Directives/GID/ACWB-GID-WRKPR-008_F.doc" TargetMode="External"/><Relationship Id="rId31" Type="http://schemas.openxmlformats.org/officeDocument/2006/relationships/image" Target="media/image4.jpg"/><Relationship Id="rId44" Type="http://schemas.openxmlformats.org/officeDocument/2006/relationships/hyperlink" Target="http://units.mil.intra/sites/DGMR/IDOMAIN/PREVENTION/Documents/ComOpsAir%20-%20Fire%20Rescue.xlsx" TargetMode="External"/><Relationship Id="rId52" Type="http://schemas.openxmlformats.org/officeDocument/2006/relationships/hyperlink" Target="http://units.mil.intra/sites/DGMR/IDOMAIN/PREVENTION/Documents/Risk_Management/Emergency_EvacuationPlans/Blok%201-2.doc" TargetMode="External"/><Relationship Id="rId60" Type="http://schemas.openxmlformats.org/officeDocument/2006/relationships/hyperlink" Target="http://units.mil.intra/sites/DGMR/IDOMAIN/PREVENTION/Documents/Risk_Management/Emergency_WhatToDoWhen/FI_01_F.docx"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intranet.mil.intra/sites/EDir/ACOSWB/Documents%20Convertis/Directives/SPS/ACWB-SPS-WRKPR-001_F.docx" TargetMode="External"/><Relationship Id="rId22" Type="http://schemas.openxmlformats.org/officeDocument/2006/relationships/hyperlink" Target="http://units.mil.intra/sites/DGMR/IDOMAIN/PREVENTION/Documents/Risicoanalyse%20-Brand%20Blok%201.pdf" TargetMode="External"/><Relationship Id="rId27" Type="http://schemas.openxmlformats.org/officeDocument/2006/relationships/hyperlink" Target="http://units.mil.intra/sites/DGMR/IDOMAIN/PREVENTION/Documents/Risicoanalyse%201ste%20zorgen%20-%20KKE.docx" TargetMode="External"/><Relationship Id="rId30" Type="http://schemas.openxmlformats.org/officeDocument/2006/relationships/image" Target="media/image3.PNG"/><Relationship Id="rId35" Type="http://schemas.openxmlformats.org/officeDocument/2006/relationships/hyperlink" Target="http://units.mil.intra/sites/ACOSWB/SIPPT_IDPBW_Risk_Management/LDPBW_SLPPT8/Pages/ActorenPrev.aspx" TargetMode="External"/><Relationship Id="rId43" Type="http://schemas.openxmlformats.org/officeDocument/2006/relationships/hyperlink" Target="http://units.mil.intra/sites/DGMR/IDOMAIN/PREVENTION/Documents/MRSys%20A%20-%20Fire%20Rescue.docx" TargetMode="External"/><Relationship Id="rId48" Type="http://schemas.openxmlformats.org/officeDocument/2006/relationships/image" Target="media/image9.png"/><Relationship Id="rId56" Type="http://schemas.openxmlformats.org/officeDocument/2006/relationships/hyperlink" Target="http://units.mil.intra/sites/DGMR/IDOMAIN/PREVENTION/Documents/Risk_Management/Emergency_EvacuationPlans/Blok%201-6.doc" TargetMode="External"/><Relationship Id="rId64" Type="http://schemas.openxmlformats.org/officeDocument/2006/relationships/header" Target="header1.xml"/><Relationship Id="rId8" Type="http://schemas.openxmlformats.org/officeDocument/2006/relationships/styles" Target="styles.xml"/><Relationship Id="rId51" Type="http://schemas.openxmlformats.org/officeDocument/2006/relationships/hyperlink" Target="http://units.mil.intra/sites/DGMR/IDOMAIN/PREVENTION/Documents/Risk_Management/Emergency_EvacuationPlans/Blok%201-1.doc"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intranet.mil.intra/sites/EDir/DGHR/Documents%20Convertis/Directives/SPS/DGHR-SPS-FMNSPC-003_F.pdf" TargetMode="External"/><Relationship Id="rId25" Type="http://schemas.openxmlformats.org/officeDocument/2006/relationships/hyperlink" Target="http://intranet.mil.intra/sites/EDir/ACOSWB/Documents%20Convertis/Directives/GID/ACWB-GID-WRKPR-031_F.docx" TargetMode="External"/><Relationship Id="rId33" Type="http://schemas.openxmlformats.org/officeDocument/2006/relationships/image" Target="media/image6.jpg"/><Relationship Id="rId38" Type="http://schemas.openxmlformats.org/officeDocument/2006/relationships/hyperlink" Target="http://units.mil.intra/sites/DGMR/IDOMAIN/PREVENTION/Documents/COMOPSMED%20-%20Eerste%20hulp%20op%20het%20werk%20-%20premiers%20secours%20au%20travail.docx" TargetMode="External"/><Relationship Id="rId46" Type="http://schemas.openxmlformats.org/officeDocument/2006/relationships/hyperlink" Target="http://units.mil.intra/sites/DGMR/IDOMAIN/PREVENTION/Documents/CHOD%20-%20Fire%20Rescue.docx" TargetMode="External"/><Relationship Id="rId59" Type="http://schemas.openxmlformats.org/officeDocument/2006/relationships/image" Target="media/image11.png"/><Relationship Id="rId67" Type="http://schemas.openxmlformats.org/officeDocument/2006/relationships/theme" Target="theme/theme1.xml"/><Relationship Id="rId20" Type="http://schemas.openxmlformats.org/officeDocument/2006/relationships/hyperlink" Target="http://intranet.mil.intra/sites/EDir/ACOSOPSTRG/Documents%20Convertis/Directives/GID/ACOT-GID-ICCSFF-DMTG-001_F.docx" TargetMode="External"/><Relationship Id="rId41" Type="http://schemas.openxmlformats.org/officeDocument/2006/relationships/hyperlink" Target="http://units.mil.intra/sites/DGMR/IDOMAIN/PREVENTION/Documents/MRSys%20L%20-%20Fire%20Rescue.pdf" TargetMode="External"/><Relationship Id="rId54" Type="http://schemas.openxmlformats.org/officeDocument/2006/relationships/hyperlink" Target="http://units.mil.intra/sites/DGMR/IDOMAIN/PREVENTION/Documents/Risk_Management/Emergency_EvacuationPlans/Blok%201-4.doc" TargetMode="External"/><Relationship Id="rId62" Type="http://schemas.openxmlformats.org/officeDocument/2006/relationships/hyperlink" Target="http://units.mil.intra/sites/DGMR/IDOMAIN/PREVENTION/Documents/Risk_Management/Emergency_WhatToDoWhen/FI_03_F.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Expiry_x0020_Date xmlns="341ef2d6-d38c-4729-b0bd-8f06d6b35472" xsi:nil="true"/>
    <l256e808c1e54bcf9a522ec535fae64d xmlns="341ef2d6-d38c-4729-b0bd-8f06d6b35472">
      <Terms xmlns="http://schemas.microsoft.com/office/infopath/2007/PartnerControls">
        <TermInfo xmlns="http://schemas.microsoft.com/office/infopath/2007/PartnerControls">
          <TermName xmlns="http://schemas.microsoft.com/office/infopath/2007/PartnerControls">Branddossier - Feu fichier</TermName>
          <TermId xmlns="http://schemas.microsoft.com/office/infopath/2007/PartnerControls">10d1a574-389c-436b-9a93-e3c29cc95b1a</TermId>
        </TermInfo>
      </Terms>
    </l256e808c1e54bcf9a522ec535fae64d>
    <OT-TO xmlns="341ef2d6-d38c-4729-b0bd-8f06d6b35472">All</OT-TO>
    <Owner xmlns="341ef2d6-d38c-4729-b0bd-8f06d6b35472">120</Owner>
    <Lang xmlns="341ef2d6-d38c-4729-b0bd-8f06d6b35472">2</Lang>
    <_dlc_DocId xmlns="341ef2d6-d38c-4729-b0bd-8f06d6b35472">6XAYHYSFKZVE-996-465</_dlc_DocId>
    <_dlc_DocIdUrl xmlns="341ef2d6-d38c-4729-b0bd-8f06d6b35472">
      <Url>http://units.mil.intra/sites/DGMR/IDOMAIN/PREVENTION/_layouts/DocIdRedir.aspx?ID=6XAYHYSFKZVE-996-465</Url>
      <Description>6XAYHYSFKZVE-996-465</Description>
    </_dlc_DocIdUrl>
    <Building xmlns="341ef2d6-d38c-4729-b0bd-8f06d6b35472">1</Building>
    <Floor xmlns="341ef2d6-d38c-4729-b0bd-8f06d6b35472" xsi:nil="true"/>
    <TaxCatchAll xmlns="341ef2d6-d38c-4729-b0bd-8f06d6b35472">
      <Value>8786</Value>
    </TaxCatchAll>
    <OfficeNo xmlns="341ef2d6-d38c-4729-b0bd-8f06d6b35472" xsi:nil="true"/>
    <Hallway xmlns="341ef2d6-d38c-4729-b0bd-8f06d6b35472" xsi:nil="true"/>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GMR Prevention Document + Location" ma:contentTypeID="0x01010047D7DD3CF53EB24795F93EFBD6B3CD5301009D8854797187444B9D34D47CC0FEF8D7" ma:contentTypeVersion="4" ma:contentTypeDescription="" ma:contentTypeScope="" ma:versionID="118b38d7996386e4ac79a0268cd13b40">
  <xsd:schema xmlns:xsd="http://www.w3.org/2001/XMLSchema" xmlns:xs="http://www.w3.org/2001/XMLSchema" xmlns:p="http://schemas.microsoft.com/office/2006/metadata/properties" xmlns:ns1="341ef2d6-d38c-4729-b0bd-8f06d6b35472" targetNamespace="http://schemas.microsoft.com/office/2006/metadata/properties" ma:root="true" ma:fieldsID="fc8767a360bf6409ed98052efb4acc5b" ns1:_="">
    <xsd:import namespace="341ef2d6-d38c-4729-b0bd-8f06d6b35472"/>
    <xsd:element name="properties">
      <xsd:complexType>
        <xsd:sequence>
          <xsd:element name="documentManagement">
            <xsd:complexType>
              <xsd:all>
                <xsd:element ref="ns1:OT-TO"/>
                <xsd:element ref="ns1:Building" minOccurs="0"/>
                <xsd:element ref="ns1:Hallway" minOccurs="0"/>
                <xsd:element ref="ns1:Floor" minOccurs="0"/>
                <xsd:element ref="ns1:OfficeNo" minOccurs="0"/>
                <xsd:element ref="ns1:Owner"/>
                <xsd:element ref="ns1:Lang" minOccurs="0"/>
                <xsd:element ref="ns1:Expiry_x0020_Date" minOccurs="0"/>
                <xsd:element ref="ns1:TaxCatchAll" minOccurs="0"/>
                <xsd:element ref="ns1:TaxCatchAllLabel" minOccurs="0"/>
                <xsd:element ref="ns1:_dlc_DocId" minOccurs="0"/>
                <xsd:element ref="ns1:_dlc_DocIdUrl" minOccurs="0"/>
                <xsd:element ref="ns1:_dlc_DocIdPersistId" minOccurs="0"/>
                <xsd:element ref="ns1:l256e808c1e54bcf9a522ec535fae64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ef2d6-d38c-4729-b0bd-8f06d6b35472" elementFormDefault="qualified">
    <xsd:import namespace="http://schemas.microsoft.com/office/2006/documentManagement/types"/>
    <xsd:import namespace="http://schemas.microsoft.com/office/infopath/2007/PartnerControls"/>
    <xsd:element name="OT-TO" ma:index="0" ma:displayName="Organism" ma:default="J40000" ma:format="RadioButtons" ma:internalName="OT_x002d_TO" ma:readOnly="false">
      <xsd:simpleType>
        <xsd:restriction base="dms:Choice">
          <xsd:enumeration value="J40000"/>
          <xsd:enumeration value="J40020"/>
          <xsd:enumeration value="J40030"/>
          <xsd:enumeration value="J40055"/>
          <xsd:enumeration value="J40450"/>
          <xsd:enumeration value="J40850"/>
          <xsd:enumeration value="J40900"/>
          <xsd:enumeration value="All"/>
        </xsd:restriction>
      </xsd:simpleType>
    </xsd:element>
    <xsd:element name="Building" ma:index="1" nillable="true" ma:displayName="Building" ma:internalName="Building">
      <xsd:simpleType>
        <xsd:restriction base="dms:Text">
          <xsd:maxLength value="3"/>
        </xsd:restriction>
      </xsd:simpleType>
    </xsd:element>
    <xsd:element name="Hallway" ma:index="2" nillable="true" ma:displayName="Hallway" ma:internalName="Hallway">
      <xsd:simpleType>
        <xsd:restriction base="dms:Text">
          <xsd:maxLength value="255"/>
        </xsd:restriction>
      </xsd:simpleType>
    </xsd:element>
    <xsd:element name="Floor" ma:index="3" nillable="true" ma:displayName="Floor" ma:internalName="Floor">
      <xsd:simpleType>
        <xsd:restriction base="dms:Text">
          <xsd:maxLength value="3"/>
        </xsd:restriction>
      </xsd:simpleType>
    </xsd:element>
    <xsd:element name="OfficeNo" ma:index="4" nillable="true" ma:displayName="OfficeNo" ma:internalName="OfficeNo">
      <xsd:simpleType>
        <xsd:restriction base="dms:Text">
          <xsd:maxLength value="5"/>
        </xsd:restriction>
      </xsd:simpleType>
    </xsd:element>
    <xsd:element name="Owner" ma:index="5" ma:displayName="Functional Owner" ma:description="Service who owns the document." ma:list="{1c5c601e-511e-4d39-b677-302a37937858}" ma:internalName="Owner" ma:readOnly="false" ma:showField="Title" ma:web="341ef2d6-d38c-4729-b0bd-8f06d6b35472">
      <xsd:simpleType>
        <xsd:restriction base="dms:Lookup"/>
      </xsd:simpleType>
    </xsd:element>
    <xsd:element name="Lang" ma:index="9" nillable="true" ma:displayName="Lang" ma:list="{63351c3a-a977-4545-879c-b94148de11c2}" ma:internalName="Lang" ma:readOnly="false" ma:showField="Title" ma:web="341ef2d6-d38c-4729-b0bd-8f06d6b35472">
      <xsd:simpleType>
        <xsd:restriction base="dms:Lookup"/>
      </xsd:simpleType>
    </xsd:element>
    <xsd:element name="Expiry_x0020_Date" ma:index="10" nillable="true" ma:displayName="Expiry Date" ma:format="DateOnly" ma:internalName="Expiry_x0020_Date">
      <xsd:simpleType>
        <xsd:restriction base="dms:DateTime"/>
      </xsd:simpleType>
    </xsd:element>
    <xsd:element name="TaxCatchAll" ma:index="11" nillable="true" ma:displayName="Taxonomy Catch All Column" ma:hidden="true" ma:list="{04cd9242-7729-4d70-a6b3-a3f28ffc0c0a}" ma:internalName="TaxCatchAll" ma:showField="CatchAllData" ma:web="341ef2d6-d38c-4729-b0bd-8f06d6b354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04cd9242-7729-4d70-a6b3-a3f28ffc0c0a}" ma:internalName="TaxCatchAllLabel" ma:readOnly="true" ma:showField="CatchAllDataLabel" ma:web="341ef2d6-d38c-4729-b0bd-8f06d6b35472">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l256e808c1e54bcf9a522ec535fae64d" ma:index="16" ma:taxonomy="true" ma:internalName="l256e808c1e54bcf9a522ec535fae64d" ma:taxonomyFieldName="Prevention" ma:displayName="Prevention" ma:readOnly="false" ma:default="" ma:fieldId="{5256e808-c1e5-4bcf-9a52-2ec535fae64d}" ma:sspId="378c3500-659f-482f-8281-8cb6a08fed53" ma:termSetId="942919ac-24d9-441e-b6d1-9be7ab3930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8" ma:displayName="Title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62DCFE9-C4D3-4AFD-A252-F3C86092411A}">
  <ds:schemaRefs>
    <ds:schemaRef ds:uri="http://schemas.microsoft.com/sharepoint/events"/>
  </ds:schemaRefs>
</ds:datastoreItem>
</file>

<file path=customXml/itemProps2.xml><?xml version="1.0" encoding="utf-8"?>
<ds:datastoreItem xmlns:ds="http://schemas.openxmlformats.org/officeDocument/2006/customXml" ds:itemID="{5644B462-C86F-4C29-9DB8-406DEDC09A6A}">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 ds:uri="341ef2d6-d38c-4729-b0bd-8f06d6b35472"/>
    <ds:schemaRef ds:uri="http://www.w3.org/XML/1998/namespace"/>
    <ds:schemaRef ds:uri="http://purl.org/dc/elements/1.1/"/>
  </ds:schemaRefs>
</ds:datastoreItem>
</file>

<file path=customXml/itemProps3.xml><?xml version="1.0" encoding="utf-8"?>
<ds:datastoreItem xmlns:ds="http://schemas.openxmlformats.org/officeDocument/2006/customXml" ds:itemID="{DCD5B0C5-7B50-4AC3-8767-B297D3193211}">
  <ds:schemaRefs>
    <ds:schemaRef ds:uri="http://schemas.microsoft.com/office/2006/metadata/customXsn"/>
  </ds:schemaRefs>
</ds:datastoreItem>
</file>

<file path=customXml/itemProps4.xml><?xml version="1.0" encoding="utf-8"?>
<ds:datastoreItem xmlns:ds="http://schemas.openxmlformats.org/officeDocument/2006/customXml" ds:itemID="{7CA01C81-AFED-4CFD-9D45-A6EF32AC5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ef2d6-d38c-4729-b0bd-8f06d6b35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6A00E2-90D6-4C4B-ADFC-FDD6A0138D73}">
  <ds:schemaRefs>
    <ds:schemaRef ds:uri="http://schemas.microsoft.com/sharepoint/v3/contenttype/forms"/>
  </ds:schemaRefs>
</ds:datastoreItem>
</file>

<file path=customXml/itemProps6.xml><?xml version="1.0" encoding="utf-8"?>
<ds:datastoreItem xmlns:ds="http://schemas.openxmlformats.org/officeDocument/2006/customXml" ds:itemID="{FB585817-5909-43D3-8AE1-1AAC2B147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8106</Words>
  <Characters>44585</Characters>
  <Application>Microsoft Office Word</Application>
  <DocSecurity>4</DocSecurity>
  <Lines>371</Lines>
  <Paragraphs>105</Paragraphs>
  <ScaleCrop>false</ScaleCrop>
  <HeadingPairs>
    <vt:vector size="2" baseType="variant">
      <vt:variant>
        <vt:lpstr>Title</vt:lpstr>
      </vt:variant>
      <vt:variant>
        <vt:i4>1</vt:i4>
      </vt:variant>
    </vt:vector>
  </HeadingPairs>
  <TitlesOfParts>
    <vt:vector size="1" baseType="lpstr">
      <vt:lpstr>Dossier incendie et Evacuation du Bloc 1</vt:lpstr>
    </vt:vector>
  </TitlesOfParts>
  <Company>Belgian Defense</Company>
  <LinksUpToDate>false</LinksUpToDate>
  <CharactersWithSpaces>52586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incendie et Evacuation du Bloc 1</dc:title>
  <dc:creator>Scieur Jean</dc:creator>
  <cp:lastModifiedBy>Choubane Housene</cp:lastModifiedBy>
  <cp:revision>2</cp:revision>
  <cp:lastPrinted>2018-06-08T11:14:00Z</cp:lastPrinted>
  <dcterms:created xsi:type="dcterms:W3CDTF">2019-02-14T10:31:00Z</dcterms:created>
  <dcterms:modified xsi:type="dcterms:W3CDTF">2019-02-14T10:31:00Z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0x01010047D7DD3CF53EB24795F93EFBD6B3CD5301009D8854797187444B9D34D47CC0FEF8D7</vt:lpwstr>
  </property>
  <property fmtid="{D5CDD505-2E9C-101B-9397-08002B2CF9AE}" pid="3" name="_dlc_DocIdItemGuid">
    <vt:lpwstr>d0dde36c-aeee-40a8-8d0c-05b9cfb87aee</vt:lpwstr>
  </property>
  <property fmtid="{D5CDD505-2E9C-101B-9397-08002B2CF9AE}" pid="4" name="TaxKeyword">
    <vt:lpwstr/>
  </property>
  <property fmtid="{D5CDD505-2E9C-101B-9397-08002B2CF9AE}" pid="5" name="TaxKeywordTaxHTField">
    <vt:lpwstr/>
  </property>
  <property fmtid="{D5CDD505-2E9C-101B-9397-08002B2CF9AE}" pid="6" name="Prevention">
    <vt:lpwstr>8786;#Branddossier - Feu fichier|10d1a574-389c-436b-9a93-e3c29cc95b1a</vt:lpwstr>
  </property>
</Properties>
</file>