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0A2554FE" w:rsidR="00EB7FAB" w:rsidRPr="00A4227D" w:rsidRDefault="00EB7FAB" w:rsidP="00870CD9">
      <w:pPr>
        <w:pStyle w:val="para2"/>
        <w:tabs>
          <w:tab w:val="center" w:pos="3686"/>
        </w:tabs>
        <w:spacing w:after="0"/>
        <w:ind w:left="-142"/>
        <w:jc w:val="center"/>
        <w:rPr>
          <w:sz w:val="26"/>
          <w:szCs w:val="26"/>
          <w:u w:val="single"/>
          <w:lang w:val="fr-BE"/>
        </w:rPr>
      </w:pPr>
      <w:bookmarkStart w:id="0" w:name="_Toc417864769"/>
      <w:bookmarkStart w:id="1" w:name="_Toc426871508"/>
      <w:r w:rsidRPr="00A4227D">
        <w:rPr>
          <w:b/>
          <w:bCs/>
          <w:sz w:val="26"/>
          <w:szCs w:val="26"/>
          <w:u w:val="single"/>
          <w:lang w:val="fr-BE"/>
        </w:rPr>
        <w:t xml:space="preserve">Rapport trimestrielTrim : </w:t>
      </w:r>
      <w:r w:rsidR="003A6A94" w:rsidRPr="00A4227D">
        <w:rPr>
          <w:rFonts w:cs="Arial"/>
          <w:noProof/>
          <w:u w:val="single"/>
          <w:shd w:val="clear" w:color="auto" w:fill="D6E3BC"/>
          <w:lang w:val="fr-BE"/>
        </w:rPr>
        <w:tab/>
      </w:r>
      <w:r w:rsidR="00E273A3">
        <w:rPr>
          <w:rFonts w:cs="Arial"/>
          <w:noProof/>
          <w:u w:val="single"/>
          <w:shd w:val="clear" w:color="auto" w:fill="D6E3BC"/>
          <w:lang w:val="fr-BE"/>
        </w:rPr>
        <w:t>3</w:t>
      </w:r>
      <w:r w:rsidRPr="00A4227D">
        <w:rPr>
          <w:sz w:val="26"/>
          <w:szCs w:val="26"/>
          <w:u w:val="single"/>
          <w:lang w:val="fr-BE"/>
        </w:rPr>
        <w:tab/>
      </w:r>
      <w:r w:rsidR="00870CD9" w:rsidRPr="00A4227D">
        <w:rPr>
          <w:sz w:val="26"/>
          <w:szCs w:val="26"/>
          <w:u w:val="single"/>
          <w:lang w:val="fr-BE"/>
        </w:rPr>
        <w:t xml:space="preserve"> </w:t>
      </w:r>
      <w:r w:rsidRPr="00A4227D">
        <w:rPr>
          <w:b/>
          <w:bCs/>
          <w:sz w:val="26"/>
          <w:szCs w:val="26"/>
          <w:u w:val="single"/>
          <w:lang w:val="fr-BE"/>
        </w:rPr>
        <w:t xml:space="preserve">Période à partir </w:t>
      </w:r>
      <w:proofErr w:type="gramStart"/>
      <w:r w:rsidRPr="00A4227D">
        <w:rPr>
          <w:b/>
          <w:bCs/>
          <w:sz w:val="26"/>
          <w:szCs w:val="26"/>
          <w:u w:val="single"/>
          <w:lang w:val="fr-BE"/>
        </w:rPr>
        <w:t>de</w:t>
      </w:r>
      <w:r w:rsidR="00D53868" w:rsidRPr="00A4227D">
        <w:rPr>
          <w:sz w:val="26"/>
          <w:szCs w:val="26"/>
          <w:u w:val="single"/>
          <w:lang w:val="fr-BE"/>
        </w:rPr>
        <w:t>:</w:t>
      </w:r>
      <w:proofErr w:type="gramEnd"/>
      <w:r w:rsidR="00D53868" w:rsidRPr="00A4227D">
        <w:rPr>
          <w:sz w:val="26"/>
          <w:szCs w:val="26"/>
          <w:u w:val="single"/>
          <w:lang w:val="fr-BE"/>
        </w:rPr>
        <w:t xml:space="preserve"> </w:t>
      </w:r>
      <w:r w:rsidR="00E273A3">
        <w:rPr>
          <w:rFonts w:cs="Arial"/>
          <w:noProof/>
          <w:u w:val="single"/>
          <w:shd w:val="clear" w:color="auto" w:fill="D6E3BC"/>
          <w:lang w:val="fr-BE"/>
        </w:rPr>
        <w:t>01</w:t>
      </w:r>
      <w:r w:rsidR="00870CD9" w:rsidRPr="00A4227D">
        <w:rPr>
          <w:rFonts w:cs="Arial"/>
          <w:noProof/>
          <w:u w:val="single"/>
          <w:shd w:val="clear" w:color="auto" w:fill="D6E3BC"/>
          <w:lang w:val="fr-BE"/>
        </w:rPr>
        <w:t>/</w:t>
      </w:r>
      <w:r w:rsidR="00E273A3">
        <w:rPr>
          <w:rFonts w:cs="Arial"/>
          <w:noProof/>
          <w:u w:val="single"/>
          <w:shd w:val="clear" w:color="auto" w:fill="D6E3BC"/>
          <w:lang w:val="fr-BE"/>
        </w:rPr>
        <w:t>07</w:t>
      </w:r>
      <w:r w:rsidR="00870CD9" w:rsidRPr="00A4227D">
        <w:rPr>
          <w:rFonts w:cs="Arial"/>
          <w:noProof/>
          <w:u w:val="single"/>
          <w:shd w:val="clear" w:color="auto" w:fill="D6E3BC"/>
          <w:lang w:val="fr-BE"/>
        </w:rPr>
        <w:t>/</w:t>
      </w:r>
      <w:r w:rsidR="00E273A3">
        <w:rPr>
          <w:rFonts w:cs="Arial"/>
          <w:noProof/>
          <w:u w:val="single"/>
          <w:shd w:val="clear" w:color="auto" w:fill="D6E3BC"/>
          <w:lang w:val="fr-BE"/>
        </w:rPr>
        <w:t>2025</w:t>
      </w:r>
      <w:r w:rsidR="00870CD9" w:rsidRPr="00A4227D">
        <w:rPr>
          <w:rFonts w:cs="Arial"/>
          <w:noProof/>
          <w:u w:val="single"/>
          <w:shd w:val="clear" w:color="auto" w:fill="D6E3BC"/>
          <w:lang w:val="fr-BE"/>
        </w:rPr>
        <w:t xml:space="preserve"> À </w:t>
      </w:r>
      <w:r w:rsidR="00E273A3">
        <w:rPr>
          <w:rFonts w:cs="Arial"/>
          <w:noProof/>
          <w:u w:val="single"/>
          <w:shd w:val="clear" w:color="auto" w:fill="D6E3BC"/>
          <w:lang w:val="fr-BE"/>
        </w:rPr>
        <w:t>30</w:t>
      </w:r>
      <w:r w:rsidR="00870CD9" w:rsidRPr="00A4227D">
        <w:rPr>
          <w:rFonts w:cs="Arial"/>
          <w:noProof/>
          <w:u w:val="single"/>
          <w:shd w:val="clear" w:color="auto" w:fill="D6E3BC"/>
          <w:lang w:val="fr-BE"/>
        </w:rPr>
        <w:t>/</w:t>
      </w:r>
      <w:r w:rsidR="00E273A3">
        <w:rPr>
          <w:rFonts w:cs="Arial"/>
          <w:noProof/>
          <w:u w:val="single"/>
          <w:shd w:val="clear" w:color="auto" w:fill="D6E3BC"/>
          <w:lang w:val="fr-BE"/>
        </w:rPr>
        <w:t>09</w:t>
      </w:r>
      <w:r w:rsidR="00870CD9" w:rsidRPr="00A4227D">
        <w:rPr>
          <w:rFonts w:cs="Arial"/>
          <w:noProof/>
          <w:u w:val="single"/>
          <w:shd w:val="clear" w:color="auto" w:fill="D6E3BC"/>
          <w:lang w:val="fr-BE"/>
        </w:rPr>
        <w:t>/</w:t>
      </w:r>
      <w:r w:rsidR="00E273A3">
        <w:rPr>
          <w:rFonts w:cs="Arial"/>
          <w:noProof/>
          <w:u w:val="single"/>
          <w:shd w:val="clear" w:color="auto" w:fill="D6E3BC"/>
          <w:lang w:val="fr-BE"/>
        </w:rPr>
        <w:t>2025</w:t>
      </w:r>
      <w:r w:rsidRPr="00A4227D">
        <w:rPr>
          <w:sz w:val="26"/>
          <w:szCs w:val="26"/>
          <w:u w:val="single"/>
          <w:lang w:val="fr-BE"/>
        </w:rPr>
        <w:t>.</w:t>
      </w:r>
    </w:p>
    <w:bookmarkEnd w:id="0"/>
    <w:bookmarkEnd w:id="1"/>
    <w:p w14:paraId="20FF2032" w14:textId="31E36EB4" w:rsidR="004A143D" w:rsidRDefault="004A143D" w:rsidP="00266FC7">
      <w:pPr>
        <w:pStyle w:val="Heading1"/>
        <w:numPr>
          <w:ilvl w:val="0"/>
          <w:numId w:val="1"/>
        </w:numPr>
        <w:rPr>
          <w:noProof/>
        </w:rPr>
      </w:pPr>
      <w:r w:rsidRPr="004223F1">
        <w:rPr>
          <w:noProof/>
        </w:rPr>
        <w:t>Informations sur l'unité.</w:t>
      </w:r>
    </w:p>
    <w:p w14:paraId="7682E0C6" w14:textId="60CF1B3F" w:rsidR="004A143D" w:rsidRPr="00124948" w:rsidRDefault="004A143D" w:rsidP="00124948">
      <w:pPr>
        <w:pStyle w:val="Heading2"/>
        <w:numPr>
          <w:ilvl w:val="1"/>
          <w:numId w:val="1"/>
        </w:numPr>
        <w:rPr>
          <w:b w:val="0"/>
          <w:bCs/>
          <w:noProof/>
        </w:rPr>
      </w:pPr>
      <w:r w:rsidRPr="00124948">
        <w:rPr>
          <w:bCs/>
          <w:noProof/>
        </w:rPr>
        <w:t>Nom et adresse complète.</w:t>
      </w:r>
    </w:p>
    <w:p w14:paraId="15F5F821" w14:textId="36E8C602" w:rsidR="00EB7FAB" w:rsidRPr="00A4227D" w:rsidRDefault="004A143D" w:rsidP="00870CD9">
      <w:pPr>
        <w:pStyle w:val="Heading3"/>
        <w:tabs>
          <w:tab w:val="left" w:pos="2694"/>
        </w:tabs>
        <w:ind w:left="851"/>
        <w:rPr>
          <w:noProof/>
          <w:shd w:val="clear" w:color="auto" w:fill="D6E3BC"/>
          <w:lang w:val="fr-BE"/>
        </w:rPr>
      </w:pPr>
      <w:r w:rsidRPr="00A4227D">
        <w:rPr>
          <w:noProof/>
          <w:lang w:val="fr-BE"/>
        </w:rPr>
        <w:t>Nom:</w:t>
      </w:r>
      <w:r w:rsidR="00D53868" w:rsidRPr="00A4227D">
        <w:rPr>
          <w:noProof/>
          <w:lang w:val="fr-BE"/>
        </w:rPr>
        <w:tab/>
      </w:r>
      <w:r w:rsidR="00D53868" w:rsidRPr="00A4227D">
        <w:rPr>
          <w:noProof/>
          <w:shd w:val="clear" w:color="auto" w:fill="E2EFD9"/>
          <w:lang w:val="fr-BE"/>
        </w:rPr>
        <w:tab/>
      </w:r>
      <w:r w:rsidR="00E273A3">
        <w:rPr>
          <w:noProof/>
          <w:shd w:val="clear" w:color="auto" w:fill="E2EFD9"/>
          <w:lang w:val="fr-BE"/>
        </w:rPr>
        <w:t>DG Jur</w:t>
      </w:r>
      <w:r w:rsidR="00D53868" w:rsidRPr="00A4227D">
        <w:rPr>
          <w:noProof/>
          <w:shd w:val="clear" w:color="auto" w:fill="D6E3BC"/>
          <w:lang w:val="fr-BE"/>
        </w:rPr>
        <w:tab/>
      </w:r>
      <w:r w:rsidRPr="00A4227D">
        <w:rPr>
          <w:noProof/>
          <w:lang w:val="fr-BE"/>
        </w:rPr>
        <w:br/>
        <w:t>Numéro de l'organisme :</w:t>
      </w:r>
      <w:r w:rsidR="00D53868" w:rsidRPr="00A4227D">
        <w:rPr>
          <w:noProof/>
          <w:lang w:val="fr-BE"/>
        </w:rPr>
        <w:tab/>
      </w:r>
      <w:r w:rsidR="00D53868" w:rsidRPr="00A4227D">
        <w:rPr>
          <w:noProof/>
          <w:shd w:val="clear" w:color="auto" w:fill="E2EFD9"/>
          <w:lang w:val="fr-BE"/>
        </w:rPr>
        <w:tab/>
      </w:r>
      <w:r w:rsidR="00E273A3">
        <w:rPr>
          <w:noProof/>
          <w:shd w:val="clear" w:color="auto" w:fill="E2EFD9"/>
          <w:lang w:val="fr-BE"/>
        </w:rPr>
        <w:t>J14100</w:t>
      </w:r>
      <w:r w:rsidR="00D53868" w:rsidRPr="00A4227D">
        <w:rPr>
          <w:noProof/>
          <w:shd w:val="clear" w:color="auto" w:fill="D6E3BC"/>
          <w:lang w:val="fr-BE"/>
        </w:rPr>
        <w:tab/>
      </w:r>
      <w:r w:rsidRPr="00A4227D">
        <w:rPr>
          <w:noProof/>
          <w:lang w:val="fr-BE"/>
        </w:rPr>
        <w:br/>
        <w:t xml:space="preserve">Adresse: </w:t>
      </w:r>
      <w:r w:rsidRPr="00A4227D">
        <w:rPr>
          <w:noProof/>
          <w:lang w:val="fr-BE"/>
        </w:rPr>
        <w:tab/>
        <w:t xml:space="preserve">Quartier Reine Elisabeth </w:t>
      </w:r>
      <w:r w:rsidR="00B32CAC" w:rsidRPr="00A4227D">
        <w:rPr>
          <w:noProof/>
          <w:lang w:val="fr-BE"/>
        </w:rPr>
        <w:tab/>
        <w:t xml:space="preserve">Eversestraat 1 </w:t>
      </w:r>
      <w:r w:rsidR="00B32CAC" w:rsidRPr="00A4227D">
        <w:rPr>
          <w:noProof/>
          <w:lang w:val="fr-BE"/>
        </w:rPr>
        <w:tab/>
        <w:t>1140 - EVERE</w:t>
      </w:r>
      <w:r w:rsidRPr="00A4227D">
        <w:rPr>
          <w:noProof/>
          <w:lang w:val="fr-BE"/>
        </w:rPr>
        <w:br/>
      </w:r>
      <w:r w:rsidR="00D53868" w:rsidRPr="00A4227D">
        <w:rPr>
          <w:noProof/>
          <w:lang w:val="fr-BE"/>
        </w:rPr>
        <w:t xml:space="preserve">Nom du </w:t>
      </w:r>
      <w:r w:rsidR="008228EC">
        <w:rPr>
          <w:noProof/>
          <w:lang w:val="fr-BE"/>
        </w:rPr>
        <w:t>chef</w:t>
      </w:r>
      <w:r w:rsidR="00D53868" w:rsidRPr="00A4227D">
        <w:rPr>
          <w:noProof/>
          <w:lang w:val="fr-BE"/>
        </w:rPr>
        <w:t xml:space="preserve"> de corps :</w:t>
      </w:r>
      <w:r w:rsidR="00D53868" w:rsidRPr="00A4227D">
        <w:rPr>
          <w:noProof/>
          <w:lang w:val="fr-BE"/>
        </w:rPr>
        <w:tab/>
      </w:r>
      <w:r w:rsidR="00E273A3">
        <w:rPr>
          <w:noProof/>
          <w:shd w:val="clear" w:color="auto" w:fill="E2EFD9"/>
          <w:lang w:val="fr-BE"/>
        </w:rPr>
        <w:t>Degezelle Pierre</w:t>
      </w:r>
      <w:r w:rsidR="00D53868" w:rsidRPr="00A4227D">
        <w:rPr>
          <w:noProof/>
          <w:lang w:val="fr-BE"/>
        </w:rPr>
        <w:br/>
      </w:r>
      <w:r w:rsidRPr="00A4227D">
        <w:rPr>
          <w:noProof/>
          <w:lang w:val="fr-BE"/>
        </w:rPr>
        <w:t>Tf KorpsComd :</w:t>
      </w:r>
      <w:r w:rsidR="00D53868" w:rsidRPr="00A4227D">
        <w:rPr>
          <w:noProof/>
          <w:lang w:val="fr-BE"/>
        </w:rPr>
        <w:tab/>
      </w:r>
      <w:r w:rsidR="00E273A3">
        <w:rPr>
          <w:noProof/>
          <w:lang w:val="fr-BE"/>
        </w:rPr>
        <w:t>+3224418394</w:t>
      </w:r>
      <w:r w:rsidR="00987A3A" w:rsidRPr="00A4227D">
        <w:rPr>
          <w:noProof/>
          <w:shd w:val="clear" w:color="auto" w:fill="E2EFD9"/>
          <w:lang w:val="fr-BE"/>
        </w:rPr>
        <w:tab/>
      </w:r>
      <w:r w:rsidR="00EB7FAB" w:rsidRPr="00A4227D">
        <w:rPr>
          <w:noProof/>
          <w:shd w:val="clear" w:color="auto" w:fill="FFFF99"/>
          <w:lang w:val="fr-BE"/>
        </w:rPr>
        <w:br/>
      </w:r>
      <w:r w:rsidR="00EB7FAB" w:rsidRPr="00A4227D">
        <w:rPr>
          <w:noProof/>
          <w:lang w:val="fr-BE"/>
        </w:rPr>
        <w:t xml:space="preserve">Messagerie électronique: </w:t>
      </w:r>
      <w:bookmarkStart w:id="2" w:name="Text43"/>
      <w:r w:rsidR="00207C02" w:rsidRPr="00A4227D">
        <w:rPr>
          <w:noProof/>
          <w:lang w:val="fr-BE"/>
        </w:rPr>
        <w:tab/>
      </w:r>
      <w:bookmarkEnd w:id="2"/>
      <w:r w:rsidR="00E273A3">
        <w:rPr>
          <w:noProof/>
          <w:lang w:val="fr-BE"/>
        </w:rPr>
        <w:t>Pierre.Degezelle@mil.be</w:t>
      </w:r>
      <w:r w:rsidR="00987A3A" w:rsidRPr="00A4227D">
        <w:rPr>
          <w:noProof/>
          <w:shd w:val="clear" w:color="auto" w:fill="E2EFD9"/>
          <w:lang w:val="fr-BE"/>
        </w:rPr>
        <w:tab/>
      </w:r>
      <w:r w:rsidRPr="00A4227D">
        <w:rPr>
          <w:noProof/>
          <w:lang w:val="fr-BE"/>
        </w:rPr>
        <w:br/>
      </w:r>
      <w:r w:rsidR="00EB7FAB" w:rsidRPr="00A4227D">
        <w:rPr>
          <w:noProof/>
          <w:lang w:val="fr-BE"/>
        </w:rPr>
        <w:t>Tf Srt :</w:t>
      </w:r>
      <w:r w:rsidR="00207C02" w:rsidRPr="00A4227D">
        <w:rPr>
          <w:noProof/>
          <w:lang w:val="fr-BE"/>
        </w:rPr>
        <w:tab/>
      </w:r>
      <w:r w:rsidR="00E273A3">
        <w:rPr>
          <w:noProof/>
          <w:lang w:val="fr-BE"/>
        </w:rPr>
        <w:t>9-6321-18483</w:t>
      </w:r>
      <w:r w:rsidR="00987A3A" w:rsidRPr="00A4227D">
        <w:rPr>
          <w:noProof/>
          <w:shd w:val="clear" w:color="auto" w:fill="E2EFD9"/>
          <w:lang w:val="fr-BE"/>
        </w:rPr>
        <w:tab/>
      </w:r>
      <w:r w:rsidRPr="00A4227D">
        <w:rPr>
          <w:noProof/>
          <w:lang w:val="fr-BE"/>
        </w:rPr>
        <w:br/>
      </w:r>
      <w:r w:rsidR="00EB7FAB" w:rsidRPr="00A4227D">
        <w:rPr>
          <w:noProof/>
          <w:lang w:val="fr-BE"/>
        </w:rPr>
        <w:t xml:space="preserve">Fax: </w:t>
      </w:r>
      <w:bookmarkStart w:id="3" w:name="Text42"/>
      <w:r w:rsidR="00EB7FAB" w:rsidRPr="00A4227D">
        <w:rPr>
          <w:noProof/>
          <w:lang w:val="fr-BE"/>
        </w:rPr>
        <w:tab/>
      </w:r>
      <w:bookmarkEnd w:id="3"/>
      <w:r w:rsidR="00987A3A" w:rsidRPr="00A4227D">
        <w:rPr>
          <w:noProof/>
          <w:shd w:val="clear" w:color="auto" w:fill="E2EFD9"/>
          <w:lang w:val="fr-BE"/>
        </w:rPr>
        <w:tab/>
      </w:r>
      <w:r w:rsidR="00EB7FAB" w:rsidRPr="00A4227D">
        <w:rPr>
          <w:noProof/>
          <w:shd w:val="clear" w:color="auto" w:fill="FFFF99"/>
          <w:lang w:val="fr-BE"/>
        </w:rPr>
        <w:br/>
      </w:r>
    </w:p>
    <w:p w14:paraId="183CC88E" w14:textId="44E770EB" w:rsidR="004A143D" w:rsidRPr="00A4227D" w:rsidRDefault="004A143D" w:rsidP="00870CD9">
      <w:pPr>
        <w:pStyle w:val="Heading2"/>
        <w:numPr>
          <w:ilvl w:val="1"/>
          <w:numId w:val="1"/>
        </w:numPr>
        <w:rPr>
          <w:b w:val="0"/>
          <w:bCs/>
          <w:noProof/>
          <w:lang w:val="fr-BE"/>
        </w:rPr>
      </w:pPr>
      <w:r w:rsidRPr="00A4227D">
        <w:rPr>
          <w:bCs/>
          <w:noProof/>
          <w:lang w:val="fr-BE"/>
        </w:rPr>
        <w:t>Activité principale de l'unité (selon Bijl D).</w:t>
      </w:r>
    </w:p>
    <w:p w14:paraId="6EE6BCC2" w14:textId="77777777" w:rsidR="004A143D" w:rsidRPr="00A4227D" w:rsidRDefault="004A143D" w:rsidP="00870CD9">
      <w:pPr>
        <w:pStyle w:val="Heading3"/>
        <w:ind w:left="851"/>
        <w:rPr>
          <w:noProof/>
          <w:lang w:val="fr-BE"/>
        </w:rPr>
      </w:pPr>
      <w:r w:rsidRPr="00A4227D">
        <w:rPr>
          <w:noProof/>
          <w:lang w:val="fr-BE"/>
        </w:rPr>
        <w:t>Les activités menées par la plupart des membres du personnel</w:t>
      </w:r>
    </w:p>
    <w:p w14:paraId="24E46221" w14:textId="4242D465" w:rsidR="004A143D" w:rsidRPr="00A4227D" w:rsidRDefault="00E273A3" w:rsidP="00C0582F">
      <w:pPr>
        <w:numPr>
          <w:ilvl w:val="0"/>
          <w:numId w:val="13"/>
        </w:numPr>
        <w:shd w:val="clear" w:color="auto" w:fill="E2EFD9"/>
        <w:tabs>
          <w:tab w:val="num" w:pos="1260"/>
        </w:tabs>
        <w:ind w:left="1259" w:hanging="357"/>
        <w:rPr>
          <w:rFonts w:ascii="Comic Sans MS" w:hAnsi="Comic Sans MS" w:cs="Arial"/>
          <w:noProof/>
          <w:lang w:val="fr-BE"/>
        </w:rPr>
      </w:pPr>
      <w:r>
        <w:rPr>
          <w:rFonts w:ascii="Comic Sans MS" w:hAnsi="Comic Sans MS" w:cs="Arial"/>
          <w:noProof/>
          <w:lang w:val="fr-BE"/>
        </w:rPr>
        <w:t>23. Administration, employés, travail intellectuel (bureau d’études), travailleurs sur écran.</w:t>
      </w:r>
    </w:p>
    <w:p w14:paraId="68954502" w14:textId="77777777" w:rsidR="005700C1" w:rsidRPr="00A4227D" w:rsidRDefault="003A6A94" w:rsidP="00C0582F">
      <w:pPr>
        <w:numPr>
          <w:ilvl w:val="0"/>
          <w:numId w:val="13"/>
        </w:numPr>
        <w:shd w:val="clear" w:color="auto" w:fill="E2EFD9"/>
        <w:tabs>
          <w:tab w:val="num" w:pos="1260"/>
        </w:tabs>
        <w:ind w:left="1259" w:hanging="357"/>
        <w:rPr>
          <w:rFonts w:ascii="Comic Sans MS" w:hAnsi="Comic Sans MS" w:cs="Arial"/>
          <w:noProof/>
          <w:lang w:val="fr-BE"/>
        </w:rPr>
      </w:pPr>
      <w:r w:rsidRPr="00A4227D">
        <w:rPr>
          <w:rFonts w:ascii="Comic Sans MS" w:hAnsi="Comic Sans MS" w:cs="Arial"/>
          <w:noProof/>
          <w:lang w:val="fr-BE"/>
        </w:rPr>
        <w:t xml:space="preserve"> </w:t>
      </w:r>
    </w:p>
    <w:p w14:paraId="41854055" w14:textId="77777777" w:rsidR="003A6A94" w:rsidRPr="00A4227D" w:rsidRDefault="003A6A94" w:rsidP="00C0582F">
      <w:pPr>
        <w:numPr>
          <w:ilvl w:val="0"/>
          <w:numId w:val="13"/>
        </w:numPr>
        <w:shd w:val="clear" w:color="auto" w:fill="E2EFD9"/>
        <w:tabs>
          <w:tab w:val="num" w:pos="1260"/>
        </w:tabs>
        <w:ind w:left="1259" w:hanging="357"/>
        <w:rPr>
          <w:rFonts w:ascii="Comic Sans MS" w:hAnsi="Comic Sans MS" w:cs="Arial"/>
          <w:noProof/>
          <w:lang w:val="fr-BE"/>
        </w:rPr>
      </w:pPr>
    </w:p>
    <w:p w14:paraId="3001D838" w14:textId="77777777" w:rsidR="004A143D" w:rsidRPr="00A4227D" w:rsidRDefault="004A143D" w:rsidP="004A143D">
      <w:pPr>
        <w:rPr>
          <w:rFonts w:ascii="Comic Sans MS" w:hAnsi="Comic Sans MS" w:cs="Arial"/>
          <w:b/>
          <w:bCs/>
          <w:noProof/>
          <w:lang w:val="fr-BE"/>
        </w:rPr>
      </w:pPr>
    </w:p>
    <w:p w14:paraId="51D09FEE" w14:textId="160BFC18" w:rsidR="004A143D" w:rsidRPr="00A4227D" w:rsidRDefault="004A143D" w:rsidP="00124948">
      <w:pPr>
        <w:pStyle w:val="Heading2"/>
        <w:numPr>
          <w:ilvl w:val="1"/>
          <w:numId w:val="1"/>
        </w:numPr>
        <w:rPr>
          <w:b w:val="0"/>
          <w:bCs/>
          <w:noProof/>
          <w:lang w:val="fr-BE"/>
        </w:rPr>
      </w:pPr>
      <w:r w:rsidRPr="00A4227D">
        <w:rPr>
          <w:bCs/>
          <w:noProof/>
          <w:lang w:val="fr-BE"/>
        </w:rPr>
        <w:t>Les activités qui comportent le plus de risques.</w:t>
      </w:r>
    </w:p>
    <w:p w14:paraId="4B944128" w14:textId="77777777" w:rsidR="004A143D" w:rsidRPr="00A4227D" w:rsidRDefault="004A143D" w:rsidP="004A143D">
      <w:pPr>
        <w:ind w:left="900"/>
        <w:rPr>
          <w:rFonts w:ascii="Comic Sans MS" w:hAnsi="Comic Sans MS" w:cs="Arial"/>
          <w:noProof/>
          <w:highlight w:val="yellow"/>
          <w:lang w:val="fr-BE"/>
        </w:rPr>
      </w:pPr>
    </w:p>
    <w:p w14:paraId="11947141" w14:textId="1D3CD84D" w:rsidR="004A143D" w:rsidRPr="00A4227D" w:rsidRDefault="00E273A3" w:rsidP="00C0582F">
      <w:pPr>
        <w:numPr>
          <w:ilvl w:val="0"/>
          <w:numId w:val="13"/>
        </w:numPr>
        <w:shd w:val="clear" w:color="auto" w:fill="E2EFD9"/>
        <w:tabs>
          <w:tab w:val="num" w:pos="1260"/>
        </w:tabs>
        <w:ind w:left="1259" w:hanging="357"/>
        <w:rPr>
          <w:rFonts w:ascii="Comic Sans MS" w:hAnsi="Comic Sans MS" w:cs="Arial"/>
          <w:noProof/>
          <w:lang w:val="fr-BE"/>
        </w:rPr>
      </w:pPr>
      <w:r>
        <w:rPr>
          <w:rFonts w:ascii="Comic Sans MS" w:hAnsi="Comic Sans MS" w:cs="Arial"/>
          <w:noProof/>
          <w:lang w:val="fr-BE"/>
        </w:rPr>
        <w:t>21. Conducteurs de Veh légers, magasiniers, …</w:t>
      </w:r>
    </w:p>
    <w:p w14:paraId="06C9764D" w14:textId="77777777" w:rsidR="005700C1" w:rsidRPr="00A4227D" w:rsidRDefault="005700C1" w:rsidP="00C0582F">
      <w:pPr>
        <w:numPr>
          <w:ilvl w:val="0"/>
          <w:numId w:val="13"/>
        </w:numPr>
        <w:shd w:val="clear" w:color="auto" w:fill="E2EFD9"/>
        <w:tabs>
          <w:tab w:val="num" w:pos="1260"/>
        </w:tabs>
        <w:ind w:left="1259" w:hanging="357"/>
        <w:rPr>
          <w:rFonts w:ascii="Comic Sans MS" w:hAnsi="Comic Sans MS" w:cs="Arial"/>
          <w:noProof/>
          <w:lang w:val="fr-BE"/>
        </w:rPr>
      </w:pPr>
    </w:p>
    <w:p w14:paraId="79CC1779" w14:textId="77777777" w:rsidR="004A143D" w:rsidRPr="00A4227D" w:rsidRDefault="004A143D" w:rsidP="00C0582F">
      <w:pPr>
        <w:numPr>
          <w:ilvl w:val="0"/>
          <w:numId w:val="13"/>
        </w:numPr>
        <w:shd w:val="clear" w:color="auto" w:fill="E2EFD9"/>
        <w:tabs>
          <w:tab w:val="num" w:pos="1260"/>
        </w:tabs>
        <w:ind w:left="1259" w:hanging="357"/>
        <w:rPr>
          <w:rFonts w:ascii="Comic Sans MS" w:hAnsi="Comic Sans MS" w:cs="Arial"/>
          <w:noProof/>
          <w:lang w:val="fr-BE"/>
        </w:rPr>
      </w:pPr>
      <w:r w:rsidRPr="00A4227D">
        <w:rPr>
          <w:rFonts w:ascii="Comic Sans MS" w:hAnsi="Comic Sans MS" w:cs="Arial"/>
          <w:noProof/>
          <w:lang w:val="fr-BE"/>
        </w:rPr>
        <w:t xml:space="preserve"> </w:t>
      </w:r>
    </w:p>
    <w:p w14:paraId="25AD834E" w14:textId="77777777" w:rsidR="004A143D" w:rsidRPr="00A4227D" w:rsidRDefault="004A143D" w:rsidP="004A143D">
      <w:pPr>
        <w:ind w:left="900"/>
        <w:rPr>
          <w:rFonts w:ascii="Comic Sans MS" w:hAnsi="Comic Sans MS" w:cs="Arial"/>
          <w:b/>
          <w:bCs/>
          <w:noProof/>
          <w:highlight w:val="yellow"/>
          <w:lang w:val="fr-BE"/>
        </w:rPr>
      </w:pPr>
    </w:p>
    <w:p w14:paraId="0C93150A" w14:textId="6B1882FE" w:rsidR="004A143D" w:rsidRPr="00A4227D" w:rsidRDefault="004A143D" w:rsidP="00124948">
      <w:pPr>
        <w:pStyle w:val="Heading2"/>
        <w:numPr>
          <w:ilvl w:val="1"/>
          <w:numId w:val="1"/>
        </w:numPr>
        <w:rPr>
          <w:b w:val="0"/>
          <w:bCs/>
          <w:noProof/>
          <w:lang w:val="fr-BE"/>
        </w:rPr>
      </w:pPr>
      <w:r w:rsidRPr="00A4227D">
        <w:rPr>
          <w:bCs/>
          <w:noProof/>
          <w:lang w:val="fr-BE"/>
        </w:rPr>
        <w:t xml:space="preserve">L'unité a participé à des opérations à l'étranger : </w:t>
      </w:r>
      <w:r w:rsidR="00160DBA">
        <w:rPr>
          <w:bCs/>
          <w:noProof/>
          <w:lang w:val="fr-BE"/>
        </w:rPr>
        <w:t>non</w:t>
      </w:r>
      <w:r w:rsidR="003A6A94" w:rsidRPr="00A4227D">
        <w:rPr>
          <w:bCs/>
          <w:noProof/>
          <w:shd w:val="clear" w:color="auto" w:fill="D6E3BC"/>
          <w:lang w:val="fr-BE"/>
        </w:rPr>
        <w:tab/>
      </w:r>
    </w:p>
    <w:p w14:paraId="019AE1F9" w14:textId="77777777" w:rsidR="004A143D" w:rsidRPr="00A4227D" w:rsidRDefault="004A143D" w:rsidP="004A143D">
      <w:pPr>
        <w:ind w:left="720"/>
        <w:rPr>
          <w:rFonts w:ascii="Comic Sans MS" w:hAnsi="Comic Sans MS" w:cs="Arial"/>
          <w:noProof/>
          <w:highlight w:val="yellow"/>
          <w:lang w:val="fr-BE"/>
        </w:rPr>
      </w:pPr>
    </w:p>
    <w:p w14:paraId="2DDBCFEB" w14:textId="037BB02B" w:rsidR="00BF6398" w:rsidRPr="00A4227D" w:rsidRDefault="00AB66F5" w:rsidP="00124948">
      <w:pPr>
        <w:numPr>
          <w:ilvl w:val="1"/>
          <w:numId w:val="1"/>
        </w:numPr>
        <w:rPr>
          <w:rFonts w:ascii="Comic Sans MS" w:hAnsi="Comic Sans MS"/>
          <w:b/>
          <w:bCs/>
          <w:sz w:val="20"/>
          <w:lang w:val="fr-BE"/>
        </w:rPr>
      </w:pPr>
      <w:r w:rsidRPr="00A4227D">
        <w:rPr>
          <w:rFonts w:ascii="Comic Sans MS" w:hAnsi="Comic Sans MS"/>
          <w:b/>
          <w:bCs/>
          <w:sz w:val="20"/>
          <w:lang w:val="fr-BE"/>
        </w:rPr>
        <w:t>Nom du ou des prestataires de soins ; le nom et l'adresse de l'organisme (reconnu) qui a délivré le diplôme ou le certificat.</w:t>
      </w:r>
    </w:p>
    <w:p w14:paraId="64C448A1" w14:textId="77777777" w:rsidR="00BF6398" w:rsidRPr="00A4227D" w:rsidRDefault="00BF6398">
      <w:pPr>
        <w:rPr>
          <w:rFonts w:ascii="Comic Sans MS" w:hAnsi="Comic Sans MS"/>
          <w:sz w:val="20"/>
          <w:lang w:val="fr-BE"/>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3"/>
        <w:gridCol w:w="3255"/>
        <w:gridCol w:w="1694"/>
      </w:tblGrid>
      <w:tr w:rsidR="00AB66F5" w:rsidRPr="00022D72" w14:paraId="468379B8" w14:textId="77777777"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Nom</w:t>
            </w:r>
          </w:p>
        </w:tc>
        <w:tc>
          <w:tcPr>
            <w:tcW w:w="1134"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Degré</w:t>
            </w:r>
          </w:p>
        </w:tc>
        <w:tc>
          <w:tcPr>
            <w:tcW w:w="3260"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Adresse de l'organisation (reconnue)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Date du dernier recyclage</w:t>
            </w:r>
          </w:p>
        </w:tc>
      </w:tr>
      <w:tr w:rsidR="00AB66F5" w:rsidRPr="00022D72" w14:paraId="6D419838" w14:textId="77777777" w:rsidTr="00336024">
        <w:tc>
          <w:tcPr>
            <w:tcW w:w="2410" w:type="dxa"/>
            <w:tcBorders>
              <w:top w:val="single" w:sz="8" w:space="0" w:color="auto"/>
              <w:left w:val="single" w:sz="8" w:space="0" w:color="auto"/>
            </w:tcBorders>
            <w:shd w:val="clear" w:color="auto" w:fill="E2EFD9"/>
            <w:vAlign w:val="center"/>
          </w:tcPr>
          <w:p w14:paraId="3CE16475" w14:textId="4FE026C9" w:rsidR="00AB66F5" w:rsidRPr="001E1B29" w:rsidRDefault="006F7549" w:rsidP="00AB66F5">
            <w:pPr>
              <w:rPr>
                <w:rFonts w:ascii="Comic Sans MS" w:hAnsi="Comic Sans MS"/>
                <w:sz w:val="18"/>
                <w:szCs w:val="18"/>
              </w:rPr>
            </w:pPr>
            <w:r>
              <w:rPr>
                <w:rFonts w:ascii="Comic Sans MS" w:hAnsi="Comic Sans MS"/>
                <w:sz w:val="18"/>
                <w:szCs w:val="18"/>
              </w:rPr>
              <w:t>Janssens Hilde</w:t>
            </w:r>
          </w:p>
        </w:tc>
        <w:tc>
          <w:tcPr>
            <w:tcW w:w="1134" w:type="dxa"/>
            <w:tcBorders>
              <w:top w:val="single" w:sz="8" w:space="0" w:color="auto"/>
            </w:tcBorders>
            <w:shd w:val="clear" w:color="auto" w:fill="E2EFD9"/>
            <w:vAlign w:val="center"/>
          </w:tcPr>
          <w:p w14:paraId="2DD7A376" w14:textId="4A160F83" w:rsidR="00AB66F5" w:rsidRPr="001E1B29" w:rsidRDefault="006F7549" w:rsidP="00022D72">
            <w:pPr>
              <w:jc w:val="center"/>
              <w:rPr>
                <w:rFonts w:ascii="Comic Sans MS" w:hAnsi="Comic Sans MS"/>
                <w:sz w:val="18"/>
                <w:szCs w:val="18"/>
              </w:rPr>
            </w:pPr>
            <w:r>
              <w:rPr>
                <w:rFonts w:ascii="Comic Sans MS" w:hAnsi="Comic Sans MS"/>
                <w:sz w:val="18"/>
                <w:szCs w:val="18"/>
              </w:rPr>
              <w:t>Attaché</w:t>
            </w:r>
          </w:p>
        </w:tc>
        <w:tc>
          <w:tcPr>
            <w:tcW w:w="3260" w:type="dxa"/>
            <w:tcBorders>
              <w:top w:val="single" w:sz="8" w:space="0" w:color="auto"/>
            </w:tcBorders>
            <w:shd w:val="clear" w:color="auto" w:fill="E2EFD9"/>
            <w:vAlign w:val="center"/>
          </w:tcPr>
          <w:p w14:paraId="44A6C03B" w14:textId="05425CD9" w:rsidR="00AB66F5" w:rsidRPr="001E1B29" w:rsidRDefault="006F7549" w:rsidP="00022D72">
            <w:pPr>
              <w:jc w:val="center"/>
              <w:rPr>
                <w:rFonts w:ascii="Comic Sans MS" w:hAnsi="Comic Sans MS"/>
                <w:sz w:val="18"/>
                <w:szCs w:val="18"/>
              </w:rPr>
            </w:pPr>
            <w:r>
              <w:rPr>
                <w:rFonts w:ascii="Comic Sans MS" w:hAnsi="Comic Sans MS"/>
                <w:sz w:val="18"/>
                <w:szCs w:val="18"/>
              </w:rPr>
              <w:t>NOH</w:t>
            </w:r>
          </w:p>
        </w:tc>
        <w:tc>
          <w:tcPr>
            <w:tcW w:w="1695" w:type="dxa"/>
            <w:tcBorders>
              <w:top w:val="single" w:sz="8" w:space="0" w:color="auto"/>
              <w:right w:val="single" w:sz="8" w:space="0" w:color="auto"/>
            </w:tcBorders>
            <w:shd w:val="clear" w:color="auto" w:fill="E2EFD9"/>
            <w:vAlign w:val="center"/>
          </w:tcPr>
          <w:p w14:paraId="4C297385" w14:textId="4E18CF86" w:rsidR="00AB66F5" w:rsidRPr="001E1B29" w:rsidRDefault="00352876" w:rsidP="00022D72">
            <w:pPr>
              <w:jc w:val="center"/>
              <w:rPr>
                <w:rFonts w:ascii="Comic Sans MS" w:hAnsi="Comic Sans MS"/>
                <w:sz w:val="18"/>
                <w:szCs w:val="18"/>
              </w:rPr>
            </w:pPr>
            <w:r>
              <w:rPr>
                <w:rFonts w:ascii="Comic Sans MS" w:hAnsi="Comic Sans MS"/>
                <w:sz w:val="18"/>
                <w:szCs w:val="18"/>
              </w:rPr>
              <w:t>18</w:t>
            </w:r>
            <w:r w:rsidR="006F7549">
              <w:rPr>
                <w:rFonts w:ascii="Comic Sans MS" w:hAnsi="Comic Sans MS"/>
                <w:sz w:val="18"/>
                <w:szCs w:val="18"/>
              </w:rPr>
              <w:t>/0</w:t>
            </w:r>
            <w:r>
              <w:rPr>
                <w:rFonts w:ascii="Comic Sans MS" w:hAnsi="Comic Sans MS"/>
                <w:sz w:val="18"/>
                <w:szCs w:val="18"/>
              </w:rPr>
              <w:t>6</w:t>
            </w:r>
            <w:r w:rsidR="006F7549">
              <w:rPr>
                <w:rFonts w:ascii="Comic Sans MS" w:hAnsi="Comic Sans MS"/>
                <w:sz w:val="18"/>
                <w:szCs w:val="18"/>
              </w:rPr>
              <w:t>/202</w:t>
            </w:r>
            <w:r>
              <w:rPr>
                <w:rFonts w:ascii="Comic Sans MS" w:hAnsi="Comic Sans MS"/>
                <w:sz w:val="18"/>
                <w:szCs w:val="18"/>
              </w:rPr>
              <w:t>5</w:t>
            </w:r>
          </w:p>
        </w:tc>
      </w:tr>
      <w:tr w:rsidR="00AB66F5" w:rsidRPr="00022D72" w14:paraId="5900CCEB" w14:textId="77777777" w:rsidTr="00336024">
        <w:tc>
          <w:tcPr>
            <w:tcW w:w="2410" w:type="dxa"/>
            <w:tcBorders>
              <w:left w:val="single" w:sz="8" w:space="0" w:color="auto"/>
            </w:tcBorders>
            <w:shd w:val="clear" w:color="auto" w:fill="E2EFD9"/>
            <w:vAlign w:val="center"/>
          </w:tcPr>
          <w:p w14:paraId="0879938F" w14:textId="5BF513D4" w:rsidR="00AB66F5" w:rsidRPr="001E1B29" w:rsidRDefault="006F7549" w:rsidP="00AB66F5">
            <w:pPr>
              <w:rPr>
                <w:rFonts w:ascii="Comic Sans MS" w:hAnsi="Comic Sans MS"/>
                <w:sz w:val="18"/>
                <w:szCs w:val="18"/>
              </w:rPr>
            </w:pPr>
            <w:r>
              <w:rPr>
                <w:rFonts w:ascii="Comic Sans MS" w:hAnsi="Comic Sans MS"/>
                <w:sz w:val="18"/>
                <w:szCs w:val="18"/>
              </w:rPr>
              <w:t>Thierie Nikki</w:t>
            </w:r>
          </w:p>
        </w:tc>
        <w:tc>
          <w:tcPr>
            <w:tcW w:w="1134" w:type="dxa"/>
            <w:shd w:val="clear" w:color="auto" w:fill="E2EFD9"/>
            <w:vAlign w:val="center"/>
          </w:tcPr>
          <w:p w14:paraId="3B1E8820" w14:textId="7DB5D325" w:rsidR="00AB66F5" w:rsidRPr="001E1B29" w:rsidRDefault="006F7549" w:rsidP="00022D72">
            <w:pPr>
              <w:jc w:val="center"/>
              <w:rPr>
                <w:rFonts w:ascii="Comic Sans MS" w:hAnsi="Comic Sans MS"/>
                <w:sz w:val="18"/>
                <w:szCs w:val="18"/>
              </w:rPr>
            </w:pPr>
            <w:r>
              <w:rPr>
                <w:rFonts w:ascii="Comic Sans MS" w:hAnsi="Comic Sans MS"/>
                <w:sz w:val="18"/>
                <w:szCs w:val="18"/>
              </w:rPr>
              <w:t>Attaché</w:t>
            </w:r>
          </w:p>
        </w:tc>
        <w:tc>
          <w:tcPr>
            <w:tcW w:w="3260" w:type="dxa"/>
            <w:shd w:val="clear" w:color="auto" w:fill="E2EFD9"/>
            <w:vAlign w:val="center"/>
          </w:tcPr>
          <w:p w14:paraId="1D590FCA" w14:textId="1914FDE0" w:rsidR="00AB66F5" w:rsidRPr="001E1B29" w:rsidRDefault="006F7549"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7CBF7BE4" w14:textId="4A6FBC18" w:rsidR="00AB66F5" w:rsidRPr="001E1B29" w:rsidRDefault="00352876" w:rsidP="00022D72">
            <w:pPr>
              <w:jc w:val="center"/>
              <w:rPr>
                <w:rFonts w:ascii="Comic Sans MS" w:hAnsi="Comic Sans MS"/>
                <w:sz w:val="18"/>
                <w:szCs w:val="18"/>
              </w:rPr>
            </w:pPr>
            <w:r>
              <w:rPr>
                <w:rFonts w:ascii="Comic Sans MS" w:hAnsi="Comic Sans MS"/>
                <w:sz w:val="18"/>
                <w:szCs w:val="18"/>
              </w:rPr>
              <w:t>18</w:t>
            </w:r>
            <w:r w:rsidR="006F7549">
              <w:rPr>
                <w:rFonts w:ascii="Comic Sans MS" w:hAnsi="Comic Sans MS"/>
                <w:sz w:val="18"/>
                <w:szCs w:val="18"/>
              </w:rPr>
              <w:t>/0</w:t>
            </w:r>
            <w:r>
              <w:rPr>
                <w:rFonts w:ascii="Comic Sans MS" w:hAnsi="Comic Sans MS"/>
                <w:sz w:val="18"/>
                <w:szCs w:val="18"/>
              </w:rPr>
              <w:t>6</w:t>
            </w:r>
            <w:r w:rsidR="006F7549">
              <w:rPr>
                <w:rFonts w:ascii="Comic Sans MS" w:hAnsi="Comic Sans MS"/>
                <w:sz w:val="18"/>
                <w:szCs w:val="18"/>
              </w:rPr>
              <w:t>/202</w:t>
            </w:r>
            <w:r>
              <w:rPr>
                <w:rFonts w:ascii="Comic Sans MS" w:hAnsi="Comic Sans MS"/>
                <w:sz w:val="18"/>
                <w:szCs w:val="18"/>
              </w:rPr>
              <w:t>5</w:t>
            </w:r>
          </w:p>
        </w:tc>
      </w:tr>
      <w:tr w:rsidR="00AB66F5" w:rsidRPr="00022D72" w14:paraId="1ECBF1C9" w14:textId="77777777" w:rsidTr="00336024">
        <w:tc>
          <w:tcPr>
            <w:tcW w:w="2410" w:type="dxa"/>
            <w:tcBorders>
              <w:left w:val="single" w:sz="8" w:space="0" w:color="auto"/>
            </w:tcBorders>
            <w:shd w:val="clear" w:color="auto" w:fill="E2EFD9"/>
            <w:vAlign w:val="center"/>
          </w:tcPr>
          <w:p w14:paraId="0EC22D37" w14:textId="4A4B03B0" w:rsidR="00AB66F5" w:rsidRPr="001E1B29" w:rsidRDefault="006F7549" w:rsidP="00AB66F5">
            <w:pPr>
              <w:rPr>
                <w:rFonts w:ascii="Comic Sans MS" w:hAnsi="Comic Sans MS"/>
                <w:sz w:val="18"/>
                <w:szCs w:val="18"/>
              </w:rPr>
            </w:pPr>
            <w:r>
              <w:rPr>
                <w:rFonts w:ascii="Comic Sans MS" w:hAnsi="Comic Sans MS"/>
                <w:sz w:val="18"/>
                <w:szCs w:val="18"/>
              </w:rPr>
              <w:t>Serrano Julie</w:t>
            </w:r>
          </w:p>
        </w:tc>
        <w:tc>
          <w:tcPr>
            <w:tcW w:w="1134" w:type="dxa"/>
            <w:shd w:val="clear" w:color="auto" w:fill="E2EFD9"/>
            <w:vAlign w:val="center"/>
          </w:tcPr>
          <w:p w14:paraId="4A4D424A" w14:textId="53C8A622" w:rsidR="00AB66F5" w:rsidRPr="001E1B29" w:rsidRDefault="006F7549" w:rsidP="00022D72">
            <w:pPr>
              <w:jc w:val="center"/>
              <w:rPr>
                <w:rFonts w:ascii="Comic Sans MS" w:hAnsi="Comic Sans MS"/>
                <w:sz w:val="18"/>
                <w:szCs w:val="18"/>
              </w:rPr>
            </w:pPr>
            <w:r>
              <w:rPr>
                <w:rFonts w:ascii="Comic Sans MS" w:hAnsi="Comic Sans MS"/>
                <w:sz w:val="18"/>
                <w:szCs w:val="18"/>
              </w:rPr>
              <w:t>Expert Admin.</w:t>
            </w:r>
          </w:p>
        </w:tc>
        <w:tc>
          <w:tcPr>
            <w:tcW w:w="3260" w:type="dxa"/>
            <w:shd w:val="clear" w:color="auto" w:fill="E2EFD9"/>
            <w:vAlign w:val="center"/>
          </w:tcPr>
          <w:p w14:paraId="10F4EA47" w14:textId="544B4A39" w:rsidR="00AB66F5" w:rsidRPr="001E1B29" w:rsidRDefault="006F7549"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1ECC4DA8" w14:textId="4DC0D8BD" w:rsidR="00AB66F5" w:rsidRPr="001E1B29" w:rsidRDefault="006F7549" w:rsidP="00022D72">
            <w:pPr>
              <w:jc w:val="center"/>
              <w:rPr>
                <w:rFonts w:ascii="Comic Sans MS" w:hAnsi="Comic Sans MS"/>
                <w:sz w:val="18"/>
                <w:szCs w:val="18"/>
              </w:rPr>
            </w:pPr>
            <w:r>
              <w:rPr>
                <w:rFonts w:ascii="Comic Sans MS" w:hAnsi="Comic Sans MS"/>
                <w:sz w:val="18"/>
                <w:szCs w:val="18"/>
              </w:rPr>
              <w:t>03/06/2025</w:t>
            </w:r>
          </w:p>
        </w:tc>
      </w:tr>
      <w:tr w:rsidR="00AB66F5" w:rsidRPr="00022D72" w14:paraId="0D98780C" w14:textId="77777777" w:rsidTr="00336024">
        <w:tc>
          <w:tcPr>
            <w:tcW w:w="2410" w:type="dxa"/>
            <w:tcBorders>
              <w:left w:val="single" w:sz="8" w:space="0" w:color="auto"/>
            </w:tcBorders>
            <w:shd w:val="clear" w:color="auto" w:fill="E2EFD9"/>
            <w:vAlign w:val="center"/>
          </w:tcPr>
          <w:p w14:paraId="11077800" w14:textId="290CEFC2" w:rsidR="00AB66F5" w:rsidRPr="001E1B29" w:rsidRDefault="006F7549" w:rsidP="00AB66F5">
            <w:pPr>
              <w:rPr>
                <w:rFonts w:ascii="Comic Sans MS" w:hAnsi="Comic Sans MS"/>
                <w:sz w:val="18"/>
                <w:szCs w:val="18"/>
              </w:rPr>
            </w:pPr>
            <w:r>
              <w:rPr>
                <w:rFonts w:ascii="Comic Sans MS" w:hAnsi="Comic Sans MS"/>
                <w:sz w:val="18"/>
                <w:szCs w:val="18"/>
              </w:rPr>
              <w:t>Lycops Nina</w:t>
            </w:r>
          </w:p>
        </w:tc>
        <w:tc>
          <w:tcPr>
            <w:tcW w:w="1134" w:type="dxa"/>
            <w:shd w:val="clear" w:color="auto" w:fill="E2EFD9"/>
            <w:vAlign w:val="center"/>
          </w:tcPr>
          <w:p w14:paraId="66935284" w14:textId="354D428A" w:rsidR="00AB66F5" w:rsidRPr="001E1B29" w:rsidRDefault="006F7549" w:rsidP="00022D72">
            <w:pPr>
              <w:jc w:val="center"/>
              <w:rPr>
                <w:rFonts w:ascii="Comic Sans MS" w:hAnsi="Comic Sans MS"/>
                <w:sz w:val="18"/>
                <w:szCs w:val="18"/>
              </w:rPr>
            </w:pPr>
            <w:r>
              <w:rPr>
                <w:rFonts w:ascii="Comic Sans MS" w:hAnsi="Comic Sans MS"/>
                <w:sz w:val="18"/>
                <w:szCs w:val="18"/>
              </w:rPr>
              <w:t>Expert Admin.</w:t>
            </w:r>
          </w:p>
        </w:tc>
        <w:tc>
          <w:tcPr>
            <w:tcW w:w="3260" w:type="dxa"/>
            <w:shd w:val="clear" w:color="auto" w:fill="E2EFD9"/>
            <w:vAlign w:val="center"/>
          </w:tcPr>
          <w:p w14:paraId="3CD18CD6" w14:textId="3B64FA28" w:rsidR="00AB66F5" w:rsidRPr="001E1B29" w:rsidRDefault="006F7549"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4E14C362" w14:textId="1A947B7A" w:rsidR="00AB66F5" w:rsidRPr="001E1B29" w:rsidRDefault="006F7549" w:rsidP="00022D72">
            <w:pPr>
              <w:jc w:val="center"/>
              <w:rPr>
                <w:rFonts w:ascii="Comic Sans MS" w:hAnsi="Comic Sans MS"/>
                <w:sz w:val="18"/>
                <w:szCs w:val="18"/>
              </w:rPr>
            </w:pPr>
            <w:r>
              <w:rPr>
                <w:rFonts w:ascii="Comic Sans MS" w:hAnsi="Comic Sans MS"/>
                <w:sz w:val="18"/>
                <w:szCs w:val="18"/>
              </w:rPr>
              <w:t>28/03/2025</w:t>
            </w:r>
          </w:p>
        </w:tc>
      </w:tr>
      <w:tr w:rsidR="00AB66F5" w:rsidRPr="00022D72" w14:paraId="2DE28D4C" w14:textId="77777777" w:rsidTr="00336024">
        <w:tc>
          <w:tcPr>
            <w:tcW w:w="2410" w:type="dxa"/>
            <w:tcBorders>
              <w:left w:val="single" w:sz="8" w:space="0" w:color="auto"/>
            </w:tcBorders>
            <w:shd w:val="clear" w:color="auto" w:fill="E2EFD9"/>
            <w:vAlign w:val="center"/>
          </w:tcPr>
          <w:p w14:paraId="2D4217F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5B9EFE27"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D8915AD"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0F118330" w14:textId="77777777" w:rsidR="00AB66F5" w:rsidRPr="001E1B29" w:rsidRDefault="00AB66F5" w:rsidP="00022D72">
            <w:pPr>
              <w:jc w:val="center"/>
              <w:rPr>
                <w:rFonts w:ascii="Comic Sans MS" w:hAnsi="Comic Sans MS"/>
                <w:sz w:val="18"/>
                <w:szCs w:val="18"/>
              </w:rPr>
            </w:pPr>
          </w:p>
        </w:tc>
      </w:tr>
      <w:tr w:rsidR="00AB66F5" w:rsidRPr="00022D72" w14:paraId="6AC126EE" w14:textId="77777777" w:rsidTr="00336024">
        <w:tc>
          <w:tcPr>
            <w:tcW w:w="2410" w:type="dxa"/>
            <w:tcBorders>
              <w:left w:val="single" w:sz="8" w:space="0" w:color="auto"/>
            </w:tcBorders>
            <w:shd w:val="clear" w:color="auto" w:fill="E2EFD9"/>
            <w:vAlign w:val="center"/>
          </w:tcPr>
          <w:p w14:paraId="675373A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0789903D"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436F263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A19CC59" w14:textId="77777777" w:rsidR="00AB66F5" w:rsidRPr="001E1B29" w:rsidRDefault="00AB66F5" w:rsidP="00022D72">
            <w:pPr>
              <w:jc w:val="center"/>
              <w:rPr>
                <w:rFonts w:ascii="Comic Sans MS" w:hAnsi="Comic Sans MS"/>
                <w:sz w:val="18"/>
                <w:szCs w:val="18"/>
              </w:rPr>
            </w:pPr>
          </w:p>
        </w:tc>
      </w:tr>
      <w:tr w:rsidR="00AB66F5" w:rsidRPr="00022D72" w14:paraId="09A2C51D" w14:textId="77777777" w:rsidTr="00336024">
        <w:tc>
          <w:tcPr>
            <w:tcW w:w="2410" w:type="dxa"/>
            <w:tcBorders>
              <w:left w:val="single" w:sz="8" w:space="0" w:color="auto"/>
            </w:tcBorders>
            <w:shd w:val="clear" w:color="auto" w:fill="E2EFD9"/>
            <w:vAlign w:val="center"/>
          </w:tcPr>
          <w:p w14:paraId="0EFF65E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76F643C2"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09263AF"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6B07144D" w14:textId="77777777" w:rsidR="00AB66F5" w:rsidRPr="001E1B29" w:rsidRDefault="00AB66F5" w:rsidP="00022D72">
            <w:pPr>
              <w:jc w:val="center"/>
              <w:rPr>
                <w:rFonts w:ascii="Comic Sans MS" w:hAnsi="Comic Sans MS"/>
                <w:sz w:val="18"/>
                <w:szCs w:val="18"/>
              </w:rPr>
            </w:pPr>
          </w:p>
        </w:tc>
      </w:tr>
      <w:tr w:rsidR="00AB66F5" w:rsidRPr="00022D72" w14:paraId="3CFFEFB9" w14:textId="77777777" w:rsidTr="00336024">
        <w:tc>
          <w:tcPr>
            <w:tcW w:w="2410" w:type="dxa"/>
            <w:tcBorders>
              <w:left w:val="single" w:sz="8" w:space="0" w:color="auto"/>
            </w:tcBorders>
            <w:shd w:val="clear" w:color="auto" w:fill="E2EFD9"/>
            <w:vAlign w:val="center"/>
          </w:tcPr>
          <w:p w14:paraId="447095D1"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E305A2E"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0055BB"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7E59131" w14:textId="77777777" w:rsidR="00AB66F5" w:rsidRPr="001E1B29" w:rsidRDefault="00AB66F5" w:rsidP="00022D72">
            <w:pPr>
              <w:jc w:val="center"/>
              <w:rPr>
                <w:rFonts w:ascii="Comic Sans MS" w:hAnsi="Comic Sans MS"/>
                <w:sz w:val="18"/>
                <w:szCs w:val="18"/>
              </w:rPr>
            </w:pPr>
          </w:p>
        </w:tc>
      </w:tr>
      <w:tr w:rsidR="00AB66F5" w:rsidRPr="00022D72" w14:paraId="36E9F0DF" w14:textId="77777777" w:rsidTr="00336024">
        <w:tc>
          <w:tcPr>
            <w:tcW w:w="2410" w:type="dxa"/>
            <w:tcBorders>
              <w:left w:val="single" w:sz="8" w:space="0" w:color="auto"/>
            </w:tcBorders>
            <w:shd w:val="clear" w:color="auto" w:fill="E2EFD9"/>
            <w:vAlign w:val="center"/>
          </w:tcPr>
          <w:p w14:paraId="419C6DD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92E9E95"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C868CEC"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50D92EEC" w14:textId="77777777" w:rsidR="00AB66F5" w:rsidRPr="001E1B29" w:rsidRDefault="00AB66F5" w:rsidP="00022D72">
            <w:pPr>
              <w:jc w:val="center"/>
              <w:rPr>
                <w:rFonts w:ascii="Comic Sans MS" w:hAnsi="Comic Sans MS"/>
                <w:sz w:val="18"/>
                <w:szCs w:val="18"/>
              </w:rPr>
            </w:pPr>
          </w:p>
        </w:tc>
      </w:tr>
      <w:tr w:rsidR="00AB66F5" w:rsidRPr="00022D72" w14:paraId="3CE25A0E" w14:textId="77777777" w:rsidTr="00336024">
        <w:tc>
          <w:tcPr>
            <w:tcW w:w="2410" w:type="dxa"/>
            <w:tcBorders>
              <w:left w:val="single" w:sz="8" w:space="0" w:color="auto"/>
            </w:tcBorders>
            <w:shd w:val="clear" w:color="auto" w:fill="E2EFD9"/>
            <w:vAlign w:val="center"/>
          </w:tcPr>
          <w:p w14:paraId="47CA6C62"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ACCF7B"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FA08064"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B6A6CF1" w14:textId="77777777" w:rsidR="00AB66F5" w:rsidRPr="001E1B29" w:rsidRDefault="00AB66F5" w:rsidP="00022D72">
            <w:pPr>
              <w:jc w:val="center"/>
              <w:rPr>
                <w:rFonts w:ascii="Comic Sans MS" w:hAnsi="Comic Sans MS"/>
                <w:sz w:val="18"/>
                <w:szCs w:val="18"/>
              </w:rPr>
            </w:pPr>
          </w:p>
        </w:tc>
      </w:tr>
      <w:tr w:rsidR="00AB66F5" w:rsidRPr="00022D72" w14:paraId="1F3AABAD" w14:textId="77777777" w:rsidTr="00336024">
        <w:tc>
          <w:tcPr>
            <w:tcW w:w="2410" w:type="dxa"/>
            <w:tcBorders>
              <w:left w:val="single" w:sz="8" w:space="0" w:color="auto"/>
              <w:bottom w:val="single" w:sz="8" w:space="0" w:color="auto"/>
            </w:tcBorders>
            <w:shd w:val="clear" w:color="auto" w:fill="E2EFD9"/>
            <w:vAlign w:val="center"/>
          </w:tcPr>
          <w:p w14:paraId="52A59258" w14:textId="77777777" w:rsidR="00AB66F5" w:rsidRPr="001E1B29" w:rsidRDefault="00AB66F5" w:rsidP="00AB66F5">
            <w:pPr>
              <w:rPr>
                <w:rFonts w:ascii="Comic Sans MS" w:hAnsi="Comic Sans MS"/>
                <w:sz w:val="18"/>
                <w:szCs w:val="18"/>
              </w:rPr>
            </w:pPr>
          </w:p>
        </w:tc>
        <w:tc>
          <w:tcPr>
            <w:tcW w:w="1134" w:type="dxa"/>
            <w:tcBorders>
              <w:bottom w:val="single" w:sz="8" w:space="0" w:color="auto"/>
            </w:tcBorders>
            <w:shd w:val="clear" w:color="auto" w:fill="E2EFD9"/>
            <w:vAlign w:val="center"/>
          </w:tcPr>
          <w:p w14:paraId="34EC09D8" w14:textId="77777777" w:rsidR="00AB66F5" w:rsidRPr="001E1B29" w:rsidRDefault="00AB66F5" w:rsidP="00022D72">
            <w:pPr>
              <w:jc w:val="center"/>
              <w:rPr>
                <w:rFonts w:ascii="Comic Sans MS" w:hAnsi="Comic Sans MS"/>
                <w:sz w:val="18"/>
                <w:szCs w:val="18"/>
              </w:rPr>
            </w:pPr>
          </w:p>
        </w:tc>
        <w:tc>
          <w:tcPr>
            <w:tcW w:w="3260" w:type="dxa"/>
            <w:tcBorders>
              <w:bottom w:val="single" w:sz="8" w:space="0" w:color="auto"/>
            </w:tcBorders>
            <w:shd w:val="clear" w:color="auto" w:fill="E2EFD9"/>
            <w:vAlign w:val="center"/>
          </w:tcPr>
          <w:p w14:paraId="5E426F12" w14:textId="77777777" w:rsidR="00AB66F5" w:rsidRPr="001E1B29" w:rsidRDefault="00AB66F5"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14:paraId="35ABE9F2" w14:textId="77777777" w:rsidR="00AB66F5" w:rsidRPr="001E1B29" w:rsidRDefault="00AB66F5" w:rsidP="00022D72">
            <w:pPr>
              <w:jc w:val="center"/>
              <w:rPr>
                <w:rFonts w:ascii="Comic Sans MS" w:hAnsi="Comic Sans MS"/>
                <w:sz w:val="18"/>
                <w:szCs w:val="18"/>
              </w:rPr>
            </w:pPr>
          </w:p>
        </w:tc>
      </w:tr>
    </w:tbl>
    <w:p w14:paraId="23078D16" w14:textId="77777777" w:rsidR="00BF6398" w:rsidRDefault="00BF6398">
      <w:pPr>
        <w:rPr>
          <w:rFonts w:ascii="Comic Sans MS" w:hAnsi="Comic Sans MS"/>
          <w:sz w:val="20"/>
        </w:rPr>
      </w:pPr>
    </w:p>
    <w:p w14:paraId="73BC52EA" w14:textId="77777777" w:rsidR="00BF6398" w:rsidRDefault="00BF6398">
      <w:pPr>
        <w:rPr>
          <w:rFonts w:ascii="Comic Sans MS" w:hAnsi="Comic Sans MS"/>
          <w:sz w:val="20"/>
        </w:rPr>
      </w:pPr>
    </w:p>
    <w:p w14:paraId="32ED7E93" w14:textId="77A24953" w:rsidR="00801682" w:rsidRDefault="00B40A2D" w:rsidP="00266FC7">
      <w:pPr>
        <w:pStyle w:val="Heading1"/>
        <w:numPr>
          <w:ilvl w:val="0"/>
          <w:numId w:val="1"/>
        </w:numPr>
      </w:pPr>
      <w:r>
        <w:t>Personnel et performance.</w:t>
      </w:r>
    </w:p>
    <w:p w14:paraId="5C1D8D64" w14:textId="11B75745" w:rsidR="00801682" w:rsidRPr="00022E03" w:rsidRDefault="00801682" w:rsidP="00022E03">
      <w:pPr>
        <w:pStyle w:val="Heading2"/>
        <w:numPr>
          <w:ilvl w:val="1"/>
          <w:numId w:val="1"/>
        </w:numPr>
        <w:rPr>
          <w:b w:val="0"/>
          <w:bCs/>
        </w:rPr>
      </w:pPr>
      <w:r w:rsidRPr="00022E03">
        <w:rPr>
          <w:bCs/>
        </w:rPr>
        <w:t>Effectif numérique.</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19"/>
        <w:gridCol w:w="11"/>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Hommes</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Femme</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an</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an</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an</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an</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Nombre d'employés militaires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28B23410" w:rsidR="004E17EE" w:rsidRDefault="00A24D18" w:rsidP="00022E03">
            <w:pPr>
              <w:pStyle w:val="para2"/>
              <w:spacing w:after="0"/>
              <w:ind w:left="0"/>
              <w:jc w:val="center"/>
            </w:pPr>
            <w:r>
              <w:t>27</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037DEDAA" w:rsidR="004E17EE" w:rsidRDefault="00A24D18" w:rsidP="00022E03">
            <w:pPr>
              <w:pStyle w:val="para2"/>
              <w:spacing w:after="0"/>
              <w:ind w:left="0"/>
              <w:jc w:val="center"/>
            </w:pPr>
            <w:r>
              <w:t>12</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29217880" w:rsidR="004E17EE" w:rsidRDefault="00A24D18" w:rsidP="00022E03">
            <w:pPr>
              <w:pStyle w:val="para2"/>
              <w:spacing w:after="0"/>
              <w:ind w:left="0"/>
              <w:jc w:val="center"/>
            </w:pPr>
            <w:r>
              <w:t>39</w:t>
            </w: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Nombre d'étudiants</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77777777" w:rsidR="007F6B61" w:rsidRDefault="007F6B61" w:rsidP="00022E03">
            <w:pPr>
              <w:pStyle w:val="para2"/>
              <w:spacing w:after="0"/>
              <w:ind w:left="0"/>
              <w:jc w:val="center"/>
            </w:pP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77777777" w:rsidR="007F6B61" w:rsidRDefault="007F6B61" w:rsidP="00022E03">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77777777" w:rsidR="007F6B61" w:rsidRDefault="007F6B61" w:rsidP="00022E03">
            <w:pPr>
              <w:pStyle w:val="para2"/>
              <w:spacing w:after="0"/>
              <w:ind w:left="0"/>
              <w:jc w:val="center"/>
            </w:pP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Total des employés militaires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3C930065" w:rsidR="007F6B61" w:rsidRDefault="00A24D18" w:rsidP="00022E03">
            <w:pPr>
              <w:pStyle w:val="para2"/>
              <w:spacing w:after="0"/>
              <w:ind w:left="0"/>
              <w:jc w:val="center"/>
            </w:pPr>
            <w:r>
              <w:t>27</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31136B1B" w:rsidR="007F6B61" w:rsidRDefault="00A24D18" w:rsidP="00022E03">
            <w:pPr>
              <w:pStyle w:val="para2"/>
              <w:spacing w:after="0"/>
              <w:ind w:left="0"/>
              <w:jc w:val="center"/>
            </w:pPr>
            <w:r>
              <w:t>12</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25682746" w:rsidR="007F6B61" w:rsidRDefault="00A24D18" w:rsidP="00022E03">
            <w:pPr>
              <w:pStyle w:val="para2"/>
              <w:spacing w:after="0"/>
              <w:ind w:left="0"/>
              <w:jc w:val="center"/>
            </w:pPr>
            <w:r>
              <w:t>39</w:t>
            </w: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22C18B41" w:rsidR="007F6B61" w:rsidRPr="00851CA5" w:rsidRDefault="007F6B61" w:rsidP="00022E03">
            <w:pPr>
              <w:pStyle w:val="para2"/>
              <w:spacing w:after="0"/>
              <w:ind w:left="0"/>
              <w:rPr>
                <w:b/>
                <w:bCs/>
              </w:rPr>
            </w:pPr>
            <w:r w:rsidRPr="00851CA5">
              <w:rPr>
                <w:b/>
                <w:bCs/>
              </w:rPr>
              <w:t xml:space="preserve">Nombre d'employés </w:t>
            </w:r>
            <w:r w:rsidR="00A24D18">
              <w:rPr>
                <w:b/>
                <w:bCs/>
              </w:rPr>
              <w:t>militaires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40A9A0D1" w:rsidR="007F6B61" w:rsidRDefault="00A24D18" w:rsidP="00022E03">
            <w:pPr>
              <w:pStyle w:val="para2"/>
              <w:spacing w:after="0"/>
              <w:ind w:left="0"/>
              <w:jc w:val="center"/>
            </w:pPr>
            <w:r>
              <w:t>32</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66514D9E" w:rsidR="007F6B61" w:rsidRDefault="00A24D18" w:rsidP="00022E03">
            <w:pPr>
              <w:pStyle w:val="para2"/>
              <w:spacing w:after="0"/>
              <w:ind w:left="0"/>
              <w:jc w:val="center"/>
            </w:pPr>
            <w:r>
              <w:t>49</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3612C7CB" w:rsidR="007F6B61" w:rsidRDefault="00A24D18" w:rsidP="00022E03">
            <w:pPr>
              <w:pStyle w:val="para2"/>
              <w:spacing w:after="0"/>
              <w:ind w:left="0"/>
              <w:jc w:val="center"/>
            </w:pPr>
            <w:r>
              <w:t>81</w:t>
            </w: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2C21D68B" w:rsidR="006D7F93" w:rsidRPr="00851CA5" w:rsidRDefault="006D7F93" w:rsidP="00022E03">
            <w:pPr>
              <w:pStyle w:val="para2"/>
              <w:spacing w:after="0"/>
              <w:ind w:left="0"/>
              <w:rPr>
                <w:b/>
                <w:bCs/>
              </w:rPr>
            </w:pPr>
            <w:r w:rsidRPr="00851CA5">
              <w:rPr>
                <w:b/>
                <w:bCs/>
              </w:rPr>
              <w:t>Nombre de rosett</w:t>
            </w:r>
            <w:r w:rsidR="00A24D18">
              <w:rPr>
                <w:b/>
                <w:bCs/>
              </w:rPr>
              <w:t>a</w:t>
            </w:r>
            <w:r w:rsidRPr="00851CA5">
              <w:rPr>
                <w:b/>
                <w:bCs/>
              </w:rPr>
              <w:t>s</w:t>
            </w:r>
          </w:p>
        </w:tc>
        <w:tc>
          <w:tcPr>
            <w:tcW w:w="854" w:type="dxa"/>
            <w:tcBorders>
              <w:left w:val="single" w:sz="8" w:space="0" w:color="auto"/>
              <w:right w:val="single" w:sz="4" w:space="0" w:color="auto"/>
            </w:tcBorders>
            <w:shd w:val="clear" w:color="auto" w:fill="E2EFD9"/>
            <w:vAlign w:val="center"/>
          </w:tcPr>
          <w:p w14:paraId="6A4C1922" w14:textId="77777777" w:rsidR="006D7F93" w:rsidRDefault="006D7F93"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046D1AD3" w14:textId="77777777" w:rsidR="006D7F93" w:rsidRDefault="006D7F93"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68AAD296" w14:textId="77777777" w:rsidR="006D7F93" w:rsidRDefault="006D7F93"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7C5DBEB2" w14:textId="77777777" w:rsidR="006D7F93" w:rsidRDefault="006D7F93"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369BCAF" w14:textId="77777777" w:rsidR="006D7F93" w:rsidRDefault="006D7F93" w:rsidP="00022E03">
            <w:pPr>
              <w:pStyle w:val="para2"/>
              <w:spacing w:after="0"/>
              <w:ind w:left="0"/>
              <w:jc w:val="center"/>
            </w:pP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Nombre de réservistes</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098786D9" w:rsidR="007F6B61" w:rsidRDefault="00A24D18" w:rsidP="00022E03">
            <w:pPr>
              <w:pStyle w:val="para2"/>
              <w:spacing w:after="0"/>
              <w:ind w:left="0"/>
              <w:jc w:val="center"/>
            </w:pPr>
            <w:r>
              <w:t>7</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2F4CECFA" w:rsidR="007F6B61" w:rsidRDefault="00A24D18" w:rsidP="00022E03">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14:paraId="47124F0B" w14:textId="352C0ADD" w:rsidR="007F6B61" w:rsidRDefault="00A24D18" w:rsidP="00022E03">
            <w:pPr>
              <w:pStyle w:val="para2"/>
              <w:spacing w:after="0"/>
              <w:ind w:left="0"/>
              <w:jc w:val="center"/>
            </w:pPr>
            <w:r>
              <w:t>7</w:t>
            </w: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Nombre d'étudiants qui travaillent</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Nombre de stagiaires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77777777" w:rsidR="007F6B61" w:rsidRDefault="007F6B61" w:rsidP="00022E03">
            <w:pPr>
              <w:pStyle w:val="para2"/>
              <w:spacing w:after="0"/>
              <w:ind w:left="0"/>
              <w:jc w:val="center"/>
            </w:pP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Nombre de délinquants</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5153E75" w:rsidR="007F6B61" w:rsidRPr="00851CA5" w:rsidRDefault="007F6B61" w:rsidP="00022E03">
            <w:pPr>
              <w:pStyle w:val="para2"/>
              <w:spacing w:after="0"/>
              <w:ind w:left="0"/>
              <w:rPr>
                <w:b/>
                <w:bCs/>
              </w:rPr>
            </w:pPr>
            <w:r w:rsidRPr="00851CA5">
              <w:rPr>
                <w:b/>
                <w:bCs/>
              </w:rPr>
              <w:t>Total d</w:t>
            </w:r>
            <w:r w:rsidR="00A24D18">
              <w:rPr>
                <w:b/>
                <w:bCs/>
              </w:rPr>
              <w:t>’employés civils</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77777777" w:rsidR="007F6B61" w:rsidRDefault="007F6B61" w:rsidP="00022E03">
            <w:pPr>
              <w:pStyle w:val="para2"/>
              <w:spacing w:after="0"/>
              <w:ind w:left="0"/>
              <w:jc w:val="center"/>
            </w:pP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77777777" w:rsidR="007F6B61" w:rsidRDefault="007F6B61" w:rsidP="00022E03">
            <w:pPr>
              <w:pStyle w:val="para2"/>
              <w:spacing w:after="0"/>
              <w:ind w:left="0"/>
              <w:jc w:val="center"/>
            </w:pP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77777777" w:rsidR="007F6B61" w:rsidRDefault="007F6B61" w:rsidP="00022E03">
            <w:pPr>
              <w:pStyle w:val="para2"/>
              <w:spacing w:after="0"/>
              <w:ind w:left="0"/>
              <w:jc w:val="center"/>
            </w:pP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77777777" w:rsidR="007F6B61" w:rsidRDefault="007F6B61" w:rsidP="00022E03">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03405531" w:rsidR="007F6B61" w:rsidRDefault="00A24D18" w:rsidP="00022E03">
            <w:pPr>
              <w:pStyle w:val="para2"/>
              <w:spacing w:after="0"/>
              <w:ind w:left="0"/>
              <w:jc w:val="center"/>
            </w:pPr>
            <w:r>
              <w:t>88</w:t>
            </w: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0086107C" w:rsidR="00022E03" w:rsidRPr="00851CA5" w:rsidRDefault="00A24D18" w:rsidP="00022E03">
            <w:pPr>
              <w:pStyle w:val="para2"/>
              <w:spacing w:after="0"/>
              <w:ind w:left="0" w:right="524"/>
              <w:rPr>
                <w:b/>
                <w:bCs/>
              </w:rPr>
            </w:pPr>
            <w:r>
              <w:rPr>
                <w:b/>
                <w:bCs/>
              </w:rPr>
              <w:t xml:space="preserve">Nombre total </w:t>
            </w:r>
            <w:r w:rsidR="00022E03" w:rsidRPr="00851CA5">
              <w:rPr>
                <w:b/>
                <w:bCs/>
              </w:rPr>
              <w:t>d'employés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77777777" w:rsidR="00022E03" w:rsidRDefault="00022E03" w:rsidP="00022E03">
            <w:pPr>
              <w:pStyle w:val="para2"/>
              <w:spacing w:after="0"/>
              <w:ind w:left="0" w:right="524"/>
            </w:pP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77777777" w:rsidR="00022E03" w:rsidRDefault="00022E03" w:rsidP="00022E03">
            <w:pPr>
              <w:pStyle w:val="para2"/>
              <w:spacing w:after="0"/>
              <w:ind w:left="0" w:right="524"/>
            </w:pP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77777777" w:rsidR="00022E03" w:rsidRDefault="00022E03" w:rsidP="00022E03">
            <w:pPr>
              <w:pStyle w:val="para2"/>
              <w:spacing w:after="0"/>
              <w:ind w:left="0" w:right="524"/>
            </w:pP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77777777" w:rsidR="00022E03" w:rsidRDefault="00022E03" w:rsidP="00022E03">
            <w:pPr>
              <w:pStyle w:val="para2"/>
              <w:spacing w:after="0"/>
              <w:ind w:left="0"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31C7EA7E" w:rsidR="00022E03" w:rsidRDefault="00A24D18" w:rsidP="00022E03">
            <w:pPr>
              <w:pStyle w:val="para2"/>
              <w:spacing w:after="0"/>
              <w:ind w:left="0"/>
              <w:jc w:val="center"/>
            </w:pPr>
            <w:r>
              <w:t>127</w:t>
            </w:r>
          </w:p>
        </w:tc>
      </w:tr>
    </w:tbl>
    <w:p w14:paraId="3107D9F3" w14:textId="77777777" w:rsidR="00801682" w:rsidRDefault="00801682">
      <w:pPr>
        <w:pStyle w:val="para2"/>
        <w:spacing w:after="0"/>
        <w:ind w:left="-142"/>
      </w:pPr>
    </w:p>
    <w:p w14:paraId="1541057D" w14:textId="6AE38FF2" w:rsidR="00C13724" w:rsidRPr="00A4227D" w:rsidRDefault="00C13724" w:rsidP="00022E03">
      <w:pPr>
        <w:pStyle w:val="Heading2"/>
        <w:numPr>
          <w:ilvl w:val="1"/>
          <w:numId w:val="1"/>
        </w:numPr>
        <w:rPr>
          <w:b w:val="0"/>
          <w:bCs/>
          <w:lang w:val="fr-BE"/>
        </w:rPr>
      </w:pPr>
      <w:r w:rsidRPr="00A4227D">
        <w:rPr>
          <w:bCs/>
          <w:lang w:val="fr-BE"/>
        </w:rPr>
        <w:t>Nombre d'heures d'exposition du risque.</w:t>
      </w:r>
    </w:p>
    <w:p w14:paraId="7A7C4773" w14:textId="77777777" w:rsidR="00C13724" w:rsidRPr="00A4227D" w:rsidRDefault="00C13724">
      <w:pPr>
        <w:pStyle w:val="para2"/>
        <w:spacing w:after="0"/>
        <w:ind w:left="-142"/>
        <w:rPr>
          <w:lang w:val="fr-BE"/>
        </w:rPr>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0"/>
        <w:gridCol w:w="1121"/>
        <w:gridCol w:w="2800"/>
        <w:gridCol w:w="1515"/>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Nombre d'employés militaires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633E6CEB" w:rsidR="00C13724" w:rsidRDefault="00E80623" w:rsidP="005F6207">
            <w:pPr>
              <w:pStyle w:val="para2"/>
              <w:spacing w:after="0"/>
              <w:ind w:left="0"/>
              <w:jc w:val="center"/>
            </w:pPr>
            <w:r>
              <w:t>39</w:t>
            </w: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C13724" w:rsidP="005F6207">
            <w:pPr>
              <w:pStyle w:val="para2"/>
              <w:spacing w:after="0"/>
              <w:ind w:left="0"/>
            </w:pPr>
            <w:r>
              <w:t>Heures de travail travaillées*</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20B0D7D4" w:rsidR="00C13724" w:rsidRDefault="00E80623" w:rsidP="005F6207">
            <w:pPr>
              <w:pStyle w:val="para2"/>
              <w:spacing w:after="0"/>
              <w:ind w:left="0"/>
              <w:jc w:val="center"/>
            </w:pPr>
            <w:r>
              <w:t>15190,50</w:t>
            </w: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Nombre d'étudiants</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3B133C" w:rsidP="005F6207">
            <w:pPr>
              <w:pStyle w:val="para2"/>
              <w:spacing w:after="0"/>
              <w:ind w:left="0"/>
            </w:pPr>
            <w:r>
              <w:t>Heures de travail</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Total des employés militaires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367A3CA5" w:rsidR="00022E03" w:rsidRDefault="00E80623" w:rsidP="00022E03">
            <w:pPr>
              <w:pStyle w:val="para2"/>
              <w:spacing w:after="0"/>
              <w:ind w:left="0"/>
              <w:jc w:val="center"/>
            </w:pPr>
            <w:r>
              <w:t>39</w:t>
            </w: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Heures de travail</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1B8BF554" w:rsidR="00022E03" w:rsidRDefault="00E80623" w:rsidP="00022E03">
            <w:pPr>
              <w:pStyle w:val="para2"/>
              <w:spacing w:after="0"/>
              <w:ind w:left="0"/>
              <w:jc w:val="center"/>
            </w:pPr>
            <w:r>
              <w:t>15190,50</w:t>
            </w: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Nombre d'employés civils</w:t>
            </w:r>
          </w:p>
        </w:tc>
        <w:tc>
          <w:tcPr>
            <w:tcW w:w="1134" w:type="dxa"/>
            <w:tcBorders>
              <w:top w:val="single" w:sz="8" w:space="0" w:color="auto"/>
            </w:tcBorders>
            <w:shd w:val="clear" w:color="auto" w:fill="E2EFD9"/>
            <w:vAlign w:val="center"/>
          </w:tcPr>
          <w:p w14:paraId="288F8628" w14:textId="75727321" w:rsidR="00077791" w:rsidRDefault="00E80623" w:rsidP="00077791">
            <w:pPr>
              <w:pStyle w:val="para2"/>
              <w:spacing w:after="0"/>
              <w:ind w:left="0"/>
              <w:jc w:val="center"/>
            </w:pPr>
            <w:r>
              <w:t>81</w:t>
            </w: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Heures de travail travaillées*</w:t>
            </w:r>
          </w:p>
        </w:tc>
        <w:tc>
          <w:tcPr>
            <w:tcW w:w="1524" w:type="dxa"/>
            <w:tcBorders>
              <w:top w:val="single" w:sz="8" w:space="0" w:color="auto"/>
              <w:right w:val="single" w:sz="8" w:space="0" w:color="auto"/>
            </w:tcBorders>
            <w:shd w:val="clear" w:color="auto" w:fill="E2EFD9"/>
            <w:vAlign w:val="center"/>
          </w:tcPr>
          <w:p w14:paraId="043A6C5A" w14:textId="767958A7" w:rsidR="00077791" w:rsidRDefault="00E80623" w:rsidP="00077791">
            <w:pPr>
              <w:pStyle w:val="para2"/>
              <w:spacing w:after="0"/>
              <w:ind w:left="0"/>
              <w:jc w:val="center"/>
            </w:pPr>
            <w:r>
              <w:t>31549,50</w:t>
            </w: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14E551A" w:rsidR="006D7F93" w:rsidRPr="00851CA5" w:rsidRDefault="006D7F93" w:rsidP="00077791">
            <w:pPr>
              <w:pStyle w:val="para2"/>
              <w:spacing w:after="0"/>
              <w:ind w:left="0"/>
              <w:rPr>
                <w:b/>
                <w:bCs/>
              </w:rPr>
            </w:pPr>
            <w:r w:rsidRPr="00851CA5">
              <w:rPr>
                <w:b/>
                <w:bCs/>
              </w:rPr>
              <w:t>Nombre de rosett</w:t>
            </w:r>
            <w:r w:rsidR="00E80623">
              <w:rPr>
                <w:b/>
                <w:bCs/>
              </w:rPr>
              <w:t>a</w:t>
            </w:r>
            <w:r w:rsidRPr="00851CA5">
              <w:rPr>
                <w:b/>
                <w:bCs/>
              </w:rPr>
              <w:t>s</w:t>
            </w:r>
          </w:p>
        </w:tc>
        <w:tc>
          <w:tcPr>
            <w:tcW w:w="1134" w:type="dxa"/>
            <w:shd w:val="clear" w:color="auto" w:fill="E2EFD9"/>
            <w:vAlign w:val="center"/>
          </w:tcPr>
          <w:p w14:paraId="4DF750CB" w14:textId="77777777"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Heures de travail</w:t>
            </w:r>
          </w:p>
        </w:tc>
        <w:tc>
          <w:tcPr>
            <w:tcW w:w="1524" w:type="dxa"/>
            <w:tcBorders>
              <w:right w:val="single" w:sz="8" w:space="0" w:color="auto"/>
            </w:tcBorders>
            <w:shd w:val="clear" w:color="auto" w:fill="E2EFD9"/>
            <w:vAlign w:val="center"/>
          </w:tcPr>
          <w:p w14:paraId="65D55074" w14:textId="77777777" w:rsidR="006D7F93" w:rsidRDefault="006D7F93" w:rsidP="00077791">
            <w:pPr>
              <w:pStyle w:val="para2"/>
              <w:spacing w:after="0"/>
              <w:ind w:left="0"/>
              <w:jc w:val="center"/>
            </w:pP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Nombre de réservistes</w:t>
            </w:r>
          </w:p>
        </w:tc>
        <w:tc>
          <w:tcPr>
            <w:tcW w:w="1134" w:type="dxa"/>
            <w:shd w:val="clear" w:color="auto" w:fill="E2EFD9"/>
            <w:vAlign w:val="center"/>
          </w:tcPr>
          <w:p w14:paraId="3DE31222" w14:textId="1523BB7C" w:rsidR="00077791" w:rsidRDefault="00E80623" w:rsidP="00077791">
            <w:pPr>
              <w:pStyle w:val="para2"/>
              <w:spacing w:after="0"/>
              <w:ind w:left="0"/>
              <w:jc w:val="center"/>
            </w:pPr>
            <w:r>
              <w:t>7</w:t>
            </w: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Heures de travail</w:t>
            </w:r>
          </w:p>
        </w:tc>
        <w:tc>
          <w:tcPr>
            <w:tcW w:w="1524" w:type="dxa"/>
            <w:tcBorders>
              <w:right w:val="single" w:sz="8" w:space="0" w:color="auto"/>
            </w:tcBorders>
            <w:shd w:val="clear" w:color="auto" w:fill="E2EFD9"/>
            <w:vAlign w:val="center"/>
          </w:tcPr>
          <w:p w14:paraId="42D08437" w14:textId="498C8902" w:rsidR="00077791" w:rsidRDefault="00E80623" w:rsidP="00077791">
            <w:pPr>
              <w:pStyle w:val="para2"/>
              <w:spacing w:after="0"/>
              <w:ind w:left="0"/>
              <w:jc w:val="center"/>
            </w:pPr>
            <w:r>
              <w:t>167,20</w:t>
            </w: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Nombre d'étudiants qui travaillent</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Heures de travail</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Nombre de stagiaires</w:t>
            </w:r>
          </w:p>
        </w:tc>
        <w:tc>
          <w:tcPr>
            <w:tcW w:w="1134" w:type="dxa"/>
            <w:shd w:val="clear" w:color="auto" w:fill="E2EFD9"/>
            <w:vAlign w:val="center"/>
          </w:tcPr>
          <w:p w14:paraId="2E81D9C6"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Heures de travail</w:t>
            </w:r>
          </w:p>
        </w:tc>
        <w:tc>
          <w:tcPr>
            <w:tcW w:w="1524" w:type="dxa"/>
            <w:tcBorders>
              <w:right w:val="single" w:sz="8" w:space="0" w:color="auto"/>
            </w:tcBorders>
            <w:shd w:val="clear" w:color="auto" w:fill="E2EFD9"/>
            <w:vAlign w:val="center"/>
          </w:tcPr>
          <w:p w14:paraId="1204636C" w14:textId="77777777" w:rsidR="00077791" w:rsidRDefault="00077791" w:rsidP="00077791">
            <w:pPr>
              <w:pStyle w:val="para2"/>
              <w:spacing w:after="0"/>
              <w:ind w:left="0"/>
              <w:jc w:val="center"/>
            </w:pP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Nombre de délinquants</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Heures de travail</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Total des employés civils</w:t>
            </w:r>
          </w:p>
        </w:tc>
        <w:tc>
          <w:tcPr>
            <w:tcW w:w="1134" w:type="dxa"/>
            <w:tcBorders>
              <w:bottom w:val="single" w:sz="8" w:space="0" w:color="auto"/>
            </w:tcBorders>
            <w:shd w:val="clear" w:color="auto" w:fill="E2EFD9"/>
            <w:vAlign w:val="center"/>
          </w:tcPr>
          <w:p w14:paraId="1B659043" w14:textId="0F397CF1" w:rsidR="00077791" w:rsidRDefault="00E80623" w:rsidP="00077791">
            <w:pPr>
              <w:pStyle w:val="para2"/>
              <w:spacing w:after="0"/>
              <w:ind w:left="0"/>
              <w:jc w:val="center"/>
            </w:pPr>
            <w:r>
              <w:t>88</w:t>
            </w: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Heures de travail</w:t>
            </w:r>
          </w:p>
        </w:tc>
        <w:tc>
          <w:tcPr>
            <w:tcW w:w="1524" w:type="dxa"/>
            <w:tcBorders>
              <w:bottom w:val="single" w:sz="8" w:space="0" w:color="auto"/>
              <w:right w:val="single" w:sz="8" w:space="0" w:color="auto"/>
            </w:tcBorders>
            <w:shd w:val="clear" w:color="auto" w:fill="E2EFD9"/>
            <w:vAlign w:val="center"/>
          </w:tcPr>
          <w:p w14:paraId="44C0CC1A" w14:textId="3960872E" w:rsidR="00077791" w:rsidRDefault="00E80623" w:rsidP="00077791">
            <w:pPr>
              <w:pStyle w:val="para2"/>
              <w:spacing w:after="0"/>
              <w:ind w:left="0"/>
              <w:jc w:val="center"/>
            </w:pPr>
            <w:r>
              <w:t>31716,70</w:t>
            </w: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Nombre total d'employés</w:t>
            </w:r>
          </w:p>
        </w:tc>
        <w:tc>
          <w:tcPr>
            <w:tcW w:w="1134" w:type="dxa"/>
            <w:tcBorders>
              <w:top w:val="single" w:sz="8" w:space="0" w:color="auto"/>
              <w:bottom w:val="single" w:sz="8" w:space="0" w:color="auto"/>
            </w:tcBorders>
            <w:shd w:val="clear" w:color="auto" w:fill="E2EFD9"/>
            <w:vAlign w:val="center"/>
          </w:tcPr>
          <w:p w14:paraId="274628B4" w14:textId="3115BD48" w:rsidR="00077791" w:rsidRDefault="00E80623" w:rsidP="00077791">
            <w:pPr>
              <w:pStyle w:val="para2"/>
              <w:spacing w:after="0"/>
              <w:ind w:left="0"/>
              <w:jc w:val="center"/>
            </w:pPr>
            <w:r>
              <w:t>127</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Heures de travail</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37DBF995" w:rsidR="00077791" w:rsidRDefault="00E80623" w:rsidP="00077791">
            <w:pPr>
              <w:pStyle w:val="para2"/>
              <w:spacing w:after="0"/>
              <w:ind w:left="0"/>
              <w:jc w:val="center"/>
            </w:pPr>
            <w:r>
              <w:t>46907,20</w:t>
            </w:r>
          </w:p>
        </w:tc>
      </w:tr>
    </w:tbl>
    <w:p w14:paraId="08EE0B76" w14:textId="77777777" w:rsidR="00C13724" w:rsidRPr="00A4227D" w:rsidRDefault="004113F3" w:rsidP="00022E03">
      <w:pPr>
        <w:pStyle w:val="para2"/>
        <w:spacing w:after="0"/>
        <w:rPr>
          <w:sz w:val="16"/>
          <w:szCs w:val="16"/>
          <w:lang w:val="fr-BE"/>
        </w:rPr>
      </w:pPr>
      <w:r w:rsidRPr="00A4227D">
        <w:rPr>
          <w:sz w:val="16"/>
          <w:szCs w:val="16"/>
          <w:lang w:val="fr-BE"/>
        </w:rPr>
        <w:t>(* : Appliquer le calcul suivant ;</w:t>
      </w:r>
      <w:r w:rsidRPr="00A4227D">
        <w:rPr>
          <w:i/>
          <w:sz w:val="16"/>
          <w:szCs w:val="16"/>
          <w:lang w:val="fr-BE"/>
        </w:rPr>
        <w:t xml:space="preserve"> 51,25 x 7,6 x nombre d'employés</w:t>
      </w:r>
      <w:r w:rsidRPr="00A4227D">
        <w:rPr>
          <w:sz w:val="16"/>
          <w:szCs w:val="16"/>
          <w:lang w:val="fr-BE"/>
        </w:rPr>
        <w:t>)</w:t>
      </w:r>
    </w:p>
    <w:p w14:paraId="71363BE9" w14:textId="77777777" w:rsidR="00A4227D" w:rsidRDefault="00A4227D" w:rsidP="00266FC7">
      <w:pPr>
        <w:pStyle w:val="Heading1"/>
        <w:rPr>
          <w:lang w:val="fr-BE"/>
        </w:rPr>
        <w:sectPr w:rsidR="00A4227D" w:rsidSect="00BC08CF">
          <w:footerReference w:type="default" r:id="rId12"/>
          <w:pgSz w:w="11907" w:h="16834"/>
          <w:pgMar w:top="709" w:right="1134" w:bottom="567" w:left="1418" w:header="1304" w:footer="851" w:gutter="0"/>
          <w:paperSrc w:first="67" w:other="67"/>
          <w:cols w:space="720"/>
        </w:sectPr>
      </w:pPr>
    </w:p>
    <w:p w14:paraId="37DC2927" w14:textId="538EB7E0" w:rsidR="00A05814" w:rsidRPr="00A4227D" w:rsidRDefault="00A05814" w:rsidP="00266FC7">
      <w:pPr>
        <w:pStyle w:val="Heading1"/>
        <w:rPr>
          <w:lang w:val="fr-BE"/>
        </w:rPr>
      </w:pPr>
      <w:r w:rsidRPr="00A4227D">
        <w:rPr>
          <w:lang w:val="fr-BE"/>
        </w:rPr>
        <w:lastRenderedPageBreak/>
        <w:t>3.</w:t>
      </w:r>
      <w:r w:rsidRPr="00A4227D">
        <w:rPr>
          <w:lang w:val="fr-BE"/>
        </w:rPr>
        <w:tab/>
        <w:t>Activités LDPBW 08.</w:t>
      </w:r>
    </w:p>
    <w:p w14:paraId="2F3A60BF" w14:textId="4EBE717E" w:rsidR="00BF6398" w:rsidRPr="00A4227D" w:rsidRDefault="00A05814" w:rsidP="00A05814">
      <w:pPr>
        <w:pStyle w:val="Heading2"/>
        <w:ind w:left="851" w:hanging="425"/>
        <w:rPr>
          <w:lang w:val="fr-BE"/>
        </w:rPr>
      </w:pPr>
      <w:r w:rsidRPr="00A4227D">
        <w:rPr>
          <w:lang w:val="fr-BE"/>
        </w:rPr>
        <w:t>3.1.</w:t>
      </w:r>
      <w:r w:rsidRPr="00A4227D">
        <w:rPr>
          <w:lang w:val="fr-BE"/>
        </w:rPr>
        <w:tab/>
      </w:r>
      <w:r w:rsidR="00BF6398" w:rsidRPr="00A4227D">
        <w:rPr>
          <w:lang w:val="fr-BE"/>
        </w:rPr>
        <w:t>Informations sur les activités du SLPPT.</w:t>
      </w:r>
    </w:p>
    <w:p w14:paraId="6D9E3FAC" w14:textId="77777777" w:rsidR="00BF6398" w:rsidRPr="00A4227D" w:rsidRDefault="003A6A94" w:rsidP="00A05814">
      <w:pPr>
        <w:pStyle w:val="para2"/>
        <w:numPr>
          <w:ilvl w:val="0"/>
          <w:numId w:val="7"/>
        </w:numPr>
        <w:shd w:val="clear" w:color="auto" w:fill="E2EFD9"/>
        <w:tabs>
          <w:tab w:val="clear" w:pos="1571"/>
          <w:tab w:val="num" w:pos="1134"/>
        </w:tabs>
        <w:spacing w:after="0"/>
        <w:ind w:left="1134" w:hanging="294"/>
        <w:rPr>
          <w:i/>
          <w:lang w:val="fr-BE"/>
        </w:rPr>
      </w:pPr>
      <w:r w:rsidRPr="00A4227D">
        <w:rPr>
          <w:i/>
          <w:lang w:val="fr-BE"/>
        </w:rPr>
        <w:t xml:space="preserve"> </w:t>
      </w:r>
    </w:p>
    <w:p w14:paraId="6AFDA3D7" w14:textId="77777777" w:rsidR="003A6A94" w:rsidRPr="00A4227D" w:rsidRDefault="003A6A94" w:rsidP="00A05814">
      <w:pPr>
        <w:pStyle w:val="para2"/>
        <w:numPr>
          <w:ilvl w:val="0"/>
          <w:numId w:val="7"/>
        </w:numPr>
        <w:shd w:val="clear" w:color="auto" w:fill="E2EFD9"/>
        <w:tabs>
          <w:tab w:val="clear" w:pos="1571"/>
          <w:tab w:val="num" w:pos="1134"/>
        </w:tabs>
        <w:spacing w:after="0"/>
        <w:ind w:left="1134" w:hanging="294"/>
        <w:rPr>
          <w:i/>
          <w:lang w:val="fr-BE"/>
        </w:rPr>
      </w:pPr>
      <w:r w:rsidRPr="00A4227D">
        <w:rPr>
          <w:i/>
          <w:lang w:val="fr-BE"/>
        </w:rPr>
        <w:t xml:space="preserve"> </w:t>
      </w:r>
    </w:p>
    <w:p w14:paraId="1F8360C6" w14:textId="77777777" w:rsidR="003A6A94" w:rsidRPr="00A4227D" w:rsidRDefault="003A6A94" w:rsidP="00A05814">
      <w:pPr>
        <w:pStyle w:val="para2"/>
        <w:numPr>
          <w:ilvl w:val="0"/>
          <w:numId w:val="7"/>
        </w:numPr>
        <w:shd w:val="clear" w:color="auto" w:fill="E2EFD9"/>
        <w:tabs>
          <w:tab w:val="clear" w:pos="1571"/>
          <w:tab w:val="num" w:pos="1134"/>
        </w:tabs>
        <w:spacing w:after="0"/>
        <w:ind w:left="1134" w:hanging="294"/>
        <w:rPr>
          <w:i/>
          <w:lang w:val="fr-BE"/>
        </w:rPr>
      </w:pPr>
      <w:r w:rsidRPr="00A4227D">
        <w:rPr>
          <w:i/>
          <w:lang w:val="fr-BE"/>
        </w:rPr>
        <w:t xml:space="preserve"> </w:t>
      </w:r>
    </w:p>
    <w:p w14:paraId="0E24548A" w14:textId="77777777" w:rsidR="003A6A94" w:rsidRPr="00A4227D" w:rsidRDefault="003A6A94" w:rsidP="00A05814">
      <w:pPr>
        <w:pStyle w:val="para2"/>
        <w:numPr>
          <w:ilvl w:val="0"/>
          <w:numId w:val="7"/>
        </w:numPr>
        <w:shd w:val="clear" w:color="auto" w:fill="E2EFD9"/>
        <w:tabs>
          <w:tab w:val="clear" w:pos="1571"/>
          <w:tab w:val="num" w:pos="1134"/>
        </w:tabs>
        <w:spacing w:after="0"/>
        <w:ind w:left="1134" w:hanging="294"/>
        <w:rPr>
          <w:i/>
          <w:lang w:val="fr-BE"/>
        </w:rPr>
      </w:pPr>
    </w:p>
    <w:p w14:paraId="28D00367" w14:textId="48F1EE1E" w:rsidR="00A05814" w:rsidRDefault="00A05814" w:rsidP="00266FC7">
      <w:pPr>
        <w:pStyle w:val="Heading1"/>
        <w:numPr>
          <w:ilvl w:val="0"/>
          <w:numId w:val="23"/>
        </w:numPr>
      </w:pPr>
      <w:r>
        <w:t>Fouilles de bien-être.</w:t>
      </w:r>
    </w:p>
    <w:p w14:paraId="22CBE5FC" w14:textId="7DA7BFE7" w:rsidR="00BF6398" w:rsidRPr="00A4227D" w:rsidRDefault="00BF6398" w:rsidP="00A60356">
      <w:pPr>
        <w:pStyle w:val="Heading2"/>
        <w:numPr>
          <w:ilvl w:val="1"/>
          <w:numId w:val="23"/>
        </w:numPr>
        <w:spacing w:before="0"/>
        <w:ind w:left="788" w:hanging="431"/>
        <w:rPr>
          <w:lang w:val="fr-BE"/>
        </w:rPr>
      </w:pPr>
      <w:r w:rsidRPr="00A4227D">
        <w:rPr>
          <w:lang w:val="fr-BE"/>
        </w:rPr>
        <w:t>Recherches liées au bien-être des salariés dans l'exercice de leur travail.</w:t>
      </w:r>
    </w:p>
    <w:p w14:paraId="0342C2B3" w14:textId="77777777" w:rsidR="00BF6398" w:rsidRPr="00A4227D" w:rsidRDefault="00BF6398" w:rsidP="00A05814">
      <w:pPr>
        <w:pStyle w:val="para2"/>
        <w:numPr>
          <w:ilvl w:val="0"/>
          <w:numId w:val="7"/>
        </w:numPr>
        <w:shd w:val="clear" w:color="auto" w:fill="E2EFD9"/>
        <w:tabs>
          <w:tab w:val="clear" w:pos="1571"/>
          <w:tab w:val="num" w:pos="1134"/>
        </w:tabs>
        <w:spacing w:after="0"/>
        <w:ind w:left="1134" w:hanging="283"/>
        <w:rPr>
          <w:i/>
          <w:lang w:val="fr-BE"/>
        </w:rPr>
      </w:pPr>
    </w:p>
    <w:p w14:paraId="333411D0" w14:textId="77777777" w:rsidR="00BF6398" w:rsidRPr="00A4227D" w:rsidRDefault="00BF6398" w:rsidP="00A05814">
      <w:pPr>
        <w:pStyle w:val="para2"/>
        <w:numPr>
          <w:ilvl w:val="0"/>
          <w:numId w:val="7"/>
        </w:numPr>
        <w:shd w:val="clear" w:color="auto" w:fill="E2EFD9"/>
        <w:tabs>
          <w:tab w:val="clear" w:pos="1571"/>
          <w:tab w:val="num" w:pos="1134"/>
        </w:tabs>
        <w:spacing w:after="0"/>
        <w:ind w:left="1134" w:hanging="283"/>
        <w:rPr>
          <w:i/>
          <w:lang w:val="fr-BE"/>
        </w:rPr>
      </w:pPr>
    </w:p>
    <w:p w14:paraId="6F9C28A9" w14:textId="77777777" w:rsidR="00BF6398" w:rsidRPr="00A4227D" w:rsidRDefault="00BF6398" w:rsidP="00A05814">
      <w:pPr>
        <w:pStyle w:val="para2"/>
        <w:numPr>
          <w:ilvl w:val="0"/>
          <w:numId w:val="7"/>
        </w:numPr>
        <w:shd w:val="clear" w:color="auto" w:fill="E2EFD9"/>
        <w:tabs>
          <w:tab w:val="clear" w:pos="1571"/>
          <w:tab w:val="num" w:pos="1134"/>
        </w:tabs>
        <w:spacing w:after="0"/>
        <w:ind w:left="1134" w:hanging="283"/>
        <w:rPr>
          <w:i/>
          <w:lang w:val="fr-BE"/>
        </w:rPr>
      </w:pPr>
    </w:p>
    <w:p w14:paraId="54D0D2E7" w14:textId="77777777" w:rsidR="00BF6398" w:rsidRPr="00A4227D" w:rsidRDefault="00BF6398" w:rsidP="00A05814">
      <w:pPr>
        <w:pStyle w:val="para2"/>
        <w:numPr>
          <w:ilvl w:val="0"/>
          <w:numId w:val="7"/>
        </w:numPr>
        <w:shd w:val="clear" w:color="auto" w:fill="E2EFD9"/>
        <w:tabs>
          <w:tab w:val="clear" w:pos="1571"/>
          <w:tab w:val="num" w:pos="1134"/>
        </w:tabs>
        <w:spacing w:after="0"/>
        <w:ind w:left="1134" w:hanging="283"/>
        <w:rPr>
          <w:i/>
          <w:lang w:val="fr-BE"/>
        </w:rPr>
      </w:pPr>
    </w:p>
    <w:p w14:paraId="6A37DD54" w14:textId="65B6ECC6" w:rsidR="00BF6398" w:rsidRDefault="00BF6398" w:rsidP="00486FEE">
      <w:pPr>
        <w:pStyle w:val="Heading2"/>
        <w:numPr>
          <w:ilvl w:val="1"/>
          <w:numId w:val="23"/>
        </w:numPr>
      </w:pPr>
      <w:r>
        <w:t>Détection des risques.</w:t>
      </w:r>
    </w:p>
    <w:p w14:paraId="7C32D18E"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Informations sur les accidents.</w:t>
      </w:r>
    </w:p>
    <w:p w14:paraId="0B9D28BD" w14:textId="2C2660E8" w:rsidR="00BF6398" w:rsidRDefault="00A11841" w:rsidP="00A11841">
      <w:pPr>
        <w:pStyle w:val="Heading2"/>
        <w:ind w:left="851" w:hanging="567"/>
      </w:pPr>
      <w:r>
        <w:t>5.1.</w:t>
      </w:r>
      <w:r>
        <w:tab/>
      </w:r>
      <w:r w:rsidR="004626D6">
        <w:t>Nombre d'accidents.</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Personnel militaire.</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Hommes</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Femme</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an</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an</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an</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an</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Accidents mortels</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Incapacité permanente</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rsidRPr="002A4C0D"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A4227D" w:rsidRDefault="00BC08CF" w:rsidP="00A37F85">
            <w:pPr>
              <w:pStyle w:val="para2"/>
              <w:spacing w:after="0"/>
              <w:ind w:left="0"/>
              <w:rPr>
                <w:sz w:val="14"/>
                <w:szCs w:val="14"/>
                <w:lang w:val="fr-BE"/>
              </w:rPr>
            </w:pPr>
            <w:r w:rsidRPr="00A4227D">
              <w:rPr>
                <w:b/>
                <w:bCs/>
                <w:lang w:val="fr-BE"/>
              </w:rPr>
              <w:t xml:space="preserve">Incapacité temporaire </w:t>
            </w:r>
            <w:r w:rsidRPr="00A4227D">
              <w:rPr>
                <w:lang w:val="fr-BE"/>
              </w:rPr>
              <w:br/>
            </w:r>
            <w:r w:rsidRPr="00A4227D">
              <w:rPr>
                <w:sz w:val="14"/>
                <w:szCs w:val="14"/>
                <w:lang w:val="fr-BE"/>
              </w:rPr>
              <w:t>(Uniquement les accidents avec au moins un jour de congé, sans compter le jour de l'accident.</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Pr="00A4227D" w:rsidRDefault="00BC08CF" w:rsidP="005C3AF7">
            <w:pPr>
              <w:pStyle w:val="para2"/>
              <w:spacing w:after="0"/>
              <w:ind w:left="0"/>
              <w:jc w:val="center"/>
              <w:rPr>
                <w:lang w:val="fr-BE"/>
              </w:rP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Pr="00A4227D" w:rsidRDefault="00BC08CF" w:rsidP="005C3AF7">
            <w:pPr>
              <w:pStyle w:val="para2"/>
              <w:spacing w:after="0"/>
              <w:ind w:left="0"/>
              <w:jc w:val="center"/>
              <w:rPr>
                <w:lang w:val="fr-BE"/>
              </w:rP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Pr="00A4227D" w:rsidRDefault="00BC08CF" w:rsidP="005C3AF7">
            <w:pPr>
              <w:pStyle w:val="para2"/>
              <w:spacing w:after="0"/>
              <w:ind w:left="0"/>
              <w:jc w:val="center"/>
              <w:rPr>
                <w:lang w:val="fr-BE"/>
              </w:rP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77777777" w:rsidR="00BC08CF" w:rsidRPr="00A4227D" w:rsidRDefault="00BC08CF" w:rsidP="005C3AF7">
            <w:pPr>
              <w:pStyle w:val="para2"/>
              <w:spacing w:after="0"/>
              <w:ind w:left="0"/>
              <w:jc w:val="center"/>
              <w:rPr>
                <w:lang w:val="fr-BE"/>
              </w:rPr>
            </w:pPr>
          </w:p>
        </w:tc>
        <w:tc>
          <w:tcPr>
            <w:tcW w:w="1276" w:type="dxa"/>
            <w:tcBorders>
              <w:left w:val="single" w:sz="8" w:space="0" w:color="auto"/>
              <w:right w:val="single" w:sz="8" w:space="0" w:color="auto"/>
            </w:tcBorders>
            <w:shd w:val="clear" w:color="auto" w:fill="E2EFD9"/>
            <w:vAlign w:val="center"/>
          </w:tcPr>
          <w:p w14:paraId="61535151" w14:textId="77777777" w:rsidR="00BC08CF" w:rsidRPr="00A4227D" w:rsidRDefault="00BC08CF" w:rsidP="005C3AF7">
            <w:pPr>
              <w:pStyle w:val="para2"/>
              <w:spacing w:after="0"/>
              <w:ind w:left="0"/>
              <w:jc w:val="center"/>
              <w:rPr>
                <w:lang w:val="fr-BE"/>
              </w:rPr>
            </w:pPr>
          </w:p>
        </w:tc>
      </w:tr>
      <w:tr w:rsidR="00BC08CF" w:rsidRPr="002A4C0D"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A4227D" w:rsidRDefault="00BC08CF" w:rsidP="006C07E4">
            <w:pPr>
              <w:pStyle w:val="para2"/>
              <w:spacing w:after="0"/>
              <w:ind w:left="0"/>
              <w:rPr>
                <w:sz w:val="14"/>
                <w:szCs w:val="14"/>
                <w:lang w:val="fr-BE"/>
              </w:rPr>
            </w:pPr>
            <w:r w:rsidRPr="00A4227D">
              <w:rPr>
                <w:b/>
                <w:bCs/>
                <w:lang w:val="fr-BE"/>
              </w:rPr>
              <w:t xml:space="preserve">Accidents sans dérogation </w:t>
            </w:r>
            <w:r w:rsidRPr="00A4227D">
              <w:rPr>
                <w:lang w:val="fr-BE"/>
              </w:rPr>
              <w:br/>
            </w:r>
            <w:r w:rsidRPr="00A4227D">
              <w:rPr>
                <w:i/>
                <w:sz w:val="14"/>
                <w:szCs w:val="14"/>
                <w:lang w:val="fr-BE"/>
              </w:rPr>
              <w:t>(Accidents avec moins d'un jour de congé, à l'exclusion du jour de l'accident)</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Pr="00A4227D" w:rsidRDefault="00BC08CF" w:rsidP="005C3AF7">
            <w:pPr>
              <w:pStyle w:val="para2"/>
              <w:spacing w:after="0"/>
              <w:ind w:left="0"/>
              <w:jc w:val="center"/>
              <w:rPr>
                <w:lang w:val="fr-BE"/>
              </w:rP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Pr="00A4227D" w:rsidRDefault="00BC08CF" w:rsidP="00E85975">
            <w:pPr>
              <w:pStyle w:val="para2"/>
              <w:spacing w:after="0"/>
              <w:ind w:left="0"/>
              <w:jc w:val="center"/>
              <w:rPr>
                <w:lang w:val="fr-BE"/>
              </w:rP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Pr="00A4227D" w:rsidRDefault="00BC08CF" w:rsidP="00E85975">
            <w:pPr>
              <w:pStyle w:val="para2"/>
              <w:spacing w:after="0"/>
              <w:ind w:left="0"/>
              <w:jc w:val="center"/>
              <w:rPr>
                <w:lang w:val="fr-BE"/>
              </w:rP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Pr="00A4227D" w:rsidRDefault="00BC08CF" w:rsidP="00E85975">
            <w:pPr>
              <w:pStyle w:val="para2"/>
              <w:spacing w:after="0"/>
              <w:ind w:left="0"/>
              <w:jc w:val="center"/>
              <w:rPr>
                <w:lang w:val="fr-BE"/>
              </w:rPr>
            </w:pPr>
          </w:p>
        </w:tc>
        <w:tc>
          <w:tcPr>
            <w:tcW w:w="1276" w:type="dxa"/>
            <w:tcBorders>
              <w:left w:val="single" w:sz="8" w:space="0" w:color="auto"/>
              <w:right w:val="single" w:sz="8" w:space="0" w:color="auto"/>
            </w:tcBorders>
            <w:shd w:val="clear" w:color="auto" w:fill="E2EFD9"/>
            <w:vAlign w:val="center"/>
          </w:tcPr>
          <w:p w14:paraId="01A22D86" w14:textId="77777777" w:rsidR="00BC08CF" w:rsidRPr="00A4227D" w:rsidRDefault="00BC08CF" w:rsidP="00E85975">
            <w:pPr>
              <w:pStyle w:val="para2"/>
              <w:spacing w:after="0"/>
              <w:ind w:left="0"/>
              <w:jc w:val="center"/>
              <w:rPr>
                <w:lang w:val="fr-BE"/>
              </w:rP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Accidents avec dommages</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Accidents évités de justesse</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Total du personnel militaire</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51BEFB50" w:rsidR="000D4BFD" w:rsidRDefault="000D4BFD" w:rsidP="005C3AF7">
            <w:pPr>
              <w:pStyle w:val="para2"/>
              <w:spacing w:after="0"/>
              <w:ind w:left="0"/>
              <w:jc w:val="center"/>
            </w:pPr>
          </w:p>
        </w:tc>
      </w:tr>
    </w:tbl>
    <w:p w14:paraId="66D33383" w14:textId="77777777" w:rsidR="00A4227D" w:rsidRDefault="00A4227D" w:rsidP="00B628E5">
      <w:pPr>
        <w:pStyle w:val="para2"/>
        <w:spacing w:after="0"/>
        <w:ind w:left="567"/>
        <w:rPr>
          <w:sz w:val="16"/>
          <w:szCs w:val="16"/>
        </w:rPr>
        <w:sectPr w:rsidR="00A4227D" w:rsidSect="00BC08CF">
          <w:pgSz w:w="11907" w:h="16834"/>
          <w:pgMar w:top="709" w:right="1134" w:bottom="567" w:left="1418" w:header="1304" w:footer="851" w:gutter="0"/>
          <w:paperSrc w:first="67" w:other="67"/>
          <w:cols w:space="720"/>
        </w:sectPr>
      </w:pPr>
    </w:p>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Employés civils.</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Hommes</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Femme</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an</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an</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an</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an</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Accidents mortels</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Incapacité permanente</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rsidRPr="002A4C0D"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A4227D" w:rsidRDefault="00212083" w:rsidP="00E85975">
            <w:pPr>
              <w:pStyle w:val="para2"/>
              <w:spacing w:after="0"/>
              <w:ind w:left="0"/>
              <w:rPr>
                <w:sz w:val="14"/>
                <w:szCs w:val="14"/>
                <w:lang w:val="fr-BE"/>
              </w:rPr>
            </w:pPr>
            <w:r w:rsidRPr="00A4227D">
              <w:rPr>
                <w:b/>
                <w:bCs/>
                <w:lang w:val="fr-BE"/>
              </w:rPr>
              <w:t xml:space="preserve">Incapacité temporaire </w:t>
            </w:r>
            <w:r w:rsidR="00BC08CF" w:rsidRPr="00A4227D">
              <w:rPr>
                <w:lang w:val="fr-BE"/>
              </w:rPr>
              <w:br/>
            </w:r>
            <w:r w:rsidR="00BC08CF" w:rsidRPr="00A4227D">
              <w:rPr>
                <w:sz w:val="14"/>
                <w:szCs w:val="14"/>
                <w:lang w:val="fr-BE"/>
              </w:rPr>
              <w:t>(Uniquement les accidents avec au moins un jour de congé, sans compter le jour de l'accident.</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Pr="00A4227D" w:rsidRDefault="00212083" w:rsidP="00E85975">
            <w:pPr>
              <w:pStyle w:val="para2"/>
              <w:spacing w:after="0"/>
              <w:ind w:left="0"/>
              <w:jc w:val="center"/>
              <w:rPr>
                <w:lang w:val="fr-BE"/>
              </w:rP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Pr="00A4227D" w:rsidRDefault="00212083" w:rsidP="00E85975">
            <w:pPr>
              <w:pStyle w:val="para2"/>
              <w:spacing w:after="0"/>
              <w:ind w:left="0"/>
              <w:jc w:val="center"/>
              <w:rPr>
                <w:lang w:val="fr-BE"/>
              </w:rP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Pr="00A4227D" w:rsidRDefault="00212083" w:rsidP="00E85975">
            <w:pPr>
              <w:pStyle w:val="para2"/>
              <w:spacing w:after="0"/>
              <w:ind w:left="0"/>
              <w:jc w:val="center"/>
              <w:rPr>
                <w:lang w:val="fr-BE"/>
              </w:rP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Pr="00A4227D" w:rsidRDefault="00212083" w:rsidP="00E85975">
            <w:pPr>
              <w:pStyle w:val="para2"/>
              <w:spacing w:after="0"/>
              <w:ind w:left="0"/>
              <w:jc w:val="center"/>
              <w:rPr>
                <w:lang w:val="fr-BE"/>
              </w:rPr>
            </w:pPr>
          </w:p>
        </w:tc>
        <w:tc>
          <w:tcPr>
            <w:tcW w:w="1276" w:type="dxa"/>
            <w:tcBorders>
              <w:left w:val="single" w:sz="8" w:space="0" w:color="auto"/>
              <w:right w:val="single" w:sz="8" w:space="0" w:color="auto"/>
            </w:tcBorders>
            <w:shd w:val="clear" w:color="auto" w:fill="E2EFD9"/>
            <w:vAlign w:val="center"/>
          </w:tcPr>
          <w:p w14:paraId="21B844BD" w14:textId="77777777" w:rsidR="00212083" w:rsidRPr="00A4227D" w:rsidRDefault="00212083" w:rsidP="00E85975">
            <w:pPr>
              <w:pStyle w:val="para2"/>
              <w:spacing w:after="0"/>
              <w:ind w:left="0"/>
              <w:jc w:val="center"/>
              <w:rPr>
                <w:lang w:val="fr-BE"/>
              </w:rPr>
            </w:pPr>
          </w:p>
        </w:tc>
      </w:tr>
      <w:tr w:rsidR="00365090" w:rsidRPr="002A4C0D"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A4227D" w:rsidRDefault="00212083" w:rsidP="00E85975">
            <w:pPr>
              <w:pStyle w:val="para2"/>
              <w:spacing w:after="0"/>
              <w:ind w:left="0"/>
              <w:rPr>
                <w:sz w:val="14"/>
                <w:szCs w:val="14"/>
                <w:lang w:val="fr-BE"/>
              </w:rPr>
            </w:pPr>
            <w:r w:rsidRPr="00A4227D">
              <w:rPr>
                <w:b/>
                <w:bCs/>
                <w:lang w:val="fr-BE"/>
              </w:rPr>
              <w:t xml:space="preserve">Accidents sans dérogation </w:t>
            </w:r>
            <w:r w:rsidRPr="00A4227D">
              <w:rPr>
                <w:lang w:val="fr-BE"/>
              </w:rPr>
              <w:br/>
            </w:r>
            <w:r w:rsidRPr="00A4227D">
              <w:rPr>
                <w:i/>
                <w:sz w:val="14"/>
                <w:szCs w:val="14"/>
                <w:lang w:val="fr-BE"/>
              </w:rPr>
              <w:t>(Accidents avec moins d'un jour de congé, à l'exclusion du jour de l'accident)</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Pr="00A4227D" w:rsidRDefault="00212083" w:rsidP="00E85975">
            <w:pPr>
              <w:pStyle w:val="para2"/>
              <w:spacing w:after="0"/>
              <w:ind w:left="0"/>
              <w:jc w:val="center"/>
              <w:rPr>
                <w:lang w:val="fr-BE"/>
              </w:rP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Pr="00A4227D" w:rsidRDefault="00212083" w:rsidP="00E85975">
            <w:pPr>
              <w:pStyle w:val="para2"/>
              <w:spacing w:after="0"/>
              <w:ind w:left="0"/>
              <w:jc w:val="center"/>
              <w:rPr>
                <w:lang w:val="fr-BE"/>
              </w:rP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Pr="00A4227D" w:rsidRDefault="00212083" w:rsidP="00E85975">
            <w:pPr>
              <w:pStyle w:val="para2"/>
              <w:spacing w:after="0"/>
              <w:ind w:left="0"/>
              <w:jc w:val="center"/>
              <w:rPr>
                <w:lang w:val="fr-BE"/>
              </w:rP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Pr="00A4227D" w:rsidRDefault="00212083" w:rsidP="00E85975">
            <w:pPr>
              <w:pStyle w:val="para2"/>
              <w:spacing w:after="0"/>
              <w:ind w:left="0"/>
              <w:jc w:val="center"/>
              <w:rPr>
                <w:lang w:val="fr-BE"/>
              </w:rPr>
            </w:pPr>
          </w:p>
        </w:tc>
        <w:tc>
          <w:tcPr>
            <w:tcW w:w="1276" w:type="dxa"/>
            <w:tcBorders>
              <w:left w:val="single" w:sz="8" w:space="0" w:color="auto"/>
              <w:right w:val="single" w:sz="8" w:space="0" w:color="auto"/>
            </w:tcBorders>
            <w:shd w:val="clear" w:color="auto" w:fill="E2EFD9"/>
            <w:vAlign w:val="center"/>
          </w:tcPr>
          <w:p w14:paraId="0F5D57C8" w14:textId="77777777" w:rsidR="00212083" w:rsidRPr="00A4227D" w:rsidRDefault="00212083" w:rsidP="00E85975">
            <w:pPr>
              <w:pStyle w:val="para2"/>
              <w:spacing w:after="0"/>
              <w:ind w:left="0"/>
              <w:jc w:val="center"/>
              <w:rPr>
                <w:lang w:val="fr-BE"/>
              </w:rP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Accidents avec dommages</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Accidents évités de justesse</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Total des citoyens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77777777" w:rsidR="00212083" w:rsidRDefault="00212083" w:rsidP="00E85975">
            <w:pPr>
              <w:pStyle w:val="para2"/>
              <w:spacing w:after="0"/>
              <w:ind w:left="0"/>
              <w:jc w:val="center"/>
            </w:pPr>
          </w:p>
        </w:tc>
      </w:tr>
    </w:tbl>
    <w:p w14:paraId="6E8DF42F" w14:textId="1BF3C03B" w:rsidR="00073850" w:rsidRPr="00A4227D" w:rsidRDefault="000E5024" w:rsidP="00830432">
      <w:pPr>
        <w:pStyle w:val="Heading3"/>
        <w:ind w:left="1418" w:hanging="567"/>
        <w:rPr>
          <w:lang w:val="fr-BE"/>
        </w:rPr>
      </w:pPr>
      <w:r w:rsidRPr="00A4227D">
        <w:rPr>
          <w:lang w:val="fr-BE"/>
        </w:rPr>
        <w:t>5.1.3.</w:t>
      </w:r>
      <w:r w:rsidR="005B49E4" w:rsidRPr="00A4227D">
        <w:rPr>
          <w:lang w:val="fr-BE"/>
        </w:rPr>
        <w:tab/>
      </w:r>
      <w:r w:rsidR="00DA68C6" w:rsidRPr="00A4227D">
        <w:rPr>
          <w:lang w:val="fr-BE"/>
        </w:rPr>
        <w:t>Personnel militaire et civil par catégorie.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Pr="00A4227D" w:rsidRDefault="00F2156A" w:rsidP="00F56FFB">
            <w:pPr>
              <w:pStyle w:val="para2"/>
              <w:spacing w:after="0"/>
              <w:ind w:left="0"/>
              <w:rPr>
                <w:lang w:val="fr-BE"/>
              </w:rPr>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F56FFB">
            <w:pPr>
              <w:pStyle w:val="para2"/>
              <w:spacing w:after="0"/>
              <w:ind w:left="0"/>
              <w:jc w:val="center"/>
              <w:rPr>
                <w:b/>
                <w:bCs/>
              </w:rPr>
            </w:pPr>
            <w:r>
              <w:rPr>
                <w:b/>
                <w:bCs/>
              </w:rPr>
              <w:t>Accidents</w:t>
            </w:r>
          </w:p>
        </w:tc>
      </w:tr>
      <w:tr w:rsidR="00A102F6" w:rsidRPr="002A4C0D"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F56FFB">
            <w:pPr>
              <w:pStyle w:val="para2"/>
              <w:spacing w:after="0"/>
              <w:ind w:left="0"/>
              <w:jc w:val="center"/>
              <w:rPr>
                <w:b/>
                <w:sz w:val="14"/>
                <w:szCs w:val="14"/>
              </w:rPr>
            </w:pPr>
            <w:r w:rsidRPr="001C207B">
              <w:rPr>
                <w:b/>
                <w:sz w:val="14"/>
                <w:szCs w:val="14"/>
              </w:rPr>
              <w:t>Nombre de morts*</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A4227D" w:rsidRDefault="00F2156A" w:rsidP="00F56FFB">
            <w:pPr>
              <w:pStyle w:val="para2"/>
              <w:spacing w:after="0"/>
              <w:ind w:left="0"/>
              <w:jc w:val="center"/>
              <w:rPr>
                <w:sz w:val="16"/>
                <w:szCs w:val="16"/>
                <w:lang w:val="fr-BE"/>
              </w:rPr>
            </w:pPr>
            <w:r w:rsidRPr="00A4227D">
              <w:rPr>
                <w:b/>
                <w:bCs/>
                <w:lang w:val="fr-BE"/>
              </w:rPr>
              <w:t>Incapacité temporaire*</w:t>
            </w:r>
            <w:r w:rsidRPr="00A4227D">
              <w:rPr>
                <w:lang w:val="fr-BE"/>
              </w:rPr>
              <w:br/>
            </w:r>
            <w:r w:rsidRPr="00A4227D">
              <w:rPr>
                <w:sz w:val="14"/>
                <w:szCs w:val="14"/>
                <w:lang w:val="fr-BE"/>
              </w:rPr>
              <w:t>(Uniquement les accidents avec au moins un jour de congé, sans compter le jour de l'accident.</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A4227D" w:rsidRDefault="00F2156A" w:rsidP="00F56FFB">
            <w:pPr>
              <w:pStyle w:val="para2"/>
              <w:spacing w:after="0"/>
              <w:ind w:left="0"/>
              <w:jc w:val="center"/>
              <w:rPr>
                <w:b/>
                <w:sz w:val="16"/>
                <w:szCs w:val="16"/>
                <w:lang w:val="fr-BE"/>
              </w:rPr>
            </w:pPr>
            <w:r w:rsidRPr="00A4227D">
              <w:rPr>
                <w:b/>
                <w:sz w:val="16"/>
                <w:szCs w:val="16"/>
                <w:lang w:val="fr-BE"/>
              </w:rPr>
              <w:t>NombreAccidents du travail sans perte de temps</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F56FFB">
            <w:pPr>
              <w:pStyle w:val="para2"/>
              <w:spacing w:after="0"/>
              <w:ind w:left="0"/>
              <w:jc w:val="center"/>
              <w:rPr>
                <w:b/>
                <w:sz w:val="16"/>
                <w:szCs w:val="16"/>
              </w:rPr>
            </w:pPr>
            <w:r w:rsidRPr="001C207B">
              <w:rPr>
                <w:b/>
                <w:sz w:val="16"/>
                <w:szCs w:val="16"/>
              </w:rPr>
              <w:t>Nombre d'accidents avec dommages</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A4227D" w:rsidRDefault="00F2156A" w:rsidP="00F56FFB">
            <w:pPr>
              <w:pStyle w:val="para2"/>
              <w:spacing w:after="0"/>
              <w:ind w:left="0"/>
              <w:jc w:val="center"/>
              <w:rPr>
                <w:b/>
                <w:sz w:val="16"/>
                <w:szCs w:val="16"/>
                <w:lang w:val="fr-BE"/>
              </w:rPr>
            </w:pPr>
            <w:r w:rsidRPr="00A4227D">
              <w:rPr>
                <w:b/>
                <w:sz w:val="16"/>
                <w:szCs w:val="16"/>
                <w:lang w:val="fr-BE"/>
              </w:rPr>
              <w:t>Nombre d'accidents évités de justesse</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F56FFB">
            <w:pPr>
              <w:pStyle w:val="para2"/>
              <w:spacing w:after="0"/>
              <w:ind w:left="0"/>
              <w:rPr>
                <w:b/>
                <w:bCs/>
              </w:rPr>
            </w:pPr>
            <w:r w:rsidRPr="004C75A5">
              <w:rPr>
                <w:b/>
                <w:bCs/>
              </w:rPr>
              <w:t>Soldats</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F56FF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F56FF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F56FFB">
            <w:pPr>
              <w:pStyle w:val="para2"/>
              <w:spacing w:after="0"/>
              <w:ind w:left="0"/>
              <w:rPr>
                <w:b/>
                <w:bCs/>
              </w:rPr>
            </w:pPr>
            <w:r w:rsidRPr="004C75A5">
              <w:rPr>
                <w:b/>
                <w:bCs/>
              </w:rPr>
              <w:t>Élèves</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F56FF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F56FFB">
            <w:pPr>
              <w:pStyle w:val="para2"/>
              <w:spacing w:after="0"/>
              <w:ind w:left="0"/>
              <w:rPr>
                <w:b/>
                <w:bCs/>
              </w:rPr>
            </w:pPr>
            <w:r w:rsidRPr="004C75A5">
              <w:rPr>
                <w:b/>
                <w:bCs/>
              </w:rPr>
              <w:t>Réservistes</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F56FF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F56FFB">
            <w:pPr>
              <w:pStyle w:val="para2"/>
              <w:spacing w:after="0"/>
              <w:ind w:left="0"/>
              <w:rPr>
                <w:b/>
                <w:bCs/>
              </w:rPr>
            </w:pPr>
            <w:r w:rsidRPr="004C75A5">
              <w:rPr>
                <w:b/>
                <w:bCs/>
              </w:rPr>
              <w:t>Rosettes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F56FF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F56FFB">
            <w:pPr>
              <w:pStyle w:val="para2"/>
              <w:spacing w:after="0"/>
              <w:ind w:left="0"/>
              <w:rPr>
                <w:b/>
                <w:bCs/>
              </w:rPr>
            </w:pPr>
            <w:r w:rsidRPr="004C75A5">
              <w:rPr>
                <w:b/>
                <w:bCs/>
              </w:rPr>
              <w:t>Travailleurs étudiants</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F56FF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F56FFB">
            <w:pPr>
              <w:pStyle w:val="para2"/>
              <w:spacing w:after="0"/>
              <w:ind w:left="0"/>
              <w:rPr>
                <w:b/>
                <w:bCs/>
              </w:rPr>
            </w:pPr>
            <w:r w:rsidRPr="004C75A5">
              <w:rPr>
                <w:b/>
                <w:bCs/>
              </w:rPr>
              <w:t>Stagiaires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F56FF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F56FFB">
            <w:pPr>
              <w:pStyle w:val="para2"/>
              <w:spacing w:after="0"/>
              <w:ind w:left="0"/>
              <w:rPr>
                <w:b/>
                <w:bCs/>
              </w:rPr>
            </w:pPr>
            <w:r w:rsidRPr="004C75A5">
              <w:rPr>
                <w:b/>
                <w:bCs/>
              </w:rPr>
              <w:t>Délinquants</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F56FF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F56FF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F56FFB">
            <w:pPr>
              <w:pStyle w:val="para2"/>
              <w:spacing w:after="0"/>
              <w:ind w:left="0"/>
              <w:rPr>
                <w:b/>
                <w:bCs/>
              </w:rPr>
            </w:pPr>
            <w:r w:rsidRPr="004C75A5">
              <w:rPr>
                <w:b/>
                <w:bCs/>
              </w:rPr>
              <w:t>Total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F56FF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7777777" w:rsidR="00F2156A" w:rsidRDefault="00F2156A" w:rsidP="00F56FFB">
            <w:pPr>
              <w:pStyle w:val="para2"/>
              <w:spacing w:after="0"/>
              <w:ind w:left="0"/>
              <w:jc w:val="center"/>
            </w:pPr>
          </w:p>
        </w:tc>
      </w:tr>
    </w:tbl>
    <w:p w14:paraId="4205A36B" w14:textId="0BB337F3" w:rsidR="00F2156A" w:rsidRPr="00A4227D" w:rsidRDefault="00F2156A" w:rsidP="00F2156A">
      <w:pPr>
        <w:pStyle w:val="para2"/>
        <w:spacing w:after="0"/>
        <w:ind w:left="567"/>
        <w:rPr>
          <w:i/>
          <w:sz w:val="16"/>
          <w:szCs w:val="16"/>
          <w:lang w:val="fr-BE"/>
        </w:rPr>
      </w:pPr>
      <w:r w:rsidRPr="00E273A3">
        <w:rPr>
          <w:i/>
          <w:sz w:val="16"/>
          <w:szCs w:val="16"/>
          <w:lang w:val="fr-BE"/>
        </w:rPr>
        <w:tab/>
      </w:r>
      <w:r w:rsidR="00A102F6" w:rsidRPr="00E273A3">
        <w:rPr>
          <w:i/>
          <w:sz w:val="16"/>
          <w:szCs w:val="16"/>
          <w:lang w:val="fr-BE"/>
        </w:rPr>
        <w:t xml:space="preserve">  </w:t>
      </w:r>
      <w:r w:rsidR="00A102F6" w:rsidRPr="00A4227D">
        <w:rPr>
          <w:i/>
          <w:sz w:val="16"/>
          <w:szCs w:val="16"/>
          <w:lang w:val="fr-BE"/>
        </w:rPr>
        <w:t>* = Remarque : ces accidents sont également inclus dans les tableaux de la section 5.1.2. des employés civils !</w:t>
      </w:r>
    </w:p>
    <w:p w14:paraId="3C9B68C7" w14:textId="77777777" w:rsidR="00830432" w:rsidRPr="00A4227D" w:rsidRDefault="00830432" w:rsidP="00830432">
      <w:pPr>
        <w:pStyle w:val="para2"/>
        <w:rPr>
          <w:lang w:val="fr-BE"/>
        </w:rPr>
      </w:pPr>
    </w:p>
    <w:p w14:paraId="474160E4" w14:textId="53452FBB" w:rsidR="00BF6398" w:rsidRPr="00A4227D" w:rsidRDefault="00B628E5" w:rsidP="00453B0F">
      <w:pPr>
        <w:pStyle w:val="Heading2"/>
        <w:ind w:left="851" w:hanging="567"/>
        <w:rPr>
          <w:lang w:val="fr-BE"/>
        </w:rPr>
      </w:pPr>
      <w:r w:rsidRPr="00A4227D">
        <w:rPr>
          <w:lang w:val="fr-BE"/>
        </w:rPr>
        <w:t>5.2. Les accidents dans le contexte de la spécificité militaire.</w:t>
      </w:r>
    </w:p>
    <w:p w14:paraId="322ED695" w14:textId="77777777" w:rsidR="00BF6398" w:rsidRPr="00A4227D" w:rsidRDefault="00BF6398">
      <w:pPr>
        <w:pStyle w:val="para2"/>
        <w:spacing w:after="0"/>
        <w:ind w:left="-142"/>
        <w:rPr>
          <w:sz w:val="16"/>
          <w:szCs w:val="16"/>
          <w:lang w:val="fr-BE"/>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Pr="00A4227D" w:rsidRDefault="00BF6398">
            <w:pPr>
              <w:pStyle w:val="para2"/>
              <w:spacing w:after="0"/>
              <w:ind w:left="0"/>
              <w:rPr>
                <w:lang w:val="fr-BE"/>
              </w:rPr>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L'homme et ouf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rsidRPr="002A4C0D"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NombreLétal*</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Temps perdu*</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Nombresans délai</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NombreDommages accidents</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A4227D" w:rsidRDefault="004B1395" w:rsidP="00925DE1">
            <w:pPr>
              <w:pStyle w:val="para2"/>
              <w:spacing w:after="0"/>
              <w:ind w:left="57" w:right="57"/>
              <w:jc w:val="center"/>
              <w:rPr>
                <w:b/>
                <w:bCs/>
                <w:sz w:val="16"/>
                <w:szCs w:val="16"/>
                <w:lang w:val="fr-BE"/>
              </w:rPr>
            </w:pPr>
            <w:r w:rsidRPr="00A4227D">
              <w:rPr>
                <w:b/>
                <w:bCs/>
                <w:sz w:val="16"/>
                <w:szCs w:val="16"/>
                <w:lang w:val="fr-BE"/>
              </w:rPr>
              <w:t>Nombre d'accidents évités de justesse</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NombreLétal*</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Temps perdu*</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Nombresans délai</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NombreDommages accidents</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A4227D" w:rsidRDefault="004B1395" w:rsidP="00925DE1">
            <w:pPr>
              <w:pStyle w:val="para2"/>
              <w:spacing w:after="0"/>
              <w:ind w:left="57" w:right="57"/>
              <w:jc w:val="center"/>
              <w:rPr>
                <w:b/>
                <w:bCs/>
                <w:sz w:val="16"/>
                <w:szCs w:val="16"/>
                <w:lang w:val="fr-BE"/>
              </w:rPr>
            </w:pPr>
            <w:r w:rsidRPr="00A4227D">
              <w:rPr>
                <w:b/>
                <w:bCs/>
                <w:sz w:val="16"/>
                <w:szCs w:val="16"/>
                <w:lang w:val="fr-BE"/>
              </w:rPr>
              <w:t>Nombre d'accidents évités de justesse</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NombreLétal*</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Temps perdu*</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Nombresans délai</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NombreDommages accidents</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A4227D" w:rsidRDefault="004B1395" w:rsidP="00925DE1">
            <w:pPr>
              <w:pStyle w:val="para2"/>
              <w:spacing w:after="0"/>
              <w:ind w:left="57" w:right="57"/>
              <w:jc w:val="center"/>
              <w:rPr>
                <w:b/>
                <w:bCs/>
                <w:sz w:val="16"/>
                <w:szCs w:val="16"/>
                <w:lang w:val="fr-BE"/>
              </w:rPr>
            </w:pPr>
            <w:r w:rsidRPr="00A4227D">
              <w:rPr>
                <w:b/>
                <w:bCs/>
                <w:sz w:val="16"/>
                <w:szCs w:val="16"/>
                <w:lang w:val="fr-BE"/>
              </w:rPr>
              <w:t>Nombre d'accidents évités de justesse</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Soldats</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77777777"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lastRenderedPageBreak/>
              <w:t>Citoyens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77777777" w:rsidR="0098396D" w:rsidRDefault="0098396D" w:rsidP="001C477E">
            <w:pPr>
              <w:pStyle w:val="para2"/>
              <w:spacing w:after="0"/>
              <w:ind w:left="0"/>
              <w:jc w:val="center"/>
            </w:pPr>
          </w:p>
        </w:tc>
      </w:tr>
    </w:tbl>
    <w:p w14:paraId="15ED5C2A" w14:textId="759BE09F" w:rsidR="00BF6398" w:rsidRPr="00A4227D" w:rsidRDefault="00F00910" w:rsidP="00F00910">
      <w:pPr>
        <w:pStyle w:val="para2"/>
        <w:spacing w:after="0"/>
        <w:ind w:left="567"/>
        <w:rPr>
          <w:i/>
          <w:sz w:val="16"/>
          <w:szCs w:val="16"/>
          <w:lang w:val="fr-BE"/>
        </w:rPr>
      </w:pPr>
      <w:r w:rsidRPr="00E273A3">
        <w:rPr>
          <w:lang w:val="fr-BE"/>
        </w:rPr>
        <w:tab/>
      </w:r>
      <w:r w:rsidR="00BC08CF" w:rsidRPr="00A4227D">
        <w:rPr>
          <w:lang w:val="fr-BE"/>
        </w:rPr>
        <w:t xml:space="preserve">* = </w:t>
      </w:r>
      <w:r w:rsidRPr="00A4227D">
        <w:rPr>
          <w:i/>
          <w:sz w:val="16"/>
          <w:szCs w:val="16"/>
          <w:lang w:val="fr-BE"/>
        </w:rPr>
        <w:t>Remarque : ces accidents sont également inclus dans le tableau 5.1.1. personnel militaire!</w:t>
      </w:r>
    </w:p>
    <w:p w14:paraId="590FA9A4" w14:textId="77777777" w:rsidR="003675DC" w:rsidRPr="00A4227D" w:rsidRDefault="003675DC" w:rsidP="00F00910">
      <w:pPr>
        <w:pStyle w:val="para2"/>
        <w:spacing w:after="0"/>
        <w:ind w:left="567"/>
        <w:rPr>
          <w:i/>
          <w:sz w:val="16"/>
          <w:szCs w:val="16"/>
          <w:lang w:val="fr-BE"/>
        </w:rPr>
      </w:pPr>
    </w:p>
    <w:p w14:paraId="2EB52F1D" w14:textId="77777777" w:rsidR="00A4227D" w:rsidRDefault="00A4227D" w:rsidP="00F00910">
      <w:pPr>
        <w:pStyle w:val="para2"/>
        <w:spacing w:after="0"/>
        <w:ind w:left="567"/>
        <w:rPr>
          <w:i/>
          <w:sz w:val="16"/>
          <w:szCs w:val="16"/>
          <w:lang w:val="fr-BE"/>
        </w:rPr>
        <w:sectPr w:rsidR="00A4227D" w:rsidSect="00BC08CF">
          <w:pgSz w:w="11907" w:h="16834"/>
          <w:pgMar w:top="709" w:right="1134" w:bottom="567" w:left="1418" w:header="1304" w:footer="851" w:gutter="0"/>
          <w:paperSrc w:first="67" w:other="67"/>
          <w:cols w:space="720"/>
        </w:sectPr>
      </w:pPr>
    </w:p>
    <w:p w14:paraId="76F6B2C2" w14:textId="77777777" w:rsidR="00FE17AC" w:rsidRPr="00A4227D" w:rsidRDefault="00FE17AC" w:rsidP="00F00910">
      <w:pPr>
        <w:pStyle w:val="para2"/>
        <w:spacing w:after="0"/>
        <w:ind w:left="567"/>
        <w:rPr>
          <w:i/>
          <w:sz w:val="16"/>
          <w:szCs w:val="16"/>
          <w:lang w:val="fr-BE"/>
        </w:rPr>
      </w:pPr>
    </w:p>
    <w:p w14:paraId="7134A766" w14:textId="2438D19F" w:rsidR="00FE17AC" w:rsidRPr="00A4227D" w:rsidRDefault="00FE17AC" w:rsidP="00D631E5">
      <w:pPr>
        <w:pStyle w:val="Heading2"/>
        <w:ind w:left="851" w:hanging="567"/>
        <w:rPr>
          <w:lang w:val="fr-BE"/>
        </w:rPr>
      </w:pPr>
      <w:r w:rsidRPr="00A4227D">
        <w:rPr>
          <w:lang w:val="fr-BE"/>
        </w:rPr>
        <w:t>5.3. Durée des incapacités réelles et phonales résultant de tels accidents.</w:t>
      </w:r>
    </w:p>
    <w:p w14:paraId="0C06D5B1" w14:textId="77777777" w:rsidR="00AD7626" w:rsidRPr="00A4227D" w:rsidRDefault="0006102F" w:rsidP="0006102F">
      <w:pPr>
        <w:pStyle w:val="para2"/>
        <w:tabs>
          <w:tab w:val="left" w:pos="284"/>
        </w:tabs>
        <w:spacing w:after="0"/>
        <w:ind w:left="-142"/>
        <w:rPr>
          <w:i/>
          <w:lang w:val="fr-BE"/>
        </w:rPr>
      </w:pPr>
      <w:r w:rsidRPr="00A4227D">
        <w:rPr>
          <w:i/>
          <w:lang w:val="fr-BE"/>
        </w:rPr>
        <w:t xml:space="preserve"> </w:t>
      </w:r>
      <w:r w:rsidRPr="00A4227D">
        <w:rPr>
          <w:i/>
          <w:lang w:val="fr-BE"/>
        </w:rPr>
        <w:tab/>
      </w:r>
    </w:p>
    <w:p w14:paraId="7D408E7C" w14:textId="7BF3410F" w:rsidR="0006102F" w:rsidRPr="00A4227D" w:rsidRDefault="0006102F" w:rsidP="00D631E5">
      <w:pPr>
        <w:pStyle w:val="Heading3"/>
        <w:ind w:left="1418" w:hanging="567"/>
        <w:rPr>
          <w:lang w:val="fr-BE"/>
        </w:rPr>
      </w:pPr>
      <w:r w:rsidRPr="00A4227D">
        <w:rPr>
          <w:lang w:val="fr-BE"/>
        </w:rPr>
        <w:t>5.3.1.</w:t>
      </w:r>
      <w:r w:rsidRPr="00A4227D">
        <w:rPr>
          <w:lang w:val="fr-BE"/>
        </w:rPr>
        <w:tab/>
        <w:t>Inadéquation réelle</w:t>
      </w:r>
    </w:p>
    <w:p w14:paraId="30A72B2D" w14:textId="77777777" w:rsidR="0006102F" w:rsidRPr="00A4227D" w:rsidRDefault="0006102F" w:rsidP="0006102F">
      <w:pPr>
        <w:pStyle w:val="para2"/>
        <w:tabs>
          <w:tab w:val="left" w:pos="993"/>
        </w:tabs>
        <w:spacing w:after="0"/>
        <w:ind w:left="284"/>
        <w:rPr>
          <w:i/>
          <w:lang w:val="fr-BE"/>
        </w:rPr>
      </w:pPr>
    </w:p>
    <w:p w14:paraId="18302834" w14:textId="25D2481F" w:rsidR="0006102F" w:rsidRPr="00A4227D" w:rsidRDefault="0006102F" w:rsidP="00BA4C7F">
      <w:pPr>
        <w:pStyle w:val="Heading4"/>
        <w:ind w:left="2268" w:hanging="708"/>
        <w:rPr>
          <w:lang w:val="fr-BE"/>
        </w:rPr>
      </w:pPr>
      <w:r w:rsidRPr="00A4227D">
        <w:rPr>
          <w:lang w:val="fr-BE"/>
        </w:rPr>
        <w:t>5.3.1.1</w:t>
      </w:r>
      <w:r w:rsidRPr="00A4227D">
        <w:rPr>
          <w:lang w:val="fr-BE"/>
        </w:rPr>
        <w:tab/>
        <w:t>Nombre de jours civils perdus par le personnel militaire.</w:t>
      </w:r>
    </w:p>
    <w:p w14:paraId="0A8317FA" w14:textId="77777777" w:rsidR="0006102F" w:rsidRPr="00A4227D" w:rsidRDefault="0006102F" w:rsidP="0006102F">
      <w:pPr>
        <w:pStyle w:val="para2"/>
        <w:tabs>
          <w:tab w:val="left" w:pos="993"/>
          <w:tab w:val="left" w:pos="1843"/>
        </w:tabs>
        <w:spacing w:after="0"/>
        <w:ind w:left="993"/>
        <w:rPr>
          <w:i/>
          <w:lang w:val="fr-BE"/>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A4227D" w:rsidRDefault="008B5AF7" w:rsidP="00FF258D">
            <w:pPr>
              <w:pStyle w:val="para2"/>
              <w:tabs>
                <w:tab w:val="left" w:pos="993"/>
                <w:tab w:val="left" w:pos="1843"/>
              </w:tabs>
              <w:spacing w:after="0"/>
              <w:ind w:left="0"/>
              <w:jc w:val="center"/>
              <w:rPr>
                <w:i/>
                <w:lang w:val="fr-BE"/>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Hommes</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Femme</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Accidents mortels</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Incapacité permanente</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Incapacité temporaire</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77777777" w:rsidR="008B5AF7" w:rsidRPr="00647DC9" w:rsidRDefault="008B5AF7" w:rsidP="00FF258D">
            <w:pPr>
              <w:pStyle w:val="para2"/>
              <w:tabs>
                <w:tab w:val="left" w:pos="993"/>
                <w:tab w:val="left" w:pos="1843"/>
              </w:tabs>
              <w:spacing w:after="0"/>
              <w:ind w:left="0"/>
              <w:jc w:val="center"/>
            </w:pP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23C16D4E" w:rsidR="00F0103E" w:rsidRPr="00647DC9" w:rsidRDefault="00F0103E" w:rsidP="00FF258D">
            <w:pPr>
              <w:pStyle w:val="para2"/>
              <w:tabs>
                <w:tab w:val="left" w:pos="993"/>
                <w:tab w:val="left" w:pos="1843"/>
              </w:tabs>
              <w:spacing w:after="0"/>
              <w:ind w:left="0"/>
              <w:jc w:val="center"/>
            </w:pPr>
          </w:p>
        </w:tc>
      </w:tr>
    </w:tbl>
    <w:p w14:paraId="05715FC9" w14:textId="77777777" w:rsidR="0006102F" w:rsidRDefault="0006102F" w:rsidP="0006102F">
      <w:pPr>
        <w:pStyle w:val="para2"/>
        <w:tabs>
          <w:tab w:val="left" w:pos="993"/>
          <w:tab w:val="left" w:pos="1843"/>
        </w:tabs>
        <w:spacing w:after="0"/>
        <w:ind w:left="993"/>
        <w:rPr>
          <w:i/>
        </w:rPr>
      </w:pPr>
    </w:p>
    <w:p w14:paraId="69745B7D" w14:textId="15D4985A" w:rsidR="007D7BE3" w:rsidRPr="00A4227D" w:rsidRDefault="000C192F" w:rsidP="000C192F">
      <w:pPr>
        <w:pStyle w:val="Heading4"/>
        <w:ind w:left="2268" w:hanging="850"/>
        <w:rPr>
          <w:lang w:val="fr-BE"/>
        </w:rPr>
      </w:pPr>
      <w:r w:rsidRPr="00A4227D">
        <w:rPr>
          <w:lang w:val="fr-BE"/>
        </w:rPr>
        <w:t>5.3.1.2.</w:t>
      </w:r>
      <w:r w:rsidR="007D7BE3" w:rsidRPr="00A4227D">
        <w:rPr>
          <w:lang w:val="fr-BE"/>
        </w:rPr>
        <w:tab/>
        <w:t>Nombre de jours civils perdus par les employés civils.</w:t>
      </w:r>
    </w:p>
    <w:p w14:paraId="2FE6B077" w14:textId="77777777" w:rsidR="007D7BE3" w:rsidRPr="00A4227D" w:rsidRDefault="007D7BE3" w:rsidP="007D7BE3">
      <w:pPr>
        <w:pStyle w:val="para2"/>
        <w:tabs>
          <w:tab w:val="left" w:pos="993"/>
          <w:tab w:val="left" w:pos="1843"/>
        </w:tabs>
        <w:spacing w:after="0"/>
        <w:ind w:left="993"/>
        <w:rPr>
          <w:i/>
          <w:lang w:val="fr-BE"/>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A4227D" w:rsidRDefault="008B5AF7" w:rsidP="00FF258D">
            <w:pPr>
              <w:pStyle w:val="para2"/>
              <w:tabs>
                <w:tab w:val="left" w:pos="993"/>
                <w:tab w:val="left" w:pos="1843"/>
              </w:tabs>
              <w:spacing w:after="0"/>
              <w:ind w:left="0"/>
              <w:jc w:val="center"/>
              <w:rPr>
                <w:i/>
                <w:lang w:val="fr-BE"/>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Hommes</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Femme</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Accidents mortels</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Incapacité permanente</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Incapacité temporaire</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77777777" w:rsidR="008B5AF7" w:rsidRPr="00647DC9" w:rsidRDefault="008B5AF7" w:rsidP="00FF258D">
            <w:pPr>
              <w:pStyle w:val="para2"/>
              <w:tabs>
                <w:tab w:val="left" w:pos="993"/>
                <w:tab w:val="left" w:pos="1843"/>
              </w:tabs>
              <w:spacing w:after="0"/>
              <w:ind w:left="0"/>
              <w:jc w:val="center"/>
            </w:pP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A4227D" w:rsidRDefault="006E5E46" w:rsidP="006E5E46">
      <w:pPr>
        <w:pStyle w:val="Heading4"/>
        <w:ind w:left="2268" w:hanging="850"/>
        <w:rPr>
          <w:lang w:val="fr-BE"/>
        </w:rPr>
      </w:pPr>
      <w:r w:rsidRPr="00A4227D">
        <w:rPr>
          <w:lang w:val="fr-BE"/>
        </w:rPr>
        <w:t>5.3.1.3.</w:t>
      </w:r>
      <w:r w:rsidR="007D7BE3" w:rsidRPr="00A4227D">
        <w:rPr>
          <w:lang w:val="fr-BE"/>
        </w:rPr>
        <w:tab/>
        <w:t>Nombre total de jours civils perdus par l'ensemble du personnel.</w:t>
      </w:r>
    </w:p>
    <w:p w14:paraId="60946302" w14:textId="77777777" w:rsidR="007D7BE3" w:rsidRPr="00A4227D" w:rsidRDefault="007D7BE3" w:rsidP="007D7BE3">
      <w:pPr>
        <w:pStyle w:val="para2"/>
        <w:tabs>
          <w:tab w:val="left" w:pos="993"/>
          <w:tab w:val="left" w:pos="1843"/>
        </w:tabs>
        <w:spacing w:after="0"/>
        <w:ind w:left="993"/>
        <w:rPr>
          <w:i/>
          <w:lang w:val="fr-BE"/>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Total du personnel militaire</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77777777" w:rsidR="008B5AF7" w:rsidRPr="00647DC9" w:rsidRDefault="008B5AF7" w:rsidP="00FF258D">
            <w:pPr>
              <w:pStyle w:val="para2"/>
              <w:tabs>
                <w:tab w:val="left" w:pos="993"/>
                <w:tab w:val="left" w:pos="1843"/>
              </w:tabs>
              <w:spacing w:after="0"/>
              <w:ind w:left="0"/>
              <w:jc w:val="center"/>
            </w:pP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Total du personnel civil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77777777" w:rsidR="008B5AF7" w:rsidRPr="00647DC9" w:rsidRDefault="008B5AF7" w:rsidP="00FF258D">
            <w:pPr>
              <w:pStyle w:val="para2"/>
              <w:tabs>
                <w:tab w:val="left" w:pos="993"/>
                <w:tab w:val="left" w:pos="1843"/>
              </w:tabs>
              <w:spacing w:after="0"/>
              <w:ind w:left="0"/>
              <w:jc w:val="center"/>
            </w:pP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77777777" w:rsidR="008B5AF7" w:rsidRPr="00647DC9" w:rsidRDefault="008B5AF7" w:rsidP="008B5AF7">
            <w:pPr>
              <w:pStyle w:val="para2"/>
              <w:tabs>
                <w:tab w:val="left" w:pos="993"/>
                <w:tab w:val="left" w:pos="1843"/>
              </w:tabs>
              <w:spacing w:after="0"/>
              <w:ind w:left="0"/>
              <w:jc w:val="center"/>
            </w:pP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Insuffisance des montants forfaitaires</w:t>
      </w:r>
    </w:p>
    <w:p w14:paraId="3CB51430" w14:textId="77777777" w:rsidR="00A64AC7" w:rsidRDefault="00A64AC7" w:rsidP="00A64AC7">
      <w:pPr>
        <w:pStyle w:val="para2"/>
        <w:tabs>
          <w:tab w:val="left" w:pos="284"/>
          <w:tab w:val="left" w:pos="993"/>
        </w:tabs>
        <w:spacing w:after="0"/>
        <w:ind w:left="0"/>
      </w:pPr>
    </w:p>
    <w:p w14:paraId="09D459D8" w14:textId="3643D2BD" w:rsidR="00A64AC7" w:rsidRPr="00A4227D" w:rsidRDefault="00A64AC7" w:rsidP="006F7B96">
      <w:pPr>
        <w:pStyle w:val="Heading4"/>
        <w:ind w:left="2268" w:hanging="850"/>
        <w:rPr>
          <w:lang w:val="fr-BE"/>
        </w:rPr>
      </w:pPr>
      <w:r w:rsidRPr="00A4227D">
        <w:rPr>
          <w:lang w:val="fr-BE"/>
        </w:rPr>
        <w:t xml:space="preserve">5.3.2.1. </w:t>
      </w:r>
      <w:r w:rsidRPr="00A4227D">
        <w:rPr>
          <w:lang w:val="fr-BE"/>
        </w:rPr>
        <w:tab/>
        <w:t>Nombre de jours d'incapacité fixe du personnel militaire.</w:t>
      </w:r>
    </w:p>
    <w:p w14:paraId="3287763B" w14:textId="75B2617F" w:rsidR="00A64AC7" w:rsidRPr="00A4227D" w:rsidRDefault="002E3C15" w:rsidP="00372629">
      <w:pPr>
        <w:pStyle w:val="para2"/>
        <w:tabs>
          <w:tab w:val="left" w:pos="284"/>
          <w:tab w:val="left" w:pos="1276"/>
        </w:tabs>
        <w:spacing w:after="0"/>
        <w:ind w:left="0"/>
        <w:rPr>
          <w:i/>
          <w:sz w:val="16"/>
          <w:szCs w:val="16"/>
          <w:lang w:val="fr-BE"/>
        </w:rPr>
      </w:pPr>
      <w:r w:rsidRPr="00A4227D">
        <w:rPr>
          <w:lang w:val="fr-BE"/>
        </w:rPr>
        <w:t xml:space="preserve"> </w:t>
      </w:r>
      <w:r w:rsidRPr="00A4227D">
        <w:rPr>
          <w:lang w:val="fr-BE"/>
        </w:rPr>
        <w:tab/>
      </w:r>
      <w:r w:rsidRPr="00A4227D">
        <w:rPr>
          <w:lang w:val="fr-BE"/>
        </w:rPr>
        <w:tab/>
      </w:r>
      <w:r w:rsidRPr="00A4227D">
        <w:rPr>
          <w:lang w:val="fr-BE"/>
        </w:rPr>
        <w:tab/>
      </w:r>
      <w:r w:rsidRPr="00A4227D">
        <w:rPr>
          <w:lang w:val="fr-BE"/>
        </w:rPr>
        <w:tab/>
      </w:r>
      <w:r w:rsidRPr="00A4227D">
        <w:rPr>
          <w:lang w:val="fr-BE"/>
        </w:rPr>
        <w:tab/>
      </w:r>
      <w:r w:rsidRPr="00A4227D">
        <w:rPr>
          <w:lang w:val="fr-BE"/>
        </w:rPr>
        <w:tab/>
      </w:r>
      <w:r w:rsidR="00EB6839" w:rsidRPr="00A4227D">
        <w:rPr>
          <w:i/>
          <w:sz w:val="16"/>
          <w:szCs w:val="16"/>
          <w:lang w:val="fr-BE"/>
        </w:rPr>
        <w:t>(Pour plus d'explications, voir l'axe B)</w:t>
      </w:r>
    </w:p>
    <w:p w14:paraId="11CF8935" w14:textId="77777777" w:rsidR="00A64AC7" w:rsidRPr="00A4227D" w:rsidRDefault="00A64AC7" w:rsidP="00A64AC7">
      <w:pPr>
        <w:pStyle w:val="para2"/>
        <w:tabs>
          <w:tab w:val="left" w:pos="284"/>
          <w:tab w:val="left" w:pos="993"/>
        </w:tabs>
        <w:spacing w:after="0"/>
        <w:ind w:left="0"/>
        <w:rPr>
          <w:lang w:val="fr-BE"/>
        </w:rPr>
      </w:pPr>
      <w:r w:rsidRPr="00A4227D">
        <w:rPr>
          <w:lang w:val="fr-BE"/>
        </w:rPr>
        <w:t xml:space="preserve"> </w:t>
      </w:r>
      <w:r w:rsidRPr="00A4227D">
        <w:rPr>
          <w:lang w:val="fr-BE"/>
        </w:rPr>
        <w:tab/>
      </w:r>
      <w:r w:rsidRPr="00A4227D">
        <w:rPr>
          <w:lang w:val="fr-BE"/>
        </w:rP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A4227D" w:rsidRDefault="008B5AF7" w:rsidP="00FF258D">
            <w:pPr>
              <w:pStyle w:val="para2"/>
              <w:tabs>
                <w:tab w:val="left" w:pos="993"/>
                <w:tab w:val="left" w:pos="1843"/>
              </w:tabs>
              <w:spacing w:after="0"/>
              <w:ind w:left="0"/>
              <w:jc w:val="center"/>
              <w:rPr>
                <w:i/>
                <w:lang w:val="fr-BE"/>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Hommes</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Femme</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Accidents mortels</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Incapacité permanente</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72F96604" w:rsidR="009E35DB" w:rsidRPr="00647DC9" w:rsidRDefault="009E35DB" w:rsidP="00FF258D">
            <w:pPr>
              <w:pStyle w:val="para2"/>
              <w:tabs>
                <w:tab w:val="left" w:pos="993"/>
                <w:tab w:val="left" w:pos="1843"/>
              </w:tabs>
              <w:spacing w:after="0"/>
              <w:ind w:left="0"/>
              <w:jc w:val="center"/>
            </w:pP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591AC1" w:rsidP="002952FB">
      <w:pPr>
        <w:pStyle w:val="Heading4"/>
        <w:ind w:left="2268" w:hanging="850"/>
      </w:pPr>
      <w:r w:rsidRPr="00A4227D">
        <w:rPr>
          <w:lang w:val="fr-BE"/>
        </w:rPr>
        <w:t xml:space="preserve">5.3.2.2. </w:t>
      </w:r>
      <w:r w:rsidRPr="00A4227D">
        <w:rPr>
          <w:lang w:val="fr-BE"/>
        </w:rPr>
        <w:tab/>
        <w:t>Nombre de jours d'incapacité forfaitaire des salariés civils.</w:t>
      </w:r>
      <w:r w:rsidR="002952FB" w:rsidRPr="00A4227D">
        <w:rPr>
          <w:lang w:val="fr-BE"/>
        </w:rPr>
        <w:br/>
      </w:r>
      <w:r w:rsidR="00EB6839" w:rsidRPr="002E3C15">
        <w:rPr>
          <w:i/>
          <w:sz w:val="16"/>
          <w:szCs w:val="16"/>
        </w:rPr>
        <w:t>(Pour plus d'explications, voir l'axe B)</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Hommes</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Femme</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Accidents mortels</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Incapacité permanente</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79A4866E" w:rsidR="009E35DB" w:rsidRPr="00647DC9" w:rsidRDefault="009E35DB" w:rsidP="00FF258D">
            <w:pPr>
              <w:pStyle w:val="para2"/>
              <w:tabs>
                <w:tab w:val="left" w:pos="993"/>
                <w:tab w:val="left" w:pos="1843"/>
              </w:tabs>
              <w:spacing w:after="0"/>
              <w:ind w:left="0"/>
              <w:jc w:val="center"/>
            </w:pPr>
          </w:p>
        </w:tc>
      </w:tr>
    </w:tbl>
    <w:p w14:paraId="259CE162" w14:textId="77777777" w:rsidR="00A64AC7" w:rsidRDefault="00A64AC7" w:rsidP="00591AC1">
      <w:pPr>
        <w:pStyle w:val="Heading5"/>
        <w:tabs>
          <w:tab w:val="clear" w:pos="426"/>
          <w:tab w:val="left" w:pos="993"/>
        </w:tabs>
        <w:ind w:firstLine="0"/>
      </w:pPr>
    </w:p>
    <w:p w14:paraId="0E7F3B81" w14:textId="5582DAA5" w:rsidR="00591AC1" w:rsidRPr="00A4227D" w:rsidRDefault="00591AC1" w:rsidP="00D42900">
      <w:pPr>
        <w:pStyle w:val="Heading4"/>
        <w:ind w:left="2268" w:hanging="850"/>
        <w:rPr>
          <w:lang w:val="fr-BE"/>
        </w:rPr>
      </w:pPr>
      <w:r w:rsidRPr="00A4227D">
        <w:rPr>
          <w:lang w:val="fr-BE"/>
        </w:rPr>
        <w:t xml:space="preserve">5.3.2.3. </w:t>
      </w:r>
      <w:r w:rsidRPr="00A4227D">
        <w:rPr>
          <w:lang w:val="fr-BE"/>
        </w:rPr>
        <w:tab/>
        <w:t>Nombre total de jours d'incapacité forfaitaire de l'ensemble du personnel.</w:t>
      </w:r>
    </w:p>
    <w:p w14:paraId="0DEAE490" w14:textId="77777777" w:rsidR="00591AC1" w:rsidRPr="00A4227D" w:rsidRDefault="00591AC1" w:rsidP="00591AC1">
      <w:pPr>
        <w:pStyle w:val="para2"/>
        <w:tabs>
          <w:tab w:val="left" w:pos="284"/>
          <w:tab w:val="left" w:pos="993"/>
        </w:tabs>
        <w:spacing w:after="0"/>
        <w:ind w:left="0"/>
        <w:rPr>
          <w:lang w:val="fr-BE"/>
        </w:rPr>
      </w:pPr>
      <w:r w:rsidRPr="00A4227D">
        <w:rPr>
          <w:lang w:val="fr-BE"/>
        </w:rPr>
        <w:t xml:space="preserve"> </w:t>
      </w:r>
      <w:r w:rsidRPr="00A4227D">
        <w:rPr>
          <w:lang w:val="fr-BE"/>
        </w:rPr>
        <w:tab/>
      </w:r>
      <w:r w:rsidRPr="00A4227D">
        <w:rPr>
          <w:lang w:val="fr-BE"/>
        </w:rP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Total du personnel militaire</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Total du personnel civil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Total</w:t>
            </w:r>
          </w:p>
        </w:tc>
        <w:tc>
          <w:tcPr>
            <w:tcW w:w="992" w:type="dxa"/>
            <w:shd w:val="clear" w:color="auto" w:fill="E2EFD9"/>
            <w:vAlign w:val="center"/>
          </w:tcPr>
          <w:p w14:paraId="468A55B1" w14:textId="77777777" w:rsidR="008B5AF7" w:rsidRPr="00647DC9" w:rsidRDefault="008B5AF7" w:rsidP="008B5AF7">
            <w:pPr>
              <w:pStyle w:val="para2"/>
              <w:tabs>
                <w:tab w:val="left" w:pos="993"/>
                <w:tab w:val="left" w:pos="1843"/>
              </w:tabs>
              <w:spacing w:after="0"/>
              <w:ind w:left="0"/>
              <w:jc w:val="center"/>
            </w:pP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Pr="00A4227D" w:rsidRDefault="00E96DD3" w:rsidP="00CA0C25">
      <w:pPr>
        <w:pStyle w:val="Heading2"/>
        <w:ind w:left="709" w:hanging="425"/>
        <w:rPr>
          <w:lang w:val="fr-BE"/>
        </w:rPr>
      </w:pPr>
      <w:r w:rsidRPr="00A4227D">
        <w:rPr>
          <w:lang w:val="fr-BE"/>
        </w:rPr>
        <w:t>5.4. Informations sur les accidents du travail et des accidents du travail.</w:t>
      </w:r>
    </w:p>
    <w:p w14:paraId="4D567E85" w14:textId="77777777" w:rsidR="00591AC1" w:rsidRPr="00A4227D" w:rsidRDefault="00591AC1" w:rsidP="00F97E92">
      <w:pPr>
        <w:pStyle w:val="para1"/>
        <w:ind w:left="-142"/>
        <w:rPr>
          <w:lang w:val="fr-BE"/>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Pr="00A4227D" w:rsidRDefault="00E96DD3" w:rsidP="00FF258D">
            <w:pPr>
              <w:pStyle w:val="para2"/>
              <w:spacing w:after="0"/>
              <w:ind w:left="0"/>
              <w:rPr>
                <w:lang w:val="fr-BE"/>
              </w:rPr>
            </w:pPr>
            <w:r w:rsidRPr="00A4227D">
              <w:rPr>
                <w:lang w:val="fr-BE"/>
              </w:rPr>
              <w:t>Nombre total d'accidents sur le chemin du travail :</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77777777" w:rsidR="00E96DD3" w:rsidRPr="00A4227D" w:rsidRDefault="00E96DD3" w:rsidP="00FF258D">
            <w:pPr>
              <w:pStyle w:val="para2"/>
              <w:spacing w:after="0"/>
              <w:ind w:left="0"/>
              <w:jc w:val="center"/>
              <w:rPr>
                <w:lang w:val="fr-BE"/>
              </w:rPr>
            </w:pP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dont</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77777777" w:rsidR="00E96DD3" w:rsidRDefault="00E96DD3" w:rsidP="00FF258D">
            <w:pPr>
              <w:pStyle w:val="para2"/>
              <w:spacing w:after="0"/>
              <w:ind w:left="0"/>
              <w:jc w:val="center"/>
            </w:pP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62FB1A70" w:rsidR="00E96DD3" w:rsidRDefault="00E96DD3" w:rsidP="00FF258D">
            <w:pPr>
              <w:pStyle w:val="para2"/>
              <w:spacing w:after="0"/>
              <w:ind w:left="0"/>
            </w:pPr>
            <w:r>
              <w:t>Mortel.</w:t>
            </w:r>
            <w:r w:rsidR="00A4227D">
              <w:br/>
            </w:r>
          </w:p>
        </w:tc>
      </w:tr>
    </w:tbl>
    <w:p w14:paraId="6F2F3F4D" w14:textId="22DBE318" w:rsidR="00BF6398" w:rsidRDefault="002734E9" w:rsidP="00875782">
      <w:pPr>
        <w:pStyle w:val="Heading2"/>
        <w:ind w:left="851" w:hanging="567"/>
      </w:pPr>
      <w:r>
        <w:t>5.5. Mesures préventives prises.</w:t>
      </w:r>
    </w:p>
    <w:p w14:paraId="532FDDE2" w14:textId="77777777" w:rsidR="002D0818" w:rsidRPr="002D0818" w:rsidRDefault="002D0818" w:rsidP="00E03718">
      <w:pPr>
        <w:pStyle w:val="para2"/>
        <w:spacing w:after="0"/>
      </w:pPr>
    </w:p>
    <w:p w14:paraId="029C6CCE" w14:textId="3AF8CDD6" w:rsidR="00BF6398" w:rsidRPr="00A4227D" w:rsidRDefault="00BF6398" w:rsidP="00E03718">
      <w:pPr>
        <w:pStyle w:val="Heading3"/>
        <w:spacing w:after="0"/>
        <w:ind w:left="1560" w:hanging="709"/>
        <w:rPr>
          <w:lang w:val="fr-BE"/>
        </w:rPr>
      </w:pPr>
      <w:r w:rsidRPr="00A4227D">
        <w:rPr>
          <w:lang w:val="fr-BE"/>
        </w:rPr>
        <w:t>5.5.1. Causes et mesures de prévention.</w:t>
      </w:r>
      <w:r w:rsidR="00B309C0" w:rsidRPr="00A4227D">
        <w:rPr>
          <w:lang w:val="fr-BE"/>
        </w:rPr>
        <w:br/>
      </w:r>
    </w:p>
    <w:p w14:paraId="4606C9D1" w14:textId="3014E806" w:rsidR="00567917" w:rsidRPr="00A4227D" w:rsidRDefault="00567917" w:rsidP="0071337F">
      <w:pPr>
        <w:pStyle w:val="para2"/>
        <w:numPr>
          <w:ilvl w:val="0"/>
          <w:numId w:val="4"/>
        </w:numPr>
        <w:shd w:val="clear" w:color="auto" w:fill="D6E3BC"/>
        <w:tabs>
          <w:tab w:val="clear" w:pos="786"/>
          <w:tab w:val="num" w:pos="1418"/>
        </w:tabs>
        <w:spacing w:after="0"/>
        <w:ind w:left="1418" w:hanging="5"/>
        <w:rPr>
          <w:lang w:val="fr-BE"/>
        </w:rPr>
      </w:pPr>
    </w:p>
    <w:p w14:paraId="0D792C80" w14:textId="77777777" w:rsidR="00A25943" w:rsidRPr="00A4227D" w:rsidRDefault="00A25943" w:rsidP="0071337F">
      <w:pPr>
        <w:pStyle w:val="para2"/>
        <w:numPr>
          <w:ilvl w:val="0"/>
          <w:numId w:val="4"/>
        </w:numPr>
        <w:shd w:val="clear" w:color="auto" w:fill="D6E3BC"/>
        <w:tabs>
          <w:tab w:val="clear" w:pos="786"/>
          <w:tab w:val="num" w:pos="1418"/>
        </w:tabs>
        <w:spacing w:after="0"/>
        <w:ind w:left="1418" w:hanging="5"/>
        <w:rPr>
          <w:lang w:val="fr-BE"/>
        </w:rPr>
      </w:pPr>
    </w:p>
    <w:p w14:paraId="7CACDF3F" w14:textId="77777777" w:rsidR="00C63BA3" w:rsidRPr="00A4227D" w:rsidRDefault="00C63BA3" w:rsidP="0071337F">
      <w:pPr>
        <w:pStyle w:val="para2"/>
        <w:numPr>
          <w:ilvl w:val="0"/>
          <w:numId w:val="4"/>
        </w:numPr>
        <w:shd w:val="clear" w:color="auto" w:fill="D6E3BC"/>
        <w:tabs>
          <w:tab w:val="clear" w:pos="786"/>
          <w:tab w:val="num" w:pos="1418"/>
        </w:tabs>
        <w:spacing w:after="0"/>
        <w:ind w:left="1418" w:hanging="5"/>
        <w:rPr>
          <w:b/>
          <w:lang w:val="fr-BE"/>
        </w:rPr>
      </w:pPr>
    </w:p>
    <w:p w14:paraId="0EFD6F4C" w14:textId="77777777" w:rsidR="00BF6398" w:rsidRPr="00A4227D" w:rsidRDefault="00BF6398" w:rsidP="00C63BA3">
      <w:pPr>
        <w:pStyle w:val="para2"/>
        <w:spacing w:after="0"/>
        <w:ind w:left="572"/>
        <w:rPr>
          <w:b/>
          <w:lang w:val="fr-BE"/>
        </w:rPr>
      </w:pPr>
    </w:p>
    <w:p w14:paraId="2BA37061" w14:textId="45B256A9" w:rsidR="00BF6398" w:rsidRPr="00A4227D" w:rsidRDefault="00261162" w:rsidP="00261162">
      <w:pPr>
        <w:pStyle w:val="Heading2"/>
        <w:ind w:left="851" w:hanging="567"/>
        <w:rPr>
          <w:lang w:val="fr-BE"/>
        </w:rPr>
      </w:pPr>
      <w:r w:rsidRPr="00A4227D">
        <w:rPr>
          <w:lang w:val="fr-BE"/>
        </w:rPr>
        <w:t>5.6. Évolution de la fréquence et de la gravité des accidents.</w:t>
      </w:r>
    </w:p>
    <w:p w14:paraId="381B14CD" w14:textId="77777777" w:rsidR="00BF6398" w:rsidRPr="00A4227D" w:rsidRDefault="00BF6398" w:rsidP="00A53425">
      <w:pPr>
        <w:pStyle w:val="para2"/>
        <w:spacing w:after="0"/>
        <w:ind w:left="-142" w:firstLine="284"/>
        <w:rPr>
          <w:lang w:val="fr-BE"/>
        </w:rPr>
      </w:pPr>
    </w:p>
    <w:p w14:paraId="01F9D4F8" w14:textId="33338C63" w:rsidR="00775AF0" w:rsidRPr="00A4227D" w:rsidRDefault="00AC0C73" w:rsidP="00AC0C73">
      <w:pPr>
        <w:pStyle w:val="Heading3"/>
        <w:tabs>
          <w:tab w:val="left" w:pos="1418"/>
        </w:tabs>
        <w:ind w:left="1418" w:hanging="567"/>
        <w:rPr>
          <w:lang w:val="fr-BE"/>
        </w:rPr>
      </w:pPr>
      <w:r w:rsidRPr="00A4227D">
        <w:rPr>
          <w:lang w:val="fr-BE"/>
        </w:rPr>
        <w:t>5.6.1.</w:t>
      </w:r>
      <w:r w:rsidRPr="00A4227D">
        <w:rPr>
          <w:lang w:val="fr-BE"/>
        </w:rPr>
        <w:tab/>
      </w:r>
      <w:r w:rsidR="00775AF0" w:rsidRPr="00A4227D">
        <w:rPr>
          <w:lang w:val="fr-BE"/>
        </w:rPr>
        <w:t>Taux de fréquence de la période écoulée, depuis le 01 janvier et depuis l'année dernière.</w:t>
      </w:r>
    </w:p>
    <w:p w14:paraId="686BCF0F" w14:textId="77777777" w:rsidR="00775AF0" w:rsidRPr="00A4227D" w:rsidRDefault="00775AF0">
      <w:pPr>
        <w:pStyle w:val="para2"/>
        <w:spacing w:after="0"/>
        <w:ind w:left="-142" w:firstLine="284"/>
        <w:rPr>
          <w:lang w:val="fr-BE"/>
        </w:rPr>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Pr="00A4227D" w:rsidRDefault="00BF6398">
            <w:pPr>
              <w:pStyle w:val="para2"/>
              <w:spacing w:after="0"/>
              <w:ind w:left="0"/>
              <w:jc w:val="center"/>
              <w:rPr>
                <w:lang w:val="fr-BE"/>
              </w:rP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Période passée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Depuis le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L’année dernière</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Taux de fréquence (Fg)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77777777" w:rsidR="00BF6398" w:rsidRDefault="00BF6398" w:rsidP="00775AF0">
            <w:pPr>
              <w:pStyle w:val="para2"/>
              <w:spacing w:after="0"/>
              <w:ind w:left="0"/>
              <w:jc w:val="center"/>
            </w:pPr>
          </w:p>
        </w:tc>
        <w:tc>
          <w:tcPr>
            <w:tcW w:w="2201" w:type="dxa"/>
            <w:tcBorders>
              <w:top w:val="single" w:sz="8" w:space="0" w:color="auto"/>
              <w:bottom w:val="single" w:sz="8" w:space="0" w:color="auto"/>
            </w:tcBorders>
            <w:shd w:val="clear" w:color="auto" w:fill="E2EFD9"/>
            <w:vAlign w:val="center"/>
          </w:tcPr>
          <w:p w14:paraId="52398899" w14:textId="77777777" w:rsidR="00BF6398" w:rsidRDefault="00BF6398" w:rsidP="00775AF0">
            <w:pPr>
              <w:pStyle w:val="para2"/>
              <w:spacing w:after="0"/>
              <w:ind w:left="0"/>
              <w:jc w:val="center"/>
            </w:pPr>
          </w:p>
        </w:tc>
        <w:tc>
          <w:tcPr>
            <w:tcW w:w="2144" w:type="dxa"/>
            <w:tcBorders>
              <w:top w:val="single" w:sz="8" w:space="0" w:color="auto"/>
              <w:bottom w:val="single" w:sz="8" w:space="0" w:color="auto"/>
            </w:tcBorders>
            <w:shd w:val="clear" w:color="auto" w:fill="E2EFD9"/>
            <w:vAlign w:val="center"/>
          </w:tcPr>
          <w:p w14:paraId="043A3EEF" w14:textId="77777777" w:rsidR="00BF6398" w:rsidRDefault="00BF6398" w:rsidP="00775AF0">
            <w:pPr>
              <w:pStyle w:val="para2"/>
              <w:spacing w:after="0"/>
              <w:ind w:left="0"/>
              <w:jc w:val="center"/>
            </w:pPr>
          </w:p>
        </w:tc>
      </w:tr>
      <w:tr w:rsidR="00490A9F" w:rsidRPr="002A4C0D"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4227D" w:rsidRDefault="00490A9F" w:rsidP="005A0175">
            <w:pPr>
              <w:pStyle w:val="para2"/>
              <w:spacing w:after="0"/>
              <w:ind w:left="0"/>
              <w:rPr>
                <w:sz w:val="16"/>
                <w:szCs w:val="16"/>
                <w:lang w:val="fr-BE"/>
              </w:rPr>
            </w:pPr>
            <w:r w:rsidRPr="00A4227D">
              <w:rPr>
                <w:sz w:val="16"/>
                <w:szCs w:val="16"/>
                <w:lang w:val="fr-BE"/>
              </w:rPr>
              <w:t xml:space="preserve">Taux de fréquence (Fg) = AO (au moins 1 jour AGR ou le résultat résultant) X 1 000 000 / (nombre d'heures d'exposition) </w:t>
            </w:r>
          </w:p>
        </w:tc>
      </w:tr>
    </w:tbl>
    <w:p w14:paraId="1C779F41" w14:textId="77777777" w:rsidR="00BF6398" w:rsidRPr="00A4227D" w:rsidRDefault="00BF6398" w:rsidP="00A53425">
      <w:pPr>
        <w:pStyle w:val="para2"/>
        <w:spacing w:after="0"/>
        <w:ind w:left="-142"/>
        <w:rPr>
          <w:lang w:val="fr-BE"/>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Taux de fréquence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Nombre d'accidents X 1 000 000</w:t>
            </w:r>
          </w:p>
        </w:tc>
      </w:tr>
      <w:tr w:rsidR="00775AF0" w:rsidRPr="002A4C0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A4227D" w:rsidRDefault="00490A9F" w:rsidP="00FF258D">
            <w:pPr>
              <w:pStyle w:val="para2"/>
              <w:spacing w:after="0"/>
              <w:ind w:left="0"/>
              <w:jc w:val="center"/>
              <w:rPr>
                <w:sz w:val="16"/>
                <w:szCs w:val="16"/>
                <w:lang w:val="fr-BE"/>
              </w:rPr>
            </w:pPr>
            <w:r w:rsidRPr="00A4227D">
              <w:rPr>
                <w:sz w:val="16"/>
                <w:szCs w:val="16"/>
                <w:lang w:val="fr-BE"/>
              </w:rPr>
              <w:t>Nombre total d'heures d'exposition par trimestre (nombre d'intensités)</w:t>
            </w:r>
          </w:p>
        </w:tc>
      </w:tr>
    </w:tbl>
    <w:p w14:paraId="62B55294" w14:textId="77777777" w:rsidR="00BF6398" w:rsidRPr="00A4227D" w:rsidRDefault="00BF6398" w:rsidP="00A53425">
      <w:pPr>
        <w:pStyle w:val="para2"/>
        <w:spacing w:after="0"/>
        <w:ind w:left="1276"/>
        <w:rPr>
          <w:sz w:val="16"/>
          <w:szCs w:val="16"/>
          <w:lang w:val="fr-BE"/>
        </w:rPr>
      </w:pPr>
    </w:p>
    <w:p w14:paraId="612DE60F" w14:textId="77777777" w:rsidR="00775AF0" w:rsidRPr="00A4227D" w:rsidRDefault="00775AF0" w:rsidP="00A53425">
      <w:pPr>
        <w:pStyle w:val="para2"/>
        <w:spacing w:after="0"/>
        <w:ind w:left="1276"/>
        <w:rPr>
          <w:sz w:val="16"/>
          <w:szCs w:val="16"/>
          <w:lang w:val="fr-BE"/>
        </w:rPr>
      </w:pPr>
    </w:p>
    <w:p w14:paraId="38DFB5AD" w14:textId="7D745C2A" w:rsidR="00775AF0" w:rsidRPr="00A4227D" w:rsidRDefault="00741BF5" w:rsidP="00741BF5">
      <w:pPr>
        <w:pStyle w:val="Heading3"/>
        <w:ind w:left="1418" w:hanging="567"/>
        <w:rPr>
          <w:lang w:val="fr-BE"/>
        </w:rPr>
      </w:pPr>
      <w:r w:rsidRPr="00A4227D">
        <w:rPr>
          <w:lang w:val="fr-BE"/>
        </w:rPr>
        <w:t>5.6.2.</w:t>
      </w:r>
      <w:r w:rsidRPr="00A4227D">
        <w:rPr>
          <w:lang w:val="fr-BE"/>
        </w:rPr>
        <w:tab/>
      </w:r>
      <w:r w:rsidR="00775AF0" w:rsidRPr="00A4227D">
        <w:rPr>
          <w:lang w:val="fr-BE"/>
        </w:rPr>
        <w:t>Taux de gravité réel de la période écoulée, depuis le 01 janvier et depuis l'année dernière.</w:t>
      </w:r>
    </w:p>
    <w:p w14:paraId="79497AB9" w14:textId="77777777" w:rsidR="00775AF0" w:rsidRPr="00A4227D" w:rsidRDefault="00775AF0" w:rsidP="00A53425">
      <w:pPr>
        <w:pStyle w:val="para2"/>
        <w:spacing w:after="0"/>
        <w:ind w:left="709"/>
        <w:rPr>
          <w:lang w:val="fr-B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Pr="00A4227D" w:rsidRDefault="00775AF0" w:rsidP="00C52149">
            <w:pPr>
              <w:pStyle w:val="para2"/>
              <w:spacing w:after="0"/>
              <w:ind w:left="0"/>
              <w:jc w:val="center"/>
              <w:rPr>
                <w:lang w:val="fr-BE"/>
              </w:rP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Période passée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Depuis le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L’année dernière</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Gravité (EC)</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77777777" w:rsidR="00775AF0" w:rsidRDefault="00775AF0" w:rsidP="00C52149">
            <w:pPr>
              <w:pStyle w:val="para2"/>
              <w:spacing w:after="0"/>
              <w:ind w:left="0"/>
              <w:jc w:val="center"/>
            </w:pPr>
          </w:p>
        </w:tc>
        <w:tc>
          <w:tcPr>
            <w:tcW w:w="2206" w:type="dxa"/>
            <w:tcBorders>
              <w:top w:val="single" w:sz="8" w:space="0" w:color="auto"/>
              <w:bottom w:val="single" w:sz="8" w:space="0" w:color="auto"/>
            </w:tcBorders>
            <w:shd w:val="clear" w:color="auto" w:fill="E2EFD9"/>
            <w:vAlign w:val="center"/>
          </w:tcPr>
          <w:p w14:paraId="617DC8C4" w14:textId="77777777" w:rsidR="00775AF0" w:rsidRDefault="00775AF0" w:rsidP="00C52149">
            <w:pPr>
              <w:pStyle w:val="para2"/>
              <w:spacing w:after="0"/>
              <w:ind w:left="0"/>
              <w:jc w:val="center"/>
            </w:pP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77777777" w:rsidR="00775AF0" w:rsidRDefault="00775AF0" w:rsidP="00C52149">
            <w:pPr>
              <w:pStyle w:val="para2"/>
              <w:spacing w:after="0"/>
              <w:ind w:left="0"/>
              <w:jc w:val="center"/>
            </w:pPr>
          </w:p>
        </w:tc>
      </w:tr>
      <w:tr w:rsidR="003468CA" w:rsidRPr="002A4C0D"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A4227D" w:rsidRDefault="003468CA" w:rsidP="003468CA">
            <w:pPr>
              <w:pStyle w:val="para2"/>
              <w:spacing w:after="0"/>
              <w:ind w:left="0"/>
              <w:rPr>
                <w:sz w:val="16"/>
                <w:szCs w:val="16"/>
                <w:lang w:val="fr-BE"/>
              </w:rPr>
            </w:pPr>
            <w:r w:rsidRPr="00A4227D">
              <w:rPr>
                <w:sz w:val="16"/>
                <w:szCs w:val="16"/>
                <w:lang w:val="fr-BE"/>
              </w:rPr>
              <w:t>Degré de gravité réel (p. ex.) = (nombre de jours AGR) x 1 000 / (nombre d'heures d'exposition)</w:t>
            </w:r>
          </w:p>
        </w:tc>
      </w:tr>
    </w:tbl>
    <w:p w14:paraId="3FFEBC74" w14:textId="77777777" w:rsidR="00775AF0" w:rsidRPr="00A4227D" w:rsidRDefault="00775AF0" w:rsidP="00775AF0">
      <w:pPr>
        <w:pStyle w:val="para2"/>
        <w:spacing w:after="0"/>
        <w:ind w:left="-142"/>
        <w:rPr>
          <w:sz w:val="16"/>
          <w:szCs w:val="16"/>
          <w:lang w:val="fr-BE"/>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2A4C0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Gravité réelle =</w:t>
            </w:r>
          </w:p>
        </w:tc>
        <w:tc>
          <w:tcPr>
            <w:tcW w:w="4819" w:type="dxa"/>
            <w:shd w:val="clear" w:color="auto" w:fill="auto"/>
            <w:vAlign w:val="center"/>
          </w:tcPr>
          <w:p w14:paraId="0624F534" w14:textId="77777777" w:rsidR="00490A9F" w:rsidRPr="00A4227D" w:rsidRDefault="003468CA" w:rsidP="00FF258D">
            <w:pPr>
              <w:pStyle w:val="para2"/>
              <w:spacing w:after="0"/>
              <w:ind w:left="0"/>
              <w:jc w:val="center"/>
              <w:rPr>
                <w:sz w:val="16"/>
                <w:szCs w:val="16"/>
                <w:lang w:val="fr-BE"/>
              </w:rPr>
            </w:pPr>
            <w:r w:rsidRPr="00A4227D">
              <w:rPr>
                <w:sz w:val="16"/>
                <w:szCs w:val="16"/>
                <w:lang w:val="fr-BE"/>
              </w:rPr>
              <w:t>Nombre de jours civils perdus X 1 000</w:t>
            </w:r>
          </w:p>
        </w:tc>
      </w:tr>
      <w:tr w:rsidR="00490A9F" w:rsidRPr="002A4C0D" w14:paraId="3F019502" w14:textId="77777777" w:rsidTr="00E31104">
        <w:tc>
          <w:tcPr>
            <w:tcW w:w="2127" w:type="dxa"/>
            <w:vMerge/>
            <w:shd w:val="clear" w:color="auto" w:fill="auto"/>
          </w:tcPr>
          <w:p w14:paraId="63D842CD" w14:textId="77777777" w:rsidR="00490A9F" w:rsidRPr="00A4227D" w:rsidRDefault="00490A9F" w:rsidP="00FF258D">
            <w:pPr>
              <w:pStyle w:val="para2"/>
              <w:spacing w:before="120" w:after="0"/>
              <w:ind w:left="0"/>
              <w:rPr>
                <w:sz w:val="16"/>
                <w:szCs w:val="16"/>
                <w:lang w:val="fr-BE"/>
              </w:rPr>
            </w:pPr>
          </w:p>
        </w:tc>
        <w:tc>
          <w:tcPr>
            <w:tcW w:w="4819" w:type="dxa"/>
            <w:shd w:val="clear" w:color="auto" w:fill="auto"/>
            <w:vAlign w:val="center"/>
          </w:tcPr>
          <w:p w14:paraId="7A8798E5" w14:textId="77777777" w:rsidR="00490A9F" w:rsidRPr="00A4227D" w:rsidRDefault="00490A9F" w:rsidP="00FF258D">
            <w:pPr>
              <w:pStyle w:val="para2"/>
              <w:spacing w:after="0"/>
              <w:ind w:left="0"/>
              <w:jc w:val="center"/>
              <w:rPr>
                <w:sz w:val="16"/>
                <w:szCs w:val="16"/>
                <w:lang w:val="fr-BE"/>
              </w:rPr>
            </w:pPr>
            <w:r w:rsidRPr="00A4227D">
              <w:rPr>
                <w:sz w:val="16"/>
                <w:szCs w:val="16"/>
                <w:lang w:val="fr-BE"/>
              </w:rPr>
              <w:t>Nombre total d'heures d'exposition par trimestre (nombre d'intensités)</w:t>
            </w:r>
          </w:p>
        </w:tc>
      </w:tr>
    </w:tbl>
    <w:p w14:paraId="237BDB2D" w14:textId="77777777" w:rsidR="00A210E0" w:rsidRPr="00A4227D" w:rsidRDefault="00A210E0" w:rsidP="00A53425">
      <w:pPr>
        <w:pStyle w:val="para2"/>
        <w:spacing w:after="0"/>
        <w:ind w:left="567"/>
        <w:rPr>
          <w:u w:val="single"/>
          <w:lang w:val="fr-BE"/>
        </w:rPr>
      </w:pPr>
    </w:p>
    <w:p w14:paraId="307BDAF8" w14:textId="4AA4A2B4" w:rsidR="00490A9F" w:rsidRPr="00A4227D" w:rsidRDefault="00A210E0" w:rsidP="00A210E0">
      <w:pPr>
        <w:pStyle w:val="Heading3"/>
        <w:ind w:left="1560" w:hanging="709"/>
        <w:rPr>
          <w:lang w:val="fr-BE"/>
        </w:rPr>
      </w:pPr>
      <w:r w:rsidRPr="00A4227D">
        <w:rPr>
          <w:lang w:val="fr-BE"/>
        </w:rPr>
        <w:lastRenderedPageBreak/>
        <w:t>5.6.3.</w:t>
      </w:r>
      <w:r w:rsidR="00980671" w:rsidRPr="00A4227D">
        <w:rPr>
          <w:lang w:val="fr-BE"/>
        </w:rPr>
        <w:tab/>
      </w:r>
      <w:r w:rsidR="00A53425" w:rsidRPr="00A4227D">
        <w:rPr>
          <w:lang w:val="fr-BE"/>
        </w:rPr>
        <w:t>Gravité globale de la période écoulée, depuis le 01 janvier et depuis l'année dernière.</w:t>
      </w:r>
    </w:p>
    <w:p w14:paraId="1A8C35C9" w14:textId="77777777" w:rsidR="00A53425" w:rsidRPr="00A4227D" w:rsidRDefault="00A53425" w:rsidP="00A53425">
      <w:pPr>
        <w:pStyle w:val="para2"/>
        <w:spacing w:after="0"/>
        <w:ind w:left="567"/>
        <w:rPr>
          <w:u w:val="single"/>
          <w:lang w:val="fr-B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Pr="00A4227D" w:rsidRDefault="00A53425" w:rsidP="00C52149">
            <w:pPr>
              <w:pStyle w:val="para2"/>
              <w:spacing w:after="0"/>
              <w:ind w:left="0"/>
              <w:jc w:val="center"/>
              <w:rPr>
                <w:lang w:val="fr-BE"/>
              </w:rP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Période passée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Depuis le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L’année dernière</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Gravité globale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77777777" w:rsidR="00A53425" w:rsidRDefault="00A53425" w:rsidP="00C52149">
            <w:pPr>
              <w:pStyle w:val="para2"/>
              <w:spacing w:after="0"/>
              <w:ind w:left="0"/>
              <w:jc w:val="center"/>
            </w:pPr>
          </w:p>
        </w:tc>
        <w:tc>
          <w:tcPr>
            <w:tcW w:w="1935" w:type="dxa"/>
            <w:tcBorders>
              <w:top w:val="single" w:sz="8" w:space="0" w:color="auto"/>
              <w:bottom w:val="single" w:sz="8" w:space="0" w:color="auto"/>
            </w:tcBorders>
            <w:shd w:val="clear" w:color="auto" w:fill="E2EFD9"/>
            <w:vAlign w:val="center"/>
          </w:tcPr>
          <w:p w14:paraId="6E178C22" w14:textId="77777777" w:rsidR="00A53425" w:rsidRDefault="00A53425" w:rsidP="00C52149">
            <w:pPr>
              <w:pStyle w:val="para2"/>
              <w:spacing w:after="0"/>
              <w:ind w:left="0"/>
              <w:jc w:val="center"/>
            </w:pPr>
          </w:p>
        </w:tc>
        <w:tc>
          <w:tcPr>
            <w:tcW w:w="1741" w:type="dxa"/>
            <w:tcBorders>
              <w:top w:val="single" w:sz="8" w:space="0" w:color="auto"/>
              <w:bottom w:val="single" w:sz="8" w:space="0" w:color="auto"/>
            </w:tcBorders>
            <w:shd w:val="clear" w:color="auto" w:fill="E2EFD9"/>
            <w:vAlign w:val="center"/>
          </w:tcPr>
          <w:p w14:paraId="1867F980" w14:textId="77777777" w:rsidR="00A53425" w:rsidRDefault="00A53425" w:rsidP="00C52149">
            <w:pPr>
              <w:pStyle w:val="para2"/>
              <w:spacing w:after="0"/>
              <w:ind w:left="0"/>
              <w:jc w:val="center"/>
            </w:pPr>
          </w:p>
        </w:tc>
      </w:tr>
      <w:tr w:rsidR="00A53425" w:rsidRPr="002A4C0D"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A4227D" w:rsidRDefault="00A53425" w:rsidP="00C52149">
            <w:pPr>
              <w:pStyle w:val="para2"/>
              <w:spacing w:after="0"/>
              <w:ind w:left="0"/>
              <w:rPr>
                <w:sz w:val="16"/>
                <w:szCs w:val="16"/>
                <w:lang w:val="fr-BE"/>
              </w:rPr>
            </w:pPr>
            <w:r w:rsidRPr="00A4227D">
              <w:rPr>
                <w:sz w:val="16"/>
                <w:szCs w:val="16"/>
                <w:lang w:val="fr-BE"/>
              </w:rPr>
              <w:t>Degré de gravité global (GEg) = (C + E) x 1 000 / A</w:t>
            </w:r>
          </w:p>
        </w:tc>
      </w:tr>
    </w:tbl>
    <w:p w14:paraId="421BEF2F" w14:textId="77777777" w:rsidR="00A53425" w:rsidRPr="00A4227D" w:rsidRDefault="00A53425" w:rsidP="00A53425">
      <w:pPr>
        <w:pStyle w:val="para2"/>
        <w:spacing w:after="0"/>
        <w:ind w:left="-142"/>
        <w:rPr>
          <w:sz w:val="16"/>
          <w:szCs w:val="16"/>
          <w:lang w:val="fr-BE"/>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2A4C0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Gravité globale (GEg) =</w:t>
            </w:r>
          </w:p>
        </w:tc>
        <w:tc>
          <w:tcPr>
            <w:tcW w:w="5245" w:type="dxa"/>
            <w:shd w:val="clear" w:color="auto" w:fill="auto"/>
            <w:vAlign w:val="center"/>
          </w:tcPr>
          <w:p w14:paraId="3E331737" w14:textId="77777777" w:rsidR="00A53425" w:rsidRPr="00A4227D" w:rsidRDefault="00A53425" w:rsidP="00FF258D">
            <w:pPr>
              <w:pStyle w:val="para2"/>
              <w:spacing w:after="0"/>
              <w:ind w:left="0"/>
              <w:jc w:val="center"/>
              <w:rPr>
                <w:sz w:val="16"/>
                <w:szCs w:val="16"/>
                <w:lang w:val="fr-BE"/>
              </w:rPr>
            </w:pPr>
            <w:r w:rsidRPr="00A4227D">
              <w:rPr>
                <w:sz w:val="16"/>
                <w:szCs w:val="16"/>
                <w:lang w:val="fr-BE"/>
              </w:rPr>
              <w:t>(Nombre de jours calendaires perdus + nombre de jours forfaitaires) X 1 000</w:t>
            </w:r>
          </w:p>
        </w:tc>
      </w:tr>
      <w:tr w:rsidR="00A53425" w:rsidRPr="002A4C0D" w14:paraId="01D221F7" w14:textId="77777777" w:rsidTr="00980671">
        <w:tc>
          <w:tcPr>
            <w:tcW w:w="3119" w:type="dxa"/>
            <w:vMerge/>
            <w:shd w:val="clear" w:color="auto" w:fill="auto"/>
          </w:tcPr>
          <w:p w14:paraId="48244D4F" w14:textId="77777777" w:rsidR="00A53425" w:rsidRPr="00A4227D" w:rsidRDefault="00A53425" w:rsidP="00FF258D">
            <w:pPr>
              <w:pStyle w:val="para2"/>
              <w:spacing w:before="120" w:after="0"/>
              <w:ind w:left="0"/>
              <w:rPr>
                <w:sz w:val="16"/>
                <w:szCs w:val="16"/>
                <w:lang w:val="fr-BE"/>
              </w:rPr>
            </w:pPr>
          </w:p>
        </w:tc>
        <w:tc>
          <w:tcPr>
            <w:tcW w:w="5245" w:type="dxa"/>
            <w:shd w:val="clear" w:color="auto" w:fill="auto"/>
            <w:vAlign w:val="center"/>
          </w:tcPr>
          <w:p w14:paraId="33B6AB30" w14:textId="77777777" w:rsidR="00A53425" w:rsidRPr="00A4227D" w:rsidRDefault="00A53425" w:rsidP="00FF258D">
            <w:pPr>
              <w:pStyle w:val="para2"/>
              <w:spacing w:after="0"/>
              <w:ind w:left="0"/>
              <w:jc w:val="center"/>
              <w:rPr>
                <w:sz w:val="16"/>
                <w:szCs w:val="16"/>
                <w:lang w:val="fr-BE"/>
              </w:rPr>
            </w:pPr>
            <w:r w:rsidRPr="00A4227D">
              <w:rPr>
                <w:sz w:val="16"/>
                <w:szCs w:val="16"/>
                <w:lang w:val="fr-BE"/>
              </w:rPr>
              <w:t>Nombre total d'heures d'exposition par trimestre (nombre d'intensités)</w:t>
            </w:r>
          </w:p>
        </w:tc>
      </w:tr>
    </w:tbl>
    <w:p w14:paraId="756DA5D1" w14:textId="77777777" w:rsidR="00BF6398" w:rsidRPr="00A4227D" w:rsidRDefault="00BF6398" w:rsidP="00266FC7">
      <w:pPr>
        <w:pStyle w:val="Heading1"/>
        <w:rPr>
          <w:lang w:val="fr-BE"/>
        </w:rPr>
      </w:pPr>
      <w:r w:rsidRPr="00A4227D">
        <w:rPr>
          <w:lang w:val="fr-BE"/>
        </w:rPr>
        <w:t>6. Plan Local de Prévention (PPL)</w:t>
      </w:r>
    </w:p>
    <w:p w14:paraId="0A7F3FC3" w14:textId="77777777" w:rsidR="00BF6398" w:rsidRPr="00A4227D" w:rsidRDefault="00BF6398" w:rsidP="003A0957">
      <w:pPr>
        <w:pStyle w:val="Heading2"/>
        <w:ind w:left="993" w:hanging="567"/>
        <w:rPr>
          <w:lang w:val="fr-BE"/>
        </w:rPr>
      </w:pPr>
      <w:r w:rsidRPr="00A4227D">
        <w:rPr>
          <w:lang w:val="fr-BE"/>
        </w:rPr>
        <w:t>6.1. Options pour réaliser la LPP.</w:t>
      </w:r>
    </w:p>
    <w:p w14:paraId="4EBDD78F" w14:textId="77777777" w:rsidR="0015524B" w:rsidRPr="00A4227D" w:rsidRDefault="0015524B" w:rsidP="0015524B">
      <w:pPr>
        <w:pStyle w:val="para2"/>
        <w:spacing w:after="0"/>
        <w:ind w:left="-142" w:firstLine="284"/>
        <w:rPr>
          <w:lang w:val="fr-BE"/>
        </w:rPr>
      </w:pPr>
    </w:p>
    <w:p w14:paraId="640359DF" w14:textId="77777777" w:rsidR="00BF6398" w:rsidRPr="00A4227D" w:rsidRDefault="00BF6398" w:rsidP="003A0957">
      <w:pPr>
        <w:pStyle w:val="para2"/>
        <w:numPr>
          <w:ilvl w:val="0"/>
          <w:numId w:val="4"/>
        </w:numPr>
        <w:shd w:val="clear" w:color="auto" w:fill="E2EFD9"/>
        <w:spacing w:after="0"/>
        <w:ind w:left="993" w:hanging="5"/>
        <w:rPr>
          <w:lang w:val="fr-BE"/>
        </w:rPr>
      </w:pPr>
    </w:p>
    <w:p w14:paraId="6F9BA071" w14:textId="77777777" w:rsidR="00BF6398" w:rsidRPr="00A4227D" w:rsidRDefault="00BF6398" w:rsidP="003A0957">
      <w:pPr>
        <w:pStyle w:val="para2"/>
        <w:numPr>
          <w:ilvl w:val="0"/>
          <w:numId w:val="4"/>
        </w:numPr>
        <w:shd w:val="clear" w:color="auto" w:fill="E2EFD9"/>
        <w:spacing w:after="0"/>
        <w:ind w:left="993" w:hanging="5"/>
        <w:rPr>
          <w:lang w:val="fr-BE"/>
        </w:rPr>
      </w:pPr>
    </w:p>
    <w:p w14:paraId="4067067D" w14:textId="77777777" w:rsidR="00BF6398" w:rsidRPr="00A4227D" w:rsidRDefault="00BF6398" w:rsidP="00BA3C0A">
      <w:pPr>
        <w:pStyle w:val="Heading2"/>
        <w:ind w:left="993" w:hanging="567"/>
        <w:rPr>
          <w:lang w:val="fr-BE"/>
        </w:rPr>
      </w:pPr>
      <w:r w:rsidRPr="00A4227D">
        <w:rPr>
          <w:lang w:val="fr-BE"/>
        </w:rPr>
        <w:t>6.2. Réalisations dans le cadre de la LPP.</w:t>
      </w:r>
    </w:p>
    <w:p w14:paraId="4B70B191" w14:textId="77777777" w:rsidR="0015524B" w:rsidRPr="00A4227D" w:rsidRDefault="0015524B" w:rsidP="0015524B">
      <w:pPr>
        <w:pStyle w:val="para2"/>
        <w:spacing w:after="0"/>
        <w:ind w:left="-142" w:firstLine="284"/>
        <w:rPr>
          <w:lang w:val="fr-BE"/>
        </w:rPr>
      </w:pPr>
    </w:p>
    <w:p w14:paraId="3D58DE71" w14:textId="77777777" w:rsidR="00BF6398" w:rsidRPr="00A4227D" w:rsidRDefault="00BF6398" w:rsidP="00BA3C0A">
      <w:pPr>
        <w:pStyle w:val="para2"/>
        <w:numPr>
          <w:ilvl w:val="0"/>
          <w:numId w:val="4"/>
        </w:numPr>
        <w:shd w:val="clear" w:color="auto" w:fill="E2EFD9"/>
        <w:tabs>
          <w:tab w:val="clear" w:pos="786"/>
        </w:tabs>
        <w:spacing w:after="0"/>
        <w:ind w:left="993" w:hanging="5"/>
        <w:rPr>
          <w:lang w:val="fr-BE"/>
        </w:rPr>
      </w:pPr>
    </w:p>
    <w:p w14:paraId="155A7BEE" w14:textId="77777777" w:rsidR="00BF6398" w:rsidRPr="00A4227D" w:rsidRDefault="00BF6398" w:rsidP="00BA3C0A">
      <w:pPr>
        <w:pStyle w:val="para2"/>
        <w:numPr>
          <w:ilvl w:val="0"/>
          <w:numId w:val="4"/>
        </w:numPr>
        <w:shd w:val="clear" w:color="auto" w:fill="E2EFD9"/>
        <w:tabs>
          <w:tab w:val="clear" w:pos="786"/>
        </w:tabs>
        <w:spacing w:after="0"/>
        <w:ind w:left="993" w:hanging="5"/>
        <w:rPr>
          <w:lang w:val="fr-BE"/>
        </w:rPr>
      </w:pPr>
    </w:p>
    <w:p w14:paraId="4B511BFF" w14:textId="77777777" w:rsidR="00BF6398" w:rsidRPr="00A4227D" w:rsidRDefault="00BF6398" w:rsidP="00266FC7">
      <w:pPr>
        <w:pStyle w:val="Heading1"/>
        <w:rPr>
          <w:lang w:val="fr-BE"/>
        </w:rPr>
      </w:pPr>
      <w:r w:rsidRPr="00A4227D">
        <w:rPr>
          <w:lang w:val="fr-BE"/>
        </w:rPr>
        <w:t>7. Commentaires sur les modifications apportées dans les documents suivants.</w:t>
      </w:r>
    </w:p>
    <w:p w14:paraId="01ABEADE" w14:textId="77777777" w:rsidR="00BF6398" w:rsidRDefault="00BF6398" w:rsidP="00D90B02">
      <w:pPr>
        <w:pStyle w:val="Heading2"/>
        <w:ind w:left="426"/>
      </w:pPr>
      <w:r>
        <w:t>7.1. L'organigramme.</w:t>
      </w:r>
    </w:p>
    <w:p w14:paraId="3B5E0956" w14:textId="77777777" w:rsidR="0015524B" w:rsidRDefault="0015524B">
      <w:pPr>
        <w:pStyle w:val="para2"/>
        <w:spacing w:after="0"/>
        <w:ind w:left="-142" w:firstLine="284"/>
      </w:pPr>
    </w:p>
    <w:p w14:paraId="2198F50C" w14:textId="7C1C471D" w:rsidR="00BF6398" w:rsidRPr="008228EC" w:rsidRDefault="008228EC" w:rsidP="00F73FBB">
      <w:pPr>
        <w:pStyle w:val="para2"/>
        <w:numPr>
          <w:ilvl w:val="0"/>
          <w:numId w:val="4"/>
        </w:numPr>
        <w:shd w:val="clear" w:color="auto" w:fill="E2EFD9"/>
        <w:spacing w:after="0"/>
        <w:ind w:left="993" w:hanging="6"/>
        <w:rPr>
          <w:lang w:val="fr-BE"/>
        </w:rPr>
      </w:pPr>
      <w:r w:rsidRPr="008228EC">
        <w:rPr>
          <w:lang w:val="fr-BE"/>
        </w:rPr>
        <w:t xml:space="preserve">Directeur </w:t>
      </w:r>
      <w:proofErr w:type="gramStart"/>
      <w:r w:rsidRPr="008228EC">
        <w:rPr>
          <w:lang w:val="fr-BE"/>
        </w:rPr>
        <w:t>général:</w:t>
      </w:r>
      <w:proofErr w:type="gramEnd"/>
      <w:r w:rsidRPr="008228EC">
        <w:rPr>
          <w:lang w:val="fr-BE"/>
        </w:rPr>
        <w:t xml:space="preserve"> Monsieur Van Der Veken Ludwig, secrétaire gé</w:t>
      </w:r>
      <w:r>
        <w:rPr>
          <w:lang w:val="fr-BE"/>
        </w:rPr>
        <w:t>néral</w:t>
      </w:r>
    </w:p>
    <w:p w14:paraId="03FD9ECF" w14:textId="6BEA4E31" w:rsidR="00BF6398" w:rsidRDefault="008228EC" w:rsidP="00F73FBB">
      <w:pPr>
        <w:pStyle w:val="para2"/>
        <w:numPr>
          <w:ilvl w:val="0"/>
          <w:numId w:val="4"/>
        </w:numPr>
        <w:shd w:val="clear" w:color="auto" w:fill="E2EFD9"/>
        <w:spacing w:after="0"/>
        <w:ind w:left="993" w:hanging="5"/>
        <w:rPr>
          <w:lang w:val="fr-BE"/>
        </w:rPr>
      </w:pPr>
      <w:r>
        <w:rPr>
          <w:lang w:val="fr-BE"/>
        </w:rPr>
        <w:t>Chef de corps : Lieutenant Colonel d’Aviation Degezelle Pierre</w:t>
      </w:r>
    </w:p>
    <w:p w14:paraId="5DF47AC8" w14:textId="6DEAF70E" w:rsidR="008228EC" w:rsidRDefault="008228EC" w:rsidP="00F73FBB">
      <w:pPr>
        <w:pStyle w:val="para2"/>
        <w:numPr>
          <w:ilvl w:val="0"/>
          <w:numId w:val="4"/>
        </w:numPr>
        <w:shd w:val="clear" w:color="auto" w:fill="E2EFD9"/>
        <w:spacing w:after="0"/>
        <w:ind w:left="993" w:hanging="5"/>
        <w:rPr>
          <w:lang w:val="en-GB"/>
        </w:rPr>
      </w:pPr>
      <w:r w:rsidRPr="008228EC">
        <w:rPr>
          <w:lang w:val="en-GB"/>
        </w:rPr>
        <w:t xml:space="preserve">Officier d’état-major </w:t>
      </w:r>
      <w:proofErr w:type="gramStart"/>
      <w:r w:rsidRPr="008228EC">
        <w:rPr>
          <w:lang w:val="en-GB"/>
        </w:rPr>
        <w:t>LPP :</w:t>
      </w:r>
      <w:proofErr w:type="gramEnd"/>
      <w:r w:rsidRPr="008228EC">
        <w:rPr>
          <w:lang w:val="en-GB"/>
        </w:rPr>
        <w:t xml:space="preserve"> Major</w:t>
      </w:r>
      <w:r>
        <w:rPr>
          <w:lang w:val="en-GB"/>
        </w:rPr>
        <w:t xml:space="preserve"> Dupont Robert</w:t>
      </w:r>
    </w:p>
    <w:p w14:paraId="3C128D5A" w14:textId="280E7098" w:rsidR="008228EC" w:rsidRPr="008228EC" w:rsidRDefault="008228EC" w:rsidP="00F73FBB">
      <w:pPr>
        <w:pStyle w:val="para2"/>
        <w:numPr>
          <w:ilvl w:val="0"/>
          <w:numId w:val="4"/>
        </w:numPr>
        <w:shd w:val="clear" w:color="auto" w:fill="E2EFD9"/>
        <w:spacing w:after="0"/>
        <w:ind w:left="993" w:hanging="5"/>
        <w:rPr>
          <w:lang w:val="fr-BE"/>
        </w:rPr>
      </w:pPr>
      <w:r w:rsidRPr="008228EC">
        <w:rPr>
          <w:lang w:val="fr-BE"/>
        </w:rPr>
        <w:t xml:space="preserve">Assistant en prevention : Madame </w:t>
      </w:r>
      <w:r>
        <w:rPr>
          <w:lang w:val="fr-BE"/>
        </w:rPr>
        <w:t>Serrano Julie, EPA</w:t>
      </w:r>
    </w:p>
    <w:p w14:paraId="33C22FAF" w14:textId="77777777" w:rsidR="00BF6398" w:rsidRPr="00A4227D" w:rsidRDefault="00BF6398" w:rsidP="00F73FBB">
      <w:pPr>
        <w:pStyle w:val="Heading2"/>
        <w:spacing w:before="360"/>
        <w:ind w:left="425"/>
        <w:rPr>
          <w:lang w:val="fr-BE"/>
        </w:rPr>
      </w:pPr>
      <w:r w:rsidRPr="00A4227D">
        <w:rPr>
          <w:lang w:val="fr-BE"/>
        </w:rPr>
        <w:t>7.2. Les licences d'exploitation et les conditions d'exploitation imposées.</w:t>
      </w:r>
    </w:p>
    <w:p w14:paraId="3BAC272A" w14:textId="77777777" w:rsidR="0015524B" w:rsidRPr="00A4227D" w:rsidRDefault="0015524B" w:rsidP="0015524B">
      <w:pPr>
        <w:pStyle w:val="para2"/>
        <w:spacing w:after="0"/>
        <w:ind w:left="-142" w:firstLine="284"/>
        <w:rPr>
          <w:lang w:val="fr-BE"/>
        </w:rPr>
      </w:pPr>
    </w:p>
    <w:p w14:paraId="566740E3" w14:textId="77777777" w:rsidR="00C9452B" w:rsidRPr="00A4227D" w:rsidRDefault="00C9452B" w:rsidP="00F21B7B">
      <w:pPr>
        <w:pStyle w:val="para2"/>
        <w:shd w:val="clear" w:color="auto" w:fill="E2EFD9"/>
        <w:spacing w:after="0"/>
        <w:ind w:left="993"/>
        <w:rPr>
          <w:sz w:val="16"/>
          <w:szCs w:val="16"/>
          <w:lang w:val="fr-BE"/>
        </w:rPr>
      </w:pPr>
      <w:r w:rsidRPr="00C9452B">
        <w:rPr>
          <w:sz w:val="12"/>
          <w:szCs w:val="12"/>
        </w:rPr>
        <w:sym w:font="Wingdings" w:char="F06C"/>
      </w:r>
      <w:r w:rsidRPr="00A4227D">
        <w:rPr>
          <w:sz w:val="16"/>
          <w:szCs w:val="16"/>
          <w:lang w:val="fr-BE"/>
        </w:rPr>
        <w:tab/>
      </w:r>
      <w:r w:rsidR="008B1981" w:rsidRPr="00A4227D">
        <w:rPr>
          <w:sz w:val="16"/>
          <w:szCs w:val="16"/>
          <w:lang w:val="fr-BE"/>
        </w:rPr>
        <w:t>Quartier de responsabilité</w:t>
      </w:r>
    </w:p>
    <w:p w14:paraId="52311B02" w14:textId="77777777" w:rsidR="00BF6398" w:rsidRPr="00A4227D" w:rsidRDefault="00BF6398" w:rsidP="00F73FBB">
      <w:pPr>
        <w:pStyle w:val="Heading2"/>
        <w:spacing w:before="360"/>
        <w:ind w:left="992" w:hanging="567"/>
        <w:rPr>
          <w:lang w:val="fr-BE"/>
        </w:rPr>
      </w:pPr>
      <w:r w:rsidRPr="00A4227D">
        <w:rPr>
          <w:lang w:val="fr-BE"/>
        </w:rPr>
        <w:t>7.3. Les rapports de la délégation du BOC chargée d'enquêter sur les causes d'un accident, d'un incident ou d'une intoxication grave.</w:t>
      </w:r>
    </w:p>
    <w:p w14:paraId="40E5EDB3" w14:textId="77777777" w:rsidR="0015524B" w:rsidRPr="00A4227D" w:rsidRDefault="0015524B" w:rsidP="0015524B">
      <w:pPr>
        <w:pStyle w:val="para2"/>
        <w:spacing w:after="0"/>
        <w:ind w:left="567" w:hanging="425"/>
        <w:rPr>
          <w:lang w:val="fr-BE"/>
        </w:rPr>
      </w:pPr>
    </w:p>
    <w:p w14:paraId="4FDCBAED" w14:textId="77777777" w:rsidR="00BF6398" w:rsidRPr="00A4227D" w:rsidRDefault="00BF6398" w:rsidP="00F21B7B">
      <w:pPr>
        <w:pStyle w:val="para2"/>
        <w:numPr>
          <w:ilvl w:val="0"/>
          <w:numId w:val="4"/>
        </w:numPr>
        <w:shd w:val="clear" w:color="auto" w:fill="E2EFD9"/>
        <w:tabs>
          <w:tab w:val="clear" w:pos="786"/>
        </w:tabs>
        <w:spacing w:after="0"/>
        <w:ind w:left="993" w:hanging="5"/>
        <w:rPr>
          <w:lang w:val="fr-BE"/>
        </w:rPr>
      </w:pPr>
    </w:p>
    <w:p w14:paraId="61FBFA33" w14:textId="77777777" w:rsidR="00BF6398" w:rsidRPr="00A4227D" w:rsidRDefault="00BF6398" w:rsidP="00F21B7B">
      <w:pPr>
        <w:pStyle w:val="para2"/>
        <w:numPr>
          <w:ilvl w:val="0"/>
          <w:numId w:val="4"/>
        </w:numPr>
        <w:shd w:val="clear" w:color="auto" w:fill="E2EFD9"/>
        <w:tabs>
          <w:tab w:val="clear" w:pos="786"/>
        </w:tabs>
        <w:spacing w:after="0"/>
        <w:ind w:left="993" w:hanging="5"/>
        <w:rPr>
          <w:lang w:val="fr-BE"/>
        </w:rPr>
      </w:pPr>
    </w:p>
    <w:p w14:paraId="1ABA6A25" w14:textId="77777777" w:rsidR="0015524B" w:rsidRPr="00A4227D" w:rsidRDefault="0015524B" w:rsidP="00F21B7B">
      <w:pPr>
        <w:pStyle w:val="para2"/>
        <w:numPr>
          <w:ilvl w:val="0"/>
          <w:numId w:val="4"/>
        </w:numPr>
        <w:shd w:val="clear" w:color="auto" w:fill="E2EFD9"/>
        <w:tabs>
          <w:tab w:val="clear" w:pos="786"/>
        </w:tabs>
        <w:spacing w:after="0"/>
        <w:ind w:left="993" w:hanging="5"/>
        <w:rPr>
          <w:lang w:val="fr-BE"/>
        </w:rPr>
      </w:pPr>
    </w:p>
    <w:p w14:paraId="5632356B" w14:textId="77777777" w:rsidR="00A4227D" w:rsidRDefault="00A4227D" w:rsidP="00FF66AF">
      <w:pPr>
        <w:pStyle w:val="Heading2"/>
        <w:spacing w:before="360"/>
        <w:ind w:left="426"/>
        <w:rPr>
          <w:lang w:val="fr-BE"/>
        </w:rPr>
        <w:sectPr w:rsidR="00A4227D" w:rsidSect="00BC08CF">
          <w:pgSz w:w="11907" w:h="16834"/>
          <w:pgMar w:top="709" w:right="1134" w:bottom="567" w:left="1418" w:header="1304" w:footer="851" w:gutter="0"/>
          <w:paperSrc w:first="67" w:other="67"/>
          <w:cols w:space="720"/>
        </w:sectPr>
      </w:pPr>
    </w:p>
    <w:p w14:paraId="7C86CB54" w14:textId="77777777" w:rsidR="00BF6398" w:rsidRPr="00A4227D" w:rsidRDefault="00BF6398" w:rsidP="00FF66AF">
      <w:pPr>
        <w:pStyle w:val="Heading2"/>
        <w:spacing w:before="360"/>
        <w:ind w:left="426"/>
        <w:rPr>
          <w:lang w:val="fr-BE"/>
        </w:rPr>
      </w:pPr>
      <w:r w:rsidRPr="00A4227D">
        <w:rPr>
          <w:lang w:val="fr-BE"/>
        </w:rPr>
        <w:lastRenderedPageBreak/>
        <w:t>7.4. Les certificats, rapports et rapports délivrés par les organismes agréés.</w:t>
      </w:r>
    </w:p>
    <w:p w14:paraId="5A335711" w14:textId="77777777" w:rsidR="0015524B" w:rsidRPr="00A4227D"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5"/>
        <w:gridCol w:w="1286"/>
        <w:gridCol w:w="1238"/>
        <w:gridCol w:w="1256"/>
        <w:gridCol w:w="1231"/>
        <w:gridCol w:w="1244"/>
        <w:gridCol w:w="1228"/>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Nature Inspection</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Compétent</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Autorité</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Date</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Article</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Lieu</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Unité</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Suggestions des pompiers compétents.</w:t>
      </w:r>
    </w:p>
    <w:p w14:paraId="1AE7A6CE" w14:textId="77777777" w:rsidR="0015524B" w:rsidRPr="006C25E6" w:rsidRDefault="0015524B" w:rsidP="0015524B">
      <w:pPr>
        <w:pStyle w:val="para2"/>
        <w:spacing w:after="0"/>
        <w:ind w:left="567" w:hanging="425"/>
      </w:pPr>
    </w:p>
    <w:p w14:paraId="43F6DE37" w14:textId="77777777" w:rsidR="00264AA2" w:rsidRDefault="00264AA2" w:rsidP="00F21B7B">
      <w:pPr>
        <w:pStyle w:val="para2"/>
        <w:numPr>
          <w:ilvl w:val="0"/>
          <w:numId w:val="4"/>
        </w:numPr>
        <w:shd w:val="clear" w:color="auto" w:fill="E2EFD9"/>
        <w:tabs>
          <w:tab w:val="clear" w:pos="786"/>
        </w:tabs>
        <w:spacing w:after="0"/>
        <w:ind w:left="993" w:hanging="5"/>
      </w:pP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5F3837F0" w:rsidR="00264AA2" w:rsidRDefault="00264AA2" w:rsidP="00F21B7B">
      <w:pPr>
        <w:pStyle w:val="Heading2"/>
        <w:ind w:left="426"/>
      </w:pPr>
      <w:r w:rsidRPr="00B823F1">
        <w:t>7.6. Nouvelles directives</w:t>
      </w:r>
    </w:p>
    <w:p w14:paraId="6553317D" w14:textId="77777777" w:rsidR="0015524B" w:rsidRPr="00B823F1" w:rsidRDefault="0015524B" w:rsidP="00264AA2">
      <w:pPr>
        <w:pStyle w:val="para2"/>
        <w:spacing w:after="0"/>
        <w:ind w:left="-142" w:firstLine="284"/>
      </w:pPr>
    </w:p>
    <w:p w14:paraId="439E774E" w14:textId="77777777" w:rsidR="00264AA2" w:rsidRPr="00B823F1" w:rsidRDefault="00264AA2" w:rsidP="00F21B7B">
      <w:pPr>
        <w:pStyle w:val="para2"/>
        <w:numPr>
          <w:ilvl w:val="0"/>
          <w:numId w:val="4"/>
        </w:numPr>
        <w:shd w:val="clear" w:color="auto" w:fill="E2EFD9"/>
        <w:tabs>
          <w:tab w:val="clear" w:pos="786"/>
        </w:tabs>
        <w:spacing w:after="0"/>
        <w:ind w:left="993" w:hanging="5"/>
      </w:pP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A4227D" w:rsidRDefault="00AB66F5" w:rsidP="00266FC7">
      <w:pPr>
        <w:pStyle w:val="Heading1"/>
        <w:rPr>
          <w:sz w:val="18"/>
          <w:szCs w:val="18"/>
          <w:lang w:val="fr-BE"/>
        </w:rPr>
      </w:pPr>
      <w:r w:rsidRPr="00A4227D">
        <w:rPr>
          <w:lang w:val="fr-BE"/>
        </w:rPr>
        <w:lastRenderedPageBreak/>
        <w:t>8. Informations supplémentaires pour le rapport annuel.</w:t>
      </w:r>
    </w:p>
    <w:p w14:paraId="47B1F370" w14:textId="77777777" w:rsidR="005A3D7C" w:rsidRPr="00A4227D" w:rsidRDefault="005A3D7C" w:rsidP="009A79F6">
      <w:pPr>
        <w:pStyle w:val="Heading2"/>
        <w:spacing w:after="360"/>
        <w:ind w:left="425"/>
        <w:rPr>
          <w:lang w:val="fr-BE"/>
        </w:rPr>
      </w:pPr>
      <w:r w:rsidRPr="00A4227D">
        <w:rPr>
          <w:lang w:val="fr-BE"/>
        </w:rPr>
        <w:t>8.1. Mesures prises pour assurer la sécurité</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Mesures prises</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77777777" w:rsidR="005A3D7C" w:rsidRPr="00022D72" w:rsidRDefault="005A3D7C" w:rsidP="00F6095B">
            <w:pPr>
              <w:pStyle w:val="Heading9"/>
              <w:spacing w:after="0"/>
              <w:jc w:val="left"/>
              <w:rPr>
                <w:color w:val="auto"/>
                <w:sz w:val="20"/>
              </w:rPr>
            </w:pP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77777777" w:rsidR="005A3D7C" w:rsidRPr="00022D72" w:rsidRDefault="005A3D7C" w:rsidP="00022D72">
            <w:pPr>
              <w:pStyle w:val="Heading9"/>
              <w:spacing w:after="0"/>
              <w:jc w:val="left"/>
              <w:rPr>
                <w:color w:val="auto"/>
                <w:sz w:val="20"/>
              </w:rPr>
            </w:pP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Pr="00A4227D" w:rsidRDefault="006E3EC0" w:rsidP="00093E30">
      <w:pPr>
        <w:pStyle w:val="Heading2"/>
        <w:spacing w:after="360"/>
        <w:ind w:left="993" w:hanging="568"/>
        <w:rPr>
          <w:lang w:val="fr-BE"/>
        </w:rPr>
      </w:pPr>
      <w:r w:rsidRPr="00A4227D">
        <w:rPr>
          <w:lang w:val="fr-BE"/>
        </w:rPr>
        <w:t>8.2. Les propositions visant à assurer la sécurité sont soumises au BOC, en indiquant les suites données à celles-ci.</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Proposer</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Conséquences</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77777777"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Pr="00A4227D" w:rsidRDefault="000E68C3" w:rsidP="00093E30">
      <w:pPr>
        <w:pStyle w:val="Heading2"/>
        <w:spacing w:after="360"/>
        <w:rPr>
          <w:lang w:val="fr-BE"/>
        </w:rPr>
      </w:pPr>
      <w:r w:rsidRPr="00A4227D">
        <w:rPr>
          <w:lang w:val="fr-BE"/>
        </w:rPr>
        <w:t>8.3. Nombre de visites obligatoires d'organismes agréés.</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4"/>
        <w:gridCol w:w="1665"/>
        <w:gridCol w:w="1698"/>
        <w:gridCol w:w="794"/>
      </w:tblGrid>
      <w:tr w:rsidR="00022D72" w14:paraId="102D5E74" w14:textId="77777777"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A4227D" w:rsidRDefault="000E68C3" w:rsidP="00022D72">
            <w:pPr>
              <w:pStyle w:val="Heading9"/>
              <w:spacing w:after="0"/>
              <w:rPr>
                <w:b/>
                <w:bCs/>
                <w:color w:val="auto"/>
                <w:sz w:val="20"/>
                <w:lang w:val="fr-BE"/>
              </w:rPr>
            </w:pPr>
            <w:r w:rsidRPr="00A4227D">
              <w:rPr>
                <w:b/>
                <w:bCs/>
                <w:color w:val="auto"/>
                <w:sz w:val="20"/>
                <w:lang w:val="fr-BE"/>
              </w:rPr>
              <w:t>Nature des équipements et des installations examinés</w:t>
            </w:r>
          </w:p>
        </w:tc>
        <w:tc>
          <w:tcPr>
            <w:tcW w:w="1701"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Numéro à vérifier</w:t>
            </w:r>
          </w:p>
        </w:tc>
        <w:tc>
          <w:tcPr>
            <w:tcW w:w="1701"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Numérovérifié</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rsidRPr="002A4C0D" w14:paraId="7E44505B" w14:textId="77777777"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A4227D" w:rsidRDefault="0098396D" w:rsidP="00022D72">
            <w:pPr>
              <w:pStyle w:val="Heading9"/>
              <w:spacing w:after="0"/>
              <w:jc w:val="left"/>
              <w:rPr>
                <w:color w:val="auto"/>
                <w:sz w:val="20"/>
                <w:lang w:val="fr-BE"/>
              </w:rPr>
            </w:pPr>
            <w:r w:rsidRPr="00A4227D">
              <w:rPr>
                <w:color w:val="auto"/>
                <w:sz w:val="20"/>
                <w:lang w:val="fr-BE"/>
              </w:rPr>
              <w:t>Engins de levage (ascenseurs, grues, nacelles, ...)</w:t>
            </w:r>
          </w:p>
        </w:tc>
        <w:tc>
          <w:tcPr>
            <w:tcW w:w="1701" w:type="dxa"/>
            <w:tcBorders>
              <w:top w:val="single" w:sz="8" w:space="0" w:color="auto"/>
              <w:left w:val="single" w:sz="8" w:space="0" w:color="auto"/>
            </w:tcBorders>
            <w:shd w:val="clear" w:color="auto" w:fill="E2EFD9"/>
            <w:vAlign w:val="center"/>
          </w:tcPr>
          <w:p w14:paraId="41FDF982" w14:textId="77777777" w:rsidR="0098396D" w:rsidRPr="00A4227D" w:rsidRDefault="0098396D" w:rsidP="00022D72">
            <w:pPr>
              <w:pStyle w:val="Heading9"/>
              <w:spacing w:after="0"/>
              <w:rPr>
                <w:color w:val="auto"/>
                <w:sz w:val="20"/>
                <w:lang w:val="fr-BE"/>
              </w:rPr>
            </w:pPr>
          </w:p>
        </w:tc>
        <w:tc>
          <w:tcPr>
            <w:tcW w:w="1701" w:type="dxa"/>
            <w:tcBorders>
              <w:top w:val="single" w:sz="8" w:space="0" w:color="auto"/>
            </w:tcBorders>
            <w:shd w:val="clear" w:color="auto" w:fill="E2EFD9"/>
            <w:vAlign w:val="center"/>
          </w:tcPr>
          <w:p w14:paraId="4759C68B" w14:textId="77777777" w:rsidR="0098396D" w:rsidRPr="00A4227D" w:rsidRDefault="0098396D" w:rsidP="00022D72">
            <w:pPr>
              <w:pStyle w:val="Heading9"/>
              <w:spacing w:after="0"/>
              <w:rPr>
                <w:color w:val="auto"/>
                <w:sz w:val="20"/>
                <w:lang w:val="fr-BE"/>
              </w:rPr>
            </w:pPr>
          </w:p>
        </w:tc>
        <w:tc>
          <w:tcPr>
            <w:tcW w:w="816" w:type="dxa"/>
            <w:tcBorders>
              <w:top w:val="single" w:sz="8" w:space="0" w:color="auto"/>
              <w:right w:val="single" w:sz="8" w:space="0" w:color="auto"/>
            </w:tcBorders>
            <w:shd w:val="clear" w:color="auto" w:fill="E2EFD9"/>
            <w:vAlign w:val="center"/>
          </w:tcPr>
          <w:p w14:paraId="5A22A5ED" w14:textId="77777777" w:rsidR="0098396D" w:rsidRPr="00A4227D" w:rsidRDefault="0098396D" w:rsidP="001C477E">
            <w:pPr>
              <w:pStyle w:val="Heading9"/>
              <w:spacing w:after="0"/>
              <w:rPr>
                <w:color w:val="auto"/>
                <w:sz w:val="20"/>
                <w:lang w:val="fr-BE"/>
              </w:rPr>
            </w:pPr>
          </w:p>
        </w:tc>
      </w:tr>
      <w:tr w:rsidR="0098396D" w:rsidRPr="002A4C0D" w14:paraId="6694909E"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A4227D" w:rsidRDefault="0098396D" w:rsidP="00022D72">
            <w:pPr>
              <w:pStyle w:val="Heading9"/>
              <w:spacing w:after="0"/>
              <w:jc w:val="left"/>
              <w:rPr>
                <w:color w:val="auto"/>
                <w:sz w:val="20"/>
                <w:lang w:val="fr-BE"/>
              </w:rPr>
            </w:pPr>
            <w:r w:rsidRPr="00A4227D">
              <w:rPr>
                <w:color w:val="auto"/>
                <w:sz w:val="20"/>
                <w:lang w:val="fr-BE"/>
              </w:rPr>
              <w:t>Installations électriques à haute tension</w:t>
            </w:r>
          </w:p>
        </w:tc>
        <w:tc>
          <w:tcPr>
            <w:tcW w:w="1701" w:type="dxa"/>
            <w:tcBorders>
              <w:left w:val="single" w:sz="8" w:space="0" w:color="auto"/>
            </w:tcBorders>
            <w:shd w:val="clear" w:color="auto" w:fill="E2EFD9"/>
            <w:vAlign w:val="center"/>
          </w:tcPr>
          <w:p w14:paraId="2C07934F" w14:textId="77777777" w:rsidR="0098396D" w:rsidRPr="00A4227D" w:rsidRDefault="0098396D" w:rsidP="00022D72">
            <w:pPr>
              <w:pStyle w:val="Heading9"/>
              <w:spacing w:after="0"/>
              <w:rPr>
                <w:color w:val="auto"/>
                <w:sz w:val="20"/>
                <w:lang w:val="fr-BE"/>
              </w:rPr>
            </w:pPr>
          </w:p>
        </w:tc>
        <w:tc>
          <w:tcPr>
            <w:tcW w:w="1701" w:type="dxa"/>
            <w:shd w:val="clear" w:color="auto" w:fill="E2EFD9"/>
            <w:vAlign w:val="center"/>
          </w:tcPr>
          <w:p w14:paraId="39AB1A03" w14:textId="77777777" w:rsidR="0098396D" w:rsidRPr="00A4227D" w:rsidRDefault="0098396D" w:rsidP="00022D72">
            <w:pPr>
              <w:pStyle w:val="Heading9"/>
              <w:spacing w:after="0"/>
              <w:rPr>
                <w:color w:val="auto"/>
                <w:sz w:val="20"/>
                <w:lang w:val="fr-BE"/>
              </w:rPr>
            </w:pPr>
          </w:p>
        </w:tc>
        <w:tc>
          <w:tcPr>
            <w:tcW w:w="816" w:type="dxa"/>
            <w:tcBorders>
              <w:right w:val="single" w:sz="8" w:space="0" w:color="auto"/>
            </w:tcBorders>
            <w:shd w:val="clear" w:color="auto" w:fill="E2EFD9"/>
            <w:vAlign w:val="center"/>
          </w:tcPr>
          <w:p w14:paraId="7411B689" w14:textId="77777777" w:rsidR="0098396D" w:rsidRPr="00A4227D" w:rsidRDefault="0098396D" w:rsidP="001C477E">
            <w:pPr>
              <w:pStyle w:val="Heading9"/>
              <w:spacing w:after="0"/>
              <w:rPr>
                <w:color w:val="auto"/>
                <w:sz w:val="20"/>
                <w:lang w:val="fr-BE"/>
              </w:rPr>
            </w:pPr>
          </w:p>
        </w:tc>
      </w:tr>
      <w:tr w:rsidR="0098396D" w14:paraId="57107EB5"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Installations électriques basse tension</w:t>
            </w:r>
          </w:p>
        </w:tc>
        <w:tc>
          <w:tcPr>
            <w:tcW w:w="1701"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Appareils à vapeur</w:t>
            </w:r>
          </w:p>
        </w:tc>
        <w:tc>
          <w:tcPr>
            <w:tcW w:w="1701"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98396D" w14:paraId="587AB206"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70D454F" w14:textId="77777777" w:rsidR="0098396D" w:rsidRPr="00022D72" w:rsidRDefault="0098396D" w:rsidP="00022D72">
            <w:pPr>
              <w:pStyle w:val="Heading9"/>
              <w:spacing w:after="0"/>
              <w:jc w:val="left"/>
              <w:rPr>
                <w:color w:val="auto"/>
                <w:sz w:val="20"/>
              </w:rPr>
            </w:pPr>
            <w:r w:rsidRPr="00022D72">
              <w:rPr>
                <w:color w:val="auto"/>
                <w:sz w:val="20"/>
              </w:rPr>
              <w:t>Équipement d'extinction d'incendie</w:t>
            </w:r>
          </w:p>
        </w:tc>
        <w:tc>
          <w:tcPr>
            <w:tcW w:w="1701" w:type="dxa"/>
            <w:tcBorders>
              <w:left w:val="single" w:sz="8" w:space="0" w:color="auto"/>
            </w:tcBorders>
            <w:shd w:val="clear" w:color="auto" w:fill="E2EFD9"/>
            <w:vAlign w:val="center"/>
          </w:tcPr>
          <w:p w14:paraId="4328AF55"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0ADB1C3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12D6E0CC" w14:textId="77777777" w:rsidR="0098396D" w:rsidRPr="00022D72" w:rsidRDefault="0098396D" w:rsidP="001C477E">
            <w:pPr>
              <w:pStyle w:val="Heading9"/>
              <w:spacing w:after="0"/>
              <w:rPr>
                <w:color w:val="auto"/>
                <w:sz w:val="20"/>
              </w:rPr>
            </w:pPr>
          </w:p>
        </w:tc>
      </w:tr>
      <w:tr w:rsidR="0098396D" w:rsidRPr="002A4C0D" w14:paraId="5B0B353B" w14:textId="77777777"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A4227D" w:rsidRDefault="0098396D" w:rsidP="00022D72">
            <w:pPr>
              <w:pStyle w:val="Heading9"/>
              <w:spacing w:after="0"/>
              <w:jc w:val="left"/>
              <w:rPr>
                <w:color w:val="auto"/>
                <w:sz w:val="20"/>
                <w:lang w:val="fr-BE"/>
              </w:rPr>
            </w:pPr>
            <w:r w:rsidRPr="00A4227D">
              <w:rPr>
                <w:color w:val="auto"/>
                <w:sz w:val="20"/>
                <w:lang w:val="fr-BE"/>
              </w:rPr>
              <w:t>Autres (par exemple, harnais, ceintures, ...)</w:t>
            </w:r>
          </w:p>
        </w:tc>
        <w:tc>
          <w:tcPr>
            <w:tcW w:w="1701" w:type="dxa"/>
            <w:tcBorders>
              <w:left w:val="single" w:sz="8" w:space="0" w:color="auto"/>
              <w:bottom w:val="single" w:sz="8" w:space="0" w:color="auto"/>
            </w:tcBorders>
            <w:shd w:val="clear" w:color="auto" w:fill="E2EFD9"/>
            <w:vAlign w:val="center"/>
          </w:tcPr>
          <w:p w14:paraId="54F2F77F" w14:textId="77777777" w:rsidR="0098396D" w:rsidRPr="00A4227D" w:rsidRDefault="0098396D" w:rsidP="00022D72">
            <w:pPr>
              <w:pStyle w:val="Heading9"/>
              <w:spacing w:after="0"/>
              <w:rPr>
                <w:color w:val="auto"/>
                <w:sz w:val="20"/>
                <w:lang w:val="fr-BE"/>
              </w:rPr>
            </w:pPr>
          </w:p>
        </w:tc>
        <w:tc>
          <w:tcPr>
            <w:tcW w:w="1701" w:type="dxa"/>
            <w:tcBorders>
              <w:bottom w:val="single" w:sz="8" w:space="0" w:color="auto"/>
            </w:tcBorders>
            <w:shd w:val="clear" w:color="auto" w:fill="E2EFD9"/>
            <w:vAlign w:val="center"/>
          </w:tcPr>
          <w:p w14:paraId="080DA945" w14:textId="77777777" w:rsidR="0098396D" w:rsidRPr="00A4227D" w:rsidRDefault="0098396D" w:rsidP="00022D72">
            <w:pPr>
              <w:pStyle w:val="Heading9"/>
              <w:spacing w:after="0"/>
              <w:rPr>
                <w:color w:val="auto"/>
                <w:sz w:val="20"/>
                <w:lang w:val="fr-BE"/>
              </w:rPr>
            </w:pPr>
          </w:p>
        </w:tc>
        <w:tc>
          <w:tcPr>
            <w:tcW w:w="816" w:type="dxa"/>
            <w:tcBorders>
              <w:bottom w:val="single" w:sz="8" w:space="0" w:color="auto"/>
              <w:right w:val="single" w:sz="8" w:space="0" w:color="auto"/>
            </w:tcBorders>
            <w:shd w:val="clear" w:color="auto" w:fill="E2EFD9"/>
            <w:vAlign w:val="center"/>
          </w:tcPr>
          <w:p w14:paraId="0F235F49" w14:textId="77777777" w:rsidR="0098396D" w:rsidRPr="00A4227D" w:rsidRDefault="0098396D" w:rsidP="001C477E">
            <w:pPr>
              <w:pStyle w:val="Heading9"/>
              <w:spacing w:after="0"/>
              <w:rPr>
                <w:color w:val="auto"/>
                <w:sz w:val="20"/>
                <w:lang w:val="fr-BE"/>
              </w:rPr>
            </w:pPr>
          </w:p>
        </w:tc>
      </w:tr>
    </w:tbl>
    <w:p w14:paraId="5805FDBC" w14:textId="77777777" w:rsidR="00767F05" w:rsidRPr="00A4227D" w:rsidRDefault="00767F05" w:rsidP="00644D10">
      <w:pPr>
        <w:pStyle w:val="Heading9"/>
        <w:spacing w:after="0"/>
        <w:ind w:left="284"/>
        <w:jc w:val="left"/>
        <w:rPr>
          <w:color w:val="auto"/>
          <w:sz w:val="20"/>
          <w:lang w:val="fr-BE"/>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Nom de l'organisme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Organisme d'adresse</w:t>
            </w:r>
          </w:p>
        </w:tc>
      </w:tr>
      <w:tr w:rsidR="00022D72" w:rsidRPr="00022D72" w14:paraId="2AD0AF1F" w14:textId="77777777"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14:paraId="4C077847" w14:textId="77777777"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14:paraId="559E091E" w14:textId="77777777" w:rsidR="00767F05" w:rsidRPr="00022D72" w:rsidRDefault="00767F05" w:rsidP="00022D72">
            <w:pPr>
              <w:pStyle w:val="Heading5"/>
              <w:spacing w:after="0"/>
              <w:ind w:left="0" w:firstLine="0"/>
              <w:rPr>
                <w:sz w:val="20"/>
              </w:rPr>
            </w:pPr>
          </w:p>
        </w:tc>
      </w:tr>
      <w:tr w:rsidR="00022D72" w:rsidRPr="00022D72" w14:paraId="53FF4E9B"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14:paraId="48E7E5E7"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036BA756" w14:textId="77777777" w:rsidR="00767F05" w:rsidRPr="00022D72" w:rsidRDefault="00767F05" w:rsidP="00022D72">
            <w:pPr>
              <w:pStyle w:val="Heading5"/>
              <w:spacing w:after="0"/>
              <w:ind w:left="0" w:firstLine="0"/>
              <w:rPr>
                <w:sz w:val="20"/>
              </w:rPr>
            </w:pPr>
          </w:p>
        </w:tc>
      </w:tr>
      <w:tr w:rsidR="00022D72" w:rsidRPr="00022D72" w14:paraId="2E3AB163"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14:paraId="745B2389"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676F2711" w14:textId="77777777" w:rsidR="00767F05" w:rsidRPr="00022D72" w:rsidRDefault="00767F05" w:rsidP="00022D72">
            <w:pPr>
              <w:pStyle w:val="Heading5"/>
              <w:spacing w:after="0"/>
              <w:ind w:left="0" w:firstLine="0"/>
              <w:rPr>
                <w:sz w:val="20"/>
              </w:rPr>
            </w:pP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Pr="00A4227D" w:rsidRDefault="001444E4" w:rsidP="00807399">
      <w:pPr>
        <w:pStyle w:val="Heading2"/>
        <w:rPr>
          <w:lang w:val="fr-BE"/>
        </w:rPr>
      </w:pPr>
      <w:r w:rsidRPr="00A4227D">
        <w:rPr>
          <w:lang w:val="fr-BE"/>
        </w:rPr>
        <w:lastRenderedPageBreak/>
        <w:t>8.4. Informations relatives à l'hygiène du travail et des lieux de travail.</w:t>
      </w:r>
    </w:p>
    <w:p w14:paraId="6479C0CB" w14:textId="77777777" w:rsidR="00F073EA" w:rsidRPr="00A4227D" w:rsidRDefault="00F073EA" w:rsidP="00F073EA">
      <w:pPr>
        <w:pStyle w:val="para1"/>
        <w:spacing w:after="0"/>
        <w:ind w:left="425"/>
        <w:rPr>
          <w:lang w:val="fr-BE"/>
        </w:rPr>
      </w:pPr>
    </w:p>
    <w:p w14:paraId="2DE60E6E" w14:textId="12DB0E77" w:rsidR="00F073EA" w:rsidRPr="00A4227D" w:rsidRDefault="001444E4" w:rsidP="00E56697">
      <w:pPr>
        <w:pStyle w:val="Heading3"/>
        <w:ind w:left="1134" w:hanging="567"/>
        <w:rPr>
          <w:lang w:val="fr-BE"/>
        </w:rPr>
      </w:pPr>
      <w:r w:rsidRPr="00A4227D">
        <w:rPr>
          <w:lang w:val="fr-BE"/>
        </w:rPr>
        <w:t>8.4.1.</w:t>
      </w:r>
      <w:r w:rsidR="00F073EA" w:rsidRPr="00A4227D">
        <w:rPr>
          <w:lang w:val="fr-BE"/>
        </w:rPr>
        <w:t>Suggestions dans le domaine de la salubrité et de l'hygiène du travail soumises au BOC avec indication des mesures prises à leur égard selon les éléments suivants :</w:t>
      </w:r>
    </w:p>
    <w:p w14:paraId="6DC44DE7" w14:textId="4DA4539A" w:rsidR="00F073EA" w:rsidRPr="00A4227D" w:rsidRDefault="00F073EA" w:rsidP="00941804">
      <w:pPr>
        <w:pStyle w:val="para1"/>
        <w:tabs>
          <w:tab w:val="left" w:pos="851"/>
          <w:tab w:val="left" w:pos="1418"/>
        </w:tabs>
        <w:ind w:left="1276"/>
        <w:rPr>
          <w:lang w:val="fr-BE"/>
        </w:rPr>
      </w:pPr>
      <w:r w:rsidRPr="00A4227D">
        <w:rPr>
          <w:lang w:val="fr-BE"/>
        </w:rPr>
        <w:t>- l'employeur ;</w:t>
      </w:r>
    </w:p>
    <w:p w14:paraId="1EED7CBF" w14:textId="77777777" w:rsidR="00F073EA" w:rsidRPr="00A4227D" w:rsidRDefault="00F073EA" w:rsidP="00766F44">
      <w:pPr>
        <w:pStyle w:val="para1"/>
        <w:shd w:val="clear" w:color="auto" w:fill="E2EFD9"/>
        <w:ind w:left="1418"/>
        <w:rPr>
          <w:lang w:val="fr-BE"/>
        </w:rPr>
      </w:pPr>
    </w:p>
    <w:p w14:paraId="17D77F89" w14:textId="074901E9" w:rsidR="001444E4" w:rsidRPr="00A4227D" w:rsidRDefault="001444E4" w:rsidP="00941804">
      <w:pPr>
        <w:pStyle w:val="para1"/>
        <w:tabs>
          <w:tab w:val="left" w:pos="851"/>
          <w:tab w:val="left" w:pos="1418"/>
        </w:tabs>
        <w:ind w:left="1276"/>
        <w:rPr>
          <w:lang w:val="fr-BE"/>
        </w:rPr>
      </w:pPr>
      <w:r w:rsidRPr="00A4227D">
        <w:rPr>
          <w:lang w:val="fr-BE"/>
        </w:rPr>
        <w:t xml:space="preserve">- les représentants des travailleurs ; </w:t>
      </w:r>
    </w:p>
    <w:p w14:paraId="41445D92" w14:textId="77777777" w:rsidR="00F073EA" w:rsidRPr="00A4227D" w:rsidRDefault="00F073EA" w:rsidP="00766F44">
      <w:pPr>
        <w:pStyle w:val="para1"/>
        <w:shd w:val="clear" w:color="auto" w:fill="E2EFD9"/>
        <w:tabs>
          <w:tab w:val="left" w:pos="851"/>
          <w:tab w:val="left" w:pos="1418"/>
        </w:tabs>
        <w:ind w:left="1418"/>
        <w:rPr>
          <w:lang w:val="fr-BE"/>
        </w:rPr>
      </w:pPr>
    </w:p>
    <w:p w14:paraId="76C689B8" w14:textId="6776A1BD" w:rsidR="00F073EA" w:rsidRPr="00A4227D" w:rsidRDefault="00F073EA" w:rsidP="00941804">
      <w:pPr>
        <w:pStyle w:val="para1"/>
        <w:tabs>
          <w:tab w:val="left" w:pos="851"/>
          <w:tab w:val="left" w:pos="1418"/>
        </w:tabs>
        <w:ind w:left="1276"/>
        <w:rPr>
          <w:lang w:val="fr-BE"/>
        </w:rPr>
      </w:pPr>
      <w:r w:rsidRPr="00A4227D">
        <w:rPr>
          <w:lang w:val="fr-BE"/>
        </w:rPr>
        <w:t>- le conseiller en prévention/médecin du travail ;</w:t>
      </w:r>
    </w:p>
    <w:p w14:paraId="399E5653" w14:textId="77777777" w:rsidR="00F073EA" w:rsidRPr="00A4227D" w:rsidRDefault="00F073EA" w:rsidP="00766F44">
      <w:pPr>
        <w:pStyle w:val="para1"/>
        <w:shd w:val="clear" w:color="auto" w:fill="E2EFD9"/>
        <w:ind w:left="1418"/>
        <w:rPr>
          <w:lang w:val="fr-BE"/>
        </w:rPr>
      </w:pPr>
    </w:p>
    <w:p w14:paraId="0A627902" w14:textId="77777777" w:rsidR="00F073EA" w:rsidRPr="00A4227D" w:rsidRDefault="00F073EA" w:rsidP="00F073EA">
      <w:pPr>
        <w:pStyle w:val="para1"/>
        <w:tabs>
          <w:tab w:val="left" w:pos="851"/>
          <w:tab w:val="left" w:pos="1418"/>
        </w:tabs>
        <w:rPr>
          <w:lang w:val="fr-BE"/>
        </w:rPr>
      </w:pPr>
    </w:p>
    <w:p w14:paraId="01171F2D" w14:textId="420806C5" w:rsidR="00F073EA" w:rsidRPr="00A4227D" w:rsidRDefault="00F073EA" w:rsidP="00BC51D9">
      <w:pPr>
        <w:pStyle w:val="Heading3"/>
        <w:ind w:left="1134" w:hanging="567"/>
        <w:rPr>
          <w:lang w:val="fr-BE"/>
        </w:rPr>
      </w:pPr>
      <w:r w:rsidRPr="00A4227D">
        <w:rPr>
          <w:lang w:val="fr-BE"/>
        </w:rPr>
        <w:t>8.4.2.</w:t>
      </w:r>
      <w:r w:rsidR="009C332A" w:rsidRPr="00A4227D">
        <w:rPr>
          <w:lang w:val="fr-BE"/>
        </w:rPr>
        <w:t>Nombre de plaintes formulées par le personnel et ayant fait l'objet d'une enquête par le BOC concernant :</w:t>
      </w:r>
    </w:p>
    <w:p w14:paraId="6F13AB15" w14:textId="77777777" w:rsidR="00BD6526" w:rsidRPr="00A4227D" w:rsidRDefault="00693100" w:rsidP="00BC51D9">
      <w:pPr>
        <w:pStyle w:val="para1"/>
        <w:numPr>
          <w:ilvl w:val="0"/>
          <w:numId w:val="20"/>
        </w:numPr>
        <w:tabs>
          <w:tab w:val="left" w:pos="1429"/>
        </w:tabs>
        <w:spacing w:after="0"/>
        <w:ind w:left="1560" w:hanging="357"/>
        <w:rPr>
          <w:lang w:val="fr-BE"/>
        </w:rPr>
      </w:pPr>
      <w:r w:rsidRPr="00A4227D">
        <w:rPr>
          <w:lang w:val="fr-BE"/>
        </w:rPr>
        <w:t>La salubrité (c'est-à-dire le bien-être) des lieux de travail :</w:t>
      </w:r>
    </w:p>
    <w:p w14:paraId="60972523" w14:textId="77777777" w:rsidR="00BD6526" w:rsidRPr="00A4227D" w:rsidRDefault="00BD6526" w:rsidP="00BD6526">
      <w:pPr>
        <w:pStyle w:val="para1"/>
        <w:tabs>
          <w:tab w:val="left" w:pos="851"/>
          <w:tab w:val="left" w:pos="1418"/>
        </w:tabs>
        <w:spacing w:after="0"/>
        <w:ind w:left="1786"/>
        <w:rPr>
          <w:lang w:val="fr-BE"/>
        </w:rPr>
      </w:pPr>
    </w:p>
    <w:p w14:paraId="2178934C" w14:textId="77777777" w:rsidR="00F073EA" w:rsidRPr="00A4227D" w:rsidRDefault="00F073EA" w:rsidP="00120459">
      <w:pPr>
        <w:pStyle w:val="para1"/>
        <w:shd w:val="clear" w:color="auto" w:fill="E2EFD9"/>
        <w:tabs>
          <w:tab w:val="left" w:pos="851"/>
          <w:tab w:val="left" w:pos="1418"/>
        </w:tabs>
        <w:ind w:left="1560"/>
        <w:rPr>
          <w:lang w:val="fr-BE"/>
        </w:rPr>
      </w:pPr>
    </w:p>
    <w:p w14:paraId="29B78D72" w14:textId="77777777" w:rsidR="00695470" w:rsidRDefault="00BC3764" w:rsidP="00BC51D9">
      <w:pPr>
        <w:pStyle w:val="para1"/>
        <w:numPr>
          <w:ilvl w:val="0"/>
          <w:numId w:val="20"/>
        </w:numPr>
        <w:tabs>
          <w:tab w:val="left" w:pos="851"/>
          <w:tab w:val="left" w:pos="1418"/>
        </w:tabs>
        <w:ind w:left="1560"/>
      </w:pPr>
      <w:r>
        <w:t>Moyens de protection collective :</w:t>
      </w:r>
    </w:p>
    <w:p w14:paraId="01BA2928" w14:textId="77777777" w:rsidR="00BC3764" w:rsidRDefault="00BC3764" w:rsidP="00120459">
      <w:pPr>
        <w:pStyle w:val="para1"/>
        <w:shd w:val="clear" w:color="auto" w:fill="E2EFD9"/>
        <w:tabs>
          <w:tab w:val="left" w:pos="851"/>
          <w:tab w:val="left" w:pos="1418"/>
        </w:tabs>
        <w:ind w:left="1560"/>
      </w:pPr>
    </w:p>
    <w:p w14:paraId="5DC995BB" w14:textId="77777777" w:rsidR="00695470" w:rsidRDefault="00BC3764" w:rsidP="00BC51D9">
      <w:pPr>
        <w:pStyle w:val="para1"/>
        <w:numPr>
          <w:ilvl w:val="0"/>
          <w:numId w:val="20"/>
        </w:numPr>
        <w:tabs>
          <w:tab w:val="left" w:pos="851"/>
          <w:tab w:val="left" w:pos="1418"/>
        </w:tabs>
        <w:ind w:left="1560"/>
      </w:pPr>
      <w:r>
        <w:t>L'équipement de protection individuelle :</w:t>
      </w:r>
    </w:p>
    <w:p w14:paraId="19821B9A" w14:textId="77777777" w:rsidR="00BC3764" w:rsidRDefault="00BC3764" w:rsidP="00120459">
      <w:pPr>
        <w:pStyle w:val="para1"/>
        <w:shd w:val="clear" w:color="auto" w:fill="E2EFD9"/>
        <w:tabs>
          <w:tab w:val="left" w:pos="851"/>
          <w:tab w:val="left" w:pos="1418"/>
        </w:tabs>
        <w:ind w:left="1560"/>
      </w:pPr>
    </w:p>
    <w:p w14:paraId="2F69A64F" w14:textId="77777777" w:rsidR="00695470" w:rsidRPr="00A4227D" w:rsidRDefault="00BC3764" w:rsidP="00BC51D9">
      <w:pPr>
        <w:pStyle w:val="para1"/>
        <w:numPr>
          <w:ilvl w:val="0"/>
          <w:numId w:val="20"/>
        </w:numPr>
        <w:tabs>
          <w:tab w:val="left" w:pos="851"/>
          <w:tab w:val="left" w:pos="1418"/>
        </w:tabs>
        <w:ind w:left="1560"/>
        <w:rPr>
          <w:lang w:val="fr-BE"/>
        </w:rPr>
      </w:pPr>
      <w:r w:rsidRPr="00A4227D">
        <w:rPr>
          <w:lang w:val="fr-BE"/>
        </w:rPr>
        <w:t>La mise en œuvre de mesures de lutte contre les nuisances au travail :</w:t>
      </w:r>
    </w:p>
    <w:p w14:paraId="031DE37E" w14:textId="77777777" w:rsidR="00BC3764" w:rsidRPr="00A4227D" w:rsidRDefault="00BC3764" w:rsidP="00120459">
      <w:pPr>
        <w:pStyle w:val="para1"/>
        <w:shd w:val="clear" w:color="auto" w:fill="E2EFD9"/>
        <w:tabs>
          <w:tab w:val="left" w:pos="851"/>
          <w:tab w:val="left" w:pos="1418"/>
        </w:tabs>
        <w:ind w:left="1560"/>
        <w:rPr>
          <w:lang w:val="fr-BE"/>
        </w:rPr>
      </w:pPr>
    </w:p>
    <w:p w14:paraId="2CAD147E" w14:textId="77777777" w:rsidR="00695470" w:rsidRPr="00A4227D" w:rsidRDefault="00BC3764" w:rsidP="00BC51D9">
      <w:pPr>
        <w:pStyle w:val="para1"/>
        <w:numPr>
          <w:ilvl w:val="0"/>
          <w:numId w:val="20"/>
        </w:numPr>
        <w:tabs>
          <w:tab w:val="left" w:pos="851"/>
          <w:tab w:val="left" w:pos="1418"/>
        </w:tabs>
        <w:ind w:left="1560"/>
        <w:rPr>
          <w:lang w:val="fr-BE"/>
        </w:rPr>
      </w:pPr>
      <w:r w:rsidRPr="00A4227D">
        <w:rPr>
          <w:lang w:val="fr-BE"/>
        </w:rPr>
        <w:t>Le fonctionnement de l'unité de l'AMT responsable du quartier-groupement :</w:t>
      </w:r>
    </w:p>
    <w:p w14:paraId="06F7F6B4" w14:textId="77777777" w:rsidR="00BC3764" w:rsidRPr="00A4227D" w:rsidRDefault="00BC3764" w:rsidP="00120459">
      <w:pPr>
        <w:pStyle w:val="para1"/>
        <w:shd w:val="clear" w:color="auto" w:fill="E2EFD9"/>
        <w:tabs>
          <w:tab w:val="left" w:pos="851"/>
          <w:tab w:val="left" w:pos="1418"/>
        </w:tabs>
        <w:ind w:left="1560"/>
        <w:rPr>
          <w:lang w:val="fr-BE"/>
        </w:rPr>
      </w:pPr>
    </w:p>
    <w:p w14:paraId="71C00219" w14:textId="77777777" w:rsidR="00695470" w:rsidRPr="00A4227D" w:rsidRDefault="00BC3764" w:rsidP="00120459">
      <w:pPr>
        <w:pStyle w:val="para1"/>
        <w:numPr>
          <w:ilvl w:val="0"/>
          <w:numId w:val="20"/>
        </w:numPr>
        <w:tabs>
          <w:tab w:val="left" w:pos="851"/>
          <w:tab w:val="left" w:pos="1418"/>
        </w:tabs>
        <w:ind w:left="1418" w:hanging="218"/>
        <w:rPr>
          <w:lang w:val="fr-BE"/>
        </w:rPr>
      </w:pPr>
      <w:r w:rsidRPr="00A4227D">
        <w:rPr>
          <w:lang w:val="fr-BE"/>
        </w:rPr>
        <w:t>Le fonctionnement du service médical, infirmier ou pharmaceutique créé en application de la loi sur les accidents du travail est le suivant :</w:t>
      </w:r>
    </w:p>
    <w:p w14:paraId="6E1D6773" w14:textId="77777777" w:rsidR="00BC3764" w:rsidRPr="00A4227D" w:rsidRDefault="00BC3764" w:rsidP="00120459">
      <w:pPr>
        <w:pStyle w:val="para1"/>
        <w:shd w:val="clear" w:color="auto" w:fill="E2EFD9"/>
        <w:tabs>
          <w:tab w:val="left" w:pos="851"/>
          <w:tab w:val="left" w:pos="1418"/>
        </w:tabs>
        <w:ind w:left="1560"/>
        <w:rPr>
          <w:lang w:val="fr-BE"/>
        </w:rPr>
      </w:pPr>
    </w:p>
    <w:p w14:paraId="79F7E654" w14:textId="77777777" w:rsidR="00120459" w:rsidRPr="00A4227D" w:rsidRDefault="00BC3764" w:rsidP="00BC3764">
      <w:pPr>
        <w:pStyle w:val="para1"/>
        <w:tabs>
          <w:tab w:val="left" w:pos="851"/>
          <w:tab w:val="left" w:pos="1418"/>
        </w:tabs>
        <w:spacing w:after="0"/>
        <w:ind w:left="425"/>
        <w:rPr>
          <w:lang w:val="fr-BE"/>
        </w:rPr>
      </w:pPr>
      <w:r w:rsidRPr="00A4227D">
        <w:rPr>
          <w:lang w:val="fr-BE"/>
        </w:rPr>
        <w:tab/>
      </w:r>
    </w:p>
    <w:p w14:paraId="7916960B" w14:textId="3473E0B9" w:rsidR="00BC3764" w:rsidRPr="00A4227D" w:rsidRDefault="00BC3764" w:rsidP="00DC1984">
      <w:pPr>
        <w:pStyle w:val="Heading3"/>
        <w:ind w:left="1134" w:hanging="567"/>
        <w:rPr>
          <w:lang w:val="fr-BE"/>
        </w:rPr>
      </w:pPr>
      <w:r w:rsidRPr="00A4227D">
        <w:rPr>
          <w:lang w:val="fr-BE"/>
        </w:rPr>
        <w:t>8.4.3. Existence de l'inventaire d'amiante au niveau du quart.</w:t>
      </w:r>
      <w:r w:rsidRPr="00A4227D">
        <w:rPr>
          <w:lang w:val="fr-BE"/>
        </w:rPr>
        <w:br/>
      </w:r>
    </w:p>
    <w:p w14:paraId="72871A28" w14:textId="5E88B23D" w:rsidR="00BC3764" w:rsidRPr="00A4227D" w:rsidRDefault="00BC3764" w:rsidP="00DC1984">
      <w:pPr>
        <w:pStyle w:val="para1"/>
        <w:tabs>
          <w:tab w:val="left" w:pos="851"/>
          <w:tab w:val="left" w:pos="1418"/>
          <w:tab w:val="left" w:pos="4678"/>
          <w:tab w:val="left" w:pos="4820"/>
        </w:tabs>
        <w:ind w:left="1134"/>
        <w:rPr>
          <w:lang w:val="fr-BE"/>
        </w:rPr>
      </w:pPr>
      <w:r w:rsidRPr="00A4227D">
        <w:rPr>
          <w:lang w:val="fr-BE"/>
        </w:rPr>
        <w:t>Y a-t-il un inventaire de l'amiante ?</w:t>
      </w:r>
      <w:r w:rsidR="00695470" w:rsidRPr="00A4227D">
        <w:rPr>
          <w:shd w:val="clear" w:color="auto" w:fill="E2EFD9"/>
          <w:lang w:val="fr-BE"/>
        </w:rPr>
        <w:tab/>
      </w:r>
      <w:r w:rsidR="00F53E18" w:rsidRPr="00A4227D">
        <w:rPr>
          <w:lang w:val="fr-BE"/>
        </w:rPr>
        <w:t xml:space="preserve">  </w:t>
      </w:r>
      <w:r w:rsidRPr="00A4227D">
        <w:rPr>
          <w:lang w:val="fr-BE"/>
        </w:rPr>
        <w:tab/>
      </w:r>
      <w:r w:rsidRPr="00A4227D">
        <w:rPr>
          <w:lang w:val="fr-BE"/>
        </w:rPr>
        <w:tab/>
      </w:r>
    </w:p>
    <w:p w14:paraId="44035B9B" w14:textId="77777777" w:rsidR="00845FD6" w:rsidRPr="00A4227D" w:rsidRDefault="00845FD6" w:rsidP="00BC3764">
      <w:pPr>
        <w:pStyle w:val="para1"/>
        <w:tabs>
          <w:tab w:val="left" w:pos="851"/>
          <w:tab w:val="left" w:pos="1418"/>
        </w:tabs>
        <w:rPr>
          <w:lang w:val="fr-BE"/>
        </w:rPr>
      </w:pPr>
    </w:p>
    <w:p w14:paraId="6850F1ED" w14:textId="77777777" w:rsidR="00BB5735" w:rsidRPr="00A4227D" w:rsidRDefault="00BB5735" w:rsidP="00F927EE">
      <w:pPr>
        <w:pStyle w:val="Heading2"/>
        <w:rPr>
          <w:lang w:val="fr-BE"/>
        </w:rPr>
        <w:sectPr w:rsidR="00BB5735" w:rsidRPr="00A4227D" w:rsidSect="00BC08CF">
          <w:pgSz w:w="11907" w:h="16834"/>
          <w:pgMar w:top="709" w:right="1134" w:bottom="567" w:left="1418" w:header="1304" w:footer="851" w:gutter="0"/>
          <w:paperSrc w:first="67" w:other="67"/>
          <w:cols w:space="720"/>
        </w:sectPr>
      </w:pPr>
    </w:p>
    <w:p w14:paraId="4FDE1283" w14:textId="78BCCB5C" w:rsidR="00845FD6" w:rsidRPr="00A4227D" w:rsidRDefault="0091782F" w:rsidP="00F927EE">
      <w:pPr>
        <w:pStyle w:val="Heading2"/>
        <w:rPr>
          <w:lang w:val="fr-BE"/>
        </w:rPr>
      </w:pPr>
      <w:r w:rsidRPr="00A4227D">
        <w:rPr>
          <w:lang w:val="fr-BE"/>
        </w:rPr>
        <w:lastRenderedPageBreak/>
        <w:t>8.5. Informations sur l'embellissement des ateliers.</w:t>
      </w:r>
    </w:p>
    <w:p w14:paraId="15791731" w14:textId="77777777" w:rsidR="00845FD6" w:rsidRPr="00A4227D" w:rsidRDefault="00845FD6" w:rsidP="00BC3764">
      <w:pPr>
        <w:pStyle w:val="para1"/>
        <w:tabs>
          <w:tab w:val="left" w:pos="851"/>
          <w:tab w:val="left" w:pos="1418"/>
        </w:tabs>
        <w:rPr>
          <w:lang w:val="fr-BE"/>
        </w:rPr>
      </w:pPr>
    </w:p>
    <w:p w14:paraId="617B5FFB" w14:textId="74D84AED" w:rsidR="00845FD6" w:rsidRPr="00A4227D" w:rsidRDefault="00845FD6" w:rsidP="00BC28A2">
      <w:pPr>
        <w:pStyle w:val="Heading3"/>
        <w:ind w:left="1134" w:hanging="567"/>
        <w:rPr>
          <w:lang w:val="fr-BE"/>
        </w:rPr>
      </w:pPr>
      <w:r w:rsidRPr="00A4227D">
        <w:rPr>
          <w:lang w:val="fr-BE"/>
        </w:rPr>
        <w:t>8.5.1. Mesures prises pour embellir les ateliers.</w:t>
      </w:r>
    </w:p>
    <w:p w14:paraId="551E0E54" w14:textId="77777777" w:rsidR="00845FD6" w:rsidRPr="00A4227D" w:rsidRDefault="00845FD6" w:rsidP="00845FD6">
      <w:pPr>
        <w:pStyle w:val="Heading9"/>
        <w:spacing w:after="0"/>
        <w:ind w:left="284"/>
        <w:jc w:val="left"/>
        <w:rPr>
          <w:color w:val="auto"/>
          <w:sz w:val="20"/>
          <w:lang w:val="fr-BE"/>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Mesure prise</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Initiateur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77777777"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EFABCB0" w14:textId="77777777" w:rsidR="00845FD6" w:rsidRPr="00022D72" w:rsidRDefault="00845FD6" w:rsidP="00022D72">
            <w:pPr>
              <w:pStyle w:val="Heading5"/>
              <w:spacing w:after="0"/>
              <w:ind w:left="0" w:firstLine="0"/>
              <w:rPr>
                <w:sz w:val="20"/>
              </w:rPr>
            </w:pPr>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Pr="00A4227D" w:rsidRDefault="00492F58" w:rsidP="00A873BE">
      <w:pPr>
        <w:pStyle w:val="Heading3"/>
        <w:ind w:left="1134" w:hanging="567"/>
        <w:rPr>
          <w:lang w:val="fr-BE"/>
        </w:rPr>
      </w:pPr>
      <w:r w:rsidRPr="00A4227D">
        <w:rPr>
          <w:lang w:val="fr-BE"/>
        </w:rPr>
        <w:t xml:space="preserve">8.5.2 Les propositions d'embellissement présentées au BOC, y compris le </w:t>
      </w:r>
      <w:r w:rsidRPr="00A4227D">
        <w:rPr>
          <w:lang w:val="fr-BE"/>
        </w:rPr>
        <w:tab/>
        <w:t xml:space="preserve">  l'indication des conséquences qui lui sont données.</w:t>
      </w:r>
    </w:p>
    <w:p w14:paraId="6806AEB0" w14:textId="77777777" w:rsidR="00492F58" w:rsidRPr="00A4227D" w:rsidRDefault="00492F58" w:rsidP="00492F58">
      <w:pPr>
        <w:pStyle w:val="para1"/>
        <w:spacing w:after="0"/>
        <w:ind w:left="425"/>
        <w:rPr>
          <w:lang w:val="fr-BE"/>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Proposer</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Conséquences</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77777777"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Pr="00A4227D" w:rsidRDefault="00492F58" w:rsidP="0022258B">
      <w:pPr>
        <w:pStyle w:val="Heading2"/>
        <w:rPr>
          <w:lang w:val="fr-BE"/>
        </w:rPr>
      </w:pPr>
      <w:r w:rsidRPr="00A4227D">
        <w:rPr>
          <w:lang w:val="fr-BE"/>
        </w:rPr>
        <w:t>8.6. Informations sur la prévention du stress psychosocial causé par le travail.</w:t>
      </w:r>
    </w:p>
    <w:p w14:paraId="754BB61A" w14:textId="77777777" w:rsidR="00492F58" w:rsidRPr="00A4227D" w:rsidRDefault="00492F58" w:rsidP="000A0B3C">
      <w:pPr>
        <w:pStyle w:val="Heading9"/>
        <w:shd w:val="clear" w:color="auto" w:fill="E2EFD9"/>
        <w:tabs>
          <w:tab w:val="left" w:pos="567"/>
        </w:tabs>
        <w:spacing w:before="360"/>
        <w:ind w:left="567"/>
        <w:jc w:val="left"/>
        <w:rPr>
          <w:color w:val="auto"/>
          <w:sz w:val="20"/>
          <w:lang w:val="fr-BE"/>
        </w:rPr>
      </w:pPr>
    </w:p>
    <w:p w14:paraId="74960418" w14:textId="5EA09409" w:rsidR="00492F58" w:rsidRPr="00A4227D" w:rsidRDefault="00492F58" w:rsidP="000A0B3C">
      <w:pPr>
        <w:pStyle w:val="Heading2"/>
        <w:rPr>
          <w:lang w:val="fr-BE"/>
        </w:rPr>
      </w:pPr>
      <w:r w:rsidRPr="00A4227D">
        <w:rPr>
          <w:lang w:val="fr-BE"/>
        </w:rPr>
        <w:t>8.7. Outils d'éducation, d'information et de propagande utilisés.</w:t>
      </w:r>
    </w:p>
    <w:p w14:paraId="3A280847" w14:textId="446A5CE4" w:rsidR="00492F58" w:rsidRPr="00A4227D" w:rsidRDefault="00F84926" w:rsidP="00F84926">
      <w:pPr>
        <w:pStyle w:val="Heading3"/>
        <w:spacing w:before="360"/>
        <w:ind w:left="1134" w:hanging="708"/>
        <w:rPr>
          <w:lang w:val="fr-BE"/>
        </w:rPr>
      </w:pPr>
      <w:r w:rsidRPr="00A4227D">
        <w:rPr>
          <w:lang w:val="fr-BE"/>
        </w:rPr>
        <w:t xml:space="preserve">  8.7.1.</w:t>
      </w:r>
      <w:r w:rsidR="00492F58" w:rsidRPr="00A4227D">
        <w:rPr>
          <w:lang w:val="fr-BE"/>
        </w:rPr>
        <w:tab/>
        <w:t>À l'initiative de l'unité.</w:t>
      </w:r>
    </w:p>
    <w:p w14:paraId="2CD25380" w14:textId="7CC17B16" w:rsidR="00492F58" w:rsidRPr="00A4227D" w:rsidRDefault="00492F58" w:rsidP="005B18E8">
      <w:pPr>
        <w:pStyle w:val="para1"/>
        <w:shd w:val="clear" w:color="auto" w:fill="E2EFD9"/>
        <w:tabs>
          <w:tab w:val="left" w:pos="1560"/>
        </w:tabs>
        <w:ind w:left="1134"/>
        <w:rPr>
          <w:lang w:val="fr-BE"/>
        </w:rPr>
      </w:pPr>
      <w:r w:rsidRPr="00A4227D">
        <w:rPr>
          <w:lang w:val="fr-BE"/>
        </w:rPr>
        <w:t xml:space="preserve">- </w:t>
      </w:r>
      <w:r w:rsidR="00B82983">
        <w:rPr>
          <w:lang w:val="fr-BE"/>
        </w:rPr>
        <w:t>Enews concernant le placement et l’utulisat</w:t>
      </w:r>
      <w:r w:rsidR="002A4C0D">
        <w:rPr>
          <w:lang w:val="fr-BE"/>
        </w:rPr>
        <w:t>i</w:t>
      </w:r>
      <w:r w:rsidR="00B82983">
        <w:rPr>
          <w:lang w:val="fr-BE"/>
        </w:rPr>
        <w:t>on des îlots poubelles de tri</w:t>
      </w:r>
    </w:p>
    <w:p w14:paraId="1BDA28D3" w14:textId="4EE095E6" w:rsidR="00492F58" w:rsidRPr="00A4227D" w:rsidRDefault="00492F58" w:rsidP="005B18E8">
      <w:pPr>
        <w:pStyle w:val="para1"/>
        <w:shd w:val="clear" w:color="auto" w:fill="E2EFD9"/>
        <w:tabs>
          <w:tab w:val="left" w:pos="1560"/>
        </w:tabs>
        <w:spacing w:after="0"/>
        <w:ind w:left="1134"/>
        <w:rPr>
          <w:lang w:val="fr-BE"/>
        </w:rPr>
      </w:pPr>
      <w:r w:rsidRPr="00A4227D">
        <w:rPr>
          <w:lang w:val="fr-BE"/>
        </w:rPr>
        <w:t xml:space="preserve">- </w:t>
      </w:r>
    </w:p>
    <w:p w14:paraId="1B5CD988" w14:textId="77777777" w:rsidR="00492F58" w:rsidRPr="00A4227D" w:rsidRDefault="00492F58" w:rsidP="00812561">
      <w:pPr>
        <w:pStyle w:val="para1"/>
        <w:tabs>
          <w:tab w:val="left" w:pos="993"/>
        </w:tabs>
        <w:spacing w:after="0"/>
        <w:ind w:left="425"/>
        <w:rPr>
          <w:lang w:val="fr-BE"/>
        </w:rPr>
      </w:pPr>
    </w:p>
    <w:p w14:paraId="5411F6B2" w14:textId="64C255E1" w:rsidR="00492F58" w:rsidRPr="00A4227D" w:rsidRDefault="00492F58" w:rsidP="00826A1C">
      <w:pPr>
        <w:pStyle w:val="Heading3"/>
        <w:ind w:left="567"/>
        <w:rPr>
          <w:lang w:val="fr-BE"/>
        </w:rPr>
      </w:pPr>
      <w:r w:rsidRPr="00A4227D">
        <w:rPr>
          <w:lang w:val="fr-BE"/>
        </w:rPr>
        <w:t>8.7.2.</w:t>
      </w:r>
      <w:r w:rsidRPr="00A4227D">
        <w:rPr>
          <w:lang w:val="fr-BE"/>
        </w:rPr>
        <w:tab/>
        <w:t>À l'initiative de la LDPBW.</w:t>
      </w:r>
    </w:p>
    <w:p w14:paraId="5031DEA8" w14:textId="77777777" w:rsidR="00492F58" w:rsidRPr="00A4227D" w:rsidRDefault="00492F58" w:rsidP="00826A1C">
      <w:pPr>
        <w:pStyle w:val="para1"/>
        <w:shd w:val="clear" w:color="auto" w:fill="E2EFD9"/>
        <w:ind w:left="1134"/>
        <w:rPr>
          <w:lang w:val="fr-BE"/>
        </w:rPr>
      </w:pPr>
      <w:r w:rsidRPr="00A4227D">
        <w:rPr>
          <w:lang w:val="fr-BE"/>
        </w:rPr>
        <w:t xml:space="preserve">- </w:t>
      </w:r>
    </w:p>
    <w:p w14:paraId="2437C4A0" w14:textId="77777777" w:rsidR="00492F58" w:rsidRPr="00A4227D" w:rsidRDefault="00492F58" w:rsidP="00826A1C">
      <w:pPr>
        <w:pStyle w:val="para1"/>
        <w:shd w:val="clear" w:color="auto" w:fill="E2EFD9"/>
        <w:ind w:left="1134"/>
        <w:rPr>
          <w:lang w:val="fr-BE"/>
        </w:rPr>
      </w:pPr>
      <w:r w:rsidRPr="00A4227D">
        <w:rPr>
          <w:lang w:val="fr-BE"/>
        </w:rPr>
        <w:t xml:space="preserve">- </w:t>
      </w:r>
    </w:p>
    <w:p w14:paraId="0A7EEFB1" w14:textId="286C2CF2" w:rsidR="00812561" w:rsidRPr="00A4227D" w:rsidRDefault="00812561" w:rsidP="00826A1C">
      <w:pPr>
        <w:pStyle w:val="Heading3"/>
        <w:ind w:left="567"/>
        <w:rPr>
          <w:lang w:val="fr-BE"/>
        </w:rPr>
      </w:pPr>
      <w:r w:rsidRPr="00A4227D">
        <w:rPr>
          <w:lang w:val="fr-BE"/>
        </w:rPr>
        <w:t>8.7.3. Distribution de documents et d'informations au personnel.</w:t>
      </w:r>
    </w:p>
    <w:p w14:paraId="42BE0A4E" w14:textId="77777777" w:rsidR="00812561" w:rsidRPr="00A4227D" w:rsidRDefault="00812561" w:rsidP="00C223EB">
      <w:pPr>
        <w:pStyle w:val="Heading9"/>
        <w:shd w:val="clear" w:color="auto" w:fill="E2EFD9"/>
        <w:ind w:left="1134"/>
        <w:jc w:val="left"/>
        <w:rPr>
          <w:sz w:val="20"/>
          <w:lang w:val="fr-BE"/>
        </w:rPr>
      </w:pPr>
    </w:p>
    <w:p w14:paraId="04125F20" w14:textId="77777777" w:rsidR="00D34C62" w:rsidRPr="00A4227D" w:rsidRDefault="00D34C62" w:rsidP="00812561">
      <w:pPr>
        <w:pStyle w:val="Heading9"/>
        <w:ind w:left="284"/>
        <w:jc w:val="left"/>
        <w:rPr>
          <w:sz w:val="20"/>
          <w:lang w:val="fr-BE"/>
        </w:rPr>
        <w:sectPr w:rsidR="00D34C62" w:rsidRPr="00A4227D" w:rsidSect="00BC08CF">
          <w:pgSz w:w="11907" w:h="16834"/>
          <w:pgMar w:top="709" w:right="1134" w:bottom="567" w:left="1418" w:header="1304" w:footer="851" w:gutter="0"/>
          <w:paperSrc w:first="67" w:other="67"/>
          <w:cols w:space="720"/>
        </w:sectPr>
      </w:pPr>
    </w:p>
    <w:p w14:paraId="0F9E243C" w14:textId="30957020" w:rsidR="00812561" w:rsidRPr="00A4227D" w:rsidRDefault="00812561" w:rsidP="00266FC7">
      <w:pPr>
        <w:pStyle w:val="Heading1"/>
        <w:rPr>
          <w:lang w:val="fr-BE"/>
        </w:rPr>
      </w:pPr>
      <w:r w:rsidRPr="00A4227D">
        <w:rPr>
          <w:lang w:val="fr-BE"/>
        </w:rPr>
        <w:lastRenderedPageBreak/>
        <w:t xml:space="preserve">9. </w:t>
      </w:r>
      <w:r w:rsidR="00266FC7" w:rsidRPr="00A4227D">
        <w:rPr>
          <w:lang w:val="fr-BE"/>
        </w:rPr>
        <w:tab/>
      </w:r>
      <w:r w:rsidRPr="00A4227D">
        <w:rPr>
          <w:lang w:val="fr-BE"/>
        </w:rPr>
        <w:t>La liste des activités du plan local de prévention pour l'année de service suivant l'année à laquelle se rapporte le rapport annuel et, le cas échéant, les délais de mise en œuvre en cas de dépassement de cette année de service.</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Thème</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Délai d'exécution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Table des exercices d'évacuation</w:t>
      </w:r>
    </w:p>
    <w:p w14:paraId="5084F315" w14:textId="15F66CE5" w:rsidR="00A60356" w:rsidRPr="00A4227D" w:rsidRDefault="00A60356" w:rsidP="00A60356">
      <w:pPr>
        <w:pStyle w:val="Heading9"/>
        <w:ind w:left="426"/>
        <w:jc w:val="both"/>
        <w:rPr>
          <w:color w:val="auto"/>
          <w:lang w:val="fr-BE"/>
        </w:rPr>
      </w:pPr>
      <w:r w:rsidRPr="00A4227D">
        <w:rPr>
          <w:color w:val="auto"/>
          <w:sz w:val="24"/>
          <w:szCs w:val="24"/>
          <w:lang w:val="fr-BE"/>
        </w:rPr>
        <w:t xml:space="preserve">Tableau récapitulatif indiquant, selon Eenh, si et à quelle date un exercice d'évacuation a eu lieu et s'il existe un plan d'urgence interne (P.I.I.), avec indication de la date de consultation au BOC. </w:t>
      </w:r>
    </w:p>
    <w:p w14:paraId="165763B7" w14:textId="77777777" w:rsidR="00A60356" w:rsidRPr="00A4227D" w:rsidRDefault="00A60356" w:rsidP="00A60356">
      <w:pPr>
        <w:pStyle w:val="Heading5"/>
        <w:rPr>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1174"/>
        <w:gridCol w:w="1162"/>
        <w:gridCol w:w="1155"/>
        <w:gridCol w:w="1172"/>
        <w:gridCol w:w="899"/>
        <w:gridCol w:w="839"/>
        <w:gridCol w:w="1751"/>
      </w:tblGrid>
      <w:tr w:rsidR="00A60356" w:rsidRPr="00022D72" w14:paraId="0FEC269D" w14:textId="77777777"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rPr>
              <w:t>Nom KwartierNom du quartier</w:t>
            </w:r>
          </w:p>
        </w:tc>
        <w:tc>
          <w:tcPr>
            <w:tcW w:w="1196" w:type="dxa"/>
            <w:vMerge w:val="restart"/>
            <w:tcBorders>
              <w:top w:val="single" w:sz="8" w:space="0" w:color="auto"/>
            </w:tcBorders>
            <w:shd w:val="clear" w:color="auto" w:fill="D9D9D9" w:themeFill="background1" w:themeFillShade="D9"/>
            <w:vAlign w:val="center"/>
          </w:tcPr>
          <w:p w14:paraId="048C2E64" w14:textId="77777777" w:rsidR="00A60356" w:rsidRPr="00A4227D" w:rsidRDefault="00A60356" w:rsidP="00940815">
            <w:pPr>
              <w:pStyle w:val="Default"/>
              <w:tabs>
                <w:tab w:val="center" w:pos="4678"/>
              </w:tabs>
              <w:jc w:val="center"/>
              <w:rPr>
                <w:rFonts w:ascii="Comic Sans MS" w:hAnsi="Comic Sans MS"/>
                <w:b/>
                <w:bCs/>
                <w:sz w:val="12"/>
                <w:szCs w:val="12"/>
                <w:lang w:val="fr-BE"/>
              </w:rPr>
            </w:pPr>
            <w:r w:rsidRPr="00A4227D">
              <w:rPr>
                <w:rFonts w:ascii="Comic Sans MS" w:hAnsi="Comic Sans MS"/>
                <w:b/>
                <w:bCs/>
                <w:sz w:val="12"/>
                <w:szCs w:val="12"/>
                <w:lang w:val="fr-BE"/>
              </w:rPr>
              <w:t>Nom de l'unitéNom de l'unité</w:t>
            </w:r>
          </w:p>
        </w:tc>
        <w:tc>
          <w:tcPr>
            <w:tcW w:w="3588"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Plan d'urgence interne / Internal Emergency plan</w:t>
            </w:r>
          </w:p>
        </w:tc>
        <w:tc>
          <w:tcPr>
            <w:tcW w:w="3591"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Evacuation exercise / Exercice d'évacuation</w:t>
            </w:r>
          </w:p>
        </w:tc>
      </w:tr>
      <w:tr w:rsidR="00A60356" w:rsidRPr="002A4C0D" w14:paraId="61348BBE" w14:textId="77777777"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14:paraId="095AA6E8"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14:paraId="75C1B89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En coursEn cours</w:t>
            </w:r>
          </w:p>
        </w:tc>
        <w:tc>
          <w:tcPr>
            <w:tcW w:w="1196" w:type="dxa"/>
            <w:tcBorders>
              <w:bottom w:val="single" w:sz="8" w:space="0" w:color="auto"/>
            </w:tcBorders>
            <w:shd w:val="clear" w:color="auto" w:fill="D9D9D9" w:themeFill="background1" w:themeFillShade="D9"/>
            <w:vAlign w:val="center"/>
          </w:tcPr>
          <w:p w14:paraId="23D28BE9"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Fini</w:t>
            </w:r>
            <w:r w:rsidRPr="00A60356">
              <w:rPr>
                <w:rFonts w:ascii="Comic Sans MS" w:hAnsi="Comic Sans MS"/>
                <w:b/>
                <w:bCs/>
                <w:sz w:val="12"/>
                <w:szCs w:val="12"/>
              </w:rPr>
              <w:br/>
              <w:t>établi</w:t>
            </w:r>
          </w:p>
        </w:tc>
        <w:tc>
          <w:tcPr>
            <w:tcW w:w="1196" w:type="dxa"/>
            <w:tcBorders>
              <w:bottom w:val="single" w:sz="8" w:space="0" w:color="auto"/>
            </w:tcBorders>
            <w:shd w:val="clear" w:color="auto" w:fill="D9D9D9" w:themeFill="background1" w:themeFillShade="D9"/>
            <w:vAlign w:val="center"/>
          </w:tcPr>
          <w:p w14:paraId="5F4E3F9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Inexistant</w:t>
            </w:r>
          </w:p>
        </w:tc>
        <w:tc>
          <w:tcPr>
            <w:tcW w:w="932" w:type="dxa"/>
            <w:tcBorders>
              <w:bottom w:val="single" w:sz="8" w:space="0" w:color="auto"/>
            </w:tcBorders>
            <w:shd w:val="clear" w:color="auto" w:fill="D9D9D9" w:themeFill="background1" w:themeFillShade="D9"/>
            <w:vAlign w:val="center"/>
          </w:tcPr>
          <w:p w14:paraId="57EA447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Oui</w:t>
            </w:r>
            <w:r w:rsidRPr="00A60356">
              <w:rPr>
                <w:rFonts w:ascii="Comic Sans MS" w:hAnsi="Comic Sans MS"/>
                <w:b/>
                <w:bCs/>
                <w:sz w:val="12"/>
                <w:szCs w:val="12"/>
              </w:rPr>
              <w:br/>
              <w:t>ici</w:t>
            </w:r>
          </w:p>
        </w:tc>
        <w:tc>
          <w:tcPr>
            <w:tcW w:w="85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rPr>
              <w:t>NonNon</w:t>
            </w:r>
          </w:p>
        </w:tc>
        <w:tc>
          <w:tcPr>
            <w:tcW w:w="1808"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4227D" w:rsidRDefault="00A60356" w:rsidP="00940815">
            <w:pPr>
              <w:pStyle w:val="Default"/>
              <w:tabs>
                <w:tab w:val="center" w:pos="4678"/>
              </w:tabs>
              <w:jc w:val="center"/>
              <w:rPr>
                <w:rFonts w:ascii="Comic Sans MS" w:hAnsi="Comic Sans MS"/>
                <w:b/>
                <w:bCs/>
                <w:sz w:val="12"/>
                <w:szCs w:val="12"/>
                <w:lang w:val="fr-BE"/>
              </w:rPr>
            </w:pPr>
            <w:r w:rsidRPr="00A4227D">
              <w:rPr>
                <w:rFonts w:ascii="Comic Sans MS" w:hAnsi="Comic Sans MS"/>
                <w:b/>
                <w:bCs/>
                <w:sz w:val="12"/>
                <w:szCs w:val="12"/>
                <w:lang w:val="fr-BE"/>
              </w:rPr>
              <w:t>Date de la consultation BOCDate CCB</w:t>
            </w:r>
          </w:p>
        </w:tc>
      </w:tr>
      <w:tr w:rsidR="00A60356" w:rsidRPr="002A4C0D" w14:paraId="0D2ECFBB" w14:textId="77777777" w:rsidTr="00940815">
        <w:trPr>
          <w:trHeight w:val="284"/>
        </w:trPr>
        <w:tc>
          <w:tcPr>
            <w:tcW w:w="1196" w:type="dxa"/>
            <w:tcBorders>
              <w:top w:val="single" w:sz="8" w:space="0" w:color="auto"/>
              <w:left w:val="single" w:sz="8" w:space="0" w:color="auto"/>
            </w:tcBorders>
            <w:shd w:val="clear" w:color="auto" w:fill="E2EFD9"/>
            <w:vAlign w:val="center"/>
          </w:tcPr>
          <w:p w14:paraId="37E1E7A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top w:val="single" w:sz="8" w:space="0" w:color="auto"/>
            </w:tcBorders>
            <w:shd w:val="clear" w:color="auto" w:fill="E2EFD9"/>
            <w:vAlign w:val="center"/>
          </w:tcPr>
          <w:p w14:paraId="70815752"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top w:val="single" w:sz="8" w:space="0" w:color="auto"/>
            </w:tcBorders>
            <w:shd w:val="clear" w:color="auto" w:fill="E2EFD9"/>
            <w:vAlign w:val="center"/>
          </w:tcPr>
          <w:p w14:paraId="2CFFDA94"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top w:val="single" w:sz="8" w:space="0" w:color="auto"/>
            </w:tcBorders>
            <w:shd w:val="clear" w:color="auto" w:fill="E2EFD9"/>
            <w:vAlign w:val="center"/>
          </w:tcPr>
          <w:p w14:paraId="6E7127E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top w:val="single" w:sz="8" w:space="0" w:color="auto"/>
            </w:tcBorders>
            <w:shd w:val="clear" w:color="auto" w:fill="E2EFD9"/>
            <w:vAlign w:val="center"/>
          </w:tcPr>
          <w:p w14:paraId="06155F8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tcBorders>
              <w:top w:val="single" w:sz="8" w:space="0" w:color="auto"/>
            </w:tcBorders>
            <w:shd w:val="clear" w:color="auto" w:fill="E2EFD9"/>
            <w:vAlign w:val="center"/>
          </w:tcPr>
          <w:p w14:paraId="7CFD9886"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tcBorders>
              <w:top w:val="single" w:sz="8" w:space="0" w:color="auto"/>
            </w:tcBorders>
            <w:shd w:val="clear" w:color="auto" w:fill="E2EFD9"/>
            <w:vAlign w:val="center"/>
          </w:tcPr>
          <w:p w14:paraId="27D14385"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top w:val="single" w:sz="8" w:space="0" w:color="auto"/>
              <w:right w:val="single" w:sz="8" w:space="0" w:color="auto"/>
            </w:tcBorders>
            <w:shd w:val="clear" w:color="auto" w:fill="E2EFD9"/>
            <w:vAlign w:val="center"/>
          </w:tcPr>
          <w:p w14:paraId="2217FC17"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A4C0D" w14:paraId="2BFC535F" w14:textId="77777777" w:rsidTr="00940815">
        <w:trPr>
          <w:trHeight w:val="284"/>
        </w:trPr>
        <w:tc>
          <w:tcPr>
            <w:tcW w:w="1196" w:type="dxa"/>
            <w:tcBorders>
              <w:left w:val="single" w:sz="8" w:space="0" w:color="auto"/>
            </w:tcBorders>
            <w:shd w:val="clear" w:color="auto" w:fill="E2EFD9"/>
            <w:vAlign w:val="center"/>
          </w:tcPr>
          <w:p w14:paraId="57E3F67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5F72787C"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45851DA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1ECFDCD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27574AD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5ADFF3AC"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5C940332"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354B7CB7"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A4C0D" w14:paraId="783E655E" w14:textId="77777777" w:rsidTr="00940815">
        <w:trPr>
          <w:trHeight w:val="284"/>
        </w:trPr>
        <w:tc>
          <w:tcPr>
            <w:tcW w:w="1196" w:type="dxa"/>
            <w:tcBorders>
              <w:left w:val="single" w:sz="8" w:space="0" w:color="auto"/>
            </w:tcBorders>
            <w:shd w:val="clear" w:color="auto" w:fill="E2EFD9"/>
            <w:vAlign w:val="center"/>
          </w:tcPr>
          <w:p w14:paraId="0A1723A7"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4BF83B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22D4A0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0E7E48D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1DBC0B9C"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5216346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38E5B10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5EC64B2A"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A4C0D" w14:paraId="0D7F4DE4" w14:textId="77777777" w:rsidTr="00940815">
        <w:trPr>
          <w:trHeight w:val="284"/>
        </w:trPr>
        <w:tc>
          <w:tcPr>
            <w:tcW w:w="1196" w:type="dxa"/>
            <w:tcBorders>
              <w:left w:val="single" w:sz="8" w:space="0" w:color="auto"/>
            </w:tcBorders>
            <w:shd w:val="clear" w:color="auto" w:fill="E2EFD9"/>
            <w:vAlign w:val="center"/>
          </w:tcPr>
          <w:p w14:paraId="0CC3C28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4D0BA1B8"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5247EB68"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2C1ECD46"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4B5BDC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3B3DB8A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49E2D90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1EADD2DE"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A4C0D" w14:paraId="2A1747EC" w14:textId="77777777" w:rsidTr="00940815">
        <w:trPr>
          <w:trHeight w:val="284"/>
        </w:trPr>
        <w:tc>
          <w:tcPr>
            <w:tcW w:w="1196" w:type="dxa"/>
            <w:tcBorders>
              <w:left w:val="single" w:sz="8" w:space="0" w:color="auto"/>
            </w:tcBorders>
            <w:shd w:val="clear" w:color="auto" w:fill="E2EFD9"/>
            <w:vAlign w:val="center"/>
          </w:tcPr>
          <w:p w14:paraId="67DBE2F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79A008D4"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0B7FB61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D783FD5"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493594D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279ABF8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76B1D728"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1F98202E"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A4C0D" w14:paraId="2D2EFFF3" w14:textId="77777777" w:rsidTr="00940815">
        <w:trPr>
          <w:trHeight w:val="284"/>
        </w:trPr>
        <w:tc>
          <w:tcPr>
            <w:tcW w:w="1196" w:type="dxa"/>
            <w:tcBorders>
              <w:left w:val="single" w:sz="8" w:space="0" w:color="auto"/>
            </w:tcBorders>
            <w:shd w:val="clear" w:color="auto" w:fill="E2EFD9"/>
            <w:vAlign w:val="center"/>
          </w:tcPr>
          <w:p w14:paraId="5A2EFFF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581DF799"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10B09F1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62D5295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26A11BCC"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0DB4255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530A7332"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52F21C28"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A4C0D" w14:paraId="79851F31" w14:textId="77777777" w:rsidTr="00940815">
        <w:trPr>
          <w:trHeight w:val="284"/>
        </w:trPr>
        <w:tc>
          <w:tcPr>
            <w:tcW w:w="1196" w:type="dxa"/>
            <w:tcBorders>
              <w:left w:val="single" w:sz="8" w:space="0" w:color="auto"/>
            </w:tcBorders>
            <w:shd w:val="clear" w:color="auto" w:fill="E2EFD9"/>
            <w:vAlign w:val="center"/>
          </w:tcPr>
          <w:p w14:paraId="7F1DE9CF"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99FB6E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F390DA5"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0ACD363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7DA62D4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6B22FCD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3849AE79"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7DB73BFC"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A4C0D" w14:paraId="57E13902" w14:textId="77777777" w:rsidTr="00940815">
        <w:trPr>
          <w:trHeight w:val="284"/>
        </w:trPr>
        <w:tc>
          <w:tcPr>
            <w:tcW w:w="1196" w:type="dxa"/>
            <w:tcBorders>
              <w:left w:val="single" w:sz="8" w:space="0" w:color="auto"/>
            </w:tcBorders>
            <w:shd w:val="clear" w:color="auto" w:fill="E2EFD9"/>
            <w:vAlign w:val="center"/>
          </w:tcPr>
          <w:p w14:paraId="030A8354"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455CEFF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196F2816"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58618B70"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shd w:val="clear" w:color="auto" w:fill="E2EFD9"/>
            <w:vAlign w:val="center"/>
          </w:tcPr>
          <w:p w14:paraId="312F316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shd w:val="clear" w:color="auto" w:fill="E2EFD9"/>
            <w:vAlign w:val="center"/>
          </w:tcPr>
          <w:p w14:paraId="7A876E4B"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shd w:val="clear" w:color="auto" w:fill="E2EFD9"/>
            <w:vAlign w:val="center"/>
          </w:tcPr>
          <w:p w14:paraId="389F3BB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right w:val="single" w:sz="8" w:space="0" w:color="auto"/>
            </w:tcBorders>
            <w:shd w:val="clear" w:color="auto" w:fill="E2EFD9"/>
            <w:vAlign w:val="center"/>
          </w:tcPr>
          <w:p w14:paraId="4FC1C64C"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r w:rsidR="00A60356" w:rsidRPr="002A4C0D" w14:paraId="1C99938B" w14:textId="77777777" w:rsidTr="00940815">
        <w:trPr>
          <w:trHeight w:val="284"/>
        </w:trPr>
        <w:tc>
          <w:tcPr>
            <w:tcW w:w="1196" w:type="dxa"/>
            <w:tcBorders>
              <w:left w:val="single" w:sz="8" w:space="0" w:color="auto"/>
              <w:bottom w:val="single" w:sz="8" w:space="0" w:color="auto"/>
            </w:tcBorders>
            <w:shd w:val="clear" w:color="auto" w:fill="E2EFD9"/>
            <w:vAlign w:val="center"/>
          </w:tcPr>
          <w:p w14:paraId="7654F50A"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bottom w:val="single" w:sz="8" w:space="0" w:color="auto"/>
            </w:tcBorders>
            <w:shd w:val="clear" w:color="auto" w:fill="E2EFD9"/>
            <w:vAlign w:val="center"/>
          </w:tcPr>
          <w:p w14:paraId="34496F6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bottom w:val="single" w:sz="8" w:space="0" w:color="auto"/>
            </w:tcBorders>
            <w:shd w:val="clear" w:color="auto" w:fill="E2EFD9"/>
            <w:vAlign w:val="center"/>
          </w:tcPr>
          <w:p w14:paraId="0042A1B3"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bottom w:val="single" w:sz="8" w:space="0" w:color="auto"/>
            </w:tcBorders>
            <w:shd w:val="clear" w:color="auto" w:fill="E2EFD9"/>
            <w:vAlign w:val="center"/>
          </w:tcPr>
          <w:p w14:paraId="1742121E"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196" w:type="dxa"/>
            <w:tcBorders>
              <w:bottom w:val="single" w:sz="8" w:space="0" w:color="auto"/>
            </w:tcBorders>
            <w:shd w:val="clear" w:color="auto" w:fill="E2EFD9"/>
            <w:vAlign w:val="center"/>
          </w:tcPr>
          <w:p w14:paraId="5CBDC45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932" w:type="dxa"/>
            <w:tcBorders>
              <w:bottom w:val="single" w:sz="8" w:space="0" w:color="auto"/>
            </w:tcBorders>
            <w:shd w:val="clear" w:color="auto" w:fill="E2EFD9"/>
            <w:vAlign w:val="center"/>
          </w:tcPr>
          <w:p w14:paraId="77214134"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851" w:type="dxa"/>
            <w:tcBorders>
              <w:bottom w:val="single" w:sz="8" w:space="0" w:color="auto"/>
            </w:tcBorders>
            <w:shd w:val="clear" w:color="auto" w:fill="E2EFD9"/>
            <w:vAlign w:val="center"/>
          </w:tcPr>
          <w:p w14:paraId="51CF5BE1" w14:textId="77777777" w:rsidR="00A60356" w:rsidRPr="00A4227D" w:rsidRDefault="00A60356" w:rsidP="00940815">
            <w:pPr>
              <w:pStyle w:val="Default"/>
              <w:tabs>
                <w:tab w:val="center" w:pos="4678"/>
              </w:tabs>
              <w:jc w:val="center"/>
              <w:rPr>
                <w:rFonts w:ascii="Comic Sans MS" w:hAnsi="Comic Sans MS"/>
                <w:sz w:val="12"/>
                <w:szCs w:val="12"/>
                <w:lang w:val="fr-BE"/>
              </w:rPr>
            </w:pPr>
          </w:p>
        </w:tc>
        <w:tc>
          <w:tcPr>
            <w:tcW w:w="1808" w:type="dxa"/>
            <w:tcBorders>
              <w:bottom w:val="single" w:sz="8" w:space="0" w:color="auto"/>
              <w:right w:val="single" w:sz="8" w:space="0" w:color="auto"/>
            </w:tcBorders>
            <w:shd w:val="clear" w:color="auto" w:fill="E2EFD9"/>
            <w:vAlign w:val="center"/>
          </w:tcPr>
          <w:p w14:paraId="1B04A779" w14:textId="77777777" w:rsidR="00A60356" w:rsidRPr="00A4227D" w:rsidRDefault="00A60356" w:rsidP="00940815">
            <w:pPr>
              <w:pStyle w:val="Default"/>
              <w:tabs>
                <w:tab w:val="center" w:pos="4678"/>
              </w:tabs>
              <w:jc w:val="center"/>
              <w:rPr>
                <w:rFonts w:ascii="Comic Sans MS" w:hAnsi="Comic Sans MS"/>
                <w:sz w:val="12"/>
                <w:szCs w:val="12"/>
                <w:lang w:val="fr-BE"/>
              </w:rPr>
            </w:pPr>
          </w:p>
        </w:tc>
      </w:tr>
    </w:tbl>
    <w:p w14:paraId="5918466A" w14:textId="77777777" w:rsidR="00A60356" w:rsidRPr="00A4227D" w:rsidRDefault="00A60356" w:rsidP="00A60356">
      <w:pPr>
        <w:pStyle w:val="para1"/>
        <w:rPr>
          <w:lang w:val="fr-BE"/>
        </w:rPr>
      </w:pPr>
    </w:p>
    <w:p w14:paraId="191BE3DA" w14:textId="77777777" w:rsidR="00A60356" w:rsidRPr="00A4227D" w:rsidRDefault="00A60356" w:rsidP="00A60356">
      <w:pPr>
        <w:pStyle w:val="Heading5"/>
        <w:ind w:hanging="568"/>
        <w:rPr>
          <w:lang w:val="fr-BE"/>
        </w:rPr>
      </w:pPr>
    </w:p>
    <w:p w14:paraId="61A7726E" w14:textId="77777777" w:rsidR="00A60356" w:rsidRPr="00A4227D" w:rsidRDefault="00A60356" w:rsidP="00A60356">
      <w:pPr>
        <w:pStyle w:val="para1"/>
        <w:rPr>
          <w:lang w:val="fr-BE"/>
        </w:rPr>
      </w:pPr>
    </w:p>
    <w:p w14:paraId="27C5C452" w14:textId="77777777" w:rsidR="00A60356" w:rsidRPr="00A4227D" w:rsidRDefault="00A60356" w:rsidP="00A60356">
      <w:pPr>
        <w:pStyle w:val="para1"/>
        <w:rPr>
          <w:lang w:val="fr-BE"/>
        </w:rPr>
        <w:sectPr w:rsidR="00A60356" w:rsidRPr="00A4227D" w:rsidSect="005759CC">
          <w:pgSz w:w="11907" w:h="16834"/>
          <w:pgMar w:top="709" w:right="1134" w:bottom="567" w:left="1418" w:header="1304" w:footer="279" w:gutter="0"/>
          <w:paperSrc w:first="67" w:other="67"/>
          <w:cols w:space="720"/>
        </w:sectPr>
      </w:pPr>
    </w:p>
    <w:p w14:paraId="4EBEFBA5" w14:textId="12E3DDE8" w:rsidR="00A60356" w:rsidRPr="00A4227D" w:rsidRDefault="00912138" w:rsidP="00912138">
      <w:pPr>
        <w:pStyle w:val="Heading1"/>
        <w:rPr>
          <w:lang w:val="fr-BE"/>
        </w:rPr>
      </w:pPr>
      <w:r w:rsidRPr="00A4227D">
        <w:rPr>
          <w:lang w:val="fr-BE"/>
        </w:rPr>
        <w:lastRenderedPageBreak/>
        <w:t>11. Suivi des incidents et accidents.</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68"/>
        <w:gridCol w:w="1682"/>
        <w:gridCol w:w="985"/>
        <w:gridCol w:w="849"/>
        <w:gridCol w:w="1404"/>
        <w:gridCol w:w="2522"/>
        <w:gridCol w:w="701"/>
        <w:gridCol w:w="1137"/>
        <w:gridCol w:w="708"/>
        <w:gridCol w:w="2658"/>
      </w:tblGrid>
      <w:tr w:rsidR="00912138" w:rsidRPr="00A37F85" w14:paraId="013ACEEE" w14:textId="77777777"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Date de l'accident</w:t>
            </w:r>
          </w:p>
        </w:tc>
        <w:tc>
          <w:tcPr>
            <w:tcW w:w="2098"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NOM</w:t>
            </w:r>
          </w:p>
        </w:tc>
        <w:tc>
          <w:tcPr>
            <w:tcW w:w="170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Prénom</w:t>
            </w:r>
          </w:p>
        </w:tc>
        <w:tc>
          <w:tcPr>
            <w:tcW w:w="992"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Degré</w:t>
            </w:r>
          </w:p>
        </w:tc>
        <w:tc>
          <w:tcPr>
            <w:tcW w:w="851"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Stamnr</w:t>
            </w:r>
          </w:p>
        </w:tc>
        <w:tc>
          <w:tcPr>
            <w:tcW w:w="1417"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Service</w:t>
            </w:r>
          </w:p>
        </w:tc>
        <w:tc>
          <w:tcPr>
            <w:tcW w:w="2552" w:type="dxa"/>
            <w:tcBorders>
              <w:top w:val="single" w:sz="8" w:space="0" w:color="auto"/>
              <w:bottom w:val="single" w:sz="8" w:space="0" w:color="auto"/>
            </w:tcBorders>
            <w:shd w:val="clear" w:color="auto" w:fill="D9D9D9"/>
            <w:vAlign w:val="center"/>
          </w:tcPr>
          <w:p w14:paraId="3529DA63" w14:textId="77777777" w:rsidR="00912138" w:rsidRPr="00A4227D" w:rsidRDefault="00912138" w:rsidP="00912138">
            <w:pPr>
              <w:pStyle w:val="Default"/>
              <w:tabs>
                <w:tab w:val="center" w:pos="4678"/>
              </w:tabs>
              <w:jc w:val="center"/>
              <w:rPr>
                <w:rFonts w:ascii="Comic Sans MS" w:hAnsi="Comic Sans MS"/>
                <w:b/>
                <w:sz w:val="16"/>
                <w:szCs w:val="16"/>
                <w:lang w:val="fr-BE"/>
              </w:rPr>
            </w:pPr>
            <w:r w:rsidRPr="00A4227D">
              <w:rPr>
                <w:rFonts w:ascii="Comic Sans MS" w:hAnsi="Comic Sans MS"/>
                <w:b/>
                <w:sz w:val="16"/>
                <w:szCs w:val="16"/>
                <w:lang w:val="fr-BE"/>
              </w:rPr>
              <w:t>Type d'accident, brève description et blessure</w:t>
            </w:r>
          </w:p>
        </w:tc>
        <w:tc>
          <w:tcPr>
            <w:tcW w:w="702"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Jours de repos</w:t>
            </w:r>
          </w:p>
        </w:tc>
        <w:tc>
          <w:tcPr>
            <w:tcW w:w="999"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Délai de prolongation</w:t>
            </w:r>
          </w:p>
        </w:tc>
        <w:tc>
          <w:tcPr>
            <w:tcW w:w="70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Congé total</w:t>
            </w:r>
          </w:p>
        </w:tc>
        <w:tc>
          <w:tcPr>
            <w:tcW w:w="2693"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rPr>
              <w:t>Mesure de prévention</w:t>
            </w:r>
          </w:p>
        </w:tc>
      </w:tr>
      <w:tr w:rsidR="00912138" w:rsidRPr="00A37F85" w14:paraId="478378E5" w14:textId="77777777" w:rsidTr="00940815">
        <w:trPr>
          <w:trHeight w:val="567"/>
        </w:trPr>
        <w:tc>
          <w:tcPr>
            <w:tcW w:w="987" w:type="dxa"/>
            <w:tcBorders>
              <w:top w:val="single" w:sz="8" w:space="0" w:color="auto"/>
              <w:left w:val="single" w:sz="8" w:space="0" w:color="auto"/>
            </w:tcBorders>
            <w:shd w:val="clear" w:color="auto" w:fill="E2EFD9"/>
            <w:vAlign w:val="center"/>
          </w:tcPr>
          <w:p w14:paraId="4821318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top w:val="single" w:sz="8" w:space="0" w:color="auto"/>
            </w:tcBorders>
            <w:shd w:val="clear" w:color="auto" w:fill="E2EFD9"/>
            <w:vAlign w:val="center"/>
          </w:tcPr>
          <w:p w14:paraId="3C765400"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top w:val="single" w:sz="8" w:space="0" w:color="auto"/>
            </w:tcBorders>
            <w:shd w:val="clear" w:color="auto" w:fill="E2EFD9"/>
            <w:vAlign w:val="center"/>
          </w:tcPr>
          <w:p w14:paraId="2281534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top w:val="single" w:sz="8" w:space="0" w:color="auto"/>
            </w:tcBorders>
            <w:shd w:val="clear" w:color="auto" w:fill="E2EFD9"/>
            <w:vAlign w:val="center"/>
          </w:tcPr>
          <w:p w14:paraId="5664850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top w:val="single" w:sz="8" w:space="0" w:color="auto"/>
            </w:tcBorders>
            <w:shd w:val="clear" w:color="auto" w:fill="E2EFD9"/>
            <w:vAlign w:val="center"/>
          </w:tcPr>
          <w:p w14:paraId="694FA31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top w:val="single" w:sz="8" w:space="0" w:color="auto"/>
            </w:tcBorders>
            <w:shd w:val="clear" w:color="auto" w:fill="E2EFD9"/>
            <w:vAlign w:val="center"/>
          </w:tcPr>
          <w:p w14:paraId="2F30DC3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top w:val="single" w:sz="8" w:space="0" w:color="auto"/>
            </w:tcBorders>
            <w:shd w:val="clear" w:color="auto" w:fill="E2EFD9"/>
            <w:vAlign w:val="center"/>
          </w:tcPr>
          <w:p w14:paraId="007CCD33"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top w:val="single" w:sz="8" w:space="0" w:color="auto"/>
            </w:tcBorders>
            <w:shd w:val="clear" w:color="auto" w:fill="E2EFD9"/>
            <w:vAlign w:val="center"/>
          </w:tcPr>
          <w:p w14:paraId="4ED8DF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top w:val="single" w:sz="8" w:space="0" w:color="auto"/>
            </w:tcBorders>
            <w:shd w:val="clear" w:color="auto" w:fill="E2EFD9"/>
            <w:vAlign w:val="center"/>
          </w:tcPr>
          <w:p w14:paraId="70F90C7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14:paraId="1D60065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top w:val="single" w:sz="8" w:space="0" w:color="auto"/>
              <w:right w:val="single" w:sz="8" w:space="0" w:color="auto"/>
            </w:tcBorders>
            <w:shd w:val="clear" w:color="auto" w:fill="E2EFD9"/>
            <w:vAlign w:val="center"/>
          </w:tcPr>
          <w:p w14:paraId="07E06B5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4AC0C6A2" w14:textId="77777777" w:rsidTr="00940815">
        <w:trPr>
          <w:trHeight w:val="567"/>
        </w:trPr>
        <w:tc>
          <w:tcPr>
            <w:tcW w:w="987" w:type="dxa"/>
            <w:tcBorders>
              <w:left w:val="single" w:sz="8" w:space="0" w:color="auto"/>
            </w:tcBorders>
            <w:shd w:val="clear" w:color="auto" w:fill="E2EFD9"/>
            <w:vAlign w:val="center"/>
          </w:tcPr>
          <w:p w14:paraId="19C1C62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9DC962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E78F590"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6171734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586015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92E5D7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02C51A8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E9703E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27DBFD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D355C7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32843E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BFC79C9" w14:textId="77777777" w:rsidTr="00940815">
        <w:trPr>
          <w:trHeight w:val="567"/>
        </w:trPr>
        <w:tc>
          <w:tcPr>
            <w:tcW w:w="987" w:type="dxa"/>
            <w:tcBorders>
              <w:left w:val="single" w:sz="8" w:space="0" w:color="auto"/>
            </w:tcBorders>
            <w:shd w:val="clear" w:color="auto" w:fill="E2EFD9"/>
            <w:vAlign w:val="center"/>
          </w:tcPr>
          <w:p w14:paraId="6091220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AD30C9B"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D977AA3"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748A15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86391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ECDF8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ECBEF6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0AB471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5D2F19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88AABC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AEC0804"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54B05E8" w14:textId="77777777" w:rsidTr="00940815">
        <w:trPr>
          <w:trHeight w:val="567"/>
        </w:trPr>
        <w:tc>
          <w:tcPr>
            <w:tcW w:w="987" w:type="dxa"/>
            <w:tcBorders>
              <w:left w:val="single" w:sz="8" w:space="0" w:color="auto"/>
            </w:tcBorders>
            <w:shd w:val="clear" w:color="auto" w:fill="E2EFD9"/>
            <w:vAlign w:val="center"/>
          </w:tcPr>
          <w:p w14:paraId="1FD909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44BB31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721D23E"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78B75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3C23EB4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906BE9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2CB7E7B"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73BFE8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43FFE4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60BEDD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2B06CCE"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7BB4B76" w14:textId="77777777" w:rsidTr="00940815">
        <w:trPr>
          <w:trHeight w:val="567"/>
        </w:trPr>
        <w:tc>
          <w:tcPr>
            <w:tcW w:w="987" w:type="dxa"/>
            <w:tcBorders>
              <w:left w:val="single" w:sz="8" w:space="0" w:color="auto"/>
            </w:tcBorders>
            <w:shd w:val="clear" w:color="auto" w:fill="E2EFD9"/>
            <w:vAlign w:val="center"/>
          </w:tcPr>
          <w:p w14:paraId="3A2E84C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5A8848F"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CF2399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039929C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25E5A1A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57720A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62CFEE8"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73C12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6ACFA5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50B87D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2667D0A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F14002B" w14:textId="77777777" w:rsidTr="00940815">
        <w:trPr>
          <w:trHeight w:val="567"/>
        </w:trPr>
        <w:tc>
          <w:tcPr>
            <w:tcW w:w="987" w:type="dxa"/>
            <w:tcBorders>
              <w:left w:val="single" w:sz="8" w:space="0" w:color="auto"/>
            </w:tcBorders>
            <w:shd w:val="clear" w:color="auto" w:fill="E2EFD9"/>
            <w:vAlign w:val="center"/>
          </w:tcPr>
          <w:p w14:paraId="674AD6B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D1B22A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50C94F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5EBC9C9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4CFBE7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30CAE0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208FAB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D87430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92349D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9D3D4C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E97C2AB"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0834A2D1" w14:textId="77777777" w:rsidTr="00940815">
        <w:trPr>
          <w:trHeight w:val="567"/>
        </w:trPr>
        <w:tc>
          <w:tcPr>
            <w:tcW w:w="987" w:type="dxa"/>
            <w:tcBorders>
              <w:left w:val="single" w:sz="8" w:space="0" w:color="auto"/>
            </w:tcBorders>
            <w:shd w:val="clear" w:color="auto" w:fill="E2EFD9"/>
            <w:vAlign w:val="center"/>
          </w:tcPr>
          <w:p w14:paraId="3D5780F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0FB234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852054"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1735FF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D9A61B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6A2EBD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633D77F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482FD35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DCB623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E836E8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3344B2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8B9E7E9" w14:textId="77777777" w:rsidTr="00940815">
        <w:trPr>
          <w:trHeight w:val="567"/>
        </w:trPr>
        <w:tc>
          <w:tcPr>
            <w:tcW w:w="987" w:type="dxa"/>
            <w:tcBorders>
              <w:left w:val="single" w:sz="8" w:space="0" w:color="auto"/>
            </w:tcBorders>
            <w:shd w:val="clear" w:color="auto" w:fill="E2EFD9"/>
            <w:vAlign w:val="center"/>
          </w:tcPr>
          <w:p w14:paraId="6656D88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CBCE6F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65F60E1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B87593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275F95C"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02EBED4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FF99E40"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1638BA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94D82D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DA038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16A1D01F"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B23F19F" w14:textId="77777777" w:rsidTr="00940815">
        <w:trPr>
          <w:trHeight w:val="567"/>
        </w:trPr>
        <w:tc>
          <w:tcPr>
            <w:tcW w:w="987" w:type="dxa"/>
            <w:tcBorders>
              <w:left w:val="single" w:sz="8" w:space="0" w:color="auto"/>
            </w:tcBorders>
            <w:shd w:val="clear" w:color="auto" w:fill="E2EFD9"/>
            <w:vAlign w:val="center"/>
          </w:tcPr>
          <w:p w14:paraId="6F02CDC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99C4578"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B21FD3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1FBDAA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76012BC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5F9B16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717D87E"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8D9415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71ABE83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AF76D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313F0EB5"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10CDF5A6" w14:textId="77777777" w:rsidTr="00940815">
        <w:trPr>
          <w:trHeight w:val="567"/>
        </w:trPr>
        <w:tc>
          <w:tcPr>
            <w:tcW w:w="987" w:type="dxa"/>
            <w:tcBorders>
              <w:left w:val="single" w:sz="8" w:space="0" w:color="auto"/>
            </w:tcBorders>
            <w:shd w:val="clear" w:color="auto" w:fill="E2EFD9"/>
            <w:vAlign w:val="center"/>
          </w:tcPr>
          <w:p w14:paraId="0CF93FA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10A8EF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1AF87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EBAAE3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AB97A2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88FD0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50372BA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F91C3E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4614B3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33FE5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5628D27"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4B543A2" w14:textId="77777777" w:rsidTr="00940815">
        <w:trPr>
          <w:trHeight w:val="567"/>
        </w:trPr>
        <w:tc>
          <w:tcPr>
            <w:tcW w:w="987" w:type="dxa"/>
            <w:tcBorders>
              <w:left w:val="single" w:sz="8" w:space="0" w:color="auto"/>
            </w:tcBorders>
            <w:shd w:val="clear" w:color="auto" w:fill="E2EFD9"/>
            <w:vAlign w:val="center"/>
          </w:tcPr>
          <w:p w14:paraId="4855AB0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198F47E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28C6DF6F"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0766F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AA91A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146D316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3C0BFDA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30EB7F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56B4B02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CD6F38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D496BB2"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6E7F714B" w14:textId="77777777" w:rsidTr="00940815">
        <w:trPr>
          <w:trHeight w:val="567"/>
        </w:trPr>
        <w:tc>
          <w:tcPr>
            <w:tcW w:w="987" w:type="dxa"/>
            <w:tcBorders>
              <w:left w:val="single" w:sz="8" w:space="0" w:color="auto"/>
              <w:bottom w:val="single" w:sz="8" w:space="0" w:color="auto"/>
            </w:tcBorders>
            <w:shd w:val="clear" w:color="auto" w:fill="E2EFD9"/>
            <w:vAlign w:val="center"/>
          </w:tcPr>
          <w:p w14:paraId="48F091F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14:paraId="501D859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14:paraId="179A6379"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14:paraId="18E6D1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14:paraId="69F587B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14:paraId="0B647C0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14:paraId="28F6FEBF"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14:paraId="2697B5F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14:paraId="252B75C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14:paraId="0F5238F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14:paraId="60606E97" w14:textId="77777777" w:rsidR="00912138" w:rsidRPr="00A37F85" w:rsidRDefault="00912138" w:rsidP="00940815">
            <w:pPr>
              <w:pStyle w:val="Default"/>
              <w:tabs>
                <w:tab w:val="center" w:pos="4678"/>
              </w:tabs>
              <w:rPr>
                <w:rFonts w:ascii="Comic Sans MS" w:hAnsi="Comic Sans MS"/>
                <w:sz w:val="16"/>
                <w:szCs w:val="16"/>
                <w:lang w:val="nl-BE"/>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Pr="00A4227D" w:rsidRDefault="00912138" w:rsidP="00912138">
      <w:pPr>
        <w:pStyle w:val="Heading1"/>
        <w:rPr>
          <w:lang w:val="fr-BE"/>
        </w:rPr>
      </w:pPr>
      <w:r w:rsidRPr="00A4227D">
        <w:rPr>
          <w:lang w:val="fr-BE"/>
        </w:rPr>
        <w:lastRenderedPageBreak/>
        <w:t>12. Liste des acteurs du bien-être, de la prévention et de l'environnement.</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Fonction</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23B05715" w:rsidR="00912138" w:rsidRPr="00C0582F" w:rsidRDefault="00946E2E" w:rsidP="00940815">
            <w:pPr>
              <w:pStyle w:val="Default"/>
              <w:tabs>
                <w:tab w:val="center" w:pos="4678"/>
              </w:tabs>
              <w:jc w:val="center"/>
              <w:rPr>
                <w:rFonts w:ascii="Comic Sans MS" w:hAnsi="Comic Sans MS"/>
                <w:b/>
                <w:bCs/>
                <w:lang w:val="nl-BE"/>
              </w:rPr>
            </w:pPr>
            <w:r>
              <w:rPr>
                <w:rFonts w:ascii="Comic Sans MS" w:hAnsi="Comic Sans MS"/>
                <w:b/>
                <w:bCs/>
              </w:rPr>
              <w:t>Grade</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NOM Prénom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Émail</w:t>
            </w:r>
          </w:p>
        </w:tc>
      </w:tr>
      <w:tr w:rsidR="00912138" w:rsidRPr="00C0582F"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288294D3"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C</w:t>
            </w:r>
            <w:r w:rsidR="00946E2E">
              <w:rPr>
                <w:rFonts w:ascii="Comic Sans MS" w:hAnsi="Comic Sans MS"/>
                <w:b/>
                <w:bCs/>
              </w:rPr>
              <w:t>o</w:t>
            </w:r>
            <w:r w:rsidRPr="00C0582F">
              <w:rPr>
                <w:rFonts w:ascii="Comic Sans MS" w:hAnsi="Comic Sans MS"/>
                <w:b/>
                <w:bCs/>
              </w:rPr>
              <w:t>mdt de corps</w:t>
            </w:r>
          </w:p>
        </w:tc>
        <w:tc>
          <w:tcPr>
            <w:tcW w:w="2427" w:type="dxa"/>
            <w:tcBorders>
              <w:top w:val="single" w:sz="8" w:space="0" w:color="auto"/>
              <w:left w:val="single" w:sz="8" w:space="0" w:color="auto"/>
            </w:tcBorders>
            <w:shd w:val="clear" w:color="auto" w:fill="E2EFD9"/>
            <w:vAlign w:val="center"/>
          </w:tcPr>
          <w:p w14:paraId="0AEF28AC" w14:textId="23DECEC1" w:rsidR="00912138" w:rsidRPr="00C0582F" w:rsidRDefault="008228EC" w:rsidP="00940815">
            <w:pPr>
              <w:pStyle w:val="Default"/>
              <w:tabs>
                <w:tab w:val="center" w:pos="4678"/>
              </w:tabs>
              <w:jc w:val="center"/>
              <w:rPr>
                <w:rFonts w:ascii="Comic Sans MS" w:hAnsi="Comic Sans MS"/>
                <w:lang w:val="nl-BE"/>
              </w:rPr>
            </w:pPr>
            <w:r>
              <w:rPr>
                <w:rFonts w:ascii="Comic Sans MS" w:hAnsi="Comic Sans MS"/>
                <w:lang w:val="nl-BE"/>
              </w:rPr>
              <w:t>Commandant</w:t>
            </w:r>
          </w:p>
        </w:tc>
        <w:tc>
          <w:tcPr>
            <w:tcW w:w="3810" w:type="dxa"/>
            <w:tcBorders>
              <w:top w:val="single" w:sz="8" w:space="0" w:color="auto"/>
            </w:tcBorders>
            <w:shd w:val="clear" w:color="auto" w:fill="E2EFD9"/>
            <w:vAlign w:val="center"/>
          </w:tcPr>
          <w:p w14:paraId="13F7F2D4" w14:textId="094D9ED7" w:rsidR="00912138" w:rsidRPr="00C0582F" w:rsidRDefault="008228EC" w:rsidP="00940815">
            <w:pPr>
              <w:pStyle w:val="Default"/>
              <w:tabs>
                <w:tab w:val="center" w:pos="4678"/>
              </w:tabs>
              <w:jc w:val="center"/>
              <w:rPr>
                <w:rFonts w:ascii="Comic Sans MS" w:hAnsi="Comic Sans MS"/>
                <w:lang w:val="nl-BE"/>
              </w:rPr>
            </w:pPr>
            <w:r>
              <w:rPr>
                <w:rFonts w:ascii="Comic Sans MS" w:hAnsi="Comic Sans MS"/>
                <w:lang w:val="nl-BE"/>
              </w:rPr>
              <w:t>Fontaine Mathieu</w:t>
            </w:r>
          </w:p>
        </w:tc>
        <w:tc>
          <w:tcPr>
            <w:tcW w:w="4820" w:type="dxa"/>
            <w:tcBorders>
              <w:top w:val="single" w:sz="8" w:space="0" w:color="auto"/>
              <w:right w:val="single" w:sz="8" w:space="0" w:color="auto"/>
            </w:tcBorders>
            <w:shd w:val="clear" w:color="auto" w:fill="E2EFD9"/>
            <w:vAlign w:val="center"/>
          </w:tcPr>
          <w:p w14:paraId="2A2B662A" w14:textId="4CD147DC" w:rsidR="00912138" w:rsidRPr="00C0582F" w:rsidRDefault="006A5C34" w:rsidP="00940815">
            <w:pPr>
              <w:pStyle w:val="Default"/>
              <w:tabs>
                <w:tab w:val="center" w:pos="4678"/>
              </w:tabs>
              <w:jc w:val="center"/>
              <w:rPr>
                <w:rFonts w:ascii="Comic Sans MS" w:hAnsi="Comic Sans MS"/>
                <w:lang w:val="nl-BE"/>
              </w:rPr>
            </w:pPr>
            <w:r>
              <w:rPr>
                <w:rFonts w:ascii="Comic Sans MS" w:hAnsi="Comic Sans MS"/>
                <w:lang w:val="nl-BE"/>
              </w:rPr>
              <w:t>Mathieu.fontaine@mil.be</w:t>
            </w:r>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Représentant BOC</w:t>
            </w:r>
          </w:p>
        </w:tc>
        <w:tc>
          <w:tcPr>
            <w:tcW w:w="2427" w:type="dxa"/>
            <w:tcBorders>
              <w:left w:val="single" w:sz="8" w:space="0" w:color="auto"/>
            </w:tcBorders>
            <w:shd w:val="clear" w:color="auto" w:fill="E2EFD9"/>
            <w:vAlign w:val="center"/>
          </w:tcPr>
          <w:p w14:paraId="456DF1FF" w14:textId="1C6C5345" w:rsidR="00912138" w:rsidRPr="00C0582F" w:rsidRDefault="008228EC" w:rsidP="00940815">
            <w:pPr>
              <w:pStyle w:val="Default"/>
              <w:tabs>
                <w:tab w:val="center" w:pos="4678"/>
              </w:tabs>
              <w:jc w:val="center"/>
              <w:rPr>
                <w:rFonts w:ascii="Comic Sans MS" w:hAnsi="Comic Sans MS"/>
                <w:lang w:val="nl-BE"/>
              </w:rPr>
            </w:pPr>
            <w:r>
              <w:rPr>
                <w:rFonts w:ascii="Comic Sans MS" w:hAnsi="Comic Sans MS"/>
                <w:lang w:val="nl-BE"/>
              </w:rPr>
              <w:t>Major</w:t>
            </w:r>
          </w:p>
        </w:tc>
        <w:tc>
          <w:tcPr>
            <w:tcW w:w="3810" w:type="dxa"/>
            <w:shd w:val="clear" w:color="auto" w:fill="E2EFD9"/>
            <w:vAlign w:val="center"/>
          </w:tcPr>
          <w:p w14:paraId="25E9A2A6" w14:textId="3E423EF2" w:rsidR="00912138" w:rsidRPr="00C0582F" w:rsidRDefault="008228EC" w:rsidP="00940815">
            <w:pPr>
              <w:pStyle w:val="Default"/>
              <w:tabs>
                <w:tab w:val="center" w:pos="4678"/>
              </w:tabs>
              <w:jc w:val="center"/>
              <w:rPr>
                <w:rFonts w:ascii="Comic Sans MS" w:hAnsi="Comic Sans MS"/>
                <w:lang w:val="nl-BE"/>
              </w:rPr>
            </w:pPr>
            <w:r>
              <w:rPr>
                <w:rFonts w:ascii="Comic Sans MS" w:hAnsi="Comic Sans MS"/>
                <w:lang w:val="nl-BE"/>
              </w:rPr>
              <w:t>Dupont Robert</w:t>
            </w:r>
          </w:p>
        </w:tc>
        <w:tc>
          <w:tcPr>
            <w:tcW w:w="4820" w:type="dxa"/>
            <w:tcBorders>
              <w:right w:val="single" w:sz="8" w:space="0" w:color="auto"/>
            </w:tcBorders>
            <w:shd w:val="clear" w:color="auto" w:fill="E2EFD9"/>
            <w:vAlign w:val="center"/>
          </w:tcPr>
          <w:p w14:paraId="0F117A12" w14:textId="7BF96BD2" w:rsidR="00912138" w:rsidRPr="00C0582F" w:rsidRDefault="008228EC" w:rsidP="00940815">
            <w:pPr>
              <w:pStyle w:val="Default"/>
              <w:tabs>
                <w:tab w:val="center" w:pos="4678"/>
              </w:tabs>
              <w:jc w:val="center"/>
              <w:rPr>
                <w:rFonts w:ascii="Comic Sans MS" w:hAnsi="Comic Sans MS"/>
                <w:lang w:val="nl-BE"/>
              </w:rPr>
            </w:pPr>
            <w:r>
              <w:rPr>
                <w:rFonts w:ascii="Comic Sans MS" w:hAnsi="Comic Sans MS"/>
                <w:lang w:val="nl-BE"/>
              </w:rPr>
              <w:t>Robert.dupont@mil.be</w:t>
            </w: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265403E5" w:rsidR="00912138" w:rsidRPr="00C0582F" w:rsidRDefault="00946E2E" w:rsidP="00940815">
            <w:pPr>
              <w:pStyle w:val="Default"/>
              <w:tabs>
                <w:tab w:val="center" w:pos="4678"/>
              </w:tabs>
              <w:jc w:val="center"/>
              <w:rPr>
                <w:rFonts w:ascii="Comic Sans MS" w:hAnsi="Comic Sans MS"/>
                <w:b/>
                <w:bCs/>
                <w:lang w:val="nl-BE"/>
              </w:rPr>
            </w:pPr>
            <w:r w:rsidRPr="00C0582F">
              <w:rPr>
                <w:rFonts w:ascii="Comic Sans MS" w:hAnsi="Comic Sans MS"/>
                <w:b/>
                <w:bCs/>
              </w:rPr>
              <w:t xml:space="preserve">StOffr </w:t>
            </w:r>
            <w:r w:rsidR="00912138" w:rsidRPr="00C0582F">
              <w:rPr>
                <w:rFonts w:ascii="Comic Sans MS" w:hAnsi="Comic Sans MS"/>
                <w:b/>
                <w:bCs/>
              </w:rPr>
              <w:t xml:space="preserve">Prévention </w:t>
            </w:r>
          </w:p>
        </w:tc>
        <w:tc>
          <w:tcPr>
            <w:tcW w:w="2427" w:type="dxa"/>
            <w:tcBorders>
              <w:left w:val="single" w:sz="8" w:space="0" w:color="auto"/>
            </w:tcBorders>
            <w:shd w:val="clear" w:color="auto" w:fill="E2EFD9"/>
            <w:vAlign w:val="center"/>
          </w:tcPr>
          <w:p w14:paraId="380401C3" w14:textId="04D83EE2" w:rsidR="00912138" w:rsidRPr="00C0582F" w:rsidRDefault="00A02529" w:rsidP="00940815">
            <w:pPr>
              <w:pStyle w:val="Default"/>
              <w:tabs>
                <w:tab w:val="center" w:pos="4678"/>
              </w:tabs>
              <w:jc w:val="center"/>
              <w:rPr>
                <w:rFonts w:ascii="Comic Sans MS" w:hAnsi="Comic Sans MS"/>
                <w:lang w:val="nl-BE"/>
              </w:rPr>
            </w:pPr>
            <w:r>
              <w:rPr>
                <w:rFonts w:ascii="Comic Sans MS" w:hAnsi="Comic Sans MS"/>
                <w:lang w:val="nl-BE"/>
              </w:rPr>
              <w:t>Major</w:t>
            </w:r>
          </w:p>
        </w:tc>
        <w:tc>
          <w:tcPr>
            <w:tcW w:w="3810" w:type="dxa"/>
            <w:shd w:val="clear" w:color="auto" w:fill="E2EFD9"/>
            <w:vAlign w:val="center"/>
          </w:tcPr>
          <w:p w14:paraId="0CC45F7F" w14:textId="3296FCD5" w:rsidR="00912138" w:rsidRPr="00C0582F" w:rsidRDefault="00A02529" w:rsidP="00940815">
            <w:pPr>
              <w:pStyle w:val="Default"/>
              <w:tabs>
                <w:tab w:val="center" w:pos="4678"/>
              </w:tabs>
              <w:jc w:val="center"/>
              <w:rPr>
                <w:rFonts w:ascii="Comic Sans MS" w:hAnsi="Comic Sans MS"/>
                <w:lang w:val="nl-BE"/>
              </w:rPr>
            </w:pPr>
            <w:r>
              <w:rPr>
                <w:rFonts w:ascii="Comic Sans MS" w:hAnsi="Comic Sans MS"/>
                <w:lang w:val="nl-BE"/>
              </w:rPr>
              <w:t>Dupont Robert</w:t>
            </w:r>
          </w:p>
        </w:tc>
        <w:tc>
          <w:tcPr>
            <w:tcW w:w="4820" w:type="dxa"/>
            <w:tcBorders>
              <w:right w:val="single" w:sz="8" w:space="0" w:color="auto"/>
            </w:tcBorders>
            <w:shd w:val="clear" w:color="auto" w:fill="E2EFD9"/>
            <w:vAlign w:val="center"/>
          </w:tcPr>
          <w:p w14:paraId="649053D1" w14:textId="72778EC9" w:rsidR="00912138" w:rsidRPr="00C0582F" w:rsidRDefault="00A02529" w:rsidP="00940815">
            <w:pPr>
              <w:pStyle w:val="Default"/>
              <w:tabs>
                <w:tab w:val="center" w:pos="4678"/>
              </w:tabs>
              <w:jc w:val="center"/>
              <w:rPr>
                <w:rFonts w:ascii="Comic Sans MS" w:hAnsi="Comic Sans MS"/>
                <w:lang w:val="nl-BE"/>
              </w:rPr>
            </w:pPr>
            <w:r>
              <w:rPr>
                <w:rFonts w:ascii="Comic Sans MS" w:hAnsi="Comic Sans MS"/>
                <w:lang w:val="nl-BE"/>
              </w:rPr>
              <w:t>Robert.dupont@mil.be</w:t>
            </w: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rPr>
              <w:t>AssPrev</w:t>
            </w:r>
          </w:p>
        </w:tc>
        <w:tc>
          <w:tcPr>
            <w:tcW w:w="2427" w:type="dxa"/>
            <w:tcBorders>
              <w:left w:val="single" w:sz="8" w:space="0" w:color="auto"/>
            </w:tcBorders>
            <w:shd w:val="clear" w:color="auto" w:fill="E2EFD9"/>
            <w:vAlign w:val="center"/>
          </w:tcPr>
          <w:p w14:paraId="1AACC60D" w14:textId="7D1A4131" w:rsidR="00912138" w:rsidRPr="00C0582F" w:rsidRDefault="008228EC" w:rsidP="00940815">
            <w:pPr>
              <w:pStyle w:val="Default"/>
              <w:tabs>
                <w:tab w:val="center" w:pos="4678"/>
              </w:tabs>
              <w:jc w:val="center"/>
              <w:rPr>
                <w:rFonts w:ascii="Comic Sans MS" w:hAnsi="Comic Sans MS"/>
                <w:lang w:val="nl-BE"/>
              </w:rPr>
            </w:pPr>
            <w:r>
              <w:rPr>
                <w:rFonts w:ascii="Comic Sans MS" w:hAnsi="Comic Sans MS"/>
                <w:lang w:val="nl-BE"/>
              </w:rPr>
              <w:t>EPA</w:t>
            </w:r>
          </w:p>
        </w:tc>
        <w:tc>
          <w:tcPr>
            <w:tcW w:w="3810" w:type="dxa"/>
            <w:shd w:val="clear" w:color="auto" w:fill="E2EFD9"/>
            <w:vAlign w:val="center"/>
          </w:tcPr>
          <w:p w14:paraId="7136AD5F" w14:textId="4B786267" w:rsidR="00912138" w:rsidRPr="00C0582F" w:rsidRDefault="008228EC" w:rsidP="00940815">
            <w:pPr>
              <w:pStyle w:val="Default"/>
              <w:tabs>
                <w:tab w:val="center" w:pos="4678"/>
              </w:tabs>
              <w:jc w:val="center"/>
              <w:rPr>
                <w:rFonts w:ascii="Comic Sans MS" w:hAnsi="Comic Sans MS"/>
                <w:lang w:val="nl-BE"/>
              </w:rPr>
            </w:pPr>
            <w:r>
              <w:rPr>
                <w:rFonts w:ascii="Comic Sans MS" w:hAnsi="Comic Sans MS"/>
                <w:lang w:val="nl-BE"/>
              </w:rPr>
              <w:t>SERRANO Julie</w:t>
            </w:r>
          </w:p>
        </w:tc>
        <w:tc>
          <w:tcPr>
            <w:tcW w:w="4820" w:type="dxa"/>
            <w:tcBorders>
              <w:right w:val="single" w:sz="8" w:space="0" w:color="auto"/>
            </w:tcBorders>
            <w:shd w:val="clear" w:color="auto" w:fill="E2EFD9"/>
            <w:vAlign w:val="center"/>
          </w:tcPr>
          <w:p w14:paraId="59A60EBF" w14:textId="649FEB8E" w:rsidR="00912138" w:rsidRPr="00C0582F" w:rsidRDefault="008228EC" w:rsidP="00940815">
            <w:pPr>
              <w:pStyle w:val="Default"/>
              <w:tabs>
                <w:tab w:val="center" w:pos="4678"/>
              </w:tabs>
              <w:jc w:val="center"/>
              <w:rPr>
                <w:rFonts w:ascii="Comic Sans MS" w:hAnsi="Comic Sans MS"/>
                <w:lang w:val="nl-BE"/>
              </w:rPr>
            </w:pPr>
            <w:proofErr w:type="gramStart"/>
            <w:r>
              <w:rPr>
                <w:rFonts w:ascii="Comic Sans MS" w:hAnsi="Comic Sans MS"/>
                <w:lang w:val="nl-BE"/>
              </w:rPr>
              <w:t>julie.serrano@mil.be</w:t>
            </w:r>
            <w:proofErr w:type="gramEnd"/>
          </w:p>
        </w:tc>
      </w:tr>
      <w:tr w:rsidR="00912138" w:rsidRPr="002A4C0D"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1A37F269" w:rsidR="00912138" w:rsidRPr="00A4227D" w:rsidRDefault="00946E2E" w:rsidP="00940815">
            <w:pPr>
              <w:pStyle w:val="Default"/>
              <w:tabs>
                <w:tab w:val="center" w:pos="4678"/>
              </w:tabs>
              <w:jc w:val="center"/>
              <w:rPr>
                <w:rFonts w:ascii="Comic Sans MS" w:hAnsi="Comic Sans MS"/>
                <w:b/>
                <w:bCs/>
                <w:lang w:val="fr-BE"/>
              </w:rPr>
            </w:pPr>
            <w:r>
              <w:rPr>
                <w:rFonts w:ascii="Comic Sans MS" w:hAnsi="Comic Sans MS"/>
                <w:b/>
                <w:bCs/>
                <w:lang w:val="fr-BE"/>
              </w:rPr>
              <w:t>C</w:t>
            </w:r>
            <w:r w:rsidR="00912138" w:rsidRPr="00A4227D">
              <w:rPr>
                <w:rFonts w:ascii="Comic Sans MS" w:hAnsi="Comic Sans MS"/>
                <w:b/>
                <w:bCs/>
                <w:lang w:val="fr-BE"/>
              </w:rPr>
              <w:t>oord</w:t>
            </w:r>
            <w:r w:rsidR="000D0C7F">
              <w:rPr>
                <w:rFonts w:ascii="Comic Sans MS" w:hAnsi="Comic Sans MS"/>
                <w:b/>
                <w:bCs/>
                <w:lang w:val="fr-BE"/>
              </w:rPr>
              <w:t>i</w:t>
            </w:r>
            <w:r w:rsidR="00912138" w:rsidRPr="00A4227D">
              <w:rPr>
                <w:rFonts w:ascii="Comic Sans MS" w:hAnsi="Comic Sans MS"/>
                <w:b/>
                <w:bCs/>
                <w:lang w:val="fr-BE"/>
              </w:rPr>
              <w:t xml:space="preserve">nnateur </w:t>
            </w:r>
            <w:r>
              <w:rPr>
                <w:rFonts w:ascii="Comic Sans MS" w:hAnsi="Comic Sans MS"/>
                <w:b/>
                <w:bCs/>
                <w:lang w:val="fr-BE"/>
              </w:rPr>
              <w:t xml:space="preserve">d’unité </w:t>
            </w:r>
            <w:r w:rsidR="00912138" w:rsidRPr="00A4227D">
              <w:rPr>
                <w:rFonts w:ascii="Comic Sans MS" w:hAnsi="Comic Sans MS"/>
                <w:b/>
                <w:bCs/>
                <w:lang w:val="fr-BE"/>
              </w:rPr>
              <w:t>de la prévention des incendies</w:t>
            </w:r>
          </w:p>
        </w:tc>
        <w:tc>
          <w:tcPr>
            <w:tcW w:w="2427" w:type="dxa"/>
            <w:tcBorders>
              <w:left w:val="single" w:sz="8" w:space="0" w:color="auto"/>
            </w:tcBorders>
            <w:shd w:val="clear" w:color="auto" w:fill="E2EFD9"/>
            <w:vAlign w:val="center"/>
          </w:tcPr>
          <w:p w14:paraId="7B0B5118"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7C330D30"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4D8DD3DC"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2A4C0D"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05A4BCB2" w:rsidR="00912138" w:rsidRPr="00A4227D" w:rsidRDefault="00912138" w:rsidP="00940815">
            <w:pPr>
              <w:pStyle w:val="Default"/>
              <w:tabs>
                <w:tab w:val="center" w:pos="4678"/>
              </w:tabs>
              <w:jc w:val="center"/>
              <w:rPr>
                <w:rFonts w:ascii="Comic Sans MS" w:hAnsi="Comic Sans MS"/>
                <w:b/>
                <w:bCs/>
                <w:lang w:val="fr-BE"/>
              </w:rPr>
            </w:pPr>
            <w:r w:rsidRPr="00A4227D">
              <w:rPr>
                <w:rFonts w:ascii="Comic Sans MS" w:hAnsi="Comic Sans MS"/>
                <w:b/>
                <w:bCs/>
                <w:lang w:val="fr-BE"/>
              </w:rPr>
              <w:t>Coord</w:t>
            </w:r>
            <w:r w:rsidR="008228EC">
              <w:rPr>
                <w:rFonts w:ascii="Comic Sans MS" w:hAnsi="Comic Sans MS"/>
                <w:b/>
                <w:bCs/>
                <w:lang w:val="fr-BE"/>
              </w:rPr>
              <w:t>i</w:t>
            </w:r>
            <w:r w:rsidRPr="00A4227D">
              <w:rPr>
                <w:rFonts w:ascii="Comic Sans MS" w:hAnsi="Comic Sans MS"/>
                <w:b/>
                <w:bCs/>
                <w:lang w:val="fr-BE"/>
              </w:rPr>
              <w:t>nnateur de la prévention des incendies Niv Blok</w:t>
            </w:r>
          </w:p>
        </w:tc>
        <w:tc>
          <w:tcPr>
            <w:tcW w:w="2427" w:type="dxa"/>
            <w:tcBorders>
              <w:left w:val="single" w:sz="8" w:space="0" w:color="auto"/>
            </w:tcBorders>
            <w:shd w:val="clear" w:color="auto" w:fill="E2EFD9"/>
            <w:vAlign w:val="center"/>
          </w:tcPr>
          <w:p w14:paraId="52161D0D"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35656A9E"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0EB802A6"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A4227D"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289A1557" w:rsidR="00912138" w:rsidRPr="00A4227D" w:rsidRDefault="00946E2E" w:rsidP="00940815">
            <w:pPr>
              <w:pStyle w:val="Default"/>
              <w:tabs>
                <w:tab w:val="center" w:pos="4678"/>
              </w:tabs>
              <w:jc w:val="center"/>
              <w:rPr>
                <w:rFonts w:ascii="Comic Sans MS" w:hAnsi="Comic Sans MS"/>
                <w:b/>
                <w:bCs/>
                <w:lang w:val="fr-BE"/>
              </w:rPr>
            </w:pPr>
            <w:r>
              <w:rPr>
                <w:rFonts w:ascii="Comic Sans MS" w:hAnsi="Comic Sans MS"/>
                <w:b/>
                <w:bCs/>
                <w:lang w:val="fr-BE"/>
              </w:rPr>
              <w:t>C</w:t>
            </w:r>
            <w:r w:rsidR="00912138" w:rsidRPr="00A4227D">
              <w:rPr>
                <w:rFonts w:ascii="Comic Sans MS" w:hAnsi="Comic Sans MS"/>
                <w:b/>
                <w:bCs/>
                <w:lang w:val="fr-BE"/>
              </w:rPr>
              <w:t xml:space="preserve">onseillers </w:t>
            </w:r>
            <w:r>
              <w:rPr>
                <w:rFonts w:ascii="Comic Sans MS" w:hAnsi="Comic Sans MS"/>
                <w:b/>
                <w:bCs/>
                <w:lang w:val="fr-BE"/>
              </w:rPr>
              <w:t xml:space="preserve">d’unité </w:t>
            </w:r>
            <w:r w:rsidR="00912138" w:rsidRPr="00A4227D">
              <w:rPr>
                <w:rFonts w:ascii="Comic Sans MS" w:hAnsi="Comic Sans MS"/>
                <w:b/>
                <w:bCs/>
                <w:lang w:val="fr-BE"/>
              </w:rPr>
              <w:t>en environnement</w:t>
            </w:r>
          </w:p>
        </w:tc>
        <w:tc>
          <w:tcPr>
            <w:tcW w:w="2427" w:type="dxa"/>
            <w:tcBorders>
              <w:left w:val="single" w:sz="8" w:space="0" w:color="auto"/>
            </w:tcBorders>
            <w:shd w:val="clear" w:color="auto" w:fill="E2EFD9"/>
            <w:vAlign w:val="center"/>
          </w:tcPr>
          <w:p w14:paraId="3E087FF3"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67215C06"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05D44EB7"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2A4C0D"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22586E98" w:rsidR="00912138" w:rsidRPr="00A4227D" w:rsidRDefault="00946E2E" w:rsidP="00940815">
            <w:pPr>
              <w:pStyle w:val="Default"/>
              <w:tabs>
                <w:tab w:val="center" w:pos="4678"/>
              </w:tabs>
              <w:jc w:val="center"/>
              <w:rPr>
                <w:rFonts w:ascii="Comic Sans MS" w:hAnsi="Comic Sans MS"/>
                <w:b/>
                <w:bCs/>
                <w:lang w:val="fr-BE"/>
              </w:rPr>
            </w:pPr>
            <w:r>
              <w:rPr>
                <w:rFonts w:ascii="Comic Sans MS" w:hAnsi="Comic Sans MS"/>
                <w:b/>
                <w:bCs/>
                <w:lang w:val="fr-BE"/>
              </w:rPr>
              <w:t>R</w:t>
            </w:r>
            <w:r w:rsidRPr="00A4227D">
              <w:rPr>
                <w:rFonts w:ascii="Comic Sans MS" w:hAnsi="Comic Sans MS"/>
                <w:b/>
                <w:bCs/>
                <w:lang w:val="fr-BE"/>
              </w:rPr>
              <w:t xml:space="preserve">esponsable </w:t>
            </w:r>
            <w:r w:rsidR="00912138" w:rsidRPr="00A4227D">
              <w:rPr>
                <w:rFonts w:ascii="Comic Sans MS" w:hAnsi="Comic Sans MS"/>
                <w:b/>
                <w:bCs/>
                <w:lang w:val="fr-BE"/>
              </w:rPr>
              <w:t xml:space="preserve">Inspection visuelle trimestrielle (personne désignée) </w:t>
            </w:r>
            <w:r>
              <w:rPr>
                <w:rFonts w:ascii="Comic Sans MS" w:hAnsi="Comic Sans MS"/>
                <w:b/>
                <w:bCs/>
                <w:lang w:val="fr-BE"/>
              </w:rPr>
              <w:br/>
            </w:r>
            <w:r w:rsidR="000D0C7F">
              <w:rPr>
                <w:rFonts w:ascii="Comic Sans MS" w:hAnsi="Comic Sans MS"/>
                <w:b/>
                <w:bCs/>
                <w:lang w:val="fr-BE"/>
              </w:rPr>
              <w:t>é</w:t>
            </w:r>
            <w:r>
              <w:rPr>
                <w:rFonts w:ascii="Comic Sans MS" w:hAnsi="Comic Sans MS"/>
                <w:b/>
                <w:bCs/>
                <w:lang w:val="fr-BE"/>
              </w:rPr>
              <w:t>quipement d’incendie</w:t>
            </w:r>
          </w:p>
        </w:tc>
        <w:tc>
          <w:tcPr>
            <w:tcW w:w="2427" w:type="dxa"/>
            <w:tcBorders>
              <w:left w:val="single" w:sz="8" w:space="0" w:color="auto"/>
            </w:tcBorders>
            <w:shd w:val="clear" w:color="auto" w:fill="E2EFD9"/>
            <w:vAlign w:val="center"/>
          </w:tcPr>
          <w:p w14:paraId="30DA0D94"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3847C5B3"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34784330"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2A4C0D"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E6AE808" w:rsidR="00912138" w:rsidRPr="00A4227D" w:rsidRDefault="00946E2E" w:rsidP="00940815">
            <w:pPr>
              <w:pStyle w:val="Default"/>
              <w:tabs>
                <w:tab w:val="center" w:pos="4678"/>
              </w:tabs>
              <w:jc w:val="center"/>
              <w:rPr>
                <w:rFonts w:ascii="Comic Sans MS" w:hAnsi="Comic Sans MS"/>
                <w:b/>
                <w:bCs/>
                <w:lang w:val="fr-BE"/>
              </w:rPr>
            </w:pPr>
            <w:r>
              <w:rPr>
                <w:rFonts w:ascii="Comic Sans MS" w:hAnsi="Comic Sans MS"/>
                <w:b/>
                <w:bCs/>
                <w:lang w:val="fr-BE"/>
              </w:rPr>
              <w:t>R</w:t>
            </w:r>
            <w:r w:rsidR="00912138" w:rsidRPr="00A4227D">
              <w:rPr>
                <w:rFonts w:ascii="Comic Sans MS" w:hAnsi="Comic Sans MS"/>
                <w:b/>
                <w:bCs/>
                <w:lang w:val="fr-BE"/>
              </w:rPr>
              <w:t xml:space="preserve">esponsable </w:t>
            </w:r>
            <w:r>
              <w:rPr>
                <w:rFonts w:ascii="Comic Sans MS" w:hAnsi="Comic Sans MS"/>
                <w:b/>
                <w:bCs/>
                <w:lang w:val="fr-BE"/>
              </w:rPr>
              <w:t>I</w:t>
            </w:r>
            <w:r w:rsidRPr="00A4227D">
              <w:rPr>
                <w:rFonts w:ascii="Comic Sans MS" w:hAnsi="Comic Sans MS"/>
                <w:b/>
                <w:bCs/>
                <w:lang w:val="fr-BE"/>
              </w:rPr>
              <w:t xml:space="preserve">nspection annuelle </w:t>
            </w:r>
            <w:r w:rsidR="00912138" w:rsidRPr="00A4227D">
              <w:rPr>
                <w:rFonts w:ascii="Comic Sans MS" w:hAnsi="Comic Sans MS"/>
                <w:b/>
                <w:bCs/>
                <w:lang w:val="fr-BE"/>
              </w:rPr>
              <w:t>(personne compétente) de l'équipement de lutte contre l'incendie</w:t>
            </w:r>
          </w:p>
        </w:tc>
        <w:tc>
          <w:tcPr>
            <w:tcW w:w="2427" w:type="dxa"/>
            <w:tcBorders>
              <w:left w:val="single" w:sz="8" w:space="0" w:color="auto"/>
            </w:tcBorders>
            <w:shd w:val="clear" w:color="auto" w:fill="E2EFD9"/>
            <w:vAlign w:val="center"/>
          </w:tcPr>
          <w:p w14:paraId="1D001F56" w14:textId="77777777" w:rsidR="00912138" w:rsidRPr="00A4227D" w:rsidRDefault="00912138" w:rsidP="00940815">
            <w:pPr>
              <w:pStyle w:val="Default"/>
              <w:tabs>
                <w:tab w:val="center" w:pos="4678"/>
              </w:tabs>
              <w:jc w:val="center"/>
              <w:rPr>
                <w:rFonts w:ascii="Comic Sans MS" w:hAnsi="Comic Sans MS"/>
                <w:lang w:val="fr-BE"/>
              </w:rPr>
            </w:pPr>
          </w:p>
        </w:tc>
        <w:tc>
          <w:tcPr>
            <w:tcW w:w="3810" w:type="dxa"/>
            <w:shd w:val="clear" w:color="auto" w:fill="E2EFD9"/>
            <w:vAlign w:val="center"/>
          </w:tcPr>
          <w:p w14:paraId="28BEDE24" w14:textId="77777777" w:rsidR="00912138" w:rsidRPr="00A4227D" w:rsidRDefault="00912138" w:rsidP="00940815">
            <w:pPr>
              <w:pStyle w:val="Default"/>
              <w:tabs>
                <w:tab w:val="center" w:pos="4678"/>
              </w:tabs>
              <w:jc w:val="center"/>
              <w:rPr>
                <w:rFonts w:ascii="Comic Sans MS" w:hAnsi="Comic Sans MS"/>
                <w:lang w:val="fr-BE"/>
              </w:rPr>
            </w:pPr>
          </w:p>
        </w:tc>
        <w:tc>
          <w:tcPr>
            <w:tcW w:w="4820" w:type="dxa"/>
            <w:tcBorders>
              <w:right w:val="single" w:sz="8" w:space="0" w:color="auto"/>
            </w:tcBorders>
            <w:shd w:val="clear" w:color="auto" w:fill="E2EFD9"/>
            <w:vAlign w:val="center"/>
          </w:tcPr>
          <w:p w14:paraId="3D5CD1E3" w14:textId="77777777" w:rsidR="00912138" w:rsidRPr="00A4227D" w:rsidRDefault="00912138" w:rsidP="00940815">
            <w:pPr>
              <w:pStyle w:val="Default"/>
              <w:tabs>
                <w:tab w:val="center" w:pos="4678"/>
              </w:tabs>
              <w:jc w:val="center"/>
              <w:rPr>
                <w:rFonts w:ascii="Comic Sans MS" w:hAnsi="Comic Sans MS"/>
                <w:lang w:val="fr-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rPr>
              <w:t>Coordinatrice DEPARIS</w:t>
            </w:r>
          </w:p>
        </w:tc>
        <w:tc>
          <w:tcPr>
            <w:tcW w:w="2427" w:type="dxa"/>
            <w:tcBorders>
              <w:left w:val="single" w:sz="8" w:space="0" w:color="auto"/>
            </w:tcBorders>
            <w:shd w:val="clear" w:color="auto" w:fill="E2EFD9"/>
            <w:vAlign w:val="center"/>
          </w:tcPr>
          <w:p w14:paraId="07CEB8B1" w14:textId="3A1DFCBD" w:rsidR="00912138" w:rsidRPr="00C0582F" w:rsidRDefault="000D0C7F" w:rsidP="00940815">
            <w:pPr>
              <w:pStyle w:val="Default"/>
              <w:tabs>
                <w:tab w:val="center" w:pos="4678"/>
              </w:tabs>
              <w:jc w:val="center"/>
              <w:rPr>
                <w:rFonts w:ascii="Comic Sans MS" w:hAnsi="Comic Sans MS"/>
                <w:lang w:val="nl-BE"/>
              </w:rPr>
            </w:pPr>
            <w:r>
              <w:rPr>
                <w:rFonts w:ascii="Comic Sans MS" w:hAnsi="Comic Sans MS"/>
                <w:lang w:val="nl-BE"/>
              </w:rPr>
              <w:t>CLC</w:t>
            </w:r>
          </w:p>
        </w:tc>
        <w:tc>
          <w:tcPr>
            <w:tcW w:w="3810" w:type="dxa"/>
            <w:shd w:val="clear" w:color="auto" w:fill="E2EFD9"/>
            <w:vAlign w:val="center"/>
          </w:tcPr>
          <w:p w14:paraId="20900FD5" w14:textId="0EBEDF99" w:rsidR="00912138" w:rsidRPr="00C0582F" w:rsidRDefault="000D0C7F" w:rsidP="00940815">
            <w:pPr>
              <w:pStyle w:val="Default"/>
              <w:tabs>
                <w:tab w:val="center" w:pos="4678"/>
              </w:tabs>
              <w:jc w:val="center"/>
              <w:rPr>
                <w:rFonts w:ascii="Comic Sans MS" w:hAnsi="Comic Sans MS"/>
                <w:lang w:val="nl-BE"/>
              </w:rPr>
            </w:pPr>
            <w:r>
              <w:rPr>
                <w:rFonts w:ascii="Comic Sans MS" w:hAnsi="Comic Sans MS"/>
                <w:lang w:val="nl-BE"/>
              </w:rPr>
              <w:t>Mieszalski Jérôme</w:t>
            </w:r>
          </w:p>
        </w:tc>
        <w:tc>
          <w:tcPr>
            <w:tcW w:w="4820" w:type="dxa"/>
            <w:tcBorders>
              <w:right w:val="single" w:sz="8" w:space="0" w:color="auto"/>
            </w:tcBorders>
            <w:shd w:val="clear" w:color="auto" w:fill="E2EFD9"/>
            <w:vAlign w:val="center"/>
          </w:tcPr>
          <w:p w14:paraId="51BC1454" w14:textId="3363FB0D" w:rsidR="00912138" w:rsidRPr="00C0582F" w:rsidRDefault="000D0C7F" w:rsidP="00940815">
            <w:pPr>
              <w:pStyle w:val="Default"/>
              <w:tabs>
                <w:tab w:val="center" w:pos="4678"/>
              </w:tabs>
              <w:jc w:val="center"/>
              <w:rPr>
                <w:rFonts w:ascii="Comic Sans MS" w:hAnsi="Comic Sans MS"/>
                <w:lang w:val="nl-BE"/>
              </w:rPr>
            </w:pPr>
            <w:r>
              <w:rPr>
                <w:rFonts w:ascii="Comic Sans MS" w:hAnsi="Comic Sans MS"/>
                <w:lang w:val="nl-BE"/>
              </w:rPr>
              <w:t>Jerome.mieszalski@mil.be</w:t>
            </w: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940815">
            <w:pPr>
              <w:pStyle w:val="Default"/>
              <w:tabs>
                <w:tab w:val="center" w:pos="4678"/>
              </w:tabs>
              <w:jc w:val="center"/>
              <w:rPr>
                <w:rFonts w:ascii="Comic Sans MS" w:hAnsi="Comic Sans MS"/>
                <w:lang w:val="nl-BE"/>
              </w:rPr>
            </w:pPr>
          </w:p>
        </w:tc>
      </w:tr>
    </w:tbl>
    <w:p w14:paraId="0279CAF4" w14:textId="19362F3D" w:rsidR="00A60356" w:rsidRDefault="00BF6398" w:rsidP="00A60356">
      <w:pPr>
        <w:pStyle w:val="Heading9"/>
        <w:ind w:left="284"/>
        <w:jc w:val="left"/>
        <w:rPr>
          <w:color w:val="auto"/>
          <w:sz w:val="20"/>
        </w:rPr>
        <w:sectPr w:rsidR="00A60356" w:rsidSect="00A4227D">
          <w:pgSz w:w="16834" w:h="11907" w:orient="landscape"/>
          <w:pgMar w:top="567"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14:paraId="52BF5EA9" w14:textId="7ADF555E" w:rsidR="00BF6398" w:rsidRDefault="00BF6398" w:rsidP="00455E4F">
      <w:pPr>
        <w:pStyle w:val="Heading9"/>
        <w:ind w:left="284"/>
        <w:rPr>
          <w:color w:val="auto"/>
        </w:rPr>
      </w:pPr>
      <w:r>
        <w:rPr>
          <w:color w:val="auto"/>
        </w:rPr>
        <w:lastRenderedPageBreak/>
        <w:t>Annexe A : Liste de distribution</w:t>
      </w:r>
      <w:bookmarkEnd w:id="4"/>
      <w:bookmarkEnd w:id="5"/>
    </w:p>
    <w:p w14:paraId="129F60CC" w14:textId="77777777" w:rsidR="00BF6398" w:rsidRPr="00A4227D" w:rsidRDefault="00BF6398">
      <w:pPr>
        <w:pStyle w:val="para1"/>
        <w:jc w:val="center"/>
        <w:rPr>
          <w:lang w:val="fr-BE"/>
        </w:rPr>
      </w:pPr>
      <w:r w:rsidRPr="00A4227D">
        <w:rPr>
          <w:lang w:val="fr-BE"/>
        </w:rPr>
        <w:t>Rapport trimestriel sur la liste de distribution</w:t>
      </w:r>
    </w:p>
    <w:p w14:paraId="07513F11" w14:textId="77777777" w:rsidR="00BF6398" w:rsidRPr="00A4227D"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de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de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À</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À</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Cellule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Pr="00A4227D" w:rsidRDefault="00BF6398">
            <w:pPr>
              <w:spacing w:before="120"/>
              <w:jc w:val="center"/>
              <w:rPr>
                <w:rFonts w:ascii="Comic Sans MS" w:hAnsi="Comic Sans MS"/>
                <w:sz w:val="20"/>
                <w:lang w:val="fr-BE"/>
              </w:rPr>
            </w:pPr>
            <w:r w:rsidRPr="00A4227D">
              <w:rPr>
                <w:rFonts w:ascii="Comic Sans MS" w:hAnsi="Comic Sans MS"/>
                <w:sz w:val="20"/>
                <w:lang w:val="fr-BE"/>
              </w:rPr>
              <w:t>Partie 1 + 2 (toutes les unités)</w:t>
            </w:r>
          </w:p>
          <w:p w14:paraId="16512B06" w14:textId="77777777" w:rsidR="00BF6398" w:rsidRPr="00A4227D" w:rsidRDefault="00BF6398">
            <w:pPr>
              <w:spacing w:before="120"/>
              <w:jc w:val="center"/>
              <w:rPr>
                <w:rFonts w:ascii="Comic Sans MS" w:hAnsi="Comic Sans MS"/>
                <w:sz w:val="20"/>
                <w:lang w:val="fr-BE"/>
              </w:rPr>
            </w:pPr>
            <w:r w:rsidRPr="00A4227D">
              <w:rPr>
                <w:rFonts w:ascii="Comic Sans MS" w:hAnsi="Comic Sans MS"/>
                <w:sz w:val="20"/>
                <w:lang w:val="fr-BE"/>
              </w:rPr>
              <w:t>Partie 1 + 2 (toutes les unités)</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Pr="00A4227D" w:rsidRDefault="00BF6398">
            <w:pPr>
              <w:spacing w:before="120"/>
              <w:rPr>
                <w:rFonts w:ascii="Comic Sans MS" w:hAnsi="Comic Sans MS"/>
                <w:sz w:val="20"/>
                <w:lang w:val="fr-BE"/>
              </w:rPr>
            </w:pPr>
            <w:r w:rsidRPr="00A4227D">
              <w:rPr>
                <w:rFonts w:ascii="Comic Sans MS" w:hAnsi="Comic Sans MS"/>
                <w:sz w:val="20"/>
                <w:lang w:val="fr-BE"/>
              </w:rPr>
              <w:t>Président du BOC</w:t>
            </w:r>
          </w:p>
          <w:p w14:paraId="22C8DEC6" w14:textId="77777777" w:rsidR="00BF6398" w:rsidRPr="00A4227D" w:rsidRDefault="00BF6398">
            <w:pPr>
              <w:spacing w:before="120"/>
              <w:rPr>
                <w:rFonts w:ascii="Comic Sans MS" w:hAnsi="Comic Sans MS"/>
                <w:sz w:val="20"/>
                <w:lang w:val="fr-BE"/>
              </w:rPr>
            </w:pPr>
            <w:r w:rsidRPr="00A4227D">
              <w:rPr>
                <w:rFonts w:ascii="Comic Sans MS" w:hAnsi="Comic Sans MS"/>
                <w:sz w:val="20"/>
                <w:lang w:val="fr-BE"/>
              </w:rPr>
              <w:t>Unité</w:t>
            </w:r>
          </w:p>
          <w:p w14:paraId="0F170AF4" w14:textId="77777777" w:rsidR="00BF6398" w:rsidRPr="00A4227D" w:rsidRDefault="00BF6398">
            <w:pPr>
              <w:spacing w:before="120"/>
              <w:rPr>
                <w:rFonts w:ascii="Comic Sans MS" w:hAnsi="Comic Sans MS"/>
                <w:sz w:val="20"/>
                <w:lang w:val="fr-BE"/>
              </w:rPr>
            </w:pPr>
            <w:r w:rsidRPr="00A4227D">
              <w:rPr>
                <w:rFonts w:ascii="Comic Sans MS" w:hAnsi="Comic Sans MS"/>
                <w:sz w:val="20"/>
                <w:lang w:val="fr-BE"/>
              </w:rPr>
              <w:t>Syndicat</w:t>
            </w:r>
          </w:p>
        </w:tc>
        <w:tc>
          <w:tcPr>
            <w:tcW w:w="2776" w:type="dxa"/>
            <w:tcBorders>
              <w:top w:val="single" w:sz="6" w:space="0" w:color="auto"/>
            </w:tcBorders>
          </w:tcPr>
          <w:p w14:paraId="020BEEE3" w14:textId="77777777" w:rsidR="00BF6398" w:rsidRPr="00A4227D" w:rsidRDefault="00BF6398">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1ED82F71" w14:textId="77777777" w:rsidR="00BF6398" w:rsidRPr="00A4227D" w:rsidRDefault="00BF6398">
            <w:pPr>
              <w:spacing w:before="120"/>
              <w:jc w:val="center"/>
              <w:rPr>
                <w:rFonts w:ascii="Comic Sans MS" w:hAnsi="Comic Sans MS"/>
                <w:sz w:val="20"/>
                <w:lang w:val="fr-BE"/>
              </w:rPr>
            </w:pPr>
            <w:r w:rsidRPr="00A4227D">
              <w:rPr>
                <w:rFonts w:ascii="Comic Sans MS" w:hAnsi="Comic Sans MS"/>
                <w:sz w:val="20"/>
                <w:lang w:val="fr-BE"/>
              </w:rPr>
              <w:t>Partie 1 + 2 (toutes les unités)</w:t>
            </w:r>
          </w:p>
          <w:p w14:paraId="66A0C5A3" w14:textId="77777777" w:rsidR="00BF6398" w:rsidRPr="00A4227D" w:rsidRDefault="00BF6398">
            <w:pPr>
              <w:spacing w:before="120"/>
              <w:jc w:val="center"/>
              <w:rPr>
                <w:rFonts w:ascii="Comic Sans MS" w:hAnsi="Comic Sans MS"/>
                <w:sz w:val="20"/>
                <w:lang w:val="fr-BE"/>
              </w:rPr>
            </w:pPr>
            <w:r w:rsidRPr="00A4227D">
              <w:rPr>
                <w:rFonts w:ascii="Comic Sans MS" w:hAnsi="Comic Sans MS"/>
                <w:sz w:val="20"/>
                <w:lang w:val="fr-BE"/>
              </w:rPr>
              <w:t>Partie 1 + 2 (unité)</w:t>
            </w:r>
          </w:p>
          <w:p w14:paraId="40CAE8EA" w14:textId="77777777" w:rsidR="00BF6398" w:rsidRDefault="00BF6398">
            <w:pPr>
              <w:spacing w:before="120"/>
              <w:jc w:val="center"/>
              <w:rPr>
                <w:rFonts w:ascii="Comic Sans MS" w:hAnsi="Comic Sans MS"/>
                <w:sz w:val="20"/>
              </w:rPr>
            </w:pPr>
            <w:r>
              <w:rPr>
                <w:rFonts w:ascii="Comic Sans MS" w:hAnsi="Comic Sans MS"/>
                <w:sz w:val="20"/>
              </w:rPr>
              <w:t>Partie 1 + 2 (toutes les unités)</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Archiver</w:t>
            </w:r>
          </w:p>
        </w:tc>
        <w:tc>
          <w:tcPr>
            <w:tcW w:w="2776" w:type="dxa"/>
            <w:vAlign w:val="center"/>
          </w:tcPr>
          <w:p w14:paraId="348AE17F" w14:textId="77777777" w:rsidR="00BF6398" w:rsidRDefault="00BF6398">
            <w:pPr>
              <w:pStyle w:val="para1"/>
              <w:ind w:left="0"/>
              <w:jc w:val="center"/>
            </w:pPr>
            <w:r>
              <w:t xml:space="preserve">Partie 1 + 2 (toutes les unités)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Annexe B : Incapacité forfaitaire</w:t>
      </w:r>
    </w:p>
    <w:p w14:paraId="0C6C6DBE" w14:textId="77777777" w:rsidR="00471341" w:rsidRDefault="00F207F8" w:rsidP="00F207F8">
      <w:pPr>
        <w:pStyle w:val="Default"/>
        <w:tabs>
          <w:tab w:val="center" w:pos="4678"/>
        </w:tabs>
        <w:rPr>
          <w:rFonts w:ascii="Comic Sans MS" w:hAnsi="Comic Sans MS"/>
          <w:i/>
          <w:lang w:val="nl-BE"/>
        </w:rPr>
      </w:pPr>
      <w:r>
        <w:tab/>
      </w:r>
      <w:r w:rsidRPr="00F207F8">
        <w:rPr>
          <w:rFonts w:ascii="Comic Sans MS" w:hAnsi="Comic Sans MS"/>
          <w:i/>
        </w:rPr>
        <w:t>Incapacité forfaitaire (en jours)</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A4227D" w:rsidRDefault="00E06869" w:rsidP="00E06869">
      <w:pPr>
        <w:pStyle w:val="Default"/>
        <w:rPr>
          <w:rFonts w:ascii="Comic Sans MS" w:hAnsi="Comic Sans MS"/>
          <w:sz w:val="20"/>
          <w:szCs w:val="20"/>
          <w:lang w:val="fr-BE"/>
        </w:rPr>
      </w:pPr>
      <w:r w:rsidRPr="00A4227D">
        <w:rPr>
          <w:rFonts w:ascii="Comic Sans MS" w:hAnsi="Comic Sans MS"/>
          <w:sz w:val="20"/>
          <w:szCs w:val="20"/>
          <w:lang w:val="fr-BE"/>
        </w:rPr>
        <w:t xml:space="preserve">Un </w:t>
      </w:r>
      <w:r w:rsidRPr="00A4227D">
        <w:rPr>
          <w:rFonts w:ascii="Comic Sans MS" w:hAnsi="Comic Sans MS"/>
          <w:b/>
          <w:bCs/>
          <w:sz w:val="20"/>
          <w:szCs w:val="20"/>
          <w:lang w:val="fr-BE"/>
        </w:rPr>
        <w:t xml:space="preserve">accident mortel </w:t>
      </w:r>
      <w:r w:rsidRPr="00A4227D">
        <w:rPr>
          <w:rFonts w:ascii="Comic Sans MS" w:hAnsi="Comic Sans MS"/>
          <w:sz w:val="20"/>
          <w:szCs w:val="20"/>
          <w:lang w:val="fr-BE"/>
        </w:rPr>
        <w:t xml:space="preserve">ou un accident entraînant une </w:t>
      </w:r>
      <w:r w:rsidRPr="00A4227D">
        <w:rPr>
          <w:rFonts w:ascii="Comic Sans MS" w:hAnsi="Comic Sans MS"/>
          <w:b/>
          <w:bCs/>
          <w:sz w:val="20"/>
          <w:szCs w:val="20"/>
          <w:lang w:val="fr-BE"/>
        </w:rPr>
        <w:t xml:space="preserve"> incapacité totale permanente </w:t>
      </w:r>
      <w:r w:rsidRPr="00A4227D">
        <w:rPr>
          <w:rFonts w:ascii="Comic Sans MS" w:hAnsi="Comic Sans MS"/>
          <w:sz w:val="20"/>
          <w:szCs w:val="20"/>
          <w:lang w:val="fr-BE"/>
        </w:rPr>
        <w:t xml:space="preserve">se voit attribuer une valeur de </w:t>
      </w:r>
      <w:r w:rsidRPr="00A4227D">
        <w:rPr>
          <w:rFonts w:ascii="Comic Sans MS" w:hAnsi="Comic Sans MS"/>
          <w:b/>
          <w:bCs/>
          <w:sz w:val="20"/>
          <w:szCs w:val="20"/>
          <w:lang w:val="fr-BE"/>
        </w:rPr>
        <w:t>7 500 jours</w:t>
      </w:r>
      <w:r w:rsidRPr="00A4227D">
        <w:rPr>
          <w:rFonts w:ascii="Comic Sans MS" w:hAnsi="Comic Sans MS"/>
          <w:sz w:val="20"/>
          <w:szCs w:val="20"/>
          <w:lang w:val="fr-BE"/>
        </w:rPr>
        <w:t xml:space="preserve">. </w:t>
      </w:r>
    </w:p>
    <w:p w14:paraId="2B862BDF" w14:textId="77777777" w:rsidR="00E06869" w:rsidRPr="00A4227D" w:rsidRDefault="00E06869" w:rsidP="00E06869">
      <w:pPr>
        <w:pStyle w:val="Default"/>
        <w:rPr>
          <w:rFonts w:ascii="Comic Sans MS" w:hAnsi="Comic Sans MS"/>
          <w:sz w:val="20"/>
          <w:szCs w:val="20"/>
          <w:lang w:val="fr-BE"/>
        </w:rPr>
      </w:pPr>
      <w:r w:rsidRPr="00A4227D">
        <w:rPr>
          <w:rFonts w:ascii="Comic Sans MS" w:hAnsi="Comic Sans MS"/>
          <w:sz w:val="20"/>
          <w:szCs w:val="20"/>
          <w:lang w:val="fr-BE"/>
        </w:rPr>
        <w:t xml:space="preserve">Les incapacités permanentes partielles sont généralement exprimées en % (d'une incapacité permanente totale). Il est donc facile d'attribuer une valeur pénalisante à chaque accident entraînant une incapacité permanente. Par exemple, pour un accident avec une invalidité partielle permanente de 15 %, la valeur à inscrire dans la case prévue à cet effet sera de 7 500 x 15 % = 1 125 jours. </w:t>
      </w:r>
    </w:p>
    <w:p w14:paraId="554DDE28" w14:textId="77777777" w:rsidR="00F207F8" w:rsidRPr="00A4227D" w:rsidRDefault="00E06869" w:rsidP="00E06869">
      <w:pPr>
        <w:pStyle w:val="Default"/>
        <w:tabs>
          <w:tab w:val="center" w:pos="4678"/>
        </w:tabs>
        <w:rPr>
          <w:rFonts w:ascii="Comic Sans MS" w:hAnsi="Comic Sans MS"/>
          <w:i/>
          <w:lang w:val="fr-BE"/>
        </w:rPr>
      </w:pPr>
      <w:r w:rsidRPr="00A4227D">
        <w:rPr>
          <w:rFonts w:ascii="Comic Sans MS" w:hAnsi="Comic Sans MS"/>
          <w:sz w:val="20"/>
          <w:szCs w:val="20"/>
          <w:lang w:val="fr-BE"/>
        </w:rPr>
        <w:t>En l'absence de détermination d'un pourcentage d'incapacité, il faut se fonder sur les valeurs figurant à l'annexe IV de l'arrêté royal du 27 mars 1998, reproduites dans le tableau ci-dessous.</w:t>
      </w:r>
    </w:p>
    <w:p w14:paraId="27507DB3" w14:textId="77777777" w:rsidR="00E06869" w:rsidRPr="00A4227D" w:rsidRDefault="00E06869" w:rsidP="00F207F8">
      <w:pPr>
        <w:pStyle w:val="Default"/>
        <w:tabs>
          <w:tab w:val="center" w:pos="4678"/>
        </w:tabs>
        <w:rPr>
          <w:rFonts w:ascii="Comic Sans MS" w:hAnsi="Comic Sans MS"/>
          <w:i/>
          <w:lang w:val="fr-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1. La mort</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7.500</w:t>
            </w:r>
          </w:p>
        </w:tc>
        <w:tc>
          <w:tcPr>
            <w:tcW w:w="3687" w:type="dxa"/>
            <w:shd w:val="clear" w:color="auto" w:fill="auto"/>
            <w:vAlign w:val="center"/>
          </w:tcPr>
          <w:p w14:paraId="7C1819A1"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12. Perte d'un pouce et de deux doigts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2. Incapacité permanente complète</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7.500</w:t>
            </w:r>
          </w:p>
        </w:tc>
        <w:tc>
          <w:tcPr>
            <w:tcW w:w="3687" w:type="dxa"/>
            <w:shd w:val="clear" w:color="auto" w:fill="auto"/>
            <w:vAlign w:val="center"/>
          </w:tcPr>
          <w:p w14:paraId="2DA5F279"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13. Perte d'un pouce et de trois doigts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3.850</w:t>
            </w:r>
          </w:p>
        </w:tc>
      </w:tr>
      <w:tr w:rsidR="00F207F8" w:rsidRPr="00022D72" w14:paraId="19126B65" w14:textId="77777777" w:rsidTr="00022D72">
        <w:tc>
          <w:tcPr>
            <w:tcW w:w="3652" w:type="dxa"/>
            <w:shd w:val="clear" w:color="auto" w:fill="auto"/>
            <w:vAlign w:val="center"/>
          </w:tcPr>
          <w:p w14:paraId="0D51E8BE" w14:textId="77777777" w:rsidR="00F207F8" w:rsidRPr="00A4227D" w:rsidRDefault="00F207F8"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3. Perte d'un bras au-dessus du coude</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5.450</w:t>
            </w:r>
          </w:p>
        </w:tc>
        <w:tc>
          <w:tcPr>
            <w:tcW w:w="3687" w:type="dxa"/>
            <w:shd w:val="clear" w:color="auto" w:fill="auto"/>
            <w:vAlign w:val="center"/>
          </w:tcPr>
          <w:p w14:paraId="19F232A9"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14. Perte d'un pouce et de quatre doigts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4.050</w:t>
            </w:r>
          </w:p>
        </w:tc>
      </w:tr>
      <w:tr w:rsidR="00F207F8" w:rsidRPr="00022D72" w14:paraId="07A2535A" w14:textId="77777777" w:rsidTr="00022D72">
        <w:tc>
          <w:tcPr>
            <w:tcW w:w="3652" w:type="dxa"/>
            <w:shd w:val="clear" w:color="auto" w:fill="auto"/>
            <w:vAlign w:val="center"/>
          </w:tcPr>
          <w:p w14:paraId="72AEB1DE" w14:textId="77777777" w:rsidR="00F207F8" w:rsidRPr="00A4227D" w:rsidRDefault="00F207F8"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4. Perte d'un bras au niveau ou en dessous du coude</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4.900</w:t>
            </w:r>
          </w:p>
        </w:tc>
        <w:tc>
          <w:tcPr>
            <w:tcW w:w="3687" w:type="dxa"/>
            <w:shd w:val="clear" w:color="auto" w:fill="auto"/>
            <w:vAlign w:val="center"/>
          </w:tcPr>
          <w:p w14:paraId="6ABC5798"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15. Perte d'une jambe au-dessus du genou</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5. Perte d'une main</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4.450</w:t>
            </w:r>
          </w:p>
        </w:tc>
        <w:tc>
          <w:tcPr>
            <w:tcW w:w="3687" w:type="dxa"/>
            <w:shd w:val="clear" w:color="auto" w:fill="auto"/>
            <w:vAlign w:val="center"/>
          </w:tcPr>
          <w:p w14:paraId="4EC81C34"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16 Perte d'une jambe au niveau ou en dessous du genou</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6. Perte d'un pouce</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17. Perte d'un pied</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7. Perte d'un doigt</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825</w:t>
            </w:r>
          </w:p>
        </w:tc>
        <w:tc>
          <w:tcPr>
            <w:tcW w:w="3687" w:type="dxa"/>
            <w:shd w:val="clear" w:color="auto" w:fill="auto"/>
            <w:vAlign w:val="center"/>
          </w:tcPr>
          <w:p w14:paraId="7BCA90A3"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18. Perte d'un gros orteil ou de plusieurs orteils</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8. Perte de deux doigts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1.875</w:t>
            </w:r>
          </w:p>
        </w:tc>
        <w:tc>
          <w:tcPr>
            <w:tcW w:w="3687" w:type="dxa"/>
            <w:shd w:val="clear" w:color="auto" w:fill="auto"/>
            <w:vAlign w:val="center"/>
          </w:tcPr>
          <w:p w14:paraId="59D4166F"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19. Perte de la face d'un œil</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9. Perte de trois doigts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2.700</w:t>
            </w:r>
          </w:p>
        </w:tc>
        <w:tc>
          <w:tcPr>
            <w:tcW w:w="3687" w:type="dxa"/>
            <w:shd w:val="clear" w:color="auto" w:fill="auto"/>
            <w:vAlign w:val="center"/>
          </w:tcPr>
          <w:p w14:paraId="0DFF26BA"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20. Perte du visage de deux yeux</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rPr>
              <w:t>10. Perte de quatre doigts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3.200</w:t>
            </w:r>
          </w:p>
        </w:tc>
        <w:tc>
          <w:tcPr>
            <w:tcW w:w="3687" w:type="dxa"/>
            <w:shd w:val="clear" w:color="auto" w:fill="auto"/>
            <w:vAlign w:val="center"/>
          </w:tcPr>
          <w:p w14:paraId="32C7654D"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21. Perte de l'audition d'une oreille</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1.500</w:t>
            </w:r>
          </w:p>
        </w:tc>
      </w:tr>
      <w:tr w:rsidR="00F207F8" w:rsidRPr="00022D72" w14:paraId="2BCF9F63" w14:textId="77777777" w:rsidTr="00022D72">
        <w:tc>
          <w:tcPr>
            <w:tcW w:w="3652" w:type="dxa"/>
            <w:shd w:val="clear" w:color="auto" w:fill="auto"/>
            <w:vAlign w:val="center"/>
          </w:tcPr>
          <w:p w14:paraId="3D48EE5C"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11. Perte d'un pouce et d'un doigt</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2.475</w:t>
            </w:r>
          </w:p>
        </w:tc>
        <w:tc>
          <w:tcPr>
            <w:tcW w:w="3687" w:type="dxa"/>
            <w:shd w:val="clear" w:color="auto" w:fill="auto"/>
            <w:vAlign w:val="center"/>
          </w:tcPr>
          <w:p w14:paraId="702879E3" w14:textId="77777777" w:rsidR="00F207F8" w:rsidRPr="00A4227D" w:rsidRDefault="007D31F7" w:rsidP="00022D72">
            <w:pPr>
              <w:pStyle w:val="Default"/>
              <w:tabs>
                <w:tab w:val="center" w:pos="4678"/>
              </w:tabs>
              <w:rPr>
                <w:rFonts w:ascii="Comic Sans MS" w:hAnsi="Comic Sans MS"/>
                <w:sz w:val="18"/>
                <w:szCs w:val="18"/>
                <w:lang w:val="fr-BE"/>
              </w:rPr>
            </w:pPr>
            <w:r w:rsidRPr="00A4227D">
              <w:rPr>
                <w:rFonts w:ascii="Comic Sans MS" w:hAnsi="Comic Sans MS"/>
                <w:sz w:val="18"/>
                <w:szCs w:val="18"/>
                <w:lang w:val="fr-BE"/>
              </w:rPr>
              <w:t>22. Perte de l'audition de deux oreilles</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Pr="00A4227D" w:rsidRDefault="00D0336A" w:rsidP="00D0336A">
      <w:pPr>
        <w:pStyle w:val="Heading9"/>
        <w:rPr>
          <w:color w:val="auto"/>
          <w:lang w:val="fr-BE"/>
        </w:rPr>
      </w:pPr>
      <w:r w:rsidRPr="00A4227D">
        <w:rPr>
          <w:lang w:val="fr-BE"/>
        </w:rPr>
        <w:br w:type="page"/>
      </w:r>
      <w:r w:rsidRPr="00A4227D">
        <w:rPr>
          <w:color w:val="auto"/>
          <w:lang w:val="fr-BE"/>
        </w:rPr>
        <w:lastRenderedPageBreak/>
        <w:t>Annexe C : Principales activités de l'unité.</w:t>
      </w:r>
    </w:p>
    <w:p w14:paraId="7390F5BB" w14:textId="77777777" w:rsidR="00D0336A" w:rsidRPr="00A4227D" w:rsidRDefault="00D0336A" w:rsidP="00D0336A">
      <w:pPr>
        <w:pStyle w:val="Default"/>
        <w:tabs>
          <w:tab w:val="center" w:pos="4678"/>
        </w:tabs>
        <w:rPr>
          <w:rFonts w:ascii="Comic Sans MS" w:hAnsi="Comic Sans MS"/>
          <w:lang w:val="fr-BE"/>
        </w:rPr>
      </w:pPr>
    </w:p>
    <w:p w14:paraId="1B300291" w14:textId="77777777" w:rsidR="00E06869" w:rsidRPr="00A4227D" w:rsidRDefault="00E06869" w:rsidP="00E06869">
      <w:pPr>
        <w:numPr>
          <w:ilvl w:val="0"/>
          <w:numId w:val="15"/>
        </w:numPr>
        <w:jc w:val="both"/>
        <w:rPr>
          <w:rFonts w:ascii="Comic Sans MS" w:hAnsi="Comic Sans MS"/>
          <w:color w:val="000000"/>
          <w:sz w:val="20"/>
          <w:lang w:val="fr-BE"/>
        </w:rPr>
      </w:pPr>
      <w:r w:rsidRPr="00A4227D">
        <w:rPr>
          <w:rFonts w:ascii="Comic Sans MS" w:hAnsi="Comic Sans MS"/>
          <w:color w:val="000000"/>
          <w:sz w:val="20"/>
          <w:lang w:val="fr-BE"/>
        </w:rPr>
        <w:t xml:space="preserve">Manutention et traitement des munitions et des explosifs (atelier de munitions, déminage, etc.) </w:t>
      </w:r>
    </w:p>
    <w:p w14:paraId="1BDF436E" w14:textId="77777777" w:rsidR="00E06869" w:rsidRPr="00A4227D" w:rsidRDefault="00E06869" w:rsidP="00E06869">
      <w:pPr>
        <w:numPr>
          <w:ilvl w:val="0"/>
          <w:numId w:val="15"/>
        </w:numPr>
        <w:jc w:val="both"/>
        <w:rPr>
          <w:rFonts w:ascii="Comic Sans MS" w:hAnsi="Comic Sans MS"/>
          <w:color w:val="000000"/>
          <w:sz w:val="20"/>
          <w:lang w:val="fr-BE"/>
        </w:rPr>
      </w:pPr>
      <w:r w:rsidRPr="00A4227D">
        <w:rPr>
          <w:rFonts w:ascii="Comic Sans MS" w:hAnsi="Comic Sans MS"/>
          <w:color w:val="000000"/>
          <w:sz w:val="20"/>
          <w:lang w:val="fr-BE"/>
        </w:rPr>
        <w:t>Activités industrielles lourdes ou semi-industrielles (génie mécanique, machines-outils fixes diverses pour l'usinage du métal, du bois ou du plastique, etc.)</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lourd Vtg et avion</w:t>
      </w:r>
    </w:p>
    <w:p w14:paraId="7CE76EB1" w14:textId="77777777" w:rsidR="00E06869" w:rsidRPr="00A4227D" w:rsidRDefault="00E06869" w:rsidP="00E06869">
      <w:pPr>
        <w:numPr>
          <w:ilvl w:val="0"/>
          <w:numId w:val="15"/>
        </w:numPr>
        <w:jc w:val="both"/>
        <w:rPr>
          <w:rFonts w:ascii="Comic Sans MS" w:hAnsi="Comic Sans MS"/>
          <w:color w:val="000000"/>
          <w:sz w:val="20"/>
          <w:lang w:val="fr-BE"/>
        </w:rPr>
      </w:pPr>
      <w:r w:rsidRPr="00A4227D">
        <w:rPr>
          <w:rFonts w:ascii="Comic Sans MS" w:hAnsi="Comic Sans MS"/>
          <w:color w:val="000000"/>
          <w:sz w:val="20"/>
          <w:lang w:val="fr-BE"/>
        </w:rPr>
        <w:t>Presse volante et activités associées (tour de contrôle, simulateur de vol, ...)</w:t>
      </w:r>
    </w:p>
    <w:p w14:paraId="558E862B" w14:textId="77777777" w:rsidR="00E06869" w:rsidRPr="00A4227D" w:rsidRDefault="00E06869" w:rsidP="00E06869">
      <w:pPr>
        <w:numPr>
          <w:ilvl w:val="0"/>
          <w:numId w:val="15"/>
        </w:numPr>
        <w:jc w:val="both"/>
        <w:rPr>
          <w:rFonts w:ascii="Comic Sans MS" w:hAnsi="Comic Sans MS"/>
          <w:color w:val="000000"/>
          <w:sz w:val="20"/>
          <w:lang w:val="fr-BE"/>
        </w:rPr>
      </w:pPr>
      <w:r w:rsidRPr="00A4227D">
        <w:rPr>
          <w:rFonts w:ascii="Comic Sans MS" w:hAnsi="Comic Sans MS"/>
          <w:color w:val="000000"/>
          <w:sz w:val="20"/>
          <w:lang w:val="fr-BE"/>
        </w:rPr>
        <w:t>Stockage, manutention, transport ou distribution de grandes quantités de produits dangereux (hautement inflammables, toxiques, explosifs, ...) et ateliers à atmosphère dangereuse (POL-Sta, cabine de peinture par pulvérisation,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Activités BTP (chantiers d'ingénierie,...)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Parachutes, plongeurs,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Travail en trémie</w:t>
      </w:r>
    </w:p>
    <w:p w14:paraId="0D6C619E" w14:textId="77777777" w:rsidR="00E06869" w:rsidRPr="00A4227D" w:rsidRDefault="00E06869" w:rsidP="00E06869">
      <w:pPr>
        <w:numPr>
          <w:ilvl w:val="0"/>
          <w:numId w:val="15"/>
        </w:numPr>
        <w:tabs>
          <w:tab w:val="left" w:pos="3280"/>
        </w:tabs>
        <w:jc w:val="both"/>
        <w:rPr>
          <w:rFonts w:ascii="Comic Sans MS" w:hAnsi="Comic Sans MS"/>
          <w:color w:val="000000"/>
          <w:sz w:val="20"/>
          <w:lang w:val="fr-BE"/>
        </w:rPr>
      </w:pPr>
      <w:r w:rsidRPr="00A4227D">
        <w:rPr>
          <w:rFonts w:ascii="Comic Sans MS" w:hAnsi="Comic Sans MS"/>
          <w:color w:val="000000"/>
          <w:sz w:val="20"/>
          <w:lang w:val="fr-BE"/>
        </w:rPr>
        <w:t>Exercices de tir Aie et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Voile Presse et activités associées</w:t>
      </w:r>
    </w:p>
    <w:p w14:paraId="4C5FD4C5" w14:textId="77777777" w:rsidR="00E06869" w:rsidRPr="00A4227D" w:rsidRDefault="00E06869" w:rsidP="00E06869">
      <w:pPr>
        <w:numPr>
          <w:ilvl w:val="0"/>
          <w:numId w:val="15"/>
        </w:numPr>
        <w:tabs>
          <w:tab w:val="left" w:pos="3280"/>
        </w:tabs>
        <w:jc w:val="both"/>
        <w:rPr>
          <w:rFonts w:ascii="Comic Sans MS" w:hAnsi="Comic Sans MS"/>
          <w:color w:val="000000"/>
          <w:sz w:val="20"/>
          <w:lang w:val="fr-BE"/>
        </w:rPr>
      </w:pPr>
      <w:r w:rsidRPr="00A4227D">
        <w:rPr>
          <w:rFonts w:ascii="Comic Sans MS" w:hAnsi="Comic Sans MS"/>
          <w:color w:val="000000"/>
          <w:sz w:val="20"/>
          <w:lang w:val="fr-BE"/>
        </w:rPr>
        <w:t>Menuiserie, métallurgie, ... et une formation pratique dans ce contexte</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Etablissements à rayonnement ionisant</w:t>
      </w:r>
    </w:p>
    <w:p w14:paraId="245CB57A" w14:textId="77777777" w:rsidR="00E06869" w:rsidRPr="00A4227D" w:rsidRDefault="00E06869" w:rsidP="00E06869">
      <w:pPr>
        <w:numPr>
          <w:ilvl w:val="0"/>
          <w:numId w:val="15"/>
        </w:numPr>
        <w:tabs>
          <w:tab w:val="left" w:pos="3280"/>
        </w:tabs>
        <w:jc w:val="both"/>
        <w:rPr>
          <w:rFonts w:ascii="Comic Sans MS" w:hAnsi="Comic Sans MS"/>
          <w:color w:val="000000"/>
          <w:sz w:val="20"/>
          <w:lang w:val="fr-BE"/>
        </w:rPr>
      </w:pPr>
      <w:r w:rsidRPr="00A4227D">
        <w:rPr>
          <w:rFonts w:ascii="Comic Sans MS" w:hAnsi="Comic Sans MS"/>
          <w:color w:val="000000"/>
          <w:sz w:val="20"/>
          <w:lang w:val="fr-BE"/>
        </w:rPr>
        <w:t>Impression de produits dangereux de laboratoire (hautement inflammables, toxiques, explosifs, ...),</w:t>
      </w:r>
    </w:p>
    <w:p w14:paraId="13AAC0FF" w14:textId="77777777" w:rsidR="00E06869" w:rsidRPr="00A4227D" w:rsidRDefault="00E06869" w:rsidP="00E06869">
      <w:pPr>
        <w:numPr>
          <w:ilvl w:val="0"/>
          <w:numId w:val="15"/>
        </w:numPr>
        <w:tabs>
          <w:tab w:val="left" w:pos="3280"/>
        </w:tabs>
        <w:jc w:val="both"/>
        <w:rPr>
          <w:rFonts w:ascii="Comic Sans MS" w:hAnsi="Comic Sans MS"/>
          <w:color w:val="000000"/>
          <w:sz w:val="20"/>
          <w:lang w:val="fr-BE"/>
        </w:rPr>
      </w:pPr>
      <w:r w:rsidRPr="00A4227D">
        <w:rPr>
          <w:rFonts w:ascii="Comic Sans MS" w:hAnsi="Comic Sans MS"/>
          <w:color w:val="000000"/>
          <w:sz w:val="20"/>
          <w:lang w:val="fr-BE"/>
        </w:rPr>
        <w:t>Combat Trg, arts martiaux (natation de combat, combat rapproché, ...), course d'obstacles, escalade,...</w:t>
      </w:r>
    </w:p>
    <w:p w14:paraId="18BAA88B"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Conducteurs de VTG lourds ou de motocyclistes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Feu de maintenance Vtg</w:t>
      </w:r>
    </w:p>
    <w:p w14:paraId="00D7D6F2"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Stockage, manutention, transport et/ou distribution de petites quantités de produits dangereux</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Presse de cuisine</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Supervision ou contrôle de chantiers</w:t>
      </w:r>
    </w:p>
    <w:p w14:paraId="636B4C5B"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Formation pratique (à l'exception de la menuiserie et de la métallurgie)</w:t>
      </w:r>
    </w:p>
    <w:p w14:paraId="265D1DEB"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Gyrophare Vtg, magasinier, presse de garde,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Formation théorique</w:t>
      </w:r>
    </w:p>
    <w:p w14:paraId="1E569E23" w14:textId="77777777" w:rsidR="00E06869" w:rsidRPr="00A4227D" w:rsidRDefault="00E06869" w:rsidP="00E06869">
      <w:pPr>
        <w:numPr>
          <w:ilvl w:val="0"/>
          <w:numId w:val="15"/>
        </w:numPr>
        <w:jc w:val="both"/>
        <w:rPr>
          <w:color w:val="000000"/>
          <w:lang w:val="fr-BE"/>
        </w:rPr>
      </w:pPr>
      <w:r w:rsidRPr="00A4227D">
        <w:rPr>
          <w:rFonts w:ascii="Comic Sans MS" w:hAnsi="Comic Sans MS"/>
          <w:color w:val="000000"/>
          <w:sz w:val="20"/>
          <w:lang w:val="fr-BE"/>
        </w:rPr>
        <w:t>Administration, employés, travail mental (bureau d'études), travailleurs sur écran</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Autre</w:t>
      </w:r>
    </w:p>
    <w:p w14:paraId="43328A32" w14:textId="77777777" w:rsidR="00E06869" w:rsidRDefault="00E06869" w:rsidP="00D0336A">
      <w:pPr>
        <w:pStyle w:val="Default"/>
        <w:tabs>
          <w:tab w:val="center" w:pos="4678"/>
        </w:tabs>
        <w:rPr>
          <w:rFonts w:ascii="Comic Sans MS" w:hAnsi="Comic Sans MS"/>
          <w:lang w:val="nl-BE"/>
        </w:rPr>
      </w:pPr>
    </w:p>
    <w:p w14:paraId="5727B5DE" w14:textId="72642D2A"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98D1BC" w14:textId="77777777" w:rsidR="00F01721" w:rsidRDefault="00F01721">
      <w:r>
        <w:separator/>
      </w:r>
    </w:p>
  </w:endnote>
  <w:endnote w:type="continuationSeparator" w:id="0">
    <w:p w14:paraId="2EA7DD14" w14:textId="77777777" w:rsidR="00F01721" w:rsidRDefault="00F01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 xml:space="preserve">Page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9AF0FF" w14:textId="77777777" w:rsidR="00F01721" w:rsidRDefault="00F01721">
      <w:r>
        <w:separator/>
      </w:r>
    </w:p>
  </w:footnote>
  <w:footnote w:type="continuationSeparator" w:id="0">
    <w:p w14:paraId="025F0D77" w14:textId="77777777" w:rsidR="00F01721" w:rsidRDefault="00F017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A7D6C"/>
    <w:rsid w:val="000B6E41"/>
    <w:rsid w:val="000B72A3"/>
    <w:rsid w:val="000C0F0C"/>
    <w:rsid w:val="000C192F"/>
    <w:rsid w:val="000C1FAA"/>
    <w:rsid w:val="000C620E"/>
    <w:rsid w:val="000C7C10"/>
    <w:rsid w:val="000D0C7F"/>
    <w:rsid w:val="000D4BFD"/>
    <w:rsid w:val="000D4FC3"/>
    <w:rsid w:val="000E5024"/>
    <w:rsid w:val="000E68C3"/>
    <w:rsid w:val="000F2139"/>
    <w:rsid w:val="000F224A"/>
    <w:rsid w:val="00120459"/>
    <w:rsid w:val="00121E7A"/>
    <w:rsid w:val="00124948"/>
    <w:rsid w:val="001256EA"/>
    <w:rsid w:val="001444E4"/>
    <w:rsid w:val="0014715E"/>
    <w:rsid w:val="00151150"/>
    <w:rsid w:val="00151A74"/>
    <w:rsid w:val="0015524B"/>
    <w:rsid w:val="00155932"/>
    <w:rsid w:val="00160DBA"/>
    <w:rsid w:val="00176381"/>
    <w:rsid w:val="00176DB2"/>
    <w:rsid w:val="001814F3"/>
    <w:rsid w:val="0019055C"/>
    <w:rsid w:val="00193406"/>
    <w:rsid w:val="001A3377"/>
    <w:rsid w:val="001B11AA"/>
    <w:rsid w:val="001B1ED5"/>
    <w:rsid w:val="001C18DD"/>
    <w:rsid w:val="001C207B"/>
    <w:rsid w:val="001C3C86"/>
    <w:rsid w:val="001C477E"/>
    <w:rsid w:val="001C6AA1"/>
    <w:rsid w:val="001C6C9B"/>
    <w:rsid w:val="001C7D50"/>
    <w:rsid w:val="001D5A1B"/>
    <w:rsid w:val="001D5E28"/>
    <w:rsid w:val="001E1B29"/>
    <w:rsid w:val="001E261E"/>
    <w:rsid w:val="00207C02"/>
    <w:rsid w:val="00212083"/>
    <w:rsid w:val="00213677"/>
    <w:rsid w:val="00215281"/>
    <w:rsid w:val="00216D23"/>
    <w:rsid w:val="00217448"/>
    <w:rsid w:val="002204C9"/>
    <w:rsid w:val="0022258B"/>
    <w:rsid w:val="00222BB2"/>
    <w:rsid w:val="00230D10"/>
    <w:rsid w:val="00232631"/>
    <w:rsid w:val="002367DF"/>
    <w:rsid w:val="002428A2"/>
    <w:rsid w:val="00260B75"/>
    <w:rsid w:val="00261162"/>
    <w:rsid w:val="00264AA2"/>
    <w:rsid w:val="00266FC7"/>
    <w:rsid w:val="00267A68"/>
    <w:rsid w:val="002734E9"/>
    <w:rsid w:val="00277217"/>
    <w:rsid w:val="00282B7F"/>
    <w:rsid w:val="00286927"/>
    <w:rsid w:val="00292A91"/>
    <w:rsid w:val="00293A54"/>
    <w:rsid w:val="00294157"/>
    <w:rsid w:val="002952FB"/>
    <w:rsid w:val="002A1FD0"/>
    <w:rsid w:val="002A4C0D"/>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25681"/>
    <w:rsid w:val="00336024"/>
    <w:rsid w:val="003468CA"/>
    <w:rsid w:val="0035059C"/>
    <w:rsid w:val="00352876"/>
    <w:rsid w:val="003613FC"/>
    <w:rsid w:val="00365090"/>
    <w:rsid w:val="003675DC"/>
    <w:rsid w:val="00372629"/>
    <w:rsid w:val="00385EAC"/>
    <w:rsid w:val="003976AE"/>
    <w:rsid w:val="003A0957"/>
    <w:rsid w:val="003A16EE"/>
    <w:rsid w:val="003A6A94"/>
    <w:rsid w:val="003B133C"/>
    <w:rsid w:val="003B66B3"/>
    <w:rsid w:val="003C21C9"/>
    <w:rsid w:val="003D7F44"/>
    <w:rsid w:val="003E01C7"/>
    <w:rsid w:val="003E2B23"/>
    <w:rsid w:val="004032C4"/>
    <w:rsid w:val="004113F3"/>
    <w:rsid w:val="00420C6C"/>
    <w:rsid w:val="00433694"/>
    <w:rsid w:val="004378BF"/>
    <w:rsid w:val="00441A47"/>
    <w:rsid w:val="00442FA4"/>
    <w:rsid w:val="00453B0F"/>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A143D"/>
    <w:rsid w:val="004B0798"/>
    <w:rsid w:val="004B1395"/>
    <w:rsid w:val="004B29DD"/>
    <w:rsid w:val="004C75A5"/>
    <w:rsid w:val="004D04CF"/>
    <w:rsid w:val="004D5681"/>
    <w:rsid w:val="004E17EE"/>
    <w:rsid w:val="004F5237"/>
    <w:rsid w:val="00501F7C"/>
    <w:rsid w:val="00514C55"/>
    <w:rsid w:val="00516095"/>
    <w:rsid w:val="005203CE"/>
    <w:rsid w:val="00521941"/>
    <w:rsid w:val="00532A41"/>
    <w:rsid w:val="00535DC3"/>
    <w:rsid w:val="0053753D"/>
    <w:rsid w:val="00544BDD"/>
    <w:rsid w:val="005540E5"/>
    <w:rsid w:val="00566945"/>
    <w:rsid w:val="00567917"/>
    <w:rsid w:val="005679DA"/>
    <w:rsid w:val="005700C1"/>
    <w:rsid w:val="0057311D"/>
    <w:rsid w:val="00574BC3"/>
    <w:rsid w:val="005759CC"/>
    <w:rsid w:val="005833C4"/>
    <w:rsid w:val="005835B9"/>
    <w:rsid w:val="005904F6"/>
    <w:rsid w:val="00591AC1"/>
    <w:rsid w:val="00594C74"/>
    <w:rsid w:val="0059592B"/>
    <w:rsid w:val="005A0126"/>
    <w:rsid w:val="005A0175"/>
    <w:rsid w:val="005A3D7C"/>
    <w:rsid w:val="005B18E8"/>
    <w:rsid w:val="005B26BA"/>
    <w:rsid w:val="005B49E4"/>
    <w:rsid w:val="005B49F8"/>
    <w:rsid w:val="005C15BD"/>
    <w:rsid w:val="005C3AF7"/>
    <w:rsid w:val="005D1718"/>
    <w:rsid w:val="005D1BB4"/>
    <w:rsid w:val="005D577F"/>
    <w:rsid w:val="005D7AB3"/>
    <w:rsid w:val="005F0BA8"/>
    <w:rsid w:val="005F0DDE"/>
    <w:rsid w:val="005F137E"/>
    <w:rsid w:val="005F6207"/>
    <w:rsid w:val="005F7E33"/>
    <w:rsid w:val="00623FCF"/>
    <w:rsid w:val="006264C4"/>
    <w:rsid w:val="00626A5F"/>
    <w:rsid w:val="00631729"/>
    <w:rsid w:val="00633057"/>
    <w:rsid w:val="00633154"/>
    <w:rsid w:val="006331A9"/>
    <w:rsid w:val="00633EE0"/>
    <w:rsid w:val="006349C2"/>
    <w:rsid w:val="00634C86"/>
    <w:rsid w:val="00644D10"/>
    <w:rsid w:val="006450CE"/>
    <w:rsid w:val="00647DC9"/>
    <w:rsid w:val="006607C6"/>
    <w:rsid w:val="006609A7"/>
    <w:rsid w:val="00681CD3"/>
    <w:rsid w:val="006863E8"/>
    <w:rsid w:val="00693100"/>
    <w:rsid w:val="00693C5F"/>
    <w:rsid w:val="00695470"/>
    <w:rsid w:val="006A5C34"/>
    <w:rsid w:val="006A658C"/>
    <w:rsid w:val="006B7BD5"/>
    <w:rsid w:val="006C07E4"/>
    <w:rsid w:val="006C08F9"/>
    <w:rsid w:val="006C25E6"/>
    <w:rsid w:val="006D1EF0"/>
    <w:rsid w:val="006D7F93"/>
    <w:rsid w:val="006E1CA3"/>
    <w:rsid w:val="006E22CE"/>
    <w:rsid w:val="006E3EC0"/>
    <w:rsid w:val="006E4A5D"/>
    <w:rsid w:val="006E5E46"/>
    <w:rsid w:val="006F187E"/>
    <w:rsid w:val="006F5445"/>
    <w:rsid w:val="006F7549"/>
    <w:rsid w:val="006F7B96"/>
    <w:rsid w:val="00700615"/>
    <w:rsid w:val="0070161C"/>
    <w:rsid w:val="007029F8"/>
    <w:rsid w:val="0070662C"/>
    <w:rsid w:val="00711E70"/>
    <w:rsid w:val="0071337F"/>
    <w:rsid w:val="00723A73"/>
    <w:rsid w:val="00727131"/>
    <w:rsid w:val="00732CAB"/>
    <w:rsid w:val="00734982"/>
    <w:rsid w:val="00736546"/>
    <w:rsid w:val="00741BF5"/>
    <w:rsid w:val="00747A29"/>
    <w:rsid w:val="0075248A"/>
    <w:rsid w:val="00752B9B"/>
    <w:rsid w:val="0076604A"/>
    <w:rsid w:val="00766F44"/>
    <w:rsid w:val="00767F05"/>
    <w:rsid w:val="00771307"/>
    <w:rsid w:val="00775AF0"/>
    <w:rsid w:val="00780A15"/>
    <w:rsid w:val="0078189A"/>
    <w:rsid w:val="00781FA0"/>
    <w:rsid w:val="007A37BF"/>
    <w:rsid w:val="007A4D76"/>
    <w:rsid w:val="007B0255"/>
    <w:rsid w:val="007B244C"/>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28EC"/>
    <w:rsid w:val="00826A1C"/>
    <w:rsid w:val="00830432"/>
    <w:rsid w:val="00845FD6"/>
    <w:rsid w:val="00851BBF"/>
    <w:rsid w:val="00851CA5"/>
    <w:rsid w:val="00863BC6"/>
    <w:rsid w:val="00864A81"/>
    <w:rsid w:val="00870CD9"/>
    <w:rsid w:val="00875782"/>
    <w:rsid w:val="008936CB"/>
    <w:rsid w:val="008A6268"/>
    <w:rsid w:val="008A73C0"/>
    <w:rsid w:val="008B1981"/>
    <w:rsid w:val="008B5892"/>
    <w:rsid w:val="008B5AF7"/>
    <w:rsid w:val="008B7CD3"/>
    <w:rsid w:val="008D2036"/>
    <w:rsid w:val="008D7EE6"/>
    <w:rsid w:val="008F2813"/>
    <w:rsid w:val="008F459F"/>
    <w:rsid w:val="008F6AE5"/>
    <w:rsid w:val="00900FEB"/>
    <w:rsid w:val="00912138"/>
    <w:rsid w:val="0091782F"/>
    <w:rsid w:val="00925DE1"/>
    <w:rsid w:val="0092693E"/>
    <w:rsid w:val="0092782A"/>
    <w:rsid w:val="00931796"/>
    <w:rsid w:val="009352DC"/>
    <w:rsid w:val="00937E1F"/>
    <w:rsid w:val="00940D7A"/>
    <w:rsid w:val="00941804"/>
    <w:rsid w:val="00946E2E"/>
    <w:rsid w:val="0095068F"/>
    <w:rsid w:val="00966188"/>
    <w:rsid w:val="00974F66"/>
    <w:rsid w:val="00980671"/>
    <w:rsid w:val="0098396D"/>
    <w:rsid w:val="0098506E"/>
    <w:rsid w:val="00987A3A"/>
    <w:rsid w:val="0099194C"/>
    <w:rsid w:val="0099351D"/>
    <w:rsid w:val="009A048B"/>
    <w:rsid w:val="009A4C5C"/>
    <w:rsid w:val="009A79F6"/>
    <w:rsid w:val="009B7351"/>
    <w:rsid w:val="009C251A"/>
    <w:rsid w:val="009C332A"/>
    <w:rsid w:val="009C3508"/>
    <w:rsid w:val="009C44CB"/>
    <w:rsid w:val="009C7B0C"/>
    <w:rsid w:val="009E35DB"/>
    <w:rsid w:val="009F495E"/>
    <w:rsid w:val="00A02529"/>
    <w:rsid w:val="00A05814"/>
    <w:rsid w:val="00A07B77"/>
    <w:rsid w:val="00A102F6"/>
    <w:rsid w:val="00A10CE5"/>
    <w:rsid w:val="00A11841"/>
    <w:rsid w:val="00A16C05"/>
    <w:rsid w:val="00A16D2D"/>
    <w:rsid w:val="00A17A09"/>
    <w:rsid w:val="00A20AEE"/>
    <w:rsid w:val="00A210E0"/>
    <w:rsid w:val="00A24D18"/>
    <w:rsid w:val="00A25943"/>
    <w:rsid w:val="00A35E0A"/>
    <w:rsid w:val="00A3616F"/>
    <w:rsid w:val="00A37F85"/>
    <w:rsid w:val="00A4227D"/>
    <w:rsid w:val="00A53425"/>
    <w:rsid w:val="00A60356"/>
    <w:rsid w:val="00A63FFF"/>
    <w:rsid w:val="00A64AC7"/>
    <w:rsid w:val="00A670EB"/>
    <w:rsid w:val="00A7162A"/>
    <w:rsid w:val="00A75875"/>
    <w:rsid w:val="00A873BE"/>
    <w:rsid w:val="00A94E06"/>
    <w:rsid w:val="00AB18FC"/>
    <w:rsid w:val="00AB40EF"/>
    <w:rsid w:val="00AB66F5"/>
    <w:rsid w:val="00AC0C73"/>
    <w:rsid w:val="00AD7626"/>
    <w:rsid w:val="00AF0B13"/>
    <w:rsid w:val="00AF745A"/>
    <w:rsid w:val="00B13E2E"/>
    <w:rsid w:val="00B27CCC"/>
    <w:rsid w:val="00B309C0"/>
    <w:rsid w:val="00B32066"/>
    <w:rsid w:val="00B32CAC"/>
    <w:rsid w:val="00B40252"/>
    <w:rsid w:val="00B40A2D"/>
    <w:rsid w:val="00B43909"/>
    <w:rsid w:val="00B5446F"/>
    <w:rsid w:val="00B60D6F"/>
    <w:rsid w:val="00B61F23"/>
    <w:rsid w:val="00B628E5"/>
    <w:rsid w:val="00B65BBE"/>
    <w:rsid w:val="00B72B5C"/>
    <w:rsid w:val="00B75213"/>
    <w:rsid w:val="00B757E7"/>
    <w:rsid w:val="00B764AB"/>
    <w:rsid w:val="00B823F1"/>
    <w:rsid w:val="00B82983"/>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23EB"/>
    <w:rsid w:val="00C27498"/>
    <w:rsid w:val="00C3364D"/>
    <w:rsid w:val="00C40576"/>
    <w:rsid w:val="00C447C6"/>
    <w:rsid w:val="00C45319"/>
    <w:rsid w:val="00C45C35"/>
    <w:rsid w:val="00C50CE1"/>
    <w:rsid w:val="00C52149"/>
    <w:rsid w:val="00C524D3"/>
    <w:rsid w:val="00C539D2"/>
    <w:rsid w:val="00C61A3F"/>
    <w:rsid w:val="00C63BA3"/>
    <w:rsid w:val="00C63C8F"/>
    <w:rsid w:val="00C649E3"/>
    <w:rsid w:val="00C92168"/>
    <w:rsid w:val="00C9295E"/>
    <w:rsid w:val="00C9452B"/>
    <w:rsid w:val="00CA0C25"/>
    <w:rsid w:val="00CA670E"/>
    <w:rsid w:val="00CA7B35"/>
    <w:rsid w:val="00CC2218"/>
    <w:rsid w:val="00CC4FAE"/>
    <w:rsid w:val="00CC6619"/>
    <w:rsid w:val="00CE0757"/>
    <w:rsid w:val="00CE0EAC"/>
    <w:rsid w:val="00CF0728"/>
    <w:rsid w:val="00CF6B57"/>
    <w:rsid w:val="00D00766"/>
    <w:rsid w:val="00D0336A"/>
    <w:rsid w:val="00D12B71"/>
    <w:rsid w:val="00D21F18"/>
    <w:rsid w:val="00D3196D"/>
    <w:rsid w:val="00D34C62"/>
    <w:rsid w:val="00D400BC"/>
    <w:rsid w:val="00D42900"/>
    <w:rsid w:val="00D456E1"/>
    <w:rsid w:val="00D5103E"/>
    <w:rsid w:val="00D53868"/>
    <w:rsid w:val="00D5410F"/>
    <w:rsid w:val="00D54BA9"/>
    <w:rsid w:val="00D631E5"/>
    <w:rsid w:val="00D90B02"/>
    <w:rsid w:val="00DA68C6"/>
    <w:rsid w:val="00DB1D9C"/>
    <w:rsid w:val="00DB1DE7"/>
    <w:rsid w:val="00DC1984"/>
    <w:rsid w:val="00DC492A"/>
    <w:rsid w:val="00DC6EC6"/>
    <w:rsid w:val="00DD382C"/>
    <w:rsid w:val="00DE4E5E"/>
    <w:rsid w:val="00DF273D"/>
    <w:rsid w:val="00DF6411"/>
    <w:rsid w:val="00E03718"/>
    <w:rsid w:val="00E065F5"/>
    <w:rsid w:val="00E06869"/>
    <w:rsid w:val="00E10012"/>
    <w:rsid w:val="00E207DF"/>
    <w:rsid w:val="00E26A64"/>
    <w:rsid w:val="00E273A3"/>
    <w:rsid w:val="00E31104"/>
    <w:rsid w:val="00E46F84"/>
    <w:rsid w:val="00E54521"/>
    <w:rsid w:val="00E559F1"/>
    <w:rsid w:val="00E56143"/>
    <w:rsid w:val="00E56697"/>
    <w:rsid w:val="00E80623"/>
    <w:rsid w:val="00E8163B"/>
    <w:rsid w:val="00E81AE6"/>
    <w:rsid w:val="00E81D50"/>
    <w:rsid w:val="00E85154"/>
    <w:rsid w:val="00E85975"/>
    <w:rsid w:val="00E96DD3"/>
    <w:rsid w:val="00EB40FA"/>
    <w:rsid w:val="00EB5041"/>
    <w:rsid w:val="00EB6839"/>
    <w:rsid w:val="00EB7FAB"/>
    <w:rsid w:val="00EC15EE"/>
    <w:rsid w:val="00EC6870"/>
    <w:rsid w:val="00ED4CA7"/>
    <w:rsid w:val="00ED65B7"/>
    <w:rsid w:val="00EE6B9A"/>
    <w:rsid w:val="00F00910"/>
    <w:rsid w:val="00F0103E"/>
    <w:rsid w:val="00F01721"/>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PlaceholderText">
    <w:name w:val="Placeholder Text"/>
    <w:basedOn w:val="DefaultParagraphFont"/>
    <w:uiPriority w:val="99"/>
    <w:semiHidden/>
    <w:rsid w:val="00A4227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F762AEAA-A532-4E49-B5B9-51ACB6ECA22D}">
  <ds:schemaRefs>
    <ds:schemaRef ds:uri="http://schemas.microsoft.com/office/2006/metadata/properties"/>
    <ds:schemaRef ds:uri="http://schemas.microsoft.com/office/infopath/2007/PartnerControls"/>
    <ds:schemaRef ds:uri="52261be2-bfcd-4f91-a1cf-c50889a21321"/>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1</TotalTime>
  <Pages>18</Pages>
  <Words>2348</Words>
  <Characters>14099</Characters>
  <Application>Microsoft Office Word</Application>
  <DocSecurity>4</DocSecurity>
  <Lines>117</Lines>
  <Paragraphs>32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Formulaire rapport trimestriel 2024</vt:lpstr>
      <vt:lpstr>Form trimestrieel verslag</vt:lpstr>
    </vt:vector>
  </TitlesOfParts>
  <Company>Sec Gen Div WB</Company>
  <LinksUpToDate>false</LinksUpToDate>
  <CharactersWithSpaces>16415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Formulaire rapport trimestriel 2024</dc:title>
  <dc:subject/>
  <dc:creator>vanpoucke.d</dc:creator>
  <cp:keywords/>
  <dc:description>X-XXX-999-9999</dc:description>
  <cp:lastModifiedBy>Choubane Housene</cp:lastModifiedBy>
  <cp:revision>2</cp:revision>
  <cp:lastPrinted>2024-08-30T11:09:00Z</cp:lastPrinted>
  <dcterms:created xsi:type="dcterms:W3CDTF">2025-11-28T13:05:00Z</dcterms:created>
  <dcterms:modified xsi:type="dcterms:W3CDTF">2025-11-28T13:05:00Z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