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6C6646" w:rsidRDefault="005E5666" w:rsidP="00F25459">
            <w:pPr>
              <w:tabs>
                <w:tab w:val="left" w:pos="1118"/>
              </w:tabs>
              <w:spacing w:after="0"/>
              <w:rPr>
                <w:noProof/>
                <w:color w:val="808080" w:themeColor="background1" w:themeShade="80"/>
                <w:sz w:val="18"/>
                <w:lang w:val="nl-BE"/>
              </w:rPr>
            </w:pPr>
            <w:r>
              <w:rPr>
                <w:noProof/>
                <w:lang w:val="nl-BE"/>
              </w:rPr>
              <w:t>DG H&amp;WB</w:t>
            </w:r>
            <w:r w:rsidR="00BC1E98" w:rsidRPr="006C6646">
              <w:rPr>
                <w:noProof/>
                <w:lang w:val="nl-BE"/>
              </w:rPr>
              <w:t xml:space="preserve"> – </w:t>
            </w:r>
            <w:r w:rsidR="00F25459">
              <w:rPr>
                <w:noProof/>
                <w:lang w:val="nl-BE"/>
              </w:rPr>
              <w:t>Div IDPBW</w:t>
            </w:r>
            <w:r w:rsidR="00BC1E98" w:rsidRPr="006C6646">
              <w:rPr>
                <w:noProof/>
                <w:lang w:val="nl-BE"/>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6C6646">
              <w:rPr>
                <w:noProof/>
                <w:sz w:val="20"/>
                <w:szCs w:val="20"/>
                <w:lang w:val="nl-BE"/>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25-00128238</w:t>
            </w:r>
            <w:bookmarkEnd w:id="0"/>
          </w:p>
          <w:p w14:paraId="41E8612A" w14:textId="0C13F090"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7720D3">
              <w:rPr>
                <w:noProof/>
                <w:sz w:val="20"/>
                <w:szCs w:val="20"/>
                <w:lang w:val="nl-BE"/>
              </w:rPr>
              <w:t>2025-08-07</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159</w:t>
            </w:r>
          </w:p>
          <w:p w14:paraId="758288AE" w14:textId="7187A9F8" w:rsidR="00BC1E98" w:rsidRPr="007417AD" w:rsidRDefault="00CC3B8A"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MÉLANGE Philippe</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Philippe.Melange@mil.be</w:t>
              </w:r>
            </w:hyperlink>
            <w:r w:rsidR="00DE40BF">
              <w:fldChar w:fldCharType="begin"/>
            </w:r>
            <w:r w:rsidR="00DE40BF">
              <w:instrText xml:space="preserve"> </w:instrText>
            </w:r>
            <w:r w:rsidR="00DE40BF" w:rsidRPr="00997A7E">
              <w:rPr>
                <w:bCs/>
                <w:noProof/>
                <w:sz w:val="20"/>
                <w:szCs w:val="20"/>
                <w:lang w:val="fr-BE"/>
              </w:rPr>
              <w:instrText>Katrien.Janssens@mil.be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CC3B8A"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7E2D0C"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6C6646" w:rsidRDefault="00E0660A" w:rsidP="0083475C">
            <w:pPr>
              <w:tabs>
                <w:tab w:val="left" w:pos="461"/>
              </w:tabs>
              <w:spacing w:after="0"/>
              <w:jc w:val="left"/>
              <w:rPr>
                <w:noProof/>
                <w:lang w:val="nl-BE"/>
              </w:rPr>
            </w:pPr>
            <w:r w:rsidRPr="00E3236A">
              <w:rPr>
                <w:lang w:val="nl-BE"/>
              </w:rPr>
              <w:sym w:font="Wingdings" w:char="F021"/>
            </w:r>
            <w:r w:rsidR="005A1EA8" w:rsidRPr="006C6646">
              <w:rPr>
                <w:lang w:val="nl-BE"/>
              </w:rPr>
              <w:t xml:space="preserve">   </w:t>
            </w:r>
            <w:r w:rsidR="0083475C" w:rsidRPr="006C6646">
              <w:rPr>
                <w:noProof/>
                <w:lang w:val="nl-BE"/>
              </w:rPr>
              <w:t>Cdt JANSSENS Katrien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6C6646">
              <w:rPr>
                <w:lang w:val="nl-BE"/>
              </w:rPr>
              <w:tab/>
            </w:r>
            <w:hyperlink r:id="rId15" w:history="1">
              <w:r w:rsidR="00997A7E" w:rsidRPr="006C6646">
                <w:rPr>
                  <w:rStyle w:val="Hyperlink"/>
                  <w:lang w:val="nl-BE"/>
                </w:rPr>
                <w:t>Katrien.Janssens@mil.be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Katrien.Janssens@mil.be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Katrien.Janssens@mil.be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Katrien.Janssens@mil.be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Katrien.Janssens@mil.be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7E2D0C"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09003CB" w:rsidR="009150E2" w:rsidRPr="00517C46" w:rsidRDefault="009150E2" w:rsidP="00517C46">
                <w:pPr>
                  <w:tabs>
                    <w:tab w:val="right" w:pos="2730"/>
                  </w:tabs>
                  <w:spacing w:after="0"/>
                  <w:jc w:val="left"/>
                  <w:rPr>
                    <w:lang w:val="nl-BE"/>
                  </w:rPr>
                </w:pPr>
                <w:r w:rsidRPr="00517C46">
                  <w:rPr>
                    <w:lang w:val="nl-BE"/>
                  </w:rPr>
                  <w:t>[</w:t>
                </w:r>
                <w:r w:rsidR="00B52F0F"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Pr="00517C46">
                  <w:rPr>
                    <w:rStyle w:val="Hyperlink"/>
                    <w:sz w:val="20"/>
                    <w:szCs w:val="20"/>
                    <w:lang w:val="nl-BE"/>
                  </w:rPr>
                  <w:t xml:space="preserve"> </w:t>
                </w:r>
                <w:r w:rsidRPr="00517C46">
                  <w:rPr>
                    <w:lang w:val="nl-BE"/>
                  </w:rPr>
                  <w:t>)]</w:t>
                </w:r>
              </w:p>
            </w:tc>
          </w:tr>
        </w:sdtContent>
      </w:sdt>
      <w:bookmarkEnd w:id="2" w:displacedByCustomXml="prev"/>
      <w:tr w:rsidR="009150E2" w:rsidRPr="007E2D0C"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C864D73" w:rsidR="009150E2" w:rsidRPr="006C6646" w:rsidRDefault="006C6646" w:rsidP="009150E2">
                <w:pPr>
                  <w:tabs>
                    <w:tab w:val="left" w:pos="1126"/>
                  </w:tabs>
                  <w:spacing w:after="0"/>
                  <w:rPr>
                    <w:sz w:val="24"/>
                    <w:szCs w:val="24"/>
                    <w:lang w:val="nl-BE"/>
                  </w:rPr>
                </w:pPr>
                <w:r w:rsidRPr="006C6646">
                  <w:rPr>
                    <w:sz w:val="24"/>
                    <w:szCs w:val="24"/>
                    <w:lang w:val="nl-BE"/>
                  </w:rPr>
                  <w:t>Domestieke brandbestrijding KKE – NHQ, n</w:t>
                </w:r>
                <w:r>
                  <w:rPr>
                    <w:sz w:val="24"/>
                    <w:szCs w:val="24"/>
                    <w:lang w:val="nl-BE"/>
                  </w:rPr>
                  <w:t xml:space="preserve">ood </w:t>
                </w:r>
                <w:r w:rsidR="00687FA0">
                  <w:rPr>
                    <w:sz w:val="24"/>
                    <w:szCs w:val="24"/>
                    <w:lang w:val="nl-BE"/>
                  </w:rPr>
                  <w:t>aan brandpreventiecoördinatoren</w:t>
                </w:r>
              </w:p>
            </w:tc>
          </w:sdtContent>
        </w:sdt>
      </w:tr>
      <w:tr w:rsidR="009150E2" w:rsidRPr="006C6646"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D049D39" w:rsidR="009150E2" w:rsidRPr="00517C46" w:rsidRDefault="009150E2" w:rsidP="00517C46">
                <w:pPr>
                  <w:tabs>
                    <w:tab w:val="left" w:pos="741"/>
                  </w:tabs>
                  <w:spacing w:after="0" w:line="240" w:lineRule="auto"/>
                  <w:rPr>
                    <w:color w:val="808080" w:themeColor="background1" w:themeShade="80"/>
                    <w:lang w:val="nl-BE"/>
                  </w:rPr>
                </w:pPr>
                <w:r w:rsidRPr="00517C46">
                  <w:rPr>
                    <w:lang w:val="nl-BE"/>
                  </w:rPr>
                  <w:t>[</w:t>
                </w:r>
                <w:r w:rsidR="00517C46" w:rsidRPr="00517C46">
                  <w:rPr>
                    <w:lang w:val="nl-BE"/>
                  </w:rPr>
                  <w:t>Referentie</w:t>
                </w:r>
                <w:r w:rsidR="009F41AF">
                  <w:rPr>
                    <w:lang w:val="nl-BE"/>
                  </w:rPr>
                  <w:t>: Zie</w:t>
                </w:r>
                <w:r w:rsidR="002C2DB2" w:rsidRPr="00517C46">
                  <w:rPr>
                    <w:lang w:val="nl-BE"/>
                  </w:rPr>
                  <w:t xml:space="preserve"> </w:t>
                </w:r>
                <w:hyperlink w:anchor="Annexe_Y" w:history="1">
                  <w:r w:rsidR="00517C46">
                    <w:rPr>
                      <w:rStyle w:val="Hyperlink"/>
                      <w:lang w:val="nl-BE"/>
                    </w:rPr>
                    <w:t>Bijl Y</w:t>
                  </w:r>
                </w:hyperlink>
                <w:r w:rsidRPr="00517C46">
                  <w:rPr>
                    <w:lang w:val="nl-BE"/>
                  </w:rPr>
                  <w:t>]</w:t>
                </w:r>
              </w:p>
            </w:tc>
          </w:sdtContent>
        </w:sdt>
        <w:bookmarkEnd w:id="3" w:displacedByCustomXml="prev"/>
      </w:tr>
      <w:tr w:rsidR="009150E2" w:rsidRPr="007E2D0C"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5916700" w:rsidR="009150E2" w:rsidRPr="00224AB6" w:rsidRDefault="0081347A" w:rsidP="00224AB6">
                <w:pPr>
                  <w:tabs>
                    <w:tab w:val="left" w:pos="1723"/>
                  </w:tabs>
                  <w:spacing w:after="120" w:line="240" w:lineRule="auto"/>
                  <w:rPr>
                    <w:lang w:val="nl-BE"/>
                  </w:rPr>
                </w:pPr>
                <w:r>
                  <w:rPr>
                    <w:lang w:val="nl-BE"/>
                  </w:rPr>
                  <w:t>[</w:t>
                </w:r>
                <w:r w:rsidRPr="0081347A">
                  <w:rPr>
                    <w:lang w:val="nl-BE"/>
                  </w:rPr>
                  <w:t xml:space="preserve">Executive Summary: </w:t>
                </w:r>
                <w:r w:rsidR="000A24CB">
                  <w:rPr>
                    <w:lang w:val="nl-BE"/>
                  </w:rPr>
                  <w:t xml:space="preserve">Nood </w:t>
                </w:r>
                <w:r w:rsidR="00F126E2">
                  <w:rPr>
                    <w:lang w:val="nl-BE"/>
                  </w:rPr>
                  <w:t>aan medewerkin</w:t>
                </w:r>
                <w:r w:rsidR="00474604">
                  <w:rPr>
                    <w:lang w:val="nl-BE"/>
                  </w:rPr>
                  <w:t xml:space="preserve">g eenheden KKE – NHQ om de wettelijke taken rond brandpreventie uit te voeren </w:t>
                </w:r>
                <w:r w:rsidR="00F5184F">
                  <w:rPr>
                    <w:lang w:val="nl-BE"/>
                  </w:rPr>
                  <w:t xml:space="preserve">en de veiligheid van het personeel, bezoekers en hulpdiensten te waarborgen bij incidenten. De huidige </w:t>
                </w:r>
                <w:r w:rsidR="00955D71">
                  <w:rPr>
                    <w:lang w:val="nl-BE"/>
                  </w:rPr>
                  <w:t>invulling van de structuur laat dit niet toe.</w:t>
                </w:r>
                <w:r>
                  <w:rPr>
                    <w:lang w:val="nl-BE"/>
                  </w:rPr>
                  <w:t>]</w:t>
                </w:r>
              </w:p>
            </w:tc>
          </w:sdtContent>
        </w:sdt>
      </w:tr>
    </w:tbl>
    <w:p w14:paraId="050221F7" w14:textId="2AF26F5A" w:rsidR="001C4CB5" w:rsidRPr="00E3236A" w:rsidRDefault="001C4CB5" w:rsidP="00BB7222">
      <w:pPr>
        <w:pStyle w:val="Body1"/>
        <w:numPr>
          <w:ilvl w:val="0"/>
          <w:numId w:val="0"/>
        </w:numPr>
        <w:rPr>
          <w:lang w:val="nl-BE"/>
        </w:rPr>
      </w:pPr>
    </w:p>
    <w:p w14:paraId="47619537" w14:textId="54F3AD49" w:rsidR="00833114" w:rsidRDefault="00B2618C" w:rsidP="00E0660A">
      <w:pPr>
        <w:pStyle w:val="Body1"/>
        <w:rPr>
          <w:lang w:val="nl-BE"/>
        </w:rPr>
      </w:pPr>
      <w:r>
        <w:rPr>
          <w:lang w:val="nl-BE"/>
        </w:rPr>
        <w:t xml:space="preserve">IDPBW – DPBW MR staat het PMT NHQ bij voor advies betreffende </w:t>
      </w:r>
      <w:r w:rsidR="00833114">
        <w:rPr>
          <w:lang w:val="nl-BE"/>
        </w:rPr>
        <w:t>o.a. brandpreventie op de arbeidsplaatsen.</w:t>
      </w:r>
    </w:p>
    <w:p w14:paraId="29679F58" w14:textId="77777777" w:rsidR="007720D3" w:rsidRDefault="002D5DCC" w:rsidP="00E0660A">
      <w:pPr>
        <w:pStyle w:val="Body1"/>
        <w:contextualSpacing w:val="0"/>
        <w:rPr>
          <w:lang w:val="nl-BE"/>
        </w:rPr>
      </w:pPr>
      <w:r>
        <w:rPr>
          <w:lang w:val="nl-BE"/>
        </w:rPr>
        <w:t xml:space="preserve">Er </w:t>
      </w:r>
      <w:r w:rsidR="00734BC5">
        <w:rPr>
          <w:lang w:val="nl-BE"/>
        </w:rPr>
        <w:t>moeten verschillende</w:t>
      </w:r>
      <w:r>
        <w:rPr>
          <w:lang w:val="nl-BE"/>
        </w:rPr>
        <w:t xml:space="preserve"> (brand-)risicoanalyses gemaakt worden om de correcte </w:t>
      </w:r>
      <w:r w:rsidR="00630639">
        <w:rPr>
          <w:lang w:val="nl-BE"/>
        </w:rPr>
        <w:t>materiële en organisatorische maatregelen te bepalen</w:t>
      </w:r>
      <w:r w:rsidR="00EE2CDA">
        <w:rPr>
          <w:lang w:val="nl-BE"/>
        </w:rPr>
        <w:t xml:space="preserve"> om</w:t>
      </w:r>
      <w:r w:rsidR="0056113E">
        <w:rPr>
          <w:lang w:val="nl-BE"/>
        </w:rPr>
        <w:t>:</w:t>
      </w:r>
      <w:r w:rsidR="00EE2CDA">
        <w:rPr>
          <w:lang w:val="nl-BE"/>
        </w:rPr>
        <w:t xml:space="preserve"> </w:t>
      </w:r>
    </w:p>
    <w:p w14:paraId="5071DA70" w14:textId="77777777" w:rsidR="007720D3" w:rsidRDefault="00EE2CDA" w:rsidP="007720D3">
      <w:pPr>
        <w:pStyle w:val="Body2"/>
      </w:pPr>
      <w:r>
        <w:t>brand te voorkomen</w:t>
      </w:r>
      <w:r w:rsidR="0056113E">
        <w:t>;</w:t>
      </w:r>
      <w:r>
        <w:t xml:space="preserve"> </w:t>
      </w:r>
    </w:p>
    <w:p w14:paraId="448338D1" w14:textId="77777777" w:rsidR="007720D3" w:rsidRPr="007E2D0C" w:rsidRDefault="00EE2CDA" w:rsidP="007720D3">
      <w:pPr>
        <w:pStyle w:val="Body2"/>
        <w:rPr>
          <w:lang w:val="nl-BE"/>
        </w:rPr>
      </w:pPr>
      <w:r w:rsidRPr="007720D3">
        <w:rPr>
          <w:lang w:val="nl-BE"/>
        </w:rPr>
        <w:t xml:space="preserve">de veiligheid </w:t>
      </w:r>
      <w:r w:rsidR="00F2632A" w:rsidRPr="007720D3">
        <w:rPr>
          <w:lang w:val="nl-BE"/>
        </w:rPr>
        <w:t>van de werknemers en aanwezigen te verzekeren en een snelle, veilige, evacuatie</w:t>
      </w:r>
      <w:r w:rsidR="00357B8F" w:rsidRPr="007720D3">
        <w:rPr>
          <w:lang w:val="nl-BE"/>
        </w:rPr>
        <w:t xml:space="preserve"> te verzekeren</w:t>
      </w:r>
      <w:r w:rsidR="0056113E" w:rsidRPr="007720D3">
        <w:rPr>
          <w:lang w:val="nl-BE"/>
        </w:rPr>
        <w:t>;</w:t>
      </w:r>
      <w:r w:rsidR="00357B8F" w:rsidRPr="007720D3">
        <w:rPr>
          <w:lang w:val="nl-BE"/>
        </w:rPr>
        <w:t xml:space="preserve"> </w:t>
      </w:r>
    </w:p>
    <w:p w14:paraId="7D35D984" w14:textId="77777777" w:rsidR="007720D3" w:rsidRPr="007E2D0C" w:rsidRDefault="00357B8F" w:rsidP="007720D3">
      <w:pPr>
        <w:pStyle w:val="Body2"/>
        <w:rPr>
          <w:lang w:val="nl-BE"/>
        </w:rPr>
      </w:pPr>
      <w:r w:rsidRPr="007720D3">
        <w:rPr>
          <w:lang w:val="nl-BE"/>
        </w:rPr>
        <w:t>vlug en efficiënt elk begin van brand te bestrijden</w:t>
      </w:r>
      <w:r w:rsidR="0056113E" w:rsidRPr="007720D3">
        <w:rPr>
          <w:lang w:val="nl-BE"/>
        </w:rPr>
        <w:t>;</w:t>
      </w:r>
      <w:r w:rsidRPr="007720D3">
        <w:rPr>
          <w:lang w:val="nl-BE"/>
        </w:rPr>
        <w:t xml:space="preserve"> </w:t>
      </w:r>
    </w:p>
    <w:p w14:paraId="1CAD6D19" w14:textId="77777777" w:rsidR="007720D3" w:rsidRPr="007E2D0C" w:rsidRDefault="00357B8F" w:rsidP="007720D3">
      <w:pPr>
        <w:pStyle w:val="Body2"/>
        <w:rPr>
          <w:lang w:val="nl-BE"/>
        </w:rPr>
      </w:pPr>
      <w:r w:rsidRPr="007720D3">
        <w:rPr>
          <w:lang w:val="nl-BE"/>
        </w:rPr>
        <w:t xml:space="preserve">schadelijke gevolgen van een brand te beperken en de tussenkomst van de openbare hulpdiensten te vergemakkelijken. </w:t>
      </w:r>
    </w:p>
    <w:p w14:paraId="6498846C" w14:textId="42D0716E" w:rsidR="007930E0" w:rsidRPr="007720D3" w:rsidRDefault="00630639" w:rsidP="007720D3">
      <w:pPr>
        <w:pStyle w:val="Body2"/>
        <w:numPr>
          <w:ilvl w:val="0"/>
          <w:numId w:val="0"/>
        </w:numPr>
        <w:ind w:left="425"/>
        <w:rPr>
          <w:lang w:val="nl-BE"/>
        </w:rPr>
      </w:pPr>
      <w:r w:rsidRPr="007720D3">
        <w:rPr>
          <w:lang w:val="nl-BE"/>
        </w:rPr>
        <w:t xml:space="preserve">Veel van deze maatregelen moeten uitgewerkt worden tijdens het ontwerp van de gebouwen </w:t>
      </w:r>
      <w:r w:rsidR="002C3ED3" w:rsidRPr="007720D3">
        <w:rPr>
          <w:lang w:val="nl-BE"/>
        </w:rPr>
        <w:t>(Ref 1</w:t>
      </w:r>
      <w:r w:rsidR="00E814C8" w:rsidRPr="007720D3">
        <w:rPr>
          <w:lang w:val="nl-BE"/>
        </w:rPr>
        <w:t>)</w:t>
      </w:r>
      <w:r w:rsidR="007720D3">
        <w:rPr>
          <w:lang w:val="nl-BE"/>
        </w:rPr>
        <w:t>.</w:t>
      </w:r>
    </w:p>
    <w:p w14:paraId="0FFD3CA5" w14:textId="4829B331" w:rsidR="00630639" w:rsidRDefault="00A82D46" w:rsidP="00E0660A">
      <w:pPr>
        <w:pStyle w:val="Body1"/>
        <w:contextualSpacing w:val="0"/>
        <w:rPr>
          <w:lang w:val="nl-BE"/>
        </w:rPr>
      </w:pPr>
      <w:r>
        <w:rPr>
          <w:lang w:val="nl-BE"/>
        </w:rPr>
        <w:t>Deze</w:t>
      </w:r>
      <w:r w:rsidR="0050237D">
        <w:rPr>
          <w:lang w:val="nl-BE"/>
        </w:rPr>
        <w:t xml:space="preserve"> wettelijk</w:t>
      </w:r>
      <w:r>
        <w:rPr>
          <w:lang w:val="nl-BE"/>
        </w:rPr>
        <w:t xml:space="preserve"> verplichte risicoanalyses</w:t>
      </w:r>
      <w:r w:rsidR="00404F2C">
        <w:rPr>
          <w:lang w:val="nl-BE"/>
        </w:rPr>
        <w:t xml:space="preserve"> </w:t>
      </w:r>
      <w:r>
        <w:rPr>
          <w:lang w:val="nl-BE"/>
        </w:rPr>
        <w:t xml:space="preserve">kunnen niet eenzijdig door het consortium BEDEF gemaakt worden zonder voldoende informatie </w:t>
      </w:r>
      <w:r w:rsidR="002004FC">
        <w:rPr>
          <w:lang w:val="nl-BE"/>
        </w:rPr>
        <w:t>en medewerking van</w:t>
      </w:r>
      <w:r w:rsidR="00DE6092">
        <w:rPr>
          <w:lang w:val="nl-BE"/>
        </w:rPr>
        <w:t xml:space="preserve"> werkgever via</w:t>
      </w:r>
      <w:r w:rsidR="002004FC">
        <w:rPr>
          <w:lang w:val="nl-BE"/>
        </w:rPr>
        <w:t xml:space="preserve"> de gebruikers van de gebouwen. </w:t>
      </w:r>
    </w:p>
    <w:p w14:paraId="6D389C6F" w14:textId="0E9E167E" w:rsidR="007720D3" w:rsidRPr="007720D3" w:rsidRDefault="000B3902" w:rsidP="00B26464">
      <w:pPr>
        <w:pStyle w:val="Body1"/>
        <w:contextualSpacing w:val="0"/>
        <w:rPr>
          <w:lang w:val="nl-BE"/>
        </w:rPr>
      </w:pPr>
      <w:r w:rsidRPr="007720D3">
        <w:rPr>
          <w:lang w:val="nl-BE"/>
        </w:rPr>
        <w:t xml:space="preserve">Daarom is er </w:t>
      </w:r>
      <w:r w:rsidR="007720D3" w:rsidRPr="007720D3">
        <w:rPr>
          <w:lang w:val="nl-BE"/>
        </w:rPr>
        <w:t xml:space="preserve">normaal </w:t>
      </w:r>
      <w:r w:rsidRPr="007720D3">
        <w:rPr>
          <w:lang w:val="nl-BE"/>
        </w:rPr>
        <w:t xml:space="preserve">nood aan minstens 1 contactpersoon per Eenheid die gevestigd zal worden </w:t>
      </w:r>
      <w:r w:rsidR="00AE4B44" w:rsidRPr="007720D3">
        <w:rPr>
          <w:lang w:val="nl-BE"/>
        </w:rPr>
        <w:t>op de site van</w:t>
      </w:r>
      <w:r w:rsidRPr="007720D3">
        <w:rPr>
          <w:lang w:val="nl-BE"/>
        </w:rPr>
        <w:t xml:space="preserve"> het nieuwe hoofkwartier </w:t>
      </w:r>
      <w:r w:rsidR="006B2811" w:rsidRPr="007720D3">
        <w:rPr>
          <w:lang w:val="nl-BE"/>
        </w:rPr>
        <w:t xml:space="preserve">en </w:t>
      </w:r>
      <w:r w:rsidRPr="007720D3">
        <w:rPr>
          <w:lang w:val="nl-BE"/>
        </w:rPr>
        <w:t>die mee kan werken aan het bepalen van de specifieke risico</w:t>
      </w:r>
      <w:r w:rsidR="00AE4B44" w:rsidRPr="007720D3">
        <w:rPr>
          <w:lang w:val="nl-BE"/>
        </w:rPr>
        <w:t>’</w:t>
      </w:r>
      <w:r w:rsidRPr="007720D3">
        <w:rPr>
          <w:lang w:val="nl-BE"/>
        </w:rPr>
        <w:t xml:space="preserve">s </w:t>
      </w:r>
      <w:r w:rsidR="00AE4B44" w:rsidRPr="007720D3">
        <w:rPr>
          <w:lang w:val="nl-BE"/>
        </w:rPr>
        <w:t xml:space="preserve">en maatregelen binnen </w:t>
      </w:r>
      <w:r w:rsidR="00475843" w:rsidRPr="007720D3">
        <w:rPr>
          <w:lang w:val="nl-BE"/>
        </w:rPr>
        <w:t>deze</w:t>
      </w:r>
      <w:r w:rsidR="00AE4B44" w:rsidRPr="007720D3">
        <w:rPr>
          <w:lang w:val="nl-BE"/>
        </w:rPr>
        <w:t xml:space="preserve"> Eenheid.</w:t>
      </w:r>
      <w:r w:rsidR="0085400F" w:rsidRPr="007720D3">
        <w:rPr>
          <w:lang w:val="nl-BE"/>
        </w:rPr>
        <w:t xml:space="preserve"> Deze persoon heeft kennis nodig van de werking van de </w:t>
      </w:r>
      <w:r w:rsidR="00376DB9" w:rsidRPr="007720D3">
        <w:rPr>
          <w:lang w:val="nl-BE"/>
        </w:rPr>
        <w:t>E</w:t>
      </w:r>
      <w:r w:rsidR="0085400F" w:rsidRPr="007720D3">
        <w:rPr>
          <w:lang w:val="nl-BE"/>
        </w:rPr>
        <w:t xml:space="preserve">enheid, de gebruikte en opgeslagen producten, </w:t>
      </w:r>
      <w:r w:rsidR="00997902" w:rsidRPr="007720D3">
        <w:rPr>
          <w:lang w:val="nl-BE"/>
        </w:rPr>
        <w:t>de huidige organisatie van de brandbestrijding… In theorie is d</w:t>
      </w:r>
      <w:r w:rsidR="00A53D02" w:rsidRPr="007720D3">
        <w:rPr>
          <w:lang w:val="nl-BE"/>
        </w:rPr>
        <w:t>it de functie van de brandpreventiecoördinator van de Eenheid</w:t>
      </w:r>
      <w:r w:rsidR="00A06641" w:rsidRPr="007720D3">
        <w:rPr>
          <w:lang w:val="nl-BE"/>
        </w:rPr>
        <w:t xml:space="preserve"> (Ref 2)</w:t>
      </w:r>
      <w:r w:rsidR="00A53D02" w:rsidRPr="007720D3">
        <w:rPr>
          <w:lang w:val="nl-BE"/>
        </w:rPr>
        <w:t xml:space="preserve">. We merken echter op dat verschillende eenheden </w:t>
      </w:r>
      <w:r w:rsidR="00033FB3" w:rsidRPr="007720D3">
        <w:rPr>
          <w:lang w:val="nl-BE"/>
        </w:rPr>
        <w:t>niet beschikken</w:t>
      </w:r>
      <w:r w:rsidR="00734BC5" w:rsidRPr="007720D3">
        <w:rPr>
          <w:lang w:val="nl-BE"/>
        </w:rPr>
        <w:t xml:space="preserve"> over een brandpreventiecoördinator. </w:t>
      </w:r>
    </w:p>
    <w:p w14:paraId="3FFF703A" w14:textId="1E324628" w:rsidR="002004FC" w:rsidRDefault="00B90E94" w:rsidP="007720D3">
      <w:pPr>
        <w:pStyle w:val="Body1"/>
        <w:numPr>
          <w:ilvl w:val="0"/>
          <w:numId w:val="0"/>
        </w:numPr>
        <w:ind w:left="425"/>
        <w:rPr>
          <w:lang w:val="nl-BE"/>
        </w:rPr>
      </w:pPr>
      <w:r w:rsidRPr="007E2D0C">
        <w:rPr>
          <w:b/>
          <w:bCs/>
          <w:lang w:val="nl-BE"/>
        </w:rPr>
        <w:t>Er is</w:t>
      </w:r>
      <w:r w:rsidR="007E2D0C" w:rsidRPr="007E2D0C">
        <w:rPr>
          <w:b/>
          <w:bCs/>
          <w:lang w:val="nl-BE"/>
        </w:rPr>
        <w:t xml:space="preserve"> in elk geval</w:t>
      </w:r>
      <w:r w:rsidRPr="007E2D0C">
        <w:rPr>
          <w:b/>
          <w:bCs/>
          <w:lang w:val="nl-BE"/>
        </w:rPr>
        <w:t xml:space="preserve"> nood aan een </w:t>
      </w:r>
      <w:r w:rsidR="0060198B" w:rsidRPr="007E2D0C">
        <w:rPr>
          <w:b/>
          <w:bCs/>
          <w:lang w:val="nl-BE"/>
        </w:rPr>
        <w:t xml:space="preserve">overkoepelende </w:t>
      </w:r>
      <w:r w:rsidRPr="007E2D0C">
        <w:rPr>
          <w:b/>
          <w:bCs/>
          <w:lang w:val="nl-BE"/>
        </w:rPr>
        <w:t xml:space="preserve">brandpreventiecoördinator </w:t>
      </w:r>
      <w:r w:rsidR="0060198B" w:rsidRPr="007E2D0C">
        <w:rPr>
          <w:b/>
          <w:bCs/>
          <w:lang w:val="nl-BE"/>
        </w:rPr>
        <w:t>voor KKE en voor NHQ</w:t>
      </w:r>
      <w:r w:rsidR="0060198B">
        <w:rPr>
          <w:lang w:val="nl-BE"/>
        </w:rPr>
        <w:t xml:space="preserve">. </w:t>
      </w:r>
    </w:p>
    <w:p w14:paraId="15B23AA0" w14:textId="77777777" w:rsidR="007720D3" w:rsidRDefault="00190271" w:rsidP="00E0660A">
      <w:pPr>
        <w:pStyle w:val="Body1"/>
        <w:contextualSpacing w:val="0"/>
        <w:rPr>
          <w:lang w:val="nl-BE"/>
        </w:rPr>
      </w:pPr>
      <w:r>
        <w:rPr>
          <w:lang w:val="nl-BE"/>
        </w:rPr>
        <w:t xml:space="preserve">De werkgever is daarnaast ook verplicht om een brandbestrijdingsdienst op te richten die: </w:t>
      </w:r>
    </w:p>
    <w:p w14:paraId="40102E9F" w14:textId="77777777" w:rsidR="007720D3" w:rsidRPr="007E2D0C" w:rsidRDefault="00190271" w:rsidP="007E2D0C">
      <w:pPr>
        <w:pStyle w:val="Body2"/>
        <w:spacing w:before="0" w:after="0"/>
        <w:ind w:left="850" w:hanging="425"/>
        <w:contextualSpacing w:val="0"/>
        <w:rPr>
          <w:lang w:val="nl-BE"/>
        </w:rPr>
      </w:pPr>
      <w:r w:rsidRPr="007E2D0C">
        <w:rPr>
          <w:lang w:val="nl-BE"/>
        </w:rPr>
        <w:t xml:space="preserve">erop toeziet dat de brandmelding gebeurt; </w:t>
      </w:r>
    </w:p>
    <w:p w14:paraId="7BB1C6E3" w14:textId="77777777" w:rsidR="007720D3" w:rsidRPr="007E2D0C" w:rsidRDefault="00190271" w:rsidP="007720D3">
      <w:pPr>
        <w:pStyle w:val="Body2"/>
        <w:rPr>
          <w:lang w:val="nl-BE"/>
        </w:rPr>
      </w:pPr>
      <w:r w:rsidRPr="007720D3">
        <w:rPr>
          <w:lang w:val="nl-BE"/>
        </w:rPr>
        <w:t xml:space="preserve">dat het waarschuwingssignaal gepast behandeld wordt; </w:t>
      </w:r>
    </w:p>
    <w:p w14:paraId="17B881B2" w14:textId="77777777" w:rsidR="007720D3" w:rsidRPr="007E2D0C" w:rsidRDefault="001B746D" w:rsidP="007720D3">
      <w:pPr>
        <w:pStyle w:val="Body2"/>
        <w:rPr>
          <w:lang w:val="nl-BE"/>
        </w:rPr>
      </w:pPr>
      <w:r w:rsidRPr="007720D3">
        <w:rPr>
          <w:lang w:val="nl-BE"/>
        </w:rPr>
        <w:t xml:space="preserve">de taken verricht worden die nodig zijn om elk begin van brand te bestrijden in optimale omstandigheden wat de veiligheid betreft, </w:t>
      </w:r>
      <w:r w:rsidR="000B0E9C" w:rsidRPr="007720D3">
        <w:rPr>
          <w:lang w:val="nl-BE"/>
        </w:rPr>
        <w:t xml:space="preserve">inzonderheid door een persoon die hulp kan bieden; </w:t>
      </w:r>
    </w:p>
    <w:p w14:paraId="39E38AD8" w14:textId="77777777" w:rsidR="007720D3" w:rsidRPr="007E2D0C" w:rsidRDefault="000B0E9C" w:rsidP="007720D3">
      <w:pPr>
        <w:pStyle w:val="Body2"/>
        <w:rPr>
          <w:lang w:val="nl-BE"/>
        </w:rPr>
      </w:pPr>
      <w:r w:rsidRPr="007720D3">
        <w:rPr>
          <w:lang w:val="nl-BE"/>
        </w:rPr>
        <w:t>het in veiligheid brengen van de personen in afwachting van de openbare hulpdiensten</w:t>
      </w:r>
      <w:r w:rsidR="004C5C87" w:rsidRPr="007720D3">
        <w:rPr>
          <w:lang w:val="nl-BE"/>
        </w:rPr>
        <w:t xml:space="preserve">; </w:t>
      </w:r>
    </w:p>
    <w:p w14:paraId="69BEDA98" w14:textId="77777777" w:rsidR="007720D3" w:rsidRPr="007E2D0C" w:rsidRDefault="004C5C87" w:rsidP="007720D3">
      <w:pPr>
        <w:pStyle w:val="Body2"/>
        <w:rPr>
          <w:lang w:val="nl-BE"/>
        </w:rPr>
      </w:pPr>
      <w:r w:rsidRPr="007720D3">
        <w:rPr>
          <w:lang w:val="nl-BE"/>
        </w:rPr>
        <w:t xml:space="preserve">de leden van de openbare hulpdiensten vlug naar de plaats van het onheil te leiden; </w:t>
      </w:r>
    </w:p>
    <w:p w14:paraId="64A6919F" w14:textId="77777777" w:rsidR="007720D3" w:rsidRPr="007E2D0C" w:rsidRDefault="004C5C87" w:rsidP="007720D3">
      <w:pPr>
        <w:pStyle w:val="Body2"/>
        <w:rPr>
          <w:lang w:val="nl-BE"/>
        </w:rPr>
      </w:pPr>
      <w:r w:rsidRPr="007720D3">
        <w:rPr>
          <w:lang w:val="nl-BE"/>
        </w:rPr>
        <w:t xml:space="preserve">meewerken aan de risicoanalyse en aan de ontwikkeling van de procedures </w:t>
      </w:r>
      <w:r w:rsidR="00BA2280" w:rsidRPr="007720D3">
        <w:rPr>
          <w:lang w:val="nl-BE"/>
        </w:rPr>
        <w:t xml:space="preserve">(brand); </w:t>
      </w:r>
    </w:p>
    <w:p w14:paraId="0A219B1B" w14:textId="77777777" w:rsidR="007720D3" w:rsidRPr="007E2D0C" w:rsidRDefault="00BA2280" w:rsidP="007720D3">
      <w:pPr>
        <w:pStyle w:val="Body2"/>
        <w:rPr>
          <w:lang w:val="nl-BE"/>
        </w:rPr>
      </w:pPr>
      <w:r w:rsidRPr="007720D3">
        <w:rPr>
          <w:lang w:val="nl-BE"/>
        </w:rPr>
        <w:t xml:space="preserve">situaties signaleert die de evacuatie kunnen hinderen </w:t>
      </w:r>
      <w:r w:rsidR="00297E54" w:rsidRPr="007720D3">
        <w:rPr>
          <w:lang w:val="nl-BE"/>
        </w:rPr>
        <w:t xml:space="preserve">of die een brand kunnen uitlokken. </w:t>
      </w:r>
    </w:p>
    <w:p w14:paraId="1E707B14" w14:textId="148B2175" w:rsidR="00046D01" w:rsidRPr="007720D3" w:rsidRDefault="00297E54" w:rsidP="007720D3">
      <w:pPr>
        <w:pStyle w:val="Body2"/>
        <w:numPr>
          <w:ilvl w:val="0"/>
          <w:numId w:val="0"/>
        </w:numPr>
        <w:ind w:left="425"/>
        <w:rPr>
          <w:lang w:val="nl-BE"/>
        </w:rPr>
      </w:pPr>
      <w:r w:rsidRPr="007720D3">
        <w:rPr>
          <w:lang w:val="nl-BE"/>
        </w:rPr>
        <w:t xml:space="preserve">Deze dienst moet over voldoende </w:t>
      </w:r>
      <w:r w:rsidR="002A6F6B" w:rsidRPr="007720D3">
        <w:rPr>
          <w:lang w:val="nl-BE"/>
        </w:rPr>
        <w:t xml:space="preserve">opleiding en </w:t>
      </w:r>
      <w:r w:rsidRPr="007720D3">
        <w:rPr>
          <w:lang w:val="nl-BE"/>
        </w:rPr>
        <w:t xml:space="preserve">middelen beschikken </w:t>
      </w:r>
      <w:r w:rsidR="002A6F6B" w:rsidRPr="007720D3">
        <w:rPr>
          <w:lang w:val="nl-BE"/>
        </w:rPr>
        <w:t xml:space="preserve">om haar taken volledig en efficiënt te vervullen </w:t>
      </w:r>
      <w:r w:rsidR="0050237D" w:rsidRPr="007720D3">
        <w:rPr>
          <w:lang w:val="nl-BE"/>
        </w:rPr>
        <w:t>(Ref 1)</w:t>
      </w:r>
      <w:r w:rsidR="007720D3">
        <w:rPr>
          <w:lang w:val="nl-BE"/>
        </w:rPr>
        <w:t>.</w:t>
      </w:r>
    </w:p>
    <w:p w14:paraId="5F91EC22" w14:textId="68772E06" w:rsidR="00FD5DA1" w:rsidRDefault="00FD5DA1" w:rsidP="00E0660A">
      <w:pPr>
        <w:pStyle w:val="Body1"/>
        <w:contextualSpacing w:val="0"/>
        <w:rPr>
          <w:lang w:val="nl-BE"/>
        </w:rPr>
      </w:pPr>
      <w:r>
        <w:rPr>
          <w:lang w:val="nl-BE"/>
        </w:rPr>
        <w:lastRenderedPageBreak/>
        <w:t xml:space="preserve">De huidige invulling van de brandbestrijdingsdienst binnen KKE laat </w:t>
      </w:r>
      <w:r w:rsidR="00AD55D3">
        <w:rPr>
          <w:lang w:val="nl-BE"/>
        </w:rPr>
        <w:t>niet toe om alle taken</w:t>
      </w:r>
      <w:r w:rsidR="00233FD0">
        <w:rPr>
          <w:lang w:val="nl-BE"/>
        </w:rPr>
        <w:t xml:space="preserve"> correct uit te voeren, waardoor een correcte werking van </w:t>
      </w:r>
      <w:r w:rsidR="00266F9D">
        <w:rPr>
          <w:lang w:val="nl-BE"/>
        </w:rPr>
        <w:t>de</w:t>
      </w:r>
      <w:r w:rsidR="00233FD0">
        <w:rPr>
          <w:lang w:val="nl-BE"/>
        </w:rPr>
        <w:t xml:space="preserve"> </w:t>
      </w:r>
      <w:r w:rsidR="003B21A2">
        <w:rPr>
          <w:lang w:val="nl-BE"/>
        </w:rPr>
        <w:t xml:space="preserve">materiële en organisatorische brandpreventiemaatregelen niet gegarandeerd is </w:t>
      </w:r>
      <w:r w:rsidR="00A06641">
        <w:rPr>
          <w:lang w:val="nl-BE"/>
        </w:rPr>
        <w:t>(Ref 3)</w:t>
      </w:r>
      <w:r w:rsidR="007720D3">
        <w:rPr>
          <w:lang w:val="nl-BE"/>
        </w:rPr>
        <w:t>.</w:t>
      </w:r>
      <w:r>
        <w:rPr>
          <w:lang w:val="nl-BE"/>
        </w:rPr>
        <w:t xml:space="preserve"> </w:t>
      </w:r>
    </w:p>
    <w:p w14:paraId="4F3ED4ED" w14:textId="45DEDCC6" w:rsidR="002B0BB4" w:rsidRDefault="002B0BB4" w:rsidP="00E5311F">
      <w:pPr>
        <w:pStyle w:val="Body1"/>
        <w:numPr>
          <w:ilvl w:val="0"/>
          <w:numId w:val="0"/>
        </w:numPr>
        <w:ind w:left="425"/>
        <w:rPr>
          <w:lang w:val="nl-BE"/>
        </w:rPr>
      </w:pPr>
      <w:r>
        <w:rPr>
          <w:lang w:val="nl-BE"/>
        </w:rPr>
        <w:t>Zeker in gebouwen en locaties met beperkte toegang</w:t>
      </w:r>
      <w:r w:rsidR="009262FF">
        <w:rPr>
          <w:lang w:val="nl-BE"/>
        </w:rPr>
        <w:t>, beperkte netwerkdekking</w:t>
      </w:r>
      <w:r w:rsidR="001B77EF">
        <w:rPr>
          <w:lang w:val="nl-BE"/>
        </w:rPr>
        <w:t>,</w:t>
      </w:r>
      <w:r w:rsidR="005B5838">
        <w:rPr>
          <w:lang w:val="nl-BE"/>
        </w:rPr>
        <w:t xml:space="preserve"> beperkt daglicht, </w:t>
      </w:r>
      <w:r w:rsidR="003F321D">
        <w:rPr>
          <w:lang w:val="nl-BE"/>
        </w:rPr>
        <w:t>gebouwen waar</w:t>
      </w:r>
      <w:r w:rsidR="001B77EF">
        <w:rPr>
          <w:lang w:val="nl-BE"/>
        </w:rPr>
        <w:t xml:space="preserve"> verschillende eenheden en diensten</w:t>
      </w:r>
      <w:r>
        <w:rPr>
          <w:lang w:val="nl-BE"/>
        </w:rPr>
        <w:t xml:space="preserve"> </w:t>
      </w:r>
      <w:r w:rsidR="003F321D">
        <w:rPr>
          <w:lang w:val="nl-BE"/>
        </w:rPr>
        <w:t xml:space="preserve">samen werken, </w:t>
      </w:r>
      <w:r>
        <w:rPr>
          <w:lang w:val="nl-BE"/>
        </w:rPr>
        <w:t xml:space="preserve">kan dit leiden tot </w:t>
      </w:r>
      <w:r w:rsidR="00245BED">
        <w:rPr>
          <w:lang w:val="nl-BE"/>
        </w:rPr>
        <w:t xml:space="preserve">levensgevaarlijke situaties, zowel voor werknemers, bezoekers als hulpverleners. </w:t>
      </w:r>
      <w:r w:rsidR="007E2D0C">
        <w:rPr>
          <w:lang w:val="nl-BE"/>
        </w:rPr>
        <w:tab/>
      </w:r>
      <w:r w:rsidR="007E2D0C">
        <w:rPr>
          <w:lang w:val="nl-BE"/>
        </w:rPr>
        <w:br/>
      </w:r>
      <w:r w:rsidR="00E5311F">
        <w:rPr>
          <w:lang w:val="nl-BE"/>
        </w:rPr>
        <w:t>De eerder vermelde risicoanalyse moet bepalen of er nood is aan een opschaling van de brandbestrijdingsdienst naar een Niv 2</w:t>
      </w:r>
      <w:r w:rsidR="007E2D0C">
        <w:rPr>
          <w:lang w:val="nl-BE"/>
        </w:rPr>
        <w:t xml:space="preserve"> en d</w:t>
      </w:r>
      <w:r w:rsidR="00711EC7">
        <w:rPr>
          <w:lang w:val="nl-BE"/>
        </w:rPr>
        <w:t>e brandbestrijdingsdienst van het NHQ moet operationeel zijn</w:t>
      </w:r>
      <w:r w:rsidR="004C3D7B">
        <w:rPr>
          <w:lang w:val="nl-BE"/>
        </w:rPr>
        <w:t xml:space="preserve"> </w:t>
      </w:r>
      <w:r w:rsidR="00711EC7">
        <w:rPr>
          <w:lang w:val="nl-BE"/>
        </w:rPr>
        <w:t xml:space="preserve">voor de nieuwe site in gebruik genomen wordt. </w:t>
      </w:r>
    </w:p>
    <w:p w14:paraId="4A7E651D" w14:textId="568BDF5E" w:rsidR="00711EC7" w:rsidRDefault="00F57940" w:rsidP="00E0660A">
      <w:pPr>
        <w:pStyle w:val="Body1"/>
        <w:contextualSpacing w:val="0"/>
        <w:rPr>
          <w:lang w:val="nl-BE"/>
        </w:rPr>
      </w:pPr>
      <w:r>
        <w:rPr>
          <w:lang w:val="nl-BE"/>
        </w:rPr>
        <w:t xml:space="preserve">Daarom wordt gevraagd </w:t>
      </w:r>
      <w:r w:rsidR="00BF05BD">
        <w:rPr>
          <w:lang w:val="nl-BE"/>
        </w:rPr>
        <w:t xml:space="preserve">om </w:t>
      </w:r>
      <w:r w:rsidR="005E7BA3" w:rsidRPr="007E2D0C">
        <w:rPr>
          <w:u w:val="single"/>
          <w:lang w:val="nl-BE"/>
        </w:rPr>
        <w:t xml:space="preserve">NLT </w:t>
      </w:r>
      <w:r w:rsidR="007D5361" w:rsidRPr="007E2D0C">
        <w:rPr>
          <w:u w:val="single"/>
          <w:lang w:val="nl-BE"/>
        </w:rPr>
        <w:t>28 SEP</w:t>
      </w:r>
      <w:r w:rsidR="007D5361">
        <w:rPr>
          <w:lang w:val="nl-BE"/>
        </w:rPr>
        <w:t xml:space="preserve"> </w:t>
      </w:r>
      <w:r w:rsidR="00BF05BD">
        <w:rPr>
          <w:lang w:val="nl-BE"/>
        </w:rPr>
        <w:t xml:space="preserve">de gegevens van </w:t>
      </w:r>
      <w:r w:rsidR="007E2D0C">
        <w:rPr>
          <w:lang w:val="nl-BE"/>
        </w:rPr>
        <w:t>een</w:t>
      </w:r>
      <w:r w:rsidR="00BF05BD">
        <w:rPr>
          <w:lang w:val="nl-BE"/>
        </w:rPr>
        <w:t xml:space="preserve"> brandpreventiecoördinator</w:t>
      </w:r>
      <w:r w:rsidR="00ED629B">
        <w:rPr>
          <w:lang w:val="nl-BE"/>
        </w:rPr>
        <w:t xml:space="preserve"> (naam, graad, functie) </w:t>
      </w:r>
      <w:r w:rsidR="00BF05BD">
        <w:rPr>
          <w:lang w:val="nl-BE"/>
        </w:rPr>
        <w:t xml:space="preserve"> </w:t>
      </w:r>
      <w:r w:rsidR="004B3076">
        <w:rPr>
          <w:lang w:val="nl-BE"/>
        </w:rPr>
        <w:t>over te maken</w:t>
      </w:r>
      <w:r w:rsidR="00762ED3">
        <w:rPr>
          <w:lang w:val="nl-BE"/>
        </w:rPr>
        <w:t xml:space="preserve"> aan PMT NHQ</w:t>
      </w:r>
      <w:r w:rsidR="00D2688C">
        <w:rPr>
          <w:lang w:val="nl-BE"/>
        </w:rPr>
        <w:t xml:space="preserve"> (via </w:t>
      </w:r>
      <w:hyperlink r:id="rId16" w:history="1">
        <w:r w:rsidR="00B7626C" w:rsidRPr="002503BE">
          <w:rPr>
            <w:rStyle w:val="Hyperlink"/>
            <w:lang w:val="nl-BE"/>
          </w:rPr>
          <w:t>Emmanuel.VanPuyenbroeck@mil.be</w:t>
        </w:r>
      </w:hyperlink>
      <w:r w:rsidR="00B7626C">
        <w:rPr>
          <w:lang w:val="nl-BE"/>
        </w:rPr>
        <w:t xml:space="preserve"> ),</w:t>
      </w:r>
      <w:r w:rsidR="00217034">
        <w:rPr>
          <w:lang w:val="nl-BE"/>
        </w:rPr>
        <w:t xml:space="preserve"> in cc LDPBW</w:t>
      </w:r>
      <w:r w:rsidR="00550E4F">
        <w:rPr>
          <w:lang w:val="nl-BE"/>
        </w:rPr>
        <w:t xml:space="preserve"> 0</w:t>
      </w:r>
      <w:r w:rsidR="00484206">
        <w:rPr>
          <w:lang w:val="nl-BE"/>
        </w:rPr>
        <w:t>8</w:t>
      </w:r>
      <w:r w:rsidR="004B46AB">
        <w:rPr>
          <w:lang w:val="nl-BE"/>
        </w:rPr>
        <w:t xml:space="preserve"> via </w:t>
      </w:r>
      <w:hyperlink r:id="rId17" w:history="1">
        <w:r w:rsidR="004B46AB" w:rsidRPr="002503BE">
          <w:rPr>
            <w:rStyle w:val="Hyperlink"/>
            <w:lang w:val="nl-BE"/>
          </w:rPr>
          <w:t>DGHWB-SLPPT08-EVERE@mil.be</w:t>
        </w:r>
      </w:hyperlink>
      <w:r w:rsidR="004B46AB">
        <w:rPr>
          <w:lang w:val="nl-BE"/>
        </w:rPr>
        <w:t xml:space="preserve"> </w:t>
      </w:r>
      <w:r w:rsidR="00550E4F">
        <w:rPr>
          <w:lang w:val="nl-BE"/>
        </w:rPr>
        <w:t xml:space="preserve"> en IDPBW-DPBW MR</w:t>
      </w:r>
      <w:r w:rsidR="004B46AB">
        <w:rPr>
          <w:lang w:val="nl-BE"/>
        </w:rPr>
        <w:t xml:space="preserve"> via </w:t>
      </w:r>
      <w:hyperlink r:id="rId18" w:history="1">
        <w:r w:rsidR="00D005D2" w:rsidRPr="002503BE">
          <w:rPr>
            <w:rStyle w:val="Hyperlink"/>
            <w:lang w:val="nl-BE"/>
          </w:rPr>
          <w:t>DGHWB-GRB-DPBW-MR@mil.be</w:t>
        </w:r>
      </w:hyperlink>
      <w:r w:rsidR="00D005D2">
        <w:rPr>
          <w:lang w:val="nl-BE"/>
        </w:rPr>
        <w:t xml:space="preserve"> en </w:t>
      </w:r>
      <w:hyperlink r:id="rId19" w:history="1">
        <w:r w:rsidR="00D005D2" w:rsidRPr="002503BE">
          <w:rPr>
            <w:rStyle w:val="Hyperlink"/>
            <w:lang w:val="nl-BE"/>
          </w:rPr>
          <w:t>katrien.janssens@mil.be</w:t>
        </w:r>
      </w:hyperlink>
      <w:r w:rsidR="00D005D2">
        <w:rPr>
          <w:lang w:val="nl-BE"/>
        </w:rPr>
        <w:t xml:space="preserve"> </w:t>
      </w:r>
    </w:p>
    <w:p w14:paraId="5C3095DC" w14:textId="368E874E" w:rsidR="00BB7222" w:rsidRPr="00E3236A" w:rsidRDefault="0063166A" w:rsidP="007E2D0C">
      <w:pPr>
        <w:pStyle w:val="Body1"/>
        <w:contextualSpacing w:val="0"/>
        <w:rPr>
          <w:lang w:val="nl-BE"/>
        </w:rPr>
      </w:pPr>
      <w:bookmarkStart w:id="4" w:name="Annexes"/>
      <w:r w:rsidRPr="00E3236A">
        <w:rPr>
          <w:lang w:val="nl-BE"/>
        </w:rPr>
        <w:t>Lijst met bijlagen</w:t>
      </w:r>
      <w:r w:rsidR="005019AA" w:rsidRPr="00E3236A">
        <w:rPr>
          <w:lang w:val="nl-BE"/>
        </w:rPr>
        <w:t> </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1EAE562E" w14:textId="77777777" w:rsidTr="00D0127E">
        <w:tc>
          <w:tcPr>
            <w:tcW w:w="7504" w:type="dxa"/>
            <w:tcMar>
              <w:left w:w="0" w:type="dxa"/>
            </w:tcMar>
          </w:tcPr>
          <w:p w14:paraId="548C873F" w14:textId="7765ECCD" w:rsidR="0047482D" w:rsidRPr="00E3236A" w:rsidRDefault="00CC3B8A"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CC3B8A"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Default="009250BF" w:rsidP="009250BF">
      <w:pPr>
        <w:pStyle w:val="SignatureLines"/>
        <w:ind w:firstLine="0"/>
        <w:rPr>
          <w:lang w:val="nl-BE"/>
        </w:rPr>
      </w:pPr>
    </w:p>
    <w:p w14:paraId="5A91C270" w14:textId="77777777" w:rsidR="007720D3" w:rsidRDefault="007720D3" w:rsidP="009250BF">
      <w:pPr>
        <w:pStyle w:val="SignatureLines"/>
        <w:ind w:firstLine="0"/>
        <w:rPr>
          <w:lang w:val="nl-BE"/>
        </w:rPr>
      </w:pPr>
    </w:p>
    <w:p w14:paraId="00180D44" w14:textId="77777777" w:rsidR="007720D3" w:rsidRPr="00E3236A" w:rsidRDefault="007720D3"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Philippe MELANGE, Ing</w:t>
      </w:r>
      <w:r w:rsidRPr="00BD44C6">
        <w:rPr>
          <w:rFonts w:asciiTheme="minorHAnsi" w:hAnsiTheme="minorHAnsi" w:cstheme="minorHAnsi"/>
          <w:noProof/>
          <w:sz w:val="22"/>
          <w:szCs w:val="22"/>
        </w:rPr>
        <w:br/>
        <w:t>Luitenant-kolonel</w:t>
      </w:r>
      <w:r w:rsidRPr="00BD44C6">
        <w:rPr>
          <w:rFonts w:asciiTheme="minorHAnsi" w:hAnsiTheme="minorHAnsi" w:cstheme="minorHAnsi"/>
          <w:noProof/>
          <w:sz w:val="22"/>
          <w:szCs w:val="22"/>
        </w:rPr>
        <w:br/>
        <w:t>Divisiechef IDPBW</w:t>
      </w:r>
    </w:p>
    <w:p w14:paraId="13C5C27A" w14:textId="77777777" w:rsidR="005B52E7" w:rsidRDefault="005B52E7">
      <w:pPr>
        <w:spacing w:after="160" w:line="259" w:lineRule="auto"/>
        <w:jc w:val="left"/>
        <w:sectPr w:rsidR="005B52E7" w:rsidSect="00DC4344">
          <w:headerReference w:type="default" r:id="rId20"/>
          <w:pgSz w:w="11906" w:h="16838"/>
          <w:pgMar w:top="709" w:right="720" w:bottom="720" w:left="720" w:header="284" w:footer="454" w:gutter="0"/>
          <w:cols w:space="708"/>
          <w:titlePg/>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2B2FEB">
        <w:tc>
          <w:tcPr>
            <w:tcW w:w="10456" w:type="dxa"/>
            <w:tcBorders>
              <w:bottom w:val="single" w:sz="4" w:space="0" w:color="auto"/>
            </w:tcBorders>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5" w:name="Annexe_Y"/>
            <w:r w:rsidRPr="00011823">
              <w:rPr>
                <w:rStyle w:val="zAnnTitleChar"/>
              </w:rPr>
              <w:t>Referen</w:t>
            </w:r>
            <w:r w:rsidR="00327DFD">
              <w:rPr>
                <w:rStyle w:val="zAnnTitleChar"/>
              </w:rPr>
              <w:t>ti</w:t>
            </w:r>
            <w:r w:rsidRPr="00011823">
              <w:rPr>
                <w:rStyle w:val="zAnnTitleChar"/>
              </w:rPr>
              <w:t>es</w:t>
            </w:r>
            <w:bookmarkEnd w:id="5"/>
            <w:r>
              <w:rPr>
                <w:lang w:val="fr-BE"/>
              </w:rPr>
              <w:t> </w:t>
            </w:r>
            <w:r>
              <w:tab/>
              <w:t>(</w:t>
            </w:r>
            <w:hyperlink w:anchor="_top" w:history="1">
              <w:r w:rsidRPr="00D20D8F">
                <w:rPr>
                  <w:rStyle w:val="Hyperlink"/>
                </w:rPr>
                <w:t>top</w:t>
              </w:r>
            </w:hyperlink>
            <w:r>
              <w:t>)</w:t>
            </w:r>
          </w:p>
        </w:tc>
      </w:tr>
      <w:tr w:rsidR="002C2DB2" w:rsidRPr="007E2D0C" w14:paraId="66181628" w14:textId="77777777" w:rsidTr="002C2DB2">
        <w:trPr>
          <w:trHeight w:val="451"/>
        </w:trPr>
        <w:tc>
          <w:tcPr>
            <w:tcW w:w="10456" w:type="dxa"/>
            <w:tcBorders>
              <w:bottom w:val="dotted" w:sz="4" w:space="0" w:color="auto"/>
            </w:tcBorders>
            <w:vAlign w:val="center"/>
          </w:tcPr>
          <w:p w14:paraId="453A3BE2" w14:textId="4C7EEB55" w:rsidR="002C2DB2" w:rsidRPr="006249AC" w:rsidRDefault="00CC3B8A" w:rsidP="00D575E7">
            <w:pPr>
              <w:pStyle w:val="Body1"/>
              <w:numPr>
                <w:ilvl w:val="0"/>
                <w:numId w:val="13"/>
              </w:numPr>
              <w:rPr>
                <w:lang w:val="nl-BE"/>
              </w:rPr>
            </w:pPr>
            <w:hyperlink r:id="rId21" w:history="1">
              <w:r w:rsidR="006249AC" w:rsidRPr="006249AC">
                <w:rPr>
                  <w:rStyle w:val="Hyperlink"/>
                  <w:lang w:val="nl-BE"/>
                </w:rPr>
                <w:t>Codex boek III titel 3 Brandpreventie op de arbeidsplaatsen.pdf</w:t>
              </w:r>
            </w:hyperlink>
          </w:p>
        </w:tc>
      </w:tr>
      <w:tr w:rsidR="006249AC" w:rsidRPr="007E2D0C" w14:paraId="1F1EBF79" w14:textId="77777777" w:rsidTr="002B2FEB">
        <w:trPr>
          <w:trHeight w:val="451"/>
        </w:trPr>
        <w:tc>
          <w:tcPr>
            <w:tcW w:w="10456" w:type="dxa"/>
            <w:tcBorders>
              <w:top w:val="dotted" w:sz="4" w:space="0" w:color="auto"/>
              <w:bottom w:val="dotted" w:sz="4" w:space="0" w:color="auto"/>
            </w:tcBorders>
            <w:vAlign w:val="center"/>
          </w:tcPr>
          <w:p w14:paraId="4F7F4BF1" w14:textId="77777777" w:rsidR="001E3F1F" w:rsidRPr="007720D3" w:rsidRDefault="00CC3B8A" w:rsidP="00D575E7">
            <w:pPr>
              <w:pStyle w:val="Body1"/>
              <w:numPr>
                <w:ilvl w:val="0"/>
                <w:numId w:val="13"/>
              </w:numPr>
              <w:rPr>
                <w:lang w:val="de-DE"/>
              </w:rPr>
            </w:pPr>
            <w:hyperlink r:id="rId22" w:history="1">
              <w:r w:rsidR="00444655" w:rsidRPr="007720D3">
                <w:rPr>
                  <w:rStyle w:val="Hyperlink"/>
                  <w:lang w:val="de-DE"/>
                </w:rPr>
                <w:t>ACWB-SPS-WRKPR-001_N_E002_R001.docx</w:t>
              </w:r>
            </w:hyperlink>
            <w:r w:rsidR="00B43DFE" w:rsidRPr="007720D3">
              <w:rPr>
                <w:lang w:val="de-DE"/>
              </w:rPr>
              <w:t xml:space="preserve"> </w:t>
            </w:r>
          </w:p>
          <w:p w14:paraId="6349BE84" w14:textId="3FFFB2E8" w:rsidR="006249AC" w:rsidRPr="00B43DFE" w:rsidRDefault="00B43DFE" w:rsidP="001E3F1F">
            <w:pPr>
              <w:pStyle w:val="Body1"/>
              <w:numPr>
                <w:ilvl w:val="0"/>
                <w:numId w:val="0"/>
              </w:numPr>
              <w:ind w:left="425"/>
              <w:rPr>
                <w:lang w:val="nl-BE"/>
              </w:rPr>
            </w:pPr>
            <w:r w:rsidRPr="00B43DFE">
              <w:rPr>
                <w:lang w:val="nl-BE"/>
              </w:rPr>
              <w:t>(en Draft DGHWB-S</w:t>
            </w:r>
            <w:r>
              <w:rPr>
                <w:lang w:val="nl-BE"/>
              </w:rPr>
              <w:t>PS-WRKPR-001</w:t>
            </w:r>
            <w:r w:rsidR="001E3F1F">
              <w:rPr>
                <w:lang w:val="nl-BE"/>
              </w:rPr>
              <w:t>) – Domestieke brandbestrijding</w:t>
            </w:r>
          </w:p>
        </w:tc>
      </w:tr>
      <w:tr w:rsidR="006249AC" w:rsidRPr="007E2D0C" w14:paraId="29D52145" w14:textId="77777777" w:rsidTr="002B2FEB">
        <w:trPr>
          <w:trHeight w:val="451"/>
        </w:trPr>
        <w:tc>
          <w:tcPr>
            <w:tcW w:w="10456" w:type="dxa"/>
            <w:tcBorders>
              <w:top w:val="dotted" w:sz="4" w:space="0" w:color="auto"/>
              <w:bottom w:val="dotted" w:sz="4" w:space="0" w:color="auto"/>
            </w:tcBorders>
            <w:vAlign w:val="center"/>
          </w:tcPr>
          <w:p w14:paraId="4FFFF7E0" w14:textId="08F17383" w:rsidR="006249AC" w:rsidRPr="00B43DFE" w:rsidRDefault="006D38D7" w:rsidP="00D575E7">
            <w:pPr>
              <w:pStyle w:val="Body1"/>
              <w:numPr>
                <w:ilvl w:val="0"/>
                <w:numId w:val="13"/>
              </w:numPr>
              <w:rPr>
                <w:lang w:val="nl-BE"/>
              </w:rPr>
            </w:pPr>
            <w:r>
              <w:rPr>
                <w:lang w:val="nl-BE"/>
              </w:rPr>
              <w:t>Nota 25-00</w:t>
            </w:r>
            <w:r w:rsidR="00A06641">
              <w:rPr>
                <w:lang w:val="nl-BE"/>
              </w:rPr>
              <w:t>20551 – Belangrijke vaststellingen risicoanalyse brand Blok 5 - KKE</w:t>
            </w:r>
          </w:p>
        </w:tc>
      </w:tr>
      <w:tr w:rsidR="002C2DB2" w:rsidRPr="007E2D0C" w14:paraId="34EF18E3" w14:textId="77777777" w:rsidTr="002C2DB2">
        <w:trPr>
          <w:trHeight w:val="451"/>
        </w:trPr>
        <w:tc>
          <w:tcPr>
            <w:tcW w:w="10456" w:type="dxa"/>
            <w:tcBorders>
              <w:top w:val="dotted" w:sz="4" w:space="0" w:color="auto"/>
            </w:tcBorders>
            <w:vAlign w:val="center"/>
          </w:tcPr>
          <w:p w14:paraId="18BD6597" w14:textId="0124FF22" w:rsidR="002C2DB2" w:rsidRPr="007720D3" w:rsidRDefault="002C2DB2" w:rsidP="00A06641">
            <w:pPr>
              <w:pStyle w:val="Body1"/>
              <w:numPr>
                <w:ilvl w:val="0"/>
                <w:numId w:val="0"/>
              </w:numPr>
              <w:ind w:left="425"/>
              <w:rPr>
                <w:lang w:val="nl-BE"/>
              </w:rPr>
            </w:pPr>
          </w:p>
        </w:tc>
      </w:tr>
    </w:tbl>
    <w:p w14:paraId="05AE5B91" w14:textId="749811F3" w:rsidR="002C2DB2" w:rsidRPr="007720D3" w:rsidRDefault="002C2DB2">
      <w:pPr>
        <w:spacing w:after="160" w:line="259" w:lineRule="auto"/>
        <w:jc w:val="left"/>
        <w:rPr>
          <w:lang w:val="nl-BE"/>
        </w:rPr>
      </w:pPr>
    </w:p>
    <w:p w14:paraId="4A47C1C9" w14:textId="77777777" w:rsidR="00011823" w:rsidRPr="007720D3" w:rsidRDefault="00011823">
      <w:pPr>
        <w:spacing w:after="160" w:line="259" w:lineRule="auto"/>
        <w:jc w:val="left"/>
        <w:rPr>
          <w:lang w:val="nl-BE"/>
        </w:rPr>
        <w:sectPr w:rsidR="00011823" w:rsidRPr="007720D3" w:rsidSect="0062549D">
          <w:headerReference w:type="default" r:id="rId23"/>
          <w:headerReference w:type="first" r:id="rId24"/>
          <w:pgSz w:w="11906" w:h="16838"/>
          <w:pgMar w:top="709" w:right="720" w:bottom="720" w:left="720" w:header="284" w:footer="454" w:gutter="0"/>
          <w:pgNumType w:start="1"/>
          <w:cols w:space="708"/>
          <w:docGrid w:linePitch="360"/>
        </w:sectPr>
      </w:pPr>
    </w:p>
    <w:p w14:paraId="08F58820" w14:textId="065A1E44" w:rsidR="00011823" w:rsidRPr="007720D3"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7720D3" w:rsidRDefault="00BB7222" w:rsidP="00AF71CF">
            <w:pPr>
              <w:tabs>
                <w:tab w:val="center" w:pos="5096"/>
                <w:tab w:val="right" w:pos="10067"/>
              </w:tabs>
              <w:jc w:val="left"/>
              <w:rPr>
                <w:lang w:val="fr-BE"/>
              </w:rPr>
            </w:pPr>
            <w:r w:rsidRPr="007720D3">
              <w:rPr>
                <w:lang w:val="nl-BE"/>
              </w:rPr>
              <w:br w:type="page"/>
            </w:r>
            <w:r w:rsidRPr="007720D3">
              <w:rPr>
                <w:lang w:val="nl-BE"/>
              </w:rPr>
              <w:tab/>
            </w:r>
            <w:bookmarkStart w:id="6" w:name="Annexe_Z"/>
            <w:bookmarkEnd w:id="6"/>
            <w:r w:rsidR="00AF71CF" w:rsidRPr="007720D3">
              <w:rPr>
                <w:rStyle w:val="zAnnTitleChar"/>
                <w:lang w:val="nl-BE"/>
              </w:rPr>
              <w:t>Bestemmelingen</w:t>
            </w:r>
            <w:r w:rsidR="00D20D8F" w:rsidRPr="007720D3">
              <w:rPr>
                <w:lang w:val="fr-BE"/>
              </w:rPr>
              <w:t> </w:t>
            </w:r>
            <w:r w:rsidR="00D20D8F" w:rsidRPr="007720D3">
              <w:tab/>
              <w:t>(</w:t>
            </w:r>
            <w:hyperlink w:anchor="_top" w:history="1">
              <w:r w:rsidR="00D20D8F" w:rsidRPr="007720D3">
                <w:rPr>
                  <w:rStyle w:val="Hyperlink"/>
                </w:rPr>
                <w:t>top</w:t>
              </w:r>
            </w:hyperlink>
            <w:r w:rsidR="00D20D8F" w:rsidRPr="007720D3">
              <w:t>)</w:t>
            </w:r>
          </w:p>
        </w:tc>
      </w:tr>
      <w:tr w:rsidR="00BB7222" w:rsidRPr="007E2D0C" w14:paraId="755765F3" w14:textId="77777777" w:rsidTr="00BB7222">
        <w:trPr>
          <w:trHeight w:val="451"/>
        </w:trPr>
        <w:tc>
          <w:tcPr>
            <w:tcW w:w="1555" w:type="dxa"/>
            <w:vAlign w:val="center"/>
          </w:tcPr>
          <w:p w14:paraId="6645C1D3" w14:textId="4C29FA1E" w:rsidR="00BB7222" w:rsidRPr="007720D3" w:rsidRDefault="00BB7222" w:rsidP="00327DFD">
            <w:pPr>
              <w:jc w:val="left"/>
              <w:rPr>
                <w:lang w:val="fr-BE"/>
              </w:rPr>
            </w:pPr>
            <w:r w:rsidRPr="007720D3">
              <w:rPr>
                <w:lang w:val="fr-BE"/>
              </w:rPr>
              <w:t>Acti</w:t>
            </w:r>
            <w:r w:rsidR="00327DFD" w:rsidRPr="007720D3">
              <w:rPr>
                <w:lang w:val="fr-BE"/>
              </w:rPr>
              <w:t>e</w:t>
            </w:r>
          </w:p>
        </w:tc>
        <w:tc>
          <w:tcPr>
            <w:tcW w:w="8901" w:type="dxa"/>
            <w:tcBorders>
              <w:bottom w:val="dotted" w:sz="4" w:space="0" w:color="auto"/>
            </w:tcBorders>
            <w:vAlign w:val="center"/>
          </w:tcPr>
          <w:p w14:paraId="61B1996A" w14:textId="4E36FC84" w:rsidR="00BB7222" w:rsidRPr="007E2D0C" w:rsidRDefault="007E2D0C" w:rsidP="00BB7222">
            <w:pPr>
              <w:jc w:val="left"/>
              <w:rPr>
                <w:lang w:val="nl-BE"/>
              </w:rPr>
            </w:pPr>
            <w:r w:rsidRPr="007E2D0C">
              <w:rPr>
                <w:lang w:val="nl-BE"/>
              </w:rPr>
              <w:t xml:space="preserve">Kw Comd KKE </w:t>
            </w:r>
          </w:p>
        </w:tc>
      </w:tr>
      <w:tr w:rsidR="008D2837" w:rsidRPr="00BE7117" w14:paraId="1BC761F9" w14:textId="77777777" w:rsidTr="00E06BDD">
        <w:tc>
          <w:tcPr>
            <w:tcW w:w="1555" w:type="dxa"/>
            <w:vMerge w:val="restart"/>
            <w:vAlign w:val="center"/>
          </w:tcPr>
          <w:p w14:paraId="29B15CB6" w14:textId="77777777" w:rsidR="008D2837" w:rsidRPr="00BE7117" w:rsidRDefault="008D2837" w:rsidP="008D2837">
            <w:pPr>
              <w:jc w:val="left"/>
              <w:rPr>
                <w:lang w:val="fr-BE"/>
              </w:rPr>
            </w:pPr>
            <w:r>
              <w:rPr>
                <w:lang w:val="fr-BE"/>
              </w:rPr>
              <w:t>Info</w:t>
            </w:r>
          </w:p>
          <w:p w14:paraId="34EF1171" w14:textId="07B57649" w:rsidR="008D2837" w:rsidRPr="00BE7117" w:rsidRDefault="008D2837" w:rsidP="008D2837">
            <w:pPr>
              <w:jc w:val="left"/>
              <w:rPr>
                <w:lang w:val="fr-BE"/>
              </w:rPr>
            </w:pPr>
          </w:p>
        </w:tc>
        <w:tc>
          <w:tcPr>
            <w:tcW w:w="8901" w:type="dxa"/>
            <w:tcBorders>
              <w:bottom w:val="dotted" w:sz="4" w:space="0" w:color="auto"/>
            </w:tcBorders>
            <w:vAlign w:val="center"/>
          </w:tcPr>
          <w:p w14:paraId="527CE0C2" w14:textId="2E822301" w:rsidR="008D2837" w:rsidRPr="00170459" w:rsidRDefault="007E2D0C" w:rsidP="008D2837">
            <w:pPr>
              <w:jc w:val="left"/>
              <w:rPr>
                <w:lang w:val="fr-BE"/>
              </w:rPr>
            </w:pPr>
            <w:r w:rsidRPr="007E2D0C">
              <w:rPr>
                <w:lang w:val="nl-BE"/>
              </w:rPr>
              <w:t>CT NHQ </w:t>
            </w:r>
          </w:p>
        </w:tc>
      </w:tr>
      <w:tr w:rsidR="007E2D0C" w:rsidRPr="00BE7117" w14:paraId="136FF491" w14:textId="77777777" w:rsidTr="00C6700E">
        <w:tc>
          <w:tcPr>
            <w:tcW w:w="1555" w:type="dxa"/>
            <w:vMerge/>
            <w:vAlign w:val="center"/>
          </w:tcPr>
          <w:p w14:paraId="773FABB2" w14:textId="77777777" w:rsidR="007E2D0C" w:rsidRDefault="007E2D0C" w:rsidP="008D2837">
            <w:pPr>
              <w:jc w:val="left"/>
              <w:rPr>
                <w:lang w:val="fr-BE"/>
              </w:rPr>
            </w:pPr>
          </w:p>
        </w:tc>
        <w:tc>
          <w:tcPr>
            <w:tcW w:w="8901" w:type="dxa"/>
            <w:tcBorders>
              <w:top w:val="dotted" w:sz="4" w:space="0" w:color="auto"/>
              <w:bottom w:val="dotted" w:sz="4" w:space="0" w:color="auto"/>
            </w:tcBorders>
            <w:vAlign w:val="center"/>
          </w:tcPr>
          <w:p w14:paraId="60AACC64" w14:textId="7FB02877" w:rsidR="007E2D0C" w:rsidRPr="007E2D0C" w:rsidRDefault="007E2D0C" w:rsidP="008D2837">
            <w:pPr>
              <w:jc w:val="left"/>
              <w:rPr>
                <w:lang w:val="fr-BE"/>
              </w:rPr>
            </w:pPr>
            <w:r>
              <w:rPr>
                <w:lang w:val="fr-BE"/>
              </w:rPr>
              <w:t>DG H&amp;WB/GRB/SIPPT/LDPBW 08</w:t>
            </w:r>
          </w:p>
        </w:tc>
      </w:tr>
      <w:tr w:rsidR="008D2837" w:rsidRPr="00BE7117" w14:paraId="7E303E32" w14:textId="77777777" w:rsidTr="00C6700E">
        <w:tc>
          <w:tcPr>
            <w:tcW w:w="1555" w:type="dxa"/>
            <w:vMerge/>
            <w:vAlign w:val="center"/>
          </w:tcPr>
          <w:p w14:paraId="27F65B86" w14:textId="77777777" w:rsidR="008D2837" w:rsidRDefault="008D2837" w:rsidP="008D2837">
            <w:pPr>
              <w:jc w:val="left"/>
              <w:rPr>
                <w:lang w:val="fr-BE"/>
              </w:rPr>
            </w:pPr>
          </w:p>
        </w:tc>
        <w:tc>
          <w:tcPr>
            <w:tcW w:w="8901" w:type="dxa"/>
            <w:tcBorders>
              <w:top w:val="dotted" w:sz="4" w:space="0" w:color="auto"/>
              <w:bottom w:val="dotted" w:sz="4" w:space="0" w:color="auto"/>
            </w:tcBorders>
            <w:vAlign w:val="center"/>
          </w:tcPr>
          <w:p w14:paraId="3121F13B" w14:textId="4EEBAA79" w:rsidR="008D2837" w:rsidRDefault="00301AC6" w:rsidP="008D2837">
            <w:pPr>
              <w:jc w:val="left"/>
              <w:rPr>
                <w:lang w:val="fr-BE"/>
              </w:rPr>
            </w:pPr>
            <w:r w:rsidRPr="00581A74">
              <w:rPr>
                <w:lang w:val="nl-BE"/>
              </w:rPr>
              <w:t>BOC 08</w:t>
            </w:r>
          </w:p>
        </w:tc>
      </w:tr>
      <w:tr w:rsidR="008D2837" w:rsidRPr="00BE7117" w14:paraId="1D37DA8E" w14:textId="77777777" w:rsidTr="00C6700E">
        <w:tc>
          <w:tcPr>
            <w:tcW w:w="1555" w:type="dxa"/>
            <w:vMerge/>
            <w:vAlign w:val="center"/>
          </w:tcPr>
          <w:p w14:paraId="189C27E2" w14:textId="77777777" w:rsidR="008D2837" w:rsidRDefault="008D2837" w:rsidP="008D2837">
            <w:pPr>
              <w:jc w:val="left"/>
              <w:rPr>
                <w:lang w:val="fr-BE"/>
              </w:rPr>
            </w:pPr>
          </w:p>
        </w:tc>
        <w:tc>
          <w:tcPr>
            <w:tcW w:w="8901" w:type="dxa"/>
            <w:tcBorders>
              <w:top w:val="dotted" w:sz="4" w:space="0" w:color="auto"/>
              <w:bottom w:val="dotted" w:sz="4" w:space="0" w:color="auto"/>
            </w:tcBorders>
            <w:vAlign w:val="center"/>
          </w:tcPr>
          <w:p w14:paraId="39B2D8E7" w14:textId="1E32EAD9" w:rsidR="008D2837" w:rsidRDefault="00D73FA7" w:rsidP="008D2837">
            <w:pPr>
              <w:jc w:val="left"/>
              <w:rPr>
                <w:lang w:val="fr-BE"/>
              </w:rPr>
            </w:pPr>
            <w:r>
              <w:rPr>
                <w:lang w:val="nl-BE"/>
              </w:rPr>
              <w:t xml:space="preserve">SubWG Joint FF Capabilities </w:t>
            </w:r>
            <w:r w:rsidRPr="00581A74">
              <w:t>(ABL - ACOS_STRAT)</w:t>
            </w:r>
          </w:p>
        </w:tc>
      </w:tr>
      <w:tr w:rsidR="003B1CE8" w:rsidRPr="00BE7117" w14:paraId="4E326AB9" w14:textId="77777777" w:rsidTr="00C6700E">
        <w:tc>
          <w:tcPr>
            <w:tcW w:w="1555" w:type="dxa"/>
            <w:vMerge/>
            <w:vAlign w:val="center"/>
          </w:tcPr>
          <w:p w14:paraId="315D368A" w14:textId="77777777" w:rsidR="003B1CE8" w:rsidRDefault="003B1CE8" w:rsidP="008D2837">
            <w:pPr>
              <w:jc w:val="left"/>
              <w:rPr>
                <w:lang w:val="fr-BE"/>
              </w:rPr>
            </w:pPr>
          </w:p>
        </w:tc>
        <w:tc>
          <w:tcPr>
            <w:tcW w:w="8901" w:type="dxa"/>
            <w:tcBorders>
              <w:top w:val="dotted" w:sz="4" w:space="0" w:color="auto"/>
              <w:bottom w:val="dotted" w:sz="4" w:space="0" w:color="auto"/>
            </w:tcBorders>
            <w:vAlign w:val="center"/>
          </w:tcPr>
          <w:p w14:paraId="60022AD7" w14:textId="0D7A4194" w:rsidR="003B1CE8" w:rsidRPr="003B1CE8" w:rsidRDefault="003B1CE8" w:rsidP="008D2837">
            <w:pPr>
              <w:jc w:val="left"/>
              <w:rPr>
                <w:lang w:val="fr-BE"/>
              </w:rPr>
            </w:pPr>
            <w:r w:rsidRPr="008A6F20">
              <w:rPr>
                <w:lang w:val="fr-BE"/>
              </w:rPr>
              <w:t>DG H&amp;WB</w:t>
            </w:r>
            <w:r>
              <w:rPr>
                <w:lang w:val="fr-BE"/>
              </w:rPr>
              <w:t>/GRB/SIPPT</w:t>
            </w:r>
          </w:p>
        </w:tc>
      </w:tr>
      <w:tr w:rsidR="00564AE4" w:rsidRPr="007E2D0C" w14:paraId="6393B94B" w14:textId="77777777" w:rsidTr="00E06BDD">
        <w:tc>
          <w:tcPr>
            <w:tcW w:w="1555" w:type="dxa"/>
            <w:vMerge/>
            <w:vAlign w:val="center"/>
          </w:tcPr>
          <w:p w14:paraId="561D8AE6" w14:textId="1E7C6C9A" w:rsidR="00564AE4" w:rsidRDefault="00564AE4" w:rsidP="00564AE4">
            <w:pPr>
              <w:jc w:val="left"/>
              <w:rPr>
                <w:lang w:val="fr-BE"/>
              </w:rPr>
            </w:pPr>
          </w:p>
        </w:tc>
        <w:tc>
          <w:tcPr>
            <w:tcW w:w="8901" w:type="dxa"/>
            <w:tcBorders>
              <w:top w:val="dotted" w:sz="4" w:space="0" w:color="auto"/>
            </w:tcBorders>
            <w:vAlign w:val="center"/>
          </w:tcPr>
          <w:p w14:paraId="46667498" w14:textId="752CB7E4" w:rsidR="00564AE4" w:rsidRPr="00DC61A4" w:rsidRDefault="00CC32F3" w:rsidP="00564AE4">
            <w:pPr>
              <w:jc w:val="left"/>
              <w:rPr>
                <w:lang w:val="en-US"/>
              </w:rPr>
            </w:pPr>
            <w:r w:rsidRPr="00DC61A4">
              <w:rPr>
                <w:lang w:val="en-US"/>
              </w:rPr>
              <w:t>DGMR-C&amp;I/I</w:t>
            </w:r>
            <w:r w:rsidR="00DC61A4">
              <w:rPr>
                <w:lang w:val="en-US"/>
              </w:rPr>
              <w:t>-</w:t>
            </w:r>
            <w:r w:rsidR="00DC61A4" w:rsidRPr="00DC61A4">
              <w:rPr>
                <w:lang w:val="en-US"/>
              </w:rPr>
              <w:t>PR</w:t>
            </w:r>
            <w:r w:rsidR="00DC61A4">
              <w:rPr>
                <w:lang w:val="en-US"/>
              </w:rPr>
              <w:t>O-NHQ</w:t>
            </w:r>
          </w:p>
        </w:tc>
      </w:tr>
    </w:tbl>
    <w:p w14:paraId="68EF4F8D" w14:textId="77777777" w:rsidR="00BE7117" w:rsidRPr="00DC61A4" w:rsidRDefault="00BE7117" w:rsidP="00FD6FB3">
      <w:pPr>
        <w:pStyle w:val="Body1"/>
        <w:numPr>
          <w:ilvl w:val="0"/>
          <w:numId w:val="0"/>
        </w:numPr>
        <w:rPr>
          <w:lang w:val="en-US"/>
        </w:rPr>
      </w:pPr>
    </w:p>
    <w:sectPr w:rsidR="00BE7117" w:rsidRPr="00DC61A4"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8B5BEF" w14:textId="77777777" w:rsidR="00531CDC" w:rsidRDefault="00531CDC" w:rsidP="00B1269D">
      <w:pPr>
        <w:spacing w:after="0" w:line="240" w:lineRule="auto"/>
      </w:pPr>
      <w:r>
        <w:separator/>
      </w:r>
    </w:p>
  </w:endnote>
  <w:endnote w:type="continuationSeparator" w:id="0">
    <w:p w14:paraId="64513DFD" w14:textId="77777777" w:rsidR="00531CDC" w:rsidRDefault="00531CDC"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F69460" w14:textId="77777777" w:rsidR="00531CDC" w:rsidRDefault="00531CDC" w:rsidP="00B1269D">
      <w:pPr>
        <w:spacing w:after="0" w:line="240" w:lineRule="auto"/>
      </w:pPr>
      <w:r>
        <w:separator/>
      </w:r>
    </w:p>
  </w:footnote>
  <w:footnote w:type="continuationSeparator" w:id="0">
    <w:p w14:paraId="52FB50D5" w14:textId="77777777" w:rsidR="00531CDC" w:rsidRDefault="00531CDC"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25-00128238</w:t>
    </w:r>
  </w:p>
  <w:p w14:paraId="219CB781" w14:textId="6C6BE6F1"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CC3B8A">
      <w:fldChar w:fldCharType="begin"/>
    </w:r>
    <w:r w:rsidR="00CC3B8A">
      <w:instrText xml:space="preserve"> SECTIONPAGES   \* MERGEFORMAT </w:instrText>
    </w:r>
    <w:r w:rsidR="00CC3B8A">
      <w:fldChar w:fldCharType="separate"/>
    </w:r>
    <w:r w:rsidR="00CC3B8A">
      <w:rPr>
        <w:noProof/>
      </w:rPr>
      <w:t>2</w:t>
    </w:r>
    <w:r w:rsidR="00CC3B8A">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25-00128238</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3DD8C4D7"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CC3B8A">
      <w:fldChar w:fldCharType="begin"/>
    </w:r>
    <w:r w:rsidR="00CC3B8A">
      <w:instrText xml:space="preserve"> SECTIONPAGES   \* MERGEFORMAT </w:instrText>
    </w:r>
    <w:r w:rsidR="00CC3B8A">
      <w:fldChar w:fldCharType="separate"/>
    </w:r>
    <w:r w:rsidR="007E2D0C">
      <w:rPr>
        <w:noProof/>
      </w:rPr>
      <w:t>1</w:t>
    </w:r>
    <w:r w:rsidR="00CC3B8A">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25-00128238</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CC3B8A">
      <w:fldChar w:fldCharType="begin"/>
    </w:r>
    <w:r w:rsidR="00CC3B8A">
      <w:instrText xml:space="preserve"> SECTIONPAGES   \* MERGEFORMAT </w:instrText>
    </w:r>
    <w:r w:rsidR="00CC3B8A">
      <w:fldChar w:fldCharType="separate"/>
    </w:r>
    <w:r w:rsidR="0062549D">
      <w:rPr>
        <w:noProof/>
      </w:rPr>
      <w:t>1</w:t>
    </w:r>
    <w:r w:rsidR="00CC3B8A">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25-00128238</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3C005AC3"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CC3B8A">
      <w:fldChar w:fldCharType="begin"/>
    </w:r>
    <w:r w:rsidR="00CC3B8A">
      <w:instrText xml:space="preserve"> SECTIONPAGES   \* MERGEFORMAT </w:instrText>
    </w:r>
    <w:r w:rsidR="00CC3B8A">
      <w:fldChar w:fldCharType="separate"/>
    </w:r>
    <w:r w:rsidR="007E2D0C">
      <w:rPr>
        <w:noProof/>
      </w:rPr>
      <w:t>1</w:t>
    </w:r>
    <w:r w:rsidR="00CC3B8A">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25-00128238</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CC3B8A">
      <w:fldChar w:fldCharType="begin"/>
    </w:r>
    <w:r w:rsidR="00CC3B8A">
      <w:instrText xml:space="preserve"> SECTIONPAGES   \* MERGEFORMAT </w:instrText>
    </w:r>
    <w:r w:rsidR="00CC3B8A">
      <w:fldChar w:fldCharType="separate"/>
    </w:r>
    <w:r w:rsidR="0062549D">
      <w:rPr>
        <w:noProof/>
      </w:rPr>
      <w:t>1</w:t>
    </w:r>
    <w:r w:rsidR="00CC3B8A">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059670134">
    <w:abstractNumId w:val="2"/>
  </w:num>
  <w:num w:numId="2" w16cid:durableId="2123642244">
    <w:abstractNumId w:val="0"/>
  </w:num>
  <w:num w:numId="3" w16cid:durableId="562642936">
    <w:abstractNumId w:val="6"/>
  </w:num>
  <w:num w:numId="4" w16cid:durableId="393355889">
    <w:abstractNumId w:val="9"/>
  </w:num>
  <w:num w:numId="5" w16cid:durableId="884291468">
    <w:abstractNumId w:val="4"/>
  </w:num>
  <w:num w:numId="6" w16cid:durableId="1726100472">
    <w:abstractNumId w:val="0"/>
    <w:lvlOverride w:ilvl="0">
      <w:startOverride w:val="1"/>
    </w:lvlOverride>
  </w:num>
  <w:num w:numId="7" w16cid:durableId="1501653101">
    <w:abstractNumId w:val="5"/>
  </w:num>
  <w:num w:numId="8" w16cid:durableId="2121874729">
    <w:abstractNumId w:val="8"/>
  </w:num>
  <w:num w:numId="9" w16cid:durableId="1277713283">
    <w:abstractNumId w:val="2"/>
    <w:lvlOverride w:ilvl="0">
      <w:startOverride w:val="1"/>
    </w:lvlOverride>
  </w:num>
  <w:num w:numId="10" w16cid:durableId="280570601">
    <w:abstractNumId w:val="1"/>
  </w:num>
  <w:num w:numId="11" w16cid:durableId="511146048">
    <w:abstractNumId w:val="3"/>
  </w:num>
  <w:num w:numId="12" w16cid:durableId="181167827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7111379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21798369">
    <w:abstractNumId w:val="2"/>
  </w:num>
  <w:num w:numId="15" w16cid:durableId="1649242398">
    <w:abstractNumId w:val="7"/>
  </w:num>
  <w:num w:numId="16" w16cid:durableId="8829085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27361315">
    <w:abstractNumId w:val="1"/>
    <w:lvlOverride w:ilvl="0">
      <w:startOverride w:val="25"/>
    </w:lvlOverride>
  </w:num>
  <w:num w:numId="18" w16cid:durableId="1076630026">
    <w:abstractNumId w:val="1"/>
    <w:lvlOverride w:ilvl="0">
      <w:startOverride w:val="25"/>
    </w:lvlOverride>
  </w:num>
  <w:num w:numId="19" w16cid:durableId="298389063">
    <w:abstractNumId w:val="2"/>
  </w:num>
  <w:num w:numId="20" w16cid:durableId="707334333">
    <w:abstractNumId w:val="2"/>
  </w:num>
  <w:num w:numId="21" w16cid:durableId="659189526">
    <w:abstractNumId w:val="2"/>
  </w:num>
  <w:num w:numId="22" w16cid:durableId="1348752952">
    <w:abstractNumId w:val="2"/>
  </w:num>
  <w:num w:numId="23" w16cid:durableId="798957178">
    <w:abstractNumId w:val="2"/>
  </w:num>
  <w:num w:numId="24" w16cid:durableId="550701398">
    <w:abstractNumId w:val="2"/>
  </w:num>
  <w:num w:numId="25" w16cid:durableId="158348548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CF1"/>
    <w:rsid w:val="00010A52"/>
    <w:rsid w:val="00011823"/>
    <w:rsid w:val="00026D6B"/>
    <w:rsid w:val="00030049"/>
    <w:rsid w:val="00033FB3"/>
    <w:rsid w:val="00046D01"/>
    <w:rsid w:val="000532CA"/>
    <w:rsid w:val="00076C41"/>
    <w:rsid w:val="0007715F"/>
    <w:rsid w:val="00083C9F"/>
    <w:rsid w:val="00087476"/>
    <w:rsid w:val="000A24CB"/>
    <w:rsid w:val="000B0E9C"/>
    <w:rsid w:val="000B3902"/>
    <w:rsid w:val="000E24C8"/>
    <w:rsid w:val="000F278D"/>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854A4"/>
    <w:rsid w:val="00190271"/>
    <w:rsid w:val="001B022F"/>
    <w:rsid w:val="001B372A"/>
    <w:rsid w:val="001B746D"/>
    <w:rsid w:val="001B77EF"/>
    <w:rsid w:val="001C4CB5"/>
    <w:rsid w:val="001D0E81"/>
    <w:rsid w:val="001D0F16"/>
    <w:rsid w:val="001E3F1F"/>
    <w:rsid w:val="001E4B43"/>
    <w:rsid w:val="001F4D16"/>
    <w:rsid w:val="002004FC"/>
    <w:rsid w:val="00217034"/>
    <w:rsid w:val="00222C56"/>
    <w:rsid w:val="00224AB6"/>
    <w:rsid w:val="00233624"/>
    <w:rsid w:val="00233FD0"/>
    <w:rsid w:val="00235302"/>
    <w:rsid w:val="00245BED"/>
    <w:rsid w:val="00266F9D"/>
    <w:rsid w:val="00293592"/>
    <w:rsid w:val="00294A27"/>
    <w:rsid w:val="0029541C"/>
    <w:rsid w:val="00297E54"/>
    <w:rsid w:val="002A6F6B"/>
    <w:rsid w:val="002B0BB4"/>
    <w:rsid w:val="002B2FEB"/>
    <w:rsid w:val="002C2DB2"/>
    <w:rsid w:val="002C3ED3"/>
    <w:rsid w:val="002C7F37"/>
    <w:rsid w:val="002D2FEC"/>
    <w:rsid w:val="002D5DCC"/>
    <w:rsid w:val="002D6F60"/>
    <w:rsid w:val="002E0FD2"/>
    <w:rsid w:val="002E14DB"/>
    <w:rsid w:val="002E3231"/>
    <w:rsid w:val="002F7CE5"/>
    <w:rsid w:val="00301AC6"/>
    <w:rsid w:val="00306950"/>
    <w:rsid w:val="0030728B"/>
    <w:rsid w:val="00327DFD"/>
    <w:rsid w:val="003331C9"/>
    <w:rsid w:val="003337D2"/>
    <w:rsid w:val="00357B8F"/>
    <w:rsid w:val="00360E43"/>
    <w:rsid w:val="00361E8F"/>
    <w:rsid w:val="003737AC"/>
    <w:rsid w:val="00375323"/>
    <w:rsid w:val="00376DB9"/>
    <w:rsid w:val="00384D8F"/>
    <w:rsid w:val="00385989"/>
    <w:rsid w:val="0038721C"/>
    <w:rsid w:val="003A117A"/>
    <w:rsid w:val="003A2C33"/>
    <w:rsid w:val="003A570F"/>
    <w:rsid w:val="003B1CE8"/>
    <w:rsid w:val="003B21A2"/>
    <w:rsid w:val="003D10F9"/>
    <w:rsid w:val="003F321D"/>
    <w:rsid w:val="00404F2C"/>
    <w:rsid w:val="00430332"/>
    <w:rsid w:val="00444655"/>
    <w:rsid w:val="00452CA6"/>
    <w:rsid w:val="00464B5C"/>
    <w:rsid w:val="00471B59"/>
    <w:rsid w:val="00474604"/>
    <w:rsid w:val="0047482D"/>
    <w:rsid w:val="00475843"/>
    <w:rsid w:val="00484206"/>
    <w:rsid w:val="00485CD1"/>
    <w:rsid w:val="004B3076"/>
    <w:rsid w:val="004B46AB"/>
    <w:rsid w:val="004C3D7B"/>
    <w:rsid w:val="004C5C87"/>
    <w:rsid w:val="004D6CA9"/>
    <w:rsid w:val="004E4CF0"/>
    <w:rsid w:val="005019AA"/>
    <w:rsid w:val="0050237D"/>
    <w:rsid w:val="00517C46"/>
    <w:rsid w:val="00531CDC"/>
    <w:rsid w:val="00533190"/>
    <w:rsid w:val="00540597"/>
    <w:rsid w:val="00550E4F"/>
    <w:rsid w:val="00551257"/>
    <w:rsid w:val="0056113E"/>
    <w:rsid w:val="00564AE4"/>
    <w:rsid w:val="00581E34"/>
    <w:rsid w:val="005871E5"/>
    <w:rsid w:val="005A1EA8"/>
    <w:rsid w:val="005B52E7"/>
    <w:rsid w:val="005B5838"/>
    <w:rsid w:val="005C19FA"/>
    <w:rsid w:val="005C4031"/>
    <w:rsid w:val="005C73EE"/>
    <w:rsid w:val="005D6E9B"/>
    <w:rsid w:val="005E5666"/>
    <w:rsid w:val="005E7BA3"/>
    <w:rsid w:val="005F0B69"/>
    <w:rsid w:val="005F23A5"/>
    <w:rsid w:val="005F24D4"/>
    <w:rsid w:val="0060198B"/>
    <w:rsid w:val="0061140F"/>
    <w:rsid w:val="006249AC"/>
    <w:rsid w:val="0062549D"/>
    <w:rsid w:val="00630639"/>
    <w:rsid w:val="0063166A"/>
    <w:rsid w:val="006335DD"/>
    <w:rsid w:val="00654683"/>
    <w:rsid w:val="006553D9"/>
    <w:rsid w:val="0066208E"/>
    <w:rsid w:val="00687793"/>
    <w:rsid w:val="00687FA0"/>
    <w:rsid w:val="00697F7D"/>
    <w:rsid w:val="006B2811"/>
    <w:rsid w:val="006B5E4D"/>
    <w:rsid w:val="006B790F"/>
    <w:rsid w:val="006C6646"/>
    <w:rsid w:val="006D38D7"/>
    <w:rsid w:val="006E01BD"/>
    <w:rsid w:val="006E7676"/>
    <w:rsid w:val="00705109"/>
    <w:rsid w:val="0070795F"/>
    <w:rsid w:val="00710FE1"/>
    <w:rsid w:val="00711EC7"/>
    <w:rsid w:val="00734BC5"/>
    <w:rsid w:val="007417AD"/>
    <w:rsid w:val="0074491C"/>
    <w:rsid w:val="00762ED3"/>
    <w:rsid w:val="007715B9"/>
    <w:rsid w:val="007720D3"/>
    <w:rsid w:val="00790945"/>
    <w:rsid w:val="007930E0"/>
    <w:rsid w:val="00796562"/>
    <w:rsid w:val="007A3EBE"/>
    <w:rsid w:val="007A603B"/>
    <w:rsid w:val="007B1FC9"/>
    <w:rsid w:val="007B2DB7"/>
    <w:rsid w:val="007B7BD8"/>
    <w:rsid w:val="007C0B50"/>
    <w:rsid w:val="007C62BC"/>
    <w:rsid w:val="007D5361"/>
    <w:rsid w:val="007E0411"/>
    <w:rsid w:val="007E2D0C"/>
    <w:rsid w:val="007E44C3"/>
    <w:rsid w:val="007F353B"/>
    <w:rsid w:val="00810F73"/>
    <w:rsid w:val="0081347A"/>
    <w:rsid w:val="00813579"/>
    <w:rsid w:val="00821DC6"/>
    <w:rsid w:val="00826BA6"/>
    <w:rsid w:val="00831699"/>
    <w:rsid w:val="00833114"/>
    <w:rsid w:val="0083475C"/>
    <w:rsid w:val="008407CF"/>
    <w:rsid w:val="0085400F"/>
    <w:rsid w:val="00855886"/>
    <w:rsid w:val="00855D02"/>
    <w:rsid w:val="008638A5"/>
    <w:rsid w:val="00867612"/>
    <w:rsid w:val="00870528"/>
    <w:rsid w:val="008709A6"/>
    <w:rsid w:val="008768B2"/>
    <w:rsid w:val="00885D07"/>
    <w:rsid w:val="00886276"/>
    <w:rsid w:val="008907AF"/>
    <w:rsid w:val="00897CBD"/>
    <w:rsid w:val="008B4883"/>
    <w:rsid w:val="008B54DF"/>
    <w:rsid w:val="008D2837"/>
    <w:rsid w:val="008D586C"/>
    <w:rsid w:val="008E3ABE"/>
    <w:rsid w:val="008F57E3"/>
    <w:rsid w:val="009134C0"/>
    <w:rsid w:val="009150E2"/>
    <w:rsid w:val="009250BF"/>
    <w:rsid w:val="009262FF"/>
    <w:rsid w:val="00931BEB"/>
    <w:rsid w:val="00953FA1"/>
    <w:rsid w:val="00955D71"/>
    <w:rsid w:val="00964A8C"/>
    <w:rsid w:val="00965484"/>
    <w:rsid w:val="009666BD"/>
    <w:rsid w:val="009759FE"/>
    <w:rsid w:val="00987330"/>
    <w:rsid w:val="00997902"/>
    <w:rsid w:val="00997A7E"/>
    <w:rsid w:val="009B4E03"/>
    <w:rsid w:val="009C1B58"/>
    <w:rsid w:val="009F0E3D"/>
    <w:rsid w:val="009F41AF"/>
    <w:rsid w:val="00A027C2"/>
    <w:rsid w:val="00A03202"/>
    <w:rsid w:val="00A06641"/>
    <w:rsid w:val="00A1025A"/>
    <w:rsid w:val="00A13B36"/>
    <w:rsid w:val="00A15879"/>
    <w:rsid w:val="00A20F99"/>
    <w:rsid w:val="00A3666B"/>
    <w:rsid w:val="00A43D37"/>
    <w:rsid w:val="00A53D02"/>
    <w:rsid w:val="00A6608F"/>
    <w:rsid w:val="00A735AF"/>
    <w:rsid w:val="00A77EBE"/>
    <w:rsid w:val="00A82D46"/>
    <w:rsid w:val="00A84FFD"/>
    <w:rsid w:val="00A90F29"/>
    <w:rsid w:val="00AD55D3"/>
    <w:rsid w:val="00AE391E"/>
    <w:rsid w:val="00AE4B44"/>
    <w:rsid w:val="00AF71CF"/>
    <w:rsid w:val="00B01E9B"/>
    <w:rsid w:val="00B1269D"/>
    <w:rsid w:val="00B2618C"/>
    <w:rsid w:val="00B3154B"/>
    <w:rsid w:val="00B43DFE"/>
    <w:rsid w:val="00B44B2F"/>
    <w:rsid w:val="00B52F0F"/>
    <w:rsid w:val="00B57E87"/>
    <w:rsid w:val="00B624EE"/>
    <w:rsid w:val="00B7626C"/>
    <w:rsid w:val="00B76E92"/>
    <w:rsid w:val="00B84F50"/>
    <w:rsid w:val="00B90E94"/>
    <w:rsid w:val="00B96D20"/>
    <w:rsid w:val="00BA2280"/>
    <w:rsid w:val="00BB3219"/>
    <w:rsid w:val="00BB7222"/>
    <w:rsid w:val="00BC1E98"/>
    <w:rsid w:val="00BC4DAB"/>
    <w:rsid w:val="00BD44C6"/>
    <w:rsid w:val="00BE24B9"/>
    <w:rsid w:val="00BE7117"/>
    <w:rsid w:val="00BF05BD"/>
    <w:rsid w:val="00C03CFA"/>
    <w:rsid w:val="00C1471E"/>
    <w:rsid w:val="00C20112"/>
    <w:rsid w:val="00C34C3F"/>
    <w:rsid w:val="00C37BEA"/>
    <w:rsid w:val="00C4395C"/>
    <w:rsid w:val="00C5017C"/>
    <w:rsid w:val="00C6700E"/>
    <w:rsid w:val="00C71CFD"/>
    <w:rsid w:val="00C775BE"/>
    <w:rsid w:val="00C92077"/>
    <w:rsid w:val="00C95226"/>
    <w:rsid w:val="00CB3D7B"/>
    <w:rsid w:val="00CC2E6D"/>
    <w:rsid w:val="00CC32F3"/>
    <w:rsid w:val="00CC3B8A"/>
    <w:rsid w:val="00CC458D"/>
    <w:rsid w:val="00CD1116"/>
    <w:rsid w:val="00CF1FBE"/>
    <w:rsid w:val="00CF384E"/>
    <w:rsid w:val="00D005D2"/>
    <w:rsid w:val="00D0127E"/>
    <w:rsid w:val="00D04CD0"/>
    <w:rsid w:val="00D179C9"/>
    <w:rsid w:val="00D20D8F"/>
    <w:rsid w:val="00D24BAF"/>
    <w:rsid w:val="00D2688C"/>
    <w:rsid w:val="00D421DF"/>
    <w:rsid w:val="00D575E7"/>
    <w:rsid w:val="00D61025"/>
    <w:rsid w:val="00D62E6A"/>
    <w:rsid w:val="00D73FA7"/>
    <w:rsid w:val="00D80E0E"/>
    <w:rsid w:val="00DA0976"/>
    <w:rsid w:val="00DA3137"/>
    <w:rsid w:val="00DB01CF"/>
    <w:rsid w:val="00DB1D00"/>
    <w:rsid w:val="00DC4344"/>
    <w:rsid w:val="00DC5D31"/>
    <w:rsid w:val="00DC61A4"/>
    <w:rsid w:val="00DE039B"/>
    <w:rsid w:val="00DE3C7C"/>
    <w:rsid w:val="00DE4040"/>
    <w:rsid w:val="00DE40BF"/>
    <w:rsid w:val="00DE6092"/>
    <w:rsid w:val="00E0660A"/>
    <w:rsid w:val="00E06BDD"/>
    <w:rsid w:val="00E11978"/>
    <w:rsid w:val="00E122CA"/>
    <w:rsid w:val="00E3236A"/>
    <w:rsid w:val="00E323F3"/>
    <w:rsid w:val="00E36736"/>
    <w:rsid w:val="00E37A03"/>
    <w:rsid w:val="00E5311F"/>
    <w:rsid w:val="00E61C74"/>
    <w:rsid w:val="00E710CE"/>
    <w:rsid w:val="00E814C8"/>
    <w:rsid w:val="00E95D7C"/>
    <w:rsid w:val="00E96506"/>
    <w:rsid w:val="00EA0DF4"/>
    <w:rsid w:val="00EB1A28"/>
    <w:rsid w:val="00EB251A"/>
    <w:rsid w:val="00EB506E"/>
    <w:rsid w:val="00EC233E"/>
    <w:rsid w:val="00EC5C5B"/>
    <w:rsid w:val="00EC6447"/>
    <w:rsid w:val="00ED5518"/>
    <w:rsid w:val="00ED629B"/>
    <w:rsid w:val="00EE2CDA"/>
    <w:rsid w:val="00EE533F"/>
    <w:rsid w:val="00EF282D"/>
    <w:rsid w:val="00F05735"/>
    <w:rsid w:val="00F126E2"/>
    <w:rsid w:val="00F14BB0"/>
    <w:rsid w:val="00F24B88"/>
    <w:rsid w:val="00F25459"/>
    <w:rsid w:val="00F2632A"/>
    <w:rsid w:val="00F5184F"/>
    <w:rsid w:val="00F57940"/>
    <w:rsid w:val="00F64F05"/>
    <w:rsid w:val="00F70086"/>
    <w:rsid w:val="00F75930"/>
    <w:rsid w:val="00F8422B"/>
    <w:rsid w:val="00F87976"/>
    <w:rsid w:val="00F97FDF"/>
    <w:rsid w:val="00FB04BC"/>
    <w:rsid w:val="00FB374E"/>
    <w:rsid w:val="00FC1E8C"/>
    <w:rsid w:val="00FD5DA1"/>
    <w:rsid w:val="00FD6FB3"/>
    <w:rsid w:val="00FE5494"/>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6249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Philippe.Melange@mil.be" TargetMode="External"/><Relationship Id="rId18" Type="http://schemas.openxmlformats.org/officeDocument/2006/relationships/hyperlink" Target="mailto:DGHWB-GRB-DPBW-MR@mil.be" TargetMode="Externa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s://werk.belgie.be/sites/default/files/content/documents/Welzijn%20op%20het%20werk/Regelgeving/Codex%20boek%20III%20titel%203%20Brandpreventie%20op%20de%20arbeidsplaatsen.pdf"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DGHWB-SLPPT08-EVERE@mil.be"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mailto:Emmanuel.VanPuyenbroeck@mil.be" TargetMode="External"/><Relationship Id="rId20" Type="http://schemas.openxmlformats.org/officeDocument/2006/relationships/header" Target="head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mailto:Katrien.Janssens@mil.be"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mailto:katrien.janssens@mil.be"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yperlink" Target="https://shpapps.mil.intra/sites/EDR/_layouts/15/WopiFrame.aspx?sourcedoc=/sites/EDR/Publications/ACWB-SPS-WRKPR-001_N_E002_R001.docx&amp;action=default"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56533585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2D2FEC"/>
    <w:rsid w:val="003737AC"/>
    <w:rsid w:val="003B5D2D"/>
    <w:rsid w:val="00455510"/>
    <w:rsid w:val="00790979"/>
    <w:rsid w:val="007D327D"/>
    <w:rsid w:val="008B5FA9"/>
    <w:rsid w:val="00953FA1"/>
    <w:rsid w:val="00971531"/>
    <w:rsid w:val="00992F3F"/>
    <w:rsid w:val="00A44EA1"/>
    <w:rsid w:val="00AA34A4"/>
    <w:rsid w:val="00B46C5F"/>
    <w:rsid w:val="00C85EB8"/>
    <w:rsid w:val="00CC10BF"/>
    <w:rsid w:val="00CD35AB"/>
    <w:rsid w:val="00DA6BA8"/>
    <w:rsid w:val="00DD6F19"/>
    <w:rsid w:val="00DE1E73"/>
    <w:rsid w:val="00EF7B99"/>
    <w:rsid w:val="00F23E9E"/>
    <w:rsid w:val="00F8422B"/>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864</Words>
  <Characters>4755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5608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Domestieke brandbestrijding KKE – NHQ, nood aan brandpreventiecoördinatoren</dc:title>
  <dc:subject>[Executive Summary: Nood aan medewerking eenheden KKE – NHQ om de wettelijke taken rond brandpreventie uit te voeren en de veiligheid van het personeel, bezoekers en hulpdiensten te waarborgen bij incidenten. De huidige invulling van de structuur laat dit niet toe.]</dc:subject>
  <dc:creator>Hardy Pierre-André</dc:creator>
  <cp:keywords/>
  <dc:description/>
  <cp:lastModifiedBy>Serra Michael</cp:lastModifiedBy>
  <cp:revision>2</cp:revision>
  <cp:lastPrinted>2020-06-15T12:24:00Z</cp:lastPrinted>
  <dcterms:created xsi:type="dcterms:W3CDTF">2025-08-14T09:10:00Z</dcterms:created>
  <dcterms:modified xsi:type="dcterms:W3CDTF">2025-08-14T09:11:00Z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25-00128238</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 )]</vt:lpwstr>
  </property>
  <property fmtid="{D5CDD505-2E9C-101B-9397-08002B2CF9AE}" pid="8" name="signer" linkTarget="signer">
    <vt:r8>0</vt:r8>
  </property>
  <property fmtid="{D5CDD505-2E9C-101B-9397-08002B2CF9AE}" pid="9" name="Order">
    <vt:r8>8100</vt:r8>
  </property>
</Properties>
</file>