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446" w:type="dxa"/>
        <w:tblLayout w:type="fixed"/>
        <w:tblLook w:val="04A0" w:firstRow="1" w:lastRow="0" w:firstColumn="1" w:lastColumn="0" w:noHBand="0" w:noVBand="1"/>
      </w:tblPr>
      <w:tblGrid>
        <w:gridCol w:w="1838"/>
        <w:gridCol w:w="3827"/>
        <w:gridCol w:w="4820"/>
        <w:gridCol w:w="2835"/>
        <w:gridCol w:w="1559"/>
        <w:gridCol w:w="567"/>
      </w:tblGrid>
      <w:tr w:rsidR="00C4403F" w:rsidRPr="00324211" w14:paraId="601706F3" w14:textId="77777777" w:rsidTr="00414082">
        <w:trPr>
          <w:trHeight w:val="1967"/>
        </w:trPr>
        <w:tc>
          <w:tcPr>
            <w:tcW w:w="15446" w:type="dxa"/>
            <w:gridSpan w:val="6"/>
            <w:vAlign w:val="center"/>
          </w:tcPr>
          <w:p w14:paraId="601706EF" w14:textId="392F2A31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Lokaal Preventieplan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 Volet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100A1C81" w:rsidR="00C4403F" w:rsidRPr="00A208D8" w:rsidRDefault="00C4403F" w:rsidP="00C244A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ab/>
            </w:r>
            <w:r w:rsidR="007953FC">
              <w:rPr>
                <w:rFonts w:ascii="Comic Sans MS" w:hAnsi="Comic Sans MS"/>
                <w:lang w:val="nl-BE"/>
              </w:rPr>
              <w:t>202</w:t>
            </w:r>
            <w:r w:rsidR="000908AB">
              <w:rPr>
                <w:rFonts w:ascii="Comic Sans MS" w:hAnsi="Comic Sans MS"/>
                <w:lang w:val="nl-BE"/>
              </w:rPr>
              <w:t>5</w:t>
            </w:r>
            <w:r w:rsidRPr="00A208D8">
              <w:rPr>
                <w:rFonts w:ascii="Comic Sans MS" w:hAnsi="Comic Sans MS"/>
                <w:lang w:val="nl-BE"/>
              </w:rPr>
              <w:t xml:space="preserve">           Blz/p.: </w:t>
            </w:r>
            <w:r w:rsidR="00C244A2">
              <w:rPr>
                <w:rFonts w:ascii="Comic Sans MS" w:hAnsi="Comic Sans MS"/>
                <w:lang w:val="nl-BE"/>
              </w:rPr>
              <w:t xml:space="preserve">  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</w:p>
        </w:tc>
      </w:tr>
      <w:tr w:rsidR="00C4403F" w:rsidRPr="00324211" w14:paraId="601706F5" w14:textId="77777777" w:rsidTr="00414082">
        <w:trPr>
          <w:trHeight w:val="428"/>
        </w:trPr>
        <w:tc>
          <w:tcPr>
            <w:tcW w:w="15446" w:type="dxa"/>
            <w:gridSpan w:val="6"/>
            <w:vAlign w:val="center"/>
          </w:tcPr>
          <w:p w14:paraId="601706F4" w14:textId="36F67DE1" w:rsidR="00C4403F" w:rsidRPr="00E44DE2" w:rsidRDefault="00C4403F" w:rsidP="00C244A2">
            <w:pPr>
              <w:rPr>
                <w:lang w:val="de-DE"/>
              </w:rPr>
            </w:pPr>
            <w:r w:rsidRPr="00E44DE2">
              <w:rPr>
                <w:rFonts w:ascii="Comic Sans MS" w:hAnsi="Comic Sans MS"/>
                <w:b/>
                <w:sz w:val="24"/>
                <w:lang w:val="de-DE"/>
              </w:rPr>
              <w:t>Organisme :</w:t>
            </w:r>
            <w:r w:rsidRPr="00E44DE2">
              <w:rPr>
                <w:rFonts w:ascii="Comic Sans MS" w:hAnsi="Comic Sans MS"/>
                <w:lang w:val="de-DE"/>
              </w:rPr>
              <w:t xml:space="preserve"> </w:t>
            </w:r>
            <w:r w:rsidR="00E44DE2" w:rsidRPr="00E44DE2">
              <w:rPr>
                <w:rFonts w:ascii="Comic Sans MS" w:hAnsi="Comic Sans MS"/>
                <w:lang w:val="de-DE"/>
              </w:rPr>
              <w:t>IG (J20250) – ILE (J10920)</w:t>
            </w:r>
          </w:p>
        </w:tc>
      </w:tr>
      <w:tr w:rsidR="00AF116C" w:rsidRPr="00B27546" w14:paraId="60170704" w14:textId="77777777" w:rsidTr="00E04809">
        <w:trPr>
          <w:cantSplit/>
          <w:trHeight w:val="1134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601706F6" w14:textId="77777777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Nr en benaming</w:t>
            </w:r>
          </w:p>
          <w:p w14:paraId="601706F9" w14:textId="77777777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14:paraId="601706FA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Doelstelling/Objectif</w:t>
            </w:r>
          </w:p>
        </w:tc>
        <w:tc>
          <w:tcPr>
            <w:tcW w:w="4820" w:type="dxa"/>
            <w:shd w:val="clear" w:color="auto" w:fill="D9D9D9" w:themeFill="background1" w:themeFillShade="D9"/>
            <w:vAlign w:val="center"/>
          </w:tcPr>
          <w:p w14:paraId="601706FB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Activiteiten/Activités</w:t>
            </w:r>
          </w:p>
          <w:p w14:paraId="601706FC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6FD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60170700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Responsable(s)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61EB2F7C" w14:textId="77777777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16899F69" w14:textId="1194F3DB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7BFADC87" w14:textId="77777777" w:rsidR="00AF116C" w:rsidRPr="00AB479D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567" w:type="dxa"/>
            <w:shd w:val="clear" w:color="auto" w:fill="D9D9D9" w:themeFill="background1" w:themeFillShade="D9"/>
            <w:textDirection w:val="tbRl"/>
            <w:vAlign w:val="center"/>
          </w:tcPr>
          <w:p w14:paraId="60170703" w14:textId="118D7CD6" w:rsidR="00AF116C" w:rsidRPr="00B27546" w:rsidRDefault="00AF116C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AF116C" w:rsidRPr="00AF116C" w14:paraId="6017070B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60170705" w14:textId="5EC50C8E" w:rsidR="00AF116C" w:rsidRPr="00AB479D" w:rsidRDefault="007953FC" w:rsidP="00E04809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CF36ED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AF116C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-01</w:t>
            </w:r>
          </w:p>
        </w:tc>
        <w:tc>
          <w:tcPr>
            <w:tcW w:w="3827" w:type="dxa"/>
          </w:tcPr>
          <w:p w14:paraId="2120FB64" w14:textId="79A8F85C" w:rsidR="002330DB" w:rsidRPr="002330DB" w:rsidRDefault="002330DB" w:rsidP="002330DB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330DB">
              <w:rPr>
                <w:rFonts w:ascii="Comic Sans MS" w:hAnsi="Comic Sans MS"/>
                <w:b/>
                <w:sz w:val="20"/>
                <w:szCs w:val="20"/>
                <w:lang w:val="nl-BE"/>
              </w:rPr>
              <w:t>Brandpreventie:</w:t>
            </w:r>
          </w:p>
          <w:p w14:paraId="456D91A8" w14:textId="33B77C1C" w:rsidR="00AF116C" w:rsidRDefault="00AF116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Risico op brand verminderen</w:t>
            </w:r>
          </w:p>
          <w:p w14:paraId="60170706" w14:textId="34EDB128" w:rsidR="00AF116C" w:rsidRPr="00AF116C" w:rsidRDefault="00687EF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Gepast</w:t>
            </w:r>
            <w:r w:rsidR="00AF116C" w:rsidRPr="00AF116C">
              <w:rPr>
                <w:rFonts w:ascii="Comic Sans MS" w:hAnsi="Comic Sans MS"/>
                <w:sz w:val="20"/>
                <w:szCs w:val="20"/>
                <w:lang w:val="nl-BE"/>
              </w:rPr>
              <w:t xml:space="preserve"> kunnen reageren bij brand</w:t>
            </w:r>
          </w:p>
        </w:tc>
        <w:tc>
          <w:tcPr>
            <w:tcW w:w="4820" w:type="dxa"/>
          </w:tcPr>
          <w:p w14:paraId="108C8975" w14:textId="77777777" w:rsid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evacuatieploeg</w:t>
            </w:r>
          </w:p>
          <w:p w14:paraId="2E485363" w14:textId="77777777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brandbestrijdingsploeg</w:t>
            </w:r>
          </w:p>
          <w:p w14:paraId="7D9A2683" w14:textId="7896C0F2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en evalueren van de brand- en evacuatieoefeningen</w:t>
            </w:r>
            <w:r w:rsidR="00CF36ED">
              <w:rPr>
                <w:rFonts w:ascii="Comic Sans MS" w:hAnsi="Comic Sans MS"/>
                <w:sz w:val="20"/>
                <w:szCs w:val="20"/>
                <w:lang w:val="nl-BE"/>
              </w:rPr>
              <w:t xml:space="preserve"> (voorzien 20/05/25)</w:t>
            </w:r>
          </w:p>
          <w:p w14:paraId="60170707" w14:textId="274BD227" w:rsidR="00414082" w:rsidRP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van de voorziene controles van de brandbestrijdingsmiddelen</w:t>
            </w:r>
          </w:p>
        </w:tc>
        <w:tc>
          <w:tcPr>
            <w:tcW w:w="2835" w:type="dxa"/>
            <w:vAlign w:val="center"/>
          </w:tcPr>
          <w:p w14:paraId="4E4D0130" w14:textId="77777777" w:rsidR="00992A19" w:rsidRPr="00687EFC" w:rsidRDefault="00992A19" w:rsidP="00992A19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Cdt Petiqueux</w:t>
            </w:r>
          </w:p>
          <w:p w14:paraId="7B337097" w14:textId="333A2110" w:rsidR="00992A19" w:rsidRPr="00687EFC" w:rsidRDefault="00992A19" w:rsidP="00992A19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A</w:t>
            </w:r>
            <w:r w:rsidR="00CF36ED" w:rsidRPr="00687EFC">
              <w:rPr>
                <w:rFonts w:ascii="Comic Sans MS" w:hAnsi="Comic Sans MS"/>
                <w:sz w:val="20"/>
                <w:szCs w:val="20"/>
                <w:lang w:val="nl-BE"/>
              </w:rPr>
              <w:t>JM</w:t>
            </w: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 xml:space="preserve"> Vanluchene</w:t>
            </w:r>
          </w:p>
          <w:p w14:paraId="60170709" w14:textId="7F734F1B" w:rsidR="00414082" w:rsidRPr="001A7747" w:rsidRDefault="00992A19" w:rsidP="00992A19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Adjt Bossuyt</w:t>
            </w:r>
          </w:p>
        </w:tc>
        <w:tc>
          <w:tcPr>
            <w:tcW w:w="1559" w:type="dxa"/>
            <w:vAlign w:val="center"/>
          </w:tcPr>
          <w:p w14:paraId="65AAC424" w14:textId="762CF746" w:rsidR="00AF116C" w:rsidRPr="00AF116C" w:rsidRDefault="007953FC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CF36ED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0A" w14:textId="5069F96E" w:rsidR="00AF116C" w:rsidRPr="00AF116C" w:rsidRDefault="00414082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AF116C" w:rsidRPr="00AF116C" w14:paraId="60170712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6017070C" w14:textId="52638B10" w:rsidR="00D303FA" w:rsidRPr="00AB479D" w:rsidRDefault="007953FC" w:rsidP="00E04809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CF36ED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-02</w:t>
            </w:r>
          </w:p>
        </w:tc>
        <w:tc>
          <w:tcPr>
            <w:tcW w:w="3827" w:type="dxa"/>
          </w:tcPr>
          <w:p w14:paraId="6CB325D4" w14:textId="1E6FC4B2" w:rsidR="002330DB" w:rsidRPr="002330DB" w:rsidRDefault="002330DB" w:rsidP="002330DB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330DB">
              <w:rPr>
                <w:rFonts w:ascii="Comic Sans MS" w:hAnsi="Comic Sans MS"/>
                <w:b/>
                <w:sz w:val="20"/>
                <w:szCs w:val="20"/>
                <w:lang w:val="nl-BE"/>
              </w:rPr>
              <w:t>Bedrijfshulp EZ</w: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:</w:t>
            </w:r>
          </w:p>
          <w:p w14:paraId="6017070D" w14:textId="7B57A71E" w:rsidR="00D303FA" w:rsidRPr="00D303FA" w:rsidRDefault="00D303FA" w:rsidP="00682B8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Gepast kunnen reageren op EHBO-incident</w:t>
            </w:r>
          </w:p>
        </w:tc>
        <w:tc>
          <w:tcPr>
            <w:tcW w:w="4820" w:type="dxa"/>
          </w:tcPr>
          <w:p w14:paraId="118C5DCE" w14:textId="77777777" w:rsidR="00D303FA" w:rsidRDefault="00D303FA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Vorming nieuwe hulpverleners</w:t>
            </w:r>
          </w:p>
          <w:p w14:paraId="50F7667A" w14:textId="77777777" w:rsidR="00D303FA" w:rsidRDefault="00D303FA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Recyclage gevormde hulpverleners</w:t>
            </w:r>
          </w:p>
          <w:p w14:paraId="6017070E" w14:textId="3E232A77" w:rsidR="00AF116C" w:rsidRPr="00D303FA" w:rsidRDefault="00D303FA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Regelmatige controle EHBO-kist</w:t>
            </w:r>
          </w:p>
        </w:tc>
        <w:tc>
          <w:tcPr>
            <w:tcW w:w="2835" w:type="dxa"/>
            <w:vAlign w:val="center"/>
          </w:tcPr>
          <w:p w14:paraId="40131570" w14:textId="77777777" w:rsidR="00992A19" w:rsidRPr="00687EFC" w:rsidRDefault="00992A19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Cdt Petiqueux</w:t>
            </w:r>
          </w:p>
          <w:p w14:paraId="60170710" w14:textId="372A4F4B" w:rsidR="00AF116C" w:rsidRPr="001A7747" w:rsidRDefault="00992A19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EHBO-kist (Ctl Bn HK KKE)</w:t>
            </w:r>
          </w:p>
        </w:tc>
        <w:tc>
          <w:tcPr>
            <w:tcW w:w="1559" w:type="dxa"/>
            <w:vAlign w:val="center"/>
          </w:tcPr>
          <w:p w14:paraId="13A099E5" w14:textId="06906033" w:rsidR="00AF116C" w:rsidRPr="00AF116C" w:rsidRDefault="007953FC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CF36ED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11" w14:textId="13DC12C1" w:rsidR="00AF116C" w:rsidRPr="00AF116C" w:rsidRDefault="00D303FA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AF116C" w:rsidRPr="00AF116C" w14:paraId="60170719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60170713" w14:textId="7C2BF975" w:rsidR="00D303FA" w:rsidRPr="00AB479D" w:rsidRDefault="007953FC" w:rsidP="00E04809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687EFC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-03</w:t>
            </w:r>
          </w:p>
        </w:tc>
        <w:tc>
          <w:tcPr>
            <w:tcW w:w="3827" w:type="dxa"/>
          </w:tcPr>
          <w:p w14:paraId="0A806973" w14:textId="40D9A380" w:rsidR="002330DB" w:rsidRPr="002330DB" w:rsidRDefault="00D303FA" w:rsidP="002330DB">
            <w:pPr>
              <w:ind w:left="36" w:hanging="36"/>
              <w:jc w:val="both"/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330DB">
              <w:rPr>
                <w:rFonts w:ascii="Comic Sans MS" w:hAnsi="Comic Sans MS"/>
                <w:b/>
                <w:sz w:val="20"/>
                <w:szCs w:val="20"/>
                <w:lang w:val="nl-BE"/>
              </w:rPr>
              <w:t>AMT</w:t>
            </w:r>
            <w:r w:rsidR="002330DB">
              <w:rPr>
                <w:rFonts w:ascii="Comic Sans MS" w:hAnsi="Comic Sans MS"/>
                <w:b/>
                <w:sz w:val="20"/>
                <w:szCs w:val="20"/>
                <w:lang w:val="nl-BE"/>
              </w:rPr>
              <w:t>:</w:t>
            </w:r>
          </w:p>
          <w:p w14:paraId="60170714" w14:textId="031CBF5E" w:rsidR="00AF116C" w:rsidRPr="00D303FA" w:rsidRDefault="00687EFC" w:rsidP="00682B8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</w:t>
            </w:r>
            <w:r w:rsidR="00D303FA">
              <w:rPr>
                <w:rFonts w:ascii="Comic Sans MS" w:hAnsi="Comic Sans MS"/>
                <w:sz w:val="20"/>
                <w:szCs w:val="20"/>
                <w:lang w:val="nl-BE"/>
              </w:rPr>
              <w:t xml:space="preserve"> de hoogte houden van de personeelssituatie van de eenheid</w:t>
            </w:r>
          </w:p>
        </w:tc>
        <w:tc>
          <w:tcPr>
            <w:tcW w:w="4820" w:type="dxa"/>
          </w:tcPr>
          <w:p w14:paraId="4DEB1C90" w14:textId="77777777" w:rsidR="00AF116C" w:rsidRDefault="00D303FA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Functionele lijsten</w:t>
            </w:r>
          </w:p>
          <w:p w14:paraId="60170715" w14:textId="6EFBF1C9" w:rsidR="00D303FA" w:rsidRPr="00D303FA" w:rsidRDefault="00D303FA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Individuele lijsten</w:t>
            </w:r>
          </w:p>
        </w:tc>
        <w:tc>
          <w:tcPr>
            <w:tcW w:w="2835" w:type="dxa"/>
            <w:vAlign w:val="center"/>
          </w:tcPr>
          <w:p w14:paraId="08FDC9FB" w14:textId="35249A90" w:rsidR="001B7F8F" w:rsidRPr="00687EFC" w:rsidRDefault="001B7F8F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A</w:t>
            </w:r>
            <w:r w:rsidR="00687EFC" w:rsidRPr="00687EFC">
              <w:rPr>
                <w:rFonts w:ascii="Comic Sans MS" w:hAnsi="Comic Sans MS"/>
                <w:sz w:val="20"/>
                <w:szCs w:val="20"/>
                <w:lang w:val="nl-BE"/>
              </w:rPr>
              <w:t>JM</w:t>
            </w: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 xml:space="preserve"> Vanluchene</w:t>
            </w:r>
          </w:p>
          <w:p w14:paraId="60170717" w14:textId="4E369882" w:rsidR="00AF116C" w:rsidRPr="001A7747" w:rsidRDefault="001B7F8F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Adjt Bossuyt</w:t>
            </w:r>
          </w:p>
        </w:tc>
        <w:tc>
          <w:tcPr>
            <w:tcW w:w="1559" w:type="dxa"/>
            <w:vAlign w:val="center"/>
          </w:tcPr>
          <w:p w14:paraId="560ED75F" w14:textId="3A8B71E9" w:rsidR="00AF116C" w:rsidRPr="00AF116C" w:rsidRDefault="007953FC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</w:t>
            </w:r>
            <w:r w:rsidR="001B7F8F">
              <w:rPr>
                <w:rFonts w:ascii="Comic Sans MS" w:hAnsi="Comic Sans MS"/>
                <w:sz w:val="20"/>
                <w:szCs w:val="20"/>
                <w:lang w:val="nl-BE"/>
              </w:rPr>
              <w:t>1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/</w:t>
            </w:r>
            <w:r w:rsidR="001B7F8F">
              <w:rPr>
                <w:rFonts w:ascii="Comic Sans MS" w:hAnsi="Comic Sans MS"/>
                <w:sz w:val="20"/>
                <w:szCs w:val="20"/>
                <w:lang w:val="nl-BE"/>
              </w:rPr>
              <w:t>12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/202</w:t>
            </w:r>
            <w:r w:rsidR="00687EFC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18" w14:textId="1036F731" w:rsidR="00AF116C" w:rsidRPr="00AF116C" w:rsidRDefault="007953FC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AF116C" w:rsidRPr="00AF116C" w14:paraId="60170720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25813E3B" w14:textId="213AAB2C" w:rsidR="00AF116C" w:rsidRDefault="007953F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682B8C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-04</w:t>
            </w:r>
          </w:p>
          <w:p w14:paraId="6017071A" w14:textId="5A7FD1CE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3827" w:type="dxa"/>
          </w:tcPr>
          <w:p w14:paraId="6C473CB9" w14:textId="3D0ED253" w:rsidR="002330DB" w:rsidRPr="002330DB" w:rsidRDefault="002330DB" w:rsidP="002330DB">
            <w:pPr>
              <w:ind w:left="360" w:hanging="360"/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330DB">
              <w:rPr>
                <w:rFonts w:ascii="Comic Sans MS" w:hAnsi="Comic Sans MS"/>
                <w:b/>
                <w:sz w:val="20"/>
                <w:szCs w:val="20"/>
                <w:lang w:val="nl-BE"/>
              </w:rPr>
              <w:t>Trim Verslag</w: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:</w:t>
            </w:r>
          </w:p>
          <w:p w14:paraId="6017071B" w14:textId="7862403C" w:rsidR="00AF116C" w:rsidRPr="00D303FA" w:rsidRDefault="00D303FA" w:rsidP="00682B8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Opstellen en overmaken van het Trimestrieel Verslag</w:t>
            </w:r>
          </w:p>
        </w:tc>
        <w:tc>
          <w:tcPr>
            <w:tcW w:w="4820" w:type="dxa"/>
          </w:tcPr>
          <w:p w14:paraId="5505D1AC" w14:textId="77777777" w:rsidR="00AF116C" w:rsidRDefault="00C168E0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Opvolgen evolutie/uitvoering LPP</w:t>
            </w:r>
          </w:p>
          <w:p w14:paraId="78B622EA" w14:textId="77777777" w:rsidR="00C168E0" w:rsidRDefault="00C168E0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Statistieken Arbeidsongevallen</w:t>
            </w:r>
          </w:p>
          <w:p w14:paraId="6017071C" w14:textId="007797A9" w:rsidR="00C168E0" w:rsidRPr="00D303FA" w:rsidRDefault="00C168E0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Cijfers samenstelling werknemers eenheid</w:t>
            </w:r>
          </w:p>
        </w:tc>
        <w:tc>
          <w:tcPr>
            <w:tcW w:w="2835" w:type="dxa"/>
            <w:vAlign w:val="center"/>
          </w:tcPr>
          <w:p w14:paraId="6017071E" w14:textId="469918EE" w:rsidR="00AF116C" w:rsidRPr="001B7F8F" w:rsidRDefault="001B7F8F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A</w:t>
            </w:r>
            <w:r w:rsidR="00682B8C">
              <w:rPr>
                <w:rFonts w:ascii="Comic Sans MS" w:hAnsi="Comic Sans MS"/>
                <w:sz w:val="20"/>
                <w:szCs w:val="20"/>
                <w:lang w:val="nl-BE"/>
              </w:rPr>
              <w:t>JM</w:t>
            </w: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 xml:space="preserve"> Vanluchene</w:t>
            </w:r>
          </w:p>
        </w:tc>
        <w:tc>
          <w:tcPr>
            <w:tcW w:w="1559" w:type="dxa"/>
            <w:vAlign w:val="center"/>
          </w:tcPr>
          <w:p w14:paraId="1144A5AF" w14:textId="34C68590" w:rsidR="00AF116C" w:rsidRPr="00AF116C" w:rsidRDefault="001B7F8F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3-maandelijks</w:t>
            </w:r>
          </w:p>
        </w:tc>
        <w:tc>
          <w:tcPr>
            <w:tcW w:w="567" w:type="dxa"/>
            <w:vAlign w:val="center"/>
          </w:tcPr>
          <w:p w14:paraId="6017071F" w14:textId="64D5532A" w:rsidR="00AF116C" w:rsidRPr="00AF116C" w:rsidRDefault="00C168E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D208F9" w:rsidRPr="00D208F9" w14:paraId="3D1E2E59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08DDF6B5" w14:textId="052545EC" w:rsidR="00D208F9" w:rsidRDefault="007953FC" w:rsidP="00E04809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lastRenderedPageBreak/>
              <w:t>2</w:t>
            </w:r>
            <w:r w:rsidR="00313AE8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208F9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-05</w:t>
            </w:r>
          </w:p>
        </w:tc>
        <w:tc>
          <w:tcPr>
            <w:tcW w:w="3827" w:type="dxa"/>
          </w:tcPr>
          <w:p w14:paraId="4366CEA3" w14:textId="72A5B4DE" w:rsidR="002330DB" w:rsidRPr="00E04809" w:rsidRDefault="00E04809" w:rsidP="00E04809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E04809">
              <w:rPr>
                <w:rFonts w:ascii="Comic Sans MS" w:hAnsi="Comic Sans MS"/>
                <w:b/>
                <w:sz w:val="20"/>
                <w:szCs w:val="20"/>
                <w:lang w:val="nl-BE"/>
              </w:rPr>
              <w:t>COVID</w:t>
            </w:r>
          </w:p>
          <w:p w14:paraId="464E247E" w14:textId="1F495707" w:rsidR="00D208F9" w:rsidRDefault="001B7F8F" w:rsidP="00682B8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1B7F8F">
              <w:rPr>
                <w:rFonts w:ascii="Comic Sans MS" w:hAnsi="Comic Sans MS"/>
                <w:sz w:val="20"/>
                <w:szCs w:val="20"/>
                <w:lang w:val="nl-BE"/>
              </w:rPr>
              <w:t>Alle maatregelen/richtlijnen inzake COVI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D</w:t>
            </w:r>
            <w:r w:rsidR="00313AE8">
              <w:rPr>
                <w:rFonts w:ascii="Comic Sans MS" w:hAnsi="Comic Sans MS"/>
                <w:sz w:val="20"/>
                <w:szCs w:val="20"/>
                <w:lang w:val="nl-BE"/>
              </w:rPr>
              <w:t xml:space="preserve"> (on Hold)</w:t>
            </w:r>
          </w:p>
        </w:tc>
        <w:tc>
          <w:tcPr>
            <w:tcW w:w="4820" w:type="dxa"/>
          </w:tcPr>
          <w:p w14:paraId="2B9907B5" w14:textId="77777777" w:rsidR="00D208F9" w:rsidRDefault="00D208F9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Toepassen (en controle van opvolging) van de geldende richtlijnen</w:t>
            </w:r>
          </w:p>
          <w:p w14:paraId="3EDACC17" w14:textId="5066232C" w:rsidR="00D208F9" w:rsidRDefault="00D208F9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Personeel sensibiliseren</w:t>
            </w:r>
          </w:p>
        </w:tc>
        <w:tc>
          <w:tcPr>
            <w:tcW w:w="2835" w:type="dxa"/>
            <w:vAlign w:val="center"/>
          </w:tcPr>
          <w:p w14:paraId="6AD471C8" w14:textId="3D378C3D" w:rsidR="00D208F9" w:rsidRPr="001A7747" w:rsidRDefault="001B7F8F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ALL</w:t>
            </w:r>
            <w:r w:rsidR="00313AE8">
              <w:rPr>
                <w:rFonts w:ascii="Comic Sans MS" w:hAnsi="Comic Sans MS"/>
                <w:sz w:val="20"/>
                <w:szCs w:val="20"/>
                <w:lang w:val="nl-BE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14:paraId="731E0748" w14:textId="1B703D0E" w:rsidR="00D208F9" w:rsidRDefault="007953FC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313AE8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20A3849" w14:textId="0EBD2ACF" w:rsidR="00D208F9" w:rsidRDefault="00682B8C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R</w:t>
            </w:r>
          </w:p>
        </w:tc>
      </w:tr>
      <w:tr w:rsidR="002330DB" w:rsidRPr="00D208F9" w14:paraId="6B964AF8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64803C27" w14:textId="29506BC1" w:rsidR="002330DB" w:rsidRDefault="002330D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bookmarkStart w:id="2" w:name="_Hlk161836661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313AE8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-06</w:t>
            </w:r>
          </w:p>
        </w:tc>
        <w:tc>
          <w:tcPr>
            <w:tcW w:w="3827" w:type="dxa"/>
          </w:tcPr>
          <w:p w14:paraId="1D9A1F44" w14:textId="77777777" w:rsidR="002330DB" w:rsidRDefault="002330DB" w:rsidP="002330DB">
            <w:pPr>
              <w:pStyle w:val="ListParagraph"/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  <w:p w14:paraId="26909EC1" w14:textId="69B69C61" w:rsidR="002330DB" w:rsidRPr="00E04809" w:rsidRDefault="002330DB" w:rsidP="00E04809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E04809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Verkeersveiligheid</w:t>
            </w:r>
          </w:p>
        </w:tc>
        <w:tc>
          <w:tcPr>
            <w:tcW w:w="4820" w:type="dxa"/>
          </w:tcPr>
          <w:p w14:paraId="00417FF7" w14:textId="77777777" w:rsidR="002330DB" w:rsidRDefault="002330DB" w:rsidP="00687EFC">
            <w:pPr>
              <w:pStyle w:val="ListParagraph"/>
              <w:ind w:left="360"/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  <w:p w14:paraId="15270BE3" w14:textId="3CAE2801" w:rsidR="002330DB" w:rsidRDefault="002330DB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Pers inlichten</w:t>
            </w:r>
          </w:p>
        </w:tc>
        <w:tc>
          <w:tcPr>
            <w:tcW w:w="2835" w:type="dxa"/>
            <w:vAlign w:val="center"/>
          </w:tcPr>
          <w:p w14:paraId="15FFB8AB" w14:textId="6C9D4D97" w:rsidR="002330DB" w:rsidRDefault="002330DB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Sec Sp</w:t>
            </w:r>
          </w:p>
        </w:tc>
        <w:tc>
          <w:tcPr>
            <w:tcW w:w="1559" w:type="dxa"/>
            <w:vAlign w:val="center"/>
          </w:tcPr>
          <w:p w14:paraId="0E5C2A40" w14:textId="1023C242" w:rsidR="002330DB" w:rsidRDefault="002330DB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313AE8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00CDA096" w14:textId="0FF6F16F" w:rsidR="002330DB" w:rsidRDefault="002330DB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bookmarkEnd w:id="2"/>
      <w:tr w:rsidR="002330DB" w:rsidRPr="002330DB" w14:paraId="7A6EB206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473C0CF0" w14:textId="4D833290" w:rsidR="002330DB" w:rsidRDefault="002330D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313AE8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-07</w:t>
            </w:r>
          </w:p>
        </w:tc>
        <w:tc>
          <w:tcPr>
            <w:tcW w:w="3827" w:type="dxa"/>
          </w:tcPr>
          <w:p w14:paraId="37186B0E" w14:textId="77777777" w:rsidR="002330DB" w:rsidRDefault="002330DB" w:rsidP="002330DB">
            <w:pPr>
              <w:pStyle w:val="ListParagraph"/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  <w:p w14:paraId="65C936EA" w14:textId="7F262BA9" w:rsidR="002330DB" w:rsidRPr="00E04809" w:rsidRDefault="002330DB" w:rsidP="00E04809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E04809">
              <w:rPr>
                <w:rFonts w:ascii="Comic Sans MS" w:hAnsi="Comic Sans MS"/>
                <w:b/>
                <w:sz w:val="20"/>
                <w:szCs w:val="20"/>
                <w:lang w:val="nl-BE"/>
              </w:rPr>
              <w:t>Preventie “grensoverschrijdend gedrag”</w:t>
            </w:r>
          </w:p>
        </w:tc>
        <w:tc>
          <w:tcPr>
            <w:tcW w:w="4820" w:type="dxa"/>
          </w:tcPr>
          <w:p w14:paraId="3F0D556E" w14:textId="77777777" w:rsidR="002330DB" w:rsidRDefault="002330DB" w:rsidP="002330DB">
            <w:pPr>
              <w:pStyle w:val="ListParagraph"/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  <w:p w14:paraId="734CA624" w14:textId="66B9980C" w:rsidR="002330DB" w:rsidRDefault="002330DB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Team VP – LDPBW – DG H&amp;WB</w:t>
            </w:r>
          </w:p>
        </w:tc>
        <w:tc>
          <w:tcPr>
            <w:tcW w:w="2835" w:type="dxa"/>
            <w:vAlign w:val="center"/>
          </w:tcPr>
          <w:p w14:paraId="5E8EABF0" w14:textId="6BA64488" w:rsidR="002330DB" w:rsidRDefault="002330DB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687EFC">
              <w:rPr>
                <w:rFonts w:ascii="Comic Sans MS" w:hAnsi="Comic Sans MS"/>
                <w:sz w:val="20"/>
                <w:szCs w:val="20"/>
                <w:lang w:val="nl-BE"/>
              </w:rPr>
              <w:t>DG H&amp;WB-VP-IG</w:t>
            </w:r>
          </w:p>
        </w:tc>
        <w:tc>
          <w:tcPr>
            <w:tcW w:w="1559" w:type="dxa"/>
            <w:vAlign w:val="center"/>
          </w:tcPr>
          <w:p w14:paraId="2266EF94" w14:textId="1FCD8100" w:rsidR="002330DB" w:rsidRDefault="002330DB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313AE8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201CEFD" w14:textId="5204AEE9" w:rsidR="002330DB" w:rsidRDefault="002330DB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313AE8" w:rsidRPr="000908AB" w14:paraId="36B90A0F" w14:textId="77777777" w:rsidTr="001B7F8F">
        <w:trPr>
          <w:trHeight w:val="998"/>
        </w:trPr>
        <w:tc>
          <w:tcPr>
            <w:tcW w:w="1838" w:type="dxa"/>
            <w:vAlign w:val="center"/>
          </w:tcPr>
          <w:p w14:paraId="164870CC" w14:textId="35262922" w:rsidR="00313AE8" w:rsidRDefault="00313AE8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25-08</w:t>
            </w:r>
          </w:p>
        </w:tc>
        <w:tc>
          <w:tcPr>
            <w:tcW w:w="3827" w:type="dxa"/>
          </w:tcPr>
          <w:p w14:paraId="741BF702" w14:textId="1CAA147C" w:rsidR="00313AE8" w:rsidRPr="00313AE8" w:rsidRDefault="00313AE8" w:rsidP="00313AE8">
            <w:pPr>
              <w:rPr>
                <w:rFonts w:ascii="Comic Sans MS" w:hAnsi="Comic Sans MS"/>
                <w:b/>
                <w:bCs/>
                <w:sz w:val="20"/>
                <w:szCs w:val="20"/>
                <w:lang w:val="nl-BE"/>
              </w:rPr>
            </w:pPr>
            <w:r w:rsidRPr="00313AE8">
              <w:rPr>
                <w:rFonts w:ascii="Comic Sans MS" w:hAnsi="Comic Sans MS"/>
                <w:b/>
                <w:sz w:val="20"/>
                <w:szCs w:val="20"/>
                <w:lang w:val="nl-BE"/>
              </w:rPr>
              <w:t>Intern Noodplan</w:t>
            </w:r>
          </w:p>
        </w:tc>
        <w:tc>
          <w:tcPr>
            <w:tcW w:w="4820" w:type="dxa"/>
          </w:tcPr>
          <w:p w14:paraId="6FDFEAB4" w14:textId="47EB5B5D" w:rsidR="00313AE8" w:rsidRDefault="000908AB" w:rsidP="00313AE8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 xml:space="preserve">Intranet – ShP WB - </w:t>
            </w:r>
            <w:hyperlink r:id="rId10" w:history="1">
              <w:r w:rsidRPr="000908AB">
                <w:rPr>
                  <w:rStyle w:val="Hyperlink"/>
                  <w:lang w:val="nl-BE"/>
                </w:rPr>
                <w:t>INP KKE</w:t>
              </w:r>
            </w:hyperlink>
          </w:p>
        </w:tc>
        <w:tc>
          <w:tcPr>
            <w:tcW w:w="2835" w:type="dxa"/>
            <w:vAlign w:val="center"/>
          </w:tcPr>
          <w:p w14:paraId="7C3BF9A4" w14:textId="04F7641D" w:rsidR="00313AE8" w:rsidRPr="00687EFC" w:rsidRDefault="000908AB" w:rsidP="00687EFC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Zie JAP 2025-2026</w:t>
            </w:r>
          </w:p>
        </w:tc>
        <w:tc>
          <w:tcPr>
            <w:tcW w:w="1559" w:type="dxa"/>
            <w:vAlign w:val="center"/>
          </w:tcPr>
          <w:p w14:paraId="23E50B54" w14:textId="786D352F" w:rsidR="00313AE8" w:rsidRDefault="000908AB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31/03/2026</w:t>
            </w:r>
          </w:p>
        </w:tc>
        <w:tc>
          <w:tcPr>
            <w:tcW w:w="567" w:type="dxa"/>
            <w:vAlign w:val="center"/>
          </w:tcPr>
          <w:p w14:paraId="24F06E02" w14:textId="23F81082" w:rsidR="00313AE8" w:rsidRDefault="000908AB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</w:tbl>
    <w:p w14:paraId="60170728" w14:textId="77777777" w:rsidR="00BA7D5B" w:rsidRPr="00B27546" w:rsidRDefault="00BA7D5B" w:rsidP="002330DB">
      <w:pPr>
        <w:ind w:left="720"/>
        <w:rPr>
          <w:lang w:val="nl-BE"/>
        </w:rPr>
      </w:pPr>
    </w:p>
    <w:sectPr w:rsidR="00BA7D5B" w:rsidRPr="00B27546" w:rsidSect="00414082">
      <w:footerReference w:type="default" r:id="rId11"/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697A5" w14:textId="77777777" w:rsidR="00356FE2" w:rsidRDefault="00356FE2" w:rsidP="00C4403F">
      <w:pPr>
        <w:spacing w:after="0" w:line="240" w:lineRule="auto"/>
      </w:pPr>
      <w:r>
        <w:separator/>
      </w:r>
    </w:p>
  </w:endnote>
  <w:endnote w:type="continuationSeparator" w:id="0">
    <w:p w14:paraId="3E54CAAD" w14:textId="77777777" w:rsidR="00356FE2" w:rsidRDefault="00356FE2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324211" w14:paraId="60170731" w14:textId="77777777" w:rsidTr="006760A1">
      <w:trPr>
        <w:trHeight w:val="842"/>
      </w:trPr>
      <w:tc>
        <w:tcPr>
          <w:tcW w:w="360" w:type="dxa"/>
        </w:tcPr>
        <w:p w14:paraId="6017072D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r w:rsidRPr="00D36C82">
            <w:rPr>
              <w:lang w:val="nl-BE"/>
            </w:rPr>
            <w:t>beëindigd/terminé: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60170732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23812" w14:textId="77777777" w:rsidR="00356FE2" w:rsidRDefault="00356FE2" w:rsidP="00C4403F">
      <w:pPr>
        <w:spacing w:after="0" w:line="240" w:lineRule="auto"/>
      </w:pPr>
      <w:r>
        <w:separator/>
      </w:r>
    </w:p>
  </w:footnote>
  <w:footnote w:type="continuationSeparator" w:id="0">
    <w:p w14:paraId="08B124C1" w14:textId="77777777" w:rsidR="00356FE2" w:rsidRDefault="00356FE2" w:rsidP="00C440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84668"/>
    <w:multiLevelType w:val="hybridMultilevel"/>
    <w:tmpl w:val="54688C6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4294A"/>
    <w:multiLevelType w:val="hybridMultilevel"/>
    <w:tmpl w:val="A4EEA6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3C404A"/>
    <w:multiLevelType w:val="hybridMultilevel"/>
    <w:tmpl w:val="1646FAB0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23F3F0E"/>
    <w:multiLevelType w:val="hybridMultilevel"/>
    <w:tmpl w:val="45926CA2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A76399A"/>
    <w:multiLevelType w:val="hybridMultilevel"/>
    <w:tmpl w:val="0E02DAA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8573311">
    <w:abstractNumId w:val="3"/>
  </w:num>
  <w:num w:numId="2" w16cid:durableId="1305938229">
    <w:abstractNumId w:val="0"/>
  </w:num>
  <w:num w:numId="3" w16cid:durableId="1799255793">
    <w:abstractNumId w:val="1"/>
  </w:num>
  <w:num w:numId="4" w16cid:durableId="962005287">
    <w:abstractNumId w:val="4"/>
  </w:num>
  <w:num w:numId="5" w16cid:durableId="18769622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03F"/>
    <w:rsid w:val="00051803"/>
    <w:rsid w:val="000908AB"/>
    <w:rsid w:val="001A7747"/>
    <w:rsid w:val="001B7F8F"/>
    <w:rsid w:val="002330DB"/>
    <w:rsid w:val="00313AE8"/>
    <w:rsid w:val="00324211"/>
    <w:rsid w:val="00356FE2"/>
    <w:rsid w:val="003874AB"/>
    <w:rsid w:val="003B0543"/>
    <w:rsid w:val="0040399D"/>
    <w:rsid w:val="00414082"/>
    <w:rsid w:val="0055706C"/>
    <w:rsid w:val="006528F2"/>
    <w:rsid w:val="006760A1"/>
    <w:rsid w:val="00682B8C"/>
    <w:rsid w:val="00687EFC"/>
    <w:rsid w:val="006D00FB"/>
    <w:rsid w:val="00714A05"/>
    <w:rsid w:val="007953FC"/>
    <w:rsid w:val="007A5F17"/>
    <w:rsid w:val="007E1AEB"/>
    <w:rsid w:val="008B7464"/>
    <w:rsid w:val="008F692B"/>
    <w:rsid w:val="00992A19"/>
    <w:rsid w:val="00A208D8"/>
    <w:rsid w:val="00A47ECA"/>
    <w:rsid w:val="00AB479D"/>
    <w:rsid w:val="00AF116C"/>
    <w:rsid w:val="00B27546"/>
    <w:rsid w:val="00BA7D5B"/>
    <w:rsid w:val="00C168E0"/>
    <w:rsid w:val="00C244A2"/>
    <w:rsid w:val="00C4403F"/>
    <w:rsid w:val="00CF36ED"/>
    <w:rsid w:val="00D208F9"/>
    <w:rsid w:val="00D303FA"/>
    <w:rsid w:val="00D30530"/>
    <w:rsid w:val="00D36C82"/>
    <w:rsid w:val="00D40EEE"/>
    <w:rsid w:val="00D50EF6"/>
    <w:rsid w:val="00DB73F1"/>
    <w:rsid w:val="00E04809"/>
    <w:rsid w:val="00E42DC5"/>
    <w:rsid w:val="00E44DE2"/>
    <w:rsid w:val="00ED3BC7"/>
    <w:rsid w:val="00EE71B9"/>
    <w:rsid w:val="00F45FB9"/>
    <w:rsid w:val="00FD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601706EF"/>
  <w15:docId w15:val="{977FFAA2-D591-4AEE-A38B-51C45177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AF116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908AB"/>
    <w:rPr>
      <w:rFonts w:ascii="Arial" w:hAnsi="Arial"/>
      <w:noProof/>
      <w:color w:val="0000FF" w:themeColor="hyperlink"/>
      <w:sz w:val="20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908A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https://units.mil.intra/sites/DGHWB/SIPPT_IDPBW_Risk_Management/LDPBW_SLPPT8/Pages/InternalUrgencyPlan.aspx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172759-A98E-4179-A207-3875995886B2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52261be2-bfcd-4f91-a1cf-c50889a2132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1187</TotalTime>
  <Pages>2</Pages>
  <Words>284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Vanluchene Lindy</cp:lastModifiedBy>
  <cp:revision>5</cp:revision>
  <cp:lastPrinted>2020-02-26T09:20:00Z</cp:lastPrinted>
  <dcterms:created xsi:type="dcterms:W3CDTF">2025-03-31T11:22:00Z</dcterms:created>
  <dcterms:modified xsi:type="dcterms:W3CDTF">2025-04-01T07:35:00Z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