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4364" w:type="dxa"/>
        <w:tblInd w:w="-714" w:type="dxa"/>
        <w:tblLayout w:type="fixed"/>
        <w:tblLook w:val="04A0" w:firstRow="1" w:lastRow="0" w:firstColumn="1" w:lastColumn="0" w:noHBand="0" w:noVBand="1"/>
      </w:tblPr>
      <w:tblGrid>
        <w:gridCol w:w="709"/>
        <w:gridCol w:w="6870"/>
        <w:gridCol w:w="2666"/>
        <w:gridCol w:w="2645"/>
        <w:gridCol w:w="1474"/>
      </w:tblGrid>
      <w:tr w:rsidR="00C4403F" w:rsidRPr="00A40D4D" w14:paraId="375D4478" w14:textId="77777777" w:rsidTr="004149A6">
        <w:trPr>
          <w:trHeight w:val="1967"/>
        </w:trPr>
        <w:tc>
          <w:tcPr>
            <w:tcW w:w="14364" w:type="dxa"/>
            <w:gridSpan w:val="5"/>
            <w:vAlign w:val="center"/>
          </w:tcPr>
          <w:p w14:paraId="375D4474" w14:textId="746EF742" w:rsidR="00C4403F" w:rsidRDefault="00C4403F" w:rsidP="00C4403F">
            <w:pPr>
              <w:jc w:val="center"/>
              <w:rPr>
                <w:rFonts w:ascii="Comic Sans MS" w:hAnsi="Comic Sans MS"/>
                <w:b/>
                <w:smallCaps/>
                <w:color w:val="000000"/>
                <w:sz w:val="28"/>
                <w:lang w:val="fr-FR"/>
              </w:rPr>
            </w:pPr>
            <w:bookmarkStart w:id="0" w:name="_Toc145298011"/>
            <w:bookmarkStart w:id="1" w:name="_Toc301791237"/>
            <w:proofErr w:type="spellStart"/>
            <w:r w:rsidRPr="00A441C5">
              <w:rPr>
                <w:rFonts w:ascii="Comic Sans MS" w:hAnsi="Comic Sans MS"/>
                <w:b/>
                <w:smallCaps/>
                <w:color w:val="000000"/>
                <w:sz w:val="28"/>
                <w:lang w:val="fr-FR"/>
              </w:rPr>
              <w:t>Lokaal</w:t>
            </w:r>
            <w:proofErr w:type="spellEnd"/>
            <w:r w:rsidRPr="00D14177">
              <w:rPr>
                <w:rFonts w:ascii="Comic Sans MS" w:hAnsi="Comic Sans MS"/>
                <w:b/>
                <w:smallCaps/>
                <w:color w:val="000000"/>
                <w:sz w:val="28"/>
                <w:lang w:val="fr-FR"/>
              </w:rPr>
              <w:t xml:space="preserve"> </w:t>
            </w:r>
            <w:proofErr w:type="spellStart"/>
            <w:r w:rsidRPr="00D14177">
              <w:rPr>
                <w:rFonts w:ascii="Comic Sans MS" w:hAnsi="Comic Sans MS"/>
                <w:b/>
                <w:smallCaps/>
                <w:color w:val="000000"/>
                <w:sz w:val="28"/>
                <w:lang w:val="fr-FR"/>
              </w:rPr>
              <w:t>Preventieplan</w:t>
            </w:r>
            <w:proofErr w:type="spellEnd"/>
            <w:r w:rsidRPr="00D14177">
              <w:rPr>
                <w:rFonts w:ascii="Comic Sans MS" w:hAnsi="Comic Sans MS"/>
                <w:b/>
                <w:smallCaps/>
                <w:color w:val="000000"/>
                <w:sz w:val="28"/>
                <w:lang w:val="fr-FR"/>
              </w:rPr>
              <w:t xml:space="preserve"> (LP</w:t>
            </w:r>
            <w:r>
              <w:rPr>
                <w:rFonts w:ascii="Comic Sans MS" w:hAnsi="Comic Sans MS"/>
                <w:b/>
                <w:smallCaps/>
                <w:color w:val="000000"/>
                <w:sz w:val="28"/>
                <w:lang w:val="fr-FR"/>
              </w:rPr>
              <w:t>P) – Plan Local de Prévention (</w:t>
            </w:r>
            <w:r w:rsidRPr="00D14177">
              <w:rPr>
                <w:rFonts w:ascii="Comic Sans MS" w:hAnsi="Comic Sans MS"/>
                <w:b/>
                <w:smallCaps/>
                <w:color w:val="000000"/>
                <w:sz w:val="28"/>
                <w:lang w:val="fr-FR"/>
              </w:rPr>
              <w:t>P</w:t>
            </w:r>
            <w:r>
              <w:rPr>
                <w:rFonts w:ascii="Comic Sans MS" w:hAnsi="Comic Sans MS"/>
                <w:b/>
                <w:smallCaps/>
                <w:color w:val="000000"/>
                <w:sz w:val="28"/>
                <w:lang w:val="fr-FR"/>
              </w:rPr>
              <w:t>L</w:t>
            </w:r>
            <w:r w:rsidRPr="00D14177">
              <w:rPr>
                <w:rFonts w:ascii="Comic Sans MS" w:hAnsi="Comic Sans MS"/>
                <w:b/>
                <w:smallCaps/>
                <w:color w:val="000000"/>
                <w:sz w:val="28"/>
                <w:lang w:val="fr-FR"/>
              </w:rPr>
              <w:t>P)</w:t>
            </w:r>
            <w:bookmarkEnd w:id="0"/>
            <w:bookmarkEnd w:id="1"/>
          </w:p>
          <w:p w14:paraId="375D4475" w14:textId="77777777" w:rsidR="00C4403F" w:rsidRDefault="00C4403F" w:rsidP="00C4403F">
            <w:pPr>
              <w:jc w:val="center"/>
              <w:rPr>
                <w:rFonts w:ascii="Comic Sans MS" w:hAnsi="Comic Sans MS"/>
                <w:b/>
                <w:smallCaps/>
                <w:color w:val="000000"/>
                <w:sz w:val="28"/>
                <w:lang w:val="fr-FR"/>
              </w:rPr>
            </w:pPr>
          </w:p>
          <w:p w14:paraId="375D4476" w14:textId="77777777" w:rsidR="00C4403F" w:rsidRPr="00A40D4D" w:rsidRDefault="00C4403F" w:rsidP="00C4403F">
            <w:pPr>
              <w:spacing w:before="240" w:after="240"/>
              <w:jc w:val="center"/>
              <w:rPr>
                <w:rFonts w:ascii="Comic Sans MS" w:hAnsi="Comic Sans MS"/>
                <w:smallCaps/>
                <w:color w:val="000000"/>
                <w:sz w:val="28"/>
                <w:lang w:val="fr-FR"/>
              </w:rPr>
            </w:pPr>
            <w:proofErr w:type="spellStart"/>
            <w:r w:rsidRPr="00A40D4D">
              <w:rPr>
                <w:rFonts w:ascii="Comic Sans MS" w:hAnsi="Comic Sans MS"/>
                <w:smallCaps/>
                <w:color w:val="000000"/>
                <w:sz w:val="28"/>
                <w:lang w:val="fr-FR"/>
              </w:rPr>
              <w:t>Luik</w:t>
            </w:r>
            <w:proofErr w:type="spellEnd"/>
            <w:r w:rsidRPr="00A40D4D">
              <w:rPr>
                <w:rFonts w:ascii="Comic Sans MS" w:hAnsi="Comic Sans MS"/>
                <w:smallCaps/>
                <w:color w:val="000000"/>
                <w:sz w:val="28"/>
                <w:lang w:val="fr-FR"/>
              </w:rPr>
              <w:t xml:space="preserve"> A / Volet A </w:t>
            </w:r>
          </w:p>
          <w:p w14:paraId="375D4477" w14:textId="769F7C1F" w:rsidR="00C4403F" w:rsidRPr="00A40D4D" w:rsidRDefault="00C4403F" w:rsidP="00727247">
            <w:pPr>
              <w:jc w:val="center"/>
              <w:rPr>
                <w:lang w:val="fr-FR"/>
              </w:rPr>
            </w:pPr>
            <w:r w:rsidRPr="00A40D4D">
              <w:rPr>
                <w:rFonts w:ascii="Comic Sans MS" w:hAnsi="Comic Sans MS"/>
                <w:lang w:val="fr-FR"/>
              </w:rPr>
              <w:t>JAAR/</w:t>
            </w:r>
            <w:proofErr w:type="gramStart"/>
            <w:r w:rsidRPr="00A40D4D">
              <w:rPr>
                <w:rFonts w:ascii="Comic Sans MS" w:hAnsi="Comic Sans MS"/>
                <w:lang w:val="fr-FR"/>
              </w:rPr>
              <w:t>ANNEE:</w:t>
            </w:r>
            <w:proofErr w:type="gramEnd"/>
            <w:r w:rsidR="00727247" w:rsidRPr="00A40D4D">
              <w:rPr>
                <w:rFonts w:ascii="Comic Sans MS" w:hAnsi="Comic Sans MS"/>
                <w:lang w:val="fr-FR"/>
              </w:rPr>
              <w:t xml:space="preserve"> </w:t>
            </w:r>
            <w:r w:rsidRPr="00A40D4D">
              <w:rPr>
                <w:rFonts w:ascii="Comic Sans MS" w:hAnsi="Comic Sans MS"/>
                <w:lang w:val="fr-FR"/>
              </w:rPr>
              <w:tab/>
            </w:r>
            <w:r w:rsidR="00A40D4D" w:rsidRPr="00A40D4D">
              <w:rPr>
                <w:rFonts w:ascii="Comic Sans MS" w:hAnsi="Comic Sans MS"/>
                <w:lang w:val="fr-FR"/>
              </w:rPr>
              <w:t>20</w:t>
            </w:r>
            <w:r w:rsidR="00832337">
              <w:rPr>
                <w:rFonts w:ascii="Comic Sans MS" w:hAnsi="Comic Sans MS"/>
                <w:lang w:val="fr-FR"/>
              </w:rPr>
              <w:t>25</w:t>
            </w:r>
            <w:r w:rsidRPr="00A40D4D">
              <w:rPr>
                <w:rFonts w:ascii="Comic Sans MS" w:hAnsi="Comic Sans MS"/>
                <w:lang w:val="fr-FR"/>
              </w:rPr>
              <w:t xml:space="preserve">           </w:t>
            </w:r>
            <w:proofErr w:type="spellStart"/>
            <w:r w:rsidRPr="00A40D4D">
              <w:rPr>
                <w:rFonts w:ascii="Comic Sans MS" w:hAnsi="Comic Sans MS"/>
                <w:lang w:val="fr-FR"/>
              </w:rPr>
              <w:t>Blz</w:t>
            </w:r>
            <w:proofErr w:type="spellEnd"/>
            <w:r w:rsidRPr="00A40D4D">
              <w:rPr>
                <w:rFonts w:ascii="Comic Sans MS" w:hAnsi="Comic Sans MS"/>
                <w:lang w:val="fr-FR"/>
              </w:rPr>
              <w:t xml:space="preserve">/p.: </w:t>
            </w:r>
            <w:r w:rsidR="00727247" w:rsidRPr="00A40D4D">
              <w:rPr>
                <w:rFonts w:ascii="Comic Sans MS" w:hAnsi="Comic Sans MS"/>
                <w:lang w:val="fr-FR"/>
              </w:rPr>
              <w:t xml:space="preserve">  </w:t>
            </w:r>
            <w:r w:rsidR="00D3450A" w:rsidRPr="00A40D4D">
              <w:rPr>
                <w:rFonts w:ascii="Comic Sans MS" w:hAnsi="Comic Sans MS"/>
                <w:lang w:val="fr-FR"/>
              </w:rPr>
              <w:t>1</w:t>
            </w:r>
            <w:r w:rsidRPr="00A40D4D">
              <w:rPr>
                <w:rFonts w:ascii="Comic Sans MS" w:hAnsi="Comic Sans MS"/>
                <w:lang w:val="fr-FR"/>
              </w:rPr>
              <w:t>/</w:t>
            </w:r>
            <w:r w:rsidR="00D3450A" w:rsidRPr="00A40D4D">
              <w:rPr>
                <w:rFonts w:ascii="Comic Sans MS" w:hAnsi="Comic Sans MS"/>
                <w:lang w:val="fr-FR"/>
              </w:rPr>
              <w:t>1</w:t>
            </w:r>
          </w:p>
        </w:tc>
      </w:tr>
      <w:tr w:rsidR="00C4403F" w:rsidRPr="00CC5EFC" w14:paraId="375D447A" w14:textId="77777777" w:rsidTr="004149A6">
        <w:trPr>
          <w:trHeight w:val="428"/>
        </w:trPr>
        <w:tc>
          <w:tcPr>
            <w:tcW w:w="14364" w:type="dxa"/>
            <w:gridSpan w:val="5"/>
            <w:vAlign w:val="center"/>
          </w:tcPr>
          <w:p w14:paraId="375D4479" w14:textId="7E2877A8" w:rsidR="00C4403F" w:rsidRPr="00AE5844" w:rsidRDefault="00C4403F" w:rsidP="00727247">
            <w:pPr>
              <w:rPr>
                <w:lang w:val="de-DE"/>
              </w:rPr>
            </w:pPr>
            <w:proofErr w:type="spellStart"/>
            <w:proofErr w:type="gramStart"/>
            <w:r w:rsidRPr="00AE5844">
              <w:rPr>
                <w:rFonts w:ascii="Comic Sans MS" w:hAnsi="Comic Sans MS"/>
                <w:b/>
                <w:sz w:val="24"/>
                <w:lang w:val="de-DE"/>
              </w:rPr>
              <w:t>Organisme</w:t>
            </w:r>
            <w:proofErr w:type="spellEnd"/>
            <w:r w:rsidRPr="00AE5844">
              <w:rPr>
                <w:rFonts w:ascii="Comic Sans MS" w:hAnsi="Comic Sans MS"/>
                <w:b/>
                <w:sz w:val="24"/>
                <w:lang w:val="de-DE"/>
              </w:rPr>
              <w:t xml:space="preserve"> :</w:t>
            </w:r>
            <w:proofErr w:type="gramEnd"/>
            <w:r w:rsidRPr="00AE5844">
              <w:rPr>
                <w:rFonts w:ascii="Comic Sans MS" w:hAnsi="Comic Sans MS"/>
                <w:lang w:val="de-DE"/>
              </w:rPr>
              <w:t xml:space="preserve"> </w:t>
            </w:r>
            <w:r w:rsidR="00AE5844" w:rsidRPr="00AE5844">
              <w:rPr>
                <w:rFonts w:ascii="Comic Sans MS" w:hAnsi="Comic Sans MS"/>
                <w:lang w:val="de-DE"/>
              </w:rPr>
              <w:t>IG (J20250) – ILE (J10920)</w:t>
            </w:r>
          </w:p>
        </w:tc>
      </w:tr>
      <w:tr w:rsidR="00E774D5" w:rsidRPr="00B27546" w14:paraId="375D4489" w14:textId="77777777" w:rsidTr="004149A6">
        <w:trPr>
          <w:cantSplit/>
          <w:trHeight w:val="1134"/>
        </w:trPr>
        <w:tc>
          <w:tcPr>
            <w:tcW w:w="709" w:type="dxa"/>
            <w:shd w:val="clear" w:color="auto" w:fill="D9D9D9" w:themeFill="background1" w:themeFillShade="D9"/>
            <w:vAlign w:val="center"/>
          </w:tcPr>
          <w:p w14:paraId="375D447E" w14:textId="5A0D3554" w:rsidR="00E774D5" w:rsidRPr="006760A1" w:rsidRDefault="00E774D5" w:rsidP="00B27546">
            <w:pPr>
              <w:jc w:val="center"/>
              <w:rPr>
                <w:rFonts w:ascii="Comic Sans MS" w:hAnsi="Comic Sans MS"/>
                <w:lang w:val="fr-BE"/>
              </w:rPr>
            </w:pPr>
            <w:bookmarkStart w:id="2" w:name="_Hlk161673823"/>
            <w:r>
              <w:rPr>
                <w:rFonts w:ascii="Comic Sans MS" w:hAnsi="Comic Sans MS"/>
                <w:lang w:val="fr-BE"/>
              </w:rPr>
              <w:t>Nr</w:t>
            </w:r>
          </w:p>
        </w:tc>
        <w:tc>
          <w:tcPr>
            <w:tcW w:w="6870" w:type="dxa"/>
            <w:shd w:val="clear" w:color="auto" w:fill="D9D9D9" w:themeFill="background1" w:themeFillShade="D9"/>
            <w:vAlign w:val="center"/>
          </w:tcPr>
          <w:p w14:paraId="375D4482" w14:textId="7787C6D4" w:rsidR="00E774D5" w:rsidRPr="00B27546" w:rsidRDefault="00E774D5" w:rsidP="00E774D5">
            <w:pPr>
              <w:jc w:val="center"/>
              <w:rPr>
                <w:rFonts w:ascii="Comic Sans MS" w:hAnsi="Comic Sans MS"/>
                <w:b/>
                <w:lang w:val="fr-BE"/>
              </w:rPr>
            </w:pPr>
            <w:proofErr w:type="spellStart"/>
            <w:r>
              <w:rPr>
                <w:rFonts w:ascii="Comic Sans MS" w:hAnsi="Comic Sans MS"/>
                <w:b/>
                <w:lang w:val="fr-BE"/>
              </w:rPr>
              <w:t>Activiteiten</w:t>
            </w:r>
            <w:proofErr w:type="spellEnd"/>
            <w:r>
              <w:rPr>
                <w:rFonts w:ascii="Comic Sans MS" w:hAnsi="Comic Sans MS"/>
                <w:b/>
                <w:lang w:val="fr-BE"/>
              </w:rPr>
              <w:t>/</w:t>
            </w:r>
            <w:proofErr w:type="spellStart"/>
            <w:r>
              <w:rPr>
                <w:rFonts w:ascii="Comic Sans MS" w:hAnsi="Comic Sans MS"/>
                <w:b/>
                <w:lang w:val="fr-BE"/>
              </w:rPr>
              <w:t>Opdrachten</w:t>
            </w:r>
            <w:proofErr w:type="spellEnd"/>
          </w:p>
        </w:tc>
        <w:tc>
          <w:tcPr>
            <w:tcW w:w="2666" w:type="dxa"/>
            <w:shd w:val="clear" w:color="auto" w:fill="D9D9D9" w:themeFill="background1" w:themeFillShade="D9"/>
            <w:vAlign w:val="center"/>
          </w:tcPr>
          <w:p w14:paraId="375D4483" w14:textId="5F4578BD" w:rsidR="00E774D5" w:rsidRPr="00B27546" w:rsidRDefault="00E774D5" w:rsidP="00B27546">
            <w:pPr>
              <w:jc w:val="center"/>
              <w:rPr>
                <w:rFonts w:ascii="Comic Sans MS" w:hAnsi="Comic Sans MS"/>
                <w:b/>
                <w:lang w:val="nl-BE"/>
              </w:rPr>
            </w:pPr>
            <w:r w:rsidRPr="00B27546">
              <w:rPr>
                <w:rFonts w:ascii="Comic Sans MS" w:hAnsi="Comic Sans MS"/>
                <w:b/>
                <w:lang w:val="nl-BE"/>
              </w:rPr>
              <w:t>Middelen</w:t>
            </w:r>
          </w:p>
          <w:p w14:paraId="375D4484" w14:textId="75F51575" w:rsidR="00E774D5" w:rsidRPr="00B27546" w:rsidRDefault="00E774D5" w:rsidP="00B27546">
            <w:pPr>
              <w:jc w:val="center"/>
              <w:rPr>
                <w:rFonts w:ascii="Comic Sans MS" w:hAnsi="Comic Sans MS"/>
                <w:b/>
                <w:lang w:val="nl-BE"/>
              </w:rPr>
            </w:pPr>
            <w:r w:rsidRPr="00B27546">
              <w:rPr>
                <w:rFonts w:ascii="Comic Sans MS" w:hAnsi="Comic Sans MS"/>
                <w:b/>
                <w:lang w:val="nl-BE"/>
              </w:rPr>
              <w:t>(</w:t>
            </w:r>
            <w:proofErr w:type="gramStart"/>
            <w:r w:rsidRPr="00B27546">
              <w:rPr>
                <w:rFonts w:ascii="Comic Sans MS" w:hAnsi="Comic Sans MS"/>
                <w:b/>
                <w:lang w:val="nl-BE"/>
              </w:rPr>
              <w:t>materieel</w:t>
            </w:r>
            <w:proofErr w:type="gramEnd"/>
            <w:r w:rsidRPr="00B27546">
              <w:rPr>
                <w:rFonts w:ascii="Comic Sans MS" w:hAnsi="Comic Sans MS"/>
                <w:b/>
                <w:lang w:val="nl-BE"/>
              </w:rPr>
              <w:t>,</w:t>
            </w:r>
            <w:r>
              <w:rPr>
                <w:rFonts w:ascii="Comic Sans MS" w:hAnsi="Comic Sans MS"/>
                <w:b/>
                <w:lang w:val="nl-BE"/>
              </w:rPr>
              <w:t xml:space="preserve"> p</w:t>
            </w:r>
            <w:r w:rsidRPr="00B27546">
              <w:rPr>
                <w:rFonts w:ascii="Comic Sans MS" w:hAnsi="Comic Sans MS"/>
                <w:b/>
                <w:lang w:val="nl-BE"/>
              </w:rPr>
              <w:t>ersoneel</w:t>
            </w:r>
            <w:r>
              <w:rPr>
                <w:rFonts w:ascii="Comic Sans MS" w:hAnsi="Comic Sans MS"/>
                <w:b/>
                <w:lang w:val="nl-BE"/>
              </w:rPr>
              <w:t>, financieel)</w:t>
            </w:r>
          </w:p>
        </w:tc>
        <w:tc>
          <w:tcPr>
            <w:tcW w:w="2645" w:type="dxa"/>
            <w:shd w:val="clear" w:color="auto" w:fill="D9D9D9" w:themeFill="background1" w:themeFillShade="D9"/>
            <w:vAlign w:val="center"/>
          </w:tcPr>
          <w:p w14:paraId="375D4485" w14:textId="77777777" w:rsidR="00E774D5" w:rsidRDefault="00E774D5" w:rsidP="00B27546">
            <w:pPr>
              <w:jc w:val="center"/>
              <w:rPr>
                <w:rFonts w:ascii="Comic Sans MS" w:hAnsi="Comic Sans MS"/>
                <w:b/>
                <w:lang w:val="nl-BE"/>
              </w:rPr>
            </w:pPr>
            <w:r>
              <w:rPr>
                <w:rFonts w:ascii="Comic Sans MS" w:hAnsi="Comic Sans MS"/>
                <w:b/>
                <w:lang w:val="nl-BE"/>
              </w:rPr>
              <w:t>Verantwoordelijke(n)</w:t>
            </w:r>
          </w:p>
          <w:p w14:paraId="375D4486" w14:textId="77777777" w:rsidR="00E774D5" w:rsidRDefault="00E774D5" w:rsidP="00B27546">
            <w:pPr>
              <w:jc w:val="center"/>
              <w:rPr>
                <w:rFonts w:ascii="Comic Sans MS" w:hAnsi="Comic Sans MS"/>
                <w:b/>
                <w:lang w:val="nl-BE"/>
              </w:rPr>
            </w:pPr>
          </w:p>
          <w:p w14:paraId="375D4487" w14:textId="77777777" w:rsidR="00E774D5" w:rsidRPr="00B27546" w:rsidRDefault="00E774D5" w:rsidP="00B27546">
            <w:pPr>
              <w:jc w:val="center"/>
              <w:rPr>
                <w:rFonts w:ascii="Comic Sans MS" w:hAnsi="Comic Sans MS"/>
                <w:b/>
                <w:lang w:val="nl-BE"/>
              </w:rPr>
            </w:pPr>
            <w:proofErr w:type="spellStart"/>
            <w:r>
              <w:rPr>
                <w:rFonts w:ascii="Comic Sans MS" w:hAnsi="Comic Sans MS"/>
                <w:b/>
                <w:lang w:val="nl-BE"/>
              </w:rPr>
              <w:t>Responsable</w:t>
            </w:r>
            <w:proofErr w:type="spellEnd"/>
            <w:r>
              <w:rPr>
                <w:rFonts w:ascii="Comic Sans MS" w:hAnsi="Comic Sans MS"/>
                <w:b/>
                <w:lang w:val="nl-BE"/>
              </w:rPr>
              <w:t>(s)</w:t>
            </w:r>
          </w:p>
        </w:tc>
        <w:tc>
          <w:tcPr>
            <w:tcW w:w="1474" w:type="dxa"/>
            <w:shd w:val="clear" w:color="auto" w:fill="D9D9D9" w:themeFill="background1" w:themeFillShade="D9"/>
            <w:textDirection w:val="tbRl"/>
            <w:vAlign w:val="center"/>
          </w:tcPr>
          <w:p w14:paraId="375D4488" w14:textId="77777777" w:rsidR="00E774D5" w:rsidRPr="00B27546" w:rsidRDefault="00E774D5" w:rsidP="00B27546">
            <w:pPr>
              <w:ind w:left="113" w:right="113"/>
              <w:jc w:val="center"/>
              <w:rPr>
                <w:rFonts w:ascii="Comic Sans MS" w:hAnsi="Comic Sans MS"/>
                <w:b/>
                <w:vertAlign w:val="superscript"/>
                <w:lang w:val="nl-BE"/>
              </w:rPr>
            </w:pPr>
            <w:r>
              <w:rPr>
                <w:rFonts w:ascii="Comic Sans MS" w:hAnsi="Comic Sans MS"/>
                <w:b/>
                <w:lang w:val="nl-BE"/>
              </w:rPr>
              <w:t>Status</w:t>
            </w:r>
            <w:r>
              <w:rPr>
                <w:rFonts w:ascii="Comic Sans MS" w:hAnsi="Comic Sans MS"/>
                <w:b/>
                <w:vertAlign w:val="superscript"/>
                <w:lang w:val="nl-BE"/>
              </w:rPr>
              <w:t>1</w:t>
            </w:r>
          </w:p>
        </w:tc>
      </w:tr>
      <w:bookmarkEnd w:id="2"/>
      <w:tr w:rsidR="00E774D5" w:rsidRPr="00CC5EFC" w14:paraId="5A6AA09D" w14:textId="77777777" w:rsidTr="004149A6">
        <w:trPr>
          <w:trHeight w:val="408"/>
        </w:trPr>
        <w:tc>
          <w:tcPr>
            <w:tcW w:w="14364" w:type="dxa"/>
            <w:gridSpan w:val="5"/>
            <w:shd w:val="clear" w:color="auto" w:fill="DBE5F1" w:themeFill="accent1" w:themeFillTint="33"/>
            <w:vAlign w:val="center"/>
          </w:tcPr>
          <w:p w14:paraId="16DDEA1A" w14:textId="486B8C7F" w:rsidR="00E774D5" w:rsidRDefault="00E774D5" w:rsidP="00FF04DA">
            <w:pPr>
              <w:jc w:val="center"/>
              <w:rPr>
                <w:rFonts w:ascii="Comic Sans MS" w:hAnsi="Comic Sans MS"/>
                <w:b/>
                <w:lang w:val="nl-BE"/>
              </w:rPr>
            </w:pPr>
            <w:r w:rsidRPr="00E774D5">
              <w:rPr>
                <w:rFonts w:ascii="Comic Sans MS" w:hAnsi="Comic Sans MS"/>
                <w:b/>
                <w:lang w:val="nl-BE"/>
              </w:rPr>
              <w:t>09-HR-01</w:t>
            </w:r>
            <w:r w:rsidR="00FF04DA">
              <w:rPr>
                <w:rFonts w:ascii="Comic Sans MS" w:hAnsi="Comic Sans MS"/>
                <w:b/>
                <w:lang w:val="nl-BE"/>
              </w:rPr>
              <w:t xml:space="preserve"> </w:t>
            </w:r>
            <w:r w:rsidRPr="00E774D5">
              <w:rPr>
                <w:rFonts w:ascii="Comic Sans MS" w:hAnsi="Comic Sans MS"/>
                <w:b/>
                <w:lang w:val="nl-BE"/>
              </w:rPr>
              <w:t>Beleid inzake het gebruik van illegale psychotrope middelen/drugs</w:t>
            </w:r>
          </w:p>
        </w:tc>
      </w:tr>
      <w:tr w:rsidR="00E774D5" w:rsidRPr="00832337" w14:paraId="07E58B43" w14:textId="77777777" w:rsidTr="004149A6">
        <w:trPr>
          <w:trHeight w:val="1974"/>
        </w:trPr>
        <w:tc>
          <w:tcPr>
            <w:tcW w:w="709" w:type="dxa"/>
            <w:vAlign w:val="center"/>
          </w:tcPr>
          <w:p w14:paraId="7D882156" w14:textId="56451985" w:rsidR="00E774D5" w:rsidRPr="00E774D5" w:rsidRDefault="00E774D5" w:rsidP="00160A83">
            <w:pPr>
              <w:jc w:val="center"/>
              <w:rPr>
                <w:rFonts w:ascii="Comic Sans MS" w:hAnsi="Comic Sans MS"/>
                <w:bCs/>
                <w:lang w:val="nl-BE"/>
              </w:rPr>
            </w:pPr>
            <w:r w:rsidRPr="00E774D5">
              <w:rPr>
                <w:rFonts w:ascii="Comic Sans MS" w:hAnsi="Comic Sans MS"/>
                <w:bCs/>
                <w:lang w:val="nl-BE"/>
              </w:rPr>
              <w:t>1</w:t>
            </w:r>
          </w:p>
        </w:tc>
        <w:tc>
          <w:tcPr>
            <w:tcW w:w="6870" w:type="dxa"/>
            <w:vAlign w:val="center"/>
          </w:tcPr>
          <w:p w14:paraId="76E9F006" w14:textId="06D8817E" w:rsidR="00E774D5" w:rsidRPr="00E774D5" w:rsidRDefault="00E774D5" w:rsidP="00160A83">
            <w:pPr>
              <w:jc w:val="center"/>
              <w:rPr>
                <w:rFonts w:ascii="Comic Sans MS" w:hAnsi="Comic Sans MS"/>
                <w:bCs/>
                <w:lang w:val="nl-BE"/>
              </w:rPr>
            </w:pPr>
            <w:r w:rsidRPr="00E774D5">
              <w:rPr>
                <w:rFonts w:ascii="Comic Sans MS" w:hAnsi="Comic Sans MS"/>
                <w:bCs/>
                <w:lang w:val="nl-BE"/>
              </w:rPr>
              <w:t>Voorzien in een richtlijn die het beleid, de organisatie en de geldende procedures behandelt met betrekking tot drugs en psychoactieve middelen zowel voor militairen als burgerpersoneel, met inachtneming van de verschillende statuten.</w:t>
            </w:r>
          </w:p>
        </w:tc>
        <w:tc>
          <w:tcPr>
            <w:tcW w:w="2666" w:type="dxa"/>
            <w:vAlign w:val="center"/>
          </w:tcPr>
          <w:p w14:paraId="6ED9FEC8" w14:textId="77777777" w:rsidR="00E774D5" w:rsidRDefault="00E774D5" w:rsidP="00160A83">
            <w:pPr>
              <w:pStyle w:val="ListParagraph"/>
              <w:numPr>
                <w:ilvl w:val="0"/>
                <w:numId w:val="3"/>
              </w:numPr>
              <w:rPr>
                <w:rFonts w:ascii="Comic Sans MS" w:hAnsi="Comic Sans MS"/>
                <w:bCs/>
                <w:lang w:val="nl-BE"/>
              </w:rPr>
            </w:pPr>
            <w:r>
              <w:rPr>
                <w:rFonts w:ascii="Comic Sans MS" w:hAnsi="Comic Sans MS"/>
                <w:bCs/>
                <w:lang w:val="nl-BE"/>
              </w:rPr>
              <w:t>Hrm</w:t>
            </w:r>
          </w:p>
          <w:p w14:paraId="07AA1ACE" w14:textId="061BCB86" w:rsidR="00E774D5" w:rsidRPr="00BD299C" w:rsidRDefault="00E774D5" w:rsidP="00BD299C">
            <w:pPr>
              <w:pStyle w:val="ListParagraph"/>
              <w:numPr>
                <w:ilvl w:val="0"/>
                <w:numId w:val="3"/>
              </w:numPr>
              <w:rPr>
                <w:rFonts w:ascii="Comic Sans MS" w:hAnsi="Comic Sans MS"/>
                <w:bCs/>
                <w:lang w:val="nl-BE"/>
              </w:rPr>
            </w:pPr>
            <w:r>
              <w:rPr>
                <w:rFonts w:ascii="Comic Sans MS" w:hAnsi="Comic Sans MS"/>
                <w:bCs/>
                <w:lang w:val="nl-BE"/>
              </w:rPr>
              <w:t>Ad Hoc werkgroep</w:t>
            </w:r>
          </w:p>
        </w:tc>
        <w:tc>
          <w:tcPr>
            <w:tcW w:w="2645" w:type="dxa"/>
            <w:vAlign w:val="center"/>
          </w:tcPr>
          <w:p w14:paraId="23D317CC" w14:textId="33188A01" w:rsidR="00E774D5" w:rsidRPr="00E774D5" w:rsidRDefault="00FF04DA" w:rsidP="00160A83">
            <w:pPr>
              <w:jc w:val="center"/>
              <w:rPr>
                <w:rFonts w:ascii="Comic Sans MS" w:hAnsi="Comic Sans MS"/>
                <w:bCs/>
                <w:lang w:val="nl-BE"/>
              </w:rPr>
            </w:pPr>
            <w:r w:rsidRPr="00FF04DA">
              <w:rPr>
                <w:rFonts w:ascii="Comic Sans MS" w:hAnsi="Comic Sans MS"/>
                <w:bCs/>
                <w:lang w:val="nl-BE"/>
              </w:rPr>
              <w:t xml:space="preserve">De desbetreffende diensten van DGHR </w:t>
            </w:r>
            <w:proofErr w:type="spellStart"/>
            <w:r w:rsidRPr="00FF04DA">
              <w:rPr>
                <w:rFonts w:ascii="Comic Sans MS" w:hAnsi="Comic Sans MS"/>
                <w:bCs/>
                <w:lang w:val="nl-BE"/>
              </w:rPr>
              <w:t>ism</w:t>
            </w:r>
            <w:proofErr w:type="spellEnd"/>
            <w:r w:rsidRPr="00FF04DA">
              <w:rPr>
                <w:rFonts w:ascii="Comic Sans MS" w:hAnsi="Comic Sans MS"/>
                <w:bCs/>
                <w:lang w:val="nl-BE"/>
              </w:rPr>
              <w:t xml:space="preserve"> de DG, ACOS en Componenten</w:t>
            </w:r>
          </w:p>
        </w:tc>
        <w:tc>
          <w:tcPr>
            <w:tcW w:w="1474" w:type="dxa"/>
            <w:vAlign w:val="center"/>
          </w:tcPr>
          <w:p w14:paraId="7444A11B" w14:textId="0FFE3172" w:rsidR="00E774D5" w:rsidRPr="00E774D5" w:rsidRDefault="00BC0DAB" w:rsidP="00160A83">
            <w:pPr>
              <w:jc w:val="center"/>
              <w:rPr>
                <w:rFonts w:ascii="Comic Sans MS" w:hAnsi="Comic Sans MS"/>
                <w:bCs/>
                <w:lang w:val="nl-BE"/>
              </w:rPr>
            </w:pPr>
            <w:r>
              <w:rPr>
                <w:rFonts w:ascii="Comic Sans MS" w:hAnsi="Comic Sans MS"/>
                <w:bCs/>
                <w:lang w:val="nl-BE"/>
              </w:rPr>
              <w:t>EC</w:t>
            </w:r>
          </w:p>
        </w:tc>
      </w:tr>
      <w:tr w:rsidR="009A5157" w:rsidRPr="00BC0DAB" w14:paraId="64223028" w14:textId="77777777" w:rsidTr="00AF4DF0">
        <w:trPr>
          <w:trHeight w:val="417"/>
        </w:trPr>
        <w:tc>
          <w:tcPr>
            <w:tcW w:w="14364" w:type="dxa"/>
            <w:gridSpan w:val="5"/>
            <w:shd w:val="clear" w:color="auto" w:fill="DBE5F1" w:themeFill="accent1" w:themeFillTint="33"/>
            <w:vAlign w:val="center"/>
          </w:tcPr>
          <w:p w14:paraId="286C771C" w14:textId="77777777" w:rsidR="009A5157" w:rsidRDefault="009A5157" w:rsidP="00AF4DF0">
            <w:pPr>
              <w:jc w:val="center"/>
              <w:rPr>
                <w:rFonts w:ascii="Comic Sans MS" w:hAnsi="Comic Sans MS"/>
                <w:b/>
                <w:lang w:val="nl-BE"/>
              </w:rPr>
            </w:pPr>
            <w:r w:rsidRPr="00BC0DAB">
              <w:rPr>
                <w:rFonts w:ascii="Comic Sans MS" w:hAnsi="Comic Sans MS"/>
                <w:b/>
                <w:lang w:val="nl-BE"/>
              </w:rPr>
              <w:t>16-WB-02 – Ontwikkeling van een preventiepolitiek burn-out bij Defensie</w:t>
            </w:r>
          </w:p>
        </w:tc>
      </w:tr>
      <w:tr w:rsidR="009A5157" w:rsidRPr="00B27546" w14:paraId="3D0EEF21" w14:textId="77777777" w:rsidTr="00AF4DF0">
        <w:trPr>
          <w:trHeight w:val="998"/>
        </w:trPr>
        <w:tc>
          <w:tcPr>
            <w:tcW w:w="709" w:type="dxa"/>
            <w:vAlign w:val="center"/>
          </w:tcPr>
          <w:p w14:paraId="0E9E5736" w14:textId="77777777" w:rsidR="009A5157" w:rsidRPr="00B27546" w:rsidRDefault="009A5157" w:rsidP="00AF4DF0">
            <w:pPr>
              <w:jc w:val="center"/>
              <w:rPr>
                <w:rFonts w:ascii="Comic Sans MS" w:hAnsi="Comic Sans MS"/>
                <w:b/>
                <w:lang w:val="nl-BE"/>
              </w:rPr>
            </w:pPr>
            <w:r>
              <w:rPr>
                <w:rFonts w:ascii="Comic Sans MS" w:hAnsi="Comic Sans MS"/>
                <w:b/>
                <w:lang w:val="nl-BE"/>
              </w:rPr>
              <w:t>1</w:t>
            </w:r>
          </w:p>
        </w:tc>
        <w:tc>
          <w:tcPr>
            <w:tcW w:w="6870" w:type="dxa"/>
            <w:vAlign w:val="center"/>
          </w:tcPr>
          <w:p w14:paraId="6B845C93" w14:textId="77777777" w:rsidR="009A5157" w:rsidRPr="009A5157" w:rsidRDefault="009A5157" w:rsidP="00AF4DF0">
            <w:pPr>
              <w:rPr>
                <w:rFonts w:ascii="Comic Sans MS" w:hAnsi="Comic Sans MS"/>
                <w:bCs/>
                <w:lang w:val="nl-BE"/>
              </w:rPr>
            </w:pPr>
            <w:r w:rsidRPr="009A5157">
              <w:rPr>
                <w:rFonts w:ascii="Comic Sans MS" w:hAnsi="Comic Sans MS"/>
                <w:bCs/>
                <w:lang w:val="nl-BE"/>
              </w:rPr>
              <w:t xml:space="preserve">Informeren van de steundiensten (PSMR, VP, </w:t>
            </w:r>
            <w:proofErr w:type="spellStart"/>
            <w:r w:rsidRPr="009A5157">
              <w:rPr>
                <w:rFonts w:ascii="Comic Sans MS" w:hAnsi="Comic Sans MS"/>
                <w:bCs/>
                <w:lang w:val="nl-BE"/>
              </w:rPr>
              <w:t>Soc</w:t>
            </w:r>
            <w:proofErr w:type="spellEnd"/>
            <w:r w:rsidRPr="009A5157">
              <w:rPr>
                <w:rFonts w:ascii="Comic Sans MS" w:hAnsi="Comic Sans MS"/>
                <w:bCs/>
                <w:lang w:val="nl-BE"/>
              </w:rPr>
              <w:t xml:space="preserve"> Dienst, …) en actoren (vakbonden, …)</w:t>
            </w:r>
          </w:p>
          <w:p w14:paraId="4FE068D0" w14:textId="77777777" w:rsidR="009A5157" w:rsidRPr="009A5157" w:rsidRDefault="009A5157" w:rsidP="00AF4DF0">
            <w:pPr>
              <w:rPr>
                <w:rFonts w:ascii="Comic Sans MS" w:hAnsi="Comic Sans MS"/>
                <w:bCs/>
                <w:lang w:val="nl-BE"/>
              </w:rPr>
            </w:pPr>
            <w:r w:rsidRPr="009A5157">
              <w:rPr>
                <w:rFonts w:ascii="Comic Sans MS" w:hAnsi="Comic Sans MS"/>
                <w:bCs/>
                <w:lang w:val="nl-BE"/>
              </w:rPr>
              <w:t>Ontwikkelen re-integratietraject na burn-out</w:t>
            </w:r>
          </w:p>
          <w:p w14:paraId="6F21E5AD" w14:textId="77777777" w:rsidR="009A5157" w:rsidRPr="009A5157" w:rsidRDefault="009A5157" w:rsidP="00AF4DF0">
            <w:pPr>
              <w:rPr>
                <w:rFonts w:ascii="Comic Sans MS" w:hAnsi="Comic Sans MS"/>
                <w:bCs/>
                <w:lang w:val="nl-BE"/>
              </w:rPr>
            </w:pPr>
          </w:p>
        </w:tc>
        <w:tc>
          <w:tcPr>
            <w:tcW w:w="2666" w:type="dxa"/>
            <w:vAlign w:val="center"/>
          </w:tcPr>
          <w:p w14:paraId="02751031" w14:textId="77777777" w:rsidR="009A5157" w:rsidRPr="006A1BCA" w:rsidRDefault="009A5157" w:rsidP="00AF4DF0">
            <w:pPr>
              <w:pStyle w:val="ListParagraph"/>
              <w:ind w:left="360"/>
              <w:rPr>
                <w:rFonts w:ascii="Comic Sans MS" w:hAnsi="Comic Sans MS"/>
                <w:bCs/>
                <w:lang w:val="nl-BE"/>
              </w:rPr>
            </w:pPr>
            <w:r>
              <w:rPr>
                <w:rFonts w:ascii="Comic Sans MS" w:hAnsi="Comic Sans MS"/>
                <w:bCs/>
                <w:lang w:val="nl-BE"/>
              </w:rPr>
              <w:t>Vanwege de specificiteit uitgevoerd door Cel PSMR</w:t>
            </w:r>
          </w:p>
        </w:tc>
        <w:tc>
          <w:tcPr>
            <w:tcW w:w="2645" w:type="dxa"/>
            <w:vAlign w:val="center"/>
          </w:tcPr>
          <w:p w14:paraId="5FFAE278" w14:textId="77777777" w:rsidR="009A5157" w:rsidRPr="006A1BCA" w:rsidRDefault="009A5157" w:rsidP="00AF4DF0">
            <w:pPr>
              <w:jc w:val="center"/>
              <w:rPr>
                <w:rFonts w:ascii="Comic Sans MS" w:hAnsi="Comic Sans MS"/>
                <w:bCs/>
                <w:lang w:val="nl-BE"/>
              </w:rPr>
            </w:pPr>
            <w:r>
              <w:rPr>
                <w:rFonts w:ascii="Comic Sans MS" w:hAnsi="Comic Sans MS"/>
                <w:bCs/>
                <w:lang w:val="nl-BE"/>
              </w:rPr>
              <w:t>DG H&amp;WB</w:t>
            </w:r>
          </w:p>
        </w:tc>
        <w:tc>
          <w:tcPr>
            <w:tcW w:w="1474" w:type="dxa"/>
            <w:vAlign w:val="center"/>
          </w:tcPr>
          <w:p w14:paraId="36CEF80E" w14:textId="77777777" w:rsidR="009A5157" w:rsidRPr="00B27546" w:rsidRDefault="009A5157" w:rsidP="00AF4DF0">
            <w:pPr>
              <w:jc w:val="center"/>
              <w:rPr>
                <w:rFonts w:ascii="Comic Sans MS" w:hAnsi="Comic Sans MS"/>
                <w:b/>
                <w:lang w:val="nl-BE"/>
              </w:rPr>
            </w:pPr>
            <w:r>
              <w:rPr>
                <w:rFonts w:ascii="Comic Sans MS" w:hAnsi="Comic Sans MS"/>
                <w:b/>
                <w:lang w:val="nl-BE"/>
              </w:rPr>
              <w:t>EC</w:t>
            </w:r>
          </w:p>
        </w:tc>
      </w:tr>
      <w:tr w:rsidR="00E774D5" w:rsidRPr="004149A6" w14:paraId="30E668D7" w14:textId="77777777" w:rsidTr="004149A6">
        <w:trPr>
          <w:trHeight w:val="422"/>
        </w:trPr>
        <w:tc>
          <w:tcPr>
            <w:tcW w:w="14364" w:type="dxa"/>
            <w:gridSpan w:val="5"/>
            <w:shd w:val="clear" w:color="auto" w:fill="DBE5F1" w:themeFill="accent1" w:themeFillTint="33"/>
            <w:vAlign w:val="center"/>
          </w:tcPr>
          <w:p w14:paraId="5ECE7188" w14:textId="61E39275" w:rsidR="00E774D5" w:rsidRDefault="00FF04DA" w:rsidP="00160A83">
            <w:pPr>
              <w:jc w:val="center"/>
              <w:rPr>
                <w:rFonts w:ascii="Comic Sans MS" w:hAnsi="Comic Sans MS"/>
                <w:b/>
                <w:lang w:val="nl-BE"/>
              </w:rPr>
            </w:pPr>
            <w:r w:rsidRPr="00FF04DA">
              <w:rPr>
                <w:rFonts w:ascii="Comic Sans MS" w:hAnsi="Comic Sans MS"/>
                <w:b/>
                <w:lang w:val="nl-BE"/>
              </w:rPr>
              <w:t>21-HR-01 Verzuimbeleid bij Defensie</w:t>
            </w:r>
          </w:p>
        </w:tc>
      </w:tr>
      <w:tr w:rsidR="00FF04DA" w:rsidRPr="00CC5EFC" w14:paraId="5D29729E" w14:textId="77777777" w:rsidTr="004149A6">
        <w:trPr>
          <w:trHeight w:val="2541"/>
        </w:trPr>
        <w:tc>
          <w:tcPr>
            <w:tcW w:w="709" w:type="dxa"/>
            <w:vAlign w:val="center"/>
          </w:tcPr>
          <w:p w14:paraId="4895C340" w14:textId="5A7057A3" w:rsidR="00FF04DA" w:rsidRPr="003F2451" w:rsidRDefault="003F2451" w:rsidP="00160A83">
            <w:pPr>
              <w:jc w:val="center"/>
              <w:rPr>
                <w:rFonts w:ascii="Comic Sans MS" w:hAnsi="Comic Sans MS"/>
                <w:bCs/>
                <w:lang w:val="nl-BE"/>
              </w:rPr>
            </w:pPr>
            <w:r w:rsidRPr="003F2451">
              <w:rPr>
                <w:rFonts w:ascii="Comic Sans MS" w:hAnsi="Comic Sans MS"/>
                <w:bCs/>
                <w:lang w:val="nl-BE"/>
              </w:rPr>
              <w:t>1</w:t>
            </w:r>
          </w:p>
        </w:tc>
        <w:tc>
          <w:tcPr>
            <w:tcW w:w="6870" w:type="dxa"/>
            <w:vAlign w:val="center"/>
          </w:tcPr>
          <w:p w14:paraId="553F2CDC" w14:textId="34EF3ABD" w:rsidR="00FF04DA" w:rsidRPr="003F2451" w:rsidRDefault="00FF04DA" w:rsidP="00160A83">
            <w:pPr>
              <w:jc w:val="center"/>
              <w:rPr>
                <w:rFonts w:ascii="Comic Sans MS" w:hAnsi="Comic Sans MS"/>
                <w:bCs/>
                <w:lang w:val="nl-BE"/>
              </w:rPr>
            </w:pPr>
            <w:r w:rsidRPr="003F2451">
              <w:rPr>
                <w:rFonts w:ascii="Comic Sans MS" w:hAnsi="Comic Sans MS"/>
                <w:bCs/>
                <w:lang w:val="nl-BE"/>
              </w:rPr>
              <w:t>Te bepalen na voorafgaandelijke studies.</w:t>
            </w:r>
          </w:p>
        </w:tc>
        <w:tc>
          <w:tcPr>
            <w:tcW w:w="2666" w:type="dxa"/>
            <w:vAlign w:val="center"/>
          </w:tcPr>
          <w:p w14:paraId="02D05568" w14:textId="77777777" w:rsidR="003F2451" w:rsidRDefault="003F2451" w:rsidP="00160A83">
            <w:pPr>
              <w:pStyle w:val="ListParagraph"/>
              <w:numPr>
                <w:ilvl w:val="0"/>
                <w:numId w:val="3"/>
              </w:numPr>
              <w:rPr>
                <w:rFonts w:ascii="Comic Sans MS" w:hAnsi="Comic Sans MS"/>
                <w:bCs/>
                <w:lang w:val="nl-BE"/>
              </w:rPr>
            </w:pPr>
            <w:r w:rsidRPr="003F2451">
              <w:rPr>
                <w:rFonts w:ascii="Comic Sans MS" w:hAnsi="Comic Sans MS"/>
                <w:bCs/>
                <w:lang w:val="nl-BE"/>
              </w:rPr>
              <w:t>Actieplan</w:t>
            </w:r>
          </w:p>
          <w:p w14:paraId="282D4018" w14:textId="77777777" w:rsidR="003F2451" w:rsidRDefault="003F2451" w:rsidP="00160A83">
            <w:pPr>
              <w:pStyle w:val="ListParagraph"/>
              <w:numPr>
                <w:ilvl w:val="0"/>
                <w:numId w:val="3"/>
              </w:numPr>
              <w:rPr>
                <w:rFonts w:ascii="Comic Sans MS" w:hAnsi="Comic Sans MS"/>
                <w:bCs/>
                <w:lang w:val="nl-BE"/>
              </w:rPr>
            </w:pPr>
            <w:proofErr w:type="spellStart"/>
            <w:r w:rsidRPr="003F2451">
              <w:rPr>
                <w:rFonts w:ascii="Comic Sans MS" w:hAnsi="Comic Sans MS"/>
                <w:bCs/>
                <w:lang w:val="nl-BE"/>
              </w:rPr>
              <w:t>WGp</w:t>
            </w:r>
            <w:proofErr w:type="spellEnd"/>
          </w:p>
          <w:p w14:paraId="76CA07DB" w14:textId="6BC2209E" w:rsidR="003F2451" w:rsidRDefault="003F2451" w:rsidP="00160A83">
            <w:pPr>
              <w:pStyle w:val="ListParagraph"/>
              <w:numPr>
                <w:ilvl w:val="0"/>
                <w:numId w:val="3"/>
              </w:numPr>
              <w:rPr>
                <w:rFonts w:ascii="Comic Sans MS" w:hAnsi="Comic Sans MS"/>
                <w:bCs/>
                <w:lang w:val="nl-BE"/>
              </w:rPr>
            </w:pPr>
            <w:r w:rsidRPr="003F2451">
              <w:rPr>
                <w:rFonts w:ascii="Comic Sans MS" w:hAnsi="Comic Sans MS"/>
                <w:bCs/>
                <w:lang w:val="nl-BE"/>
              </w:rPr>
              <w:t>Coördinatievergadering</w:t>
            </w:r>
          </w:p>
          <w:p w14:paraId="73A8D194" w14:textId="76C25127" w:rsidR="00FF04DA" w:rsidRPr="003F2451" w:rsidRDefault="003F2451" w:rsidP="00160A83">
            <w:pPr>
              <w:pStyle w:val="ListParagraph"/>
              <w:numPr>
                <w:ilvl w:val="0"/>
                <w:numId w:val="3"/>
              </w:numPr>
              <w:rPr>
                <w:rFonts w:ascii="Comic Sans MS" w:hAnsi="Comic Sans MS"/>
                <w:bCs/>
                <w:lang w:val="nl-BE"/>
              </w:rPr>
            </w:pPr>
            <w:r>
              <w:rPr>
                <w:rFonts w:ascii="Comic Sans MS" w:hAnsi="Comic Sans MS"/>
                <w:bCs/>
                <w:lang w:val="nl-BE"/>
              </w:rPr>
              <w:t>N</w:t>
            </w:r>
            <w:r w:rsidRPr="003F2451">
              <w:rPr>
                <w:rFonts w:ascii="Comic Sans MS" w:hAnsi="Comic Sans MS"/>
                <w:bCs/>
                <w:lang w:val="nl-BE"/>
              </w:rPr>
              <w:t>etwerk van raadgevers in preventie.</w:t>
            </w:r>
          </w:p>
        </w:tc>
        <w:tc>
          <w:tcPr>
            <w:tcW w:w="2645" w:type="dxa"/>
            <w:vAlign w:val="center"/>
          </w:tcPr>
          <w:p w14:paraId="2E7D1CEB" w14:textId="27659726" w:rsidR="00FF04DA" w:rsidRPr="00BD299C" w:rsidRDefault="00BD299C" w:rsidP="00160A83">
            <w:pPr>
              <w:jc w:val="center"/>
              <w:rPr>
                <w:rFonts w:ascii="Comic Sans MS" w:hAnsi="Comic Sans MS"/>
                <w:bCs/>
                <w:lang w:val="de-DE"/>
              </w:rPr>
            </w:pPr>
            <w:proofErr w:type="gramStart"/>
            <w:r w:rsidRPr="00BD299C">
              <w:rPr>
                <w:rFonts w:ascii="Comic Sans MS" w:hAnsi="Comic Sans MS"/>
                <w:bCs/>
                <w:lang w:val="de-DE"/>
              </w:rPr>
              <w:t>HRM Pol</w:t>
            </w:r>
            <w:proofErr w:type="gramEnd"/>
            <w:r w:rsidRPr="00BD299C">
              <w:rPr>
                <w:rFonts w:ascii="Comic Sans MS" w:hAnsi="Comic Sans MS"/>
                <w:bCs/>
                <w:lang w:val="de-DE"/>
              </w:rPr>
              <w:t>, DG H&amp;WB, HRA-E-M</w:t>
            </w:r>
          </w:p>
        </w:tc>
        <w:tc>
          <w:tcPr>
            <w:tcW w:w="1474" w:type="dxa"/>
            <w:vAlign w:val="center"/>
          </w:tcPr>
          <w:p w14:paraId="10CB2A7B" w14:textId="02585835" w:rsidR="00FF04DA" w:rsidRPr="00BD299C" w:rsidRDefault="009A5157" w:rsidP="00160A83">
            <w:pPr>
              <w:jc w:val="center"/>
              <w:rPr>
                <w:rFonts w:ascii="Comic Sans MS" w:hAnsi="Comic Sans MS"/>
                <w:b/>
                <w:lang w:val="de-DE"/>
              </w:rPr>
            </w:pPr>
            <w:r>
              <w:rPr>
                <w:rFonts w:ascii="Comic Sans MS" w:hAnsi="Comic Sans MS"/>
                <w:b/>
                <w:lang w:val="de-DE"/>
              </w:rPr>
              <w:t>EC</w:t>
            </w:r>
          </w:p>
        </w:tc>
      </w:tr>
      <w:tr w:rsidR="00BC0DAB" w:rsidRPr="00B27546" w14:paraId="7021F493" w14:textId="77777777" w:rsidTr="004149A6">
        <w:trPr>
          <w:trHeight w:val="417"/>
        </w:trPr>
        <w:tc>
          <w:tcPr>
            <w:tcW w:w="14364" w:type="dxa"/>
            <w:gridSpan w:val="5"/>
            <w:shd w:val="clear" w:color="auto" w:fill="DBE5F1" w:themeFill="accent1" w:themeFillTint="33"/>
            <w:vAlign w:val="center"/>
          </w:tcPr>
          <w:p w14:paraId="615E0CE7" w14:textId="53F70ED4" w:rsidR="00BC0DAB" w:rsidRPr="003F2451" w:rsidRDefault="00BC0DAB" w:rsidP="00160A83">
            <w:pPr>
              <w:jc w:val="center"/>
              <w:rPr>
                <w:rFonts w:ascii="Comic Sans MS" w:hAnsi="Comic Sans MS"/>
                <w:b/>
                <w:lang w:val="nl-BE"/>
              </w:rPr>
            </w:pPr>
            <w:r w:rsidRPr="003F2451">
              <w:rPr>
                <w:rFonts w:ascii="Comic Sans MS" w:hAnsi="Comic Sans MS"/>
                <w:b/>
                <w:lang w:val="nl-BE"/>
              </w:rPr>
              <w:lastRenderedPageBreak/>
              <w:t>21-MR-01 Brandveiligheid</w:t>
            </w:r>
          </w:p>
        </w:tc>
      </w:tr>
      <w:tr w:rsidR="00022B75" w:rsidRPr="00B27546" w14:paraId="375D4490" w14:textId="77777777" w:rsidTr="004149A6">
        <w:trPr>
          <w:trHeight w:val="998"/>
        </w:trPr>
        <w:tc>
          <w:tcPr>
            <w:tcW w:w="709" w:type="dxa"/>
            <w:vAlign w:val="center"/>
          </w:tcPr>
          <w:p w14:paraId="375D448A" w14:textId="633C7814" w:rsidR="00022B75" w:rsidRPr="00B27546" w:rsidRDefault="004149A6" w:rsidP="00160A83">
            <w:pPr>
              <w:jc w:val="center"/>
              <w:rPr>
                <w:rFonts w:ascii="Comic Sans MS" w:hAnsi="Comic Sans MS"/>
                <w:b/>
                <w:lang w:val="nl-BE"/>
              </w:rPr>
            </w:pPr>
            <w:bookmarkStart w:id="3" w:name="_Hlk194318005"/>
            <w:r>
              <w:rPr>
                <w:rFonts w:ascii="Comic Sans MS" w:hAnsi="Comic Sans MS"/>
                <w:b/>
                <w:lang w:val="nl-BE"/>
              </w:rPr>
              <w:t>1</w:t>
            </w:r>
          </w:p>
        </w:tc>
        <w:tc>
          <w:tcPr>
            <w:tcW w:w="6870" w:type="dxa"/>
            <w:vAlign w:val="center"/>
          </w:tcPr>
          <w:p w14:paraId="375D448C" w14:textId="631032A8" w:rsidR="00022B75" w:rsidRPr="00400994" w:rsidRDefault="00022B75" w:rsidP="00400994">
            <w:pPr>
              <w:rPr>
                <w:rFonts w:ascii="Comic Sans MS" w:hAnsi="Comic Sans MS"/>
                <w:bCs/>
                <w:lang w:val="nl-BE"/>
              </w:rPr>
            </w:pPr>
            <w:r w:rsidRPr="00400994">
              <w:rPr>
                <w:rFonts w:ascii="Comic Sans MS" w:hAnsi="Comic Sans MS"/>
                <w:bCs/>
                <w:lang w:val="nl-BE"/>
              </w:rPr>
              <w:t>Informeren</w:t>
            </w:r>
          </w:p>
        </w:tc>
        <w:tc>
          <w:tcPr>
            <w:tcW w:w="2666" w:type="dxa"/>
            <w:vAlign w:val="center"/>
          </w:tcPr>
          <w:p w14:paraId="375D448D" w14:textId="46A91E57" w:rsidR="00022B75" w:rsidRPr="006A1BCA" w:rsidRDefault="006A1BCA" w:rsidP="00B81BB7">
            <w:pPr>
              <w:pStyle w:val="ListParagraph"/>
              <w:ind w:left="360"/>
              <w:rPr>
                <w:rFonts w:ascii="Comic Sans MS" w:hAnsi="Comic Sans MS"/>
                <w:bCs/>
                <w:lang w:val="nl-BE"/>
              </w:rPr>
            </w:pPr>
            <w:r>
              <w:rPr>
                <w:rFonts w:ascii="Comic Sans MS" w:hAnsi="Comic Sans MS"/>
                <w:bCs/>
                <w:lang w:val="nl-BE"/>
              </w:rPr>
              <w:t>Volgens richtlijnen</w:t>
            </w:r>
          </w:p>
        </w:tc>
        <w:tc>
          <w:tcPr>
            <w:tcW w:w="2645" w:type="dxa"/>
            <w:vAlign w:val="center"/>
          </w:tcPr>
          <w:p w14:paraId="375D448E" w14:textId="34FA76B9" w:rsidR="00022B75" w:rsidRPr="006A1BCA" w:rsidRDefault="00022B75" w:rsidP="00160A83">
            <w:pPr>
              <w:jc w:val="center"/>
              <w:rPr>
                <w:rFonts w:ascii="Comic Sans MS" w:hAnsi="Comic Sans MS"/>
                <w:bCs/>
                <w:lang w:val="nl-BE"/>
              </w:rPr>
            </w:pPr>
            <w:r w:rsidRPr="006A1BCA">
              <w:rPr>
                <w:rFonts w:ascii="Comic Sans MS" w:hAnsi="Comic Sans MS"/>
                <w:bCs/>
                <w:lang w:val="nl-BE"/>
              </w:rPr>
              <w:t>ALL &amp; HL</w:t>
            </w:r>
          </w:p>
        </w:tc>
        <w:tc>
          <w:tcPr>
            <w:tcW w:w="1474" w:type="dxa"/>
            <w:vAlign w:val="center"/>
          </w:tcPr>
          <w:p w14:paraId="375D448F" w14:textId="33CB1544" w:rsidR="00022B75" w:rsidRPr="00B27546" w:rsidRDefault="00400994" w:rsidP="00160A83">
            <w:pPr>
              <w:jc w:val="center"/>
              <w:rPr>
                <w:rFonts w:ascii="Comic Sans MS" w:hAnsi="Comic Sans MS"/>
                <w:b/>
                <w:lang w:val="nl-BE"/>
              </w:rPr>
            </w:pPr>
            <w:r>
              <w:rPr>
                <w:rFonts w:ascii="Comic Sans MS" w:hAnsi="Comic Sans MS"/>
                <w:b/>
                <w:lang w:val="nl-BE"/>
              </w:rPr>
              <w:t>EC</w:t>
            </w:r>
          </w:p>
        </w:tc>
      </w:tr>
      <w:bookmarkEnd w:id="3"/>
      <w:tr w:rsidR="00022B75" w:rsidRPr="003F2451" w14:paraId="08BD8818" w14:textId="77777777" w:rsidTr="004149A6">
        <w:trPr>
          <w:trHeight w:val="998"/>
        </w:trPr>
        <w:tc>
          <w:tcPr>
            <w:tcW w:w="709" w:type="dxa"/>
            <w:vAlign w:val="center"/>
          </w:tcPr>
          <w:p w14:paraId="4F53DF5F" w14:textId="21D7783A" w:rsidR="00022B75" w:rsidRDefault="004149A6" w:rsidP="00160A83">
            <w:pPr>
              <w:jc w:val="center"/>
              <w:rPr>
                <w:rFonts w:ascii="Comic Sans MS" w:hAnsi="Comic Sans MS"/>
                <w:b/>
                <w:lang w:val="nl-BE"/>
              </w:rPr>
            </w:pPr>
            <w:r>
              <w:rPr>
                <w:rFonts w:ascii="Comic Sans MS" w:hAnsi="Comic Sans MS"/>
                <w:b/>
                <w:lang w:val="nl-BE"/>
              </w:rPr>
              <w:t>2</w:t>
            </w:r>
          </w:p>
        </w:tc>
        <w:tc>
          <w:tcPr>
            <w:tcW w:w="6870" w:type="dxa"/>
            <w:vAlign w:val="center"/>
          </w:tcPr>
          <w:p w14:paraId="0FF17504" w14:textId="078B5951" w:rsidR="00022B75" w:rsidRPr="00400994" w:rsidRDefault="00022B75" w:rsidP="00400994">
            <w:pPr>
              <w:rPr>
                <w:rFonts w:ascii="Comic Sans MS" w:hAnsi="Comic Sans MS"/>
                <w:bCs/>
                <w:lang w:val="nl-BE"/>
              </w:rPr>
            </w:pPr>
            <w:r w:rsidRPr="00400994">
              <w:rPr>
                <w:rFonts w:ascii="Comic Sans MS" w:hAnsi="Comic Sans MS"/>
                <w:bCs/>
                <w:lang w:val="nl-BE"/>
              </w:rPr>
              <w:t>Inventarisatie van de problematiek</w:t>
            </w:r>
          </w:p>
        </w:tc>
        <w:tc>
          <w:tcPr>
            <w:tcW w:w="2666" w:type="dxa"/>
            <w:vAlign w:val="center"/>
          </w:tcPr>
          <w:p w14:paraId="3D22D067" w14:textId="7C4F6F67" w:rsidR="00022B75" w:rsidRPr="006A1BCA" w:rsidRDefault="006A1BCA" w:rsidP="00B81BB7">
            <w:pPr>
              <w:pStyle w:val="ListParagraph"/>
              <w:ind w:left="360"/>
              <w:rPr>
                <w:rFonts w:ascii="Comic Sans MS" w:hAnsi="Comic Sans MS"/>
                <w:bCs/>
                <w:lang w:val="nl-BE"/>
              </w:rPr>
            </w:pPr>
            <w:r>
              <w:rPr>
                <w:rFonts w:ascii="Comic Sans MS" w:hAnsi="Comic Sans MS"/>
                <w:bCs/>
                <w:lang w:val="nl-BE"/>
              </w:rPr>
              <w:t>Opvolgen</w:t>
            </w:r>
          </w:p>
        </w:tc>
        <w:tc>
          <w:tcPr>
            <w:tcW w:w="2645" w:type="dxa"/>
            <w:vAlign w:val="center"/>
          </w:tcPr>
          <w:p w14:paraId="7BA1D0DD" w14:textId="4F0DD6DD" w:rsidR="00022B75" w:rsidRPr="006A1BCA" w:rsidRDefault="00400994" w:rsidP="00160A83">
            <w:pPr>
              <w:jc w:val="center"/>
              <w:rPr>
                <w:rFonts w:ascii="Comic Sans MS" w:hAnsi="Comic Sans MS"/>
                <w:bCs/>
                <w:lang w:val="nl-BE"/>
              </w:rPr>
            </w:pPr>
            <w:r w:rsidRPr="00400994">
              <w:rPr>
                <w:rFonts w:ascii="Comic Sans MS" w:hAnsi="Comic Sans MS"/>
                <w:bCs/>
                <w:lang w:val="nl-BE"/>
              </w:rPr>
              <w:t>ALL &amp; HL</w:t>
            </w:r>
          </w:p>
        </w:tc>
        <w:tc>
          <w:tcPr>
            <w:tcW w:w="1474" w:type="dxa"/>
            <w:vAlign w:val="center"/>
          </w:tcPr>
          <w:p w14:paraId="09D69923" w14:textId="1DE5F3BA" w:rsidR="00022B75" w:rsidRDefault="00400994" w:rsidP="00160A83">
            <w:pPr>
              <w:jc w:val="center"/>
              <w:rPr>
                <w:rFonts w:ascii="Comic Sans MS" w:hAnsi="Comic Sans MS"/>
                <w:b/>
                <w:lang w:val="nl-BE"/>
              </w:rPr>
            </w:pPr>
            <w:r>
              <w:rPr>
                <w:rFonts w:ascii="Comic Sans MS" w:hAnsi="Comic Sans MS"/>
                <w:b/>
                <w:lang w:val="nl-BE"/>
              </w:rPr>
              <w:t>EC</w:t>
            </w:r>
          </w:p>
        </w:tc>
      </w:tr>
      <w:tr w:rsidR="00022B75" w:rsidRPr="00C95B48" w14:paraId="317E3F29" w14:textId="77777777" w:rsidTr="004149A6">
        <w:trPr>
          <w:trHeight w:val="998"/>
        </w:trPr>
        <w:tc>
          <w:tcPr>
            <w:tcW w:w="709" w:type="dxa"/>
            <w:vAlign w:val="center"/>
          </w:tcPr>
          <w:p w14:paraId="702DB6A5" w14:textId="4CC395B0" w:rsidR="00022B75" w:rsidRDefault="004149A6" w:rsidP="00160A83">
            <w:pPr>
              <w:jc w:val="center"/>
              <w:rPr>
                <w:rFonts w:ascii="Comic Sans MS" w:hAnsi="Comic Sans MS"/>
                <w:b/>
                <w:lang w:val="nl-BE"/>
              </w:rPr>
            </w:pPr>
            <w:r>
              <w:rPr>
                <w:rFonts w:ascii="Comic Sans MS" w:hAnsi="Comic Sans MS"/>
                <w:b/>
                <w:lang w:val="nl-BE"/>
              </w:rPr>
              <w:t>3</w:t>
            </w:r>
          </w:p>
        </w:tc>
        <w:tc>
          <w:tcPr>
            <w:tcW w:w="6870" w:type="dxa"/>
            <w:vAlign w:val="center"/>
          </w:tcPr>
          <w:p w14:paraId="2B439C31" w14:textId="62B83941" w:rsidR="00022B75" w:rsidRPr="00400994" w:rsidRDefault="00022B75" w:rsidP="00400994">
            <w:pPr>
              <w:rPr>
                <w:rFonts w:ascii="Comic Sans MS" w:hAnsi="Comic Sans MS"/>
                <w:bCs/>
                <w:lang w:val="nl-BE"/>
              </w:rPr>
            </w:pPr>
            <w:r w:rsidRPr="00400994">
              <w:rPr>
                <w:rFonts w:ascii="Comic Sans MS" w:hAnsi="Comic Sans MS"/>
                <w:bCs/>
                <w:lang w:val="nl-BE"/>
              </w:rPr>
              <w:t>Implementatie van de nieuwe werkwijze</w:t>
            </w:r>
          </w:p>
        </w:tc>
        <w:tc>
          <w:tcPr>
            <w:tcW w:w="2666" w:type="dxa"/>
            <w:vAlign w:val="center"/>
          </w:tcPr>
          <w:p w14:paraId="72E0074D" w14:textId="77777777" w:rsidR="006A1BCA" w:rsidRPr="006A1BCA" w:rsidRDefault="006A1BCA" w:rsidP="006A1BCA">
            <w:pPr>
              <w:pStyle w:val="ListParagraph"/>
              <w:numPr>
                <w:ilvl w:val="0"/>
                <w:numId w:val="3"/>
              </w:numPr>
              <w:rPr>
                <w:rFonts w:ascii="Comic Sans MS" w:hAnsi="Comic Sans MS"/>
                <w:bCs/>
                <w:lang w:val="nl-BE"/>
              </w:rPr>
            </w:pPr>
            <w:r w:rsidRPr="006A1BCA">
              <w:rPr>
                <w:rFonts w:ascii="Comic Sans MS" w:hAnsi="Comic Sans MS"/>
                <w:bCs/>
                <w:lang w:val="nl-BE"/>
              </w:rPr>
              <w:t>Vertegenwoordigers van de betrokken actoren.</w:t>
            </w:r>
          </w:p>
          <w:p w14:paraId="1784FAA7" w14:textId="77777777" w:rsidR="006A1BCA" w:rsidRPr="006A1BCA" w:rsidRDefault="006A1BCA" w:rsidP="006A1BCA">
            <w:pPr>
              <w:pStyle w:val="ListParagraph"/>
              <w:numPr>
                <w:ilvl w:val="0"/>
                <w:numId w:val="3"/>
              </w:numPr>
              <w:rPr>
                <w:rFonts w:ascii="Comic Sans MS" w:hAnsi="Comic Sans MS"/>
                <w:bCs/>
                <w:lang w:val="nl-BE"/>
              </w:rPr>
            </w:pPr>
            <w:r w:rsidRPr="006A1BCA">
              <w:rPr>
                <w:rFonts w:ascii="Comic Sans MS" w:hAnsi="Comic Sans MS"/>
                <w:bCs/>
                <w:lang w:val="nl-BE"/>
              </w:rPr>
              <w:t>SharePoint</w:t>
            </w:r>
          </w:p>
          <w:p w14:paraId="5BCBD193" w14:textId="63909EE0" w:rsidR="00022B75" w:rsidRPr="006A1BCA" w:rsidRDefault="006A1BCA" w:rsidP="006A1BCA">
            <w:pPr>
              <w:pStyle w:val="ListParagraph"/>
              <w:numPr>
                <w:ilvl w:val="0"/>
                <w:numId w:val="3"/>
              </w:numPr>
              <w:rPr>
                <w:rFonts w:ascii="Comic Sans MS" w:hAnsi="Comic Sans MS"/>
                <w:bCs/>
                <w:lang w:val="nl-BE"/>
              </w:rPr>
            </w:pPr>
            <w:r w:rsidRPr="006A1BCA">
              <w:rPr>
                <w:rFonts w:ascii="Comic Sans MS" w:hAnsi="Comic Sans MS"/>
                <w:bCs/>
                <w:lang w:val="nl-BE"/>
              </w:rPr>
              <w:t>Office-tools voor de opmaak van tools, templates en voorbeelddossiers</w:t>
            </w:r>
          </w:p>
        </w:tc>
        <w:tc>
          <w:tcPr>
            <w:tcW w:w="2645" w:type="dxa"/>
            <w:vAlign w:val="center"/>
          </w:tcPr>
          <w:p w14:paraId="3533E313" w14:textId="46D7F5E0" w:rsidR="00022B75" w:rsidRPr="006A1BCA" w:rsidRDefault="00400994" w:rsidP="00160A83">
            <w:pPr>
              <w:jc w:val="center"/>
              <w:rPr>
                <w:rFonts w:ascii="Comic Sans MS" w:hAnsi="Comic Sans MS"/>
                <w:bCs/>
                <w:lang w:val="nl-BE"/>
              </w:rPr>
            </w:pPr>
            <w:r w:rsidRPr="00400994">
              <w:rPr>
                <w:rFonts w:ascii="Comic Sans MS" w:hAnsi="Comic Sans MS"/>
                <w:bCs/>
                <w:lang w:val="nl-BE"/>
              </w:rPr>
              <w:t>ALL &amp; HL</w:t>
            </w:r>
          </w:p>
        </w:tc>
        <w:tc>
          <w:tcPr>
            <w:tcW w:w="1474" w:type="dxa"/>
            <w:vAlign w:val="center"/>
          </w:tcPr>
          <w:p w14:paraId="229B0E3F" w14:textId="0D5C6453" w:rsidR="00022B75" w:rsidRDefault="00400994" w:rsidP="00160A83">
            <w:pPr>
              <w:jc w:val="center"/>
              <w:rPr>
                <w:rFonts w:ascii="Comic Sans MS" w:hAnsi="Comic Sans MS"/>
                <w:b/>
                <w:lang w:val="nl-BE"/>
              </w:rPr>
            </w:pPr>
            <w:r>
              <w:rPr>
                <w:rFonts w:ascii="Comic Sans MS" w:hAnsi="Comic Sans MS"/>
                <w:b/>
                <w:lang w:val="nl-BE"/>
              </w:rPr>
              <w:t>EC</w:t>
            </w:r>
          </w:p>
        </w:tc>
      </w:tr>
      <w:tr w:rsidR="006A1BCA" w:rsidRPr="00832337" w14:paraId="1CB8A1C3" w14:textId="77777777" w:rsidTr="004149A6">
        <w:trPr>
          <w:trHeight w:val="461"/>
        </w:trPr>
        <w:tc>
          <w:tcPr>
            <w:tcW w:w="14364" w:type="dxa"/>
            <w:gridSpan w:val="5"/>
            <w:shd w:val="clear" w:color="auto" w:fill="DBE5F1" w:themeFill="accent1" w:themeFillTint="33"/>
            <w:vAlign w:val="center"/>
          </w:tcPr>
          <w:p w14:paraId="0BB43DEF" w14:textId="3CC93664" w:rsidR="006A1BCA" w:rsidRDefault="006A1BCA" w:rsidP="007B4874">
            <w:pPr>
              <w:jc w:val="center"/>
              <w:rPr>
                <w:rFonts w:ascii="Comic Sans MS" w:hAnsi="Comic Sans MS"/>
                <w:b/>
                <w:lang w:val="nl-BE"/>
              </w:rPr>
            </w:pPr>
            <w:r w:rsidRPr="006A1BCA">
              <w:rPr>
                <w:rFonts w:ascii="Comic Sans MS" w:hAnsi="Comic Sans MS"/>
                <w:b/>
                <w:lang w:val="nl-BE"/>
              </w:rPr>
              <w:t>21-WB-01 Tabak: Beleid en preventie</w:t>
            </w:r>
          </w:p>
        </w:tc>
      </w:tr>
      <w:tr w:rsidR="006A1BCA" w:rsidRPr="007B4874" w14:paraId="375D4497" w14:textId="77777777" w:rsidTr="004149A6">
        <w:trPr>
          <w:trHeight w:val="998"/>
        </w:trPr>
        <w:tc>
          <w:tcPr>
            <w:tcW w:w="709" w:type="dxa"/>
            <w:vAlign w:val="center"/>
          </w:tcPr>
          <w:p w14:paraId="375D4491" w14:textId="4372410B" w:rsidR="006A1BCA" w:rsidRPr="00B27546" w:rsidRDefault="004149A6" w:rsidP="007B4874">
            <w:pPr>
              <w:jc w:val="center"/>
              <w:rPr>
                <w:rFonts w:ascii="Comic Sans MS" w:hAnsi="Comic Sans MS"/>
                <w:b/>
                <w:lang w:val="nl-BE"/>
              </w:rPr>
            </w:pPr>
            <w:r>
              <w:rPr>
                <w:rFonts w:ascii="Comic Sans MS" w:hAnsi="Comic Sans MS"/>
                <w:b/>
                <w:lang w:val="nl-BE"/>
              </w:rPr>
              <w:t>1</w:t>
            </w:r>
          </w:p>
        </w:tc>
        <w:tc>
          <w:tcPr>
            <w:tcW w:w="6870" w:type="dxa"/>
            <w:vAlign w:val="center"/>
          </w:tcPr>
          <w:p w14:paraId="375D4493" w14:textId="6D29099B" w:rsidR="006A1BCA" w:rsidRPr="006A1BCA" w:rsidRDefault="006A1BCA" w:rsidP="006A1BCA">
            <w:pPr>
              <w:jc w:val="center"/>
              <w:rPr>
                <w:rFonts w:ascii="Comic Sans MS" w:hAnsi="Comic Sans MS"/>
                <w:bCs/>
                <w:lang w:val="nl-BE"/>
              </w:rPr>
            </w:pPr>
            <w:r w:rsidRPr="006A1BCA">
              <w:rPr>
                <w:rFonts w:ascii="Comic Sans MS" w:hAnsi="Comic Sans MS"/>
                <w:bCs/>
                <w:lang w:val="nl-BE"/>
              </w:rPr>
              <w:t>Worden betrokken in de werkgroep of uitkomstobjectieven</w:t>
            </w:r>
          </w:p>
        </w:tc>
        <w:tc>
          <w:tcPr>
            <w:tcW w:w="2666" w:type="dxa"/>
            <w:vAlign w:val="center"/>
          </w:tcPr>
          <w:p w14:paraId="6C23B0A4" w14:textId="1F7F1F7C" w:rsidR="00BD299C" w:rsidRPr="00BD299C" w:rsidRDefault="00BD299C" w:rsidP="00BD299C">
            <w:pPr>
              <w:pStyle w:val="ListParagraph"/>
              <w:numPr>
                <w:ilvl w:val="0"/>
                <w:numId w:val="5"/>
              </w:numPr>
              <w:rPr>
                <w:rFonts w:ascii="Comic Sans MS" w:hAnsi="Comic Sans MS"/>
                <w:bCs/>
                <w:lang w:val="nl-BE"/>
              </w:rPr>
            </w:pPr>
            <w:proofErr w:type="spellStart"/>
            <w:r w:rsidRPr="00BD299C">
              <w:rPr>
                <w:rFonts w:ascii="Comic Sans MS" w:hAnsi="Comic Sans MS"/>
                <w:bCs/>
                <w:lang w:val="nl-BE"/>
              </w:rPr>
              <w:t>Gezondheidspromotiecel</w:t>
            </w:r>
            <w:proofErr w:type="spellEnd"/>
            <w:r w:rsidRPr="00BD299C">
              <w:rPr>
                <w:rFonts w:ascii="Comic Sans MS" w:hAnsi="Comic Sans MS"/>
                <w:bCs/>
                <w:lang w:val="nl-BE"/>
              </w:rPr>
              <w:t xml:space="preserve"> DG H&amp;WB</w:t>
            </w:r>
          </w:p>
          <w:p w14:paraId="7970B2BE" w14:textId="77777777" w:rsidR="006A1BCA" w:rsidRPr="00BD299C" w:rsidRDefault="00BD299C" w:rsidP="00BD299C">
            <w:pPr>
              <w:pStyle w:val="ListParagraph"/>
              <w:numPr>
                <w:ilvl w:val="0"/>
                <w:numId w:val="5"/>
              </w:numPr>
              <w:rPr>
                <w:rFonts w:ascii="Comic Sans MS" w:hAnsi="Comic Sans MS"/>
                <w:bCs/>
                <w:lang w:val="nl-BE"/>
              </w:rPr>
            </w:pPr>
            <w:r w:rsidRPr="00BD299C">
              <w:rPr>
                <w:rFonts w:ascii="Comic Sans MS" w:hAnsi="Comic Sans MS"/>
                <w:bCs/>
                <w:lang w:val="nl-BE"/>
              </w:rPr>
              <w:t>Werkgroep tabak beleid</w:t>
            </w:r>
          </w:p>
          <w:p w14:paraId="375D4494" w14:textId="550D12C7" w:rsidR="00BD299C" w:rsidRPr="00BD299C" w:rsidRDefault="00BD299C" w:rsidP="00BD299C">
            <w:pPr>
              <w:pStyle w:val="ListParagraph"/>
              <w:numPr>
                <w:ilvl w:val="0"/>
                <w:numId w:val="5"/>
              </w:numPr>
              <w:rPr>
                <w:rFonts w:ascii="Comic Sans MS" w:hAnsi="Comic Sans MS"/>
                <w:bCs/>
                <w:lang w:val="nl-BE"/>
              </w:rPr>
            </w:pPr>
            <w:r w:rsidRPr="00BD299C">
              <w:rPr>
                <w:rFonts w:ascii="Comic Sans MS" w:hAnsi="Comic Sans MS"/>
                <w:bCs/>
                <w:lang w:val="nl-BE"/>
              </w:rPr>
              <w:t>Sensibilisatie materialen</w:t>
            </w:r>
          </w:p>
        </w:tc>
        <w:tc>
          <w:tcPr>
            <w:tcW w:w="2645" w:type="dxa"/>
            <w:vAlign w:val="center"/>
          </w:tcPr>
          <w:p w14:paraId="375D4495" w14:textId="7A1698E1" w:rsidR="006A1BCA" w:rsidRPr="006A1BCA" w:rsidRDefault="00BD299C" w:rsidP="007B4874">
            <w:pPr>
              <w:jc w:val="center"/>
              <w:rPr>
                <w:rFonts w:ascii="Comic Sans MS" w:hAnsi="Comic Sans MS"/>
                <w:bCs/>
                <w:lang w:val="nl-BE"/>
              </w:rPr>
            </w:pPr>
            <w:r>
              <w:rPr>
                <w:rFonts w:ascii="Comic Sans MS" w:hAnsi="Comic Sans MS"/>
                <w:bCs/>
                <w:lang w:val="nl-BE"/>
              </w:rPr>
              <w:t>DG H&amp;WB</w:t>
            </w:r>
          </w:p>
        </w:tc>
        <w:tc>
          <w:tcPr>
            <w:tcW w:w="1474" w:type="dxa"/>
            <w:vAlign w:val="center"/>
          </w:tcPr>
          <w:p w14:paraId="375D4496" w14:textId="3366B7C5" w:rsidR="006A1BCA" w:rsidRPr="006A1BCA" w:rsidRDefault="00400994" w:rsidP="007B4874">
            <w:pPr>
              <w:jc w:val="center"/>
              <w:rPr>
                <w:rFonts w:ascii="Comic Sans MS" w:hAnsi="Comic Sans MS"/>
                <w:bCs/>
                <w:lang w:val="nl-BE"/>
              </w:rPr>
            </w:pPr>
            <w:r>
              <w:rPr>
                <w:rFonts w:ascii="Comic Sans MS" w:hAnsi="Comic Sans MS"/>
                <w:bCs/>
                <w:lang w:val="nl-BE"/>
              </w:rPr>
              <w:t>EC</w:t>
            </w:r>
          </w:p>
        </w:tc>
      </w:tr>
      <w:tr w:rsidR="00B81BB7" w:rsidRPr="00B27546" w14:paraId="63DE8052" w14:textId="77777777" w:rsidTr="004149A6">
        <w:trPr>
          <w:trHeight w:val="417"/>
        </w:trPr>
        <w:tc>
          <w:tcPr>
            <w:tcW w:w="14364" w:type="dxa"/>
            <w:gridSpan w:val="5"/>
            <w:shd w:val="clear" w:color="auto" w:fill="DBE5F1" w:themeFill="accent1" w:themeFillTint="33"/>
            <w:vAlign w:val="center"/>
          </w:tcPr>
          <w:p w14:paraId="2D7B0794" w14:textId="64E39BC0" w:rsidR="00B81BB7" w:rsidRDefault="00B81BB7" w:rsidP="007B4874">
            <w:pPr>
              <w:jc w:val="center"/>
              <w:rPr>
                <w:rFonts w:ascii="Comic Sans MS" w:hAnsi="Comic Sans MS"/>
                <w:b/>
                <w:lang w:val="nl-BE"/>
              </w:rPr>
            </w:pPr>
            <w:r w:rsidRPr="00B81BB7">
              <w:rPr>
                <w:rFonts w:ascii="Comic Sans MS" w:hAnsi="Comic Sans MS"/>
                <w:b/>
                <w:lang w:val="nl-BE"/>
              </w:rPr>
              <w:lastRenderedPageBreak/>
              <w:t>21-WB-02</w:t>
            </w:r>
            <w:r>
              <w:rPr>
                <w:rFonts w:ascii="Comic Sans MS" w:hAnsi="Comic Sans MS"/>
                <w:b/>
                <w:lang w:val="nl-BE"/>
              </w:rPr>
              <w:t xml:space="preserve"> </w:t>
            </w:r>
            <w:r w:rsidRPr="00B81BB7">
              <w:rPr>
                <w:rFonts w:ascii="Comic Sans MS" w:hAnsi="Comic Sans MS"/>
                <w:b/>
                <w:lang w:val="nl-BE"/>
              </w:rPr>
              <w:t>Intern Noodplan</w:t>
            </w:r>
            <w:r>
              <w:rPr>
                <w:rFonts w:ascii="Comic Sans MS" w:hAnsi="Comic Sans MS"/>
                <w:b/>
                <w:lang w:val="nl-BE"/>
              </w:rPr>
              <w:t xml:space="preserve"> (INP)</w:t>
            </w:r>
          </w:p>
        </w:tc>
      </w:tr>
      <w:tr w:rsidR="00B81BB7" w:rsidRPr="00B27546" w14:paraId="375D449E" w14:textId="77777777" w:rsidTr="004149A6">
        <w:trPr>
          <w:trHeight w:val="998"/>
        </w:trPr>
        <w:tc>
          <w:tcPr>
            <w:tcW w:w="709" w:type="dxa"/>
            <w:vAlign w:val="center"/>
          </w:tcPr>
          <w:p w14:paraId="375D4498" w14:textId="022AF443" w:rsidR="00B81BB7" w:rsidRPr="00B27546" w:rsidRDefault="00B81BB7" w:rsidP="007B4874">
            <w:pPr>
              <w:jc w:val="center"/>
              <w:rPr>
                <w:rFonts w:ascii="Comic Sans MS" w:hAnsi="Comic Sans MS"/>
                <w:b/>
                <w:lang w:val="nl-BE"/>
              </w:rPr>
            </w:pPr>
            <w:r>
              <w:rPr>
                <w:rFonts w:ascii="Comic Sans MS" w:hAnsi="Comic Sans MS"/>
                <w:b/>
                <w:lang w:val="nl-BE"/>
              </w:rPr>
              <w:t>1</w:t>
            </w:r>
          </w:p>
        </w:tc>
        <w:tc>
          <w:tcPr>
            <w:tcW w:w="6870" w:type="dxa"/>
            <w:vAlign w:val="center"/>
          </w:tcPr>
          <w:p w14:paraId="375D449A" w14:textId="65E35D4A" w:rsidR="00B81BB7" w:rsidRPr="00B81BB7" w:rsidRDefault="00E410E9" w:rsidP="00B81BB7">
            <w:pPr>
              <w:jc w:val="center"/>
              <w:rPr>
                <w:rFonts w:ascii="Comic Sans MS" w:hAnsi="Comic Sans MS"/>
                <w:bCs/>
                <w:lang w:val="nl-BE"/>
              </w:rPr>
            </w:pPr>
            <w:r>
              <w:rPr>
                <w:rFonts w:ascii="Comic Sans MS" w:hAnsi="Comic Sans MS"/>
                <w:bCs/>
                <w:lang w:val="nl-BE"/>
              </w:rPr>
              <w:t>E</w:t>
            </w:r>
            <w:r w:rsidR="00B81BB7" w:rsidRPr="00B81BB7">
              <w:rPr>
                <w:rFonts w:ascii="Comic Sans MS" w:hAnsi="Comic Sans MS"/>
                <w:bCs/>
                <w:lang w:val="nl-BE"/>
              </w:rPr>
              <w:t>en intern noodplan (INP) wor</w:t>
            </w:r>
            <w:r>
              <w:rPr>
                <w:rFonts w:ascii="Comic Sans MS" w:hAnsi="Comic Sans MS"/>
                <w:bCs/>
                <w:lang w:val="nl-BE"/>
              </w:rPr>
              <w:t>dt</w:t>
            </w:r>
            <w:r w:rsidR="00B81BB7" w:rsidRPr="00B81BB7">
              <w:rPr>
                <w:rFonts w:ascii="Comic Sans MS" w:hAnsi="Comic Sans MS"/>
                <w:bCs/>
                <w:lang w:val="nl-BE"/>
              </w:rPr>
              <w:t xml:space="preserve"> opgesteld om de schadelijke gevolgen van noodsituaties – en dit zowel intern als extern aan het kwartier – te beperken</w:t>
            </w:r>
            <w:r>
              <w:rPr>
                <w:rFonts w:ascii="Comic Sans MS" w:hAnsi="Comic Sans MS"/>
                <w:bCs/>
                <w:lang w:val="nl-BE"/>
              </w:rPr>
              <w:t>.</w:t>
            </w:r>
          </w:p>
        </w:tc>
        <w:tc>
          <w:tcPr>
            <w:tcW w:w="2666" w:type="dxa"/>
            <w:vAlign w:val="center"/>
          </w:tcPr>
          <w:p w14:paraId="375D449B" w14:textId="6BE0889C" w:rsidR="00B81BB7" w:rsidRPr="00B81BB7" w:rsidRDefault="00B81BB7" w:rsidP="00B81BB7">
            <w:pPr>
              <w:rPr>
                <w:rFonts w:ascii="Comic Sans MS" w:hAnsi="Comic Sans MS"/>
                <w:b/>
                <w:lang w:val="nl-BE"/>
              </w:rPr>
            </w:pPr>
            <w:r w:rsidRPr="00B81BB7">
              <w:rPr>
                <w:rFonts w:cs="Arial"/>
                <w:szCs w:val="20"/>
                <w:lang w:val="nl-BE"/>
              </w:rPr>
              <w:t xml:space="preserve">Reg INP - </w:t>
            </w:r>
            <w:hyperlink r:id="rId10" w:history="1">
              <w:r w:rsidRPr="00B81BB7">
                <w:rPr>
                  <w:rStyle w:val="Hyperlink"/>
                  <w:rFonts w:cs="Arial"/>
                  <w:szCs w:val="20"/>
                  <w:lang w:val="nl-BE"/>
                </w:rPr>
                <w:t>ACWB-SPS-WRKPR-016</w:t>
              </w:r>
            </w:hyperlink>
          </w:p>
        </w:tc>
        <w:tc>
          <w:tcPr>
            <w:tcW w:w="2645" w:type="dxa"/>
            <w:vAlign w:val="center"/>
          </w:tcPr>
          <w:p w14:paraId="375D449C" w14:textId="54D28EEB" w:rsidR="00B81BB7" w:rsidRPr="00BD299C" w:rsidRDefault="00B81BB7" w:rsidP="00AE5844">
            <w:pPr>
              <w:jc w:val="center"/>
              <w:rPr>
                <w:rFonts w:ascii="Comic Sans MS" w:hAnsi="Comic Sans MS"/>
                <w:bCs/>
                <w:lang w:val="nl-BE"/>
              </w:rPr>
            </w:pPr>
            <w:proofErr w:type="spellStart"/>
            <w:r w:rsidRPr="00BD299C">
              <w:rPr>
                <w:rFonts w:ascii="Comic Sans MS" w:hAnsi="Comic Sans MS"/>
                <w:bCs/>
                <w:lang w:val="nl-BE"/>
              </w:rPr>
              <w:t>KwComd</w:t>
            </w:r>
            <w:proofErr w:type="spellEnd"/>
            <w:r w:rsidRPr="00BD299C">
              <w:rPr>
                <w:rFonts w:ascii="Comic Sans MS" w:hAnsi="Comic Sans MS"/>
                <w:bCs/>
                <w:lang w:val="nl-BE"/>
              </w:rPr>
              <w:t xml:space="preserve"> - LDPBW</w:t>
            </w:r>
          </w:p>
        </w:tc>
        <w:tc>
          <w:tcPr>
            <w:tcW w:w="1474" w:type="dxa"/>
            <w:vAlign w:val="center"/>
          </w:tcPr>
          <w:p w14:paraId="375D449D" w14:textId="696E4899" w:rsidR="00B81BB7" w:rsidRDefault="00400994" w:rsidP="007B4874">
            <w:pPr>
              <w:jc w:val="center"/>
              <w:rPr>
                <w:rFonts w:ascii="Comic Sans MS" w:hAnsi="Comic Sans MS"/>
                <w:b/>
                <w:lang w:val="nl-BE"/>
              </w:rPr>
            </w:pPr>
            <w:r>
              <w:rPr>
                <w:rFonts w:ascii="Comic Sans MS" w:hAnsi="Comic Sans MS"/>
                <w:b/>
                <w:lang w:val="nl-BE"/>
              </w:rPr>
              <w:t>EC</w:t>
            </w:r>
          </w:p>
        </w:tc>
      </w:tr>
      <w:tr w:rsidR="00B81BB7" w:rsidRPr="00B81BB7" w14:paraId="20B2A8F3" w14:textId="77777777" w:rsidTr="004149A6">
        <w:trPr>
          <w:trHeight w:val="998"/>
        </w:trPr>
        <w:tc>
          <w:tcPr>
            <w:tcW w:w="709" w:type="dxa"/>
            <w:vAlign w:val="center"/>
          </w:tcPr>
          <w:p w14:paraId="5B8C1B25" w14:textId="44E96185" w:rsidR="00B81BB7" w:rsidRPr="00B27546" w:rsidRDefault="00B81BB7" w:rsidP="007B4874">
            <w:pPr>
              <w:jc w:val="center"/>
              <w:rPr>
                <w:rFonts w:ascii="Comic Sans MS" w:hAnsi="Comic Sans MS"/>
                <w:b/>
                <w:lang w:val="nl-BE"/>
              </w:rPr>
            </w:pPr>
            <w:r>
              <w:rPr>
                <w:rFonts w:ascii="Comic Sans MS" w:hAnsi="Comic Sans MS"/>
                <w:b/>
                <w:lang w:val="nl-BE"/>
              </w:rPr>
              <w:t>2</w:t>
            </w:r>
          </w:p>
        </w:tc>
        <w:tc>
          <w:tcPr>
            <w:tcW w:w="6870" w:type="dxa"/>
            <w:vAlign w:val="center"/>
          </w:tcPr>
          <w:p w14:paraId="28FA412B" w14:textId="01DC796D" w:rsidR="00B81BB7" w:rsidRPr="00B81BB7" w:rsidRDefault="00B81BB7" w:rsidP="00B81BB7">
            <w:pPr>
              <w:jc w:val="center"/>
              <w:rPr>
                <w:rFonts w:ascii="Comic Sans MS" w:hAnsi="Comic Sans MS"/>
                <w:bCs/>
                <w:lang w:val="nl-BE"/>
              </w:rPr>
            </w:pPr>
            <w:r w:rsidRPr="00B81BB7">
              <w:rPr>
                <w:rFonts w:ascii="Comic Sans MS" w:hAnsi="Comic Sans MS"/>
                <w:bCs/>
                <w:lang w:val="nl-BE"/>
              </w:rPr>
              <w:t>Het aanpassen en implementeren van de actiemodules in het INP:</w:t>
            </w:r>
          </w:p>
        </w:tc>
        <w:tc>
          <w:tcPr>
            <w:tcW w:w="2666" w:type="dxa"/>
            <w:vAlign w:val="center"/>
          </w:tcPr>
          <w:p w14:paraId="23A2E996" w14:textId="1509CB10" w:rsidR="00B81BB7" w:rsidRPr="00B81BB7" w:rsidRDefault="003576BB" w:rsidP="00B81BB7">
            <w:pPr>
              <w:rPr>
                <w:rFonts w:cs="Arial"/>
                <w:szCs w:val="20"/>
                <w:lang w:val="nl-BE"/>
              </w:rPr>
            </w:pPr>
            <w:hyperlink r:id="rId11" w:history="1">
              <w:r w:rsidR="00B81BB7" w:rsidRPr="00B81BB7">
                <w:rPr>
                  <w:rStyle w:val="Hyperlink"/>
                  <w:rFonts w:cs="Arial"/>
                  <w:szCs w:val="20"/>
                  <w:lang w:val="nl-BE"/>
                </w:rPr>
                <w:t xml:space="preserve">INP KKE </w:t>
              </w:r>
            </w:hyperlink>
          </w:p>
        </w:tc>
        <w:tc>
          <w:tcPr>
            <w:tcW w:w="2645" w:type="dxa"/>
            <w:vAlign w:val="center"/>
          </w:tcPr>
          <w:p w14:paraId="3BE7E69A" w14:textId="571B8E5B" w:rsidR="00B81BB7" w:rsidRPr="00BD299C" w:rsidRDefault="00B81BB7" w:rsidP="00AE5844">
            <w:pPr>
              <w:jc w:val="center"/>
              <w:rPr>
                <w:rFonts w:ascii="Comic Sans MS" w:hAnsi="Comic Sans MS"/>
                <w:bCs/>
                <w:lang w:val="nl-BE"/>
              </w:rPr>
            </w:pPr>
            <w:proofErr w:type="spellStart"/>
            <w:r w:rsidRPr="00BD299C">
              <w:rPr>
                <w:rFonts w:ascii="Comic Sans MS" w:hAnsi="Comic Sans MS"/>
                <w:bCs/>
                <w:lang w:val="nl-BE"/>
              </w:rPr>
              <w:t>KwComd</w:t>
            </w:r>
            <w:proofErr w:type="spellEnd"/>
            <w:r w:rsidRPr="00BD299C">
              <w:rPr>
                <w:rFonts w:ascii="Comic Sans MS" w:hAnsi="Comic Sans MS"/>
                <w:bCs/>
                <w:lang w:val="nl-BE"/>
              </w:rPr>
              <w:t xml:space="preserve"> - LDPBW</w:t>
            </w:r>
          </w:p>
        </w:tc>
        <w:tc>
          <w:tcPr>
            <w:tcW w:w="1474" w:type="dxa"/>
            <w:vAlign w:val="center"/>
          </w:tcPr>
          <w:p w14:paraId="4A8663E2" w14:textId="34E2CBB0" w:rsidR="00B81BB7" w:rsidRDefault="00400994" w:rsidP="007B4874">
            <w:pPr>
              <w:jc w:val="center"/>
              <w:rPr>
                <w:rFonts w:ascii="Comic Sans MS" w:hAnsi="Comic Sans MS"/>
                <w:b/>
                <w:lang w:val="nl-BE"/>
              </w:rPr>
            </w:pPr>
            <w:r>
              <w:rPr>
                <w:rFonts w:ascii="Comic Sans MS" w:hAnsi="Comic Sans MS"/>
                <w:b/>
                <w:lang w:val="nl-BE"/>
              </w:rPr>
              <w:t>EC</w:t>
            </w:r>
          </w:p>
        </w:tc>
      </w:tr>
      <w:tr w:rsidR="00A4684A" w:rsidRPr="00A4684A" w14:paraId="33CF7733" w14:textId="77777777" w:rsidTr="004149A6">
        <w:trPr>
          <w:trHeight w:val="401"/>
        </w:trPr>
        <w:tc>
          <w:tcPr>
            <w:tcW w:w="14364" w:type="dxa"/>
            <w:gridSpan w:val="5"/>
            <w:shd w:val="clear" w:color="auto" w:fill="DBE5F1" w:themeFill="accent1" w:themeFillTint="33"/>
            <w:vAlign w:val="center"/>
          </w:tcPr>
          <w:p w14:paraId="24C850C6" w14:textId="0B1AA72E" w:rsidR="00A4684A" w:rsidRPr="00A4684A" w:rsidRDefault="00A4684A" w:rsidP="007B4874">
            <w:pPr>
              <w:jc w:val="center"/>
              <w:rPr>
                <w:rFonts w:ascii="Comic Sans MS" w:hAnsi="Comic Sans MS"/>
                <w:b/>
                <w:lang w:val="en-GB"/>
              </w:rPr>
            </w:pPr>
            <w:r w:rsidRPr="00A4684A">
              <w:rPr>
                <w:rFonts w:ascii="Comic Sans MS" w:hAnsi="Comic Sans MS"/>
                <w:b/>
                <w:lang w:val="en-GB"/>
              </w:rPr>
              <w:t xml:space="preserve">23-DF-01 New Way </w:t>
            </w:r>
            <w:proofErr w:type="gramStart"/>
            <w:r w:rsidRPr="00A4684A">
              <w:rPr>
                <w:rFonts w:ascii="Comic Sans MS" w:hAnsi="Comic Sans MS"/>
                <w:b/>
                <w:lang w:val="en-GB"/>
              </w:rPr>
              <w:t>Of</w:t>
            </w:r>
            <w:proofErr w:type="gramEnd"/>
            <w:r w:rsidRPr="00A4684A">
              <w:rPr>
                <w:rFonts w:ascii="Comic Sans MS" w:hAnsi="Comic Sans MS"/>
                <w:b/>
                <w:lang w:val="en-GB"/>
              </w:rPr>
              <w:t xml:space="preserve"> Working (NWOW)</w:t>
            </w:r>
          </w:p>
        </w:tc>
      </w:tr>
      <w:tr w:rsidR="00BD299C" w:rsidRPr="00C95B48" w14:paraId="1481557B" w14:textId="77777777" w:rsidTr="004149A6">
        <w:trPr>
          <w:trHeight w:val="998"/>
        </w:trPr>
        <w:tc>
          <w:tcPr>
            <w:tcW w:w="709" w:type="dxa"/>
            <w:vAlign w:val="center"/>
          </w:tcPr>
          <w:p w14:paraId="092C4717" w14:textId="4FA24A45" w:rsidR="00BD299C" w:rsidRPr="00A4684A" w:rsidRDefault="00BD299C" w:rsidP="007B4874">
            <w:pPr>
              <w:jc w:val="center"/>
              <w:rPr>
                <w:rFonts w:ascii="Comic Sans MS" w:hAnsi="Comic Sans MS"/>
                <w:b/>
                <w:lang w:val="en-GB"/>
              </w:rPr>
            </w:pPr>
            <w:r>
              <w:rPr>
                <w:rFonts w:ascii="Comic Sans MS" w:hAnsi="Comic Sans MS"/>
                <w:b/>
                <w:lang w:val="en-GB"/>
              </w:rPr>
              <w:t>1</w:t>
            </w:r>
          </w:p>
        </w:tc>
        <w:tc>
          <w:tcPr>
            <w:tcW w:w="6870" w:type="dxa"/>
            <w:vAlign w:val="center"/>
          </w:tcPr>
          <w:p w14:paraId="32F90A14" w14:textId="6DE3E8B7" w:rsidR="00BD299C" w:rsidRPr="00CF72D7" w:rsidRDefault="003576BB" w:rsidP="007B4874">
            <w:pPr>
              <w:rPr>
                <w:rFonts w:ascii="Comic Sans MS" w:hAnsi="Comic Sans MS"/>
                <w:bCs/>
                <w:lang w:val="nl-BE"/>
              </w:rPr>
            </w:pPr>
            <w:r w:rsidRPr="003576BB">
              <w:rPr>
                <w:rFonts w:ascii="Comic Sans MS" w:hAnsi="Comic Sans MS"/>
                <w:bCs/>
                <w:lang w:val="nl-BE"/>
              </w:rPr>
              <w:t xml:space="preserve">De </w:t>
            </w:r>
            <w:proofErr w:type="spellStart"/>
            <w:r w:rsidRPr="003576BB">
              <w:rPr>
                <w:rFonts w:ascii="Comic Sans MS" w:hAnsi="Comic Sans MS"/>
                <w:bCs/>
                <w:lang w:val="nl-BE"/>
              </w:rPr>
              <w:t>Fmn</w:t>
            </w:r>
            <w:proofErr w:type="spellEnd"/>
            <w:r w:rsidRPr="003576BB">
              <w:rPr>
                <w:rFonts w:ascii="Comic Sans MS" w:hAnsi="Comic Sans MS"/>
                <w:bCs/>
                <w:lang w:val="nl-BE"/>
              </w:rPr>
              <w:t xml:space="preserve"> leiderschap Defensie herzien door daarin de NWOW-principes te integreren</w:t>
            </w:r>
          </w:p>
        </w:tc>
        <w:tc>
          <w:tcPr>
            <w:tcW w:w="2666" w:type="dxa"/>
            <w:vMerge w:val="restart"/>
            <w:vAlign w:val="center"/>
          </w:tcPr>
          <w:p w14:paraId="1704689A" w14:textId="06AC02B2" w:rsidR="00BD299C" w:rsidRPr="00A4684A" w:rsidRDefault="00BD299C" w:rsidP="007B4874">
            <w:pPr>
              <w:rPr>
                <w:rFonts w:ascii="Comic Sans MS" w:hAnsi="Comic Sans MS"/>
                <w:b/>
                <w:lang w:val="nl-BE"/>
              </w:rPr>
            </w:pPr>
            <w:r w:rsidRPr="00BD299C">
              <w:rPr>
                <w:rFonts w:ascii="Comic Sans MS" w:hAnsi="Comic Sans MS"/>
                <w:bCs/>
                <w:lang w:val="nl-BE"/>
              </w:rPr>
              <w:t>Werkgroepen, werksessies in samenwerking met DELOITTE</w:t>
            </w:r>
          </w:p>
        </w:tc>
        <w:tc>
          <w:tcPr>
            <w:tcW w:w="2645" w:type="dxa"/>
            <w:vAlign w:val="center"/>
          </w:tcPr>
          <w:p w14:paraId="1F2DA36E" w14:textId="77777777" w:rsidR="00BD299C" w:rsidRPr="00A4684A" w:rsidRDefault="00BD299C" w:rsidP="007B4874">
            <w:pPr>
              <w:rPr>
                <w:rFonts w:ascii="Comic Sans MS" w:hAnsi="Comic Sans MS"/>
                <w:b/>
                <w:lang w:val="nl-BE"/>
              </w:rPr>
            </w:pPr>
          </w:p>
        </w:tc>
        <w:tc>
          <w:tcPr>
            <w:tcW w:w="1474" w:type="dxa"/>
            <w:vAlign w:val="center"/>
          </w:tcPr>
          <w:p w14:paraId="34E37161" w14:textId="249C547F" w:rsidR="00BD299C" w:rsidRPr="00A4684A" w:rsidRDefault="00400994" w:rsidP="007B4874">
            <w:pPr>
              <w:jc w:val="center"/>
              <w:rPr>
                <w:rFonts w:ascii="Comic Sans MS" w:hAnsi="Comic Sans MS"/>
                <w:b/>
                <w:lang w:val="nl-BE"/>
              </w:rPr>
            </w:pPr>
            <w:r>
              <w:rPr>
                <w:rFonts w:ascii="Comic Sans MS" w:hAnsi="Comic Sans MS"/>
                <w:b/>
                <w:lang w:val="nl-BE"/>
              </w:rPr>
              <w:t>EC</w:t>
            </w:r>
          </w:p>
        </w:tc>
      </w:tr>
      <w:tr w:rsidR="00BD299C" w:rsidRPr="00C95B48" w14:paraId="375D44A5" w14:textId="77777777" w:rsidTr="004149A6">
        <w:trPr>
          <w:trHeight w:val="998"/>
        </w:trPr>
        <w:tc>
          <w:tcPr>
            <w:tcW w:w="709" w:type="dxa"/>
            <w:vAlign w:val="center"/>
          </w:tcPr>
          <w:p w14:paraId="375D449F" w14:textId="20081DC6" w:rsidR="00BD299C" w:rsidRPr="00A4684A" w:rsidRDefault="00BD299C" w:rsidP="007B4874">
            <w:pPr>
              <w:jc w:val="center"/>
              <w:rPr>
                <w:rFonts w:ascii="Comic Sans MS" w:hAnsi="Comic Sans MS"/>
                <w:b/>
                <w:lang w:val="nl-BE"/>
              </w:rPr>
            </w:pPr>
            <w:r>
              <w:rPr>
                <w:rFonts w:ascii="Comic Sans MS" w:hAnsi="Comic Sans MS"/>
                <w:b/>
                <w:lang w:val="nl-BE"/>
              </w:rPr>
              <w:t>2</w:t>
            </w:r>
          </w:p>
        </w:tc>
        <w:tc>
          <w:tcPr>
            <w:tcW w:w="6870" w:type="dxa"/>
            <w:vAlign w:val="center"/>
          </w:tcPr>
          <w:p w14:paraId="375D44A1" w14:textId="335E9C63" w:rsidR="00BD299C" w:rsidRPr="00CF72D7" w:rsidRDefault="00BD299C" w:rsidP="007B4874">
            <w:pPr>
              <w:rPr>
                <w:rFonts w:ascii="Comic Sans MS" w:hAnsi="Comic Sans MS"/>
                <w:bCs/>
                <w:lang w:val="nl-BE"/>
              </w:rPr>
            </w:pPr>
            <w:r w:rsidRPr="00CF72D7">
              <w:rPr>
                <w:rFonts w:ascii="Comic Sans MS" w:hAnsi="Comic Sans MS"/>
                <w:bCs/>
                <w:lang w:val="nl-BE"/>
              </w:rPr>
              <w:t xml:space="preserve">De </w:t>
            </w:r>
            <w:proofErr w:type="spellStart"/>
            <w:r w:rsidRPr="00CF72D7">
              <w:rPr>
                <w:rFonts w:ascii="Comic Sans MS" w:hAnsi="Comic Sans MS"/>
                <w:bCs/>
                <w:lang w:val="nl-BE"/>
              </w:rPr>
              <w:t>Mental</w:t>
            </w:r>
            <w:proofErr w:type="spellEnd"/>
            <w:r w:rsidRPr="00CF72D7">
              <w:rPr>
                <w:rFonts w:ascii="Comic Sans MS" w:hAnsi="Comic Sans MS"/>
                <w:bCs/>
                <w:lang w:val="nl-BE"/>
              </w:rPr>
              <w:t xml:space="preserve"> Fitness-technieken institutionaliseren, zodat ze alle medewerkers van Defensie ten goede komen</w:t>
            </w:r>
          </w:p>
        </w:tc>
        <w:tc>
          <w:tcPr>
            <w:tcW w:w="2666" w:type="dxa"/>
            <w:vMerge/>
            <w:vAlign w:val="center"/>
          </w:tcPr>
          <w:p w14:paraId="375D44A2" w14:textId="4E2BF03C" w:rsidR="00BD299C" w:rsidRPr="00BD299C" w:rsidRDefault="00BD299C" w:rsidP="007B4874">
            <w:pPr>
              <w:rPr>
                <w:rFonts w:ascii="Comic Sans MS" w:hAnsi="Comic Sans MS"/>
                <w:bCs/>
                <w:lang w:val="nl-BE"/>
              </w:rPr>
            </w:pPr>
          </w:p>
        </w:tc>
        <w:tc>
          <w:tcPr>
            <w:tcW w:w="2645" w:type="dxa"/>
            <w:vAlign w:val="center"/>
          </w:tcPr>
          <w:p w14:paraId="375D44A3" w14:textId="2F56BBA5" w:rsidR="00BD299C" w:rsidRPr="00A4684A" w:rsidRDefault="00BD299C" w:rsidP="007B4874">
            <w:pPr>
              <w:rPr>
                <w:rFonts w:ascii="Comic Sans MS" w:hAnsi="Comic Sans MS"/>
                <w:b/>
                <w:lang w:val="nl-BE"/>
              </w:rPr>
            </w:pPr>
          </w:p>
        </w:tc>
        <w:tc>
          <w:tcPr>
            <w:tcW w:w="1474" w:type="dxa"/>
            <w:vAlign w:val="center"/>
          </w:tcPr>
          <w:p w14:paraId="375D44A4" w14:textId="025722E1" w:rsidR="00BD299C" w:rsidRPr="00A4684A" w:rsidRDefault="00400994" w:rsidP="007B4874">
            <w:pPr>
              <w:jc w:val="center"/>
              <w:rPr>
                <w:rFonts w:ascii="Comic Sans MS" w:hAnsi="Comic Sans MS"/>
                <w:b/>
                <w:lang w:val="nl-BE"/>
              </w:rPr>
            </w:pPr>
            <w:r>
              <w:rPr>
                <w:rFonts w:ascii="Comic Sans MS" w:hAnsi="Comic Sans MS"/>
                <w:b/>
                <w:lang w:val="nl-BE"/>
              </w:rPr>
              <w:t>EC</w:t>
            </w:r>
          </w:p>
        </w:tc>
      </w:tr>
      <w:tr w:rsidR="00CF72D7" w:rsidRPr="00832337" w14:paraId="79C69618" w14:textId="77777777" w:rsidTr="004149A6">
        <w:trPr>
          <w:trHeight w:val="358"/>
        </w:trPr>
        <w:tc>
          <w:tcPr>
            <w:tcW w:w="14364" w:type="dxa"/>
            <w:gridSpan w:val="5"/>
            <w:shd w:val="clear" w:color="auto" w:fill="DBE5F1" w:themeFill="accent1" w:themeFillTint="33"/>
            <w:vAlign w:val="center"/>
          </w:tcPr>
          <w:p w14:paraId="3F59F987" w14:textId="544AE4BB" w:rsidR="00CF72D7" w:rsidRPr="00A4684A" w:rsidRDefault="00CF72D7" w:rsidP="007B4874">
            <w:pPr>
              <w:jc w:val="center"/>
              <w:rPr>
                <w:rFonts w:ascii="Comic Sans MS" w:hAnsi="Comic Sans MS"/>
                <w:b/>
                <w:lang w:val="nl-BE"/>
              </w:rPr>
            </w:pPr>
            <w:r w:rsidRPr="00CF72D7">
              <w:rPr>
                <w:rFonts w:ascii="Comic Sans MS" w:hAnsi="Comic Sans MS"/>
                <w:b/>
                <w:lang w:val="nl-BE"/>
              </w:rPr>
              <w:t>24-WB-01 Nieuwe werking voltijdse vertrouwenspersonen</w:t>
            </w:r>
          </w:p>
        </w:tc>
      </w:tr>
      <w:tr w:rsidR="00CF72D7" w:rsidRPr="00BD299C" w14:paraId="3442E06D" w14:textId="77777777" w:rsidTr="00400994">
        <w:trPr>
          <w:trHeight w:val="1824"/>
        </w:trPr>
        <w:tc>
          <w:tcPr>
            <w:tcW w:w="709" w:type="dxa"/>
            <w:vAlign w:val="center"/>
          </w:tcPr>
          <w:p w14:paraId="7F7F5002" w14:textId="36915212" w:rsidR="00CF72D7" w:rsidRDefault="00CF72D7" w:rsidP="007B4874">
            <w:pPr>
              <w:jc w:val="center"/>
              <w:rPr>
                <w:rFonts w:ascii="Comic Sans MS" w:hAnsi="Comic Sans MS"/>
                <w:b/>
                <w:lang w:val="nl-BE"/>
              </w:rPr>
            </w:pPr>
            <w:r>
              <w:rPr>
                <w:rFonts w:ascii="Comic Sans MS" w:hAnsi="Comic Sans MS"/>
                <w:b/>
                <w:lang w:val="nl-BE"/>
              </w:rPr>
              <w:t>1</w:t>
            </w:r>
          </w:p>
        </w:tc>
        <w:tc>
          <w:tcPr>
            <w:tcW w:w="6870" w:type="dxa"/>
            <w:vAlign w:val="center"/>
          </w:tcPr>
          <w:p w14:paraId="522D580F" w14:textId="73618D53" w:rsidR="00CF72D7" w:rsidRPr="00CF72D7" w:rsidRDefault="003576BB" w:rsidP="007B4874">
            <w:pPr>
              <w:rPr>
                <w:rFonts w:ascii="Comic Sans MS" w:hAnsi="Comic Sans MS"/>
                <w:bCs/>
                <w:lang w:val="nl-BE"/>
              </w:rPr>
            </w:pPr>
            <w:r w:rsidRPr="003576BB">
              <w:rPr>
                <w:rFonts w:ascii="Comic Sans MS" w:hAnsi="Comic Sans MS"/>
                <w:bCs/>
                <w:lang w:val="nl-BE"/>
              </w:rPr>
              <w:t>Behoefte Personeel werkstructuur integreren in globale behoefte uitdrukking IDPBW</w:t>
            </w:r>
          </w:p>
        </w:tc>
        <w:tc>
          <w:tcPr>
            <w:tcW w:w="2666" w:type="dxa"/>
            <w:vAlign w:val="center"/>
          </w:tcPr>
          <w:p w14:paraId="309810B1" w14:textId="057A0EAA" w:rsidR="00CF72D7" w:rsidRPr="00CF72D7" w:rsidRDefault="00CF72D7" w:rsidP="007B4874">
            <w:pPr>
              <w:rPr>
                <w:rFonts w:ascii="Comic Sans MS" w:hAnsi="Comic Sans MS"/>
                <w:bCs/>
                <w:lang w:val="nl-BE"/>
              </w:rPr>
            </w:pPr>
            <w:r w:rsidRPr="00CF72D7">
              <w:rPr>
                <w:rFonts w:ascii="Comic Sans MS" w:hAnsi="Comic Sans MS"/>
                <w:bCs/>
                <w:lang w:val="nl-BE"/>
              </w:rPr>
              <w:t>Interne werkgroep, coördinatievergaderingen, technische vergaderingen</w:t>
            </w:r>
          </w:p>
        </w:tc>
        <w:tc>
          <w:tcPr>
            <w:tcW w:w="2645" w:type="dxa"/>
            <w:vAlign w:val="center"/>
          </w:tcPr>
          <w:p w14:paraId="54C51697" w14:textId="6E76BCD6" w:rsidR="00CF72D7" w:rsidRPr="004149A6" w:rsidRDefault="004149A6" w:rsidP="004149A6">
            <w:pPr>
              <w:jc w:val="center"/>
              <w:rPr>
                <w:rFonts w:ascii="Comic Sans MS" w:hAnsi="Comic Sans MS"/>
                <w:bCs/>
                <w:lang w:val="nl-BE"/>
              </w:rPr>
            </w:pPr>
            <w:r>
              <w:rPr>
                <w:rFonts w:ascii="Comic Sans MS" w:hAnsi="Comic Sans MS"/>
                <w:bCs/>
                <w:lang w:val="nl-BE"/>
              </w:rPr>
              <w:t>L</w:t>
            </w:r>
            <w:r w:rsidRPr="004149A6">
              <w:rPr>
                <w:rFonts w:ascii="Comic Sans MS" w:hAnsi="Comic Sans MS"/>
                <w:bCs/>
                <w:lang w:val="nl-BE"/>
              </w:rPr>
              <w:t>DPBW</w:t>
            </w:r>
          </w:p>
        </w:tc>
        <w:tc>
          <w:tcPr>
            <w:tcW w:w="1474" w:type="dxa"/>
            <w:vAlign w:val="center"/>
          </w:tcPr>
          <w:p w14:paraId="280072DA" w14:textId="0F6FC0F3" w:rsidR="00CF72D7" w:rsidRPr="00A4684A" w:rsidRDefault="00400994" w:rsidP="007B4874">
            <w:pPr>
              <w:jc w:val="center"/>
              <w:rPr>
                <w:rFonts w:ascii="Comic Sans MS" w:hAnsi="Comic Sans MS"/>
                <w:b/>
                <w:lang w:val="nl-BE"/>
              </w:rPr>
            </w:pPr>
            <w:r>
              <w:rPr>
                <w:rFonts w:ascii="Comic Sans MS" w:hAnsi="Comic Sans MS"/>
                <w:b/>
                <w:lang w:val="nl-BE"/>
              </w:rPr>
              <w:t>EC</w:t>
            </w:r>
          </w:p>
        </w:tc>
      </w:tr>
      <w:tr w:rsidR="00400994" w:rsidRPr="004149A6" w14:paraId="06B24E9B" w14:textId="77777777" w:rsidTr="00093CD0">
        <w:trPr>
          <w:trHeight w:val="1134"/>
        </w:trPr>
        <w:tc>
          <w:tcPr>
            <w:tcW w:w="709" w:type="dxa"/>
            <w:shd w:val="clear" w:color="auto" w:fill="D9D9D9" w:themeFill="background1" w:themeFillShade="D9"/>
          </w:tcPr>
          <w:p w14:paraId="7869D4F4" w14:textId="77777777" w:rsidR="00400994" w:rsidRPr="006760A1" w:rsidRDefault="00400994" w:rsidP="00093CD0">
            <w:pPr>
              <w:jc w:val="center"/>
              <w:rPr>
                <w:rFonts w:ascii="Comic Sans MS" w:hAnsi="Comic Sans MS"/>
                <w:lang w:val="fr-BE"/>
              </w:rPr>
            </w:pPr>
            <w:r>
              <w:rPr>
                <w:rFonts w:ascii="Comic Sans MS" w:hAnsi="Comic Sans MS"/>
                <w:lang w:val="fr-BE"/>
              </w:rPr>
              <w:t>Nr</w:t>
            </w:r>
          </w:p>
        </w:tc>
        <w:tc>
          <w:tcPr>
            <w:tcW w:w="6870" w:type="dxa"/>
            <w:shd w:val="clear" w:color="auto" w:fill="D9D9D9" w:themeFill="background1" w:themeFillShade="D9"/>
          </w:tcPr>
          <w:p w14:paraId="0F1B8C61" w14:textId="77777777" w:rsidR="00400994" w:rsidRPr="004149A6" w:rsidRDefault="00400994" w:rsidP="00093CD0">
            <w:pPr>
              <w:jc w:val="center"/>
              <w:rPr>
                <w:rFonts w:ascii="Comic Sans MS" w:hAnsi="Comic Sans MS"/>
                <w:lang w:val="fr-BE"/>
              </w:rPr>
            </w:pPr>
            <w:proofErr w:type="spellStart"/>
            <w:r w:rsidRPr="004149A6">
              <w:rPr>
                <w:rFonts w:ascii="Comic Sans MS" w:hAnsi="Comic Sans MS"/>
                <w:lang w:val="fr-BE"/>
              </w:rPr>
              <w:t>Activiteiten</w:t>
            </w:r>
            <w:proofErr w:type="spellEnd"/>
            <w:r w:rsidRPr="004149A6">
              <w:rPr>
                <w:rFonts w:ascii="Comic Sans MS" w:hAnsi="Comic Sans MS"/>
                <w:lang w:val="fr-BE"/>
              </w:rPr>
              <w:t>/</w:t>
            </w:r>
            <w:proofErr w:type="spellStart"/>
            <w:r w:rsidRPr="004149A6">
              <w:rPr>
                <w:rFonts w:ascii="Comic Sans MS" w:hAnsi="Comic Sans MS"/>
                <w:lang w:val="fr-BE"/>
              </w:rPr>
              <w:t>Opdrachten</w:t>
            </w:r>
            <w:proofErr w:type="spellEnd"/>
          </w:p>
        </w:tc>
        <w:tc>
          <w:tcPr>
            <w:tcW w:w="2666" w:type="dxa"/>
            <w:shd w:val="clear" w:color="auto" w:fill="D9D9D9" w:themeFill="background1" w:themeFillShade="D9"/>
          </w:tcPr>
          <w:p w14:paraId="2EE52E4B" w14:textId="77777777" w:rsidR="00400994" w:rsidRPr="004149A6" w:rsidRDefault="00400994" w:rsidP="00093CD0">
            <w:pPr>
              <w:jc w:val="center"/>
              <w:rPr>
                <w:rFonts w:ascii="Comic Sans MS" w:hAnsi="Comic Sans MS"/>
                <w:lang w:val="fr-BE"/>
              </w:rPr>
            </w:pPr>
            <w:proofErr w:type="spellStart"/>
            <w:r w:rsidRPr="004149A6">
              <w:rPr>
                <w:rFonts w:ascii="Comic Sans MS" w:hAnsi="Comic Sans MS"/>
                <w:lang w:val="fr-BE"/>
              </w:rPr>
              <w:t>Middelen</w:t>
            </w:r>
            <w:proofErr w:type="spellEnd"/>
          </w:p>
          <w:p w14:paraId="292DD0E8" w14:textId="77777777" w:rsidR="00400994" w:rsidRPr="004149A6" w:rsidRDefault="00400994" w:rsidP="00093CD0">
            <w:pPr>
              <w:jc w:val="center"/>
              <w:rPr>
                <w:rFonts w:ascii="Comic Sans MS" w:hAnsi="Comic Sans MS"/>
                <w:lang w:val="fr-BE"/>
              </w:rPr>
            </w:pPr>
            <w:r w:rsidRPr="004149A6">
              <w:rPr>
                <w:rFonts w:ascii="Comic Sans MS" w:hAnsi="Comic Sans MS"/>
                <w:lang w:val="fr-BE"/>
              </w:rPr>
              <w:t>(</w:t>
            </w:r>
            <w:proofErr w:type="spellStart"/>
            <w:proofErr w:type="gramStart"/>
            <w:r w:rsidRPr="004149A6">
              <w:rPr>
                <w:rFonts w:ascii="Comic Sans MS" w:hAnsi="Comic Sans MS"/>
                <w:lang w:val="fr-BE"/>
              </w:rPr>
              <w:t>materieel</w:t>
            </w:r>
            <w:proofErr w:type="spellEnd"/>
            <w:proofErr w:type="gramEnd"/>
            <w:r w:rsidRPr="004149A6">
              <w:rPr>
                <w:rFonts w:ascii="Comic Sans MS" w:hAnsi="Comic Sans MS"/>
                <w:lang w:val="fr-BE"/>
              </w:rPr>
              <w:t xml:space="preserve">, </w:t>
            </w:r>
            <w:proofErr w:type="spellStart"/>
            <w:r w:rsidRPr="004149A6">
              <w:rPr>
                <w:rFonts w:ascii="Comic Sans MS" w:hAnsi="Comic Sans MS"/>
                <w:lang w:val="fr-BE"/>
              </w:rPr>
              <w:t>personeel</w:t>
            </w:r>
            <w:proofErr w:type="spellEnd"/>
            <w:r w:rsidRPr="004149A6">
              <w:rPr>
                <w:rFonts w:ascii="Comic Sans MS" w:hAnsi="Comic Sans MS"/>
                <w:lang w:val="fr-BE"/>
              </w:rPr>
              <w:t xml:space="preserve">, </w:t>
            </w:r>
            <w:proofErr w:type="spellStart"/>
            <w:r w:rsidRPr="004149A6">
              <w:rPr>
                <w:rFonts w:ascii="Comic Sans MS" w:hAnsi="Comic Sans MS"/>
                <w:lang w:val="fr-BE"/>
              </w:rPr>
              <w:t>financieel</w:t>
            </w:r>
            <w:proofErr w:type="spellEnd"/>
            <w:r w:rsidRPr="004149A6">
              <w:rPr>
                <w:rFonts w:ascii="Comic Sans MS" w:hAnsi="Comic Sans MS"/>
                <w:lang w:val="fr-BE"/>
              </w:rPr>
              <w:t>)</w:t>
            </w:r>
          </w:p>
        </w:tc>
        <w:tc>
          <w:tcPr>
            <w:tcW w:w="2645" w:type="dxa"/>
            <w:shd w:val="clear" w:color="auto" w:fill="D9D9D9" w:themeFill="background1" w:themeFillShade="D9"/>
          </w:tcPr>
          <w:p w14:paraId="5DB43011" w14:textId="77777777" w:rsidR="00400994" w:rsidRPr="004149A6" w:rsidRDefault="00400994" w:rsidP="00093CD0">
            <w:pPr>
              <w:jc w:val="center"/>
              <w:rPr>
                <w:rFonts w:ascii="Comic Sans MS" w:hAnsi="Comic Sans MS"/>
                <w:lang w:val="fr-BE"/>
              </w:rPr>
            </w:pPr>
            <w:proofErr w:type="spellStart"/>
            <w:r w:rsidRPr="004149A6">
              <w:rPr>
                <w:rFonts w:ascii="Comic Sans MS" w:hAnsi="Comic Sans MS"/>
                <w:lang w:val="fr-BE"/>
              </w:rPr>
              <w:t>Verantwoordelijke</w:t>
            </w:r>
            <w:proofErr w:type="spellEnd"/>
            <w:r w:rsidRPr="004149A6">
              <w:rPr>
                <w:rFonts w:ascii="Comic Sans MS" w:hAnsi="Comic Sans MS"/>
                <w:lang w:val="fr-BE"/>
              </w:rPr>
              <w:t>(n)</w:t>
            </w:r>
          </w:p>
          <w:p w14:paraId="64A4E992" w14:textId="77777777" w:rsidR="00400994" w:rsidRPr="004149A6" w:rsidRDefault="00400994" w:rsidP="00093CD0">
            <w:pPr>
              <w:jc w:val="center"/>
              <w:rPr>
                <w:rFonts w:ascii="Comic Sans MS" w:hAnsi="Comic Sans MS"/>
                <w:lang w:val="fr-BE"/>
              </w:rPr>
            </w:pPr>
          </w:p>
          <w:p w14:paraId="25A1675F" w14:textId="77777777" w:rsidR="00400994" w:rsidRPr="004149A6" w:rsidRDefault="00400994" w:rsidP="00093CD0">
            <w:pPr>
              <w:jc w:val="center"/>
              <w:rPr>
                <w:rFonts w:ascii="Comic Sans MS" w:hAnsi="Comic Sans MS"/>
                <w:lang w:val="fr-BE"/>
              </w:rPr>
            </w:pPr>
            <w:r w:rsidRPr="004149A6">
              <w:rPr>
                <w:rFonts w:ascii="Comic Sans MS" w:hAnsi="Comic Sans MS"/>
                <w:lang w:val="fr-BE"/>
              </w:rPr>
              <w:t>Responsable(s)</w:t>
            </w:r>
          </w:p>
        </w:tc>
        <w:tc>
          <w:tcPr>
            <w:tcW w:w="1474" w:type="dxa"/>
            <w:shd w:val="clear" w:color="auto" w:fill="D9D9D9" w:themeFill="background1" w:themeFillShade="D9"/>
            <w:textDirection w:val="tbRl"/>
          </w:tcPr>
          <w:p w14:paraId="3C077F7A" w14:textId="77777777" w:rsidR="00400994" w:rsidRPr="004149A6" w:rsidRDefault="00400994" w:rsidP="00093CD0">
            <w:pPr>
              <w:jc w:val="center"/>
              <w:rPr>
                <w:rFonts w:ascii="Comic Sans MS" w:hAnsi="Comic Sans MS"/>
                <w:lang w:val="fr-BE"/>
              </w:rPr>
            </w:pPr>
            <w:r w:rsidRPr="004149A6">
              <w:rPr>
                <w:rFonts w:ascii="Comic Sans MS" w:hAnsi="Comic Sans MS"/>
                <w:lang w:val="fr-BE"/>
              </w:rPr>
              <w:t>Status1</w:t>
            </w:r>
          </w:p>
        </w:tc>
      </w:tr>
      <w:tr w:rsidR="00400994" w:rsidRPr="00BD299C" w14:paraId="1A75A7FD" w14:textId="77777777" w:rsidTr="00400994">
        <w:trPr>
          <w:trHeight w:val="403"/>
        </w:trPr>
        <w:tc>
          <w:tcPr>
            <w:tcW w:w="14364" w:type="dxa"/>
            <w:gridSpan w:val="5"/>
            <w:shd w:val="clear" w:color="auto" w:fill="DBE5F1" w:themeFill="accent1" w:themeFillTint="33"/>
            <w:vAlign w:val="center"/>
          </w:tcPr>
          <w:p w14:paraId="17F483EC" w14:textId="372B5871" w:rsidR="00400994" w:rsidRPr="00A4684A" w:rsidRDefault="00400994" w:rsidP="007B4874">
            <w:pPr>
              <w:jc w:val="center"/>
              <w:rPr>
                <w:rFonts w:ascii="Comic Sans MS" w:hAnsi="Comic Sans MS"/>
                <w:b/>
                <w:lang w:val="nl-BE"/>
              </w:rPr>
            </w:pPr>
            <w:r w:rsidRPr="00400994">
              <w:rPr>
                <w:rFonts w:ascii="Comic Sans MS" w:hAnsi="Comic Sans MS"/>
                <w:b/>
                <w:lang w:val="nl-BE"/>
              </w:rPr>
              <w:t>22-BOC08-01</w:t>
            </w:r>
            <w:r>
              <w:t xml:space="preserve"> </w:t>
            </w:r>
            <w:r w:rsidRPr="00400994">
              <w:rPr>
                <w:rFonts w:ascii="Comic Sans MS" w:hAnsi="Comic Sans MS"/>
                <w:b/>
                <w:lang w:val="nl-BE"/>
              </w:rPr>
              <w:t>Brandpreventie</w:t>
            </w:r>
          </w:p>
        </w:tc>
      </w:tr>
      <w:tr w:rsidR="00400994" w:rsidRPr="00400994" w14:paraId="028E483D" w14:textId="77777777" w:rsidTr="004149A6">
        <w:trPr>
          <w:trHeight w:val="998"/>
        </w:trPr>
        <w:tc>
          <w:tcPr>
            <w:tcW w:w="709" w:type="dxa"/>
            <w:vAlign w:val="center"/>
          </w:tcPr>
          <w:p w14:paraId="5367696B" w14:textId="6ADC25E4" w:rsidR="00400994" w:rsidRDefault="00400994" w:rsidP="007B4874">
            <w:pPr>
              <w:jc w:val="center"/>
              <w:rPr>
                <w:rFonts w:ascii="Comic Sans MS" w:hAnsi="Comic Sans MS"/>
                <w:b/>
                <w:lang w:val="nl-BE"/>
              </w:rPr>
            </w:pPr>
            <w:r>
              <w:rPr>
                <w:rFonts w:ascii="Comic Sans MS" w:hAnsi="Comic Sans MS"/>
                <w:b/>
                <w:lang w:val="nl-BE"/>
              </w:rPr>
              <w:t>1</w:t>
            </w:r>
          </w:p>
        </w:tc>
        <w:tc>
          <w:tcPr>
            <w:tcW w:w="6870" w:type="dxa"/>
            <w:vAlign w:val="center"/>
          </w:tcPr>
          <w:p w14:paraId="414422C2" w14:textId="2E6FC009" w:rsidR="00400994" w:rsidRDefault="00400994" w:rsidP="007B4874">
            <w:pPr>
              <w:rPr>
                <w:rFonts w:ascii="Comic Sans MS" w:hAnsi="Comic Sans MS"/>
                <w:bCs/>
                <w:lang w:val="nl-BE"/>
              </w:rPr>
            </w:pPr>
            <w:r w:rsidRPr="00400994">
              <w:rPr>
                <w:rFonts w:ascii="Comic Sans MS" w:hAnsi="Comic Sans MS"/>
                <w:bCs/>
                <w:lang w:val="nl-BE"/>
              </w:rPr>
              <w:t xml:space="preserve">Aanduiden brandpreventiecoördinator </w:t>
            </w:r>
            <w:proofErr w:type="spellStart"/>
            <w:r w:rsidRPr="00400994">
              <w:rPr>
                <w:rFonts w:ascii="Comic Sans MS" w:hAnsi="Comic Sans MS"/>
                <w:bCs/>
                <w:lang w:val="nl-BE"/>
              </w:rPr>
              <w:t>Niv</w:t>
            </w:r>
            <w:proofErr w:type="spellEnd"/>
            <w:r w:rsidRPr="00400994">
              <w:rPr>
                <w:rFonts w:ascii="Comic Sans MS" w:hAnsi="Comic Sans MS"/>
                <w:bCs/>
                <w:lang w:val="nl-BE"/>
              </w:rPr>
              <w:t xml:space="preserve"> eenheid</w:t>
            </w:r>
          </w:p>
        </w:tc>
        <w:tc>
          <w:tcPr>
            <w:tcW w:w="2666" w:type="dxa"/>
            <w:vAlign w:val="center"/>
          </w:tcPr>
          <w:p w14:paraId="6DF6541A" w14:textId="77777777" w:rsidR="00400994" w:rsidRPr="00CF72D7" w:rsidRDefault="00400994" w:rsidP="007B4874">
            <w:pPr>
              <w:rPr>
                <w:rFonts w:ascii="Comic Sans MS" w:hAnsi="Comic Sans MS"/>
                <w:bCs/>
                <w:lang w:val="nl-BE"/>
              </w:rPr>
            </w:pPr>
          </w:p>
        </w:tc>
        <w:tc>
          <w:tcPr>
            <w:tcW w:w="2645" w:type="dxa"/>
            <w:vAlign w:val="center"/>
          </w:tcPr>
          <w:p w14:paraId="1E054B4E" w14:textId="3C007EDA" w:rsidR="00400994" w:rsidRDefault="00400994" w:rsidP="004149A6">
            <w:pPr>
              <w:jc w:val="center"/>
              <w:rPr>
                <w:rFonts w:ascii="Comic Sans MS" w:hAnsi="Comic Sans MS"/>
                <w:bCs/>
                <w:lang w:val="nl-BE"/>
              </w:rPr>
            </w:pPr>
            <w:r>
              <w:rPr>
                <w:rFonts w:ascii="Comic Sans MS" w:hAnsi="Comic Sans MS"/>
                <w:bCs/>
                <w:lang w:val="nl-BE"/>
              </w:rPr>
              <w:t xml:space="preserve">Cdt </w:t>
            </w:r>
            <w:proofErr w:type="spellStart"/>
            <w:r>
              <w:rPr>
                <w:rFonts w:ascii="Comic Sans MS" w:hAnsi="Comic Sans MS"/>
                <w:bCs/>
                <w:lang w:val="nl-BE"/>
              </w:rPr>
              <w:t>petiqueux</w:t>
            </w:r>
            <w:proofErr w:type="spellEnd"/>
          </w:p>
        </w:tc>
        <w:tc>
          <w:tcPr>
            <w:tcW w:w="1474" w:type="dxa"/>
            <w:vAlign w:val="center"/>
          </w:tcPr>
          <w:p w14:paraId="4C26AB81" w14:textId="01DBA35A" w:rsidR="00400994" w:rsidRPr="00A4684A" w:rsidRDefault="00400994" w:rsidP="007B4874">
            <w:pPr>
              <w:jc w:val="center"/>
              <w:rPr>
                <w:rFonts w:ascii="Comic Sans MS" w:hAnsi="Comic Sans MS"/>
                <w:b/>
                <w:lang w:val="nl-BE"/>
              </w:rPr>
            </w:pPr>
            <w:r>
              <w:rPr>
                <w:rFonts w:ascii="Comic Sans MS" w:hAnsi="Comic Sans MS"/>
                <w:b/>
                <w:lang w:val="nl-BE"/>
              </w:rPr>
              <w:t>EC</w:t>
            </w:r>
          </w:p>
        </w:tc>
      </w:tr>
      <w:tr w:rsidR="00400994" w:rsidRPr="00400994" w14:paraId="4172D497" w14:textId="77777777" w:rsidTr="00400994">
        <w:trPr>
          <w:trHeight w:val="401"/>
        </w:trPr>
        <w:tc>
          <w:tcPr>
            <w:tcW w:w="14364" w:type="dxa"/>
            <w:gridSpan w:val="5"/>
            <w:shd w:val="clear" w:color="auto" w:fill="DBE5F1" w:themeFill="accent1" w:themeFillTint="33"/>
            <w:vAlign w:val="center"/>
          </w:tcPr>
          <w:p w14:paraId="18A65E0D" w14:textId="092E6BC0" w:rsidR="00400994" w:rsidRPr="00A4684A" w:rsidRDefault="00400994" w:rsidP="007B4874">
            <w:pPr>
              <w:jc w:val="center"/>
              <w:rPr>
                <w:rFonts w:ascii="Comic Sans MS" w:hAnsi="Comic Sans MS"/>
                <w:b/>
                <w:lang w:val="nl-BE"/>
              </w:rPr>
            </w:pPr>
            <w:r w:rsidRPr="00400994">
              <w:rPr>
                <w:rFonts w:ascii="Comic Sans MS" w:hAnsi="Comic Sans MS"/>
                <w:b/>
                <w:lang w:val="nl-BE"/>
              </w:rPr>
              <w:t>22-BOC08-02</w:t>
            </w:r>
            <w:r>
              <w:rPr>
                <w:rFonts w:ascii="Comic Sans MS" w:hAnsi="Comic Sans MS"/>
                <w:b/>
                <w:lang w:val="nl-BE"/>
              </w:rPr>
              <w:t xml:space="preserve"> </w:t>
            </w:r>
            <w:r w:rsidRPr="00400994">
              <w:rPr>
                <w:rFonts w:ascii="Comic Sans MS" w:hAnsi="Comic Sans MS"/>
                <w:b/>
                <w:lang w:val="nl-BE"/>
              </w:rPr>
              <w:t>Brandpreventie</w:t>
            </w:r>
          </w:p>
        </w:tc>
      </w:tr>
      <w:tr w:rsidR="00400994" w:rsidRPr="00400994" w14:paraId="5785B941" w14:textId="77777777" w:rsidTr="004149A6">
        <w:trPr>
          <w:trHeight w:val="998"/>
        </w:trPr>
        <w:tc>
          <w:tcPr>
            <w:tcW w:w="709" w:type="dxa"/>
            <w:vAlign w:val="center"/>
          </w:tcPr>
          <w:p w14:paraId="6CD1CABA" w14:textId="68890044" w:rsidR="00400994" w:rsidRDefault="00400994" w:rsidP="007B4874">
            <w:pPr>
              <w:jc w:val="center"/>
              <w:rPr>
                <w:rFonts w:ascii="Comic Sans MS" w:hAnsi="Comic Sans MS"/>
                <w:b/>
                <w:lang w:val="nl-BE"/>
              </w:rPr>
            </w:pPr>
            <w:r>
              <w:rPr>
                <w:rFonts w:ascii="Comic Sans MS" w:hAnsi="Comic Sans MS"/>
                <w:b/>
                <w:lang w:val="nl-BE"/>
              </w:rPr>
              <w:t>1</w:t>
            </w:r>
          </w:p>
        </w:tc>
        <w:tc>
          <w:tcPr>
            <w:tcW w:w="6870" w:type="dxa"/>
            <w:vAlign w:val="center"/>
          </w:tcPr>
          <w:p w14:paraId="475B2959" w14:textId="433D4F39" w:rsidR="00400994" w:rsidRPr="00400994" w:rsidRDefault="00400994" w:rsidP="007B4874">
            <w:pPr>
              <w:rPr>
                <w:rFonts w:ascii="Comic Sans MS" w:hAnsi="Comic Sans MS"/>
                <w:bCs/>
                <w:lang w:val="nl-BE"/>
              </w:rPr>
            </w:pPr>
            <w:r w:rsidRPr="00400994">
              <w:rPr>
                <w:rFonts w:ascii="Comic Sans MS" w:hAnsi="Comic Sans MS"/>
                <w:bCs/>
                <w:lang w:val="nl-BE"/>
              </w:rPr>
              <w:t xml:space="preserve">Aanduiden brandpreventiecoördinator </w:t>
            </w:r>
            <w:proofErr w:type="spellStart"/>
            <w:r w:rsidRPr="00400994">
              <w:rPr>
                <w:rFonts w:ascii="Comic Sans MS" w:hAnsi="Comic Sans MS"/>
                <w:bCs/>
                <w:lang w:val="nl-BE"/>
              </w:rPr>
              <w:t>Niv</w:t>
            </w:r>
            <w:proofErr w:type="spellEnd"/>
            <w:r w:rsidRPr="00400994">
              <w:rPr>
                <w:rFonts w:ascii="Comic Sans MS" w:hAnsi="Comic Sans MS"/>
                <w:bCs/>
                <w:lang w:val="nl-BE"/>
              </w:rPr>
              <w:t xml:space="preserve"> Blok</w:t>
            </w:r>
          </w:p>
        </w:tc>
        <w:tc>
          <w:tcPr>
            <w:tcW w:w="2666" w:type="dxa"/>
            <w:vAlign w:val="center"/>
          </w:tcPr>
          <w:p w14:paraId="0F4E04D7" w14:textId="746B8DDB" w:rsidR="00400994" w:rsidRPr="00CF72D7" w:rsidRDefault="00400994" w:rsidP="007B4874">
            <w:pPr>
              <w:rPr>
                <w:rFonts w:ascii="Comic Sans MS" w:hAnsi="Comic Sans MS"/>
                <w:bCs/>
                <w:lang w:val="nl-BE"/>
              </w:rPr>
            </w:pPr>
            <w:r w:rsidRPr="00400994">
              <w:rPr>
                <w:rFonts w:ascii="Comic Sans MS" w:hAnsi="Comic Sans MS"/>
                <w:bCs/>
                <w:lang w:val="nl-BE"/>
              </w:rPr>
              <w:t xml:space="preserve">In samenspraak met </w:t>
            </w:r>
            <w:proofErr w:type="spellStart"/>
            <w:r w:rsidRPr="00400994">
              <w:rPr>
                <w:rFonts w:ascii="Comic Sans MS" w:hAnsi="Comic Sans MS"/>
                <w:bCs/>
                <w:lang w:val="nl-BE"/>
              </w:rPr>
              <w:t>Bn</w:t>
            </w:r>
            <w:proofErr w:type="spellEnd"/>
            <w:r w:rsidRPr="00400994">
              <w:rPr>
                <w:rFonts w:ascii="Comic Sans MS" w:hAnsi="Comic Sans MS"/>
                <w:bCs/>
                <w:lang w:val="nl-BE"/>
              </w:rPr>
              <w:t xml:space="preserve"> HK KKE</w:t>
            </w:r>
          </w:p>
        </w:tc>
        <w:tc>
          <w:tcPr>
            <w:tcW w:w="2645" w:type="dxa"/>
            <w:vAlign w:val="center"/>
          </w:tcPr>
          <w:p w14:paraId="3F1C66DA" w14:textId="537EFEF0" w:rsidR="00400994" w:rsidRDefault="00400994" w:rsidP="004149A6">
            <w:pPr>
              <w:jc w:val="center"/>
              <w:rPr>
                <w:rFonts w:ascii="Comic Sans MS" w:hAnsi="Comic Sans MS"/>
                <w:bCs/>
                <w:lang w:val="nl-BE"/>
              </w:rPr>
            </w:pPr>
            <w:proofErr w:type="spellStart"/>
            <w:r w:rsidRPr="00400994">
              <w:rPr>
                <w:rFonts w:ascii="Comic Sans MS" w:hAnsi="Comic Sans MS"/>
                <w:bCs/>
                <w:lang w:val="nl-BE"/>
              </w:rPr>
              <w:t>Bn</w:t>
            </w:r>
            <w:proofErr w:type="spellEnd"/>
            <w:r w:rsidRPr="00400994">
              <w:rPr>
                <w:rFonts w:ascii="Comic Sans MS" w:hAnsi="Comic Sans MS"/>
                <w:bCs/>
                <w:lang w:val="nl-BE"/>
              </w:rPr>
              <w:t xml:space="preserve"> HK KKE</w:t>
            </w:r>
          </w:p>
        </w:tc>
        <w:tc>
          <w:tcPr>
            <w:tcW w:w="1474" w:type="dxa"/>
            <w:vAlign w:val="center"/>
          </w:tcPr>
          <w:p w14:paraId="3FA27C42" w14:textId="66B052E6" w:rsidR="00400994" w:rsidRPr="00A4684A" w:rsidRDefault="00400994" w:rsidP="007B4874">
            <w:pPr>
              <w:jc w:val="center"/>
              <w:rPr>
                <w:rFonts w:ascii="Comic Sans MS" w:hAnsi="Comic Sans MS"/>
                <w:b/>
                <w:lang w:val="nl-BE"/>
              </w:rPr>
            </w:pPr>
            <w:r>
              <w:rPr>
                <w:rFonts w:ascii="Comic Sans MS" w:hAnsi="Comic Sans MS"/>
                <w:b/>
                <w:lang w:val="nl-BE"/>
              </w:rPr>
              <w:t>EC</w:t>
            </w:r>
          </w:p>
        </w:tc>
      </w:tr>
      <w:tr w:rsidR="00C95B48" w:rsidRPr="00C95B48" w14:paraId="66B250D9" w14:textId="77777777" w:rsidTr="00400994">
        <w:trPr>
          <w:trHeight w:val="251"/>
        </w:trPr>
        <w:tc>
          <w:tcPr>
            <w:tcW w:w="14364" w:type="dxa"/>
            <w:gridSpan w:val="5"/>
            <w:shd w:val="clear" w:color="auto" w:fill="DBE5F1" w:themeFill="accent1" w:themeFillTint="33"/>
            <w:vAlign w:val="center"/>
          </w:tcPr>
          <w:p w14:paraId="3510F5CC" w14:textId="5E02FC40" w:rsidR="00C95B48" w:rsidRPr="00A4684A" w:rsidRDefault="00C95B48" w:rsidP="007B4874">
            <w:pPr>
              <w:jc w:val="center"/>
              <w:rPr>
                <w:rFonts w:ascii="Comic Sans MS" w:hAnsi="Comic Sans MS"/>
                <w:b/>
                <w:lang w:val="nl-BE"/>
              </w:rPr>
            </w:pPr>
            <w:r w:rsidRPr="00C95B48">
              <w:rPr>
                <w:rFonts w:ascii="Comic Sans MS" w:hAnsi="Comic Sans MS"/>
                <w:b/>
                <w:lang w:val="nl-BE"/>
              </w:rPr>
              <w:t>24-BOC08-03</w:t>
            </w:r>
          </w:p>
        </w:tc>
      </w:tr>
      <w:tr w:rsidR="00C95B48" w:rsidRPr="00C95B48" w14:paraId="4AC6C142" w14:textId="77777777" w:rsidTr="004149A6">
        <w:trPr>
          <w:trHeight w:val="998"/>
        </w:trPr>
        <w:tc>
          <w:tcPr>
            <w:tcW w:w="709" w:type="dxa"/>
            <w:vAlign w:val="center"/>
          </w:tcPr>
          <w:p w14:paraId="5984BFFD" w14:textId="2C74AC06" w:rsidR="00C95B48" w:rsidRDefault="00C95B48" w:rsidP="007B4874">
            <w:pPr>
              <w:jc w:val="center"/>
              <w:rPr>
                <w:rFonts w:ascii="Comic Sans MS" w:hAnsi="Comic Sans MS"/>
                <w:b/>
                <w:lang w:val="nl-BE"/>
              </w:rPr>
            </w:pPr>
            <w:r>
              <w:rPr>
                <w:rFonts w:ascii="Comic Sans MS" w:hAnsi="Comic Sans MS"/>
                <w:b/>
                <w:lang w:val="nl-BE"/>
              </w:rPr>
              <w:t>1</w:t>
            </w:r>
          </w:p>
        </w:tc>
        <w:tc>
          <w:tcPr>
            <w:tcW w:w="6870" w:type="dxa"/>
            <w:vAlign w:val="center"/>
          </w:tcPr>
          <w:p w14:paraId="54C6452B" w14:textId="6474F16B" w:rsidR="00C95B48" w:rsidRDefault="00C95B48" w:rsidP="007B4874">
            <w:pPr>
              <w:rPr>
                <w:rFonts w:ascii="Comic Sans MS" w:hAnsi="Comic Sans MS"/>
                <w:bCs/>
                <w:lang w:val="nl-BE"/>
              </w:rPr>
            </w:pPr>
            <w:r w:rsidRPr="00C95B48">
              <w:rPr>
                <w:rFonts w:ascii="Comic Sans MS" w:hAnsi="Comic Sans MS"/>
                <w:bCs/>
                <w:lang w:val="nl-BE"/>
              </w:rPr>
              <w:t xml:space="preserve">Systeem creëren betreffende de verspreiding verslagen van de uitgevoerde controles/inspecties  </w:t>
            </w:r>
            <w:r w:rsidRPr="00C95B48">
              <w:rPr>
                <w:rFonts w:ascii="Comic Sans MS" w:hAnsi="Comic Sans MS"/>
                <w:bCs/>
                <w:lang w:val="nl-BE"/>
              </w:rPr>
              <w:br/>
              <w:t>(b.v. G-drive, SharePoint, …)</w:t>
            </w:r>
          </w:p>
        </w:tc>
        <w:tc>
          <w:tcPr>
            <w:tcW w:w="2666" w:type="dxa"/>
            <w:vAlign w:val="center"/>
          </w:tcPr>
          <w:p w14:paraId="555870EA" w14:textId="77777777" w:rsidR="00C95B48" w:rsidRPr="00CF72D7" w:rsidRDefault="00C95B48" w:rsidP="007B4874">
            <w:pPr>
              <w:rPr>
                <w:rFonts w:ascii="Comic Sans MS" w:hAnsi="Comic Sans MS"/>
                <w:bCs/>
                <w:lang w:val="nl-BE"/>
              </w:rPr>
            </w:pPr>
          </w:p>
        </w:tc>
        <w:tc>
          <w:tcPr>
            <w:tcW w:w="2645" w:type="dxa"/>
            <w:vAlign w:val="center"/>
          </w:tcPr>
          <w:p w14:paraId="3CF0A93C" w14:textId="51C1A793" w:rsidR="00C95B48" w:rsidRDefault="00C95B48" w:rsidP="004149A6">
            <w:pPr>
              <w:jc w:val="center"/>
              <w:rPr>
                <w:rFonts w:ascii="Comic Sans MS" w:hAnsi="Comic Sans MS"/>
                <w:bCs/>
                <w:lang w:val="nl-BE"/>
              </w:rPr>
            </w:pPr>
            <w:proofErr w:type="spellStart"/>
            <w:r w:rsidRPr="00C95B48">
              <w:rPr>
                <w:rFonts w:ascii="Comic Sans MS" w:hAnsi="Comic Sans MS"/>
                <w:bCs/>
                <w:lang w:val="nl-BE"/>
              </w:rPr>
              <w:t>Bn</w:t>
            </w:r>
            <w:proofErr w:type="spellEnd"/>
            <w:r w:rsidRPr="00C95B48">
              <w:rPr>
                <w:rFonts w:ascii="Comic Sans MS" w:hAnsi="Comic Sans MS"/>
                <w:bCs/>
                <w:lang w:val="nl-BE"/>
              </w:rPr>
              <w:t xml:space="preserve"> HK </w:t>
            </w:r>
            <w:proofErr w:type="spellStart"/>
            <w:r w:rsidRPr="00C95B48">
              <w:rPr>
                <w:rFonts w:ascii="Comic Sans MS" w:hAnsi="Comic Sans MS"/>
                <w:bCs/>
                <w:lang w:val="nl-BE"/>
              </w:rPr>
              <w:t>Def</w:t>
            </w:r>
            <w:proofErr w:type="spellEnd"/>
            <w:r w:rsidRPr="00C95B48">
              <w:rPr>
                <w:rFonts w:ascii="Comic Sans MS" w:hAnsi="Comic Sans MS"/>
                <w:bCs/>
                <w:lang w:val="nl-BE"/>
              </w:rPr>
              <w:t xml:space="preserve"> Staf KKE</w:t>
            </w:r>
          </w:p>
        </w:tc>
        <w:tc>
          <w:tcPr>
            <w:tcW w:w="1474" w:type="dxa"/>
            <w:vAlign w:val="center"/>
          </w:tcPr>
          <w:p w14:paraId="77992FAC" w14:textId="7F7B6D2D" w:rsidR="00C95B48" w:rsidRPr="00A4684A" w:rsidRDefault="00400994" w:rsidP="007B4874">
            <w:pPr>
              <w:jc w:val="center"/>
              <w:rPr>
                <w:rFonts w:ascii="Comic Sans MS" w:hAnsi="Comic Sans MS"/>
                <w:b/>
                <w:lang w:val="nl-BE"/>
              </w:rPr>
            </w:pPr>
            <w:r>
              <w:rPr>
                <w:rFonts w:ascii="Comic Sans MS" w:hAnsi="Comic Sans MS"/>
                <w:b/>
                <w:lang w:val="nl-BE"/>
              </w:rPr>
              <w:t>EC</w:t>
            </w:r>
          </w:p>
        </w:tc>
      </w:tr>
    </w:tbl>
    <w:p w14:paraId="375D44AD" w14:textId="77777777" w:rsidR="00BA7D5B" w:rsidRPr="00A4684A" w:rsidRDefault="00BA7D5B">
      <w:pPr>
        <w:rPr>
          <w:lang w:val="nl-BE"/>
        </w:rPr>
      </w:pPr>
    </w:p>
    <w:sectPr w:rsidR="00BA7D5B" w:rsidRPr="00A4684A" w:rsidSect="008B7464">
      <w:footerReference w:type="default" r:id="rId12"/>
      <w:pgSz w:w="16839" w:h="11907" w:orient="landscape" w:code="9"/>
      <w:pgMar w:top="993"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F1E0F0" w14:textId="77777777" w:rsidR="00EB5F13" w:rsidRDefault="00EB5F13" w:rsidP="00C4403F">
      <w:pPr>
        <w:spacing w:after="0" w:line="240" w:lineRule="auto"/>
      </w:pPr>
      <w:r>
        <w:separator/>
      </w:r>
    </w:p>
  </w:endnote>
  <w:endnote w:type="continuationSeparator" w:id="0">
    <w:p w14:paraId="3610371D" w14:textId="77777777" w:rsidR="00EB5F13" w:rsidRDefault="00EB5F13" w:rsidP="00C440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
      <w:gridCol w:w="3009"/>
    </w:tblGrid>
    <w:tr w:rsidR="006760A1" w:rsidRPr="00CC5EFC" w14:paraId="375D44B6" w14:textId="77777777" w:rsidTr="006760A1">
      <w:trPr>
        <w:trHeight w:val="842"/>
      </w:trPr>
      <w:tc>
        <w:tcPr>
          <w:tcW w:w="360" w:type="dxa"/>
        </w:tcPr>
        <w:p w14:paraId="375D44B2" w14:textId="77777777" w:rsidR="006760A1" w:rsidRPr="006760A1" w:rsidRDefault="006760A1" w:rsidP="006760A1">
          <w:pPr>
            <w:pStyle w:val="Footer"/>
            <w:tabs>
              <w:tab w:val="left" w:pos="142"/>
            </w:tabs>
            <w:jc w:val="right"/>
            <w:rPr>
              <w:vertAlign w:val="superscript"/>
            </w:rPr>
          </w:pPr>
          <w:r w:rsidRPr="006760A1">
            <w:rPr>
              <w:vertAlign w:val="superscript"/>
            </w:rPr>
            <w:t>1</w:t>
          </w:r>
          <w:r w:rsidRPr="006760A1">
            <w:rPr>
              <w:vertAlign w:val="superscript"/>
            </w:rPr>
            <w:br/>
          </w:r>
        </w:p>
      </w:tc>
      <w:tc>
        <w:tcPr>
          <w:tcW w:w="3009" w:type="dxa"/>
          <w:tcBorders>
            <w:top w:val="single" w:sz="4" w:space="0" w:color="auto"/>
          </w:tcBorders>
        </w:tcPr>
        <w:p w14:paraId="375D44B3" w14:textId="77777777" w:rsidR="006760A1" w:rsidRPr="006760A1" w:rsidRDefault="006760A1">
          <w:pPr>
            <w:rPr>
              <w:lang w:val="nl-BE"/>
            </w:rPr>
          </w:pPr>
          <w:proofErr w:type="gramStart"/>
          <w:r w:rsidRPr="006760A1">
            <w:rPr>
              <w:lang w:val="nl-BE"/>
            </w:rPr>
            <w:t>in</w:t>
          </w:r>
          <w:proofErr w:type="gramEnd"/>
          <w:r w:rsidRPr="006760A1">
            <w:rPr>
              <w:lang w:val="nl-BE"/>
            </w:rPr>
            <w:t xml:space="preserve"> uitvoering/en cours: EC</w:t>
          </w:r>
        </w:p>
        <w:p w14:paraId="375D44B4" w14:textId="77777777" w:rsidR="006760A1" w:rsidRPr="009554CF" w:rsidRDefault="006760A1">
          <w:pPr>
            <w:rPr>
              <w:lang w:val="nl-BE"/>
            </w:rPr>
          </w:pPr>
          <w:proofErr w:type="gramStart"/>
          <w:r w:rsidRPr="009554CF">
            <w:rPr>
              <w:lang w:val="nl-BE"/>
            </w:rPr>
            <w:t>beëindigd</w:t>
          </w:r>
          <w:proofErr w:type="gramEnd"/>
          <w:r w:rsidRPr="009554CF">
            <w:rPr>
              <w:lang w:val="nl-BE"/>
            </w:rPr>
            <w:t>/</w:t>
          </w:r>
          <w:proofErr w:type="spellStart"/>
          <w:r w:rsidRPr="009554CF">
            <w:rPr>
              <w:lang w:val="nl-BE"/>
            </w:rPr>
            <w:t>terminé</w:t>
          </w:r>
          <w:proofErr w:type="spellEnd"/>
          <w:r w:rsidRPr="009554CF">
            <w:rPr>
              <w:lang w:val="nl-BE"/>
            </w:rPr>
            <w:t>: T</w:t>
          </w:r>
        </w:p>
        <w:p w14:paraId="375D44B5" w14:textId="77777777" w:rsidR="006760A1" w:rsidRPr="006760A1" w:rsidRDefault="006760A1" w:rsidP="006760A1">
          <w:pPr>
            <w:rPr>
              <w:lang w:val="fr-BE"/>
            </w:rPr>
          </w:pPr>
          <w:proofErr w:type="gramStart"/>
          <w:r w:rsidRPr="006760A1">
            <w:rPr>
              <w:lang w:val="fr-BE"/>
            </w:rPr>
            <w:t>niet</w:t>
          </w:r>
          <w:proofErr w:type="gramEnd"/>
          <w:r w:rsidRPr="006760A1">
            <w:rPr>
              <w:lang w:val="fr-BE"/>
            </w:rPr>
            <w:t xml:space="preserve"> </w:t>
          </w:r>
          <w:proofErr w:type="spellStart"/>
          <w:r w:rsidRPr="006760A1">
            <w:rPr>
              <w:lang w:val="fr-BE"/>
            </w:rPr>
            <w:t>gestart</w:t>
          </w:r>
          <w:proofErr w:type="spellEnd"/>
          <w:r w:rsidRPr="006760A1">
            <w:rPr>
              <w:lang w:val="fr-BE"/>
            </w:rPr>
            <w:t>/pas démarré: R</w:t>
          </w:r>
        </w:p>
      </w:tc>
    </w:tr>
  </w:tbl>
  <w:p w14:paraId="375D44B7" w14:textId="77777777" w:rsidR="006760A1" w:rsidRPr="006760A1" w:rsidRDefault="006760A1">
    <w:pPr>
      <w:pStyle w:val="Footer"/>
      <w:rPr>
        <w:lang w:val="fr-B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D464ED" w14:textId="77777777" w:rsidR="00EB5F13" w:rsidRDefault="00EB5F13" w:rsidP="00C4403F">
      <w:pPr>
        <w:spacing w:after="0" w:line="240" w:lineRule="auto"/>
      </w:pPr>
      <w:r>
        <w:separator/>
      </w:r>
    </w:p>
  </w:footnote>
  <w:footnote w:type="continuationSeparator" w:id="0">
    <w:p w14:paraId="307B4BA9" w14:textId="77777777" w:rsidR="00EB5F13" w:rsidRDefault="00EB5F13" w:rsidP="00C440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F5088"/>
    <w:multiLevelType w:val="hybridMultilevel"/>
    <w:tmpl w:val="5E52E206"/>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 w15:restartNumberingAfterBreak="0">
    <w:nsid w:val="2072706F"/>
    <w:multiLevelType w:val="hybridMultilevel"/>
    <w:tmpl w:val="5922063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 w15:restartNumberingAfterBreak="0">
    <w:nsid w:val="392F02BA"/>
    <w:multiLevelType w:val="hybridMultilevel"/>
    <w:tmpl w:val="7226B9A0"/>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3" w15:restartNumberingAfterBreak="0">
    <w:nsid w:val="5B0F0DC8"/>
    <w:multiLevelType w:val="hybridMultilevel"/>
    <w:tmpl w:val="9BE646D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4" w15:restartNumberingAfterBreak="0">
    <w:nsid w:val="61C03F8A"/>
    <w:multiLevelType w:val="hybridMultilevel"/>
    <w:tmpl w:val="C462973C"/>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num w:numId="1" w16cid:durableId="139689916">
    <w:abstractNumId w:val="2"/>
  </w:num>
  <w:num w:numId="2" w16cid:durableId="381056681">
    <w:abstractNumId w:val="1"/>
  </w:num>
  <w:num w:numId="3" w16cid:durableId="182980189">
    <w:abstractNumId w:val="3"/>
  </w:num>
  <w:num w:numId="4" w16cid:durableId="251353200">
    <w:abstractNumId w:val="0"/>
  </w:num>
  <w:num w:numId="5" w16cid:durableId="7290345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forms" w:enforcement="0"/>
  <w:defaultTabStop w:val="720"/>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403F"/>
    <w:rsid w:val="00022B75"/>
    <w:rsid w:val="00160A83"/>
    <w:rsid w:val="00293370"/>
    <w:rsid w:val="003576BB"/>
    <w:rsid w:val="003F2451"/>
    <w:rsid w:val="00400994"/>
    <w:rsid w:val="00407B10"/>
    <w:rsid w:val="004149A6"/>
    <w:rsid w:val="006760A1"/>
    <w:rsid w:val="006A1BCA"/>
    <w:rsid w:val="006B0502"/>
    <w:rsid w:val="006F76CA"/>
    <w:rsid w:val="00727247"/>
    <w:rsid w:val="007B4874"/>
    <w:rsid w:val="00832337"/>
    <w:rsid w:val="00883C22"/>
    <w:rsid w:val="00885932"/>
    <w:rsid w:val="008B7464"/>
    <w:rsid w:val="009554CF"/>
    <w:rsid w:val="009A5157"/>
    <w:rsid w:val="00A40D4D"/>
    <w:rsid w:val="00A4684A"/>
    <w:rsid w:val="00A47ECA"/>
    <w:rsid w:val="00AE5844"/>
    <w:rsid w:val="00B27546"/>
    <w:rsid w:val="00B81BB7"/>
    <w:rsid w:val="00BA7D5B"/>
    <w:rsid w:val="00BC0DAB"/>
    <w:rsid w:val="00BD299C"/>
    <w:rsid w:val="00C4403F"/>
    <w:rsid w:val="00C95B48"/>
    <w:rsid w:val="00CC5EFC"/>
    <w:rsid w:val="00CF72D7"/>
    <w:rsid w:val="00D3450A"/>
    <w:rsid w:val="00DD5E28"/>
    <w:rsid w:val="00E410E9"/>
    <w:rsid w:val="00E42DC5"/>
    <w:rsid w:val="00E774D5"/>
    <w:rsid w:val="00EB5F13"/>
    <w:rsid w:val="00ED3BC7"/>
    <w:rsid w:val="00EF327E"/>
    <w:rsid w:val="00FB161B"/>
    <w:rsid w:val="00FF04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75D4474"/>
  <w15:docId w15:val="{BBA59647-E71F-429E-B6DF-5A3AEBD65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440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760A1"/>
    <w:rPr>
      <w:color w:val="808080"/>
    </w:rPr>
  </w:style>
  <w:style w:type="paragraph" w:styleId="BalloonText">
    <w:name w:val="Balloon Text"/>
    <w:basedOn w:val="Normal"/>
    <w:link w:val="BalloonTextChar"/>
    <w:uiPriority w:val="99"/>
    <w:semiHidden/>
    <w:unhideWhenUsed/>
    <w:rsid w:val="006760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60A1"/>
    <w:rPr>
      <w:rFonts w:ascii="Tahoma" w:hAnsi="Tahoma" w:cs="Tahoma"/>
      <w:sz w:val="16"/>
      <w:szCs w:val="16"/>
    </w:rPr>
  </w:style>
  <w:style w:type="paragraph" w:styleId="Header">
    <w:name w:val="header"/>
    <w:basedOn w:val="Normal"/>
    <w:link w:val="HeaderChar"/>
    <w:uiPriority w:val="99"/>
    <w:unhideWhenUsed/>
    <w:rsid w:val="006760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60A1"/>
  </w:style>
  <w:style w:type="paragraph" w:styleId="Footer">
    <w:name w:val="footer"/>
    <w:basedOn w:val="Normal"/>
    <w:link w:val="FooterChar"/>
    <w:uiPriority w:val="99"/>
    <w:unhideWhenUsed/>
    <w:rsid w:val="006760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60A1"/>
  </w:style>
  <w:style w:type="paragraph" w:styleId="ListParagraph">
    <w:name w:val="List Paragraph"/>
    <w:basedOn w:val="Normal"/>
    <w:uiPriority w:val="34"/>
    <w:qFormat/>
    <w:rsid w:val="00AE5844"/>
    <w:pPr>
      <w:ind w:left="720"/>
      <w:contextualSpacing/>
    </w:pPr>
  </w:style>
  <w:style w:type="character" w:styleId="Hyperlink">
    <w:name w:val="Hyperlink"/>
    <w:basedOn w:val="DefaultParagraphFont"/>
    <w:uiPriority w:val="99"/>
    <w:unhideWhenUsed/>
    <w:rsid w:val="00B81BB7"/>
    <w:rPr>
      <w:rFonts w:ascii="Arial" w:hAnsi="Arial"/>
      <w:noProof/>
      <w:color w:val="0000FF" w:themeColor="hyperlink"/>
      <w:sz w:val="20"/>
      <w:u w:val="single"/>
    </w:rPr>
  </w:style>
  <w:style w:type="character" w:styleId="FollowedHyperlink">
    <w:name w:val="FollowedHyperlink"/>
    <w:basedOn w:val="DefaultParagraphFont"/>
    <w:uiPriority w:val="99"/>
    <w:semiHidden/>
    <w:unhideWhenUsed/>
    <w:rsid w:val="00B81BB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0291958">
      <w:bodyDiv w:val="1"/>
      <w:marLeft w:val="0"/>
      <w:marRight w:val="0"/>
      <w:marTop w:val="0"/>
      <w:marBottom w:val="0"/>
      <w:divBdr>
        <w:top w:val="none" w:sz="0" w:space="0" w:color="auto"/>
        <w:left w:val="none" w:sz="0" w:space="0" w:color="auto"/>
        <w:bottom w:val="none" w:sz="0" w:space="0" w:color="auto"/>
        <w:right w:val="none" w:sz="0" w:space="0" w:color="auto"/>
      </w:divBdr>
    </w:div>
    <w:div w:id="1434284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units.mil.intra/sites/DGHWB/SIPPT_IDPBW_Risk_Management/LDPBW_SLPPT8/Pages/InternalUrgencyPlan.aspx" TargetMode="External"/><Relationship Id="rId5" Type="http://schemas.openxmlformats.org/officeDocument/2006/relationships/styles" Target="styles.xml"/><Relationship Id="rId10" Type="http://schemas.openxmlformats.org/officeDocument/2006/relationships/hyperlink" Target="https://shpapps.mil.intra/sites/EDR/_layouts/15/WopiFrame.aspx?sourcedoc=/sites/EDR/Publications/ACWB-SPS-WRKPR-016_N_E001_R000.docx&amp;action=defaul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6A8F15-CB90-414A-A642-A2C1EDB088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D42AC0-BAF4-4599-A544-AE0D10FA36AF}">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2261be2-bfcd-4f91-a1cf-c50889a21321"/>
    <ds:schemaRef ds:uri="http://www.w3.org/XML/1998/namespace"/>
    <ds:schemaRef ds:uri="http://purl.org/dc/dcmitype/"/>
  </ds:schemaRefs>
</ds:datastoreItem>
</file>

<file path=customXml/itemProps3.xml><?xml version="1.0" encoding="utf-8"?>
<ds:datastoreItem xmlns:ds="http://schemas.openxmlformats.org/officeDocument/2006/customXml" ds:itemID="{17638912-31B3-42B6-BB48-55C15958E9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4</Pages>
  <Words>500</Words>
  <Characters>2752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LPP-PLP_Luik-Volet-A_N-F</vt:lpstr>
    </vt:vector>
  </TitlesOfParts>
  <Company>Belgian Defense</Company>
  <LinksUpToDate>false</LinksUpToDate>
  <CharactersWithSpaces>3246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LPP-PLP_Luik-Volet-A_N-F</dc:title>
  <dc:creator>Choubane Housene</dc:creator>
  <cp:lastModifiedBy>Vanluchene Lindy</cp:lastModifiedBy>
  <cp:revision>4</cp:revision>
  <dcterms:created xsi:type="dcterms:W3CDTF">2025-03-31T10:38:00Z</dcterms:created>
  <dcterms:modified xsi:type="dcterms:W3CDTF">2025-03-31T11:21:00Z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0x0101006A397016A28336468FE79962367A418A</vt:lpwstr>
  </property>
</Properties>
</file>