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757461AE"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3A792A">
              <w:rPr>
                <w:noProof/>
                <w:sz w:val="20"/>
                <w:szCs w:val="20"/>
                <w:lang w:val="en-US"/>
              </w:rPr>
              <w:t>2024-00158189</w:t>
            </w:r>
          </w:p>
          <w:p w14:paraId="41E8612A" w14:textId="1F22704F"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3A792A">
              <w:rPr>
                <w:noProof/>
                <w:sz w:val="20"/>
                <w:szCs w:val="20"/>
                <w:lang w:val="en-US"/>
              </w:rPr>
              <w:t>08/10/2024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B31DA6"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41CE8775" w:rsidR="0029541C" w:rsidRPr="007A49C4" w:rsidRDefault="007C0B50" w:rsidP="0029541C">
            <w:pPr>
              <w:tabs>
                <w:tab w:val="left" w:pos="461"/>
              </w:tabs>
              <w:spacing w:after="0"/>
              <w:jc w:val="left"/>
              <w:rPr>
                <w:noProof/>
                <w:lang w:val="en-GB"/>
              </w:rPr>
            </w:pPr>
            <w:r w:rsidRPr="00E0660A">
              <w:rPr>
                <w:lang w:val="en-US"/>
              </w:rPr>
              <w:sym w:font="Wingdings" w:char="F0FC"/>
            </w:r>
            <w:r w:rsidRPr="007A49C4">
              <w:rPr>
                <w:lang w:val="en-GB"/>
              </w:rPr>
              <w:tab/>
            </w:r>
            <w:bookmarkStart w:id="1" w:name="signer"/>
            <w:r w:rsidR="003A792A" w:rsidRPr="007A49C4">
              <w:rPr>
                <w:noProof/>
                <w:lang w:val="en-GB"/>
              </w:rPr>
              <w:t>Adjt</w:t>
            </w:r>
            <w:r w:rsidRPr="007A49C4">
              <w:rPr>
                <w:lang w:val="en-GB"/>
              </w:rPr>
              <w:t xml:space="preserve"> </w:t>
            </w:r>
            <w:r w:rsidRPr="007A49C4">
              <w:rPr>
                <w:noProof/>
                <w:lang w:val="en-GB"/>
              </w:rPr>
              <w:t>CHOUBANE Housene</w:t>
            </w:r>
            <w:bookmarkEnd w:id="1"/>
          </w:p>
          <w:p w14:paraId="6CF00BE9" w14:textId="332AF843" w:rsidR="007C0B50" w:rsidRPr="007A49C4" w:rsidRDefault="007C0B50" w:rsidP="008D586C">
            <w:pPr>
              <w:tabs>
                <w:tab w:val="left" w:pos="461"/>
              </w:tabs>
              <w:spacing w:after="0"/>
              <w:jc w:val="left"/>
              <w:rPr>
                <w:noProof/>
                <w:sz w:val="20"/>
                <w:szCs w:val="20"/>
                <w:lang w:val="en-GB"/>
              </w:rPr>
            </w:pPr>
            <w:r w:rsidRPr="007A49C4">
              <w:rPr>
                <w:lang w:val="en-GB"/>
              </w:rPr>
              <w:tab/>
            </w:r>
            <w:hyperlink r:id="rId12" w:history="1">
              <w:r w:rsidR="009134C0" w:rsidRPr="007A49C4">
                <w:rPr>
                  <w:rStyle w:val="Hyperlink"/>
                  <w:bCs/>
                  <w:sz w:val="20"/>
                  <w:szCs w:val="20"/>
                  <w:lang w:val="en-GB"/>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483A82F6" w14:textId="05C088BB" w:rsidR="003A792A" w:rsidRDefault="00B31DA6" w:rsidP="00540597">
            <w:pPr>
              <w:spacing w:after="0"/>
              <w:jc w:val="center"/>
              <w:rPr>
                <w:sz w:val="18"/>
                <w:lang w:val="en-US"/>
              </w:rPr>
            </w:pPr>
            <w:r>
              <w:rPr>
                <w:sz w:val="18"/>
                <w:lang w:val="en-US"/>
              </w:rPr>
              <w:pict w14:anchorId="7CE951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B92B7EBF-BE77-4AE9-B562-885B879B238B}" provid="{00000000-0000-0000-0000-000000000000}" o:suggestedsigner="Adjt CHOUBANE Housene F." o:suggestedsigner2="Preventieadviseur" o:suggestedsigneremail="housene.choubane@mil.be" issignatureline="t"/>
                </v:shape>
              </w:pict>
            </w:r>
          </w:p>
          <w:p w14:paraId="5005EDE4" w14:textId="0CD4512A"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E756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6086CF99" w:rsidR="00A815CB" w:rsidRPr="009D4870" w:rsidRDefault="00A815CB" w:rsidP="00A815CB">
            <w:pPr>
              <w:tabs>
                <w:tab w:val="left" w:pos="461"/>
              </w:tabs>
              <w:spacing w:after="0"/>
              <w:jc w:val="left"/>
              <w:rPr>
                <w:color w:val="808080" w:themeColor="background1" w:themeShade="80"/>
                <w:sz w:val="20"/>
                <w:szCs w:val="20"/>
                <w:lang w:val="nl-BE"/>
              </w:rPr>
            </w:pPr>
            <w:r w:rsidRPr="009D4870">
              <w:rPr>
                <w:color w:val="808080" w:themeColor="background1" w:themeShade="80"/>
                <w:sz w:val="20"/>
                <w:szCs w:val="20"/>
                <w:lang w:val="nl-BE"/>
              </w:rPr>
              <w:t xml:space="preserve"> </w:t>
            </w:r>
            <w:r w:rsidR="00C274A3">
              <w:rPr>
                <w:color w:val="808080" w:themeColor="background1" w:themeShade="80"/>
                <w:sz w:val="20"/>
                <w:szCs w:val="20"/>
                <w:lang w:val="nl-BE"/>
              </w:rPr>
              <w:sym w:font="Wingdings" w:char="F021"/>
            </w:r>
            <w:r w:rsidR="00C274A3">
              <w:rPr>
                <w:color w:val="808080" w:themeColor="background1" w:themeShade="80"/>
                <w:sz w:val="20"/>
                <w:szCs w:val="20"/>
                <w:lang w:val="nl-BE"/>
              </w:rPr>
              <w:t xml:space="preserve"> </w:t>
            </w:r>
            <w:r w:rsidR="00C274A3">
              <w:rPr>
                <w:color w:val="808080" w:themeColor="background1" w:themeShade="80"/>
                <w:sz w:val="20"/>
                <w:szCs w:val="20"/>
                <w:lang w:val="nl-BE"/>
              </w:rPr>
              <w:tab/>
              <w:t>Dhr. HALLOUZI Abdelouahad</w:t>
            </w:r>
          </w:p>
          <w:p w14:paraId="7A0F7D5C" w14:textId="0B9E5BF7" w:rsidR="007C0B50" w:rsidRPr="009D4870" w:rsidRDefault="00C274A3" w:rsidP="0029541C">
            <w:pPr>
              <w:tabs>
                <w:tab w:val="left" w:pos="461"/>
              </w:tabs>
              <w:spacing w:after="0"/>
              <w:jc w:val="left"/>
              <w:rPr>
                <w:color w:val="808080" w:themeColor="background1" w:themeShade="80"/>
                <w:sz w:val="20"/>
                <w:szCs w:val="20"/>
                <w:lang w:val="nl-BE"/>
              </w:rPr>
            </w:pPr>
            <w:r>
              <w:rPr>
                <w:color w:val="808080" w:themeColor="background1" w:themeShade="80"/>
                <w:sz w:val="20"/>
                <w:szCs w:val="20"/>
                <w:lang w:val="nl-BE"/>
              </w:rPr>
              <w:tab/>
              <w:t>Abdelouahad.hallouzi@mil.be</w:t>
            </w:r>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36FBBD74" w:rsidR="009150E2" w:rsidRPr="00517C46" w:rsidRDefault="00A028A3" w:rsidP="00A028A3">
                <w:pPr>
                  <w:tabs>
                    <w:tab w:val="right" w:pos="2730"/>
                  </w:tabs>
                  <w:spacing w:after="0"/>
                  <w:jc w:val="left"/>
                  <w:rPr>
                    <w:lang w:val="nl-BE"/>
                  </w:rPr>
                </w:pPr>
                <w:r w:rsidRPr="00A028A3">
                  <w:rPr>
                    <w:lang w:val="nl-BE"/>
                  </w:rPr>
                  <w:t xml:space="preserve">Bestemmelingen: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6654DC"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0A759F2E" w:rsidR="009150E2" w:rsidRPr="009D4870" w:rsidRDefault="003A792A" w:rsidP="00503CCF">
                <w:pPr>
                  <w:tabs>
                    <w:tab w:val="left" w:pos="1126"/>
                  </w:tabs>
                  <w:spacing w:after="0"/>
                  <w:rPr>
                    <w:sz w:val="24"/>
                    <w:szCs w:val="24"/>
                    <w:lang w:val="nl-BE"/>
                  </w:rPr>
                </w:pPr>
                <w:r>
                  <w:rPr>
                    <w:sz w:val="24"/>
                    <w:szCs w:val="24"/>
                    <w:lang w:val="nl-BE"/>
                  </w:rPr>
                  <w:t xml:space="preserve">Jaarlijkse rondgang van de arbeidsplaatsen </w:t>
                </w:r>
                <w:r w:rsidRPr="003F6FB3">
                  <w:rPr>
                    <w:sz w:val="24"/>
                    <w:szCs w:val="24"/>
                    <w:lang w:val="nl-BE"/>
                  </w:rPr>
                  <w:t>2024</w:t>
                </w:r>
                <w:r>
                  <w:rPr>
                    <w:sz w:val="24"/>
                    <w:szCs w:val="24"/>
                    <w:lang w:val="nl-BE"/>
                  </w:rPr>
                  <w:t xml:space="preserve"> bij: DG MR C&amp;I.</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1EE1FDEC"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proofErr w:type="gramStart"/>
            <w:r w:rsidRPr="00A028A3">
              <w:rPr>
                <w:lang w:val="fr-BE"/>
              </w:rPr>
              <w:t>Referenties</w:t>
            </w:r>
            <w:proofErr w:type="spellEnd"/>
            <w:r w:rsidRPr="00A028A3">
              <w:rPr>
                <w:lang w:val="fr-BE"/>
              </w:rPr>
              <w:t>:</w:t>
            </w:r>
            <w:proofErr w:type="gramEnd"/>
            <w:r w:rsidRPr="00A028A3">
              <w:rPr>
                <w:lang w:val="fr-BE"/>
              </w:rPr>
              <w:t xml:space="preserve">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6654DC"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074594B3" w:rsidR="009150E2" w:rsidRPr="00224AB6" w:rsidRDefault="003A792A" w:rsidP="00224AB6">
                    <w:pPr>
                      <w:tabs>
                        <w:tab w:val="left" w:pos="1723"/>
                      </w:tabs>
                      <w:spacing w:after="120" w:line="240" w:lineRule="auto"/>
                      <w:rPr>
                        <w:lang w:val="nl-BE"/>
                      </w:rPr>
                    </w:pPr>
                    <w:r>
                      <w:rPr>
                        <w:lang w:val="nl-BE"/>
                      </w:rPr>
                      <w:t>Jaarlijkse rondgang van de arbeidsplaatsen 2024 bij: DG MR C&amp;I.</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0B39A182"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503CCF">
        <w:rPr>
          <w:lang w:val="nl-BE"/>
        </w:rPr>
        <w:t xml:space="preserve"> </w:t>
      </w:r>
      <w:r w:rsidR="0094363B">
        <w:rPr>
          <w:lang w:val="nl-BE"/>
        </w:rPr>
        <w:t xml:space="preserve">van </w:t>
      </w:r>
      <w:r w:rsidR="008A0537">
        <w:rPr>
          <w:lang w:val="nl-BE"/>
        </w:rPr>
        <w:t>14 Mei</w:t>
      </w:r>
      <w:r w:rsidR="0094363B">
        <w:rPr>
          <w:lang w:val="nl-BE"/>
        </w:rPr>
        <w:t xml:space="preserve"> </w:t>
      </w:r>
      <w:r w:rsidR="00503CCF">
        <w:rPr>
          <w:lang w:val="nl-BE"/>
        </w:rPr>
        <w:t>202</w:t>
      </w:r>
      <w:r w:rsidR="0094363B">
        <w:rPr>
          <w:lang w:val="nl-BE"/>
        </w:rPr>
        <w:t>4</w:t>
      </w:r>
      <w:r w:rsidR="0057651E">
        <w:rPr>
          <w:lang w:val="nl-BE"/>
        </w:rPr>
        <w:t xml:space="preserve"> </w:t>
      </w:r>
      <w:r w:rsidR="00503CCF">
        <w:rPr>
          <w:lang w:val="nl-BE"/>
        </w:rPr>
        <w:t xml:space="preserve">bij </w:t>
      </w:r>
      <w:r w:rsidR="00B32230">
        <w:rPr>
          <w:lang w:val="nl-BE"/>
        </w:rPr>
        <w:t xml:space="preserve">DG </w:t>
      </w:r>
      <w:r w:rsidR="008A0537">
        <w:rPr>
          <w:lang w:val="nl-BE"/>
        </w:rPr>
        <w:t>MRC&amp;I</w:t>
      </w:r>
      <w:r w:rsidR="00FF4CB9">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70E3F7B"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w:t>
      </w:r>
      <w:r w:rsidR="003A792A">
        <w:rPr>
          <w:lang w:val="nl-BE"/>
        </w:rPr>
        <w:t>/</w:t>
      </w:r>
      <w:r>
        <w:rPr>
          <w:lang w:val="nl-BE"/>
        </w:rPr>
        <w:t>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6654DC" w14:paraId="27B48CDB" w14:textId="77777777" w:rsidTr="00D0127E">
        <w:tc>
          <w:tcPr>
            <w:tcW w:w="7504" w:type="dxa"/>
            <w:tcMar>
              <w:left w:w="0" w:type="dxa"/>
            </w:tcMar>
          </w:tcPr>
          <w:p w14:paraId="62D8ED4C" w14:textId="60D13DBE" w:rsidR="0047482D" w:rsidRPr="001F7DF5" w:rsidRDefault="00B31DA6" w:rsidP="00503CCF">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4965DA">
              <w:rPr>
                <w:rStyle w:val="Hyperlink"/>
                <w:lang w:val="nl-BE"/>
              </w:rPr>
              <w:t>DG MR C&amp;I</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B31DA6"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4898115B" w:rsidR="0073202C" w:rsidRDefault="00B31DA6" w:rsidP="003A792A">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0F92BED0" w:rsidR="009250BF" w:rsidRDefault="003A792A" w:rsidP="009250BF">
      <w:pPr>
        <w:pStyle w:val="SignatureLines"/>
        <w:ind w:firstLine="0"/>
        <w:rPr>
          <w:lang w:val="nl-BE"/>
        </w:rPr>
      </w:pPr>
      <w:r>
        <w:rPr>
          <w:lang w:val="nl-BE"/>
        </w:rPr>
        <w:t>Housene CHOUBANE</w:t>
      </w:r>
      <w:r>
        <w:rPr>
          <w:lang w:val="nl-BE"/>
        </w:rPr>
        <w:br/>
        <w:t>Adjudant</w:t>
      </w:r>
      <w:r>
        <w:rPr>
          <w:lang w:val="nl-BE"/>
        </w:rPr>
        <w:br/>
        <w:t>Preventieadviseur</w:t>
      </w:r>
      <w:r>
        <w:rPr>
          <w:lang w:val="nl-BE"/>
        </w:rPr>
        <w:br/>
        <w:t>LDPBW 08</w:t>
      </w: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4"/>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74A3A31E"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8A0537">
        <w:rPr>
          <w:rFonts w:ascii="Calibri" w:eastAsia="Calibri" w:hAnsi="Calibri" w:cs="Times New Roman"/>
          <w:b/>
          <w:lang w:val="nl-BE"/>
        </w:rPr>
        <w:t>MRC&amp;I</w:t>
      </w:r>
    </w:p>
    <w:p w14:paraId="5A9F9C71" w14:textId="5D37FA10"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8A0537">
        <w:rPr>
          <w:rFonts w:ascii="Calibri" w:eastAsia="Calibri" w:hAnsi="Calibri" w:cs="Times New Roman"/>
          <w:lang w:val="nl-BE"/>
        </w:rPr>
        <w:t>14/05/2024</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22C44212" w:rsidR="009F778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009F7785">
        <w:rPr>
          <w:rFonts w:ascii="Calibri" w:eastAsia="Calibri" w:hAnsi="Calibri" w:cs="Times New Roman"/>
          <w:lang w:val="nl-BE"/>
        </w:rPr>
        <w:tab/>
      </w:r>
      <w:r w:rsidR="0094363B">
        <w:rPr>
          <w:rFonts w:ascii="Calibri" w:eastAsia="Calibri" w:hAnsi="Calibri" w:cs="Times New Roman"/>
          <w:lang w:val="nl-BE"/>
        </w:rPr>
        <w:t>- Kandidaat</w:t>
      </w:r>
      <w:r w:rsidR="009F7785">
        <w:rPr>
          <w:rFonts w:ascii="Calibri" w:eastAsia="Calibri" w:hAnsi="Calibri" w:cs="Times New Roman"/>
          <w:lang w:val="nl-BE"/>
        </w:rPr>
        <w:t xml:space="preserve"> Preventieadviseur </w:t>
      </w:r>
      <w:proofErr w:type="spellStart"/>
      <w:r w:rsidR="009F7785">
        <w:rPr>
          <w:rFonts w:ascii="Calibri" w:eastAsia="Calibri" w:hAnsi="Calibri" w:cs="Times New Roman"/>
          <w:lang w:val="nl-BE"/>
        </w:rPr>
        <w:t>Niv</w:t>
      </w:r>
      <w:proofErr w:type="spellEnd"/>
      <w:r w:rsidR="009F7785">
        <w:rPr>
          <w:rFonts w:ascii="Calibri" w:eastAsia="Calibri" w:hAnsi="Calibri" w:cs="Times New Roman"/>
          <w:lang w:val="nl-BE"/>
        </w:rPr>
        <w:t xml:space="preserve"> II Hallouzi Abdel</w:t>
      </w:r>
    </w:p>
    <w:p w14:paraId="4DE86B17" w14:textId="7D2404F8" w:rsidR="00C1766F" w:rsidRPr="008D72D8" w:rsidRDefault="00C1766F" w:rsidP="0057651E">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r>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014EE416"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t>- Verontschuldigd</w:t>
      </w:r>
    </w:p>
    <w:p w14:paraId="162EE48D" w14:textId="350A07F1" w:rsidR="00FF4CB9" w:rsidRDefault="0057651E" w:rsidP="00FF4CB9">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135B16">
        <w:rPr>
          <w:rFonts w:ascii="Calibri" w:eastAsia="Calibri" w:hAnsi="Calibri" w:cs="Times New Roman"/>
          <w:b/>
          <w:lang w:val="nl-BE"/>
        </w:rPr>
        <w:tab/>
      </w:r>
      <w:r w:rsidR="00C74C9E">
        <w:rPr>
          <w:rFonts w:ascii="Calibri" w:eastAsia="Calibri" w:hAnsi="Calibri" w:cs="Times New Roman"/>
          <w:lang w:val="nl-BE"/>
        </w:rPr>
        <w:t>-</w:t>
      </w:r>
      <w:proofErr w:type="spellStart"/>
      <w:r w:rsidR="008A0537">
        <w:rPr>
          <w:rFonts w:ascii="Calibri" w:eastAsia="Calibri" w:hAnsi="Calibri" w:cs="Times New Roman"/>
          <w:lang w:val="nl-BE"/>
        </w:rPr>
        <w:t>AdjMaj</w:t>
      </w:r>
      <w:proofErr w:type="spellEnd"/>
      <w:r w:rsidR="008A0537">
        <w:rPr>
          <w:rFonts w:ascii="Calibri" w:eastAsia="Calibri" w:hAnsi="Calibri" w:cs="Times New Roman"/>
          <w:lang w:val="nl-BE"/>
        </w:rPr>
        <w:t xml:space="preserve"> </w:t>
      </w:r>
      <w:r w:rsidR="008A0537" w:rsidRPr="004965DA">
        <w:rPr>
          <w:rFonts w:ascii="Calibri" w:eastAsia="Calibri" w:hAnsi="Calibri" w:cs="Times New Roman"/>
          <w:caps/>
          <w:lang w:val="nl-BE"/>
        </w:rPr>
        <w:t>Maertens</w:t>
      </w:r>
      <w:r w:rsidR="008A0537">
        <w:rPr>
          <w:rFonts w:ascii="Calibri" w:eastAsia="Calibri" w:hAnsi="Calibri" w:cs="Times New Roman"/>
          <w:lang w:val="nl-BE"/>
        </w:rPr>
        <w:t xml:space="preserve"> Kathleen</w:t>
      </w:r>
    </w:p>
    <w:p w14:paraId="1DF1844A" w14:textId="6B68A8A5" w:rsidR="008A0537" w:rsidRDefault="008A0537" w:rsidP="00FF4CB9">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t>-</w:t>
      </w:r>
      <w:proofErr w:type="spellStart"/>
      <w:r>
        <w:rPr>
          <w:rFonts w:ascii="Calibri" w:eastAsia="Calibri" w:hAnsi="Calibri" w:cs="Times New Roman"/>
          <w:lang w:val="nl-BE"/>
        </w:rPr>
        <w:t>Cdt</w:t>
      </w:r>
      <w:proofErr w:type="spellEnd"/>
      <w:r>
        <w:rPr>
          <w:rFonts w:ascii="Calibri" w:eastAsia="Calibri" w:hAnsi="Calibri" w:cs="Times New Roman"/>
          <w:lang w:val="nl-BE"/>
        </w:rPr>
        <w:t xml:space="preserve"> </w:t>
      </w:r>
      <w:r w:rsidRPr="004965DA">
        <w:rPr>
          <w:rFonts w:ascii="Calibri" w:eastAsia="Calibri" w:hAnsi="Calibri" w:cs="Times New Roman"/>
          <w:caps/>
          <w:lang w:val="nl-BE"/>
        </w:rPr>
        <w:t>Penninck</w:t>
      </w:r>
      <w:r>
        <w:rPr>
          <w:rFonts w:ascii="Calibri" w:eastAsia="Calibri" w:hAnsi="Calibri" w:cs="Times New Roman"/>
          <w:lang w:val="nl-BE"/>
        </w:rPr>
        <w:t xml:space="preserve"> Tom</w:t>
      </w:r>
    </w:p>
    <w:p w14:paraId="474B4F66" w14:textId="27E1D471" w:rsidR="00866D44" w:rsidRPr="009F7785" w:rsidRDefault="00866D44" w:rsidP="00FF4CB9">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r>
    </w:p>
    <w:p w14:paraId="1700BE25" w14:textId="70CA6070" w:rsidR="000172B5" w:rsidRPr="009F7785" w:rsidRDefault="0057651E"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p>
    <w:p w14:paraId="1C4AB3C0" w14:textId="227583D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b/>
          <w:lang w:val="nl-BE"/>
        </w:rPr>
        <w:t xml:space="preserve"> </w:t>
      </w: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55B7CB67" w:rsidR="000172B5" w:rsidRPr="009F778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 xml:space="preserve">De eenheid werkt positief mee aan het preventiebeleid, er zijn nog een </w:t>
      </w:r>
      <w:r w:rsidR="00C1766F" w:rsidRPr="009F7785">
        <w:rPr>
          <w:rFonts w:ascii="Calibri" w:eastAsia="Calibri" w:hAnsi="Calibri" w:cs="Times New Roman"/>
          <w:lang w:val="nl-BE"/>
        </w:rPr>
        <w:t>aantal zaken</w:t>
      </w:r>
      <w:r w:rsidRPr="009F7785">
        <w:rPr>
          <w:rFonts w:ascii="Calibri" w:eastAsia="Calibri" w:hAnsi="Calibri" w:cs="Times New Roman"/>
          <w:lang w:val="nl-BE"/>
        </w:rPr>
        <w:t xml:space="preserve"> die verbeterd kunnen</w:t>
      </w:r>
      <w:r w:rsidR="00831FEA">
        <w:rPr>
          <w:rFonts w:ascii="Calibri" w:eastAsia="Calibri" w:hAnsi="Calibri" w:cs="Times New Roman"/>
          <w:lang w:val="nl-BE"/>
        </w:rPr>
        <w:t xml:space="preserve"> worden. </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4ACCCA92" w:rsidR="00481353" w:rsidRDefault="00481353" w:rsidP="006D0AC2">
      <w:pPr>
        <w:pStyle w:val="Body20"/>
        <w:numPr>
          <w:ilvl w:val="0"/>
          <w:numId w:val="11"/>
        </w:numPr>
        <w:ind w:left="709" w:hanging="283"/>
        <w:rPr>
          <w:lang w:val="nl-BE"/>
        </w:rPr>
      </w:pPr>
      <w:r>
        <w:rPr>
          <w:lang w:val="nl-BE"/>
        </w:rPr>
        <w:t xml:space="preserve">Vragen </w:t>
      </w:r>
      <w:r w:rsidR="007D6FDF">
        <w:rPr>
          <w:lang w:val="nl-BE"/>
        </w:rPr>
        <w:t xml:space="preserve">en opmerkingen </w:t>
      </w:r>
      <w:r>
        <w:rPr>
          <w:lang w:val="nl-BE"/>
        </w:rPr>
        <w:t>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166A391A" w14:textId="69F0C252" w:rsidR="00DE4B65" w:rsidRPr="007D6FDF" w:rsidRDefault="00DE4B65" w:rsidP="007D6FDF">
      <w:pPr>
        <w:pStyle w:val="Body20"/>
        <w:numPr>
          <w:ilvl w:val="0"/>
          <w:numId w:val="11"/>
        </w:numPr>
        <w:ind w:left="709" w:hanging="283"/>
        <w:rPr>
          <w:lang w:val="nl-BE"/>
        </w:rPr>
      </w:pPr>
      <w:r>
        <w:rPr>
          <w:lang w:val="nl-BE"/>
        </w:rPr>
        <w:t>Uitleg Brandpreventie, -bestrijding en procedures.</w:t>
      </w: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6"/>
          <w:headerReference w:type="first" r:id="rId17"/>
          <w:pgSz w:w="11906" w:h="16838"/>
          <w:pgMar w:top="709" w:right="720" w:bottom="720" w:left="720" w:header="284" w:footer="454" w:gutter="0"/>
          <w:cols w:space="708"/>
          <w:docGrid w:linePitch="360"/>
        </w:sectPr>
      </w:pPr>
    </w:p>
    <w:p w14:paraId="2432EAF4" w14:textId="77777777" w:rsidR="00CB30D6" w:rsidRPr="0094363B" w:rsidRDefault="00CB30D6" w:rsidP="008042FC">
      <w:pPr>
        <w:pStyle w:val="ListParagraph"/>
        <w:rPr>
          <w:rFonts w:ascii="Calibri" w:eastAsia="Calibri" w:hAnsi="Calibri" w:cs="Times New Roman"/>
          <w:b/>
          <w:lang w:val="nl-BE"/>
        </w:rPr>
      </w:pPr>
    </w:p>
    <w:p w14:paraId="75A21A64" w14:textId="4D7F6025" w:rsidR="00F60E2D" w:rsidRPr="0094363B" w:rsidRDefault="00F60E2D" w:rsidP="00B71BED">
      <w:pPr>
        <w:pStyle w:val="ListParagraph"/>
        <w:numPr>
          <w:ilvl w:val="6"/>
          <w:numId w:val="3"/>
        </w:numPr>
        <w:ind w:left="709"/>
        <w:rPr>
          <w:rFonts w:ascii="Calibri" w:eastAsia="Calibri" w:hAnsi="Calibri" w:cs="Times New Roman"/>
          <w:b/>
          <w:lang w:val="nl-BE"/>
        </w:rPr>
      </w:pPr>
      <w:r w:rsidRPr="0094363B">
        <w:rPr>
          <w:rFonts w:ascii="Calibri" w:eastAsia="Calibri" w:hAnsi="Calibri" w:cs="Times New Roman"/>
          <w:b/>
          <w:lang w:val="nl-BE"/>
        </w:rPr>
        <w:t>Vragen gesteld door de eenheid.</w:t>
      </w:r>
    </w:p>
    <w:p w14:paraId="5ACF14F0" w14:textId="77777777" w:rsidR="00F60E2D" w:rsidRPr="0094363B" w:rsidRDefault="00F60E2D" w:rsidP="00F60E2D">
      <w:pPr>
        <w:pStyle w:val="ListParagraph"/>
        <w:rPr>
          <w:rFonts w:ascii="Calibri" w:eastAsia="Calibri" w:hAnsi="Calibri" w:cs="Times New Roman"/>
          <w:b/>
          <w:lang w:val="nl-BE"/>
        </w:rPr>
      </w:pPr>
    </w:p>
    <w:p w14:paraId="176D8280" w14:textId="38B78E16" w:rsidR="00866D44" w:rsidRPr="007A49C4" w:rsidRDefault="00727756" w:rsidP="007A49C4">
      <w:pPr>
        <w:ind w:left="709"/>
        <w:rPr>
          <w:rFonts w:ascii="Calibri" w:eastAsia="Calibri" w:hAnsi="Calibri" w:cs="Times New Roman"/>
          <w:lang w:val="nl-BE"/>
        </w:rPr>
      </w:pPr>
      <w:r w:rsidRPr="007A49C4">
        <w:rPr>
          <w:rFonts w:ascii="Calibri" w:eastAsia="Calibri" w:hAnsi="Calibri" w:cs="Times New Roman"/>
          <w:b/>
          <w:bCs/>
          <w:lang w:val="nl-BE"/>
        </w:rPr>
        <w:t>Hoeveel personeelsleden mogen er in een kantoor?</w:t>
      </w:r>
    </w:p>
    <w:p w14:paraId="001521D4" w14:textId="77777777" w:rsidR="00171B8A" w:rsidRPr="00727756" w:rsidRDefault="00171B8A" w:rsidP="00171B8A">
      <w:pPr>
        <w:pStyle w:val="ListParagraph"/>
        <w:ind w:left="1134"/>
        <w:rPr>
          <w:rFonts w:ascii="Calibri" w:eastAsia="Calibri" w:hAnsi="Calibri" w:cs="Times New Roman"/>
          <w:lang w:val="nl-BE"/>
        </w:rPr>
      </w:pPr>
    </w:p>
    <w:p w14:paraId="0A6FB99D" w14:textId="09DFAF84" w:rsidR="00727756" w:rsidRPr="00171B8A" w:rsidRDefault="00171B8A" w:rsidP="00171B8A">
      <w:pPr>
        <w:ind w:left="709"/>
        <w:rPr>
          <w:rFonts w:ascii="Calibri" w:eastAsia="Calibri" w:hAnsi="Calibri" w:cs="Times New Roman"/>
          <w:i/>
          <w:iCs/>
          <w:lang w:val="nl-BE"/>
        </w:rPr>
      </w:pPr>
      <w:r w:rsidRPr="00171B8A">
        <w:rPr>
          <w:rFonts w:ascii="Calibri" w:eastAsia="Calibri" w:hAnsi="Calibri" w:cs="Times New Roman"/>
          <w:i/>
          <w:iCs/>
          <w:lang w:val="nl-BE"/>
        </w:rPr>
        <w:t>Antwoord.</w:t>
      </w:r>
    </w:p>
    <w:p w14:paraId="51A4144D" w14:textId="295F0E0E" w:rsidR="00C127F9" w:rsidRDefault="00171B8A" w:rsidP="00171B8A">
      <w:pPr>
        <w:ind w:left="709"/>
        <w:rPr>
          <w:rFonts w:ascii="Calibri" w:eastAsia="Calibri" w:hAnsi="Calibri" w:cs="Times New Roman"/>
          <w:i/>
          <w:iCs/>
          <w:lang w:val="nl-BE"/>
        </w:rPr>
      </w:pPr>
      <w:r w:rsidRPr="00171B8A">
        <w:rPr>
          <w:rFonts w:ascii="Calibri" w:eastAsia="Calibri" w:hAnsi="Calibri" w:cs="Times New Roman"/>
          <w:i/>
          <w:iCs/>
          <w:lang w:val="nl-BE"/>
        </w:rPr>
        <w:t xml:space="preserve">Het aantal personen </w:t>
      </w:r>
      <w:r>
        <w:rPr>
          <w:rFonts w:ascii="Calibri" w:eastAsia="Calibri" w:hAnsi="Calibri" w:cs="Times New Roman"/>
          <w:i/>
          <w:iCs/>
          <w:lang w:val="nl-BE"/>
        </w:rPr>
        <w:t>per lokaal hangt af van een aantal factoren waar men rekening dient te houden met enerzijds de dimensies (vrije ruimte in m² en het volume in m³) van het lokaal en de voorhanden verluchting (m³/</w:t>
      </w:r>
      <w:proofErr w:type="spellStart"/>
      <w:r>
        <w:rPr>
          <w:rFonts w:ascii="Calibri" w:eastAsia="Calibri" w:hAnsi="Calibri" w:cs="Times New Roman"/>
          <w:i/>
          <w:iCs/>
          <w:lang w:val="nl-BE"/>
        </w:rPr>
        <w:t>Hr</w:t>
      </w:r>
      <w:proofErr w:type="spellEnd"/>
      <w:r>
        <w:rPr>
          <w:rFonts w:ascii="Calibri" w:eastAsia="Calibri" w:hAnsi="Calibri" w:cs="Times New Roman"/>
          <w:i/>
          <w:iCs/>
          <w:lang w:val="nl-BE"/>
        </w:rPr>
        <w:t>). Er is geen regelgeving die specifiek zegt hoeveel personen er per aantal m² mogen werken.</w:t>
      </w:r>
    </w:p>
    <w:p w14:paraId="7865049B" w14:textId="77777777" w:rsidR="00171B8A" w:rsidRDefault="00171B8A" w:rsidP="00171B8A">
      <w:pPr>
        <w:ind w:left="709"/>
        <w:rPr>
          <w:rFonts w:ascii="Calibri" w:eastAsia="Calibri" w:hAnsi="Calibri" w:cs="Times New Roman"/>
          <w:i/>
          <w:iCs/>
          <w:lang w:val="nl-BE"/>
        </w:rPr>
      </w:pPr>
    </w:p>
    <w:p w14:paraId="6DE4D806" w14:textId="3EAAF97D" w:rsidR="00171B8A" w:rsidRDefault="00171B8A" w:rsidP="00171B8A">
      <w:pPr>
        <w:pStyle w:val="ListParagraph"/>
        <w:numPr>
          <w:ilvl w:val="0"/>
          <w:numId w:val="26"/>
        </w:numPr>
        <w:rPr>
          <w:rFonts w:ascii="Calibri" w:eastAsia="Calibri" w:hAnsi="Calibri" w:cs="Times New Roman"/>
          <w:i/>
          <w:iCs/>
          <w:lang w:val="nl-BE"/>
        </w:rPr>
      </w:pPr>
      <w:r>
        <w:rPr>
          <w:rFonts w:ascii="Calibri" w:eastAsia="Calibri" w:hAnsi="Calibri" w:cs="Times New Roman"/>
          <w:i/>
          <w:iCs/>
          <w:lang w:val="nl-BE"/>
        </w:rPr>
        <w:t>Oppervlakte/volume.</w:t>
      </w:r>
    </w:p>
    <w:p w14:paraId="5CDF527A" w14:textId="4177135F" w:rsidR="00171B8A" w:rsidRDefault="00171B8A" w:rsidP="00D369CC">
      <w:pPr>
        <w:pStyle w:val="ListParagraph"/>
        <w:ind w:left="1069"/>
        <w:rPr>
          <w:rFonts w:ascii="Calibri" w:eastAsia="Calibri" w:hAnsi="Calibri" w:cs="Times New Roman"/>
          <w:i/>
          <w:iCs/>
          <w:lang w:val="nl-BE"/>
        </w:rPr>
      </w:pPr>
    </w:p>
    <w:p w14:paraId="780D6DC3" w14:textId="3E7F935E" w:rsidR="00171B8A" w:rsidRDefault="00D369CC" w:rsidP="00D369CC">
      <w:pPr>
        <w:pStyle w:val="ListParagraph"/>
        <w:numPr>
          <w:ilvl w:val="1"/>
          <w:numId w:val="26"/>
        </w:numPr>
        <w:rPr>
          <w:rFonts w:ascii="Calibri" w:eastAsia="Calibri" w:hAnsi="Calibri" w:cs="Times New Roman"/>
          <w:i/>
          <w:iCs/>
          <w:lang w:val="nl-BE"/>
        </w:rPr>
      </w:pPr>
      <w:r>
        <w:rPr>
          <w:rFonts w:ascii="Calibri" w:eastAsia="Calibri" w:hAnsi="Calibri" w:cs="Times New Roman"/>
          <w:i/>
          <w:iCs/>
          <w:lang w:val="nl-BE"/>
        </w:rPr>
        <w:t>Codex over het welzijn op het werk, Boek 3-Arbeidsplaatsen, Titel 1</w:t>
      </w:r>
      <w:r w:rsidR="00171B8A">
        <w:rPr>
          <w:rFonts w:ascii="Calibri" w:eastAsia="Calibri" w:hAnsi="Calibri" w:cs="Times New Roman"/>
          <w:i/>
          <w:iCs/>
          <w:lang w:val="nl-BE"/>
        </w:rPr>
        <w:t xml:space="preserve"> </w:t>
      </w:r>
      <w:r>
        <w:rPr>
          <w:rFonts w:ascii="Calibri" w:eastAsia="Calibri" w:hAnsi="Calibri" w:cs="Times New Roman"/>
          <w:i/>
          <w:iCs/>
          <w:lang w:val="nl-BE"/>
        </w:rPr>
        <w:t>Basiseisen van de arbeidsplaats, art. III.1-6.</w:t>
      </w:r>
    </w:p>
    <w:p w14:paraId="52F658E7" w14:textId="1D1CC354" w:rsidR="00D369CC" w:rsidRDefault="00D369CC" w:rsidP="00D369CC">
      <w:pPr>
        <w:pStyle w:val="ListParagraph"/>
        <w:ind w:left="1789"/>
        <w:rPr>
          <w:rFonts w:ascii="Calibri" w:eastAsia="Calibri" w:hAnsi="Calibri" w:cs="Times New Roman"/>
          <w:i/>
          <w:iCs/>
          <w:lang w:val="nl-BE"/>
        </w:rPr>
      </w:pPr>
      <w:r>
        <w:rPr>
          <w:rFonts w:ascii="Calibri" w:eastAsia="Calibri" w:hAnsi="Calibri" w:cs="Times New Roman"/>
          <w:i/>
          <w:iCs/>
          <w:lang w:val="nl-BE"/>
        </w:rPr>
        <w:t xml:space="preserve">De oppervlakte, de hoogte en het luchtvolume van de lokalen waarin gewerkt wordt zijn </w:t>
      </w:r>
      <w:proofErr w:type="gramStart"/>
      <w:r>
        <w:rPr>
          <w:rFonts w:ascii="Calibri" w:eastAsia="Calibri" w:hAnsi="Calibri" w:cs="Times New Roman"/>
          <w:i/>
          <w:iCs/>
          <w:lang w:val="nl-BE"/>
        </w:rPr>
        <w:t>van</w:t>
      </w:r>
      <w:r w:rsidR="00E43F98">
        <w:rPr>
          <w:rFonts w:ascii="Calibri" w:eastAsia="Calibri" w:hAnsi="Calibri" w:cs="Times New Roman"/>
          <w:i/>
          <w:iCs/>
          <w:lang w:val="nl-BE"/>
        </w:rPr>
        <w:t xml:space="preserve"> </w:t>
      </w:r>
      <w:r>
        <w:rPr>
          <w:rFonts w:ascii="Calibri" w:eastAsia="Calibri" w:hAnsi="Calibri" w:cs="Times New Roman"/>
          <w:i/>
          <w:iCs/>
          <w:lang w:val="nl-BE"/>
        </w:rPr>
        <w:t>die a</w:t>
      </w:r>
      <w:r w:rsidR="00E43F98">
        <w:rPr>
          <w:rFonts w:ascii="Calibri" w:eastAsia="Calibri" w:hAnsi="Calibri" w:cs="Times New Roman"/>
          <w:i/>
          <w:iCs/>
          <w:lang w:val="nl-BE"/>
        </w:rPr>
        <w:t>a</w:t>
      </w:r>
      <w:r>
        <w:rPr>
          <w:rFonts w:ascii="Calibri" w:eastAsia="Calibri" w:hAnsi="Calibri" w:cs="Times New Roman"/>
          <w:i/>
          <w:iCs/>
          <w:lang w:val="nl-BE"/>
        </w:rPr>
        <w:t>rd</w:t>
      </w:r>
      <w:proofErr w:type="gramEnd"/>
      <w:r>
        <w:rPr>
          <w:rFonts w:ascii="Calibri" w:eastAsia="Calibri" w:hAnsi="Calibri" w:cs="Times New Roman"/>
          <w:i/>
          <w:iCs/>
          <w:lang w:val="nl-BE"/>
        </w:rPr>
        <w:t xml:space="preserve"> dat de werknemers hun werk kunnen uitvoeren zonder risico’s voor hun welzijn. Hiervoor worden de volgende voorschriften toegepast.</w:t>
      </w:r>
    </w:p>
    <w:p w14:paraId="604F8ECA" w14:textId="1ACD59AF" w:rsidR="00D369CC" w:rsidRDefault="00D369CC" w:rsidP="00D369CC">
      <w:pPr>
        <w:pStyle w:val="ListParagraph"/>
        <w:ind w:left="1789"/>
        <w:rPr>
          <w:rFonts w:ascii="Calibri" w:eastAsia="Calibri" w:hAnsi="Calibri" w:cs="Times New Roman"/>
          <w:i/>
          <w:iCs/>
          <w:lang w:val="nl-BE"/>
        </w:rPr>
      </w:pPr>
      <w:r>
        <w:rPr>
          <w:rFonts w:ascii="Calibri" w:eastAsia="Calibri" w:hAnsi="Calibri" w:cs="Times New Roman"/>
          <w:i/>
          <w:iCs/>
          <w:lang w:val="nl-BE"/>
        </w:rPr>
        <w:t xml:space="preserve">  </w:t>
      </w:r>
    </w:p>
    <w:p w14:paraId="050625BD" w14:textId="0D9CC887" w:rsidR="00D369CC" w:rsidRDefault="00D369CC" w:rsidP="00D369CC">
      <w:pPr>
        <w:pStyle w:val="ListParagraph"/>
        <w:numPr>
          <w:ilvl w:val="2"/>
          <w:numId w:val="26"/>
        </w:numPr>
        <w:rPr>
          <w:rFonts w:ascii="Calibri" w:eastAsia="Calibri" w:hAnsi="Calibri" w:cs="Times New Roman"/>
          <w:i/>
          <w:iCs/>
          <w:lang w:val="nl-BE"/>
        </w:rPr>
      </w:pPr>
      <w:r>
        <w:rPr>
          <w:rFonts w:ascii="Calibri" w:eastAsia="Calibri" w:hAnsi="Calibri" w:cs="Times New Roman"/>
          <w:i/>
          <w:iCs/>
          <w:lang w:val="nl-BE"/>
        </w:rPr>
        <w:t>De lokale zijn tenminste 2.5 m hoog.</w:t>
      </w:r>
    </w:p>
    <w:p w14:paraId="020C73E8" w14:textId="335F6041" w:rsidR="00D369CC" w:rsidRDefault="00D369CC" w:rsidP="00D369CC">
      <w:pPr>
        <w:pStyle w:val="ListParagraph"/>
        <w:numPr>
          <w:ilvl w:val="2"/>
          <w:numId w:val="26"/>
        </w:numPr>
        <w:rPr>
          <w:rFonts w:ascii="Calibri" w:eastAsia="Calibri" w:hAnsi="Calibri" w:cs="Times New Roman"/>
          <w:i/>
          <w:iCs/>
          <w:lang w:val="nl-BE"/>
        </w:rPr>
      </w:pPr>
      <w:r>
        <w:rPr>
          <w:rFonts w:ascii="Calibri" w:eastAsia="Calibri" w:hAnsi="Calibri" w:cs="Times New Roman"/>
          <w:i/>
          <w:iCs/>
          <w:lang w:val="nl-BE"/>
        </w:rPr>
        <w:t>Iedere werknemer beschikt over een werkelijke ruimte van 10 m³.</w:t>
      </w:r>
    </w:p>
    <w:p w14:paraId="21F9B670" w14:textId="737E32D2" w:rsidR="00D369CC" w:rsidRDefault="00D369CC" w:rsidP="00D369CC">
      <w:pPr>
        <w:pStyle w:val="ListParagraph"/>
        <w:numPr>
          <w:ilvl w:val="2"/>
          <w:numId w:val="26"/>
        </w:numPr>
        <w:rPr>
          <w:rFonts w:ascii="Calibri" w:eastAsia="Calibri" w:hAnsi="Calibri" w:cs="Times New Roman"/>
          <w:i/>
          <w:iCs/>
          <w:lang w:val="nl-BE"/>
        </w:rPr>
      </w:pPr>
      <w:r>
        <w:rPr>
          <w:rFonts w:ascii="Calibri" w:eastAsia="Calibri" w:hAnsi="Calibri" w:cs="Times New Roman"/>
          <w:i/>
          <w:iCs/>
          <w:lang w:val="nl-BE"/>
        </w:rPr>
        <w:t>Iedere werknemer beschikt over een vrije oppervlakte van tenminste 2 m².</w:t>
      </w:r>
    </w:p>
    <w:p w14:paraId="183F81B0" w14:textId="5F667930" w:rsidR="00E43F98" w:rsidRDefault="00E43F98" w:rsidP="00D369CC">
      <w:pPr>
        <w:pStyle w:val="ListParagraph"/>
        <w:numPr>
          <w:ilvl w:val="2"/>
          <w:numId w:val="26"/>
        </w:numPr>
        <w:rPr>
          <w:rFonts w:ascii="Calibri" w:eastAsia="Calibri" w:hAnsi="Calibri" w:cs="Times New Roman"/>
          <w:i/>
          <w:iCs/>
          <w:lang w:val="nl-BE"/>
        </w:rPr>
      </w:pPr>
      <w:r>
        <w:rPr>
          <w:rFonts w:ascii="Calibri" w:eastAsia="Calibri" w:hAnsi="Calibri" w:cs="Times New Roman"/>
          <w:i/>
          <w:iCs/>
          <w:lang w:val="nl-BE"/>
        </w:rPr>
        <w:t>De afmetingen van het vrije, ongemeubileerde oppervlak van de werkpost wordt zodanig berekend dat de werknemers bij de uitoefening van hun taak over voldoende bewegingsruimte beschikken</w:t>
      </w:r>
    </w:p>
    <w:p w14:paraId="6F273E94" w14:textId="77777777" w:rsidR="00E43F98" w:rsidRDefault="00E43F98" w:rsidP="00E43F98">
      <w:pPr>
        <w:ind w:left="1843"/>
        <w:rPr>
          <w:rFonts w:ascii="Calibri" w:eastAsia="Calibri" w:hAnsi="Calibri" w:cs="Times New Roman"/>
          <w:i/>
          <w:iCs/>
          <w:lang w:val="nl-BE"/>
        </w:rPr>
      </w:pPr>
    </w:p>
    <w:p w14:paraId="090CB310" w14:textId="2C6BDFD7" w:rsidR="00171B8A" w:rsidRDefault="00D369CC" w:rsidP="00171B8A">
      <w:pPr>
        <w:pStyle w:val="ListParagraph"/>
        <w:numPr>
          <w:ilvl w:val="0"/>
          <w:numId w:val="26"/>
        </w:numPr>
        <w:rPr>
          <w:rFonts w:ascii="Calibri" w:eastAsia="Calibri" w:hAnsi="Calibri" w:cs="Times New Roman"/>
          <w:i/>
          <w:iCs/>
          <w:lang w:val="nl-BE"/>
        </w:rPr>
      </w:pPr>
      <w:r>
        <w:rPr>
          <w:rFonts w:ascii="Calibri" w:eastAsia="Calibri" w:hAnsi="Calibri" w:cs="Times New Roman"/>
          <w:i/>
          <w:iCs/>
          <w:lang w:val="nl-BE"/>
        </w:rPr>
        <w:t>Verluchting.</w:t>
      </w:r>
    </w:p>
    <w:p w14:paraId="78E10A7E" w14:textId="791EA8B0" w:rsidR="00E43F98" w:rsidRDefault="00E43F98" w:rsidP="00E43F98">
      <w:pPr>
        <w:pStyle w:val="ListParagraph"/>
        <w:ind w:left="1069"/>
        <w:rPr>
          <w:rFonts w:ascii="Calibri" w:eastAsia="Calibri" w:hAnsi="Calibri" w:cs="Times New Roman"/>
          <w:i/>
          <w:iCs/>
          <w:lang w:val="nl-BE"/>
        </w:rPr>
      </w:pPr>
    </w:p>
    <w:p w14:paraId="192026E3" w14:textId="52425C69" w:rsidR="005E1F96" w:rsidRDefault="005E1F96" w:rsidP="00E43F98">
      <w:pPr>
        <w:pStyle w:val="ListParagraph"/>
        <w:ind w:left="1069"/>
        <w:rPr>
          <w:rFonts w:ascii="Calibri" w:eastAsia="Calibri" w:hAnsi="Calibri" w:cs="Times New Roman"/>
          <w:i/>
          <w:iCs/>
          <w:lang w:val="nl-BE"/>
        </w:rPr>
      </w:pPr>
      <w:r>
        <w:rPr>
          <w:rFonts w:ascii="Calibri" w:eastAsia="Calibri" w:hAnsi="Calibri" w:cs="Times New Roman"/>
          <w:i/>
          <w:iCs/>
          <w:lang w:val="nl-BE"/>
        </w:rPr>
        <w:t>Codex over het welzijn op het werk, Boek 3-Arbeidsplaatsen, Titel 1 Basiseisen van de arbeidsplaats, Hoofdstuk IV.-Luchtverversing.</w:t>
      </w:r>
    </w:p>
    <w:p w14:paraId="756B0639" w14:textId="378B2BBE" w:rsidR="005E1F96" w:rsidRPr="005E1F96" w:rsidRDefault="005E1F96" w:rsidP="00E43F98">
      <w:pPr>
        <w:pStyle w:val="ListParagraph"/>
        <w:ind w:left="1069"/>
        <w:rPr>
          <w:rFonts w:ascii="Calibri" w:eastAsia="Calibri" w:hAnsi="Calibri" w:cs="Times New Roman"/>
          <w:i/>
          <w:iCs/>
          <w:lang w:val="nl-BE"/>
        </w:rPr>
      </w:pPr>
      <w:r w:rsidRPr="005E1F96">
        <w:rPr>
          <w:lang w:val="nl-BE"/>
        </w:rPr>
        <w:t xml:space="preserve">De werkgever neemt de nodige technische en/of organisatorische maatregelen om ervoor te zorgen dat de CO2-concentratie in de werklokalen gewoonlijk lager is dan 900 </w:t>
      </w:r>
      <w:proofErr w:type="spellStart"/>
      <w:r w:rsidRPr="005E1F96">
        <w:rPr>
          <w:lang w:val="nl-BE"/>
        </w:rPr>
        <w:t>ppm</w:t>
      </w:r>
      <w:proofErr w:type="spellEnd"/>
      <w:r w:rsidRPr="005E1F96">
        <w:rPr>
          <w:lang w:val="nl-BE"/>
        </w:rPr>
        <w:t xml:space="preserve"> of dat een minimum ventilatiedebiet van 40 m3 /u per aanwezige persoon wordt gerespecteerd</w:t>
      </w:r>
      <w:r>
        <w:rPr>
          <w:lang w:val="nl-BE"/>
        </w:rPr>
        <w:t>.</w:t>
      </w:r>
    </w:p>
    <w:p w14:paraId="3B532529" w14:textId="283A5BB4" w:rsidR="00E43F98" w:rsidRDefault="00E43F98" w:rsidP="00E43F98">
      <w:pPr>
        <w:pStyle w:val="ListParagraph"/>
        <w:ind w:left="1069"/>
        <w:rPr>
          <w:rFonts w:ascii="Calibri" w:eastAsia="Calibri" w:hAnsi="Calibri" w:cs="Times New Roman"/>
          <w:i/>
          <w:iCs/>
          <w:lang w:val="nl-BE"/>
        </w:rPr>
      </w:pPr>
    </w:p>
    <w:p w14:paraId="0654A9AC" w14:textId="1A3181C0" w:rsidR="00E43F98" w:rsidRPr="005E1F96" w:rsidRDefault="005E1F96" w:rsidP="005E1F96">
      <w:pPr>
        <w:ind w:left="709"/>
        <w:rPr>
          <w:rFonts w:ascii="Calibri" w:eastAsia="Calibri" w:hAnsi="Calibri" w:cs="Times New Roman"/>
          <w:i/>
          <w:iCs/>
          <w:lang w:val="nl-BE"/>
        </w:rPr>
      </w:pPr>
      <w:r>
        <w:rPr>
          <w:rFonts w:ascii="Calibri" w:eastAsia="Calibri" w:hAnsi="Calibri" w:cs="Times New Roman"/>
          <w:i/>
          <w:iCs/>
          <w:lang w:val="nl-BE"/>
        </w:rPr>
        <w:t xml:space="preserve">Er kan afgeweken worden van bovenstaande punten mits voldaan wordt aan een aantal voorwaarden. Zie hiervoor desbetreffende artikelen. </w:t>
      </w:r>
    </w:p>
    <w:p w14:paraId="550212E0" w14:textId="77777777" w:rsidR="00C127F9" w:rsidRPr="008444BC" w:rsidRDefault="00C127F9" w:rsidP="008444BC">
      <w:pPr>
        <w:rPr>
          <w:rFonts w:ascii="Calibri" w:eastAsia="Calibri" w:hAnsi="Calibri" w:cs="Times New Roman"/>
          <w:lang w:val="nl-BE"/>
        </w:rPr>
      </w:pPr>
    </w:p>
    <w:p w14:paraId="6FC82203" w14:textId="77777777" w:rsidR="005E1F96" w:rsidRDefault="005E1F96" w:rsidP="005E1F96">
      <w:pPr>
        <w:pStyle w:val="ListParagraph"/>
        <w:numPr>
          <w:ilvl w:val="0"/>
          <w:numId w:val="27"/>
        </w:numPr>
        <w:ind w:left="709"/>
        <w:rPr>
          <w:rFonts w:ascii="Calibri" w:eastAsia="Calibri" w:hAnsi="Calibri" w:cs="Times New Roman"/>
          <w:b/>
          <w:lang w:val="nl-BE"/>
        </w:rPr>
        <w:sectPr w:rsidR="005E1F96" w:rsidSect="006B4540">
          <w:pgSz w:w="11907" w:h="16839" w:code="9"/>
          <w:pgMar w:top="1440" w:right="993" w:bottom="1440" w:left="851" w:header="708" w:footer="708" w:gutter="0"/>
          <w:cols w:space="708"/>
          <w:docGrid w:linePitch="360"/>
        </w:sectPr>
      </w:pPr>
    </w:p>
    <w:p w14:paraId="7F304795" w14:textId="3C5E1B30" w:rsidR="00714B59" w:rsidRDefault="00714B59" w:rsidP="005E1F96">
      <w:pPr>
        <w:pStyle w:val="ListParagraph"/>
        <w:numPr>
          <w:ilvl w:val="0"/>
          <w:numId w:val="27"/>
        </w:numPr>
        <w:ind w:left="709"/>
        <w:rPr>
          <w:rFonts w:ascii="Calibri" w:eastAsia="Calibri" w:hAnsi="Calibri" w:cs="Times New Roman"/>
          <w:b/>
          <w:lang w:val="nl-BE"/>
        </w:rPr>
      </w:pPr>
      <w:r w:rsidRPr="00E76B05">
        <w:rPr>
          <w:rFonts w:ascii="Calibri" w:eastAsia="Calibri" w:hAnsi="Calibri" w:cs="Times New Roman"/>
          <w:b/>
          <w:lang w:val="nl-BE"/>
        </w:rPr>
        <w:lastRenderedPageBreak/>
        <w:t>Vaststellingen gedaan tijdens de rondgang.</w:t>
      </w:r>
    </w:p>
    <w:p w14:paraId="590C0FC4" w14:textId="77777777" w:rsidR="0094363B" w:rsidRDefault="0094363B" w:rsidP="0094363B">
      <w:pPr>
        <w:pStyle w:val="ListParagraph"/>
        <w:rPr>
          <w:rFonts w:ascii="Calibri" w:eastAsia="Calibri" w:hAnsi="Calibri" w:cs="Times New Roman"/>
          <w:b/>
          <w:lang w:val="nl-BE"/>
        </w:rPr>
      </w:pPr>
    </w:p>
    <w:p w14:paraId="3E99B773" w14:textId="0A8D9969" w:rsidR="0094363B" w:rsidRPr="0094363B" w:rsidRDefault="0094363B" w:rsidP="005E1F96">
      <w:pPr>
        <w:ind w:left="709"/>
        <w:rPr>
          <w:rFonts w:ascii="Calibri" w:eastAsia="Calibri" w:hAnsi="Calibri" w:cs="Times New Roman"/>
          <w:bCs/>
          <w:lang w:val="nl-BE"/>
        </w:rPr>
      </w:pPr>
      <w:r w:rsidRPr="0094363B">
        <w:rPr>
          <w:rFonts w:ascii="Calibri" w:eastAsia="Calibri" w:hAnsi="Calibri" w:cs="Times New Roman"/>
          <w:bCs/>
          <w:lang w:val="nl-BE"/>
        </w:rPr>
        <w:t xml:space="preserve">Er werden </w:t>
      </w:r>
      <w:r w:rsidR="00866D44">
        <w:rPr>
          <w:rFonts w:ascii="Calibri" w:eastAsia="Calibri" w:hAnsi="Calibri" w:cs="Times New Roman"/>
          <w:bCs/>
          <w:lang w:val="nl-BE"/>
        </w:rPr>
        <w:t>enkele</w:t>
      </w:r>
      <w:r w:rsidRPr="0094363B">
        <w:rPr>
          <w:rFonts w:ascii="Calibri" w:eastAsia="Calibri" w:hAnsi="Calibri" w:cs="Times New Roman"/>
          <w:bCs/>
          <w:lang w:val="nl-BE"/>
        </w:rPr>
        <w:t xml:space="preserve"> </w:t>
      </w:r>
      <w:r w:rsidR="00727756">
        <w:rPr>
          <w:rFonts w:ascii="Calibri" w:eastAsia="Calibri" w:hAnsi="Calibri" w:cs="Times New Roman"/>
          <w:bCs/>
          <w:lang w:val="nl-BE"/>
        </w:rPr>
        <w:t xml:space="preserve">lichte </w:t>
      </w:r>
      <w:r w:rsidRPr="0094363B">
        <w:rPr>
          <w:rFonts w:ascii="Calibri" w:eastAsia="Calibri" w:hAnsi="Calibri" w:cs="Times New Roman"/>
          <w:bCs/>
          <w:lang w:val="nl-BE"/>
        </w:rPr>
        <w:t>inbreuken vastgesteld tijdens de rondgang.</w:t>
      </w:r>
    </w:p>
    <w:p w14:paraId="17FED974" w14:textId="77777777" w:rsidR="003A4CB1" w:rsidRDefault="003A4CB1" w:rsidP="003A4CB1">
      <w:pPr>
        <w:rPr>
          <w:rFonts w:ascii="Calibri" w:eastAsia="Calibri" w:hAnsi="Calibri" w:cs="Times New Roman"/>
          <w:lang w:val="nl-BE"/>
        </w:rPr>
      </w:pPr>
    </w:p>
    <w:p w14:paraId="390B01AF" w14:textId="4C29C09E" w:rsidR="003A4CB1" w:rsidRDefault="003A4CB1" w:rsidP="005E1F96">
      <w:pPr>
        <w:pStyle w:val="ListParagraph"/>
        <w:numPr>
          <w:ilvl w:val="0"/>
          <w:numId w:val="18"/>
        </w:numPr>
        <w:ind w:left="1134"/>
        <w:rPr>
          <w:rFonts w:ascii="Calibri" w:eastAsia="Calibri" w:hAnsi="Calibri" w:cs="Times New Roman"/>
          <w:lang w:val="nl-BE"/>
        </w:rPr>
      </w:pPr>
      <w:r w:rsidRPr="003A4CB1">
        <w:rPr>
          <w:rFonts w:ascii="Calibri" w:eastAsia="Calibri" w:hAnsi="Calibri" w:cs="Times New Roman"/>
          <w:lang w:val="nl-BE"/>
        </w:rPr>
        <w:t xml:space="preserve">Evacuatieplannen </w:t>
      </w:r>
      <w:r w:rsidR="007A7F4F">
        <w:rPr>
          <w:rFonts w:ascii="Calibri" w:eastAsia="Calibri" w:hAnsi="Calibri" w:cs="Times New Roman"/>
          <w:lang w:val="nl-BE"/>
        </w:rPr>
        <w:t xml:space="preserve">aan de muren </w:t>
      </w:r>
      <w:r w:rsidRPr="003A4CB1">
        <w:rPr>
          <w:rFonts w:ascii="Calibri" w:eastAsia="Calibri" w:hAnsi="Calibri" w:cs="Times New Roman"/>
          <w:lang w:val="nl-BE"/>
        </w:rPr>
        <w:t>ontbreken</w:t>
      </w:r>
      <w:r w:rsidR="007A7F4F">
        <w:rPr>
          <w:rFonts w:ascii="Calibri" w:eastAsia="Calibri" w:hAnsi="Calibri" w:cs="Times New Roman"/>
          <w:lang w:val="nl-BE"/>
        </w:rPr>
        <w:t>.</w:t>
      </w:r>
    </w:p>
    <w:p w14:paraId="12C63B9F" w14:textId="49338EB0" w:rsidR="00727756" w:rsidRDefault="00727756" w:rsidP="005E1F96">
      <w:pPr>
        <w:pStyle w:val="ListParagraph"/>
        <w:numPr>
          <w:ilvl w:val="0"/>
          <w:numId w:val="18"/>
        </w:numPr>
        <w:ind w:left="1134"/>
        <w:rPr>
          <w:rFonts w:ascii="Calibri" w:eastAsia="Calibri" w:hAnsi="Calibri" w:cs="Times New Roman"/>
          <w:lang w:val="nl-BE"/>
        </w:rPr>
      </w:pPr>
      <w:r>
        <w:rPr>
          <w:rFonts w:ascii="Calibri" w:eastAsia="Calibri" w:hAnsi="Calibri" w:cs="Times New Roman"/>
          <w:lang w:val="nl-BE"/>
        </w:rPr>
        <w:t xml:space="preserve">Brandblusser </w:t>
      </w:r>
      <w:r w:rsidR="007A7F4F">
        <w:rPr>
          <w:rFonts w:ascii="Calibri" w:eastAsia="Calibri" w:hAnsi="Calibri" w:cs="Times New Roman"/>
          <w:lang w:val="nl-BE"/>
        </w:rPr>
        <w:t>wordt</w:t>
      </w:r>
      <w:r>
        <w:rPr>
          <w:rFonts w:ascii="Calibri" w:eastAsia="Calibri" w:hAnsi="Calibri" w:cs="Times New Roman"/>
          <w:lang w:val="nl-BE"/>
        </w:rPr>
        <w:t xml:space="preserve"> </w:t>
      </w:r>
      <w:r w:rsidR="007A7F4F">
        <w:rPr>
          <w:rFonts w:ascii="Calibri" w:eastAsia="Calibri" w:hAnsi="Calibri" w:cs="Times New Roman"/>
          <w:lang w:val="nl-BE"/>
        </w:rPr>
        <w:t>ge</w:t>
      </w:r>
      <w:r>
        <w:rPr>
          <w:rFonts w:ascii="Calibri" w:eastAsia="Calibri" w:hAnsi="Calibri" w:cs="Times New Roman"/>
          <w:lang w:val="nl-BE"/>
        </w:rPr>
        <w:t>hinderd door een tafel</w:t>
      </w:r>
      <w:r w:rsidR="007A7F4F">
        <w:rPr>
          <w:rFonts w:ascii="Calibri" w:eastAsia="Calibri" w:hAnsi="Calibri" w:cs="Times New Roman"/>
          <w:lang w:val="nl-BE"/>
        </w:rPr>
        <w:t>.</w:t>
      </w:r>
    </w:p>
    <w:p w14:paraId="25EDD556" w14:textId="7414BD30" w:rsidR="00727756" w:rsidRDefault="00727756" w:rsidP="005E1F96">
      <w:pPr>
        <w:pStyle w:val="ListParagraph"/>
        <w:numPr>
          <w:ilvl w:val="0"/>
          <w:numId w:val="18"/>
        </w:numPr>
        <w:ind w:left="1134"/>
        <w:rPr>
          <w:rFonts w:ascii="Calibri" w:eastAsia="Calibri" w:hAnsi="Calibri" w:cs="Times New Roman"/>
          <w:lang w:val="nl-BE"/>
        </w:rPr>
      </w:pPr>
      <w:r>
        <w:rPr>
          <w:rFonts w:ascii="Calibri" w:eastAsia="Calibri" w:hAnsi="Calibri" w:cs="Times New Roman"/>
          <w:lang w:val="nl-BE"/>
        </w:rPr>
        <w:t>Elektriciteitsdoosje niet goed bevestigd in de muur (verlengkabel voor frigo &amp; microgolfoven)</w:t>
      </w:r>
      <w:r w:rsidR="005E1F96">
        <w:rPr>
          <w:rFonts w:ascii="Calibri" w:eastAsia="Calibri" w:hAnsi="Calibri" w:cs="Times New Roman"/>
          <w:lang w:val="nl-BE"/>
        </w:rPr>
        <w:t>.</w:t>
      </w:r>
    </w:p>
    <w:p w14:paraId="36226D27" w14:textId="6EA9DD5B" w:rsidR="00727756" w:rsidRPr="00727756" w:rsidRDefault="00727756" w:rsidP="005E1F96">
      <w:pPr>
        <w:ind w:left="1134"/>
        <w:rPr>
          <w:rFonts w:ascii="Calibri" w:eastAsia="Calibri" w:hAnsi="Calibri" w:cs="Times New Roman"/>
          <w:lang w:val="nl-BE"/>
        </w:rPr>
      </w:pPr>
    </w:p>
    <w:p w14:paraId="4956FEEF" w14:textId="77777777" w:rsidR="00D417F9" w:rsidRPr="00727756" w:rsidRDefault="00D417F9" w:rsidP="00727756">
      <w:pPr>
        <w:ind w:left="360"/>
        <w:rPr>
          <w:rFonts w:ascii="Calibri" w:eastAsia="Calibri" w:hAnsi="Calibri" w:cs="Times New Roman"/>
          <w:lang w:val="nl-BE"/>
        </w:rPr>
      </w:pPr>
    </w:p>
    <w:p w14:paraId="5DF2CFC2" w14:textId="77777777" w:rsidR="007F2913" w:rsidRPr="007F2913" w:rsidRDefault="007F2913" w:rsidP="007F2913">
      <w:pPr>
        <w:pStyle w:val="ListParagraph"/>
        <w:ind w:left="2880"/>
        <w:rPr>
          <w:rFonts w:ascii="Calibri" w:eastAsia="Calibri" w:hAnsi="Calibri" w:cs="Times New Roman"/>
          <w:lang w:val="nl-BE"/>
        </w:rPr>
      </w:pPr>
    </w:p>
    <w:p w14:paraId="35C87E4E" w14:textId="7C0B0990" w:rsidR="009F7785" w:rsidRDefault="009F7785" w:rsidP="009F7785">
      <w:pPr>
        <w:rPr>
          <w:rFonts w:ascii="Calibri" w:eastAsia="Calibri" w:hAnsi="Calibri" w:cs="Times New Roman"/>
          <w:b/>
          <w:lang w:val="nl-BE"/>
        </w:rPr>
      </w:pPr>
    </w:p>
    <w:p w14:paraId="76A1999A" w14:textId="5294CABB"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71B9E124"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6654DC"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6654DC"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6654DC" w14:paraId="56D28AE0" w14:textId="77777777" w:rsidTr="0094363B">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FFC000"/>
            <w:vAlign w:val="center"/>
          </w:tcPr>
          <w:p w14:paraId="20D5B132" w14:textId="42A2A1A2" w:rsidR="00550F1A" w:rsidRPr="008D72D8" w:rsidRDefault="0094363B" w:rsidP="00AA2CDF">
            <w:pPr>
              <w:jc w:val="center"/>
              <w:rPr>
                <w:rFonts w:ascii="Calibri" w:eastAsia="Calibri" w:hAnsi="Calibri" w:cs="Times New Roman"/>
              </w:rPr>
            </w:pPr>
            <w:r>
              <w:rPr>
                <w:rFonts w:ascii="Calibri" w:eastAsia="Calibri" w:hAnsi="Calibri" w:cs="Times New Roman"/>
              </w:rPr>
              <w:t>N</w:t>
            </w:r>
            <w:r w:rsidR="00C66EA3">
              <w:rPr>
                <w:rFonts w:ascii="Calibri" w:eastAsia="Calibri" w:hAnsi="Calibri" w:cs="Times New Roman"/>
              </w:rPr>
              <w:t>OK</w:t>
            </w:r>
          </w:p>
        </w:tc>
        <w:tc>
          <w:tcPr>
            <w:tcW w:w="9817" w:type="dxa"/>
            <w:shd w:val="clear" w:color="auto" w:fill="auto"/>
            <w:vAlign w:val="center"/>
          </w:tcPr>
          <w:p w14:paraId="6A1CED84" w14:textId="77777777" w:rsidR="00550F1A" w:rsidRDefault="00727756" w:rsidP="003B6401">
            <w:pPr>
              <w:jc w:val="left"/>
              <w:rPr>
                <w:rFonts w:ascii="Calibri" w:eastAsia="Calibri" w:hAnsi="Calibri" w:cs="Times New Roman"/>
                <w:lang w:val="nl-BE"/>
              </w:rPr>
            </w:pPr>
            <w:r>
              <w:rPr>
                <w:rFonts w:ascii="Calibri" w:eastAsia="Calibri" w:hAnsi="Calibri" w:cs="Times New Roman"/>
                <w:lang w:val="nl-BE"/>
              </w:rPr>
              <w:t>Eenheid is niet vertegenwoordigd</w:t>
            </w:r>
            <w:r w:rsidR="00236A21">
              <w:rPr>
                <w:rFonts w:ascii="Calibri" w:eastAsia="Calibri" w:hAnsi="Calibri" w:cs="Times New Roman"/>
                <w:lang w:val="nl-BE"/>
              </w:rPr>
              <w:t>.</w:t>
            </w:r>
          </w:p>
          <w:p w14:paraId="10383193" w14:textId="7E1B3968" w:rsidR="00236A21" w:rsidRPr="00C66EA3" w:rsidRDefault="00236A21" w:rsidP="003B6401">
            <w:pPr>
              <w:jc w:val="left"/>
              <w:rPr>
                <w:rFonts w:ascii="Calibri" w:eastAsia="Calibri" w:hAnsi="Calibri" w:cs="Times New Roman"/>
                <w:lang w:val="nl-BE"/>
              </w:rPr>
            </w:pPr>
            <w:r>
              <w:rPr>
                <w:rFonts w:ascii="Calibri" w:eastAsia="Calibri" w:hAnsi="Calibri" w:cs="Times New Roman"/>
                <w:lang w:val="nl-BE"/>
              </w:rPr>
              <w:t>Daar de eenheid beschikt over meer dan 50 personeelsleden zou het moeten vertegenwoordigd zijn op het BOC.</w:t>
            </w:r>
          </w:p>
        </w:tc>
      </w:tr>
      <w:tr w:rsidR="00550F1A" w:rsidRPr="008D72D8" w14:paraId="25F57091" w14:textId="77777777" w:rsidTr="004965DA">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92D050"/>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3376F1C0" w:rsidR="00550F1A" w:rsidRPr="00C66EA3" w:rsidRDefault="00692E35" w:rsidP="00C50798">
            <w:pPr>
              <w:jc w:val="left"/>
              <w:rPr>
                <w:rFonts w:ascii="Calibri" w:eastAsia="Calibri" w:hAnsi="Calibri" w:cs="Times New Roman"/>
                <w:lang w:val="fr-BE"/>
              </w:rPr>
            </w:pPr>
            <w:r>
              <w:rPr>
                <w:rFonts w:ascii="Calibri" w:eastAsia="Calibri" w:hAnsi="Calibri" w:cs="Times New Roman"/>
                <w:lang w:val="fr-BE"/>
              </w:rPr>
              <w:t xml:space="preserve"> </w:t>
            </w:r>
            <w:proofErr w:type="spellStart"/>
            <w:r w:rsidR="004965DA">
              <w:rPr>
                <w:rFonts w:ascii="Calibri" w:eastAsia="Calibri" w:hAnsi="Calibri" w:cs="Times New Roman"/>
                <w:lang w:val="fr-BE"/>
              </w:rPr>
              <w:t>GenMaj</w:t>
            </w:r>
            <w:proofErr w:type="spellEnd"/>
            <w:r w:rsidR="004965DA">
              <w:rPr>
                <w:rFonts w:ascii="Calibri" w:eastAsia="Calibri" w:hAnsi="Calibri" w:cs="Times New Roman"/>
                <w:lang w:val="fr-BE"/>
              </w:rPr>
              <w:t xml:space="preserve"> VANHESTE Lieven</w:t>
            </w:r>
          </w:p>
        </w:tc>
      </w:tr>
      <w:tr w:rsidR="00550F1A" w:rsidRPr="008D72D8" w14:paraId="74958184" w14:textId="77777777" w:rsidTr="004965DA">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92D050"/>
            <w:vAlign w:val="center"/>
          </w:tcPr>
          <w:p w14:paraId="75D4F8D7" w14:textId="5C3D8D84"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680AC2B9" w:rsidR="00550F1A" w:rsidRPr="00C66EA3" w:rsidRDefault="00727756" w:rsidP="00C50798">
            <w:pPr>
              <w:jc w:val="left"/>
              <w:rPr>
                <w:rFonts w:ascii="Calibri" w:eastAsia="Calibri" w:hAnsi="Calibri" w:cs="Times New Roman"/>
                <w:lang w:val="fr-BE"/>
              </w:rPr>
            </w:pPr>
            <w:r>
              <w:rPr>
                <w:rFonts w:ascii="Calibri" w:eastAsia="Calibri" w:hAnsi="Calibri" w:cs="Times New Roman"/>
                <w:lang w:val="fr-BE"/>
              </w:rPr>
              <w:t xml:space="preserve">Cdt </w:t>
            </w:r>
            <w:r w:rsidR="00C127F9" w:rsidRPr="004965DA">
              <w:rPr>
                <w:rFonts w:ascii="Calibri" w:eastAsia="Calibri" w:hAnsi="Calibri" w:cs="Times New Roman"/>
                <w:caps/>
                <w:lang w:val="fr-BE"/>
              </w:rPr>
              <w:t>Penninck</w:t>
            </w:r>
            <w:r w:rsidR="00692E35">
              <w:rPr>
                <w:rFonts w:ascii="Calibri" w:eastAsia="Calibri" w:hAnsi="Calibri" w:cs="Times New Roman"/>
                <w:lang w:val="fr-BE"/>
              </w:rPr>
              <w:t xml:space="preserve"> Tom</w:t>
            </w:r>
          </w:p>
        </w:tc>
      </w:tr>
      <w:tr w:rsidR="003B6401" w:rsidRPr="00866D44" w14:paraId="57C20508" w14:textId="77777777" w:rsidTr="004965DA">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92D050"/>
            <w:vAlign w:val="center"/>
          </w:tcPr>
          <w:p w14:paraId="7904585E" w14:textId="73B0C8EC"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7A1FA493" w:rsidR="003B6401" w:rsidRPr="00E76B05" w:rsidRDefault="00C127F9" w:rsidP="003B6401">
            <w:pPr>
              <w:jc w:val="left"/>
              <w:rPr>
                <w:rFonts w:ascii="Calibri" w:eastAsia="Calibri" w:hAnsi="Calibri" w:cs="Times New Roman"/>
                <w:lang w:val="nl-BE"/>
              </w:rPr>
            </w:pPr>
            <w:proofErr w:type="spellStart"/>
            <w:r>
              <w:rPr>
                <w:rFonts w:ascii="Calibri" w:eastAsia="Calibri" w:hAnsi="Calibri" w:cs="Times New Roman"/>
                <w:lang w:val="nl-BE"/>
              </w:rPr>
              <w:t>Adj</w:t>
            </w:r>
            <w:r w:rsidR="004965DA">
              <w:rPr>
                <w:rFonts w:ascii="Calibri" w:eastAsia="Calibri" w:hAnsi="Calibri" w:cs="Times New Roman"/>
                <w:lang w:val="nl-BE"/>
              </w:rPr>
              <w:t>tMaj</w:t>
            </w:r>
            <w:proofErr w:type="spellEnd"/>
            <w:r w:rsidR="00727756">
              <w:rPr>
                <w:rFonts w:ascii="Calibri" w:eastAsia="Calibri" w:hAnsi="Calibri" w:cs="Times New Roman"/>
                <w:lang w:val="nl-BE"/>
              </w:rPr>
              <w:t xml:space="preserve"> </w:t>
            </w:r>
            <w:r w:rsidRPr="004965DA">
              <w:rPr>
                <w:rFonts w:ascii="Calibri" w:eastAsia="Calibri" w:hAnsi="Calibri" w:cs="Times New Roman"/>
                <w:caps/>
                <w:lang w:val="nl-BE"/>
              </w:rPr>
              <w:t>Maertens</w:t>
            </w:r>
            <w:r>
              <w:rPr>
                <w:rFonts w:ascii="Calibri" w:eastAsia="Calibri" w:hAnsi="Calibri" w:cs="Times New Roman"/>
                <w:lang w:val="nl-BE"/>
              </w:rPr>
              <w:t xml:space="preserve"> Kathleen</w:t>
            </w:r>
          </w:p>
        </w:tc>
      </w:tr>
      <w:tr w:rsidR="003B6401" w:rsidRPr="00DD5291" w14:paraId="0CDFAB05" w14:textId="77777777" w:rsidTr="00866D44">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FF0000"/>
            <w:vAlign w:val="center"/>
          </w:tcPr>
          <w:p w14:paraId="164D8B65" w14:textId="7E691549" w:rsidR="003B6401" w:rsidRPr="008D72D8" w:rsidRDefault="00866D44" w:rsidP="003B6401">
            <w:pPr>
              <w:jc w:val="center"/>
              <w:rPr>
                <w:rFonts w:ascii="Calibri" w:eastAsia="Calibri" w:hAnsi="Calibri" w:cs="Times New Roman"/>
                <w:lang w:val="nl-BE"/>
              </w:rPr>
            </w:pPr>
            <w:r>
              <w:rPr>
                <w:rFonts w:ascii="Calibri" w:eastAsia="Calibri" w:hAnsi="Calibri" w:cs="Times New Roman"/>
                <w:lang w:val="nl-BE"/>
              </w:rPr>
              <w:t>N</w:t>
            </w:r>
            <w:r w:rsidR="00C66EA3">
              <w:rPr>
                <w:rFonts w:ascii="Calibri" w:eastAsia="Calibri" w:hAnsi="Calibri" w:cs="Times New Roman"/>
                <w:lang w:val="nl-BE"/>
              </w:rPr>
              <w:t>OK</w:t>
            </w:r>
          </w:p>
        </w:tc>
        <w:tc>
          <w:tcPr>
            <w:tcW w:w="9817" w:type="dxa"/>
            <w:shd w:val="clear" w:color="auto" w:fill="auto"/>
            <w:vAlign w:val="center"/>
          </w:tcPr>
          <w:p w14:paraId="37E95146" w14:textId="536FCE64" w:rsidR="003B6401" w:rsidRPr="00C66EA3" w:rsidRDefault="00866D44" w:rsidP="003B6401">
            <w:pPr>
              <w:jc w:val="left"/>
              <w:rPr>
                <w:rFonts w:ascii="Calibri" w:eastAsia="Calibri" w:hAnsi="Calibri" w:cs="Times New Roman"/>
                <w:lang w:val="fr-BE"/>
              </w:rPr>
            </w:pPr>
            <w:r>
              <w:rPr>
                <w:rFonts w:ascii="Calibri" w:eastAsia="Calibri" w:hAnsi="Calibri" w:cs="Times New Roman"/>
                <w:lang w:val="fr-BE"/>
              </w:rPr>
              <w:t>Niet</w:t>
            </w:r>
            <w:r w:rsidR="00C127F9">
              <w:rPr>
                <w:rFonts w:ascii="Calibri" w:eastAsia="Calibri" w:hAnsi="Calibri" w:cs="Times New Roman"/>
                <w:lang w:val="fr-BE"/>
              </w:rPr>
              <w:t xml:space="preserve"> </w:t>
            </w:r>
            <w:proofErr w:type="spellStart"/>
            <w:r w:rsidR="004965DA">
              <w:rPr>
                <w:rFonts w:ascii="Calibri" w:eastAsia="Calibri" w:hAnsi="Calibri" w:cs="Times New Roman"/>
                <w:lang w:val="fr-BE"/>
              </w:rPr>
              <w:t>voorzien</w:t>
            </w:r>
            <w:proofErr w:type="spellEnd"/>
          </w:p>
        </w:tc>
      </w:tr>
      <w:tr w:rsidR="003B6401" w:rsidRPr="006654DC" w14:paraId="39EF416A" w14:textId="77777777" w:rsidTr="004965DA">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92D050"/>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9B3F7F8" w14:textId="190E7CD2" w:rsidR="00727756" w:rsidRDefault="00866D44" w:rsidP="00727756">
            <w:pPr>
              <w:jc w:val="left"/>
              <w:rPr>
                <w:rFonts w:ascii="Calibri" w:eastAsia="Calibri" w:hAnsi="Calibri" w:cs="Times New Roman"/>
                <w:lang w:val="nl-BE"/>
              </w:rPr>
            </w:pPr>
            <w:r>
              <w:rPr>
                <w:rFonts w:ascii="Calibri" w:eastAsia="Calibri" w:hAnsi="Calibri" w:cs="Times New Roman"/>
                <w:lang w:val="nl-BE"/>
              </w:rPr>
              <w:t>Het LPP voor 202</w:t>
            </w:r>
            <w:r w:rsidR="00727756">
              <w:rPr>
                <w:rFonts w:ascii="Calibri" w:eastAsia="Calibri" w:hAnsi="Calibri" w:cs="Times New Roman"/>
                <w:lang w:val="nl-BE"/>
              </w:rPr>
              <w:t>4</w:t>
            </w:r>
            <w:r>
              <w:rPr>
                <w:rFonts w:ascii="Calibri" w:eastAsia="Calibri" w:hAnsi="Calibri" w:cs="Times New Roman"/>
                <w:lang w:val="nl-BE"/>
              </w:rPr>
              <w:t>-202</w:t>
            </w:r>
            <w:r w:rsidR="00727756">
              <w:rPr>
                <w:rFonts w:ascii="Calibri" w:eastAsia="Calibri" w:hAnsi="Calibri" w:cs="Times New Roman"/>
                <w:lang w:val="nl-BE"/>
              </w:rPr>
              <w:t>5</w:t>
            </w:r>
            <w:r>
              <w:rPr>
                <w:rFonts w:ascii="Calibri" w:eastAsia="Calibri" w:hAnsi="Calibri" w:cs="Times New Roman"/>
                <w:lang w:val="nl-BE"/>
              </w:rPr>
              <w:t xml:space="preserve"> werd opgemaakt en </w:t>
            </w:r>
            <w:r w:rsidR="004965DA">
              <w:rPr>
                <w:rFonts w:ascii="Calibri" w:eastAsia="Calibri" w:hAnsi="Calibri" w:cs="Times New Roman"/>
                <w:lang w:val="nl-BE"/>
              </w:rPr>
              <w:t>voorgelegd aan het BOC</w:t>
            </w:r>
            <w:r w:rsidR="0094363B" w:rsidRPr="0094363B">
              <w:rPr>
                <w:rFonts w:ascii="Calibri" w:eastAsia="Calibri" w:hAnsi="Calibri" w:cs="Times New Roman"/>
                <w:lang w:val="nl-BE"/>
              </w:rPr>
              <w:t xml:space="preserve"> </w:t>
            </w:r>
          </w:p>
          <w:p w14:paraId="145FCAAE" w14:textId="170DDBBF" w:rsidR="003B6401" w:rsidRPr="00E76B05" w:rsidRDefault="00B31DA6" w:rsidP="00727756">
            <w:pPr>
              <w:jc w:val="left"/>
              <w:rPr>
                <w:rFonts w:ascii="Calibri" w:eastAsia="Calibri" w:hAnsi="Calibri" w:cs="Times New Roman"/>
                <w:lang w:val="nl-BE"/>
              </w:rPr>
            </w:pPr>
            <w:hyperlink r:id="rId18" w:history="1">
              <w:r w:rsidR="0094363B" w:rsidRPr="0094363B">
                <w:rPr>
                  <w:rStyle w:val="Hyperlink"/>
                  <w:rFonts w:ascii="Calibri" w:eastAsia="Calibri" w:hAnsi="Calibri" w:cs="Times New Roman"/>
                  <w:i/>
                  <w:iCs/>
                  <w:lang w:val="nl-BE"/>
                </w:rPr>
                <w:t>ACWB-SPS-WRKPR-005</w:t>
              </w:r>
            </w:hyperlink>
            <w:r w:rsidR="0094363B" w:rsidRPr="0094363B">
              <w:rPr>
                <w:rFonts w:ascii="Calibri" w:eastAsia="Calibri" w:hAnsi="Calibri" w:cs="Times New Roman"/>
                <w:i/>
                <w:iCs/>
                <w:lang w:val="nl-BE"/>
              </w:rPr>
              <w:t>, Het lokaal preventieplan</w:t>
            </w:r>
            <w:r w:rsidR="0094363B" w:rsidRPr="0094363B">
              <w:rPr>
                <w:rFonts w:ascii="Calibri" w:eastAsia="Calibri" w:hAnsi="Calibri" w:cs="Times New Roman"/>
                <w:lang w:val="nl-BE"/>
              </w:rPr>
              <w:t>.</w:t>
            </w:r>
          </w:p>
        </w:tc>
      </w:tr>
      <w:tr w:rsidR="003B6401" w:rsidRPr="00503CCF" w14:paraId="316CB468" w14:textId="77777777" w:rsidTr="004965DA">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117AD081" w:rsidR="003B6401" w:rsidRPr="004B47F8" w:rsidRDefault="004965DA" w:rsidP="003B6401">
            <w:pPr>
              <w:jc w:val="center"/>
              <w:rPr>
                <w:rFonts w:ascii="Calibri" w:eastAsia="Calibri" w:hAnsi="Calibri" w:cs="Times New Roman"/>
                <w:color w:val="000000" w:themeColor="text1"/>
              </w:rPr>
            </w:pPr>
            <w:r>
              <w:rPr>
                <w:rFonts w:ascii="Calibri" w:eastAsia="Calibri" w:hAnsi="Calibri" w:cs="Times New Roman"/>
                <w:color w:val="000000" w:themeColor="text1"/>
                <w:lang w:val="nl-BE"/>
              </w:rPr>
              <w:t>Driemaandelijks</w:t>
            </w:r>
            <w:r w:rsidR="003B6401" w:rsidRPr="004B47F8">
              <w:rPr>
                <w:rFonts w:ascii="Calibri" w:eastAsia="Calibri" w:hAnsi="Calibri" w:cs="Times New Roman"/>
                <w:color w:val="000000" w:themeColor="text1"/>
              </w:rPr>
              <w:t xml:space="preserve"> </w:t>
            </w:r>
            <w:proofErr w:type="spellStart"/>
            <w:r w:rsidR="003B6401" w:rsidRPr="004B47F8">
              <w:rPr>
                <w:rFonts w:ascii="Calibri" w:eastAsia="Calibri" w:hAnsi="Calibri" w:cs="Times New Roman"/>
                <w:color w:val="000000" w:themeColor="text1"/>
              </w:rPr>
              <w:t>verslag</w:t>
            </w:r>
            <w:proofErr w:type="spellEnd"/>
          </w:p>
        </w:tc>
        <w:tc>
          <w:tcPr>
            <w:tcW w:w="709" w:type="dxa"/>
            <w:shd w:val="clear" w:color="auto" w:fill="92D050"/>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33954B3"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r w:rsidR="00BE2655">
              <w:rPr>
                <w:rFonts w:ascii="Calibri" w:eastAsia="Calibri" w:hAnsi="Calibri" w:cs="Times New Roman"/>
                <w:lang w:val="nl-BE"/>
              </w:rPr>
              <w:t>beschikbaar</w:t>
            </w:r>
            <w:r>
              <w:rPr>
                <w:rFonts w:ascii="Calibri" w:eastAsia="Calibri" w:hAnsi="Calibri" w:cs="Times New Roman"/>
                <w:lang w:val="nl-BE"/>
              </w:rPr>
              <w:t xml:space="preserve"> op</w:t>
            </w:r>
            <w:r w:rsidR="004965DA">
              <w:rPr>
                <w:rFonts w:ascii="Calibri" w:eastAsia="Calibri" w:hAnsi="Calibri" w:cs="Times New Roman"/>
                <w:lang w:val="nl-BE"/>
              </w:rPr>
              <w:t xml:space="preserve"> de</w:t>
            </w:r>
            <w:r>
              <w:rPr>
                <w:rFonts w:ascii="Calibri" w:eastAsia="Calibri" w:hAnsi="Calibri" w:cs="Times New Roman"/>
                <w:lang w:val="nl-BE"/>
              </w:rPr>
              <w:t xml:space="preserve">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19"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6654DC" w14:paraId="5C28E11D" w14:textId="77777777" w:rsidTr="004965DA">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92D050"/>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tevens beschikbaar op onze </w:t>
            </w:r>
            <w:hyperlink r:id="rId20" w:history="1">
              <w:r w:rsidRPr="00161392">
                <w:rPr>
                  <w:rStyle w:val="Hyperlink"/>
                  <w:rFonts w:ascii="Calibri" w:eastAsia="Calibri" w:hAnsi="Calibri" w:cs="Times New Roman"/>
                  <w:lang w:val="nl-BE"/>
                </w:rPr>
                <w:t>SharePoint.</w:t>
              </w:r>
            </w:hyperlink>
          </w:p>
        </w:tc>
      </w:tr>
      <w:tr w:rsidR="003B6401" w:rsidRPr="006654DC" w14:paraId="2A809528" w14:textId="77777777" w:rsidTr="004965DA">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92D050"/>
            <w:vAlign w:val="center"/>
          </w:tcPr>
          <w:p w14:paraId="0934A3E5" w14:textId="72CD8EC1"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48E197BD" w:rsidR="00161392" w:rsidRPr="00C66EA3" w:rsidRDefault="004965DA" w:rsidP="003B6401">
            <w:pPr>
              <w:jc w:val="left"/>
              <w:rPr>
                <w:rFonts w:ascii="Calibri" w:eastAsia="Calibri" w:hAnsi="Calibri" w:cs="Times New Roman"/>
                <w:lang w:val="nl-BE"/>
              </w:rPr>
            </w:pPr>
            <w:r>
              <w:rPr>
                <w:rFonts w:ascii="Calibri" w:eastAsia="Calibri" w:hAnsi="Calibri" w:cs="Times New Roman"/>
                <w:lang w:val="nl-BE"/>
              </w:rPr>
              <w:t xml:space="preserve">De lijsten werden opgemaakt en aan de </w:t>
            </w:r>
            <w:r w:rsidR="00161392">
              <w:rPr>
                <w:rFonts w:ascii="Calibri" w:eastAsia="Calibri" w:hAnsi="Calibri" w:cs="Times New Roman"/>
                <w:lang w:val="nl-BE"/>
              </w:rPr>
              <w:t xml:space="preserve">arbeidsgeneeskundige dienst van het kwartier </w:t>
            </w:r>
            <w:r>
              <w:rPr>
                <w:rFonts w:ascii="Calibri" w:eastAsia="Calibri" w:hAnsi="Calibri" w:cs="Times New Roman"/>
                <w:lang w:val="nl-BE"/>
              </w:rPr>
              <w:t xml:space="preserve">overgemaakt. </w:t>
            </w:r>
            <w:r w:rsidR="00161392">
              <w:rPr>
                <w:rFonts w:ascii="Calibri" w:eastAsia="Calibri" w:hAnsi="Calibri" w:cs="Times New Roman"/>
                <w:lang w:val="nl-BE"/>
              </w:rPr>
              <w:t>(</w:t>
            </w:r>
            <w:hyperlink r:id="rId21" w:history="1">
              <w:r w:rsidR="00161392" w:rsidRPr="007434DB">
                <w:rPr>
                  <w:rStyle w:val="Hyperlink"/>
                  <w:rFonts w:ascii="Calibri" w:eastAsia="Calibri" w:hAnsi="Calibri" w:cs="Times New Roman"/>
                  <w:lang w:val="nl-BE"/>
                </w:rPr>
                <w:t>DGHWB-AMT-EVERE-COLLAB@mil.be</w:t>
              </w:r>
            </w:hyperlink>
            <w:r w:rsidR="00161392">
              <w:rPr>
                <w:rFonts w:ascii="Calibri" w:eastAsia="Calibri" w:hAnsi="Calibri" w:cs="Times New Roman"/>
                <w:lang w:val="nl-BE"/>
              </w:rPr>
              <w:t xml:space="preserve"> )</w:t>
            </w:r>
            <w:r w:rsidR="00161392">
              <w:rPr>
                <w:rFonts w:ascii="Calibri" w:eastAsia="Calibri" w:hAnsi="Calibri" w:cs="Times New Roman"/>
                <w:lang w:val="nl-BE"/>
              </w:rPr>
              <w:br/>
              <w:t xml:space="preserve">Info betreffende de opmaak van de functionele en nominatieve lijsten kan u </w:t>
            </w:r>
            <w:r w:rsidR="00D67B62">
              <w:rPr>
                <w:rFonts w:ascii="Calibri" w:eastAsia="Calibri" w:hAnsi="Calibri" w:cs="Times New Roman"/>
                <w:lang w:val="nl-BE"/>
              </w:rPr>
              <w:t>terugvinden</w:t>
            </w:r>
            <w:r w:rsidR="00161392">
              <w:rPr>
                <w:rFonts w:ascii="Calibri" w:eastAsia="Calibri" w:hAnsi="Calibri" w:cs="Times New Roman"/>
                <w:lang w:val="nl-BE"/>
              </w:rPr>
              <w:t xml:space="preserve"> op de </w:t>
            </w:r>
            <w:hyperlink r:id="rId22" w:history="1">
              <w:r w:rsidR="00161392" w:rsidRPr="00161392">
                <w:rPr>
                  <w:rStyle w:val="Hyperlink"/>
                  <w:rFonts w:ascii="Calibri" w:eastAsia="Calibri" w:hAnsi="Calibri" w:cs="Times New Roman"/>
                  <w:lang w:val="nl-BE"/>
                </w:rPr>
                <w:t>SharePoint</w:t>
              </w:r>
            </w:hyperlink>
            <w:r w:rsidR="00161392">
              <w:rPr>
                <w:rFonts w:ascii="Calibri" w:eastAsia="Calibri" w:hAnsi="Calibri" w:cs="Times New Roman"/>
                <w:lang w:val="nl-BE"/>
              </w:rPr>
              <w:t xml:space="preserve"> van DG H&amp;WB.</w:t>
            </w:r>
          </w:p>
        </w:tc>
      </w:tr>
      <w:tr w:rsidR="003B6401" w:rsidRPr="00C127F9" w14:paraId="7CF659D8" w14:textId="77777777" w:rsidTr="004965DA">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92D050"/>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77865D43" w:rsidR="003B6401" w:rsidRPr="00E76B05" w:rsidRDefault="00866D44" w:rsidP="001E799E">
            <w:pPr>
              <w:jc w:val="left"/>
              <w:rPr>
                <w:rFonts w:ascii="Calibri" w:eastAsia="Calibri" w:hAnsi="Calibri" w:cs="Times New Roman"/>
                <w:lang w:val="nl-BE"/>
              </w:rPr>
            </w:pPr>
            <w:r>
              <w:rPr>
                <w:rFonts w:ascii="Calibri" w:eastAsia="Calibri" w:hAnsi="Calibri" w:cs="Times New Roman"/>
                <w:lang w:val="nl-BE"/>
              </w:rPr>
              <w:t xml:space="preserve">De brochure </w:t>
            </w:r>
            <w:r w:rsidR="00C127F9">
              <w:rPr>
                <w:rFonts w:ascii="Calibri" w:eastAsia="Calibri" w:hAnsi="Calibri" w:cs="Times New Roman"/>
                <w:lang w:val="nl-BE"/>
              </w:rPr>
              <w:t>is aanwezig.</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6654DC"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6654DC" w14:paraId="106EB232" w14:textId="77777777" w:rsidTr="00006F54">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92D050"/>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03441835"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E00F03">
              <w:rPr>
                <w:rFonts w:ascii="Calibri" w:eastAsia="Calibri" w:hAnsi="Calibri" w:cs="Times New Roman"/>
                <w:lang w:val="nl-BE"/>
              </w:rPr>
              <w:t xml:space="preserve">werd </w:t>
            </w:r>
            <w:r w:rsidR="00692E35">
              <w:rPr>
                <w:rFonts w:ascii="Calibri" w:eastAsia="Calibri" w:hAnsi="Calibri" w:cs="Times New Roman"/>
                <w:lang w:val="nl-BE"/>
              </w:rPr>
              <w:t>opgemaakt</w:t>
            </w:r>
            <w:r w:rsidR="00006F54">
              <w:rPr>
                <w:rFonts w:ascii="Calibri" w:eastAsia="Calibri" w:hAnsi="Calibri" w:cs="Times New Roman"/>
                <w:lang w:val="nl-BE"/>
              </w:rPr>
              <w:t xml:space="preserve"> (de lijst werd niet effectief overlopen)</w:t>
            </w:r>
          </w:p>
        </w:tc>
      </w:tr>
      <w:tr w:rsidR="00787291" w:rsidRPr="006654DC" w14:paraId="126B81EE" w14:textId="77777777" w:rsidTr="00E1153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817"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hyperlink r:id="rId23" w:history="1">
              <w:r w:rsidRPr="0094363B">
                <w:rPr>
                  <w:rStyle w:val="Hyperlink"/>
                  <w:rFonts w:ascii="Calibri" w:eastAsia="Calibri" w:hAnsi="Calibri" w:cs="Times New Roman"/>
                  <w:sz w:val="20"/>
                  <w:szCs w:val="20"/>
                  <w:lang w:val="nl-BE"/>
                </w:rPr>
                <w:t>INP (2013)</w:t>
              </w:r>
            </w:hyperlink>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hyperlink r:id="rId24" w:history="1">
              <w:r w:rsidRPr="0094363B">
                <w:rPr>
                  <w:rStyle w:val="Hyperlink"/>
                  <w:rFonts w:ascii="Calibri" w:eastAsia="Calibri" w:hAnsi="Calibri" w:cs="Times New Roman"/>
                  <w:sz w:val="20"/>
                  <w:szCs w:val="20"/>
                  <w:lang w:val="nl-BE"/>
                </w:rPr>
                <w:t>INP 2017-draft</w:t>
              </w:r>
            </w:hyperlink>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6654DC" w14:paraId="2D1C07DE" w14:textId="77777777" w:rsidTr="00727756">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proofErr w:type="gramStart"/>
            <w:r w:rsidRPr="004B47F8">
              <w:rPr>
                <w:rFonts w:ascii="Calibri" w:eastAsia="Calibri" w:hAnsi="Calibri" w:cs="Times New Roman"/>
                <w:color w:val="000000" w:themeColor="text1"/>
                <w:lang w:val="nl-BE"/>
              </w:rPr>
              <w:t>INP niveau</w:t>
            </w:r>
            <w:proofErr w:type="gram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6485C455" w14:textId="2E7F4828"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val="restart"/>
            <w:shd w:val="clear" w:color="auto" w:fill="auto"/>
            <w:vAlign w:val="center"/>
          </w:tcPr>
          <w:p w14:paraId="3E0C588B" w14:textId="77777777" w:rsidR="00727756" w:rsidRDefault="000C6F63" w:rsidP="00727756">
            <w:pPr>
              <w:rPr>
                <w:rFonts w:ascii="Calibri" w:eastAsia="Calibri" w:hAnsi="Calibri" w:cs="Times New Roman"/>
                <w:lang w:val="nl-BE"/>
              </w:rPr>
            </w:pPr>
            <w:r>
              <w:rPr>
                <w:rFonts w:ascii="Calibri" w:eastAsia="Calibri" w:hAnsi="Calibri" w:cs="Times New Roman"/>
                <w:lang w:val="nl-BE"/>
              </w:rPr>
              <w:t xml:space="preserve">Deze </w:t>
            </w:r>
            <w:r w:rsidR="00727756">
              <w:rPr>
                <w:rFonts w:ascii="Calibri" w:eastAsia="Calibri" w:hAnsi="Calibri" w:cs="Times New Roman"/>
                <w:lang w:val="nl-BE"/>
              </w:rPr>
              <w:t xml:space="preserve">ontbreekt voorlopig </w:t>
            </w:r>
            <w:r>
              <w:rPr>
                <w:rFonts w:ascii="Calibri" w:eastAsia="Calibri" w:hAnsi="Calibri" w:cs="Times New Roman"/>
                <w:lang w:val="nl-BE"/>
              </w:rPr>
              <w:t>op het niveau blok</w:t>
            </w:r>
            <w:r w:rsidR="00727756">
              <w:rPr>
                <w:rFonts w:ascii="Calibri" w:eastAsia="Calibri" w:hAnsi="Calibri" w:cs="Times New Roman"/>
                <w:lang w:val="nl-BE"/>
              </w:rPr>
              <w:t xml:space="preserve">. </w:t>
            </w:r>
          </w:p>
          <w:p w14:paraId="7AC9DC79" w14:textId="361AD28E" w:rsidR="00CD3E27" w:rsidRPr="00727756" w:rsidRDefault="00727756" w:rsidP="00727756">
            <w:pPr>
              <w:rPr>
                <w:color w:val="2E74B5" w:themeColor="accent1" w:themeShade="BF"/>
                <w:lang w:val="nl-BE"/>
              </w:rPr>
            </w:pPr>
            <w:r>
              <w:rPr>
                <w:rFonts w:ascii="Calibri" w:eastAsia="Calibri" w:hAnsi="Calibri" w:cs="Times New Roman"/>
                <w:lang w:val="nl-BE"/>
              </w:rPr>
              <w:t>Het Dossier is in opmaak</w:t>
            </w:r>
          </w:p>
        </w:tc>
      </w:tr>
      <w:tr w:rsidR="00787291" w:rsidRPr="00161392" w14:paraId="08AC1031" w14:textId="77777777" w:rsidTr="00727756">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13D0A343" w14:textId="112E4945"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6654DC" w14:paraId="35B504A2" w14:textId="77777777" w:rsidTr="00E1153B">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28778A1E" w14:textId="4E7F8096"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CF09C9C" w14:textId="30A80FED" w:rsidR="000172B5" w:rsidRPr="00351311" w:rsidRDefault="00E1153B" w:rsidP="00800F73">
            <w:pPr>
              <w:rPr>
                <w:rFonts w:ascii="Calibri" w:eastAsia="Calibri" w:hAnsi="Calibri" w:cs="Times New Roman"/>
                <w:u w:val="single"/>
                <w:lang w:val="nl-BE"/>
              </w:rPr>
            </w:pPr>
            <w:r>
              <w:rPr>
                <w:lang w:val="nl-BE"/>
              </w:rPr>
              <w:t xml:space="preserve">Er bestaat geen conform interventiedossier. Dit dossier bevat alle belangrijke Info en dient bij een interventie aan de brandweer te worden overhandigd. Een voorbeeld van dit dossier is op onze SharePoint te raadplegen. </w:t>
            </w:r>
            <w:hyperlink r:id="rId25" w:history="1">
              <w:proofErr w:type="gramStart"/>
              <w:r w:rsidRPr="00B80473">
                <w:rPr>
                  <w:rStyle w:val="Hyperlink"/>
                  <w:lang w:val="nl-BE"/>
                </w:rPr>
                <w:t>interventiedossier</w:t>
              </w:r>
              <w:proofErr w:type="gramEnd"/>
              <w:r w:rsidRPr="00B80473">
                <w:rPr>
                  <w:rStyle w:val="Hyperlink"/>
                  <w:lang w:val="nl-BE"/>
                </w:rPr>
                <w:t xml:space="preserve"> van het Brussels Gewest</w:t>
              </w:r>
            </w:hyperlink>
            <w:r>
              <w:rPr>
                <w:rStyle w:val="Hyperlink"/>
                <w:lang w:val="nl-BE"/>
              </w:rPr>
              <w:t xml:space="preserve">. </w:t>
            </w:r>
            <w:r>
              <w:rPr>
                <w:lang w:val="nl-BE"/>
              </w:rPr>
              <w:t>Zie Bijl A voor meer uitleg over het interventie-dossier.</w:t>
            </w:r>
            <w:r w:rsidR="00800F73">
              <w:rPr>
                <w:lang w:val="nl-BE"/>
              </w:rPr>
              <w:t xml:space="preserve"> Het interventiedossier dient opgemaakt te worden op </w:t>
            </w:r>
            <w:proofErr w:type="spellStart"/>
            <w:r w:rsidR="00800F73">
              <w:rPr>
                <w:lang w:val="nl-BE"/>
              </w:rPr>
              <w:t>Niv</w:t>
            </w:r>
            <w:proofErr w:type="spellEnd"/>
            <w:r w:rsidR="00800F73">
              <w:rPr>
                <w:lang w:val="nl-BE"/>
              </w:rPr>
              <w:t xml:space="preserve"> blok en dient in overleg met de eenheden te gebeuren.</w:t>
            </w:r>
            <w:r w:rsidR="00006F54">
              <w:rPr>
                <w:lang w:val="nl-BE"/>
              </w:rPr>
              <w:t xml:space="preserve"> Er wordt momenteel aan een dossier gewerkt bij CC Infra.</w:t>
            </w:r>
          </w:p>
        </w:tc>
      </w:tr>
      <w:tr w:rsidR="00787291" w:rsidRPr="00C127F9" w14:paraId="165D7831" w14:textId="77777777" w:rsidTr="00006F54">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92D050"/>
            <w:vAlign w:val="center"/>
          </w:tcPr>
          <w:p w14:paraId="74E16F8F" w14:textId="0E437F64" w:rsidR="00457D3D" w:rsidRPr="00457D3D" w:rsidRDefault="00457D3D" w:rsidP="00866D44">
            <w:pPr>
              <w:jc w:val="center"/>
            </w:pPr>
            <w:r>
              <w:t>OK</w:t>
            </w:r>
          </w:p>
        </w:tc>
        <w:tc>
          <w:tcPr>
            <w:tcW w:w="9817" w:type="dxa"/>
            <w:shd w:val="clear" w:color="auto" w:fill="auto"/>
            <w:vAlign w:val="center"/>
          </w:tcPr>
          <w:p w14:paraId="0781B731" w14:textId="6A101771" w:rsidR="000172B5" w:rsidRPr="00E76B05" w:rsidRDefault="00C127F9" w:rsidP="0094363B">
            <w:pPr>
              <w:rPr>
                <w:rFonts w:ascii="Calibri" w:eastAsia="Calibri" w:hAnsi="Calibri" w:cs="Times New Roman"/>
                <w:lang w:val="nl-BE"/>
              </w:rPr>
            </w:pPr>
            <w:r>
              <w:rPr>
                <w:lang w:val="nl-BE"/>
              </w:rPr>
              <w:t xml:space="preserve"> Zijn aangeduid, en gekend</w:t>
            </w:r>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6654DC"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6654DC" w14:paraId="60B64666" w14:textId="77777777" w:rsidTr="00C127F9">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92D050"/>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3644F1" w14:textId="5543874C" w:rsidR="0094363B" w:rsidRPr="00384B3A" w:rsidRDefault="00384B3A" w:rsidP="0094363B">
            <w:pPr>
              <w:rPr>
                <w:lang w:val="nl-BE"/>
              </w:rPr>
            </w:pPr>
            <w:r w:rsidRPr="00384B3A">
              <w:rPr>
                <w:lang w:val="nl-BE"/>
              </w:rPr>
              <w:t xml:space="preserve">NW of </w:t>
            </w:r>
            <w:proofErr w:type="spellStart"/>
            <w:r w:rsidRPr="00384B3A">
              <w:rPr>
                <w:lang w:val="nl-BE"/>
              </w:rPr>
              <w:t>evac</w:t>
            </w:r>
            <w:proofErr w:type="spellEnd"/>
            <w:r w:rsidRPr="00384B3A">
              <w:rPr>
                <w:lang w:val="nl-BE"/>
              </w:rPr>
              <w:t xml:space="preserve"> zal worden</w:t>
            </w:r>
            <w:r>
              <w:rPr>
                <w:lang w:val="nl-BE"/>
              </w:rPr>
              <w:t xml:space="preserve"> toegepast</w:t>
            </w:r>
            <w:r w:rsidR="00006F54">
              <w:rPr>
                <w:lang w:val="nl-BE"/>
              </w:rPr>
              <w:t xml:space="preserve"> (Deze procedure dient gekend te zijn door al het personeel en dient bij de evacuatieoefening getest te worden).</w:t>
            </w:r>
          </w:p>
          <w:p w14:paraId="39F7564B" w14:textId="3AFF9F54" w:rsidR="000172B5" w:rsidRPr="007E5925" w:rsidRDefault="0094363B" w:rsidP="0094363B">
            <w:pPr>
              <w:rPr>
                <w:rFonts w:ascii="Calibri" w:eastAsia="Calibri" w:hAnsi="Calibri" w:cs="Times New Roman"/>
                <w:lang w:val="nl-BE"/>
              </w:rPr>
            </w:pPr>
            <w:r w:rsidRPr="0094363B">
              <w:rPr>
                <w:i/>
                <w:lang w:val="nl-BE"/>
              </w:rPr>
              <w:t>Codex over het welzijn op het werk, Boek III, Titel 3.-Brandpreventie op de arbeidsplaatsen, hoofdstuk III.-Specifieke maatregelen.</w:t>
            </w:r>
          </w:p>
        </w:tc>
      </w:tr>
      <w:tr w:rsidR="00787291" w:rsidRPr="006654DC" w14:paraId="494DA8B6" w14:textId="77777777" w:rsidTr="00006F54">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FFC000"/>
            <w:vAlign w:val="center"/>
          </w:tcPr>
          <w:p w14:paraId="4EEAAD49" w14:textId="243EE759" w:rsidR="00787291" w:rsidRPr="008D72D8" w:rsidRDefault="00006F54" w:rsidP="00787291">
            <w:pPr>
              <w:jc w:val="center"/>
              <w:rPr>
                <w:rFonts w:ascii="Calibri" w:eastAsia="Calibri" w:hAnsi="Calibri" w:cs="Times New Roman"/>
                <w:lang w:val="nl-BE"/>
              </w:rPr>
            </w:pPr>
            <w:r>
              <w:rPr>
                <w:rFonts w:ascii="Calibri" w:eastAsia="Calibri" w:hAnsi="Calibri" w:cs="Times New Roman"/>
                <w:lang w:val="nl-BE"/>
              </w:rPr>
              <w:t>N</w:t>
            </w:r>
            <w:r w:rsidR="00E1153B">
              <w:rPr>
                <w:rFonts w:ascii="Calibri" w:eastAsia="Calibri" w:hAnsi="Calibri" w:cs="Times New Roman"/>
                <w:lang w:val="nl-BE"/>
              </w:rPr>
              <w:t>OK</w:t>
            </w:r>
          </w:p>
        </w:tc>
        <w:tc>
          <w:tcPr>
            <w:tcW w:w="9817" w:type="dxa"/>
            <w:shd w:val="clear" w:color="auto" w:fill="auto"/>
            <w:vAlign w:val="center"/>
          </w:tcPr>
          <w:p w14:paraId="1C06BB57" w14:textId="09A392B5" w:rsidR="000172B5" w:rsidRPr="00E76B05" w:rsidRDefault="008643D5" w:rsidP="00800F73">
            <w:pPr>
              <w:rPr>
                <w:rFonts w:ascii="Calibri" w:eastAsia="Calibri" w:hAnsi="Calibri" w:cs="Times New Roman"/>
                <w:lang w:val="nl-BE"/>
              </w:rPr>
            </w:pPr>
            <w:r>
              <w:rPr>
                <w:rFonts w:ascii="Calibri" w:eastAsia="Calibri" w:hAnsi="Calibri" w:cs="Times New Roman"/>
                <w:lang w:val="nl-BE"/>
              </w:rPr>
              <w:t>Deze is niet uitgevoerd geweest, deze zal ingepland worden door de eenheid voor het jaar 2024, hier dient ook een verslag voor te worden opgemaakt.</w:t>
            </w:r>
          </w:p>
        </w:tc>
      </w:tr>
      <w:tr w:rsidR="00E1153B" w:rsidRPr="004965DA" w14:paraId="55EFEDA8" w14:textId="77777777" w:rsidTr="00727756">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477663D" w14:textId="77777777" w:rsidR="00E1153B" w:rsidRDefault="00E1153B" w:rsidP="00E1153B">
            <w:pPr>
              <w:rPr>
                <w:lang w:val="nl-BE"/>
              </w:rPr>
            </w:pPr>
            <w:r>
              <w:rPr>
                <w:lang w:val="nl-BE"/>
              </w:rPr>
              <w:t>Het verzamelpunt is aangeduid en gekend door het personeel.</w:t>
            </w:r>
          </w:p>
          <w:p w14:paraId="13D4633E" w14:textId="65047B29" w:rsidR="00006F54" w:rsidRPr="00E76B05" w:rsidRDefault="00006F54" w:rsidP="00E1153B">
            <w:pPr>
              <w:rPr>
                <w:rFonts w:ascii="Calibri" w:eastAsia="Calibri" w:hAnsi="Calibri" w:cs="Times New Roman"/>
                <w:lang w:val="nl-BE"/>
              </w:rPr>
            </w:pPr>
            <w:r>
              <w:rPr>
                <w:lang w:val="nl-BE"/>
              </w:rPr>
              <w:t>De verzamelpunten voor de blok worden gewijzigd vanwege de aanstaande werken New HQ. Dit zal nog meegedeeld worden.</w:t>
            </w:r>
          </w:p>
        </w:tc>
      </w:tr>
      <w:tr w:rsidR="00E1153B" w:rsidRPr="006654DC" w14:paraId="618E9310" w14:textId="77777777" w:rsidTr="00727756">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92D050"/>
            <w:vAlign w:val="center"/>
          </w:tcPr>
          <w:p w14:paraId="270E50CE" w14:textId="1B13C8D5"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858A84A" w14:textId="757D40E2" w:rsidR="00A1535B" w:rsidRPr="00A1535B" w:rsidRDefault="00A1535B" w:rsidP="00A1535B">
            <w:pPr>
              <w:rPr>
                <w:lang w:val="nl-BE"/>
              </w:rPr>
            </w:pPr>
            <w:r w:rsidRPr="00A1535B">
              <w:rPr>
                <w:lang w:val="nl-BE"/>
              </w:rPr>
              <w:t>De voorziene signalisatie betreffende evacuatie, eerste hulp en brand</w:t>
            </w:r>
            <w:r w:rsidR="00727756">
              <w:rPr>
                <w:lang w:val="nl-BE"/>
              </w:rPr>
              <w:t xml:space="preserve"> zijn voorzien</w:t>
            </w:r>
          </w:p>
          <w:p w14:paraId="6B3EC168" w14:textId="4C3CC612" w:rsidR="00800F73" w:rsidRPr="00E1153B" w:rsidRDefault="00A1535B" w:rsidP="00A1535B">
            <w:pPr>
              <w:rPr>
                <w:color w:val="000000" w:themeColor="text1"/>
                <w:lang w:val="nl-BE"/>
              </w:rPr>
            </w:pPr>
            <w:r w:rsidRPr="00A1535B">
              <w:rPr>
                <w:lang w:val="nl-BE"/>
              </w:rPr>
              <w:t xml:space="preserve"> De procedure voor de bestelling en plaatsing van signalisatie-middelen kan u </w:t>
            </w:r>
            <w:proofErr w:type="gramStart"/>
            <w:r w:rsidRPr="00A1535B">
              <w:rPr>
                <w:lang w:val="nl-BE"/>
              </w:rPr>
              <w:t>terug vinden</w:t>
            </w:r>
            <w:proofErr w:type="gramEnd"/>
            <w:r w:rsidRPr="00A1535B">
              <w:rPr>
                <w:lang w:val="nl-BE"/>
              </w:rPr>
              <w:t xml:space="preserve"> op de </w:t>
            </w:r>
            <w:hyperlink r:id="rId26" w:history="1">
              <w:r w:rsidRPr="00A1535B">
                <w:rPr>
                  <w:rStyle w:val="Hyperlink"/>
                  <w:lang w:val="nl-BE"/>
                </w:rPr>
                <w:t xml:space="preserve">site van de </w:t>
              </w:r>
              <w:proofErr w:type="spellStart"/>
              <w:r w:rsidRPr="00A1535B">
                <w:rPr>
                  <w:rStyle w:val="Hyperlink"/>
                  <w:lang w:val="nl-BE"/>
                </w:rPr>
                <w:t>MatMan</w:t>
              </w:r>
              <w:proofErr w:type="spellEnd"/>
            </w:hyperlink>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6654DC" w14:paraId="68F9CF76" w14:textId="77777777" w:rsidTr="00A1535B">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FFC000"/>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A63988" w14:textId="761F8509" w:rsidR="00B070D7" w:rsidRPr="00E76B05" w:rsidRDefault="00A1535B" w:rsidP="00B070D7">
            <w:pPr>
              <w:jc w:val="left"/>
              <w:rPr>
                <w:rFonts w:ascii="Calibri" w:eastAsia="Calibri" w:hAnsi="Calibri" w:cs="Times New Roman"/>
                <w:lang w:val="nl-BE"/>
              </w:rPr>
            </w:pPr>
            <w:r w:rsidRPr="00A1535B">
              <w:rPr>
                <w:lang w:val="nl-BE"/>
              </w:rPr>
              <w:t>Het voorziene brandbestrijdingsmateriaal is aanwezig. Er bestaat</w:t>
            </w:r>
            <w:r w:rsidR="008643D5">
              <w:rPr>
                <w:lang w:val="nl-BE"/>
              </w:rPr>
              <w:t xml:space="preserve"> </w:t>
            </w:r>
            <w:r w:rsidR="00C127F9">
              <w:rPr>
                <w:lang w:val="nl-BE"/>
              </w:rPr>
              <w:t xml:space="preserve">geen inventaris </w:t>
            </w:r>
            <w:r w:rsidR="00C127F9" w:rsidRPr="00A1535B">
              <w:rPr>
                <w:lang w:val="nl-BE"/>
              </w:rPr>
              <w:t>van</w:t>
            </w:r>
            <w:r w:rsidRPr="00A1535B">
              <w:rPr>
                <w:lang w:val="nl-BE"/>
              </w:rPr>
              <w:t xml:space="preserve"> de blusmiddelen.</w:t>
            </w:r>
            <w:r w:rsidRPr="00A1535B">
              <w:rPr>
                <w:lang w:val="nl-BE"/>
              </w:rPr>
              <w:br/>
              <w:t xml:space="preserve"> </w:t>
            </w:r>
            <w:r w:rsidRPr="00A1535B">
              <w:rPr>
                <w:i/>
                <w:lang w:val="nl-BE"/>
              </w:rPr>
              <w:t>Codex over het welzijn op het werk, Boek III, Titel 3.-Brandpreventie op de arbeidsplaatsen, Hoofdstuk V., Het brandpreventie-dossier.</w:t>
            </w:r>
          </w:p>
        </w:tc>
      </w:tr>
      <w:tr w:rsidR="00B070D7" w:rsidRPr="006654DC" w14:paraId="69E273DC" w14:textId="77777777" w:rsidTr="00006F54">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084376B3"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6654DC"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94363B" w14:paraId="62E10103" w14:textId="77777777" w:rsidTr="00926BB9">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FF0000"/>
            <w:vAlign w:val="center"/>
          </w:tcPr>
          <w:p w14:paraId="179EAB93" w14:textId="6C789037" w:rsidR="00B070D7" w:rsidRPr="008D72D8" w:rsidRDefault="00926BB9"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790C2B2B" w14:textId="3304A882" w:rsidR="00B070D7" w:rsidRPr="008D72D8" w:rsidRDefault="00A1535B" w:rsidP="007F2913">
            <w:pPr>
              <w:rPr>
                <w:rFonts w:ascii="Calibri" w:eastAsia="Calibri" w:hAnsi="Calibri" w:cs="Times New Roman"/>
                <w:lang w:val="nl-BE"/>
              </w:rPr>
            </w:pPr>
            <w:r w:rsidRPr="00A1535B">
              <w:rPr>
                <w:lang w:val="nl-BE"/>
              </w:rPr>
              <w:t xml:space="preserve">De driemaandelijkse </w:t>
            </w:r>
            <w:r w:rsidRPr="00A1535B">
              <w:rPr>
                <w:b/>
                <w:bCs/>
                <w:u w:val="single"/>
                <w:lang w:val="nl-BE"/>
              </w:rPr>
              <w:t>visuele controles</w:t>
            </w:r>
            <w:r w:rsidRPr="00A1535B">
              <w:rPr>
                <w:lang w:val="nl-BE"/>
              </w:rPr>
              <w:t xml:space="preserve"> worden niet uitgevoerd en de verslagen werden niet opgemaakt. Er zijn templates van controleverslagen  (</w:t>
            </w:r>
            <w:hyperlink r:id="rId27" w:history="1">
              <w:r w:rsidRPr="00A1535B">
                <w:rPr>
                  <w:rStyle w:val="Hyperlink"/>
                  <w:lang w:val="nl-BE"/>
                </w:rPr>
                <w:t>mobiele</w:t>
              </w:r>
            </w:hyperlink>
            <w:r w:rsidRPr="00A1535B">
              <w:rPr>
                <w:lang w:val="nl-BE"/>
              </w:rPr>
              <w:t xml:space="preserve"> en </w:t>
            </w:r>
            <w:hyperlink r:id="rId28" w:history="1">
              <w:r w:rsidRPr="00A1535B">
                <w:rPr>
                  <w:rStyle w:val="Hyperlink"/>
                  <w:lang w:val="nl-BE"/>
                </w:rPr>
                <w:t>draagbare</w:t>
              </w:r>
            </w:hyperlink>
            <w:r w:rsidRPr="00A1535B">
              <w:rPr>
                <w:lang w:val="nl-BE"/>
              </w:rPr>
              <w:t xml:space="preserve"> blusmiddelen) ter beschikking op onze SharePoint. Een kopie van de laatste controleverslagen dient aan het brandpreventiedossier toegevoegd te worden. </w:t>
            </w:r>
            <w:r w:rsidRPr="00A1535B">
              <w:rPr>
                <w:i/>
                <w:lang w:val="nl-BE"/>
              </w:rPr>
              <w:t>Codex over het welzijn op het werk, Boek III, Titel 3.-Brandpreventie op de arbeidsplaatsen, Hoofdstuk III. Afdeling 7.-Periodieke controle en onderhoud.</w:t>
            </w:r>
          </w:p>
        </w:tc>
      </w:tr>
      <w:tr w:rsidR="00B070D7" w:rsidRPr="006654DC" w14:paraId="27965CAB" w14:textId="77777777" w:rsidTr="00006F54">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92D050"/>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006F54">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92D050"/>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A1535B">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489700" w14:textId="77777777" w:rsidR="00A1535B" w:rsidRPr="00A1535B" w:rsidRDefault="00A1535B" w:rsidP="00A1535B">
            <w:pPr>
              <w:rPr>
                <w:color w:val="2E74B5" w:themeColor="accent1" w:themeShade="BF"/>
                <w:lang w:val="nl-BE"/>
              </w:rPr>
            </w:pPr>
            <w:r w:rsidRPr="00A1535B">
              <w:rPr>
                <w:color w:val="2E74B5" w:themeColor="accent1" w:themeShade="BF"/>
                <w:lang w:val="nl-BE"/>
              </w:rPr>
              <w:t>Er dient periodiek een controle uitgevoerd te worden van de veiligheids- en de noodverlichting.</w:t>
            </w:r>
          </w:p>
          <w:p w14:paraId="32D5A029" w14:textId="77777777" w:rsidR="00A1535B" w:rsidRPr="00A1535B" w:rsidRDefault="00A1535B" w:rsidP="00A1535B">
            <w:pPr>
              <w:rPr>
                <w:color w:val="2E74B5" w:themeColor="accent1" w:themeShade="BF"/>
                <w:lang w:val="nl-BE"/>
              </w:rPr>
            </w:pPr>
            <w:r w:rsidRPr="00A1535B">
              <w:rPr>
                <w:color w:val="2E74B5" w:themeColor="accent1" w:themeShade="BF"/>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A1535B" w:rsidRPr="00A1535B" w:rsidRDefault="00A1535B" w:rsidP="00A1535B">
            <w:pPr>
              <w:rPr>
                <w:color w:val="2E74B5" w:themeColor="accent1" w:themeShade="BF"/>
                <w:lang w:val="nl-BE"/>
              </w:rPr>
            </w:pPr>
            <w:r w:rsidRPr="00A1535B">
              <w:rPr>
                <w:color w:val="2E74B5" w:themeColor="accent1" w:themeShade="BF"/>
                <w:lang w:val="nl-BE"/>
              </w:rPr>
              <w:t xml:space="preserve">Zie volgende link: </w:t>
            </w:r>
          </w:p>
          <w:p w14:paraId="41A11ADC" w14:textId="77777777" w:rsidR="00A1535B" w:rsidRPr="00A1535B" w:rsidRDefault="00B31DA6" w:rsidP="00A1535B">
            <w:pPr>
              <w:rPr>
                <w:color w:val="2E74B5" w:themeColor="accent1" w:themeShade="BF"/>
                <w:u w:val="single"/>
                <w:lang w:val="nl-BE"/>
              </w:rPr>
            </w:pPr>
            <w:hyperlink r:id="rId29" w:history="1">
              <w:r w:rsidR="00A1535B" w:rsidRPr="00A1535B">
                <w:rPr>
                  <w:rStyle w:val="Hyperlink"/>
                  <w:lang w:val="nl-BE"/>
                </w:rPr>
                <w:t>http://www.excellum.eu/uploadedFiles/Downloadable_documentation/documentatie/brochures_ETAP_noodverlichting/Maintenance%20whitepaper_NL.pdf</w:t>
              </w:r>
            </w:hyperlink>
          </w:p>
          <w:p w14:paraId="1B2B33B0" w14:textId="5C9043D6" w:rsidR="00B070D7" w:rsidRPr="005F22DB" w:rsidRDefault="00A1535B" w:rsidP="00A1535B">
            <w:pPr>
              <w:rPr>
                <w:color w:val="2E74B5" w:themeColor="accent1" w:themeShade="BF"/>
                <w:lang w:val="nl-BE"/>
              </w:rPr>
            </w:pPr>
            <w:r w:rsidRPr="00A1535B">
              <w:rPr>
                <w:i/>
                <w:color w:val="2E74B5" w:themeColor="accent1" w:themeShade="BF"/>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6654DC"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6654DC" w14:paraId="11997307" w14:textId="77777777" w:rsidTr="00047337">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0000"/>
            <w:vAlign w:val="center"/>
          </w:tcPr>
          <w:p w14:paraId="25AF4D3D" w14:textId="766DA5C2" w:rsidR="00C81305" w:rsidRPr="008D72D8" w:rsidRDefault="00047337"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ACB3ABE" w14:textId="70B25EFA" w:rsidR="000172B5" w:rsidRPr="008D72D8" w:rsidRDefault="00047337" w:rsidP="008444BC">
            <w:pPr>
              <w:rPr>
                <w:rFonts w:ascii="Calibri" w:eastAsia="Calibri" w:hAnsi="Calibri" w:cs="Times New Roman"/>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Er is een </w:t>
            </w:r>
            <w:hyperlink r:id="rId30" w:history="1">
              <w:r w:rsidRPr="003342F9">
                <w:rPr>
                  <w:rStyle w:val="Hyperlink"/>
                  <w:lang w:val="nl-BE"/>
                </w:rPr>
                <w:t>template</w:t>
              </w:r>
            </w:hyperlink>
            <w:r>
              <w:rPr>
                <w:rStyle w:val="Hyperlink"/>
                <w:lang w:val="nl-BE"/>
              </w:rPr>
              <w:t xml:space="preserve"> Trim</w:t>
            </w:r>
            <w:r>
              <w:rPr>
                <w:lang w:val="nl-BE"/>
              </w:rPr>
              <w:t xml:space="preserve"> / </w:t>
            </w:r>
            <w:hyperlink r:id="rId31"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4363B" w14:paraId="6D2606EB" w14:textId="77777777" w:rsidTr="00047337">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3116E571" w:rsidR="00047337" w:rsidRPr="004B47F8" w:rsidRDefault="00006F54"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w:t>
            </w:r>
            <w:r w:rsidR="00047337" w:rsidRPr="004B47F8">
              <w:rPr>
                <w:rFonts w:ascii="Calibri" w:eastAsia="Calibri" w:hAnsi="Calibri" w:cs="Times New Roman"/>
                <w:color w:val="000000" w:themeColor="text1"/>
                <w:lang w:val="nl-BE"/>
              </w:rPr>
              <w:t xml:space="preserve"> muurhaspels en –hydranten.</w:t>
            </w:r>
          </w:p>
        </w:tc>
        <w:tc>
          <w:tcPr>
            <w:tcW w:w="709" w:type="dxa"/>
            <w:shd w:val="clear" w:color="auto" w:fill="FF0000"/>
            <w:vAlign w:val="center"/>
          </w:tcPr>
          <w:p w14:paraId="7277123D" w14:textId="01C87E06"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0555614" w14:textId="77777777" w:rsidR="00A1535B" w:rsidRPr="00A1535B" w:rsidRDefault="00A1535B" w:rsidP="00A1535B">
            <w:pPr>
              <w:rPr>
                <w:lang w:val="nl-BE"/>
              </w:rPr>
            </w:pPr>
            <w:r w:rsidRPr="00A1535B">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hyperlink r:id="rId32" w:history="1">
              <w:r w:rsidRPr="00A1535B">
                <w:rPr>
                  <w:rStyle w:val="Hyperlink"/>
                  <w:lang w:val="nl-BE"/>
                </w:rPr>
                <w:t>template</w:t>
              </w:r>
            </w:hyperlink>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866D44"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6654DC" w14:paraId="55CE95F3" w14:textId="77777777" w:rsidTr="006654DC">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0000"/>
            <w:vAlign w:val="center"/>
          </w:tcPr>
          <w:p w14:paraId="4F400DEB" w14:textId="6376AEAA"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7AB983B4" w14:textId="7777777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Er zal een brandpreventiecoördinator aangeduid worden.</w:t>
            </w:r>
          </w:p>
          <w:p w14:paraId="6762D692" w14:textId="39FE8BCC" w:rsidR="00C477B1" w:rsidRPr="00A1535B" w:rsidRDefault="00B31DA6" w:rsidP="00A1535B">
            <w:pPr>
              <w:rPr>
                <w:rFonts w:ascii="Calibri" w:eastAsia="Calibri" w:hAnsi="Calibri" w:cs="Times New Roman"/>
                <w:lang w:val="nl-BE"/>
              </w:rPr>
            </w:pPr>
            <w:hyperlink r:id="rId33" w:history="1">
              <w:r w:rsidR="00A1535B" w:rsidRPr="00A1535B">
                <w:rPr>
                  <w:rStyle w:val="Hyperlink"/>
                  <w:rFonts w:ascii="Calibri" w:eastAsia="Calibri" w:hAnsi="Calibri" w:cs="Times New Roman"/>
                  <w:i/>
                  <w:iCs/>
                  <w:lang w:val="nl-BE"/>
                </w:rPr>
                <w:t>ACWB-SPS-WRKPR-001</w:t>
              </w:r>
            </w:hyperlink>
            <w:r w:rsidR="00A1535B" w:rsidRPr="00A1535B">
              <w:rPr>
                <w:rFonts w:ascii="Calibri" w:eastAsia="Calibri" w:hAnsi="Calibri" w:cs="Times New Roman"/>
                <w:i/>
                <w:iCs/>
                <w:lang w:val="nl-BE"/>
              </w:rPr>
              <w:t xml:space="preserve">, </w:t>
            </w:r>
            <w:proofErr w:type="spellStart"/>
            <w:r w:rsidR="00A1535B" w:rsidRPr="00A1535B">
              <w:rPr>
                <w:rFonts w:ascii="Calibri" w:eastAsia="Calibri" w:hAnsi="Calibri" w:cs="Times New Roman"/>
                <w:i/>
                <w:iCs/>
                <w:lang w:val="nl-BE"/>
              </w:rPr>
              <w:t>Domestieke</w:t>
            </w:r>
            <w:proofErr w:type="spellEnd"/>
            <w:r w:rsidR="00A1535B"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6654DC"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6654DC"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0000"/>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2771B2" w14:textId="53CFCCC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34"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069E1C74" w:rsidR="005E3345" w:rsidRPr="006654DC" w:rsidRDefault="00047337" w:rsidP="008B1E02">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tc>
      </w:tr>
      <w:tr w:rsidR="008B1E02" w:rsidRPr="006654DC" w14:paraId="38E2ADFE" w14:textId="77777777" w:rsidTr="00926B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FF0000"/>
            <w:vAlign w:val="center"/>
          </w:tcPr>
          <w:p w14:paraId="31FA2D6A" w14:textId="4F469AAC" w:rsidR="008B1E02" w:rsidRDefault="00926BB9"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65ACFFEA" w14:textId="44B0EA77" w:rsidR="008B1E02" w:rsidRPr="008B1E02" w:rsidRDefault="003A4CB1" w:rsidP="00E46601">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Er is geen </w:t>
            </w:r>
            <w:proofErr w:type="spellStart"/>
            <w:r>
              <w:rPr>
                <w:rFonts w:ascii="Calibri" w:eastAsia="Calibri" w:hAnsi="Calibri" w:cs="Times New Roman"/>
                <w:color w:val="000000" w:themeColor="text1"/>
                <w:lang w:val="nl-BE"/>
              </w:rPr>
              <w:t>brandpreventiecoordnator</w:t>
            </w:r>
            <w:proofErr w:type="spellEnd"/>
            <w:r>
              <w:rPr>
                <w:rFonts w:ascii="Calibri" w:eastAsia="Calibri" w:hAnsi="Calibri" w:cs="Times New Roman"/>
                <w:color w:val="000000" w:themeColor="text1"/>
                <w:lang w:val="nl-BE"/>
              </w:rPr>
              <w:t xml:space="preserve"> aangeduid op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w:t>
            </w:r>
          </w:p>
        </w:tc>
      </w:tr>
      <w:tr w:rsidR="005E3345" w:rsidRPr="006654DC"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ECD1C1F" w14:textId="21F839B2" w:rsidR="00A1535B" w:rsidRPr="00A1535B" w:rsidRDefault="006654DC" w:rsidP="00A1535B">
            <w:pPr>
              <w:rPr>
                <w:bCs/>
                <w:lang w:val="nl-BE"/>
              </w:rPr>
            </w:pPr>
            <w:r>
              <w:rPr>
                <w:bCs/>
                <w:lang w:val="nl-BE"/>
              </w:rPr>
              <w:t>Er bestaan geen risicoanalyses betreffende brand.</w:t>
            </w:r>
          </w:p>
          <w:p w14:paraId="1DBCD164" w14:textId="53860936" w:rsidR="00A1535B" w:rsidRPr="00A1535B" w:rsidRDefault="00A1535B" w:rsidP="00A1535B">
            <w:pPr>
              <w:rPr>
                <w:bCs/>
                <w:lang w:val="nl-BE"/>
              </w:rPr>
            </w:pPr>
            <w:r w:rsidRPr="00A1535B">
              <w:rPr>
                <w:bCs/>
                <w:lang w:val="nl-BE"/>
              </w:rPr>
              <w:t xml:space="preserve">De risicoanalyse brand dient onder leiding van de brandpreventiecoördinator </w:t>
            </w:r>
            <w:proofErr w:type="spellStart"/>
            <w:r w:rsidRPr="00A1535B">
              <w:rPr>
                <w:bCs/>
                <w:lang w:val="nl-BE"/>
              </w:rPr>
              <w:t>Niv</w:t>
            </w:r>
            <w:proofErr w:type="spellEnd"/>
            <w:r w:rsidRPr="00A1535B">
              <w:rPr>
                <w:bCs/>
                <w:lang w:val="nl-BE"/>
              </w:rPr>
              <w:t xml:space="preserve"> blok samen met de co</w:t>
            </w:r>
            <w:r w:rsidR="006654DC">
              <w:rPr>
                <w:bCs/>
                <w:lang w:val="nl-BE"/>
              </w:rPr>
              <w:t>ö</w:t>
            </w:r>
            <w:r w:rsidRPr="00A1535B">
              <w:rPr>
                <w:bCs/>
                <w:lang w:val="nl-BE"/>
              </w:rPr>
              <w:t xml:space="preserve">rdinatoren </w:t>
            </w:r>
            <w:proofErr w:type="spellStart"/>
            <w:r w:rsidRPr="00A1535B">
              <w:rPr>
                <w:bCs/>
                <w:lang w:val="nl-BE"/>
              </w:rPr>
              <w:t>Niv</w:t>
            </w:r>
            <w:proofErr w:type="spellEnd"/>
            <w:r w:rsidRPr="00A1535B">
              <w:rPr>
                <w:bCs/>
                <w:lang w:val="nl-BE"/>
              </w:rPr>
              <w:t xml:space="preserve"> eenheid en in samenwerking met de coördinator </w:t>
            </w:r>
            <w:proofErr w:type="spellStart"/>
            <w:r w:rsidRPr="00A1535B">
              <w:rPr>
                <w:bCs/>
                <w:lang w:val="nl-BE"/>
              </w:rPr>
              <w:t>Niv</w:t>
            </w:r>
            <w:proofErr w:type="spellEnd"/>
            <w:r w:rsidRPr="00A1535B">
              <w:rPr>
                <w:bCs/>
                <w:lang w:val="nl-BE"/>
              </w:rPr>
              <w:t xml:space="preserve"> </w:t>
            </w:r>
            <w:proofErr w:type="spellStart"/>
            <w:r w:rsidRPr="00A1535B">
              <w:rPr>
                <w:bCs/>
                <w:lang w:val="nl-BE"/>
              </w:rPr>
              <w:t>Kw</w:t>
            </w:r>
            <w:proofErr w:type="spellEnd"/>
            <w:r w:rsidRPr="00A1535B">
              <w:rPr>
                <w:bCs/>
                <w:lang w:val="nl-BE"/>
              </w:rPr>
              <w:t xml:space="preserve"> en de preventiedienst van het kwartier opnieuw uitgevoerd te worden.</w:t>
            </w:r>
            <w:r w:rsidR="006654DC">
              <w:rPr>
                <w:bCs/>
                <w:lang w:val="nl-BE"/>
              </w:rPr>
              <w:t xml:space="preserve"> Er dient hierbij rekening gehouden te worden met de bouw van het New HQ.</w:t>
            </w:r>
          </w:p>
          <w:p w14:paraId="2B5AF728" w14:textId="220C036A" w:rsidR="00A1535B" w:rsidRPr="006654DC" w:rsidRDefault="00A1535B" w:rsidP="00A1535B">
            <w:pPr>
              <w:rPr>
                <w:i/>
                <w:lang w:val="nl-BE"/>
              </w:rPr>
            </w:pPr>
            <w:r w:rsidRPr="00A1535B">
              <w:rPr>
                <w:i/>
                <w:lang w:val="nl-BE"/>
              </w:rPr>
              <w:t>Codex over het welzijn op het werk, Boek III, Titel 3.-Brandpreventie op de arbeidsplaatsen, Hoofdstuk II.-Risicoanalyse en preventiemaatregelen.</w:t>
            </w:r>
          </w:p>
        </w:tc>
      </w:tr>
    </w:tbl>
    <w:p w14:paraId="4C1A46EB" w14:textId="77777777" w:rsidR="006654DC" w:rsidRDefault="006654DC" w:rsidP="005E3345">
      <w:pPr>
        <w:jc w:val="center"/>
        <w:rPr>
          <w:rFonts w:ascii="Calibri" w:eastAsia="Calibri" w:hAnsi="Calibri" w:cs="Times New Roman"/>
          <w:b/>
          <w:lang w:val="nl-BE"/>
        </w:rPr>
        <w:sectPr w:rsidR="006654D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628E4F7B"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r w:rsidR="006654DC">
              <w:rPr>
                <w:rFonts w:ascii="Calibri" w:eastAsia="Calibri" w:hAnsi="Calibri" w:cs="Times New Roman"/>
                <w:b/>
                <w:lang w:val="nl-BE"/>
              </w:rPr>
              <w:t>.</w:t>
            </w:r>
          </w:p>
        </w:tc>
      </w:tr>
      <w:tr w:rsidR="005E3345" w:rsidRPr="006654DC" w14:paraId="63CEE45F" w14:textId="77777777" w:rsidTr="00FE3B44">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3B78C1" w14:textId="77777777" w:rsidR="00FE3B44" w:rsidRPr="00A1535B" w:rsidRDefault="00FE3B44" w:rsidP="00FE3B44">
            <w:pPr>
              <w:jc w:val="left"/>
              <w:rPr>
                <w:lang w:val="nl-BE"/>
              </w:rPr>
            </w:pPr>
            <w:r w:rsidRPr="00A1535B">
              <w:rPr>
                <w:lang w:val="nl-BE"/>
              </w:rPr>
              <w:t>De procedure is gekend.</w:t>
            </w:r>
          </w:p>
          <w:p w14:paraId="22944ED2" w14:textId="2EFAD0ED" w:rsidR="00FE3B44" w:rsidRPr="00A1535B" w:rsidRDefault="00FE3B44" w:rsidP="00FE3B44">
            <w:pPr>
              <w:rPr>
                <w:lang w:val="nl-BE"/>
              </w:rPr>
            </w:pPr>
            <w:r w:rsidRPr="00A1535B">
              <w:rPr>
                <w:lang w:val="nl-BE"/>
              </w:rPr>
              <w:t>Er bestaat een risicoanalyse, maar is verouderd (2010). Er werd doo</w:t>
            </w:r>
            <w:r>
              <w:rPr>
                <w:lang w:val="nl-BE"/>
              </w:rPr>
              <w:t>r</w:t>
            </w:r>
            <w:r w:rsidRPr="00A1535B">
              <w:rPr>
                <w:lang w:val="nl-BE"/>
              </w:rPr>
              <w:t xml:space="preserve"> de LDPBW 08 een nieuwe risicoanalyse opgemaakt. </w:t>
            </w:r>
            <w:r>
              <w:rPr>
                <w:lang w:val="nl-BE"/>
              </w:rPr>
              <w:t xml:space="preserve">Werd aan de </w:t>
            </w:r>
            <w:proofErr w:type="spellStart"/>
            <w:r>
              <w:rPr>
                <w:lang w:val="nl-BE"/>
              </w:rPr>
              <w:t>KwComd</w:t>
            </w:r>
            <w:proofErr w:type="spellEnd"/>
            <w:r>
              <w:rPr>
                <w:lang w:val="nl-BE"/>
              </w:rPr>
              <w:t xml:space="preserve"> KKE, het BOC en via </w:t>
            </w:r>
            <w:proofErr w:type="spellStart"/>
            <w:r>
              <w:rPr>
                <w:lang w:val="nl-BE"/>
              </w:rPr>
              <w:t>doccom</w:t>
            </w:r>
            <w:proofErr w:type="spellEnd"/>
            <w:r>
              <w:rPr>
                <w:lang w:val="nl-BE"/>
              </w:rPr>
              <w:t xml:space="preserve"> ter beschikking gesteld aan de eenheden van het KKE.</w:t>
            </w:r>
          </w:p>
          <w:p w14:paraId="604F7881" w14:textId="2EA08570" w:rsidR="000172B5" w:rsidRPr="00F5374A" w:rsidRDefault="00FE3B44" w:rsidP="00FE3B44">
            <w:pPr>
              <w:jc w:val="left"/>
              <w:rPr>
                <w:color w:val="2E74B5" w:themeColor="accent1" w:themeShade="BF"/>
                <w:lang w:val="nl-BE"/>
              </w:rPr>
            </w:pPr>
            <w:r w:rsidRPr="00A1535B">
              <w:rPr>
                <w:lang w:val="nl-BE"/>
              </w:rPr>
              <w:t>Als deze is goedgekeurd zal deze ter beschikking gesteld worden van de eenheden voor uitbating ervan.</w:t>
            </w:r>
          </w:p>
        </w:tc>
      </w:tr>
      <w:tr w:rsidR="005E3345" w:rsidRPr="006654DC" w14:paraId="5E3D9898" w14:textId="77777777" w:rsidTr="00FE3B44">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92D050"/>
            <w:vAlign w:val="center"/>
          </w:tcPr>
          <w:p w14:paraId="24DBCD6A" w14:textId="4B975913" w:rsidR="005E3345" w:rsidRPr="008D72D8" w:rsidRDefault="00C477B1"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5EB98EFD" w:rsidR="000172B5" w:rsidRPr="00A1535B" w:rsidRDefault="00050E19" w:rsidP="00A1535B">
            <w:pPr>
              <w:rPr>
                <w:lang w:val="nl-BE"/>
              </w:rPr>
            </w:pPr>
            <w:r>
              <w:rPr>
                <w:lang w:val="nl-BE"/>
              </w:rPr>
              <w:t>De hulpverleners zijn aangeduid</w:t>
            </w:r>
            <w:r w:rsidR="00727756">
              <w:rPr>
                <w:lang w:val="nl-BE"/>
              </w:rPr>
              <w:t xml:space="preserve"> en kenbaar </w:t>
            </w:r>
            <w:r w:rsidR="003A4CB1">
              <w:rPr>
                <w:lang w:val="nl-BE"/>
              </w:rPr>
              <w:t>gemaakt.</w:t>
            </w:r>
            <w:r w:rsidR="00C477B1">
              <w:rPr>
                <w:lang w:val="nl-BE"/>
              </w:rPr>
              <w:t xml:space="preserve"> </w:t>
            </w:r>
            <w:r>
              <w:rPr>
                <w:lang w:val="nl-BE"/>
              </w:rPr>
              <w:t>Deze dienen ingegeven te worden op onze SharePoint (</w:t>
            </w:r>
            <w:hyperlink r:id="rId35" w:history="1">
              <w:r w:rsidRPr="00D70980">
                <w:rPr>
                  <w:rStyle w:val="Hyperlink"/>
                  <w:lang w:val="nl-BE"/>
                </w:rPr>
                <w:t>Lijst Actoren Preventie, Welzijn &amp; Milieu</w:t>
              </w:r>
            </w:hyperlink>
            <w:r>
              <w:rPr>
                <w:lang w:val="nl-BE"/>
              </w:rPr>
              <w:t>)</w:t>
            </w:r>
          </w:p>
        </w:tc>
      </w:tr>
      <w:tr w:rsidR="005E3345" w:rsidRPr="006654DC" w14:paraId="5D5D5518" w14:textId="77777777" w:rsidTr="00FE3B44">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92D050"/>
            <w:vAlign w:val="center"/>
          </w:tcPr>
          <w:p w14:paraId="3B051391" w14:textId="21F3808C"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73D0C62E" w:rsidR="00FE3B44" w:rsidRPr="007540AA" w:rsidRDefault="00050E19" w:rsidP="00C83086">
            <w:pPr>
              <w:jc w:val="left"/>
              <w:rPr>
                <w:rFonts w:ascii="Calibri" w:eastAsia="Calibri" w:hAnsi="Calibri" w:cs="Times New Roman"/>
                <w:lang w:val="nl-BE"/>
              </w:rPr>
            </w:pPr>
            <w:r>
              <w:rPr>
                <w:rFonts w:ascii="Calibri" w:eastAsia="Calibri" w:hAnsi="Calibri" w:cs="Times New Roman"/>
                <w:lang w:val="nl-BE"/>
              </w:rPr>
              <w:t xml:space="preserve">De middelen zijn voorzien </w:t>
            </w:r>
            <w:r w:rsidR="0042716B">
              <w:rPr>
                <w:rFonts w:ascii="Calibri" w:eastAsia="Calibri" w:hAnsi="Calibri" w:cs="Times New Roman"/>
                <w:lang w:val="nl-BE"/>
              </w:rPr>
              <w:t>maar niet bijgevuld.</w:t>
            </w:r>
          </w:p>
        </w:tc>
      </w:tr>
      <w:tr w:rsidR="005752E9" w:rsidRPr="006654DC" w14:paraId="6D130A9F" w14:textId="77777777" w:rsidTr="00727756">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92D050"/>
            <w:vAlign w:val="center"/>
          </w:tcPr>
          <w:p w14:paraId="14564A2F" w14:textId="5F74B439"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12C1DFC" w14:textId="0DE03DBA" w:rsidR="00A1535B" w:rsidRPr="00A1535B" w:rsidRDefault="0042716B" w:rsidP="00A1535B">
            <w:pPr>
              <w:rPr>
                <w:rFonts w:ascii="Calibri" w:eastAsia="Calibri" w:hAnsi="Calibri" w:cs="Times New Roman"/>
                <w:lang w:val="nl-BE"/>
              </w:rPr>
            </w:pPr>
            <w:r>
              <w:rPr>
                <w:rFonts w:ascii="Calibri" w:eastAsia="Calibri" w:hAnsi="Calibri" w:cs="Times New Roman"/>
                <w:lang w:val="nl-BE"/>
              </w:rPr>
              <w:t>Deze is aanwezig.</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FE3B44">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0EED6DD4" w:rsidR="000172B5" w:rsidRPr="000F32E7" w:rsidRDefault="00050E19" w:rsidP="007D6BB0">
            <w:pPr>
              <w:jc w:val="left"/>
              <w:rPr>
                <w:color w:val="2E74B5" w:themeColor="accent1" w:themeShade="BF"/>
                <w:lang w:val="nl-BE"/>
              </w:rPr>
            </w:pPr>
            <w:r w:rsidRPr="00050E19">
              <w:rPr>
                <w:color w:val="000000" w:themeColor="text1"/>
                <w:lang w:val="nl-BE"/>
              </w:rPr>
              <w:t xml:space="preserve">De procedure is gekend </w:t>
            </w:r>
          </w:p>
        </w:tc>
      </w:tr>
      <w:tr w:rsidR="005752E9" w:rsidRPr="007540AA" w14:paraId="6FEA8107" w14:textId="77777777" w:rsidTr="00FE3B44">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36"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37" w:history="1">
              <w:r w:rsidRPr="00B51317">
                <w:rPr>
                  <w:rStyle w:val="Hyperlink"/>
                  <w:lang w:val="nl-BE"/>
                </w:rPr>
                <w:t>meldingsformulier voor een ongeval</w:t>
              </w:r>
            </w:hyperlink>
            <w:r>
              <w:rPr>
                <w:lang w:val="nl-BE"/>
              </w:rPr>
              <w:t>.</w:t>
            </w:r>
          </w:p>
        </w:tc>
      </w:tr>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w:t>
            </w:r>
            <w:proofErr w:type="gramStart"/>
            <w:r w:rsidRPr="008D72D8">
              <w:rPr>
                <w:rFonts w:ascii="Calibri" w:eastAsia="Calibri" w:hAnsi="Calibri" w:cs="Times New Roman"/>
                <w:b/>
                <w:lang w:val="nl-BE"/>
              </w:rPr>
              <w:t>DRBS)</w:t>
            </w:r>
            <w:r w:rsidR="009C73CA">
              <w:rPr>
                <w:rFonts w:ascii="Calibri" w:eastAsia="Calibri" w:hAnsi="Calibri" w:cs="Times New Roman"/>
                <w:b/>
                <w:lang w:val="nl-BE"/>
              </w:rPr>
              <w:t xml:space="preserve">   </w:t>
            </w:r>
            <w:proofErr w:type="gramEnd"/>
            <w:r w:rsidR="009C73CA">
              <w:rPr>
                <w:rFonts w:ascii="Calibri" w:eastAsia="Calibri" w:hAnsi="Calibri" w:cs="Times New Roman"/>
                <w:b/>
                <w:lang w:val="nl-BE"/>
              </w:rPr>
              <w:t xml:space="preserve">                </w:t>
            </w:r>
          </w:p>
        </w:tc>
      </w:tr>
      <w:tr w:rsidR="005752E9" w:rsidRPr="006654DC" w14:paraId="581CE44D" w14:textId="77777777" w:rsidTr="00FE3B44">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92D050"/>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331D15F6" w:rsidR="000172B5" w:rsidRPr="00A676D5" w:rsidRDefault="00050E19" w:rsidP="00D757E7">
            <w:pPr>
              <w:rPr>
                <w:color w:val="2E74B5" w:themeColor="accent1" w:themeShade="BF"/>
                <w:lang w:val="nl-BE"/>
              </w:rPr>
            </w:pPr>
            <w:r w:rsidRPr="00F70776">
              <w:rPr>
                <w:lang w:val="nl-BE"/>
              </w:rPr>
              <w:t>Er bestaat een li</w:t>
            </w:r>
            <w:r>
              <w:rPr>
                <w:lang w:val="nl-BE"/>
              </w:rPr>
              <w:t xml:space="preserve">jst van de bestaande </w:t>
            </w:r>
            <w:r w:rsidR="00727756">
              <w:rPr>
                <w:lang w:val="nl-BE"/>
              </w:rPr>
              <w:t>werkposten</w:t>
            </w:r>
          </w:p>
        </w:tc>
      </w:tr>
      <w:tr w:rsidR="005752E9" w:rsidRPr="006654DC" w14:paraId="7DB700B6" w14:textId="77777777" w:rsidTr="00727756">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FF0000"/>
            <w:vAlign w:val="center"/>
          </w:tcPr>
          <w:p w14:paraId="2B6B2F34" w14:textId="16959C7D" w:rsidR="005752E9" w:rsidRPr="008D72D8" w:rsidRDefault="00727756" w:rsidP="005752E9">
            <w:pPr>
              <w:jc w:val="center"/>
              <w:rPr>
                <w:rFonts w:ascii="Calibri" w:eastAsia="Calibri" w:hAnsi="Calibri" w:cs="Times New Roman"/>
              </w:rPr>
            </w:pPr>
            <w:r>
              <w:rPr>
                <w:rFonts w:ascii="Calibri" w:eastAsia="Calibri" w:hAnsi="Calibri" w:cs="Times New Roman"/>
              </w:rPr>
              <w:t>N</w:t>
            </w:r>
            <w:r w:rsidR="00050E19">
              <w:rPr>
                <w:rFonts w:ascii="Calibri" w:eastAsia="Calibri" w:hAnsi="Calibri" w:cs="Times New Roman"/>
              </w:rPr>
              <w:t>OK</w:t>
            </w:r>
          </w:p>
        </w:tc>
        <w:tc>
          <w:tcPr>
            <w:tcW w:w="9817" w:type="dxa"/>
            <w:shd w:val="clear" w:color="auto" w:fill="auto"/>
            <w:vAlign w:val="center"/>
          </w:tcPr>
          <w:p w14:paraId="47074A37" w14:textId="111388AD" w:rsidR="000172B5" w:rsidRPr="00A676D5" w:rsidRDefault="00050E19" w:rsidP="00A676D5">
            <w:pPr>
              <w:rPr>
                <w:color w:val="2E74B5" w:themeColor="accent1" w:themeShade="BF"/>
                <w:lang w:val="nl-BE"/>
              </w:rPr>
            </w:pPr>
            <w:r>
              <w:rPr>
                <w:lang w:val="nl-BE"/>
              </w:rPr>
              <w:t>De werkpostfiches zijn</w:t>
            </w:r>
            <w:r w:rsidR="008643D5">
              <w:rPr>
                <w:lang w:val="nl-BE"/>
              </w:rPr>
              <w:t xml:space="preserve"> </w:t>
            </w:r>
            <w:r w:rsidR="00727756">
              <w:rPr>
                <w:lang w:val="nl-BE"/>
              </w:rPr>
              <w:t>niet opgemaakt</w:t>
            </w:r>
          </w:p>
        </w:tc>
      </w:tr>
      <w:tr w:rsidR="005752E9" w:rsidRPr="006654DC" w14:paraId="37928A1C" w14:textId="77777777" w:rsidTr="008643D5">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FF0000"/>
            <w:vAlign w:val="center"/>
          </w:tcPr>
          <w:p w14:paraId="2D74BF2D" w14:textId="602A8F9C" w:rsidR="005752E9" w:rsidRPr="008D72D8" w:rsidRDefault="008643D5" w:rsidP="005752E9">
            <w:pPr>
              <w:jc w:val="center"/>
              <w:rPr>
                <w:rFonts w:ascii="Calibri" w:eastAsia="Calibri" w:hAnsi="Calibri" w:cs="Times New Roman"/>
                <w:lang w:val="nl-BE"/>
              </w:rPr>
            </w:pPr>
            <w:r>
              <w:rPr>
                <w:rFonts w:ascii="Calibri" w:eastAsia="Calibri" w:hAnsi="Calibri" w:cs="Times New Roman"/>
                <w:lang w:val="nl-BE"/>
              </w:rPr>
              <w:t>N</w:t>
            </w:r>
            <w:r w:rsidR="00C477B1">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5772567A" w:rsidR="000172B5" w:rsidRPr="00E76B05" w:rsidRDefault="00050E19" w:rsidP="00782C7C">
            <w:pPr>
              <w:rPr>
                <w:rFonts w:ascii="Calibri" w:eastAsia="Calibri" w:hAnsi="Calibri" w:cs="Times New Roman"/>
                <w:lang w:val="nl-BE"/>
              </w:rPr>
            </w:pPr>
            <w:r>
              <w:rPr>
                <w:lang w:val="nl-BE"/>
              </w:rPr>
              <w:t>De functiefiches werden</w:t>
            </w:r>
            <w:r w:rsidR="008643D5">
              <w:rPr>
                <w:lang w:val="nl-BE"/>
              </w:rPr>
              <w:t xml:space="preserve"> nog niet opgemaakt</w:t>
            </w:r>
            <w:r w:rsidR="0042716B">
              <w:rPr>
                <w:lang w:val="nl-BE"/>
              </w:rPr>
              <w:t>.</w:t>
            </w:r>
          </w:p>
        </w:tc>
      </w:tr>
    </w:tbl>
    <w:p w14:paraId="4BAE5268" w14:textId="77777777" w:rsidR="00FE3B44" w:rsidRDefault="00FE3B44" w:rsidP="005752E9">
      <w:pPr>
        <w:jc w:val="center"/>
        <w:rPr>
          <w:rFonts w:ascii="Calibri" w:eastAsia="Calibri" w:hAnsi="Calibri" w:cs="Times New Roman"/>
          <w:lang w:val="nl-BE"/>
        </w:rPr>
        <w:sectPr w:rsidR="00FE3B44"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FE3B44" w:rsidRPr="006654DC" w14:paraId="6AAA71E6" w14:textId="77777777" w:rsidTr="00FE3B44">
        <w:tc>
          <w:tcPr>
            <w:tcW w:w="818" w:type="dxa"/>
            <w:shd w:val="clear" w:color="auto" w:fill="D9D9D9" w:themeFill="background1" w:themeFillShade="D9"/>
            <w:vAlign w:val="center"/>
          </w:tcPr>
          <w:p w14:paraId="2DD7E88E" w14:textId="7A09ED09" w:rsidR="00FE3B44" w:rsidRPr="008D72D8" w:rsidRDefault="00FE3B44" w:rsidP="00FE3B44">
            <w:pPr>
              <w:jc w:val="center"/>
              <w:rPr>
                <w:rFonts w:ascii="Calibri" w:eastAsia="Calibri" w:hAnsi="Calibri" w:cs="Times New Roman"/>
                <w:lang w:val="nl-BE"/>
              </w:rPr>
            </w:pPr>
            <w:r w:rsidRPr="008D72D8">
              <w:rPr>
                <w:rFonts w:ascii="Calibri" w:eastAsia="Calibri" w:hAnsi="Calibri" w:cs="Times New Roman"/>
                <w:b/>
                <w:lang w:val="nl-BE"/>
              </w:rPr>
              <w:lastRenderedPageBreak/>
              <w:t>5.</w:t>
            </w:r>
          </w:p>
        </w:tc>
        <w:tc>
          <w:tcPr>
            <w:tcW w:w="13362" w:type="dxa"/>
            <w:gridSpan w:val="3"/>
            <w:shd w:val="clear" w:color="auto" w:fill="D9D9D9" w:themeFill="background1" w:themeFillShade="D9"/>
            <w:vAlign w:val="center"/>
          </w:tcPr>
          <w:p w14:paraId="71447787" w14:textId="74604FDF" w:rsidR="00FE3B44" w:rsidRDefault="00FE3B44" w:rsidP="00FE3B44">
            <w:pPr>
              <w:jc w:val="left"/>
              <w:rPr>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w:t>
            </w:r>
            <w:proofErr w:type="gramStart"/>
            <w:r w:rsidRPr="008D72D8">
              <w:rPr>
                <w:rFonts w:ascii="Calibri" w:eastAsia="Calibri" w:hAnsi="Calibri" w:cs="Times New Roman"/>
                <w:b/>
                <w:lang w:val="nl-BE"/>
              </w:rPr>
              <w:t>DRBS)</w:t>
            </w:r>
            <w:r>
              <w:rPr>
                <w:rFonts w:ascii="Calibri" w:eastAsia="Calibri" w:hAnsi="Calibri" w:cs="Times New Roman"/>
                <w:b/>
                <w:lang w:val="nl-BE"/>
              </w:rPr>
              <w:t xml:space="preserve">   </w:t>
            </w:r>
            <w:proofErr w:type="gramEnd"/>
            <w:r>
              <w:rPr>
                <w:rFonts w:ascii="Calibri" w:eastAsia="Calibri" w:hAnsi="Calibri" w:cs="Times New Roman"/>
                <w:b/>
                <w:lang w:val="nl-BE"/>
              </w:rPr>
              <w:t xml:space="preserve">                </w:t>
            </w:r>
          </w:p>
        </w:tc>
      </w:tr>
      <w:tr w:rsidR="00FE3B44" w:rsidRPr="006654DC" w14:paraId="34003B28" w14:textId="77777777" w:rsidTr="00FE3B44">
        <w:tc>
          <w:tcPr>
            <w:tcW w:w="818" w:type="dxa"/>
            <w:shd w:val="clear" w:color="auto" w:fill="auto"/>
            <w:vAlign w:val="center"/>
          </w:tcPr>
          <w:p w14:paraId="0BC91AFC" w14:textId="77777777" w:rsidR="00FE3B44" w:rsidRPr="008D72D8" w:rsidRDefault="00FE3B44" w:rsidP="00FE3B44">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FE3B44" w:rsidRPr="008D72D8" w:rsidRDefault="00FE3B44" w:rsidP="00FE3B44">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92D050"/>
            <w:vAlign w:val="center"/>
          </w:tcPr>
          <w:p w14:paraId="1721D401" w14:textId="0647FA13" w:rsidR="00FE3B44" w:rsidRPr="008D72D8" w:rsidRDefault="00FE3B44" w:rsidP="00FE3B44">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74CE10A" w14:textId="77777777" w:rsidR="00FE3B44" w:rsidRDefault="00FE3B44" w:rsidP="00FE3B44">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 Volgende risicoanalyses moeten nog gemaakt worden:</w:t>
            </w:r>
          </w:p>
          <w:p w14:paraId="4C26B67D" w14:textId="57790B59" w:rsidR="00FE3B44" w:rsidRPr="00FE3B44" w:rsidRDefault="00FE3B44" w:rsidP="00FE3B44">
            <w:pPr>
              <w:pStyle w:val="ListParagraph"/>
              <w:numPr>
                <w:ilvl w:val="0"/>
                <w:numId w:val="13"/>
              </w:numPr>
              <w:rPr>
                <w:lang w:val="nl-BE"/>
              </w:rPr>
            </w:pPr>
            <w:r w:rsidRPr="00FE3B44">
              <w:rPr>
                <w:lang w:val="nl-BE"/>
              </w:rPr>
              <w:t xml:space="preserve">Controleurs </w:t>
            </w:r>
            <w:proofErr w:type="spellStart"/>
            <w:proofErr w:type="gramStart"/>
            <w:r w:rsidRPr="00FE3B44">
              <w:rPr>
                <w:lang w:val="nl-BE"/>
              </w:rPr>
              <w:t>terein</w:t>
            </w:r>
            <w:proofErr w:type="spellEnd"/>
            <w:r w:rsidRPr="00FE3B44">
              <w:rPr>
                <w:lang w:val="nl-BE"/>
              </w:rPr>
              <w:t xml:space="preserve"> /</w:t>
            </w:r>
            <w:proofErr w:type="gramEnd"/>
            <w:r w:rsidRPr="00FE3B44">
              <w:rPr>
                <w:lang w:val="nl-BE"/>
              </w:rPr>
              <w:t xml:space="preserve"> asbest deskundige ontbreken</w:t>
            </w:r>
          </w:p>
          <w:p w14:paraId="540DE468" w14:textId="3311FAB8" w:rsidR="00FE3B44" w:rsidRPr="00E76B05" w:rsidRDefault="00FE3B44" w:rsidP="002E4A46">
            <w:pPr>
              <w:pStyle w:val="ListParagraph"/>
              <w:spacing w:after="0" w:line="240" w:lineRule="auto"/>
              <w:ind w:left="0"/>
              <w:jc w:val="left"/>
              <w:rPr>
                <w:rFonts w:ascii="Calibri" w:eastAsia="Calibri" w:hAnsi="Calibri" w:cs="Times New Roman"/>
                <w:lang w:val="nl-BE"/>
              </w:rPr>
            </w:pPr>
            <w:r w:rsidRPr="00926BB9">
              <w:rPr>
                <w:lang w:val="nl-BE"/>
              </w:rPr>
              <w:t xml:space="preserve">Bestaande </w:t>
            </w:r>
            <w:hyperlink r:id="rId38" w:history="1">
              <w:r w:rsidRPr="00926BB9">
                <w:rPr>
                  <w:rStyle w:val="Hyperlink"/>
                  <w:lang w:val="nl-BE"/>
                </w:rPr>
                <w:t>risicoanalyses kunnen geraadpleegd en gedownload worden op onze SharePoint</w:t>
              </w:r>
            </w:hyperlink>
            <w:r w:rsidRPr="00926BB9">
              <w:rPr>
                <w:lang w:val="nl-BE"/>
              </w:rPr>
              <w:t xml:space="preserve"> of op de </w:t>
            </w:r>
            <w:hyperlink r:id="rId39" w:history="1">
              <w:r w:rsidRPr="00926BB9">
                <w:rPr>
                  <w:rStyle w:val="Hyperlink"/>
                  <w:lang w:val="nl-BE"/>
                </w:rPr>
                <w:t>SharePoint van de IDPBW</w:t>
              </w:r>
            </w:hyperlink>
          </w:p>
        </w:tc>
      </w:tr>
      <w:tr w:rsidR="00FE3B44" w:rsidRPr="006654DC" w14:paraId="783D0164" w14:textId="77777777" w:rsidTr="00A1535B">
        <w:trPr>
          <w:trHeight w:val="560"/>
        </w:trPr>
        <w:tc>
          <w:tcPr>
            <w:tcW w:w="818" w:type="dxa"/>
            <w:shd w:val="clear" w:color="auto" w:fill="auto"/>
            <w:vAlign w:val="center"/>
          </w:tcPr>
          <w:p w14:paraId="3D824A12" w14:textId="77777777" w:rsidR="00FE3B44" w:rsidRPr="008D72D8" w:rsidRDefault="00FE3B44" w:rsidP="00FE3B44">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FE3B44" w:rsidRPr="008D72D8" w:rsidRDefault="00FE3B44" w:rsidP="00FE3B44">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C000"/>
            <w:vAlign w:val="center"/>
          </w:tcPr>
          <w:p w14:paraId="6E216BCF" w14:textId="53906A15" w:rsidR="00FE3B44" w:rsidRPr="008D72D8" w:rsidRDefault="00FE3B44" w:rsidP="00FE3B44">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1331CAC7" w14:textId="4B0DF5EA" w:rsidR="00FE3B44" w:rsidRPr="00E76B05" w:rsidRDefault="00FE3B44" w:rsidP="00FE3B44">
            <w:pPr>
              <w:jc w:val="left"/>
              <w:rPr>
                <w:rFonts w:ascii="Calibri" w:eastAsia="Calibri" w:hAnsi="Calibri" w:cs="Times New Roman"/>
                <w:lang w:val="nl-BE"/>
              </w:rPr>
            </w:pPr>
            <w:r>
              <w:rPr>
                <w:rFonts w:ascii="Calibri" w:eastAsia="Calibri" w:hAnsi="Calibri" w:cs="Times New Roman"/>
                <w:lang w:val="nl-BE"/>
              </w:rPr>
              <w:t xml:space="preserve">Er werd in het verleden een </w:t>
            </w:r>
            <w:proofErr w:type="spellStart"/>
            <w:r>
              <w:rPr>
                <w:rFonts w:ascii="Calibri" w:eastAsia="Calibri" w:hAnsi="Calibri" w:cs="Times New Roman"/>
                <w:lang w:val="nl-BE"/>
              </w:rPr>
              <w:t>deparis</w:t>
            </w:r>
            <w:proofErr w:type="spellEnd"/>
            <w:r>
              <w:rPr>
                <w:rFonts w:ascii="Calibri" w:eastAsia="Calibri" w:hAnsi="Calibri" w:cs="Times New Roman"/>
                <w:lang w:val="nl-BE"/>
              </w:rPr>
              <w:t xml:space="preserve"> uitgevoerd. Deze dienen terug uitgevoerd te worden. </w:t>
            </w:r>
          </w:p>
        </w:tc>
      </w:tr>
      <w:tr w:rsidR="005752E9" w:rsidRPr="006654DC"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6654DC" w14:paraId="253FCA08" w14:textId="77777777" w:rsidTr="00692E35">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FF0000"/>
            <w:vAlign w:val="center"/>
          </w:tcPr>
          <w:p w14:paraId="392A4F41" w14:textId="3274D460" w:rsidR="005752E9" w:rsidRPr="008D72D8" w:rsidRDefault="00692E35"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5C117845" w14:textId="4A18BF6F" w:rsidR="000172B5" w:rsidRPr="00AD5F1B" w:rsidRDefault="00692E35" w:rsidP="005752E9">
            <w:pPr>
              <w:rPr>
                <w:rFonts w:ascii="Calibri" w:eastAsia="Calibri" w:hAnsi="Calibri" w:cs="Times New Roman"/>
                <w:color w:val="0070C0"/>
                <w:lang w:val="nl-BE"/>
              </w:rPr>
            </w:pPr>
            <w:r>
              <w:rPr>
                <w:lang w:val="nl-BE"/>
              </w:rPr>
              <w:t xml:space="preserve">Voor de controleurs op het </w:t>
            </w:r>
            <w:proofErr w:type="spellStart"/>
            <w:r>
              <w:rPr>
                <w:lang w:val="nl-BE"/>
              </w:rPr>
              <w:t>terein</w:t>
            </w:r>
            <w:proofErr w:type="spellEnd"/>
            <w:r>
              <w:rPr>
                <w:lang w:val="nl-BE"/>
              </w:rPr>
              <w:t xml:space="preserve"> en de asbestdeskundige bestaat er voorlopig geen inventaris</w:t>
            </w:r>
          </w:p>
        </w:tc>
      </w:tr>
      <w:tr w:rsidR="005752E9" w:rsidRPr="006654DC" w14:paraId="19166249" w14:textId="77777777" w:rsidTr="008643D5">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FF0000"/>
            <w:vAlign w:val="center"/>
          </w:tcPr>
          <w:p w14:paraId="0E121B2D" w14:textId="1F089BB5" w:rsidR="005752E9" w:rsidRPr="008D72D8" w:rsidRDefault="008643D5" w:rsidP="008643D5">
            <w:pPr>
              <w:rPr>
                <w:rFonts w:ascii="Calibri" w:eastAsia="Calibri" w:hAnsi="Calibri" w:cs="Times New Roman"/>
              </w:rPr>
            </w:pPr>
            <w:r>
              <w:rPr>
                <w:rFonts w:ascii="Calibri" w:eastAsia="Calibri" w:hAnsi="Calibri" w:cs="Times New Roman"/>
              </w:rPr>
              <w:t xml:space="preserve"> NOK</w:t>
            </w:r>
          </w:p>
        </w:tc>
        <w:tc>
          <w:tcPr>
            <w:tcW w:w="9817" w:type="dxa"/>
            <w:shd w:val="clear" w:color="auto" w:fill="auto"/>
            <w:vAlign w:val="center"/>
          </w:tcPr>
          <w:p w14:paraId="19096939" w14:textId="6E4460A8" w:rsidR="005752E9" w:rsidRPr="00E76B05" w:rsidRDefault="008643D5" w:rsidP="005752E9">
            <w:pPr>
              <w:jc w:val="left"/>
              <w:rPr>
                <w:rFonts w:ascii="Calibri" w:eastAsia="Calibri" w:hAnsi="Calibri" w:cs="Times New Roman"/>
                <w:lang w:val="nl-BE"/>
              </w:rPr>
            </w:pPr>
            <w:r>
              <w:rPr>
                <w:rFonts w:ascii="Calibri" w:eastAsia="Calibri" w:hAnsi="Calibri" w:cs="Times New Roman"/>
                <w:lang w:val="nl-BE"/>
              </w:rPr>
              <w:t xml:space="preserve">Deze ontbreken, de eenheid moet aan de dienst </w:t>
            </w:r>
            <w:proofErr w:type="gramStart"/>
            <w:r>
              <w:rPr>
                <w:rFonts w:ascii="Calibri" w:eastAsia="Calibri" w:hAnsi="Calibri" w:cs="Times New Roman"/>
                <w:lang w:val="nl-BE"/>
              </w:rPr>
              <w:t>SLPPT /</w:t>
            </w:r>
            <w:proofErr w:type="gramEnd"/>
            <w:r>
              <w:rPr>
                <w:rFonts w:ascii="Calibri" w:eastAsia="Calibri" w:hAnsi="Calibri" w:cs="Times New Roman"/>
                <w:lang w:val="nl-BE"/>
              </w:rPr>
              <w:t xml:space="preserve"> LDPBW een inventaris bezorgen met al de correcte informatie zodat de dienst de indienststellingen kan opmaken.</w:t>
            </w:r>
          </w:p>
        </w:tc>
      </w:tr>
      <w:tr w:rsidR="00006872" w:rsidRPr="006654DC" w14:paraId="060AE5FC" w14:textId="77777777" w:rsidTr="00B31DA6">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auto"/>
            <w:vAlign w:val="center"/>
          </w:tcPr>
          <w:p w14:paraId="1D432116" w14:textId="6345F405" w:rsidR="00006872" w:rsidRPr="008D72D8" w:rsidRDefault="00B31DA6"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C1328A3" w14:textId="3A3838EE" w:rsidR="00006872" w:rsidRPr="00E76B05" w:rsidRDefault="00006872" w:rsidP="00006872">
            <w:pPr>
              <w:rPr>
                <w:rFonts w:ascii="Calibri" w:eastAsia="Calibri" w:hAnsi="Calibri" w:cs="Times New Roman"/>
                <w:lang w:val="nl-BE"/>
              </w:rPr>
            </w:pPr>
          </w:p>
        </w:tc>
      </w:tr>
      <w:tr w:rsidR="00006872" w:rsidRPr="00C127F9" w14:paraId="3FCCBDB5" w14:textId="77777777" w:rsidTr="00692E35">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FFFFFF" w:themeFill="background1"/>
            <w:vAlign w:val="center"/>
          </w:tcPr>
          <w:p w14:paraId="162E7ED0" w14:textId="564F45DE" w:rsidR="00006872" w:rsidRPr="008D72D8" w:rsidRDefault="00B31DA6"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0C3BA3F" w14:textId="19ECCFCA"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6654DC" w14:paraId="3341D656" w14:textId="77777777" w:rsidTr="008643D5">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C000"/>
            <w:vAlign w:val="center"/>
          </w:tcPr>
          <w:p w14:paraId="71832749" w14:textId="1A4A5638"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77648D8" w14:textId="77777777" w:rsidR="00006872" w:rsidRDefault="00A1535B" w:rsidP="00006872">
            <w:pPr>
              <w:rPr>
                <w:lang w:val="nl-BE"/>
              </w:rPr>
            </w:pPr>
            <w:r w:rsidRPr="00A1535B">
              <w:rPr>
                <w:lang w:val="nl-BE"/>
              </w:rPr>
              <w:t xml:space="preserve">De keuringen (HS en LS installaties, stookinstallatie, liften </w:t>
            </w:r>
            <w:proofErr w:type="gramStart"/>
            <w:r w:rsidRPr="00A1535B">
              <w:rPr>
                <w:lang w:val="nl-BE"/>
              </w:rPr>
              <w:t>enz..</w:t>
            </w:r>
            <w:proofErr w:type="gramEnd"/>
            <w:r w:rsidRPr="00A1535B">
              <w:rPr>
                <w:lang w:val="nl-BE"/>
              </w:rPr>
              <w:t xml:space="preserve">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sidRPr="00A1535B">
              <w:rPr>
                <w:lang w:val="nl-BE"/>
              </w:rPr>
              <w:t>Bn</w:t>
            </w:r>
            <w:proofErr w:type="spellEnd"/>
            <w:r w:rsidRPr="00A1535B">
              <w:rPr>
                <w:lang w:val="nl-BE"/>
              </w:rPr>
              <w:t xml:space="preserve"> HK of deze over te maken aan onze dienst zodoende wij deze via ons verslag kunnen voorleggen. De keuringsverslagen dienen in het brandpreventiedossier van de blok te zitten.</w:t>
            </w:r>
          </w:p>
          <w:p w14:paraId="22F740C2" w14:textId="77777777" w:rsidR="009A2D20" w:rsidRDefault="009A2D20" w:rsidP="00006872">
            <w:pPr>
              <w:rPr>
                <w:lang w:val="nl-BE"/>
              </w:rPr>
            </w:pPr>
          </w:p>
          <w:p w14:paraId="0B28B203" w14:textId="2DC8D021" w:rsidR="009A2D20" w:rsidRPr="009A2D20" w:rsidRDefault="009A2D20" w:rsidP="00006872">
            <w:pPr>
              <w:rPr>
                <w:rFonts w:ascii="Calibri" w:eastAsia="Calibri" w:hAnsi="Calibri" w:cs="Times New Roman"/>
                <w:lang w:val="en-US"/>
              </w:rPr>
            </w:pPr>
            <w:r w:rsidRPr="009A2D20">
              <w:rPr>
                <w:lang w:val="en-US"/>
              </w:rPr>
              <w:t xml:space="preserve">CMI / platform </w:t>
            </w:r>
            <w:proofErr w:type="spellStart"/>
            <w:r w:rsidRPr="009A2D20">
              <w:rPr>
                <w:lang w:val="en-US"/>
              </w:rPr>
              <w:t>sharepoint</w:t>
            </w:r>
            <w:proofErr w:type="spellEnd"/>
            <w:r w:rsidRPr="009A2D20">
              <w:rPr>
                <w:lang w:val="en-US"/>
              </w:rPr>
              <w:t xml:space="preserve"> MRC&amp;I</w:t>
            </w:r>
            <w:r>
              <w:rPr>
                <w:lang w:val="en-US"/>
              </w:rPr>
              <w:t xml:space="preserve"> </w:t>
            </w:r>
          </w:p>
        </w:tc>
      </w:tr>
    </w:tbl>
    <w:p w14:paraId="4C58A18D" w14:textId="77777777" w:rsidR="00B31DA6" w:rsidRDefault="00B31DA6" w:rsidP="00006872">
      <w:pPr>
        <w:jc w:val="center"/>
        <w:rPr>
          <w:rFonts w:ascii="Calibri" w:eastAsia="Calibri" w:hAnsi="Calibri" w:cs="Times New Roman"/>
          <w:lang w:val="nl-BE"/>
        </w:rPr>
        <w:sectPr w:rsidR="00B31DA6"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B31DA6" w:rsidRPr="006654DC" w14:paraId="45EC9872" w14:textId="77777777" w:rsidTr="00B31DA6">
        <w:tc>
          <w:tcPr>
            <w:tcW w:w="818" w:type="dxa"/>
            <w:shd w:val="clear" w:color="auto" w:fill="D9D9D9" w:themeFill="background1" w:themeFillShade="D9"/>
            <w:vAlign w:val="center"/>
          </w:tcPr>
          <w:p w14:paraId="4C6BB413" w14:textId="08B2BD19"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b/>
                <w:lang w:val="nl-BE"/>
              </w:rPr>
              <w:lastRenderedPageBreak/>
              <w:t>6.</w:t>
            </w:r>
          </w:p>
        </w:tc>
        <w:tc>
          <w:tcPr>
            <w:tcW w:w="13362" w:type="dxa"/>
            <w:gridSpan w:val="3"/>
            <w:shd w:val="clear" w:color="auto" w:fill="D9D9D9" w:themeFill="background1" w:themeFillShade="D9"/>
            <w:vAlign w:val="center"/>
          </w:tcPr>
          <w:p w14:paraId="6600C0AD" w14:textId="4A159C2B" w:rsidR="00B31DA6" w:rsidRPr="00A1535B" w:rsidRDefault="00B31DA6" w:rsidP="00B31DA6">
            <w:pPr>
              <w:rPr>
                <w:lang w:val="nl-BE"/>
              </w:rPr>
            </w:pPr>
            <w:r w:rsidRPr="008D72D8">
              <w:rPr>
                <w:rFonts w:ascii="Calibri" w:eastAsia="Calibri" w:hAnsi="Calibri" w:cs="Times New Roman"/>
                <w:b/>
                <w:lang w:val="nl-BE"/>
              </w:rPr>
              <w:t>Machines, arbeidsmiddelen (AM) en persoonlijke beschermingsmiddelen (PBM)</w:t>
            </w:r>
          </w:p>
        </w:tc>
      </w:tr>
      <w:tr w:rsidR="00B31DA6" w:rsidRPr="006654DC" w14:paraId="5CB88DE6" w14:textId="77777777" w:rsidTr="00A1535B">
        <w:tc>
          <w:tcPr>
            <w:tcW w:w="818" w:type="dxa"/>
            <w:shd w:val="clear" w:color="auto" w:fill="auto"/>
            <w:vAlign w:val="center"/>
          </w:tcPr>
          <w:p w14:paraId="7FC87263"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0000"/>
            <w:vAlign w:val="center"/>
          </w:tcPr>
          <w:p w14:paraId="72DEB631" w14:textId="5C77013F" w:rsidR="00B31DA6" w:rsidRPr="008D72D8" w:rsidRDefault="00B31DA6" w:rsidP="00B31DA6">
            <w:pPr>
              <w:rPr>
                <w:rFonts w:ascii="Calibri" w:eastAsia="Calibri" w:hAnsi="Calibri" w:cs="Times New Roman"/>
                <w:lang w:val="nl-BE"/>
              </w:rPr>
            </w:pPr>
            <w:r>
              <w:rPr>
                <w:rFonts w:ascii="Calibri" w:eastAsia="Calibri" w:hAnsi="Calibri" w:cs="Times New Roman"/>
                <w:lang w:val="nl-BE"/>
              </w:rPr>
              <w:t xml:space="preserve"> NOK</w:t>
            </w:r>
          </w:p>
        </w:tc>
        <w:tc>
          <w:tcPr>
            <w:tcW w:w="9817" w:type="dxa"/>
            <w:shd w:val="clear" w:color="auto" w:fill="auto"/>
            <w:vAlign w:val="center"/>
          </w:tcPr>
          <w:p w14:paraId="49B8EFBB" w14:textId="77777777" w:rsidR="00B31DA6" w:rsidRPr="00A1535B" w:rsidRDefault="00B31DA6" w:rsidP="00B31DA6">
            <w:pPr>
              <w:rPr>
                <w:lang w:val="nl-BE"/>
              </w:rPr>
            </w:pPr>
            <w:r w:rsidRPr="00A1535B">
              <w:rPr>
                <w:lang w:val="nl-BE"/>
              </w:rPr>
              <w:t>Er worden geen controles uitgevoerd van de ladders en arbeidsmiddelen die gecontroleerd dienen te worden door de interne dienst Technische controle (IDTC). (De inspecteur gevaarlijke tuigen)</w:t>
            </w:r>
          </w:p>
          <w:p w14:paraId="19E76273" w14:textId="56D1BA0A" w:rsidR="00B31DA6" w:rsidRPr="004B47F8" w:rsidRDefault="00B31DA6" w:rsidP="00B31DA6">
            <w:pPr>
              <w:rPr>
                <w:rFonts w:ascii="Calibri" w:eastAsia="Calibri" w:hAnsi="Calibri" w:cs="Times New Roman"/>
                <w:lang w:val="nl-BE"/>
              </w:rPr>
            </w:pPr>
            <w:r w:rsidRPr="00A1535B">
              <w:rPr>
                <w:b/>
                <w:lang w:val="nl-BE"/>
              </w:rPr>
              <w:t>Opmerking</w:t>
            </w:r>
            <w:r w:rsidRPr="00A1535B">
              <w:rPr>
                <w:lang w:val="nl-BE"/>
              </w:rPr>
              <w:t xml:space="preserve">: vanaf 2021 zal </w:t>
            </w:r>
            <w:proofErr w:type="spellStart"/>
            <w:r w:rsidRPr="00A1535B">
              <w:rPr>
                <w:lang w:val="nl-BE"/>
              </w:rPr>
              <w:t>Adjt</w:t>
            </w:r>
            <w:proofErr w:type="spellEnd"/>
            <w:r w:rsidRPr="00A1535B">
              <w:rPr>
                <w:lang w:val="nl-BE"/>
              </w:rPr>
              <w:t xml:space="preserve"> CLARIN geen inspecties meer uitvoeren van de arbeidsmiddelen. De eenheden dienen zelf een bevoegd persoon aan te duiden om deze inspecties te doen. </w:t>
            </w:r>
            <w:hyperlink r:id="rId40" w:history="1">
              <w:r w:rsidRPr="00A1535B">
                <w:rPr>
                  <w:rStyle w:val="Hyperlink"/>
                  <w:lang w:val="nl-BE"/>
                </w:rPr>
                <w:t xml:space="preserve">Zie nota </w:t>
              </w:r>
              <w:proofErr w:type="spellStart"/>
              <w:r w:rsidRPr="00A1535B">
                <w:rPr>
                  <w:rStyle w:val="Hyperlink"/>
                  <w:lang w:val="nl-BE"/>
                </w:rPr>
                <w:t>Nr</w:t>
              </w:r>
              <w:proofErr w:type="spellEnd"/>
              <w:r w:rsidRPr="00A1535B">
                <w:rPr>
                  <w:rStyle w:val="Hyperlink"/>
                  <w:lang w:val="nl-BE"/>
                </w:rPr>
                <w:t xml:space="preserve"> 20-50138175, Reglementaire inspecties van arbeidsmiddelen</w:t>
              </w:r>
            </w:hyperlink>
            <w:r w:rsidRPr="00A1535B">
              <w:rPr>
                <w:lang w:val="nl-BE"/>
              </w:rPr>
              <w:t xml:space="preserve">. De LDPBW zal dit voorleggen aan de kwartiercommandant en vragen of er voor het kwartier een paar personen kunnen gevormd worden om deze controles uit te voeren. De verslagen van de reeds uitgevoerde controles, door </w:t>
            </w:r>
            <w:proofErr w:type="spellStart"/>
            <w:r w:rsidRPr="00A1535B">
              <w:rPr>
                <w:lang w:val="nl-BE"/>
              </w:rPr>
              <w:t>Adjt</w:t>
            </w:r>
            <w:proofErr w:type="spellEnd"/>
            <w:r w:rsidRPr="00A1535B">
              <w:rPr>
                <w:lang w:val="nl-BE"/>
              </w:rPr>
              <w:t xml:space="preserve"> CLARIN, kan men terugvinden op de </w:t>
            </w:r>
            <w:hyperlink r:id="rId41" w:history="1">
              <w:r w:rsidRPr="00A1535B">
                <w:rPr>
                  <w:rStyle w:val="Hyperlink"/>
                  <w:lang w:val="nl-BE"/>
                </w:rPr>
                <w:t>SharePoint van TEB</w:t>
              </w:r>
            </w:hyperlink>
            <w:r w:rsidRPr="00A1535B">
              <w:rPr>
                <w:lang w:val="nl-BE"/>
              </w:rPr>
              <w:t xml:space="preserve">. Zie ook richtlijn: </w:t>
            </w:r>
            <w:hyperlink r:id="rId42" w:history="1">
              <w:r w:rsidRPr="00A1535B">
                <w:rPr>
                  <w:rStyle w:val="Hyperlink"/>
                  <w:lang w:val="nl-BE"/>
                </w:rPr>
                <w:t>DGMR-SPS-PRPER-PMRS-001</w:t>
              </w:r>
            </w:hyperlink>
            <w:r w:rsidRPr="00A1535B">
              <w:rPr>
                <w:lang w:val="nl-BE"/>
              </w:rPr>
              <w:t xml:space="preserve"> – reglementaire controles en inspecties van arbeidsmiddelen.</w:t>
            </w:r>
          </w:p>
        </w:tc>
      </w:tr>
      <w:tr w:rsidR="00B31DA6" w:rsidRPr="006654DC" w14:paraId="0CF0F662" w14:textId="77777777" w:rsidTr="008643D5">
        <w:tc>
          <w:tcPr>
            <w:tcW w:w="818" w:type="dxa"/>
            <w:shd w:val="clear" w:color="auto" w:fill="auto"/>
            <w:vAlign w:val="center"/>
          </w:tcPr>
          <w:p w14:paraId="2F288C45"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92D050"/>
            <w:vAlign w:val="center"/>
          </w:tcPr>
          <w:p w14:paraId="4A111E71" w14:textId="6CE197DA" w:rsidR="00B31DA6" w:rsidRPr="008D72D8" w:rsidRDefault="00B31DA6" w:rsidP="00B31DA6">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DC9ACA5" w14:textId="0E970AE8" w:rsidR="00B31DA6" w:rsidRPr="008D0462" w:rsidRDefault="00B31DA6" w:rsidP="00B31DA6">
            <w:pPr>
              <w:jc w:val="left"/>
              <w:rPr>
                <w:rFonts w:ascii="Calibri" w:eastAsia="Calibri" w:hAnsi="Calibri" w:cs="Times New Roman"/>
                <w:color w:val="2E74B5" w:themeColor="accent1" w:themeShade="BF"/>
                <w:lang w:val="nl-BE"/>
              </w:rPr>
            </w:pPr>
            <w:r>
              <w:rPr>
                <w:rFonts w:ascii="Calibri" w:eastAsia="Calibri" w:hAnsi="Calibri" w:cs="Times New Roman"/>
                <w:color w:val="000000" w:themeColor="text1"/>
                <w:lang w:val="nl-BE"/>
              </w:rPr>
              <w:t>Het personeel wordt gevormd en opgeleid</w:t>
            </w:r>
          </w:p>
        </w:tc>
      </w:tr>
      <w:tr w:rsidR="00B31DA6" w:rsidRPr="00C127F9" w14:paraId="02A3D7E2" w14:textId="77777777" w:rsidTr="00692E35">
        <w:tc>
          <w:tcPr>
            <w:tcW w:w="818" w:type="dxa"/>
            <w:shd w:val="clear" w:color="auto" w:fill="auto"/>
            <w:vAlign w:val="center"/>
          </w:tcPr>
          <w:p w14:paraId="1328C92C"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B31DA6" w:rsidRPr="008D72D8" w:rsidRDefault="00B31DA6" w:rsidP="00B31DA6">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31531A60" w:rsidR="00B31DA6" w:rsidRPr="008D72D8" w:rsidRDefault="00B31DA6" w:rsidP="00B31DA6">
            <w:pPr>
              <w:rPr>
                <w:rFonts w:ascii="Calibri" w:eastAsia="Calibri" w:hAnsi="Calibri" w:cs="Times New Roman"/>
              </w:rPr>
            </w:pPr>
            <w:r>
              <w:rPr>
                <w:rFonts w:ascii="Calibri" w:eastAsia="Calibri" w:hAnsi="Calibri" w:cs="Times New Roman"/>
              </w:rPr>
              <w:t xml:space="preserve"> NVT</w:t>
            </w:r>
          </w:p>
        </w:tc>
        <w:tc>
          <w:tcPr>
            <w:tcW w:w="9817" w:type="dxa"/>
            <w:shd w:val="clear" w:color="auto" w:fill="auto"/>
            <w:vAlign w:val="center"/>
          </w:tcPr>
          <w:p w14:paraId="2DC8BFD1" w14:textId="77777777" w:rsidR="00B31DA6" w:rsidRDefault="00B31DA6" w:rsidP="00B31DA6">
            <w:pPr>
              <w:jc w:val="left"/>
              <w:rPr>
                <w:rFonts w:ascii="Calibri" w:eastAsia="Calibri" w:hAnsi="Calibri" w:cs="Times New Roman"/>
                <w:color w:val="2E74B5" w:themeColor="accent1" w:themeShade="BF"/>
                <w:lang w:val="nl-BE"/>
              </w:rPr>
            </w:pPr>
          </w:p>
          <w:p w14:paraId="3B6ED28F" w14:textId="024D7B5B" w:rsidR="00B31DA6" w:rsidRPr="00A1535B" w:rsidRDefault="00B31DA6" w:rsidP="00B31DA6">
            <w:pPr>
              <w:jc w:val="left"/>
              <w:rPr>
                <w:rFonts w:ascii="Calibri" w:eastAsia="Calibri" w:hAnsi="Calibri" w:cs="Times New Roman"/>
                <w:color w:val="000000" w:themeColor="text1"/>
                <w:lang w:val="nl-BE"/>
              </w:rPr>
            </w:pPr>
          </w:p>
          <w:p w14:paraId="047E76E5" w14:textId="2377867B" w:rsidR="00B31DA6" w:rsidRPr="008D0462" w:rsidRDefault="00B31DA6" w:rsidP="00B31DA6">
            <w:pPr>
              <w:jc w:val="left"/>
              <w:rPr>
                <w:rFonts w:ascii="Calibri" w:eastAsia="Calibri" w:hAnsi="Calibri" w:cs="Times New Roman"/>
                <w:color w:val="2E74B5" w:themeColor="accent1" w:themeShade="BF"/>
                <w:lang w:val="nl-BE"/>
              </w:rPr>
            </w:pPr>
          </w:p>
        </w:tc>
      </w:tr>
      <w:tr w:rsidR="00B31DA6" w:rsidRPr="006654DC" w14:paraId="687A3ABE" w14:textId="77777777" w:rsidTr="00AA2CDF">
        <w:trPr>
          <w:trHeight w:val="458"/>
        </w:trPr>
        <w:tc>
          <w:tcPr>
            <w:tcW w:w="818" w:type="dxa"/>
            <w:shd w:val="clear" w:color="auto" w:fill="D9D9D9"/>
            <w:vAlign w:val="center"/>
          </w:tcPr>
          <w:p w14:paraId="629D9E6A" w14:textId="53D68998" w:rsidR="00B31DA6" w:rsidRPr="008D72D8" w:rsidRDefault="00B31DA6" w:rsidP="00B31DA6">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B31DA6" w:rsidRPr="008D72D8" w:rsidRDefault="00B31DA6" w:rsidP="00B31DA6">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B31DA6" w:rsidRPr="00C127F9" w14:paraId="7F30935B" w14:textId="77777777" w:rsidTr="00692E35">
        <w:tc>
          <w:tcPr>
            <w:tcW w:w="818" w:type="dxa"/>
            <w:shd w:val="clear" w:color="auto" w:fill="auto"/>
            <w:vAlign w:val="center"/>
          </w:tcPr>
          <w:p w14:paraId="342C7C77"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1C866A44"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1EBDDA30" w:rsidR="00B31DA6" w:rsidRPr="00E76B05" w:rsidRDefault="00B31DA6" w:rsidP="00B31DA6">
            <w:pPr>
              <w:jc w:val="left"/>
              <w:rPr>
                <w:rFonts w:ascii="Calibri" w:eastAsia="Calibri" w:hAnsi="Calibri" w:cs="Times New Roman"/>
                <w:lang w:val="nl-BE"/>
              </w:rPr>
            </w:pPr>
            <w:r>
              <w:rPr>
                <w:rFonts w:ascii="Calibri" w:eastAsia="Calibri" w:hAnsi="Calibri" w:cs="Times New Roman"/>
                <w:lang w:val="nl-BE"/>
              </w:rPr>
              <w:t>Geen producten aanwezig</w:t>
            </w:r>
          </w:p>
        </w:tc>
      </w:tr>
      <w:tr w:rsidR="00B31DA6" w:rsidRPr="00AE756B" w14:paraId="6DA4BAA8" w14:textId="77777777" w:rsidTr="00E5019A">
        <w:tc>
          <w:tcPr>
            <w:tcW w:w="818" w:type="dxa"/>
            <w:shd w:val="clear" w:color="auto" w:fill="auto"/>
            <w:vAlign w:val="center"/>
          </w:tcPr>
          <w:p w14:paraId="631E9A55" w14:textId="6E6F97A8"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vAlign w:val="center"/>
          </w:tcPr>
          <w:p w14:paraId="1184C01A" w14:textId="4D90F90F" w:rsidR="00B31DA6" w:rsidRPr="00B23FA0" w:rsidRDefault="00B31DA6" w:rsidP="00B31DA6">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9817" w:type="dxa"/>
            <w:shd w:val="clear" w:color="auto" w:fill="auto"/>
            <w:vAlign w:val="center"/>
          </w:tcPr>
          <w:p w14:paraId="2CCA72D9" w14:textId="0CEB9308" w:rsidR="00B31DA6" w:rsidRPr="00B23FA0" w:rsidRDefault="00B31DA6" w:rsidP="00B31DA6">
            <w:pPr>
              <w:jc w:val="left"/>
              <w:rPr>
                <w:rFonts w:ascii="Verdana" w:hAnsi="Verdana"/>
                <w:color w:val="2E74B5" w:themeColor="accent1" w:themeShade="BF"/>
                <w:shd w:val="clear" w:color="auto" w:fill="FFFFFF"/>
              </w:rPr>
            </w:pPr>
          </w:p>
        </w:tc>
      </w:tr>
      <w:tr w:rsidR="00B31DA6" w:rsidRPr="00C127F9" w14:paraId="56AEB68B" w14:textId="77777777" w:rsidTr="00692E35">
        <w:tc>
          <w:tcPr>
            <w:tcW w:w="818" w:type="dxa"/>
            <w:shd w:val="clear" w:color="auto" w:fill="auto"/>
            <w:vAlign w:val="center"/>
          </w:tcPr>
          <w:p w14:paraId="0591F523" w14:textId="4A19F24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FFFFFF" w:themeFill="background1"/>
            <w:vAlign w:val="center"/>
          </w:tcPr>
          <w:p w14:paraId="04814D30" w14:textId="24CDE209" w:rsidR="00B31DA6" w:rsidRPr="008D72D8" w:rsidRDefault="00B31DA6" w:rsidP="00B31DA6">
            <w:pPr>
              <w:rPr>
                <w:rFonts w:ascii="Calibri" w:eastAsia="Calibri" w:hAnsi="Calibri" w:cs="Times New Roman"/>
                <w:lang w:val="nl-BE"/>
              </w:rPr>
            </w:pPr>
            <w:r>
              <w:rPr>
                <w:rFonts w:ascii="Calibri" w:eastAsia="Calibri" w:hAnsi="Calibri" w:cs="Times New Roman"/>
                <w:lang w:val="nl-BE"/>
              </w:rPr>
              <w:t xml:space="preserve"> </w:t>
            </w:r>
          </w:p>
        </w:tc>
        <w:tc>
          <w:tcPr>
            <w:tcW w:w="9817" w:type="dxa"/>
            <w:shd w:val="clear" w:color="auto" w:fill="auto"/>
          </w:tcPr>
          <w:p w14:paraId="6F7AD79E" w14:textId="1BEC0AC3" w:rsidR="00B31DA6" w:rsidRPr="00F25B77" w:rsidRDefault="00B31DA6" w:rsidP="00B31DA6">
            <w:pPr>
              <w:jc w:val="left"/>
              <w:rPr>
                <w:rFonts w:ascii="Calibri" w:eastAsia="Calibri" w:hAnsi="Calibri" w:cs="Times New Roman"/>
                <w:i/>
                <w:lang w:val="nl-BE"/>
              </w:rPr>
            </w:pPr>
            <w:r>
              <w:rPr>
                <w:rFonts w:ascii="Calibri" w:eastAsia="Calibri" w:hAnsi="Calibri" w:cs="Times New Roman"/>
                <w:i/>
                <w:lang w:val="nl-BE"/>
              </w:rPr>
              <w:t>NVT</w:t>
            </w:r>
          </w:p>
        </w:tc>
      </w:tr>
      <w:tr w:rsidR="00B31DA6" w:rsidRPr="00C127F9" w14:paraId="502575DC" w14:textId="77777777" w:rsidTr="00692E35">
        <w:tc>
          <w:tcPr>
            <w:tcW w:w="818" w:type="dxa"/>
            <w:shd w:val="clear" w:color="auto" w:fill="auto"/>
            <w:vAlign w:val="center"/>
          </w:tcPr>
          <w:p w14:paraId="079DCCF0" w14:textId="60707D82"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FFFFFF" w:themeFill="background1"/>
            <w:vAlign w:val="center"/>
          </w:tcPr>
          <w:p w14:paraId="64F2C985" w14:textId="362D7BE2" w:rsidR="00B31DA6" w:rsidRPr="008D72D8" w:rsidRDefault="00B31DA6" w:rsidP="00B31DA6">
            <w:pPr>
              <w:rPr>
                <w:rFonts w:ascii="Calibri" w:eastAsia="Calibri" w:hAnsi="Calibri" w:cs="Times New Roman"/>
                <w:lang w:val="nl-BE"/>
              </w:rPr>
            </w:pPr>
            <w:r>
              <w:rPr>
                <w:rFonts w:ascii="Calibri" w:eastAsia="Calibri" w:hAnsi="Calibri" w:cs="Times New Roman"/>
                <w:lang w:val="nl-BE"/>
              </w:rPr>
              <w:t xml:space="preserve"> </w:t>
            </w:r>
          </w:p>
        </w:tc>
        <w:tc>
          <w:tcPr>
            <w:tcW w:w="9817" w:type="dxa"/>
            <w:shd w:val="clear" w:color="auto" w:fill="auto"/>
          </w:tcPr>
          <w:p w14:paraId="5129EAE7" w14:textId="557F4285" w:rsidR="00B31DA6" w:rsidRPr="00006872" w:rsidRDefault="00B31DA6" w:rsidP="00B31DA6">
            <w:pPr>
              <w:rPr>
                <w:rFonts w:cstheme="minorHAnsi"/>
                <w:color w:val="413D3D"/>
                <w:shd w:val="clear" w:color="auto" w:fill="FAFAFA"/>
                <w:lang w:val="nl-BE"/>
              </w:rPr>
            </w:pPr>
            <w:r>
              <w:rPr>
                <w:rFonts w:cstheme="minorHAnsi"/>
                <w:color w:val="413D3D"/>
                <w:shd w:val="clear" w:color="auto" w:fill="FAFAFA"/>
                <w:lang w:val="nl-BE"/>
              </w:rPr>
              <w:t>NVT</w:t>
            </w:r>
          </w:p>
        </w:tc>
      </w:tr>
      <w:tr w:rsidR="00B31DA6" w:rsidRPr="007540AA" w14:paraId="1FAD5236" w14:textId="77777777" w:rsidTr="00E5019A">
        <w:tc>
          <w:tcPr>
            <w:tcW w:w="818" w:type="dxa"/>
            <w:shd w:val="clear" w:color="auto" w:fill="auto"/>
            <w:vAlign w:val="center"/>
          </w:tcPr>
          <w:p w14:paraId="48275FE0" w14:textId="76BB3F37"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622E2BB" w:rsidR="00B31DA6" w:rsidRPr="008D72D8" w:rsidRDefault="00B31DA6" w:rsidP="00B31DA6">
            <w:pPr>
              <w:jc w:val="center"/>
              <w:rPr>
                <w:rFonts w:ascii="Calibri" w:eastAsia="Calibri" w:hAnsi="Calibri" w:cs="Times New Roman"/>
                <w:lang w:val="nl-BE"/>
              </w:rPr>
            </w:pPr>
          </w:p>
        </w:tc>
        <w:tc>
          <w:tcPr>
            <w:tcW w:w="9817" w:type="dxa"/>
            <w:shd w:val="clear" w:color="auto" w:fill="auto"/>
          </w:tcPr>
          <w:p w14:paraId="4BFF6408" w14:textId="7C21E805" w:rsidR="00B31DA6" w:rsidRPr="00E76B05" w:rsidRDefault="00B31DA6" w:rsidP="00B31DA6">
            <w:pPr>
              <w:rPr>
                <w:rFonts w:ascii="Calibri" w:eastAsia="Calibri" w:hAnsi="Calibri" w:cs="Times New Roman"/>
                <w:lang w:val="nl-BE"/>
              </w:rPr>
            </w:pPr>
            <w:r>
              <w:rPr>
                <w:rFonts w:ascii="Calibri" w:eastAsia="Calibri" w:hAnsi="Calibri" w:cs="Times New Roman"/>
                <w:lang w:val="nl-BE"/>
              </w:rPr>
              <w:t>NVT</w:t>
            </w:r>
          </w:p>
        </w:tc>
      </w:tr>
      <w:tr w:rsidR="00B31DA6" w:rsidRPr="008D72D8" w14:paraId="1849EE0D" w14:textId="77777777" w:rsidTr="00AA2CDF">
        <w:tc>
          <w:tcPr>
            <w:tcW w:w="818" w:type="dxa"/>
            <w:shd w:val="clear" w:color="auto" w:fill="D9D9D9"/>
            <w:vAlign w:val="center"/>
          </w:tcPr>
          <w:p w14:paraId="0D87470E" w14:textId="77777777" w:rsidR="00B31DA6" w:rsidRPr="008D72D8" w:rsidRDefault="00B31DA6" w:rsidP="00B31DA6">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B31DA6" w:rsidRPr="008D72D8" w:rsidRDefault="00B31DA6" w:rsidP="00B31DA6">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B31DA6" w:rsidRPr="00C1739F" w14:paraId="291C05B6" w14:textId="77777777" w:rsidTr="00B31DA6">
        <w:tc>
          <w:tcPr>
            <w:tcW w:w="818" w:type="dxa"/>
            <w:shd w:val="clear" w:color="auto" w:fill="auto"/>
            <w:vAlign w:val="center"/>
          </w:tcPr>
          <w:p w14:paraId="673E15FA"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92D050"/>
            <w:vAlign w:val="center"/>
          </w:tcPr>
          <w:p w14:paraId="08A302FF" w14:textId="0D47BCE6"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B31DA6" w:rsidRPr="00C55F81" w:rsidRDefault="00B31DA6" w:rsidP="00B31DA6">
            <w:pPr>
              <w:jc w:val="left"/>
              <w:rPr>
                <w:rFonts w:ascii="Calibri" w:eastAsia="Calibri" w:hAnsi="Calibri" w:cs="Times New Roman"/>
                <w:lang w:val="nl-BE"/>
              </w:rPr>
            </w:pPr>
          </w:p>
        </w:tc>
      </w:tr>
      <w:tr w:rsidR="00B31DA6" w:rsidRPr="00C1739F" w14:paraId="0F5E161F" w14:textId="77777777" w:rsidTr="00B31DA6">
        <w:tc>
          <w:tcPr>
            <w:tcW w:w="818" w:type="dxa"/>
            <w:shd w:val="clear" w:color="auto" w:fill="auto"/>
            <w:vAlign w:val="center"/>
          </w:tcPr>
          <w:p w14:paraId="3313D2FC"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92D050"/>
            <w:vAlign w:val="center"/>
          </w:tcPr>
          <w:p w14:paraId="6B2729F8" w14:textId="400E11D4"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B31DA6" w:rsidRPr="0037123E" w:rsidRDefault="00B31DA6" w:rsidP="00B31DA6">
            <w:pPr>
              <w:jc w:val="left"/>
              <w:rPr>
                <w:rFonts w:ascii="Calibri" w:eastAsia="Calibri" w:hAnsi="Calibri" w:cs="Times New Roman"/>
                <w:lang w:val="nl-BE"/>
              </w:rPr>
            </w:pPr>
          </w:p>
        </w:tc>
      </w:tr>
      <w:tr w:rsidR="00B31DA6" w:rsidRPr="00C1739F" w14:paraId="0DC3F625" w14:textId="77777777" w:rsidTr="00B31DA6">
        <w:tc>
          <w:tcPr>
            <w:tcW w:w="818" w:type="dxa"/>
            <w:shd w:val="clear" w:color="auto" w:fill="auto"/>
            <w:vAlign w:val="center"/>
          </w:tcPr>
          <w:p w14:paraId="2783693F"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92D050"/>
            <w:vAlign w:val="center"/>
          </w:tcPr>
          <w:p w14:paraId="20F05B44" w14:textId="22016937"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B31DA6" w:rsidRPr="00C55F81" w:rsidRDefault="00B31DA6" w:rsidP="00B31DA6">
            <w:pPr>
              <w:jc w:val="left"/>
              <w:rPr>
                <w:rFonts w:ascii="Calibri" w:eastAsia="Calibri" w:hAnsi="Calibri" w:cs="Times New Roman"/>
                <w:lang w:val="nl-BE"/>
              </w:rPr>
            </w:pPr>
          </w:p>
        </w:tc>
      </w:tr>
      <w:tr w:rsidR="00B31DA6" w:rsidRPr="00FC5B74" w14:paraId="6AB13063" w14:textId="77777777" w:rsidTr="00B31DA6">
        <w:tc>
          <w:tcPr>
            <w:tcW w:w="818" w:type="dxa"/>
            <w:shd w:val="clear" w:color="auto" w:fill="auto"/>
            <w:vAlign w:val="center"/>
          </w:tcPr>
          <w:p w14:paraId="31C69BDF"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92D050"/>
            <w:vAlign w:val="center"/>
          </w:tcPr>
          <w:p w14:paraId="2F1A75EB" w14:textId="716ECEBB"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4E4E838A" w:rsidR="00B31DA6" w:rsidRPr="00E76B05" w:rsidRDefault="00B31DA6" w:rsidP="00B31DA6">
            <w:pPr>
              <w:jc w:val="left"/>
              <w:rPr>
                <w:rFonts w:ascii="Calibri" w:eastAsia="Calibri" w:hAnsi="Calibri" w:cs="Times New Roman"/>
                <w:lang w:val="nl-BE"/>
              </w:rPr>
            </w:pPr>
          </w:p>
        </w:tc>
      </w:tr>
      <w:tr w:rsidR="00B31DA6" w:rsidRPr="007540AA" w14:paraId="0B5FEAF5" w14:textId="77777777" w:rsidTr="00B31DA6">
        <w:tc>
          <w:tcPr>
            <w:tcW w:w="818" w:type="dxa"/>
            <w:shd w:val="clear" w:color="auto" w:fill="D9D9D9" w:themeFill="background1" w:themeFillShade="D9"/>
            <w:vAlign w:val="center"/>
          </w:tcPr>
          <w:p w14:paraId="35D3CBCB" w14:textId="28BABA06"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b/>
                <w:lang w:val="nl-BE"/>
              </w:rPr>
              <w:lastRenderedPageBreak/>
              <w:t>8.</w:t>
            </w:r>
          </w:p>
        </w:tc>
        <w:tc>
          <w:tcPr>
            <w:tcW w:w="13362" w:type="dxa"/>
            <w:gridSpan w:val="3"/>
            <w:shd w:val="clear" w:color="auto" w:fill="D9D9D9" w:themeFill="background1" w:themeFillShade="D9"/>
          </w:tcPr>
          <w:p w14:paraId="3BBAE13E" w14:textId="35ADC227" w:rsidR="00B31DA6" w:rsidRPr="00E76B05" w:rsidRDefault="00B31DA6" w:rsidP="00B31DA6">
            <w:pPr>
              <w:jc w:val="left"/>
              <w:rPr>
                <w:rFonts w:ascii="Calibri" w:eastAsia="Calibri" w:hAnsi="Calibri" w:cs="Times New Roman"/>
                <w:lang w:val="nl-BE"/>
              </w:rPr>
            </w:pPr>
            <w:r w:rsidRPr="008D72D8">
              <w:rPr>
                <w:rFonts w:ascii="Calibri" w:eastAsia="Calibri" w:hAnsi="Calibri" w:cs="Times New Roman"/>
                <w:b/>
                <w:lang w:val="nl-BE"/>
              </w:rPr>
              <w:t>Arbeidsplaatsen</w:t>
            </w:r>
          </w:p>
        </w:tc>
      </w:tr>
      <w:tr w:rsidR="00B31DA6" w:rsidRPr="007540AA" w14:paraId="349E0C82" w14:textId="77777777" w:rsidTr="008643D5">
        <w:tc>
          <w:tcPr>
            <w:tcW w:w="818" w:type="dxa"/>
            <w:shd w:val="clear" w:color="auto" w:fill="auto"/>
            <w:vAlign w:val="center"/>
          </w:tcPr>
          <w:p w14:paraId="2A9A25E0"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FFC000"/>
            <w:vAlign w:val="center"/>
          </w:tcPr>
          <w:p w14:paraId="374C1CC3" w14:textId="66EB052F"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B31DA6" w:rsidRPr="00E76B05" w:rsidRDefault="00B31DA6" w:rsidP="00B31DA6">
            <w:pPr>
              <w:jc w:val="left"/>
              <w:rPr>
                <w:rFonts w:ascii="Calibri" w:eastAsia="Calibri" w:hAnsi="Calibri" w:cs="Times New Roman"/>
                <w:lang w:val="nl-BE"/>
              </w:rPr>
            </w:pPr>
          </w:p>
        </w:tc>
      </w:tr>
      <w:tr w:rsidR="00B31DA6" w:rsidRPr="00C1739F" w14:paraId="70930DD0" w14:textId="77777777" w:rsidTr="00B31DA6">
        <w:tc>
          <w:tcPr>
            <w:tcW w:w="818" w:type="dxa"/>
            <w:shd w:val="clear" w:color="auto" w:fill="auto"/>
            <w:vAlign w:val="center"/>
          </w:tcPr>
          <w:p w14:paraId="2E52AE12" w14:textId="77777777" w:rsidR="00B31DA6" w:rsidRPr="008D72D8" w:rsidRDefault="00B31DA6" w:rsidP="00B31DA6">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B31DA6" w:rsidRPr="008D72D8" w:rsidRDefault="00B31DA6" w:rsidP="00B31DA6">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92D050"/>
            <w:vAlign w:val="center"/>
          </w:tcPr>
          <w:p w14:paraId="77299498" w14:textId="29FF540D" w:rsidR="00B31DA6" w:rsidRPr="008D72D8" w:rsidRDefault="00B31DA6" w:rsidP="00B31DA6">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B31DA6" w:rsidRPr="00C55F81" w:rsidRDefault="00B31DA6" w:rsidP="00B31DA6">
            <w:pPr>
              <w:jc w:val="left"/>
              <w:rPr>
                <w:rFonts w:ascii="Calibri" w:eastAsia="Calibri" w:hAnsi="Calibri" w:cs="Times New Roman"/>
                <w:color w:val="2E74B5" w:themeColor="accent1" w:themeShade="BF"/>
                <w:lang w:val="nl-BE"/>
              </w:rPr>
            </w:pPr>
          </w:p>
        </w:tc>
      </w:tr>
      <w:tr w:rsidR="00B31DA6" w:rsidRPr="008D72D8" w14:paraId="035C8F5F" w14:textId="77777777" w:rsidTr="00B31DA6">
        <w:tc>
          <w:tcPr>
            <w:tcW w:w="818" w:type="dxa"/>
            <w:shd w:val="clear" w:color="auto" w:fill="auto"/>
            <w:vAlign w:val="center"/>
          </w:tcPr>
          <w:p w14:paraId="5485E97C"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92D050"/>
            <w:vAlign w:val="center"/>
          </w:tcPr>
          <w:p w14:paraId="326FAD9E" w14:textId="3327D696" w:rsidR="00B31DA6" w:rsidRPr="008D72D8" w:rsidRDefault="00B31DA6" w:rsidP="00B31DA6">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16463FD" w14:textId="2B42E246" w:rsidR="00B31DA6" w:rsidRPr="00C55F81" w:rsidRDefault="00B31DA6" w:rsidP="00B31DA6">
            <w:pPr>
              <w:jc w:val="left"/>
              <w:rPr>
                <w:rFonts w:ascii="Calibri" w:eastAsia="Calibri" w:hAnsi="Calibri" w:cs="Times New Roman"/>
                <w:color w:val="2E74B5" w:themeColor="accent1" w:themeShade="BF"/>
                <w:lang w:val="nl-BE"/>
              </w:rPr>
            </w:pPr>
          </w:p>
        </w:tc>
      </w:tr>
      <w:tr w:rsidR="00B31DA6" w:rsidRPr="007540AA" w14:paraId="5B82F69F" w14:textId="77777777" w:rsidTr="00B31DA6">
        <w:tc>
          <w:tcPr>
            <w:tcW w:w="818" w:type="dxa"/>
            <w:shd w:val="clear" w:color="auto" w:fill="auto"/>
            <w:vAlign w:val="center"/>
          </w:tcPr>
          <w:p w14:paraId="10F4D44E"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B31DA6" w:rsidRPr="008D72D8" w:rsidRDefault="00B31DA6" w:rsidP="00B31DA6">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92D050"/>
            <w:vAlign w:val="center"/>
          </w:tcPr>
          <w:p w14:paraId="51428A1C" w14:textId="720745B4" w:rsidR="00B31DA6" w:rsidRPr="008D72D8" w:rsidRDefault="00B31DA6" w:rsidP="00B31DA6">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B31DA6" w:rsidRPr="00E76B05" w:rsidRDefault="00B31DA6" w:rsidP="00B31DA6">
            <w:pPr>
              <w:jc w:val="left"/>
              <w:rPr>
                <w:rFonts w:ascii="Calibri" w:eastAsia="Calibri" w:hAnsi="Calibri" w:cs="Times New Roman"/>
                <w:lang w:val="nl-BE"/>
              </w:rPr>
            </w:pPr>
          </w:p>
        </w:tc>
      </w:tr>
      <w:tr w:rsidR="00B31DA6" w:rsidRPr="008D72D8" w14:paraId="5A0DEA81" w14:textId="77777777" w:rsidTr="00B31DA6">
        <w:tc>
          <w:tcPr>
            <w:tcW w:w="818" w:type="dxa"/>
            <w:shd w:val="clear" w:color="auto" w:fill="auto"/>
            <w:vAlign w:val="center"/>
          </w:tcPr>
          <w:p w14:paraId="4A3C20BB"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92D050"/>
            <w:vAlign w:val="center"/>
          </w:tcPr>
          <w:p w14:paraId="18B8CC2C" w14:textId="1929BF51"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B31DA6" w:rsidRPr="00E76B05" w:rsidRDefault="00B31DA6" w:rsidP="00B31DA6">
            <w:pPr>
              <w:jc w:val="left"/>
              <w:rPr>
                <w:rFonts w:ascii="Calibri" w:eastAsia="Calibri" w:hAnsi="Calibri" w:cs="Times New Roman"/>
                <w:lang w:val="nl-BE"/>
              </w:rPr>
            </w:pPr>
          </w:p>
        </w:tc>
      </w:tr>
      <w:tr w:rsidR="00B31DA6" w:rsidRPr="00DD35E4" w14:paraId="64A47B78" w14:textId="77777777" w:rsidTr="00B31DA6">
        <w:tc>
          <w:tcPr>
            <w:tcW w:w="818" w:type="dxa"/>
            <w:shd w:val="clear" w:color="auto" w:fill="auto"/>
            <w:vAlign w:val="center"/>
          </w:tcPr>
          <w:p w14:paraId="62EA35A5"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92D050"/>
            <w:vAlign w:val="center"/>
          </w:tcPr>
          <w:p w14:paraId="2E1CFAFD" w14:textId="498E14C1"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B31DA6" w:rsidRPr="00D26D7F" w:rsidRDefault="00B31DA6" w:rsidP="00B31DA6">
            <w:pPr>
              <w:spacing w:after="200" w:line="276" w:lineRule="auto"/>
              <w:contextualSpacing/>
              <w:jc w:val="left"/>
              <w:rPr>
                <w:lang w:val="nl-BE"/>
              </w:rPr>
            </w:pPr>
          </w:p>
        </w:tc>
      </w:tr>
      <w:tr w:rsidR="00B31DA6" w:rsidRPr="008D72D8" w14:paraId="3EF28449" w14:textId="77777777" w:rsidTr="00AA2CDF">
        <w:tc>
          <w:tcPr>
            <w:tcW w:w="818" w:type="dxa"/>
            <w:shd w:val="clear" w:color="auto" w:fill="D9D9D9"/>
            <w:vAlign w:val="center"/>
          </w:tcPr>
          <w:p w14:paraId="15219405" w14:textId="2752521E" w:rsidR="00B31DA6" w:rsidRPr="008D72D8" w:rsidRDefault="00B31DA6" w:rsidP="00B31DA6">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B31DA6" w:rsidRPr="008D72D8" w:rsidRDefault="00B31DA6" w:rsidP="00B31DA6">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B31DA6" w:rsidRPr="008D72D8" w14:paraId="102D7062" w14:textId="77777777" w:rsidTr="00AA2CDF">
        <w:tc>
          <w:tcPr>
            <w:tcW w:w="818" w:type="dxa"/>
            <w:vMerge w:val="restart"/>
            <w:shd w:val="clear" w:color="auto" w:fill="auto"/>
            <w:vAlign w:val="center"/>
          </w:tcPr>
          <w:p w14:paraId="78C9B3F1"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B31DA6" w:rsidRPr="008D72D8" w:rsidRDefault="00B31DA6" w:rsidP="00B31DA6">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B31DA6" w:rsidRPr="00FC5B74" w14:paraId="788F5971" w14:textId="77777777" w:rsidTr="00B31DA6">
        <w:tc>
          <w:tcPr>
            <w:tcW w:w="818" w:type="dxa"/>
            <w:vMerge/>
            <w:shd w:val="clear" w:color="auto" w:fill="auto"/>
            <w:vAlign w:val="center"/>
          </w:tcPr>
          <w:p w14:paraId="3A3D2729" w14:textId="77777777" w:rsidR="00B31DA6" w:rsidRPr="008D72D8" w:rsidRDefault="00B31DA6" w:rsidP="00B31DA6">
            <w:pPr>
              <w:jc w:val="center"/>
              <w:rPr>
                <w:rFonts w:ascii="Calibri" w:eastAsia="Calibri" w:hAnsi="Calibri" w:cs="Times New Roman"/>
                <w:lang w:val="nl-BE"/>
              </w:rPr>
            </w:pPr>
          </w:p>
        </w:tc>
        <w:tc>
          <w:tcPr>
            <w:tcW w:w="2836" w:type="dxa"/>
            <w:shd w:val="clear" w:color="auto" w:fill="auto"/>
            <w:vAlign w:val="center"/>
          </w:tcPr>
          <w:p w14:paraId="57141547" w14:textId="77777777" w:rsidR="00B31DA6" w:rsidRPr="008D72D8" w:rsidRDefault="00B31DA6" w:rsidP="00B31DA6">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auto"/>
            <w:vAlign w:val="center"/>
          </w:tcPr>
          <w:p w14:paraId="38812647" w14:textId="72CD3165"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079A90C" w14:textId="77777777" w:rsidR="00B31DA6" w:rsidRPr="001C7902" w:rsidRDefault="00B31DA6" w:rsidP="00B31DA6">
            <w:pPr>
              <w:jc w:val="left"/>
              <w:rPr>
                <w:rFonts w:ascii="Calibri" w:eastAsia="Calibri" w:hAnsi="Calibri" w:cs="Times New Roman"/>
                <w:lang w:val="fr-BE"/>
              </w:rPr>
            </w:pPr>
          </w:p>
          <w:p w14:paraId="7BBF64EA" w14:textId="5EC2FAA2" w:rsidR="00B31DA6" w:rsidRPr="001C7902" w:rsidRDefault="00B31DA6" w:rsidP="00B31DA6">
            <w:pPr>
              <w:jc w:val="left"/>
              <w:rPr>
                <w:rFonts w:ascii="Calibri" w:eastAsia="Calibri" w:hAnsi="Calibri" w:cs="Times New Roman"/>
                <w:lang w:val="fr-BE"/>
              </w:rPr>
            </w:pPr>
          </w:p>
        </w:tc>
      </w:tr>
      <w:tr w:rsidR="00B31DA6" w:rsidRPr="00C1739F" w14:paraId="72FB46A0" w14:textId="77777777" w:rsidTr="00B31DA6">
        <w:tc>
          <w:tcPr>
            <w:tcW w:w="818" w:type="dxa"/>
            <w:vMerge/>
            <w:shd w:val="clear" w:color="auto" w:fill="auto"/>
            <w:vAlign w:val="center"/>
          </w:tcPr>
          <w:p w14:paraId="2E674EBF" w14:textId="77777777" w:rsidR="00B31DA6" w:rsidRPr="001C7902" w:rsidRDefault="00B31DA6" w:rsidP="00B31DA6">
            <w:pPr>
              <w:jc w:val="center"/>
              <w:rPr>
                <w:rFonts w:ascii="Calibri" w:eastAsia="Calibri" w:hAnsi="Calibri" w:cs="Times New Roman"/>
                <w:lang w:val="fr-BE"/>
              </w:rPr>
            </w:pPr>
          </w:p>
        </w:tc>
        <w:tc>
          <w:tcPr>
            <w:tcW w:w="2836" w:type="dxa"/>
            <w:shd w:val="clear" w:color="auto" w:fill="auto"/>
            <w:vAlign w:val="center"/>
          </w:tcPr>
          <w:p w14:paraId="4C44B141" w14:textId="77777777" w:rsidR="00B31DA6" w:rsidRPr="008D72D8" w:rsidRDefault="00B31DA6" w:rsidP="00B31DA6">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auto"/>
            <w:vAlign w:val="center"/>
          </w:tcPr>
          <w:p w14:paraId="0250E97A" w14:textId="4AA9136A"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B31DA6" w:rsidRPr="00E76B05" w:rsidRDefault="00B31DA6" w:rsidP="00B31DA6">
            <w:pPr>
              <w:jc w:val="left"/>
              <w:rPr>
                <w:rFonts w:ascii="Calibri" w:eastAsia="Calibri" w:hAnsi="Calibri" w:cs="Times New Roman"/>
                <w:lang w:val="nl-BE"/>
              </w:rPr>
            </w:pPr>
          </w:p>
        </w:tc>
      </w:tr>
      <w:tr w:rsidR="00B31DA6" w:rsidRPr="008D72D8" w14:paraId="786A1A7B" w14:textId="77777777" w:rsidTr="00B31DA6">
        <w:trPr>
          <w:trHeight w:val="638"/>
        </w:trPr>
        <w:tc>
          <w:tcPr>
            <w:tcW w:w="818" w:type="dxa"/>
            <w:vMerge/>
            <w:shd w:val="clear" w:color="auto" w:fill="auto"/>
            <w:vAlign w:val="center"/>
          </w:tcPr>
          <w:p w14:paraId="7A86A02A" w14:textId="77777777" w:rsidR="00B31DA6" w:rsidRPr="008D72D8" w:rsidRDefault="00B31DA6" w:rsidP="00B31DA6">
            <w:pPr>
              <w:jc w:val="center"/>
              <w:rPr>
                <w:rFonts w:ascii="Calibri" w:eastAsia="Calibri" w:hAnsi="Calibri" w:cs="Times New Roman"/>
                <w:lang w:val="nl-BE"/>
              </w:rPr>
            </w:pPr>
          </w:p>
        </w:tc>
        <w:tc>
          <w:tcPr>
            <w:tcW w:w="2836" w:type="dxa"/>
            <w:shd w:val="clear" w:color="auto" w:fill="auto"/>
            <w:vAlign w:val="center"/>
          </w:tcPr>
          <w:p w14:paraId="19BB5822" w14:textId="77777777" w:rsidR="00B31DA6" w:rsidRPr="008D72D8" w:rsidRDefault="00B31DA6" w:rsidP="00B31DA6">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B31DA6" w:rsidRPr="00E76B05" w:rsidRDefault="00B31DA6" w:rsidP="00B31DA6">
            <w:pPr>
              <w:jc w:val="left"/>
              <w:rPr>
                <w:rFonts w:ascii="Calibri" w:eastAsia="Calibri" w:hAnsi="Calibri" w:cs="Times New Roman"/>
                <w:lang w:val="nl-BE"/>
              </w:rPr>
            </w:pPr>
          </w:p>
        </w:tc>
      </w:tr>
      <w:tr w:rsidR="00B31DA6" w:rsidRPr="00C1739F" w14:paraId="29A39F20" w14:textId="77777777" w:rsidTr="00B31DA6">
        <w:tc>
          <w:tcPr>
            <w:tcW w:w="818" w:type="dxa"/>
            <w:shd w:val="clear" w:color="auto" w:fill="auto"/>
            <w:vAlign w:val="center"/>
          </w:tcPr>
          <w:p w14:paraId="1986C70A"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B31DA6" w:rsidRPr="008D72D8" w:rsidRDefault="00B31DA6" w:rsidP="00B31DA6">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92D050"/>
            <w:vAlign w:val="center"/>
          </w:tcPr>
          <w:p w14:paraId="1040C192" w14:textId="32C766F4" w:rsidR="00B31DA6" w:rsidRPr="008D72D8" w:rsidRDefault="00B31DA6" w:rsidP="00B31DA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B31DA6" w:rsidRPr="00E76B05" w:rsidRDefault="00B31DA6" w:rsidP="00B31DA6">
            <w:pPr>
              <w:jc w:val="left"/>
              <w:rPr>
                <w:rFonts w:ascii="Calibri" w:eastAsia="Calibri" w:hAnsi="Calibri" w:cs="Times New Roman"/>
                <w:lang w:val="nl-BE"/>
              </w:rPr>
            </w:pPr>
          </w:p>
        </w:tc>
      </w:tr>
      <w:tr w:rsidR="00B31DA6" w:rsidRPr="00C1739F" w14:paraId="77052717" w14:textId="77777777" w:rsidTr="00B31DA6">
        <w:tc>
          <w:tcPr>
            <w:tcW w:w="818" w:type="dxa"/>
            <w:shd w:val="clear" w:color="auto" w:fill="auto"/>
            <w:vAlign w:val="center"/>
          </w:tcPr>
          <w:p w14:paraId="051C5F2D" w14:textId="77777777" w:rsidR="00B31DA6" w:rsidRPr="008D72D8" w:rsidRDefault="00B31DA6" w:rsidP="00B31DA6">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B31DA6" w:rsidRPr="008D72D8" w:rsidRDefault="00B31DA6" w:rsidP="00B31DA6">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92D050"/>
            <w:vAlign w:val="center"/>
          </w:tcPr>
          <w:p w14:paraId="2BF022DE" w14:textId="10BDE327" w:rsidR="00B31DA6" w:rsidRPr="001C7902" w:rsidRDefault="00B31DA6" w:rsidP="00B31DA6">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B31DA6" w:rsidRPr="001C7902" w:rsidRDefault="00B31DA6" w:rsidP="00B31DA6">
            <w:pPr>
              <w:jc w:val="left"/>
              <w:rPr>
                <w:rFonts w:ascii="Calibri" w:eastAsia="Calibri" w:hAnsi="Calibri" w:cs="Times New Roman"/>
                <w:lang w:val="fr-BE"/>
              </w:rPr>
            </w:pPr>
          </w:p>
        </w:tc>
      </w:tr>
      <w:tr w:rsidR="00B31DA6" w:rsidRPr="00C1739F" w14:paraId="08829451" w14:textId="77777777" w:rsidTr="004B47F8">
        <w:tc>
          <w:tcPr>
            <w:tcW w:w="818" w:type="dxa"/>
            <w:shd w:val="clear" w:color="auto" w:fill="auto"/>
            <w:vAlign w:val="center"/>
          </w:tcPr>
          <w:p w14:paraId="1BB9A6C7" w14:textId="77777777" w:rsidR="00B31DA6" w:rsidRPr="001C7902" w:rsidRDefault="00B31DA6" w:rsidP="00B31DA6">
            <w:pPr>
              <w:jc w:val="center"/>
              <w:rPr>
                <w:rFonts w:ascii="Calibri" w:eastAsia="Calibri" w:hAnsi="Calibri" w:cs="Times New Roman"/>
                <w:lang w:val="fr-BE"/>
              </w:rPr>
            </w:pPr>
          </w:p>
        </w:tc>
        <w:tc>
          <w:tcPr>
            <w:tcW w:w="2836" w:type="dxa"/>
            <w:shd w:val="clear" w:color="auto" w:fill="auto"/>
            <w:vAlign w:val="center"/>
          </w:tcPr>
          <w:p w14:paraId="3C3FD8DD" w14:textId="77777777" w:rsidR="00B31DA6" w:rsidRPr="008D72D8" w:rsidRDefault="00B31DA6" w:rsidP="00B31DA6">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auto"/>
            <w:vAlign w:val="center"/>
          </w:tcPr>
          <w:p w14:paraId="786F7571" w14:textId="67CE4CCD" w:rsidR="00B31DA6" w:rsidRPr="003F2A28" w:rsidRDefault="00B31DA6" w:rsidP="00B31DA6">
            <w:pPr>
              <w:rPr>
                <w:rFonts w:ascii="Calibri" w:eastAsia="Calibri" w:hAnsi="Calibri" w:cs="Times New Roman"/>
                <w:color w:val="00B050"/>
                <w:lang w:val="nl-BE"/>
              </w:rPr>
            </w:pPr>
          </w:p>
        </w:tc>
        <w:tc>
          <w:tcPr>
            <w:tcW w:w="9817" w:type="dxa"/>
            <w:shd w:val="clear" w:color="auto" w:fill="auto"/>
            <w:vAlign w:val="center"/>
          </w:tcPr>
          <w:p w14:paraId="66F9641D" w14:textId="1EB5CA29" w:rsidR="00B31DA6" w:rsidRPr="00E76B05" w:rsidRDefault="00B31DA6" w:rsidP="00B31DA6">
            <w:pPr>
              <w:jc w:val="left"/>
              <w:rPr>
                <w:rFonts w:ascii="Calibri" w:eastAsia="Calibri" w:hAnsi="Calibri" w:cs="Times New Roman"/>
                <w:lang w:val="nl-BE"/>
              </w:rPr>
            </w:pPr>
          </w:p>
        </w:tc>
      </w:tr>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B31DA6">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3"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4"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5"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6"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7"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8"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49"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50"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51"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6"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7" w:name="TrmCtlBrand"/>
      <w:r w:rsidRPr="00D95B81">
        <w:rPr>
          <w:rFonts w:ascii="Calibri" w:eastAsia="Calibri" w:hAnsi="Calibri" w:cs="Times New Roman"/>
          <w:b/>
          <w:lang w:val="nl-BE"/>
        </w:rPr>
        <w:t>Periodieke controles van brandbestrijdings- en preventiemiddelen</w:t>
      </w:r>
      <w:bookmarkEnd w:id="6"/>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5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B31DA6"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59"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B31DA6"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0"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B31DA6"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1"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B31DA6"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2"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B31DA6"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63"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64"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B31DA6"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5"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8"/>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B31DA6" w:rsidP="00E175A0">
            <w:pPr>
              <w:pStyle w:val="Body10"/>
              <w:numPr>
                <w:ilvl w:val="0"/>
                <w:numId w:val="2"/>
              </w:numPr>
              <w:jc w:val="left"/>
              <w:rPr>
                <w:color w:val="000000" w:themeColor="text1"/>
                <w:lang w:val="nl-BE"/>
              </w:rPr>
            </w:pPr>
            <w:hyperlink r:id="rId73" w:history="1">
              <w:r w:rsidR="00674548" w:rsidRPr="007D6FDF">
                <w:rPr>
                  <w:rStyle w:val="Hyperlink"/>
                  <w:color w:val="0070C0"/>
                  <w:lang w:val="nl-BE"/>
                </w:rPr>
                <w:t>CODEX Welzijn op het werk 2017 versie 2020</w:t>
              </w:r>
            </w:hyperlink>
            <w:r w:rsidR="00674548" w:rsidRPr="007D6FDF">
              <w:rPr>
                <w:color w:val="0070C0"/>
                <w:lang w:val="nl-BE"/>
              </w:rPr>
              <w:t>.</w:t>
            </w:r>
            <w:r w:rsidR="00674548" w:rsidRPr="007D6FDF">
              <w:rPr>
                <w:color w:val="0070C0"/>
                <w:lang w:val="nl-BE"/>
              </w:rPr>
              <w:br/>
            </w:r>
            <w:hyperlink r:id="rId74" w:history="1">
              <w:r w:rsidR="00674548" w:rsidRPr="007D6FDF">
                <w:rPr>
                  <w:rStyle w:val="Hyperlink"/>
                  <w:color w:val="0070C0"/>
                </w:rPr>
                <w:t>CODEX Bien-être au travail 2017 version 2020</w:t>
              </w:r>
            </w:hyperlink>
          </w:p>
        </w:tc>
      </w:tr>
      <w:tr w:rsidR="007D6FDF" w:rsidRPr="006654DC" w14:paraId="6D3B3972" w14:textId="77777777" w:rsidTr="00BA007C">
        <w:trPr>
          <w:trHeight w:val="451"/>
        </w:trPr>
        <w:tc>
          <w:tcPr>
            <w:tcW w:w="10456" w:type="dxa"/>
            <w:tcBorders>
              <w:top w:val="dotted" w:sz="4" w:space="0" w:color="auto"/>
              <w:bottom w:val="dotted" w:sz="4" w:space="0" w:color="auto"/>
            </w:tcBorders>
            <w:vAlign w:val="center"/>
          </w:tcPr>
          <w:p w14:paraId="6B927910" w14:textId="06625855" w:rsidR="007D6FDF" w:rsidRPr="007D6FDF" w:rsidRDefault="00B31DA6" w:rsidP="00D95B81">
            <w:pPr>
              <w:pStyle w:val="Body10"/>
              <w:jc w:val="left"/>
              <w:rPr>
                <w:lang w:val="nl-BE"/>
              </w:rPr>
            </w:pPr>
            <w:hyperlink r:id="rId75" w:history="1">
              <w:r w:rsidR="007D6FDF" w:rsidRPr="00BE7FDD">
                <w:rPr>
                  <w:rStyle w:val="Hyperlink"/>
                  <w:lang w:val="nl-BE"/>
                </w:rPr>
                <w:t>Welzijnswet van 04 Aug 1996 betreffende het welzijn van de werknemers bij de uitvoering van hun werk</w:t>
              </w:r>
            </w:hyperlink>
          </w:p>
        </w:tc>
      </w:tr>
      <w:tr w:rsidR="002C2DB2" w:rsidRPr="006654DC"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B31DA6" w:rsidP="00D95B81">
            <w:pPr>
              <w:pStyle w:val="Body10"/>
              <w:jc w:val="left"/>
              <w:rPr>
                <w:color w:val="000000" w:themeColor="text1"/>
                <w:lang w:val="nl-BE"/>
              </w:rPr>
            </w:pPr>
            <w:hyperlink r:id="rId76" w:history="1">
              <w:r w:rsidR="00D95B81" w:rsidRPr="007D6FDF">
                <w:rPr>
                  <w:rFonts w:ascii="Calibri" w:eastAsia="Calibri" w:hAnsi="Calibri" w:cs="Times New Roman"/>
                  <w:color w:val="0070C0"/>
                  <w:u w:val="single"/>
                  <w:lang w:val="nl-BE"/>
                </w:rPr>
                <w:t>ACWB-APG-WRKPR-001</w:t>
              </w:r>
            </w:hyperlink>
            <w:r w:rsidR="00D95B81" w:rsidRPr="004B47F8">
              <w:rPr>
                <w:rFonts w:ascii="Calibri" w:eastAsia="Calibri" w:hAnsi="Calibri" w:cs="Times New Roman"/>
                <w:color w:val="000000" w:themeColor="text1"/>
                <w:lang w:val="nl-BE"/>
              </w:rPr>
              <w:t>: Beleid van Defensie inzake het welzijn van de werknemers bij de uitvoering van hun werk</w:t>
            </w:r>
          </w:p>
        </w:tc>
      </w:tr>
      <w:tr w:rsidR="009D4870" w:rsidRPr="006654DC"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B31DA6" w:rsidP="00BA007C">
            <w:pPr>
              <w:pStyle w:val="Body10"/>
              <w:rPr>
                <w:color w:val="000000" w:themeColor="text1"/>
                <w:lang w:val="nl-BE"/>
              </w:rPr>
            </w:pPr>
            <w:hyperlink r:id="rId77" w:history="1">
              <w:r w:rsidR="00D95B81" w:rsidRPr="007D6FDF">
                <w:rPr>
                  <w:rFonts w:ascii="Calibri" w:eastAsia="Calibri" w:hAnsi="Calibri" w:cs="Times New Roman"/>
                  <w:color w:val="0070C0"/>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6654DC"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B31DA6" w:rsidP="00D575E7">
            <w:pPr>
              <w:pStyle w:val="Body10"/>
              <w:rPr>
                <w:color w:val="000000" w:themeColor="text1"/>
                <w:lang w:val="nl-BE"/>
              </w:rPr>
            </w:pPr>
            <w:hyperlink r:id="rId78" w:history="1">
              <w:r w:rsidR="00E647DF" w:rsidRPr="007D6FDF">
                <w:rPr>
                  <w:rStyle w:val="Hyperlink"/>
                  <w:color w:val="0070C0"/>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6654DC"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B31DA6" w:rsidP="00D575E7">
            <w:pPr>
              <w:pStyle w:val="Body10"/>
              <w:rPr>
                <w:color w:val="000000" w:themeColor="text1"/>
                <w:lang w:val="nl-BE"/>
              </w:rPr>
            </w:pPr>
            <w:hyperlink r:id="rId79" w:history="1">
              <w:r w:rsidR="00E647DF" w:rsidRPr="007D6FDF">
                <w:rPr>
                  <w:rStyle w:val="Hyperlink"/>
                  <w:rFonts w:ascii="Calibri" w:eastAsia="Calibri" w:hAnsi="Calibri" w:cs="Times New Roman"/>
                  <w:color w:val="0070C0"/>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6654DC"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B31DA6" w:rsidP="00D575E7">
            <w:pPr>
              <w:pStyle w:val="Body10"/>
              <w:rPr>
                <w:rFonts w:ascii="Calibri" w:eastAsia="Calibri" w:hAnsi="Calibri" w:cs="Times New Roman"/>
                <w:color w:val="000000" w:themeColor="text1"/>
                <w:lang w:val="nl-BE"/>
              </w:rPr>
            </w:pPr>
            <w:hyperlink r:id="rId80" w:history="1">
              <w:r w:rsidR="00E647DF" w:rsidRPr="007D6FDF">
                <w:rPr>
                  <w:rStyle w:val="Hyperlink"/>
                  <w:rFonts w:ascii="Calibri" w:eastAsia="Calibri" w:hAnsi="Calibri" w:cs="Times New Roman"/>
                  <w:color w:val="0070C0"/>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6654DC"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B31DA6" w:rsidP="00D575E7">
            <w:pPr>
              <w:pStyle w:val="Body10"/>
              <w:rPr>
                <w:rFonts w:ascii="Calibri" w:eastAsia="Calibri" w:hAnsi="Calibri" w:cs="Times New Roman"/>
                <w:color w:val="000000" w:themeColor="text1"/>
                <w:lang w:val="nl-BE"/>
              </w:rPr>
            </w:pPr>
            <w:hyperlink r:id="rId81" w:history="1">
              <w:r w:rsidR="00417F02" w:rsidRPr="007D6FDF">
                <w:rPr>
                  <w:rStyle w:val="Hyperlink"/>
                  <w:rFonts w:ascii="Calibri" w:eastAsia="Calibri" w:hAnsi="Calibri" w:cs="Times New Roman"/>
                  <w:color w:val="0070C0"/>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82"/>
          <w:headerReference w:type="first" r:id="rId83"/>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6654DC"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4545D026" w:rsidR="00FB53CB" w:rsidRPr="007D6FDF" w:rsidRDefault="00674548" w:rsidP="00FB53CB">
            <w:pPr>
              <w:jc w:val="left"/>
              <w:rPr>
                <w:lang w:val="nl-BE"/>
              </w:rPr>
            </w:pPr>
            <w:r w:rsidRPr="007D6FDF">
              <w:rPr>
                <w:noProof/>
                <w:lang w:val="nl-BE"/>
              </w:rPr>
              <w:t>Vz BOC 08</w:t>
            </w:r>
            <w:r w:rsidR="007D6FDF" w:rsidRPr="007D6FDF">
              <w:rPr>
                <w:noProof/>
                <w:lang w:val="nl-BE"/>
              </w:rPr>
              <w:t xml:space="preserve"> (Kol STEENDAM D</w:t>
            </w:r>
            <w:r w:rsidR="007D6FDF">
              <w:rPr>
                <w:noProof/>
                <w:lang w:val="nl-BE"/>
              </w:rPr>
              <w:t>irk)</w:t>
            </w:r>
          </w:p>
        </w:tc>
      </w:tr>
      <w:tr w:rsidR="00FB53CB" w:rsidRPr="00BE7117" w14:paraId="13385BE6" w14:textId="77777777" w:rsidTr="00FB53CB">
        <w:trPr>
          <w:trHeight w:val="170"/>
        </w:trPr>
        <w:tc>
          <w:tcPr>
            <w:tcW w:w="1555" w:type="dxa"/>
            <w:vMerge/>
            <w:vAlign w:val="center"/>
          </w:tcPr>
          <w:p w14:paraId="05B10C06" w14:textId="77777777" w:rsidR="00FB53CB" w:rsidRPr="007D6FDF" w:rsidRDefault="00FB53CB" w:rsidP="00FB53CB">
            <w:pPr>
              <w:jc w:val="left"/>
              <w:rPr>
                <w:lang w:val="nl-BE"/>
              </w:rPr>
            </w:pPr>
          </w:p>
        </w:tc>
        <w:tc>
          <w:tcPr>
            <w:tcW w:w="8901" w:type="dxa"/>
            <w:tcBorders>
              <w:top w:val="dotted" w:sz="4" w:space="0" w:color="auto"/>
              <w:bottom w:val="dotted" w:sz="4" w:space="0" w:color="auto"/>
            </w:tcBorders>
            <w:vAlign w:val="center"/>
          </w:tcPr>
          <w:p w14:paraId="7426E551" w14:textId="2B95F8A1" w:rsidR="00FB53CB" w:rsidRPr="00BE7117" w:rsidRDefault="003A792A" w:rsidP="00FB53CB">
            <w:pPr>
              <w:jc w:val="left"/>
              <w:rPr>
                <w:lang w:val="fr-BE"/>
              </w:rPr>
            </w:pPr>
            <w:r>
              <w:rPr>
                <w:noProof/>
              </w:rPr>
              <w:t>DG MR C&amp;I</w:t>
            </w:r>
          </w:p>
        </w:tc>
      </w:tr>
      <w:tr w:rsidR="00C929F0" w:rsidRPr="007D6FDF"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2717F2D8" w:rsidR="00C929F0" w:rsidRPr="007D6FDF" w:rsidRDefault="00C929F0" w:rsidP="00FB53CB">
            <w:pPr>
              <w:jc w:val="left"/>
              <w:rPr>
                <w:lang w:val="fr-BE"/>
              </w:rPr>
            </w:pPr>
            <w:proofErr w:type="spellStart"/>
            <w:r w:rsidRPr="007D6FDF">
              <w:rPr>
                <w:lang w:val="fr-BE"/>
              </w:rPr>
              <w:t>Srt</w:t>
            </w:r>
            <w:proofErr w:type="spellEnd"/>
            <w:r w:rsidRPr="007D6FDF">
              <w:rPr>
                <w:lang w:val="fr-BE"/>
              </w:rPr>
              <w:t xml:space="preserve"> BOC 08</w:t>
            </w:r>
            <w:r w:rsidR="007D6FDF" w:rsidRPr="007D6FDF">
              <w:rPr>
                <w:lang w:val="fr-BE"/>
              </w:rPr>
              <w:t xml:space="preserve"> (1Sgt SERRA Micha</w:t>
            </w:r>
            <w:r w:rsidR="007D6FDF">
              <w:rPr>
                <w:lang w:val="fr-BE"/>
              </w:rPr>
              <w:t>el)</w:t>
            </w:r>
          </w:p>
        </w:tc>
      </w:tr>
      <w:tr w:rsidR="00C929F0" w:rsidRPr="006654DC" w14:paraId="6393B94B" w14:textId="77777777" w:rsidTr="00C929F0">
        <w:trPr>
          <w:trHeight w:val="170"/>
        </w:trPr>
        <w:tc>
          <w:tcPr>
            <w:tcW w:w="1555" w:type="dxa"/>
            <w:vMerge/>
            <w:vAlign w:val="center"/>
          </w:tcPr>
          <w:p w14:paraId="561D8AE6" w14:textId="1E7C6C9A" w:rsidR="00C929F0" w:rsidRPr="007D6FDF"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5FE1E976" w:rsidR="00C929F0" w:rsidRPr="007D6FDF" w:rsidRDefault="00E5019A" w:rsidP="00E5019A">
            <w:pPr>
              <w:jc w:val="left"/>
              <w:rPr>
                <w:lang w:val="en-GB"/>
              </w:rPr>
            </w:pPr>
            <w:proofErr w:type="spellStart"/>
            <w:r w:rsidRPr="007D6FDF">
              <w:rPr>
                <w:lang w:val="en-GB"/>
              </w:rPr>
              <w:t>AsPrev</w:t>
            </w:r>
            <w:proofErr w:type="spellEnd"/>
            <w:r w:rsidRPr="007D6FDF">
              <w:rPr>
                <w:lang w:val="en-GB"/>
              </w:rPr>
              <w:t xml:space="preserve"> </w:t>
            </w:r>
            <w:r w:rsidR="003A792A" w:rsidRPr="007D6FDF">
              <w:rPr>
                <w:lang w:val="en-GB"/>
              </w:rPr>
              <w:t>DG MR C&amp;I</w:t>
            </w:r>
            <w:r w:rsidR="00C929F0" w:rsidRPr="007D6FDF">
              <w:rPr>
                <w:lang w:val="en-GB"/>
              </w:rPr>
              <w:t xml:space="preserve"> (</w:t>
            </w:r>
            <w:proofErr w:type="spellStart"/>
            <w:r w:rsidR="00C929F0" w:rsidRPr="007D6FDF">
              <w:rPr>
                <w:lang w:val="en-GB"/>
              </w:rPr>
              <w:t>Adjt</w:t>
            </w:r>
            <w:r w:rsidR="007D6FDF">
              <w:rPr>
                <w:lang w:val="en-GB"/>
              </w:rPr>
              <w:t>Maj</w:t>
            </w:r>
            <w:proofErr w:type="spellEnd"/>
            <w:r w:rsidR="007D6FDF">
              <w:rPr>
                <w:lang w:val="en-GB"/>
              </w:rPr>
              <w:t xml:space="preserve"> Kathleen MAERTENS</w:t>
            </w:r>
            <w:r w:rsidR="00C929F0" w:rsidRPr="007D6FDF">
              <w:rPr>
                <w:lang w:val="en-GB"/>
              </w:rPr>
              <w:t>)</w:t>
            </w:r>
          </w:p>
        </w:tc>
      </w:tr>
      <w:tr w:rsidR="00C929F0" w:rsidRPr="00C929F0" w14:paraId="6CF727D7" w14:textId="77777777" w:rsidTr="00FB53CB">
        <w:trPr>
          <w:trHeight w:val="170"/>
        </w:trPr>
        <w:tc>
          <w:tcPr>
            <w:tcW w:w="1555" w:type="dxa"/>
            <w:vMerge/>
            <w:vAlign w:val="center"/>
          </w:tcPr>
          <w:p w14:paraId="6883F8CB" w14:textId="77777777" w:rsidR="00C929F0" w:rsidRPr="007D6FDF" w:rsidRDefault="00C929F0" w:rsidP="00FB53CB">
            <w:pPr>
              <w:jc w:val="left"/>
              <w:rPr>
                <w:lang w:val="en-GB"/>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84"/>
      <w:headerReference w:type="first" r:id="rId85"/>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A1E8F" w14:textId="77777777" w:rsidR="00DA3B7D" w:rsidRDefault="00DA3B7D" w:rsidP="00B1269D">
      <w:pPr>
        <w:spacing w:after="0" w:line="240" w:lineRule="auto"/>
      </w:pPr>
      <w:r>
        <w:separator/>
      </w:r>
    </w:p>
  </w:endnote>
  <w:endnote w:type="continuationSeparator" w:id="0">
    <w:p w14:paraId="0A71F17F" w14:textId="77777777" w:rsidR="00DA3B7D" w:rsidRDefault="00DA3B7D"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2D0B4" w14:textId="77777777" w:rsidR="00DA3B7D" w:rsidRDefault="00DA3B7D" w:rsidP="00B1269D">
      <w:pPr>
        <w:spacing w:after="0" w:line="240" w:lineRule="auto"/>
      </w:pPr>
      <w:r>
        <w:separator/>
      </w:r>
    </w:p>
  </w:footnote>
  <w:footnote w:type="continuationSeparator" w:id="0">
    <w:p w14:paraId="64C63A99" w14:textId="77777777" w:rsidR="00DA3B7D" w:rsidRDefault="00DA3B7D"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44723ECD"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3A792A">
      <w:rPr>
        <w:noProof/>
        <w:sz w:val="20"/>
        <w:szCs w:val="20"/>
        <w:lang w:val="en-US"/>
      </w:rPr>
      <w:t>24-00158189</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r w:rsidR="00B31DA6">
      <w:fldChar w:fldCharType="begin"/>
    </w:r>
    <w:r w:rsidR="00B31DA6">
      <w:instrText xml:space="preserve"> SECTIONPAGES   \* MERGEFORMAT </w:instrText>
    </w:r>
    <w:r w:rsidR="00B31DA6">
      <w:fldChar w:fldCharType="separate"/>
    </w:r>
    <w:r>
      <w:rPr>
        <w:noProof/>
      </w:rPr>
      <w:t>1</w:t>
    </w:r>
    <w:r w:rsidR="00B31DA6">
      <w:rPr>
        <w:noProof/>
      </w:rPr>
      <w:fldChar w:fldCharType="end"/>
    </w:r>
    <w:r w:rsidRPr="005B52E7">
      <w:t>-</w:t>
    </w:r>
  </w:p>
  <w:p w14:paraId="3BF62707" w14:textId="77777777" w:rsidR="00BE2655" w:rsidRDefault="00BE26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33A3EF13"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3A792A">
      <w:rPr>
        <w:noProof/>
        <w:sz w:val="20"/>
        <w:szCs w:val="20"/>
        <w:lang w:val="nl-BE"/>
      </w:rPr>
      <w:t>24-00158189</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306E94F7"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B31DA6">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35EB564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3A792A">
      <w:rPr>
        <w:noProof/>
        <w:sz w:val="20"/>
        <w:szCs w:val="20"/>
        <w:lang w:val="nl-BE"/>
      </w:rPr>
      <w:t>24-00158189</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6D6C2CFB"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B31DA6">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2"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3"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9C35B34"/>
    <w:multiLevelType w:val="multilevel"/>
    <w:tmpl w:val="69BE1A44"/>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6"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186748A"/>
    <w:multiLevelType w:val="hybridMultilevel"/>
    <w:tmpl w:val="2C067116"/>
    <w:lvl w:ilvl="0" w:tplc="3794ABD6">
      <w:start w:val="2"/>
      <w:numFmt w:val="decimal"/>
      <w:lvlText w:val="%1."/>
      <w:lvlJc w:val="left"/>
      <w:pPr>
        <w:ind w:left="1211"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4"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621588F"/>
    <w:multiLevelType w:val="hybridMultilevel"/>
    <w:tmpl w:val="89FC0CFC"/>
    <w:lvl w:ilvl="0" w:tplc="CEB0D38E">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1" w15:restartNumberingAfterBreak="0">
    <w:nsid w:val="7AD74CBA"/>
    <w:multiLevelType w:val="hybridMultilevel"/>
    <w:tmpl w:val="5630D2E4"/>
    <w:lvl w:ilvl="0" w:tplc="3D80DF48">
      <w:start w:val="1"/>
      <w:numFmt w:val="lowerLetter"/>
      <w:lvlText w:val="%1)"/>
      <w:lvlJc w:val="left"/>
      <w:pPr>
        <w:ind w:left="1069" w:hanging="360"/>
      </w:pPr>
      <w:rPr>
        <w:rFonts w:hint="default"/>
      </w:rPr>
    </w:lvl>
    <w:lvl w:ilvl="1" w:tplc="08130019">
      <w:start w:val="1"/>
      <w:numFmt w:val="lowerLetter"/>
      <w:lvlText w:val="%2."/>
      <w:lvlJc w:val="left"/>
      <w:pPr>
        <w:ind w:left="1789" w:hanging="360"/>
      </w:pPr>
    </w:lvl>
    <w:lvl w:ilvl="2" w:tplc="0813001B">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22"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3"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6"/>
  </w:num>
  <w:num w:numId="2" w16cid:durableId="21088835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9"/>
  </w:num>
  <w:num w:numId="4" w16cid:durableId="246158687">
    <w:abstractNumId w:val="13"/>
  </w:num>
  <w:num w:numId="5" w16cid:durableId="987978354">
    <w:abstractNumId w:val="6"/>
    <w:lvlOverride w:ilvl="0">
      <w:startOverride w:val="25"/>
    </w:lvlOverride>
  </w:num>
  <w:num w:numId="6" w16cid:durableId="1855805182">
    <w:abstractNumId w:val="3"/>
  </w:num>
  <w:num w:numId="7" w16cid:durableId="1625581137">
    <w:abstractNumId w:val="20"/>
  </w:num>
  <w:num w:numId="8" w16cid:durableId="1804422602">
    <w:abstractNumId w:val="14"/>
  </w:num>
  <w:num w:numId="9" w16cid:durableId="730999216">
    <w:abstractNumId w:val="3"/>
  </w:num>
  <w:num w:numId="10" w16cid:durableId="448864891">
    <w:abstractNumId w:val="7"/>
  </w:num>
  <w:num w:numId="11" w16cid:durableId="1059791921">
    <w:abstractNumId w:val="1"/>
  </w:num>
  <w:num w:numId="12" w16cid:durableId="793446325">
    <w:abstractNumId w:val="5"/>
  </w:num>
  <w:num w:numId="13" w16cid:durableId="1181580201">
    <w:abstractNumId w:val="22"/>
  </w:num>
  <w:num w:numId="14" w16cid:durableId="889804644">
    <w:abstractNumId w:val="4"/>
  </w:num>
  <w:num w:numId="15" w16cid:durableId="1047797871">
    <w:abstractNumId w:val="10"/>
  </w:num>
  <w:num w:numId="16" w16cid:durableId="2080056892">
    <w:abstractNumId w:val="23"/>
  </w:num>
  <w:num w:numId="17" w16cid:durableId="176117024">
    <w:abstractNumId w:val="17"/>
  </w:num>
  <w:num w:numId="18" w16cid:durableId="51972999">
    <w:abstractNumId w:val="16"/>
  </w:num>
  <w:num w:numId="19" w16cid:durableId="916868034">
    <w:abstractNumId w:val="12"/>
  </w:num>
  <w:num w:numId="20" w16cid:durableId="1809084631">
    <w:abstractNumId w:val="8"/>
  </w:num>
  <w:num w:numId="21" w16cid:durableId="655500407">
    <w:abstractNumId w:val="18"/>
  </w:num>
  <w:num w:numId="22" w16cid:durableId="972831355">
    <w:abstractNumId w:val="19"/>
  </w:num>
  <w:num w:numId="23" w16cid:durableId="1352075200">
    <w:abstractNumId w:val="2"/>
  </w:num>
  <w:num w:numId="24" w16cid:durableId="850264950">
    <w:abstractNumId w:val="0"/>
  </w:num>
  <w:num w:numId="25" w16cid:durableId="1977834441">
    <w:abstractNumId w:val="15"/>
  </w:num>
  <w:num w:numId="26" w16cid:durableId="1179268496">
    <w:abstractNumId w:val="21"/>
  </w:num>
  <w:num w:numId="27" w16cid:durableId="1466269352">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6F54"/>
    <w:rsid w:val="000078DD"/>
    <w:rsid w:val="00010A52"/>
    <w:rsid w:val="00011823"/>
    <w:rsid w:val="00012E17"/>
    <w:rsid w:val="000172B5"/>
    <w:rsid w:val="000243A2"/>
    <w:rsid w:val="00026D6B"/>
    <w:rsid w:val="000318EE"/>
    <w:rsid w:val="00033AB9"/>
    <w:rsid w:val="000346A5"/>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B16"/>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1B8A"/>
    <w:rsid w:val="0017315D"/>
    <w:rsid w:val="001759C7"/>
    <w:rsid w:val="00177666"/>
    <w:rsid w:val="00177ACA"/>
    <w:rsid w:val="0018370D"/>
    <w:rsid w:val="00184918"/>
    <w:rsid w:val="00185BE1"/>
    <w:rsid w:val="00191B5D"/>
    <w:rsid w:val="00191F2C"/>
    <w:rsid w:val="00193DD9"/>
    <w:rsid w:val="00195623"/>
    <w:rsid w:val="00195927"/>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22C56"/>
    <w:rsid w:val="00224AB6"/>
    <w:rsid w:val="00226B6E"/>
    <w:rsid w:val="00233624"/>
    <w:rsid w:val="00235236"/>
    <w:rsid w:val="00235302"/>
    <w:rsid w:val="00235690"/>
    <w:rsid w:val="00236A21"/>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D07F0"/>
    <w:rsid w:val="002E0FD2"/>
    <w:rsid w:val="002E14DB"/>
    <w:rsid w:val="002E1E66"/>
    <w:rsid w:val="002E2410"/>
    <w:rsid w:val="002E4A46"/>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298"/>
    <w:rsid w:val="003709D7"/>
    <w:rsid w:val="0037123E"/>
    <w:rsid w:val="00372811"/>
    <w:rsid w:val="00375323"/>
    <w:rsid w:val="003815B3"/>
    <w:rsid w:val="00381E02"/>
    <w:rsid w:val="00383234"/>
    <w:rsid w:val="00384695"/>
    <w:rsid w:val="00384B3A"/>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A792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2716B"/>
    <w:rsid w:val="00430332"/>
    <w:rsid w:val="00431C3F"/>
    <w:rsid w:val="004366D0"/>
    <w:rsid w:val="00436A30"/>
    <w:rsid w:val="00441A43"/>
    <w:rsid w:val="0044655E"/>
    <w:rsid w:val="00446B7A"/>
    <w:rsid w:val="00447651"/>
    <w:rsid w:val="0045092C"/>
    <w:rsid w:val="00452A5E"/>
    <w:rsid w:val="00452CA6"/>
    <w:rsid w:val="00456D7F"/>
    <w:rsid w:val="00457D3D"/>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621E"/>
    <w:rsid w:val="004965DA"/>
    <w:rsid w:val="00497CF0"/>
    <w:rsid w:val="004A4D63"/>
    <w:rsid w:val="004A5C11"/>
    <w:rsid w:val="004A69E1"/>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1F96"/>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45D5C"/>
    <w:rsid w:val="00651D72"/>
    <w:rsid w:val="00654683"/>
    <w:rsid w:val="00654BAB"/>
    <w:rsid w:val="006553D9"/>
    <w:rsid w:val="00657837"/>
    <w:rsid w:val="00657B04"/>
    <w:rsid w:val="006607F0"/>
    <w:rsid w:val="00663384"/>
    <w:rsid w:val="006654DC"/>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2E35"/>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756"/>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49C4"/>
    <w:rsid w:val="007A53B9"/>
    <w:rsid w:val="007A7170"/>
    <w:rsid w:val="007A7F4F"/>
    <w:rsid w:val="007B04DD"/>
    <w:rsid w:val="007B1FA3"/>
    <w:rsid w:val="007B1FC9"/>
    <w:rsid w:val="007B659D"/>
    <w:rsid w:val="007B7BD8"/>
    <w:rsid w:val="007C0729"/>
    <w:rsid w:val="007C0B50"/>
    <w:rsid w:val="007C0DCC"/>
    <w:rsid w:val="007C195F"/>
    <w:rsid w:val="007D5098"/>
    <w:rsid w:val="007D6BB0"/>
    <w:rsid w:val="007D6F9C"/>
    <w:rsid w:val="007D6FDF"/>
    <w:rsid w:val="007D7D32"/>
    <w:rsid w:val="007E0411"/>
    <w:rsid w:val="007E1E7C"/>
    <w:rsid w:val="007E44C3"/>
    <w:rsid w:val="007E4FC5"/>
    <w:rsid w:val="007E5925"/>
    <w:rsid w:val="007E7525"/>
    <w:rsid w:val="007F2913"/>
    <w:rsid w:val="00800F73"/>
    <w:rsid w:val="008042FC"/>
    <w:rsid w:val="00806832"/>
    <w:rsid w:val="00810F73"/>
    <w:rsid w:val="00813799"/>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43D5"/>
    <w:rsid w:val="00866D44"/>
    <w:rsid w:val="00867612"/>
    <w:rsid w:val="00870528"/>
    <w:rsid w:val="008709A6"/>
    <w:rsid w:val="008768B2"/>
    <w:rsid w:val="00880996"/>
    <w:rsid w:val="00880EA5"/>
    <w:rsid w:val="0088123C"/>
    <w:rsid w:val="00881463"/>
    <w:rsid w:val="00882B9E"/>
    <w:rsid w:val="0088341A"/>
    <w:rsid w:val="00885282"/>
    <w:rsid w:val="00885D07"/>
    <w:rsid w:val="00886276"/>
    <w:rsid w:val="00886D50"/>
    <w:rsid w:val="00890E6F"/>
    <w:rsid w:val="00892339"/>
    <w:rsid w:val="00894081"/>
    <w:rsid w:val="00897CBD"/>
    <w:rsid w:val="008A0537"/>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6BB9"/>
    <w:rsid w:val="0092789D"/>
    <w:rsid w:val="009319FF"/>
    <w:rsid w:val="00931BEB"/>
    <w:rsid w:val="00933258"/>
    <w:rsid w:val="0093668D"/>
    <w:rsid w:val="00936DA9"/>
    <w:rsid w:val="00940754"/>
    <w:rsid w:val="00941F21"/>
    <w:rsid w:val="0094363B"/>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2D20"/>
    <w:rsid w:val="009A40AA"/>
    <w:rsid w:val="009A7FB9"/>
    <w:rsid w:val="009B209F"/>
    <w:rsid w:val="009B3B47"/>
    <w:rsid w:val="009B4E03"/>
    <w:rsid w:val="009B770A"/>
    <w:rsid w:val="009C1916"/>
    <w:rsid w:val="009C1C41"/>
    <w:rsid w:val="009C224C"/>
    <w:rsid w:val="009C6B75"/>
    <w:rsid w:val="009C73CA"/>
    <w:rsid w:val="009C7981"/>
    <w:rsid w:val="009D3791"/>
    <w:rsid w:val="009D4870"/>
    <w:rsid w:val="009D6E77"/>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35B"/>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11F0"/>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1DA6"/>
    <w:rsid w:val="00B32230"/>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1BED"/>
    <w:rsid w:val="00B7347B"/>
    <w:rsid w:val="00B757B1"/>
    <w:rsid w:val="00B767D5"/>
    <w:rsid w:val="00B76E92"/>
    <w:rsid w:val="00B81399"/>
    <w:rsid w:val="00B82A4F"/>
    <w:rsid w:val="00B849CF"/>
    <w:rsid w:val="00B84F50"/>
    <w:rsid w:val="00B8639A"/>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2655"/>
    <w:rsid w:val="00BE4D02"/>
    <w:rsid w:val="00BE5FEC"/>
    <w:rsid w:val="00BE7117"/>
    <w:rsid w:val="00C038BE"/>
    <w:rsid w:val="00C03CFA"/>
    <w:rsid w:val="00C05FD0"/>
    <w:rsid w:val="00C127F9"/>
    <w:rsid w:val="00C1471E"/>
    <w:rsid w:val="00C154C0"/>
    <w:rsid w:val="00C15614"/>
    <w:rsid w:val="00C1739F"/>
    <w:rsid w:val="00C1766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69CC"/>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4F8B"/>
    <w:rsid w:val="00D95A2C"/>
    <w:rsid w:val="00D95B81"/>
    <w:rsid w:val="00D96793"/>
    <w:rsid w:val="00DA0317"/>
    <w:rsid w:val="00DA05BE"/>
    <w:rsid w:val="00DA0976"/>
    <w:rsid w:val="00DA1622"/>
    <w:rsid w:val="00DA244C"/>
    <w:rsid w:val="00DA3137"/>
    <w:rsid w:val="00DA3B7D"/>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E9D"/>
    <w:rsid w:val="00DF76AC"/>
    <w:rsid w:val="00E00653"/>
    <w:rsid w:val="00E00F03"/>
    <w:rsid w:val="00E014E2"/>
    <w:rsid w:val="00E01D28"/>
    <w:rsid w:val="00E02835"/>
    <w:rsid w:val="00E04040"/>
    <w:rsid w:val="00E048F1"/>
    <w:rsid w:val="00E05061"/>
    <w:rsid w:val="00E05BB3"/>
    <w:rsid w:val="00E05FEF"/>
    <w:rsid w:val="00E0660A"/>
    <w:rsid w:val="00E06BDD"/>
    <w:rsid w:val="00E1153B"/>
    <w:rsid w:val="00E1624B"/>
    <w:rsid w:val="00E175A0"/>
    <w:rsid w:val="00E307BB"/>
    <w:rsid w:val="00E323F3"/>
    <w:rsid w:val="00E36228"/>
    <w:rsid w:val="00E36736"/>
    <w:rsid w:val="00E3733B"/>
    <w:rsid w:val="00E37919"/>
    <w:rsid w:val="00E37A03"/>
    <w:rsid w:val="00E401B4"/>
    <w:rsid w:val="00E412C8"/>
    <w:rsid w:val="00E43420"/>
    <w:rsid w:val="00E436F7"/>
    <w:rsid w:val="00E43F98"/>
    <w:rsid w:val="00E46601"/>
    <w:rsid w:val="00E5019A"/>
    <w:rsid w:val="00E61100"/>
    <w:rsid w:val="00E61431"/>
    <w:rsid w:val="00E61C74"/>
    <w:rsid w:val="00E647DF"/>
    <w:rsid w:val="00E668B9"/>
    <w:rsid w:val="00E66B81"/>
    <w:rsid w:val="00E67CE5"/>
    <w:rsid w:val="00E70484"/>
    <w:rsid w:val="00E710CE"/>
    <w:rsid w:val="00E76B05"/>
    <w:rsid w:val="00E82BE1"/>
    <w:rsid w:val="00E8377F"/>
    <w:rsid w:val="00E84BC3"/>
    <w:rsid w:val="00E861B0"/>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6447"/>
    <w:rsid w:val="00ED1B3F"/>
    <w:rsid w:val="00ED24B3"/>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3B44"/>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shpapps.mil.intra/sites/EDR/Publications/ACWB-SPS-WRKPR-005_N_E002_R000.pdf?web=1" TargetMode="External"/><Relationship Id="rId26" Type="http://schemas.openxmlformats.org/officeDocument/2006/relationships/hyperlink" Target="http://intranet.mil.intra/sites/Mat/Infra/MRCI/Assets/Pages/LogMeu.aspx" TargetMode="External"/><Relationship Id="rId39" Type="http://schemas.openxmlformats.org/officeDocument/2006/relationships/hyperlink" Target="https://units.mil.intra/sites/DGHWB/SIPPT_IDPBW_Risk_Management/Pages/Tools.aspx" TargetMode="External"/><Relationship Id="rId21" Type="http://schemas.openxmlformats.org/officeDocument/2006/relationships/hyperlink" Target="mailto:DGHWB-AMT-EVERE-COLLAB@mil.be" TargetMode="External"/><Relationship Id="rId34" Type="http://schemas.openxmlformats.org/officeDocument/2006/relationships/hyperlink" Target="http://intranet.mil.intra/sites/EDir/ACOSWB/Geconverteerde%20Documenten/Richtlijnen/SPS/ACWB-SPS-WRKPR-001_N.doc" TargetMode="External"/><Relationship Id="rId42" Type="http://schemas.openxmlformats.org/officeDocument/2006/relationships/hyperlink" Target="https://shpapps.mil.intra/sites/EDR/Publications/DGMR-SPS-PRPER-PMRS-001_N_E003_R000.PDF" TargetMode="External"/><Relationship Id="rId47" Type="http://schemas.openxmlformats.org/officeDocument/2006/relationships/hyperlink" Target="http://units.mil.intra/sites/DGHWB/SIPPT_IDPBW_Risk_Management/LDPBW_SLPPT8/Intern%20Noodplan%20actiemodules/PIU%202017_draft_FR.docx" TargetMode="External"/><Relationship Id="rId50"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5" Type="http://schemas.openxmlformats.org/officeDocument/2006/relationships/hyperlink" Target="http://units.mil.intra/sites/DGHWB/SIPPT_IDPBW_Risk_Management/LDPBW_SLPPT8/Templates/Draft_Checklist%204_Periodieke%20visuele%20Ctl%20haspel_2019-03.docx" TargetMode="External"/><Relationship Id="rId63" Type="http://schemas.openxmlformats.org/officeDocument/2006/relationships/hyperlink" Target="http://www.werk.belgie.be/WorkArea/DownloadAsset.aspx?id=46038" TargetMode="External"/><Relationship Id="rId68" Type="http://schemas.openxmlformats.org/officeDocument/2006/relationships/diagramData" Target="diagrams/data1.xml"/><Relationship Id="rId76" Type="http://schemas.openxmlformats.org/officeDocument/2006/relationships/hyperlink" Target="http://intranet.mil.intra/sites/EDir/ACOSWB/Geconverteerde%20Documenten/Richtlijnen/APG/ACWB-APG-WRKPR-001_N.pdf" TargetMode="External"/><Relationship Id="rId84"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www.excellum.eu/uploadedFiles/Downloadable_documentation/documentatie/brochures_ETAP_noodverlichting/Maintenance%20whitepaper_NL.pdf" TargetMode="External"/><Relationship Id="rId11" Type="http://schemas.openxmlformats.org/officeDocument/2006/relationships/image" Target="media/image1.png"/><Relationship Id="rId24" Type="http://schemas.openxmlformats.org/officeDocument/2006/relationships/hyperlink" Target="https://units.mil.intra/sites/DGHWB/SIPPT_IDPBW_Risk_Management/LDPBW_SLPPT8/Intern%20Noodplan%20actiemodules/INP%202017_draft_NL.docx" TargetMode="External"/><Relationship Id="rId32" Type="http://schemas.openxmlformats.org/officeDocument/2006/relationships/hyperlink" Target="http://units.mil.intra/sites/DGHWB/SIPPT_IDPBW_Risk_Management/LDPBW_SLPPT8/Templates/Draft_Checklist%206_Periodieke%20visuele%20Ctl%20Kast-haspel-hydrant_2019-03.docx" TargetMode="External"/><Relationship Id="rId37" Type="http://schemas.openxmlformats.org/officeDocument/2006/relationships/hyperlink" Target="http://units.mil.intra/sites/DGHWB/SIPPT_IDPBW_Risk_Management/LDPBW_SLPPT8/Templates/Meldingsformulier%20van%20een%20ongeval.docx" TargetMode="External"/><Relationship Id="rId40"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5" Type="http://schemas.openxmlformats.org/officeDocument/2006/relationships/hyperlink" Target="http://units.mil.intra/sites/DGHWB/SIPPT_IDPBW_Risk_Management/LDPBW_SLPPT8/Pages/InternalUrgencyPlan.aspx" TargetMode="External"/><Relationship Id="rId53" Type="http://schemas.openxmlformats.org/officeDocument/2006/relationships/hyperlink" Target="http://units.mil.intra/sites/DGHWB/SIPPT_IDPBW_Risk_Management/LDPBW_SLPPT8/Templates/Draft_Checklist%202_Periodieke%20visuele%20Ctl%20mobiele%20blusmiddelen_2019-03.docx" TargetMode="External"/><Relationship Id="rId58" Type="http://schemas.openxmlformats.org/officeDocument/2006/relationships/hyperlink" Target="http://units.mil.intra/sites/DGHWB/SIPPT_IDPBW_Risk_Management/LDPBW_SLPPT8/Templates/Draft_Checklist%207_Periodieke%20visuele%20Ctl%20bovengrondse%20hydrant-2_2019-03.docx" TargetMode="External"/><Relationship Id="rId66" Type="http://schemas.openxmlformats.org/officeDocument/2006/relationships/hyperlink" Target="http://units.mil.intra/sites/DGHWB/SIPPT_IDPBW_Risk_Management/IDPBWTools/BrandRA_Prod_V1_1_N.xlsx" TargetMode="External"/><Relationship Id="rId74" Type="http://schemas.openxmlformats.org/officeDocument/2006/relationships/hyperlink" Target="https://units.mil.intra/sites/DGHWB/SIPPT_IDPBW_Risk_Management/LDPBW_SLPPT8/Info%20Assistent%20in%20Preventie%20van%20de%20Eenheid/code2020.pdf" TargetMode="External"/><Relationship Id="rId79" Type="http://schemas.openxmlformats.org/officeDocument/2006/relationships/hyperlink" Target="https://shpapps.mil.intra/sites/EDR/Publications/DGMR-SPS-PRPER-PMRS-001_N_E003_R000.PDF" TargetMode="External"/><Relationship Id="rId87"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yperlink" Target="http://units.mil.intra/sites/DGHWB/SIPPT_IDPBW_Risk_Management/LDPBW_SLPPT8/Templates/0%205.2a%20-%20F.1a%20-%20Initi&#235;le%20inventaris%20-%20Fiche%20Mat%20Muurhaspel.docx" TargetMode="External"/><Relationship Id="rId82" Type="http://schemas.openxmlformats.org/officeDocument/2006/relationships/header" Target="header3.xml"/><Relationship Id="rId19" Type="http://schemas.openxmlformats.org/officeDocument/2006/relationships/hyperlink" Target="https://units.mil.intra/sites/DGHWB/SIPPT_IDPBW_Risk_Management/LDPBW_SLPPT8/Pages/Verslagen.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intranet.mil.intra/sites/Wellbeing/Pages/AMT.aspx" TargetMode="External"/><Relationship Id="rId27" Type="http://schemas.openxmlformats.org/officeDocument/2006/relationships/hyperlink" Target="http://units.mil.intra/sites/DGHWB/SIPPT_IDPBW_Risk_Management/LDPBW_SLPPT8/Templates/Draft_Checklist%202_Periodieke%20visuele%20Ctl%20mobiele%20blusmiddelen_2019-03.docx" TargetMode="External"/><Relationship Id="rId30" Type="http://schemas.openxmlformats.org/officeDocument/2006/relationships/hyperlink" Target="http://units.mil.intra/sites/DGHWB/SIPPT_IDPBW_Risk_Management/LDPBW_SLPPT8/Templates/Draft_Checklist%206_Periodieke%20visuele%20Ctl%20Kast-haspel-hydrant_2019-03.docx" TargetMode="External"/><Relationship Id="rId35" Type="http://schemas.openxmlformats.org/officeDocument/2006/relationships/hyperlink" Target="http://units.mil.intra/sites/DGHWB/SIPPT_IDPBW_Risk_Management/LDPBW_SLPPT8/Lists/Actoren%20Welzijn%20en%20Milieu" TargetMode="External"/><Relationship Id="rId43" Type="http://schemas.openxmlformats.org/officeDocument/2006/relationships/hyperlink" Target="http://units.mil.intra/sites/DGHWB/SIPPT_IDPBW_Risk_Management/LDPBW_SLPPT8/Punctuele%20Risico%20Analyse/Draft%20complianceanalyse%20KB%202014-Blok%201.pdf" TargetMode="External"/><Relationship Id="rId48" Type="http://schemas.openxmlformats.org/officeDocument/2006/relationships/hyperlink" Target="http://www.werk.belgie.be/WorkArea/DownloadAsset.aspx?id=46038" TargetMode="External"/><Relationship Id="rId56" Type="http://schemas.openxmlformats.org/officeDocument/2006/relationships/hyperlink" Target="http://units.mil.intra/sites/DGHWB/SIPPT_IDPBW_Risk_Management/LDPBW_SLPPT8/Templates/Draft_Checklist%205_Periodieke%20visuele%20Ctl%20muurhydrant_2019-03.docx" TargetMode="External"/><Relationship Id="rId64" Type="http://schemas.openxmlformats.org/officeDocument/2006/relationships/hyperlink" Target="http://www.emploi.belgique.be/WorkArea/DownloadAsset.aspx?id=46038" TargetMode="External"/><Relationship Id="rId69" Type="http://schemas.openxmlformats.org/officeDocument/2006/relationships/diagramLayout" Target="diagrams/layout1.xml"/><Relationship Id="rId77" Type="http://schemas.openxmlformats.org/officeDocument/2006/relationships/hyperlink" Target="http://intranet.mil.intra/sites/EDir/ACOSWB/Geconverteerde%20Documenten/Richtlijnen/SPS/ACWB-SPS-WRKPR-002_N.doc" TargetMode="External"/><Relationship Id="rId8" Type="http://schemas.openxmlformats.org/officeDocument/2006/relationships/webSettings" Target="webSettings.xml"/><Relationship Id="rId51" Type="http://schemas.openxmlformats.org/officeDocument/2006/relationships/hyperlink" Target="http://intranet.mil.intra/sites/EDir/ACOSWB/Geconverteerde%20Documenten/Richtlijnen/SPS/ACWB-SPS-WRKPR-001_N.doc" TargetMode="External"/><Relationship Id="rId72" Type="http://schemas.microsoft.com/office/2007/relationships/diagramDrawing" Target="diagrams/drawing1.xml"/><Relationship Id="rId80" Type="http://schemas.openxmlformats.org/officeDocument/2006/relationships/hyperlink" Target="https://shpapps.mil.intra/sites/EDR/Publications/DGMR-SPS-PRPER-PRMW-002_N_E001_R000.pdf" TargetMode="External"/><Relationship Id="rId85"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2.xml"/><Relationship Id="rId25"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33" Type="http://schemas.openxmlformats.org/officeDocument/2006/relationships/hyperlink" Target="https://shpapps.mil.intra/sites/EDR/Publications/ACWB-SPS-WRKPR-001_N_E002_R001.docx?web=1" TargetMode="External"/><Relationship Id="rId38" Type="http://schemas.openxmlformats.org/officeDocument/2006/relationships/hyperlink" Target="http://units.mil.intra/sites/DGHWB/SIPPT_IDPBW_Risk_Management/LDPBW_SLPPT8/Punctuele%20Risico%20Analyse/Forms/AllItems.aspx" TargetMode="External"/><Relationship Id="rId46" Type="http://schemas.openxmlformats.org/officeDocument/2006/relationships/hyperlink" Target="http://units.mil.intra/sites/DGHWB/SIPPT_IDPBW_Risk_Management/LDPBW_SLPPT8/Intern%20Noodplan%20actiemodules/INP%202017_draft_NL.docx" TargetMode="External"/><Relationship Id="rId59" Type="http://schemas.openxmlformats.org/officeDocument/2006/relationships/hyperlink" Target="http://units.mil.intra/sites/DGHWB/SIPPT_IDPBW_Risk_Management/LDPBW_SLPPT8/Templates/5.2a%20L.L%20-%20F.1a%20-%20Ctl%20Muurhaspel.docx" TargetMode="External"/><Relationship Id="rId67" Type="http://schemas.openxmlformats.org/officeDocument/2006/relationships/image" Target="media/image4.png"/><Relationship Id="rId20" Type="http://schemas.openxmlformats.org/officeDocument/2006/relationships/hyperlink" Target="https://units.mil.intra/sites/DGHWB/SIPPT_IDPBW_Risk_Management/LDPBW_SLPPT8/Pages/Verslagen.aspx" TargetMode="External"/><Relationship Id="rId41" Type="http://schemas.openxmlformats.org/officeDocument/2006/relationships/hyperlink" Target="https://units.mil.intra/sites/TEB-UTB/MilieuenPreventie/Inspektierapporten%20Gevaarlijke%20tuigen%20%20Rapports%20In/Forms/AllItems.aspx" TargetMode="External"/><Relationship Id="rId54" Type="http://schemas.openxmlformats.org/officeDocument/2006/relationships/hyperlink" Target="http://units.mil.intra/sites/DGHWB/SIPPT_IDPBW_Risk_Management/LDPBW_SLPPT8/Templates/Draft_Checklist%203_Periodieke%20visuele%20Ctl%20vaste%20blusinstallaties_2019-03.docx" TargetMode="External"/><Relationship Id="rId62" Type="http://schemas.openxmlformats.org/officeDocument/2006/relationships/hyperlink" Target="http://units.mil.intra/sites/DGHWB/SIPPT_IDPBW_Risk_Management/LDPBW_SLPPT8/Templates/0%205.2b%20-%20F.1b%20-%20Initi&#235;le%20inventaris%20-%20Fiche%20Mat%20Muurhydrant.docx" TargetMode="External"/><Relationship Id="rId70" Type="http://schemas.openxmlformats.org/officeDocument/2006/relationships/diagramQuickStyle" Target="diagrams/quickStyle1.xml"/><Relationship Id="rId75" Type="http://schemas.openxmlformats.org/officeDocument/2006/relationships/hyperlink" Target="https://werk.belgie.be/nl/themas/welzijn-op-het-werk/algemene-beginselen/toelichting-over-de-welzijnswet" TargetMode="External"/><Relationship Id="rId83" Type="http://schemas.openxmlformats.org/officeDocument/2006/relationships/header" Target="header4.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units.mil.intra/sites/DGHWB/SIPPT_IDPBW_Risk_Management/LDPBW_SLPPT8/Pages/InternalUrgencyPlan.aspx" TargetMode="External"/><Relationship Id="rId28" Type="http://schemas.openxmlformats.org/officeDocument/2006/relationships/hyperlink" Target="http://units.mil.intra/sites/DGHWB/SIPPT_IDPBW_Risk_Management/LDPBW_SLPPT8/Templates/Draft_Checklist%201_Periodieke%20visuele%20Ctl%20draagbare%20blusmiddelen_2019-03.docx" TargetMode="External"/><Relationship Id="rId36" Type="http://schemas.openxmlformats.org/officeDocument/2006/relationships/hyperlink" Target="http://units.mil.intra/sites/DGHWB/SIPPT_IDPBW_Risk_Management/LDPBW_SLPPT8/Templates/Meldingsformulier%20Medisch%20incident.docx" TargetMode="External"/><Relationship Id="rId49" Type="http://schemas.openxmlformats.org/officeDocument/2006/relationships/hyperlink" Target="http://www.emploi.belgique.be/WorkArea/DownloadAsset.aspx?id=46038" TargetMode="External"/><Relationship Id="rId57" Type="http://schemas.openxmlformats.org/officeDocument/2006/relationships/hyperlink" Target="http://units.mil.intra/sites/DGHWB/SIPPT_IDPBW_Risk_Management/LDPBW_SLPPT8/Templates/Draft_Checklist%206_Periodieke%20visuele%20Ctl%20Kast-haspel-hydrant_2019-03.docx" TargetMode="External"/><Relationship Id="rId10" Type="http://schemas.openxmlformats.org/officeDocument/2006/relationships/endnotes" Target="endnotes.xml"/><Relationship Id="rId31" Type="http://schemas.openxmlformats.org/officeDocument/2006/relationships/hyperlink" Target="http://units.mil.intra/sites/DGHWB/SIPPT_IDPBW_Risk_Management/LDPBW_SLPPT8/Templates/Draft_Checklist%206_Periodieke%20visuele%20Ctl%20Kast-haspel-hydrant_2019-03.docx" TargetMode="External"/><Relationship Id="rId44" Type="http://schemas.openxmlformats.org/officeDocument/2006/relationships/hyperlink" Target="https://shpapps.mil.intra/sites/EDR/Publications/ACWB-SPS-WRKPR-001_N_E002_R001.docx" TargetMode="External"/><Relationship Id="rId52" Type="http://schemas.openxmlformats.org/officeDocument/2006/relationships/hyperlink" Target="http://units.mil.intra/sites/DGHWB/SIPPT_IDPBW_Risk_Management/LDPBW_SLPPT8/Templates/Draft_Checklist%201_Periodieke%20visuele%20Ctl%20draagbare%20blusmiddelen_2019-03.docx" TargetMode="External"/><Relationship Id="rId60" Type="http://schemas.openxmlformats.org/officeDocument/2006/relationships/hyperlink" Target="http://units.mil.intra/sites/DGHWB/SIPPT_IDPBW_Risk_Management/LDPBW_SLPPT8/Templates/5.2b%20L.L%20-%20F.1b%20-%20Ctl%20Muurhydrant%20aan%20Muurhaspel%20verbonden.docx" TargetMode="External"/><Relationship Id="rId65" Type="http://schemas.openxmlformats.org/officeDocument/2006/relationships/hyperlink" Target="http://units.mil.intra/sites/DGHWB/SIPPT_IDPBW_Risk_Management/IDPBWTools/ACWB-GID-WRKPR-033-NL.aspx" TargetMode="External"/><Relationship Id="rId73" Type="http://schemas.openxmlformats.org/officeDocument/2006/relationships/hyperlink" Target="https://units.mil.intra/sites/DGHWB/SIPPT_IDPBW_Risk_Management/LDPBW_SLPPT8/Info%20Assistent%20in%20Preventie%20van%20de%20Eenheid/codex%202020.pdf" TargetMode="External"/><Relationship Id="rId78" Type="http://schemas.openxmlformats.org/officeDocument/2006/relationships/hyperlink" Target="https://shpapps.mil.intra/sites/EDR/Publications/ACWB-SPS-WRKPR-001_N_E002_R001.docx" TargetMode="External"/><Relationship Id="rId81" Type="http://schemas.openxmlformats.org/officeDocument/2006/relationships/hyperlink" Target="https://shpapps.mil.intra/sites/EDR/Publications/DGMR-SPS-PRPER-PMRW-002_N_E002_R001.pdf" TargetMode="External"/><Relationship Id="rId86"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2591"/>
    <w:rsid w:val="00093F43"/>
    <w:rsid w:val="000F4810"/>
    <w:rsid w:val="00115AA9"/>
    <w:rsid w:val="001453E9"/>
    <w:rsid w:val="00180285"/>
    <w:rsid w:val="00187923"/>
    <w:rsid w:val="001D4011"/>
    <w:rsid w:val="001F70B7"/>
    <w:rsid w:val="00280412"/>
    <w:rsid w:val="00286141"/>
    <w:rsid w:val="002E3B92"/>
    <w:rsid w:val="002F49C9"/>
    <w:rsid w:val="003660C1"/>
    <w:rsid w:val="003A35DC"/>
    <w:rsid w:val="003B5D2D"/>
    <w:rsid w:val="003F159B"/>
    <w:rsid w:val="00416C82"/>
    <w:rsid w:val="00442290"/>
    <w:rsid w:val="004B08A0"/>
    <w:rsid w:val="004B5FE5"/>
    <w:rsid w:val="005730F9"/>
    <w:rsid w:val="00580EEB"/>
    <w:rsid w:val="00597DE6"/>
    <w:rsid w:val="005C0BCD"/>
    <w:rsid w:val="006212B2"/>
    <w:rsid w:val="00646EC7"/>
    <w:rsid w:val="00687AB9"/>
    <w:rsid w:val="006A1A34"/>
    <w:rsid w:val="006A575F"/>
    <w:rsid w:val="006B776E"/>
    <w:rsid w:val="006F0192"/>
    <w:rsid w:val="007342B0"/>
    <w:rsid w:val="00767A98"/>
    <w:rsid w:val="0081455B"/>
    <w:rsid w:val="00825FA8"/>
    <w:rsid w:val="00853FC6"/>
    <w:rsid w:val="00871E48"/>
    <w:rsid w:val="008C1106"/>
    <w:rsid w:val="008E4116"/>
    <w:rsid w:val="00916B49"/>
    <w:rsid w:val="009246AD"/>
    <w:rsid w:val="00942925"/>
    <w:rsid w:val="00964536"/>
    <w:rsid w:val="00970964"/>
    <w:rsid w:val="00971531"/>
    <w:rsid w:val="00984596"/>
    <w:rsid w:val="009B5C56"/>
    <w:rsid w:val="009B5FB3"/>
    <w:rsid w:val="00A50BEE"/>
    <w:rsid w:val="00A63B05"/>
    <w:rsid w:val="00A933F7"/>
    <w:rsid w:val="00AA2BAC"/>
    <w:rsid w:val="00AA34A4"/>
    <w:rsid w:val="00AE38C5"/>
    <w:rsid w:val="00AF0AF0"/>
    <w:rsid w:val="00B657DB"/>
    <w:rsid w:val="00B73134"/>
    <w:rsid w:val="00BD5146"/>
    <w:rsid w:val="00C27673"/>
    <w:rsid w:val="00C32E84"/>
    <w:rsid w:val="00C33FEC"/>
    <w:rsid w:val="00C746E8"/>
    <w:rsid w:val="00C85EB8"/>
    <w:rsid w:val="00C9464E"/>
    <w:rsid w:val="00D34C02"/>
    <w:rsid w:val="00D54581"/>
    <w:rsid w:val="00D547F5"/>
    <w:rsid w:val="00D90FA2"/>
    <w:rsid w:val="00D9778E"/>
    <w:rsid w:val="00DA6BA8"/>
    <w:rsid w:val="00DE1E73"/>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8y5NKiRIZTfiISIQAkVX0VD7DUEGLFZOs4XGtZQmS/Y=</DigestValue>
    </Reference>
    <Reference Type="http://www.w3.org/2000/09/xmldsig#Object" URI="#idOfficeObject">
      <DigestMethod Algorithm="http://www.w3.org/2001/04/xmlenc#sha256"/>
      <DigestValue>LXaSZo+jdegp59GDw/rnSD2IhlbJt3vDyUVfcdsQ/uE=</DigestValue>
    </Reference>
    <Reference Type="http://uri.etsi.org/01903#SignedProperties" URI="#idSignedProperties">
      <Transforms>
        <Transform Algorithm="http://www.w3.org/TR/2001/REC-xml-c14n-20010315"/>
      </Transforms>
      <DigestMethod Algorithm="http://www.w3.org/2001/04/xmlenc#sha256"/>
      <DigestValue>0W1b5ILiQI2dfDbZ4xQgsMfDB+CvBRXguVdEC5CRTJE=</DigestValue>
    </Reference>
    <Reference Type="http://www.w3.org/2000/09/xmldsig#Object" URI="#idValidSigLnImg">
      <DigestMethod Algorithm="http://www.w3.org/2001/04/xmlenc#sha256"/>
      <DigestValue>eVicfGoD8xiBXzIUZp0ZqGhmiRQsWbybVPuw59I39f0=</DigestValue>
    </Reference>
    <Reference Type="http://www.w3.org/2000/09/xmldsig#Object" URI="#idInvalidSigLnImg">
      <DigestMethod Algorithm="http://www.w3.org/2001/04/xmlenc#sha256"/>
      <DigestValue>RhUw5KbLwoDjYZ6PO5nL2Et2CdtokZVS7/EBGLGinxE=</DigestValue>
    </Reference>
  </SignedInfo>
  <SignatureValue>cTy70wlP8hURQkiblAP//VdlZB2QSrLBwUYUyG8BD7BXrAR4rZfWyAE20XzMzRl01uR0To9+IsVK
7D3sZXHQekoXkaWWEH9H/vux7IM3ADecbDBJ5tajc92elRAArPK5t7LjkjG46NIDT1VOicY5gWoT
SpWecPBZ15E1jWnCmnJyxC+8Ii+0eaujRtmj46VFEOYavRhkEugWqUzcN9ZMKicfP99xPJb1OvM4
GeTqegvyn2rkmaaY8A2vBK+lpSDbuR6iWxQzuE/ysVaCPtmr49xk6HlF2AAxFhiWYhTuFl/wdVgT
90TSjJoOYSbV1KFkoPxsrFLzXlcb/abNW8U4rQ==</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Transform>
          <Transform Algorithm="http://www.w3.org/TR/2001/REC-xml-c14n-20010315"/>
        </Transforms>
        <DigestMethod Algorithm="http://www.w3.org/2001/04/xmlenc#sha256"/>
        <DigestValue>NeyFaTq17Bpqp1PsikatXfyhnku/AKQ/UWBpZrlxKkU=</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3KwwBElAsmZN74jPrsFnrdUjBMHBus0Tu+kzTD7Vrc0=</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kmse08UabJpz9A7TOUK47brUW96UAOcAro7NvM4DJnM=</DigestValue>
      </Reference>
      <Reference URI="/word/endnotes.xml?ContentType=application/vnd.openxmlformats-officedocument.wordprocessingml.endnotes+xml">
        <DigestMethod Algorithm="http://www.w3.org/2001/04/xmlenc#sha256"/>
        <DigestValue>q3AyyyQegv/NtzeqeYyHJ+Osff/eRA+FWngGUrwmYZ0=</DigestValue>
      </Reference>
      <Reference URI="/word/fontTable.xml?ContentType=application/vnd.openxmlformats-officedocument.wordprocessingml.fontTable+xml">
        <DigestMethod Algorithm="http://www.w3.org/2001/04/xmlenc#sha256"/>
        <DigestValue>bOZstkSEvKIELG3Uu0A0z2bwcK/N/HDDTm935frh7GI=</DigestValue>
      </Reference>
      <Reference URI="/word/footer1.xml?ContentType=application/vnd.openxmlformats-officedocument.wordprocessingml.footer+xml">
        <DigestMethod Algorithm="http://www.w3.org/2001/04/xmlenc#sha256"/>
        <DigestValue>J3lpuTWZjD6ngTXGiuESZ9W050/KUh+4Sy5Y6++Kwv0=</DigestValue>
      </Reference>
      <Reference URI="/word/footnotes.xml?ContentType=application/vnd.openxmlformats-officedocument.wordprocessingml.footnotes+xml">
        <DigestMethod Algorithm="http://www.w3.org/2001/04/xmlenc#sha256"/>
        <DigestValue>QzJRhicGgEVNT4knRSvUA9ZojinJtJydpXv7L+9d+cQ=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bOZstkSEvKIELG3Uu0A0z2bwcK/N/HDDTm935frh7GI=</DigestValue>
      </Reference>
      <Reference URI="/word/glossary/settings.xml?ContentType=application/vnd.openxmlformats-officedocument.wordprocessingml.settings+xml">
        <DigestMethod Algorithm="http://www.w3.org/2001/04/xmlenc#sha256"/>
        <DigestValue>fly6VW3tYOO+rAmaDtUzyvsHX+wWHl9+bHq2zS10NJc=</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A5eVf8FgFDP47+LfSAnv7N9IYNyG96+5tmlcEJCbOFY=</DigestValue>
      </Reference>
      <Reference URI="/word/header2.xml?ContentType=application/vnd.openxmlformats-officedocument.wordprocessingml.header+xml">
        <DigestMethod Algorithm="http://www.w3.org/2001/04/xmlenc#sha256"/>
        <DigestValue>Qu/eb+LXszyP2BmBn6CsKvyZ7unlDUujQxhxIEJoXhs=</DigestValue>
      </Reference>
      <Reference URI="/word/header3.xml?ContentType=application/vnd.openxmlformats-officedocument.wordprocessingml.header+xml">
        <DigestMethod Algorithm="http://www.w3.org/2001/04/xmlenc#sha256"/>
        <DigestValue>rf8j38GMUlelWef1gGEA/iHvrd/h0yU2/TUiF0TnQQk=</DigestValue>
      </Reference>
      <Reference URI="/word/header4.xml?ContentType=application/vnd.openxmlformats-officedocument.wordprocessingml.header+xml">
        <DigestMethod Algorithm="http://www.w3.org/2001/04/xmlenc#sha256"/>
        <DigestValue>8mpaUtaMhkhOjPbi/mzvR9EvFqC61s61P838Yi0k82I=</DigestValue>
      </Reference>
      <Reference URI="/word/header5.xml?ContentType=application/vnd.openxmlformats-officedocument.wordprocessingml.header+xml">
        <DigestMethod Algorithm="http://www.w3.org/2001/04/xmlenc#sha256"/>
        <DigestValue>rPQl15vtIFTDAc/3nrKBeAoaJNDhMhkUqZX2f8bYDdE=</DigestValue>
      </Reference>
      <Reference URI="/word/header6.xml?ContentType=application/vnd.openxmlformats-officedocument.wordprocessingml.header+xml">
        <DigestMethod Algorithm="http://www.w3.org/2001/04/xmlenc#sha256"/>
        <DigestValue>ZJfiIYsaBIo4b1+tpzqV9fvGFtcKgjxs63KuAuvt27Q=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E5o70Z33TxQFntoQhu0nxD9ME0AQhNRksLn/f0kbY9o=</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Pu3tSVVrzFIGq92R39QT/g3pJXuRBnAXwfnv2UIcTMc=</DigestValue>
      </Reference>
      <Reference URI="/word/settings.xml?ContentType=application/vnd.openxmlformats-officedocument.wordprocessingml.settings+xml">
        <DigestMethod Algorithm="http://www.w3.org/2001/04/xmlenc#sha256"/>
        <DigestValue>4Wyvbz0Re1neEix60dRA5kuMfBZVLRghAcoM+myMPkQ=</DigestValue>
      </Reference>
      <Reference URI="/word/styles.xml?ContentType=application/vnd.openxmlformats-officedocument.wordprocessingml.styles+xml">
        <DigestMethod Algorithm="http://www.w3.org/2001/04/xmlenc#sha256"/>
        <DigestValue>jbuziijWxbcE3799luyRZNRi7w1SvHVF0hp+UFlUZK8=</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yOKa+AdpYv6oVgn+z3Uw5mKxkRO6p+s0Mam4igky+BM=</DigestValue>
      </Reference>
    </Manifest>
    <SignatureProperties>
      <SignatureProperty Id="idSignatureTime" Target="#idPackageSignature">
        <mdssi:SignatureTime xmlns:mdssi="http://schemas.openxmlformats.org/package/2006/digital-signature">
          <mdssi:Format>YYYY-MM-DDThh:mm:ssTZD</mdssi:Format>
          <mdssi:Value>2024-10-15T08:10:11Z</mdssi:Value>
        </mdssi:SignatureTime>
      </SignatureProperty>
    </SignatureProperties>
  </Object>
  <Object Id="idOfficeObject">
    <SignatureProperties>
      <SignatureProperty Id="idOfficeV1Details" Target="#idPackageSignature">
        <SignatureInfoV1 xmlns="http://schemas.microsoft.com/office/2006/digsig">
          <SetupID>{B92B7EBF-BE77-4AE9-B562-885B879B238B}</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2024-10-15T08:10:11Z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j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xoLncAAAAAuInBAAAAAAC48LQAuPC0AAbpfF0AAAAAx5/YXAkAAAAAAAAAAAAAAAAAAAAAAAAAsAy1AAAAAAAAAAAAAAAAAAAAAAAAAAAAAAAAAAAAAAAAAAAAAAAAAAAAAAAAAAAAAAAAAAAAAAAAAAAAAAAAAH4RMXcAALbysOdvAEjTKne48LQAx5/YXAAAAABY1Cp3//8AAAAAAAA71Sp3O9Uqd+DnbwDk528ABul8XQAAAAAAAAAAAAAAAAcAAAAAAAAA4fcOdgkAAAAHAAAAGOhvABjobwAAAgAA/P///wEAAAAAAAAAAAAAAAAAAAAoLS0T6MQudW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LQAL1hWSgBD1AKKAwAAWEzqDQIAAADCvARcKAAAAAAIlABkAAAAwOEPdSgAAADCvARcoPn3D5iMyjwAAAAAAAAAAAAAlAACAAAAAgAAAAUAAAAAAJQAzAGUAAAAAAAgAAAAJCCUAAAAAAAAALQAICCUALNYVkpkrm8ALl8qdwAARDEuXyp3AAAAAAAAAAAgAAAAFAAAAOA2+DyArm8AkNSLXQAAtAAAAAAAIAAAAKhpRDGYHvE8lK5vADgDClwAAAAAAAAAAOH3DnYIs28ABgAAALSvbwC0r28AAAIAAPz///8BAAAAAAAAAAAAAAAAAAAAAAAAAAAAAABAynQT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UAAAACQAAAAAAAAAAAAAAvAIAAAAAAAAHAgIiUwB5AHMAdABlAG0AAAAAAAAAAAAAAAAAAAAAAAAAAAAAAAAAAAAAAAAAAAAAAAAAAAAAAAAAAAAAAAAAAAAAAAAA//8AAAAAKI7UPLSTbwAAAAAAKI7UPMgxLDqqTlF1oAmjFcQbIWIBAAAA1JvKPCiO1DwAAAAAAAAAAMQbYgC0k28AxBti///////cRAAAIWIBAKAJoxUAAAAA0DVmEwoAAAAAAAAANIbUPPwcJXf8HCV3GAAAAAMBAABtQQAAAAAAAcQbIWIAAAAA1JvKPAAAAAABAAAAAQAAAAAAAADEGyFiDJRvAN8doooAJHL//////9xEAAAKcgoAGCmJHAAAAADEG2L//////9xEAAAhYgEAxBshYgAAAADIkG8A7bVTdQAkAACIkG8AoAmjFcQbIWIAAAAAAQAAAOjELnV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Object Id="idInvalidSigLnImg">AQAAAGwAAAAAAAAAAAAAAD8BAACfAAAAAAAAAAAAAABmFgAAOwsAACBFTUYAAAEABJ0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G8AnkkqXP////9EpG8Aly8LXEybc1wCAAAAAAAAAG9SVkoQiAYTcTELXJ5JKlx/UlZKTJtzXHExC1xkAAAAEIgGEwAAAAAAAAAAAJQAABCIBhOUOVIQAAAAAAAAlACAOVIQb1JWShCIBhMMuf0SAQAAAFykbwD6jAtcTJtzXAAAAABDUlZKEIgGEyAAAAD9AMEAAKVvALQ4BRP4pG8Az2MqdwMAAAAgAAAACgAAAAAAtACUgC53GEUFEwAAtAAAAAAAAAAAAOH3DnYQAAAACQAAALylbwC8pW8AAAIAAPz///8BAAAAAAAAAAAAAAAAAAAAAAAAAAAAAADoriEQ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DGgudwAAAAC4icEAAAAAALjwtAC48LQABul8XQAAAADHn9hcCQAAAAAAAAAAAAAAAAAAAAAAAACwDLUAAAAAAAAAAAAAAAAAAAAAAAAAAAAAAAAAAAAAAAAAAAAAAAAAAAAAAAAAAAAAAAAAAAAAAAAAAAAAAAAAfhExdwAAtvKw528ASNMqd7jwtADHn9hcAAAAAFjUKnf//wAAAAAAADvVKnc71Sp34OdvAOTnbwAG6XxdAAAAAAAAAAAAAAAABwAAAAAAAADh9w52CQAAAAcAAAAY6G8AGOhvAAACAAD8////AQAAAAAAAAAAAAAAAAAAACgtLRPoxC51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tAAvWFZKAEPUAooDAABYTOoNAgAAAMK8BFwoAAAAAAiUAGQAAADA4Q91KAAAAMK8BFyg+fcPmIzKPAAAAAAAAAAAAACUAAIAAAACAAAABQAAAAAAlADMAZQAAAAAACAAAAAkIJQAAAAAAAAAtAAgIJQAs1hWSmSubwAuXyp3AABEMS5fKncAAAAAAAAAACAAAAAUAAAA4Db4PICubwCQ1ItdAAC0AAAAAAAgAAAAqGlEMZge8TyUrm8AOAMKXAAAAAAAAAAA4fcOdgizbwAGAAAAtK9vALSvbwAAAgAA/P///wEAAAAAAAAAAAAAAAAAAAAAAAAAAAAAAEDKdBN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QAAAAJAAAAAAAAAAAAAAC8AgAAAAAAAAcCAiJTAHkAcwB0AGUAbQAAAAAAAAAAAAAAAAAAAAAAAAAAAAAAAAAAAAAAAAAAAAAAAAAAAAAAAAAAAAAAAAAAAAAAAAD//wAAAAC4U9U8tJNvAAAAAAC4U9U8KCYsOqpOUXWgCaMVkyAhbAEAAADUm8o8uFPVPAAAAAAAAAAAkyBsALSTbwCTIGz//////9xEAAAhbAEAoAmjFQAAAACAto0xEQAAAAAAAACYS9U8/Bwld/wcJXcYAAAAAwEAAG1BAAAAAAABkyAhbAAAAADUm8o8AAAAAAEAAAABAAAAAAAAAJMgIWwMlG8A3x2iigAkcv//////3EQAAApyCgAYKYkcAAAAAJMgbP//////3EQAACFsAQCTICFsAAAAAMiQbwDttVN1ACQAAIiQbwCgCaMVkyAhbAAAAAABAAAA6MQudW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E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B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NwAAAAPAAAAYQAAALEAAABxAAAAAQAAAFVVj0EmtI9BDwAAAGEAAAAYAAAATAAAAAAAAAAAAAAAAAAAAP//////////fAAAAEEAZABqAHQAIABDAEgATwBVAEIAQQBOAEUAIABIAG8AdQBzAGUAbgBlACAARgAuAAgAAAAIAAAAAwAAAAQAAAAEAAAACAAAAAkAAAAKAAAACQAAAAcAAAAIAAAACgAAAAcAAAAEAAAACQAAAAgAAAAHAAAABgAAAAcAAAAHAAAABwAAAAQAAAAGAAAAA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ABAQ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20</Pages>
  <Words>5468</Words>
  <Characters>30078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2024 bij: DG MR C&amp;I.</dc:subject>
  <dc:creator>Hardy Pierre-André</dc:creator>
  <cp:keywords/>
  <dc:description/>
  <cp:lastModifiedBy>Choubane Housene</cp:lastModifiedBy>
  <cp:revision>12</cp:revision>
  <cp:lastPrinted>2022-06-15T09:21:00Z</cp:lastPrinted>
  <dcterms:created xsi:type="dcterms:W3CDTF">2024-05-14T09:39:00Z</dcterms:created>
  <dcterms:modified xsi:type="dcterms:W3CDTF">2024-10-15T08:10:00Z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zie Bijl Y</vt:lpwstr>
  </property>
  <property fmtid="{D5CDD505-2E9C-101B-9397-08002B2CF9AE}" pid="4" name="Summary" linkTarget="Summary">
    <vt:lpwstr>Jaarlijkse rondgang van de arbeidsplaatsen 2024 bij: DG MR C&amp;I.</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Zie Bijl Z.</vt:lpwstr>
  </property>
  <property fmtid="{D5CDD505-2E9C-101B-9397-08002B2CF9AE}" pid="8" name="signer" linkTarget="signer">
    <vt:lpwstr>Adjt CHOUBANE Housene</vt:lpwstr>
  </property>
</Properties>
</file>