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diagrams/layout1.xml" ContentType="application/vnd.openxmlformats-officedocument.drawingml.diagramLayout+xml"/>
  <Override PartName="/word/diagrams/colors1.xml" ContentType="application/vnd.openxmlformats-officedocument.drawingml.diagramColors+xml"/>
  <Override PartName="/word/diagrams/drawing1.xml" ContentType="application/vnd.ms-office.drawingml.diagramDrawing+xml"/>
  <Override PartName="/word/diagrams/quickStyle1.xml" ContentType="application/vnd.openxmlformats-officedocument.drawingml.diagramStyle+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F5BB20" w14:textId="77777777" w:rsidR="00512B0C" w:rsidRDefault="00512B0C"/>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34663997"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8D7F75">
              <w:rPr>
                <w:noProof/>
                <w:sz w:val="20"/>
                <w:szCs w:val="20"/>
                <w:lang w:val="en-US"/>
              </w:rPr>
              <w:t>24-00158188</w:t>
            </w:r>
          </w:p>
          <w:p w14:paraId="41E8612A" w14:textId="5BA828A6"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8D7F75">
              <w:rPr>
                <w:sz w:val="20"/>
                <w:szCs w:val="20"/>
                <w:lang w:val="fr-BE"/>
              </w:rPr>
              <w:t>01/10/2024</w:t>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537837"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002F7752" w:rsidR="0029541C" w:rsidRPr="00512B0C" w:rsidRDefault="007C0B50" w:rsidP="0029541C">
            <w:pPr>
              <w:tabs>
                <w:tab w:val="left" w:pos="461"/>
              </w:tabs>
              <w:spacing w:after="0"/>
              <w:jc w:val="left"/>
              <w:rPr>
                <w:noProof/>
                <w:lang w:val="en-GB"/>
              </w:rPr>
            </w:pPr>
            <w:r w:rsidRPr="00E0660A">
              <w:rPr>
                <w:lang w:val="en-US"/>
              </w:rPr>
              <w:sym w:font="Wingdings" w:char="F0FC"/>
            </w:r>
            <w:r w:rsidRPr="00512B0C">
              <w:rPr>
                <w:lang w:val="en-GB"/>
              </w:rPr>
              <w:tab/>
            </w:r>
            <w:bookmarkStart w:id="1" w:name="signer"/>
            <w:r w:rsidR="008D7F75" w:rsidRPr="00512B0C">
              <w:rPr>
                <w:noProof/>
                <w:lang w:val="en-GB"/>
              </w:rPr>
              <w:t>Adjt</w:t>
            </w:r>
            <w:r w:rsidRPr="00512B0C">
              <w:rPr>
                <w:lang w:val="en-GB"/>
              </w:rPr>
              <w:t xml:space="preserve"> </w:t>
            </w:r>
            <w:r w:rsidRPr="00512B0C">
              <w:rPr>
                <w:noProof/>
                <w:lang w:val="en-GB"/>
              </w:rPr>
              <w:t>CHOUBANE Housene</w:t>
            </w:r>
            <w:bookmarkEnd w:id="1"/>
          </w:p>
          <w:p w14:paraId="6CF00BE9" w14:textId="332AF843" w:rsidR="007C0B50" w:rsidRPr="00512B0C" w:rsidRDefault="007C0B50" w:rsidP="008D586C">
            <w:pPr>
              <w:tabs>
                <w:tab w:val="left" w:pos="461"/>
              </w:tabs>
              <w:spacing w:after="0"/>
              <w:jc w:val="left"/>
              <w:rPr>
                <w:noProof/>
                <w:sz w:val="20"/>
                <w:szCs w:val="20"/>
                <w:lang w:val="en-GB"/>
              </w:rPr>
            </w:pPr>
            <w:r w:rsidRPr="00512B0C">
              <w:rPr>
                <w:lang w:val="en-GB"/>
              </w:rPr>
              <w:tab/>
            </w:r>
            <w:hyperlink r:id="rId12" w:history="1">
              <w:r w:rsidR="009134C0" w:rsidRPr="00512B0C">
                <w:rPr>
                  <w:rStyle w:val="Hyperlink"/>
                  <w:bCs/>
                  <w:sz w:val="20"/>
                  <w:szCs w:val="20"/>
                  <w:lang w:val="en-GB"/>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390A0C16" w14:textId="66DCA1BC" w:rsidR="008D7F75" w:rsidRDefault="00537837" w:rsidP="00540597">
            <w:pPr>
              <w:spacing w:after="0"/>
              <w:jc w:val="center"/>
              <w:rPr>
                <w:sz w:val="18"/>
                <w:lang w:val="en-US"/>
              </w:rPr>
            </w:pPr>
            <w:r>
              <w:rPr>
                <w:sz w:val="18"/>
                <w:lang w:val="en-US"/>
              </w:rPr>
              <w:pict w14:anchorId="6A7F38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5pt">
                  <v:imagedata r:id="rId13" o:title=""/>
                  <o:lock v:ext="edit" ungrouping="t" rotation="t" cropping="t" verticies="t" text="t" grouping="t"/>
                  <o:signatureline v:ext="edit" id="{F1AE0B35-27B1-4275-B2D1-977F14363536}" provid="{00000000-0000-0000-0000-000000000000}" o:suggestedsigner="Adjt CHOUBANE Housene" o:suggestedsigner2="Preventieadviseur" o:suggestedsigneremail="housene.choubane@mil.be" allowcomments="t" issignatureline="t"/>
                </v:shape>
              </w:pict>
            </w:r>
          </w:p>
          <w:p w14:paraId="5005EDE4" w14:textId="203C0149" w:rsidR="007C0B50" w:rsidRPr="00FD6FB3" w:rsidRDefault="00351311" w:rsidP="00540597">
            <w:pPr>
              <w:spacing w:after="0"/>
              <w:jc w:val="center"/>
              <w:rPr>
                <w:sz w:val="18"/>
                <w:lang w:val="en-US"/>
              </w:rPr>
            </w:pPr>
            <w:proofErr w:type="spellStart"/>
            <w:r>
              <w:rPr>
                <w:sz w:val="18"/>
                <w:lang w:val="en-US"/>
              </w:rPr>
              <w:t>handtekening</w:t>
            </w:r>
            <w:proofErr w:type="spellEnd"/>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AE756B"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6086CF99" w:rsidR="00A815CB" w:rsidRPr="009D4870" w:rsidRDefault="00A815CB" w:rsidP="00A815CB">
            <w:pPr>
              <w:tabs>
                <w:tab w:val="left" w:pos="461"/>
              </w:tabs>
              <w:spacing w:after="0"/>
              <w:jc w:val="left"/>
              <w:rPr>
                <w:color w:val="808080" w:themeColor="background1" w:themeShade="80"/>
                <w:sz w:val="20"/>
                <w:szCs w:val="20"/>
                <w:lang w:val="nl-BE"/>
              </w:rPr>
            </w:pPr>
            <w:r w:rsidRPr="009D4870">
              <w:rPr>
                <w:color w:val="808080" w:themeColor="background1" w:themeShade="80"/>
                <w:sz w:val="20"/>
                <w:szCs w:val="20"/>
                <w:lang w:val="nl-BE"/>
              </w:rPr>
              <w:t xml:space="preserve"> </w:t>
            </w:r>
            <w:r w:rsidR="00C274A3">
              <w:rPr>
                <w:color w:val="808080" w:themeColor="background1" w:themeShade="80"/>
                <w:sz w:val="20"/>
                <w:szCs w:val="20"/>
                <w:lang w:val="nl-BE"/>
              </w:rPr>
              <w:sym w:font="Wingdings" w:char="F021"/>
            </w:r>
            <w:r w:rsidR="00C274A3">
              <w:rPr>
                <w:color w:val="808080" w:themeColor="background1" w:themeShade="80"/>
                <w:sz w:val="20"/>
                <w:szCs w:val="20"/>
                <w:lang w:val="nl-BE"/>
              </w:rPr>
              <w:t xml:space="preserve"> </w:t>
            </w:r>
            <w:r w:rsidR="00C274A3">
              <w:rPr>
                <w:color w:val="808080" w:themeColor="background1" w:themeShade="80"/>
                <w:sz w:val="20"/>
                <w:szCs w:val="20"/>
                <w:lang w:val="nl-BE"/>
              </w:rPr>
              <w:tab/>
              <w:t>Dhr. HALLOUZI Abdelouahad</w:t>
            </w:r>
          </w:p>
          <w:p w14:paraId="7A0F7D5C" w14:textId="0B9E5BF7" w:rsidR="007C0B50" w:rsidRPr="009D4870" w:rsidRDefault="00C274A3" w:rsidP="0029541C">
            <w:pPr>
              <w:tabs>
                <w:tab w:val="left" w:pos="461"/>
              </w:tabs>
              <w:spacing w:after="0"/>
              <w:jc w:val="left"/>
              <w:rPr>
                <w:color w:val="808080" w:themeColor="background1" w:themeShade="80"/>
                <w:sz w:val="20"/>
                <w:szCs w:val="20"/>
                <w:lang w:val="nl-BE"/>
              </w:rPr>
            </w:pPr>
            <w:r>
              <w:rPr>
                <w:color w:val="808080" w:themeColor="background1" w:themeShade="80"/>
                <w:sz w:val="20"/>
                <w:szCs w:val="20"/>
                <w:lang w:val="nl-BE"/>
              </w:rPr>
              <w:tab/>
              <w:t>Abdelouahad.hallouzi@mil.be</w:t>
            </w:r>
          </w:p>
        </w:tc>
        <w:tc>
          <w:tcPr>
            <w:tcW w:w="1018" w:type="pct"/>
            <w:vMerge/>
            <w:tcBorders>
              <w:left w:val="single" w:sz="6" w:space="0" w:color="auto"/>
              <w:bottom w:val="single" w:sz="6" w:space="0" w:color="auto"/>
              <w:right w:val="single" w:sz="6" w:space="0" w:color="auto"/>
            </w:tcBorders>
          </w:tcPr>
          <w:p w14:paraId="3F49213E" w14:textId="77777777" w:rsidR="007C0B50" w:rsidRPr="009D487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D4870"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7F454A30" w:rsidR="009150E2" w:rsidRPr="00517C46" w:rsidRDefault="00A028A3" w:rsidP="00A028A3">
                <w:pPr>
                  <w:tabs>
                    <w:tab w:val="right" w:pos="2730"/>
                  </w:tabs>
                  <w:spacing w:after="0"/>
                  <w:jc w:val="left"/>
                  <w:rPr>
                    <w:lang w:val="nl-BE"/>
                  </w:rPr>
                </w:pPr>
                <w:r w:rsidRPr="00A028A3">
                  <w:rPr>
                    <w:lang w:val="nl-BE"/>
                  </w:rPr>
                  <w:t xml:space="preserve">Bestemmelingen: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0309BE"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379FA91F" w:rsidR="009150E2" w:rsidRPr="009D4870" w:rsidRDefault="00203902" w:rsidP="00503CCF">
                <w:pPr>
                  <w:tabs>
                    <w:tab w:val="left" w:pos="1126"/>
                  </w:tabs>
                  <w:spacing w:after="0"/>
                  <w:rPr>
                    <w:sz w:val="24"/>
                    <w:szCs w:val="24"/>
                    <w:lang w:val="nl-BE"/>
                  </w:rPr>
                </w:pPr>
                <w:r>
                  <w:rPr>
                    <w:sz w:val="24"/>
                    <w:szCs w:val="24"/>
                    <w:lang w:val="nl-BE"/>
                  </w:rPr>
                  <w:t xml:space="preserve">Jaarlijkse </w:t>
                </w:r>
                <w:proofErr w:type="gramStart"/>
                <w:r>
                  <w:rPr>
                    <w:sz w:val="24"/>
                    <w:szCs w:val="24"/>
                    <w:lang w:val="nl-BE"/>
                  </w:rPr>
                  <w:t>rondgang  van</w:t>
                </w:r>
                <w:proofErr w:type="gramEnd"/>
                <w:r>
                  <w:rPr>
                    <w:sz w:val="24"/>
                    <w:szCs w:val="24"/>
                    <w:lang w:val="nl-BE"/>
                  </w:rPr>
                  <w:t xml:space="preserve"> de arbeidsplaatsen 2024 bij: IG - ILE</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3"/>
          </w:p>
        </w:tc>
      </w:tr>
      <w:tr w:rsidR="009150E2" w:rsidRPr="000309BE"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50C4E390" w:rsidR="009150E2" w:rsidRPr="00224AB6" w:rsidRDefault="00203902" w:rsidP="00224AB6">
                    <w:pPr>
                      <w:tabs>
                        <w:tab w:val="left" w:pos="1723"/>
                      </w:tabs>
                      <w:spacing w:after="120" w:line="240" w:lineRule="auto"/>
                      <w:rPr>
                        <w:lang w:val="nl-BE"/>
                      </w:rPr>
                    </w:pPr>
                    <w:r w:rsidRPr="00203902">
                      <w:rPr>
                        <w:lang w:val="nl-BE"/>
                      </w:rPr>
                      <w:t xml:space="preserve">Jaarlijkse </w:t>
                    </w:r>
                    <w:proofErr w:type="gramStart"/>
                    <w:r w:rsidRPr="00203902">
                      <w:rPr>
                        <w:lang w:val="nl-BE"/>
                      </w:rPr>
                      <w:t>rondgang  van</w:t>
                    </w:r>
                    <w:proofErr w:type="gramEnd"/>
                    <w:r w:rsidRPr="00203902">
                      <w:rPr>
                        <w:lang w:val="nl-BE"/>
                      </w:rPr>
                      <w:t xml:space="preserve"> de arbeidsplaatsen 2024</w:t>
                    </w:r>
                    <w:r>
                      <w:rPr>
                        <w:lang w:val="nl-BE"/>
                      </w:rPr>
                      <w:t xml:space="preserve"> </w:t>
                    </w:r>
                    <w:r w:rsidRPr="00203902">
                      <w:rPr>
                        <w:lang w:val="nl-BE"/>
                      </w:rPr>
                      <w:t>bij: IG - ILE</w:t>
                    </w:r>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3333E299"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het verslag van de jaarlijkse rondgang</w:t>
      </w:r>
      <w:r w:rsidR="00503CCF">
        <w:rPr>
          <w:lang w:val="nl-BE"/>
        </w:rPr>
        <w:t xml:space="preserve"> </w:t>
      </w:r>
      <w:r w:rsidR="0094363B">
        <w:rPr>
          <w:lang w:val="nl-BE"/>
        </w:rPr>
        <w:t xml:space="preserve">van 19 </w:t>
      </w:r>
      <w:proofErr w:type="spellStart"/>
      <w:r w:rsidR="0094363B">
        <w:rPr>
          <w:lang w:val="nl-BE"/>
        </w:rPr>
        <w:t>Febr</w:t>
      </w:r>
      <w:proofErr w:type="spellEnd"/>
      <w:r w:rsidR="0094363B">
        <w:rPr>
          <w:lang w:val="nl-BE"/>
        </w:rPr>
        <w:t xml:space="preserve"> </w:t>
      </w:r>
      <w:r w:rsidR="00503CCF">
        <w:rPr>
          <w:lang w:val="nl-BE"/>
        </w:rPr>
        <w:t>202</w:t>
      </w:r>
      <w:r w:rsidR="0094363B">
        <w:rPr>
          <w:lang w:val="nl-BE"/>
        </w:rPr>
        <w:t>4</w:t>
      </w:r>
      <w:r w:rsidR="0057651E">
        <w:rPr>
          <w:lang w:val="nl-BE"/>
        </w:rPr>
        <w:t xml:space="preserve"> </w:t>
      </w:r>
      <w:r w:rsidR="00503CCF">
        <w:rPr>
          <w:lang w:val="nl-BE"/>
        </w:rPr>
        <w:t>bij IG</w:t>
      </w:r>
      <w:r w:rsidR="008D7F75">
        <w:rPr>
          <w:lang w:val="nl-BE"/>
        </w:rPr>
        <w:t xml:space="preserve"> en </w:t>
      </w:r>
      <w:r w:rsidR="00503CCF">
        <w:rPr>
          <w:lang w:val="nl-BE"/>
        </w:rPr>
        <w:t>I</w:t>
      </w:r>
      <w:r w:rsidR="00FF4CB9">
        <w:rPr>
          <w:lang w:val="nl-BE"/>
        </w:rPr>
        <w:t xml:space="preserve">LE </w:t>
      </w:r>
      <w:r w:rsidR="0057651E">
        <w:rPr>
          <w:lang w:val="nl-BE"/>
        </w:rPr>
        <w:t>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AF60FBC" w:rsidR="00727DF4" w:rsidRPr="00727DF4" w:rsidRDefault="00727DF4" w:rsidP="00ED5518">
      <w:pPr>
        <w:pStyle w:val="Body10"/>
        <w:tabs>
          <w:tab w:val="right" w:pos="10466"/>
        </w:tabs>
        <w:rPr>
          <w:lang w:val="nl-BE"/>
        </w:rPr>
      </w:pPr>
      <w:bookmarkStart w:id="5"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0DFD9C1E"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5"/>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0309BE" w14:paraId="27B48CDB" w14:textId="77777777" w:rsidTr="00D0127E">
        <w:tc>
          <w:tcPr>
            <w:tcW w:w="7504" w:type="dxa"/>
            <w:tcMar>
              <w:left w:w="0" w:type="dxa"/>
            </w:tcMar>
          </w:tcPr>
          <w:p w14:paraId="62D8ED4C" w14:textId="0B834B4D" w:rsidR="0047482D" w:rsidRPr="001F7DF5" w:rsidRDefault="00537837" w:rsidP="00503CCF">
            <w:pPr>
              <w:pStyle w:val="zAnnList"/>
              <w:rPr>
                <w:lang w:val="nl-BE"/>
              </w:rPr>
            </w:pPr>
            <w:hyperlink w:anchor="BijlA" w:history="1">
              <w:r w:rsidR="005E7DDB" w:rsidRPr="001F7DF5">
                <w:rPr>
                  <w:rStyle w:val="Hyperlink"/>
                  <w:lang w:val="nl-BE"/>
                </w:rPr>
                <w:t> </w:t>
              </w:r>
              <w:r w:rsidR="001F7DF5" w:rsidRPr="001F7DF5">
                <w:rPr>
                  <w:rStyle w:val="Hyperlink"/>
                  <w:lang w:val="nl-BE"/>
                </w:rPr>
                <w:t>Verslag jaarlijkse rondgang</w:t>
              </w:r>
              <w:r w:rsidR="005E7DDB" w:rsidRPr="001F7DF5">
                <w:rPr>
                  <w:rStyle w:val="Hyperlink"/>
                  <w:lang w:val="nl-BE"/>
                </w:rPr>
                <w:t xml:space="preserve"> </w:t>
              </w:r>
            </w:hyperlink>
            <w:r w:rsidR="00503CCF">
              <w:rPr>
                <w:rStyle w:val="Hyperlink"/>
                <w:lang w:val="nl-BE"/>
              </w:rPr>
              <w:t>IG-ILE</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537837"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61D3392C" w:rsidR="0073202C" w:rsidRDefault="00537837" w:rsidP="008D7F75">
            <w:pPr>
              <w:pStyle w:val="zAnnList"/>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p>
        </w:tc>
        <w:tc>
          <w:tcPr>
            <w:tcW w:w="1276" w:type="dxa"/>
          </w:tcPr>
          <w:p w14:paraId="5407343B" w14:textId="77777777" w:rsidR="0047482D" w:rsidRDefault="0047482D" w:rsidP="0047482D"/>
        </w:tc>
      </w:tr>
    </w:tbl>
    <w:p w14:paraId="3A71EC22" w14:textId="5273ABDE" w:rsidR="0047482D" w:rsidRDefault="0047482D" w:rsidP="0047482D">
      <w:pPr>
        <w:rPr>
          <w:lang w:val="nl-BE"/>
        </w:rPr>
      </w:pPr>
      <w:r w:rsidRPr="0016751C">
        <w:rPr>
          <w:lang w:val="nl-BE"/>
        </w:rPr>
        <w:t> </w:t>
      </w:r>
    </w:p>
    <w:p w14:paraId="3A9538EB" w14:textId="713ED9B5" w:rsidR="00A815CB" w:rsidRDefault="00A815CB" w:rsidP="0047482D">
      <w:pPr>
        <w:rPr>
          <w:lang w:val="nl-BE"/>
        </w:rPr>
      </w:pPr>
    </w:p>
    <w:p w14:paraId="1332F4BC" w14:textId="77777777" w:rsidR="00A815CB" w:rsidRPr="0016751C" w:rsidRDefault="00A815CB" w:rsidP="0047482D">
      <w:pPr>
        <w:rPr>
          <w:lang w:val="nl-BE"/>
        </w:rPr>
      </w:pPr>
    </w:p>
    <w:p w14:paraId="613586D3" w14:textId="3D5B95C0" w:rsidR="009250BF" w:rsidRDefault="009250BF" w:rsidP="009250BF">
      <w:pPr>
        <w:pStyle w:val="SignatureLines"/>
        <w:ind w:firstLine="0"/>
        <w:rPr>
          <w:lang w:val="nl-BE"/>
        </w:rPr>
      </w:pPr>
    </w:p>
    <w:p w14:paraId="7D8CAF5A" w14:textId="37ABCCC9" w:rsidR="00A815CB" w:rsidRDefault="003A3FF9" w:rsidP="009250BF">
      <w:pPr>
        <w:pStyle w:val="SignatureLines"/>
        <w:ind w:firstLine="0"/>
        <w:rPr>
          <w:lang w:val="nl-BE"/>
        </w:rPr>
      </w:pPr>
      <w:r>
        <w:rPr>
          <w:lang w:val="nl-BE"/>
        </w:rPr>
        <w:t>Housene CHOUBANE</w:t>
      </w:r>
      <w:r>
        <w:rPr>
          <w:lang w:val="nl-BE"/>
        </w:rPr>
        <w:br/>
        <w:t>Adjudant</w:t>
      </w:r>
      <w:r>
        <w:rPr>
          <w:lang w:val="nl-BE"/>
        </w:rPr>
        <w:br/>
        <w:t>Preventieadviseur</w:t>
      </w:r>
      <w:r>
        <w:rPr>
          <w:lang w:val="nl-BE"/>
        </w:rPr>
        <w:br/>
        <w:t>LDPBW 08</w:t>
      </w:r>
    </w:p>
    <w:p w14:paraId="08B3A65D" w14:textId="403D4A04" w:rsidR="00A815CB" w:rsidRDefault="00A815CB" w:rsidP="009250BF">
      <w:pPr>
        <w:pStyle w:val="SignatureLines"/>
        <w:ind w:firstLine="0"/>
        <w:rPr>
          <w:lang w:val="nl-BE"/>
        </w:rPr>
      </w:pPr>
    </w:p>
    <w:p w14:paraId="0A4D5393" w14:textId="3D3F235D" w:rsidR="00A815CB" w:rsidRDefault="00A815CB" w:rsidP="009250BF">
      <w:pPr>
        <w:pStyle w:val="SignatureLines"/>
        <w:ind w:firstLine="0"/>
        <w:rPr>
          <w:lang w:val="nl-BE"/>
        </w:rPr>
      </w:pPr>
    </w:p>
    <w:p w14:paraId="3A3C7875" w14:textId="6454F2DA" w:rsidR="00A815CB" w:rsidRDefault="00A815CB" w:rsidP="009250BF">
      <w:pPr>
        <w:pStyle w:val="SignatureLines"/>
        <w:ind w:firstLine="0"/>
        <w:rPr>
          <w:lang w:val="nl-BE"/>
        </w:rPr>
      </w:pPr>
    </w:p>
    <w:p w14:paraId="29F570AF" w14:textId="0C97E696" w:rsidR="00A815CB" w:rsidRDefault="00A815CB" w:rsidP="009250BF">
      <w:pPr>
        <w:pStyle w:val="SignatureLines"/>
        <w:ind w:firstLine="0"/>
        <w:rPr>
          <w:lang w:val="nl-BE"/>
        </w:rPr>
      </w:pPr>
    </w:p>
    <w:p w14:paraId="3A75CFAD" w14:textId="6D8F1B3D" w:rsidR="00A815CB" w:rsidRDefault="00A815CB" w:rsidP="009250BF">
      <w:pPr>
        <w:pStyle w:val="SignatureLines"/>
        <w:ind w:firstLine="0"/>
        <w:rPr>
          <w:lang w:val="nl-BE"/>
        </w:rPr>
      </w:pPr>
    </w:p>
    <w:p w14:paraId="2614D47E" w14:textId="49373304" w:rsidR="00A815CB" w:rsidRDefault="00A815CB" w:rsidP="009250BF">
      <w:pPr>
        <w:pStyle w:val="SignatureLines"/>
        <w:ind w:firstLine="0"/>
        <w:rPr>
          <w:lang w:val="nl-BE"/>
        </w:rPr>
      </w:pPr>
    </w:p>
    <w:p w14:paraId="65ACF0ED" w14:textId="77777777" w:rsidR="00A815CB" w:rsidRDefault="00A815CB" w:rsidP="00A815CB">
      <w:pPr>
        <w:pStyle w:val="SignatureLines"/>
        <w:ind w:firstLine="0"/>
        <w:jc w:val="both"/>
        <w:rPr>
          <w:lang w:val="nl-BE"/>
        </w:rPr>
      </w:pPr>
    </w:p>
    <w:p w14:paraId="13BCCD1D" w14:textId="77348292" w:rsidR="00A815CB" w:rsidRPr="0016751C" w:rsidRDefault="00A815CB" w:rsidP="009250BF">
      <w:pPr>
        <w:pStyle w:val="SignatureLines"/>
        <w:ind w:firstLine="0"/>
        <w:rPr>
          <w:lang w:val="nl-BE"/>
        </w:rPr>
      </w:pPr>
    </w:p>
    <w:p w14:paraId="68051112" w14:textId="6E8696A6" w:rsidR="00D27357" w:rsidRPr="00FA2530" w:rsidRDefault="00D27357" w:rsidP="00D27357">
      <w:pPr>
        <w:rPr>
          <w:lang w:val="nl-BE"/>
        </w:rPr>
      </w:pPr>
    </w:p>
    <w:p w14:paraId="256CC9CA" w14:textId="6AA0BF11" w:rsidR="00D27357" w:rsidRPr="00FA2530" w:rsidRDefault="00A815CB" w:rsidP="00D27357">
      <w:pPr>
        <w:rPr>
          <w:lang w:val="nl-BE"/>
        </w:rPr>
      </w:pP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4"/>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r w:rsidRPr="008D72D8">
        <w:rPr>
          <w:rFonts w:ascii="Calibri" w:eastAsia="Calibri" w:hAnsi="Calibri" w:cs="Times New Roman"/>
          <w:b/>
          <w:sz w:val="24"/>
          <w:szCs w:val="24"/>
          <w:u w:val="single"/>
          <w:lang w:val="nl-BE"/>
        </w:rPr>
        <w:t>Verslag jaarlijkse rondgang op de werkvloer</w:t>
      </w:r>
      <w:r w:rsidRPr="008D72D8">
        <w:rPr>
          <w:rFonts w:ascii="Calibri" w:eastAsia="Calibri" w:hAnsi="Calibri" w:cs="Times New Roman"/>
          <w:b/>
          <w:sz w:val="24"/>
          <w:szCs w:val="24"/>
          <w:u w:val="single"/>
          <w:lang w:val="nl-BE"/>
        </w:rPr>
        <w:br/>
      </w:r>
    </w:p>
    <w:p w14:paraId="6FCE5BAB" w14:textId="688181B1"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Eenheid: </w:t>
      </w:r>
      <w:r w:rsidR="00C74C9E">
        <w:rPr>
          <w:rFonts w:ascii="Calibri" w:eastAsia="Calibri" w:hAnsi="Calibri" w:cs="Times New Roman"/>
          <w:b/>
          <w:lang w:val="nl-BE"/>
        </w:rPr>
        <w:t>IG - I</w:t>
      </w:r>
      <w:r w:rsidR="00FF4CB9">
        <w:rPr>
          <w:rFonts w:ascii="Calibri" w:eastAsia="Calibri" w:hAnsi="Calibri" w:cs="Times New Roman"/>
          <w:b/>
          <w:lang w:val="nl-BE"/>
        </w:rPr>
        <w:t>LE</w:t>
      </w:r>
    </w:p>
    <w:p w14:paraId="5A9F9C71" w14:textId="72FBA314"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Datum:</w:t>
      </w:r>
      <w:r w:rsidRPr="008D72D8">
        <w:rPr>
          <w:rFonts w:ascii="Calibri" w:eastAsia="Calibri" w:hAnsi="Calibri" w:cs="Times New Roman"/>
          <w:lang w:val="nl-BE"/>
        </w:rPr>
        <w:t xml:space="preserve"> </w:t>
      </w:r>
      <w:r w:rsidR="000A3628">
        <w:rPr>
          <w:rFonts w:ascii="Calibri" w:eastAsia="Calibri" w:hAnsi="Calibri" w:cs="Times New Roman"/>
          <w:lang w:val="nl-BE"/>
        </w:rPr>
        <w:t>15/01/2024</w:t>
      </w:r>
    </w:p>
    <w:p w14:paraId="3841757D" w14:textId="77777777" w:rsidR="0057651E" w:rsidRPr="008D72D8" w:rsidRDefault="0057651E" w:rsidP="0057651E">
      <w:pPr>
        <w:spacing w:after="200" w:line="276" w:lineRule="auto"/>
        <w:jc w:val="left"/>
        <w:rPr>
          <w:rFonts w:ascii="Calibri" w:eastAsia="Calibri" w:hAnsi="Calibri" w:cs="Times New Roman"/>
          <w:lang w:val="nl-BE"/>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21ED27DE" w14:textId="22C44212" w:rsidR="009F7785"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Dienst LDPBW 08:</w:t>
      </w:r>
      <w:r w:rsidRPr="008D72D8">
        <w:rPr>
          <w:rFonts w:ascii="Calibri" w:eastAsia="Calibri" w:hAnsi="Calibri" w:cs="Times New Roman"/>
          <w:lang w:val="nl-BE"/>
        </w:rPr>
        <w:tab/>
      </w:r>
      <w:r w:rsidR="009F7785">
        <w:rPr>
          <w:rFonts w:ascii="Calibri" w:eastAsia="Calibri" w:hAnsi="Calibri" w:cs="Times New Roman"/>
          <w:lang w:val="nl-BE"/>
        </w:rPr>
        <w:tab/>
      </w:r>
      <w:r w:rsidR="0094363B">
        <w:rPr>
          <w:rFonts w:ascii="Calibri" w:eastAsia="Calibri" w:hAnsi="Calibri" w:cs="Times New Roman"/>
          <w:lang w:val="nl-BE"/>
        </w:rPr>
        <w:t>- Kandidaat</w:t>
      </w:r>
      <w:r w:rsidR="009F7785">
        <w:rPr>
          <w:rFonts w:ascii="Calibri" w:eastAsia="Calibri" w:hAnsi="Calibri" w:cs="Times New Roman"/>
          <w:lang w:val="nl-BE"/>
        </w:rPr>
        <w:t xml:space="preserve"> Preventieadviseur </w:t>
      </w:r>
      <w:proofErr w:type="spellStart"/>
      <w:r w:rsidR="009F7785">
        <w:rPr>
          <w:rFonts w:ascii="Calibri" w:eastAsia="Calibri" w:hAnsi="Calibri" w:cs="Times New Roman"/>
          <w:lang w:val="nl-BE"/>
        </w:rPr>
        <w:t>Niv</w:t>
      </w:r>
      <w:proofErr w:type="spellEnd"/>
      <w:r w:rsidR="009F7785">
        <w:rPr>
          <w:rFonts w:ascii="Calibri" w:eastAsia="Calibri" w:hAnsi="Calibri" w:cs="Times New Roman"/>
          <w:lang w:val="nl-BE"/>
        </w:rPr>
        <w:t xml:space="preserve"> II Hallouzi Abdel</w:t>
      </w:r>
    </w:p>
    <w:p w14:paraId="50C10C40" w14:textId="6F28C271" w:rsidR="000172B5"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 Kwartier Koningin Elisabeth: </w:t>
      </w:r>
      <w:r w:rsidRPr="008D72D8">
        <w:rPr>
          <w:rFonts w:ascii="Calibri" w:eastAsia="Calibri" w:hAnsi="Calibri" w:cs="Times New Roman"/>
          <w:b/>
          <w:lang w:val="nl-BE"/>
        </w:rPr>
        <w:tab/>
      </w:r>
      <w:r w:rsidR="009F7785">
        <w:rPr>
          <w:rFonts w:ascii="Calibri" w:eastAsia="Calibri" w:hAnsi="Calibri" w:cs="Times New Roman"/>
          <w:b/>
          <w:lang w:val="nl-BE"/>
        </w:rPr>
        <w:t xml:space="preserve"> - </w:t>
      </w:r>
      <w:r w:rsidR="009F7785" w:rsidRPr="009F7785">
        <w:rPr>
          <w:rFonts w:ascii="Calibri" w:eastAsia="Calibri" w:hAnsi="Calibri" w:cs="Times New Roman"/>
          <w:lang w:val="nl-BE"/>
        </w:rPr>
        <w:t>Verontschuldigd</w:t>
      </w:r>
    </w:p>
    <w:p w14:paraId="075333CB" w14:textId="21C72024"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009F7785">
        <w:rPr>
          <w:rFonts w:ascii="Calibri" w:eastAsia="Calibri" w:hAnsi="Calibri" w:cs="Times New Roman"/>
          <w:b/>
          <w:lang w:val="nl-BE"/>
        </w:rPr>
        <w:tab/>
      </w:r>
      <w:r w:rsidR="009F7785">
        <w:rPr>
          <w:rFonts w:ascii="Calibri" w:eastAsia="Calibri" w:hAnsi="Calibri" w:cs="Times New Roman"/>
          <w:b/>
          <w:lang w:val="nl-BE"/>
        </w:rPr>
        <w:tab/>
        <w:t xml:space="preserve">- </w:t>
      </w:r>
      <w:r w:rsidR="009F7785" w:rsidRPr="009F7785">
        <w:rPr>
          <w:rFonts w:ascii="Calibri" w:eastAsia="Calibri" w:hAnsi="Calibri" w:cs="Times New Roman"/>
          <w:lang w:val="nl-BE"/>
        </w:rPr>
        <w:t>Verontschuldigd</w:t>
      </w:r>
      <w:r w:rsidRPr="008D72D8">
        <w:rPr>
          <w:rFonts w:ascii="Calibri" w:eastAsia="Calibri" w:hAnsi="Calibri" w:cs="Times New Roman"/>
          <w:lang w:val="nl-BE"/>
        </w:rPr>
        <w:tab/>
      </w:r>
      <w:r w:rsidRPr="008D72D8">
        <w:rPr>
          <w:rFonts w:ascii="Calibri" w:eastAsia="Calibri" w:hAnsi="Calibri" w:cs="Times New Roman"/>
          <w:lang w:val="nl-BE"/>
        </w:rPr>
        <w:tab/>
      </w:r>
    </w:p>
    <w:p w14:paraId="64F1BCD1" w14:textId="014EE416" w:rsidR="0057651E"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Syndicale afvaardiging:</w:t>
      </w:r>
      <w:r w:rsidRPr="008D72D8">
        <w:rPr>
          <w:rFonts w:ascii="Calibri" w:eastAsia="Calibri" w:hAnsi="Calibri" w:cs="Times New Roman"/>
          <w:lang w:val="nl-BE"/>
        </w:rPr>
        <w:tab/>
      </w:r>
      <w:r w:rsidR="009F7785">
        <w:rPr>
          <w:rFonts w:ascii="Calibri" w:eastAsia="Calibri" w:hAnsi="Calibri" w:cs="Times New Roman"/>
          <w:lang w:val="nl-BE"/>
        </w:rPr>
        <w:tab/>
        <w:t>- Verontschuldigd</w:t>
      </w:r>
    </w:p>
    <w:p w14:paraId="162EE48D" w14:textId="59F0B5BF" w:rsidR="00FF4CB9" w:rsidRPr="009F7785" w:rsidRDefault="0057651E" w:rsidP="00FF4CB9">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lang w:val="nl-BE"/>
        </w:rPr>
        <w:t xml:space="preserve"> </w:t>
      </w:r>
      <w:r w:rsidRPr="008D72D8">
        <w:rPr>
          <w:rFonts w:ascii="Calibri" w:eastAsia="Calibri" w:hAnsi="Calibri" w:cs="Times New Roman"/>
          <w:b/>
          <w:lang w:val="nl-BE"/>
        </w:rPr>
        <w:t>- Eenheid:</w:t>
      </w:r>
      <w:r w:rsidR="009F7785">
        <w:rPr>
          <w:rFonts w:ascii="Calibri" w:eastAsia="Calibri" w:hAnsi="Calibri" w:cs="Times New Roman"/>
          <w:b/>
          <w:lang w:val="nl-BE"/>
        </w:rPr>
        <w:tab/>
      </w:r>
      <w:r w:rsidR="00135B16">
        <w:rPr>
          <w:rFonts w:ascii="Calibri" w:eastAsia="Calibri" w:hAnsi="Calibri" w:cs="Times New Roman"/>
          <w:b/>
          <w:lang w:val="nl-BE"/>
        </w:rPr>
        <w:tab/>
      </w:r>
      <w:r w:rsidR="00C74C9E">
        <w:rPr>
          <w:rFonts w:ascii="Calibri" w:eastAsia="Calibri" w:hAnsi="Calibri" w:cs="Times New Roman"/>
          <w:lang w:val="nl-BE"/>
        </w:rPr>
        <w:t xml:space="preserve">- </w:t>
      </w:r>
      <w:proofErr w:type="spellStart"/>
      <w:r w:rsidR="00C74C9E">
        <w:rPr>
          <w:rFonts w:ascii="Calibri" w:eastAsia="Calibri" w:hAnsi="Calibri" w:cs="Times New Roman"/>
          <w:lang w:val="nl-BE"/>
        </w:rPr>
        <w:t>Adjt</w:t>
      </w:r>
      <w:r w:rsidR="00135B16" w:rsidRPr="00135B16">
        <w:rPr>
          <w:rFonts w:ascii="Calibri" w:eastAsia="Calibri" w:hAnsi="Calibri" w:cs="Times New Roman"/>
          <w:lang w:val="nl-BE"/>
        </w:rPr>
        <w:t>Chef</w:t>
      </w:r>
      <w:proofErr w:type="spellEnd"/>
      <w:r w:rsidR="00135B16" w:rsidRPr="00135B16">
        <w:rPr>
          <w:rFonts w:ascii="Calibri" w:eastAsia="Calibri" w:hAnsi="Calibri" w:cs="Times New Roman"/>
          <w:lang w:val="nl-BE"/>
        </w:rPr>
        <w:t xml:space="preserve"> </w:t>
      </w:r>
      <w:r w:rsidR="00135B16" w:rsidRPr="003A3FF9">
        <w:rPr>
          <w:rFonts w:ascii="Calibri" w:eastAsia="Calibri" w:hAnsi="Calibri" w:cs="Times New Roman"/>
          <w:caps/>
          <w:lang w:val="nl-BE"/>
        </w:rPr>
        <w:t>VanLuchene</w:t>
      </w:r>
      <w:r w:rsidR="00135B16" w:rsidRPr="00135B16">
        <w:rPr>
          <w:rFonts w:ascii="Calibri" w:eastAsia="Calibri" w:hAnsi="Calibri" w:cs="Times New Roman"/>
          <w:lang w:val="nl-BE"/>
        </w:rPr>
        <w:t xml:space="preserve"> </w:t>
      </w:r>
      <w:proofErr w:type="spellStart"/>
      <w:r w:rsidR="00135B16" w:rsidRPr="00135B16">
        <w:rPr>
          <w:rFonts w:ascii="Calibri" w:eastAsia="Calibri" w:hAnsi="Calibri" w:cs="Times New Roman"/>
          <w:lang w:val="nl-BE"/>
        </w:rPr>
        <w:t>Lindy</w:t>
      </w:r>
      <w:proofErr w:type="spellEnd"/>
      <w:r w:rsidR="009F7785" w:rsidRPr="00135B16">
        <w:rPr>
          <w:rFonts w:ascii="Calibri" w:eastAsia="Calibri" w:hAnsi="Calibri" w:cs="Times New Roman"/>
          <w:lang w:val="nl-BE"/>
        </w:rPr>
        <w:tab/>
      </w:r>
    </w:p>
    <w:p w14:paraId="1700BE25" w14:textId="70CA6070" w:rsidR="000172B5" w:rsidRPr="009F7785" w:rsidRDefault="0057651E" w:rsidP="000172B5">
      <w:pPr>
        <w:tabs>
          <w:tab w:val="left" w:pos="2410"/>
        </w:tabs>
        <w:spacing w:after="200" w:line="276" w:lineRule="auto"/>
        <w:jc w:val="left"/>
        <w:rPr>
          <w:rFonts w:ascii="Calibri" w:eastAsia="Calibri" w:hAnsi="Calibri" w:cs="Times New Roman"/>
          <w:lang w:val="nl-BE"/>
        </w:rPr>
      </w:pPr>
      <w:r w:rsidRPr="009F7785">
        <w:rPr>
          <w:rFonts w:ascii="Calibri" w:eastAsia="Calibri" w:hAnsi="Calibri" w:cs="Times New Roman"/>
          <w:lang w:val="nl-BE"/>
        </w:rPr>
        <w:t xml:space="preserve">         </w:t>
      </w:r>
    </w:p>
    <w:p w14:paraId="1C4AB3C0" w14:textId="227583DF" w:rsidR="0057651E" w:rsidRPr="000172B5" w:rsidRDefault="0057651E" w:rsidP="000172B5">
      <w:pPr>
        <w:tabs>
          <w:tab w:val="left" w:pos="2835"/>
          <w:tab w:val="left" w:pos="2977"/>
        </w:tabs>
        <w:spacing w:after="200" w:line="276" w:lineRule="auto"/>
        <w:jc w:val="left"/>
        <w:rPr>
          <w:rFonts w:ascii="Calibri" w:eastAsia="Calibri" w:hAnsi="Calibri" w:cs="Times New Roman"/>
          <w:lang w:val="nl-BE"/>
        </w:rPr>
      </w:pPr>
      <w:r w:rsidRPr="000172B5">
        <w:rPr>
          <w:rFonts w:ascii="Calibri" w:eastAsia="Calibri" w:hAnsi="Calibri" w:cs="Times New Roman"/>
          <w:b/>
          <w:lang w:val="nl-BE"/>
        </w:rPr>
        <w:t xml:space="preserve"> </w:t>
      </w:r>
      <w:r w:rsidRPr="000172B5">
        <w:rPr>
          <w:rFonts w:ascii="Calibri" w:eastAsia="Calibri" w:hAnsi="Calibri" w:cs="Times New Roman"/>
          <w:lang w:val="nl-BE"/>
        </w:rPr>
        <w:tab/>
      </w:r>
      <w:r w:rsidRPr="000172B5">
        <w:rPr>
          <w:rFonts w:ascii="Calibri" w:eastAsia="Calibri" w:hAnsi="Calibri" w:cs="Times New Roman"/>
          <w:lang w:val="nl-BE"/>
        </w:rPr>
        <w:tab/>
      </w:r>
    </w:p>
    <w:p w14:paraId="78DE877E" w14:textId="15CB0950" w:rsidR="0057651E" w:rsidRPr="009F7785" w:rsidRDefault="0057651E" w:rsidP="00550F1A">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Samenvatting van de rondgang:</w:t>
      </w:r>
    </w:p>
    <w:p w14:paraId="7A6E7C22" w14:textId="79AF1DDB" w:rsidR="000172B5" w:rsidRPr="009F7785" w:rsidRDefault="009F7785" w:rsidP="009F7785">
      <w:pPr>
        <w:spacing w:after="200" w:line="276" w:lineRule="auto"/>
        <w:ind w:left="284"/>
        <w:jc w:val="left"/>
        <w:rPr>
          <w:rFonts w:ascii="Calibri" w:eastAsia="Calibri" w:hAnsi="Calibri" w:cs="Times New Roman"/>
          <w:lang w:val="nl-BE"/>
        </w:rPr>
      </w:pPr>
      <w:r w:rsidRPr="009F7785">
        <w:rPr>
          <w:rFonts w:ascii="Calibri" w:eastAsia="Calibri" w:hAnsi="Calibri" w:cs="Times New Roman"/>
          <w:lang w:val="nl-BE"/>
        </w:rPr>
        <w:t>De eenheid werkt positief mee aan het preventiebeleid, er zijn nog een aantal kleine zaken die verbeterd kunnen</w:t>
      </w:r>
      <w:r w:rsidR="00831FEA">
        <w:rPr>
          <w:rFonts w:ascii="Calibri" w:eastAsia="Calibri" w:hAnsi="Calibri" w:cs="Times New Roman"/>
          <w:lang w:val="nl-BE"/>
        </w:rPr>
        <w:t xml:space="preserve"> worden. </w:t>
      </w:r>
      <w:r w:rsidR="000A3628">
        <w:rPr>
          <w:rFonts w:ascii="Calibri" w:eastAsia="Calibri" w:hAnsi="Calibri" w:cs="Times New Roman"/>
          <w:lang w:val="nl-BE"/>
        </w:rPr>
        <w:t>De dienst is recent verhuis</w:t>
      </w:r>
      <w:r w:rsidR="0094363B">
        <w:rPr>
          <w:rFonts w:ascii="Calibri" w:eastAsia="Calibri" w:hAnsi="Calibri" w:cs="Times New Roman"/>
          <w:lang w:val="nl-BE"/>
        </w:rPr>
        <w:t>d</w:t>
      </w:r>
      <w:r w:rsidR="000A3628">
        <w:rPr>
          <w:rFonts w:ascii="Calibri" w:eastAsia="Calibri" w:hAnsi="Calibri" w:cs="Times New Roman"/>
          <w:lang w:val="nl-BE"/>
        </w:rPr>
        <w:t xml:space="preserve"> naar blok 4</w:t>
      </w:r>
    </w:p>
    <w:p w14:paraId="793DD688" w14:textId="6DDEB303" w:rsidR="00714B59" w:rsidRPr="009F7785" w:rsidRDefault="00714B59" w:rsidP="00714B59">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Het verslag bestaat uit de volgende punten:</w:t>
      </w:r>
    </w:p>
    <w:p w14:paraId="19741C93" w14:textId="68EE8FF7" w:rsidR="00481353" w:rsidRDefault="00481353" w:rsidP="006D0AC2">
      <w:pPr>
        <w:pStyle w:val="Body20"/>
        <w:numPr>
          <w:ilvl w:val="0"/>
          <w:numId w:val="11"/>
        </w:numPr>
        <w:ind w:left="709" w:hanging="283"/>
        <w:rPr>
          <w:lang w:val="nl-BE"/>
        </w:rPr>
      </w:pPr>
      <w:r>
        <w:rPr>
          <w:lang w:val="nl-BE"/>
        </w:rPr>
        <w:t xml:space="preserve">Vragen </w:t>
      </w:r>
      <w:r w:rsidR="003A3FF9">
        <w:rPr>
          <w:lang w:val="nl-BE"/>
        </w:rPr>
        <w:t xml:space="preserve">en opmerkingen </w:t>
      </w:r>
      <w:r>
        <w:rPr>
          <w:lang w:val="nl-BE"/>
        </w:rPr>
        <w:t>van de eenheid.</w:t>
      </w:r>
    </w:p>
    <w:p w14:paraId="7BAC03B0" w14:textId="6FFEB509" w:rsidR="00714B59" w:rsidRDefault="00714B59" w:rsidP="006D0AC2">
      <w:pPr>
        <w:pStyle w:val="Body20"/>
        <w:numPr>
          <w:ilvl w:val="0"/>
          <w:numId w:val="11"/>
        </w:numPr>
        <w:ind w:left="709" w:hanging="283"/>
        <w:rPr>
          <w:lang w:val="nl-BE"/>
        </w:rPr>
      </w:pPr>
      <w:r w:rsidRPr="00714B59">
        <w:rPr>
          <w:lang w:val="nl-BE"/>
        </w:rPr>
        <w:t>Vaststellingen gedaan tijdens de rondgang.</w:t>
      </w:r>
    </w:p>
    <w:p w14:paraId="18475DDE" w14:textId="7BD90C8D" w:rsidR="00714B59" w:rsidRDefault="00714B59" w:rsidP="006D0AC2">
      <w:pPr>
        <w:pStyle w:val="Body20"/>
        <w:numPr>
          <w:ilvl w:val="0"/>
          <w:numId w:val="11"/>
        </w:numPr>
        <w:ind w:left="709" w:hanging="283"/>
        <w:rPr>
          <w:lang w:val="nl-BE"/>
        </w:rPr>
      </w:pPr>
      <w:r>
        <w:rPr>
          <w:lang w:val="nl-BE"/>
        </w:rPr>
        <w:t xml:space="preserve">Checklist </w:t>
      </w:r>
      <w:r w:rsidR="0094363B">
        <w:rPr>
          <w:lang w:val="nl-BE"/>
        </w:rPr>
        <w:t>over</w:t>
      </w:r>
      <w:r>
        <w:rPr>
          <w:lang w:val="nl-BE"/>
        </w:rPr>
        <w:t xml:space="preserve"> de verschillende welzijns- en veiligheidsaspecten.</w:t>
      </w:r>
    </w:p>
    <w:p w14:paraId="7BDC9A55" w14:textId="4BA4DA4E" w:rsidR="00DE4B65" w:rsidRDefault="00DE4B65" w:rsidP="006D0AC2">
      <w:pPr>
        <w:pStyle w:val="Body20"/>
        <w:numPr>
          <w:ilvl w:val="0"/>
          <w:numId w:val="11"/>
        </w:numPr>
        <w:ind w:left="709" w:hanging="283"/>
        <w:rPr>
          <w:lang w:val="nl-BE"/>
        </w:rPr>
      </w:pPr>
      <w:r>
        <w:rPr>
          <w:lang w:val="nl-BE"/>
        </w:rPr>
        <w:t>Uitleg Brandpreventie, -bestrijding en procedures.</w:t>
      </w:r>
    </w:p>
    <w:p w14:paraId="166A391A" w14:textId="7706D3DE" w:rsidR="00DE4B65" w:rsidRDefault="00DE4B65" w:rsidP="003A3FF9">
      <w:pPr>
        <w:pStyle w:val="Body20"/>
        <w:numPr>
          <w:ilvl w:val="0"/>
          <w:numId w:val="0"/>
        </w:numPr>
        <w:rPr>
          <w:lang w:val="nl-BE"/>
        </w:rPr>
      </w:pPr>
    </w:p>
    <w:p w14:paraId="6F641468" w14:textId="3670966B" w:rsidR="00714B59" w:rsidRPr="00714B59" w:rsidRDefault="00714B59" w:rsidP="00714B59">
      <w:pPr>
        <w:pStyle w:val="Body20"/>
        <w:numPr>
          <w:ilvl w:val="0"/>
          <w:numId w:val="0"/>
        </w:numPr>
        <w:ind w:left="851"/>
        <w:rPr>
          <w:lang w:val="nl-BE"/>
        </w:rPr>
      </w:pPr>
      <w:r w:rsidRPr="00714B59">
        <w:rPr>
          <w:lang w:val="nl-BE"/>
        </w:rPr>
        <w:t xml:space="preserve"> </w:t>
      </w:r>
    </w:p>
    <w:p w14:paraId="279B6F8C" w14:textId="77777777" w:rsidR="008042FC" w:rsidRDefault="008042FC" w:rsidP="000172B5">
      <w:pPr>
        <w:pStyle w:val="ListParagraph"/>
        <w:rPr>
          <w:rFonts w:ascii="Calibri" w:eastAsia="Calibri" w:hAnsi="Calibri" w:cs="Times New Roman"/>
          <w:b/>
          <w:lang w:val="nl-BE"/>
        </w:rPr>
        <w:sectPr w:rsidR="008042FC" w:rsidSect="00C540CB">
          <w:headerReference w:type="default" r:id="rId16"/>
          <w:headerReference w:type="first" r:id="rId17"/>
          <w:pgSz w:w="11906" w:h="16838"/>
          <w:pgMar w:top="709" w:right="720" w:bottom="720" w:left="720" w:header="284" w:footer="454" w:gutter="0"/>
          <w:cols w:space="708"/>
          <w:docGrid w:linePitch="360"/>
        </w:sectPr>
      </w:pPr>
    </w:p>
    <w:p w14:paraId="2432EAF4" w14:textId="77777777" w:rsidR="00CB30D6" w:rsidRPr="0094363B" w:rsidRDefault="00CB30D6" w:rsidP="008042FC">
      <w:pPr>
        <w:pStyle w:val="ListParagraph"/>
        <w:rPr>
          <w:rFonts w:ascii="Calibri" w:eastAsia="Calibri" w:hAnsi="Calibri" w:cs="Times New Roman"/>
          <w:b/>
          <w:lang w:val="nl-BE"/>
        </w:rPr>
      </w:pPr>
    </w:p>
    <w:p w14:paraId="75A21A64" w14:textId="1B259880" w:rsidR="00F60E2D" w:rsidRPr="0094363B" w:rsidRDefault="00F60E2D" w:rsidP="00203902">
      <w:pPr>
        <w:pStyle w:val="ListParagraph"/>
        <w:numPr>
          <w:ilvl w:val="0"/>
          <w:numId w:val="19"/>
        </w:numPr>
        <w:rPr>
          <w:rFonts w:ascii="Calibri" w:eastAsia="Calibri" w:hAnsi="Calibri" w:cs="Times New Roman"/>
          <w:b/>
          <w:lang w:val="nl-BE"/>
        </w:rPr>
      </w:pPr>
      <w:r w:rsidRPr="0094363B">
        <w:rPr>
          <w:rFonts w:ascii="Calibri" w:eastAsia="Calibri" w:hAnsi="Calibri" w:cs="Times New Roman"/>
          <w:b/>
          <w:lang w:val="nl-BE"/>
        </w:rPr>
        <w:t>Vragen gesteld door de eenheid.</w:t>
      </w:r>
    </w:p>
    <w:p w14:paraId="5ACF14F0" w14:textId="77777777" w:rsidR="00F60E2D" w:rsidRPr="0094363B" w:rsidRDefault="00F60E2D" w:rsidP="00F60E2D">
      <w:pPr>
        <w:pStyle w:val="ListParagraph"/>
        <w:rPr>
          <w:rFonts w:ascii="Calibri" w:eastAsia="Calibri" w:hAnsi="Calibri" w:cs="Times New Roman"/>
          <w:b/>
          <w:lang w:val="nl-BE"/>
        </w:rPr>
      </w:pPr>
    </w:p>
    <w:p w14:paraId="1D2319DC" w14:textId="29920188" w:rsidR="003B7A19" w:rsidRDefault="003B7A19" w:rsidP="008517B1">
      <w:pPr>
        <w:pStyle w:val="ListParagraph"/>
        <w:numPr>
          <w:ilvl w:val="0"/>
          <w:numId w:val="25"/>
        </w:numPr>
        <w:jc w:val="left"/>
        <w:rPr>
          <w:rFonts w:ascii="Calibri" w:eastAsia="Calibri" w:hAnsi="Calibri" w:cs="Times New Roman"/>
          <w:lang w:val="nl-BE"/>
        </w:rPr>
      </w:pPr>
      <w:r w:rsidRPr="0094363B">
        <w:rPr>
          <w:rFonts w:ascii="Calibri" w:eastAsia="Calibri" w:hAnsi="Calibri" w:cs="Times New Roman"/>
          <w:lang w:val="nl-BE"/>
        </w:rPr>
        <w:t>Mogen de kleine vuilbakken in de gang voor de deur staan?</w:t>
      </w:r>
    </w:p>
    <w:p w14:paraId="5DFF9B4E" w14:textId="18F5B884" w:rsidR="008517B1" w:rsidRPr="008517B1" w:rsidRDefault="008517B1" w:rsidP="008517B1">
      <w:pPr>
        <w:ind w:left="1080"/>
        <w:jc w:val="left"/>
        <w:rPr>
          <w:rFonts w:ascii="Calibri" w:eastAsia="Calibri" w:hAnsi="Calibri" w:cs="Times New Roman"/>
          <w:i/>
          <w:iCs/>
          <w:lang w:val="nl-BE"/>
        </w:rPr>
      </w:pPr>
      <w:r w:rsidRPr="008517B1">
        <w:rPr>
          <w:rFonts w:ascii="Calibri" w:eastAsia="Calibri" w:hAnsi="Calibri" w:cs="Times New Roman"/>
          <w:i/>
          <w:iCs/>
          <w:lang w:val="nl-BE"/>
        </w:rPr>
        <w:t>Antwoord:</w:t>
      </w:r>
    </w:p>
    <w:p w14:paraId="334D9DAE" w14:textId="77777777" w:rsidR="00A10396" w:rsidRDefault="008517B1" w:rsidP="008517B1">
      <w:pPr>
        <w:ind w:left="1080"/>
        <w:rPr>
          <w:rFonts w:ascii="Calibri" w:eastAsia="Calibri" w:hAnsi="Calibri" w:cs="Times New Roman"/>
          <w:i/>
          <w:iCs/>
          <w:lang w:val="nl-BE"/>
        </w:rPr>
      </w:pPr>
      <w:r w:rsidRPr="008517B1">
        <w:rPr>
          <w:rFonts w:ascii="Calibri" w:eastAsia="Calibri" w:hAnsi="Calibri" w:cs="Times New Roman"/>
          <w:i/>
          <w:iCs/>
          <w:lang w:val="nl-BE"/>
        </w:rPr>
        <w:t>Er werd vanwege het probleem van de aanwezigheid van ratten in blokken 4A, B, C en D geadviseerd om de kleine vuilbakken niet meer te gebruiken en afvaleilanden te plaatsen met afsluitbare vuilbakken.</w:t>
      </w:r>
      <w:r>
        <w:rPr>
          <w:rFonts w:ascii="Calibri" w:eastAsia="Calibri" w:hAnsi="Calibri" w:cs="Times New Roman"/>
          <w:i/>
          <w:iCs/>
          <w:lang w:val="nl-BE"/>
        </w:rPr>
        <w:t xml:space="preserve"> De kleine vuilbakken in de gangen en andere toegankelijke lokalen zullen ratten en ander ongedierte aantrekken.</w:t>
      </w:r>
    </w:p>
    <w:p w14:paraId="167E7395" w14:textId="23EC177B" w:rsidR="008517B1" w:rsidRPr="008517B1" w:rsidRDefault="008517B1" w:rsidP="008517B1">
      <w:pPr>
        <w:ind w:left="1080"/>
        <w:rPr>
          <w:rFonts w:ascii="Calibri" w:eastAsia="Calibri" w:hAnsi="Calibri" w:cs="Times New Roman"/>
          <w:i/>
          <w:iCs/>
          <w:lang w:val="nl-BE"/>
        </w:rPr>
      </w:pPr>
      <w:r>
        <w:rPr>
          <w:rFonts w:ascii="Calibri" w:eastAsia="Calibri" w:hAnsi="Calibri" w:cs="Times New Roman"/>
          <w:i/>
          <w:iCs/>
          <w:lang w:val="nl-BE"/>
        </w:rPr>
        <w:t xml:space="preserve"> </w:t>
      </w:r>
    </w:p>
    <w:p w14:paraId="75E2829A" w14:textId="7F488D46" w:rsidR="003B7A19" w:rsidRDefault="003B7A19" w:rsidP="008517B1">
      <w:pPr>
        <w:pStyle w:val="ListParagraph"/>
        <w:numPr>
          <w:ilvl w:val="0"/>
          <w:numId w:val="25"/>
        </w:numPr>
        <w:jc w:val="left"/>
        <w:rPr>
          <w:rFonts w:ascii="Calibri" w:eastAsia="Calibri" w:hAnsi="Calibri" w:cs="Times New Roman"/>
          <w:lang w:val="nl-BE"/>
        </w:rPr>
      </w:pPr>
      <w:r w:rsidRPr="0094363B">
        <w:rPr>
          <w:rFonts w:ascii="Calibri" w:eastAsia="Calibri" w:hAnsi="Calibri" w:cs="Times New Roman"/>
          <w:lang w:val="nl-BE"/>
        </w:rPr>
        <w:t>Mogen de printers in de gang staan?</w:t>
      </w:r>
    </w:p>
    <w:p w14:paraId="75099B9C" w14:textId="4BD47800" w:rsidR="00A10396" w:rsidRPr="00A10396" w:rsidRDefault="00A10396" w:rsidP="00A10396">
      <w:pPr>
        <w:pStyle w:val="ListParagraph"/>
        <w:ind w:left="1080"/>
        <w:rPr>
          <w:rFonts w:ascii="Calibri" w:eastAsia="Calibri" w:hAnsi="Calibri" w:cs="Times New Roman"/>
          <w:i/>
          <w:iCs/>
          <w:lang w:val="nl-BE"/>
        </w:rPr>
      </w:pPr>
      <w:r w:rsidRPr="00A10396">
        <w:rPr>
          <w:rFonts w:ascii="Calibri" w:eastAsia="Calibri" w:hAnsi="Calibri" w:cs="Times New Roman"/>
          <w:i/>
          <w:iCs/>
          <w:lang w:val="nl-BE"/>
        </w:rPr>
        <w:t>Antwoord:</w:t>
      </w:r>
    </w:p>
    <w:p w14:paraId="44054776" w14:textId="53BC0C7C" w:rsidR="00A10396" w:rsidRDefault="00A10396" w:rsidP="00A10396">
      <w:pPr>
        <w:pStyle w:val="ListParagraph"/>
        <w:ind w:left="1134"/>
        <w:rPr>
          <w:rFonts w:ascii="Calibri" w:eastAsia="Calibri" w:hAnsi="Calibri" w:cs="Times New Roman"/>
          <w:i/>
          <w:iCs/>
          <w:lang w:val="nl-BE"/>
        </w:rPr>
      </w:pPr>
      <w:r w:rsidRPr="00A10396">
        <w:rPr>
          <w:rFonts w:ascii="Calibri" w:eastAsia="Calibri" w:hAnsi="Calibri" w:cs="Times New Roman"/>
          <w:i/>
          <w:iCs/>
          <w:lang w:val="nl-BE"/>
        </w:rPr>
        <w:t>De evacuatiewegen, uitgangen en nooduitgangen en de wegen die toegang geven tot de Evacuatiewegen, uitgangen en nooduitgangen moeten vrijgehouden worden. Ze mogen niet door voorwerpen zijn geblokkeerd, zodat zij steeds onbelemmerd kunnen worden gebruikt.</w:t>
      </w:r>
    </w:p>
    <w:p w14:paraId="23646859" w14:textId="59530092" w:rsidR="00A10396" w:rsidRDefault="00A10396" w:rsidP="00A10396">
      <w:pPr>
        <w:pStyle w:val="ListParagraph"/>
        <w:ind w:left="1134"/>
        <w:rPr>
          <w:rFonts w:ascii="Calibri" w:eastAsia="Calibri" w:hAnsi="Calibri" w:cs="Times New Roman"/>
          <w:i/>
          <w:iCs/>
          <w:lang w:val="nl-BE"/>
        </w:rPr>
      </w:pPr>
      <w:r>
        <w:rPr>
          <w:rFonts w:ascii="Calibri" w:eastAsia="Calibri" w:hAnsi="Calibri" w:cs="Times New Roman"/>
          <w:i/>
          <w:iCs/>
          <w:lang w:val="nl-BE"/>
        </w:rPr>
        <w:t>Men kan wel in bepaalde gedeelten van de gangen (de gedeelten waar de printers niet hinderen bij een evacuatie) plaatsen. U kan onze dienst hiervoor contacteren.</w:t>
      </w:r>
      <w:r w:rsidR="00031404">
        <w:rPr>
          <w:rFonts w:ascii="Calibri" w:eastAsia="Calibri" w:hAnsi="Calibri" w:cs="Times New Roman"/>
          <w:i/>
          <w:iCs/>
          <w:lang w:val="nl-BE"/>
        </w:rPr>
        <w:t xml:space="preserve"> Zie </w:t>
      </w:r>
      <w:hyperlink r:id="rId18" w:history="1">
        <w:r w:rsidR="00031404" w:rsidRPr="00031404">
          <w:rPr>
            <w:i/>
            <w:iCs/>
            <w:color w:val="0000FF"/>
            <w:u w:val="single"/>
            <w:lang w:val="nl-BE"/>
          </w:rPr>
          <w:t>Codex boek III titel 3 Brandpreventie op de arbeidsplaatsen.pdf (belgie.be)</w:t>
        </w:r>
      </w:hyperlink>
      <w:r w:rsidR="00031404">
        <w:rPr>
          <w:i/>
          <w:iCs/>
          <w:color w:val="0000FF"/>
          <w:u w:val="single"/>
          <w:lang w:val="nl-BE"/>
        </w:rPr>
        <w:t>.</w:t>
      </w:r>
    </w:p>
    <w:p w14:paraId="572A3807" w14:textId="77777777" w:rsidR="00A10396" w:rsidRPr="00A10396" w:rsidRDefault="00A10396" w:rsidP="00A10396">
      <w:pPr>
        <w:pStyle w:val="ListParagraph"/>
        <w:ind w:left="1134"/>
        <w:rPr>
          <w:rFonts w:ascii="Calibri" w:eastAsia="Calibri" w:hAnsi="Calibri" w:cs="Times New Roman"/>
          <w:i/>
          <w:iCs/>
          <w:lang w:val="nl-BE"/>
        </w:rPr>
      </w:pPr>
    </w:p>
    <w:p w14:paraId="07351170" w14:textId="3D636FFC" w:rsidR="00B8639A" w:rsidRDefault="003B7A19" w:rsidP="008517B1">
      <w:pPr>
        <w:pStyle w:val="ListParagraph"/>
        <w:numPr>
          <w:ilvl w:val="0"/>
          <w:numId w:val="25"/>
        </w:numPr>
        <w:jc w:val="left"/>
        <w:rPr>
          <w:rFonts w:ascii="Calibri" w:eastAsia="Calibri" w:hAnsi="Calibri" w:cs="Times New Roman"/>
          <w:lang w:val="nl-BE"/>
        </w:rPr>
      </w:pPr>
      <w:r w:rsidRPr="0094363B">
        <w:rPr>
          <w:rFonts w:ascii="Calibri" w:eastAsia="Calibri" w:hAnsi="Calibri" w:cs="Times New Roman"/>
          <w:lang w:val="nl-BE"/>
        </w:rPr>
        <w:t>Zijn er interventies gepland voor het ongedierteprobleem in blok 4?</w:t>
      </w:r>
    </w:p>
    <w:p w14:paraId="65CC649D" w14:textId="6DAF9156" w:rsidR="00A10396" w:rsidRPr="00A10396" w:rsidRDefault="00A10396" w:rsidP="00A10396">
      <w:pPr>
        <w:pStyle w:val="ListParagraph"/>
        <w:ind w:left="1080"/>
        <w:jc w:val="left"/>
        <w:rPr>
          <w:rFonts w:ascii="Calibri" w:eastAsia="Calibri" w:hAnsi="Calibri" w:cs="Times New Roman"/>
          <w:i/>
          <w:iCs/>
          <w:lang w:val="nl-BE"/>
        </w:rPr>
      </w:pPr>
      <w:r w:rsidRPr="00A10396">
        <w:rPr>
          <w:rFonts w:ascii="Calibri" w:eastAsia="Calibri" w:hAnsi="Calibri" w:cs="Times New Roman"/>
          <w:i/>
          <w:iCs/>
          <w:lang w:val="nl-BE"/>
        </w:rPr>
        <w:t>Antwoord:</w:t>
      </w:r>
    </w:p>
    <w:p w14:paraId="13DE3A67" w14:textId="77777777" w:rsidR="00A10396" w:rsidRPr="00A10396" w:rsidRDefault="00A10396" w:rsidP="00A10396">
      <w:pPr>
        <w:ind w:left="1134"/>
        <w:rPr>
          <w:rFonts w:ascii="Calibri" w:eastAsia="Calibri" w:hAnsi="Calibri" w:cs="Times New Roman"/>
          <w:i/>
          <w:iCs/>
          <w:lang w:val="nl-BE"/>
        </w:rPr>
      </w:pPr>
      <w:r w:rsidRPr="00A10396">
        <w:rPr>
          <w:rFonts w:ascii="Calibri" w:eastAsia="Calibri" w:hAnsi="Calibri" w:cs="Times New Roman"/>
          <w:i/>
          <w:iCs/>
          <w:lang w:val="nl-BE"/>
        </w:rPr>
        <w:t>Dit probleem werd op het BOC voorgelegd en wordt momenteel opgevolgd.</w:t>
      </w:r>
    </w:p>
    <w:p w14:paraId="4F732D66" w14:textId="77777777" w:rsidR="00A10396" w:rsidRPr="004F7179" w:rsidRDefault="00A10396" w:rsidP="00A10396">
      <w:pPr>
        <w:pStyle w:val="ListParagraph"/>
        <w:ind w:left="1134"/>
        <w:rPr>
          <w:rFonts w:ascii="Calibri" w:eastAsia="Calibri" w:hAnsi="Calibri" w:cs="Times New Roman"/>
          <w:i/>
          <w:iCs/>
          <w:lang w:val="nl-BE"/>
        </w:rPr>
      </w:pPr>
      <w:r w:rsidRPr="004F7179">
        <w:rPr>
          <w:rFonts w:ascii="Calibri" w:eastAsia="Calibri" w:hAnsi="Calibri" w:cs="Times New Roman"/>
          <w:i/>
          <w:iCs/>
          <w:lang w:val="nl-BE"/>
        </w:rPr>
        <w:t>Genomen of reeds gestarte acties:</w:t>
      </w:r>
    </w:p>
    <w:p w14:paraId="10A193CD" w14:textId="77777777" w:rsidR="00A10396" w:rsidRPr="004F7179" w:rsidRDefault="00A10396" w:rsidP="00A10396">
      <w:pPr>
        <w:pStyle w:val="ListParagraph"/>
        <w:numPr>
          <w:ilvl w:val="3"/>
          <w:numId w:val="10"/>
        </w:numPr>
        <w:ind w:left="1560"/>
        <w:rPr>
          <w:rFonts w:ascii="Calibri" w:eastAsia="Calibri" w:hAnsi="Calibri" w:cs="Times New Roman"/>
          <w:i/>
          <w:iCs/>
          <w:lang w:val="nl-BE"/>
        </w:rPr>
      </w:pPr>
      <w:r w:rsidRPr="004F7179">
        <w:rPr>
          <w:rFonts w:ascii="Calibri" w:eastAsia="Calibri" w:hAnsi="Calibri" w:cs="Times New Roman"/>
          <w:i/>
          <w:iCs/>
          <w:lang w:val="nl-BE"/>
        </w:rPr>
        <w:t>De Tech schachten af afschermen met kippengaas zodat de ratten geen toegang meer hebben tot de gangen/lokalen.</w:t>
      </w:r>
    </w:p>
    <w:p w14:paraId="21AFC89C" w14:textId="77777777" w:rsidR="00A10396" w:rsidRPr="004F7179" w:rsidRDefault="00A10396" w:rsidP="00A10396">
      <w:pPr>
        <w:pStyle w:val="ListParagraph"/>
        <w:numPr>
          <w:ilvl w:val="3"/>
          <w:numId w:val="10"/>
        </w:numPr>
        <w:ind w:left="1560"/>
        <w:rPr>
          <w:rFonts w:ascii="Calibri" w:eastAsia="Calibri" w:hAnsi="Calibri" w:cs="Times New Roman"/>
          <w:i/>
          <w:iCs/>
          <w:lang w:val="nl-BE"/>
        </w:rPr>
      </w:pPr>
      <w:r w:rsidRPr="004F7179">
        <w:rPr>
          <w:rFonts w:ascii="Calibri" w:eastAsia="Calibri" w:hAnsi="Calibri" w:cs="Times New Roman"/>
          <w:i/>
          <w:iCs/>
          <w:lang w:val="nl-BE"/>
        </w:rPr>
        <w:t>Het plaatsen van afvaleilanden (vuilbakken die afgesloten kunnen worden).</w:t>
      </w:r>
    </w:p>
    <w:p w14:paraId="345CF6EC" w14:textId="7F1E98DC" w:rsidR="00A10396" w:rsidRPr="00A10396" w:rsidRDefault="00A10396" w:rsidP="00A10396">
      <w:pPr>
        <w:pStyle w:val="ListParagraph"/>
        <w:numPr>
          <w:ilvl w:val="3"/>
          <w:numId w:val="10"/>
        </w:numPr>
        <w:ind w:left="1560"/>
        <w:jc w:val="left"/>
        <w:rPr>
          <w:rFonts w:ascii="Calibri" w:eastAsia="Calibri" w:hAnsi="Calibri" w:cs="Times New Roman"/>
          <w:lang w:val="nl-BE"/>
        </w:rPr>
      </w:pPr>
      <w:r w:rsidRPr="004F7179">
        <w:rPr>
          <w:rFonts w:ascii="Calibri" w:eastAsia="Calibri" w:hAnsi="Calibri" w:cs="Times New Roman"/>
          <w:i/>
          <w:iCs/>
          <w:lang w:val="nl-BE"/>
        </w:rPr>
        <w:t>Beleid opstarten die verbiedt om nog kleine, open vuilbakken in de gangen te plaatsen</w:t>
      </w:r>
      <w:r>
        <w:rPr>
          <w:rFonts w:ascii="Calibri" w:eastAsia="Calibri" w:hAnsi="Calibri" w:cs="Times New Roman"/>
          <w:i/>
          <w:iCs/>
          <w:lang w:val="nl-BE"/>
        </w:rPr>
        <w:t>.</w:t>
      </w:r>
    </w:p>
    <w:p w14:paraId="1ADAAD10" w14:textId="7ED0D2BC" w:rsidR="00A10396" w:rsidRDefault="00A10396" w:rsidP="00A10396">
      <w:pPr>
        <w:pStyle w:val="ListParagraph"/>
        <w:numPr>
          <w:ilvl w:val="3"/>
          <w:numId w:val="10"/>
        </w:numPr>
        <w:ind w:left="1560"/>
        <w:rPr>
          <w:rFonts w:ascii="Calibri" w:eastAsia="Calibri" w:hAnsi="Calibri" w:cs="Times New Roman"/>
          <w:lang w:val="nl-BE"/>
        </w:rPr>
      </w:pPr>
      <w:r>
        <w:rPr>
          <w:rFonts w:ascii="Calibri" w:eastAsia="Calibri" w:hAnsi="Calibri" w:cs="Times New Roman"/>
          <w:i/>
          <w:iCs/>
          <w:lang w:val="nl-BE"/>
        </w:rPr>
        <w:t>Nagaan of er een mogelijkheid bestaat om de deuren die toegang geven tot het gebouw te herstellen.</w:t>
      </w:r>
    </w:p>
    <w:p w14:paraId="6A862FEE" w14:textId="77777777" w:rsidR="00A10396" w:rsidRPr="0094363B" w:rsidRDefault="00A10396" w:rsidP="00A10396">
      <w:pPr>
        <w:pStyle w:val="ListParagraph"/>
        <w:ind w:left="1080"/>
        <w:jc w:val="left"/>
        <w:rPr>
          <w:rFonts w:ascii="Calibri" w:eastAsia="Calibri" w:hAnsi="Calibri" w:cs="Times New Roman"/>
          <w:lang w:val="nl-BE"/>
        </w:rPr>
      </w:pPr>
    </w:p>
    <w:p w14:paraId="69DA7E52" w14:textId="30801D9C" w:rsidR="00B8639A" w:rsidRDefault="00B8639A" w:rsidP="008517B1">
      <w:pPr>
        <w:pStyle w:val="ListParagraph"/>
        <w:numPr>
          <w:ilvl w:val="0"/>
          <w:numId w:val="25"/>
        </w:numPr>
        <w:jc w:val="left"/>
        <w:rPr>
          <w:rFonts w:ascii="Calibri" w:eastAsia="Calibri" w:hAnsi="Calibri" w:cs="Times New Roman"/>
          <w:lang w:val="nl-BE"/>
        </w:rPr>
      </w:pPr>
      <w:r w:rsidRPr="0094363B">
        <w:rPr>
          <w:rFonts w:ascii="Calibri" w:eastAsia="Calibri" w:hAnsi="Calibri" w:cs="Times New Roman"/>
          <w:lang w:val="nl-BE"/>
        </w:rPr>
        <w:t xml:space="preserve">Wordt de lift gepoetst of niet? En wat is de frequentie hiervan? </w:t>
      </w:r>
      <w:r w:rsidR="0094363B" w:rsidRPr="0094363B">
        <w:rPr>
          <w:rFonts w:ascii="Calibri" w:eastAsia="Calibri" w:hAnsi="Calibri" w:cs="Times New Roman"/>
          <w:lang w:val="nl-BE"/>
        </w:rPr>
        <w:t>En door</w:t>
      </w:r>
      <w:r w:rsidR="003B7A19" w:rsidRPr="0094363B">
        <w:rPr>
          <w:rFonts w:ascii="Calibri" w:eastAsia="Calibri" w:hAnsi="Calibri" w:cs="Times New Roman"/>
          <w:lang w:val="nl-BE"/>
        </w:rPr>
        <w:t xml:space="preserve"> </w:t>
      </w:r>
      <w:r w:rsidRPr="0094363B">
        <w:rPr>
          <w:rFonts w:ascii="Calibri" w:eastAsia="Calibri" w:hAnsi="Calibri" w:cs="Times New Roman"/>
          <w:lang w:val="nl-BE"/>
        </w:rPr>
        <w:t>wie?</w:t>
      </w:r>
    </w:p>
    <w:p w14:paraId="51D7CEDF" w14:textId="42B7DC60" w:rsidR="004348C5" w:rsidRPr="004348C5" w:rsidRDefault="004348C5" w:rsidP="004348C5">
      <w:pPr>
        <w:pStyle w:val="ListParagraph"/>
        <w:ind w:left="1080"/>
        <w:jc w:val="left"/>
        <w:rPr>
          <w:rFonts w:ascii="Calibri" w:eastAsia="Calibri" w:hAnsi="Calibri" w:cs="Times New Roman"/>
          <w:i/>
          <w:iCs/>
          <w:lang w:val="nl-BE"/>
        </w:rPr>
      </w:pPr>
      <w:r w:rsidRPr="004348C5">
        <w:rPr>
          <w:rFonts w:ascii="Calibri" w:eastAsia="Calibri" w:hAnsi="Calibri" w:cs="Times New Roman"/>
          <w:i/>
          <w:iCs/>
          <w:lang w:val="nl-BE"/>
        </w:rPr>
        <w:t>Antwoord:</w:t>
      </w:r>
    </w:p>
    <w:p w14:paraId="4204CE6E" w14:textId="05E4432A" w:rsidR="004348C5" w:rsidRPr="004348C5" w:rsidRDefault="004348C5" w:rsidP="004348C5">
      <w:pPr>
        <w:pStyle w:val="ListParagraph"/>
        <w:ind w:left="1080"/>
        <w:jc w:val="left"/>
        <w:rPr>
          <w:rFonts w:ascii="Calibri" w:eastAsia="Calibri" w:hAnsi="Calibri" w:cs="Times New Roman"/>
          <w:i/>
          <w:iCs/>
          <w:lang w:val="nl-BE"/>
        </w:rPr>
      </w:pPr>
      <w:r w:rsidRPr="004348C5">
        <w:rPr>
          <w:rFonts w:ascii="Calibri" w:eastAsia="Calibri" w:hAnsi="Calibri" w:cs="Times New Roman"/>
          <w:i/>
          <w:iCs/>
          <w:lang w:val="nl-BE"/>
        </w:rPr>
        <w:t xml:space="preserve">De liften dienen periodiek (1/week) door de kuisfirma gekuist te worden. </w:t>
      </w:r>
      <w:r>
        <w:rPr>
          <w:rFonts w:ascii="Calibri" w:eastAsia="Calibri" w:hAnsi="Calibri" w:cs="Times New Roman"/>
          <w:i/>
          <w:iCs/>
          <w:lang w:val="nl-BE"/>
        </w:rPr>
        <w:t>Hoe ze gekuist worden, nat of droog, hangt van het interieur van de lift af.</w:t>
      </w:r>
    </w:p>
    <w:p w14:paraId="6283F232" w14:textId="77777777" w:rsidR="004348C5" w:rsidRPr="0094363B" w:rsidRDefault="004348C5" w:rsidP="004348C5">
      <w:pPr>
        <w:pStyle w:val="ListParagraph"/>
        <w:ind w:left="1080"/>
        <w:jc w:val="left"/>
        <w:rPr>
          <w:rFonts w:ascii="Calibri" w:eastAsia="Calibri" w:hAnsi="Calibri" w:cs="Times New Roman"/>
          <w:lang w:val="nl-BE"/>
        </w:rPr>
      </w:pPr>
    </w:p>
    <w:p w14:paraId="55CFB001" w14:textId="1C6BD607" w:rsidR="00B8639A" w:rsidRDefault="00B8639A" w:rsidP="008517B1">
      <w:pPr>
        <w:pStyle w:val="ListParagraph"/>
        <w:numPr>
          <w:ilvl w:val="0"/>
          <w:numId w:val="25"/>
        </w:numPr>
        <w:jc w:val="left"/>
        <w:rPr>
          <w:rFonts w:ascii="Calibri" w:eastAsia="Calibri" w:hAnsi="Calibri" w:cs="Times New Roman"/>
          <w:lang w:val="nl-BE"/>
        </w:rPr>
      </w:pPr>
      <w:proofErr w:type="spellStart"/>
      <w:r w:rsidRPr="0094363B">
        <w:rPr>
          <w:rFonts w:ascii="Calibri" w:eastAsia="Calibri" w:hAnsi="Calibri" w:cs="Times New Roman"/>
          <w:lang w:val="nl-BE"/>
        </w:rPr>
        <w:t>Cafeteria</w:t>
      </w:r>
      <w:proofErr w:type="spellEnd"/>
      <w:r w:rsidRPr="0094363B">
        <w:rPr>
          <w:rFonts w:ascii="Calibri" w:eastAsia="Calibri" w:hAnsi="Calibri" w:cs="Times New Roman"/>
          <w:lang w:val="nl-BE"/>
        </w:rPr>
        <w:t xml:space="preserve"> zorgt voor geluidsoverlast bij het personeel, in de gang. Wat kunnen we hieraan doen en wat zijn de alternatie</w:t>
      </w:r>
      <w:r w:rsidR="00645D5C" w:rsidRPr="0094363B">
        <w:rPr>
          <w:rFonts w:ascii="Calibri" w:eastAsia="Calibri" w:hAnsi="Calibri" w:cs="Times New Roman"/>
          <w:lang w:val="nl-BE"/>
        </w:rPr>
        <w:t>v</w:t>
      </w:r>
      <w:r w:rsidRPr="0094363B">
        <w:rPr>
          <w:rFonts w:ascii="Calibri" w:eastAsia="Calibri" w:hAnsi="Calibri" w:cs="Times New Roman"/>
          <w:lang w:val="nl-BE"/>
        </w:rPr>
        <w:t>en</w:t>
      </w:r>
      <w:r w:rsidR="003B7A19" w:rsidRPr="0094363B">
        <w:rPr>
          <w:rFonts w:ascii="Calibri" w:eastAsia="Calibri" w:hAnsi="Calibri" w:cs="Times New Roman"/>
          <w:lang w:val="nl-BE"/>
        </w:rPr>
        <w:t>?</w:t>
      </w:r>
    </w:p>
    <w:p w14:paraId="1FE816B6" w14:textId="53E29987" w:rsidR="00FE14DF" w:rsidRPr="00042520" w:rsidRDefault="00FE14DF" w:rsidP="00FE14DF">
      <w:pPr>
        <w:pStyle w:val="ListParagraph"/>
        <w:ind w:left="1080"/>
        <w:jc w:val="left"/>
        <w:rPr>
          <w:rFonts w:ascii="Calibri" w:eastAsia="Calibri" w:hAnsi="Calibri" w:cs="Times New Roman"/>
          <w:i/>
          <w:iCs/>
          <w:lang w:val="nl-BE"/>
        </w:rPr>
      </w:pPr>
      <w:r w:rsidRPr="00042520">
        <w:rPr>
          <w:rFonts w:ascii="Calibri" w:eastAsia="Calibri" w:hAnsi="Calibri" w:cs="Times New Roman"/>
          <w:i/>
          <w:iCs/>
          <w:lang w:val="nl-BE"/>
        </w:rPr>
        <w:t>Antwoord:</w:t>
      </w:r>
    </w:p>
    <w:p w14:paraId="4D81067C" w14:textId="0F452929" w:rsidR="00042520" w:rsidRPr="00042520" w:rsidRDefault="00042520" w:rsidP="00FE14DF">
      <w:pPr>
        <w:pStyle w:val="ListParagraph"/>
        <w:ind w:left="1080"/>
        <w:jc w:val="left"/>
        <w:rPr>
          <w:rFonts w:ascii="Calibri" w:eastAsia="Calibri" w:hAnsi="Calibri" w:cs="Times New Roman"/>
          <w:i/>
          <w:iCs/>
          <w:lang w:val="nl-BE"/>
        </w:rPr>
      </w:pPr>
      <w:r w:rsidRPr="00042520">
        <w:rPr>
          <w:rFonts w:ascii="Calibri" w:eastAsia="Calibri" w:hAnsi="Calibri" w:cs="Times New Roman"/>
          <w:i/>
          <w:iCs/>
          <w:lang w:val="nl-BE"/>
        </w:rPr>
        <w:t xml:space="preserve">Geluidsoverlast kan in sommige arbeidssituaties als hinder beschouwd worden. </w:t>
      </w:r>
      <w:r w:rsidR="006E2A70" w:rsidRPr="00042520">
        <w:rPr>
          <w:rFonts w:ascii="Calibri" w:eastAsia="Calibri" w:hAnsi="Calibri" w:cs="Times New Roman"/>
          <w:i/>
          <w:iCs/>
          <w:lang w:val="nl-BE"/>
        </w:rPr>
        <w:t>Zeker</w:t>
      </w:r>
      <w:r w:rsidRPr="00042520">
        <w:rPr>
          <w:rFonts w:ascii="Calibri" w:eastAsia="Calibri" w:hAnsi="Calibri" w:cs="Times New Roman"/>
          <w:i/>
          <w:iCs/>
          <w:lang w:val="nl-BE"/>
        </w:rPr>
        <w:t xml:space="preserve"> als het gaat over arbeidsplaatsen waar men geconcentreerd moet zijn om een taak uit te voeren.</w:t>
      </w:r>
    </w:p>
    <w:p w14:paraId="6A84BFDE" w14:textId="77777777" w:rsidR="000E4A94" w:rsidRDefault="000E4A94" w:rsidP="00FE14DF">
      <w:pPr>
        <w:pStyle w:val="ListParagraph"/>
        <w:ind w:left="1080"/>
        <w:jc w:val="left"/>
        <w:rPr>
          <w:rFonts w:ascii="Calibri" w:eastAsia="Calibri" w:hAnsi="Calibri" w:cs="Times New Roman"/>
          <w:i/>
          <w:iCs/>
          <w:lang w:val="nl-BE"/>
        </w:rPr>
      </w:pPr>
      <w:r>
        <w:rPr>
          <w:rFonts w:ascii="Calibri" w:eastAsia="Calibri" w:hAnsi="Calibri" w:cs="Times New Roman"/>
          <w:i/>
          <w:iCs/>
          <w:lang w:val="nl-BE"/>
        </w:rPr>
        <w:lastRenderedPageBreak/>
        <w:t>In jullie situatie, waar men ongestoord moeten komen werken, dient men de nodige maatregelen te nemen. Dit kunnen zijn:</w:t>
      </w:r>
    </w:p>
    <w:p w14:paraId="31209136" w14:textId="7E9156CE" w:rsidR="00FE14DF" w:rsidRPr="009B665A" w:rsidRDefault="000E4A94" w:rsidP="000E4A94">
      <w:pPr>
        <w:pStyle w:val="Body30"/>
        <w:ind w:left="1560"/>
        <w:rPr>
          <w:i/>
          <w:iCs/>
          <w:lang w:val="nl-BE"/>
        </w:rPr>
      </w:pPr>
      <w:r w:rsidRPr="009B665A">
        <w:rPr>
          <w:i/>
          <w:iCs/>
          <w:lang w:val="nl-BE"/>
        </w:rPr>
        <w:t xml:space="preserve">De burelen waar men blootgesteld is aan geluidsoverlast verplaatsen naar een ander bureel en de blootgestelde burelen een andere toepassing geven zoals b.v. een magazijn, archief, printerlokaal, </w:t>
      </w:r>
      <w:proofErr w:type="spellStart"/>
      <w:r w:rsidRPr="009B665A">
        <w:rPr>
          <w:i/>
          <w:iCs/>
          <w:lang w:val="nl-BE"/>
        </w:rPr>
        <w:t>enz</w:t>
      </w:r>
      <w:proofErr w:type="spellEnd"/>
      <w:r w:rsidRPr="009B665A">
        <w:rPr>
          <w:i/>
          <w:iCs/>
          <w:lang w:val="nl-BE"/>
        </w:rPr>
        <w:t>…</w:t>
      </w:r>
    </w:p>
    <w:p w14:paraId="50406202" w14:textId="75765EE3" w:rsidR="000E4A94" w:rsidRPr="009B665A" w:rsidRDefault="000309BE" w:rsidP="000E4A94">
      <w:pPr>
        <w:pStyle w:val="Body30"/>
        <w:ind w:left="1560"/>
        <w:rPr>
          <w:i/>
          <w:iCs/>
          <w:lang w:val="nl-BE"/>
        </w:rPr>
      </w:pPr>
      <w:r w:rsidRPr="009B665A">
        <w:rPr>
          <w:i/>
          <w:iCs/>
          <w:lang w:val="nl-BE"/>
        </w:rPr>
        <w:t>Een bepaalde periode geluidsmetingen met een datalogger uitvoeren. Deze metingen kunnen nadien geanalyseerd worden.</w:t>
      </w:r>
      <w:r w:rsidR="00C0280D">
        <w:rPr>
          <w:i/>
          <w:iCs/>
          <w:lang w:val="nl-BE"/>
        </w:rPr>
        <w:t xml:space="preserve"> (</w:t>
      </w:r>
      <w:proofErr w:type="gramStart"/>
      <w:r w:rsidR="00C0280D">
        <w:rPr>
          <w:i/>
          <w:iCs/>
          <w:lang w:val="nl-BE"/>
        </w:rPr>
        <w:t>we</w:t>
      </w:r>
      <w:proofErr w:type="gramEnd"/>
      <w:r w:rsidR="00C0280D">
        <w:rPr>
          <w:i/>
          <w:iCs/>
          <w:lang w:val="nl-BE"/>
        </w:rPr>
        <w:t xml:space="preserve"> hebben maar een datalogger ter beschikking waardoor we maar op één plaats metingen kunnen uitvoeren)</w:t>
      </w:r>
    </w:p>
    <w:p w14:paraId="54FBB9E5" w14:textId="77777777" w:rsidR="009B665A" w:rsidRPr="009B665A" w:rsidRDefault="000309BE" w:rsidP="000E4A94">
      <w:pPr>
        <w:pStyle w:val="Body30"/>
        <w:ind w:left="1560"/>
        <w:rPr>
          <w:i/>
          <w:iCs/>
          <w:lang w:val="nl-BE"/>
        </w:rPr>
      </w:pPr>
      <w:r w:rsidRPr="009B665A">
        <w:rPr>
          <w:i/>
          <w:iCs/>
          <w:lang w:val="nl-BE"/>
        </w:rPr>
        <w:t>Aan de hand van een vragenlijst (GABO) pijlen naar de subjectieve beleving van het personeel over de verschillende aspecten van het lawaai (</w:t>
      </w:r>
      <w:hyperlink r:id="rId19" w:history="1">
        <w:r w:rsidRPr="009B665A">
          <w:rPr>
            <w:rStyle w:val="Hyperlink"/>
            <w:i/>
            <w:iCs/>
            <w:lang w:val="nl-BE"/>
          </w:rPr>
          <w:t>GABO vragenlijst - Ergonomie site</w:t>
        </w:r>
      </w:hyperlink>
      <w:r w:rsidRPr="009B665A">
        <w:rPr>
          <w:i/>
          <w:iCs/>
          <w:lang w:val="nl-BE"/>
        </w:rPr>
        <w:t>).</w:t>
      </w:r>
    </w:p>
    <w:p w14:paraId="06BA036B" w14:textId="4CC2083A" w:rsidR="000309BE" w:rsidRPr="009B665A" w:rsidRDefault="009B665A" w:rsidP="000E4A94">
      <w:pPr>
        <w:pStyle w:val="Body30"/>
        <w:ind w:left="1560"/>
        <w:rPr>
          <w:i/>
          <w:iCs/>
          <w:lang w:val="nl-BE"/>
        </w:rPr>
      </w:pPr>
      <w:r w:rsidRPr="009B665A">
        <w:rPr>
          <w:i/>
          <w:iCs/>
          <w:lang w:val="nl-BE"/>
        </w:rPr>
        <w:t>Het plaatsen van geluidsisolatie aan de wanden en het plafond. We zullen deze vraag stellen aan TSS Infra.</w:t>
      </w:r>
      <w:r w:rsidR="000309BE" w:rsidRPr="009B665A">
        <w:rPr>
          <w:i/>
          <w:iCs/>
          <w:lang w:val="nl-BE"/>
        </w:rPr>
        <w:t xml:space="preserve"> </w:t>
      </w:r>
    </w:p>
    <w:p w14:paraId="383B86B3" w14:textId="77777777" w:rsidR="00FE14DF" w:rsidRPr="00042520" w:rsidRDefault="00FE14DF" w:rsidP="00FE14DF">
      <w:pPr>
        <w:pStyle w:val="ListParagraph"/>
        <w:ind w:left="1080"/>
        <w:jc w:val="left"/>
        <w:rPr>
          <w:rFonts w:ascii="Calibri" w:eastAsia="Calibri" w:hAnsi="Calibri" w:cs="Times New Roman"/>
          <w:i/>
          <w:iCs/>
          <w:lang w:val="nl-BE"/>
        </w:rPr>
      </w:pPr>
    </w:p>
    <w:p w14:paraId="2717F7CC" w14:textId="4E955881" w:rsidR="003B7A19" w:rsidRDefault="003B7A19" w:rsidP="008517B1">
      <w:pPr>
        <w:pStyle w:val="ListParagraph"/>
        <w:numPr>
          <w:ilvl w:val="0"/>
          <w:numId w:val="25"/>
        </w:numPr>
        <w:jc w:val="left"/>
        <w:rPr>
          <w:rFonts w:ascii="Calibri" w:eastAsia="Calibri" w:hAnsi="Calibri" w:cs="Times New Roman"/>
          <w:lang w:val="nl-BE"/>
        </w:rPr>
      </w:pPr>
      <w:r w:rsidRPr="0094363B">
        <w:rPr>
          <w:rFonts w:ascii="Calibri" w:eastAsia="Calibri" w:hAnsi="Calibri" w:cs="Times New Roman"/>
          <w:lang w:val="nl-BE"/>
        </w:rPr>
        <w:t xml:space="preserve">Er zijn 2 lokalen die tijdelijk niet gebruikt kunnen worden, door een lek. Wie is verantwoordelijk voor de WO in </w:t>
      </w:r>
      <w:proofErr w:type="spellStart"/>
      <w:r w:rsidRPr="0094363B">
        <w:rPr>
          <w:rFonts w:ascii="Calibri" w:eastAsia="Calibri" w:hAnsi="Calibri" w:cs="Times New Roman"/>
          <w:lang w:val="nl-BE"/>
        </w:rPr>
        <w:t>ilias</w:t>
      </w:r>
      <w:proofErr w:type="spellEnd"/>
      <w:r w:rsidRPr="0094363B">
        <w:rPr>
          <w:rFonts w:ascii="Calibri" w:eastAsia="Calibri" w:hAnsi="Calibri" w:cs="Times New Roman"/>
          <w:lang w:val="nl-BE"/>
        </w:rPr>
        <w:t xml:space="preserve"> en wie doet de opvolging?</w:t>
      </w:r>
    </w:p>
    <w:p w14:paraId="4D0C4443" w14:textId="77777777" w:rsidR="00203AF1" w:rsidRDefault="00203AF1" w:rsidP="00203AF1">
      <w:pPr>
        <w:pStyle w:val="ListParagraph"/>
        <w:ind w:left="1080"/>
        <w:jc w:val="left"/>
        <w:rPr>
          <w:rFonts w:ascii="Calibri" w:eastAsia="Calibri" w:hAnsi="Calibri" w:cs="Times New Roman"/>
          <w:lang w:val="nl-BE"/>
        </w:rPr>
      </w:pPr>
    </w:p>
    <w:p w14:paraId="21E0E513" w14:textId="152D1422" w:rsidR="00203AF1" w:rsidRDefault="00203AF1" w:rsidP="00203AF1">
      <w:pPr>
        <w:pStyle w:val="ListParagraph"/>
        <w:ind w:left="1080"/>
        <w:jc w:val="left"/>
        <w:rPr>
          <w:rFonts w:ascii="Calibri" w:eastAsia="Calibri" w:hAnsi="Calibri" w:cs="Times New Roman"/>
          <w:i/>
          <w:iCs/>
          <w:lang w:val="nl-BE"/>
        </w:rPr>
      </w:pPr>
      <w:r>
        <w:rPr>
          <w:rFonts w:ascii="Calibri" w:eastAsia="Calibri" w:hAnsi="Calibri" w:cs="Times New Roman"/>
          <w:i/>
          <w:iCs/>
          <w:lang w:val="nl-BE"/>
        </w:rPr>
        <w:t xml:space="preserve">In principe kan iedereen met rechten in ILIAS een WO opmaken. Deze WO dient aan DS1I gericht te worden met een duidelijke beschrijving van het probleem en de exacte locatie. </w:t>
      </w:r>
    </w:p>
    <w:p w14:paraId="6A8BF710" w14:textId="6FAF8127" w:rsidR="00203AF1" w:rsidRDefault="00203AF1" w:rsidP="00203AF1">
      <w:pPr>
        <w:pStyle w:val="ListParagraph"/>
        <w:ind w:left="1080"/>
        <w:jc w:val="left"/>
        <w:rPr>
          <w:rFonts w:ascii="Calibri" w:eastAsia="Calibri" w:hAnsi="Calibri" w:cs="Times New Roman"/>
          <w:i/>
          <w:iCs/>
          <w:lang w:val="nl-BE"/>
        </w:rPr>
      </w:pPr>
      <w:r>
        <w:rPr>
          <w:rFonts w:ascii="Calibri" w:eastAsia="Calibri" w:hAnsi="Calibri" w:cs="Times New Roman"/>
          <w:i/>
          <w:iCs/>
          <w:lang w:val="nl-BE"/>
        </w:rPr>
        <w:t>Iedere eenheid dient in principe over een POC te beschikken die de aanvragen behandelt en opvolgt.</w:t>
      </w:r>
    </w:p>
    <w:p w14:paraId="3C4F6ED1" w14:textId="582A4D5D" w:rsidR="00203AF1" w:rsidRPr="00203AF1" w:rsidRDefault="00203AF1" w:rsidP="00203AF1">
      <w:pPr>
        <w:pStyle w:val="ListParagraph"/>
        <w:ind w:left="1080"/>
        <w:jc w:val="left"/>
        <w:rPr>
          <w:rFonts w:ascii="Calibri" w:eastAsia="Calibri" w:hAnsi="Calibri" w:cs="Times New Roman"/>
          <w:i/>
          <w:iCs/>
          <w:lang w:val="nl-BE"/>
        </w:rPr>
      </w:pPr>
      <w:r>
        <w:rPr>
          <w:rFonts w:ascii="Calibri" w:eastAsia="Calibri" w:hAnsi="Calibri" w:cs="Times New Roman"/>
          <w:i/>
          <w:iCs/>
          <w:lang w:val="nl-BE"/>
        </w:rPr>
        <w:t xml:space="preserve">Op het BOC werd er onlangs een nieuwe procedure voor het KKE voorgesteld. Zie nota </w:t>
      </w:r>
      <w:hyperlink r:id="rId20" w:history="1">
        <w:r w:rsidRPr="00031404">
          <w:rPr>
            <w:rStyle w:val="Hyperlink"/>
            <w:rFonts w:ascii="Calibri" w:eastAsia="Calibri" w:hAnsi="Calibri" w:cs="Times New Roman"/>
            <w:i/>
            <w:iCs/>
            <w:lang w:val="nl-BE"/>
          </w:rPr>
          <w:t xml:space="preserve">BOC </w:t>
        </w:r>
        <w:proofErr w:type="spellStart"/>
        <w:r w:rsidRPr="00031404">
          <w:rPr>
            <w:rStyle w:val="Hyperlink"/>
            <w:rFonts w:ascii="Calibri" w:eastAsia="Calibri" w:hAnsi="Calibri" w:cs="Times New Roman"/>
            <w:i/>
            <w:iCs/>
            <w:lang w:val="nl-BE"/>
          </w:rPr>
          <w:t>Nr</w:t>
        </w:r>
        <w:proofErr w:type="spellEnd"/>
        <w:r w:rsidRPr="00031404">
          <w:rPr>
            <w:rStyle w:val="Hyperlink"/>
            <w:rFonts w:ascii="Calibri" w:eastAsia="Calibri" w:hAnsi="Calibri" w:cs="Times New Roman"/>
            <w:i/>
            <w:iCs/>
            <w:lang w:val="nl-BE"/>
          </w:rPr>
          <w:t xml:space="preserve"> 24-00055590 van </w:t>
        </w:r>
        <w:r w:rsidR="00031404" w:rsidRPr="00031404">
          <w:rPr>
            <w:rStyle w:val="Hyperlink"/>
            <w:rFonts w:ascii="Calibri" w:eastAsia="Calibri" w:hAnsi="Calibri" w:cs="Times New Roman"/>
            <w:i/>
            <w:iCs/>
            <w:lang w:val="nl-BE"/>
          </w:rPr>
          <w:t>19 Apr 2024</w:t>
        </w:r>
      </w:hyperlink>
      <w:r w:rsidR="00031404">
        <w:rPr>
          <w:rFonts w:ascii="Calibri" w:eastAsia="Calibri" w:hAnsi="Calibri" w:cs="Times New Roman"/>
          <w:i/>
          <w:iCs/>
          <w:lang w:val="nl-BE"/>
        </w:rPr>
        <w:t>.</w:t>
      </w:r>
    </w:p>
    <w:p w14:paraId="154DA89E" w14:textId="5F4A7DA1" w:rsidR="003A4CB1" w:rsidRPr="0094363B" w:rsidRDefault="003A4CB1" w:rsidP="003A4CB1">
      <w:pPr>
        <w:rPr>
          <w:rFonts w:ascii="Calibri" w:eastAsia="Calibri" w:hAnsi="Calibri" w:cs="Times New Roman"/>
          <w:lang w:val="nl-BE"/>
        </w:rPr>
      </w:pPr>
    </w:p>
    <w:p w14:paraId="066F589A" w14:textId="77777777" w:rsidR="008444BC" w:rsidRPr="008444BC" w:rsidRDefault="008444BC" w:rsidP="008444BC">
      <w:pPr>
        <w:rPr>
          <w:rFonts w:ascii="Calibri" w:eastAsia="Calibri" w:hAnsi="Calibri" w:cs="Times New Roman"/>
          <w:lang w:val="nl-BE"/>
        </w:rPr>
      </w:pPr>
    </w:p>
    <w:p w14:paraId="7F304795" w14:textId="3C5E1B30" w:rsidR="00714B59" w:rsidRDefault="00714B59" w:rsidP="006D0AC2">
      <w:pPr>
        <w:pStyle w:val="ListParagraph"/>
        <w:numPr>
          <w:ilvl w:val="0"/>
          <w:numId w:val="10"/>
        </w:numPr>
        <w:rPr>
          <w:rFonts w:ascii="Calibri" w:eastAsia="Calibri" w:hAnsi="Calibri" w:cs="Times New Roman"/>
          <w:b/>
          <w:lang w:val="nl-BE"/>
        </w:rPr>
      </w:pPr>
      <w:r w:rsidRPr="00E76B05">
        <w:rPr>
          <w:rFonts w:ascii="Calibri" w:eastAsia="Calibri" w:hAnsi="Calibri" w:cs="Times New Roman"/>
          <w:b/>
          <w:lang w:val="nl-BE"/>
        </w:rPr>
        <w:t>Vaststellingen gedaan tijdens de rondgang.</w:t>
      </w:r>
    </w:p>
    <w:p w14:paraId="590C0FC4" w14:textId="77777777" w:rsidR="0094363B" w:rsidRDefault="0094363B" w:rsidP="0094363B">
      <w:pPr>
        <w:pStyle w:val="ListParagraph"/>
        <w:rPr>
          <w:rFonts w:ascii="Calibri" w:eastAsia="Calibri" w:hAnsi="Calibri" w:cs="Times New Roman"/>
          <w:b/>
          <w:lang w:val="nl-BE"/>
        </w:rPr>
      </w:pPr>
    </w:p>
    <w:p w14:paraId="3E99B773" w14:textId="1B72491C" w:rsidR="0094363B" w:rsidRPr="0094363B" w:rsidRDefault="0094363B" w:rsidP="00031404">
      <w:pPr>
        <w:ind w:left="709"/>
        <w:rPr>
          <w:rFonts w:ascii="Calibri" w:eastAsia="Calibri" w:hAnsi="Calibri" w:cs="Times New Roman"/>
          <w:bCs/>
          <w:lang w:val="nl-BE"/>
        </w:rPr>
      </w:pPr>
      <w:r w:rsidRPr="0094363B">
        <w:rPr>
          <w:rFonts w:ascii="Calibri" w:eastAsia="Calibri" w:hAnsi="Calibri" w:cs="Times New Roman"/>
          <w:bCs/>
          <w:lang w:val="nl-BE"/>
        </w:rPr>
        <w:t>Er werden geen ernstige inbreuken vastgesteld tijdens de rondgang.</w:t>
      </w:r>
    </w:p>
    <w:p w14:paraId="17FED974" w14:textId="77777777" w:rsidR="003A4CB1" w:rsidRDefault="003A4CB1" w:rsidP="003A4CB1">
      <w:pPr>
        <w:rPr>
          <w:rFonts w:ascii="Calibri" w:eastAsia="Calibri" w:hAnsi="Calibri" w:cs="Times New Roman"/>
          <w:lang w:val="nl-BE"/>
        </w:rPr>
      </w:pPr>
    </w:p>
    <w:p w14:paraId="390B01AF" w14:textId="07E701C1" w:rsidR="003A4CB1" w:rsidRPr="003A4CB1" w:rsidRDefault="003A4CB1" w:rsidP="00031404">
      <w:pPr>
        <w:pStyle w:val="ListParagraph"/>
        <w:numPr>
          <w:ilvl w:val="0"/>
          <w:numId w:val="18"/>
        </w:numPr>
        <w:ind w:left="1134"/>
        <w:rPr>
          <w:rFonts w:ascii="Calibri" w:eastAsia="Calibri" w:hAnsi="Calibri" w:cs="Times New Roman"/>
          <w:lang w:val="nl-BE"/>
        </w:rPr>
      </w:pPr>
      <w:r w:rsidRPr="003A4CB1">
        <w:rPr>
          <w:rFonts w:ascii="Calibri" w:eastAsia="Calibri" w:hAnsi="Calibri" w:cs="Times New Roman"/>
          <w:lang w:val="nl-BE"/>
        </w:rPr>
        <w:t>Evacuatieplannen ontbreken</w:t>
      </w:r>
      <w:r w:rsidR="00031404">
        <w:rPr>
          <w:rFonts w:ascii="Calibri" w:eastAsia="Calibri" w:hAnsi="Calibri" w:cs="Times New Roman"/>
          <w:lang w:val="nl-BE"/>
        </w:rPr>
        <w:t>.</w:t>
      </w:r>
    </w:p>
    <w:p w14:paraId="3CD52CBE" w14:textId="443AFB8A" w:rsidR="003A4CB1" w:rsidRPr="003A4CB1" w:rsidRDefault="003A4CB1" w:rsidP="00031404">
      <w:pPr>
        <w:pStyle w:val="ListParagraph"/>
        <w:numPr>
          <w:ilvl w:val="0"/>
          <w:numId w:val="18"/>
        </w:numPr>
        <w:ind w:left="1134"/>
        <w:rPr>
          <w:rFonts w:ascii="Calibri" w:eastAsia="Calibri" w:hAnsi="Calibri" w:cs="Times New Roman"/>
          <w:lang w:val="nl-BE"/>
        </w:rPr>
      </w:pPr>
      <w:r w:rsidRPr="003A4CB1">
        <w:rPr>
          <w:rFonts w:ascii="Calibri" w:eastAsia="Calibri" w:hAnsi="Calibri" w:cs="Times New Roman"/>
          <w:lang w:val="nl-BE"/>
        </w:rPr>
        <w:t xml:space="preserve">Lijst met 1 </w:t>
      </w:r>
      <w:proofErr w:type="spellStart"/>
      <w:r w:rsidRPr="003A4CB1">
        <w:rPr>
          <w:rFonts w:ascii="Calibri" w:eastAsia="Calibri" w:hAnsi="Calibri" w:cs="Times New Roman"/>
          <w:lang w:val="nl-BE"/>
        </w:rPr>
        <w:t>ste</w:t>
      </w:r>
      <w:proofErr w:type="spellEnd"/>
      <w:r w:rsidRPr="003A4CB1">
        <w:rPr>
          <w:rFonts w:ascii="Calibri" w:eastAsia="Calibri" w:hAnsi="Calibri" w:cs="Times New Roman"/>
          <w:lang w:val="nl-BE"/>
        </w:rPr>
        <w:t xml:space="preserve"> interventieploeg ontbreekt</w:t>
      </w:r>
      <w:r w:rsidR="00031404">
        <w:rPr>
          <w:rFonts w:ascii="Calibri" w:eastAsia="Calibri" w:hAnsi="Calibri" w:cs="Times New Roman"/>
          <w:lang w:val="nl-BE"/>
        </w:rPr>
        <w:t>.</w:t>
      </w:r>
    </w:p>
    <w:p w14:paraId="5D974A50" w14:textId="25D0C057" w:rsidR="003A4CB1" w:rsidRDefault="003A4CB1" w:rsidP="00031404">
      <w:pPr>
        <w:pStyle w:val="ListParagraph"/>
        <w:numPr>
          <w:ilvl w:val="0"/>
          <w:numId w:val="18"/>
        </w:numPr>
        <w:ind w:left="1134"/>
        <w:rPr>
          <w:rFonts w:ascii="Calibri" w:eastAsia="Calibri" w:hAnsi="Calibri" w:cs="Times New Roman"/>
          <w:lang w:val="nl-BE"/>
        </w:rPr>
      </w:pPr>
      <w:r w:rsidRPr="003A4CB1">
        <w:rPr>
          <w:rFonts w:ascii="Calibri" w:eastAsia="Calibri" w:hAnsi="Calibri" w:cs="Times New Roman"/>
          <w:lang w:val="nl-BE"/>
        </w:rPr>
        <w:t xml:space="preserve">Lijst met </w:t>
      </w:r>
      <w:r w:rsidR="00031404">
        <w:rPr>
          <w:rFonts w:ascii="Calibri" w:eastAsia="Calibri" w:hAnsi="Calibri" w:cs="Times New Roman"/>
          <w:lang w:val="nl-BE"/>
        </w:rPr>
        <w:t xml:space="preserve">eerste hulpbieders </w:t>
      </w:r>
      <w:r w:rsidR="00D417F9">
        <w:rPr>
          <w:rFonts w:ascii="Calibri" w:eastAsia="Calibri" w:hAnsi="Calibri" w:cs="Times New Roman"/>
          <w:lang w:val="nl-BE"/>
        </w:rPr>
        <w:t>ontbreekt</w:t>
      </w:r>
      <w:r w:rsidR="00031404">
        <w:rPr>
          <w:rFonts w:ascii="Calibri" w:eastAsia="Calibri" w:hAnsi="Calibri" w:cs="Times New Roman"/>
          <w:lang w:val="nl-BE"/>
        </w:rPr>
        <w:t>.</w:t>
      </w:r>
    </w:p>
    <w:p w14:paraId="4B05B6AD" w14:textId="2109DFEC" w:rsidR="00D417F9" w:rsidRDefault="00D417F9" w:rsidP="00031404">
      <w:pPr>
        <w:pStyle w:val="ListParagraph"/>
        <w:numPr>
          <w:ilvl w:val="0"/>
          <w:numId w:val="18"/>
        </w:numPr>
        <w:ind w:left="1134"/>
        <w:rPr>
          <w:rFonts w:ascii="Calibri" w:eastAsia="Calibri" w:hAnsi="Calibri" w:cs="Times New Roman"/>
          <w:lang w:val="nl-BE"/>
        </w:rPr>
      </w:pPr>
      <w:r>
        <w:rPr>
          <w:rFonts w:ascii="Calibri" w:eastAsia="Calibri" w:hAnsi="Calibri" w:cs="Times New Roman"/>
          <w:lang w:val="nl-BE"/>
        </w:rPr>
        <w:t>Vuilbakken &amp; printers in de gange</w:t>
      </w:r>
      <w:r w:rsidR="0094363B">
        <w:rPr>
          <w:rFonts w:ascii="Calibri" w:eastAsia="Calibri" w:hAnsi="Calibri" w:cs="Times New Roman"/>
          <w:lang w:val="nl-BE"/>
        </w:rPr>
        <w:t>n</w:t>
      </w:r>
    </w:p>
    <w:p w14:paraId="4956FEEF" w14:textId="77777777" w:rsidR="00D417F9" w:rsidRPr="003A4CB1" w:rsidRDefault="00D417F9" w:rsidP="00177ACA">
      <w:pPr>
        <w:pStyle w:val="ListParagraph"/>
        <w:rPr>
          <w:rFonts w:ascii="Calibri" w:eastAsia="Calibri" w:hAnsi="Calibri" w:cs="Times New Roman"/>
          <w:lang w:val="nl-BE"/>
        </w:rPr>
      </w:pPr>
    </w:p>
    <w:p w14:paraId="5DF2CFC2" w14:textId="77777777" w:rsidR="007F2913" w:rsidRPr="007F2913" w:rsidRDefault="007F2913" w:rsidP="007F2913">
      <w:pPr>
        <w:pStyle w:val="ListParagraph"/>
        <w:ind w:left="2880"/>
        <w:rPr>
          <w:rFonts w:ascii="Calibri" w:eastAsia="Calibri" w:hAnsi="Calibri" w:cs="Times New Roman"/>
          <w:lang w:val="nl-BE"/>
        </w:rPr>
      </w:pPr>
    </w:p>
    <w:p w14:paraId="35C87E4E" w14:textId="7C0B0990" w:rsidR="009F7785" w:rsidRDefault="009F7785" w:rsidP="009F7785">
      <w:pPr>
        <w:rPr>
          <w:rFonts w:ascii="Calibri" w:eastAsia="Calibri" w:hAnsi="Calibri" w:cs="Times New Roman"/>
          <w:b/>
          <w:lang w:val="nl-BE"/>
        </w:rPr>
      </w:pPr>
    </w:p>
    <w:p w14:paraId="76A1999A" w14:textId="5294CABB"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83E162" w14:textId="71B9E124"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7AE61A" w14:textId="5E9C9EC9" w:rsidR="00C66EA3" w:rsidRPr="009F7785" w:rsidRDefault="00FD2224" w:rsidP="009F7785">
      <w:pPr>
        <w:rPr>
          <w:rFonts w:ascii="Calibri" w:eastAsia="Calibri" w:hAnsi="Calibri" w:cs="Times New Roman"/>
          <w:b/>
          <w:lang w:val="nl-BE"/>
        </w:rPr>
        <w:sectPr w:rsidR="00C66EA3" w:rsidRPr="009F7785" w:rsidSect="006B4540">
          <w:pgSz w:w="11907" w:h="16839" w:code="9"/>
          <w:pgMar w:top="1440" w:right="993" w:bottom="1440" w:left="851" w:header="708" w:footer="708" w:gutter="0"/>
          <w:cols w:space="708"/>
          <w:docGrid w:linePitch="360"/>
        </w:sectPr>
      </w:pPr>
      <w:r>
        <w:rPr>
          <w:rFonts w:ascii="Calibri" w:eastAsia="Calibri" w:hAnsi="Calibri" w:cs="Times New Roman"/>
          <w:b/>
          <w:lang w:val="nl-BE"/>
        </w:rPr>
        <w:t xml:space="preserve"> </w:t>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0309BE" w14:paraId="257CBC04" w14:textId="77777777" w:rsidTr="00FD1BBB">
        <w:trPr>
          <w:trHeight w:val="746"/>
        </w:trPr>
        <w:tc>
          <w:tcPr>
            <w:tcW w:w="14180" w:type="dxa"/>
            <w:gridSpan w:val="4"/>
            <w:tcBorders>
              <w:top w:val="nil"/>
              <w:left w:val="nil"/>
              <w:right w:val="nil"/>
            </w:tcBorders>
            <w:shd w:val="clear" w:color="auto" w:fill="auto"/>
            <w:vAlign w:val="center"/>
          </w:tcPr>
          <w:p w14:paraId="26DDC935" w14:textId="23FA9F65" w:rsidR="00550F1A" w:rsidRPr="0097199B" w:rsidRDefault="00BE2655" w:rsidP="00550F1A">
            <w:pPr>
              <w:ind w:left="142" w:hanging="142"/>
              <w:jc w:val="left"/>
              <w:rPr>
                <w:rFonts w:ascii="Calibri" w:eastAsia="Calibri" w:hAnsi="Calibri" w:cs="Times New Roman"/>
                <w:b/>
                <w:sz w:val="24"/>
                <w:szCs w:val="24"/>
                <w:lang w:val="nl-BE"/>
              </w:rPr>
            </w:pPr>
            <w:r>
              <w:rPr>
                <w:rFonts w:ascii="Calibri" w:eastAsia="Calibri" w:hAnsi="Calibri" w:cs="Times New Roman"/>
                <w:b/>
                <w:sz w:val="24"/>
                <w:szCs w:val="24"/>
                <w:lang w:val="nl-BE"/>
              </w:rPr>
              <w:lastRenderedPageBreak/>
              <w:t>3</w:t>
            </w:r>
            <w:r w:rsidR="00550F1A" w:rsidRPr="0097199B">
              <w:rPr>
                <w:rFonts w:ascii="Calibri" w:eastAsia="Calibri" w:hAnsi="Calibri" w:cs="Times New Roman"/>
                <w:b/>
                <w:sz w:val="24"/>
                <w:szCs w:val="24"/>
                <w:lang w:val="nl-BE"/>
              </w:rPr>
              <w:t xml:space="preserve">. </w:t>
            </w:r>
            <w:r w:rsidR="0097199B" w:rsidRPr="0097199B">
              <w:rPr>
                <w:b/>
                <w:sz w:val="24"/>
                <w:szCs w:val="24"/>
                <w:lang w:val="nl-BE"/>
              </w:rPr>
              <w:t>Checklist betreffende de verschillende welzijns- en veiligheidsaspecten</w:t>
            </w:r>
            <w:r w:rsidR="00550F1A" w:rsidRPr="0097199B">
              <w:rPr>
                <w:rFonts w:ascii="Calibri" w:eastAsia="Calibri" w:hAnsi="Calibri" w:cs="Times New Roman"/>
                <w:b/>
                <w:sz w:val="24"/>
                <w:szCs w:val="24"/>
                <w:lang w:val="nl-BE"/>
              </w:rPr>
              <w:t>.</w:t>
            </w:r>
            <w:r w:rsidR="00550F1A" w:rsidRPr="0097199B">
              <w:rPr>
                <w:rFonts w:ascii="Calibri" w:eastAsia="Calibri" w:hAnsi="Calibri" w:cs="Times New Roman"/>
                <w:b/>
                <w:sz w:val="24"/>
                <w:szCs w:val="24"/>
                <w:lang w:val="nl-BE"/>
              </w:rPr>
              <w:br/>
            </w:r>
          </w:p>
        </w:tc>
      </w:tr>
      <w:tr w:rsidR="00550F1A" w:rsidRPr="000309BE" w14:paraId="441415BA" w14:textId="77777777" w:rsidTr="00FD1BBB">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0309BE" w14:paraId="56D28AE0" w14:textId="77777777" w:rsidTr="00FD1BBB">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4B47F8" w:rsidRDefault="00550F1A" w:rsidP="00AA2CDF">
            <w:pPr>
              <w:jc w:val="center"/>
              <w:rPr>
                <w:rFonts w:ascii="Calibri" w:eastAsia="Calibri" w:hAnsi="Calibri" w:cs="Times New Roman"/>
                <w:color w:val="000000" w:themeColor="text1"/>
              </w:rPr>
            </w:pPr>
            <w:r w:rsidRPr="004B47F8">
              <w:rPr>
                <w:rFonts w:ascii="Calibri" w:eastAsia="Calibri" w:hAnsi="Calibri" w:cs="Times New Roman"/>
                <w:color w:val="000000" w:themeColor="text1"/>
                <w:lang w:val="nl-BE"/>
              </w:rPr>
              <w:t>Vertegenwoordig</w:t>
            </w:r>
            <w:r w:rsidRPr="004B47F8">
              <w:rPr>
                <w:rFonts w:ascii="Calibri" w:eastAsia="Calibri" w:hAnsi="Calibri" w:cs="Times New Roman"/>
                <w:color w:val="000000" w:themeColor="text1"/>
              </w:rPr>
              <w:t>er BOC</w:t>
            </w:r>
          </w:p>
        </w:tc>
        <w:tc>
          <w:tcPr>
            <w:tcW w:w="709" w:type="dxa"/>
            <w:shd w:val="clear" w:color="auto" w:fill="auto"/>
            <w:vAlign w:val="center"/>
          </w:tcPr>
          <w:p w14:paraId="20D5B132" w14:textId="1F3502AA" w:rsidR="00550F1A" w:rsidRPr="008D72D8" w:rsidRDefault="00550F1A" w:rsidP="00AA2CDF">
            <w:pPr>
              <w:jc w:val="center"/>
              <w:rPr>
                <w:rFonts w:ascii="Calibri" w:eastAsia="Calibri" w:hAnsi="Calibri" w:cs="Times New Roman"/>
              </w:rPr>
            </w:pPr>
          </w:p>
        </w:tc>
        <w:tc>
          <w:tcPr>
            <w:tcW w:w="9817" w:type="dxa"/>
            <w:shd w:val="clear" w:color="auto" w:fill="auto"/>
            <w:vAlign w:val="center"/>
          </w:tcPr>
          <w:p w14:paraId="10383193" w14:textId="28F9A7D5" w:rsidR="00550F1A" w:rsidRPr="00C66EA3" w:rsidRDefault="007F2913" w:rsidP="003B6401">
            <w:pPr>
              <w:jc w:val="left"/>
              <w:rPr>
                <w:rFonts w:ascii="Calibri" w:eastAsia="Calibri" w:hAnsi="Calibri" w:cs="Times New Roman"/>
                <w:lang w:val="nl-BE"/>
              </w:rPr>
            </w:pPr>
            <w:r>
              <w:rPr>
                <w:rFonts w:ascii="Calibri" w:eastAsia="Calibri" w:hAnsi="Calibri" w:cs="Times New Roman"/>
                <w:lang w:val="nl-BE"/>
              </w:rPr>
              <w:t>De eenheid is niet vertegenwoordigd op het BOC 08</w:t>
            </w:r>
          </w:p>
        </w:tc>
      </w:tr>
      <w:tr w:rsidR="00550F1A" w:rsidRPr="008D72D8" w14:paraId="25F57091" w14:textId="77777777" w:rsidTr="00FD1BBB">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4B47F8" w:rsidRDefault="00550F1A" w:rsidP="00AA2CDF">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rPr>
              <w:t>Korpscommandant</w:t>
            </w:r>
            <w:proofErr w:type="spellEnd"/>
          </w:p>
        </w:tc>
        <w:tc>
          <w:tcPr>
            <w:tcW w:w="709" w:type="dxa"/>
            <w:shd w:val="clear" w:color="auto" w:fill="70AD47" w:themeFill="accent6"/>
            <w:vAlign w:val="center"/>
          </w:tcPr>
          <w:p w14:paraId="10D1331C" w14:textId="6483CC37"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1B630446" w:rsidR="00550F1A" w:rsidRPr="00C66EA3" w:rsidRDefault="00926BB9" w:rsidP="00C50798">
            <w:pPr>
              <w:jc w:val="left"/>
              <w:rPr>
                <w:rFonts w:ascii="Calibri" w:eastAsia="Calibri" w:hAnsi="Calibri" w:cs="Times New Roman"/>
                <w:lang w:val="fr-BE"/>
              </w:rPr>
            </w:pPr>
            <w:r>
              <w:rPr>
                <w:rFonts w:ascii="Calibri" w:eastAsia="Calibri" w:hAnsi="Calibri" w:cs="Times New Roman"/>
                <w:lang w:val="fr-BE"/>
              </w:rPr>
              <w:t>Kol</w:t>
            </w:r>
            <w:r w:rsidR="00BE2655">
              <w:rPr>
                <w:rFonts w:ascii="Calibri" w:eastAsia="Calibri" w:hAnsi="Calibri" w:cs="Times New Roman"/>
                <w:lang w:val="fr-BE"/>
              </w:rPr>
              <w:t xml:space="preserve"> SBH </w:t>
            </w:r>
            <w:r w:rsidR="00031404">
              <w:rPr>
                <w:rFonts w:ascii="Calibri" w:eastAsia="Calibri" w:hAnsi="Calibri" w:cs="Times New Roman"/>
                <w:lang w:val="fr-BE"/>
              </w:rPr>
              <w:t>NOCART</w:t>
            </w:r>
            <w:r w:rsidR="00BE2655">
              <w:rPr>
                <w:rFonts w:ascii="Calibri" w:eastAsia="Calibri" w:hAnsi="Calibri" w:cs="Times New Roman"/>
                <w:lang w:val="fr-BE"/>
              </w:rPr>
              <w:t xml:space="preserve"> Jean-Paul</w:t>
            </w:r>
          </w:p>
        </w:tc>
      </w:tr>
      <w:tr w:rsidR="00550F1A" w:rsidRPr="008D72D8" w14:paraId="74958184" w14:textId="77777777" w:rsidTr="00FD1BBB">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4B47F8" w:rsidRDefault="00550F1A" w:rsidP="00AA2CDF">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StafOffr</w:t>
            </w:r>
            <w:proofErr w:type="spellEnd"/>
            <w:r w:rsidRPr="004B47F8">
              <w:rPr>
                <w:rFonts w:ascii="Calibri" w:eastAsia="Calibri" w:hAnsi="Calibri" w:cs="Times New Roman"/>
                <w:color w:val="000000" w:themeColor="text1"/>
                <w:lang w:val="nl-BE"/>
              </w:rPr>
              <w:t xml:space="preserve"> Preventie</w:t>
            </w:r>
          </w:p>
        </w:tc>
        <w:tc>
          <w:tcPr>
            <w:tcW w:w="709" w:type="dxa"/>
            <w:shd w:val="clear" w:color="auto" w:fill="FFC000"/>
            <w:vAlign w:val="center"/>
          </w:tcPr>
          <w:p w14:paraId="75D4F8D7" w14:textId="1EC52FD5" w:rsidR="00550F1A" w:rsidRPr="008D72D8" w:rsidRDefault="0094363B" w:rsidP="00AA2CDF">
            <w:pPr>
              <w:jc w:val="center"/>
              <w:rPr>
                <w:rFonts w:ascii="Calibri" w:eastAsia="Calibri" w:hAnsi="Calibri" w:cs="Times New Roman"/>
                <w:lang w:val="nl-BE"/>
              </w:rPr>
            </w:pPr>
            <w:r>
              <w:rPr>
                <w:rFonts w:ascii="Calibri" w:eastAsia="Calibri" w:hAnsi="Calibri" w:cs="Times New Roman"/>
                <w:lang w:val="nl-BE"/>
              </w:rPr>
              <w:t>N</w:t>
            </w:r>
            <w:r w:rsidR="00C66EA3">
              <w:rPr>
                <w:rFonts w:ascii="Calibri" w:eastAsia="Calibri" w:hAnsi="Calibri" w:cs="Times New Roman"/>
                <w:lang w:val="nl-BE"/>
              </w:rPr>
              <w:t>OK</w:t>
            </w:r>
          </w:p>
        </w:tc>
        <w:tc>
          <w:tcPr>
            <w:tcW w:w="9817" w:type="dxa"/>
            <w:shd w:val="clear" w:color="auto" w:fill="auto"/>
            <w:vAlign w:val="center"/>
          </w:tcPr>
          <w:p w14:paraId="065B388F" w14:textId="194C4A25" w:rsidR="00550F1A" w:rsidRPr="00C66EA3" w:rsidRDefault="007F2913" w:rsidP="00C50798">
            <w:pPr>
              <w:jc w:val="left"/>
              <w:rPr>
                <w:rFonts w:ascii="Calibri" w:eastAsia="Calibri" w:hAnsi="Calibri" w:cs="Times New Roman"/>
                <w:lang w:val="fr-BE"/>
              </w:rPr>
            </w:pPr>
            <w:r>
              <w:rPr>
                <w:rFonts w:ascii="Calibri" w:eastAsia="Calibri" w:hAnsi="Calibri" w:cs="Times New Roman"/>
                <w:lang w:val="fr-BE"/>
              </w:rPr>
              <w:t xml:space="preserve">Niet </w:t>
            </w:r>
            <w:proofErr w:type="spellStart"/>
            <w:r>
              <w:rPr>
                <w:rFonts w:ascii="Calibri" w:eastAsia="Calibri" w:hAnsi="Calibri" w:cs="Times New Roman"/>
                <w:lang w:val="fr-BE"/>
              </w:rPr>
              <w:t>aang</w:t>
            </w:r>
            <w:r w:rsidR="0094363B">
              <w:rPr>
                <w:rFonts w:ascii="Calibri" w:eastAsia="Calibri" w:hAnsi="Calibri" w:cs="Times New Roman"/>
                <w:lang w:val="fr-BE"/>
              </w:rPr>
              <w:t>esteld</w:t>
            </w:r>
            <w:proofErr w:type="spellEnd"/>
          </w:p>
        </w:tc>
      </w:tr>
      <w:tr w:rsidR="003B6401" w:rsidRPr="000309BE" w14:paraId="57C20508" w14:textId="77777777" w:rsidTr="00FD1BBB">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4B47F8" w:rsidRDefault="003B6401" w:rsidP="003B6401">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AsPrev</w:t>
            </w:r>
            <w:proofErr w:type="spellEnd"/>
          </w:p>
        </w:tc>
        <w:tc>
          <w:tcPr>
            <w:tcW w:w="709" w:type="dxa"/>
            <w:shd w:val="clear" w:color="auto" w:fill="FFC000"/>
            <w:vAlign w:val="center"/>
          </w:tcPr>
          <w:p w14:paraId="7904585E" w14:textId="40A7B637"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BEFB78" w14:textId="0FD15D09" w:rsidR="003B6401" w:rsidRPr="00E76B05" w:rsidRDefault="00BE2655" w:rsidP="003B6401">
            <w:pPr>
              <w:jc w:val="left"/>
              <w:rPr>
                <w:rFonts w:ascii="Calibri" w:eastAsia="Calibri" w:hAnsi="Calibri" w:cs="Times New Roman"/>
                <w:lang w:val="nl-BE"/>
              </w:rPr>
            </w:pPr>
            <w:proofErr w:type="spellStart"/>
            <w:r>
              <w:rPr>
                <w:rFonts w:ascii="Calibri" w:eastAsia="Calibri" w:hAnsi="Calibri" w:cs="Times New Roman"/>
                <w:lang w:val="nl-BE"/>
              </w:rPr>
              <w:t>AdjtChef</w:t>
            </w:r>
            <w:proofErr w:type="spellEnd"/>
            <w:r>
              <w:rPr>
                <w:rFonts w:ascii="Calibri" w:eastAsia="Calibri" w:hAnsi="Calibri" w:cs="Times New Roman"/>
                <w:lang w:val="nl-BE"/>
              </w:rPr>
              <w:t xml:space="preserve"> </w:t>
            </w:r>
            <w:proofErr w:type="spellStart"/>
            <w:r w:rsidRPr="00135B16">
              <w:rPr>
                <w:rFonts w:ascii="Calibri" w:eastAsia="Calibri" w:hAnsi="Calibri" w:cs="Times New Roman"/>
                <w:lang w:val="nl-BE"/>
              </w:rPr>
              <w:t>VanLuchene</w:t>
            </w:r>
            <w:proofErr w:type="spellEnd"/>
            <w:r w:rsidRPr="00135B16">
              <w:rPr>
                <w:rFonts w:ascii="Calibri" w:eastAsia="Calibri" w:hAnsi="Calibri" w:cs="Times New Roman"/>
                <w:lang w:val="nl-BE"/>
              </w:rPr>
              <w:t xml:space="preserve"> </w:t>
            </w:r>
            <w:proofErr w:type="spellStart"/>
            <w:r w:rsidRPr="00135B16">
              <w:rPr>
                <w:rFonts w:ascii="Calibri" w:eastAsia="Calibri" w:hAnsi="Calibri" w:cs="Times New Roman"/>
                <w:lang w:val="nl-BE"/>
              </w:rPr>
              <w:t>Lindy</w:t>
            </w:r>
            <w:proofErr w:type="spellEnd"/>
            <w:r w:rsidR="00D67B62">
              <w:rPr>
                <w:rFonts w:ascii="Calibri" w:eastAsia="Calibri" w:hAnsi="Calibri" w:cs="Times New Roman"/>
                <w:lang w:val="nl-BE"/>
              </w:rPr>
              <w:t xml:space="preserve"> </w:t>
            </w:r>
            <w:r w:rsidR="00D67B62" w:rsidRPr="003A4CB1">
              <w:rPr>
                <w:rFonts w:ascii="Calibri" w:eastAsia="Calibri" w:hAnsi="Calibri" w:cs="Times New Roman"/>
                <w:color w:val="000000" w:themeColor="text1"/>
                <w:lang w:val="nl-BE"/>
              </w:rPr>
              <w:t>(niet gevormd)</w:t>
            </w:r>
          </w:p>
        </w:tc>
      </w:tr>
      <w:tr w:rsidR="003B6401" w:rsidRPr="00DD5291" w14:paraId="0CDFAB05" w14:textId="77777777" w:rsidTr="00FD1BBB">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Coördinator </w:t>
            </w:r>
            <w:proofErr w:type="spellStart"/>
            <w:r w:rsidRPr="004B47F8">
              <w:rPr>
                <w:rFonts w:ascii="Calibri" w:eastAsia="Calibri" w:hAnsi="Calibri" w:cs="Times New Roman"/>
                <w:color w:val="000000" w:themeColor="text1"/>
                <w:lang w:val="nl-BE"/>
              </w:rPr>
              <w:t>Deparis</w:t>
            </w:r>
            <w:proofErr w:type="spellEnd"/>
          </w:p>
        </w:tc>
        <w:tc>
          <w:tcPr>
            <w:tcW w:w="709" w:type="dxa"/>
            <w:shd w:val="clear" w:color="auto" w:fill="70AD47" w:themeFill="accent6"/>
            <w:vAlign w:val="center"/>
          </w:tcPr>
          <w:p w14:paraId="164D8B65" w14:textId="45098210"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7E95146" w14:textId="06D83E55" w:rsidR="003B6401" w:rsidRPr="00C66EA3" w:rsidRDefault="007F2913" w:rsidP="003B6401">
            <w:pPr>
              <w:jc w:val="left"/>
              <w:rPr>
                <w:rFonts w:ascii="Calibri" w:eastAsia="Calibri" w:hAnsi="Calibri" w:cs="Times New Roman"/>
                <w:lang w:val="fr-BE"/>
              </w:rPr>
            </w:pPr>
            <w:r>
              <w:rPr>
                <w:rFonts w:ascii="Calibri" w:eastAsia="Calibri" w:hAnsi="Calibri" w:cs="Times New Roman"/>
                <w:lang w:val="fr-BE"/>
              </w:rPr>
              <w:t xml:space="preserve">Adj </w:t>
            </w:r>
            <w:proofErr w:type="spellStart"/>
            <w:r>
              <w:rPr>
                <w:rFonts w:ascii="Calibri" w:eastAsia="Calibri" w:hAnsi="Calibri" w:cs="Times New Roman"/>
                <w:lang w:val="fr-BE"/>
              </w:rPr>
              <w:t>Bossuyt</w:t>
            </w:r>
            <w:proofErr w:type="spellEnd"/>
            <w:r w:rsidR="00D67B62">
              <w:rPr>
                <w:rFonts w:ascii="Calibri" w:eastAsia="Calibri" w:hAnsi="Calibri" w:cs="Times New Roman"/>
                <w:lang w:val="fr-BE"/>
              </w:rPr>
              <w:t xml:space="preserve"> </w:t>
            </w:r>
          </w:p>
        </w:tc>
      </w:tr>
      <w:tr w:rsidR="003B6401" w:rsidRPr="000309BE" w14:paraId="39EF416A" w14:textId="77777777" w:rsidTr="00FD1BBB">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Lokaal preventieplan (LPP)</w:t>
            </w:r>
          </w:p>
        </w:tc>
        <w:tc>
          <w:tcPr>
            <w:tcW w:w="709" w:type="dxa"/>
            <w:shd w:val="clear" w:color="auto" w:fill="70AD47" w:themeFill="accent6"/>
            <w:vAlign w:val="center"/>
          </w:tcPr>
          <w:p w14:paraId="114B649E" w14:textId="274A9903" w:rsidR="003B6401" w:rsidRPr="008D72D8"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C15C8CD" w14:textId="10FAB820" w:rsidR="0094363B" w:rsidRPr="0094363B" w:rsidRDefault="0094363B" w:rsidP="0094363B">
            <w:pPr>
              <w:jc w:val="left"/>
              <w:rPr>
                <w:rFonts w:ascii="Calibri" w:eastAsia="Calibri" w:hAnsi="Calibri" w:cs="Times New Roman"/>
                <w:lang w:val="nl-BE"/>
              </w:rPr>
            </w:pPr>
            <w:r w:rsidRPr="0094363B">
              <w:rPr>
                <w:rFonts w:ascii="Calibri" w:eastAsia="Calibri" w:hAnsi="Calibri" w:cs="Times New Roman"/>
                <w:lang w:val="nl-BE"/>
              </w:rPr>
              <w:t>Er werd geen LPP voor 2024</w:t>
            </w:r>
            <w:r w:rsidR="00031404">
              <w:rPr>
                <w:rFonts w:ascii="Calibri" w:eastAsia="Calibri" w:hAnsi="Calibri" w:cs="Times New Roman"/>
                <w:lang w:val="nl-BE"/>
              </w:rPr>
              <w:t>/2025</w:t>
            </w:r>
            <w:r w:rsidRPr="0094363B">
              <w:rPr>
                <w:rFonts w:ascii="Calibri" w:eastAsia="Calibri" w:hAnsi="Calibri" w:cs="Times New Roman"/>
                <w:lang w:val="nl-BE"/>
              </w:rPr>
              <w:t xml:space="preserve"> opgemaakt.  Er zal begin 202</w:t>
            </w:r>
            <w:r w:rsidR="001E39B6">
              <w:rPr>
                <w:rFonts w:ascii="Calibri" w:eastAsia="Calibri" w:hAnsi="Calibri" w:cs="Times New Roman"/>
                <w:lang w:val="nl-BE"/>
              </w:rPr>
              <w:t>5</w:t>
            </w:r>
            <w:r w:rsidRPr="0094363B">
              <w:rPr>
                <w:rFonts w:ascii="Calibri" w:eastAsia="Calibri" w:hAnsi="Calibri" w:cs="Times New Roman"/>
                <w:lang w:val="nl-BE"/>
              </w:rPr>
              <w:t xml:space="preserve"> een briefing over gege</w:t>
            </w:r>
            <w:r>
              <w:rPr>
                <w:rFonts w:ascii="Calibri" w:eastAsia="Calibri" w:hAnsi="Calibri" w:cs="Times New Roman"/>
                <w:lang w:val="nl-BE"/>
              </w:rPr>
              <w:t>ven</w:t>
            </w:r>
            <w:r w:rsidRPr="0094363B">
              <w:rPr>
                <w:rFonts w:ascii="Calibri" w:eastAsia="Calibri" w:hAnsi="Calibri" w:cs="Times New Roman"/>
                <w:lang w:val="nl-BE"/>
              </w:rPr>
              <w:t xml:space="preserve"> worden</w:t>
            </w:r>
            <w:r w:rsidR="001E39B6">
              <w:rPr>
                <w:rFonts w:ascii="Calibri" w:eastAsia="Calibri" w:hAnsi="Calibri" w:cs="Times New Roman"/>
                <w:lang w:val="nl-BE"/>
              </w:rPr>
              <w:t xml:space="preserve"> over de opmaak van het LPP voor 2025/2026</w:t>
            </w:r>
            <w:r w:rsidRPr="0094363B">
              <w:rPr>
                <w:rFonts w:ascii="Calibri" w:eastAsia="Calibri" w:hAnsi="Calibri" w:cs="Times New Roman"/>
                <w:lang w:val="nl-BE"/>
              </w:rPr>
              <w:t xml:space="preserve">. De LDPBW wacht </w:t>
            </w:r>
            <w:r w:rsidR="001E39B6">
              <w:rPr>
                <w:rFonts w:ascii="Calibri" w:eastAsia="Calibri" w:hAnsi="Calibri" w:cs="Times New Roman"/>
                <w:lang w:val="nl-BE"/>
              </w:rPr>
              <w:t>hiervoor op de publicatie van h</w:t>
            </w:r>
            <w:r w:rsidRPr="0094363B">
              <w:rPr>
                <w:rFonts w:ascii="Calibri" w:eastAsia="Calibri" w:hAnsi="Calibri" w:cs="Times New Roman"/>
                <w:lang w:val="nl-BE"/>
              </w:rPr>
              <w:t xml:space="preserve">et </w:t>
            </w:r>
            <w:r w:rsidR="001E39B6">
              <w:rPr>
                <w:rFonts w:ascii="Calibri" w:eastAsia="Calibri" w:hAnsi="Calibri" w:cs="Times New Roman"/>
                <w:lang w:val="nl-BE"/>
              </w:rPr>
              <w:t>G</w:t>
            </w:r>
            <w:r w:rsidRPr="0094363B">
              <w:rPr>
                <w:rFonts w:ascii="Calibri" w:eastAsia="Calibri" w:hAnsi="Calibri" w:cs="Times New Roman"/>
                <w:lang w:val="nl-BE"/>
              </w:rPr>
              <w:t xml:space="preserve">lobaal </w:t>
            </w:r>
            <w:r w:rsidR="001E39B6">
              <w:rPr>
                <w:rFonts w:ascii="Calibri" w:eastAsia="Calibri" w:hAnsi="Calibri" w:cs="Times New Roman"/>
                <w:lang w:val="nl-BE"/>
              </w:rPr>
              <w:t>P</w:t>
            </w:r>
            <w:r w:rsidRPr="0094363B">
              <w:rPr>
                <w:rFonts w:ascii="Calibri" w:eastAsia="Calibri" w:hAnsi="Calibri" w:cs="Times New Roman"/>
                <w:lang w:val="nl-BE"/>
              </w:rPr>
              <w:t>reventie</w:t>
            </w:r>
            <w:r w:rsidR="001E39B6">
              <w:rPr>
                <w:rFonts w:ascii="Calibri" w:eastAsia="Calibri" w:hAnsi="Calibri" w:cs="Times New Roman"/>
                <w:lang w:val="nl-BE"/>
              </w:rPr>
              <w:t>-</w:t>
            </w:r>
            <w:r w:rsidRPr="0094363B">
              <w:rPr>
                <w:rFonts w:ascii="Calibri" w:eastAsia="Calibri" w:hAnsi="Calibri" w:cs="Times New Roman"/>
                <w:lang w:val="nl-BE"/>
              </w:rPr>
              <w:t xml:space="preserve"> </w:t>
            </w:r>
            <w:r w:rsidR="001E39B6" w:rsidRPr="0094363B">
              <w:rPr>
                <w:rFonts w:ascii="Calibri" w:eastAsia="Calibri" w:hAnsi="Calibri" w:cs="Times New Roman"/>
                <w:lang w:val="nl-BE"/>
              </w:rPr>
              <w:t xml:space="preserve">en </w:t>
            </w:r>
            <w:r w:rsidR="001E39B6">
              <w:rPr>
                <w:rFonts w:ascii="Calibri" w:eastAsia="Calibri" w:hAnsi="Calibri" w:cs="Times New Roman"/>
                <w:lang w:val="nl-BE"/>
              </w:rPr>
              <w:t>J</w:t>
            </w:r>
            <w:r w:rsidR="001E39B6" w:rsidRPr="0094363B">
              <w:rPr>
                <w:rFonts w:ascii="Calibri" w:eastAsia="Calibri" w:hAnsi="Calibri" w:cs="Times New Roman"/>
                <w:lang w:val="nl-BE"/>
              </w:rPr>
              <w:t xml:space="preserve">aaractieplan </w:t>
            </w:r>
            <w:r w:rsidRPr="0094363B">
              <w:rPr>
                <w:rFonts w:ascii="Calibri" w:eastAsia="Calibri" w:hAnsi="Calibri" w:cs="Times New Roman"/>
                <w:lang w:val="nl-BE"/>
              </w:rPr>
              <w:t>202</w:t>
            </w:r>
            <w:r w:rsidR="001E39B6">
              <w:rPr>
                <w:rFonts w:ascii="Calibri" w:eastAsia="Calibri" w:hAnsi="Calibri" w:cs="Times New Roman"/>
                <w:lang w:val="nl-BE"/>
              </w:rPr>
              <w:t>5</w:t>
            </w:r>
            <w:r w:rsidRPr="0094363B">
              <w:rPr>
                <w:rFonts w:ascii="Calibri" w:eastAsia="Calibri" w:hAnsi="Calibri" w:cs="Times New Roman"/>
                <w:lang w:val="nl-BE"/>
              </w:rPr>
              <w:t>/202</w:t>
            </w:r>
            <w:r w:rsidR="001E39B6">
              <w:rPr>
                <w:rFonts w:ascii="Calibri" w:eastAsia="Calibri" w:hAnsi="Calibri" w:cs="Times New Roman"/>
                <w:lang w:val="nl-BE"/>
              </w:rPr>
              <w:t>9</w:t>
            </w:r>
            <w:r w:rsidRPr="0094363B">
              <w:rPr>
                <w:rFonts w:ascii="Calibri" w:eastAsia="Calibri" w:hAnsi="Calibri" w:cs="Times New Roman"/>
                <w:lang w:val="nl-BE"/>
              </w:rPr>
              <w:t xml:space="preserve"> van Defensie.</w:t>
            </w:r>
          </w:p>
          <w:p w14:paraId="145FCAAE" w14:textId="5AC519DE" w:rsidR="003B6401" w:rsidRPr="00E76B05" w:rsidRDefault="00537837" w:rsidP="0094363B">
            <w:pPr>
              <w:jc w:val="left"/>
              <w:rPr>
                <w:rFonts w:ascii="Calibri" w:eastAsia="Calibri" w:hAnsi="Calibri" w:cs="Times New Roman"/>
                <w:lang w:val="nl-BE"/>
              </w:rPr>
            </w:pPr>
            <w:hyperlink r:id="rId21" w:history="1">
              <w:r w:rsidR="0094363B" w:rsidRPr="0094363B">
                <w:rPr>
                  <w:rStyle w:val="Hyperlink"/>
                  <w:rFonts w:ascii="Calibri" w:eastAsia="Calibri" w:hAnsi="Calibri" w:cs="Times New Roman"/>
                  <w:i/>
                  <w:iCs/>
                  <w:lang w:val="nl-BE"/>
                </w:rPr>
                <w:t>ACWB-SPS-WRKPR-005</w:t>
              </w:r>
            </w:hyperlink>
            <w:r w:rsidR="0094363B" w:rsidRPr="0094363B">
              <w:rPr>
                <w:rFonts w:ascii="Calibri" w:eastAsia="Calibri" w:hAnsi="Calibri" w:cs="Times New Roman"/>
                <w:i/>
                <w:iCs/>
                <w:lang w:val="nl-BE"/>
              </w:rPr>
              <w:t>, Het lokaal preventieplan</w:t>
            </w:r>
            <w:r w:rsidR="0094363B" w:rsidRPr="0094363B">
              <w:rPr>
                <w:rFonts w:ascii="Calibri" w:eastAsia="Calibri" w:hAnsi="Calibri" w:cs="Times New Roman"/>
                <w:lang w:val="nl-BE"/>
              </w:rPr>
              <w:t>.</w:t>
            </w:r>
          </w:p>
        </w:tc>
      </w:tr>
      <w:tr w:rsidR="003B6401" w:rsidRPr="00503CCF" w14:paraId="316CB468" w14:textId="77777777" w:rsidTr="00FD1BBB">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4B47F8" w:rsidRDefault="003B6401" w:rsidP="003B6401">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lang w:val="nl-BE"/>
              </w:rPr>
              <w:t>Trimes</w:t>
            </w:r>
            <w:r w:rsidRPr="004B47F8">
              <w:rPr>
                <w:rFonts w:ascii="Calibri" w:eastAsia="Calibri" w:hAnsi="Calibri" w:cs="Times New Roman"/>
                <w:color w:val="000000" w:themeColor="text1"/>
              </w:rPr>
              <w:t>trieel</w:t>
            </w:r>
            <w:proofErr w:type="spellEnd"/>
            <w:r w:rsidRPr="004B47F8">
              <w:rPr>
                <w:rFonts w:ascii="Calibri" w:eastAsia="Calibri" w:hAnsi="Calibri" w:cs="Times New Roman"/>
                <w:color w:val="000000" w:themeColor="text1"/>
              </w:rPr>
              <w:t xml:space="preserve"> </w:t>
            </w:r>
            <w:proofErr w:type="spellStart"/>
            <w:r w:rsidRPr="004B47F8">
              <w:rPr>
                <w:rFonts w:ascii="Calibri" w:eastAsia="Calibri" w:hAnsi="Calibri" w:cs="Times New Roman"/>
                <w:color w:val="000000" w:themeColor="text1"/>
              </w:rPr>
              <w:t>verslag</w:t>
            </w:r>
            <w:proofErr w:type="spellEnd"/>
          </w:p>
        </w:tc>
        <w:tc>
          <w:tcPr>
            <w:tcW w:w="709" w:type="dxa"/>
            <w:shd w:val="clear" w:color="auto" w:fill="70AD47" w:themeFill="accent6"/>
            <w:vAlign w:val="center"/>
          </w:tcPr>
          <w:p w14:paraId="5911E9F3" w14:textId="36F51E98" w:rsidR="003B6401" w:rsidRPr="008D72D8" w:rsidRDefault="00C66EA3"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D181F11" w14:textId="2F88D716" w:rsidR="003B6401" w:rsidRPr="00E76B05" w:rsidRDefault="00C66EA3" w:rsidP="00BE2655">
            <w:pPr>
              <w:jc w:val="left"/>
              <w:rPr>
                <w:rFonts w:ascii="Calibri" w:eastAsia="Calibri" w:hAnsi="Calibri" w:cs="Times New Roman"/>
                <w:lang w:val="nl-BE"/>
              </w:rPr>
            </w:pPr>
            <w:r>
              <w:rPr>
                <w:rFonts w:ascii="Calibri" w:eastAsia="Calibri" w:hAnsi="Calibri" w:cs="Times New Roman"/>
                <w:lang w:val="nl-BE"/>
              </w:rPr>
              <w:t xml:space="preserve">De driemaandelijkse verslagen werden opgemaakt door de eenheid. </w:t>
            </w:r>
            <w:r w:rsidR="00BE2655">
              <w:rPr>
                <w:rFonts w:ascii="Calibri" w:eastAsia="Calibri" w:hAnsi="Calibri" w:cs="Times New Roman"/>
                <w:lang w:val="nl-BE"/>
              </w:rPr>
              <w:br/>
            </w:r>
            <w:r>
              <w:rPr>
                <w:rFonts w:ascii="Calibri" w:eastAsia="Calibri" w:hAnsi="Calibri" w:cs="Times New Roman"/>
                <w:lang w:val="nl-BE"/>
              </w:rPr>
              <w:t xml:space="preserve">Deze zijn </w:t>
            </w:r>
            <w:r w:rsidR="00BE2655">
              <w:rPr>
                <w:rFonts w:ascii="Calibri" w:eastAsia="Calibri" w:hAnsi="Calibri" w:cs="Times New Roman"/>
                <w:lang w:val="nl-BE"/>
              </w:rPr>
              <w:t>tevens beschikbaar</w:t>
            </w:r>
            <w:r>
              <w:rPr>
                <w:rFonts w:ascii="Calibri" w:eastAsia="Calibri" w:hAnsi="Calibri" w:cs="Times New Roman"/>
                <w:lang w:val="nl-BE"/>
              </w:rPr>
              <w:t xml:space="preserve"> op </w:t>
            </w:r>
            <w:proofErr w:type="spellStart"/>
            <w:r>
              <w:rPr>
                <w:rFonts w:ascii="Calibri" w:eastAsia="Calibri" w:hAnsi="Calibri" w:cs="Times New Roman"/>
                <w:lang w:val="nl-BE"/>
              </w:rPr>
              <w:t>sharepoint</w:t>
            </w:r>
            <w:proofErr w:type="spellEnd"/>
            <w:r>
              <w:rPr>
                <w:rFonts w:ascii="Calibri" w:eastAsia="Calibri" w:hAnsi="Calibri" w:cs="Times New Roman"/>
                <w:lang w:val="nl-BE"/>
              </w:rPr>
              <w:t xml:space="preserve"> </w:t>
            </w:r>
            <w:r w:rsidR="00BE2655">
              <w:rPr>
                <w:rFonts w:ascii="Calibri" w:eastAsia="Calibri" w:hAnsi="Calibri" w:cs="Times New Roman"/>
                <w:lang w:val="nl-BE"/>
              </w:rPr>
              <w:t xml:space="preserve">van de </w:t>
            </w:r>
            <w:hyperlink r:id="rId22" w:history="1">
              <w:r w:rsidR="00BE2655" w:rsidRPr="00BE2655">
                <w:rPr>
                  <w:rStyle w:val="Hyperlink"/>
                  <w:rFonts w:ascii="Calibri" w:eastAsia="Calibri" w:hAnsi="Calibri" w:cs="Times New Roman"/>
                  <w:lang w:val="nl-BE"/>
                </w:rPr>
                <w:t>LDPBW 08</w:t>
              </w:r>
            </w:hyperlink>
            <w:r w:rsidR="00BE2655">
              <w:rPr>
                <w:rFonts w:ascii="Calibri" w:eastAsia="Calibri" w:hAnsi="Calibri" w:cs="Times New Roman"/>
                <w:lang w:val="nl-BE"/>
              </w:rPr>
              <w:t>.</w:t>
            </w:r>
          </w:p>
        </w:tc>
      </w:tr>
      <w:tr w:rsidR="003B6401" w:rsidRPr="000309BE" w14:paraId="5C28E11D" w14:textId="77777777" w:rsidTr="00FD1BBB">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C66EA3" w:rsidRDefault="003B6401" w:rsidP="003B6401">
            <w:pPr>
              <w:jc w:val="center"/>
              <w:rPr>
                <w:rFonts w:ascii="Calibri" w:eastAsia="Calibri" w:hAnsi="Calibri" w:cs="Times New Roman"/>
                <w:color w:val="000000" w:themeColor="text1"/>
                <w:lang w:val="nl-BE"/>
              </w:rPr>
            </w:pPr>
            <w:r w:rsidRPr="00C66EA3">
              <w:rPr>
                <w:rFonts w:ascii="Calibri" w:eastAsia="Calibri" w:hAnsi="Calibri" w:cs="Times New Roman"/>
                <w:color w:val="000000" w:themeColor="text1"/>
                <w:lang w:val="nl-BE"/>
              </w:rPr>
              <w:t>Jaarverslag</w:t>
            </w:r>
          </w:p>
        </w:tc>
        <w:tc>
          <w:tcPr>
            <w:tcW w:w="709" w:type="dxa"/>
            <w:shd w:val="clear" w:color="auto" w:fill="70AD47" w:themeFill="accent6"/>
            <w:vAlign w:val="center"/>
          </w:tcPr>
          <w:p w14:paraId="24F34780" w14:textId="72B90799" w:rsidR="003B6401" w:rsidRPr="00C66EA3"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8D6890E" w14:textId="77777777" w:rsidR="003B6401" w:rsidRDefault="00C66EA3" w:rsidP="00BE2655">
            <w:pPr>
              <w:jc w:val="left"/>
              <w:rPr>
                <w:rFonts w:ascii="Calibri" w:eastAsia="Calibri" w:hAnsi="Calibri" w:cs="Times New Roman"/>
                <w:lang w:val="nl-BE"/>
              </w:rPr>
            </w:pPr>
            <w:r>
              <w:rPr>
                <w:rFonts w:ascii="Calibri" w:eastAsia="Calibri" w:hAnsi="Calibri" w:cs="Times New Roman"/>
                <w:lang w:val="nl-BE"/>
              </w:rPr>
              <w:t xml:space="preserve">Het jaarverslag </w:t>
            </w:r>
            <w:r w:rsidR="00BE2655">
              <w:rPr>
                <w:rFonts w:ascii="Calibri" w:eastAsia="Calibri" w:hAnsi="Calibri" w:cs="Times New Roman"/>
                <w:lang w:val="nl-BE"/>
              </w:rPr>
              <w:t>werd</w:t>
            </w:r>
            <w:r>
              <w:rPr>
                <w:rFonts w:ascii="Calibri" w:eastAsia="Calibri" w:hAnsi="Calibri" w:cs="Times New Roman"/>
                <w:lang w:val="nl-BE"/>
              </w:rPr>
              <w:t xml:space="preserve"> opgemaakt door </w:t>
            </w:r>
            <w:r w:rsidR="00BE2655">
              <w:rPr>
                <w:rFonts w:ascii="Calibri" w:eastAsia="Calibri" w:hAnsi="Calibri" w:cs="Times New Roman"/>
                <w:lang w:val="nl-BE"/>
              </w:rPr>
              <w:t xml:space="preserve">de </w:t>
            </w:r>
            <w:r>
              <w:rPr>
                <w:rFonts w:ascii="Calibri" w:eastAsia="Calibri" w:hAnsi="Calibri" w:cs="Times New Roman"/>
                <w:lang w:val="nl-BE"/>
              </w:rPr>
              <w:t>LDPBW 08</w:t>
            </w:r>
            <w:r w:rsidR="00161392">
              <w:rPr>
                <w:rFonts w:ascii="Calibri" w:eastAsia="Calibri" w:hAnsi="Calibri" w:cs="Times New Roman"/>
                <w:lang w:val="nl-BE"/>
              </w:rPr>
              <w:t xml:space="preserve"> en werden overgemaakt aan de eenheden.</w:t>
            </w:r>
          </w:p>
          <w:p w14:paraId="4C83177C" w14:textId="738F7246" w:rsidR="00161392" w:rsidRPr="00E76B05" w:rsidRDefault="00161392" w:rsidP="00BE2655">
            <w:pPr>
              <w:jc w:val="left"/>
              <w:rPr>
                <w:rFonts w:ascii="Calibri" w:eastAsia="Calibri" w:hAnsi="Calibri" w:cs="Times New Roman"/>
                <w:lang w:val="nl-BE"/>
              </w:rPr>
            </w:pPr>
            <w:r>
              <w:rPr>
                <w:rFonts w:ascii="Calibri" w:eastAsia="Calibri" w:hAnsi="Calibri" w:cs="Times New Roman"/>
                <w:lang w:val="nl-BE"/>
              </w:rPr>
              <w:t xml:space="preserve">Het jaarverslag is tevens beschikbaar op onze </w:t>
            </w:r>
            <w:hyperlink r:id="rId23" w:history="1">
              <w:r w:rsidRPr="00161392">
                <w:rPr>
                  <w:rStyle w:val="Hyperlink"/>
                  <w:rFonts w:ascii="Calibri" w:eastAsia="Calibri" w:hAnsi="Calibri" w:cs="Times New Roman"/>
                  <w:lang w:val="nl-BE"/>
                </w:rPr>
                <w:t>SharePoint.</w:t>
              </w:r>
            </w:hyperlink>
          </w:p>
        </w:tc>
      </w:tr>
      <w:tr w:rsidR="003B6401" w:rsidRPr="000309BE" w14:paraId="2A809528" w14:textId="77777777" w:rsidTr="00FD1BBB">
        <w:trPr>
          <w:trHeight w:val="430"/>
        </w:trPr>
        <w:tc>
          <w:tcPr>
            <w:tcW w:w="818" w:type="dxa"/>
            <w:shd w:val="clear" w:color="auto" w:fill="auto"/>
            <w:vAlign w:val="center"/>
          </w:tcPr>
          <w:p w14:paraId="2750F30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AMT</w:t>
            </w:r>
          </w:p>
        </w:tc>
        <w:tc>
          <w:tcPr>
            <w:tcW w:w="709" w:type="dxa"/>
            <w:shd w:val="clear" w:color="auto" w:fill="FF0000"/>
            <w:vAlign w:val="center"/>
          </w:tcPr>
          <w:p w14:paraId="0934A3E5" w14:textId="0194248F" w:rsidR="003B6401" w:rsidRPr="008D72D8" w:rsidRDefault="008444BC" w:rsidP="003B6401">
            <w:pPr>
              <w:jc w:val="center"/>
              <w:rPr>
                <w:rFonts w:ascii="Calibri" w:eastAsia="Calibri" w:hAnsi="Calibri" w:cs="Times New Roman"/>
                <w:lang w:val="nl-BE"/>
              </w:rPr>
            </w:pPr>
            <w:r>
              <w:rPr>
                <w:rFonts w:ascii="Calibri" w:eastAsia="Calibri" w:hAnsi="Calibri" w:cs="Times New Roman"/>
                <w:lang w:val="nl-BE"/>
              </w:rPr>
              <w:t>N</w:t>
            </w:r>
            <w:r w:rsidR="00C66EA3">
              <w:rPr>
                <w:rFonts w:ascii="Calibri" w:eastAsia="Calibri" w:hAnsi="Calibri" w:cs="Times New Roman"/>
                <w:lang w:val="nl-BE"/>
              </w:rPr>
              <w:t>OK</w:t>
            </w:r>
          </w:p>
        </w:tc>
        <w:tc>
          <w:tcPr>
            <w:tcW w:w="9817" w:type="dxa"/>
            <w:shd w:val="clear" w:color="auto" w:fill="auto"/>
            <w:vAlign w:val="center"/>
          </w:tcPr>
          <w:p w14:paraId="0A428363" w14:textId="77777777" w:rsidR="00FD1BBB" w:rsidRDefault="00FD1BBB" w:rsidP="003B6401">
            <w:pPr>
              <w:jc w:val="left"/>
              <w:rPr>
                <w:rFonts w:ascii="Calibri" w:eastAsia="Calibri" w:hAnsi="Calibri" w:cs="Times New Roman"/>
                <w:lang w:val="nl-BE"/>
              </w:rPr>
            </w:pPr>
            <w:r>
              <w:rPr>
                <w:rFonts w:ascii="Calibri" w:eastAsia="Calibri" w:hAnsi="Calibri" w:cs="Times New Roman"/>
                <w:lang w:val="nl-BE"/>
              </w:rPr>
              <w:t>Er werd geen lijst AMT</w:t>
            </w:r>
            <w:r w:rsidR="00C66EA3">
              <w:rPr>
                <w:rFonts w:ascii="Calibri" w:eastAsia="Calibri" w:hAnsi="Calibri" w:cs="Times New Roman"/>
                <w:lang w:val="nl-BE"/>
              </w:rPr>
              <w:t xml:space="preserve"> voor </w:t>
            </w:r>
            <w:r w:rsidR="0047355B">
              <w:rPr>
                <w:rFonts w:ascii="Calibri" w:eastAsia="Calibri" w:hAnsi="Calibri" w:cs="Times New Roman"/>
                <w:lang w:val="nl-BE"/>
              </w:rPr>
              <w:t>2024</w:t>
            </w:r>
            <w:r w:rsidR="00161392">
              <w:rPr>
                <w:rFonts w:ascii="Calibri" w:eastAsia="Calibri" w:hAnsi="Calibri" w:cs="Times New Roman"/>
                <w:lang w:val="nl-BE"/>
              </w:rPr>
              <w:t xml:space="preserve"> overgemaakt aan de arbeidsgeneeskundige dienst van het kwartier</w:t>
            </w:r>
            <w:r>
              <w:rPr>
                <w:rFonts w:ascii="Calibri" w:eastAsia="Calibri" w:hAnsi="Calibri" w:cs="Times New Roman"/>
                <w:lang w:val="nl-BE"/>
              </w:rPr>
              <w:t>.</w:t>
            </w:r>
          </w:p>
          <w:p w14:paraId="43804269" w14:textId="29F4EC8E" w:rsidR="00161392" w:rsidRPr="00C66EA3" w:rsidRDefault="00FD1BBB" w:rsidP="003B6401">
            <w:pPr>
              <w:jc w:val="left"/>
              <w:rPr>
                <w:rFonts w:ascii="Calibri" w:eastAsia="Calibri" w:hAnsi="Calibri" w:cs="Times New Roman"/>
                <w:lang w:val="nl-BE"/>
              </w:rPr>
            </w:pPr>
            <w:r>
              <w:rPr>
                <w:rFonts w:ascii="Calibri" w:eastAsia="Calibri" w:hAnsi="Calibri" w:cs="Times New Roman"/>
                <w:lang w:val="nl-BE"/>
              </w:rPr>
              <w:t xml:space="preserve">Er dient voor eind Dec 2024 een lijst AMT voor 2025 opgemaakt en overgemaakt te worden aan de arbeidsgeneeskundige dienst van Het KKE. </w:t>
            </w:r>
            <w:r w:rsidR="00161392">
              <w:rPr>
                <w:rFonts w:ascii="Calibri" w:eastAsia="Calibri" w:hAnsi="Calibri" w:cs="Times New Roman"/>
                <w:lang w:val="nl-BE"/>
              </w:rPr>
              <w:t>(</w:t>
            </w:r>
            <w:hyperlink r:id="rId24" w:history="1">
              <w:r w:rsidR="00161392" w:rsidRPr="007434DB">
                <w:rPr>
                  <w:rStyle w:val="Hyperlink"/>
                  <w:rFonts w:ascii="Calibri" w:eastAsia="Calibri" w:hAnsi="Calibri" w:cs="Times New Roman"/>
                  <w:lang w:val="nl-BE"/>
                </w:rPr>
                <w:t>DGHWB-AMT-EVERE-COLLAB@mil.be</w:t>
              </w:r>
            </w:hyperlink>
            <w:r w:rsidR="00161392">
              <w:rPr>
                <w:rFonts w:ascii="Calibri" w:eastAsia="Calibri" w:hAnsi="Calibri" w:cs="Times New Roman"/>
                <w:lang w:val="nl-BE"/>
              </w:rPr>
              <w:t xml:space="preserve"> )</w:t>
            </w:r>
            <w:r w:rsidR="00161392">
              <w:rPr>
                <w:rFonts w:ascii="Calibri" w:eastAsia="Calibri" w:hAnsi="Calibri" w:cs="Times New Roman"/>
                <w:lang w:val="nl-BE"/>
              </w:rPr>
              <w:br/>
              <w:t xml:space="preserve">Info betreffende de opmaak van de functionele en nominatieve lijsten kan u </w:t>
            </w:r>
            <w:r w:rsidR="00D67B62">
              <w:rPr>
                <w:rFonts w:ascii="Calibri" w:eastAsia="Calibri" w:hAnsi="Calibri" w:cs="Times New Roman"/>
                <w:lang w:val="nl-BE"/>
              </w:rPr>
              <w:t>terugvinden</w:t>
            </w:r>
            <w:r w:rsidR="00161392">
              <w:rPr>
                <w:rFonts w:ascii="Calibri" w:eastAsia="Calibri" w:hAnsi="Calibri" w:cs="Times New Roman"/>
                <w:lang w:val="nl-BE"/>
              </w:rPr>
              <w:t xml:space="preserve"> op de </w:t>
            </w:r>
            <w:hyperlink r:id="rId25" w:history="1">
              <w:r w:rsidR="00161392" w:rsidRPr="00161392">
                <w:rPr>
                  <w:rStyle w:val="Hyperlink"/>
                  <w:rFonts w:ascii="Calibri" w:eastAsia="Calibri" w:hAnsi="Calibri" w:cs="Times New Roman"/>
                  <w:lang w:val="nl-BE"/>
                </w:rPr>
                <w:t>SharePoint</w:t>
              </w:r>
            </w:hyperlink>
            <w:r w:rsidR="00161392">
              <w:rPr>
                <w:rFonts w:ascii="Calibri" w:eastAsia="Calibri" w:hAnsi="Calibri" w:cs="Times New Roman"/>
                <w:lang w:val="nl-BE"/>
              </w:rPr>
              <w:t xml:space="preserve"> van DG H&amp;WB.</w:t>
            </w:r>
          </w:p>
        </w:tc>
      </w:tr>
    </w:tbl>
    <w:p w14:paraId="079E078C" w14:textId="77777777" w:rsidR="00FD1BBB" w:rsidRDefault="00FD1BBB" w:rsidP="003B6401">
      <w:pPr>
        <w:jc w:val="center"/>
        <w:rPr>
          <w:rFonts w:ascii="Calibri" w:eastAsia="Calibri" w:hAnsi="Calibri" w:cs="Times New Roman"/>
          <w:b/>
          <w:bCs/>
          <w:lang w:val="nl-BE"/>
        </w:rPr>
        <w:sectPr w:rsidR="00FD1BBB"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FD1BBB" w:rsidRPr="000309BE" w14:paraId="1442F2A3" w14:textId="77777777" w:rsidTr="00FD1BBB">
        <w:trPr>
          <w:trHeight w:val="430"/>
        </w:trPr>
        <w:tc>
          <w:tcPr>
            <w:tcW w:w="818" w:type="dxa"/>
            <w:shd w:val="clear" w:color="auto" w:fill="D9D9D9" w:themeFill="background1" w:themeFillShade="D9"/>
            <w:vAlign w:val="center"/>
          </w:tcPr>
          <w:p w14:paraId="3326F010" w14:textId="2B46EE94" w:rsidR="00FD1BBB" w:rsidRPr="00FD1BBB" w:rsidRDefault="00FD1BBB" w:rsidP="003B6401">
            <w:pPr>
              <w:jc w:val="center"/>
              <w:rPr>
                <w:rFonts w:ascii="Calibri" w:eastAsia="Calibri" w:hAnsi="Calibri" w:cs="Times New Roman"/>
                <w:b/>
                <w:bCs/>
                <w:lang w:val="nl-BE"/>
              </w:rPr>
            </w:pPr>
            <w:r w:rsidRPr="00FD1BBB">
              <w:rPr>
                <w:rFonts w:ascii="Calibri" w:eastAsia="Calibri" w:hAnsi="Calibri" w:cs="Times New Roman"/>
                <w:b/>
                <w:bCs/>
                <w:lang w:val="nl-BE"/>
              </w:rPr>
              <w:lastRenderedPageBreak/>
              <w:t>1.</w:t>
            </w:r>
          </w:p>
        </w:tc>
        <w:tc>
          <w:tcPr>
            <w:tcW w:w="13362" w:type="dxa"/>
            <w:gridSpan w:val="3"/>
            <w:shd w:val="clear" w:color="auto" w:fill="D9D9D9" w:themeFill="background1" w:themeFillShade="D9"/>
            <w:vAlign w:val="center"/>
          </w:tcPr>
          <w:p w14:paraId="01C240F7" w14:textId="116C6CFE" w:rsidR="00FD1BBB" w:rsidRDefault="00FD1BBB" w:rsidP="001E799E">
            <w:pPr>
              <w:jc w:val="left"/>
              <w:rPr>
                <w:rFonts w:ascii="Calibri" w:eastAsia="Calibri" w:hAnsi="Calibri" w:cs="Times New Roman"/>
                <w:lang w:val="nl-BE"/>
              </w:rPr>
            </w:pPr>
            <w:r w:rsidRPr="008D72D8">
              <w:rPr>
                <w:rFonts w:ascii="Calibri" w:eastAsia="Calibri" w:hAnsi="Calibri" w:cs="Times New Roman"/>
                <w:b/>
                <w:lang w:val="nl-BE"/>
              </w:rPr>
              <w:t>Algemene organisatie van de Preventie en het Welzijn op niveau van de eenheid</w:t>
            </w:r>
          </w:p>
        </w:tc>
      </w:tr>
      <w:tr w:rsidR="003B6401" w:rsidRPr="000309BE" w14:paraId="7CF659D8" w14:textId="77777777" w:rsidTr="00FD1BBB">
        <w:trPr>
          <w:trHeight w:val="430"/>
        </w:trPr>
        <w:tc>
          <w:tcPr>
            <w:tcW w:w="818" w:type="dxa"/>
            <w:shd w:val="clear" w:color="auto" w:fill="auto"/>
            <w:vAlign w:val="center"/>
          </w:tcPr>
          <w:p w14:paraId="21E6DF4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Welkomstbrochure/ Brochure </w:t>
            </w:r>
            <w:proofErr w:type="spellStart"/>
            <w:r w:rsidRPr="004B47F8">
              <w:rPr>
                <w:rFonts w:ascii="Calibri" w:eastAsia="Calibri" w:hAnsi="Calibri" w:cs="Times New Roman"/>
                <w:color w:val="000000" w:themeColor="text1"/>
                <w:lang w:val="nl-BE"/>
              </w:rPr>
              <w:t>d’accueil</w:t>
            </w:r>
            <w:proofErr w:type="spellEnd"/>
          </w:p>
        </w:tc>
        <w:tc>
          <w:tcPr>
            <w:tcW w:w="709" w:type="dxa"/>
            <w:shd w:val="clear" w:color="auto" w:fill="70AD47" w:themeFill="accent6"/>
            <w:vAlign w:val="center"/>
          </w:tcPr>
          <w:p w14:paraId="7B728982" w14:textId="5A759BF9"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23F51CE2" w:rsidR="003B6401" w:rsidRPr="00E76B05" w:rsidRDefault="00FD1BBB" w:rsidP="001E799E">
            <w:pPr>
              <w:jc w:val="left"/>
              <w:rPr>
                <w:rFonts w:ascii="Calibri" w:eastAsia="Calibri" w:hAnsi="Calibri" w:cs="Times New Roman"/>
                <w:lang w:val="nl-BE"/>
              </w:rPr>
            </w:pPr>
            <w:r>
              <w:rPr>
                <w:rFonts w:ascii="Calibri" w:eastAsia="Calibri" w:hAnsi="Calibri" w:cs="Times New Roman"/>
                <w:lang w:val="nl-BE"/>
              </w:rPr>
              <w:t>De eenheid beschikt over een welkomstbrochure.</w:t>
            </w:r>
          </w:p>
        </w:tc>
      </w:tr>
      <w:tr w:rsidR="00787291" w:rsidRPr="000309BE" w14:paraId="46966D96" w14:textId="77777777" w:rsidTr="00FD1BBB">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t>2.</w:t>
            </w:r>
          </w:p>
        </w:tc>
        <w:tc>
          <w:tcPr>
            <w:tcW w:w="13362"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0309BE" w14:paraId="106EB232" w14:textId="77777777" w:rsidTr="00FD1BBB">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4B47F8" w:rsidRDefault="00787291" w:rsidP="00787291">
            <w:pPr>
              <w:spacing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actoren preventie, welzijn en milieu</w:t>
            </w:r>
          </w:p>
        </w:tc>
        <w:tc>
          <w:tcPr>
            <w:tcW w:w="709" w:type="dxa"/>
            <w:shd w:val="clear" w:color="auto" w:fill="70AD47" w:themeFill="accent6"/>
            <w:vAlign w:val="center"/>
          </w:tcPr>
          <w:p w14:paraId="34512BB9" w14:textId="7F29FD67" w:rsidR="00787291" w:rsidRPr="008D72D8" w:rsidRDefault="00C66EA3" w:rsidP="00E1153B">
            <w:pPr>
              <w:spacing w:after="0" w:line="276" w:lineRule="auto"/>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07199F" w14:textId="015246D6" w:rsidR="00787291" w:rsidRPr="000C6F63" w:rsidRDefault="00C66EA3" w:rsidP="00161392">
            <w:pPr>
              <w:spacing w:after="100" w:afterAutospacing="1" w:line="276" w:lineRule="auto"/>
              <w:jc w:val="left"/>
              <w:rPr>
                <w:rFonts w:ascii="Calibri" w:eastAsia="Calibri" w:hAnsi="Calibri" w:cs="Times New Roman"/>
                <w:lang w:val="nl-BE"/>
              </w:rPr>
            </w:pPr>
            <w:r w:rsidRPr="000C6F63">
              <w:rPr>
                <w:rFonts w:ascii="Calibri" w:eastAsia="Calibri" w:hAnsi="Calibri" w:cs="Times New Roman"/>
                <w:lang w:val="nl-BE"/>
              </w:rPr>
              <w:t xml:space="preserve">De lijst </w:t>
            </w:r>
            <w:r w:rsidR="00161392">
              <w:rPr>
                <w:rFonts w:ascii="Calibri" w:eastAsia="Calibri" w:hAnsi="Calibri" w:cs="Times New Roman"/>
                <w:lang w:val="nl-BE"/>
              </w:rPr>
              <w:t>is ingevuld maar er werd</w:t>
            </w:r>
            <w:r w:rsidRPr="000C6F63">
              <w:rPr>
                <w:rFonts w:ascii="Calibri" w:eastAsia="Calibri" w:hAnsi="Calibri" w:cs="Times New Roman"/>
                <w:lang w:val="nl-BE"/>
              </w:rPr>
              <w:t xml:space="preserve"> niet beoordeelt </w:t>
            </w:r>
            <w:r w:rsidR="00161392">
              <w:rPr>
                <w:rFonts w:ascii="Calibri" w:eastAsia="Calibri" w:hAnsi="Calibri" w:cs="Times New Roman"/>
                <w:lang w:val="nl-BE"/>
              </w:rPr>
              <w:t>of</w:t>
            </w:r>
            <w:r w:rsidRPr="000C6F63">
              <w:rPr>
                <w:rFonts w:ascii="Calibri" w:eastAsia="Calibri" w:hAnsi="Calibri" w:cs="Times New Roman"/>
                <w:lang w:val="nl-BE"/>
              </w:rPr>
              <w:t xml:space="preserve"> </w:t>
            </w:r>
            <w:r w:rsidR="000C6F63" w:rsidRPr="000C6F63">
              <w:rPr>
                <w:rFonts w:ascii="Calibri" w:eastAsia="Calibri" w:hAnsi="Calibri" w:cs="Times New Roman"/>
                <w:lang w:val="nl-BE"/>
              </w:rPr>
              <w:t>de juiste gegevens zijn</w:t>
            </w:r>
          </w:p>
        </w:tc>
      </w:tr>
      <w:tr w:rsidR="00787291" w:rsidRPr="000309BE" w14:paraId="126B81EE" w14:textId="77777777" w:rsidTr="00FD1BBB">
        <w:trPr>
          <w:trHeight w:val="1503"/>
        </w:trPr>
        <w:tc>
          <w:tcPr>
            <w:tcW w:w="818" w:type="dxa"/>
            <w:shd w:val="clear" w:color="auto" w:fill="auto"/>
            <w:vAlign w:val="center"/>
          </w:tcPr>
          <w:p w14:paraId="7FB4FD9D"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Procedure INP</w:t>
            </w:r>
            <w:r w:rsidRPr="004B47F8">
              <w:rPr>
                <w:rFonts w:ascii="Calibri" w:eastAsia="Calibri" w:hAnsi="Calibri" w:cs="Times New Roman"/>
                <w:color w:val="000000" w:themeColor="text1"/>
                <w:lang w:val="nl-BE"/>
              </w:rPr>
              <w:br/>
              <w:t>Niveau kwartier</w:t>
            </w:r>
          </w:p>
        </w:tc>
        <w:tc>
          <w:tcPr>
            <w:tcW w:w="709" w:type="dxa"/>
            <w:shd w:val="clear" w:color="auto" w:fill="FF0000"/>
            <w:vAlign w:val="center"/>
          </w:tcPr>
          <w:p w14:paraId="41992756" w14:textId="33468A57" w:rsidR="00787291" w:rsidRPr="004B47F8" w:rsidRDefault="000C6F63" w:rsidP="00E1153B">
            <w:pPr>
              <w:jc w:val="center"/>
              <w:rPr>
                <w:lang w:val="nl-BE"/>
              </w:rPr>
            </w:pPr>
            <w:r>
              <w:rPr>
                <w:lang w:val="nl-BE"/>
              </w:rPr>
              <w:t>NOK</w:t>
            </w:r>
          </w:p>
        </w:tc>
        <w:tc>
          <w:tcPr>
            <w:tcW w:w="9817" w:type="dxa"/>
            <w:shd w:val="clear" w:color="auto" w:fill="auto"/>
            <w:vAlign w:val="center"/>
          </w:tcPr>
          <w:p w14:paraId="047833E5" w14:textId="620C3DB5" w:rsidR="00A815CB" w:rsidRPr="000C6F63" w:rsidRDefault="0094363B" w:rsidP="000172B5">
            <w:pPr>
              <w:rPr>
                <w:rFonts w:ascii="Calibri" w:eastAsia="Calibri" w:hAnsi="Calibri" w:cs="Times New Roman"/>
                <w:sz w:val="20"/>
                <w:szCs w:val="20"/>
                <w:lang w:val="nl-BE"/>
              </w:rPr>
            </w:pPr>
            <w:r w:rsidRPr="0094363B">
              <w:rPr>
                <w:rFonts w:ascii="Calibri" w:eastAsia="Calibri" w:hAnsi="Calibri" w:cs="Times New Roman"/>
                <w:sz w:val="20"/>
                <w:szCs w:val="20"/>
                <w:lang w:val="nl-BE"/>
              </w:rPr>
              <w:t xml:space="preserve">Er bestaat op niveau van het kwartier een verouderd </w:t>
            </w:r>
            <w:hyperlink r:id="rId26" w:history="1">
              <w:r w:rsidRPr="0094363B">
                <w:rPr>
                  <w:rStyle w:val="Hyperlink"/>
                  <w:rFonts w:ascii="Calibri" w:eastAsia="Calibri" w:hAnsi="Calibri" w:cs="Times New Roman"/>
                  <w:sz w:val="20"/>
                  <w:szCs w:val="20"/>
                  <w:lang w:val="nl-BE"/>
                </w:rPr>
                <w:t>INP (2013)</w:t>
              </w:r>
            </w:hyperlink>
            <w:r w:rsidRPr="0094363B">
              <w:rPr>
                <w:rFonts w:ascii="Calibri" w:eastAsia="Calibri" w:hAnsi="Calibri" w:cs="Times New Roman"/>
                <w:sz w:val="20"/>
                <w:szCs w:val="20"/>
                <w:lang w:val="nl-BE"/>
              </w:rPr>
              <w:t xml:space="preserve">. Dit dossier is echter niet meer up </w:t>
            </w:r>
            <w:proofErr w:type="spellStart"/>
            <w:r w:rsidRPr="0094363B">
              <w:rPr>
                <w:rFonts w:ascii="Calibri" w:eastAsia="Calibri" w:hAnsi="Calibri" w:cs="Times New Roman"/>
                <w:sz w:val="20"/>
                <w:szCs w:val="20"/>
                <w:lang w:val="nl-BE"/>
              </w:rPr>
              <w:t>to</w:t>
            </w:r>
            <w:proofErr w:type="spellEnd"/>
            <w:r w:rsidRPr="0094363B">
              <w:rPr>
                <w:rFonts w:ascii="Calibri" w:eastAsia="Calibri" w:hAnsi="Calibri" w:cs="Times New Roman"/>
                <w:sz w:val="20"/>
                <w:szCs w:val="20"/>
                <w:lang w:val="nl-BE"/>
              </w:rPr>
              <w:t xml:space="preserve"> date en is grotendeels ook niet meer toepasbaar. Er werd in 2017 op onze dienst een nieuwe template (</w:t>
            </w:r>
            <w:hyperlink r:id="rId27" w:history="1">
              <w:r w:rsidRPr="0094363B">
                <w:rPr>
                  <w:rStyle w:val="Hyperlink"/>
                  <w:rFonts w:ascii="Calibri" w:eastAsia="Calibri" w:hAnsi="Calibri" w:cs="Times New Roman"/>
                  <w:sz w:val="20"/>
                  <w:szCs w:val="20"/>
                  <w:lang w:val="nl-BE"/>
                </w:rPr>
                <w:t>INP 2017-draft</w:t>
              </w:r>
            </w:hyperlink>
            <w:r w:rsidRPr="0094363B">
              <w:rPr>
                <w:rFonts w:ascii="Calibri" w:eastAsia="Calibri" w:hAnsi="Calibri" w:cs="Times New Roman"/>
                <w:sz w:val="20"/>
                <w:szCs w:val="20"/>
                <w:lang w:val="nl-BE"/>
              </w:rPr>
              <w:t xml:space="preserve">) opgemaakt maar dient nog volledig door het kwartier uitgeschreven te worden. Hiervoor dienen de nodige risicoanalyses opgemaakt te worden. </w:t>
            </w:r>
            <w:r w:rsidRPr="0094363B">
              <w:rPr>
                <w:rFonts w:ascii="Calibri" w:eastAsia="Calibri" w:hAnsi="Calibri" w:cs="Times New Roman"/>
                <w:i/>
                <w:sz w:val="20"/>
                <w:szCs w:val="20"/>
                <w:lang w:val="nl-BE"/>
              </w:rPr>
              <w:t xml:space="preserve">Opmerking: er dient een interventienoodplan te bestaan op niveau kwartier en een voor iedere blok. </w:t>
            </w:r>
            <w:r w:rsidRPr="0094363B">
              <w:rPr>
                <w:rFonts w:ascii="Calibri" w:eastAsia="Calibri" w:hAnsi="Calibri" w:cs="Times New Roman"/>
                <w:iCs/>
                <w:sz w:val="20"/>
                <w:szCs w:val="20"/>
                <w:lang w:val="nl-BE"/>
              </w:rPr>
              <w:t xml:space="preserve">Momenteel is 1SGT SERRA Michel de brandpreventiecoördinator van het kwartier. </w:t>
            </w:r>
            <w:r w:rsidRPr="0094363B">
              <w:rPr>
                <w:rFonts w:ascii="Calibri" w:eastAsia="Calibri" w:hAnsi="Calibri" w:cs="Times New Roman"/>
                <w:i/>
                <w:sz w:val="20"/>
                <w:szCs w:val="20"/>
                <w:lang w:val="nl-BE"/>
              </w:rPr>
              <w:t>Codex over het welzijn op het werk, Boek III, Titel 3.-Brandpreventie op de arbeidsplaatsen.</w:t>
            </w:r>
          </w:p>
        </w:tc>
      </w:tr>
      <w:tr w:rsidR="00787291" w:rsidRPr="000309BE" w14:paraId="2D1C07DE" w14:textId="77777777" w:rsidTr="00FD1BBB">
        <w:trPr>
          <w:trHeight w:val="606"/>
        </w:trPr>
        <w:tc>
          <w:tcPr>
            <w:tcW w:w="818" w:type="dxa"/>
            <w:vMerge w:val="restart"/>
            <w:shd w:val="clear" w:color="auto" w:fill="auto"/>
            <w:vAlign w:val="center"/>
          </w:tcPr>
          <w:p w14:paraId="3E35AF5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787291" w:rsidRPr="004B47F8" w:rsidRDefault="00787291" w:rsidP="00787291">
            <w:pPr>
              <w:jc w:val="center"/>
              <w:rPr>
                <w:rFonts w:ascii="Calibri" w:eastAsia="Calibri" w:hAnsi="Calibri" w:cs="Times New Roman"/>
                <w:color w:val="000000" w:themeColor="text1"/>
                <w:lang w:val="nl-BE"/>
              </w:rPr>
            </w:pPr>
            <w:proofErr w:type="gramStart"/>
            <w:r w:rsidRPr="004B47F8">
              <w:rPr>
                <w:rFonts w:ascii="Calibri" w:eastAsia="Calibri" w:hAnsi="Calibri" w:cs="Times New Roman"/>
                <w:color w:val="000000" w:themeColor="text1"/>
                <w:lang w:val="nl-BE"/>
              </w:rPr>
              <w:t>INP niveau</w:t>
            </w:r>
            <w:proofErr w:type="gramEnd"/>
            <w:r w:rsidRPr="004B47F8">
              <w:rPr>
                <w:rFonts w:ascii="Calibri" w:eastAsia="Calibri" w:hAnsi="Calibri" w:cs="Times New Roman"/>
                <w:color w:val="000000" w:themeColor="text1"/>
                <w:lang w:val="nl-BE"/>
              </w:rPr>
              <w:t xml:space="preserve"> blok</w:t>
            </w:r>
          </w:p>
        </w:tc>
        <w:tc>
          <w:tcPr>
            <w:tcW w:w="709" w:type="dxa"/>
            <w:shd w:val="clear" w:color="auto" w:fill="FF0000"/>
            <w:vAlign w:val="center"/>
          </w:tcPr>
          <w:p w14:paraId="6485C455" w14:textId="2E7F4828" w:rsidR="00787291" w:rsidRPr="00CD3E27" w:rsidRDefault="000C6F63"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vMerge w:val="restart"/>
            <w:shd w:val="clear" w:color="auto" w:fill="auto"/>
            <w:vAlign w:val="center"/>
          </w:tcPr>
          <w:p w14:paraId="6D905E83" w14:textId="77777777" w:rsidR="00FD1BBB" w:rsidRDefault="00FD1BBB" w:rsidP="00FD1BBB">
            <w:pPr>
              <w:rPr>
                <w:color w:val="2E74B5" w:themeColor="accent1" w:themeShade="BF"/>
                <w:lang w:val="nl-BE"/>
              </w:rPr>
            </w:pPr>
            <w:r>
              <w:rPr>
                <w:rFonts w:ascii="Calibri" w:eastAsia="Calibri" w:hAnsi="Calibri" w:cs="Times New Roman"/>
                <w:lang w:val="nl-BE"/>
              </w:rPr>
              <w:t>Deze ontbreekt op het niveau blok, en dient nog opgemaakt te worden.</w:t>
            </w:r>
          </w:p>
          <w:p w14:paraId="7AC9DC79" w14:textId="5D02407E" w:rsidR="00CD3E27" w:rsidRPr="00FD1BBB" w:rsidRDefault="00FD1BBB" w:rsidP="000172B5">
            <w:pPr>
              <w:rPr>
                <w:color w:val="2E74B5" w:themeColor="accent1" w:themeShade="BF"/>
                <w:lang w:val="nl-BE"/>
              </w:rPr>
            </w:pPr>
            <w:r>
              <w:rPr>
                <w:rFonts w:ascii="Calibri" w:eastAsia="Calibri" w:hAnsi="Calibri" w:cs="Times New Roman"/>
                <w:lang w:val="nl-BE"/>
              </w:rPr>
              <w:t xml:space="preserve">Dit dient te gebeuren in overleg met de andere eenheden en onder de verantwoordelijkheid van de brandpreventiecoördinator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en kwartier.</w:t>
            </w:r>
          </w:p>
        </w:tc>
      </w:tr>
      <w:tr w:rsidR="00787291" w:rsidRPr="00161392" w14:paraId="08AC1031" w14:textId="77777777" w:rsidTr="00FD1BBB">
        <w:trPr>
          <w:trHeight w:val="430"/>
        </w:trPr>
        <w:tc>
          <w:tcPr>
            <w:tcW w:w="818" w:type="dxa"/>
            <w:vMerge/>
            <w:shd w:val="clear" w:color="auto" w:fill="auto"/>
            <w:vAlign w:val="center"/>
          </w:tcPr>
          <w:p w14:paraId="27669782" w14:textId="77777777" w:rsidR="00787291" w:rsidRPr="000C6F63" w:rsidRDefault="00787291" w:rsidP="00787291">
            <w:pPr>
              <w:jc w:val="center"/>
              <w:rPr>
                <w:rFonts w:ascii="Calibri" w:eastAsia="Calibri" w:hAnsi="Calibri" w:cs="Times New Roman"/>
                <w:lang w:val="nl-BE"/>
              </w:rPr>
            </w:pPr>
          </w:p>
        </w:tc>
        <w:tc>
          <w:tcPr>
            <w:tcW w:w="2836" w:type="dxa"/>
            <w:shd w:val="clear" w:color="auto" w:fill="auto"/>
            <w:vAlign w:val="center"/>
          </w:tcPr>
          <w:p w14:paraId="25CF111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Branddossier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0000"/>
            <w:vAlign w:val="center"/>
          </w:tcPr>
          <w:p w14:paraId="13D0A343" w14:textId="112E4945" w:rsidR="00787291" w:rsidRPr="008D72D8" w:rsidRDefault="000C6F63"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vMerge/>
            <w:shd w:val="clear" w:color="auto" w:fill="auto"/>
            <w:vAlign w:val="center"/>
          </w:tcPr>
          <w:p w14:paraId="46140261" w14:textId="77777777" w:rsidR="00787291" w:rsidRPr="00E76B05" w:rsidRDefault="00787291" w:rsidP="00787291">
            <w:pPr>
              <w:jc w:val="left"/>
              <w:rPr>
                <w:rFonts w:ascii="Calibri" w:eastAsia="Calibri" w:hAnsi="Calibri" w:cs="Times New Roman"/>
                <w:lang w:val="nl-BE"/>
              </w:rPr>
            </w:pPr>
          </w:p>
        </w:tc>
      </w:tr>
      <w:tr w:rsidR="00787291" w:rsidRPr="000309BE" w14:paraId="35B504A2" w14:textId="77777777" w:rsidTr="00FD1BBB">
        <w:trPr>
          <w:trHeight w:val="430"/>
        </w:trPr>
        <w:tc>
          <w:tcPr>
            <w:tcW w:w="818" w:type="dxa"/>
            <w:shd w:val="clear" w:color="auto" w:fill="auto"/>
            <w:vAlign w:val="center"/>
          </w:tcPr>
          <w:p w14:paraId="4BF5F02E"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Interventiedossier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0000"/>
            <w:vAlign w:val="center"/>
          </w:tcPr>
          <w:p w14:paraId="28778A1E" w14:textId="4E7F8096" w:rsidR="00787291" w:rsidRPr="008D72D8" w:rsidRDefault="00E1153B"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CF09C9C" w14:textId="14BD8EFC" w:rsidR="000172B5" w:rsidRPr="00351311" w:rsidRDefault="00E1153B" w:rsidP="00800F73">
            <w:pPr>
              <w:rPr>
                <w:rFonts w:ascii="Calibri" w:eastAsia="Calibri" w:hAnsi="Calibri" w:cs="Times New Roman"/>
                <w:u w:val="single"/>
                <w:lang w:val="nl-BE"/>
              </w:rPr>
            </w:pPr>
            <w:r>
              <w:rPr>
                <w:lang w:val="nl-BE"/>
              </w:rPr>
              <w:t>Er bestaat geen conform interventiedossier</w:t>
            </w:r>
            <w:r w:rsidR="00FD1BBB">
              <w:rPr>
                <w:lang w:val="nl-BE"/>
              </w:rPr>
              <w:t xml:space="preserve"> voor de blok</w:t>
            </w:r>
            <w:r>
              <w:rPr>
                <w:lang w:val="nl-BE"/>
              </w:rPr>
              <w:t xml:space="preserve">. Dit dossier bevat alle belangrijke Info en dient bij een interventie aan de brandweer te worden overhandigd. Een voorbeeld van dit dossier is op onze SharePoint te raadplegen. </w:t>
            </w:r>
            <w:hyperlink r:id="rId28" w:history="1">
              <w:proofErr w:type="gramStart"/>
              <w:r w:rsidRPr="00B80473">
                <w:rPr>
                  <w:rStyle w:val="Hyperlink"/>
                  <w:lang w:val="nl-BE"/>
                </w:rPr>
                <w:t>interventiedossier</w:t>
              </w:r>
              <w:proofErr w:type="gramEnd"/>
              <w:r w:rsidRPr="00B80473">
                <w:rPr>
                  <w:rStyle w:val="Hyperlink"/>
                  <w:lang w:val="nl-BE"/>
                </w:rPr>
                <w:t xml:space="preserve"> van het Brussels Gewest</w:t>
              </w:r>
            </w:hyperlink>
            <w:r>
              <w:rPr>
                <w:rStyle w:val="Hyperlink"/>
                <w:lang w:val="nl-BE"/>
              </w:rPr>
              <w:t xml:space="preserve">. </w:t>
            </w:r>
            <w:r>
              <w:rPr>
                <w:lang w:val="nl-BE"/>
              </w:rPr>
              <w:t>Zie Bijl A voor meer uitleg over het interventie-dossier.</w:t>
            </w:r>
            <w:r w:rsidR="00800F73">
              <w:rPr>
                <w:lang w:val="nl-BE"/>
              </w:rPr>
              <w:t xml:space="preserve"> Het interventiedossier dient opgemaakt te worden op </w:t>
            </w:r>
            <w:proofErr w:type="spellStart"/>
            <w:r w:rsidR="00800F73">
              <w:rPr>
                <w:lang w:val="nl-BE"/>
              </w:rPr>
              <w:t>Niv</w:t>
            </w:r>
            <w:proofErr w:type="spellEnd"/>
            <w:r w:rsidR="00800F73">
              <w:rPr>
                <w:lang w:val="nl-BE"/>
              </w:rPr>
              <w:t xml:space="preserve"> blok en dient in overleg met de eenheden te gebeuren.</w:t>
            </w:r>
          </w:p>
        </w:tc>
      </w:tr>
      <w:tr w:rsidR="00787291" w:rsidRPr="000309BE" w14:paraId="165D7831" w14:textId="77777777" w:rsidTr="00FD1BBB">
        <w:trPr>
          <w:trHeight w:val="430"/>
        </w:trPr>
        <w:tc>
          <w:tcPr>
            <w:tcW w:w="818" w:type="dxa"/>
            <w:shd w:val="clear" w:color="auto" w:fill="auto"/>
            <w:vAlign w:val="center"/>
          </w:tcPr>
          <w:p w14:paraId="7C7F8D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1</w:t>
            </w:r>
            <w:r w:rsidRPr="004B47F8">
              <w:rPr>
                <w:rFonts w:ascii="Calibri" w:eastAsia="Calibri" w:hAnsi="Calibri" w:cs="Times New Roman"/>
                <w:color w:val="000000" w:themeColor="text1"/>
                <w:vertAlign w:val="superscript"/>
                <w:lang w:val="nl-BE"/>
              </w:rPr>
              <w:t>ste</w:t>
            </w:r>
            <w:r w:rsidRPr="004B47F8">
              <w:rPr>
                <w:rFonts w:ascii="Calibri" w:eastAsia="Calibri" w:hAnsi="Calibri" w:cs="Times New Roman"/>
                <w:color w:val="000000" w:themeColor="text1"/>
                <w:lang w:val="nl-BE"/>
              </w:rPr>
              <w:t xml:space="preserve"> interventieploeg</w:t>
            </w:r>
          </w:p>
        </w:tc>
        <w:tc>
          <w:tcPr>
            <w:tcW w:w="709" w:type="dxa"/>
            <w:shd w:val="clear" w:color="auto" w:fill="FFC000"/>
            <w:vAlign w:val="center"/>
          </w:tcPr>
          <w:p w14:paraId="74E16F8F" w14:textId="0D85D22C" w:rsidR="00457D3D" w:rsidRPr="00457D3D" w:rsidRDefault="00457D3D" w:rsidP="00457D3D">
            <w:r>
              <w:t xml:space="preserve"> NOK</w:t>
            </w:r>
          </w:p>
        </w:tc>
        <w:tc>
          <w:tcPr>
            <w:tcW w:w="9817" w:type="dxa"/>
            <w:shd w:val="clear" w:color="auto" w:fill="auto"/>
            <w:vAlign w:val="center"/>
          </w:tcPr>
          <w:p w14:paraId="0781B731" w14:textId="2DB64AFE" w:rsidR="000172B5" w:rsidRPr="00E76B05" w:rsidRDefault="0094363B" w:rsidP="0094363B">
            <w:pPr>
              <w:rPr>
                <w:rFonts w:ascii="Calibri" w:eastAsia="Calibri" w:hAnsi="Calibri" w:cs="Times New Roman"/>
                <w:lang w:val="nl-BE"/>
              </w:rPr>
            </w:pPr>
            <w:r w:rsidRPr="0094363B">
              <w:rPr>
                <w:lang w:val="nl-BE"/>
              </w:rPr>
              <w:t>Deze leden dienen aangeduid te worden in samenspraak met de BLOK verantwoordelijke</w:t>
            </w:r>
            <w:r w:rsidRPr="0094363B">
              <w:rPr>
                <w:lang w:val="nl-BE"/>
              </w:rPr>
              <w:br/>
            </w:r>
            <w:r w:rsidRPr="0094363B">
              <w:rPr>
                <w:i/>
                <w:lang w:val="nl-BE"/>
              </w:rPr>
              <w:t>Codex over het welzijn op het werk, Boek III, Titel 3.-Brandpreventie op de arbeidsplaatsen, hoofdstuk III.-Specifieke maatregelen.</w:t>
            </w:r>
          </w:p>
        </w:tc>
      </w:tr>
    </w:tbl>
    <w:p w14:paraId="15CEF886" w14:textId="6B7CFF15" w:rsidR="004620C6" w:rsidRPr="00DA63C5" w:rsidRDefault="004620C6" w:rsidP="00787291">
      <w:pPr>
        <w:jc w:val="center"/>
        <w:rPr>
          <w:rFonts w:ascii="Calibri" w:eastAsia="Calibri" w:hAnsi="Calibri" w:cs="Times New Roman"/>
          <w:lang w:val="nl-BE"/>
        </w:rPr>
        <w:sectPr w:rsidR="004620C6" w:rsidRPr="00DA63C5"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0309BE"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0309BE" w14:paraId="60B64666" w14:textId="77777777" w:rsidTr="0094363B">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Evacuatieverantwoordelijken</w:t>
            </w:r>
          </w:p>
        </w:tc>
        <w:tc>
          <w:tcPr>
            <w:tcW w:w="709" w:type="dxa"/>
            <w:shd w:val="clear" w:color="auto" w:fill="FFC000"/>
            <w:vAlign w:val="center"/>
          </w:tcPr>
          <w:p w14:paraId="6B626CDD" w14:textId="588B15DE" w:rsidR="00787291" w:rsidRPr="008D72D8" w:rsidRDefault="00FD1BBB" w:rsidP="00787291">
            <w:pPr>
              <w:jc w:val="center"/>
              <w:rPr>
                <w:rFonts w:ascii="Calibri" w:eastAsia="Calibri" w:hAnsi="Calibri" w:cs="Times New Roman"/>
                <w:lang w:val="nl-BE"/>
              </w:rPr>
            </w:pPr>
            <w:r>
              <w:rPr>
                <w:rFonts w:ascii="Calibri" w:eastAsia="Calibri" w:hAnsi="Calibri" w:cs="Times New Roman"/>
                <w:lang w:val="nl-BE"/>
              </w:rPr>
              <w:t>N</w:t>
            </w:r>
            <w:r w:rsidR="00E1153B">
              <w:rPr>
                <w:rFonts w:ascii="Calibri" w:eastAsia="Calibri" w:hAnsi="Calibri" w:cs="Times New Roman"/>
                <w:lang w:val="nl-BE"/>
              </w:rPr>
              <w:t>OK</w:t>
            </w:r>
          </w:p>
        </w:tc>
        <w:tc>
          <w:tcPr>
            <w:tcW w:w="9817" w:type="dxa"/>
            <w:shd w:val="clear" w:color="auto" w:fill="auto"/>
            <w:vAlign w:val="center"/>
          </w:tcPr>
          <w:p w14:paraId="163644F1" w14:textId="77777777" w:rsidR="0094363B" w:rsidRPr="0094363B" w:rsidRDefault="0094363B" w:rsidP="0094363B">
            <w:pPr>
              <w:rPr>
                <w:lang w:val="nl-BE"/>
              </w:rPr>
            </w:pPr>
            <w:r w:rsidRPr="0094363B">
              <w:rPr>
                <w:lang w:val="nl-BE"/>
              </w:rPr>
              <w:t xml:space="preserve">Deze procedure is in opmaak op </w:t>
            </w:r>
            <w:proofErr w:type="spellStart"/>
            <w:r w:rsidRPr="0094363B">
              <w:rPr>
                <w:lang w:val="nl-BE"/>
              </w:rPr>
              <w:t>Niv</w:t>
            </w:r>
            <w:proofErr w:type="spellEnd"/>
            <w:r w:rsidRPr="0094363B">
              <w:rPr>
                <w:lang w:val="nl-BE"/>
              </w:rPr>
              <w:t xml:space="preserve"> Blok, deze worden </w:t>
            </w:r>
            <w:proofErr w:type="spellStart"/>
            <w:r w:rsidRPr="0094363B">
              <w:rPr>
                <w:lang w:val="nl-BE"/>
              </w:rPr>
              <w:t>asap</w:t>
            </w:r>
            <w:proofErr w:type="spellEnd"/>
            <w:r w:rsidRPr="0094363B">
              <w:rPr>
                <w:lang w:val="nl-BE"/>
              </w:rPr>
              <w:t xml:space="preserve"> aangeduid.</w:t>
            </w:r>
          </w:p>
          <w:p w14:paraId="39F7564B" w14:textId="3AFF9F54" w:rsidR="000172B5" w:rsidRPr="007E5925" w:rsidRDefault="0094363B" w:rsidP="0094363B">
            <w:pPr>
              <w:rPr>
                <w:rFonts w:ascii="Calibri" w:eastAsia="Calibri" w:hAnsi="Calibri" w:cs="Times New Roman"/>
                <w:lang w:val="nl-BE"/>
              </w:rPr>
            </w:pPr>
            <w:r w:rsidRPr="0094363B">
              <w:rPr>
                <w:i/>
                <w:lang w:val="nl-BE"/>
              </w:rPr>
              <w:t>Codex over het welzijn op het werk, Boek III, Titel 3.-Brandpreventie op de arbeidsplaatsen, hoofdstuk III.-Specifieke maatregelen.</w:t>
            </w:r>
          </w:p>
        </w:tc>
      </w:tr>
      <w:tr w:rsidR="00787291" w:rsidRPr="000309BE" w14:paraId="494DA8B6" w14:textId="77777777" w:rsidTr="0094363B">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evacuatieoefening</w:t>
            </w:r>
          </w:p>
        </w:tc>
        <w:tc>
          <w:tcPr>
            <w:tcW w:w="709" w:type="dxa"/>
            <w:shd w:val="clear" w:color="auto" w:fill="92D050"/>
            <w:vAlign w:val="center"/>
          </w:tcPr>
          <w:p w14:paraId="4EEAAD49" w14:textId="5F34CFE0"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C06BB57" w14:textId="34FD8C1C" w:rsidR="000172B5" w:rsidRPr="00E76B05" w:rsidRDefault="00E1153B" w:rsidP="00800F73">
            <w:pPr>
              <w:rPr>
                <w:rFonts w:ascii="Calibri" w:eastAsia="Calibri" w:hAnsi="Calibri" w:cs="Times New Roman"/>
                <w:lang w:val="nl-BE"/>
              </w:rPr>
            </w:pPr>
            <w:r>
              <w:rPr>
                <w:rFonts w:ascii="Calibri" w:eastAsia="Calibri" w:hAnsi="Calibri" w:cs="Times New Roman"/>
                <w:lang w:val="nl-BE"/>
              </w:rPr>
              <w:t>De laatste oefening was in 20</w:t>
            </w:r>
            <w:r w:rsidR="003A4CB1">
              <w:rPr>
                <w:rFonts w:ascii="Calibri" w:eastAsia="Calibri" w:hAnsi="Calibri" w:cs="Times New Roman"/>
                <w:lang w:val="nl-BE"/>
              </w:rPr>
              <w:t>23, hier bestaan ook een verslag van er dient een nieuwe evacuatieoefening ingepland te worden in samenspraak met de andere eenheden van blok 4</w:t>
            </w:r>
            <w:r w:rsidR="00381E02">
              <w:rPr>
                <w:rFonts w:ascii="Calibri" w:eastAsia="Calibri" w:hAnsi="Calibri" w:cs="Times New Roman"/>
                <w:lang w:val="nl-BE"/>
              </w:rPr>
              <w:t xml:space="preserve"> in 2024</w:t>
            </w:r>
          </w:p>
        </w:tc>
      </w:tr>
      <w:tr w:rsidR="00E1153B" w:rsidRPr="000309BE" w14:paraId="55EFEDA8" w14:textId="77777777" w:rsidTr="00D352BE">
        <w:trPr>
          <w:trHeight w:val="430"/>
        </w:trPr>
        <w:tc>
          <w:tcPr>
            <w:tcW w:w="818" w:type="dxa"/>
            <w:shd w:val="clear" w:color="auto" w:fill="auto"/>
            <w:vAlign w:val="center"/>
          </w:tcPr>
          <w:p w14:paraId="434E191F"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Verzamelpunten</w:t>
            </w:r>
          </w:p>
        </w:tc>
        <w:tc>
          <w:tcPr>
            <w:tcW w:w="709" w:type="dxa"/>
            <w:shd w:val="clear" w:color="auto" w:fill="92D050"/>
            <w:vAlign w:val="center"/>
          </w:tcPr>
          <w:p w14:paraId="3006E6E3" w14:textId="45580702"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3D4633E" w14:textId="7DDC159D" w:rsidR="00E1153B" w:rsidRPr="00E76B05" w:rsidRDefault="00E1153B" w:rsidP="00E1153B">
            <w:pPr>
              <w:rPr>
                <w:rFonts w:ascii="Calibri" w:eastAsia="Calibri" w:hAnsi="Calibri" w:cs="Times New Roman"/>
                <w:lang w:val="nl-BE"/>
              </w:rPr>
            </w:pPr>
            <w:r>
              <w:rPr>
                <w:lang w:val="nl-BE"/>
              </w:rPr>
              <w:t>Het verzamelpunt is aangeduid en gekend door het personeel.</w:t>
            </w:r>
          </w:p>
        </w:tc>
      </w:tr>
      <w:tr w:rsidR="00E1153B" w:rsidRPr="000309BE" w14:paraId="618E9310" w14:textId="77777777" w:rsidTr="00B070D7">
        <w:trPr>
          <w:trHeight w:val="430"/>
        </w:trPr>
        <w:tc>
          <w:tcPr>
            <w:tcW w:w="818" w:type="dxa"/>
            <w:shd w:val="clear" w:color="auto" w:fill="auto"/>
            <w:vAlign w:val="center"/>
          </w:tcPr>
          <w:p w14:paraId="707D1F58"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Signalisatie</w:t>
            </w:r>
          </w:p>
        </w:tc>
        <w:tc>
          <w:tcPr>
            <w:tcW w:w="709" w:type="dxa"/>
            <w:shd w:val="clear" w:color="auto" w:fill="FFC000" w:themeFill="accent4"/>
            <w:vAlign w:val="center"/>
          </w:tcPr>
          <w:p w14:paraId="270E50CE" w14:textId="4A1A7AAD"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858A84A" w14:textId="77777777" w:rsidR="00A1535B" w:rsidRPr="00A1535B" w:rsidRDefault="00A1535B" w:rsidP="00A1535B">
            <w:pPr>
              <w:rPr>
                <w:lang w:val="nl-BE"/>
              </w:rPr>
            </w:pPr>
            <w:r w:rsidRPr="00A1535B">
              <w:rPr>
                <w:lang w:val="nl-BE"/>
              </w:rPr>
              <w:t>De voorziene signalisatie betreffende evacuatie, eerste hulp en brand is niet overal waar nodig voorzien. Gelieve deze na te kijken en de nodige signalisatie op te hangen</w:t>
            </w:r>
          </w:p>
          <w:p w14:paraId="6B3EC168" w14:textId="4C3CC612" w:rsidR="00800F73" w:rsidRPr="00E1153B" w:rsidRDefault="00A1535B" w:rsidP="00A1535B">
            <w:pPr>
              <w:rPr>
                <w:color w:val="000000" w:themeColor="text1"/>
                <w:lang w:val="nl-BE"/>
              </w:rPr>
            </w:pPr>
            <w:r w:rsidRPr="00A1535B">
              <w:rPr>
                <w:lang w:val="nl-BE"/>
              </w:rPr>
              <w:t xml:space="preserve"> De procedure voor de bestelling en plaatsing van signalisatie-middelen kan u </w:t>
            </w:r>
            <w:proofErr w:type="gramStart"/>
            <w:r w:rsidRPr="00A1535B">
              <w:rPr>
                <w:lang w:val="nl-BE"/>
              </w:rPr>
              <w:t>terug vinden</w:t>
            </w:r>
            <w:proofErr w:type="gramEnd"/>
            <w:r w:rsidRPr="00A1535B">
              <w:rPr>
                <w:lang w:val="nl-BE"/>
              </w:rPr>
              <w:t xml:space="preserve"> op de </w:t>
            </w:r>
            <w:hyperlink r:id="rId29" w:history="1">
              <w:r w:rsidRPr="00A1535B">
                <w:rPr>
                  <w:rStyle w:val="Hyperlink"/>
                  <w:lang w:val="nl-BE"/>
                </w:rPr>
                <w:t xml:space="preserve">site van de </w:t>
              </w:r>
              <w:proofErr w:type="spellStart"/>
              <w:r w:rsidRPr="00A1535B">
                <w:rPr>
                  <w:rStyle w:val="Hyperlink"/>
                  <w:lang w:val="nl-BE"/>
                </w:rPr>
                <w:t>MatMan</w:t>
              </w:r>
              <w:proofErr w:type="spellEnd"/>
            </w:hyperlink>
            <w:r w:rsidRPr="00A1535B">
              <w:rPr>
                <w:u w:val="single"/>
                <w:lang w:val="nl-BE"/>
              </w:rPr>
              <w:t xml:space="preserve">   </w:t>
            </w:r>
            <w:r w:rsidRPr="00A1535B">
              <w:rPr>
                <w:i/>
                <w:lang w:val="nl-BE"/>
              </w:rPr>
              <w:t>Codex over het welzijn op het werk, Boek III, Titel 3.-Brandpreventie op de arbeidsplaatsen, Afdeling 3.-Verzekeren van de snelle en veilige evacuatie van werknemers en alle personen aanwezig op de arbeidsplaats.</w:t>
            </w:r>
          </w:p>
        </w:tc>
      </w:tr>
      <w:tr w:rsidR="00B070D7" w:rsidRPr="000309BE" w14:paraId="68F9CF76" w14:textId="77777777" w:rsidTr="00A1535B">
        <w:trPr>
          <w:trHeight w:val="430"/>
        </w:trPr>
        <w:tc>
          <w:tcPr>
            <w:tcW w:w="818" w:type="dxa"/>
            <w:shd w:val="clear" w:color="auto" w:fill="auto"/>
            <w:vAlign w:val="center"/>
          </w:tcPr>
          <w:p w14:paraId="35ACB66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Brandbestrijdingsmateriaal</w:t>
            </w:r>
          </w:p>
        </w:tc>
        <w:tc>
          <w:tcPr>
            <w:tcW w:w="709" w:type="dxa"/>
            <w:shd w:val="clear" w:color="auto" w:fill="FFC000"/>
            <w:vAlign w:val="center"/>
          </w:tcPr>
          <w:p w14:paraId="00C88E0A" w14:textId="482B0EF3"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A63988" w14:textId="35BE5DB6" w:rsidR="00B070D7" w:rsidRPr="00E76B05" w:rsidRDefault="00A1535B" w:rsidP="00B070D7">
            <w:pPr>
              <w:jc w:val="left"/>
              <w:rPr>
                <w:rFonts w:ascii="Calibri" w:eastAsia="Calibri" w:hAnsi="Calibri" w:cs="Times New Roman"/>
                <w:lang w:val="nl-BE"/>
              </w:rPr>
            </w:pPr>
            <w:r w:rsidRPr="00A1535B">
              <w:rPr>
                <w:lang w:val="nl-BE"/>
              </w:rPr>
              <w:t xml:space="preserve">Het voorziene brandbestrijdingsmateriaal is aanwezig. Er bestaat geen inventaris van de blusmiddelen. Deze dient </w:t>
            </w:r>
            <w:proofErr w:type="spellStart"/>
            <w:r w:rsidRPr="00A1535B">
              <w:rPr>
                <w:lang w:val="nl-BE"/>
              </w:rPr>
              <w:t>asap</w:t>
            </w:r>
            <w:proofErr w:type="spellEnd"/>
            <w:r w:rsidRPr="00A1535B">
              <w:rPr>
                <w:lang w:val="nl-BE"/>
              </w:rPr>
              <w:t xml:space="preserve"> opgemaakt te worden.</w:t>
            </w:r>
            <w:r w:rsidRPr="00A1535B">
              <w:rPr>
                <w:lang w:val="nl-BE"/>
              </w:rPr>
              <w:br/>
              <w:t xml:space="preserve"> </w:t>
            </w:r>
            <w:r w:rsidRPr="00A1535B">
              <w:rPr>
                <w:i/>
                <w:lang w:val="nl-BE"/>
              </w:rPr>
              <w:t>Codex over het welzijn op het werk, Boek III, Titel 3.-Brandpreventie op de arbeidsplaatsen, Hoofdstuk V., Het brandpreventie-dossier.</w:t>
            </w:r>
          </w:p>
        </w:tc>
      </w:tr>
      <w:tr w:rsidR="00B070D7" w:rsidRPr="000309BE" w14:paraId="69E273DC" w14:textId="77777777" w:rsidTr="00D352BE">
        <w:trPr>
          <w:trHeight w:val="843"/>
        </w:trPr>
        <w:tc>
          <w:tcPr>
            <w:tcW w:w="818" w:type="dxa"/>
            <w:shd w:val="clear" w:color="auto" w:fill="auto"/>
            <w:vAlign w:val="center"/>
          </w:tcPr>
          <w:p w14:paraId="5298DB2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Nooduitgangen en evacuatiewegen</w:t>
            </w:r>
          </w:p>
        </w:tc>
        <w:tc>
          <w:tcPr>
            <w:tcW w:w="709" w:type="dxa"/>
            <w:shd w:val="clear" w:color="auto" w:fill="92D050"/>
            <w:vAlign w:val="center"/>
          </w:tcPr>
          <w:p w14:paraId="3BC3840E" w14:textId="327DBF20"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328FC7CB" w:rsidR="00B070D7" w:rsidRPr="00B070D7" w:rsidRDefault="00B070D7" w:rsidP="00B070D7">
            <w:pPr>
              <w:rPr>
                <w:color w:val="2E74B5" w:themeColor="accent1" w:themeShade="BF"/>
                <w:lang w:val="nl-BE"/>
              </w:rPr>
            </w:pPr>
            <w:r w:rsidRPr="00B070D7">
              <w:rPr>
                <w:color w:val="000000" w:themeColor="text1"/>
                <w:lang w:val="nl-BE"/>
              </w:rPr>
              <w:t>De nooduitgangen en evacuatiewegen zijn gekend</w:t>
            </w:r>
            <w:r w:rsidR="00D352BE">
              <w:rPr>
                <w:color w:val="000000" w:themeColor="text1"/>
                <w:lang w:val="nl-BE"/>
              </w:rPr>
              <w:t xml:space="preserve"> en vrij van obstakels.</w:t>
            </w:r>
          </w:p>
        </w:tc>
      </w:tr>
    </w:tbl>
    <w:p w14:paraId="0016D67C" w14:textId="77777777" w:rsidR="00AD4816" w:rsidRDefault="00AD4816" w:rsidP="00DE3141">
      <w:pPr>
        <w:jc w:val="center"/>
        <w:rPr>
          <w:rFonts w:ascii="Calibri" w:eastAsia="Calibri" w:hAnsi="Calibri" w:cs="Times New Roman"/>
          <w:b/>
          <w:lang w:val="nl-BE"/>
        </w:rPr>
        <w:sectPr w:rsidR="00AD4816"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0309BE"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ECF0814" w14:textId="5128CB80" w:rsidR="00DE3141" w:rsidRPr="008D72D8" w:rsidRDefault="00DE3141" w:rsidP="00DE314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B070D7" w:rsidRPr="00D352BE" w14:paraId="62E10103" w14:textId="77777777" w:rsidTr="00926BB9">
        <w:trPr>
          <w:trHeight w:val="430"/>
        </w:trPr>
        <w:tc>
          <w:tcPr>
            <w:tcW w:w="818" w:type="dxa"/>
            <w:vMerge w:val="restart"/>
            <w:shd w:val="clear" w:color="auto" w:fill="auto"/>
            <w:vAlign w:val="center"/>
          </w:tcPr>
          <w:p w14:paraId="2F83B682"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mobiele-/draagbare brandbestrijdingsmiddelen</w:t>
            </w:r>
          </w:p>
        </w:tc>
        <w:tc>
          <w:tcPr>
            <w:tcW w:w="709" w:type="dxa"/>
            <w:shd w:val="clear" w:color="auto" w:fill="FF0000"/>
            <w:vAlign w:val="center"/>
          </w:tcPr>
          <w:p w14:paraId="179EAB93" w14:textId="6C789037" w:rsidR="00B070D7" w:rsidRPr="008D72D8" w:rsidRDefault="00926BB9" w:rsidP="00B070D7">
            <w:pPr>
              <w:jc w:val="center"/>
              <w:rPr>
                <w:rFonts w:ascii="Calibri" w:eastAsia="Calibri" w:hAnsi="Calibri" w:cs="Times New Roman"/>
                <w:lang w:val="nl-BE"/>
              </w:rPr>
            </w:pPr>
            <w:r>
              <w:rPr>
                <w:rFonts w:ascii="Calibri" w:eastAsia="Calibri" w:hAnsi="Calibri" w:cs="Times New Roman"/>
                <w:lang w:val="nl-BE"/>
              </w:rPr>
              <w:t>N</w:t>
            </w:r>
            <w:r w:rsidR="00B070D7">
              <w:rPr>
                <w:rFonts w:ascii="Calibri" w:eastAsia="Calibri" w:hAnsi="Calibri" w:cs="Times New Roman"/>
                <w:lang w:val="nl-BE"/>
              </w:rPr>
              <w:t>OK</w:t>
            </w:r>
          </w:p>
        </w:tc>
        <w:tc>
          <w:tcPr>
            <w:tcW w:w="9817" w:type="dxa"/>
            <w:shd w:val="clear" w:color="auto" w:fill="auto"/>
            <w:vAlign w:val="center"/>
          </w:tcPr>
          <w:p w14:paraId="790C2B2B" w14:textId="5508D4F0" w:rsidR="00B070D7" w:rsidRPr="008D72D8" w:rsidRDefault="00A1535B" w:rsidP="007F2913">
            <w:pPr>
              <w:rPr>
                <w:rFonts w:ascii="Calibri" w:eastAsia="Calibri" w:hAnsi="Calibri" w:cs="Times New Roman"/>
                <w:lang w:val="nl-BE"/>
              </w:rPr>
            </w:pPr>
            <w:r w:rsidRPr="00A1535B">
              <w:rPr>
                <w:lang w:val="nl-BE"/>
              </w:rPr>
              <w:t xml:space="preserve">De driemaandelijkse </w:t>
            </w:r>
            <w:r w:rsidRPr="00A1535B">
              <w:rPr>
                <w:b/>
                <w:bCs/>
                <w:u w:val="single"/>
                <w:lang w:val="nl-BE"/>
              </w:rPr>
              <w:t>visuele controles</w:t>
            </w:r>
            <w:r w:rsidRPr="00A1535B">
              <w:rPr>
                <w:lang w:val="nl-BE"/>
              </w:rPr>
              <w:t xml:space="preserve"> worden niet uitgevoerd en de verslagen werden niet opgemaakt. Er zijn templates van controleverslagen  (</w:t>
            </w:r>
            <w:hyperlink r:id="rId30" w:history="1">
              <w:r w:rsidRPr="00A1535B">
                <w:rPr>
                  <w:rStyle w:val="Hyperlink"/>
                  <w:lang w:val="nl-BE"/>
                </w:rPr>
                <w:t>mobiele</w:t>
              </w:r>
            </w:hyperlink>
            <w:r w:rsidRPr="00A1535B">
              <w:rPr>
                <w:lang w:val="nl-BE"/>
              </w:rPr>
              <w:t xml:space="preserve"> en </w:t>
            </w:r>
            <w:hyperlink r:id="rId31" w:history="1">
              <w:r w:rsidRPr="00A1535B">
                <w:rPr>
                  <w:rStyle w:val="Hyperlink"/>
                  <w:lang w:val="nl-BE"/>
                </w:rPr>
                <w:t>draagbare</w:t>
              </w:r>
            </w:hyperlink>
            <w:r w:rsidRPr="00A1535B">
              <w:rPr>
                <w:lang w:val="nl-BE"/>
              </w:rPr>
              <w:t xml:space="preserve"> blusmiddelen) ter beschikking op onze SharePoint. Een kopie van de laatste controleverslagen dient aan het brandpreventiedossier toegevoegd te worden. </w:t>
            </w:r>
            <w:r w:rsidR="00D352BE">
              <w:rPr>
                <w:lang w:val="nl-BE"/>
              </w:rPr>
              <w:t xml:space="preserve">Zie </w:t>
            </w:r>
            <w:r w:rsidRPr="00A1535B">
              <w:rPr>
                <w:i/>
                <w:lang w:val="nl-BE"/>
              </w:rPr>
              <w:t>Codex over het welzijn op het werk, Boek III, Titel 3.-Brandpreventie op de arbeidsplaatsen, Hoofdstuk III. Afdeling 7.-Periodieke controle en onderhoud</w:t>
            </w:r>
            <w:r w:rsidR="00D352BE">
              <w:rPr>
                <w:i/>
                <w:lang w:val="nl-BE"/>
              </w:rPr>
              <w:t xml:space="preserve"> En punt 4 van dit verslag.</w:t>
            </w:r>
          </w:p>
        </w:tc>
      </w:tr>
      <w:tr w:rsidR="00B070D7" w:rsidRPr="000309BE" w14:paraId="27965CAB" w14:textId="77777777" w:rsidTr="00D352BE">
        <w:trPr>
          <w:trHeight w:val="430"/>
        </w:trPr>
        <w:tc>
          <w:tcPr>
            <w:tcW w:w="818" w:type="dxa"/>
            <w:vMerge/>
            <w:shd w:val="clear" w:color="auto" w:fill="auto"/>
            <w:vAlign w:val="center"/>
          </w:tcPr>
          <w:p w14:paraId="6CF0BB9C"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A5A429C" w14:textId="1D857D4A"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mobiele-/draagbare brandbestrijdingsmiddelen</w:t>
            </w:r>
          </w:p>
        </w:tc>
        <w:tc>
          <w:tcPr>
            <w:tcW w:w="709" w:type="dxa"/>
            <w:shd w:val="clear" w:color="auto" w:fill="92D050"/>
            <w:vAlign w:val="center"/>
          </w:tcPr>
          <w:p w14:paraId="23BA4D17" w14:textId="764C3811"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096DD80" w14:textId="77777777" w:rsidR="00A1535B" w:rsidRPr="00A1535B" w:rsidRDefault="00A1535B" w:rsidP="00A1535B">
            <w:pPr>
              <w:rPr>
                <w:lang w:val="nl-BE"/>
              </w:rPr>
            </w:pPr>
            <w:r w:rsidRPr="00A1535B">
              <w:rPr>
                <w:lang w:val="nl-BE"/>
              </w:rPr>
              <w:t>De jaarlijkse controles worden uitgevoerd via een contract</w:t>
            </w:r>
          </w:p>
          <w:p w14:paraId="56BC3DDB" w14:textId="77777777" w:rsidR="00A1535B" w:rsidRPr="00A1535B" w:rsidRDefault="00A1535B" w:rsidP="00A1535B">
            <w:pPr>
              <w:rPr>
                <w:lang w:val="nl-BE"/>
              </w:rPr>
            </w:pPr>
            <w:r w:rsidRPr="00A1535B">
              <w:rPr>
                <w:lang w:val="nl-BE"/>
              </w:rPr>
              <w:t>De verslagen van deze controles dienen aan het brandpreventiedossier toegevoegd te worden en dienen toegankelijk te zijn voor de eenheden.</w:t>
            </w:r>
          </w:p>
          <w:p w14:paraId="62C12ADD" w14:textId="0E9DE9E8" w:rsidR="00B070D7" w:rsidRPr="003108E5" w:rsidRDefault="00A1535B" w:rsidP="00A1535B">
            <w:pPr>
              <w:rPr>
                <w:color w:val="2E74B5" w:themeColor="accent1" w:themeShade="BF"/>
                <w:lang w:val="nl-BE"/>
              </w:rPr>
            </w:pPr>
            <w:r w:rsidRPr="00A1535B">
              <w:rPr>
                <w:i/>
                <w:lang w:val="nl-BE"/>
              </w:rPr>
              <w:t>Codex over het welzijn op het werk, Boek III, Titel 3.-Afdeling 3, art.III.3-11.-§3. De evacuatiewegen, uitgangen en nooduitgangen moeten uitgerust zijn met een veiligheidsverlichting en een gepaste signalisatie.</w:t>
            </w:r>
          </w:p>
        </w:tc>
      </w:tr>
      <w:tr w:rsidR="00B070D7" w:rsidRPr="0094363B" w14:paraId="5805C07F" w14:textId="77777777" w:rsidTr="00D352BE">
        <w:trPr>
          <w:trHeight w:val="269"/>
        </w:trPr>
        <w:tc>
          <w:tcPr>
            <w:tcW w:w="818" w:type="dxa"/>
            <w:vMerge/>
            <w:shd w:val="clear" w:color="auto" w:fill="auto"/>
            <w:vAlign w:val="center"/>
          </w:tcPr>
          <w:p w14:paraId="4E6DD3AD"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65E7F98"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 en veiligheidsverlichting</w:t>
            </w:r>
          </w:p>
        </w:tc>
        <w:tc>
          <w:tcPr>
            <w:tcW w:w="709" w:type="dxa"/>
            <w:shd w:val="clear" w:color="auto" w:fill="92D050"/>
            <w:vAlign w:val="center"/>
          </w:tcPr>
          <w:p w14:paraId="5251CBB3" w14:textId="455E39BA"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ECC351" w14:textId="77777777" w:rsidR="00A1535B" w:rsidRPr="00A1535B" w:rsidRDefault="00A1535B" w:rsidP="00A1535B">
            <w:pPr>
              <w:rPr>
                <w:color w:val="000000" w:themeColor="text1"/>
                <w:lang w:val="nl-BE"/>
              </w:rPr>
            </w:pPr>
            <w:r w:rsidRPr="00A1535B">
              <w:rPr>
                <w:color w:val="000000" w:themeColor="text1"/>
                <w:lang w:val="nl-BE"/>
              </w:rPr>
              <w:t>De veiligheidsverlichting is voorzien.</w:t>
            </w:r>
          </w:p>
          <w:p w14:paraId="270077EF" w14:textId="340DCB93" w:rsidR="00B070D7" w:rsidRPr="00047337" w:rsidRDefault="00A1535B" w:rsidP="00A1535B">
            <w:pPr>
              <w:rPr>
                <w:color w:val="000000" w:themeColor="text1"/>
                <w:lang w:val="nl-BE"/>
              </w:rPr>
            </w:pPr>
            <w:r w:rsidRPr="00A1535B">
              <w:rPr>
                <w:i/>
                <w:color w:val="000000" w:themeColor="text1"/>
                <w:lang w:val="nl-BE"/>
              </w:rPr>
              <w:t>Codex over het welzijn op het werk, Boek III, Titel 3.-Brandpreventie op de arbeidsplaatsen, Hoofdstuk III. Afdeling 7.-Periodieke controle en onderhoud</w:t>
            </w:r>
          </w:p>
        </w:tc>
      </w:tr>
      <w:tr w:rsidR="00B070D7" w:rsidRPr="0094363B" w14:paraId="636A9983" w14:textId="77777777" w:rsidTr="00A1535B">
        <w:trPr>
          <w:trHeight w:val="430"/>
        </w:trPr>
        <w:tc>
          <w:tcPr>
            <w:tcW w:w="818" w:type="dxa"/>
            <w:vMerge/>
            <w:shd w:val="clear" w:color="auto" w:fill="auto"/>
            <w:vAlign w:val="center"/>
          </w:tcPr>
          <w:p w14:paraId="6FB6BC93"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506D3795"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nood- en veiligheidsverlichting</w:t>
            </w:r>
          </w:p>
        </w:tc>
        <w:tc>
          <w:tcPr>
            <w:tcW w:w="709" w:type="dxa"/>
            <w:shd w:val="clear" w:color="auto" w:fill="FF0000"/>
            <w:vAlign w:val="center"/>
          </w:tcPr>
          <w:p w14:paraId="08FA236D" w14:textId="254E7306" w:rsidR="00B070D7" w:rsidRPr="008D72D8" w:rsidRDefault="00047337" w:rsidP="00B070D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3489700" w14:textId="77777777" w:rsidR="00A1535B" w:rsidRPr="00A1535B" w:rsidRDefault="00A1535B" w:rsidP="00A1535B">
            <w:pPr>
              <w:rPr>
                <w:color w:val="2E74B5" w:themeColor="accent1" w:themeShade="BF"/>
                <w:lang w:val="nl-BE"/>
              </w:rPr>
            </w:pPr>
            <w:r w:rsidRPr="00A1535B">
              <w:rPr>
                <w:color w:val="2E74B5" w:themeColor="accent1" w:themeShade="BF"/>
                <w:lang w:val="nl-BE"/>
              </w:rPr>
              <w:t>Er dient periodiek een controle uitgevoerd te worden van de veiligheids- en de noodverlichting.</w:t>
            </w:r>
          </w:p>
          <w:p w14:paraId="32D5A029" w14:textId="77777777" w:rsidR="00A1535B" w:rsidRPr="00A1535B" w:rsidRDefault="00A1535B" w:rsidP="00A1535B">
            <w:pPr>
              <w:rPr>
                <w:color w:val="2E74B5" w:themeColor="accent1" w:themeShade="BF"/>
                <w:lang w:val="nl-BE"/>
              </w:rPr>
            </w:pPr>
            <w:r w:rsidRPr="00A1535B">
              <w:rPr>
                <w:color w:val="2E74B5" w:themeColor="accent1" w:themeShade="BF"/>
                <w:lang w:val="nl-BE"/>
              </w:rPr>
              <w:t>Hier bestaat momenteel geen template voor. Daar er momenteel geen instructies bestaan binnen het kwartier dient de eenheid er zelf voor te zorgen dat deze volgens de instructies van de fabrikant/installateur worden uitgevoerd. De verslagen hiervan dienen aan het trimestrieel verslag aangehecht te worden.</w:t>
            </w:r>
          </w:p>
          <w:p w14:paraId="486E1179" w14:textId="77777777" w:rsidR="00A1535B" w:rsidRPr="00A1535B" w:rsidRDefault="00A1535B" w:rsidP="00A1535B">
            <w:pPr>
              <w:rPr>
                <w:color w:val="2E74B5" w:themeColor="accent1" w:themeShade="BF"/>
                <w:lang w:val="nl-BE"/>
              </w:rPr>
            </w:pPr>
            <w:r w:rsidRPr="00A1535B">
              <w:rPr>
                <w:color w:val="2E74B5" w:themeColor="accent1" w:themeShade="BF"/>
                <w:lang w:val="nl-BE"/>
              </w:rPr>
              <w:t xml:space="preserve">Zie volgende link: </w:t>
            </w:r>
          </w:p>
          <w:p w14:paraId="41A11ADC" w14:textId="77777777" w:rsidR="00A1535B" w:rsidRPr="00A1535B" w:rsidRDefault="00537837" w:rsidP="00A1535B">
            <w:pPr>
              <w:rPr>
                <w:color w:val="2E74B5" w:themeColor="accent1" w:themeShade="BF"/>
                <w:u w:val="single"/>
                <w:lang w:val="nl-BE"/>
              </w:rPr>
            </w:pPr>
            <w:hyperlink r:id="rId32" w:history="1">
              <w:r w:rsidR="00A1535B" w:rsidRPr="00A1535B">
                <w:rPr>
                  <w:rStyle w:val="Hyperlink"/>
                  <w:lang w:val="nl-BE"/>
                </w:rPr>
                <w:t>http://www.excellum.eu/uploadedFiles/Downloadable_documentation/documentatie/brochures_ETAP_noodverlichting/Maintenance%20whitepaper_NL.pdf</w:t>
              </w:r>
            </w:hyperlink>
          </w:p>
          <w:p w14:paraId="1B2B33B0" w14:textId="5C9043D6" w:rsidR="00B070D7" w:rsidRPr="005F22DB" w:rsidRDefault="00A1535B" w:rsidP="00A1535B">
            <w:pPr>
              <w:rPr>
                <w:color w:val="2E74B5" w:themeColor="accent1" w:themeShade="BF"/>
                <w:lang w:val="nl-BE"/>
              </w:rPr>
            </w:pPr>
            <w:r w:rsidRPr="00A1535B">
              <w:rPr>
                <w:i/>
                <w:color w:val="2E74B5" w:themeColor="accent1" w:themeShade="BF"/>
                <w:lang w:val="nl-BE"/>
              </w:rPr>
              <w:t>Codex over het welzijn op het werk, Boek III, Titel 3.-Brandpreventie op de arbeidsplaatsen, Hoofdstuk III. Afdeling 7.-Periodieke controle en onderhoud.</w:t>
            </w:r>
          </w:p>
        </w:tc>
      </w:tr>
    </w:tbl>
    <w:p w14:paraId="5B6D0482" w14:textId="77777777" w:rsidR="00C81305" w:rsidRDefault="00C81305" w:rsidP="00DE3141">
      <w:pPr>
        <w:jc w:val="center"/>
        <w:rPr>
          <w:rFonts w:ascii="Calibri" w:eastAsia="Calibri" w:hAnsi="Calibri" w:cs="Times New Roman"/>
          <w:lang w:val="nl-BE"/>
        </w:rPr>
        <w:sectPr w:rsidR="00C81305"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0309BE"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41D2B8F" w14:textId="78F3D8E1"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C81305" w:rsidRPr="000309BE" w14:paraId="11997307" w14:textId="77777777" w:rsidTr="00047337">
        <w:trPr>
          <w:trHeight w:val="511"/>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4B47F8" w:rsidRDefault="00C81305" w:rsidP="00C81305">
            <w:pPr>
              <w:spacing w:after="200"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muurhaspels en –hydranten.</w:t>
            </w:r>
          </w:p>
        </w:tc>
        <w:tc>
          <w:tcPr>
            <w:tcW w:w="709" w:type="dxa"/>
            <w:shd w:val="clear" w:color="auto" w:fill="FF0000"/>
            <w:vAlign w:val="center"/>
          </w:tcPr>
          <w:p w14:paraId="25AF4D3D" w14:textId="766DA5C2" w:rsidR="00C81305" w:rsidRPr="008D72D8" w:rsidRDefault="00047337" w:rsidP="00C8130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ACB3ABE" w14:textId="70B25EFA" w:rsidR="000172B5" w:rsidRPr="008D72D8" w:rsidRDefault="00047337" w:rsidP="008444BC">
            <w:pPr>
              <w:rPr>
                <w:rFonts w:ascii="Calibri" w:eastAsia="Calibri" w:hAnsi="Calibri" w:cs="Times New Roman"/>
                <w:lang w:val="nl-BE"/>
              </w:rPr>
            </w:pPr>
            <w:r>
              <w:rPr>
                <w:lang w:val="nl-BE"/>
              </w:rPr>
              <w:t xml:space="preserve">Er kan niet aangetoond worden dat de driemaandelijkse en de jaarlijkse controles van muurhaspels en –hydranten worden uitgevoerd. Een kopie van de laatste controleverslagen dient aan het brandpreventiedossier toegevoegd te worden. Er is een </w:t>
            </w:r>
            <w:hyperlink r:id="rId33" w:history="1">
              <w:r w:rsidRPr="003342F9">
                <w:rPr>
                  <w:rStyle w:val="Hyperlink"/>
                  <w:lang w:val="nl-BE"/>
                </w:rPr>
                <w:t>template</w:t>
              </w:r>
            </w:hyperlink>
            <w:r>
              <w:rPr>
                <w:rStyle w:val="Hyperlink"/>
                <w:lang w:val="nl-BE"/>
              </w:rPr>
              <w:t xml:space="preserve"> Trim</w:t>
            </w:r>
            <w:r>
              <w:rPr>
                <w:lang w:val="nl-BE"/>
              </w:rPr>
              <w:t xml:space="preserve"> / </w:t>
            </w:r>
            <w:hyperlink r:id="rId34" w:history="1">
              <w:r w:rsidRPr="003342F9">
                <w:rPr>
                  <w:rStyle w:val="Hyperlink"/>
                  <w:lang w:val="nl-BE"/>
                </w:rPr>
                <w:t>template</w:t>
              </w:r>
            </w:hyperlink>
            <w:r>
              <w:rPr>
                <w:rStyle w:val="Hyperlink"/>
                <w:lang w:val="nl-BE"/>
              </w:rPr>
              <w:t xml:space="preserve"> jaar</w:t>
            </w:r>
            <w:r>
              <w:rPr>
                <w:lang w:val="nl-BE"/>
              </w:rPr>
              <w:t xml:space="preserve"> van een controleverslag ter beschikking op onze SharePoint.</w:t>
            </w:r>
            <w:r w:rsidR="00800F73">
              <w:rPr>
                <w:lang w:val="nl-BE"/>
              </w:rPr>
              <w:t xml:space="preserve"> Deze controles dienen uitgevoerd te worden door een aangeduid persoon.</w:t>
            </w:r>
          </w:p>
        </w:tc>
      </w:tr>
      <w:tr w:rsidR="00047337" w:rsidRPr="0094363B" w14:paraId="6D2606EB" w14:textId="77777777" w:rsidTr="00047337">
        <w:trPr>
          <w:trHeight w:val="430"/>
        </w:trPr>
        <w:tc>
          <w:tcPr>
            <w:tcW w:w="818" w:type="dxa"/>
            <w:vMerge/>
            <w:shd w:val="clear" w:color="auto" w:fill="auto"/>
            <w:vAlign w:val="center"/>
          </w:tcPr>
          <w:p w14:paraId="46DE8B84" w14:textId="77777777" w:rsidR="00047337" w:rsidRPr="008D72D8" w:rsidRDefault="00047337" w:rsidP="00047337">
            <w:pPr>
              <w:jc w:val="center"/>
              <w:rPr>
                <w:rFonts w:ascii="Calibri" w:eastAsia="Calibri" w:hAnsi="Calibri" w:cs="Times New Roman"/>
                <w:lang w:val="nl-BE"/>
              </w:rPr>
            </w:pPr>
          </w:p>
        </w:tc>
        <w:tc>
          <w:tcPr>
            <w:tcW w:w="2836" w:type="dxa"/>
            <w:shd w:val="clear" w:color="auto" w:fill="auto"/>
            <w:vAlign w:val="center"/>
          </w:tcPr>
          <w:p w14:paraId="629B14BA" w14:textId="7546F97B" w:rsidR="00047337" w:rsidRPr="004B47F8" w:rsidRDefault="00D352BE"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w:t>
            </w:r>
            <w:r w:rsidR="00047337" w:rsidRPr="004B47F8">
              <w:rPr>
                <w:rFonts w:ascii="Calibri" w:eastAsia="Calibri" w:hAnsi="Calibri" w:cs="Times New Roman"/>
                <w:color w:val="000000" w:themeColor="text1"/>
                <w:lang w:val="nl-BE"/>
              </w:rPr>
              <w:t xml:space="preserve"> muurhaspels en –hydranten.</w:t>
            </w:r>
          </w:p>
        </w:tc>
        <w:tc>
          <w:tcPr>
            <w:tcW w:w="709" w:type="dxa"/>
            <w:shd w:val="clear" w:color="auto" w:fill="FF0000"/>
            <w:vAlign w:val="center"/>
          </w:tcPr>
          <w:p w14:paraId="7277123D" w14:textId="01C87E06" w:rsidR="00047337" w:rsidRPr="008D72D8" w:rsidRDefault="00047337" w:rsidP="0004733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0555614" w14:textId="77777777" w:rsidR="00A1535B" w:rsidRPr="00A1535B" w:rsidRDefault="00A1535B" w:rsidP="00A1535B">
            <w:pPr>
              <w:rPr>
                <w:lang w:val="nl-BE"/>
              </w:rPr>
            </w:pPr>
            <w:r w:rsidRPr="00A1535B">
              <w:rPr>
                <w:lang w:val="nl-BE"/>
              </w:rPr>
              <w:t xml:space="preserve">Er kan niet aangetoond worden dat de driemaandelijkse en de jaarlijkse controles van muurhaspels en –hydranten worden uitgevoerd. Een kopie van de laatste controleverslagen dient aan het brandpreventiedossier toegevoegd te worden. De </w:t>
            </w:r>
            <w:hyperlink r:id="rId35" w:history="1">
              <w:r w:rsidRPr="00A1535B">
                <w:rPr>
                  <w:rStyle w:val="Hyperlink"/>
                  <w:lang w:val="nl-BE"/>
                </w:rPr>
                <w:t>template</w:t>
              </w:r>
            </w:hyperlink>
            <w:r w:rsidRPr="00A1535B">
              <w:rPr>
                <w:u w:val="single"/>
                <w:lang w:val="nl-BE"/>
              </w:rPr>
              <w:t>s</w:t>
            </w:r>
            <w:r w:rsidRPr="00A1535B">
              <w:rPr>
                <w:lang w:val="nl-BE"/>
              </w:rPr>
              <w:t xml:space="preserve"> van een controleverslag is ter beschikking op onze SharePoint.</w:t>
            </w:r>
          </w:p>
          <w:p w14:paraId="5D0392DD" w14:textId="04D40726" w:rsidR="00800F73" w:rsidRPr="00047337" w:rsidRDefault="00A1535B" w:rsidP="00A1535B">
            <w:pPr>
              <w:rPr>
                <w:rFonts w:ascii="Calibri" w:eastAsia="Calibri" w:hAnsi="Calibri" w:cs="Times New Roman"/>
                <w:lang w:val="nl-BE"/>
              </w:rPr>
            </w:pPr>
            <w:r w:rsidRPr="00A1535B">
              <w:rPr>
                <w:i/>
                <w:lang w:val="nl-BE"/>
              </w:rPr>
              <w:t>Codex over het welzijn op het werk, Boek III, Titel 3.-Brandpreventie op de arbeidsplaatsen, Hoofdstuk III. Afdeling 7.-Periodieke controle en onderhoud</w:t>
            </w:r>
          </w:p>
        </w:tc>
      </w:tr>
      <w:tr w:rsidR="00047337" w:rsidRPr="000309BE" w14:paraId="0504C70D" w14:textId="77777777" w:rsidTr="00C477B1">
        <w:trPr>
          <w:trHeight w:val="430"/>
        </w:trPr>
        <w:tc>
          <w:tcPr>
            <w:tcW w:w="818" w:type="dxa"/>
            <w:shd w:val="clear" w:color="auto" w:fill="auto"/>
            <w:vAlign w:val="center"/>
          </w:tcPr>
          <w:p w14:paraId="66E44F05"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Periodieke controle alarm- en detectiesystemen</w:t>
            </w:r>
          </w:p>
        </w:tc>
        <w:tc>
          <w:tcPr>
            <w:tcW w:w="709" w:type="dxa"/>
            <w:tcBorders>
              <w:bottom w:val="single" w:sz="4" w:space="0" w:color="auto"/>
            </w:tcBorders>
            <w:shd w:val="clear" w:color="auto" w:fill="92D050"/>
            <w:vAlign w:val="center"/>
          </w:tcPr>
          <w:p w14:paraId="3D0E12F2" w14:textId="42016D88"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FF99638" w14:textId="1E0C4C5A" w:rsidR="00047337" w:rsidRPr="008D72D8" w:rsidRDefault="00A1535B" w:rsidP="00047337">
            <w:pPr>
              <w:jc w:val="left"/>
              <w:rPr>
                <w:rFonts w:ascii="Calibri" w:eastAsia="Calibri" w:hAnsi="Calibri" w:cs="Times New Roman"/>
                <w:lang w:val="nl-BE"/>
              </w:rPr>
            </w:pPr>
            <w:r w:rsidRPr="00A1535B">
              <w:rPr>
                <w:rFonts w:ascii="Calibri" w:eastAsia="Calibri" w:hAnsi="Calibri" w:cs="Times New Roman"/>
                <w:lang w:val="nl-BE"/>
              </w:rPr>
              <w:t xml:space="preserve">Volgens contract op </w:t>
            </w:r>
            <w:proofErr w:type="spellStart"/>
            <w:r w:rsidRPr="00A1535B">
              <w:rPr>
                <w:rFonts w:ascii="Calibri" w:eastAsia="Calibri" w:hAnsi="Calibri" w:cs="Times New Roman"/>
                <w:lang w:val="nl-BE"/>
              </w:rPr>
              <w:t>Niv</w:t>
            </w:r>
            <w:proofErr w:type="spellEnd"/>
            <w:r w:rsidRPr="00A1535B">
              <w:rPr>
                <w:rFonts w:ascii="Calibri" w:eastAsia="Calibri" w:hAnsi="Calibri" w:cs="Times New Roman"/>
                <w:lang w:val="nl-BE"/>
              </w:rPr>
              <w:t xml:space="preserve"> Kwartier. De verslagen dienen ter beschikking te zijn van de eenheden.</w:t>
            </w:r>
            <w:r w:rsidRPr="00A1535B">
              <w:rPr>
                <w:rFonts w:ascii="Calibri" w:eastAsia="Calibri" w:hAnsi="Calibri" w:cs="Times New Roman"/>
                <w:lang w:val="nl-BE"/>
              </w:rPr>
              <w:br/>
            </w:r>
            <w:r w:rsidRPr="00A1535B">
              <w:rPr>
                <w:rFonts w:ascii="Calibri" w:eastAsia="Calibri" w:hAnsi="Calibri" w:cs="Times New Roman"/>
                <w:i/>
                <w:lang w:val="nl-BE"/>
              </w:rPr>
              <w:t>Codex over het welzijn op het werk, Boek III, Titel 3.-Brandpreventie op de arbeidsplaatsen, Hoofdstuk III. Afdeling 7.-Periodieke controle en onderhoud</w:t>
            </w:r>
          </w:p>
        </w:tc>
      </w:tr>
      <w:tr w:rsidR="00047337" w:rsidRPr="000309BE" w14:paraId="55CE95F3" w14:textId="77777777" w:rsidTr="00C477B1">
        <w:trPr>
          <w:trHeight w:val="430"/>
        </w:trPr>
        <w:tc>
          <w:tcPr>
            <w:tcW w:w="818" w:type="dxa"/>
            <w:shd w:val="clear" w:color="auto" w:fill="auto"/>
            <w:vAlign w:val="center"/>
          </w:tcPr>
          <w:p w14:paraId="2354F5FF"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Is er een brandpreventiecoördinator voorzien</w:t>
            </w:r>
          </w:p>
        </w:tc>
        <w:tc>
          <w:tcPr>
            <w:tcW w:w="709" w:type="dxa"/>
            <w:tcBorders>
              <w:bottom w:val="nil"/>
            </w:tcBorders>
            <w:shd w:val="clear" w:color="auto" w:fill="FF0000"/>
            <w:vAlign w:val="center"/>
          </w:tcPr>
          <w:p w14:paraId="4F400DEB" w14:textId="6376AEAA"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N</w:t>
            </w:r>
            <w:r w:rsidR="00047337">
              <w:rPr>
                <w:rFonts w:ascii="Calibri" w:eastAsia="Calibri" w:hAnsi="Calibri" w:cs="Times New Roman"/>
                <w:lang w:val="nl-BE"/>
              </w:rPr>
              <w:t>OK</w:t>
            </w:r>
          </w:p>
        </w:tc>
        <w:tc>
          <w:tcPr>
            <w:tcW w:w="9817" w:type="dxa"/>
            <w:shd w:val="clear" w:color="auto" w:fill="auto"/>
            <w:vAlign w:val="center"/>
          </w:tcPr>
          <w:p w14:paraId="7AB983B4" w14:textId="77777777" w:rsidR="00A1535B" w:rsidRPr="00A1535B" w:rsidRDefault="00A1535B" w:rsidP="00A1535B">
            <w:pPr>
              <w:rPr>
                <w:rFonts w:ascii="Calibri" w:eastAsia="Calibri" w:hAnsi="Calibri" w:cs="Times New Roman"/>
                <w:lang w:val="nl-BE"/>
              </w:rPr>
            </w:pPr>
            <w:r w:rsidRPr="00A1535B">
              <w:rPr>
                <w:rFonts w:ascii="Calibri" w:eastAsia="Calibri" w:hAnsi="Calibri" w:cs="Times New Roman"/>
                <w:lang w:val="nl-BE"/>
              </w:rPr>
              <w:t>Er zal een brandpreventiecoördinator aangeduid worden.</w:t>
            </w:r>
          </w:p>
          <w:p w14:paraId="6762D692" w14:textId="39FE8BCC" w:rsidR="00C477B1" w:rsidRPr="00A1535B" w:rsidRDefault="00537837" w:rsidP="00A1535B">
            <w:pPr>
              <w:rPr>
                <w:rFonts w:ascii="Calibri" w:eastAsia="Calibri" w:hAnsi="Calibri" w:cs="Times New Roman"/>
                <w:lang w:val="nl-BE"/>
              </w:rPr>
            </w:pPr>
            <w:hyperlink r:id="rId36" w:history="1">
              <w:r w:rsidR="00A1535B" w:rsidRPr="00A1535B">
                <w:rPr>
                  <w:rStyle w:val="Hyperlink"/>
                  <w:rFonts w:ascii="Calibri" w:eastAsia="Calibri" w:hAnsi="Calibri" w:cs="Times New Roman"/>
                  <w:i/>
                  <w:iCs/>
                  <w:lang w:val="nl-BE"/>
                </w:rPr>
                <w:t>ACWB-SPS-WRKPR-001</w:t>
              </w:r>
            </w:hyperlink>
            <w:r w:rsidR="00A1535B" w:rsidRPr="00A1535B">
              <w:rPr>
                <w:rFonts w:ascii="Calibri" w:eastAsia="Calibri" w:hAnsi="Calibri" w:cs="Times New Roman"/>
                <w:i/>
                <w:iCs/>
                <w:lang w:val="nl-BE"/>
              </w:rPr>
              <w:t xml:space="preserve">, </w:t>
            </w:r>
            <w:proofErr w:type="spellStart"/>
            <w:r w:rsidR="00A1535B" w:rsidRPr="00A1535B">
              <w:rPr>
                <w:rFonts w:ascii="Calibri" w:eastAsia="Calibri" w:hAnsi="Calibri" w:cs="Times New Roman"/>
                <w:i/>
                <w:iCs/>
                <w:lang w:val="nl-BE"/>
              </w:rPr>
              <w:t>Domestieke</w:t>
            </w:r>
            <w:proofErr w:type="spellEnd"/>
            <w:r w:rsidR="00A1535B" w:rsidRPr="00A1535B">
              <w:rPr>
                <w:rFonts w:ascii="Calibri" w:eastAsia="Calibri" w:hAnsi="Calibri" w:cs="Times New Roman"/>
                <w:i/>
                <w:iCs/>
                <w:lang w:val="nl-BE"/>
              </w:rPr>
              <w:t xml:space="preserve"> brandbestrijding.</w:t>
            </w:r>
          </w:p>
        </w:tc>
      </w:tr>
    </w:tbl>
    <w:p w14:paraId="49D3717F" w14:textId="77777777" w:rsidR="005E3345" w:rsidRPr="00D6731C" w:rsidRDefault="005E3345" w:rsidP="00C81305">
      <w:pPr>
        <w:jc w:val="center"/>
        <w:rPr>
          <w:rFonts w:ascii="Calibri" w:eastAsia="Calibri" w:hAnsi="Calibri" w:cs="Times New Roman"/>
          <w:lang w:val="nl-BE"/>
        </w:rPr>
        <w:sectPr w:rsidR="005E3345" w:rsidRPr="00D6731C"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0309BE"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0309BE" w14:paraId="6178EAE5" w14:textId="77777777" w:rsidTr="00A1535B">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8D72D8" w:rsidRDefault="005E3345"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Voert de brandpreventiecoördinator de volgens de richtlijn voorziene taken uit.</w:t>
            </w:r>
          </w:p>
        </w:tc>
        <w:tc>
          <w:tcPr>
            <w:tcW w:w="709" w:type="dxa"/>
            <w:shd w:val="clear" w:color="auto" w:fill="FF0000"/>
            <w:vAlign w:val="center"/>
          </w:tcPr>
          <w:p w14:paraId="7EC1EEBD" w14:textId="0C60EF53" w:rsidR="005E3345" w:rsidRPr="008D72D8" w:rsidRDefault="00A1535B"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72771B2" w14:textId="53CFCCC2"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Dit werd niet geëvalueerd</w:t>
            </w:r>
            <w:r w:rsidR="00050E19" w:rsidRPr="00050E19">
              <w:rPr>
                <w:rFonts w:asciiTheme="minorHAnsi" w:hAnsiTheme="minorHAnsi" w:cstheme="minorHAnsi"/>
              </w:rPr>
              <w:t xml:space="preserve"> doordat deze </w:t>
            </w:r>
            <w:r w:rsidR="00C477B1">
              <w:rPr>
                <w:rFonts w:asciiTheme="minorHAnsi" w:hAnsiTheme="minorHAnsi" w:cstheme="minorHAnsi"/>
              </w:rPr>
              <w:t>niet</w:t>
            </w:r>
            <w:r w:rsidR="00050E19" w:rsidRPr="00050E19">
              <w:rPr>
                <w:rFonts w:asciiTheme="minorHAnsi" w:hAnsiTheme="minorHAnsi" w:cstheme="minorHAnsi"/>
              </w:rPr>
              <w:t xml:space="preserve"> is aangeduid. </w:t>
            </w:r>
            <w:r w:rsidRPr="00050E19">
              <w:rPr>
                <w:rFonts w:asciiTheme="minorHAnsi" w:hAnsiTheme="minorHAnsi" w:cstheme="minorHAnsi"/>
              </w:rPr>
              <w:t xml:space="preserve"> De taken van de brandpreventiecoördinator worden beschreven in de richtlijn </w:t>
            </w:r>
            <w:hyperlink r:id="rId37" w:history="1">
              <w:r w:rsidRPr="00050E19">
                <w:rPr>
                  <w:rStyle w:val="Hyperlink"/>
                  <w:rFonts w:asciiTheme="minorHAnsi" w:hAnsiTheme="minorHAnsi" w:cstheme="minorHAnsi"/>
                </w:rPr>
                <w:t xml:space="preserve">ACWB-SPS-WRKPR-001, </w:t>
              </w:r>
              <w:proofErr w:type="spellStart"/>
              <w:r w:rsidRPr="00050E19">
                <w:rPr>
                  <w:rStyle w:val="Hyperlink"/>
                  <w:rFonts w:asciiTheme="minorHAnsi" w:hAnsiTheme="minorHAnsi" w:cstheme="minorHAnsi"/>
                </w:rPr>
                <w:t>Domestieke</w:t>
              </w:r>
              <w:proofErr w:type="spellEnd"/>
              <w:r w:rsidRPr="00050E19">
                <w:rPr>
                  <w:rStyle w:val="Hyperlink"/>
                  <w:rFonts w:asciiTheme="minorHAnsi" w:hAnsiTheme="minorHAnsi" w:cstheme="minorHAnsi"/>
                </w:rPr>
                <w:t xml:space="preserve"> brandbestrijding</w:t>
              </w:r>
            </w:hyperlink>
          </w:p>
          <w:p w14:paraId="1F41AF01"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is een gekwalificeerde cumulfunctie op de OT van de eenheid. Deze functie wordt ingevuld door een officier of een burger van equivalent niveau.</w:t>
            </w:r>
          </w:p>
          <w:p w14:paraId="35E37E13"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voor het kwartier is verantwoordelijk voor de samenwerking tussen de verschillende brandpreventiecoördinatoren van het kwartier (</w:t>
            </w:r>
            <w:proofErr w:type="spellStart"/>
            <w:r w:rsidRPr="00050E19">
              <w:rPr>
                <w:rFonts w:asciiTheme="minorHAnsi" w:hAnsiTheme="minorHAnsi" w:cstheme="minorHAnsi"/>
              </w:rPr>
              <w:t>Niv</w:t>
            </w:r>
            <w:proofErr w:type="spellEnd"/>
            <w:r w:rsidRPr="00050E19">
              <w:rPr>
                <w:rFonts w:asciiTheme="minorHAnsi" w:hAnsiTheme="minorHAnsi" w:cstheme="minorHAnsi"/>
              </w:rPr>
              <w:t xml:space="preserve"> Blok en </w:t>
            </w:r>
            <w:proofErr w:type="spellStart"/>
            <w:r w:rsidRPr="00050E19">
              <w:rPr>
                <w:rFonts w:asciiTheme="minorHAnsi" w:hAnsiTheme="minorHAnsi" w:cstheme="minorHAnsi"/>
              </w:rPr>
              <w:t>Kw</w:t>
            </w:r>
            <w:proofErr w:type="spellEnd"/>
            <w:r w:rsidRPr="00050E19">
              <w:rPr>
                <w:rFonts w:asciiTheme="minorHAnsi" w:hAnsiTheme="minorHAnsi" w:cstheme="minorHAnsi"/>
              </w:rPr>
              <w:t>).</w:t>
            </w:r>
          </w:p>
          <w:p w14:paraId="73686808"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xml:space="preserve">- De brandpreventiecoördinator werkt als raadgever van de Korpscommandant en stelt de lokale instructies op voor wat betreft de dagdagelijkse organisatie van de </w:t>
            </w:r>
            <w:proofErr w:type="spellStart"/>
            <w:r w:rsidRPr="00050E19">
              <w:rPr>
                <w:rFonts w:asciiTheme="minorHAnsi" w:hAnsiTheme="minorHAnsi" w:cstheme="minorHAnsi"/>
                <w:sz w:val="20"/>
              </w:rPr>
              <w:t>domestieke</w:t>
            </w:r>
            <w:proofErr w:type="spellEnd"/>
            <w:r w:rsidRPr="00050E19">
              <w:rPr>
                <w:rFonts w:asciiTheme="minorHAnsi" w:hAnsiTheme="minorHAnsi" w:cstheme="minorHAnsi"/>
                <w:sz w:val="20"/>
              </w:rPr>
              <w:t xml:space="preserve"> brandbestrijdingsdienst;</w:t>
            </w:r>
          </w:p>
          <w:p w14:paraId="076BDF8A"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werkt mee aan de uitvoering van de brandrisicoanalyse;</w:t>
            </w:r>
          </w:p>
          <w:p w14:paraId="506B6283"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organiseert de interventieploegen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1 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2 indien het </w:t>
            </w:r>
            <w:proofErr w:type="spellStart"/>
            <w:r w:rsidRPr="00050E19">
              <w:rPr>
                <w:rFonts w:asciiTheme="minorHAnsi" w:hAnsiTheme="minorHAnsi" w:cstheme="minorHAnsi"/>
                <w:sz w:val="20"/>
              </w:rPr>
              <w:t>Kw</w:t>
            </w:r>
            <w:proofErr w:type="spellEnd"/>
            <w:r w:rsidRPr="00050E19">
              <w:rPr>
                <w:rFonts w:asciiTheme="minorHAnsi" w:hAnsiTheme="minorHAnsi" w:cstheme="minorHAnsi"/>
                <w:sz w:val="20"/>
              </w:rPr>
              <w:t xml:space="preserve"> erover beschikt);</w:t>
            </w:r>
          </w:p>
          <w:p w14:paraId="42AF09F7"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houdt het brandpreventiedossier en de daarmee verbonden interventieplannen bij;</w:t>
            </w:r>
          </w:p>
          <w:p w14:paraId="70F0D06D" w14:textId="1A2C96AE" w:rsidR="005E3345" w:rsidRPr="008B1E02" w:rsidRDefault="005E3345" w:rsidP="008B1E02">
            <w:pPr>
              <w:rPr>
                <w:rFonts w:ascii="Calibri" w:eastAsia="Calibri" w:hAnsi="Calibri" w:cs="Times New Roman"/>
                <w:color w:val="0070C0"/>
                <w:lang w:val="nl-BE"/>
              </w:rPr>
            </w:pPr>
          </w:p>
        </w:tc>
      </w:tr>
      <w:tr w:rsidR="008B1E02" w:rsidRPr="000309BE" w14:paraId="38E2ADFE" w14:textId="77777777" w:rsidTr="00926BB9">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8D72D8" w:rsidRDefault="008B1E02"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 xml:space="preserve">Is er een brandpreventiecoördinator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 voorzien.</w:t>
            </w:r>
          </w:p>
        </w:tc>
        <w:tc>
          <w:tcPr>
            <w:tcW w:w="709" w:type="dxa"/>
            <w:shd w:val="clear" w:color="auto" w:fill="FF0000"/>
            <w:vAlign w:val="center"/>
          </w:tcPr>
          <w:p w14:paraId="31FA2D6A" w14:textId="4F469AAC" w:rsidR="008B1E02" w:rsidRDefault="00926BB9" w:rsidP="005E3345">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65ACFFEA" w14:textId="44B0EA77" w:rsidR="008B1E02" w:rsidRPr="008B1E02" w:rsidRDefault="003A4CB1" w:rsidP="00E46601">
            <w:pPr>
              <w:rPr>
                <w:rFonts w:ascii="Calibri" w:eastAsia="Calibri" w:hAnsi="Calibri" w:cs="Times New Roman"/>
                <w:color w:val="0070C0"/>
                <w:lang w:val="nl-BE"/>
              </w:rPr>
            </w:pPr>
            <w:r>
              <w:rPr>
                <w:rFonts w:ascii="Calibri" w:eastAsia="Calibri" w:hAnsi="Calibri" w:cs="Times New Roman"/>
                <w:color w:val="000000" w:themeColor="text1"/>
                <w:lang w:val="nl-BE"/>
              </w:rPr>
              <w:t xml:space="preserve">Er is geen </w:t>
            </w:r>
            <w:proofErr w:type="spellStart"/>
            <w:r>
              <w:rPr>
                <w:rFonts w:ascii="Calibri" w:eastAsia="Calibri" w:hAnsi="Calibri" w:cs="Times New Roman"/>
                <w:color w:val="000000" w:themeColor="text1"/>
                <w:lang w:val="nl-BE"/>
              </w:rPr>
              <w:t>brandpreventiecoordnator</w:t>
            </w:r>
            <w:proofErr w:type="spellEnd"/>
            <w:r>
              <w:rPr>
                <w:rFonts w:ascii="Calibri" w:eastAsia="Calibri" w:hAnsi="Calibri" w:cs="Times New Roman"/>
                <w:color w:val="000000" w:themeColor="text1"/>
                <w:lang w:val="nl-BE"/>
              </w:rPr>
              <w:t xml:space="preserve"> aangeduid op </w:t>
            </w:r>
            <w:proofErr w:type="spellStart"/>
            <w:r>
              <w:rPr>
                <w:rFonts w:ascii="Calibri" w:eastAsia="Calibri" w:hAnsi="Calibri" w:cs="Times New Roman"/>
                <w:color w:val="000000" w:themeColor="text1"/>
                <w:lang w:val="nl-BE"/>
              </w:rPr>
              <w:t>niv</w:t>
            </w:r>
            <w:proofErr w:type="spellEnd"/>
            <w:r>
              <w:rPr>
                <w:rFonts w:ascii="Calibri" w:eastAsia="Calibri" w:hAnsi="Calibri" w:cs="Times New Roman"/>
                <w:color w:val="000000" w:themeColor="text1"/>
                <w:lang w:val="nl-BE"/>
              </w:rPr>
              <w:t xml:space="preserve"> Blok</w:t>
            </w:r>
          </w:p>
        </w:tc>
      </w:tr>
      <w:tr w:rsidR="005E3345" w:rsidRPr="000309BE" w14:paraId="5BC887C1" w14:textId="77777777" w:rsidTr="00050E19">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RA brand</w:t>
            </w:r>
          </w:p>
        </w:tc>
        <w:tc>
          <w:tcPr>
            <w:tcW w:w="709" w:type="dxa"/>
            <w:shd w:val="clear" w:color="auto" w:fill="FF0000"/>
            <w:vAlign w:val="center"/>
          </w:tcPr>
          <w:p w14:paraId="03949870" w14:textId="02625C49"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4FD61A5" w14:textId="77777777" w:rsidR="00D352BE" w:rsidRPr="00A1535B" w:rsidRDefault="00D352BE" w:rsidP="00D352BE">
            <w:pPr>
              <w:rPr>
                <w:bCs/>
                <w:lang w:val="nl-BE"/>
              </w:rPr>
            </w:pPr>
            <w:r>
              <w:rPr>
                <w:bCs/>
                <w:lang w:val="nl-BE"/>
              </w:rPr>
              <w:t>Er bestaat geen risicoanalyse brand voor de blokken 4.</w:t>
            </w:r>
          </w:p>
          <w:p w14:paraId="1797D1AF" w14:textId="77777777" w:rsidR="00D352BE" w:rsidRPr="00A1535B" w:rsidRDefault="00D352BE" w:rsidP="00D352BE">
            <w:pPr>
              <w:rPr>
                <w:bCs/>
                <w:lang w:val="nl-BE"/>
              </w:rPr>
            </w:pPr>
            <w:r w:rsidRPr="00A1535B">
              <w:rPr>
                <w:bCs/>
                <w:lang w:val="nl-BE"/>
              </w:rPr>
              <w:t xml:space="preserve">De risicoanalyse brand dient onder leiding van de brandpreventiecoördinator </w:t>
            </w:r>
            <w:proofErr w:type="spellStart"/>
            <w:r w:rsidRPr="00A1535B">
              <w:rPr>
                <w:bCs/>
                <w:lang w:val="nl-BE"/>
              </w:rPr>
              <w:t>Niv</w:t>
            </w:r>
            <w:proofErr w:type="spellEnd"/>
            <w:r w:rsidRPr="00A1535B">
              <w:rPr>
                <w:bCs/>
                <w:lang w:val="nl-BE"/>
              </w:rPr>
              <w:t xml:space="preserve"> blok samen met de co</w:t>
            </w:r>
            <w:r>
              <w:rPr>
                <w:bCs/>
                <w:lang w:val="nl-BE"/>
              </w:rPr>
              <w:t>ö</w:t>
            </w:r>
            <w:r w:rsidRPr="00A1535B">
              <w:rPr>
                <w:bCs/>
                <w:lang w:val="nl-BE"/>
              </w:rPr>
              <w:t xml:space="preserve">rdinatoren </w:t>
            </w:r>
            <w:proofErr w:type="spellStart"/>
            <w:r w:rsidRPr="00A1535B">
              <w:rPr>
                <w:bCs/>
                <w:lang w:val="nl-BE"/>
              </w:rPr>
              <w:t>Niv</w:t>
            </w:r>
            <w:proofErr w:type="spellEnd"/>
            <w:r w:rsidRPr="00A1535B">
              <w:rPr>
                <w:bCs/>
                <w:lang w:val="nl-BE"/>
              </w:rPr>
              <w:t xml:space="preserve"> eenheid en in samenwerking met de coördinator </w:t>
            </w:r>
            <w:proofErr w:type="spellStart"/>
            <w:r w:rsidRPr="00A1535B">
              <w:rPr>
                <w:bCs/>
                <w:lang w:val="nl-BE"/>
              </w:rPr>
              <w:t>Niv</w:t>
            </w:r>
            <w:proofErr w:type="spellEnd"/>
            <w:r w:rsidRPr="00A1535B">
              <w:rPr>
                <w:bCs/>
                <w:lang w:val="nl-BE"/>
              </w:rPr>
              <w:t xml:space="preserve"> </w:t>
            </w:r>
            <w:proofErr w:type="spellStart"/>
            <w:r w:rsidRPr="00A1535B">
              <w:rPr>
                <w:bCs/>
                <w:lang w:val="nl-BE"/>
              </w:rPr>
              <w:t>Kw</w:t>
            </w:r>
            <w:proofErr w:type="spellEnd"/>
            <w:r w:rsidRPr="00A1535B">
              <w:rPr>
                <w:bCs/>
                <w:lang w:val="nl-BE"/>
              </w:rPr>
              <w:t xml:space="preserve"> en de preventiedienst van het kwartier opnieuw uitgevoerd te worden.</w:t>
            </w:r>
          </w:p>
          <w:p w14:paraId="2B5AF728" w14:textId="1A8BC91C" w:rsidR="00A1535B" w:rsidRPr="00D352BE" w:rsidRDefault="00D352BE" w:rsidP="00A1535B">
            <w:pPr>
              <w:rPr>
                <w:i/>
                <w:lang w:val="nl-BE"/>
              </w:rPr>
            </w:pPr>
            <w:r w:rsidRPr="00A1535B">
              <w:rPr>
                <w:i/>
                <w:lang w:val="nl-BE"/>
              </w:rPr>
              <w:t>Codex over het welzijn op het werk, Boek III, Titel 3.-Brandpreventie op de arbeidsplaatsen, Hoofdstuk II.-Risicoanalyse en preventiemaatregelen.</w:t>
            </w:r>
          </w:p>
        </w:tc>
      </w:tr>
    </w:tbl>
    <w:p w14:paraId="66A3F7F8" w14:textId="77777777" w:rsidR="00D352BE" w:rsidRDefault="00D352BE" w:rsidP="005E3345">
      <w:pPr>
        <w:jc w:val="center"/>
        <w:rPr>
          <w:rFonts w:ascii="Calibri" w:eastAsia="Calibri" w:hAnsi="Calibri" w:cs="Times New Roman"/>
          <w:b/>
          <w:lang w:val="nl-BE"/>
        </w:rPr>
        <w:sectPr w:rsidR="00D352BE"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050E19"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lastRenderedPageBreak/>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D352BE" w:rsidRPr="000309BE" w14:paraId="63CEE45F" w14:textId="77777777" w:rsidTr="00D352BE">
        <w:trPr>
          <w:trHeight w:val="430"/>
        </w:trPr>
        <w:tc>
          <w:tcPr>
            <w:tcW w:w="818" w:type="dxa"/>
            <w:shd w:val="clear" w:color="auto" w:fill="auto"/>
            <w:vAlign w:val="center"/>
          </w:tcPr>
          <w:p w14:paraId="15EDA575" w14:textId="77777777" w:rsidR="00D352BE" w:rsidRPr="008D72D8" w:rsidRDefault="00D352BE" w:rsidP="00D352BE">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D352BE" w:rsidRPr="008D72D8" w:rsidRDefault="00D352BE" w:rsidP="00D352BE">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3AE0E21E" w14:textId="01C7C725" w:rsidR="00D352BE" w:rsidRPr="008D72D8" w:rsidRDefault="00D352BE" w:rsidP="00D352BE">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3425C1F" w14:textId="77777777" w:rsidR="00D352BE" w:rsidRPr="00A1535B" w:rsidRDefault="00D352BE" w:rsidP="00D352BE">
            <w:pPr>
              <w:jc w:val="left"/>
              <w:rPr>
                <w:lang w:val="nl-BE"/>
              </w:rPr>
            </w:pPr>
            <w:r w:rsidRPr="00A1535B">
              <w:rPr>
                <w:lang w:val="nl-BE"/>
              </w:rPr>
              <w:t>De procedure is gekend.</w:t>
            </w:r>
          </w:p>
          <w:p w14:paraId="33D4E99A" w14:textId="77777777" w:rsidR="00D352BE" w:rsidRPr="00A1535B" w:rsidRDefault="00D352BE" w:rsidP="00D352BE">
            <w:pPr>
              <w:jc w:val="left"/>
              <w:rPr>
                <w:lang w:val="nl-BE"/>
              </w:rPr>
            </w:pPr>
            <w:r w:rsidRPr="00A1535B">
              <w:rPr>
                <w:lang w:val="nl-BE"/>
              </w:rPr>
              <w:t>Er bestaat een risicoanalyse, maar is verouderd (2010). Er werd doo</w:t>
            </w:r>
            <w:r>
              <w:rPr>
                <w:lang w:val="nl-BE"/>
              </w:rPr>
              <w:t xml:space="preserve">r </w:t>
            </w:r>
            <w:r w:rsidRPr="00A1535B">
              <w:rPr>
                <w:lang w:val="nl-BE"/>
              </w:rPr>
              <w:t xml:space="preserve">de LDPBW 08 een nieuwe risicoanalyse opgemaakt. </w:t>
            </w:r>
            <w:r>
              <w:rPr>
                <w:lang w:val="nl-BE"/>
              </w:rPr>
              <w:t>De analyse werd overgemaakt aan de kwartiercommandant, de voorzitter van het BOC en via DOCCOM aan de andere leden van het BOC (</w:t>
            </w:r>
            <w:hyperlink r:id="rId38" w:history="1">
              <w:r w:rsidRPr="00B74295">
                <w:rPr>
                  <w:rStyle w:val="Hyperlink"/>
                  <w:lang w:val="nl-BE"/>
                </w:rPr>
                <w:t>RA Eerste hulp 2024</w:t>
              </w:r>
            </w:hyperlink>
            <w:r>
              <w:rPr>
                <w:lang w:val="nl-BE"/>
              </w:rPr>
              <w:t>)</w:t>
            </w:r>
            <w:r w:rsidRPr="00A1535B">
              <w:rPr>
                <w:lang w:val="nl-BE"/>
              </w:rPr>
              <w:t>.</w:t>
            </w:r>
          </w:p>
          <w:p w14:paraId="604F7881" w14:textId="0A1298B5" w:rsidR="00D352BE" w:rsidRPr="00F5374A" w:rsidRDefault="00D352BE" w:rsidP="00D352BE">
            <w:pPr>
              <w:jc w:val="left"/>
              <w:rPr>
                <w:color w:val="2E74B5" w:themeColor="accent1" w:themeShade="BF"/>
                <w:lang w:val="nl-BE"/>
              </w:rPr>
            </w:pPr>
            <w:r>
              <w:rPr>
                <w:lang w:val="nl-BE"/>
              </w:rPr>
              <w:t>D</w:t>
            </w:r>
            <w:r w:rsidRPr="00A1535B">
              <w:rPr>
                <w:lang w:val="nl-BE"/>
              </w:rPr>
              <w:t>e</w:t>
            </w:r>
            <w:r>
              <w:rPr>
                <w:lang w:val="nl-BE"/>
              </w:rPr>
              <w:t xml:space="preserve"> analyse</w:t>
            </w:r>
            <w:r w:rsidRPr="00A1535B">
              <w:rPr>
                <w:lang w:val="nl-BE"/>
              </w:rPr>
              <w:t xml:space="preserve"> </w:t>
            </w:r>
            <w:r>
              <w:rPr>
                <w:lang w:val="nl-BE"/>
              </w:rPr>
              <w:t>werd goedgekeurd op het BOC van 12 Sep 2024</w:t>
            </w:r>
            <w:r w:rsidRPr="00A1535B">
              <w:rPr>
                <w:lang w:val="nl-BE"/>
              </w:rPr>
              <w:t>.</w:t>
            </w:r>
          </w:p>
        </w:tc>
      </w:tr>
      <w:tr w:rsidR="00D352BE" w:rsidRPr="000309BE" w14:paraId="5E3D9898" w14:textId="77777777" w:rsidTr="00D352BE">
        <w:trPr>
          <w:trHeight w:val="430"/>
        </w:trPr>
        <w:tc>
          <w:tcPr>
            <w:tcW w:w="818" w:type="dxa"/>
            <w:shd w:val="clear" w:color="auto" w:fill="auto"/>
            <w:vAlign w:val="center"/>
          </w:tcPr>
          <w:p w14:paraId="131C05DA" w14:textId="77777777" w:rsidR="00D352BE" w:rsidRPr="008D72D8" w:rsidRDefault="00D352BE" w:rsidP="00D352BE">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D352BE" w:rsidRPr="008D72D8" w:rsidRDefault="00D352BE" w:rsidP="00D352BE">
            <w:pPr>
              <w:jc w:val="center"/>
              <w:rPr>
                <w:rFonts w:ascii="Calibri" w:eastAsia="Calibri" w:hAnsi="Calibri" w:cs="Times New Roman"/>
                <w:lang w:val="nl-BE"/>
              </w:rPr>
            </w:pPr>
            <w:r w:rsidRPr="008D72D8">
              <w:rPr>
                <w:rFonts w:ascii="Calibri" w:eastAsia="Calibri" w:hAnsi="Calibri" w:cs="Times New Roman"/>
                <w:lang w:val="nl-BE"/>
              </w:rPr>
              <w:t>Hulpverleners</w:t>
            </w:r>
          </w:p>
        </w:tc>
        <w:tc>
          <w:tcPr>
            <w:tcW w:w="709" w:type="dxa"/>
            <w:shd w:val="clear" w:color="auto" w:fill="92D050"/>
            <w:vAlign w:val="center"/>
          </w:tcPr>
          <w:p w14:paraId="24DBCD6A" w14:textId="4B975913" w:rsidR="00D352BE" w:rsidRPr="008D72D8" w:rsidRDefault="00D352BE" w:rsidP="00D352BE">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6419C7" w14:textId="0C91090B" w:rsidR="00D352BE" w:rsidRPr="00A1535B" w:rsidRDefault="00D352BE" w:rsidP="00D352BE">
            <w:pPr>
              <w:rPr>
                <w:lang w:val="nl-BE"/>
              </w:rPr>
            </w:pPr>
            <w:r>
              <w:rPr>
                <w:lang w:val="nl-BE"/>
              </w:rPr>
              <w:t>De hulpverleners zijn aangeduid maar niet kenbaar gemaakt. De hulpverleners dienen gekend te zijn door iedereen van het gebouw. Deze dienen ingegeven te worden op onze SharePoint (</w:t>
            </w:r>
            <w:hyperlink r:id="rId39" w:history="1">
              <w:r w:rsidRPr="00D70980">
                <w:rPr>
                  <w:rStyle w:val="Hyperlink"/>
                  <w:lang w:val="nl-BE"/>
                </w:rPr>
                <w:t>Lijst Actoren Preventie, Welzijn &amp; Milieu</w:t>
              </w:r>
            </w:hyperlink>
            <w:r>
              <w:rPr>
                <w:lang w:val="nl-BE"/>
              </w:rPr>
              <w:t>)</w:t>
            </w:r>
          </w:p>
        </w:tc>
      </w:tr>
      <w:tr w:rsidR="00D352BE" w:rsidRPr="000309BE" w14:paraId="5D5D5518" w14:textId="77777777" w:rsidTr="00D352BE">
        <w:trPr>
          <w:trHeight w:val="430"/>
        </w:trPr>
        <w:tc>
          <w:tcPr>
            <w:tcW w:w="818" w:type="dxa"/>
            <w:shd w:val="clear" w:color="auto" w:fill="auto"/>
            <w:vAlign w:val="center"/>
          </w:tcPr>
          <w:p w14:paraId="7C13ECFC" w14:textId="77777777" w:rsidR="00D352BE" w:rsidRPr="008D72D8" w:rsidRDefault="00D352BE" w:rsidP="00D352BE">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D352BE" w:rsidRPr="008D72D8" w:rsidRDefault="00D352BE" w:rsidP="00D352BE">
            <w:pPr>
              <w:jc w:val="center"/>
              <w:rPr>
                <w:rFonts w:ascii="Calibri" w:eastAsia="Calibri" w:hAnsi="Calibri" w:cs="Times New Roman"/>
                <w:lang w:val="nl-BE"/>
              </w:rPr>
            </w:pPr>
            <w:r w:rsidRPr="008D72D8">
              <w:rPr>
                <w:rFonts w:ascii="Calibri" w:eastAsia="Calibri" w:hAnsi="Calibri" w:cs="Times New Roman"/>
                <w:lang w:val="nl-BE"/>
              </w:rPr>
              <w:t>Middelen</w:t>
            </w:r>
          </w:p>
        </w:tc>
        <w:tc>
          <w:tcPr>
            <w:tcW w:w="709" w:type="dxa"/>
            <w:shd w:val="clear" w:color="auto" w:fill="92D050"/>
            <w:vAlign w:val="center"/>
          </w:tcPr>
          <w:p w14:paraId="3B051391" w14:textId="21F3808C" w:rsidR="00D352BE" w:rsidRPr="008D72D8" w:rsidRDefault="00D352BE" w:rsidP="00D352BE">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CC86D4" w14:textId="71CCF7BA" w:rsidR="00D352BE" w:rsidRPr="007540AA" w:rsidRDefault="00D352BE" w:rsidP="00D352BE">
            <w:pPr>
              <w:jc w:val="left"/>
              <w:rPr>
                <w:rFonts w:ascii="Calibri" w:eastAsia="Calibri" w:hAnsi="Calibri" w:cs="Times New Roman"/>
                <w:lang w:val="nl-BE"/>
              </w:rPr>
            </w:pPr>
            <w:r>
              <w:rPr>
                <w:rFonts w:ascii="Calibri" w:eastAsia="Calibri" w:hAnsi="Calibri" w:cs="Times New Roman"/>
                <w:lang w:val="nl-BE"/>
              </w:rPr>
              <w:t>De middelen zijn voorzien en goed voor gebruik.</w:t>
            </w:r>
          </w:p>
        </w:tc>
      </w:tr>
      <w:tr w:rsidR="005752E9" w:rsidRPr="000309BE" w14:paraId="6D130A9F" w14:textId="77777777" w:rsidTr="00926BB9">
        <w:trPr>
          <w:trHeight w:val="430"/>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Register eerste zorgen</w:t>
            </w:r>
          </w:p>
        </w:tc>
        <w:tc>
          <w:tcPr>
            <w:tcW w:w="709" w:type="dxa"/>
            <w:shd w:val="clear" w:color="auto" w:fill="FF0000"/>
            <w:vAlign w:val="center"/>
          </w:tcPr>
          <w:p w14:paraId="14564A2F" w14:textId="7C617A8A" w:rsidR="005752E9" w:rsidRPr="008D72D8" w:rsidRDefault="00926BB9"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12C1DFC" w14:textId="77777777" w:rsidR="00A1535B" w:rsidRPr="00A1535B" w:rsidRDefault="00A1535B" w:rsidP="00A1535B">
            <w:pPr>
              <w:rPr>
                <w:rFonts w:ascii="Calibri" w:eastAsia="Calibri" w:hAnsi="Calibri" w:cs="Times New Roman"/>
                <w:lang w:val="nl-BE"/>
              </w:rPr>
            </w:pPr>
            <w:r w:rsidRPr="00A1535B">
              <w:rPr>
                <w:rFonts w:ascii="Calibri" w:eastAsia="Calibri" w:hAnsi="Calibri" w:cs="Times New Roman"/>
                <w:lang w:val="nl-BE"/>
              </w:rPr>
              <w:t xml:space="preserve">Deze ontbreekt en </w:t>
            </w:r>
            <w:proofErr w:type="spellStart"/>
            <w:r w:rsidRPr="00A1535B">
              <w:rPr>
                <w:rFonts w:ascii="Calibri" w:eastAsia="Calibri" w:hAnsi="Calibri" w:cs="Times New Roman"/>
                <w:lang w:val="nl-BE"/>
              </w:rPr>
              <w:t>diend</w:t>
            </w:r>
            <w:proofErr w:type="spellEnd"/>
            <w:r w:rsidRPr="00A1535B">
              <w:rPr>
                <w:rFonts w:ascii="Calibri" w:eastAsia="Calibri" w:hAnsi="Calibri" w:cs="Times New Roman"/>
                <w:lang w:val="nl-BE"/>
              </w:rPr>
              <w:t xml:space="preserve"> opgemaakt te worden.</w:t>
            </w:r>
          </w:p>
          <w:p w14:paraId="44F7AF76" w14:textId="44873AC4" w:rsidR="000172B5" w:rsidRPr="007540AA" w:rsidRDefault="00A1535B" w:rsidP="00A1535B">
            <w:pPr>
              <w:rPr>
                <w:rFonts w:ascii="Calibri" w:eastAsia="Calibri" w:hAnsi="Calibri" w:cs="Times New Roman"/>
                <w:lang w:val="nl-BE"/>
              </w:rPr>
            </w:pPr>
            <w:r w:rsidRPr="00A1535B">
              <w:rPr>
                <w:rFonts w:ascii="Calibri" w:eastAsia="Calibri" w:hAnsi="Calibri" w:cs="Times New Roman"/>
                <w:i/>
                <w:iCs/>
                <w:lang w:val="nl-BE"/>
              </w:rPr>
              <w:t>Codex over het welzijn op het werk, Boek I., Titel 5.-Eerste hulp., Hoofdstuk III.-Uitrusting en organisatie., art.1.5-6.-§3</w:t>
            </w:r>
          </w:p>
        </w:tc>
      </w:tr>
      <w:tr w:rsidR="005752E9" w:rsidRPr="007540AA"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3B7A19" w14:paraId="76C9BFA8" w14:textId="77777777" w:rsidTr="00050E19">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70AD47" w:themeFill="accent6"/>
            <w:vAlign w:val="center"/>
          </w:tcPr>
          <w:p w14:paraId="69035871" w14:textId="7073560F"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4D199" w14:textId="0EED6DD4" w:rsidR="000172B5" w:rsidRPr="000F32E7" w:rsidRDefault="00050E19" w:rsidP="007D6BB0">
            <w:pPr>
              <w:jc w:val="left"/>
              <w:rPr>
                <w:color w:val="2E74B5" w:themeColor="accent1" w:themeShade="BF"/>
                <w:lang w:val="nl-BE"/>
              </w:rPr>
            </w:pPr>
            <w:r w:rsidRPr="00050E19">
              <w:rPr>
                <w:color w:val="000000" w:themeColor="text1"/>
                <w:lang w:val="nl-BE"/>
              </w:rPr>
              <w:t xml:space="preserve">De procedure is gekend </w:t>
            </w:r>
          </w:p>
        </w:tc>
      </w:tr>
      <w:tr w:rsidR="005752E9" w:rsidRPr="007540AA" w14:paraId="6FEA8107" w14:textId="77777777" w:rsidTr="00050E19">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Melding</w:t>
            </w:r>
          </w:p>
        </w:tc>
        <w:tc>
          <w:tcPr>
            <w:tcW w:w="709" w:type="dxa"/>
            <w:shd w:val="clear" w:color="auto" w:fill="70AD47" w:themeFill="accent6"/>
            <w:vAlign w:val="center"/>
          </w:tcPr>
          <w:p w14:paraId="70CD201F" w14:textId="3B115078"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16A5A9C" w14:textId="77777777" w:rsidR="00400D92" w:rsidRDefault="00050E19" w:rsidP="00050E19">
            <w:pPr>
              <w:rPr>
                <w:lang w:val="nl-BE"/>
              </w:rPr>
            </w:pPr>
            <w:r>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p>
          <w:p w14:paraId="1693A68A" w14:textId="3822CF11" w:rsidR="00050E19" w:rsidRDefault="00050E19" w:rsidP="00050E19">
            <w:pPr>
              <w:rPr>
                <w:rStyle w:val="Hyperlink"/>
                <w:lang w:val="nl-BE"/>
              </w:rPr>
            </w:pPr>
            <w:r>
              <w:rPr>
                <w:lang w:val="nl-BE"/>
              </w:rPr>
              <w:t xml:space="preserve">- </w:t>
            </w:r>
            <w:hyperlink r:id="rId40" w:history="1">
              <w:r w:rsidRPr="00B51317">
                <w:rPr>
                  <w:rStyle w:val="Hyperlink"/>
                  <w:lang w:val="nl-BE"/>
                </w:rPr>
                <w:t>Meldingsformulier voor medisch incident</w:t>
              </w:r>
            </w:hyperlink>
          </w:p>
          <w:p w14:paraId="08564039" w14:textId="3BEFC88A" w:rsidR="000172B5" w:rsidRPr="00050E19" w:rsidRDefault="00050E19" w:rsidP="005752E9">
            <w:pPr>
              <w:rPr>
                <w:rFonts w:ascii="Calibri" w:eastAsia="Calibri" w:hAnsi="Calibri" w:cs="Times New Roman"/>
                <w:color w:val="2E74B5" w:themeColor="accent1" w:themeShade="BF"/>
                <w:lang w:val="nl-BE"/>
              </w:rPr>
            </w:pPr>
            <w:r>
              <w:rPr>
                <w:lang w:val="nl-BE"/>
              </w:rPr>
              <w:t xml:space="preserve">- </w:t>
            </w:r>
            <w:hyperlink r:id="rId41" w:history="1">
              <w:r w:rsidRPr="00B51317">
                <w:rPr>
                  <w:rStyle w:val="Hyperlink"/>
                  <w:lang w:val="nl-BE"/>
                </w:rPr>
                <w:t>meldingsformulier voor een ongeval</w:t>
              </w:r>
            </w:hyperlink>
            <w:r>
              <w:rPr>
                <w:lang w:val="nl-BE"/>
              </w:rPr>
              <w:t>.</w:t>
            </w:r>
          </w:p>
        </w:tc>
      </w:tr>
      <w:tr w:rsidR="005752E9" w:rsidRPr="0094363B"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5.</w:t>
            </w:r>
          </w:p>
        </w:tc>
        <w:tc>
          <w:tcPr>
            <w:tcW w:w="13362" w:type="dxa"/>
            <w:gridSpan w:val="3"/>
            <w:shd w:val="clear" w:color="auto" w:fill="D9D9D9"/>
            <w:vAlign w:val="center"/>
          </w:tcPr>
          <w:p w14:paraId="429F0A9F" w14:textId="79BF0B81"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w:t>
            </w:r>
            <w:proofErr w:type="gramStart"/>
            <w:r w:rsidRPr="008D72D8">
              <w:rPr>
                <w:rFonts w:ascii="Calibri" w:eastAsia="Calibri" w:hAnsi="Calibri" w:cs="Times New Roman"/>
                <w:b/>
                <w:lang w:val="nl-BE"/>
              </w:rPr>
              <w:t>DRBS)</w:t>
            </w:r>
            <w:r w:rsidR="009C73CA">
              <w:rPr>
                <w:rFonts w:ascii="Calibri" w:eastAsia="Calibri" w:hAnsi="Calibri" w:cs="Times New Roman"/>
                <w:b/>
                <w:lang w:val="nl-BE"/>
              </w:rPr>
              <w:t xml:space="preserve">   </w:t>
            </w:r>
            <w:proofErr w:type="gramEnd"/>
            <w:r w:rsidR="009C73CA">
              <w:rPr>
                <w:rFonts w:ascii="Calibri" w:eastAsia="Calibri" w:hAnsi="Calibri" w:cs="Times New Roman"/>
                <w:b/>
                <w:lang w:val="nl-BE"/>
              </w:rPr>
              <w:t xml:space="preserve">                </w:t>
            </w:r>
          </w:p>
        </w:tc>
      </w:tr>
      <w:tr w:rsidR="005752E9" w:rsidRPr="000309BE" w14:paraId="581CE44D" w14:textId="77777777" w:rsidTr="00050E19">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werkposten</w:t>
            </w:r>
          </w:p>
        </w:tc>
        <w:tc>
          <w:tcPr>
            <w:tcW w:w="709" w:type="dxa"/>
            <w:shd w:val="clear" w:color="auto" w:fill="70AD47" w:themeFill="accent6"/>
            <w:vAlign w:val="center"/>
          </w:tcPr>
          <w:p w14:paraId="67BF10B4" w14:textId="746CE949"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F0B357" w14:textId="52CD87A3" w:rsidR="000172B5" w:rsidRPr="00A676D5" w:rsidRDefault="00050E19" w:rsidP="00D757E7">
            <w:pPr>
              <w:rPr>
                <w:color w:val="2E74B5" w:themeColor="accent1" w:themeShade="BF"/>
                <w:lang w:val="nl-BE"/>
              </w:rPr>
            </w:pPr>
            <w:r w:rsidRPr="00F70776">
              <w:rPr>
                <w:lang w:val="nl-BE"/>
              </w:rPr>
              <w:t>Er bestaat een li</w:t>
            </w:r>
            <w:r>
              <w:rPr>
                <w:lang w:val="nl-BE"/>
              </w:rPr>
              <w:t>jst van de bestaande werkposten</w:t>
            </w:r>
          </w:p>
        </w:tc>
      </w:tr>
      <w:tr w:rsidR="005752E9" w:rsidRPr="0094363B" w14:paraId="7DB700B6" w14:textId="77777777" w:rsidTr="00A1535B">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5752E9" w:rsidRPr="008D72D8" w:rsidRDefault="005752E9" w:rsidP="005752E9">
            <w:pPr>
              <w:jc w:val="center"/>
              <w:rPr>
                <w:rFonts w:ascii="Calibri" w:eastAsia="Calibri" w:hAnsi="Calibri" w:cs="Times New Roman"/>
              </w:rPr>
            </w:pPr>
            <w:proofErr w:type="spellStart"/>
            <w:r w:rsidRPr="008D72D8">
              <w:rPr>
                <w:rFonts w:ascii="Calibri" w:eastAsia="Calibri" w:hAnsi="Calibri" w:cs="Times New Roman"/>
                <w:lang w:val="nl-BE"/>
              </w:rPr>
              <w:t>Werkpostfi</w:t>
            </w:r>
            <w:r w:rsidRPr="008D72D8">
              <w:rPr>
                <w:rFonts w:ascii="Calibri" w:eastAsia="Calibri" w:hAnsi="Calibri" w:cs="Times New Roman"/>
              </w:rPr>
              <w:t>ches</w:t>
            </w:r>
            <w:proofErr w:type="spellEnd"/>
          </w:p>
        </w:tc>
        <w:tc>
          <w:tcPr>
            <w:tcW w:w="709" w:type="dxa"/>
            <w:shd w:val="clear" w:color="auto" w:fill="70AD47" w:themeFill="accent6"/>
            <w:vAlign w:val="center"/>
          </w:tcPr>
          <w:p w14:paraId="2B6B2F34" w14:textId="0FA2DB61" w:rsidR="005752E9" w:rsidRPr="008D72D8" w:rsidRDefault="00050E19" w:rsidP="005752E9">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7074A37" w14:textId="75403BA3" w:rsidR="000172B5" w:rsidRPr="00A676D5" w:rsidRDefault="00050E19" w:rsidP="00A676D5">
            <w:pPr>
              <w:rPr>
                <w:color w:val="2E74B5" w:themeColor="accent1" w:themeShade="BF"/>
                <w:lang w:val="nl-BE"/>
              </w:rPr>
            </w:pPr>
            <w:r>
              <w:rPr>
                <w:lang w:val="nl-BE"/>
              </w:rPr>
              <w:t>De werkpostfiches zijn</w:t>
            </w:r>
            <w:r w:rsidR="0047355B">
              <w:rPr>
                <w:lang w:val="nl-BE"/>
              </w:rPr>
              <w:t xml:space="preserve"> opgemaakt</w:t>
            </w:r>
          </w:p>
        </w:tc>
      </w:tr>
      <w:tr w:rsidR="005752E9" w:rsidRPr="0094363B" w14:paraId="37928A1C" w14:textId="77777777" w:rsidTr="00A1535B">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Functiefiches</w:t>
            </w:r>
          </w:p>
        </w:tc>
        <w:tc>
          <w:tcPr>
            <w:tcW w:w="709" w:type="dxa"/>
            <w:shd w:val="clear" w:color="auto" w:fill="70AD47" w:themeFill="accent6"/>
            <w:vAlign w:val="center"/>
          </w:tcPr>
          <w:p w14:paraId="2D74BF2D" w14:textId="54F02D95" w:rsidR="005752E9" w:rsidRPr="008D72D8" w:rsidRDefault="00C477B1" w:rsidP="005752E9">
            <w:pPr>
              <w:jc w:val="center"/>
              <w:rPr>
                <w:rFonts w:ascii="Calibri" w:eastAsia="Calibri" w:hAnsi="Calibri" w:cs="Times New Roman"/>
                <w:lang w:val="nl-BE"/>
              </w:rPr>
            </w:pPr>
            <w:r>
              <w:rPr>
                <w:rFonts w:ascii="Calibri" w:eastAsia="Calibri" w:hAnsi="Calibri" w:cs="Times New Roman"/>
                <w:lang w:val="nl-BE"/>
              </w:rPr>
              <w:t>O</w:t>
            </w:r>
            <w:r w:rsidR="00050E19">
              <w:rPr>
                <w:rFonts w:ascii="Calibri" w:eastAsia="Calibri" w:hAnsi="Calibri" w:cs="Times New Roman"/>
                <w:lang w:val="nl-BE"/>
              </w:rPr>
              <w:t>K</w:t>
            </w:r>
          </w:p>
        </w:tc>
        <w:tc>
          <w:tcPr>
            <w:tcW w:w="9817" w:type="dxa"/>
            <w:shd w:val="clear" w:color="auto" w:fill="auto"/>
            <w:vAlign w:val="center"/>
          </w:tcPr>
          <w:p w14:paraId="72D6DABD" w14:textId="44B01DBB" w:rsidR="000172B5" w:rsidRPr="00E76B05" w:rsidRDefault="00050E19" w:rsidP="00782C7C">
            <w:pPr>
              <w:rPr>
                <w:rFonts w:ascii="Calibri" w:eastAsia="Calibri" w:hAnsi="Calibri" w:cs="Times New Roman"/>
                <w:lang w:val="nl-BE"/>
              </w:rPr>
            </w:pPr>
            <w:r>
              <w:rPr>
                <w:lang w:val="nl-BE"/>
              </w:rPr>
              <w:t>De functiefiches werden opgemaakt</w:t>
            </w:r>
            <w:r w:rsidR="00A1535B">
              <w:rPr>
                <w:lang w:val="nl-BE"/>
              </w:rPr>
              <w:t>.</w:t>
            </w:r>
          </w:p>
        </w:tc>
      </w:tr>
    </w:tbl>
    <w:p w14:paraId="0BB31CD0" w14:textId="77777777" w:rsidR="00400D92" w:rsidRDefault="00400D92" w:rsidP="00400D92">
      <w:pPr>
        <w:jc w:val="center"/>
        <w:rPr>
          <w:rFonts w:ascii="Calibri" w:eastAsia="Calibri" w:hAnsi="Calibri" w:cs="Times New Roman"/>
          <w:b/>
          <w:lang w:val="nl-BE"/>
        </w:rPr>
        <w:sectPr w:rsidR="00400D92"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00D92" w:rsidRPr="000309BE" w14:paraId="1611D9ED" w14:textId="77777777" w:rsidTr="00400D92">
        <w:tc>
          <w:tcPr>
            <w:tcW w:w="818" w:type="dxa"/>
            <w:shd w:val="clear" w:color="auto" w:fill="D9D9D9" w:themeFill="background1" w:themeFillShade="D9"/>
            <w:vAlign w:val="center"/>
          </w:tcPr>
          <w:p w14:paraId="76C1710B" w14:textId="7687E382" w:rsidR="00400D92" w:rsidRPr="008D72D8" w:rsidRDefault="00400D92" w:rsidP="00400D92">
            <w:pPr>
              <w:jc w:val="center"/>
              <w:rPr>
                <w:rFonts w:ascii="Calibri" w:eastAsia="Calibri" w:hAnsi="Calibri" w:cs="Times New Roman"/>
                <w:lang w:val="nl-BE"/>
              </w:rPr>
            </w:pPr>
            <w:r w:rsidRPr="008D72D8">
              <w:rPr>
                <w:rFonts w:ascii="Calibri" w:eastAsia="Calibri" w:hAnsi="Calibri" w:cs="Times New Roman"/>
                <w:b/>
                <w:lang w:val="nl-BE"/>
              </w:rPr>
              <w:lastRenderedPageBreak/>
              <w:t>5.</w:t>
            </w:r>
          </w:p>
        </w:tc>
        <w:tc>
          <w:tcPr>
            <w:tcW w:w="13362" w:type="dxa"/>
            <w:gridSpan w:val="3"/>
            <w:shd w:val="clear" w:color="auto" w:fill="D9D9D9" w:themeFill="background1" w:themeFillShade="D9"/>
            <w:vAlign w:val="center"/>
          </w:tcPr>
          <w:p w14:paraId="0348AC97" w14:textId="2BD01CF3" w:rsidR="00400D92" w:rsidRDefault="00400D92" w:rsidP="00400D92">
            <w:pPr>
              <w:rPr>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(DRBS)</w:t>
            </w:r>
          </w:p>
        </w:tc>
      </w:tr>
      <w:tr w:rsidR="00400D92" w:rsidRPr="000309BE" w14:paraId="34003B28" w14:textId="77777777" w:rsidTr="00A1535B">
        <w:tc>
          <w:tcPr>
            <w:tcW w:w="818" w:type="dxa"/>
            <w:shd w:val="clear" w:color="auto" w:fill="auto"/>
            <w:vAlign w:val="center"/>
          </w:tcPr>
          <w:p w14:paraId="0BC91AFC" w14:textId="77777777" w:rsidR="00400D92" w:rsidRPr="008D72D8" w:rsidRDefault="00400D92" w:rsidP="00400D92">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400D92" w:rsidRPr="008D72D8" w:rsidRDefault="00400D92" w:rsidP="00400D92">
            <w:pPr>
              <w:jc w:val="center"/>
              <w:rPr>
                <w:rFonts w:ascii="Calibri" w:eastAsia="Calibri" w:hAnsi="Calibri" w:cs="Times New Roman"/>
                <w:lang w:val="nl-BE"/>
              </w:rPr>
            </w:pPr>
            <w:r w:rsidRPr="008D72D8">
              <w:rPr>
                <w:rFonts w:ascii="Calibri" w:eastAsia="Calibri" w:hAnsi="Calibri" w:cs="Times New Roman"/>
                <w:lang w:val="nl-BE"/>
              </w:rPr>
              <w:t>Risicoanalyses</w:t>
            </w:r>
          </w:p>
        </w:tc>
        <w:tc>
          <w:tcPr>
            <w:tcW w:w="709" w:type="dxa"/>
            <w:shd w:val="clear" w:color="auto" w:fill="70AD47" w:themeFill="accent6"/>
            <w:vAlign w:val="center"/>
          </w:tcPr>
          <w:p w14:paraId="1721D401" w14:textId="0647FA13" w:rsidR="00400D92" w:rsidRPr="008D72D8" w:rsidRDefault="00400D92" w:rsidP="00400D9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74CE10A" w14:textId="77777777" w:rsidR="00400D92" w:rsidRDefault="00400D92" w:rsidP="00400D92">
            <w:pPr>
              <w:rPr>
                <w:lang w:val="nl-BE"/>
              </w:rPr>
            </w:pPr>
            <w:r>
              <w:rPr>
                <w:lang w:val="nl-BE"/>
              </w:rPr>
              <w:t xml:space="preserve">Voor de meest voorkomende functies, zoals beeldschermwerk, </w:t>
            </w:r>
            <w:proofErr w:type="spellStart"/>
            <w:r>
              <w:rPr>
                <w:lang w:val="nl-BE"/>
              </w:rPr>
              <w:t>Phef</w:t>
            </w:r>
            <w:proofErr w:type="spellEnd"/>
            <w:r>
              <w:rPr>
                <w:lang w:val="nl-BE"/>
              </w:rPr>
              <w:t xml:space="preserve">, </w:t>
            </w:r>
            <w:proofErr w:type="spellStart"/>
            <w:r>
              <w:rPr>
                <w:lang w:val="nl-BE"/>
              </w:rPr>
              <w:t>Chauff</w:t>
            </w:r>
            <w:proofErr w:type="spellEnd"/>
            <w:r>
              <w:rPr>
                <w:lang w:val="nl-BE"/>
              </w:rPr>
              <w:t>, bestaan er generieke risicoanalyses. Volgende risicoanalyses moeten nog gemaakt worden:</w:t>
            </w:r>
          </w:p>
          <w:p w14:paraId="3B621E57" w14:textId="7F733109" w:rsidR="00400D92" w:rsidRDefault="00400D92" w:rsidP="00400D92">
            <w:pPr>
              <w:pStyle w:val="ListParagraph"/>
              <w:numPr>
                <w:ilvl w:val="0"/>
                <w:numId w:val="13"/>
              </w:numPr>
              <w:spacing w:after="0" w:line="240" w:lineRule="auto"/>
              <w:rPr>
                <w:lang w:val="nl-BE"/>
              </w:rPr>
            </w:pPr>
            <w:r>
              <w:rPr>
                <w:lang w:val="nl-BE"/>
              </w:rPr>
              <w:t>RA Chauffeur</w:t>
            </w:r>
          </w:p>
          <w:p w14:paraId="540DE468" w14:textId="5A7147EC" w:rsidR="00400D92" w:rsidRPr="00E76B05" w:rsidRDefault="00400D92" w:rsidP="00400D92">
            <w:pPr>
              <w:pStyle w:val="ListParagraph"/>
              <w:spacing w:after="0" w:line="240" w:lineRule="auto"/>
              <w:ind w:left="360"/>
              <w:jc w:val="left"/>
              <w:rPr>
                <w:rFonts w:ascii="Calibri" w:eastAsia="Calibri" w:hAnsi="Calibri" w:cs="Times New Roman"/>
                <w:lang w:val="nl-BE"/>
              </w:rPr>
            </w:pPr>
            <w:r w:rsidRPr="00926BB9">
              <w:rPr>
                <w:lang w:val="nl-BE"/>
              </w:rPr>
              <w:t xml:space="preserve">Bestaande </w:t>
            </w:r>
            <w:hyperlink r:id="rId42" w:history="1">
              <w:r w:rsidRPr="00926BB9">
                <w:rPr>
                  <w:rStyle w:val="Hyperlink"/>
                  <w:lang w:val="nl-BE"/>
                </w:rPr>
                <w:t>risicoanalyses kunnen geraadpleegd en gedownload worden op onze SharePoint</w:t>
              </w:r>
            </w:hyperlink>
            <w:r w:rsidRPr="00926BB9">
              <w:rPr>
                <w:lang w:val="nl-BE"/>
              </w:rPr>
              <w:t xml:space="preserve"> of op de </w:t>
            </w:r>
            <w:hyperlink r:id="rId43" w:history="1">
              <w:r w:rsidRPr="00926BB9">
                <w:rPr>
                  <w:rStyle w:val="Hyperlink"/>
                  <w:lang w:val="nl-BE"/>
                </w:rPr>
                <w:t>SharePoint van de IDPBW</w:t>
              </w:r>
            </w:hyperlink>
          </w:p>
        </w:tc>
      </w:tr>
      <w:tr w:rsidR="00400D92" w:rsidRPr="000309BE" w14:paraId="783D0164" w14:textId="77777777" w:rsidTr="00A1535B">
        <w:trPr>
          <w:trHeight w:val="560"/>
        </w:trPr>
        <w:tc>
          <w:tcPr>
            <w:tcW w:w="818" w:type="dxa"/>
            <w:shd w:val="clear" w:color="auto" w:fill="auto"/>
            <w:vAlign w:val="center"/>
          </w:tcPr>
          <w:p w14:paraId="3D824A12" w14:textId="77777777" w:rsidR="00400D92" w:rsidRPr="008D72D8" w:rsidRDefault="00400D92" w:rsidP="00400D92">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400D92" w:rsidRPr="008D72D8" w:rsidRDefault="00400D92" w:rsidP="00400D92">
            <w:pPr>
              <w:jc w:val="center"/>
              <w:rPr>
                <w:rFonts w:ascii="Calibri" w:eastAsia="Calibri" w:hAnsi="Calibri" w:cs="Times New Roman"/>
                <w:lang w:val="nl-BE"/>
              </w:rPr>
            </w:pPr>
            <w:proofErr w:type="spellStart"/>
            <w:r w:rsidRPr="008D72D8">
              <w:rPr>
                <w:rFonts w:ascii="Calibri" w:eastAsia="Calibri" w:hAnsi="Calibri" w:cs="Times New Roman"/>
                <w:lang w:val="nl-BE"/>
              </w:rPr>
              <w:t>Deparis</w:t>
            </w:r>
            <w:proofErr w:type="spellEnd"/>
            <w:r w:rsidRPr="008D72D8">
              <w:rPr>
                <w:rFonts w:ascii="Calibri" w:eastAsia="Calibri" w:hAnsi="Calibri" w:cs="Times New Roman"/>
                <w:lang w:val="nl-BE"/>
              </w:rPr>
              <w:t xml:space="preserve"> (SOBANE)</w:t>
            </w:r>
          </w:p>
        </w:tc>
        <w:tc>
          <w:tcPr>
            <w:tcW w:w="709" w:type="dxa"/>
            <w:shd w:val="clear" w:color="auto" w:fill="FFC000"/>
            <w:vAlign w:val="center"/>
          </w:tcPr>
          <w:p w14:paraId="6E216BCF" w14:textId="53906A15" w:rsidR="00400D92" w:rsidRPr="008D72D8" w:rsidRDefault="00400D92" w:rsidP="00400D92">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1331CAC7" w14:textId="4B0DF5EA" w:rsidR="00400D92" w:rsidRPr="00E76B05" w:rsidRDefault="00400D92" w:rsidP="00400D92">
            <w:pPr>
              <w:jc w:val="left"/>
              <w:rPr>
                <w:rFonts w:ascii="Calibri" w:eastAsia="Calibri" w:hAnsi="Calibri" w:cs="Times New Roman"/>
                <w:lang w:val="nl-BE"/>
              </w:rPr>
            </w:pPr>
            <w:r>
              <w:rPr>
                <w:rFonts w:ascii="Calibri" w:eastAsia="Calibri" w:hAnsi="Calibri" w:cs="Times New Roman"/>
                <w:lang w:val="nl-BE"/>
              </w:rPr>
              <w:t xml:space="preserve">Er werd in het verleden een </w:t>
            </w:r>
            <w:proofErr w:type="spellStart"/>
            <w:r>
              <w:rPr>
                <w:rFonts w:ascii="Calibri" w:eastAsia="Calibri" w:hAnsi="Calibri" w:cs="Times New Roman"/>
                <w:lang w:val="nl-BE"/>
              </w:rPr>
              <w:t>deparis</w:t>
            </w:r>
            <w:proofErr w:type="spellEnd"/>
            <w:r>
              <w:rPr>
                <w:rFonts w:ascii="Calibri" w:eastAsia="Calibri" w:hAnsi="Calibri" w:cs="Times New Roman"/>
                <w:lang w:val="nl-BE"/>
              </w:rPr>
              <w:t xml:space="preserve"> uitgevoerd. Deze dienen terug uitgevoerd te worden. </w:t>
            </w:r>
          </w:p>
        </w:tc>
      </w:tr>
      <w:tr w:rsidR="005752E9" w:rsidRPr="000309BE" w14:paraId="6FC1CFCB" w14:textId="77777777" w:rsidTr="00AA2CDF">
        <w:trPr>
          <w:trHeight w:val="412"/>
        </w:trPr>
        <w:tc>
          <w:tcPr>
            <w:tcW w:w="818" w:type="dxa"/>
            <w:shd w:val="clear" w:color="auto" w:fill="D9D9D9"/>
            <w:vAlign w:val="center"/>
          </w:tcPr>
          <w:p w14:paraId="576B5602" w14:textId="24BE8B8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6.</w:t>
            </w:r>
          </w:p>
        </w:tc>
        <w:tc>
          <w:tcPr>
            <w:tcW w:w="13362"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0309BE" w14:paraId="253FCA08" w14:textId="77777777" w:rsidTr="00050E19">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PBM</w:t>
            </w:r>
          </w:p>
        </w:tc>
        <w:tc>
          <w:tcPr>
            <w:tcW w:w="709" w:type="dxa"/>
            <w:shd w:val="clear" w:color="auto" w:fill="70AD47" w:themeFill="accent6"/>
            <w:vAlign w:val="center"/>
          </w:tcPr>
          <w:p w14:paraId="392A4F41" w14:textId="0A082647"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C117845" w14:textId="2748627F" w:rsidR="000172B5" w:rsidRPr="00AD5F1B" w:rsidRDefault="00381E02" w:rsidP="005752E9">
            <w:pPr>
              <w:rPr>
                <w:rFonts w:ascii="Calibri" w:eastAsia="Calibri" w:hAnsi="Calibri" w:cs="Times New Roman"/>
                <w:color w:val="0070C0"/>
                <w:lang w:val="nl-BE"/>
              </w:rPr>
            </w:pPr>
            <w:proofErr w:type="spellStart"/>
            <w:r>
              <w:rPr>
                <w:lang w:val="nl-BE"/>
              </w:rPr>
              <w:t>Veiligheidschoenen</w:t>
            </w:r>
            <w:proofErr w:type="spellEnd"/>
            <w:r>
              <w:rPr>
                <w:lang w:val="nl-BE"/>
              </w:rPr>
              <w:t xml:space="preserve"> worden voorzien voor de leden die werkbezoeken zullen uitvoeren</w:t>
            </w:r>
          </w:p>
        </w:tc>
      </w:tr>
      <w:tr w:rsidR="005752E9" w:rsidRPr="000309BE" w14:paraId="19166249" w14:textId="77777777" w:rsidTr="00400D92">
        <w:tc>
          <w:tcPr>
            <w:tcW w:w="818" w:type="dxa"/>
            <w:shd w:val="clear" w:color="auto" w:fill="auto"/>
            <w:vAlign w:val="center"/>
          </w:tcPr>
          <w:p w14:paraId="1B365C04"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5752E9" w:rsidRPr="008D72D8" w:rsidRDefault="005752E9" w:rsidP="005752E9">
            <w:pPr>
              <w:jc w:val="center"/>
              <w:rPr>
                <w:rFonts w:ascii="Calibri" w:eastAsia="Calibri" w:hAnsi="Calibri" w:cs="Times New Roman"/>
              </w:rPr>
            </w:pPr>
            <w:r w:rsidRPr="008D72D8">
              <w:rPr>
                <w:rFonts w:ascii="Calibri" w:eastAsia="Calibri" w:hAnsi="Calibri" w:cs="Times New Roman"/>
                <w:lang w:val="nl-BE"/>
              </w:rPr>
              <w:t xml:space="preserve">Indienststellingen </w:t>
            </w:r>
            <w:r w:rsidRPr="008D72D8">
              <w:rPr>
                <w:rFonts w:ascii="Calibri" w:eastAsia="Calibri" w:hAnsi="Calibri" w:cs="Times New Roman"/>
              </w:rPr>
              <w:t>PBM</w:t>
            </w:r>
          </w:p>
        </w:tc>
        <w:tc>
          <w:tcPr>
            <w:tcW w:w="709" w:type="dxa"/>
            <w:shd w:val="clear" w:color="auto" w:fill="FF0000"/>
            <w:vAlign w:val="center"/>
          </w:tcPr>
          <w:p w14:paraId="0E121B2D" w14:textId="26401544" w:rsidR="005752E9" w:rsidRPr="008D72D8" w:rsidRDefault="00400D92" w:rsidP="005752E9">
            <w:pPr>
              <w:jc w:val="center"/>
              <w:rPr>
                <w:rFonts w:ascii="Calibri" w:eastAsia="Calibri" w:hAnsi="Calibri" w:cs="Times New Roman"/>
              </w:rPr>
            </w:pPr>
            <w:r>
              <w:rPr>
                <w:rFonts w:ascii="Calibri" w:eastAsia="Calibri" w:hAnsi="Calibri" w:cs="Times New Roman"/>
              </w:rPr>
              <w:t>N</w:t>
            </w:r>
            <w:r w:rsidR="00050E19">
              <w:rPr>
                <w:rFonts w:ascii="Calibri" w:eastAsia="Calibri" w:hAnsi="Calibri" w:cs="Times New Roman"/>
              </w:rPr>
              <w:t>OK</w:t>
            </w:r>
          </w:p>
        </w:tc>
        <w:tc>
          <w:tcPr>
            <w:tcW w:w="9817" w:type="dxa"/>
            <w:shd w:val="clear" w:color="auto" w:fill="auto"/>
            <w:vAlign w:val="center"/>
          </w:tcPr>
          <w:p w14:paraId="19096939" w14:textId="30CD60CB" w:rsidR="005752E9" w:rsidRPr="00E76B05" w:rsidRDefault="00400D92" w:rsidP="005752E9">
            <w:pPr>
              <w:jc w:val="left"/>
              <w:rPr>
                <w:rFonts w:ascii="Calibri" w:eastAsia="Calibri" w:hAnsi="Calibri" w:cs="Times New Roman"/>
                <w:lang w:val="nl-BE"/>
              </w:rPr>
            </w:pPr>
            <w:r>
              <w:rPr>
                <w:rFonts w:ascii="Calibri" w:eastAsia="Calibri" w:hAnsi="Calibri" w:cs="Times New Roman"/>
                <w:lang w:val="nl-BE"/>
              </w:rPr>
              <w:t xml:space="preserve">Persoonlijke beschermingsmiddelen (PBM) dienen </w:t>
            </w:r>
            <w:proofErr w:type="spellStart"/>
            <w:r>
              <w:rPr>
                <w:rFonts w:ascii="Calibri" w:eastAsia="Calibri" w:hAnsi="Calibri" w:cs="Times New Roman"/>
                <w:lang w:val="nl-BE"/>
              </w:rPr>
              <w:t>indienstgesteld</w:t>
            </w:r>
            <w:proofErr w:type="spellEnd"/>
            <w:r>
              <w:rPr>
                <w:rFonts w:ascii="Calibri" w:eastAsia="Calibri" w:hAnsi="Calibri" w:cs="Times New Roman"/>
                <w:lang w:val="nl-BE"/>
              </w:rPr>
              <w:t xml:space="preserve"> te worden. PBM</w:t>
            </w:r>
            <w:r w:rsidR="00050E19">
              <w:rPr>
                <w:rFonts w:ascii="Calibri" w:eastAsia="Calibri" w:hAnsi="Calibri" w:cs="Times New Roman"/>
                <w:lang w:val="nl-BE"/>
              </w:rPr>
              <w:t>, indien er PBM worden gebruikt dienen deze door de dienst SLLPT</w:t>
            </w:r>
            <w:r w:rsidR="008444BC">
              <w:rPr>
                <w:rFonts w:ascii="Calibri" w:eastAsia="Calibri" w:hAnsi="Calibri" w:cs="Times New Roman"/>
                <w:lang w:val="nl-BE"/>
              </w:rPr>
              <w:t xml:space="preserve"> goedgekeurd te worden</w:t>
            </w:r>
            <w:r>
              <w:rPr>
                <w:rFonts w:ascii="Calibri" w:eastAsia="Calibri" w:hAnsi="Calibri" w:cs="Times New Roman"/>
                <w:lang w:val="nl-BE"/>
              </w:rPr>
              <w:t xml:space="preserve"> en dient er een RA opgemaakt te worden</w:t>
            </w:r>
            <w:r w:rsidR="008444BC">
              <w:rPr>
                <w:rFonts w:ascii="Calibri" w:eastAsia="Calibri" w:hAnsi="Calibri" w:cs="Times New Roman"/>
                <w:lang w:val="nl-BE"/>
              </w:rPr>
              <w:t>.</w:t>
            </w:r>
          </w:p>
        </w:tc>
      </w:tr>
      <w:tr w:rsidR="00006872" w:rsidRPr="00381E02" w14:paraId="060AE5FC" w14:textId="77777777" w:rsidTr="00A1535B">
        <w:tc>
          <w:tcPr>
            <w:tcW w:w="818" w:type="dxa"/>
            <w:shd w:val="clear" w:color="auto" w:fill="auto"/>
            <w:vAlign w:val="center"/>
          </w:tcPr>
          <w:p w14:paraId="0AC55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 arbeidsmiddelen</w:t>
            </w:r>
          </w:p>
        </w:tc>
        <w:tc>
          <w:tcPr>
            <w:tcW w:w="709" w:type="dxa"/>
            <w:shd w:val="clear" w:color="auto" w:fill="auto"/>
            <w:vAlign w:val="center"/>
          </w:tcPr>
          <w:p w14:paraId="1D432116" w14:textId="43749B32"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7C1328A3" w14:textId="4EC601F8" w:rsidR="00006872" w:rsidRPr="00E76B05" w:rsidRDefault="00381E02" w:rsidP="00006872">
            <w:pPr>
              <w:rPr>
                <w:rFonts w:ascii="Calibri" w:eastAsia="Calibri" w:hAnsi="Calibri" w:cs="Times New Roman"/>
                <w:lang w:val="nl-BE"/>
              </w:rPr>
            </w:pPr>
            <w:r>
              <w:rPr>
                <w:lang w:val="nl-BE"/>
              </w:rPr>
              <w:t>NVT</w:t>
            </w:r>
          </w:p>
        </w:tc>
      </w:tr>
      <w:tr w:rsidR="00006872" w:rsidRPr="00381E02" w14:paraId="3FCCBDB5" w14:textId="77777777" w:rsidTr="00A1535B">
        <w:tc>
          <w:tcPr>
            <w:tcW w:w="818" w:type="dxa"/>
            <w:shd w:val="clear" w:color="auto" w:fill="auto"/>
            <w:vAlign w:val="center"/>
          </w:tcPr>
          <w:p w14:paraId="6B25B64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Indienststellingen AM</w:t>
            </w:r>
          </w:p>
        </w:tc>
        <w:tc>
          <w:tcPr>
            <w:tcW w:w="709" w:type="dxa"/>
            <w:shd w:val="clear" w:color="auto" w:fill="auto"/>
            <w:vAlign w:val="center"/>
          </w:tcPr>
          <w:p w14:paraId="162E7ED0" w14:textId="26139ED8"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10C3BA3F" w14:textId="0C2B8825" w:rsidR="00006872" w:rsidRPr="008D0462" w:rsidRDefault="00381E02" w:rsidP="00006872">
            <w:pPr>
              <w:jc w:val="left"/>
              <w:rPr>
                <w:rFonts w:ascii="Calibri" w:eastAsia="Calibri" w:hAnsi="Calibri" w:cs="Times New Roman"/>
                <w:color w:val="2E74B5" w:themeColor="accent1" w:themeShade="BF"/>
                <w:lang w:val="nl-BE"/>
              </w:rPr>
            </w:pPr>
            <w:r>
              <w:rPr>
                <w:lang w:val="nl-BE"/>
              </w:rPr>
              <w:t>NVT</w:t>
            </w:r>
          </w:p>
        </w:tc>
      </w:tr>
      <w:tr w:rsidR="006A57A7" w:rsidRPr="000309BE" w14:paraId="25688BAC" w14:textId="77777777" w:rsidTr="006A57A7">
        <w:tc>
          <w:tcPr>
            <w:tcW w:w="818" w:type="dxa"/>
            <w:shd w:val="clear" w:color="auto" w:fill="D9D9D9" w:themeFill="background1" w:themeFillShade="D9"/>
            <w:vAlign w:val="center"/>
          </w:tcPr>
          <w:p w14:paraId="062EA3F9" w14:textId="346A56FF"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b/>
                <w:lang w:val="nl-BE"/>
              </w:rPr>
              <w:t>6.</w:t>
            </w:r>
          </w:p>
        </w:tc>
        <w:tc>
          <w:tcPr>
            <w:tcW w:w="13362" w:type="dxa"/>
            <w:gridSpan w:val="3"/>
            <w:shd w:val="clear" w:color="auto" w:fill="D9D9D9" w:themeFill="background1" w:themeFillShade="D9"/>
            <w:vAlign w:val="center"/>
          </w:tcPr>
          <w:p w14:paraId="1AC57D67" w14:textId="6E983945" w:rsidR="006A57A7" w:rsidRPr="008D72D8" w:rsidRDefault="006A57A7" w:rsidP="006A57A7">
            <w:pPr>
              <w:rPr>
                <w:rFonts w:ascii="Calibri" w:eastAsia="Calibri" w:hAnsi="Calibri" w:cs="Times New Roman"/>
                <w:lang w:val="nl-BE"/>
              </w:rPr>
            </w:pPr>
            <w:r w:rsidRPr="008D72D8">
              <w:rPr>
                <w:rFonts w:ascii="Calibri" w:eastAsia="Calibri" w:hAnsi="Calibri" w:cs="Times New Roman"/>
                <w:b/>
                <w:lang w:val="nl-BE"/>
              </w:rPr>
              <w:t>Machines, arbeidsmiddelen (AM) en persoonlijke beschermingsmiddelen (PBM)</w:t>
            </w:r>
          </w:p>
        </w:tc>
      </w:tr>
      <w:tr w:rsidR="00006872" w:rsidRPr="000309BE" w14:paraId="3341D656" w14:textId="77777777" w:rsidTr="0047355B">
        <w:tc>
          <w:tcPr>
            <w:tcW w:w="818" w:type="dxa"/>
            <w:shd w:val="clear" w:color="auto" w:fill="auto"/>
            <w:vAlign w:val="center"/>
          </w:tcPr>
          <w:p w14:paraId="2C9692C9" w14:textId="0159ABDB"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Keuringsverslagen (ED)</w:t>
            </w:r>
          </w:p>
        </w:tc>
        <w:tc>
          <w:tcPr>
            <w:tcW w:w="709" w:type="dxa"/>
            <w:shd w:val="clear" w:color="auto" w:fill="FF0000"/>
            <w:vAlign w:val="center"/>
          </w:tcPr>
          <w:p w14:paraId="71832749" w14:textId="6DA7E033" w:rsidR="00006872" w:rsidRPr="008D72D8" w:rsidRDefault="0047355B" w:rsidP="00006872">
            <w:pPr>
              <w:jc w:val="center"/>
              <w:rPr>
                <w:rFonts w:ascii="Calibri" w:eastAsia="Calibri" w:hAnsi="Calibri" w:cs="Times New Roman"/>
                <w:lang w:val="nl-BE"/>
              </w:rPr>
            </w:pPr>
            <w:r>
              <w:rPr>
                <w:rFonts w:ascii="Calibri" w:eastAsia="Calibri" w:hAnsi="Calibri" w:cs="Times New Roman"/>
                <w:lang w:val="nl-BE"/>
              </w:rPr>
              <w:t>N</w:t>
            </w:r>
            <w:r w:rsidR="00006872">
              <w:rPr>
                <w:rFonts w:ascii="Calibri" w:eastAsia="Calibri" w:hAnsi="Calibri" w:cs="Times New Roman"/>
                <w:lang w:val="nl-BE"/>
              </w:rPr>
              <w:t>OK</w:t>
            </w:r>
          </w:p>
        </w:tc>
        <w:tc>
          <w:tcPr>
            <w:tcW w:w="9817" w:type="dxa"/>
            <w:shd w:val="clear" w:color="auto" w:fill="auto"/>
            <w:vAlign w:val="center"/>
          </w:tcPr>
          <w:p w14:paraId="0B28B203" w14:textId="2652A191" w:rsidR="00006872" w:rsidRPr="008D0462" w:rsidRDefault="00A1535B" w:rsidP="00006872">
            <w:pPr>
              <w:rPr>
                <w:rFonts w:ascii="Calibri" w:eastAsia="Calibri" w:hAnsi="Calibri" w:cs="Times New Roman"/>
                <w:lang w:val="nl-BE"/>
              </w:rPr>
            </w:pPr>
            <w:r w:rsidRPr="00A1535B">
              <w:rPr>
                <w:lang w:val="nl-BE"/>
              </w:rPr>
              <w:t xml:space="preserve">De keuringen (HS en LS installaties, stookinstallatie, liften </w:t>
            </w:r>
            <w:proofErr w:type="gramStart"/>
            <w:r w:rsidRPr="00A1535B">
              <w:rPr>
                <w:lang w:val="nl-BE"/>
              </w:rPr>
              <w:t>enz..</w:t>
            </w:r>
            <w:proofErr w:type="gramEnd"/>
            <w:r w:rsidRPr="00A1535B">
              <w:rPr>
                <w:lang w:val="nl-BE"/>
              </w:rPr>
              <w:t xml:space="preserve"> Worden onder verantwoordelijkheid van het kwartier uitgevoerd. Momenteel is het niet mogelijk, daar de keuringsverslagen niet worden verdeeld, dat de eenheid deze opneemt in zijn verslag of in het brandpreventiedossier. Er werd aan het kwartier gevraagd om de situatie van de keuringen toe te voegen aan het driemaandelijks verslag van het </w:t>
            </w:r>
            <w:proofErr w:type="spellStart"/>
            <w:r w:rsidRPr="00A1535B">
              <w:rPr>
                <w:lang w:val="nl-BE"/>
              </w:rPr>
              <w:t>Bn</w:t>
            </w:r>
            <w:proofErr w:type="spellEnd"/>
            <w:r w:rsidRPr="00A1535B">
              <w:rPr>
                <w:lang w:val="nl-BE"/>
              </w:rPr>
              <w:t xml:space="preserve"> HK of deze over te maken aan onze dienst zodoende wij deze via ons verslag kunnen voorleggen. De keuringsverslagen dienen in het brandpreventiedossier van de blok te zitten.</w:t>
            </w:r>
          </w:p>
        </w:tc>
      </w:tr>
      <w:tr w:rsidR="00006872" w:rsidRPr="000309BE" w14:paraId="5CB88DE6" w14:textId="77777777" w:rsidTr="00A1535B">
        <w:tc>
          <w:tcPr>
            <w:tcW w:w="818" w:type="dxa"/>
            <w:shd w:val="clear" w:color="auto" w:fill="auto"/>
            <w:vAlign w:val="center"/>
          </w:tcPr>
          <w:p w14:paraId="7FC87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6.7</w:t>
            </w:r>
          </w:p>
        </w:tc>
        <w:tc>
          <w:tcPr>
            <w:tcW w:w="2836" w:type="dxa"/>
            <w:shd w:val="clear" w:color="auto" w:fill="auto"/>
            <w:vAlign w:val="center"/>
          </w:tcPr>
          <w:p w14:paraId="47D93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Inspectieverslagen (ID)</w:t>
            </w:r>
          </w:p>
        </w:tc>
        <w:tc>
          <w:tcPr>
            <w:tcW w:w="709" w:type="dxa"/>
            <w:shd w:val="clear" w:color="auto" w:fill="FF0000"/>
            <w:vAlign w:val="center"/>
          </w:tcPr>
          <w:p w14:paraId="72DEB631" w14:textId="5E211E0F" w:rsidR="00006872" w:rsidRPr="008D72D8" w:rsidRDefault="00A1535B" w:rsidP="00E5019A">
            <w:pPr>
              <w:rPr>
                <w:rFonts w:ascii="Calibri" w:eastAsia="Calibri" w:hAnsi="Calibri" w:cs="Times New Roman"/>
                <w:lang w:val="nl-BE"/>
              </w:rPr>
            </w:pPr>
            <w:r>
              <w:rPr>
                <w:rFonts w:ascii="Calibri" w:eastAsia="Calibri" w:hAnsi="Calibri" w:cs="Times New Roman"/>
                <w:lang w:val="nl-BE"/>
              </w:rPr>
              <w:t xml:space="preserve"> </w:t>
            </w:r>
            <w:r w:rsidR="00537837">
              <w:rPr>
                <w:rFonts w:ascii="Calibri" w:eastAsia="Calibri" w:hAnsi="Calibri" w:cs="Times New Roman"/>
                <w:lang w:val="nl-BE"/>
              </w:rPr>
              <w:t>NVT</w:t>
            </w:r>
          </w:p>
        </w:tc>
        <w:tc>
          <w:tcPr>
            <w:tcW w:w="9817" w:type="dxa"/>
            <w:shd w:val="clear" w:color="auto" w:fill="auto"/>
            <w:vAlign w:val="center"/>
          </w:tcPr>
          <w:p w14:paraId="19E76273" w14:textId="6F3FFC46" w:rsidR="00006872" w:rsidRPr="004B47F8" w:rsidRDefault="00A1535B" w:rsidP="00A1535B">
            <w:pPr>
              <w:rPr>
                <w:rFonts w:ascii="Calibri" w:eastAsia="Calibri" w:hAnsi="Calibri" w:cs="Times New Roman"/>
                <w:lang w:val="nl-BE"/>
              </w:rPr>
            </w:pPr>
            <w:r w:rsidRPr="00A1535B">
              <w:rPr>
                <w:b/>
                <w:lang w:val="nl-BE"/>
              </w:rPr>
              <w:t>Opmerking</w:t>
            </w:r>
            <w:r w:rsidRPr="00A1535B">
              <w:rPr>
                <w:lang w:val="nl-BE"/>
              </w:rPr>
              <w:t xml:space="preserve">: vanaf 2021 zal </w:t>
            </w:r>
            <w:proofErr w:type="spellStart"/>
            <w:r w:rsidRPr="00A1535B">
              <w:rPr>
                <w:lang w:val="nl-BE"/>
              </w:rPr>
              <w:t>Adjt</w:t>
            </w:r>
            <w:proofErr w:type="spellEnd"/>
            <w:r w:rsidRPr="00A1535B">
              <w:rPr>
                <w:lang w:val="nl-BE"/>
              </w:rPr>
              <w:t xml:space="preserve"> CLARIN geen inspecties meer uitvoeren van de arbeidsmiddelen. De eenheden dienen zelf een bevoegd persoon aan te duiden om deze inspecties te doen. </w:t>
            </w:r>
            <w:hyperlink r:id="rId44" w:history="1">
              <w:r w:rsidRPr="00A1535B">
                <w:rPr>
                  <w:rStyle w:val="Hyperlink"/>
                  <w:lang w:val="nl-BE"/>
                </w:rPr>
                <w:t xml:space="preserve">Zie nota </w:t>
              </w:r>
              <w:proofErr w:type="spellStart"/>
              <w:r w:rsidRPr="00A1535B">
                <w:rPr>
                  <w:rStyle w:val="Hyperlink"/>
                  <w:lang w:val="nl-BE"/>
                </w:rPr>
                <w:t>Nr</w:t>
              </w:r>
              <w:proofErr w:type="spellEnd"/>
              <w:r w:rsidRPr="00A1535B">
                <w:rPr>
                  <w:rStyle w:val="Hyperlink"/>
                  <w:lang w:val="nl-BE"/>
                </w:rPr>
                <w:t xml:space="preserve"> 20-50138175, Reglementaire inspecties van arbeidsmiddelen</w:t>
              </w:r>
            </w:hyperlink>
            <w:r w:rsidRPr="00A1535B">
              <w:rPr>
                <w:lang w:val="nl-BE"/>
              </w:rPr>
              <w:t xml:space="preserve">. De LDPBW zal dit voorleggen aan de kwartiercommandant en vragen of er voor het kwartier een paar personen kunnen gevormd worden om deze controles uit te voeren. Zie ook richtlijn: </w:t>
            </w:r>
            <w:hyperlink r:id="rId45" w:history="1">
              <w:r w:rsidRPr="00A1535B">
                <w:rPr>
                  <w:rStyle w:val="Hyperlink"/>
                  <w:lang w:val="nl-BE"/>
                </w:rPr>
                <w:t>DGMR-SPS-PRPER-PMRS-001</w:t>
              </w:r>
            </w:hyperlink>
            <w:r w:rsidRPr="00A1535B">
              <w:rPr>
                <w:lang w:val="nl-BE"/>
              </w:rPr>
              <w:t xml:space="preserve"> – reglementaire controles en inspecties van arbeidsmiddelen.</w:t>
            </w:r>
          </w:p>
        </w:tc>
      </w:tr>
      <w:tr w:rsidR="00537837" w:rsidRPr="00537837" w14:paraId="1A5D7CD5" w14:textId="77777777" w:rsidTr="00537837">
        <w:tc>
          <w:tcPr>
            <w:tcW w:w="818" w:type="dxa"/>
            <w:shd w:val="clear" w:color="auto" w:fill="D9D9D9" w:themeFill="background1" w:themeFillShade="D9"/>
            <w:vAlign w:val="center"/>
          </w:tcPr>
          <w:p w14:paraId="3B9F056C" w14:textId="2A412B80" w:rsidR="00537837" w:rsidRPr="00537837" w:rsidRDefault="00537837" w:rsidP="00006872">
            <w:pPr>
              <w:jc w:val="center"/>
              <w:rPr>
                <w:rFonts w:ascii="Calibri" w:eastAsia="Calibri" w:hAnsi="Calibri" w:cs="Times New Roman"/>
                <w:b/>
                <w:bCs/>
                <w:lang w:val="nl-BE"/>
              </w:rPr>
            </w:pPr>
            <w:r w:rsidRPr="00537837">
              <w:rPr>
                <w:rFonts w:ascii="Calibri" w:eastAsia="Calibri" w:hAnsi="Calibri" w:cs="Times New Roman"/>
                <w:b/>
                <w:bCs/>
                <w:lang w:val="nl-BE"/>
              </w:rPr>
              <w:lastRenderedPageBreak/>
              <w:t>6.</w:t>
            </w:r>
          </w:p>
        </w:tc>
        <w:tc>
          <w:tcPr>
            <w:tcW w:w="13362" w:type="dxa"/>
            <w:gridSpan w:val="3"/>
            <w:shd w:val="clear" w:color="auto" w:fill="D9D9D9" w:themeFill="background1" w:themeFillShade="D9"/>
            <w:vAlign w:val="center"/>
          </w:tcPr>
          <w:p w14:paraId="4E688259" w14:textId="4176F6F2" w:rsidR="00537837" w:rsidRDefault="00537837" w:rsidP="00926BB9">
            <w:pPr>
              <w:jc w:val="left"/>
              <w:rPr>
                <w:rFonts w:ascii="Calibri" w:eastAsia="Calibri" w:hAnsi="Calibri" w:cs="Times New Roman"/>
                <w:color w:val="000000" w:themeColor="text1"/>
                <w:lang w:val="nl-BE"/>
              </w:rPr>
            </w:pPr>
            <w:r w:rsidRPr="008D72D8">
              <w:rPr>
                <w:rFonts w:ascii="Calibri" w:eastAsia="Calibri" w:hAnsi="Calibri" w:cs="Times New Roman"/>
                <w:b/>
                <w:lang w:val="nl-BE"/>
              </w:rPr>
              <w:t>Machines, arbeidsmiddelen (AM) en persoonlijke beschermingsmiddelen (PBM)</w:t>
            </w:r>
          </w:p>
        </w:tc>
      </w:tr>
      <w:tr w:rsidR="00006872" w:rsidRPr="00FF4CB9" w14:paraId="0CF0F662" w14:textId="77777777" w:rsidTr="00E5019A">
        <w:tc>
          <w:tcPr>
            <w:tcW w:w="818" w:type="dxa"/>
            <w:shd w:val="clear" w:color="auto" w:fill="auto"/>
            <w:vAlign w:val="center"/>
          </w:tcPr>
          <w:p w14:paraId="2F288C4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auto"/>
            <w:vAlign w:val="center"/>
          </w:tcPr>
          <w:p w14:paraId="4A111E71" w14:textId="6DCCD107" w:rsidR="00006872" w:rsidRPr="008D72D8" w:rsidRDefault="00E5019A" w:rsidP="00E5019A">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DC9ACA5" w14:textId="679822F6" w:rsidR="00006872" w:rsidRPr="008D0462" w:rsidRDefault="00926BB9" w:rsidP="00926BB9">
            <w:pPr>
              <w:jc w:val="left"/>
              <w:rPr>
                <w:rFonts w:ascii="Calibri" w:eastAsia="Calibri" w:hAnsi="Calibri" w:cs="Times New Roman"/>
                <w:color w:val="2E74B5" w:themeColor="accent1" w:themeShade="BF"/>
                <w:lang w:val="nl-BE"/>
              </w:rPr>
            </w:pPr>
            <w:r>
              <w:rPr>
                <w:rFonts w:ascii="Calibri" w:eastAsia="Calibri" w:hAnsi="Calibri" w:cs="Times New Roman"/>
                <w:color w:val="000000" w:themeColor="text1"/>
                <w:lang w:val="nl-BE"/>
              </w:rPr>
              <w:t>NVT</w:t>
            </w:r>
          </w:p>
        </w:tc>
      </w:tr>
      <w:tr w:rsidR="00006872" w:rsidRPr="008D72D8" w14:paraId="02A3D7E2" w14:textId="77777777" w:rsidTr="00E5019A">
        <w:tc>
          <w:tcPr>
            <w:tcW w:w="818" w:type="dxa"/>
            <w:shd w:val="clear" w:color="auto" w:fill="auto"/>
            <w:vAlign w:val="center"/>
          </w:tcPr>
          <w:p w14:paraId="1328C92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auto"/>
            <w:vAlign w:val="center"/>
          </w:tcPr>
          <w:p w14:paraId="6F0095C4" w14:textId="6C32FDAD" w:rsidR="00006872" w:rsidRPr="008D72D8" w:rsidRDefault="00006872" w:rsidP="00006872">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2DC8BFD1" w14:textId="77777777" w:rsidR="00006872" w:rsidRDefault="00006872" w:rsidP="00006872">
            <w:pPr>
              <w:jc w:val="left"/>
              <w:rPr>
                <w:rFonts w:ascii="Calibri" w:eastAsia="Calibri" w:hAnsi="Calibri" w:cs="Times New Roman"/>
                <w:color w:val="2E74B5" w:themeColor="accent1" w:themeShade="BF"/>
                <w:lang w:val="nl-BE"/>
              </w:rPr>
            </w:pPr>
          </w:p>
          <w:p w14:paraId="3B6ED28F" w14:textId="5E2ADFEA" w:rsidR="00006872" w:rsidRPr="00A1535B" w:rsidRDefault="00A1535B" w:rsidP="00006872">
            <w:pPr>
              <w:jc w:val="left"/>
              <w:rPr>
                <w:rFonts w:ascii="Calibri" w:eastAsia="Calibri" w:hAnsi="Calibri" w:cs="Times New Roman"/>
                <w:color w:val="000000" w:themeColor="text1"/>
                <w:lang w:val="nl-BE"/>
              </w:rPr>
            </w:pPr>
            <w:r w:rsidRPr="00A1535B">
              <w:rPr>
                <w:rFonts w:ascii="Calibri" w:eastAsia="Calibri" w:hAnsi="Calibri" w:cs="Times New Roman"/>
                <w:color w:val="000000" w:themeColor="text1"/>
                <w:lang w:val="nl-BE"/>
              </w:rPr>
              <w:t>NVT</w:t>
            </w:r>
          </w:p>
          <w:p w14:paraId="047E76E5" w14:textId="2377867B" w:rsidR="00006872" w:rsidRPr="008D0462" w:rsidRDefault="00006872" w:rsidP="00006872">
            <w:pPr>
              <w:jc w:val="left"/>
              <w:rPr>
                <w:rFonts w:ascii="Calibri" w:eastAsia="Calibri" w:hAnsi="Calibri" w:cs="Times New Roman"/>
                <w:color w:val="2E74B5" w:themeColor="accent1" w:themeShade="BF"/>
                <w:lang w:val="nl-BE"/>
              </w:rPr>
            </w:pPr>
          </w:p>
        </w:tc>
      </w:tr>
      <w:tr w:rsidR="00006872" w:rsidRPr="000309BE" w14:paraId="687A3ABE" w14:textId="77777777" w:rsidTr="00AA2CDF">
        <w:trPr>
          <w:trHeight w:val="458"/>
        </w:trPr>
        <w:tc>
          <w:tcPr>
            <w:tcW w:w="818" w:type="dxa"/>
            <w:shd w:val="clear" w:color="auto" w:fill="D9D9D9"/>
            <w:vAlign w:val="center"/>
          </w:tcPr>
          <w:p w14:paraId="629D9E6A" w14:textId="53D68998" w:rsidR="00006872" w:rsidRPr="008D72D8" w:rsidRDefault="00006872" w:rsidP="00006872">
            <w:pPr>
              <w:jc w:val="center"/>
              <w:rPr>
                <w:rFonts w:ascii="Calibri" w:eastAsia="Calibri" w:hAnsi="Calibri" w:cs="Times New Roman"/>
                <w:b/>
              </w:rPr>
            </w:pPr>
            <w:r w:rsidRPr="008D72D8">
              <w:rPr>
                <w:rFonts w:ascii="Calibri" w:eastAsia="Calibri" w:hAnsi="Calibri" w:cs="Times New Roman"/>
                <w:b/>
              </w:rPr>
              <w:t>7.</w:t>
            </w:r>
          </w:p>
        </w:tc>
        <w:tc>
          <w:tcPr>
            <w:tcW w:w="13362" w:type="dxa"/>
            <w:gridSpan w:val="3"/>
            <w:shd w:val="clear" w:color="auto" w:fill="D9D9D9"/>
            <w:vAlign w:val="center"/>
          </w:tcPr>
          <w:p w14:paraId="53D333E2"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006872" w:rsidRPr="00C1739F" w14:paraId="7F30935B" w14:textId="77777777" w:rsidTr="00E5019A">
        <w:tc>
          <w:tcPr>
            <w:tcW w:w="818" w:type="dxa"/>
            <w:shd w:val="clear" w:color="auto" w:fill="auto"/>
            <w:vAlign w:val="center"/>
          </w:tcPr>
          <w:p w14:paraId="342C7C7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440994B9"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w:t>
            </w:r>
            <w:r>
              <w:rPr>
                <w:rFonts w:ascii="Calibri" w:eastAsia="Calibri" w:hAnsi="Calibri" w:cs="Times New Roman"/>
                <w:lang w:val="nl-BE"/>
              </w:rPr>
              <w:t xml:space="preserve"> algemeen</w:t>
            </w:r>
          </w:p>
        </w:tc>
        <w:tc>
          <w:tcPr>
            <w:tcW w:w="709" w:type="dxa"/>
            <w:shd w:val="clear" w:color="auto" w:fill="auto"/>
            <w:vAlign w:val="center"/>
          </w:tcPr>
          <w:p w14:paraId="55AE32F4" w14:textId="424C575B"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6E58BCA" w14:textId="5084323B" w:rsidR="00006872" w:rsidRPr="00E76B05" w:rsidRDefault="00006872" w:rsidP="00006872">
            <w:pPr>
              <w:jc w:val="left"/>
              <w:rPr>
                <w:rFonts w:ascii="Calibri" w:eastAsia="Calibri" w:hAnsi="Calibri" w:cs="Times New Roman"/>
                <w:lang w:val="nl-BE"/>
              </w:rPr>
            </w:pPr>
          </w:p>
        </w:tc>
      </w:tr>
      <w:tr w:rsidR="00006872" w:rsidRPr="00AE756B" w14:paraId="6DA4BAA8" w14:textId="77777777" w:rsidTr="00E5019A">
        <w:tc>
          <w:tcPr>
            <w:tcW w:w="818" w:type="dxa"/>
            <w:shd w:val="clear" w:color="auto" w:fill="auto"/>
            <w:vAlign w:val="center"/>
          </w:tcPr>
          <w:p w14:paraId="631E9A55" w14:textId="6E6F97A8"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28138FEA" w14:textId="7AE528ED"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Inventaris carcinogene producten</w:t>
            </w:r>
          </w:p>
        </w:tc>
        <w:tc>
          <w:tcPr>
            <w:tcW w:w="709" w:type="dxa"/>
            <w:shd w:val="clear" w:color="auto" w:fill="auto"/>
            <w:vAlign w:val="center"/>
          </w:tcPr>
          <w:p w14:paraId="1184C01A" w14:textId="4D90F90F" w:rsidR="00006872" w:rsidRPr="00B23FA0" w:rsidRDefault="00006872" w:rsidP="00006872">
            <w:pPr>
              <w:jc w:val="center"/>
              <w:rPr>
                <w:rFonts w:ascii="Calibri" w:eastAsia="Calibri" w:hAnsi="Calibri" w:cs="Times New Roman"/>
                <w:color w:val="2E74B5" w:themeColor="accent1" w:themeShade="BF"/>
                <w:lang w:val="nl-BE"/>
              </w:rPr>
            </w:pPr>
            <w:r w:rsidRPr="00006872">
              <w:rPr>
                <w:rFonts w:ascii="Calibri" w:eastAsia="Calibri" w:hAnsi="Calibri" w:cs="Times New Roman"/>
                <w:color w:val="000000" w:themeColor="text1"/>
                <w:lang w:val="nl-BE"/>
              </w:rPr>
              <w:t>NVT</w:t>
            </w:r>
          </w:p>
        </w:tc>
        <w:tc>
          <w:tcPr>
            <w:tcW w:w="9817" w:type="dxa"/>
            <w:shd w:val="clear" w:color="auto" w:fill="auto"/>
            <w:vAlign w:val="center"/>
          </w:tcPr>
          <w:p w14:paraId="2CCA72D9" w14:textId="0CEB9308" w:rsidR="00006872" w:rsidRPr="00B23FA0" w:rsidRDefault="00006872" w:rsidP="00006872">
            <w:pPr>
              <w:jc w:val="left"/>
              <w:rPr>
                <w:rFonts w:ascii="Verdana" w:hAnsi="Verdana"/>
                <w:color w:val="2E74B5" w:themeColor="accent1" w:themeShade="BF"/>
                <w:shd w:val="clear" w:color="auto" w:fill="FFFFFF"/>
              </w:rPr>
            </w:pPr>
          </w:p>
        </w:tc>
      </w:tr>
      <w:tr w:rsidR="00006872" w:rsidRPr="00F25B77" w14:paraId="56AEB68B" w14:textId="77777777" w:rsidTr="00E5019A">
        <w:tc>
          <w:tcPr>
            <w:tcW w:w="818" w:type="dxa"/>
            <w:shd w:val="clear" w:color="auto" w:fill="auto"/>
            <w:vAlign w:val="center"/>
          </w:tcPr>
          <w:p w14:paraId="0591F523" w14:textId="4A19F24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75E28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auto"/>
            <w:vAlign w:val="center"/>
          </w:tcPr>
          <w:p w14:paraId="04814D30" w14:textId="2D3A7619"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6F7AD79E" w14:textId="1DECCADF" w:rsidR="00006872" w:rsidRPr="00F25B77" w:rsidRDefault="00006872" w:rsidP="00006872">
            <w:pPr>
              <w:jc w:val="left"/>
              <w:rPr>
                <w:rFonts w:ascii="Calibri" w:eastAsia="Calibri" w:hAnsi="Calibri" w:cs="Times New Roman"/>
                <w:i/>
                <w:lang w:val="nl-BE"/>
              </w:rPr>
            </w:pPr>
          </w:p>
        </w:tc>
      </w:tr>
      <w:tr w:rsidR="00006872" w:rsidRPr="007540AA" w14:paraId="502575DC" w14:textId="77777777" w:rsidTr="00E5019A">
        <w:tc>
          <w:tcPr>
            <w:tcW w:w="818" w:type="dxa"/>
            <w:shd w:val="clear" w:color="auto" w:fill="auto"/>
            <w:vAlign w:val="center"/>
          </w:tcPr>
          <w:p w14:paraId="079DCCF0" w14:textId="60707D82"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4BCBCF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auto"/>
            <w:vAlign w:val="center"/>
          </w:tcPr>
          <w:p w14:paraId="64F2C985" w14:textId="5DB8B4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5129EAE7" w14:textId="504D5D25" w:rsidR="00006872" w:rsidRPr="00006872" w:rsidRDefault="00006872" w:rsidP="00006872">
            <w:pPr>
              <w:rPr>
                <w:rFonts w:cstheme="minorHAnsi"/>
                <w:color w:val="413D3D"/>
                <w:shd w:val="clear" w:color="auto" w:fill="FAFAFA"/>
                <w:lang w:val="nl-BE"/>
              </w:rPr>
            </w:pPr>
          </w:p>
        </w:tc>
      </w:tr>
      <w:tr w:rsidR="00006872" w:rsidRPr="007540AA" w14:paraId="1FAD5236" w14:textId="77777777" w:rsidTr="00E5019A">
        <w:tc>
          <w:tcPr>
            <w:tcW w:w="818" w:type="dxa"/>
            <w:shd w:val="clear" w:color="auto" w:fill="auto"/>
            <w:vAlign w:val="center"/>
          </w:tcPr>
          <w:p w14:paraId="48275FE0" w14:textId="76BB3F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7.5</w:t>
            </w:r>
          </w:p>
        </w:tc>
        <w:tc>
          <w:tcPr>
            <w:tcW w:w="2836" w:type="dxa"/>
            <w:shd w:val="clear" w:color="auto" w:fill="auto"/>
            <w:vAlign w:val="center"/>
          </w:tcPr>
          <w:p w14:paraId="2995DDE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auto"/>
            <w:vAlign w:val="center"/>
          </w:tcPr>
          <w:p w14:paraId="756DE1D8" w14:textId="0C9418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4BFF6408" w14:textId="1450FCCB" w:rsidR="00006872" w:rsidRPr="00E76B05" w:rsidRDefault="00006872" w:rsidP="00006872">
            <w:pPr>
              <w:rPr>
                <w:rFonts w:ascii="Calibri" w:eastAsia="Calibri" w:hAnsi="Calibri" w:cs="Times New Roman"/>
                <w:lang w:val="nl-BE"/>
              </w:rPr>
            </w:pPr>
          </w:p>
        </w:tc>
      </w:tr>
      <w:tr w:rsidR="00006872" w:rsidRPr="008D72D8" w14:paraId="1849EE0D" w14:textId="77777777" w:rsidTr="00AA2CDF">
        <w:tc>
          <w:tcPr>
            <w:tcW w:w="818" w:type="dxa"/>
            <w:shd w:val="clear" w:color="auto" w:fill="D9D9D9"/>
            <w:vAlign w:val="center"/>
          </w:tcPr>
          <w:p w14:paraId="0D87470E" w14:textId="7777777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tcPr>
          <w:p w14:paraId="19BD8FFF"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006872" w:rsidRPr="00C1739F" w14:paraId="291C05B6" w14:textId="77777777" w:rsidTr="00006872">
        <w:tc>
          <w:tcPr>
            <w:tcW w:w="818" w:type="dxa"/>
            <w:shd w:val="clear" w:color="auto" w:fill="auto"/>
            <w:vAlign w:val="center"/>
          </w:tcPr>
          <w:p w14:paraId="673E15F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70AD47" w:themeFill="accent6"/>
            <w:vAlign w:val="center"/>
          </w:tcPr>
          <w:p w14:paraId="08A302FF" w14:textId="0D47BCE6"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0B69FC4" w14:textId="6258BF19" w:rsidR="00006872" w:rsidRPr="00C55F81" w:rsidRDefault="00006872" w:rsidP="00006872">
            <w:pPr>
              <w:jc w:val="left"/>
              <w:rPr>
                <w:rFonts w:ascii="Calibri" w:eastAsia="Calibri" w:hAnsi="Calibri" w:cs="Times New Roman"/>
                <w:lang w:val="nl-BE"/>
              </w:rPr>
            </w:pPr>
          </w:p>
        </w:tc>
      </w:tr>
      <w:tr w:rsidR="00006872" w:rsidRPr="00C1739F" w14:paraId="0F5E161F" w14:textId="77777777" w:rsidTr="00006872">
        <w:tc>
          <w:tcPr>
            <w:tcW w:w="818" w:type="dxa"/>
            <w:shd w:val="clear" w:color="auto" w:fill="auto"/>
            <w:vAlign w:val="center"/>
          </w:tcPr>
          <w:p w14:paraId="3313D2F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70AD47" w:themeFill="accent6"/>
            <w:vAlign w:val="center"/>
          </w:tcPr>
          <w:p w14:paraId="6B2729F8" w14:textId="400E11D4"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8820747" w14:textId="47EFB2F1" w:rsidR="00006872" w:rsidRPr="0037123E" w:rsidRDefault="00006872" w:rsidP="00006872">
            <w:pPr>
              <w:jc w:val="left"/>
              <w:rPr>
                <w:rFonts w:ascii="Calibri" w:eastAsia="Calibri" w:hAnsi="Calibri" w:cs="Times New Roman"/>
                <w:lang w:val="nl-BE"/>
              </w:rPr>
            </w:pPr>
          </w:p>
        </w:tc>
      </w:tr>
      <w:tr w:rsidR="00006872" w:rsidRPr="00C1739F" w14:paraId="0DC3F625" w14:textId="77777777" w:rsidTr="00006872">
        <w:tc>
          <w:tcPr>
            <w:tcW w:w="818" w:type="dxa"/>
            <w:shd w:val="clear" w:color="auto" w:fill="auto"/>
            <w:vAlign w:val="center"/>
          </w:tcPr>
          <w:p w14:paraId="2783693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70AD47" w:themeFill="accent6"/>
            <w:vAlign w:val="center"/>
          </w:tcPr>
          <w:p w14:paraId="20F05B44" w14:textId="220169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FE9F760" w14:textId="19388F99" w:rsidR="00006872" w:rsidRPr="00C55F81" w:rsidRDefault="00006872" w:rsidP="00006872">
            <w:pPr>
              <w:jc w:val="left"/>
              <w:rPr>
                <w:rFonts w:ascii="Calibri" w:eastAsia="Calibri" w:hAnsi="Calibri" w:cs="Times New Roman"/>
                <w:lang w:val="nl-BE"/>
              </w:rPr>
            </w:pPr>
          </w:p>
        </w:tc>
      </w:tr>
      <w:tr w:rsidR="00006872" w:rsidRPr="00FC5B74" w14:paraId="6AB13063" w14:textId="77777777" w:rsidTr="00006872">
        <w:tc>
          <w:tcPr>
            <w:tcW w:w="818" w:type="dxa"/>
            <w:shd w:val="clear" w:color="auto" w:fill="auto"/>
            <w:vAlign w:val="center"/>
          </w:tcPr>
          <w:p w14:paraId="31C69BD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70AD47" w:themeFill="accent6"/>
            <w:vAlign w:val="center"/>
          </w:tcPr>
          <w:p w14:paraId="2F1A75EB" w14:textId="716ECEBB"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52A815A" w14:textId="4E4E838A" w:rsidR="00006872" w:rsidRPr="00E76B05" w:rsidRDefault="00006872" w:rsidP="00006872">
            <w:pPr>
              <w:jc w:val="left"/>
              <w:rPr>
                <w:rFonts w:ascii="Calibri" w:eastAsia="Calibri" w:hAnsi="Calibri" w:cs="Times New Roman"/>
                <w:lang w:val="nl-BE"/>
              </w:rPr>
            </w:pPr>
          </w:p>
        </w:tc>
      </w:tr>
      <w:tr w:rsidR="00006872" w:rsidRPr="007540AA" w14:paraId="349E0C82" w14:textId="77777777" w:rsidTr="00006872">
        <w:tc>
          <w:tcPr>
            <w:tcW w:w="818" w:type="dxa"/>
            <w:shd w:val="clear" w:color="auto" w:fill="auto"/>
            <w:vAlign w:val="center"/>
          </w:tcPr>
          <w:p w14:paraId="2A9A25E0"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70AD47" w:themeFill="accent6"/>
            <w:vAlign w:val="center"/>
          </w:tcPr>
          <w:p w14:paraId="374C1CC3" w14:textId="66EB052F"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DF82B32" w14:textId="099C4B18" w:rsidR="00006872" w:rsidRPr="00E76B05" w:rsidRDefault="00006872" w:rsidP="00006872">
            <w:pPr>
              <w:jc w:val="left"/>
              <w:rPr>
                <w:rFonts w:ascii="Calibri" w:eastAsia="Calibri" w:hAnsi="Calibri" w:cs="Times New Roman"/>
                <w:lang w:val="nl-BE"/>
              </w:rPr>
            </w:pPr>
          </w:p>
        </w:tc>
      </w:tr>
      <w:tr w:rsidR="00006872" w:rsidRPr="00C1739F" w14:paraId="70930DD0" w14:textId="77777777" w:rsidTr="00006872">
        <w:tc>
          <w:tcPr>
            <w:tcW w:w="818" w:type="dxa"/>
            <w:shd w:val="clear" w:color="auto" w:fill="auto"/>
            <w:vAlign w:val="center"/>
          </w:tcPr>
          <w:p w14:paraId="2E52AE12"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70AD47" w:themeFill="accent6"/>
            <w:vAlign w:val="center"/>
          </w:tcPr>
          <w:p w14:paraId="77299498" w14:textId="29FF540D" w:rsidR="00006872" w:rsidRPr="008D72D8" w:rsidRDefault="00006872" w:rsidP="0000687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13670D3" w14:textId="38D13A57"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8D72D8" w14:paraId="035C8F5F" w14:textId="77777777" w:rsidTr="00006872">
        <w:tc>
          <w:tcPr>
            <w:tcW w:w="818" w:type="dxa"/>
            <w:shd w:val="clear" w:color="auto" w:fill="auto"/>
            <w:vAlign w:val="center"/>
          </w:tcPr>
          <w:p w14:paraId="5485E97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70AD47" w:themeFill="accent6"/>
            <w:vAlign w:val="center"/>
          </w:tcPr>
          <w:p w14:paraId="326FAD9E" w14:textId="291552C9" w:rsidR="00006872" w:rsidRPr="008D72D8" w:rsidRDefault="00006872" w:rsidP="00006872">
            <w:pPr>
              <w:rPr>
                <w:rFonts w:ascii="Calibri" w:eastAsia="Calibri" w:hAnsi="Calibri" w:cs="Times New Roman"/>
                <w:lang w:val="nl-BE"/>
              </w:rPr>
            </w:pPr>
            <w:r>
              <w:rPr>
                <w:rFonts w:ascii="Calibri" w:eastAsia="Calibri" w:hAnsi="Calibri" w:cs="Times New Roman"/>
                <w:lang w:val="nl-BE"/>
              </w:rPr>
              <w:t xml:space="preserve"> OK</w:t>
            </w:r>
          </w:p>
        </w:tc>
        <w:tc>
          <w:tcPr>
            <w:tcW w:w="9817" w:type="dxa"/>
            <w:shd w:val="clear" w:color="auto" w:fill="auto"/>
            <w:vAlign w:val="center"/>
          </w:tcPr>
          <w:p w14:paraId="016463FD" w14:textId="2B42E246"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7540AA" w14:paraId="5B82F69F" w14:textId="77777777" w:rsidTr="00006872">
        <w:tc>
          <w:tcPr>
            <w:tcW w:w="818" w:type="dxa"/>
            <w:shd w:val="clear" w:color="auto" w:fill="auto"/>
            <w:vAlign w:val="center"/>
          </w:tcPr>
          <w:p w14:paraId="10F4D44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70AD47" w:themeFill="accent6"/>
            <w:vAlign w:val="center"/>
          </w:tcPr>
          <w:p w14:paraId="51428A1C" w14:textId="720745B4" w:rsidR="00006872" w:rsidRPr="008D72D8" w:rsidRDefault="00006872" w:rsidP="0000687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00B9306A" w14:textId="6CFE5CF0" w:rsidR="00006872" w:rsidRPr="00E76B05" w:rsidRDefault="00006872" w:rsidP="00006872">
            <w:pPr>
              <w:jc w:val="left"/>
              <w:rPr>
                <w:rFonts w:ascii="Calibri" w:eastAsia="Calibri" w:hAnsi="Calibri" w:cs="Times New Roman"/>
                <w:lang w:val="nl-BE"/>
              </w:rPr>
            </w:pPr>
          </w:p>
        </w:tc>
      </w:tr>
      <w:tr w:rsidR="00006872" w:rsidRPr="008D72D8" w14:paraId="5A0DEA81" w14:textId="77777777" w:rsidTr="00006872">
        <w:tc>
          <w:tcPr>
            <w:tcW w:w="818" w:type="dxa"/>
            <w:shd w:val="clear" w:color="auto" w:fill="auto"/>
            <w:vAlign w:val="center"/>
          </w:tcPr>
          <w:p w14:paraId="4A3C20B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70AD47" w:themeFill="accent6"/>
            <w:vAlign w:val="center"/>
          </w:tcPr>
          <w:p w14:paraId="18B8CC2C" w14:textId="1929BF51"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47D6810" w14:textId="48788A75" w:rsidR="00006872" w:rsidRPr="00E76B05" w:rsidRDefault="00006872" w:rsidP="00006872">
            <w:pPr>
              <w:jc w:val="left"/>
              <w:rPr>
                <w:rFonts w:ascii="Calibri" w:eastAsia="Calibri" w:hAnsi="Calibri" w:cs="Times New Roman"/>
                <w:lang w:val="nl-BE"/>
              </w:rPr>
            </w:pPr>
          </w:p>
        </w:tc>
      </w:tr>
      <w:tr w:rsidR="00006872" w:rsidRPr="00DD35E4" w14:paraId="64A47B78" w14:textId="77777777" w:rsidTr="00006872">
        <w:tc>
          <w:tcPr>
            <w:tcW w:w="818" w:type="dxa"/>
            <w:shd w:val="clear" w:color="auto" w:fill="auto"/>
            <w:vAlign w:val="center"/>
          </w:tcPr>
          <w:p w14:paraId="62EA35A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70AD47" w:themeFill="accent6"/>
            <w:vAlign w:val="center"/>
          </w:tcPr>
          <w:p w14:paraId="2E1CFAFD" w14:textId="498E14C1"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1160402" w14:textId="36339316" w:rsidR="00006872" w:rsidRPr="00D26D7F" w:rsidRDefault="00006872" w:rsidP="00006872">
            <w:pPr>
              <w:spacing w:after="200" w:line="276" w:lineRule="auto"/>
              <w:contextualSpacing/>
              <w:jc w:val="left"/>
              <w:rPr>
                <w:lang w:val="nl-BE"/>
              </w:rPr>
            </w:pPr>
          </w:p>
        </w:tc>
      </w:tr>
    </w:tbl>
    <w:p w14:paraId="52F3147E" w14:textId="77777777" w:rsidR="00537837" w:rsidRDefault="00537837" w:rsidP="00006872">
      <w:pPr>
        <w:jc w:val="center"/>
        <w:rPr>
          <w:rFonts w:ascii="Calibri" w:eastAsia="Calibri" w:hAnsi="Calibri" w:cs="Times New Roman"/>
          <w:b/>
          <w:lang w:val="nl-BE"/>
        </w:rPr>
        <w:sectPr w:rsidR="00537837"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006872" w:rsidRPr="008D72D8" w14:paraId="3EF28449" w14:textId="77777777" w:rsidTr="00AA2CDF">
        <w:tc>
          <w:tcPr>
            <w:tcW w:w="818" w:type="dxa"/>
            <w:shd w:val="clear" w:color="auto" w:fill="D9D9D9"/>
            <w:vAlign w:val="center"/>
          </w:tcPr>
          <w:p w14:paraId="15219405" w14:textId="2752521E"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lastRenderedPageBreak/>
              <w:t>9.</w:t>
            </w:r>
          </w:p>
        </w:tc>
        <w:tc>
          <w:tcPr>
            <w:tcW w:w="13362" w:type="dxa"/>
            <w:gridSpan w:val="3"/>
            <w:shd w:val="clear" w:color="auto" w:fill="D9D9D9"/>
            <w:vAlign w:val="center"/>
          </w:tcPr>
          <w:p w14:paraId="44384D19"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006872" w:rsidRPr="008D72D8" w14:paraId="102D7062" w14:textId="77777777" w:rsidTr="00AA2CDF">
        <w:tc>
          <w:tcPr>
            <w:tcW w:w="818" w:type="dxa"/>
            <w:vMerge w:val="restart"/>
            <w:shd w:val="clear" w:color="auto" w:fill="auto"/>
            <w:vAlign w:val="center"/>
          </w:tcPr>
          <w:p w14:paraId="78C9B3F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006872" w:rsidRPr="00FC5B74" w14:paraId="788F5971" w14:textId="77777777" w:rsidTr="00537837">
        <w:tc>
          <w:tcPr>
            <w:tcW w:w="818" w:type="dxa"/>
            <w:vMerge/>
            <w:shd w:val="clear" w:color="auto" w:fill="auto"/>
            <w:vAlign w:val="center"/>
          </w:tcPr>
          <w:p w14:paraId="3A3D2729"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5714154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auto"/>
            <w:vAlign w:val="center"/>
          </w:tcPr>
          <w:p w14:paraId="38812647" w14:textId="72CD3165" w:rsidR="00006872" w:rsidRPr="008D72D8" w:rsidRDefault="00E5019A"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079A90C" w14:textId="77777777" w:rsidR="00006872" w:rsidRPr="001C7902" w:rsidRDefault="00006872" w:rsidP="00006872">
            <w:pPr>
              <w:jc w:val="left"/>
              <w:rPr>
                <w:rFonts w:ascii="Calibri" w:eastAsia="Calibri" w:hAnsi="Calibri" w:cs="Times New Roman"/>
                <w:lang w:val="fr-BE"/>
              </w:rPr>
            </w:pPr>
          </w:p>
          <w:p w14:paraId="7BBF64EA" w14:textId="5EC2FAA2" w:rsidR="00006872" w:rsidRPr="001C7902" w:rsidRDefault="00006872" w:rsidP="00006872">
            <w:pPr>
              <w:jc w:val="left"/>
              <w:rPr>
                <w:rFonts w:ascii="Calibri" w:eastAsia="Calibri" w:hAnsi="Calibri" w:cs="Times New Roman"/>
                <w:lang w:val="fr-BE"/>
              </w:rPr>
            </w:pPr>
          </w:p>
        </w:tc>
      </w:tr>
      <w:tr w:rsidR="00006872" w:rsidRPr="00C1739F" w14:paraId="72FB46A0" w14:textId="77777777" w:rsidTr="00537837">
        <w:tc>
          <w:tcPr>
            <w:tcW w:w="818" w:type="dxa"/>
            <w:vMerge/>
            <w:shd w:val="clear" w:color="auto" w:fill="auto"/>
            <w:vAlign w:val="center"/>
          </w:tcPr>
          <w:p w14:paraId="2E674EBF"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4C44B141"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auto"/>
            <w:vAlign w:val="center"/>
          </w:tcPr>
          <w:p w14:paraId="0250E97A" w14:textId="4AA9136A"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5199F25" w14:textId="00E216FC" w:rsidR="00006872" w:rsidRPr="00E76B05" w:rsidRDefault="00006872" w:rsidP="00006872">
            <w:pPr>
              <w:jc w:val="left"/>
              <w:rPr>
                <w:rFonts w:ascii="Calibri" w:eastAsia="Calibri" w:hAnsi="Calibri" w:cs="Times New Roman"/>
                <w:lang w:val="nl-BE"/>
              </w:rPr>
            </w:pPr>
          </w:p>
        </w:tc>
      </w:tr>
      <w:tr w:rsidR="00006872" w:rsidRPr="008D72D8" w14:paraId="786A1A7B" w14:textId="77777777" w:rsidTr="00537837">
        <w:trPr>
          <w:trHeight w:val="638"/>
        </w:trPr>
        <w:tc>
          <w:tcPr>
            <w:tcW w:w="818" w:type="dxa"/>
            <w:vMerge/>
            <w:shd w:val="clear" w:color="auto" w:fill="auto"/>
            <w:vAlign w:val="center"/>
          </w:tcPr>
          <w:p w14:paraId="7A86A02A"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19BB5822"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92D050"/>
            <w:vAlign w:val="center"/>
          </w:tcPr>
          <w:p w14:paraId="4330C0FB" w14:textId="1CE695CC"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8329A" w14:textId="12E8B618" w:rsidR="00006872" w:rsidRPr="00E76B05" w:rsidRDefault="00006872" w:rsidP="00926BB9">
            <w:pPr>
              <w:jc w:val="left"/>
              <w:rPr>
                <w:rFonts w:ascii="Calibri" w:eastAsia="Calibri" w:hAnsi="Calibri" w:cs="Times New Roman"/>
                <w:lang w:val="nl-BE"/>
              </w:rPr>
            </w:pPr>
          </w:p>
        </w:tc>
      </w:tr>
      <w:tr w:rsidR="00006872" w:rsidRPr="00C1739F" w14:paraId="29A39F20" w14:textId="77777777" w:rsidTr="00537837">
        <w:tc>
          <w:tcPr>
            <w:tcW w:w="818" w:type="dxa"/>
            <w:shd w:val="clear" w:color="auto" w:fill="auto"/>
            <w:vAlign w:val="center"/>
          </w:tcPr>
          <w:p w14:paraId="1986C70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92D050"/>
            <w:vAlign w:val="center"/>
          </w:tcPr>
          <w:p w14:paraId="1040C192" w14:textId="32C766F4"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4EB5DD" w14:textId="5751A2CA" w:rsidR="00006872" w:rsidRPr="00E76B05" w:rsidRDefault="00006872" w:rsidP="00926BB9">
            <w:pPr>
              <w:jc w:val="left"/>
              <w:rPr>
                <w:rFonts w:ascii="Calibri" w:eastAsia="Calibri" w:hAnsi="Calibri" w:cs="Times New Roman"/>
                <w:lang w:val="nl-BE"/>
              </w:rPr>
            </w:pPr>
          </w:p>
        </w:tc>
      </w:tr>
      <w:tr w:rsidR="00537837" w:rsidRPr="00C1739F" w14:paraId="77052717" w14:textId="77777777" w:rsidTr="00537837">
        <w:tc>
          <w:tcPr>
            <w:tcW w:w="818" w:type="dxa"/>
            <w:vMerge w:val="restart"/>
            <w:shd w:val="clear" w:color="auto" w:fill="auto"/>
            <w:vAlign w:val="center"/>
          </w:tcPr>
          <w:p w14:paraId="051C5F2D" w14:textId="77777777" w:rsidR="00537837" w:rsidRPr="008D72D8" w:rsidRDefault="00537837" w:rsidP="00006872">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537837" w:rsidRPr="008D72D8" w:rsidRDefault="00537837" w:rsidP="00006872">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92D050"/>
            <w:vAlign w:val="center"/>
          </w:tcPr>
          <w:p w14:paraId="2BF022DE" w14:textId="10BDE327" w:rsidR="00537837" w:rsidRPr="001C7902" w:rsidRDefault="00537837" w:rsidP="00006872">
            <w:pPr>
              <w:jc w:val="center"/>
              <w:rPr>
                <w:rFonts w:ascii="Calibri" w:eastAsia="Calibri" w:hAnsi="Calibri" w:cs="Times New Roman"/>
                <w:color w:val="000000" w:themeColor="text1"/>
                <w:lang w:val="nl-BE"/>
              </w:rPr>
            </w:pPr>
            <w:r>
              <w:rPr>
                <w:rFonts w:ascii="Calibri" w:eastAsia="Calibri" w:hAnsi="Calibri" w:cs="Times New Roman"/>
                <w:color w:val="000000" w:themeColor="text1"/>
                <w:lang w:val="nl-BE"/>
              </w:rPr>
              <w:t>OK</w:t>
            </w:r>
          </w:p>
        </w:tc>
        <w:tc>
          <w:tcPr>
            <w:tcW w:w="9817" w:type="dxa"/>
            <w:shd w:val="clear" w:color="auto" w:fill="auto"/>
            <w:vAlign w:val="center"/>
          </w:tcPr>
          <w:p w14:paraId="367664C8" w14:textId="6CFE81FB" w:rsidR="00537837" w:rsidRPr="001C7902" w:rsidRDefault="00537837" w:rsidP="00006872">
            <w:pPr>
              <w:jc w:val="left"/>
              <w:rPr>
                <w:rFonts w:ascii="Calibri" w:eastAsia="Calibri" w:hAnsi="Calibri" w:cs="Times New Roman"/>
                <w:lang w:val="fr-BE"/>
              </w:rPr>
            </w:pPr>
          </w:p>
        </w:tc>
      </w:tr>
      <w:tr w:rsidR="00537837" w:rsidRPr="00C1739F" w14:paraId="08829451" w14:textId="77777777" w:rsidTr="00537837">
        <w:tc>
          <w:tcPr>
            <w:tcW w:w="818" w:type="dxa"/>
            <w:vMerge/>
            <w:shd w:val="clear" w:color="auto" w:fill="auto"/>
            <w:vAlign w:val="center"/>
          </w:tcPr>
          <w:p w14:paraId="1BB9A6C7" w14:textId="77777777" w:rsidR="00537837" w:rsidRPr="001C7902" w:rsidRDefault="00537837" w:rsidP="00006872">
            <w:pPr>
              <w:jc w:val="center"/>
              <w:rPr>
                <w:rFonts w:ascii="Calibri" w:eastAsia="Calibri" w:hAnsi="Calibri" w:cs="Times New Roman"/>
                <w:lang w:val="fr-BE"/>
              </w:rPr>
            </w:pPr>
          </w:p>
        </w:tc>
        <w:tc>
          <w:tcPr>
            <w:tcW w:w="2836" w:type="dxa"/>
            <w:shd w:val="clear" w:color="auto" w:fill="auto"/>
            <w:vAlign w:val="center"/>
          </w:tcPr>
          <w:p w14:paraId="3C3FD8DD" w14:textId="77777777" w:rsidR="00537837" w:rsidRPr="00537837" w:rsidRDefault="00537837" w:rsidP="00006872">
            <w:pPr>
              <w:jc w:val="left"/>
              <w:rPr>
                <w:rFonts w:ascii="Calibri" w:eastAsia="Calibri" w:hAnsi="Calibri" w:cs="Times New Roman"/>
                <w:lang w:val="nl-BE"/>
              </w:rPr>
            </w:pPr>
            <w:proofErr w:type="spellStart"/>
            <w:r w:rsidRPr="00537837">
              <w:rPr>
                <w:rFonts w:ascii="Calibri" w:eastAsia="Calibri" w:hAnsi="Calibri" w:cs="Times New Roman"/>
                <w:lang w:val="nl-BE"/>
              </w:rPr>
              <w:t>Newsletter</w:t>
            </w:r>
            <w:proofErr w:type="spellEnd"/>
            <w:r w:rsidRPr="00537837">
              <w:rPr>
                <w:rFonts w:ascii="Calibri" w:eastAsia="Calibri" w:hAnsi="Calibri" w:cs="Times New Roman"/>
                <w:lang w:val="nl-BE"/>
              </w:rPr>
              <w:t xml:space="preserve"> DOCCOM</w:t>
            </w:r>
          </w:p>
        </w:tc>
        <w:tc>
          <w:tcPr>
            <w:tcW w:w="709" w:type="dxa"/>
            <w:shd w:val="clear" w:color="auto" w:fill="92D050"/>
            <w:vAlign w:val="center"/>
          </w:tcPr>
          <w:p w14:paraId="786F7571" w14:textId="0C44848E" w:rsidR="00537837" w:rsidRPr="00537837" w:rsidRDefault="00537837" w:rsidP="00537837">
            <w:pPr>
              <w:jc w:val="center"/>
              <w:rPr>
                <w:rFonts w:ascii="Calibri" w:eastAsia="Calibri" w:hAnsi="Calibri" w:cs="Times New Roman"/>
                <w:lang w:val="nl-BE"/>
              </w:rPr>
            </w:pPr>
            <w:r w:rsidRPr="00537837">
              <w:rPr>
                <w:rFonts w:ascii="Calibri" w:eastAsia="Calibri" w:hAnsi="Calibri" w:cs="Times New Roman"/>
                <w:lang w:val="nl-BE"/>
              </w:rPr>
              <w:t>OK</w:t>
            </w:r>
          </w:p>
        </w:tc>
        <w:tc>
          <w:tcPr>
            <w:tcW w:w="9817" w:type="dxa"/>
            <w:shd w:val="clear" w:color="auto" w:fill="auto"/>
            <w:vAlign w:val="center"/>
          </w:tcPr>
          <w:p w14:paraId="43A59695" w14:textId="2DBE8AF1" w:rsidR="00537837" w:rsidRDefault="00537837" w:rsidP="00006872">
            <w:pPr>
              <w:jc w:val="left"/>
              <w:rPr>
                <w:rFonts w:ascii="Calibri" w:eastAsia="Calibri" w:hAnsi="Calibri" w:cs="Times New Roman"/>
                <w:lang w:val="nl-BE"/>
              </w:rPr>
            </w:pPr>
          </w:p>
          <w:p w14:paraId="66F9641D" w14:textId="1EB5CA29" w:rsidR="00537837" w:rsidRPr="00E76B05" w:rsidRDefault="00537837" w:rsidP="00006872">
            <w:pPr>
              <w:jc w:val="left"/>
              <w:rPr>
                <w:rFonts w:ascii="Calibri" w:eastAsia="Calibri" w:hAnsi="Calibri" w:cs="Times New Roman"/>
                <w:lang w:val="nl-BE"/>
              </w:rPr>
            </w:pPr>
          </w:p>
        </w:tc>
      </w:tr>
      <w:tr w:rsidR="00006872" w:rsidRPr="008D72D8" w14:paraId="20472131" w14:textId="77777777" w:rsidTr="00AA2CDF">
        <w:tc>
          <w:tcPr>
            <w:tcW w:w="818" w:type="dxa"/>
            <w:shd w:val="clear" w:color="auto" w:fill="D9D9D9"/>
            <w:vAlign w:val="center"/>
          </w:tcPr>
          <w:p w14:paraId="14808A7F" w14:textId="22C0054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3362" w:type="dxa"/>
            <w:gridSpan w:val="3"/>
            <w:shd w:val="clear" w:color="auto" w:fill="D9D9D9"/>
            <w:vAlign w:val="center"/>
          </w:tcPr>
          <w:p w14:paraId="224DDDEA"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006872" w:rsidRPr="008D72D8" w14:paraId="74613D31" w14:textId="77777777" w:rsidTr="00AA2CDF">
        <w:tc>
          <w:tcPr>
            <w:tcW w:w="818" w:type="dxa"/>
            <w:shd w:val="clear" w:color="auto" w:fill="auto"/>
            <w:vAlign w:val="center"/>
          </w:tcPr>
          <w:p w14:paraId="63D11DB4"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686D787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6D8076FA" w14:textId="77777777" w:rsidR="00006872" w:rsidRPr="008D72D8" w:rsidRDefault="00006872" w:rsidP="00006872">
            <w:pPr>
              <w:jc w:val="left"/>
              <w:rPr>
                <w:rFonts w:ascii="Calibri" w:eastAsia="Calibri" w:hAnsi="Calibri" w:cs="Times New Roman"/>
                <w:lang w:val="nl-BE"/>
              </w:rPr>
            </w:pPr>
          </w:p>
        </w:tc>
      </w:tr>
      <w:tr w:rsidR="00006872" w:rsidRPr="008D72D8" w14:paraId="00E21EE3" w14:textId="77777777" w:rsidTr="00AA2CDF">
        <w:tc>
          <w:tcPr>
            <w:tcW w:w="818" w:type="dxa"/>
            <w:tcBorders>
              <w:bottom w:val="single" w:sz="4" w:space="0" w:color="auto"/>
            </w:tcBorders>
            <w:shd w:val="clear" w:color="auto" w:fill="auto"/>
            <w:vAlign w:val="center"/>
          </w:tcPr>
          <w:p w14:paraId="5175820D" w14:textId="77777777" w:rsidR="00006872" w:rsidRPr="008D72D8" w:rsidRDefault="00006872" w:rsidP="00006872">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006872" w:rsidRPr="008D72D8" w:rsidRDefault="00006872" w:rsidP="00006872">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006872" w:rsidRPr="008D72D8" w:rsidRDefault="00006872" w:rsidP="00006872">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006872" w:rsidRPr="008D72D8" w:rsidRDefault="00006872" w:rsidP="00006872">
            <w:pPr>
              <w:jc w:val="left"/>
              <w:rPr>
                <w:rFonts w:ascii="Calibri" w:eastAsia="Calibri" w:hAnsi="Calibri" w:cs="Times New Roman"/>
                <w:lang w:val="nl-BE"/>
              </w:rPr>
            </w:pPr>
          </w:p>
        </w:tc>
      </w:tr>
      <w:tr w:rsidR="00006872" w:rsidRPr="002402C4" w14:paraId="6E2B3669" w14:textId="77777777" w:rsidTr="00AA2CDF">
        <w:tc>
          <w:tcPr>
            <w:tcW w:w="14180" w:type="dxa"/>
            <w:gridSpan w:val="4"/>
            <w:tcBorders>
              <w:left w:val="nil"/>
              <w:bottom w:val="nil"/>
              <w:right w:val="nil"/>
            </w:tcBorders>
            <w:shd w:val="clear" w:color="auto" w:fill="auto"/>
            <w:vAlign w:val="center"/>
          </w:tcPr>
          <w:p w14:paraId="7DC79EFC" w14:textId="2715D763"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OK</w:t>
            </w:r>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537837">
      <w:pPr>
        <w:pStyle w:val="ListParagraph"/>
        <w:numPr>
          <w:ilvl w:val="0"/>
          <w:numId w:val="12"/>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46" w:history="1">
        <w:r w:rsidRPr="008D72D8">
          <w:rPr>
            <w:rFonts w:ascii="Calibri" w:eastAsia="Calibri" w:hAnsi="Calibri" w:cs="Times New Roman"/>
            <w:color w:val="0000FF"/>
            <w:u w:val="single"/>
            <w:lang w:val="nl-BE"/>
          </w:rPr>
          <w:t xml:space="preserve">compliance </w:t>
        </w:r>
        <w:proofErr w:type="gramStart"/>
        <w:r w:rsidRPr="008D72D8">
          <w:rPr>
            <w:rFonts w:ascii="Calibri" w:eastAsia="Calibri" w:hAnsi="Calibri" w:cs="Times New Roman"/>
            <w:color w:val="0000FF"/>
            <w:u w:val="single"/>
            <w:lang w:val="nl-BE"/>
          </w:rPr>
          <w:t>analyse  betreffende</w:t>
        </w:r>
        <w:proofErr w:type="gramEnd"/>
        <w:r w:rsidRPr="008D72D8">
          <w:rPr>
            <w:rFonts w:ascii="Calibri" w:eastAsia="Calibri" w:hAnsi="Calibri" w:cs="Times New Roman"/>
            <w:color w:val="0000FF"/>
            <w:u w:val="single"/>
            <w:lang w:val="nl-BE"/>
          </w:rPr>
          <w:t xml:space="preserv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47"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6D0AC2">
      <w:pPr>
        <w:pStyle w:val="ListParagraph"/>
        <w:numPr>
          <w:ilvl w:val="1"/>
          <w:numId w:val="12"/>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48"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49"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50"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51" w:history="1">
        <w:r w:rsidRPr="008D72D8">
          <w:rPr>
            <w:rFonts w:ascii="Calibri" w:eastAsia="Calibri" w:hAnsi="Calibri" w:cs="Times New Roman"/>
            <w:color w:val="0000FF"/>
            <w:u w:val="single"/>
            <w:lang w:val="nl-BE"/>
          </w:rPr>
          <w:t>CODEX, boek III, Titel 3. - betreffende de brandpreventie op de arbeidsplaatsen</w:t>
        </w:r>
      </w:hyperlink>
      <w:r w:rsidRPr="008D72D8">
        <w:rPr>
          <w:rFonts w:ascii="Calibri" w:eastAsia="Calibri" w:hAnsi="Calibri" w:cs="Times New Roman"/>
          <w:lang w:val="nl-BE"/>
        </w:rPr>
        <w:t xml:space="preserve"> (</w:t>
      </w:r>
      <w:hyperlink r:id="rId52"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53"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t xml:space="preserve">Indien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54"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469BB964"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r w:rsidR="00A04EAD">
        <w:rPr>
          <w:rFonts w:ascii="Calibri" w:eastAsia="Calibri" w:hAnsi="Calibri" w:cs="Times New Roman"/>
          <w:lang w:val="nl-BE"/>
        </w:rPr>
        <w:t>KB-brand</w:t>
      </w:r>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6D0AC2">
      <w:pPr>
        <w:pStyle w:val="ListParagraph"/>
        <w:numPr>
          <w:ilvl w:val="1"/>
          <w:numId w:val="12"/>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6" w:name="_Hlt8650873"/>
    </w:p>
    <w:p w14:paraId="1CC7648A" w14:textId="1A954136" w:rsidR="00FB71B8" w:rsidRPr="00D95B81" w:rsidRDefault="00FB71B8" w:rsidP="006D0AC2">
      <w:pPr>
        <w:pStyle w:val="ListParagraph"/>
        <w:numPr>
          <w:ilvl w:val="1"/>
          <w:numId w:val="12"/>
        </w:numPr>
        <w:rPr>
          <w:rFonts w:ascii="Calibri" w:eastAsia="Calibri" w:hAnsi="Calibri" w:cs="Times New Roman"/>
          <w:b/>
          <w:lang w:val="nl-BE"/>
        </w:rPr>
      </w:pPr>
      <w:bookmarkStart w:id="7" w:name="TrmCtlBrand"/>
      <w:r w:rsidRPr="00D95B81">
        <w:rPr>
          <w:rFonts w:ascii="Calibri" w:eastAsia="Calibri" w:hAnsi="Calibri" w:cs="Times New Roman"/>
          <w:b/>
          <w:lang w:val="nl-BE"/>
        </w:rPr>
        <w:t>Periodieke controles van brandbestrijdings- en preventiemiddelen</w:t>
      </w:r>
      <w:bookmarkEnd w:id="6"/>
      <w:bookmarkEnd w:id="7"/>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De driemaandelijkse controles zijn een verantwoordelijkheid van de Eenheid. Dit zijn visuele controles betreffende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55"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56"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57"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58"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59"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60"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61"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betreffende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537837" w:rsidP="006D0AC2">
      <w:pPr>
        <w:numPr>
          <w:ilvl w:val="0"/>
          <w:numId w:val="13"/>
        </w:numPr>
        <w:spacing w:after="200" w:line="276" w:lineRule="auto"/>
        <w:ind w:left="1134" w:firstLine="850"/>
        <w:contextualSpacing/>
        <w:jc w:val="left"/>
        <w:rPr>
          <w:rFonts w:ascii="Calibri" w:eastAsia="Calibri" w:hAnsi="Calibri" w:cs="Times New Roman"/>
          <w:u w:val="single"/>
          <w:lang w:val="nl-BE"/>
        </w:rPr>
      </w:pPr>
      <w:hyperlink r:id="rId62"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537837"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3"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537837"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4"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537837"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5" w:history="1">
        <w:r w:rsidR="00FB71B8" w:rsidRPr="008D72D8">
          <w:rPr>
            <w:rFonts w:ascii="Calibri" w:eastAsia="Calibri" w:hAnsi="Calibri" w:cs="Times New Roman"/>
            <w:color w:val="0000FF"/>
            <w:u w:val="single"/>
            <w:lang w:val="nl-BE"/>
          </w:rPr>
          <w:t>Initiële inventaris – fiche Mat muurhydrant</w:t>
        </w:r>
      </w:hyperlink>
    </w:p>
    <w:p w14:paraId="0B7B10DF" w14:textId="77AFD0E8"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r w:rsidR="00A04EAD">
        <w:rPr>
          <w:rFonts w:ascii="Calibri" w:eastAsia="Calibri" w:hAnsi="Calibri" w:cs="Times New Roman"/>
          <w:lang w:val="nl-BE"/>
        </w:rPr>
        <w:t>enz.</w:t>
      </w:r>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537837" w:rsidP="006D0AC2">
      <w:pPr>
        <w:numPr>
          <w:ilvl w:val="0"/>
          <w:numId w:val="13"/>
        </w:numPr>
        <w:spacing w:after="200" w:line="276" w:lineRule="auto"/>
        <w:ind w:left="1276" w:hanging="283"/>
        <w:contextualSpacing/>
        <w:jc w:val="left"/>
        <w:rPr>
          <w:rFonts w:ascii="Calibri" w:eastAsia="Calibri" w:hAnsi="Calibri" w:cs="Times New Roman"/>
          <w:lang w:val="nl-BE"/>
        </w:rPr>
      </w:pPr>
      <w:hyperlink r:id="rId66" w:history="1">
        <w:r w:rsidR="00FB71B8" w:rsidRPr="008D72D8">
          <w:rPr>
            <w:rFonts w:ascii="Calibri" w:eastAsia="Calibri" w:hAnsi="Calibri" w:cs="Times New Roman"/>
            <w:color w:val="0000FF"/>
            <w:u w:val="single"/>
            <w:lang w:val="nl-BE"/>
          </w:rPr>
          <w:t>CODEX, boek III, Titel 3. - betreffende de brandpreventie op de arbeidsplaatsen</w:t>
        </w:r>
      </w:hyperlink>
      <w:r w:rsidR="00FB71B8" w:rsidRPr="008D72D8">
        <w:rPr>
          <w:rFonts w:ascii="Calibri" w:eastAsia="Calibri" w:hAnsi="Calibri" w:cs="Times New Roman"/>
          <w:lang w:val="nl-BE"/>
        </w:rPr>
        <w:t xml:space="preserve"> (</w:t>
      </w:r>
      <w:hyperlink r:id="rId67"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6D0AC2">
      <w:pPr>
        <w:numPr>
          <w:ilvl w:val="0"/>
          <w:numId w:val="13"/>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Regelmatig</w:t>
      </w:r>
      <w:r w:rsidR="00FB71B8"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1C917D34"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Aan</w:t>
      </w:r>
      <w:r w:rsidR="00FB71B8"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6D0AC2">
      <w:pPr>
        <w:numPr>
          <w:ilvl w:val="0"/>
          <w:numId w:val="13"/>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6D0AC2">
      <w:pPr>
        <w:numPr>
          <w:ilvl w:val="1"/>
          <w:numId w:val="13"/>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537837" w:rsidP="006D0AC2">
      <w:pPr>
        <w:numPr>
          <w:ilvl w:val="1"/>
          <w:numId w:val="13"/>
        </w:numPr>
        <w:spacing w:after="200" w:line="276" w:lineRule="auto"/>
        <w:ind w:left="1418" w:hanging="425"/>
        <w:contextualSpacing/>
        <w:jc w:val="left"/>
        <w:rPr>
          <w:rFonts w:ascii="Calibri" w:eastAsia="Calibri" w:hAnsi="Calibri" w:cs="Times New Roman"/>
          <w:b/>
          <w:lang w:val="nl-BE"/>
        </w:rPr>
      </w:pPr>
      <w:hyperlink r:id="rId68"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69"/>
                    </pic:cNvPr>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brandbestriojding.</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1" r:lo="rId72" r:qs="rId73" r:cs="rId74"/>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8401058" w14:textId="7AE6F2CB" w:rsidR="00BB7B01" w:rsidRPr="002109CC" w:rsidRDefault="00BB7B01" w:rsidP="00FB71B8">
      <w:pPr>
        <w:ind w:left="709"/>
        <w:rPr>
          <w:rFonts w:cstheme="minorHAnsi"/>
          <w:color w:val="000000" w:themeColor="text1"/>
          <w:sz w:val="20"/>
          <w:szCs w:val="20"/>
          <w:lang w:val="nl-BE"/>
        </w:r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8" w:name="Annexe_Y"/>
            <w:r w:rsidRPr="002109CC">
              <w:rPr>
                <w:rStyle w:val="zAnnTitleChar"/>
                <w:b/>
                <w:sz w:val="24"/>
                <w:szCs w:val="24"/>
                <w:lang w:val="nl-BE"/>
              </w:rPr>
              <w:t>Referen</w:t>
            </w:r>
            <w:r w:rsidR="00327DFD" w:rsidRPr="002109CC">
              <w:rPr>
                <w:rStyle w:val="zAnnTitleChar"/>
                <w:b/>
                <w:sz w:val="24"/>
                <w:szCs w:val="24"/>
                <w:lang w:val="nl-BE"/>
              </w:rPr>
              <w:t>ti</w:t>
            </w:r>
            <w:r w:rsidRPr="002109CC">
              <w:rPr>
                <w:rStyle w:val="zAnnTitleChar"/>
                <w:b/>
                <w:sz w:val="24"/>
                <w:szCs w:val="24"/>
                <w:lang w:val="nl-BE"/>
              </w:rPr>
              <w:t>es</w:t>
            </w:r>
            <w:bookmarkEnd w:id="8"/>
            <w:r w:rsidRPr="002109CC">
              <w:rPr>
                <w:b/>
                <w:sz w:val="24"/>
                <w:szCs w:val="24"/>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4B47F8" w:rsidRDefault="00537837" w:rsidP="00E175A0">
            <w:pPr>
              <w:pStyle w:val="Body10"/>
              <w:numPr>
                <w:ilvl w:val="0"/>
                <w:numId w:val="2"/>
              </w:numPr>
              <w:jc w:val="left"/>
              <w:rPr>
                <w:color w:val="000000" w:themeColor="text1"/>
                <w:lang w:val="nl-BE"/>
              </w:rPr>
            </w:pPr>
            <w:hyperlink r:id="rId76" w:history="1">
              <w:r w:rsidR="00674548" w:rsidRPr="00203902">
                <w:rPr>
                  <w:rStyle w:val="Hyperlink"/>
                  <w:color w:val="0070C0"/>
                  <w:lang w:val="nl-BE"/>
                </w:rPr>
                <w:t>CODEX Welzijn op het werk 2017 versie 2020</w:t>
              </w:r>
            </w:hyperlink>
            <w:r w:rsidR="00674548" w:rsidRPr="00203902">
              <w:rPr>
                <w:color w:val="0070C0"/>
                <w:lang w:val="nl-BE"/>
              </w:rPr>
              <w:t>.</w:t>
            </w:r>
            <w:r w:rsidR="00674548" w:rsidRPr="00203902">
              <w:rPr>
                <w:color w:val="0070C0"/>
                <w:lang w:val="nl-BE"/>
              </w:rPr>
              <w:br/>
            </w:r>
            <w:hyperlink r:id="rId77" w:history="1">
              <w:r w:rsidR="00674548" w:rsidRPr="00203902">
                <w:rPr>
                  <w:rStyle w:val="Hyperlink"/>
                  <w:color w:val="0070C0"/>
                </w:rPr>
                <w:t>CODEX Bien-être au travail 2017 version 2020</w:t>
              </w:r>
            </w:hyperlink>
          </w:p>
        </w:tc>
      </w:tr>
      <w:tr w:rsidR="00203902" w:rsidRPr="000309BE" w14:paraId="6D72AF9D" w14:textId="77777777" w:rsidTr="00BA007C">
        <w:trPr>
          <w:trHeight w:val="451"/>
        </w:trPr>
        <w:tc>
          <w:tcPr>
            <w:tcW w:w="10456" w:type="dxa"/>
            <w:tcBorders>
              <w:top w:val="dotted" w:sz="4" w:space="0" w:color="auto"/>
              <w:bottom w:val="dotted" w:sz="4" w:space="0" w:color="auto"/>
            </w:tcBorders>
            <w:vAlign w:val="center"/>
          </w:tcPr>
          <w:p w14:paraId="3C3236F2" w14:textId="014FAA4E" w:rsidR="00203902" w:rsidRPr="00203902" w:rsidRDefault="00537837" w:rsidP="00D95B81">
            <w:pPr>
              <w:pStyle w:val="Body10"/>
              <w:jc w:val="left"/>
              <w:rPr>
                <w:lang w:val="nl-BE"/>
              </w:rPr>
            </w:pPr>
            <w:hyperlink r:id="rId78" w:history="1">
              <w:r w:rsidR="00203902" w:rsidRPr="00BE7FDD">
                <w:rPr>
                  <w:rStyle w:val="Hyperlink"/>
                  <w:lang w:val="nl-BE"/>
                </w:rPr>
                <w:t>Welzijnswet van 04 Aug 1996 betreffende het welzijn van de werknemers bij de uitvoering van hun werk</w:t>
              </w:r>
            </w:hyperlink>
          </w:p>
        </w:tc>
      </w:tr>
      <w:tr w:rsidR="002C2DB2" w:rsidRPr="000309BE"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4B47F8" w:rsidRDefault="00537837" w:rsidP="00D95B81">
            <w:pPr>
              <w:pStyle w:val="Body10"/>
              <w:jc w:val="left"/>
              <w:rPr>
                <w:color w:val="000000" w:themeColor="text1"/>
                <w:lang w:val="nl-BE"/>
              </w:rPr>
            </w:pPr>
            <w:hyperlink r:id="rId79" w:history="1">
              <w:r w:rsidR="00D95B81" w:rsidRPr="00203902">
                <w:rPr>
                  <w:rFonts w:ascii="Calibri" w:eastAsia="Calibri" w:hAnsi="Calibri" w:cs="Times New Roman"/>
                  <w:color w:val="0070C0"/>
                  <w:u w:val="single"/>
                  <w:lang w:val="nl-BE"/>
                </w:rPr>
                <w:t>ACWB-APG-WRKPR-001</w:t>
              </w:r>
            </w:hyperlink>
            <w:r w:rsidR="00D95B81" w:rsidRPr="004B47F8">
              <w:rPr>
                <w:rFonts w:ascii="Calibri" w:eastAsia="Calibri" w:hAnsi="Calibri" w:cs="Times New Roman"/>
                <w:color w:val="000000" w:themeColor="text1"/>
                <w:lang w:val="nl-BE"/>
              </w:rPr>
              <w:t>: Beleid van Defensie inzake het welzijn van de werknemers bij de uitvoering van hun werk</w:t>
            </w:r>
          </w:p>
        </w:tc>
      </w:tr>
      <w:tr w:rsidR="009D4870" w:rsidRPr="000309BE"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4B47F8" w:rsidRDefault="00537837" w:rsidP="00BA007C">
            <w:pPr>
              <w:pStyle w:val="Body10"/>
              <w:rPr>
                <w:color w:val="000000" w:themeColor="text1"/>
                <w:lang w:val="nl-BE"/>
              </w:rPr>
            </w:pPr>
            <w:hyperlink r:id="rId80" w:history="1">
              <w:r w:rsidR="00D95B81" w:rsidRPr="00203902">
                <w:rPr>
                  <w:rFonts w:ascii="Calibri" w:eastAsia="Calibri" w:hAnsi="Calibri" w:cs="Times New Roman"/>
                  <w:color w:val="0070C0"/>
                  <w:u w:val="single"/>
                  <w:lang w:val="nl-BE"/>
                </w:rPr>
                <w:t>ACWB-SPS-WRKPR-002</w:t>
              </w:r>
            </w:hyperlink>
            <w:r w:rsidR="00D95B81" w:rsidRPr="004B47F8">
              <w:rPr>
                <w:rFonts w:ascii="Calibri" w:eastAsia="Calibri" w:hAnsi="Calibri" w:cs="Times New Roman"/>
                <w:color w:val="000000" w:themeColor="text1"/>
                <w:lang w:val="nl-BE"/>
              </w:rPr>
              <w:t>: Opdrachten van de actoren van de preventie op het plaatselijk niveau.</w:t>
            </w:r>
          </w:p>
        </w:tc>
      </w:tr>
      <w:tr w:rsidR="009D4870" w:rsidRPr="000309BE"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4B47F8" w:rsidRDefault="00537837" w:rsidP="00D575E7">
            <w:pPr>
              <w:pStyle w:val="Body10"/>
              <w:rPr>
                <w:color w:val="000000" w:themeColor="text1"/>
                <w:lang w:val="nl-BE"/>
              </w:rPr>
            </w:pPr>
            <w:hyperlink r:id="rId81" w:history="1">
              <w:r w:rsidR="00E647DF" w:rsidRPr="00203902">
                <w:rPr>
                  <w:rStyle w:val="Hyperlink"/>
                  <w:color w:val="0070C0"/>
                  <w:lang w:val="nl-BE"/>
                </w:rPr>
                <w:t>ACWB-SPS-WRKPR-001</w:t>
              </w:r>
            </w:hyperlink>
            <w:r w:rsidR="00E647DF" w:rsidRPr="004B47F8">
              <w:rPr>
                <w:color w:val="000000" w:themeColor="text1"/>
                <w:lang w:val="nl-BE"/>
              </w:rPr>
              <w:t xml:space="preserve">: </w:t>
            </w:r>
            <w:proofErr w:type="spellStart"/>
            <w:r w:rsidR="00E647DF" w:rsidRPr="004B47F8">
              <w:rPr>
                <w:color w:val="000000" w:themeColor="text1"/>
                <w:lang w:val="nl-BE"/>
              </w:rPr>
              <w:t>Domestieke</w:t>
            </w:r>
            <w:proofErr w:type="spellEnd"/>
            <w:r w:rsidR="00E647DF" w:rsidRPr="004B47F8">
              <w:rPr>
                <w:color w:val="000000" w:themeColor="text1"/>
                <w:lang w:val="nl-BE"/>
              </w:rPr>
              <w:t xml:space="preserve"> brandbestrijding.</w:t>
            </w:r>
          </w:p>
        </w:tc>
      </w:tr>
      <w:tr w:rsidR="00E647DF" w:rsidRPr="000309BE"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Pr="004B47F8" w:rsidRDefault="00537837" w:rsidP="00D575E7">
            <w:pPr>
              <w:pStyle w:val="Body10"/>
              <w:rPr>
                <w:color w:val="000000" w:themeColor="text1"/>
                <w:lang w:val="nl-BE"/>
              </w:rPr>
            </w:pPr>
            <w:hyperlink r:id="rId82" w:history="1">
              <w:r w:rsidR="00E647DF" w:rsidRPr="00203902">
                <w:rPr>
                  <w:rStyle w:val="Hyperlink"/>
                  <w:rFonts w:ascii="Calibri" w:eastAsia="Calibri" w:hAnsi="Calibri" w:cs="Times New Roman"/>
                  <w:color w:val="0070C0"/>
                  <w:lang w:val="nl-BE"/>
                </w:rPr>
                <w:t>DGMR-SPS-PRPER-PMRS-001</w:t>
              </w:r>
            </w:hyperlink>
            <w:r w:rsidR="00E647DF" w:rsidRPr="004B47F8">
              <w:rPr>
                <w:rFonts w:ascii="Calibri" w:eastAsia="Calibri" w:hAnsi="Calibri" w:cs="Times New Roman"/>
                <w:color w:val="000000" w:themeColor="text1"/>
                <w:lang w:val="nl-BE"/>
              </w:rPr>
              <w:t>: Reglementaire controles en inspecties van arbeidsmiddelen</w:t>
            </w:r>
            <w:r w:rsidR="00417F02" w:rsidRPr="004B47F8">
              <w:rPr>
                <w:rFonts w:ascii="Calibri" w:eastAsia="Calibri" w:hAnsi="Calibri" w:cs="Times New Roman"/>
                <w:color w:val="000000" w:themeColor="text1"/>
                <w:lang w:val="nl-BE"/>
              </w:rPr>
              <w:t>.</w:t>
            </w:r>
          </w:p>
        </w:tc>
      </w:tr>
      <w:tr w:rsidR="00E647DF" w:rsidRPr="000309BE"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4B47F8" w:rsidRDefault="00537837" w:rsidP="00D575E7">
            <w:pPr>
              <w:pStyle w:val="Body10"/>
              <w:rPr>
                <w:rFonts w:ascii="Calibri" w:eastAsia="Calibri" w:hAnsi="Calibri" w:cs="Times New Roman"/>
                <w:color w:val="000000" w:themeColor="text1"/>
                <w:lang w:val="nl-BE"/>
              </w:rPr>
            </w:pPr>
            <w:hyperlink r:id="rId83" w:history="1">
              <w:r w:rsidR="00E647DF" w:rsidRPr="00203902">
                <w:rPr>
                  <w:rStyle w:val="Hyperlink"/>
                  <w:rFonts w:ascii="Calibri" w:eastAsia="Calibri" w:hAnsi="Calibri" w:cs="Times New Roman"/>
                  <w:color w:val="0070C0"/>
                  <w:lang w:val="nl-BE"/>
                </w:rPr>
                <w:t>DGMR-SPS-PRPER-PRMW-002</w:t>
              </w:r>
            </w:hyperlink>
            <w:r w:rsidR="00E647DF" w:rsidRPr="004B47F8">
              <w:rPr>
                <w:rFonts w:ascii="Calibri" w:eastAsia="Calibri" w:hAnsi="Calibri" w:cs="Times New Roman"/>
                <w:color w:val="000000" w:themeColor="text1"/>
                <w:lang w:val="nl-BE"/>
              </w:rPr>
              <w:t>: Veiligheidswaarborgen voor het gebruik van arbeidsmiddelen bij Defensie</w:t>
            </w:r>
            <w:r w:rsidR="00417F02" w:rsidRPr="004B47F8">
              <w:rPr>
                <w:rFonts w:ascii="Calibri" w:eastAsia="Calibri" w:hAnsi="Calibri" w:cs="Times New Roman"/>
                <w:color w:val="000000" w:themeColor="text1"/>
                <w:lang w:val="nl-BE"/>
              </w:rPr>
              <w:t>.</w:t>
            </w:r>
          </w:p>
        </w:tc>
      </w:tr>
      <w:tr w:rsidR="00417F02" w:rsidRPr="000309BE" w14:paraId="61138A58" w14:textId="77777777" w:rsidTr="002C2DB2">
        <w:trPr>
          <w:trHeight w:val="451"/>
        </w:trPr>
        <w:tc>
          <w:tcPr>
            <w:tcW w:w="10456" w:type="dxa"/>
            <w:tcBorders>
              <w:top w:val="dotted" w:sz="4" w:space="0" w:color="auto"/>
            </w:tcBorders>
            <w:vAlign w:val="center"/>
          </w:tcPr>
          <w:p w14:paraId="6A73370B" w14:textId="4C50AAAA" w:rsidR="00417F02" w:rsidRPr="004B47F8" w:rsidRDefault="00537837" w:rsidP="00D575E7">
            <w:pPr>
              <w:pStyle w:val="Body10"/>
              <w:rPr>
                <w:rFonts w:ascii="Calibri" w:eastAsia="Calibri" w:hAnsi="Calibri" w:cs="Times New Roman"/>
                <w:color w:val="000000" w:themeColor="text1"/>
                <w:lang w:val="nl-BE"/>
              </w:rPr>
            </w:pPr>
            <w:hyperlink r:id="rId84" w:history="1">
              <w:r w:rsidR="00417F02" w:rsidRPr="00203902">
                <w:rPr>
                  <w:rStyle w:val="Hyperlink"/>
                  <w:rFonts w:ascii="Calibri" w:eastAsia="Calibri" w:hAnsi="Calibri" w:cs="Times New Roman"/>
                  <w:color w:val="0070C0"/>
                  <w:lang w:val="nl-BE"/>
                </w:rPr>
                <w:t>DGMR-SPS-PRPER-PMRW-002</w:t>
              </w:r>
            </w:hyperlink>
            <w:r w:rsidR="00417F02" w:rsidRPr="004B47F8">
              <w:rPr>
                <w:rFonts w:ascii="Calibri" w:eastAsia="Calibri" w:hAnsi="Calibri" w:cs="Times New Roman"/>
                <w:color w:val="000000" w:themeColor="text1"/>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0235C6DA" w:rsidR="00011823" w:rsidRPr="002109CC" w:rsidRDefault="00011823">
      <w:pPr>
        <w:spacing w:after="160" w:line="259" w:lineRule="auto"/>
        <w:jc w:val="left"/>
        <w:rPr>
          <w:rFonts w:cstheme="minorHAnsi"/>
          <w:sz w:val="24"/>
          <w:szCs w:val="24"/>
          <w:lang w:val="nl-BE"/>
        </w:rPr>
      </w:pPr>
    </w:p>
    <w:p w14:paraId="06AA76DA" w14:textId="68547234" w:rsidR="002109CC" w:rsidRPr="002109CC" w:rsidRDefault="002109CC" w:rsidP="002109CC">
      <w:pPr>
        <w:tabs>
          <w:tab w:val="left" w:pos="1080"/>
        </w:tabs>
        <w:rPr>
          <w:lang w:val="nl-BE"/>
        </w:rPr>
        <w:sectPr w:rsidR="002109CC" w:rsidRPr="002109CC" w:rsidSect="0062549D">
          <w:headerReference w:type="default" r:id="rId85"/>
          <w:headerReference w:type="first" r:id="rId86"/>
          <w:pgSz w:w="11906" w:h="16838"/>
          <w:pgMar w:top="709" w:right="720" w:bottom="720" w:left="720" w:header="284" w:footer="454" w:gutter="0"/>
          <w:pgNumType w:start="1"/>
          <w:cols w:space="708"/>
          <w:docGrid w:linePitch="360"/>
        </w:sectPr>
      </w:pP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9" w:name="Annexe_Z"/>
            <w:bookmarkEnd w:id="9"/>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0309BE"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2AD7313F" w:rsidR="00FB53CB" w:rsidRPr="00203902" w:rsidRDefault="00674548" w:rsidP="00FB53CB">
            <w:pPr>
              <w:jc w:val="left"/>
              <w:rPr>
                <w:lang w:val="nl-BE"/>
              </w:rPr>
            </w:pPr>
            <w:r w:rsidRPr="00203902">
              <w:rPr>
                <w:noProof/>
                <w:lang w:val="nl-BE"/>
              </w:rPr>
              <w:t>Vz BOC 08</w:t>
            </w:r>
            <w:r w:rsidR="00203902" w:rsidRPr="00203902">
              <w:rPr>
                <w:noProof/>
                <w:lang w:val="nl-BE"/>
              </w:rPr>
              <w:t xml:space="preserve"> (Kol STEENDAM D</w:t>
            </w:r>
            <w:r w:rsidR="00203902">
              <w:rPr>
                <w:noProof/>
                <w:lang w:val="nl-BE"/>
              </w:rPr>
              <w:t>irk)</w:t>
            </w:r>
          </w:p>
        </w:tc>
      </w:tr>
      <w:tr w:rsidR="00FB53CB" w:rsidRPr="00BE7117" w14:paraId="13385BE6" w14:textId="77777777" w:rsidTr="00FB53CB">
        <w:trPr>
          <w:trHeight w:val="170"/>
        </w:trPr>
        <w:tc>
          <w:tcPr>
            <w:tcW w:w="1555" w:type="dxa"/>
            <w:vMerge/>
            <w:vAlign w:val="center"/>
          </w:tcPr>
          <w:p w14:paraId="05B10C06" w14:textId="77777777" w:rsidR="00FB53CB" w:rsidRPr="00203902" w:rsidRDefault="00FB53CB" w:rsidP="00FB53CB">
            <w:pPr>
              <w:jc w:val="left"/>
              <w:rPr>
                <w:lang w:val="nl-BE"/>
              </w:rPr>
            </w:pPr>
          </w:p>
        </w:tc>
        <w:tc>
          <w:tcPr>
            <w:tcW w:w="8901" w:type="dxa"/>
            <w:tcBorders>
              <w:top w:val="dotted" w:sz="4" w:space="0" w:color="auto"/>
              <w:bottom w:val="dotted" w:sz="4" w:space="0" w:color="auto"/>
            </w:tcBorders>
            <w:vAlign w:val="center"/>
          </w:tcPr>
          <w:p w14:paraId="7426E551" w14:textId="0F28BC8D" w:rsidR="00FB53CB" w:rsidRPr="00BE7117" w:rsidRDefault="00E5019A" w:rsidP="00FB53CB">
            <w:pPr>
              <w:jc w:val="left"/>
              <w:rPr>
                <w:lang w:val="fr-BE"/>
              </w:rPr>
            </w:pPr>
            <w:r>
              <w:rPr>
                <w:noProof/>
              </w:rPr>
              <w:t>IG - ILE</w:t>
            </w:r>
          </w:p>
        </w:tc>
      </w:tr>
      <w:tr w:rsidR="00C929F0" w:rsidRPr="00203902"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4B352EA1" w:rsidR="00C929F0" w:rsidRPr="00203902" w:rsidRDefault="00C929F0" w:rsidP="00FB53CB">
            <w:pPr>
              <w:jc w:val="left"/>
              <w:rPr>
                <w:lang w:val="fr-BE"/>
              </w:rPr>
            </w:pPr>
            <w:proofErr w:type="spellStart"/>
            <w:r w:rsidRPr="00203902">
              <w:rPr>
                <w:lang w:val="fr-BE"/>
              </w:rPr>
              <w:t>Srt</w:t>
            </w:r>
            <w:proofErr w:type="spellEnd"/>
            <w:r w:rsidRPr="00203902">
              <w:rPr>
                <w:lang w:val="fr-BE"/>
              </w:rPr>
              <w:t xml:space="preserve"> BOC 08</w:t>
            </w:r>
            <w:r w:rsidR="00203902" w:rsidRPr="00203902">
              <w:rPr>
                <w:lang w:val="fr-BE"/>
              </w:rPr>
              <w:t xml:space="preserve"> (1Sgt SERRA Micha</w:t>
            </w:r>
            <w:r w:rsidR="00203902">
              <w:rPr>
                <w:lang w:val="fr-BE"/>
              </w:rPr>
              <w:t>el)</w:t>
            </w:r>
          </w:p>
        </w:tc>
      </w:tr>
      <w:tr w:rsidR="00C929F0" w:rsidRPr="000309BE" w14:paraId="6393B94B" w14:textId="77777777" w:rsidTr="00C929F0">
        <w:trPr>
          <w:trHeight w:val="170"/>
        </w:trPr>
        <w:tc>
          <w:tcPr>
            <w:tcW w:w="1555" w:type="dxa"/>
            <w:vMerge/>
            <w:vAlign w:val="center"/>
          </w:tcPr>
          <w:p w14:paraId="561D8AE6" w14:textId="1E7C6C9A" w:rsidR="00C929F0" w:rsidRPr="00203902"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241ADD9C" w:rsidR="00C929F0" w:rsidRPr="000A3628" w:rsidRDefault="00E5019A" w:rsidP="00E5019A">
            <w:pPr>
              <w:jc w:val="left"/>
              <w:rPr>
                <w:lang w:val="de-DE"/>
              </w:rPr>
            </w:pPr>
            <w:proofErr w:type="spellStart"/>
            <w:r w:rsidRPr="000A3628">
              <w:rPr>
                <w:lang w:val="de-DE"/>
              </w:rPr>
              <w:t>AsPrev</w:t>
            </w:r>
            <w:proofErr w:type="spellEnd"/>
            <w:r w:rsidRPr="000A3628">
              <w:rPr>
                <w:lang w:val="de-DE"/>
              </w:rPr>
              <w:t xml:space="preserve"> IG</w:t>
            </w:r>
            <w:r w:rsidR="00C929F0" w:rsidRPr="000A3628">
              <w:rPr>
                <w:lang w:val="de-DE"/>
              </w:rPr>
              <w:t xml:space="preserve"> (</w:t>
            </w:r>
            <w:proofErr w:type="spellStart"/>
            <w:r w:rsidR="00C929F0" w:rsidRPr="000A3628">
              <w:rPr>
                <w:lang w:val="de-DE"/>
              </w:rPr>
              <w:t>Adjt</w:t>
            </w:r>
            <w:r w:rsidRPr="000A3628">
              <w:rPr>
                <w:lang w:val="de-DE"/>
              </w:rPr>
              <w:t>Chef</w:t>
            </w:r>
            <w:proofErr w:type="spellEnd"/>
            <w:r w:rsidRPr="000A3628">
              <w:rPr>
                <w:lang w:val="de-DE"/>
              </w:rPr>
              <w:t xml:space="preserve"> </w:t>
            </w:r>
            <w:r w:rsidRPr="00203902">
              <w:rPr>
                <w:rFonts w:ascii="Calibri" w:eastAsia="Calibri" w:hAnsi="Calibri" w:cs="Times New Roman"/>
                <w:caps/>
                <w:lang w:val="de-DE"/>
              </w:rPr>
              <w:t>VanLuchene</w:t>
            </w:r>
            <w:r w:rsidRPr="000A3628">
              <w:rPr>
                <w:rFonts w:ascii="Calibri" w:eastAsia="Calibri" w:hAnsi="Calibri" w:cs="Times New Roman"/>
                <w:lang w:val="de-DE"/>
              </w:rPr>
              <w:t xml:space="preserve"> Lindy</w:t>
            </w:r>
            <w:r w:rsidR="00C929F0" w:rsidRPr="000A3628">
              <w:rPr>
                <w:lang w:val="de-DE"/>
              </w:rPr>
              <w:t>)</w:t>
            </w:r>
          </w:p>
        </w:tc>
      </w:tr>
      <w:tr w:rsidR="00C929F0" w:rsidRPr="00C929F0" w14:paraId="6CF727D7" w14:textId="77777777" w:rsidTr="00FB53CB">
        <w:trPr>
          <w:trHeight w:val="170"/>
        </w:trPr>
        <w:tc>
          <w:tcPr>
            <w:tcW w:w="1555" w:type="dxa"/>
            <w:vMerge/>
            <w:vAlign w:val="center"/>
          </w:tcPr>
          <w:p w14:paraId="6883F8CB" w14:textId="77777777" w:rsidR="00C929F0" w:rsidRPr="000A3628" w:rsidRDefault="00C929F0" w:rsidP="00FB53CB">
            <w:pPr>
              <w:jc w:val="left"/>
              <w:rPr>
                <w:lang w:val="de-DE"/>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proofErr w:type="spellEnd"/>
          </w:p>
        </w:tc>
      </w:tr>
    </w:tbl>
    <w:p w14:paraId="02F77B2F" w14:textId="30010E33" w:rsidR="00163D16" w:rsidRDefault="00163D16" w:rsidP="002109CC">
      <w:pPr>
        <w:pStyle w:val="SignatureLines"/>
        <w:spacing w:after="120"/>
        <w:ind w:left="0" w:firstLine="0"/>
        <w:jc w:val="left"/>
        <w:rPr>
          <w:noProof/>
          <w:lang w:val="en-GB"/>
        </w:rPr>
      </w:pPr>
    </w:p>
    <w:sectPr w:rsidR="00163D16" w:rsidSect="0062549D">
      <w:headerReference w:type="default" r:id="rId87"/>
      <w:headerReference w:type="first" r:id="rId8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FEF53A" w14:textId="77777777" w:rsidR="00383234" w:rsidRDefault="00383234" w:rsidP="00B1269D">
      <w:pPr>
        <w:spacing w:after="0" w:line="240" w:lineRule="auto"/>
      </w:pPr>
      <w:r>
        <w:separator/>
      </w:r>
    </w:p>
  </w:endnote>
  <w:endnote w:type="continuationSeparator" w:id="0">
    <w:p w14:paraId="6A43532B" w14:textId="77777777" w:rsidR="00383234" w:rsidRDefault="00383234"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F5BB9" w14:textId="5EB6D7B3" w:rsidR="00BE2655" w:rsidRDefault="00BE2655"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370298">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370298">
      <w:rPr>
        <w:rStyle w:val="PageNumber"/>
        <w:noProof/>
      </w:rPr>
      <w:t>20</w:t>
    </w:r>
    <w:r>
      <w:rPr>
        <w:rStyle w:val="PageNumber"/>
      </w:rPr>
      <w:fldChar w:fldCharType="end"/>
    </w:r>
  </w:p>
  <w:p w14:paraId="4D5EA93B" w14:textId="226BF11A" w:rsidR="00BE2655" w:rsidRDefault="00BE2655" w:rsidP="001F4ECB">
    <w:pPr>
      <w:pStyle w:val="Footer"/>
    </w:pPr>
  </w:p>
  <w:p w14:paraId="0C210C87" w14:textId="77777777" w:rsidR="00BE2655" w:rsidRDefault="00BE265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7F1149" w14:textId="77777777" w:rsidR="00383234" w:rsidRDefault="00383234" w:rsidP="00B1269D">
      <w:pPr>
        <w:spacing w:after="0" w:line="240" w:lineRule="auto"/>
      </w:pPr>
      <w:r>
        <w:separator/>
      </w:r>
    </w:p>
  </w:footnote>
  <w:footnote w:type="continuationSeparator" w:id="0">
    <w:p w14:paraId="76FED04A" w14:textId="77777777" w:rsidR="00383234" w:rsidRDefault="00383234"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14A0E33A" w:rsidR="00BE2655" w:rsidRDefault="00BE2655"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sidR="008517B1">
      <w:rPr>
        <w:noProof/>
        <w:sz w:val="20"/>
        <w:szCs w:val="20"/>
        <w:lang w:val="en-US"/>
      </w:rPr>
      <w:t>24-00158188</w:t>
    </w:r>
  </w:p>
  <w:p w14:paraId="4F3E76D0" w14:textId="308A0825" w:rsidR="00BE2655" w:rsidRPr="009D6E77" w:rsidRDefault="00BE2655"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BE2655" w:rsidRDefault="00BE2655"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BE2655" w:rsidRDefault="00BE2655"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BE2655" w:rsidRDefault="00BE2655"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BE2655" w:rsidRPr="005B52E7" w:rsidRDefault="00BE2655"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537837">
      <w:fldChar w:fldCharType="begin"/>
    </w:r>
    <w:r w:rsidR="00537837">
      <w:instrText xml:space="preserve"> SECTIONPAGES   \* MERGEFORMAT </w:instrText>
    </w:r>
    <w:r w:rsidR="00537837">
      <w:fldChar w:fldCharType="separate"/>
    </w:r>
    <w:r>
      <w:rPr>
        <w:noProof/>
      </w:rPr>
      <w:t>1</w:t>
    </w:r>
    <w:r w:rsidR="00537837">
      <w:rPr>
        <w:noProof/>
      </w:rPr>
      <w:fldChar w:fldCharType="end"/>
    </w:r>
    <w:r w:rsidRPr="005B52E7">
      <w:t>-</w:t>
    </w:r>
  </w:p>
  <w:p w14:paraId="3BF62707" w14:textId="77777777" w:rsidR="00BE2655" w:rsidRDefault="00BE265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77777777"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3F59F186" w14:textId="4A6E5BE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0E5AC70C"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537837">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BE2655" w:rsidRPr="009D4870" w:rsidRDefault="00BE2655"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56D6656B" w14:textId="03B47B3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43CB11A7"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537837">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BE2655" w:rsidRPr="009D4870" w:rsidRDefault="00BE2655"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0705C"/>
    <w:multiLevelType w:val="hybridMultilevel"/>
    <w:tmpl w:val="7146273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2" w15:restartNumberingAfterBreak="0">
    <w:nsid w:val="0C1B25CF"/>
    <w:multiLevelType w:val="hybridMultilevel"/>
    <w:tmpl w:val="56FC6D82"/>
    <w:lvl w:ilvl="0" w:tplc="0813000F">
      <w:start w:val="1"/>
      <w:numFmt w:val="decimal"/>
      <w:lvlText w:val="%1."/>
      <w:lvlJc w:val="left"/>
      <w:pPr>
        <w:ind w:left="1495" w:hanging="360"/>
      </w:pPr>
    </w:lvl>
    <w:lvl w:ilvl="1" w:tplc="08130019" w:tentative="1">
      <w:start w:val="1"/>
      <w:numFmt w:val="lowerLetter"/>
      <w:lvlText w:val="%2."/>
      <w:lvlJc w:val="left"/>
      <w:pPr>
        <w:ind w:left="2215" w:hanging="360"/>
      </w:pPr>
    </w:lvl>
    <w:lvl w:ilvl="2" w:tplc="0813001B" w:tentative="1">
      <w:start w:val="1"/>
      <w:numFmt w:val="lowerRoman"/>
      <w:lvlText w:val="%3."/>
      <w:lvlJc w:val="right"/>
      <w:pPr>
        <w:ind w:left="2935" w:hanging="180"/>
      </w:pPr>
    </w:lvl>
    <w:lvl w:ilvl="3" w:tplc="0813000F" w:tentative="1">
      <w:start w:val="1"/>
      <w:numFmt w:val="decimal"/>
      <w:lvlText w:val="%4."/>
      <w:lvlJc w:val="left"/>
      <w:pPr>
        <w:ind w:left="3655" w:hanging="360"/>
      </w:pPr>
    </w:lvl>
    <w:lvl w:ilvl="4" w:tplc="08130019" w:tentative="1">
      <w:start w:val="1"/>
      <w:numFmt w:val="lowerLetter"/>
      <w:lvlText w:val="%5."/>
      <w:lvlJc w:val="left"/>
      <w:pPr>
        <w:ind w:left="4375" w:hanging="360"/>
      </w:pPr>
    </w:lvl>
    <w:lvl w:ilvl="5" w:tplc="0813001B" w:tentative="1">
      <w:start w:val="1"/>
      <w:numFmt w:val="lowerRoman"/>
      <w:lvlText w:val="%6."/>
      <w:lvlJc w:val="right"/>
      <w:pPr>
        <w:ind w:left="5095" w:hanging="180"/>
      </w:pPr>
    </w:lvl>
    <w:lvl w:ilvl="6" w:tplc="0813000F" w:tentative="1">
      <w:start w:val="1"/>
      <w:numFmt w:val="decimal"/>
      <w:lvlText w:val="%7."/>
      <w:lvlJc w:val="left"/>
      <w:pPr>
        <w:ind w:left="5815" w:hanging="360"/>
      </w:pPr>
    </w:lvl>
    <w:lvl w:ilvl="7" w:tplc="08130019" w:tentative="1">
      <w:start w:val="1"/>
      <w:numFmt w:val="lowerLetter"/>
      <w:lvlText w:val="%8."/>
      <w:lvlJc w:val="left"/>
      <w:pPr>
        <w:ind w:left="6535" w:hanging="360"/>
      </w:pPr>
    </w:lvl>
    <w:lvl w:ilvl="8" w:tplc="0813001B" w:tentative="1">
      <w:start w:val="1"/>
      <w:numFmt w:val="lowerRoman"/>
      <w:lvlText w:val="%9."/>
      <w:lvlJc w:val="right"/>
      <w:pPr>
        <w:ind w:left="7255" w:hanging="180"/>
      </w:pPr>
    </w:lvl>
  </w:abstractNum>
  <w:abstractNum w:abstractNumId="3"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4"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29C35B34"/>
    <w:multiLevelType w:val="multilevel"/>
    <w:tmpl w:val="850CB272"/>
    <w:lvl w:ilvl="0">
      <w:start w:val="4"/>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6"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5164DCD"/>
    <w:multiLevelType w:val="hybridMultilevel"/>
    <w:tmpl w:val="D14CD614"/>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3EF02BF7"/>
    <w:multiLevelType w:val="hybridMultilevel"/>
    <w:tmpl w:val="AF1E9006"/>
    <w:lvl w:ilvl="0" w:tplc="9A22A3F8">
      <w:numFmt w:val="bullet"/>
      <w:lvlText w:val="-"/>
      <w:lvlJc w:val="left"/>
      <w:pPr>
        <w:ind w:left="720" w:hanging="360"/>
      </w:pPr>
      <w:rPr>
        <w:rFonts w:ascii="Arial" w:eastAsiaTheme="minorHAnsi" w:hAnsi="Arial" w:cs="Arial" w:hint="default"/>
        <w:color w:val="000000"/>
        <w:sz w:val="19"/>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1" w15:restartNumberingAfterBreak="0">
    <w:nsid w:val="54144E79"/>
    <w:multiLevelType w:val="hybridMultilevel"/>
    <w:tmpl w:val="1B54D392"/>
    <w:lvl w:ilvl="0" w:tplc="0813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3"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7DD5CA4"/>
    <w:multiLevelType w:val="hybridMultilevel"/>
    <w:tmpl w:val="B2D41C9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5" w15:restartNumberingAfterBreak="0">
    <w:nsid w:val="69BE5B5F"/>
    <w:multiLevelType w:val="hybridMultilevel"/>
    <w:tmpl w:val="4CD2A0C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6" w15:restartNumberingAfterBreak="0">
    <w:nsid w:val="752E462B"/>
    <w:multiLevelType w:val="multilevel"/>
    <w:tmpl w:val="5852BD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80E708E"/>
    <w:multiLevelType w:val="hybridMultilevel"/>
    <w:tmpl w:val="A3DA945E"/>
    <w:lvl w:ilvl="0" w:tplc="0813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9" w15:restartNumberingAfterBreak="0">
    <w:nsid w:val="7AD17FE0"/>
    <w:multiLevelType w:val="hybridMultilevel"/>
    <w:tmpl w:val="6E9E1FA0"/>
    <w:lvl w:ilvl="0" w:tplc="0A967D9C">
      <w:start w:val="1"/>
      <w:numFmt w:val="lowerLetter"/>
      <w:lvlText w:val="%1)"/>
      <w:lvlJc w:val="left"/>
      <w:pPr>
        <w:ind w:left="1080" w:hanging="360"/>
      </w:pPr>
      <w:rPr>
        <w:rFonts w:hint="default"/>
      </w:rPr>
    </w:lvl>
    <w:lvl w:ilvl="1" w:tplc="08130019">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0" w15:restartNumberingAfterBreak="0">
    <w:nsid w:val="7C42551B"/>
    <w:multiLevelType w:val="hybridMultilevel"/>
    <w:tmpl w:val="D9901850"/>
    <w:lvl w:ilvl="0" w:tplc="F0D25434">
      <w:start w:val="2"/>
      <w:numFmt w:val="bullet"/>
      <w:lvlText w:val="-"/>
      <w:lvlJc w:val="left"/>
      <w:pPr>
        <w:ind w:left="360"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1" w15:restartNumberingAfterBreak="0">
    <w:nsid w:val="7D48749D"/>
    <w:multiLevelType w:val="hybridMultilevel"/>
    <w:tmpl w:val="EB945138"/>
    <w:lvl w:ilvl="0" w:tplc="08130001">
      <w:start w:val="1"/>
      <w:numFmt w:val="bullet"/>
      <w:lvlText w:val=""/>
      <w:lvlJc w:val="left"/>
      <w:pPr>
        <w:ind w:left="3240" w:hanging="360"/>
      </w:pPr>
      <w:rPr>
        <w:rFonts w:ascii="Symbol" w:hAnsi="Symbol" w:hint="default"/>
      </w:rPr>
    </w:lvl>
    <w:lvl w:ilvl="1" w:tplc="08130003" w:tentative="1">
      <w:start w:val="1"/>
      <w:numFmt w:val="bullet"/>
      <w:lvlText w:val="o"/>
      <w:lvlJc w:val="left"/>
      <w:pPr>
        <w:ind w:left="3960" w:hanging="360"/>
      </w:pPr>
      <w:rPr>
        <w:rFonts w:ascii="Courier New" w:hAnsi="Courier New" w:cs="Courier New" w:hint="default"/>
      </w:rPr>
    </w:lvl>
    <w:lvl w:ilvl="2" w:tplc="08130005" w:tentative="1">
      <w:start w:val="1"/>
      <w:numFmt w:val="bullet"/>
      <w:lvlText w:val=""/>
      <w:lvlJc w:val="left"/>
      <w:pPr>
        <w:ind w:left="4680" w:hanging="360"/>
      </w:pPr>
      <w:rPr>
        <w:rFonts w:ascii="Wingdings" w:hAnsi="Wingdings" w:hint="default"/>
      </w:rPr>
    </w:lvl>
    <w:lvl w:ilvl="3" w:tplc="08130001" w:tentative="1">
      <w:start w:val="1"/>
      <w:numFmt w:val="bullet"/>
      <w:lvlText w:val=""/>
      <w:lvlJc w:val="left"/>
      <w:pPr>
        <w:ind w:left="5400" w:hanging="360"/>
      </w:pPr>
      <w:rPr>
        <w:rFonts w:ascii="Symbol" w:hAnsi="Symbol" w:hint="default"/>
      </w:rPr>
    </w:lvl>
    <w:lvl w:ilvl="4" w:tplc="08130003" w:tentative="1">
      <w:start w:val="1"/>
      <w:numFmt w:val="bullet"/>
      <w:lvlText w:val="o"/>
      <w:lvlJc w:val="left"/>
      <w:pPr>
        <w:ind w:left="6120" w:hanging="360"/>
      </w:pPr>
      <w:rPr>
        <w:rFonts w:ascii="Courier New" w:hAnsi="Courier New" w:cs="Courier New" w:hint="default"/>
      </w:rPr>
    </w:lvl>
    <w:lvl w:ilvl="5" w:tplc="08130005" w:tentative="1">
      <w:start w:val="1"/>
      <w:numFmt w:val="bullet"/>
      <w:lvlText w:val=""/>
      <w:lvlJc w:val="left"/>
      <w:pPr>
        <w:ind w:left="6840" w:hanging="360"/>
      </w:pPr>
      <w:rPr>
        <w:rFonts w:ascii="Wingdings" w:hAnsi="Wingdings" w:hint="default"/>
      </w:rPr>
    </w:lvl>
    <w:lvl w:ilvl="6" w:tplc="08130001" w:tentative="1">
      <w:start w:val="1"/>
      <w:numFmt w:val="bullet"/>
      <w:lvlText w:val=""/>
      <w:lvlJc w:val="left"/>
      <w:pPr>
        <w:ind w:left="7560" w:hanging="360"/>
      </w:pPr>
      <w:rPr>
        <w:rFonts w:ascii="Symbol" w:hAnsi="Symbol" w:hint="default"/>
      </w:rPr>
    </w:lvl>
    <w:lvl w:ilvl="7" w:tplc="08130003" w:tentative="1">
      <w:start w:val="1"/>
      <w:numFmt w:val="bullet"/>
      <w:lvlText w:val="o"/>
      <w:lvlJc w:val="left"/>
      <w:pPr>
        <w:ind w:left="8280" w:hanging="360"/>
      </w:pPr>
      <w:rPr>
        <w:rFonts w:ascii="Courier New" w:hAnsi="Courier New" w:cs="Courier New" w:hint="default"/>
      </w:rPr>
    </w:lvl>
    <w:lvl w:ilvl="8" w:tplc="08130005" w:tentative="1">
      <w:start w:val="1"/>
      <w:numFmt w:val="bullet"/>
      <w:lvlText w:val=""/>
      <w:lvlJc w:val="left"/>
      <w:pPr>
        <w:ind w:left="9000" w:hanging="360"/>
      </w:pPr>
      <w:rPr>
        <w:rFonts w:ascii="Wingdings" w:hAnsi="Wingdings" w:hint="default"/>
      </w:rPr>
    </w:lvl>
  </w:abstractNum>
  <w:num w:numId="1" w16cid:durableId="510804303">
    <w:abstractNumId w:val="6"/>
  </w:num>
  <w:num w:numId="2" w16cid:durableId="21088835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45217938">
    <w:abstractNumId w:val="9"/>
  </w:num>
  <w:num w:numId="4" w16cid:durableId="246158687">
    <w:abstractNumId w:val="12"/>
  </w:num>
  <w:num w:numId="5" w16cid:durableId="987978354">
    <w:abstractNumId w:val="6"/>
    <w:lvlOverride w:ilvl="0">
      <w:startOverride w:val="25"/>
    </w:lvlOverride>
  </w:num>
  <w:num w:numId="6" w16cid:durableId="1855805182">
    <w:abstractNumId w:val="3"/>
  </w:num>
  <w:num w:numId="7" w16cid:durableId="1625581137">
    <w:abstractNumId w:val="18"/>
  </w:num>
  <w:num w:numId="8" w16cid:durableId="1804422602">
    <w:abstractNumId w:val="13"/>
  </w:num>
  <w:num w:numId="9" w16cid:durableId="730999216">
    <w:abstractNumId w:val="3"/>
  </w:num>
  <w:num w:numId="10" w16cid:durableId="448864891">
    <w:abstractNumId w:val="7"/>
  </w:num>
  <w:num w:numId="11" w16cid:durableId="1059791921">
    <w:abstractNumId w:val="1"/>
  </w:num>
  <w:num w:numId="12" w16cid:durableId="793446325">
    <w:abstractNumId w:val="5"/>
  </w:num>
  <w:num w:numId="13" w16cid:durableId="1181580201">
    <w:abstractNumId w:val="20"/>
  </w:num>
  <w:num w:numId="14" w16cid:durableId="889804644">
    <w:abstractNumId w:val="4"/>
  </w:num>
  <w:num w:numId="15" w16cid:durableId="1047797871">
    <w:abstractNumId w:val="10"/>
  </w:num>
  <w:num w:numId="16" w16cid:durableId="2080056892">
    <w:abstractNumId w:val="21"/>
  </w:num>
  <w:num w:numId="17" w16cid:durableId="176117024">
    <w:abstractNumId w:val="15"/>
  </w:num>
  <w:num w:numId="18" w16cid:durableId="51972999">
    <w:abstractNumId w:val="14"/>
  </w:num>
  <w:num w:numId="19" w16cid:durableId="916868034">
    <w:abstractNumId w:val="11"/>
  </w:num>
  <w:num w:numId="20" w16cid:durableId="1809084631">
    <w:abstractNumId w:val="8"/>
  </w:num>
  <w:num w:numId="21" w16cid:durableId="655500407">
    <w:abstractNumId w:val="16"/>
  </w:num>
  <w:num w:numId="22" w16cid:durableId="972831355">
    <w:abstractNumId w:val="17"/>
  </w:num>
  <w:num w:numId="23" w16cid:durableId="1352075200">
    <w:abstractNumId w:val="2"/>
  </w:num>
  <w:num w:numId="24" w16cid:durableId="850264950">
    <w:abstractNumId w:val="0"/>
  </w:num>
  <w:num w:numId="25" w16cid:durableId="2017730017">
    <w:abstractNumId w:val="1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hideSpelling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6872"/>
    <w:rsid w:val="000078DD"/>
    <w:rsid w:val="00010A52"/>
    <w:rsid w:val="00011823"/>
    <w:rsid w:val="00012E17"/>
    <w:rsid w:val="000172B5"/>
    <w:rsid w:val="000243A2"/>
    <w:rsid w:val="00026D6B"/>
    <w:rsid w:val="000309BE"/>
    <w:rsid w:val="00031404"/>
    <w:rsid w:val="000318EE"/>
    <w:rsid w:val="00033AB9"/>
    <w:rsid w:val="000346A5"/>
    <w:rsid w:val="00042520"/>
    <w:rsid w:val="00042AC5"/>
    <w:rsid w:val="00046A1C"/>
    <w:rsid w:val="00046C64"/>
    <w:rsid w:val="00047337"/>
    <w:rsid w:val="00050E19"/>
    <w:rsid w:val="00051E50"/>
    <w:rsid w:val="00054C49"/>
    <w:rsid w:val="0005607F"/>
    <w:rsid w:val="000560E3"/>
    <w:rsid w:val="000573A9"/>
    <w:rsid w:val="000578E2"/>
    <w:rsid w:val="000617C9"/>
    <w:rsid w:val="00061A86"/>
    <w:rsid w:val="00062C73"/>
    <w:rsid w:val="00062E21"/>
    <w:rsid w:val="000647AE"/>
    <w:rsid w:val="00064D04"/>
    <w:rsid w:val="00066C62"/>
    <w:rsid w:val="00067142"/>
    <w:rsid w:val="000711CF"/>
    <w:rsid w:val="0007310D"/>
    <w:rsid w:val="0007440D"/>
    <w:rsid w:val="00076C41"/>
    <w:rsid w:val="00077346"/>
    <w:rsid w:val="00083C9F"/>
    <w:rsid w:val="00084CDD"/>
    <w:rsid w:val="00087476"/>
    <w:rsid w:val="00090004"/>
    <w:rsid w:val="000938BE"/>
    <w:rsid w:val="00093922"/>
    <w:rsid w:val="000A3628"/>
    <w:rsid w:val="000A4B55"/>
    <w:rsid w:val="000A6B9D"/>
    <w:rsid w:val="000B0162"/>
    <w:rsid w:val="000B1C18"/>
    <w:rsid w:val="000B4753"/>
    <w:rsid w:val="000C101C"/>
    <w:rsid w:val="000C33BC"/>
    <w:rsid w:val="000C6F63"/>
    <w:rsid w:val="000C7AF6"/>
    <w:rsid w:val="000D070F"/>
    <w:rsid w:val="000D166F"/>
    <w:rsid w:val="000D1DA4"/>
    <w:rsid w:val="000D5A4B"/>
    <w:rsid w:val="000D5C07"/>
    <w:rsid w:val="000D6285"/>
    <w:rsid w:val="000D63D4"/>
    <w:rsid w:val="000E24C8"/>
    <w:rsid w:val="000E2D4D"/>
    <w:rsid w:val="000E4A94"/>
    <w:rsid w:val="000E7D64"/>
    <w:rsid w:val="000E7F23"/>
    <w:rsid w:val="000F03A4"/>
    <w:rsid w:val="000F0821"/>
    <w:rsid w:val="000F32E7"/>
    <w:rsid w:val="000F6B02"/>
    <w:rsid w:val="000F7062"/>
    <w:rsid w:val="000F7958"/>
    <w:rsid w:val="0010076B"/>
    <w:rsid w:val="00101C6C"/>
    <w:rsid w:val="00101E6C"/>
    <w:rsid w:val="00102BDF"/>
    <w:rsid w:val="001104AB"/>
    <w:rsid w:val="00114A45"/>
    <w:rsid w:val="00115470"/>
    <w:rsid w:val="00116D76"/>
    <w:rsid w:val="00117BDA"/>
    <w:rsid w:val="00121E2C"/>
    <w:rsid w:val="00123FB7"/>
    <w:rsid w:val="00130E78"/>
    <w:rsid w:val="001310A2"/>
    <w:rsid w:val="001322A3"/>
    <w:rsid w:val="00135B16"/>
    <w:rsid w:val="00135D4C"/>
    <w:rsid w:val="0013691D"/>
    <w:rsid w:val="00137433"/>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0F06"/>
    <w:rsid w:val="00161392"/>
    <w:rsid w:val="00162530"/>
    <w:rsid w:val="001629B9"/>
    <w:rsid w:val="00163C5B"/>
    <w:rsid w:val="00163D16"/>
    <w:rsid w:val="00165975"/>
    <w:rsid w:val="001667E6"/>
    <w:rsid w:val="0016751C"/>
    <w:rsid w:val="00170459"/>
    <w:rsid w:val="0017315D"/>
    <w:rsid w:val="001759C7"/>
    <w:rsid w:val="00177666"/>
    <w:rsid w:val="00177ACA"/>
    <w:rsid w:val="0018370D"/>
    <w:rsid w:val="00184918"/>
    <w:rsid w:val="00185BE1"/>
    <w:rsid w:val="00191B5D"/>
    <w:rsid w:val="00191F2C"/>
    <w:rsid w:val="00193DD9"/>
    <w:rsid w:val="00195623"/>
    <w:rsid w:val="00195927"/>
    <w:rsid w:val="001A4219"/>
    <w:rsid w:val="001A6652"/>
    <w:rsid w:val="001A6D09"/>
    <w:rsid w:val="001B022F"/>
    <w:rsid w:val="001B0393"/>
    <w:rsid w:val="001B750E"/>
    <w:rsid w:val="001C4CB5"/>
    <w:rsid w:val="001C5145"/>
    <w:rsid w:val="001C5AB1"/>
    <w:rsid w:val="001C6851"/>
    <w:rsid w:val="001C7902"/>
    <w:rsid w:val="001D0A9B"/>
    <w:rsid w:val="001D0B54"/>
    <w:rsid w:val="001D0E81"/>
    <w:rsid w:val="001D0F16"/>
    <w:rsid w:val="001D39F2"/>
    <w:rsid w:val="001D6044"/>
    <w:rsid w:val="001D62FA"/>
    <w:rsid w:val="001D697D"/>
    <w:rsid w:val="001D6C15"/>
    <w:rsid w:val="001E39B6"/>
    <w:rsid w:val="001E5A7A"/>
    <w:rsid w:val="001E799E"/>
    <w:rsid w:val="001F27A7"/>
    <w:rsid w:val="001F3C5A"/>
    <w:rsid w:val="001F4ECB"/>
    <w:rsid w:val="001F6AB8"/>
    <w:rsid w:val="001F7DF5"/>
    <w:rsid w:val="00203902"/>
    <w:rsid w:val="00203AF1"/>
    <w:rsid w:val="00206AA2"/>
    <w:rsid w:val="00206CE2"/>
    <w:rsid w:val="002109CC"/>
    <w:rsid w:val="00214C66"/>
    <w:rsid w:val="00222C56"/>
    <w:rsid w:val="00224AB6"/>
    <w:rsid w:val="00226B6E"/>
    <w:rsid w:val="00233624"/>
    <w:rsid w:val="00235236"/>
    <w:rsid w:val="00235302"/>
    <w:rsid w:val="00235690"/>
    <w:rsid w:val="0024615F"/>
    <w:rsid w:val="0024634C"/>
    <w:rsid w:val="00247D95"/>
    <w:rsid w:val="002539D6"/>
    <w:rsid w:val="00260CB5"/>
    <w:rsid w:val="0026248A"/>
    <w:rsid w:val="00264181"/>
    <w:rsid w:val="00265125"/>
    <w:rsid w:val="00265A03"/>
    <w:rsid w:val="002678CF"/>
    <w:rsid w:val="00274C7C"/>
    <w:rsid w:val="00282F64"/>
    <w:rsid w:val="00284C15"/>
    <w:rsid w:val="00285958"/>
    <w:rsid w:val="00287010"/>
    <w:rsid w:val="00293592"/>
    <w:rsid w:val="00294A27"/>
    <w:rsid w:val="0029541C"/>
    <w:rsid w:val="0029642D"/>
    <w:rsid w:val="00297B52"/>
    <w:rsid w:val="00297D33"/>
    <w:rsid w:val="002A5C2E"/>
    <w:rsid w:val="002A6153"/>
    <w:rsid w:val="002B1B75"/>
    <w:rsid w:val="002B27E5"/>
    <w:rsid w:val="002B2E91"/>
    <w:rsid w:val="002B6AA6"/>
    <w:rsid w:val="002C2DB2"/>
    <w:rsid w:val="002C456F"/>
    <w:rsid w:val="002C4FD6"/>
    <w:rsid w:val="002C74C4"/>
    <w:rsid w:val="002D07F0"/>
    <w:rsid w:val="002E0FD2"/>
    <w:rsid w:val="002E14DB"/>
    <w:rsid w:val="002E1E66"/>
    <w:rsid w:val="002E2410"/>
    <w:rsid w:val="002F2310"/>
    <w:rsid w:val="002F3361"/>
    <w:rsid w:val="002F453B"/>
    <w:rsid w:val="002F7CE5"/>
    <w:rsid w:val="0030233C"/>
    <w:rsid w:val="0030254D"/>
    <w:rsid w:val="0030326B"/>
    <w:rsid w:val="00303A87"/>
    <w:rsid w:val="003046C1"/>
    <w:rsid w:val="00306950"/>
    <w:rsid w:val="0030728B"/>
    <w:rsid w:val="003101C4"/>
    <w:rsid w:val="003108E5"/>
    <w:rsid w:val="0031135E"/>
    <w:rsid w:val="003119DD"/>
    <w:rsid w:val="00315C04"/>
    <w:rsid w:val="00317BF3"/>
    <w:rsid w:val="00317C5C"/>
    <w:rsid w:val="00324E91"/>
    <w:rsid w:val="003251BF"/>
    <w:rsid w:val="00327DFD"/>
    <w:rsid w:val="003331C9"/>
    <w:rsid w:val="00333DF3"/>
    <w:rsid w:val="00337E05"/>
    <w:rsid w:val="00341851"/>
    <w:rsid w:val="00341B25"/>
    <w:rsid w:val="003432B9"/>
    <w:rsid w:val="003445E3"/>
    <w:rsid w:val="003449F3"/>
    <w:rsid w:val="0035126C"/>
    <w:rsid w:val="00351311"/>
    <w:rsid w:val="003513BF"/>
    <w:rsid w:val="003537A1"/>
    <w:rsid w:val="0035417E"/>
    <w:rsid w:val="00354F76"/>
    <w:rsid w:val="00355E25"/>
    <w:rsid w:val="00360E43"/>
    <w:rsid w:val="00361E8F"/>
    <w:rsid w:val="003630CF"/>
    <w:rsid w:val="00370298"/>
    <w:rsid w:val="003709D7"/>
    <w:rsid w:val="0037123E"/>
    <w:rsid w:val="00372811"/>
    <w:rsid w:val="00375323"/>
    <w:rsid w:val="003815B3"/>
    <w:rsid w:val="00381E02"/>
    <w:rsid w:val="00383234"/>
    <w:rsid w:val="00384695"/>
    <w:rsid w:val="00384D8F"/>
    <w:rsid w:val="0038570B"/>
    <w:rsid w:val="0038721C"/>
    <w:rsid w:val="00387970"/>
    <w:rsid w:val="0039042B"/>
    <w:rsid w:val="00392BF8"/>
    <w:rsid w:val="00393483"/>
    <w:rsid w:val="00393632"/>
    <w:rsid w:val="0039590C"/>
    <w:rsid w:val="00396F6E"/>
    <w:rsid w:val="00397BCD"/>
    <w:rsid w:val="003A04AA"/>
    <w:rsid w:val="003A117A"/>
    <w:rsid w:val="003A2C33"/>
    <w:rsid w:val="003A3303"/>
    <w:rsid w:val="003A3FF9"/>
    <w:rsid w:val="003A4CB1"/>
    <w:rsid w:val="003A570F"/>
    <w:rsid w:val="003A6166"/>
    <w:rsid w:val="003A618A"/>
    <w:rsid w:val="003B2DE3"/>
    <w:rsid w:val="003B4098"/>
    <w:rsid w:val="003B5B3E"/>
    <w:rsid w:val="003B5C4A"/>
    <w:rsid w:val="003B5E51"/>
    <w:rsid w:val="003B6401"/>
    <w:rsid w:val="003B7A19"/>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0D92"/>
    <w:rsid w:val="004043C7"/>
    <w:rsid w:val="00406399"/>
    <w:rsid w:val="00406A5A"/>
    <w:rsid w:val="0041068A"/>
    <w:rsid w:val="0041234A"/>
    <w:rsid w:val="00414DC0"/>
    <w:rsid w:val="0041753B"/>
    <w:rsid w:val="00417A02"/>
    <w:rsid w:val="00417F02"/>
    <w:rsid w:val="00423711"/>
    <w:rsid w:val="004254F5"/>
    <w:rsid w:val="00430332"/>
    <w:rsid w:val="00431C3F"/>
    <w:rsid w:val="004348C5"/>
    <w:rsid w:val="004366D0"/>
    <w:rsid w:val="00436A30"/>
    <w:rsid w:val="00441A43"/>
    <w:rsid w:val="0044655E"/>
    <w:rsid w:val="00446B7A"/>
    <w:rsid w:val="00447651"/>
    <w:rsid w:val="0045092C"/>
    <w:rsid w:val="00452A5E"/>
    <w:rsid w:val="00452CA6"/>
    <w:rsid w:val="00456D7F"/>
    <w:rsid w:val="00457D3D"/>
    <w:rsid w:val="004620C6"/>
    <w:rsid w:val="0046363A"/>
    <w:rsid w:val="00464B5C"/>
    <w:rsid w:val="00471B59"/>
    <w:rsid w:val="004730B3"/>
    <w:rsid w:val="0047355B"/>
    <w:rsid w:val="00473568"/>
    <w:rsid w:val="0047482D"/>
    <w:rsid w:val="00474862"/>
    <w:rsid w:val="00476550"/>
    <w:rsid w:val="0047705E"/>
    <w:rsid w:val="0048053E"/>
    <w:rsid w:val="00481353"/>
    <w:rsid w:val="00485CD1"/>
    <w:rsid w:val="004942E1"/>
    <w:rsid w:val="0049621E"/>
    <w:rsid w:val="00497CF0"/>
    <w:rsid w:val="004A4D63"/>
    <w:rsid w:val="004A5C11"/>
    <w:rsid w:val="004A69E1"/>
    <w:rsid w:val="004B47F8"/>
    <w:rsid w:val="004C24F4"/>
    <w:rsid w:val="004C2601"/>
    <w:rsid w:val="004C4981"/>
    <w:rsid w:val="004C5F82"/>
    <w:rsid w:val="004D3BA6"/>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3CCF"/>
    <w:rsid w:val="00506AAD"/>
    <w:rsid w:val="00506D0B"/>
    <w:rsid w:val="00511503"/>
    <w:rsid w:val="00512B0C"/>
    <w:rsid w:val="00515545"/>
    <w:rsid w:val="00517C46"/>
    <w:rsid w:val="00523673"/>
    <w:rsid w:val="005240C6"/>
    <w:rsid w:val="0052522E"/>
    <w:rsid w:val="00525FA9"/>
    <w:rsid w:val="0053066E"/>
    <w:rsid w:val="00532D1D"/>
    <w:rsid w:val="00533190"/>
    <w:rsid w:val="00533875"/>
    <w:rsid w:val="00533F03"/>
    <w:rsid w:val="00534379"/>
    <w:rsid w:val="00534F93"/>
    <w:rsid w:val="00535560"/>
    <w:rsid w:val="0053592C"/>
    <w:rsid w:val="00537837"/>
    <w:rsid w:val="00537D4D"/>
    <w:rsid w:val="00540597"/>
    <w:rsid w:val="00541F35"/>
    <w:rsid w:val="00544C21"/>
    <w:rsid w:val="00550F1A"/>
    <w:rsid w:val="00551257"/>
    <w:rsid w:val="0055452D"/>
    <w:rsid w:val="00556560"/>
    <w:rsid w:val="005606BF"/>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4EF2"/>
    <w:rsid w:val="005C5A6E"/>
    <w:rsid w:val="005C5ECD"/>
    <w:rsid w:val="005C73EE"/>
    <w:rsid w:val="005D0B85"/>
    <w:rsid w:val="005D1253"/>
    <w:rsid w:val="005D2454"/>
    <w:rsid w:val="005D4A3F"/>
    <w:rsid w:val="005D6E9B"/>
    <w:rsid w:val="005D7582"/>
    <w:rsid w:val="005E3345"/>
    <w:rsid w:val="005E4BB7"/>
    <w:rsid w:val="005E7DDB"/>
    <w:rsid w:val="005F0B69"/>
    <w:rsid w:val="005F1678"/>
    <w:rsid w:val="005F22DB"/>
    <w:rsid w:val="005F24D4"/>
    <w:rsid w:val="005F37AE"/>
    <w:rsid w:val="0060025E"/>
    <w:rsid w:val="006009BB"/>
    <w:rsid w:val="006039B5"/>
    <w:rsid w:val="00607ACC"/>
    <w:rsid w:val="00610F72"/>
    <w:rsid w:val="0061140F"/>
    <w:rsid w:val="00614270"/>
    <w:rsid w:val="00615E1F"/>
    <w:rsid w:val="0062549D"/>
    <w:rsid w:val="00626766"/>
    <w:rsid w:val="00631140"/>
    <w:rsid w:val="0063166A"/>
    <w:rsid w:val="006335DD"/>
    <w:rsid w:val="006354C0"/>
    <w:rsid w:val="00637304"/>
    <w:rsid w:val="00642E79"/>
    <w:rsid w:val="00645D5C"/>
    <w:rsid w:val="00651D72"/>
    <w:rsid w:val="00654683"/>
    <w:rsid w:val="00654BAB"/>
    <w:rsid w:val="006553D9"/>
    <w:rsid w:val="00657837"/>
    <w:rsid w:val="00657B04"/>
    <w:rsid w:val="006607F0"/>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348A"/>
    <w:rsid w:val="00693BD4"/>
    <w:rsid w:val="0069684A"/>
    <w:rsid w:val="00696996"/>
    <w:rsid w:val="006A1F7D"/>
    <w:rsid w:val="006A57A7"/>
    <w:rsid w:val="006A5C9E"/>
    <w:rsid w:val="006B0800"/>
    <w:rsid w:val="006B09B1"/>
    <w:rsid w:val="006B31B2"/>
    <w:rsid w:val="006B4540"/>
    <w:rsid w:val="006B531E"/>
    <w:rsid w:val="006B6417"/>
    <w:rsid w:val="006B790F"/>
    <w:rsid w:val="006C13A5"/>
    <w:rsid w:val="006C65B1"/>
    <w:rsid w:val="006C6C9A"/>
    <w:rsid w:val="006D0AC2"/>
    <w:rsid w:val="006D447C"/>
    <w:rsid w:val="006D4FDE"/>
    <w:rsid w:val="006E01BD"/>
    <w:rsid w:val="006E0F1C"/>
    <w:rsid w:val="006E2A70"/>
    <w:rsid w:val="006E312C"/>
    <w:rsid w:val="006E7676"/>
    <w:rsid w:val="006F203C"/>
    <w:rsid w:val="006F7262"/>
    <w:rsid w:val="00705109"/>
    <w:rsid w:val="00707A56"/>
    <w:rsid w:val="00710FE1"/>
    <w:rsid w:val="00714B59"/>
    <w:rsid w:val="00715442"/>
    <w:rsid w:val="00721380"/>
    <w:rsid w:val="00721F42"/>
    <w:rsid w:val="007225F9"/>
    <w:rsid w:val="00727B93"/>
    <w:rsid w:val="00727DF4"/>
    <w:rsid w:val="00731D81"/>
    <w:rsid w:val="00731E45"/>
    <w:rsid w:val="0073202C"/>
    <w:rsid w:val="00734496"/>
    <w:rsid w:val="00734A77"/>
    <w:rsid w:val="00734C95"/>
    <w:rsid w:val="0073751F"/>
    <w:rsid w:val="0074092F"/>
    <w:rsid w:val="007424C6"/>
    <w:rsid w:val="007446C9"/>
    <w:rsid w:val="0074491C"/>
    <w:rsid w:val="00745940"/>
    <w:rsid w:val="007459EB"/>
    <w:rsid w:val="00745B2C"/>
    <w:rsid w:val="00746F59"/>
    <w:rsid w:val="00750B80"/>
    <w:rsid w:val="007540AA"/>
    <w:rsid w:val="00755250"/>
    <w:rsid w:val="0076150C"/>
    <w:rsid w:val="00763314"/>
    <w:rsid w:val="00771CDD"/>
    <w:rsid w:val="00771F0B"/>
    <w:rsid w:val="00774538"/>
    <w:rsid w:val="00774BEF"/>
    <w:rsid w:val="00775609"/>
    <w:rsid w:val="00777D05"/>
    <w:rsid w:val="00781582"/>
    <w:rsid w:val="00782C7C"/>
    <w:rsid w:val="00783C5B"/>
    <w:rsid w:val="007849AC"/>
    <w:rsid w:val="00784A98"/>
    <w:rsid w:val="00786BC8"/>
    <w:rsid w:val="00787291"/>
    <w:rsid w:val="007878B2"/>
    <w:rsid w:val="007909C1"/>
    <w:rsid w:val="00794503"/>
    <w:rsid w:val="00796562"/>
    <w:rsid w:val="007A3EBE"/>
    <w:rsid w:val="007A45E5"/>
    <w:rsid w:val="007A53B9"/>
    <w:rsid w:val="007A7170"/>
    <w:rsid w:val="007B04DD"/>
    <w:rsid w:val="007B1FA3"/>
    <w:rsid w:val="007B1FC9"/>
    <w:rsid w:val="007B659D"/>
    <w:rsid w:val="007B7BD8"/>
    <w:rsid w:val="007C0729"/>
    <w:rsid w:val="007C0B50"/>
    <w:rsid w:val="007C0DCC"/>
    <w:rsid w:val="007C195F"/>
    <w:rsid w:val="007D5098"/>
    <w:rsid w:val="007D6BB0"/>
    <w:rsid w:val="007D6F9C"/>
    <w:rsid w:val="007D7D32"/>
    <w:rsid w:val="007E0411"/>
    <w:rsid w:val="007E1E7C"/>
    <w:rsid w:val="007E44C3"/>
    <w:rsid w:val="007E4FC5"/>
    <w:rsid w:val="007E5925"/>
    <w:rsid w:val="007E7525"/>
    <w:rsid w:val="007F2913"/>
    <w:rsid w:val="00800F73"/>
    <w:rsid w:val="008042FC"/>
    <w:rsid w:val="00806832"/>
    <w:rsid w:val="00810F73"/>
    <w:rsid w:val="00813799"/>
    <w:rsid w:val="00821802"/>
    <w:rsid w:val="00821AD9"/>
    <w:rsid w:val="00821DC6"/>
    <w:rsid w:val="00826346"/>
    <w:rsid w:val="00826697"/>
    <w:rsid w:val="00827F70"/>
    <w:rsid w:val="00830366"/>
    <w:rsid w:val="00831699"/>
    <w:rsid w:val="00831FEA"/>
    <w:rsid w:val="00833F95"/>
    <w:rsid w:val="008344B0"/>
    <w:rsid w:val="008407CF"/>
    <w:rsid w:val="008422EE"/>
    <w:rsid w:val="008444BC"/>
    <w:rsid w:val="00846B7D"/>
    <w:rsid w:val="00847E35"/>
    <w:rsid w:val="008517B1"/>
    <w:rsid w:val="00853A93"/>
    <w:rsid w:val="008553A1"/>
    <w:rsid w:val="00855D02"/>
    <w:rsid w:val="00856027"/>
    <w:rsid w:val="00861323"/>
    <w:rsid w:val="008617C3"/>
    <w:rsid w:val="00862CAE"/>
    <w:rsid w:val="008638A5"/>
    <w:rsid w:val="00863B89"/>
    <w:rsid w:val="00867612"/>
    <w:rsid w:val="00870528"/>
    <w:rsid w:val="008709A6"/>
    <w:rsid w:val="008768B2"/>
    <w:rsid w:val="00880996"/>
    <w:rsid w:val="00880EA5"/>
    <w:rsid w:val="0088123C"/>
    <w:rsid w:val="00881463"/>
    <w:rsid w:val="00882B9E"/>
    <w:rsid w:val="0088341A"/>
    <w:rsid w:val="00885282"/>
    <w:rsid w:val="00885D07"/>
    <w:rsid w:val="00886276"/>
    <w:rsid w:val="00886D50"/>
    <w:rsid w:val="00890E6F"/>
    <w:rsid w:val="00892339"/>
    <w:rsid w:val="00894081"/>
    <w:rsid w:val="00897CBD"/>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D7F75"/>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6BB9"/>
    <w:rsid w:val="0092789D"/>
    <w:rsid w:val="009319FF"/>
    <w:rsid w:val="00931BEB"/>
    <w:rsid w:val="00933258"/>
    <w:rsid w:val="0093668D"/>
    <w:rsid w:val="00936DA9"/>
    <w:rsid w:val="00940754"/>
    <w:rsid w:val="00941F21"/>
    <w:rsid w:val="0094363B"/>
    <w:rsid w:val="00944BAF"/>
    <w:rsid w:val="00946C82"/>
    <w:rsid w:val="009543B8"/>
    <w:rsid w:val="009544AC"/>
    <w:rsid w:val="0095711B"/>
    <w:rsid w:val="009606A7"/>
    <w:rsid w:val="00961E12"/>
    <w:rsid w:val="009630B1"/>
    <w:rsid w:val="00965484"/>
    <w:rsid w:val="00965C26"/>
    <w:rsid w:val="00967F6C"/>
    <w:rsid w:val="0097126D"/>
    <w:rsid w:val="0097199B"/>
    <w:rsid w:val="0097239E"/>
    <w:rsid w:val="0097579B"/>
    <w:rsid w:val="00975926"/>
    <w:rsid w:val="0097789E"/>
    <w:rsid w:val="00987330"/>
    <w:rsid w:val="00993D0A"/>
    <w:rsid w:val="00996EBE"/>
    <w:rsid w:val="00997A72"/>
    <w:rsid w:val="009A0500"/>
    <w:rsid w:val="009A40AA"/>
    <w:rsid w:val="009A7FB9"/>
    <w:rsid w:val="009B209F"/>
    <w:rsid w:val="009B3B47"/>
    <w:rsid w:val="009B4E03"/>
    <w:rsid w:val="009B665A"/>
    <w:rsid w:val="009B770A"/>
    <w:rsid w:val="009C1916"/>
    <w:rsid w:val="009C1C41"/>
    <w:rsid w:val="009C224C"/>
    <w:rsid w:val="009C6B75"/>
    <w:rsid w:val="009C73CA"/>
    <w:rsid w:val="009C7981"/>
    <w:rsid w:val="009D3791"/>
    <w:rsid w:val="009D4870"/>
    <w:rsid w:val="009D6E77"/>
    <w:rsid w:val="009E280E"/>
    <w:rsid w:val="009E4B63"/>
    <w:rsid w:val="009E645C"/>
    <w:rsid w:val="009F1E8F"/>
    <w:rsid w:val="009F23F8"/>
    <w:rsid w:val="009F41AF"/>
    <w:rsid w:val="009F4CB2"/>
    <w:rsid w:val="009F5CA8"/>
    <w:rsid w:val="009F7785"/>
    <w:rsid w:val="00A01F90"/>
    <w:rsid w:val="00A028A3"/>
    <w:rsid w:val="00A03202"/>
    <w:rsid w:val="00A04EAD"/>
    <w:rsid w:val="00A1025A"/>
    <w:rsid w:val="00A10396"/>
    <w:rsid w:val="00A107A9"/>
    <w:rsid w:val="00A11E66"/>
    <w:rsid w:val="00A13B36"/>
    <w:rsid w:val="00A13BCC"/>
    <w:rsid w:val="00A13E59"/>
    <w:rsid w:val="00A1535B"/>
    <w:rsid w:val="00A154F2"/>
    <w:rsid w:val="00A15879"/>
    <w:rsid w:val="00A16F69"/>
    <w:rsid w:val="00A20F99"/>
    <w:rsid w:val="00A20FAA"/>
    <w:rsid w:val="00A21C3E"/>
    <w:rsid w:val="00A24941"/>
    <w:rsid w:val="00A27615"/>
    <w:rsid w:val="00A3208E"/>
    <w:rsid w:val="00A36607"/>
    <w:rsid w:val="00A3666B"/>
    <w:rsid w:val="00A41437"/>
    <w:rsid w:val="00A42343"/>
    <w:rsid w:val="00A437B8"/>
    <w:rsid w:val="00A43D37"/>
    <w:rsid w:val="00A4590A"/>
    <w:rsid w:val="00A527FE"/>
    <w:rsid w:val="00A56F81"/>
    <w:rsid w:val="00A61D49"/>
    <w:rsid w:val="00A62B46"/>
    <w:rsid w:val="00A62F54"/>
    <w:rsid w:val="00A63E0F"/>
    <w:rsid w:val="00A6502E"/>
    <w:rsid w:val="00A65F25"/>
    <w:rsid w:val="00A66071"/>
    <w:rsid w:val="00A66F41"/>
    <w:rsid w:val="00A676D5"/>
    <w:rsid w:val="00A72AB1"/>
    <w:rsid w:val="00A73413"/>
    <w:rsid w:val="00A735AF"/>
    <w:rsid w:val="00A815CB"/>
    <w:rsid w:val="00A81DEF"/>
    <w:rsid w:val="00A84454"/>
    <w:rsid w:val="00A84FFD"/>
    <w:rsid w:val="00A87064"/>
    <w:rsid w:val="00A874BE"/>
    <w:rsid w:val="00A90F29"/>
    <w:rsid w:val="00A94167"/>
    <w:rsid w:val="00AA0088"/>
    <w:rsid w:val="00AA1023"/>
    <w:rsid w:val="00AA1BB9"/>
    <w:rsid w:val="00AA2CDF"/>
    <w:rsid w:val="00AA2ED9"/>
    <w:rsid w:val="00AA71B7"/>
    <w:rsid w:val="00AB0803"/>
    <w:rsid w:val="00AB5A4E"/>
    <w:rsid w:val="00AB65FE"/>
    <w:rsid w:val="00AC0A53"/>
    <w:rsid w:val="00AC6F0D"/>
    <w:rsid w:val="00AC7BAE"/>
    <w:rsid w:val="00AD0B37"/>
    <w:rsid w:val="00AD3916"/>
    <w:rsid w:val="00AD4816"/>
    <w:rsid w:val="00AD5F1B"/>
    <w:rsid w:val="00AE391E"/>
    <w:rsid w:val="00AE4660"/>
    <w:rsid w:val="00AE6B56"/>
    <w:rsid w:val="00AE756B"/>
    <w:rsid w:val="00AF02C7"/>
    <w:rsid w:val="00AF4AF1"/>
    <w:rsid w:val="00AF620D"/>
    <w:rsid w:val="00AF71CF"/>
    <w:rsid w:val="00B00263"/>
    <w:rsid w:val="00B01E9B"/>
    <w:rsid w:val="00B03473"/>
    <w:rsid w:val="00B04559"/>
    <w:rsid w:val="00B04886"/>
    <w:rsid w:val="00B057A3"/>
    <w:rsid w:val="00B064BE"/>
    <w:rsid w:val="00B065E4"/>
    <w:rsid w:val="00B070D7"/>
    <w:rsid w:val="00B07B90"/>
    <w:rsid w:val="00B07F1C"/>
    <w:rsid w:val="00B1269D"/>
    <w:rsid w:val="00B131A7"/>
    <w:rsid w:val="00B13C09"/>
    <w:rsid w:val="00B15AB1"/>
    <w:rsid w:val="00B1735D"/>
    <w:rsid w:val="00B20C79"/>
    <w:rsid w:val="00B23E08"/>
    <w:rsid w:val="00B23FA0"/>
    <w:rsid w:val="00B26A68"/>
    <w:rsid w:val="00B3154B"/>
    <w:rsid w:val="00B31BFA"/>
    <w:rsid w:val="00B35362"/>
    <w:rsid w:val="00B35751"/>
    <w:rsid w:val="00B41B6C"/>
    <w:rsid w:val="00B4279B"/>
    <w:rsid w:val="00B44B2F"/>
    <w:rsid w:val="00B44C57"/>
    <w:rsid w:val="00B45672"/>
    <w:rsid w:val="00B47F22"/>
    <w:rsid w:val="00B5138C"/>
    <w:rsid w:val="00B523E3"/>
    <w:rsid w:val="00B52736"/>
    <w:rsid w:val="00B52F0F"/>
    <w:rsid w:val="00B54EC4"/>
    <w:rsid w:val="00B569C9"/>
    <w:rsid w:val="00B5778B"/>
    <w:rsid w:val="00B61A99"/>
    <w:rsid w:val="00B624EE"/>
    <w:rsid w:val="00B67BC1"/>
    <w:rsid w:val="00B7347B"/>
    <w:rsid w:val="00B757B1"/>
    <w:rsid w:val="00B767D5"/>
    <w:rsid w:val="00B76E92"/>
    <w:rsid w:val="00B81399"/>
    <w:rsid w:val="00B82A4F"/>
    <w:rsid w:val="00B849CF"/>
    <w:rsid w:val="00B84F50"/>
    <w:rsid w:val="00B8639A"/>
    <w:rsid w:val="00B92FC5"/>
    <w:rsid w:val="00B93414"/>
    <w:rsid w:val="00B94DDD"/>
    <w:rsid w:val="00B96D20"/>
    <w:rsid w:val="00BA007C"/>
    <w:rsid w:val="00BA2571"/>
    <w:rsid w:val="00BA456A"/>
    <w:rsid w:val="00BA6B89"/>
    <w:rsid w:val="00BB3219"/>
    <w:rsid w:val="00BB49FA"/>
    <w:rsid w:val="00BB7222"/>
    <w:rsid w:val="00BB7AB7"/>
    <w:rsid w:val="00BB7B01"/>
    <w:rsid w:val="00BC0A74"/>
    <w:rsid w:val="00BC1E98"/>
    <w:rsid w:val="00BC3E90"/>
    <w:rsid w:val="00BC7DEA"/>
    <w:rsid w:val="00BD179A"/>
    <w:rsid w:val="00BE24B9"/>
    <w:rsid w:val="00BE2655"/>
    <w:rsid w:val="00BE4D02"/>
    <w:rsid w:val="00BE5FEC"/>
    <w:rsid w:val="00BE7117"/>
    <w:rsid w:val="00C0280D"/>
    <w:rsid w:val="00C038BE"/>
    <w:rsid w:val="00C03CFA"/>
    <w:rsid w:val="00C05FD0"/>
    <w:rsid w:val="00C1471E"/>
    <w:rsid w:val="00C154C0"/>
    <w:rsid w:val="00C15614"/>
    <w:rsid w:val="00C1739F"/>
    <w:rsid w:val="00C20112"/>
    <w:rsid w:val="00C2609D"/>
    <w:rsid w:val="00C274A3"/>
    <w:rsid w:val="00C318F2"/>
    <w:rsid w:val="00C3246C"/>
    <w:rsid w:val="00C33FA2"/>
    <w:rsid w:val="00C348CE"/>
    <w:rsid w:val="00C35475"/>
    <w:rsid w:val="00C37D6A"/>
    <w:rsid w:val="00C41300"/>
    <w:rsid w:val="00C41F31"/>
    <w:rsid w:val="00C4395C"/>
    <w:rsid w:val="00C443A9"/>
    <w:rsid w:val="00C46B76"/>
    <w:rsid w:val="00C477B1"/>
    <w:rsid w:val="00C5017C"/>
    <w:rsid w:val="00C50798"/>
    <w:rsid w:val="00C52476"/>
    <w:rsid w:val="00C540CB"/>
    <w:rsid w:val="00C543AD"/>
    <w:rsid w:val="00C55F81"/>
    <w:rsid w:val="00C565D9"/>
    <w:rsid w:val="00C57DA0"/>
    <w:rsid w:val="00C61849"/>
    <w:rsid w:val="00C618CD"/>
    <w:rsid w:val="00C65ABA"/>
    <w:rsid w:val="00C661AC"/>
    <w:rsid w:val="00C66EA3"/>
    <w:rsid w:val="00C67191"/>
    <w:rsid w:val="00C67752"/>
    <w:rsid w:val="00C71CFD"/>
    <w:rsid w:val="00C73632"/>
    <w:rsid w:val="00C73C1A"/>
    <w:rsid w:val="00C74C38"/>
    <w:rsid w:val="00C74C9E"/>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B30D6"/>
    <w:rsid w:val="00CB53A8"/>
    <w:rsid w:val="00CB7E19"/>
    <w:rsid w:val="00CC200C"/>
    <w:rsid w:val="00CC2E6D"/>
    <w:rsid w:val="00CC458D"/>
    <w:rsid w:val="00CC7445"/>
    <w:rsid w:val="00CD3E27"/>
    <w:rsid w:val="00CE13DE"/>
    <w:rsid w:val="00CE3134"/>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1CAA"/>
    <w:rsid w:val="00D12399"/>
    <w:rsid w:val="00D17842"/>
    <w:rsid w:val="00D179C9"/>
    <w:rsid w:val="00D20D8F"/>
    <w:rsid w:val="00D23077"/>
    <w:rsid w:val="00D2555C"/>
    <w:rsid w:val="00D264E3"/>
    <w:rsid w:val="00D26D7F"/>
    <w:rsid w:val="00D27357"/>
    <w:rsid w:val="00D317A9"/>
    <w:rsid w:val="00D352BE"/>
    <w:rsid w:val="00D3756A"/>
    <w:rsid w:val="00D40D1C"/>
    <w:rsid w:val="00D417F9"/>
    <w:rsid w:val="00D41E52"/>
    <w:rsid w:val="00D421DF"/>
    <w:rsid w:val="00D43559"/>
    <w:rsid w:val="00D51899"/>
    <w:rsid w:val="00D544A7"/>
    <w:rsid w:val="00D575E7"/>
    <w:rsid w:val="00D57F65"/>
    <w:rsid w:val="00D61025"/>
    <w:rsid w:val="00D61617"/>
    <w:rsid w:val="00D62E6A"/>
    <w:rsid w:val="00D6731C"/>
    <w:rsid w:val="00D676D4"/>
    <w:rsid w:val="00D67B62"/>
    <w:rsid w:val="00D757E7"/>
    <w:rsid w:val="00D77B49"/>
    <w:rsid w:val="00D80E0E"/>
    <w:rsid w:val="00D8303C"/>
    <w:rsid w:val="00D8313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2989"/>
    <w:rsid w:val="00DD2A65"/>
    <w:rsid w:val="00DD2EAE"/>
    <w:rsid w:val="00DD35E4"/>
    <w:rsid w:val="00DD4614"/>
    <w:rsid w:val="00DD4824"/>
    <w:rsid w:val="00DD5291"/>
    <w:rsid w:val="00DD58ED"/>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153B"/>
    <w:rsid w:val="00E175A0"/>
    <w:rsid w:val="00E307BB"/>
    <w:rsid w:val="00E323F3"/>
    <w:rsid w:val="00E36228"/>
    <w:rsid w:val="00E36736"/>
    <w:rsid w:val="00E3733B"/>
    <w:rsid w:val="00E37919"/>
    <w:rsid w:val="00E37A03"/>
    <w:rsid w:val="00E412C8"/>
    <w:rsid w:val="00E43420"/>
    <w:rsid w:val="00E436F7"/>
    <w:rsid w:val="00E46601"/>
    <w:rsid w:val="00E5019A"/>
    <w:rsid w:val="00E61100"/>
    <w:rsid w:val="00E61431"/>
    <w:rsid w:val="00E61C74"/>
    <w:rsid w:val="00E647DF"/>
    <w:rsid w:val="00E668B9"/>
    <w:rsid w:val="00E66B81"/>
    <w:rsid w:val="00E67CE5"/>
    <w:rsid w:val="00E70484"/>
    <w:rsid w:val="00E710CE"/>
    <w:rsid w:val="00E76B05"/>
    <w:rsid w:val="00E82BE1"/>
    <w:rsid w:val="00E8377F"/>
    <w:rsid w:val="00E861B0"/>
    <w:rsid w:val="00E92AB4"/>
    <w:rsid w:val="00E95B19"/>
    <w:rsid w:val="00E95D7C"/>
    <w:rsid w:val="00EA16ED"/>
    <w:rsid w:val="00EA1761"/>
    <w:rsid w:val="00EA5AFD"/>
    <w:rsid w:val="00EB1732"/>
    <w:rsid w:val="00EB1A28"/>
    <w:rsid w:val="00EB3298"/>
    <w:rsid w:val="00EB4021"/>
    <w:rsid w:val="00EB4998"/>
    <w:rsid w:val="00EB4EBC"/>
    <w:rsid w:val="00EB506E"/>
    <w:rsid w:val="00EB6461"/>
    <w:rsid w:val="00EC0E23"/>
    <w:rsid w:val="00EC233E"/>
    <w:rsid w:val="00EC35C8"/>
    <w:rsid w:val="00EC6447"/>
    <w:rsid w:val="00ED1B3F"/>
    <w:rsid w:val="00ED24B3"/>
    <w:rsid w:val="00ED2517"/>
    <w:rsid w:val="00ED29DE"/>
    <w:rsid w:val="00ED4197"/>
    <w:rsid w:val="00ED5518"/>
    <w:rsid w:val="00EE43FA"/>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75F9"/>
    <w:rsid w:val="00F5374A"/>
    <w:rsid w:val="00F54992"/>
    <w:rsid w:val="00F54C1A"/>
    <w:rsid w:val="00F561A0"/>
    <w:rsid w:val="00F60550"/>
    <w:rsid w:val="00F60E2D"/>
    <w:rsid w:val="00F612F6"/>
    <w:rsid w:val="00F64F05"/>
    <w:rsid w:val="00F662D7"/>
    <w:rsid w:val="00F71FD3"/>
    <w:rsid w:val="00F737DA"/>
    <w:rsid w:val="00F744E4"/>
    <w:rsid w:val="00F75930"/>
    <w:rsid w:val="00F76862"/>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4137"/>
    <w:rsid w:val="00FC58C4"/>
    <w:rsid w:val="00FC59FF"/>
    <w:rsid w:val="00FC5B74"/>
    <w:rsid w:val="00FC766D"/>
    <w:rsid w:val="00FD07CB"/>
    <w:rsid w:val="00FD18B8"/>
    <w:rsid w:val="00FD1BBB"/>
    <w:rsid w:val="00FD2224"/>
    <w:rsid w:val="00FD3C97"/>
    <w:rsid w:val="00FD58AC"/>
    <w:rsid w:val="00FD6FB3"/>
    <w:rsid w:val="00FD7715"/>
    <w:rsid w:val="00FE14DF"/>
    <w:rsid w:val="00FE473D"/>
    <w:rsid w:val="00FE6729"/>
    <w:rsid w:val="00FF21C6"/>
    <w:rsid w:val="00FF2BAC"/>
    <w:rsid w:val="00FF3901"/>
    <w:rsid w:val="00FF4CB9"/>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6"/>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semiHidden/>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semiHidden/>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047337"/>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047337"/>
    <w:rPr>
      <w:rFonts w:ascii="Comic Sans MS" w:eastAsia="Times New Roman" w:hAnsi="Comic Sans MS" w:cs="Times New Roman"/>
      <w:sz w:val="20"/>
      <w:szCs w:val="20"/>
      <w:lang w:val="nl-BE" w:eastAsia="fr-FR"/>
    </w:rPr>
  </w:style>
  <w:style w:type="paragraph" w:customStyle="1" w:styleId="BulletPara2">
    <w:name w:val="Bullet Para 2"/>
    <w:basedOn w:val="Normal"/>
    <w:rsid w:val="00047337"/>
    <w:pPr>
      <w:numPr>
        <w:numId w:val="14"/>
      </w:numPr>
      <w:spacing w:after="0" w:line="240" w:lineRule="auto"/>
      <w:jc w:val="left"/>
    </w:pPr>
    <w:rPr>
      <w:rFonts w:ascii="Times New Roman" w:eastAsia="Times New Roman" w:hAnsi="Times New Roman" w:cs="Times New Roman"/>
      <w:szCs w:val="20"/>
      <w:lang w:val="nl-BE" w:eastAsia="fr-FR"/>
    </w:rPr>
  </w:style>
  <w:style w:type="character" w:styleId="UnresolvedMention">
    <w:name w:val="Unresolved Mention"/>
    <w:basedOn w:val="DefaultParagraphFont"/>
    <w:uiPriority w:val="99"/>
    <w:semiHidden/>
    <w:unhideWhenUsed/>
    <w:rsid w:val="009436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21444">
      <w:bodyDiv w:val="1"/>
      <w:marLeft w:val="0"/>
      <w:marRight w:val="0"/>
      <w:marTop w:val="0"/>
      <w:marBottom w:val="0"/>
      <w:divBdr>
        <w:top w:val="none" w:sz="0" w:space="0" w:color="auto"/>
        <w:left w:val="none" w:sz="0" w:space="0" w:color="auto"/>
        <w:bottom w:val="none" w:sz="0" w:space="0" w:color="auto"/>
        <w:right w:val="none" w:sz="0" w:space="0" w:color="auto"/>
      </w:divBdr>
    </w:div>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25739184">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694117735">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1998880339">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yperlink" Target="https://werk.belgie.be/sites/default/files/content/documents/Welzijn%20op%20het%20werk/Regelgeving/Codex%20boek%20III%20titel%203%20Brandpreventie%20op%20de%20arbeidsplaatsen.pdf" TargetMode="External"/><Relationship Id="rId26" Type="http://schemas.openxmlformats.org/officeDocument/2006/relationships/hyperlink" Target="https://units.mil.intra/sites/DGHWB/SIPPT_IDPBW_Risk_Management/LDPBW_SLPPT8/Pages/InternalUrgencyPlan.aspx" TargetMode="External"/><Relationship Id="rId39" Type="http://schemas.openxmlformats.org/officeDocument/2006/relationships/hyperlink" Target="http://units.mil.intra/sites/DGHWB/SIPPT_IDPBW_Risk_Management/LDPBW_SLPPT8/Lists/Actoren%20Welzijn%20en%20Milieu" TargetMode="External"/><Relationship Id="rId21" Type="http://schemas.openxmlformats.org/officeDocument/2006/relationships/hyperlink" Target="https://shpapps.mil.intra/sites/EDR/Publications/ACWB-SPS-WRKPR-005_N_E002_R000.pdf?web=1" TargetMode="External"/><Relationship Id="rId34" Type="http://schemas.openxmlformats.org/officeDocument/2006/relationships/hyperlink" Target="http://units.mil.intra/sites/DGHWB/SIPPT_IDPBW_Risk_Management/LDPBW_SLPPT8/Templates/Draft_Checklist%206_Periodieke%20visuele%20Ctl%20Kast-haspel-hydrant_2019-03.docx" TargetMode="External"/><Relationship Id="rId42" Type="http://schemas.openxmlformats.org/officeDocument/2006/relationships/hyperlink" Target="http://units.mil.intra/sites/DGHWB/SIPPT_IDPBW_Risk_Management/LDPBW_SLPPT8/Punctuele%20Risico%20Analyse/Forms/AllItems.aspx" TargetMode="External"/><Relationship Id="rId47" Type="http://schemas.openxmlformats.org/officeDocument/2006/relationships/hyperlink" Target="https://shpapps.mil.intra/sites/EDR/Publications/ACWB-SPS-WRKPR-001_N_E002_R001.docx" TargetMode="External"/><Relationship Id="rId50" Type="http://schemas.openxmlformats.org/officeDocument/2006/relationships/hyperlink" Target="http://units.mil.intra/sites/DGHWB/SIPPT_IDPBW_Risk_Management/LDPBW_SLPPT8/Intern%20Noodplan%20actiemodules/PIU%202017_draft_FR.docx" TargetMode="External"/><Relationship Id="rId55" Type="http://schemas.openxmlformats.org/officeDocument/2006/relationships/hyperlink" Target="http://units.mil.intra/sites/DGHWB/SIPPT_IDPBW_Risk_Management/LDPBW_SLPPT8/Templates/Draft_Checklist%201_Periodieke%20visuele%20Ctl%20draagbare%20blusmiddelen_2019-03.docx" TargetMode="External"/><Relationship Id="rId63" Type="http://schemas.openxmlformats.org/officeDocument/2006/relationships/hyperlink" Target="http://units.mil.intra/sites/DGHWB/SIPPT_IDPBW_Risk_Management/LDPBW_SLPPT8/Templates/5.2b%20L.L%20-%20F.1b%20-%20Ctl%20Muurhydrant%20aan%20Muurhaspel%20verbonden.docx" TargetMode="External"/><Relationship Id="rId68" Type="http://schemas.openxmlformats.org/officeDocument/2006/relationships/hyperlink" Target="http://units.mil.intra/sites/DGHWB/SIPPT_IDPBW_Risk_Management/IDPBWTools/ACWB-GID-WRKPR-033-NL.aspx" TargetMode="External"/><Relationship Id="rId76" Type="http://schemas.openxmlformats.org/officeDocument/2006/relationships/hyperlink" Target="https://units.mil.intra/sites/DGHWB/SIPPT_IDPBW_Risk_Management/LDPBW_SLPPT8/Info%20Assistent%20in%20Preventie%20van%20de%20Eenheid/codex%202020.pdf" TargetMode="External"/><Relationship Id="rId84" Type="http://schemas.openxmlformats.org/officeDocument/2006/relationships/hyperlink" Target="https://shpapps.mil.intra/sites/EDR/Publications/DGMR-SPS-PRPER-PMRW-002_N_E002_R001.pdf" TargetMode="External"/><Relationship Id="rId89"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diagramData" Target="diagrams/data1.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yperlink" Target="http://intranet.mil.intra/sites/Mat/Infra/MRCI/Assets/Pages/LogMeu.aspx" TargetMode="External"/><Relationship Id="rId11" Type="http://schemas.openxmlformats.org/officeDocument/2006/relationships/image" Target="media/image1.png"/><Relationship Id="rId24" Type="http://schemas.openxmlformats.org/officeDocument/2006/relationships/hyperlink" Target="mailto:DGHWB-AMT-EVERE-COLLAB@mil.be" TargetMode="External"/><Relationship Id="rId32" Type="http://schemas.openxmlformats.org/officeDocument/2006/relationships/hyperlink" Target="http://www.excellum.eu/uploadedFiles/Downloadable_documentation/documentatie/brochures_ETAP_noodverlichting/Maintenance%20whitepaper_NL.pdf" TargetMode="External"/><Relationship Id="rId37" Type="http://schemas.openxmlformats.org/officeDocument/2006/relationships/hyperlink" Target="http://intranet.mil.intra/sites/EDir/ACOSWB/Geconverteerde%20Documenten/Richtlijnen/SPS/ACWB-SPS-WRKPR-001_N.doc" TargetMode="External"/><Relationship Id="rId40" Type="http://schemas.openxmlformats.org/officeDocument/2006/relationships/hyperlink" Target="http://units.mil.intra/sites/DGHWB/SIPPT_IDPBW_Risk_Management/LDPBW_SLPPT8/Templates/Meldingsformulier%20Medisch%20incident.docx" TargetMode="External"/><Relationship Id="rId45" Type="http://schemas.openxmlformats.org/officeDocument/2006/relationships/hyperlink" Target="https://shpapps.mil.intra/sites/EDR/Publications/DGMR-SPS-PRPER-PMRS-001_N_E003_R000.PDF" TargetMode="External"/><Relationship Id="rId53"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58" Type="http://schemas.openxmlformats.org/officeDocument/2006/relationships/hyperlink" Target="http://units.mil.intra/sites/DGHWB/SIPPT_IDPBW_Risk_Management/LDPBW_SLPPT8/Templates/Draft_Checklist%204_Periodieke%20visuele%20Ctl%20haspel_2019-03.docx" TargetMode="External"/><Relationship Id="rId66" Type="http://schemas.openxmlformats.org/officeDocument/2006/relationships/hyperlink" Target="http://www.werk.belgie.be/WorkArea/DownloadAsset.aspx?id=46038" TargetMode="External"/><Relationship Id="rId74" Type="http://schemas.openxmlformats.org/officeDocument/2006/relationships/diagramColors" Target="diagrams/colors1.xml"/><Relationship Id="rId79" Type="http://schemas.openxmlformats.org/officeDocument/2006/relationships/hyperlink" Target="http://intranet.mil.intra/sites/EDir/ACOSWB/Geconverteerde%20Documenten/Richtlijnen/APG/ACWB-APG-WRKPR-001_N.pdf" TargetMode="External"/><Relationship Id="rId87" Type="http://schemas.openxmlformats.org/officeDocument/2006/relationships/header" Target="header5.xml"/><Relationship Id="rId5" Type="http://schemas.openxmlformats.org/officeDocument/2006/relationships/numbering" Target="numbering.xml"/><Relationship Id="rId61" Type="http://schemas.openxmlformats.org/officeDocument/2006/relationships/hyperlink" Target="http://units.mil.intra/sites/DGHWB/SIPPT_IDPBW_Risk_Management/LDPBW_SLPPT8/Templates/Draft_Checklist%207_Periodieke%20visuele%20Ctl%20bovengrondse%20hydrant-2_2019-03.docx" TargetMode="External"/><Relationship Id="rId82" Type="http://schemas.openxmlformats.org/officeDocument/2006/relationships/hyperlink" Target="https://shpapps.mil.intra/sites/EDR/Publications/DGMR-SPS-PRPER-PMRS-001_N_E003_R000.PDF" TargetMode="External"/><Relationship Id="rId90" Type="http://schemas.openxmlformats.org/officeDocument/2006/relationships/glossaryDocument" Target="glossary/document.xml"/><Relationship Id="rId19" Type="http://schemas.openxmlformats.org/officeDocument/2006/relationships/hyperlink" Target="https://www.ergonomiesite.be/gabo-vragenlijst/" TargetMode="External"/><Relationship Id="rId14" Type="http://schemas.openxmlformats.org/officeDocument/2006/relationships/footer" Target="footer1.xml"/><Relationship Id="rId22" Type="http://schemas.openxmlformats.org/officeDocument/2006/relationships/hyperlink" Target="https://units.mil.intra/sites/DGHWB/SIPPT_IDPBW_Risk_Management/LDPBW_SLPPT8/Pages/Verslagen.aspx" TargetMode="External"/><Relationship Id="rId27" Type="http://schemas.openxmlformats.org/officeDocument/2006/relationships/hyperlink" Target="https://units.mil.intra/sites/DGHWB/SIPPT_IDPBW_Risk_Management/LDPBW_SLPPT8/Intern%20Noodplan%20actiemodules/INP%202017_draft_NL.docx" TargetMode="External"/><Relationship Id="rId30" Type="http://schemas.openxmlformats.org/officeDocument/2006/relationships/hyperlink" Target="http://units.mil.intra/sites/DGHWB/SIPPT_IDPBW_Risk_Management/LDPBW_SLPPT8/Templates/Draft_Checklist%202_Periodieke%20visuele%20Ctl%20mobiele%20blusmiddelen_2019-03.docx" TargetMode="External"/><Relationship Id="rId35" Type="http://schemas.openxmlformats.org/officeDocument/2006/relationships/hyperlink" Target="http://units.mil.intra/sites/DGHWB/SIPPT_IDPBW_Risk_Management/LDPBW_SLPPT8/Templates/Draft_Checklist%206_Periodieke%20visuele%20Ctl%20Kast-haspel-hydrant_2019-03.docx" TargetMode="External"/><Relationship Id="rId43" Type="http://schemas.openxmlformats.org/officeDocument/2006/relationships/hyperlink" Target="https://units.mil.intra/sites/DGHWB/SIPPT_IDPBW_Risk_Management/Pages/Tools.aspx" TargetMode="External"/><Relationship Id="rId48" Type="http://schemas.openxmlformats.org/officeDocument/2006/relationships/hyperlink" Target="http://units.mil.intra/sites/DGHWB/SIPPT_IDPBW_Risk_Management/LDPBW_SLPPT8/Pages/InternalUrgencyPlan.aspx" TargetMode="External"/><Relationship Id="rId56" Type="http://schemas.openxmlformats.org/officeDocument/2006/relationships/hyperlink" Target="http://units.mil.intra/sites/DGHWB/SIPPT_IDPBW_Risk_Management/LDPBW_SLPPT8/Templates/Draft_Checklist%202_Periodieke%20visuele%20Ctl%20mobiele%20blusmiddelen_2019-03.docx" TargetMode="External"/><Relationship Id="rId64" Type="http://schemas.openxmlformats.org/officeDocument/2006/relationships/hyperlink" Target="http://units.mil.intra/sites/DGHWB/SIPPT_IDPBW_Risk_Management/LDPBW_SLPPT8/Templates/0%205.2a%20-%20F.1a%20-%20Initi&#235;le%20inventaris%20-%20Fiche%20Mat%20Muurhaspel.docx" TargetMode="External"/><Relationship Id="rId69" Type="http://schemas.openxmlformats.org/officeDocument/2006/relationships/hyperlink" Target="http://units.mil.intra/sites/DGHWB/SIPPT_IDPBW_Risk_Management/IDPBWTools/BrandRA_Prod_V1_1_N.xlsx" TargetMode="External"/><Relationship Id="rId77" Type="http://schemas.openxmlformats.org/officeDocument/2006/relationships/hyperlink" Target="https://units.mil.intra/sites/DGHWB/SIPPT_IDPBW_Risk_Management/LDPBW_SLPPT8/Info%20Assistent%20in%20Preventie%20van%20de%20Eenheid/code2020.pdf" TargetMode="External"/><Relationship Id="rId8" Type="http://schemas.openxmlformats.org/officeDocument/2006/relationships/webSettings" Target="webSettings.xml"/><Relationship Id="rId51" Type="http://schemas.openxmlformats.org/officeDocument/2006/relationships/hyperlink" Target="http://www.werk.belgie.be/WorkArea/DownloadAsset.aspx?id=46038" TargetMode="External"/><Relationship Id="rId72" Type="http://schemas.openxmlformats.org/officeDocument/2006/relationships/diagramLayout" Target="diagrams/layout1.xml"/><Relationship Id="rId80" Type="http://schemas.openxmlformats.org/officeDocument/2006/relationships/hyperlink" Target="http://intranet.mil.intra/sites/EDir/ACOSWB/Geconverteerde%20Documenten/Richtlijnen/SPS/ACWB-SPS-WRKPR-002_N.doc" TargetMode="External"/><Relationship Id="rId85" Type="http://schemas.openxmlformats.org/officeDocument/2006/relationships/header" Target="header3.xm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2.xml"/><Relationship Id="rId25" Type="http://schemas.openxmlformats.org/officeDocument/2006/relationships/hyperlink" Target="https://intranet.mil.intra/sites/Wellbeing/Pages/AMT.aspx" TargetMode="External"/><Relationship Id="rId33" Type="http://schemas.openxmlformats.org/officeDocument/2006/relationships/hyperlink" Target="http://units.mil.intra/sites/DGHWB/SIPPT_IDPBW_Risk_Management/LDPBW_SLPPT8/Templates/Draft_Checklist%206_Periodieke%20visuele%20Ctl%20Kast-haspel-hydrant_2019-03.docx" TargetMode="External"/><Relationship Id="rId38" Type="http://schemas.openxmlformats.org/officeDocument/2006/relationships/hyperlink" Target="https://units.mil.intra/sites/DGHWB/SIPPT_IDPBW_Risk_Management/LDPBW_SLPPT8/Punctuele%20Risico%20Analyse/20240902_IU_24-00149624_RA-Eerste%20hulp%20KKE_20240902_Vers01.docx" TargetMode="External"/><Relationship Id="rId46" Type="http://schemas.openxmlformats.org/officeDocument/2006/relationships/hyperlink" Target="http://units.mil.intra/sites/DGHWB/SIPPT_IDPBW_Risk_Management/LDPBW_SLPPT8/Punctuele%20Risico%20Analyse/Draft%20complianceanalyse%20KB%202014-Blok%201.pdf" TargetMode="External"/><Relationship Id="rId59" Type="http://schemas.openxmlformats.org/officeDocument/2006/relationships/hyperlink" Target="http://units.mil.intra/sites/DGHWB/SIPPT_IDPBW_Risk_Management/LDPBW_SLPPT8/Templates/Draft_Checklist%205_Periodieke%20visuele%20Ctl%20muurhydrant_2019-03.docx" TargetMode="External"/><Relationship Id="rId67" Type="http://schemas.openxmlformats.org/officeDocument/2006/relationships/hyperlink" Target="http://www.emploi.belgique.be/WorkArea/DownloadAsset.aspx?id=46038" TargetMode="External"/><Relationship Id="rId20" Type="http://schemas.openxmlformats.org/officeDocument/2006/relationships/hyperlink" Target="https://dekast.mil.intra/Records/ArchiefLijn/18/Kw%20Koningin%20Elisabeth/2024/20240408_IU_24-00055590-Eenduidige%20procedure%20WO.pdf?fromSearch=24-00055590" TargetMode="External"/><Relationship Id="rId41" Type="http://schemas.openxmlformats.org/officeDocument/2006/relationships/hyperlink" Target="http://units.mil.intra/sites/DGHWB/SIPPT_IDPBW_Risk_Management/LDPBW_SLPPT8/Templates/Meldingsformulier%20van%20een%20ongeval.docx" TargetMode="External"/><Relationship Id="rId54" Type="http://schemas.openxmlformats.org/officeDocument/2006/relationships/hyperlink" Target="http://intranet.mil.intra/sites/EDir/ACOSWB/Geconverteerde%20Documenten/Richtlijnen/SPS/ACWB-SPS-WRKPR-001_N.doc" TargetMode="External"/><Relationship Id="rId62" Type="http://schemas.openxmlformats.org/officeDocument/2006/relationships/hyperlink" Target="http://units.mil.intra/sites/DGHWB/SIPPT_IDPBW_Risk_Management/LDPBW_SLPPT8/Templates/5.2a%20L.L%20-%20F.1a%20-%20Ctl%20Muurhaspel.docx" TargetMode="External"/><Relationship Id="rId70" Type="http://schemas.openxmlformats.org/officeDocument/2006/relationships/image" Target="media/image4.png"/><Relationship Id="rId75" Type="http://schemas.microsoft.com/office/2007/relationships/diagramDrawing" Target="diagrams/drawing1.xml"/><Relationship Id="rId83" Type="http://schemas.openxmlformats.org/officeDocument/2006/relationships/hyperlink" Target="https://shpapps.mil.intra/sites/EDR/Publications/DGMR-SPS-PRPER-PRMW-002_N_E001_R000.pdf" TargetMode="External"/><Relationship Id="rId88" Type="http://schemas.openxmlformats.org/officeDocument/2006/relationships/header" Target="header6.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hyperlink" Target="https://units.mil.intra/sites/DGHWB/SIPPT_IDPBW_Risk_Management/LDPBW_SLPPT8/Pages/Verslagen.aspx" TargetMode="External"/><Relationship Id="rId28" Type="http://schemas.openxmlformats.org/officeDocument/2006/relationships/hyperlink" Target="http://units.mil.intra/sites/ACOSWB/SIPPT_IDPBW_Risk_Management/LDPBW_SLPPT8/Info%20Assistent%20in%20Preventie%20van%20de%20Eenheid/Voorbeeld%20interventiedossier%20brandweer%20Brussel_2018_Kl.pdf" TargetMode="External"/><Relationship Id="rId36" Type="http://schemas.openxmlformats.org/officeDocument/2006/relationships/hyperlink" Target="https://shpapps.mil.intra/sites/EDR/Publications/ACWB-SPS-WRKPR-001_N_E002_R001.docx?web=1" TargetMode="External"/><Relationship Id="rId49" Type="http://schemas.openxmlformats.org/officeDocument/2006/relationships/hyperlink" Target="http://units.mil.intra/sites/DGHWB/SIPPT_IDPBW_Risk_Management/LDPBW_SLPPT8/Intern%20Noodplan%20actiemodules/INP%202017_draft_NL.docx" TargetMode="External"/><Relationship Id="rId57" Type="http://schemas.openxmlformats.org/officeDocument/2006/relationships/hyperlink" Target="http://units.mil.intra/sites/DGHWB/SIPPT_IDPBW_Risk_Management/LDPBW_SLPPT8/Templates/Draft_Checklist%203_Periodieke%20visuele%20Ctl%20vaste%20blusinstallaties_2019-03.docx" TargetMode="External"/><Relationship Id="rId10" Type="http://schemas.openxmlformats.org/officeDocument/2006/relationships/endnotes" Target="endnotes.xml"/><Relationship Id="rId31" Type="http://schemas.openxmlformats.org/officeDocument/2006/relationships/hyperlink" Target="http://units.mil.intra/sites/DGHWB/SIPPT_IDPBW_Risk_Management/LDPBW_SLPPT8/Templates/Draft_Checklist%201_Periodieke%20visuele%20Ctl%20draagbare%20blusmiddelen_2019-03.docx" TargetMode="External"/><Relationship Id="rId44"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52" Type="http://schemas.openxmlformats.org/officeDocument/2006/relationships/hyperlink" Target="http://www.emploi.belgique.be/WorkArea/DownloadAsset.aspx?id=46038" TargetMode="External"/><Relationship Id="rId60" Type="http://schemas.openxmlformats.org/officeDocument/2006/relationships/hyperlink" Target="http://units.mil.intra/sites/DGHWB/SIPPT_IDPBW_Risk_Management/LDPBW_SLPPT8/Templates/Draft_Checklist%206_Periodieke%20visuele%20Ctl%20Kast-haspel-hydrant_2019-03.docx" TargetMode="External"/><Relationship Id="rId65" Type="http://schemas.openxmlformats.org/officeDocument/2006/relationships/hyperlink" Target="http://units.mil.intra/sites/DGHWB/SIPPT_IDPBW_Risk_Management/LDPBW_SLPPT8/Templates/0%205.2b%20-%20F.1b%20-%20Initi&#235;le%20inventaris%20-%20Fiche%20Mat%20Muurhydrant.docx" TargetMode="External"/><Relationship Id="rId73" Type="http://schemas.openxmlformats.org/officeDocument/2006/relationships/diagramQuickStyle" Target="diagrams/quickStyle1.xml"/><Relationship Id="rId78" Type="http://schemas.openxmlformats.org/officeDocument/2006/relationships/hyperlink" Target="https://werk.belgie.be/nl/themas/welzijn-op-het-werk/algemene-beginselen/toelichting-over-de-welzijnswet" TargetMode="External"/><Relationship Id="rId81" Type="http://schemas.openxmlformats.org/officeDocument/2006/relationships/hyperlink" Target="https://shpapps.mil.intra/sites/EDR/Publications/ACWB-SPS-WRKPR-001_N_E002_R001.docx" TargetMode="External"/><Relationship Id="rId86"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7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7E61"/>
    <w:rsid w:val="0006446C"/>
    <w:rsid w:val="00093F43"/>
    <w:rsid w:val="000F4810"/>
    <w:rsid w:val="00115AA9"/>
    <w:rsid w:val="001453E9"/>
    <w:rsid w:val="00187923"/>
    <w:rsid w:val="001D4011"/>
    <w:rsid w:val="001F70B7"/>
    <w:rsid w:val="00280412"/>
    <w:rsid w:val="00286141"/>
    <w:rsid w:val="002E3B92"/>
    <w:rsid w:val="003A35DC"/>
    <w:rsid w:val="003B5D2D"/>
    <w:rsid w:val="003F159B"/>
    <w:rsid w:val="00416C82"/>
    <w:rsid w:val="00442290"/>
    <w:rsid w:val="004B08A0"/>
    <w:rsid w:val="004B5FE5"/>
    <w:rsid w:val="005730F9"/>
    <w:rsid w:val="00580EEB"/>
    <w:rsid w:val="00597DE6"/>
    <w:rsid w:val="005C0BCD"/>
    <w:rsid w:val="006212B2"/>
    <w:rsid w:val="00646EC7"/>
    <w:rsid w:val="00687AB9"/>
    <w:rsid w:val="006A575F"/>
    <w:rsid w:val="006B776E"/>
    <w:rsid w:val="006F0192"/>
    <w:rsid w:val="007342B0"/>
    <w:rsid w:val="00767A98"/>
    <w:rsid w:val="007F132D"/>
    <w:rsid w:val="0081455B"/>
    <w:rsid w:val="00825FA8"/>
    <w:rsid w:val="0084352A"/>
    <w:rsid w:val="00853FC6"/>
    <w:rsid w:val="008C1106"/>
    <w:rsid w:val="008E4116"/>
    <w:rsid w:val="00916B49"/>
    <w:rsid w:val="009246AD"/>
    <w:rsid w:val="00942925"/>
    <w:rsid w:val="00964536"/>
    <w:rsid w:val="00970964"/>
    <w:rsid w:val="00971531"/>
    <w:rsid w:val="00984596"/>
    <w:rsid w:val="009B5C56"/>
    <w:rsid w:val="009B5FB3"/>
    <w:rsid w:val="00A50BEE"/>
    <w:rsid w:val="00A63B05"/>
    <w:rsid w:val="00A933F7"/>
    <w:rsid w:val="00AA2BAC"/>
    <w:rsid w:val="00AA34A4"/>
    <w:rsid w:val="00AE38C5"/>
    <w:rsid w:val="00B657DB"/>
    <w:rsid w:val="00B73134"/>
    <w:rsid w:val="00BD5146"/>
    <w:rsid w:val="00C20316"/>
    <w:rsid w:val="00C32E84"/>
    <w:rsid w:val="00C33FEC"/>
    <w:rsid w:val="00C746E8"/>
    <w:rsid w:val="00C85EB8"/>
    <w:rsid w:val="00D34C02"/>
    <w:rsid w:val="00D547F5"/>
    <w:rsid w:val="00D90FA2"/>
    <w:rsid w:val="00D9778E"/>
    <w:rsid w:val="00DA6BA8"/>
    <w:rsid w:val="00DE1E73"/>
    <w:rsid w:val="00E475F0"/>
    <w:rsid w:val="00E62ACD"/>
    <w:rsid w:val="00E7161C"/>
    <w:rsid w:val="00E75DCF"/>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WQ939eN06jailRbvPn2tkZxKHm9wJLZ67r96zXk//dI=</DigestValue>
    </Reference>
    <Reference Type="http://www.w3.org/2000/09/xmldsig#Object" URI="#idOfficeObject">
      <DigestMethod Algorithm="http://www.w3.org/2001/04/xmlenc#sha256"/>
      <DigestValue>/p8cCaAvYp6mxgu8rB3WSf8yYjWdOfZzsfD+yM9Q/B0=</DigestValue>
    </Reference>
    <Reference Type="http://uri.etsi.org/01903#SignedProperties" URI="#idSignedProperties">
      <Transforms>
        <Transform Algorithm="http://www.w3.org/TR/2001/REC-xml-c14n-20010315"/>
      </Transforms>
      <DigestMethod Algorithm="http://www.w3.org/2001/04/xmlenc#sha256"/>
      <DigestValue>xtXCBzoAEYEc6jzGQI4/93UuxVinlfjr/ZhnzT6cL9Q=</DigestValue>
    </Reference>
    <Reference Type="http://www.w3.org/2000/09/xmldsig#Object" URI="#idValidSigLnImg">
      <DigestMethod Algorithm="http://www.w3.org/2001/04/xmlenc#sha256"/>
      <DigestValue>GvxG0FuPN4+HY7md0jEVJtsFs5v2C9GlCGgAqatWkIo=</DigestValue>
    </Reference>
    <Reference Type="http://www.w3.org/2000/09/xmldsig#Object" URI="#idInvalidSigLnImg">
      <DigestMethod Algorithm="http://www.w3.org/2001/04/xmlenc#sha256"/>
      <DigestValue>ujPOjzaZ9ve7L/wvYI9njxhvNB1hMJW/MrH45LJadlI=</DigestValue>
    </Reference>
  </SignedInfo>
  <SignatureValue>D0yrqtpB1iEUbYNPOKbiDbftiUuUkK6blEr/8qw++BYg4LukA6h6QRN/XsaJPM7p5AciNGtnFJuq
qZEiALd1djfMTAAX4G8/9Kq+lRZ2wrnwVQZsp1O3XG8rFNgsskhbk4ozc69jysOhEfIPaKB/gTNw
6LATwywjmGSq0o4iFmyTs790g1qxZGSvMSar8vawtsHQTQQpNDWFFN93DzC8cTawwvjU2imbgW2c
p9T2sDmTxbHmaMMWbppDqFMJubeksXsS5L4s32RzcqAP1jPFCZcvG8yCpMgbPop+04pe4vHa3rj0
ccKH0IK7i88Of8usz3QyrYLOfWCVvwya8hxBqw==</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1/04/xmlenc#sha256"/>
        <DigestValue>TCd69ZGR50NXZR3ON/+B3JuVGH6Y53i5f6PPP3JKG40=</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HOVaauMYaXU9CU+srUjDIldoNn9ILE6pwAJF2E9yUFI=</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JieTm7Kb5xyR5nFFim/ltp+G9bl0vWoFOUG4VZPYsEo=</DigestValue>
      </Reference>
      <Reference URI="/word/endnotes.xml?ContentType=application/vnd.openxmlformats-officedocument.wordprocessingml.endnotes+xml">
        <DigestMethod Algorithm="http://www.w3.org/2001/04/xmlenc#sha256"/>
        <DigestValue>/BfMteXJpLV+6FgDfUMZ4hIhcmxBYQ9wEukshwCTBfM=</DigestValue>
      </Reference>
      <Reference URI="/word/fontTable.xml?ContentType=application/vnd.openxmlformats-officedocument.wordprocessingml.fontTable+xml">
        <DigestMethod Algorithm="http://www.w3.org/2001/04/xmlenc#sha256"/>
        <DigestValue>bOZstkSEvKIELG3Uu0A0z2bwcK/N/HDDTm935frh7GI=</DigestValue>
      </Reference>
      <Reference URI="/word/footer1.xml?ContentType=application/vnd.openxmlformats-officedocument.wordprocessingml.footer+xml">
        <DigestMethod Algorithm="http://www.w3.org/2001/04/xmlenc#sha256"/>
        <DigestValue>J3lpuTWZjD6ngTXGiuESZ9W050/KUh+4Sy5Y6++Kwv0=</DigestValue>
      </Reference>
      <Reference URI="/word/footnotes.xml?ContentType=application/vnd.openxmlformats-officedocument.wordprocessingml.footnotes+xml">
        <DigestMethod Algorithm="http://www.w3.org/2001/04/xmlenc#sha256"/>
        <DigestValue>qK/NtWVy9jgXAsH9yNVeEDfUvVTvjGhC5fJI/xZoAPU=</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lueXqJG3JC6ENQHFwm+kw+blL80aKCM3ZSxX68pCRPw=</DigestValue>
      </Reference>
      <Reference URI="/word/glossary/fontTable.xml?ContentType=application/vnd.openxmlformats-officedocument.wordprocessingml.fontTable+xml">
        <DigestMethod Algorithm="http://www.w3.org/2001/04/xmlenc#sha256"/>
        <DigestValue>bOZstkSEvKIELG3Uu0A0z2bwcK/N/HDDTm935frh7GI=</DigestValue>
      </Reference>
      <Reference URI="/word/glossary/settings.xml?ContentType=application/vnd.openxmlformats-officedocument.wordprocessingml.settings+xml">
        <DigestMethod Algorithm="http://www.w3.org/2001/04/xmlenc#sha256"/>
        <DigestValue>r8JV8qTy7erTLVMAM4su1wk93bHMY0y3tUz6rD47nI8=</DigestValue>
      </Reference>
      <Reference URI="/word/glossary/styles.xml?ContentType=application/vnd.openxmlformats-officedocument.wordprocessingml.styles+xml">
        <DigestMethod Algorithm="http://www.w3.org/2001/04/xmlenc#sha256"/>
        <DigestValue>3JB/H3wjnxdHJRlAbTYVqNDRLPQkXjFrudxko++XZFs=</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353eSqlNDRF47mZYgM4TWHBqGGWBHl1i11e1wQzaCzc=</DigestValue>
      </Reference>
      <Reference URI="/word/header2.xml?ContentType=application/vnd.openxmlformats-officedocument.wordprocessingml.header+xml">
        <DigestMethod Algorithm="http://www.w3.org/2001/04/xmlenc#sha256"/>
        <DigestValue>3OE2h7N9xh9PA150RWvTQHKI58SiXR+Z7JYap5npSxs=</DigestValue>
      </Reference>
      <Reference URI="/word/header3.xml?ContentType=application/vnd.openxmlformats-officedocument.wordprocessingml.header+xml">
        <DigestMethod Algorithm="http://www.w3.org/2001/04/xmlenc#sha256"/>
        <DigestValue>FbrhizbciejzjlPcV6K0gTkFUGUlaeIYFPX/bzwvEvk=</DigestValue>
      </Reference>
      <Reference URI="/word/header4.xml?ContentType=application/vnd.openxmlformats-officedocument.wordprocessingml.header+xml">
        <DigestMethod Algorithm="http://www.w3.org/2001/04/xmlenc#sha256"/>
        <DigestValue>8mpaUtaMhkhOjPbi/mzvR9EvFqC61s61P838Yi0k82I=</DigestValue>
      </Reference>
      <Reference URI="/word/header5.xml?ContentType=application/vnd.openxmlformats-officedocument.wordprocessingml.header+xml">
        <DigestMethod Algorithm="http://www.w3.org/2001/04/xmlenc#sha256"/>
        <DigestValue>wiQQ09pzBW6giepBswRxV5gJoty1viRCZdLzUX4p4ZA=</DigestValue>
      </Reference>
      <Reference URI="/word/header6.xml?ContentType=application/vnd.openxmlformats-officedocument.wordprocessingml.header+xml">
        <DigestMethod Algorithm="http://www.w3.org/2001/04/xmlenc#sha256"/>
        <DigestValue>ZJfiIYsaBIo4b1+tpzqV9fvGFtcKgjxs63KuAuvt27Q=</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NcKeqXz86p1ydDaxSUMny4jbBO51b5BzoD2LDA/8lsA=</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3R7zVGRluo69zQcq04O6TUmB6FV/0DC2YpSTRXFA20A=</DigestValue>
      </Reference>
      <Reference URI="/word/settings.xml?ContentType=application/vnd.openxmlformats-officedocument.wordprocessingml.settings+xml">
        <DigestMethod Algorithm="http://www.w3.org/2001/04/xmlenc#sha256"/>
        <DigestValue>lvLlJAEfbOXY+9ED7GNIR4Lu52wzrsn48xuQ7o9Q0E4=</DigestValue>
      </Reference>
      <Reference URI="/word/styles.xml?ContentType=application/vnd.openxmlformats-officedocument.wordprocessingml.styles+xml">
        <DigestMethod Algorithm="http://www.w3.org/2001/04/xmlenc#sha256"/>
        <DigestValue>jbuziijWxbcE3799luyRZNRi7w1SvHVF0hp+UFlUZK8=</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yOKa+AdpYv6oVgn+z3Uw5mKxkRO6p+s0Mam4igky+BM=</DigestValue>
      </Reference>
    </Manifest>
    <SignatureProperties>
      <SignatureProperty Id="idSignatureTime" Target="#idPackageSignature">
        <mdssi:SignatureTime xmlns:mdssi="http://schemas.openxmlformats.org/package/2006/digital-signature">
          <mdssi:Format>YYYY-MM-DDThh:mm:ssTZD</mdssi:Format>
          <mdssi:Value>2024-10-03T12:08:00Z</mdssi:Value>
        </mdssi:SignatureTime>
      </SignatureProperty>
    </SignatureProperties>
  </Object>
  <Object Id="idOfficeObject">
    <SignatureProperties>
      <SignatureProperty Id="idOfficeV1Details" Target="#idPackageSignature">
        <SignatureInfoV1 xmlns="http://schemas.microsoft.com/office/2006/digsig">
          <SetupID>{F1AE0B35-27B1-4275-B2D1-977F14363536}</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2024-10-03T12:08:00Z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fJc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DxdgkAAADYBC4BAAAAAGDnIQFg5yEBBunxZgAAAADHn01mCQAAAAAAAAAAAAAAAAAAAAAAAACo1SEBAAAAAAAAAAAAAAAAAAAAAAAAAAAAAAAAAAAAAAAAAAAAAAAAAAAAAAAAAAAAAAAAAAAAAAAAAAAAAAAAYKUTARTR42IAAPt2VKYTAUjT7XZg5yEBx59NZgAAAABY1O12//8AAAAAAAA71e12O9XtdoSmEwGIphMBBunxZgAAAAAAAAAAAAAAAAAAAADh9+91CQAAAAcAAAC8phMBvKYTAQACAAD8////AQAAAAAAAAAAAAAAAAAAAAAAAAAAAAAAOGSnF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CEBN0uCWPB1VwOgAwAAGCEBDwIAAADCvHllKAAAAAAIGwFkAAAAwOFodigAAADCvHll4EmfFBjg6CcAAAAAAAAAAAAAGwECAAAAAgAAAAUAAAAAABsBzAEbAQAAAAAgAAAARCgbAQAAAAAAACEBQCgbAZtLglhsrhMBLl/tdgAASCguX+12AAAAAAAAAAAgAAAAFAAAALiWaS2IrhMBkNQAZwAAIQEAAAAAIAAAAGh+SCiohjc5nK4TATgDf2UAAAAAAAAAAOH373UQsxMBBgAAALyvEwG8rxMBAAIAAPz///8BAAAAAAAAAAAAAAAAAAAAAAAAAAAAAAAIXIQo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8AAAAAKC1qObyTEwEAAAAAKC1qOUhV0jmqTgd1AABXEooRIT8BAAAAfE/pJygtajkAAAAAAAAAAIoRPwC8kxMBihE///////98NAAAIT8BAAAAVxIAAAAAgOA/LAoAAAAAAAAANCVqOfwc6Hb8HOh2GAAAAAMBAADuBQAAAAAAAYoRIT8AAAAAfE/pJwAAAAABAAAAAQAAAAAAAACKESE/FJQTAWbZP4ufDQr//////3w0AAAKCgoAaKKDEAAAAACKET///////3w0AAAhPwEAihEhPwAAAADQkBMB7bUJdZ8NAACQkBMBAABXEooRIT8AAAAAAQAAAOjEu3Z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A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A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A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A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A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A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A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MAAAADwAAAGEAAACkAAAAcQAAAAEAAABVVY9BJrSPQQ8AAABhAAAAFQAAAEwAAAAAAAAAAAAAAAAAAAD//////////3gAAABBAGQAagB0ACAAQwBIAE8AVQBCAEEATgBFACAASABvAHUAcwBlAG4AZQABAQgAAAAIAAAAAwAAAAQAAAAEAAAACAAAAAkAAAAKAAAACQAAAAcAAAAIAAAACgAAAAcAAAAEAAAACQAAAAgAAAAHAAAABgAAAAcAAAAHAAAAB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LQAAAAPAAAAdgAAAHQAAACGAAAAAQAAAFVVj0EmtI9BDwAAAHYAAAARAAAATAAAAAAAAAAAAAAAAAAAAP//////////cAAAAFAAcgBlAHYAZQBuAHQAaQBlAGEAZAB2AGkAcwBlAHUAcgABAQcAAAAFAAAABwAAAAYAAAAHAAAABwAAAAQAAAADAAAABwAAAAcAAAAIAAAABgAAAAMAAAAGAAAABwAAAAcAAAAFAAAASwAAAEAAAAAwAAAABQAAACAAAAABAAAAAQAAABAAAAAAAAAAAAAAAEABAACgAAAAAAAAAAAAAABAAQAAoAAAACUAAAAMAAAAAg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Object Id="idInvalidSigLnImg">AQAAAGwAAAAAAAAAAAAAAD8BAACfAAAAAAAAAAAAAABmFgAAOwsAACBFTUYAAAEA9JwA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IAH33Tw7iEBagnyZkga7gACAAAAAgAAAKChEwEAAAAAbKMTAZCz8HaItgkV/v///xijEwG3Ke12UBruExAAAAACAAAA6intdgAAAAAAAAAAEAAAAAAAAAAAAAAAUBruEwAAAAAAACEBAAAAAAgAAADfR4JY+O4JFAAA9RMgAAAAuwDEAHijEwGsfvUTIAAAAJAAawGIoxMBZGb0E4CjEwHPY+12eAAAACAAAADI1uNiPKMTAT2U8HUAAAAAAAAAAOH373U4oxMBCQAAADykEwE8pBMBAAIAAPz///8BAAAAAAAAAAAAAAAAAAAAAAAAAAAAAAAAAAAA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PF2CQAAANgELgEAAAAAYOchAWDnIQEG6fFmAAAAAMefTWYJAAAAAAAAAAAAAAAAAAAAAAAAAKjVIQEAAAAAAAAAAAAAAAAAAAAAAAAAAAAAAAAAAAAAAAAAAAAAAAAAAAAAAAAAAAAAAAAAAAAAAAAAAAAAAABgpRMBFNHjYgAA+3ZUphMBSNPtdmDnIQHHn01mAAAAAFjU7Xb//wAAAAAAADvV7XY71e12hKYTAYimEwEG6fFmAAAAAAAAAAAAAAAAAAAAAOH373UJAAAABwAAALymEwG8phMBAAIAAPz///8BAAAAAAAAAAAAAAAAAAAAAAAAAAAAAAA4ZKcU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IQE3S4JY8HVXA6ADAAAYIQEPAgAAAMK8eWUoAAAAAAgbAWQAAADA4Wh2KAAAAMK8eWXgSZ8UGODoJwAAAAAAAAAAAAAbAQIAAAACAAAABQAAAAAAGwHMARsBAAAAACAAAABEKBsBAAAAAAAAIQFAKBsBm0uCWGyuEwEuX+12AABIKC5f7XYAAAAAAAAAACAAAAAUAAAAuJZpLYiuEwGQ1ABnAAAhAQAAAAAgAAAAaH5IKKiGNzmcrhMBOAN/ZQAAAAAAAAAA4ffvdRCzEwEGAAAAvK8TAbyvEwEAAgAA/P///wEAAAAAAAAAAAAAAAAAAAAAAAAAAAAAAAhchCh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D//wAAAAC48mo5vJMTAQAAAAC48mo5KBvSOapOB3UAAFcS0A0hGQEAAAB8T+knuPJqOQAAAAAAAAAA0A0ZALyTEwHQDRn//////3w0AAAhGQEAAABXEgAAAACoDqI5EQAAAAAAAACY6mo5/Bzodvwc6HYYAAAAAwEAAO4FAAAAAAAB0A0hGQAAAAB8T+knAAAAAAEAAAABAAAAAAAAANANIRkUlBMBZtk/i58NCv//////fDQAAAoKCgBoooMQAAAAANANGf//////fDQAACEZAQDQDSEZAAAAANCQEwHttQl1nw0AAJCQEwEAAFcS0A0hGQAAAAABAAAA6MS7dm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A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A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A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A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A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A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A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MwAAAAPAAAAYQAAAKQAAABxAAAAAQAAAFVVj0EmtI9BDwAAAGEAAAAVAAAATAAAAAAAAAAAAAAAAAAAAP//////////eAAAAEEAZABqAHQAIABDAEgATwBVAEIAQQBOAEUAIABIAG8AdQBzAGUAbgBlAAEBCAAAAAgAAAADAAAABAAAAAQAAAAIAAAACQAAAAoAAAAJAAAABwAAAAgAAAAKAAAABwAAAAQAAAAJAAAACAAAAAcAAAAGAAAABwAAAAcAAAAH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B9A2EB4-C417-40EF-ADE0-5CEB7D89EDA2}">
  <ds:schemaRefs>
    <ds:schemaRef ds:uri="http://schemas.openxmlformats.org/officeDocument/2006/bibliography"/>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855</TotalTime>
  <Pages>20</Pages>
  <Words>5857</Words>
  <Characters>32218</Characters>
  <Application>Microsoft Office Word</Application>
  <DocSecurity>0</DocSecurity>
  <Lines>268</Lines>
  <Paragraphs>75</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38000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van de arbeidsplaatsen 2024 bij: IG - ILE</dc:subject>
  <dc:creator>Hardy Pierre-André</dc:creator>
  <cp:keywords/>
  <dc:description/>
  <cp:lastModifiedBy>Choubane Housene</cp:lastModifiedBy>
  <cp:revision>20</cp:revision>
  <cp:lastPrinted>2022-06-15T09:21:00Z</cp:lastPrinted>
  <dcterms:created xsi:type="dcterms:W3CDTF">2024-01-15T13:05:00Z</dcterms:created>
  <dcterms:modified xsi:type="dcterms:W3CDTF">2024-10-03T12:07:00Z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van de arbeidsplaatsen 2024 bij: IG - ILE</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Zie Bijl Z.</vt:lpwstr>
  </property>
  <property fmtid="{D5CDD505-2E9C-101B-9397-08002B2CF9AE}" pid="8" name="signer" linkTarget="signer">
    <vt:lpwstr>Adjt CHOUBANE Housene</vt:lpwstr>
  </property>
</Properties>
</file>