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46BA21B" w:rsidR="00BC1E98" w:rsidRPr="00106B8E" w:rsidRDefault="00BC1E98" w:rsidP="00AE391E">
            <w:pPr>
              <w:tabs>
                <w:tab w:val="left" w:pos="1118"/>
              </w:tabs>
              <w:spacing w:after="0"/>
              <w:rPr>
                <w:noProof/>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1A86EB3B"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106B8E">
              <w:rPr>
                <w:noProof/>
                <w:sz w:val="20"/>
                <w:szCs w:val="20"/>
                <w:lang w:val="en-US"/>
              </w:rPr>
              <w:t>24-00158187</w:t>
            </w:r>
          </w:p>
          <w:p w14:paraId="41E8612A" w14:textId="77578DAA"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106B8E">
              <w:rPr>
                <w:sz w:val="20"/>
                <w:szCs w:val="20"/>
                <w:lang w:val="fr-BE"/>
              </w:rPr>
              <w:t>01/10/2024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127DB8"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BBE985"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106B8E">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114C6DA" w14:textId="67513652" w:rsidR="00106B8E" w:rsidRDefault="00127DB8" w:rsidP="00540597">
            <w:pPr>
              <w:spacing w:after="0"/>
              <w:jc w:val="center"/>
              <w:rPr>
                <w:sz w:val="18"/>
                <w:lang w:val="en-US"/>
              </w:rPr>
            </w:pPr>
            <w:r>
              <w:rPr>
                <w:sz w:val="18"/>
                <w:lang w:val="en-US"/>
              </w:rPr>
              <w:pict w14:anchorId="0609A4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F7141498-2BF7-4405-A4BF-9AA069582F16}" provid="{00000000-0000-0000-0000-000000000000}" o:suggestedsigner="Adjt Housene François CHOUBANE" o:suggestedsigner2="Preventieadviseur" o:suggestedsigneremail="housene.choubane@mil.be" allowcomments="t" issignatureline="t"/>
                </v:shape>
              </w:pict>
            </w:r>
          </w:p>
          <w:p w14:paraId="5005EDE4" w14:textId="33355BF0"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4FA75B3"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106B8E"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86EB9FB" w:rsidR="009150E2" w:rsidRPr="009D4870" w:rsidRDefault="00106B8E" w:rsidP="00503CCF">
                <w:pPr>
                  <w:tabs>
                    <w:tab w:val="left" w:pos="1126"/>
                  </w:tabs>
                  <w:spacing w:after="0"/>
                  <w:rPr>
                    <w:sz w:val="24"/>
                    <w:szCs w:val="24"/>
                    <w:lang w:val="nl-BE"/>
                  </w:rPr>
                </w:pPr>
                <w:r>
                  <w:rPr>
                    <w:sz w:val="24"/>
                    <w:szCs w:val="24"/>
                    <w:lang w:val="nl-BE"/>
                  </w:rPr>
                  <w:t xml:space="preserve">Jaarlijkse rondgang van de arbeidsplaatsen </w:t>
                </w:r>
                <w:r w:rsidRPr="00462F71">
                  <w:rPr>
                    <w:sz w:val="24"/>
                    <w:szCs w:val="24"/>
                    <w:lang w:val="nl-BE"/>
                  </w:rPr>
                  <w:t>2024</w:t>
                </w:r>
                <w:r>
                  <w:rPr>
                    <w:sz w:val="24"/>
                    <w:szCs w:val="24"/>
                    <w:lang w:val="nl-BE"/>
                  </w:rPr>
                  <w:t xml:space="preserve"> </w:t>
                </w:r>
                <w:r>
                  <w:rPr>
                    <w:sz w:val="24"/>
                    <w:szCs w:val="24"/>
                    <w:lang w:val="nl-BE"/>
                  </w:rPr>
                  <w:t>bij: DGHR</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42A7C52D"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106B8E"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5BDC7305" w:rsidR="009150E2" w:rsidRPr="00224AB6" w:rsidRDefault="00106B8E" w:rsidP="00224AB6">
                    <w:pPr>
                      <w:tabs>
                        <w:tab w:val="left" w:pos="1723"/>
                      </w:tabs>
                      <w:spacing w:after="120" w:line="240" w:lineRule="auto"/>
                      <w:rPr>
                        <w:lang w:val="nl-BE"/>
                      </w:rPr>
                    </w:pPr>
                    <w:r w:rsidRPr="00106B8E">
                      <w:rPr>
                        <w:lang w:val="nl-BE"/>
                      </w:rPr>
                      <w:t>Jaarlijkse rondgang van de arbeidsplaatsen 2024 bij: DGHR</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1343DCA0"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B958F5">
        <w:rPr>
          <w:lang w:val="nl-BE"/>
        </w:rPr>
        <w:t>28 Maart bij DGHR</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106B8E" w14:paraId="27B48CDB" w14:textId="77777777" w:rsidTr="00D0127E">
        <w:tc>
          <w:tcPr>
            <w:tcW w:w="7504" w:type="dxa"/>
            <w:tcMar>
              <w:left w:w="0" w:type="dxa"/>
            </w:tcMar>
          </w:tcPr>
          <w:p w14:paraId="62D8ED4C" w14:textId="2171BD42" w:rsidR="0047482D" w:rsidRPr="001F7DF5" w:rsidRDefault="00127DB8"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106B8E">
              <w:rPr>
                <w:rStyle w:val="Hyperlink"/>
                <w:lang w:val="nl-BE"/>
              </w:rPr>
              <w:t>DG HR</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127DB8"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6E719BCA" w:rsidR="0073202C" w:rsidRDefault="00127DB8" w:rsidP="00106B8E">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r w:rsidR="0073202C">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C514C9C" w:rsidR="009250BF" w:rsidRDefault="00106B8E" w:rsidP="009250BF">
      <w:pPr>
        <w:pStyle w:val="SignatureLines"/>
        <w:ind w:firstLine="0"/>
        <w:rPr>
          <w:lang w:val="nl-BE"/>
        </w:rPr>
      </w:pPr>
      <w:r>
        <w:rPr>
          <w:lang w:val="nl-BE"/>
        </w:rPr>
        <w:t>Housene CHOUBANE</w:t>
      </w:r>
      <w:r>
        <w:rPr>
          <w:lang w:val="nl-BE"/>
        </w:rPr>
        <w:br/>
        <w:t>Adjudant</w:t>
      </w:r>
    </w:p>
    <w:p w14:paraId="6D4C0BF5" w14:textId="22AB5577" w:rsidR="00106B8E" w:rsidRDefault="00106B8E" w:rsidP="009250BF">
      <w:pPr>
        <w:pStyle w:val="SignatureLines"/>
        <w:ind w:firstLine="0"/>
        <w:rPr>
          <w:lang w:val="nl-BE"/>
        </w:rPr>
      </w:pPr>
      <w:r>
        <w:rPr>
          <w:lang w:val="nl-BE"/>
        </w:rPr>
        <w:t>Preventieadviseur</w:t>
      </w:r>
    </w:p>
    <w:p w14:paraId="23258358" w14:textId="30392CC0" w:rsidR="00106B8E" w:rsidRDefault="00106B8E" w:rsidP="009250BF">
      <w:pPr>
        <w:pStyle w:val="SignatureLines"/>
        <w:ind w:firstLine="0"/>
        <w:rPr>
          <w:lang w:val="nl-BE"/>
        </w:rPr>
      </w:pPr>
      <w:r>
        <w:rPr>
          <w:lang w:val="nl-BE"/>
        </w:rPr>
        <w:t>LDPBW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33F0E1F3"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B958F5">
        <w:rPr>
          <w:rFonts w:ascii="Calibri" w:eastAsia="Calibri" w:hAnsi="Calibri" w:cs="Times New Roman"/>
          <w:b/>
          <w:lang w:val="nl-BE"/>
        </w:rPr>
        <w:t>DGHR</w:t>
      </w:r>
    </w:p>
    <w:p w14:paraId="5A9F9C71" w14:textId="5957833E"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B958F5">
        <w:rPr>
          <w:rFonts w:ascii="Calibri" w:eastAsia="Calibri" w:hAnsi="Calibri" w:cs="Times New Roman"/>
          <w:lang w:val="nl-BE"/>
        </w:rPr>
        <w:t>28/03/2024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11008AAD"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r>
    </w:p>
    <w:p w14:paraId="162EE48D" w14:textId="1FE006DB" w:rsidR="00FF4CB9" w:rsidRPr="00106B8E" w:rsidRDefault="0057651E" w:rsidP="00FF4CB9">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106B8E">
        <w:rPr>
          <w:rFonts w:ascii="Calibri" w:eastAsia="Calibri" w:hAnsi="Calibri" w:cs="Times New Roman"/>
          <w:b/>
          <w:lang w:val="nl-BE"/>
        </w:rPr>
        <w:t>- Eenheid:</w:t>
      </w:r>
      <w:r w:rsidR="009F7785" w:rsidRPr="00106B8E">
        <w:rPr>
          <w:rFonts w:ascii="Calibri" w:eastAsia="Calibri" w:hAnsi="Calibri" w:cs="Times New Roman"/>
          <w:b/>
          <w:lang w:val="nl-BE"/>
        </w:rPr>
        <w:tab/>
      </w:r>
      <w:r w:rsidR="00135B16" w:rsidRPr="00106B8E">
        <w:rPr>
          <w:rFonts w:ascii="Calibri" w:eastAsia="Calibri" w:hAnsi="Calibri" w:cs="Times New Roman"/>
          <w:b/>
          <w:lang w:val="nl-BE"/>
        </w:rPr>
        <w:tab/>
      </w:r>
      <w:r w:rsidR="00C74C9E" w:rsidRPr="00106B8E">
        <w:rPr>
          <w:rFonts w:ascii="Calibri" w:eastAsia="Calibri" w:hAnsi="Calibri" w:cs="Times New Roman"/>
          <w:lang w:val="nl-BE"/>
        </w:rPr>
        <w:t xml:space="preserve">- </w:t>
      </w:r>
      <w:proofErr w:type="spellStart"/>
      <w:r w:rsidR="00B958F5" w:rsidRPr="00106B8E">
        <w:rPr>
          <w:rFonts w:ascii="Calibri" w:eastAsia="Calibri" w:hAnsi="Calibri" w:cs="Times New Roman"/>
          <w:lang w:val="nl-BE"/>
        </w:rPr>
        <w:t>Cdt</w:t>
      </w:r>
      <w:proofErr w:type="spellEnd"/>
      <w:r w:rsidR="00B958F5" w:rsidRPr="00106B8E">
        <w:rPr>
          <w:rFonts w:ascii="Calibri" w:eastAsia="Calibri" w:hAnsi="Calibri" w:cs="Times New Roman"/>
          <w:lang w:val="nl-BE"/>
        </w:rPr>
        <w:t xml:space="preserve"> </w:t>
      </w:r>
      <w:proofErr w:type="spellStart"/>
      <w:r w:rsidR="00B958F5" w:rsidRPr="00106B8E">
        <w:rPr>
          <w:rFonts w:ascii="Calibri" w:eastAsia="Calibri" w:hAnsi="Calibri" w:cs="Times New Roman"/>
          <w:lang w:val="nl-BE"/>
        </w:rPr>
        <w:t>Danthine</w:t>
      </w:r>
      <w:proofErr w:type="spellEnd"/>
      <w:r w:rsidR="00B958F5" w:rsidRPr="00106B8E">
        <w:rPr>
          <w:rFonts w:ascii="Calibri" w:eastAsia="Calibri" w:hAnsi="Calibri" w:cs="Times New Roman"/>
          <w:lang w:val="nl-BE"/>
        </w:rPr>
        <w:t xml:space="preserve"> </w:t>
      </w:r>
      <w:proofErr w:type="spellStart"/>
      <w:r w:rsidR="00B958F5" w:rsidRPr="00106B8E">
        <w:rPr>
          <w:rFonts w:ascii="Calibri" w:eastAsia="Calibri" w:hAnsi="Calibri" w:cs="Times New Roman"/>
          <w:lang w:val="nl-BE"/>
        </w:rPr>
        <w:t>jean-Philippe</w:t>
      </w:r>
      <w:proofErr w:type="spellEnd"/>
    </w:p>
    <w:p w14:paraId="257F45B7" w14:textId="2C0E776F" w:rsidR="00B958F5" w:rsidRPr="00B958F5" w:rsidRDefault="00B958F5" w:rsidP="00FF4CB9">
      <w:pPr>
        <w:tabs>
          <w:tab w:val="left" w:pos="2410"/>
        </w:tabs>
        <w:spacing w:after="200" w:line="276" w:lineRule="auto"/>
        <w:jc w:val="left"/>
        <w:rPr>
          <w:rFonts w:ascii="Calibri" w:eastAsia="Calibri" w:hAnsi="Calibri" w:cs="Times New Roman"/>
          <w:lang w:val="nl-BE"/>
        </w:rPr>
      </w:pPr>
      <w:r w:rsidRPr="00106B8E">
        <w:rPr>
          <w:rFonts w:ascii="Calibri" w:eastAsia="Calibri" w:hAnsi="Calibri" w:cs="Times New Roman"/>
          <w:lang w:val="nl-BE"/>
        </w:rPr>
        <w:tab/>
      </w:r>
      <w:r w:rsidRPr="00106B8E">
        <w:rPr>
          <w:rFonts w:ascii="Calibri" w:eastAsia="Calibri" w:hAnsi="Calibri" w:cs="Times New Roman"/>
          <w:lang w:val="nl-BE"/>
        </w:rPr>
        <w:tab/>
        <w:t xml:space="preserve"> </w:t>
      </w:r>
      <w:r w:rsidRPr="00B958F5">
        <w:rPr>
          <w:rFonts w:ascii="Calibri" w:eastAsia="Calibri" w:hAnsi="Calibri" w:cs="Times New Roman"/>
          <w:lang w:val="nl-BE"/>
        </w:rPr>
        <w:t>-</w:t>
      </w:r>
      <w:r w:rsidR="00106B8E">
        <w:rPr>
          <w:rFonts w:ascii="Calibri" w:eastAsia="Calibri" w:hAnsi="Calibri" w:cs="Times New Roman"/>
          <w:lang w:val="nl-BE"/>
        </w:rPr>
        <w:t xml:space="preserve"> </w:t>
      </w:r>
      <w:r w:rsidRPr="00B958F5">
        <w:rPr>
          <w:rFonts w:ascii="Calibri" w:eastAsia="Calibri" w:hAnsi="Calibri" w:cs="Times New Roman"/>
          <w:lang w:val="nl-BE"/>
        </w:rPr>
        <w:t>Mevrouw De grande Miranda</w:t>
      </w:r>
    </w:p>
    <w:p w14:paraId="68F46DB7" w14:textId="4208A4A8" w:rsidR="00690873" w:rsidRPr="009F7785" w:rsidRDefault="00690873" w:rsidP="00FF4CB9">
      <w:pPr>
        <w:tabs>
          <w:tab w:val="left" w:pos="2410"/>
        </w:tabs>
        <w:spacing w:after="200" w:line="276" w:lineRule="auto"/>
        <w:jc w:val="left"/>
        <w:rPr>
          <w:rFonts w:ascii="Calibri" w:eastAsia="Calibri" w:hAnsi="Calibri" w:cs="Times New Roman"/>
          <w:lang w:val="nl-BE"/>
        </w:rPr>
      </w:pPr>
      <w:r w:rsidRPr="00B958F5">
        <w:rPr>
          <w:rFonts w:ascii="Calibri" w:eastAsia="Calibri" w:hAnsi="Calibri" w:cs="Times New Roman"/>
          <w:lang w:val="nl-BE"/>
        </w:rPr>
        <w:tab/>
      </w:r>
      <w:r w:rsidRPr="00B958F5">
        <w:rPr>
          <w:rFonts w:ascii="Calibri" w:eastAsia="Calibri" w:hAnsi="Calibri" w:cs="Times New Roman"/>
          <w:lang w:val="nl-BE"/>
        </w:rPr>
        <w:tab/>
        <w:t xml:space="preserve"> </w:t>
      </w:r>
      <w:r>
        <w:rPr>
          <w:rFonts w:ascii="Calibri" w:eastAsia="Calibri" w:hAnsi="Calibri" w:cs="Times New Roman"/>
          <w:lang w:val="nl-BE"/>
        </w:rPr>
        <w:t>-</w:t>
      </w:r>
      <w:r w:rsidR="00106B8E">
        <w:rPr>
          <w:rFonts w:ascii="Calibri" w:eastAsia="Calibri" w:hAnsi="Calibri" w:cs="Times New Roman"/>
          <w:lang w:val="nl-BE"/>
        </w:rPr>
        <w:t xml:space="preserve"> </w:t>
      </w:r>
      <w:r w:rsidR="00B958F5">
        <w:rPr>
          <w:rFonts w:ascii="Calibri" w:eastAsia="Calibri" w:hAnsi="Calibri" w:cs="Times New Roman"/>
          <w:lang w:val="nl-BE"/>
        </w:rPr>
        <w:t>Dhr. Van Ghendt Steven</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54D5E9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56E3D1F3"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690873">
        <w:rPr>
          <w:rFonts w:ascii="Calibri" w:eastAsia="Calibri" w:hAnsi="Calibri" w:cs="Times New Roman"/>
          <w:lang w:val="nl-BE"/>
        </w:rPr>
        <w:t xml:space="preserve"> en is zich bewust van het welzijn van het personeel van hun eenheid.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2C17222C" w:rsidR="00481353" w:rsidRDefault="00481353" w:rsidP="006D0AC2">
      <w:pPr>
        <w:pStyle w:val="Body20"/>
        <w:numPr>
          <w:ilvl w:val="0"/>
          <w:numId w:val="11"/>
        </w:numPr>
        <w:ind w:left="709" w:hanging="283"/>
        <w:rPr>
          <w:lang w:val="nl-BE"/>
        </w:rPr>
      </w:pPr>
      <w:r>
        <w:rPr>
          <w:lang w:val="nl-BE"/>
        </w:rPr>
        <w:t>Vragen</w:t>
      </w:r>
      <w:r w:rsidR="00106B8E">
        <w:rPr>
          <w:lang w:val="nl-BE"/>
        </w:rPr>
        <w:t xml:space="preserve"> en opmerkingen</w:t>
      </w:r>
      <w:r>
        <w:rPr>
          <w:lang w:val="nl-BE"/>
        </w:rPr>
        <w:t xml:space="preserve">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166A391A" w14:textId="67B462D7" w:rsidR="00DE4B65" w:rsidRPr="00106B8E" w:rsidRDefault="00DE4B65" w:rsidP="00106B8E">
      <w:pPr>
        <w:pStyle w:val="Body20"/>
        <w:numPr>
          <w:ilvl w:val="0"/>
          <w:numId w:val="11"/>
        </w:numPr>
        <w:ind w:left="709" w:hanging="283"/>
        <w:rPr>
          <w:lang w:val="nl-BE"/>
        </w:rPr>
      </w:pPr>
      <w:r>
        <w:rPr>
          <w:lang w:val="nl-BE"/>
        </w:rPr>
        <w:t>Uitleg Brandpreventie, -bestrijding en procedures.</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30B9388E" w:rsidR="00F60E2D" w:rsidRPr="0094363B" w:rsidRDefault="00F60E2D" w:rsidP="00433ACA">
      <w:pPr>
        <w:pStyle w:val="ListParagraph"/>
        <w:numPr>
          <w:ilvl w:val="6"/>
          <w:numId w:val="3"/>
        </w:numPr>
        <w:ind w:left="709"/>
        <w:rPr>
          <w:rFonts w:ascii="Calibri" w:eastAsia="Calibri" w:hAnsi="Calibri" w:cs="Times New Roman"/>
          <w:b/>
          <w:lang w:val="nl-BE"/>
        </w:rPr>
      </w:pPr>
      <w:r w:rsidRPr="0094363B">
        <w:rPr>
          <w:rFonts w:ascii="Calibri" w:eastAsia="Calibri" w:hAnsi="Calibri" w:cs="Times New Roman"/>
          <w:b/>
          <w:lang w:val="nl-BE"/>
        </w:rPr>
        <w:t>Vragen gesteld door de eenheid.</w:t>
      </w:r>
    </w:p>
    <w:p w14:paraId="5ACF14F0" w14:textId="77777777" w:rsidR="00F60E2D" w:rsidRPr="0094363B" w:rsidRDefault="00F60E2D" w:rsidP="00F60E2D">
      <w:pPr>
        <w:pStyle w:val="ListParagraph"/>
        <w:rPr>
          <w:rFonts w:ascii="Calibri" w:eastAsia="Calibri" w:hAnsi="Calibri" w:cs="Times New Roman"/>
          <w:b/>
          <w:lang w:val="nl-BE"/>
        </w:rPr>
      </w:pPr>
    </w:p>
    <w:p w14:paraId="55A263C4" w14:textId="77777777" w:rsidR="002A6604" w:rsidRDefault="002A6604" w:rsidP="002A6604">
      <w:pPr>
        <w:pStyle w:val="ListParagraph"/>
        <w:numPr>
          <w:ilvl w:val="0"/>
          <w:numId w:val="26"/>
        </w:numPr>
        <w:rPr>
          <w:rFonts w:ascii="Calibri" w:eastAsia="Calibri" w:hAnsi="Calibri" w:cs="Times New Roman"/>
          <w:lang w:val="nl-BE"/>
        </w:rPr>
      </w:pPr>
      <w:r w:rsidRPr="00690873">
        <w:rPr>
          <w:rFonts w:ascii="Calibri" w:eastAsia="Calibri" w:hAnsi="Calibri" w:cs="Times New Roman"/>
          <w:lang w:val="nl-BE"/>
        </w:rPr>
        <w:t xml:space="preserve">De eenheid </w:t>
      </w:r>
      <w:r>
        <w:rPr>
          <w:rFonts w:ascii="Calibri" w:eastAsia="Calibri" w:hAnsi="Calibri" w:cs="Times New Roman"/>
          <w:lang w:val="nl-BE"/>
        </w:rPr>
        <w:t>meldt</w:t>
      </w:r>
      <w:r w:rsidRPr="00690873">
        <w:rPr>
          <w:rFonts w:ascii="Calibri" w:eastAsia="Calibri" w:hAnsi="Calibri" w:cs="Times New Roman"/>
          <w:lang w:val="nl-BE"/>
        </w:rPr>
        <w:t xml:space="preserve"> ons dat zij ook te maken hebben met een ongedierteplaag (ratten)</w:t>
      </w:r>
    </w:p>
    <w:p w14:paraId="51DA38E2" w14:textId="77777777" w:rsidR="002A6604" w:rsidRPr="004F7179" w:rsidRDefault="002A6604" w:rsidP="002A6604">
      <w:pPr>
        <w:spacing w:line="240" w:lineRule="auto"/>
        <w:rPr>
          <w:rFonts w:ascii="Calibri" w:eastAsia="Calibri" w:hAnsi="Calibri" w:cs="Times New Roman"/>
          <w:sz w:val="16"/>
          <w:szCs w:val="16"/>
          <w:lang w:val="nl-BE"/>
        </w:rPr>
      </w:pPr>
    </w:p>
    <w:p w14:paraId="3BC51868" w14:textId="77777777" w:rsidR="002A6604" w:rsidRPr="004F7179" w:rsidRDefault="002A6604" w:rsidP="002A6604">
      <w:pPr>
        <w:ind w:left="1134"/>
        <w:rPr>
          <w:rFonts w:ascii="Calibri" w:eastAsia="Calibri" w:hAnsi="Calibri" w:cs="Times New Roman"/>
          <w:i/>
          <w:iCs/>
          <w:lang w:val="nl-BE"/>
        </w:rPr>
      </w:pPr>
      <w:r w:rsidRPr="004F7179">
        <w:rPr>
          <w:rFonts w:ascii="Calibri" w:eastAsia="Calibri" w:hAnsi="Calibri" w:cs="Times New Roman"/>
          <w:i/>
          <w:iCs/>
          <w:lang w:val="nl-BE"/>
        </w:rPr>
        <w:t>Antwoord.</w:t>
      </w:r>
    </w:p>
    <w:p w14:paraId="1346339D" w14:textId="77777777" w:rsidR="002A6604" w:rsidRPr="004F7179" w:rsidRDefault="002A6604" w:rsidP="002A6604">
      <w:pPr>
        <w:spacing w:line="240" w:lineRule="auto"/>
        <w:ind w:left="1134"/>
        <w:rPr>
          <w:rFonts w:ascii="Calibri" w:eastAsia="Calibri" w:hAnsi="Calibri" w:cs="Times New Roman"/>
          <w:i/>
          <w:iCs/>
          <w:sz w:val="16"/>
          <w:szCs w:val="16"/>
          <w:lang w:val="nl-BE"/>
        </w:rPr>
      </w:pPr>
    </w:p>
    <w:p w14:paraId="0736BBBF" w14:textId="77777777" w:rsidR="002A6604" w:rsidRPr="004F7179" w:rsidRDefault="002A6604" w:rsidP="002A6604">
      <w:pPr>
        <w:ind w:left="1134"/>
        <w:rPr>
          <w:rFonts w:ascii="Calibri" w:eastAsia="Calibri" w:hAnsi="Calibri" w:cs="Times New Roman"/>
          <w:i/>
          <w:iCs/>
          <w:lang w:val="nl-BE"/>
        </w:rPr>
      </w:pPr>
      <w:r w:rsidRPr="004F7179">
        <w:rPr>
          <w:rFonts w:ascii="Calibri" w:eastAsia="Calibri" w:hAnsi="Calibri" w:cs="Times New Roman"/>
          <w:i/>
          <w:iCs/>
          <w:lang w:val="nl-BE"/>
        </w:rPr>
        <w:t>Dit probleem werd op het BOC voorgelegd en wordt momenteel opgevolgd.</w:t>
      </w:r>
    </w:p>
    <w:p w14:paraId="59CD3A38" w14:textId="77777777" w:rsidR="002A6604" w:rsidRPr="004F7179" w:rsidRDefault="002A6604" w:rsidP="002A6604">
      <w:pPr>
        <w:pStyle w:val="ListParagraph"/>
        <w:ind w:left="1134"/>
        <w:rPr>
          <w:rFonts w:ascii="Calibri" w:eastAsia="Calibri" w:hAnsi="Calibri" w:cs="Times New Roman"/>
          <w:i/>
          <w:iCs/>
          <w:lang w:val="nl-BE"/>
        </w:rPr>
      </w:pPr>
      <w:r w:rsidRPr="004F7179">
        <w:rPr>
          <w:rFonts w:ascii="Calibri" w:eastAsia="Calibri" w:hAnsi="Calibri" w:cs="Times New Roman"/>
          <w:i/>
          <w:iCs/>
          <w:lang w:val="nl-BE"/>
        </w:rPr>
        <w:t>Genomen of reeds gestarte acties:</w:t>
      </w:r>
    </w:p>
    <w:p w14:paraId="313F5A26" w14:textId="77777777" w:rsidR="002A6604" w:rsidRPr="004F7179" w:rsidRDefault="002A6604" w:rsidP="002A6604">
      <w:pPr>
        <w:pStyle w:val="ListParagraph"/>
        <w:numPr>
          <w:ilvl w:val="3"/>
          <w:numId w:val="10"/>
        </w:numPr>
        <w:ind w:left="1560"/>
        <w:rPr>
          <w:rFonts w:ascii="Calibri" w:eastAsia="Calibri" w:hAnsi="Calibri" w:cs="Times New Roman"/>
          <w:i/>
          <w:iCs/>
          <w:lang w:val="nl-BE"/>
        </w:rPr>
      </w:pPr>
      <w:r w:rsidRPr="004F7179">
        <w:rPr>
          <w:rFonts w:ascii="Calibri" w:eastAsia="Calibri" w:hAnsi="Calibri" w:cs="Times New Roman"/>
          <w:i/>
          <w:iCs/>
          <w:lang w:val="nl-BE"/>
        </w:rPr>
        <w:t>De Tech schachten af afschermen met kippengaas zodat de ratten geen toegang meer hebben tot de gangen/lokalen.</w:t>
      </w:r>
    </w:p>
    <w:p w14:paraId="66723B8B" w14:textId="77777777" w:rsidR="002A6604" w:rsidRPr="004F7179" w:rsidRDefault="002A6604" w:rsidP="002A6604">
      <w:pPr>
        <w:pStyle w:val="ListParagraph"/>
        <w:numPr>
          <w:ilvl w:val="3"/>
          <w:numId w:val="10"/>
        </w:numPr>
        <w:ind w:left="1560"/>
        <w:rPr>
          <w:rFonts w:ascii="Calibri" w:eastAsia="Calibri" w:hAnsi="Calibri" w:cs="Times New Roman"/>
          <w:i/>
          <w:iCs/>
          <w:lang w:val="nl-BE"/>
        </w:rPr>
      </w:pPr>
      <w:r w:rsidRPr="004F7179">
        <w:rPr>
          <w:rFonts w:ascii="Calibri" w:eastAsia="Calibri" w:hAnsi="Calibri" w:cs="Times New Roman"/>
          <w:i/>
          <w:iCs/>
          <w:lang w:val="nl-BE"/>
        </w:rPr>
        <w:t>Het plaatsen van afvaleilanden (vuilbakken die afgesloten kunnen worden).</w:t>
      </w:r>
    </w:p>
    <w:p w14:paraId="154DA89E" w14:textId="7286AD66" w:rsidR="003A4CB1" w:rsidRPr="00690873" w:rsidRDefault="002A6604" w:rsidP="002A6604">
      <w:pPr>
        <w:pStyle w:val="ListParagraph"/>
        <w:numPr>
          <w:ilvl w:val="3"/>
          <w:numId w:val="10"/>
        </w:numPr>
        <w:ind w:left="1560"/>
        <w:rPr>
          <w:rFonts w:ascii="Calibri" w:eastAsia="Calibri" w:hAnsi="Calibri" w:cs="Times New Roman"/>
          <w:lang w:val="nl-BE"/>
        </w:rPr>
      </w:pPr>
      <w:r w:rsidRPr="004F7179">
        <w:rPr>
          <w:rFonts w:ascii="Calibri" w:eastAsia="Calibri" w:hAnsi="Calibri" w:cs="Times New Roman"/>
          <w:i/>
          <w:iCs/>
          <w:lang w:val="nl-BE"/>
        </w:rPr>
        <w:t>Beleid opstarten die verbiedt om nog kleine, open vuilbakken in de gangen te plaatsen</w:t>
      </w: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433ACA">
      <w:pPr>
        <w:pStyle w:val="ListParagraph"/>
        <w:numPr>
          <w:ilvl w:val="0"/>
          <w:numId w:val="27"/>
        </w:numPr>
        <w:ind w:left="709"/>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1B72491C" w:rsidR="0094363B" w:rsidRPr="0094363B" w:rsidRDefault="0094363B" w:rsidP="00433ACA">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4956FEEF" w14:textId="5831A824" w:rsidR="00D417F9" w:rsidRDefault="00690873" w:rsidP="00690873">
      <w:pPr>
        <w:pStyle w:val="ListParagraph"/>
        <w:numPr>
          <w:ilvl w:val="0"/>
          <w:numId w:val="25"/>
        </w:numPr>
        <w:rPr>
          <w:rFonts w:ascii="Calibri" w:eastAsia="Calibri" w:hAnsi="Calibri" w:cs="Times New Roman"/>
          <w:lang w:val="nl-BE"/>
        </w:rPr>
      </w:pPr>
      <w:r>
        <w:rPr>
          <w:rFonts w:ascii="Calibri" w:eastAsia="Calibri" w:hAnsi="Calibri" w:cs="Times New Roman"/>
          <w:lang w:val="nl-BE"/>
        </w:rPr>
        <w:t>Signalisatie nooduitgang ontbreekt</w:t>
      </w:r>
      <w:r w:rsidR="007767EA">
        <w:rPr>
          <w:rFonts w:ascii="Calibri" w:eastAsia="Calibri" w:hAnsi="Calibri" w:cs="Times New Roman"/>
          <w:lang w:val="nl-BE"/>
        </w:rPr>
        <w:t>.</w:t>
      </w:r>
    </w:p>
    <w:p w14:paraId="36969922" w14:textId="682159C3" w:rsidR="00690873" w:rsidRDefault="00690873" w:rsidP="00690873">
      <w:pPr>
        <w:pStyle w:val="ListParagraph"/>
        <w:numPr>
          <w:ilvl w:val="0"/>
          <w:numId w:val="25"/>
        </w:numPr>
        <w:rPr>
          <w:rFonts w:ascii="Calibri" w:eastAsia="Calibri" w:hAnsi="Calibri" w:cs="Times New Roman"/>
          <w:lang w:val="nl-BE"/>
        </w:rPr>
      </w:pPr>
      <w:r>
        <w:rPr>
          <w:rFonts w:ascii="Calibri" w:eastAsia="Calibri" w:hAnsi="Calibri" w:cs="Times New Roman"/>
          <w:lang w:val="nl-BE"/>
        </w:rPr>
        <w:t>Uitwerpselen van ratten gevonden in de grote kleedkamer</w:t>
      </w:r>
      <w:r w:rsidR="007767EA">
        <w:rPr>
          <w:rFonts w:ascii="Calibri" w:eastAsia="Calibri" w:hAnsi="Calibri" w:cs="Times New Roman"/>
          <w:lang w:val="nl-BE"/>
        </w:rPr>
        <w:t xml:space="preserve"> (oud serverlokaal)</w:t>
      </w:r>
      <w:r>
        <w:rPr>
          <w:rFonts w:ascii="Calibri" w:eastAsia="Calibri" w:hAnsi="Calibri" w:cs="Times New Roman"/>
          <w:lang w:val="nl-BE"/>
        </w:rPr>
        <w:t xml:space="preserve"> op </w:t>
      </w:r>
      <w:proofErr w:type="gramStart"/>
      <w:r>
        <w:rPr>
          <w:rFonts w:ascii="Calibri" w:eastAsia="Calibri" w:hAnsi="Calibri" w:cs="Times New Roman"/>
          <w:lang w:val="nl-BE"/>
        </w:rPr>
        <w:t>het gelijksvloer</w:t>
      </w:r>
      <w:proofErr w:type="gramEnd"/>
      <w:r w:rsidR="007767EA">
        <w:rPr>
          <w:rFonts w:ascii="Calibri" w:eastAsia="Calibri" w:hAnsi="Calibri" w:cs="Times New Roman"/>
          <w:lang w:val="nl-BE"/>
        </w:rPr>
        <w:t>.</w:t>
      </w:r>
    </w:p>
    <w:p w14:paraId="26EDBE94" w14:textId="77777777" w:rsidR="00690873" w:rsidRPr="003A4CB1" w:rsidRDefault="00690873" w:rsidP="00690873">
      <w:pPr>
        <w:pStyle w:val="ListParagraph"/>
        <w:ind w:left="1440"/>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106B8E"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106B8E"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90873" w14:paraId="56D28AE0" w14:textId="77777777" w:rsidTr="001D6EB9">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92D050"/>
            <w:vAlign w:val="center"/>
          </w:tcPr>
          <w:p w14:paraId="20D5B132" w14:textId="30D2210D"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6654EC90" w:rsidR="00550F1A" w:rsidRPr="008043BE" w:rsidRDefault="00B958F5" w:rsidP="003B6401">
            <w:pPr>
              <w:jc w:val="left"/>
              <w:rPr>
                <w:rFonts w:ascii="Calibri" w:eastAsia="Calibri" w:hAnsi="Calibri" w:cs="Times New Roman"/>
                <w:lang w:val="nl-BE"/>
              </w:rPr>
            </w:pPr>
            <w:r w:rsidRPr="008043BE">
              <w:rPr>
                <w:rFonts w:ascii="Calibri" w:eastAsia="Calibri" w:hAnsi="Calibri" w:cs="Times New Roman"/>
                <w:lang w:val="nl-BE"/>
              </w:rPr>
              <w:t xml:space="preserve">Kol </w:t>
            </w:r>
            <w:r w:rsidR="008043BE" w:rsidRPr="008043BE">
              <w:rPr>
                <w:rFonts w:ascii="Calibri" w:eastAsia="Calibri" w:hAnsi="Calibri" w:cs="Times New Roman"/>
                <w:lang w:val="nl-BE"/>
              </w:rPr>
              <w:t>GÉRARD Harry</w:t>
            </w:r>
            <w:r w:rsidR="00690873" w:rsidRPr="008043BE">
              <w:rPr>
                <w:rFonts w:ascii="Calibri" w:eastAsia="Calibri" w:hAnsi="Calibri" w:cs="Times New Roman"/>
                <w:lang w:val="nl-BE"/>
              </w:rPr>
              <w:t xml:space="preserve"> </w:t>
            </w:r>
          </w:p>
        </w:tc>
      </w:tr>
      <w:tr w:rsidR="00550F1A" w:rsidRPr="008D72D8" w14:paraId="25F57091" w14:textId="77777777" w:rsidTr="001D6EB9">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0E1A246E" w:rsidR="00550F1A" w:rsidRPr="008043BE" w:rsidRDefault="008043BE" w:rsidP="00C50798">
            <w:pPr>
              <w:jc w:val="left"/>
              <w:rPr>
                <w:rFonts w:ascii="Calibri" w:eastAsia="Calibri" w:hAnsi="Calibri" w:cs="Times New Roman"/>
                <w:lang w:val="fr-BE"/>
              </w:rPr>
            </w:pPr>
            <w:r w:rsidRPr="008043BE">
              <w:rPr>
                <w:rFonts w:ascii="Calibri" w:eastAsia="Calibri" w:hAnsi="Calibri" w:cs="Times New Roman"/>
                <w:lang w:val="nl-BE"/>
              </w:rPr>
              <w:t>Kol GÉRARD Harry</w:t>
            </w:r>
          </w:p>
        </w:tc>
      </w:tr>
      <w:tr w:rsidR="00550F1A" w:rsidRPr="008D72D8" w14:paraId="74958184" w14:textId="77777777" w:rsidTr="008043BE">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auto"/>
            <w:vAlign w:val="center"/>
          </w:tcPr>
          <w:p w14:paraId="75D4F8D7" w14:textId="0C669870" w:rsidR="00550F1A" w:rsidRPr="008D72D8" w:rsidRDefault="00550F1A" w:rsidP="00AA2CDF">
            <w:pPr>
              <w:jc w:val="center"/>
              <w:rPr>
                <w:rFonts w:ascii="Calibri" w:eastAsia="Calibri" w:hAnsi="Calibri" w:cs="Times New Roman"/>
                <w:lang w:val="nl-BE"/>
              </w:rPr>
            </w:pPr>
          </w:p>
        </w:tc>
        <w:tc>
          <w:tcPr>
            <w:tcW w:w="9817" w:type="dxa"/>
            <w:shd w:val="clear" w:color="auto" w:fill="auto"/>
            <w:vAlign w:val="center"/>
          </w:tcPr>
          <w:p w14:paraId="065B388F" w14:textId="0C6372AD" w:rsidR="00550F1A" w:rsidRPr="00B958F5" w:rsidRDefault="00BA298A" w:rsidP="00C50798">
            <w:pPr>
              <w:jc w:val="left"/>
              <w:rPr>
                <w:rFonts w:ascii="Calibri" w:eastAsia="Calibri" w:hAnsi="Calibri" w:cs="Times New Roman"/>
                <w:color w:val="FF0000"/>
                <w:lang w:val="fr-BE"/>
              </w:rPr>
            </w:pPr>
            <w:proofErr w:type="spellStart"/>
            <w:r w:rsidRPr="00BA298A">
              <w:rPr>
                <w:rFonts w:ascii="Calibri" w:eastAsia="Calibri" w:hAnsi="Calibri" w:cs="Times New Roman"/>
                <w:lang w:val="fr-BE"/>
              </w:rPr>
              <w:t>Vorige</w:t>
            </w:r>
            <w:proofErr w:type="spellEnd"/>
            <w:r w:rsidRPr="00BA298A">
              <w:rPr>
                <w:rFonts w:ascii="Calibri" w:eastAsia="Calibri" w:hAnsi="Calibri" w:cs="Times New Roman"/>
                <w:lang w:val="fr-BE"/>
              </w:rPr>
              <w:t xml:space="preserve"> op cursus</w:t>
            </w:r>
          </w:p>
        </w:tc>
      </w:tr>
      <w:tr w:rsidR="003B6401" w:rsidRPr="00690873" w14:paraId="57C20508" w14:textId="77777777" w:rsidTr="001D6EB9">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254B8502"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06E6066E" w:rsidR="003B6401" w:rsidRPr="00E76B05" w:rsidRDefault="00B958F5" w:rsidP="003B6401">
            <w:pPr>
              <w:jc w:val="left"/>
              <w:rPr>
                <w:rFonts w:ascii="Calibri" w:eastAsia="Calibri" w:hAnsi="Calibri" w:cs="Times New Roman"/>
                <w:lang w:val="nl-BE"/>
              </w:rPr>
            </w:pPr>
            <w:r>
              <w:rPr>
                <w:rFonts w:ascii="Calibri" w:eastAsia="Calibri" w:hAnsi="Calibri" w:cs="Times New Roman"/>
                <w:lang w:val="nl-BE"/>
              </w:rPr>
              <w:t>Mev</w:t>
            </w:r>
            <w:r w:rsidR="008043BE">
              <w:rPr>
                <w:rFonts w:ascii="Calibri" w:eastAsia="Calibri" w:hAnsi="Calibri" w:cs="Times New Roman"/>
                <w:lang w:val="nl-BE"/>
              </w:rPr>
              <w:t>r.</w:t>
            </w:r>
            <w:r>
              <w:rPr>
                <w:rFonts w:ascii="Calibri" w:eastAsia="Calibri" w:hAnsi="Calibri" w:cs="Times New Roman"/>
                <w:lang w:val="nl-BE"/>
              </w:rPr>
              <w:t xml:space="preserve"> De Grande Miranda</w:t>
            </w:r>
          </w:p>
        </w:tc>
      </w:tr>
      <w:tr w:rsidR="003B6401" w:rsidRPr="00DD5291" w14:paraId="0CDFAB05" w14:textId="77777777" w:rsidTr="001D6EB9">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92D050"/>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3834BF2B" w:rsidR="003B6401" w:rsidRPr="00C66EA3" w:rsidRDefault="00B958F5" w:rsidP="003B6401">
            <w:pPr>
              <w:jc w:val="left"/>
              <w:rPr>
                <w:rFonts w:ascii="Calibri" w:eastAsia="Calibri" w:hAnsi="Calibri" w:cs="Times New Roman"/>
                <w:lang w:val="fr-BE"/>
              </w:rPr>
            </w:pPr>
            <w:r>
              <w:rPr>
                <w:rFonts w:ascii="Calibri" w:eastAsia="Calibri" w:hAnsi="Calibri" w:cs="Times New Roman"/>
                <w:lang w:val="fr-BE"/>
              </w:rPr>
              <w:t xml:space="preserve">Cdt </w:t>
            </w:r>
            <w:proofErr w:type="spellStart"/>
            <w:r>
              <w:rPr>
                <w:rFonts w:ascii="Calibri" w:eastAsia="Calibri" w:hAnsi="Calibri" w:cs="Times New Roman"/>
                <w:lang w:val="fr-BE"/>
              </w:rPr>
              <w:t>Dahtine</w:t>
            </w:r>
            <w:proofErr w:type="spellEnd"/>
            <w:r>
              <w:rPr>
                <w:rFonts w:ascii="Calibri" w:eastAsia="Calibri" w:hAnsi="Calibri" w:cs="Times New Roman"/>
                <w:lang w:val="fr-BE"/>
              </w:rPr>
              <w:t xml:space="preserve"> </w:t>
            </w:r>
            <w:proofErr w:type="spellStart"/>
            <w:r>
              <w:rPr>
                <w:rFonts w:ascii="Calibri" w:eastAsia="Calibri" w:hAnsi="Calibri" w:cs="Times New Roman"/>
                <w:lang w:val="fr-BE"/>
              </w:rPr>
              <w:t>jean-Philippe</w:t>
            </w:r>
            <w:proofErr w:type="spellEnd"/>
          </w:p>
        </w:tc>
      </w:tr>
      <w:tr w:rsidR="003B6401" w:rsidRPr="00690873" w14:paraId="39EF416A" w14:textId="77777777" w:rsidTr="001D6EB9">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4E537D1D" w:rsidR="003B6401" w:rsidRPr="00E76B05" w:rsidRDefault="009E1AF5" w:rsidP="0094363B">
            <w:pPr>
              <w:jc w:val="left"/>
              <w:rPr>
                <w:rFonts w:ascii="Calibri" w:eastAsia="Calibri" w:hAnsi="Calibri" w:cs="Times New Roman"/>
                <w:lang w:val="nl-BE"/>
              </w:rPr>
            </w:pPr>
            <w:r>
              <w:rPr>
                <w:rFonts w:ascii="Calibri" w:eastAsia="Calibri" w:hAnsi="Calibri" w:cs="Times New Roman"/>
                <w:lang w:val="nl-BE"/>
              </w:rPr>
              <w:t>2024-2025</w:t>
            </w:r>
          </w:p>
        </w:tc>
      </w:tr>
      <w:tr w:rsidR="003B6401" w:rsidRPr="00503CCF" w14:paraId="316CB468" w14:textId="77777777" w:rsidTr="001D6EB9">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8"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106B8E" w14:paraId="5C28E11D" w14:textId="77777777" w:rsidTr="001D6EB9">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19" w:history="1">
              <w:r w:rsidRPr="00161392">
                <w:rPr>
                  <w:rStyle w:val="Hyperlink"/>
                  <w:rFonts w:ascii="Calibri" w:eastAsia="Calibri" w:hAnsi="Calibri" w:cs="Times New Roman"/>
                  <w:lang w:val="nl-BE"/>
                </w:rPr>
                <w:t>SharePoint.</w:t>
              </w:r>
            </w:hyperlink>
          </w:p>
        </w:tc>
      </w:tr>
      <w:tr w:rsidR="003B6401" w:rsidRPr="00106B8E" w14:paraId="2A809528" w14:textId="77777777" w:rsidTr="001D6EB9">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5B00C54F"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0B9A00F9" w:rsidR="00161392" w:rsidRPr="00C66EA3" w:rsidRDefault="00C66EA3" w:rsidP="003B6401">
            <w:pPr>
              <w:jc w:val="left"/>
              <w:rPr>
                <w:rFonts w:ascii="Calibri" w:eastAsia="Calibri" w:hAnsi="Calibri" w:cs="Times New Roman"/>
                <w:lang w:val="nl-BE"/>
              </w:rPr>
            </w:pPr>
            <w:r>
              <w:rPr>
                <w:rFonts w:ascii="Calibri" w:eastAsia="Calibri" w:hAnsi="Calibri" w:cs="Times New Roman"/>
                <w:lang w:val="nl-BE"/>
              </w:rPr>
              <w:t xml:space="preserve">Nieuwe lijst </w:t>
            </w:r>
            <w:r w:rsidR="008043BE">
              <w:rPr>
                <w:rFonts w:ascii="Calibri" w:eastAsia="Calibri" w:hAnsi="Calibri" w:cs="Times New Roman"/>
                <w:lang w:val="nl-BE"/>
              </w:rPr>
              <w:t>werd</w:t>
            </w:r>
            <w:r w:rsidR="00817DF7">
              <w:rPr>
                <w:rFonts w:ascii="Calibri" w:eastAsia="Calibri" w:hAnsi="Calibri" w:cs="Times New Roman"/>
                <w:lang w:val="nl-BE"/>
              </w:rPr>
              <w:t xml:space="preserve"> </w:t>
            </w:r>
            <w:proofErr w:type="gramStart"/>
            <w:r w:rsidR="008043BE">
              <w:rPr>
                <w:rFonts w:ascii="Calibri" w:eastAsia="Calibri" w:hAnsi="Calibri" w:cs="Times New Roman"/>
                <w:lang w:val="nl-BE"/>
              </w:rPr>
              <w:t>overgemaakt</w:t>
            </w:r>
            <w:r>
              <w:rPr>
                <w:rFonts w:ascii="Calibri" w:eastAsia="Calibri" w:hAnsi="Calibri" w:cs="Times New Roman"/>
                <w:lang w:val="nl-BE"/>
              </w:rPr>
              <w:t xml:space="preserve"> </w:t>
            </w:r>
            <w:r w:rsidR="00817DF7">
              <w:rPr>
                <w:rFonts w:ascii="Calibri" w:eastAsia="Calibri" w:hAnsi="Calibri" w:cs="Times New Roman"/>
                <w:lang w:val="nl-BE"/>
              </w:rPr>
              <w:t xml:space="preserve"> </w:t>
            </w:r>
            <w:r>
              <w:rPr>
                <w:rFonts w:ascii="Calibri" w:eastAsia="Calibri" w:hAnsi="Calibri" w:cs="Times New Roman"/>
                <w:lang w:val="nl-BE"/>
              </w:rPr>
              <w:t>voor</w:t>
            </w:r>
            <w:proofErr w:type="gramEnd"/>
            <w:r w:rsidR="00817DF7">
              <w:rPr>
                <w:rFonts w:ascii="Calibri" w:eastAsia="Calibri" w:hAnsi="Calibri" w:cs="Times New Roman"/>
                <w:lang w:val="nl-BE"/>
              </w:rPr>
              <w:t xml:space="preserve"> 2024 </w:t>
            </w:r>
            <w:r w:rsidR="00161392">
              <w:rPr>
                <w:rFonts w:ascii="Calibri" w:eastAsia="Calibri" w:hAnsi="Calibri" w:cs="Times New Roman"/>
                <w:lang w:val="nl-BE"/>
              </w:rPr>
              <w:t xml:space="preserve">  (</w:t>
            </w:r>
            <w:hyperlink r:id="rId20"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1"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106B8E" w14:paraId="7CF659D8" w14:textId="77777777" w:rsidTr="001D6EB9">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0B019EA1" w:rsidR="003B6401" w:rsidRPr="00E76B05" w:rsidRDefault="008043BE" w:rsidP="001E799E">
            <w:pPr>
              <w:jc w:val="left"/>
              <w:rPr>
                <w:rFonts w:ascii="Calibri" w:eastAsia="Calibri" w:hAnsi="Calibri" w:cs="Times New Roman"/>
                <w:lang w:val="nl-BE"/>
              </w:rPr>
            </w:pPr>
            <w:r>
              <w:rPr>
                <w:rFonts w:ascii="Calibri" w:eastAsia="Calibri" w:hAnsi="Calibri" w:cs="Times New Roman"/>
                <w:lang w:val="nl-BE"/>
              </w:rPr>
              <w:t>De eenheid beschikt over een welkomstbrochure.</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106B8E"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106B8E" w14:paraId="106EB232" w14:textId="77777777" w:rsidTr="001D6EB9">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106B8E"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729B9DF8"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2"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3"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w:t>
            </w:r>
            <w:r w:rsidR="00B958F5">
              <w:rPr>
                <w:rFonts w:ascii="Calibri" w:eastAsia="Calibri" w:hAnsi="Calibri" w:cs="Times New Roman"/>
                <w:iCs/>
                <w:sz w:val="20"/>
                <w:szCs w:val="20"/>
                <w:lang w:val="nl-BE"/>
              </w:rPr>
              <w:t xml:space="preserve">Majoor </w:t>
            </w:r>
            <w:proofErr w:type="spellStart"/>
            <w:r w:rsidR="00B958F5">
              <w:rPr>
                <w:rFonts w:ascii="Calibri" w:eastAsia="Calibri" w:hAnsi="Calibri" w:cs="Times New Roman"/>
                <w:iCs/>
                <w:sz w:val="20"/>
                <w:szCs w:val="20"/>
                <w:lang w:val="nl-BE"/>
              </w:rPr>
              <w:t>Polfliet</w:t>
            </w:r>
            <w:proofErr w:type="spellEnd"/>
            <w:r w:rsidRPr="0094363B">
              <w:rPr>
                <w:rFonts w:ascii="Calibri" w:eastAsia="Calibri" w:hAnsi="Calibri" w:cs="Times New Roman"/>
                <w:iCs/>
                <w:sz w:val="20"/>
                <w:szCs w:val="20"/>
                <w:lang w:val="nl-BE"/>
              </w:rPr>
              <w:t xml:space="preserve">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106B8E" w14:paraId="2D1C07DE" w14:textId="77777777" w:rsidTr="009E1AF5">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6A900B1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11DE9F2B" w14:textId="43067A56" w:rsidR="00351311" w:rsidRDefault="009E1AF5" w:rsidP="00C67752">
            <w:pPr>
              <w:rPr>
                <w:color w:val="2E74B5" w:themeColor="accent1" w:themeShade="BF"/>
                <w:lang w:val="nl-BE"/>
              </w:rPr>
            </w:pPr>
            <w:r>
              <w:rPr>
                <w:rFonts w:ascii="Calibri" w:eastAsia="Calibri" w:hAnsi="Calibri" w:cs="Times New Roman"/>
                <w:lang w:val="nl-BE"/>
              </w:rPr>
              <w:t>E is een half dossier dat niet volledig is afgestemd op het blok</w:t>
            </w:r>
          </w:p>
          <w:p w14:paraId="7AC9DC79" w14:textId="0D2AD0AD" w:rsidR="00B958F5" w:rsidRPr="000C6F63" w:rsidRDefault="00B958F5" w:rsidP="000172B5">
            <w:pPr>
              <w:rPr>
                <w:rFonts w:ascii="Calibri" w:eastAsia="Calibri" w:hAnsi="Calibri" w:cs="Times New Roman"/>
                <w:lang w:val="nl-BE"/>
              </w:rPr>
            </w:pPr>
            <w:r>
              <w:rPr>
                <w:rFonts w:ascii="Calibri" w:eastAsia="Calibri" w:hAnsi="Calibri" w:cs="Times New Roman"/>
                <w:lang w:val="nl-BE"/>
              </w:rPr>
              <w:t xml:space="preserve">Het dossier is in opmaak voor het </w:t>
            </w:r>
            <w:proofErr w:type="spellStart"/>
            <w:r>
              <w:rPr>
                <w:rFonts w:ascii="Calibri" w:eastAsia="Calibri" w:hAnsi="Calibri" w:cs="Times New Roman"/>
                <w:lang w:val="nl-BE"/>
              </w:rPr>
              <w:t>eindwerd</w:t>
            </w:r>
            <w:proofErr w:type="spellEnd"/>
            <w:r>
              <w:rPr>
                <w:rFonts w:ascii="Calibri" w:eastAsia="Calibri" w:hAnsi="Calibri" w:cs="Times New Roman"/>
                <w:lang w:val="nl-BE"/>
              </w:rPr>
              <w:t xml:space="preserve"> PA II</w:t>
            </w:r>
          </w:p>
        </w:tc>
      </w:tr>
      <w:tr w:rsidR="00787291" w:rsidRPr="00161392" w14:paraId="08AC1031" w14:textId="77777777" w:rsidTr="00E1153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13D0A343" w14:textId="350073CE"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106B8E"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0ACB7278" w:rsidR="000172B5" w:rsidRPr="00351311" w:rsidRDefault="00E1153B"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4"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p>
        </w:tc>
      </w:tr>
      <w:tr w:rsidR="00787291" w:rsidRPr="00106B8E" w14:paraId="165D7831" w14:textId="77777777" w:rsidTr="001D6EB9">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10A5DD33" w:rsidR="00457D3D" w:rsidRPr="00457D3D" w:rsidRDefault="00457D3D" w:rsidP="00457D3D">
            <w:r>
              <w:t xml:space="preserve"> OK</w:t>
            </w:r>
          </w:p>
        </w:tc>
        <w:tc>
          <w:tcPr>
            <w:tcW w:w="9817" w:type="dxa"/>
            <w:shd w:val="clear" w:color="auto" w:fill="auto"/>
            <w:vAlign w:val="center"/>
          </w:tcPr>
          <w:p w14:paraId="0781B731" w14:textId="7DD28784" w:rsidR="000172B5" w:rsidRPr="00E76B05" w:rsidRDefault="009E1AF5" w:rsidP="0094363B">
            <w:pPr>
              <w:rPr>
                <w:rFonts w:ascii="Calibri" w:eastAsia="Calibri" w:hAnsi="Calibri" w:cs="Times New Roman"/>
                <w:lang w:val="nl-BE"/>
              </w:rPr>
            </w:pPr>
            <w:r>
              <w:rPr>
                <w:lang w:val="nl-BE"/>
              </w:rPr>
              <w:t xml:space="preserve">De leden van het 1 </w:t>
            </w:r>
            <w:proofErr w:type="spellStart"/>
            <w:r>
              <w:rPr>
                <w:lang w:val="nl-BE"/>
              </w:rPr>
              <w:t>ste</w:t>
            </w:r>
            <w:proofErr w:type="spellEnd"/>
            <w:r>
              <w:rPr>
                <w:lang w:val="nl-BE"/>
              </w:rPr>
              <w:t xml:space="preserve"> interventieploegen zijn aangeduid en </w:t>
            </w:r>
            <w:proofErr w:type="spellStart"/>
            <w:r>
              <w:rPr>
                <w:lang w:val="nl-BE"/>
              </w:rPr>
              <w:t>geaficheerd</w:t>
            </w:r>
            <w:proofErr w:type="spellEnd"/>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106B8E"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106B8E" w14:paraId="60B64666" w14:textId="77777777" w:rsidTr="001D6EB9">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2255E05E" w:rsidR="0094363B" w:rsidRPr="0094363B" w:rsidRDefault="009E1AF5" w:rsidP="0094363B">
            <w:pPr>
              <w:rPr>
                <w:lang w:val="nl-BE"/>
              </w:rPr>
            </w:pPr>
            <w:r>
              <w:rPr>
                <w:lang w:val="nl-BE"/>
              </w:rPr>
              <w:t>Op niveau eenheid zijn deze bepaald maar dit dient ook in overleg met de andere eenheden van de blok worden besproken en vastgelegd te worden.</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106B8E" w14:paraId="494DA8B6" w14:textId="77777777" w:rsidTr="001D6EB9">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55B7C9FD" w:rsidR="000172B5" w:rsidRPr="00E76B05" w:rsidRDefault="001D6EB9" w:rsidP="00800F73">
            <w:pPr>
              <w:rPr>
                <w:rFonts w:ascii="Calibri" w:eastAsia="Calibri" w:hAnsi="Calibri" w:cs="Times New Roman"/>
                <w:lang w:val="nl-BE"/>
              </w:rPr>
            </w:pPr>
            <w:r>
              <w:rPr>
                <w:rFonts w:ascii="Calibri" w:eastAsia="Calibri" w:hAnsi="Calibri" w:cs="Times New Roman"/>
                <w:lang w:val="nl-BE"/>
              </w:rPr>
              <w:t>De laatste oefening was in 2023, hier bestaat ook een verslag van. Er dient een nieuwe evacuatieoefening ingepland te worden in samenspraak met de andere eenheden van blok 4 in 2024.</w:t>
            </w:r>
          </w:p>
        </w:tc>
      </w:tr>
      <w:tr w:rsidR="00E1153B" w:rsidRPr="00106B8E" w14:paraId="55EFEDA8" w14:textId="77777777" w:rsidTr="001D6EB9">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106B8E"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538D3CBB"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392F9EE6" w:rsidR="00A1535B" w:rsidRPr="00A1535B" w:rsidRDefault="009E1AF5" w:rsidP="00A1535B">
            <w:pPr>
              <w:rPr>
                <w:lang w:val="nl-BE"/>
              </w:rPr>
            </w:pPr>
            <w:r>
              <w:rPr>
                <w:lang w:val="nl-BE"/>
              </w:rPr>
              <w:t>De nodige signalisatie is voldoende voorzien, enkel merken we op dat de signalisatie van de nooduitgang ontbreekt of niet voldoende is.</w:t>
            </w:r>
          </w:p>
          <w:p w14:paraId="6B3EC168" w14:textId="4200CC82" w:rsidR="00800F73" w:rsidRPr="00E1153B" w:rsidRDefault="00A1535B" w:rsidP="00A1535B">
            <w:pPr>
              <w:rPr>
                <w:color w:val="000000" w:themeColor="text1"/>
                <w:lang w:val="nl-BE"/>
              </w:rPr>
            </w:pPr>
            <w:r w:rsidRPr="00A1535B">
              <w:rPr>
                <w:lang w:val="nl-BE"/>
              </w:rPr>
              <w:t xml:space="preserve">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5"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106B8E" w14:paraId="68F9CF76" w14:textId="77777777" w:rsidTr="001D6EB9">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92D05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417840" w14:textId="77777777" w:rsidR="009E1AF5" w:rsidRDefault="00A1535B" w:rsidP="00B070D7">
            <w:pPr>
              <w:jc w:val="left"/>
              <w:rPr>
                <w:lang w:val="nl-BE"/>
              </w:rPr>
            </w:pPr>
            <w:r w:rsidRPr="00A1535B">
              <w:rPr>
                <w:lang w:val="nl-BE"/>
              </w:rPr>
              <w:t xml:space="preserve">Het voorziene brandbestrijdingsmateriaal is aanwezig. </w:t>
            </w:r>
          </w:p>
          <w:p w14:paraId="29A63988" w14:textId="6DDD7795" w:rsidR="00B070D7" w:rsidRPr="00E76B05" w:rsidRDefault="00A1535B" w:rsidP="00B070D7">
            <w:pPr>
              <w:jc w:val="left"/>
              <w:rPr>
                <w:rFonts w:ascii="Calibri" w:eastAsia="Calibri" w:hAnsi="Calibri" w:cs="Times New Roman"/>
                <w:lang w:val="nl-BE"/>
              </w:rPr>
            </w:pPr>
            <w:r w:rsidRPr="00A1535B">
              <w:rPr>
                <w:i/>
                <w:lang w:val="nl-BE"/>
              </w:rPr>
              <w:t>Codex over het welzijn op het werk, Boek III, Titel 3.-Brandpreventie op de arbeidsplaatsen, Hoofdstuk V., Het brandpreventie-dossier.</w:t>
            </w:r>
          </w:p>
        </w:tc>
      </w:tr>
      <w:tr w:rsidR="00B070D7" w:rsidRPr="00106B8E" w14:paraId="69E273DC" w14:textId="77777777" w:rsidTr="001D6EB9">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106B8E"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1D6E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92D050"/>
            <w:vAlign w:val="center"/>
          </w:tcPr>
          <w:p w14:paraId="179EAB93" w14:textId="7EE003D8"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0C2B2B" w14:textId="1599ACE1"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uitgevoerd en de verslagen werden opgemaakt. Er zijn templates van controleverslagen  (</w:t>
            </w:r>
            <w:hyperlink r:id="rId26" w:history="1">
              <w:r w:rsidRPr="00A1535B">
                <w:rPr>
                  <w:rStyle w:val="Hyperlink"/>
                  <w:lang w:val="nl-BE"/>
                </w:rPr>
                <w:t>mobiele</w:t>
              </w:r>
            </w:hyperlink>
            <w:r w:rsidRPr="00A1535B">
              <w:rPr>
                <w:lang w:val="nl-BE"/>
              </w:rPr>
              <w:t xml:space="preserve"> en </w:t>
            </w:r>
            <w:hyperlink r:id="rId27"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106B8E" w14:paraId="27965CAB" w14:textId="77777777" w:rsidTr="001D6EB9">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1D6EB9">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127DB8" w:rsidP="00A1535B">
            <w:pPr>
              <w:rPr>
                <w:color w:val="2E74B5" w:themeColor="accent1" w:themeShade="BF"/>
                <w:u w:val="single"/>
                <w:lang w:val="nl-BE"/>
              </w:rPr>
            </w:pPr>
            <w:hyperlink r:id="rId28"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106B8E"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106B8E" w14:paraId="11997307" w14:textId="77777777" w:rsidTr="009E1AF5">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C000"/>
            <w:vAlign w:val="center"/>
          </w:tcPr>
          <w:p w14:paraId="25AF4D3D" w14:textId="751E5DD0"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ACB3ABE" w14:textId="6832E2C3" w:rsidR="000172B5" w:rsidRPr="008D72D8" w:rsidRDefault="00047337" w:rsidP="008444BC">
            <w:pPr>
              <w:rPr>
                <w:rFonts w:ascii="Calibri" w:eastAsia="Calibri" w:hAnsi="Calibri" w:cs="Times New Roman"/>
                <w:lang w:val="nl-BE"/>
              </w:rPr>
            </w:pPr>
            <w:r>
              <w:rPr>
                <w:lang w:val="nl-BE"/>
              </w:rPr>
              <w:t xml:space="preserve">Er kan niet aangetoond worden </w:t>
            </w:r>
            <w:r w:rsidR="009E1AF5">
              <w:rPr>
                <w:lang w:val="nl-BE"/>
              </w:rPr>
              <w:t xml:space="preserve">dat de </w:t>
            </w:r>
            <w:r>
              <w:rPr>
                <w:lang w:val="nl-BE"/>
              </w:rPr>
              <w:t>jaarlijkse controles</w:t>
            </w:r>
            <w:r w:rsidR="001D6EB9">
              <w:rPr>
                <w:lang w:val="nl-BE"/>
              </w:rPr>
              <w:t xml:space="preserve"> door een bevoegd persoon</w:t>
            </w:r>
            <w:r>
              <w:rPr>
                <w:lang w:val="nl-BE"/>
              </w:rPr>
              <w:t xml:space="preserve"> van muurhaspels en –hydranten worden uitgevoerd. </w:t>
            </w:r>
            <w:r w:rsidR="001D6EB9">
              <w:rPr>
                <w:lang w:val="nl-BE"/>
              </w:rPr>
              <w:t xml:space="preserve">Deze dienen uitgevoerd te worden. </w:t>
            </w:r>
            <w:r>
              <w:rPr>
                <w:lang w:val="nl-BE"/>
              </w:rPr>
              <w:t xml:space="preserve">Een kopie van de laatste controleverslagen dient aan het brandpreventiedossier toegevoegd te worden. Er is een </w:t>
            </w:r>
            <w:hyperlink r:id="rId29" w:history="1">
              <w:r w:rsidRPr="003342F9">
                <w:rPr>
                  <w:rStyle w:val="Hyperlink"/>
                  <w:lang w:val="nl-BE"/>
                </w:rPr>
                <w:t>template</w:t>
              </w:r>
            </w:hyperlink>
            <w:r>
              <w:rPr>
                <w:rStyle w:val="Hyperlink"/>
                <w:lang w:val="nl-BE"/>
              </w:rPr>
              <w:t xml:space="preserve"> Trim</w:t>
            </w:r>
            <w:r>
              <w:rPr>
                <w:lang w:val="nl-BE"/>
              </w:rPr>
              <w:t xml:space="preserve"> / </w:t>
            </w:r>
            <w:hyperlink r:id="rId30"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3A66D8AA" w:rsidR="00047337" w:rsidRPr="004B47F8" w:rsidRDefault="001D6EB9"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A1535B" w:rsidRPr="00A1535B" w:rsidRDefault="00A1535B"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1"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106B8E"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106B8E"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03483A88" w:rsidR="00A1535B" w:rsidRPr="00A1535B" w:rsidRDefault="00B958F5" w:rsidP="00A1535B">
            <w:pPr>
              <w:rPr>
                <w:rFonts w:ascii="Calibri" w:eastAsia="Calibri" w:hAnsi="Calibri" w:cs="Times New Roman"/>
                <w:lang w:val="nl-BE"/>
              </w:rPr>
            </w:pPr>
            <w:r>
              <w:rPr>
                <w:rFonts w:ascii="Calibri" w:eastAsia="Calibri" w:hAnsi="Calibri" w:cs="Times New Roman"/>
                <w:lang w:val="nl-BE"/>
              </w:rPr>
              <w:t xml:space="preserve">De Heer Van Gendt Steven op niveau </w:t>
            </w:r>
            <w:r w:rsidR="001D6EB9">
              <w:rPr>
                <w:rFonts w:ascii="Calibri" w:eastAsia="Calibri" w:hAnsi="Calibri" w:cs="Times New Roman"/>
                <w:lang w:val="nl-BE"/>
              </w:rPr>
              <w:t>de e</w:t>
            </w:r>
            <w:r>
              <w:rPr>
                <w:rFonts w:ascii="Calibri" w:eastAsia="Calibri" w:hAnsi="Calibri" w:cs="Times New Roman"/>
                <w:lang w:val="nl-BE"/>
              </w:rPr>
              <w:t>enheid</w:t>
            </w:r>
            <w:r w:rsidR="001D6EB9">
              <w:rPr>
                <w:rFonts w:ascii="Calibri" w:eastAsia="Calibri" w:hAnsi="Calibri" w:cs="Times New Roman"/>
                <w:lang w:val="nl-BE"/>
              </w:rPr>
              <w:t>.</w:t>
            </w:r>
          </w:p>
          <w:p w14:paraId="6762D692" w14:textId="39FE8BCC" w:rsidR="00C477B1" w:rsidRPr="00A1535B" w:rsidRDefault="00127DB8" w:rsidP="00A1535B">
            <w:pPr>
              <w:rPr>
                <w:rFonts w:ascii="Calibri" w:eastAsia="Calibri" w:hAnsi="Calibri" w:cs="Times New Roman"/>
                <w:lang w:val="nl-BE"/>
              </w:rPr>
            </w:pPr>
            <w:hyperlink r:id="rId32"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106B8E"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106B8E" w14:paraId="6178EAE5" w14:textId="77777777" w:rsidTr="001D6EB9">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C000"/>
            <w:vAlign w:val="center"/>
          </w:tcPr>
          <w:p w14:paraId="7EC1EEBD" w14:textId="0B224E3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2771B2" w14:textId="0D7CE8EA"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w:t>
            </w:r>
            <w:r w:rsidRPr="00050E19">
              <w:rPr>
                <w:rFonts w:asciiTheme="minorHAnsi" w:hAnsiTheme="minorHAnsi" w:cstheme="minorHAnsi"/>
              </w:rPr>
              <w:t xml:space="preserve"> De taken van de brandpreventiecoördinator worden beschreven in de richtlijn </w:t>
            </w:r>
            <w:hyperlink r:id="rId33"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6D37F53B" w:rsidR="005E3345" w:rsidRPr="001D6EB9"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106B8E" w14:paraId="38E2ADFE" w14:textId="77777777" w:rsidTr="001D6E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699B5E48" w:rsidR="008B1E02" w:rsidRDefault="001D6EB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5ACFFEA" w14:textId="4EB05589" w:rsidR="008B1E02" w:rsidRPr="008B1E02" w:rsidRDefault="008B1E02" w:rsidP="00E46601">
            <w:pPr>
              <w:rPr>
                <w:rFonts w:ascii="Calibri" w:eastAsia="Calibri" w:hAnsi="Calibri" w:cs="Times New Roman"/>
                <w:color w:val="0070C0"/>
                <w:lang w:val="nl-BE"/>
              </w:rPr>
            </w:pPr>
          </w:p>
        </w:tc>
      </w:tr>
      <w:tr w:rsidR="005E3345" w:rsidRPr="00106B8E"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DBCD164" w14:textId="77777777"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w:t>
            </w:r>
            <w:proofErr w:type="spellStart"/>
            <w:r w:rsidRPr="00A1535B">
              <w:rPr>
                <w:bCs/>
                <w:lang w:val="nl-BE"/>
              </w:rPr>
              <w:t>coôrdinatoren</w:t>
            </w:r>
            <w:proofErr w:type="spellEnd"/>
            <w:r w:rsidRPr="00A1535B">
              <w:rPr>
                <w:bCs/>
                <w:lang w:val="nl-BE"/>
              </w:rPr>
              <w:t xml:space="preserve">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5DCE5AF5" w:rsidR="00A1535B" w:rsidRPr="001D6EB9"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106B8E" w14:paraId="63CEE45F" w14:textId="77777777" w:rsidTr="001D6EB9">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2E36CD6" w14:textId="77777777" w:rsidR="001D6EB9" w:rsidRPr="00A1535B" w:rsidRDefault="001D6EB9" w:rsidP="001D6EB9">
            <w:pPr>
              <w:jc w:val="left"/>
              <w:rPr>
                <w:lang w:val="nl-BE"/>
              </w:rPr>
            </w:pPr>
            <w:r w:rsidRPr="00A1535B">
              <w:rPr>
                <w:lang w:val="nl-BE"/>
              </w:rPr>
              <w:t>De procedure is gekend.</w:t>
            </w:r>
          </w:p>
          <w:p w14:paraId="39D309FC" w14:textId="77777777" w:rsidR="001D6EB9" w:rsidRPr="00A1535B" w:rsidRDefault="001D6EB9" w:rsidP="001D6EB9">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4" w:history="1">
              <w:r w:rsidRPr="00B74295">
                <w:rPr>
                  <w:rStyle w:val="Hyperlink"/>
                  <w:lang w:val="nl-BE"/>
                </w:rPr>
                <w:t>RA Eerste hulp 2024</w:t>
              </w:r>
            </w:hyperlink>
            <w:r>
              <w:rPr>
                <w:lang w:val="nl-BE"/>
              </w:rPr>
              <w:t>)</w:t>
            </w:r>
            <w:r w:rsidRPr="00A1535B">
              <w:rPr>
                <w:lang w:val="nl-BE"/>
              </w:rPr>
              <w:t>.</w:t>
            </w:r>
          </w:p>
          <w:p w14:paraId="604F7881" w14:textId="7032E3E2" w:rsidR="000172B5" w:rsidRPr="00F5374A" w:rsidRDefault="001D6EB9" w:rsidP="001D6EB9">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bl>
    <w:p w14:paraId="708B1AB7" w14:textId="77777777" w:rsidR="001D6EB9" w:rsidRDefault="001D6EB9" w:rsidP="005E3345">
      <w:pPr>
        <w:jc w:val="center"/>
        <w:rPr>
          <w:rFonts w:ascii="Calibri" w:eastAsia="Calibri" w:hAnsi="Calibri" w:cs="Times New Roman"/>
          <w:b/>
          <w:bCs/>
          <w:lang w:val="nl-BE"/>
        </w:rPr>
        <w:sectPr w:rsidR="001D6EB9"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1D6EB9" w:rsidRPr="00106B8E" w14:paraId="62A2B118" w14:textId="77777777" w:rsidTr="001D6EB9">
        <w:trPr>
          <w:trHeight w:val="430"/>
        </w:trPr>
        <w:tc>
          <w:tcPr>
            <w:tcW w:w="818" w:type="dxa"/>
            <w:shd w:val="clear" w:color="auto" w:fill="D9D9D9" w:themeFill="background1" w:themeFillShade="D9"/>
            <w:vAlign w:val="center"/>
          </w:tcPr>
          <w:p w14:paraId="7D488AC8" w14:textId="02C730B5" w:rsidR="001D6EB9" w:rsidRPr="001D6EB9" w:rsidRDefault="001D6EB9" w:rsidP="005E3345">
            <w:pPr>
              <w:jc w:val="center"/>
              <w:rPr>
                <w:rFonts w:ascii="Calibri" w:eastAsia="Calibri" w:hAnsi="Calibri" w:cs="Times New Roman"/>
                <w:b/>
                <w:bCs/>
                <w:lang w:val="nl-BE"/>
              </w:rPr>
            </w:pPr>
            <w:r w:rsidRPr="001D6EB9">
              <w:rPr>
                <w:rFonts w:ascii="Calibri" w:eastAsia="Calibri" w:hAnsi="Calibri" w:cs="Times New Roman"/>
                <w:b/>
                <w:bCs/>
                <w:lang w:val="nl-BE"/>
              </w:rPr>
              <w:lastRenderedPageBreak/>
              <w:t>3.</w:t>
            </w:r>
          </w:p>
        </w:tc>
        <w:tc>
          <w:tcPr>
            <w:tcW w:w="13362" w:type="dxa"/>
            <w:gridSpan w:val="3"/>
            <w:shd w:val="clear" w:color="auto" w:fill="D9D9D9" w:themeFill="background1" w:themeFillShade="D9"/>
            <w:vAlign w:val="center"/>
          </w:tcPr>
          <w:p w14:paraId="7B4A0B5C" w14:textId="49162FF3" w:rsidR="001D6EB9" w:rsidRPr="001D6EB9" w:rsidRDefault="001D6EB9" w:rsidP="00A1535B">
            <w:pPr>
              <w:rPr>
                <w:b/>
                <w:bCs/>
                <w:lang w:val="nl-BE"/>
              </w:rPr>
            </w:pPr>
            <w:r w:rsidRPr="001D6EB9">
              <w:rPr>
                <w:rFonts w:ascii="Calibri" w:eastAsia="Calibri" w:hAnsi="Calibri" w:cs="Times New Roman"/>
                <w:b/>
                <w:bCs/>
                <w:lang w:val="nl-BE"/>
              </w:rPr>
              <w:t>Eerste zorgen</w:t>
            </w:r>
          </w:p>
        </w:tc>
      </w:tr>
      <w:tr w:rsidR="005E3345" w:rsidRPr="00106B8E" w14:paraId="5E3D9898" w14:textId="77777777" w:rsidTr="001D6EB9">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7AE1F708" w:rsidR="000172B5" w:rsidRPr="00A1535B" w:rsidRDefault="00050E19" w:rsidP="00A1535B">
            <w:pPr>
              <w:rPr>
                <w:lang w:val="nl-BE"/>
              </w:rPr>
            </w:pPr>
            <w:r>
              <w:rPr>
                <w:lang w:val="nl-BE"/>
              </w:rPr>
              <w:t>De hulpverleners zijn aangeduid</w:t>
            </w:r>
            <w:r w:rsidR="003A4CB1">
              <w:rPr>
                <w:lang w:val="nl-BE"/>
              </w:rPr>
              <w:t xml:space="preserve"> </w:t>
            </w:r>
            <w:r w:rsidR="00817DF7">
              <w:rPr>
                <w:lang w:val="nl-BE"/>
              </w:rPr>
              <w:t xml:space="preserve">en kenbaar gemaakt. </w:t>
            </w:r>
            <w:r w:rsidR="00C477B1">
              <w:rPr>
                <w:lang w:val="nl-BE"/>
              </w:rPr>
              <w:t>De hulpverleners dienen gekend te zijn door iedereen van het gebouw.</w:t>
            </w:r>
            <w:r w:rsidR="00A1535B">
              <w:rPr>
                <w:lang w:val="nl-BE"/>
              </w:rPr>
              <w:t xml:space="preserve"> </w:t>
            </w:r>
            <w:r>
              <w:rPr>
                <w:lang w:val="nl-BE"/>
              </w:rPr>
              <w:t>Deze dienen ingegeven te worden op onze SharePoint (</w:t>
            </w:r>
            <w:hyperlink r:id="rId35" w:history="1">
              <w:r w:rsidRPr="00D70980">
                <w:rPr>
                  <w:rStyle w:val="Hyperlink"/>
                  <w:lang w:val="nl-BE"/>
                </w:rPr>
                <w:t>Lijst Actoren Preventie, Welzijn &amp; Milieu</w:t>
              </w:r>
            </w:hyperlink>
            <w:r>
              <w:rPr>
                <w:lang w:val="nl-BE"/>
              </w:rPr>
              <w:t>)</w:t>
            </w:r>
          </w:p>
        </w:tc>
      </w:tr>
      <w:tr w:rsidR="005E3345" w:rsidRPr="00106B8E" w14:paraId="5D5D5518" w14:textId="77777777" w:rsidTr="001D6EB9">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106B8E"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13F7B1B" w:rsidR="00A1535B" w:rsidRPr="00A1535B" w:rsidRDefault="001D6EB9" w:rsidP="00A1535B">
            <w:pPr>
              <w:rPr>
                <w:rFonts w:ascii="Calibri" w:eastAsia="Calibri" w:hAnsi="Calibri" w:cs="Times New Roman"/>
                <w:lang w:val="nl-BE"/>
              </w:rPr>
            </w:pPr>
            <w:r w:rsidRPr="00A1535B">
              <w:rPr>
                <w:rFonts w:ascii="Calibri" w:eastAsia="Calibri" w:hAnsi="Calibri" w:cs="Times New Roman"/>
                <w:lang w:val="nl-BE"/>
              </w:rPr>
              <w:t>Deze ontbreekt en dien</w:t>
            </w:r>
            <w:r>
              <w:rPr>
                <w:rFonts w:ascii="Calibri" w:eastAsia="Calibri" w:hAnsi="Calibri" w:cs="Times New Roman"/>
                <w:lang w:val="nl-BE"/>
              </w:rPr>
              <w:t>t</w:t>
            </w:r>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1D6EB9">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1D6EB9">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6"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7" w:history="1">
              <w:r w:rsidRPr="00B51317">
                <w:rPr>
                  <w:rStyle w:val="Hyperlink"/>
                  <w:lang w:val="nl-BE"/>
                </w:rPr>
                <w:t>meldingsformulier voor een ongeval</w:t>
              </w:r>
            </w:hyperlink>
            <w:r>
              <w:rPr>
                <w:lang w:val="nl-BE"/>
              </w:rP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106B8E" w14:paraId="581CE44D" w14:textId="77777777" w:rsidTr="001D6EB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1D6EB9">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50C32231" w:rsidR="000172B5" w:rsidRPr="00A676D5" w:rsidRDefault="00050E19" w:rsidP="00A676D5">
            <w:pPr>
              <w:rPr>
                <w:color w:val="2E74B5" w:themeColor="accent1" w:themeShade="BF"/>
                <w:lang w:val="nl-BE"/>
              </w:rPr>
            </w:pPr>
            <w:r>
              <w:rPr>
                <w:lang w:val="nl-BE"/>
              </w:rPr>
              <w:t>De werkpostfiches zijn</w:t>
            </w:r>
            <w:r w:rsidR="00561BDE">
              <w:rPr>
                <w:lang w:val="nl-BE"/>
              </w:rPr>
              <w:t xml:space="preserve"> opgemaakt</w:t>
            </w:r>
          </w:p>
        </w:tc>
      </w:tr>
      <w:tr w:rsidR="005752E9" w:rsidRPr="00106B8E" w14:paraId="37928A1C" w14:textId="77777777" w:rsidTr="00B958F5">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FFC000"/>
            <w:vAlign w:val="center"/>
          </w:tcPr>
          <w:p w14:paraId="2D74BF2D" w14:textId="529D95FA" w:rsidR="005752E9" w:rsidRPr="008D72D8" w:rsidRDefault="00B958F5" w:rsidP="005752E9">
            <w:pPr>
              <w:jc w:val="center"/>
              <w:rPr>
                <w:rFonts w:ascii="Calibri" w:eastAsia="Calibri" w:hAnsi="Calibri" w:cs="Times New Roman"/>
                <w:lang w:val="nl-BE"/>
              </w:rPr>
            </w:pPr>
            <w:r>
              <w:rPr>
                <w:rFonts w:ascii="Calibri" w:eastAsia="Calibri" w:hAnsi="Calibri" w:cs="Times New Roman"/>
                <w:lang w:val="nl-BE"/>
              </w:rPr>
              <w:t>N</w:t>
            </w:r>
            <w:r w:rsidR="00C477B1">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73E3C23E" w:rsidR="000172B5" w:rsidRPr="00E76B05" w:rsidRDefault="00050E19" w:rsidP="00782C7C">
            <w:pPr>
              <w:rPr>
                <w:rFonts w:ascii="Calibri" w:eastAsia="Calibri" w:hAnsi="Calibri" w:cs="Times New Roman"/>
                <w:lang w:val="nl-BE"/>
              </w:rPr>
            </w:pPr>
            <w:r>
              <w:rPr>
                <w:lang w:val="nl-BE"/>
              </w:rPr>
              <w:t xml:space="preserve">De functiefiches werden </w:t>
            </w:r>
            <w:r w:rsidR="00B958F5">
              <w:rPr>
                <w:lang w:val="nl-BE"/>
              </w:rPr>
              <w:t xml:space="preserve">niet </w:t>
            </w:r>
            <w:r>
              <w:rPr>
                <w:lang w:val="nl-BE"/>
              </w:rPr>
              <w:t>opgemaakt</w:t>
            </w:r>
            <w:r w:rsidR="00A1535B">
              <w:rPr>
                <w:lang w:val="nl-BE"/>
              </w:rPr>
              <w:t>.</w:t>
            </w:r>
          </w:p>
        </w:tc>
      </w:tr>
      <w:tr w:rsidR="005752E9" w:rsidRPr="00690873" w14:paraId="34003B28" w14:textId="77777777" w:rsidTr="00B958F5">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92D050"/>
            <w:vAlign w:val="center"/>
          </w:tcPr>
          <w:p w14:paraId="1721D401" w14:textId="3EFB43E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40DE468" w14:textId="4895A579" w:rsidR="00561BDE" w:rsidRPr="00601B99" w:rsidRDefault="00050E19" w:rsidP="00601B9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tc>
      </w:tr>
      <w:tr w:rsidR="005752E9" w:rsidRPr="00106B8E"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bl>
    <w:p w14:paraId="3CFB640A" w14:textId="77777777" w:rsidR="00E5019A" w:rsidRDefault="00E5019A" w:rsidP="005752E9">
      <w:pPr>
        <w:jc w:val="center"/>
        <w:rPr>
          <w:rFonts w:ascii="Calibri" w:eastAsia="Calibri" w:hAnsi="Calibri" w:cs="Times New Roman"/>
          <w:b/>
          <w:lang w:val="nl-BE"/>
        </w:rPr>
        <w:sectPr w:rsidR="00E5019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106B8E"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690873" w14:paraId="253FCA08" w14:textId="77777777" w:rsidTr="00561BDE">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5615D15A" w:rsidR="005752E9" w:rsidRPr="008D72D8" w:rsidRDefault="00561BDE"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566AAE8" w:rsidR="000172B5" w:rsidRPr="00AD5F1B" w:rsidRDefault="000172B5" w:rsidP="005752E9">
            <w:pPr>
              <w:rPr>
                <w:rFonts w:ascii="Calibri" w:eastAsia="Calibri" w:hAnsi="Calibri" w:cs="Times New Roman"/>
                <w:color w:val="0070C0"/>
                <w:lang w:val="nl-BE"/>
              </w:rPr>
            </w:pPr>
          </w:p>
        </w:tc>
      </w:tr>
      <w:tr w:rsidR="005752E9" w:rsidRPr="00690873" w14:paraId="19166249" w14:textId="77777777" w:rsidTr="00561BDE">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26EDD6BA" w:rsidR="005752E9" w:rsidRPr="008D72D8" w:rsidRDefault="00561BDE"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0D53620F" w:rsidR="005752E9" w:rsidRPr="00E76B05" w:rsidRDefault="005752E9" w:rsidP="005752E9">
            <w:pPr>
              <w:jc w:val="left"/>
              <w:rPr>
                <w:rFonts w:ascii="Calibri" w:eastAsia="Calibri" w:hAnsi="Calibri" w:cs="Times New Roman"/>
                <w:lang w:val="nl-BE"/>
              </w:rPr>
            </w:pPr>
          </w:p>
        </w:tc>
      </w:tr>
      <w:tr w:rsidR="00006872" w:rsidRPr="00381E02" w14:paraId="060AE5FC" w14:textId="77777777" w:rsidTr="00561BDE">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79AE4EDC"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4EABBAF8" w:rsidR="00006872" w:rsidRPr="00E76B05" w:rsidRDefault="00006872" w:rsidP="00006872">
            <w:pPr>
              <w:rPr>
                <w:rFonts w:ascii="Calibri" w:eastAsia="Calibri" w:hAnsi="Calibri" w:cs="Times New Roman"/>
                <w:lang w:val="nl-BE"/>
              </w:rPr>
            </w:pPr>
          </w:p>
        </w:tc>
      </w:tr>
      <w:tr w:rsidR="00006872" w:rsidRPr="00381E02" w14:paraId="3FCCBDB5" w14:textId="77777777" w:rsidTr="00561BDE">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7977D538"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6D67B511" w:rsidR="00006872" w:rsidRPr="008D0462" w:rsidRDefault="00006872" w:rsidP="00006872">
            <w:pPr>
              <w:jc w:val="left"/>
              <w:rPr>
                <w:rFonts w:ascii="Calibri" w:eastAsia="Calibri" w:hAnsi="Calibri" w:cs="Times New Roman"/>
                <w:color w:val="2E74B5" w:themeColor="accent1" w:themeShade="BF"/>
                <w:lang w:val="nl-BE"/>
              </w:rPr>
            </w:pPr>
          </w:p>
        </w:tc>
      </w:tr>
      <w:tr w:rsidR="006A57A7" w:rsidRPr="00106B8E"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106B8E" w14:paraId="3341D656" w14:textId="77777777" w:rsidTr="00561BDE">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5A6C3113"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2652A191"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p>
        </w:tc>
      </w:tr>
      <w:tr w:rsidR="00006872" w:rsidRPr="00106B8E"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77777777" w:rsidR="00A1535B" w:rsidRPr="00A1535B" w:rsidRDefault="00A1535B" w:rsidP="00A1535B">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3FD907EA"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w:t>
            </w:r>
            <w:r w:rsidR="00BA298A">
              <w:rPr>
                <w:lang w:val="nl-BE"/>
              </w:rPr>
              <w:t>voert</w:t>
            </w:r>
            <w:r w:rsidRPr="00A1535B">
              <w:rPr>
                <w:lang w:val="nl-BE"/>
              </w:rPr>
              <w:t xml:space="preserve"> </w:t>
            </w:r>
            <w:proofErr w:type="spellStart"/>
            <w:r w:rsidRPr="00A1535B">
              <w:rPr>
                <w:lang w:val="nl-BE"/>
              </w:rPr>
              <w:t>Adjt</w:t>
            </w:r>
            <w:proofErr w:type="spellEnd"/>
            <w:r w:rsidRPr="00A1535B">
              <w:rPr>
                <w:lang w:val="nl-BE"/>
              </w:rPr>
              <w:t xml:space="preserve"> CLARIN geen inspecties meer uit van de arbeidsmiddelen. De eenheden dienen zelf een bevoegd persoon aan te duiden om deze inspecties te doen. </w:t>
            </w:r>
            <w:hyperlink r:id="rId38"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sidRPr="00A1535B">
              <w:rPr>
                <w:lang w:val="nl-BE"/>
              </w:rPr>
              <w:t>Adjt</w:t>
            </w:r>
            <w:proofErr w:type="spellEnd"/>
            <w:r w:rsidRPr="00A1535B">
              <w:rPr>
                <w:lang w:val="nl-BE"/>
              </w:rPr>
              <w:t xml:space="preserve"> CLARIN, kan men terugvinden op de </w:t>
            </w:r>
            <w:hyperlink r:id="rId39" w:history="1">
              <w:r w:rsidRPr="00A1535B">
                <w:rPr>
                  <w:rStyle w:val="Hyperlink"/>
                  <w:lang w:val="nl-BE"/>
                </w:rPr>
                <w:t>SharePoint van TEB</w:t>
              </w:r>
            </w:hyperlink>
            <w:r w:rsidRPr="00A1535B">
              <w:rPr>
                <w:lang w:val="nl-BE"/>
              </w:rPr>
              <w:t xml:space="preserve">. Zie ook richtlijn: </w:t>
            </w:r>
            <w:hyperlink r:id="rId40"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13A0B74A" w:rsidR="00006872" w:rsidRPr="00A1535B" w:rsidRDefault="00006872" w:rsidP="00006872">
            <w:pPr>
              <w:jc w:val="left"/>
              <w:rPr>
                <w:rFonts w:ascii="Calibri" w:eastAsia="Calibri" w:hAnsi="Calibri" w:cs="Times New Roman"/>
                <w:color w:val="000000" w:themeColor="text1"/>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bl>
    <w:p w14:paraId="041160DF" w14:textId="77777777" w:rsidR="00BA298A" w:rsidRDefault="00BA298A" w:rsidP="00006872">
      <w:pPr>
        <w:jc w:val="center"/>
        <w:rPr>
          <w:rFonts w:ascii="Calibri" w:eastAsia="Calibri" w:hAnsi="Calibri" w:cs="Times New Roman"/>
          <w:b/>
        </w:rPr>
        <w:sectPr w:rsidR="00BA298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106B8E"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BA298A">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BA298A">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BA298A">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BA298A">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BA298A">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BA298A">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BA298A">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BA298A">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BA298A">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BA298A">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bl>
    <w:p w14:paraId="03728EAE" w14:textId="77777777" w:rsidR="00BA298A" w:rsidRDefault="00BA298A" w:rsidP="00006872">
      <w:pPr>
        <w:jc w:val="center"/>
        <w:rPr>
          <w:rFonts w:ascii="Calibri" w:eastAsia="Calibri" w:hAnsi="Calibri" w:cs="Times New Roman"/>
          <w:b/>
          <w:lang w:val="nl-BE"/>
        </w:rPr>
        <w:sectPr w:rsidR="00BA298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BA298A">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BA298A">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BA298A">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BA298A">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BA298A" w:rsidRPr="00C1739F" w14:paraId="77052717" w14:textId="77777777" w:rsidTr="00BA298A">
        <w:tc>
          <w:tcPr>
            <w:tcW w:w="818" w:type="dxa"/>
            <w:vMerge w:val="restart"/>
            <w:shd w:val="clear" w:color="auto" w:fill="auto"/>
            <w:vAlign w:val="center"/>
          </w:tcPr>
          <w:p w14:paraId="051C5F2D" w14:textId="77777777" w:rsidR="00BA298A" w:rsidRPr="008D72D8" w:rsidRDefault="00BA298A"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BA298A" w:rsidRPr="008D72D8" w:rsidRDefault="00BA298A"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BA298A" w:rsidRPr="001C7902" w:rsidRDefault="00BA298A"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BA298A" w:rsidRPr="001C7902" w:rsidRDefault="00BA298A" w:rsidP="00006872">
            <w:pPr>
              <w:jc w:val="left"/>
              <w:rPr>
                <w:rFonts w:ascii="Calibri" w:eastAsia="Calibri" w:hAnsi="Calibri" w:cs="Times New Roman"/>
                <w:lang w:val="fr-BE"/>
              </w:rPr>
            </w:pPr>
          </w:p>
        </w:tc>
      </w:tr>
      <w:tr w:rsidR="00BA298A" w:rsidRPr="00C1739F" w14:paraId="08829451" w14:textId="77777777" w:rsidTr="00BA298A">
        <w:tc>
          <w:tcPr>
            <w:tcW w:w="818" w:type="dxa"/>
            <w:vMerge/>
            <w:shd w:val="clear" w:color="auto" w:fill="auto"/>
            <w:vAlign w:val="center"/>
          </w:tcPr>
          <w:p w14:paraId="1BB9A6C7" w14:textId="77777777" w:rsidR="00BA298A" w:rsidRPr="001C7902" w:rsidRDefault="00BA298A"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BA298A" w:rsidRPr="008D72D8" w:rsidRDefault="00BA298A"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40F40BA0" w:rsidR="00BA298A" w:rsidRPr="003F2A28" w:rsidRDefault="00BA298A" w:rsidP="00BA298A">
            <w:pPr>
              <w:jc w:val="center"/>
              <w:rPr>
                <w:rFonts w:ascii="Calibri" w:eastAsia="Calibri" w:hAnsi="Calibri" w:cs="Times New Roman"/>
                <w:color w:val="00B050"/>
                <w:lang w:val="nl-BE"/>
              </w:rPr>
            </w:pPr>
            <w:r w:rsidRPr="00BA298A">
              <w:rPr>
                <w:rFonts w:ascii="Calibri" w:eastAsia="Calibri" w:hAnsi="Calibri" w:cs="Times New Roman"/>
                <w:lang w:val="nl-BE"/>
              </w:rPr>
              <w:t>OK</w:t>
            </w:r>
          </w:p>
        </w:tc>
        <w:tc>
          <w:tcPr>
            <w:tcW w:w="9817" w:type="dxa"/>
            <w:shd w:val="clear" w:color="auto" w:fill="auto"/>
            <w:vAlign w:val="center"/>
          </w:tcPr>
          <w:p w14:paraId="43A59695" w14:textId="2DBE8AF1" w:rsidR="00BA298A" w:rsidRDefault="00BA298A" w:rsidP="00006872">
            <w:pPr>
              <w:jc w:val="left"/>
              <w:rPr>
                <w:rFonts w:ascii="Calibri" w:eastAsia="Calibri" w:hAnsi="Calibri" w:cs="Times New Roman"/>
                <w:lang w:val="nl-BE"/>
              </w:rPr>
            </w:pPr>
          </w:p>
          <w:p w14:paraId="66F9641D" w14:textId="1EB5CA29" w:rsidR="00BA298A" w:rsidRPr="00E76B05" w:rsidRDefault="00BA298A"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2C5155DA" w:rsidR="00FB71B8" w:rsidRPr="00FB71B8" w:rsidRDefault="00BA298A" w:rsidP="00BA298A">
      <w:pPr>
        <w:pStyle w:val="ListParagraph"/>
        <w:numPr>
          <w:ilvl w:val="0"/>
          <w:numId w:val="12"/>
        </w:numPr>
        <w:rPr>
          <w:b/>
          <w:lang w:val="nl-BE"/>
        </w:rPr>
      </w:pPr>
      <w:r>
        <w:rPr>
          <w:rFonts w:ascii="Calibri" w:eastAsia="Calibri" w:hAnsi="Calibri" w:cs="Times New Roman"/>
          <w:b/>
          <w:lang w:val="nl-BE"/>
        </w:rPr>
        <w:t xml:space="preserve"> </w:t>
      </w:r>
      <w:r w:rsidR="00FB71B8"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00FB71B8"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1"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2"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3"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4"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5"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6"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7"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8"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9"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127DB8"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7"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127D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127D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127D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127DB8"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1"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2"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127DB8"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3"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4"/>
                    </pic:cNvP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127DB8" w:rsidP="00E175A0">
            <w:pPr>
              <w:pStyle w:val="Body10"/>
              <w:numPr>
                <w:ilvl w:val="0"/>
                <w:numId w:val="2"/>
              </w:numPr>
              <w:jc w:val="left"/>
              <w:rPr>
                <w:color w:val="000000" w:themeColor="text1"/>
                <w:lang w:val="nl-BE"/>
              </w:rPr>
            </w:pPr>
            <w:hyperlink r:id="rId71" w:history="1">
              <w:r w:rsidR="00674548" w:rsidRPr="00106B8E">
                <w:rPr>
                  <w:rStyle w:val="Hyperlink"/>
                  <w:color w:val="0070C0"/>
                  <w:lang w:val="nl-BE"/>
                </w:rPr>
                <w:t>CODEX Welzijn op het werk 2017 versie 2020</w:t>
              </w:r>
            </w:hyperlink>
            <w:r w:rsidR="00674548" w:rsidRPr="00106B8E">
              <w:rPr>
                <w:color w:val="0070C0"/>
                <w:lang w:val="nl-BE"/>
              </w:rPr>
              <w:t>.</w:t>
            </w:r>
            <w:r w:rsidR="00674548" w:rsidRPr="00106B8E">
              <w:rPr>
                <w:color w:val="0070C0"/>
                <w:lang w:val="nl-BE"/>
              </w:rPr>
              <w:br/>
            </w:r>
            <w:hyperlink r:id="rId72" w:history="1">
              <w:r w:rsidR="00674548" w:rsidRPr="00106B8E">
                <w:rPr>
                  <w:rStyle w:val="Hyperlink"/>
                  <w:color w:val="0070C0"/>
                </w:rPr>
                <w:t>CODEX Bien-être au travail 2017 version 2020</w:t>
              </w:r>
            </w:hyperlink>
          </w:p>
        </w:tc>
      </w:tr>
      <w:tr w:rsidR="00106B8E" w:rsidRPr="00106B8E" w14:paraId="1CC4AB6E" w14:textId="77777777" w:rsidTr="00BA007C">
        <w:trPr>
          <w:trHeight w:val="451"/>
        </w:trPr>
        <w:tc>
          <w:tcPr>
            <w:tcW w:w="10456" w:type="dxa"/>
            <w:tcBorders>
              <w:top w:val="dotted" w:sz="4" w:space="0" w:color="auto"/>
              <w:bottom w:val="dotted" w:sz="4" w:space="0" w:color="auto"/>
            </w:tcBorders>
            <w:vAlign w:val="center"/>
          </w:tcPr>
          <w:p w14:paraId="69848A90" w14:textId="3403275D" w:rsidR="00106B8E" w:rsidRPr="00106B8E" w:rsidRDefault="00106B8E" w:rsidP="00D95B81">
            <w:pPr>
              <w:pStyle w:val="Body10"/>
              <w:jc w:val="left"/>
              <w:rPr>
                <w:lang w:val="nl-BE"/>
              </w:rPr>
            </w:pPr>
            <w:hyperlink r:id="rId73" w:history="1">
              <w:r w:rsidRPr="00BE7FDD">
                <w:rPr>
                  <w:rStyle w:val="Hyperlink"/>
                  <w:lang w:val="nl-BE"/>
                </w:rPr>
                <w:t>Welzijnswet van 04 Aug 1996 betreffende het welzijn van de werknemers bij de uitvoering van hun werk</w:t>
              </w:r>
            </w:hyperlink>
          </w:p>
        </w:tc>
      </w:tr>
      <w:tr w:rsidR="002C2DB2" w:rsidRPr="00106B8E" w14:paraId="34EF18E3" w14:textId="77777777" w:rsidTr="00BA007C">
        <w:trPr>
          <w:trHeight w:val="451"/>
        </w:trPr>
        <w:tc>
          <w:tcPr>
            <w:tcW w:w="10456" w:type="dxa"/>
            <w:tcBorders>
              <w:top w:val="dotted" w:sz="4" w:space="0" w:color="auto"/>
              <w:bottom w:val="dotted" w:sz="4" w:space="0" w:color="auto"/>
            </w:tcBorders>
            <w:vAlign w:val="center"/>
          </w:tcPr>
          <w:p w14:paraId="18BD6597" w14:textId="5D73E584" w:rsidR="002C2DB2" w:rsidRPr="004B47F8" w:rsidRDefault="00127DB8" w:rsidP="00D95B81">
            <w:pPr>
              <w:pStyle w:val="Body10"/>
              <w:jc w:val="left"/>
              <w:rPr>
                <w:color w:val="000000" w:themeColor="text1"/>
                <w:lang w:val="nl-BE"/>
              </w:rPr>
            </w:pPr>
            <w:hyperlink r:id="rId74" w:history="1">
              <w:r w:rsidR="00D95B81" w:rsidRPr="00106B8E">
                <w:rPr>
                  <w:rFonts w:ascii="Calibri" w:eastAsia="Calibri" w:hAnsi="Calibri" w:cs="Times New Roman"/>
                  <w:color w:val="0070C0"/>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r w:rsidR="00106B8E">
              <w:rPr>
                <w:rFonts w:ascii="Calibri" w:eastAsia="Calibri" w:hAnsi="Calibri" w:cs="Times New Roman"/>
                <w:color w:val="000000" w:themeColor="text1"/>
                <w:lang w:val="nl-BE"/>
              </w:rPr>
              <w:t>.</w:t>
            </w:r>
          </w:p>
        </w:tc>
      </w:tr>
      <w:tr w:rsidR="009D4870" w:rsidRPr="00106B8E"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127DB8" w:rsidP="00BA007C">
            <w:pPr>
              <w:pStyle w:val="Body10"/>
              <w:rPr>
                <w:color w:val="000000" w:themeColor="text1"/>
                <w:lang w:val="nl-BE"/>
              </w:rPr>
            </w:pPr>
            <w:hyperlink r:id="rId75" w:history="1">
              <w:r w:rsidR="00D95B81" w:rsidRPr="00106B8E">
                <w:rPr>
                  <w:rFonts w:ascii="Calibri" w:eastAsia="Calibri" w:hAnsi="Calibri" w:cs="Times New Roman"/>
                  <w:color w:val="0070C0"/>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106B8E"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127DB8" w:rsidP="00D575E7">
            <w:pPr>
              <w:pStyle w:val="Body10"/>
              <w:rPr>
                <w:color w:val="000000" w:themeColor="text1"/>
                <w:lang w:val="nl-BE"/>
              </w:rPr>
            </w:pPr>
            <w:hyperlink r:id="rId76" w:history="1">
              <w:r w:rsidR="00E647DF" w:rsidRPr="00106B8E">
                <w:rPr>
                  <w:rStyle w:val="Hyperlink"/>
                  <w:color w:val="0070C0"/>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106B8E"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127DB8" w:rsidP="00D575E7">
            <w:pPr>
              <w:pStyle w:val="Body10"/>
              <w:rPr>
                <w:color w:val="000000" w:themeColor="text1"/>
                <w:lang w:val="nl-BE"/>
              </w:rPr>
            </w:pPr>
            <w:hyperlink r:id="rId77" w:history="1">
              <w:r w:rsidR="00E647DF" w:rsidRPr="00106B8E">
                <w:rPr>
                  <w:rStyle w:val="Hyperlink"/>
                  <w:rFonts w:ascii="Calibri" w:eastAsia="Calibri" w:hAnsi="Calibri" w:cs="Times New Roman"/>
                  <w:color w:val="0070C0"/>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106B8E"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127DB8" w:rsidP="00D575E7">
            <w:pPr>
              <w:pStyle w:val="Body10"/>
              <w:rPr>
                <w:rFonts w:ascii="Calibri" w:eastAsia="Calibri" w:hAnsi="Calibri" w:cs="Times New Roman"/>
                <w:color w:val="000000" w:themeColor="text1"/>
                <w:lang w:val="nl-BE"/>
              </w:rPr>
            </w:pPr>
            <w:hyperlink r:id="rId78" w:history="1">
              <w:r w:rsidR="00E647DF" w:rsidRPr="00106B8E">
                <w:rPr>
                  <w:rStyle w:val="Hyperlink"/>
                  <w:rFonts w:ascii="Calibri" w:eastAsia="Calibri" w:hAnsi="Calibri" w:cs="Times New Roman"/>
                  <w:color w:val="0070C0"/>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106B8E"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127DB8" w:rsidP="00D575E7">
            <w:pPr>
              <w:pStyle w:val="Body10"/>
              <w:rPr>
                <w:rFonts w:ascii="Calibri" w:eastAsia="Calibri" w:hAnsi="Calibri" w:cs="Times New Roman"/>
                <w:color w:val="000000" w:themeColor="text1"/>
                <w:lang w:val="nl-BE"/>
              </w:rPr>
            </w:pPr>
            <w:hyperlink r:id="rId79" w:history="1">
              <w:r w:rsidR="00417F02" w:rsidRPr="00106B8E">
                <w:rPr>
                  <w:rStyle w:val="Hyperlink"/>
                  <w:rFonts w:ascii="Calibri" w:eastAsia="Calibri" w:hAnsi="Calibri" w:cs="Times New Roman"/>
                  <w:color w:val="0070C0"/>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0"/>
          <w:headerReference w:type="first" r:id="rId81"/>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106B8E"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6E2FED61" w:rsidR="00FB53CB" w:rsidRPr="00106B8E" w:rsidRDefault="00674548" w:rsidP="00FB53CB">
            <w:pPr>
              <w:jc w:val="left"/>
              <w:rPr>
                <w:lang w:val="nl-BE"/>
              </w:rPr>
            </w:pPr>
            <w:r w:rsidRPr="00106B8E">
              <w:rPr>
                <w:noProof/>
                <w:lang w:val="nl-BE"/>
              </w:rPr>
              <w:t>Vz BOC 08</w:t>
            </w:r>
            <w:r w:rsidR="00106B8E" w:rsidRPr="00106B8E">
              <w:rPr>
                <w:noProof/>
                <w:lang w:val="nl-BE"/>
              </w:rPr>
              <w:t xml:space="preserve"> (Kol STEENDAM D</w:t>
            </w:r>
            <w:r w:rsidR="00106B8E">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106B8E"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767575BE" w:rsidR="00FB53CB" w:rsidRPr="00BE7117" w:rsidRDefault="00106B8E" w:rsidP="00FB53CB">
            <w:pPr>
              <w:jc w:val="left"/>
              <w:rPr>
                <w:lang w:val="fr-BE"/>
              </w:rPr>
            </w:pPr>
            <w:r>
              <w:rPr>
                <w:noProof/>
              </w:rPr>
              <w:t>DG HR</w:t>
            </w:r>
          </w:p>
        </w:tc>
      </w:tr>
      <w:tr w:rsidR="00C929F0" w:rsidRPr="00106B8E"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2C25A40A" w:rsidR="00C929F0" w:rsidRPr="00106B8E" w:rsidRDefault="00C929F0" w:rsidP="00FB53CB">
            <w:pPr>
              <w:jc w:val="left"/>
              <w:rPr>
                <w:lang w:val="fr-BE"/>
              </w:rPr>
            </w:pPr>
            <w:proofErr w:type="spellStart"/>
            <w:r w:rsidRPr="00106B8E">
              <w:rPr>
                <w:lang w:val="fr-BE"/>
              </w:rPr>
              <w:t>Srt</w:t>
            </w:r>
            <w:proofErr w:type="spellEnd"/>
            <w:r w:rsidRPr="00106B8E">
              <w:rPr>
                <w:lang w:val="fr-BE"/>
              </w:rPr>
              <w:t xml:space="preserve"> BOC 08</w:t>
            </w:r>
            <w:r w:rsidR="00106B8E" w:rsidRPr="00106B8E">
              <w:rPr>
                <w:lang w:val="fr-BE"/>
              </w:rPr>
              <w:t xml:space="preserve"> (1Sgt SERRA Micha</w:t>
            </w:r>
            <w:r w:rsidR="00106B8E">
              <w:rPr>
                <w:lang w:val="fr-BE"/>
              </w:rPr>
              <w:t>el)</w:t>
            </w:r>
          </w:p>
        </w:tc>
      </w:tr>
      <w:tr w:rsidR="00C929F0" w:rsidRPr="00106B8E" w14:paraId="6393B94B" w14:textId="77777777" w:rsidTr="00C929F0">
        <w:trPr>
          <w:trHeight w:val="170"/>
        </w:trPr>
        <w:tc>
          <w:tcPr>
            <w:tcW w:w="1555" w:type="dxa"/>
            <w:vMerge/>
            <w:vAlign w:val="center"/>
          </w:tcPr>
          <w:p w14:paraId="561D8AE6" w14:textId="1E7C6C9A" w:rsidR="00C929F0" w:rsidRPr="00106B8E"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355EA251" w:rsidR="00C929F0" w:rsidRPr="000A3628" w:rsidRDefault="00E5019A" w:rsidP="00E5019A">
            <w:pPr>
              <w:jc w:val="left"/>
              <w:rPr>
                <w:lang w:val="de-DE"/>
              </w:rPr>
            </w:pPr>
            <w:proofErr w:type="spellStart"/>
            <w:r w:rsidRPr="000A3628">
              <w:rPr>
                <w:lang w:val="de-DE"/>
              </w:rPr>
              <w:t>AsPrev</w:t>
            </w:r>
            <w:proofErr w:type="spellEnd"/>
            <w:r w:rsidRPr="000A3628">
              <w:rPr>
                <w:lang w:val="de-DE"/>
              </w:rPr>
              <w:t xml:space="preserve"> </w:t>
            </w:r>
            <w:r w:rsidR="00106B8E">
              <w:rPr>
                <w:lang w:val="de-DE"/>
              </w:rPr>
              <w:t>DG HR</w:t>
            </w:r>
            <w:r w:rsidR="00C929F0" w:rsidRPr="000A3628">
              <w:rPr>
                <w:lang w:val="de-DE"/>
              </w:rPr>
              <w:t xml:space="preserve"> (</w:t>
            </w:r>
            <w:proofErr w:type="spellStart"/>
            <w:r w:rsidR="00106B8E">
              <w:rPr>
                <w:lang w:val="de-DE"/>
              </w:rPr>
              <w:t>Mevr</w:t>
            </w:r>
            <w:proofErr w:type="spellEnd"/>
            <w:r w:rsidR="00106B8E">
              <w:rPr>
                <w:lang w:val="de-DE"/>
              </w:rPr>
              <w:t>. DEGRANDE Miranda)</w:t>
            </w:r>
          </w:p>
        </w:tc>
      </w:tr>
      <w:tr w:rsidR="00C929F0" w:rsidRPr="00C929F0" w14:paraId="6CF727D7" w14:textId="77777777" w:rsidTr="00FB53CB">
        <w:trPr>
          <w:trHeight w:val="170"/>
        </w:trPr>
        <w:tc>
          <w:tcPr>
            <w:tcW w:w="1555" w:type="dxa"/>
            <w:vMerge/>
            <w:vAlign w:val="center"/>
          </w:tcPr>
          <w:p w14:paraId="6883F8CB" w14:textId="77777777" w:rsidR="00C929F0" w:rsidRPr="000A3628" w:rsidRDefault="00C929F0" w:rsidP="00FB53CB">
            <w:pPr>
              <w:jc w:val="left"/>
              <w:rPr>
                <w:lang w:val="de-D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2"/>
      <w:headerReference w:type="first" r:id="rId8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08B69D1"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106B8E">
      <w:rPr>
        <w:noProof/>
        <w:sz w:val="20"/>
        <w:szCs w:val="20"/>
        <w:lang w:val="en-US"/>
      </w:rPr>
      <w:t>24-00158187</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127DB8">
      <w:fldChar w:fldCharType="begin"/>
    </w:r>
    <w:r w:rsidR="00127DB8">
      <w:instrText xml:space="preserve"> SECTIONPAGES   \* MERGEFORMAT </w:instrText>
    </w:r>
    <w:r w:rsidR="00127DB8">
      <w:fldChar w:fldCharType="separate"/>
    </w:r>
    <w:r>
      <w:rPr>
        <w:noProof/>
      </w:rPr>
      <w:t>1</w:t>
    </w:r>
    <w:r w:rsidR="00127DB8">
      <w:rPr>
        <w:noProof/>
      </w:rPr>
      <w:fldChar w:fldCharType="end"/>
    </w:r>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3E0D2929"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BA298A">
      <w:rPr>
        <w:noProof/>
        <w:sz w:val="20"/>
        <w:szCs w:val="20"/>
        <w:lang w:val="nl-BE"/>
      </w:rPr>
      <w:t>24-00158187</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E11054D"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127DB8">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FB66C2E"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BA298A">
      <w:rPr>
        <w:noProof/>
        <w:sz w:val="20"/>
        <w:szCs w:val="20"/>
        <w:lang w:val="nl-BE"/>
      </w:rPr>
      <w:t>24-00158187</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4432BDD0"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127DB8">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4"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C35B34"/>
    <w:multiLevelType w:val="multilevel"/>
    <w:tmpl w:val="B7D03774"/>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74761E"/>
    <w:multiLevelType w:val="hybridMultilevel"/>
    <w:tmpl w:val="654C90B0"/>
    <w:lvl w:ilvl="0" w:tplc="08130001">
      <w:start w:val="1"/>
      <w:numFmt w:val="bullet"/>
      <w:lvlText w:val=""/>
      <w:lvlJc w:val="left"/>
      <w:pPr>
        <w:ind w:left="1080" w:hanging="360"/>
      </w:pPr>
      <w:rPr>
        <w:rFonts w:ascii="Symbol" w:hAnsi="Symbol" w:hint="default"/>
      </w:rPr>
    </w:lvl>
    <w:lvl w:ilvl="1" w:tplc="08130003">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A1B4B85"/>
    <w:multiLevelType w:val="hybridMultilevel"/>
    <w:tmpl w:val="F1888C82"/>
    <w:lvl w:ilvl="0" w:tplc="A542887A">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1"/>
  </w:num>
  <w:num w:numId="4" w16cid:durableId="246158687">
    <w:abstractNumId w:val="15"/>
  </w:num>
  <w:num w:numId="5" w16cid:durableId="987978354">
    <w:abstractNumId w:val="7"/>
    <w:lvlOverride w:ilvl="0">
      <w:startOverride w:val="25"/>
    </w:lvlOverride>
  </w:num>
  <w:num w:numId="6" w16cid:durableId="1855805182">
    <w:abstractNumId w:val="4"/>
  </w:num>
  <w:num w:numId="7" w16cid:durableId="1625581137">
    <w:abstractNumId w:val="21"/>
  </w:num>
  <w:num w:numId="8" w16cid:durableId="1804422602">
    <w:abstractNumId w:val="16"/>
  </w:num>
  <w:num w:numId="9" w16cid:durableId="730999216">
    <w:abstractNumId w:val="4"/>
  </w:num>
  <w:num w:numId="10" w16cid:durableId="448864891">
    <w:abstractNumId w:val="9"/>
  </w:num>
  <w:num w:numId="11" w16cid:durableId="1059791921">
    <w:abstractNumId w:val="2"/>
  </w:num>
  <w:num w:numId="12" w16cid:durableId="793446325">
    <w:abstractNumId w:val="6"/>
  </w:num>
  <w:num w:numId="13" w16cid:durableId="1181580201">
    <w:abstractNumId w:val="22"/>
  </w:num>
  <w:num w:numId="14" w16cid:durableId="889804644">
    <w:abstractNumId w:val="5"/>
  </w:num>
  <w:num w:numId="15" w16cid:durableId="1047797871">
    <w:abstractNumId w:val="13"/>
  </w:num>
  <w:num w:numId="16" w16cid:durableId="2080056892">
    <w:abstractNumId w:val="23"/>
  </w:num>
  <w:num w:numId="17" w16cid:durableId="176117024">
    <w:abstractNumId w:val="18"/>
  </w:num>
  <w:num w:numId="18" w16cid:durableId="51972999">
    <w:abstractNumId w:val="17"/>
  </w:num>
  <w:num w:numId="19" w16cid:durableId="916868034">
    <w:abstractNumId w:val="14"/>
  </w:num>
  <w:num w:numId="20" w16cid:durableId="1809084631">
    <w:abstractNumId w:val="10"/>
  </w:num>
  <w:num w:numId="21" w16cid:durableId="655500407">
    <w:abstractNumId w:val="19"/>
  </w:num>
  <w:num w:numId="22" w16cid:durableId="972831355">
    <w:abstractNumId w:val="20"/>
  </w:num>
  <w:num w:numId="23" w16cid:durableId="1352075200">
    <w:abstractNumId w:val="3"/>
  </w:num>
  <w:num w:numId="24" w16cid:durableId="850264950">
    <w:abstractNumId w:val="0"/>
  </w:num>
  <w:num w:numId="25" w16cid:durableId="40324180">
    <w:abstractNumId w:val="1"/>
  </w:num>
  <w:num w:numId="26" w16cid:durableId="1707098010">
    <w:abstractNumId w:val="8"/>
  </w:num>
  <w:num w:numId="27" w16cid:durableId="409811802">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06B8E"/>
    <w:rsid w:val="001104AB"/>
    <w:rsid w:val="00114A45"/>
    <w:rsid w:val="00115470"/>
    <w:rsid w:val="00116D76"/>
    <w:rsid w:val="00117BDA"/>
    <w:rsid w:val="00121E2C"/>
    <w:rsid w:val="00123FB7"/>
    <w:rsid w:val="00127DB8"/>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D6EB9"/>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A6604"/>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3ACA"/>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1B99"/>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57D54"/>
    <w:rsid w:val="0076150C"/>
    <w:rsid w:val="00763314"/>
    <w:rsid w:val="00771CDD"/>
    <w:rsid w:val="00771F0B"/>
    <w:rsid w:val="00774538"/>
    <w:rsid w:val="00774BEF"/>
    <w:rsid w:val="00775609"/>
    <w:rsid w:val="007767EA"/>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43BE"/>
    <w:rsid w:val="00806832"/>
    <w:rsid w:val="00810F73"/>
    <w:rsid w:val="00813799"/>
    <w:rsid w:val="00817DF7"/>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1AF5"/>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58F5"/>
    <w:rsid w:val="00B96D20"/>
    <w:rsid w:val="00BA007C"/>
    <w:rsid w:val="00BA2571"/>
    <w:rsid w:val="00BA298A"/>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units.mil.intra/sites/DGHWB/SIPPT_IDPBW_Risk_Management/LDPBW_SLPPT8/Templates/Draft_Checklist%202_Periodieke%20visuele%20Ctl%20mobiele%20blusmiddelen_2019-03.docx" TargetMode="External"/><Relationship Id="rId39" Type="http://schemas.openxmlformats.org/officeDocument/2006/relationships/hyperlink" Target="https://units.mil.intra/sites/TEB-UTB/MilieuenPreventie/Inspektierapporten%20Gevaarlijke%20tuigen%20%20Rapports%20In/Forms/AllItems.aspx" TargetMode="External"/><Relationship Id="rId21" Type="http://schemas.openxmlformats.org/officeDocument/2006/relationships/hyperlink" Target="https://intranet.mil.intra/sites/Wellbeing/Pages/AMT.aspx" TargetMode="External"/><Relationship Id="rId34" Type="http://schemas.openxmlformats.org/officeDocument/2006/relationships/hyperlink" Target="https://units.mil.intra/sites/DGHWB/SIPPT_IDPBW_Risk_Management/LDPBW_SLPPT8/Punctuele%20Risico%20Analyse/20240902_IU_24-00149624_RA-Eerste%20hulp%20KKE_20240902_Vers01.docx" TargetMode="External"/><Relationship Id="rId42" Type="http://schemas.openxmlformats.org/officeDocument/2006/relationships/hyperlink" Target="https://shpapps.mil.intra/sites/EDR/Publications/ACWB-SPS-WRKPR-001_N_E002_R001.docx" TargetMode="External"/><Relationship Id="rId47" Type="http://schemas.openxmlformats.org/officeDocument/2006/relationships/hyperlink" Target="http://www.emploi.belgique.be/WorkArea/DownloadAsset.aspx?id=46038" TargetMode="External"/><Relationship Id="rId50" Type="http://schemas.openxmlformats.org/officeDocument/2006/relationships/hyperlink" Target="http://units.mil.intra/sites/DGHWB/SIPPT_IDPBW_Risk_Management/LDPBW_SLPPT8/Templates/Draft_Checklist%201_Periodieke%20visuele%20Ctl%20draagbare%20blusmiddelen_2019-03.docx" TargetMode="External"/><Relationship Id="rId55" Type="http://schemas.openxmlformats.org/officeDocument/2006/relationships/hyperlink" Target="http://units.mil.intra/sites/DGHWB/SIPPT_IDPBW_Risk_Management/LDPBW_SLPPT8/Templates/Draft_Checklist%206_Periodieke%20visuele%20Ctl%20Kast-haspel-hydrant_2019-03.docx" TargetMode="External"/><Relationship Id="rId63" Type="http://schemas.openxmlformats.org/officeDocument/2006/relationships/hyperlink" Target="http://units.mil.intra/sites/DGHWB/SIPPT_IDPBW_Risk_Management/IDPBWTools/ACWB-GID-WRKPR-033-NL.aspx" TargetMode="External"/><Relationship Id="rId68" Type="http://schemas.openxmlformats.org/officeDocument/2006/relationships/diagramQuickStyle" Target="diagrams/quickStyle1.xml"/><Relationship Id="rId76" Type="http://schemas.openxmlformats.org/officeDocument/2006/relationships/hyperlink" Target="https://shpapps.mil.intra/sites/EDR/Publications/ACWB-SPS-WRKPR-001_N_E002_R001.docx" TargetMode="External"/><Relationship Id="rId84"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units.mil.intra/sites/DGHWB/SIPPT_IDPBW_Risk_Management/LDPBW_SLPPT8/Info%20Assistent%20in%20Preventie%20van%20de%20Eenheid/codex%202020.pdf" TargetMode="Externa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2" Type="http://schemas.openxmlformats.org/officeDocument/2006/relationships/hyperlink" Target="https://shpapps.mil.intra/sites/EDR/Publications/ACWB-SPS-WRKPR-001_N_E002_R001.docx?web=1" TargetMode="External"/><Relationship Id="rId37" Type="http://schemas.openxmlformats.org/officeDocument/2006/relationships/hyperlink" Target="http://units.mil.intra/sites/DGHWB/SIPPT_IDPBW_Risk_Management/LDPBW_SLPPT8/Templates/Meldingsformulier%20van%20een%20ongeval.docx" TargetMode="External"/><Relationship Id="rId40" Type="http://schemas.openxmlformats.org/officeDocument/2006/relationships/hyperlink" Target="https://shpapps.mil.intra/sites/EDR/Publications/DGMR-SPS-PRPER-PMRS-001_N_E003_R000.PDF" TargetMode="External"/><Relationship Id="rId45" Type="http://schemas.openxmlformats.org/officeDocument/2006/relationships/hyperlink" Target="http://units.mil.intra/sites/DGHWB/SIPPT_IDPBW_Risk_Management/LDPBW_SLPPT8/Intern%20Noodplan%20actiemodules/PIU%202017_draft_FR.docx" TargetMode="External"/><Relationship Id="rId53" Type="http://schemas.openxmlformats.org/officeDocument/2006/relationships/hyperlink" Target="http://units.mil.intra/sites/DGHWB/SIPPT_IDPBW_Risk_Management/LDPBW_SLPPT8/Templates/Draft_Checklist%204_Periodieke%20visuele%20Ctl%20haspel_2019-03.docx" TargetMode="External"/><Relationship Id="rId58" Type="http://schemas.openxmlformats.org/officeDocument/2006/relationships/hyperlink" Target="http://units.mil.intra/sites/DGHWB/SIPPT_IDPBW_Risk_Management/LDPBW_SLPPT8/Templates/5.2b%20L.L%20-%20F.1b%20-%20Ctl%20Muurhydrant%20aan%20Muurhaspel%20verbonden.docx" TargetMode="External"/><Relationship Id="rId66" Type="http://schemas.openxmlformats.org/officeDocument/2006/relationships/diagramData" Target="diagrams/data1.xml"/><Relationship Id="rId74" Type="http://schemas.openxmlformats.org/officeDocument/2006/relationships/hyperlink" Target="http://intranet.mil.intra/sites/EDir/ACOSWB/Geconverteerde%20Documenten/Richtlijnen/APG/ACWB-APG-WRKPR-001_N.pdf" TargetMode="External"/><Relationship Id="rId79" Type="http://schemas.openxmlformats.org/officeDocument/2006/relationships/hyperlink" Target="https://shpapps.mil.intra/sites/EDR/Publications/DGMR-SPS-PRPER-PMRW-002_N_E002_R001.pdf" TargetMode="External"/><Relationship Id="rId5" Type="http://schemas.openxmlformats.org/officeDocument/2006/relationships/numbering" Target="numbering.xml"/><Relationship Id="rId61" Type="http://schemas.openxmlformats.org/officeDocument/2006/relationships/hyperlink" Target="http://www.werk.belgie.be/WorkArea/DownloadAsset.aspx?id=46038" TargetMode="External"/><Relationship Id="rId82" Type="http://schemas.openxmlformats.org/officeDocument/2006/relationships/header" Target="header5.xml"/><Relationship Id="rId19" Type="http://schemas.openxmlformats.org/officeDocument/2006/relationships/hyperlink" Target="https://units.mil.intra/sites/DGHWB/SIPPT_IDPBW_Risk_Management/LDPBW_SLPPT8/Pages/Verslage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InternalUrgencyPlan.aspx" TargetMode="External"/><Relationship Id="rId27" Type="http://schemas.openxmlformats.org/officeDocument/2006/relationships/hyperlink" Target="http://units.mil.intra/sites/DGHWB/SIPPT_IDPBW_Risk_Management/LDPBW_SLPPT8/Templates/Draft_Checklist%201_Periodieke%20visuele%20Ctl%20draagbare%20blusmiddelen_2019-03.docx"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units.mil.intra/sites/DGHWB/SIPPT_IDPBW_Risk_Management/LDPBW_SLPPT8/Lists/Actoren%20Welzijn%20en%20Milieu" TargetMode="External"/><Relationship Id="rId43" Type="http://schemas.openxmlformats.org/officeDocument/2006/relationships/hyperlink" Target="http://units.mil.intra/sites/DGHWB/SIPPT_IDPBW_Risk_Management/LDPBW_SLPPT8/Pages/InternalUrgencyPlan.aspx" TargetMode="External"/><Relationship Id="rId4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6" Type="http://schemas.openxmlformats.org/officeDocument/2006/relationships/hyperlink" Target="http://units.mil.intra/sites/DGHWB/SIPPT_IDPBW_Risk_Management/LDPBW_SLPPT8/Templates/Draft_Checklist%207_Periodieke%20visuele%20Ctl%20bovengrondse%20hydrant-2_2019-03.docx" TargetMode="External"/><Relationship Id="rId64" Type="http://schemas.openxmlformats.org/officeDocument/2006/relationships/hyperlink" Target="http://units.mil.intra/sites/DGHWB/SIPPT_IDPBW_Risk_Management/IDPBWTools/BrandRA_Prod_V1_1_N.xlsx" TargetMode="External"/><Relationship Id="rId69" Type="http://schemas.openxmlformats.org/officeDocument/2006/relationships/diagramColors" Target="diagrams/colors1.xml"/><Relationship Id="rId77" Type="http://schemas.openxmlformats.org/officeDocument/2006/relationships/hyperlink" Target="https://shpapps.mil.intra/sites/EDR/Publications/DGMR-SPS-PRPER-PMRS-001_N_E003_R000.PDF"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2_Periodieke%20visuele%20Ctl%20mobiele%20blusmiddelen_2019-03.docx" TargetMode="External"/><Relationship Id="rId72" Type="http://schemas.openxmlformats.org/officeDocument/2006/relationships/hyperlink" Target="https://units.mil.intra/sites/DGHWB/SIPPT_IDPBW_Risk_Management/LDPBW_SLPPT8/Info%20Assistent%20in%20Preventie%20van%20de%20Eenheid/code2020.pdf" TargetMode="External"/><Relationship Id="rId80" Type="http://schemas.openxmlformats.org/officeDocument/2006/relationships/header" Target="header3.xml"/><Relationship Id="rId85"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intranet.mil.intra/sites/Mat/Infra/MRCI/Assets/Pages/LogMeu.aspx" TargetMode="External"/><Relationship Id="rId33" Type="http://schemas.openxmlformats.org/officeDocument/2006/relationships/hyperlink" Target="http://intranet.mil.intra/sites/EDir/ACOSWB/Geconverteerde%20Documenten/Richtlijnen/SPS/ACWB-SPS-WRKPR-001_N.doc" TargetMode="External"/><Relationship Id="rId38"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6" Type="http://schemas.openxmlformats.org/officeDocument/2006/relationships/hyperlink" Target="http://www.werk.belgie.be/WorkArea/DownloadAsset.aspx?id=46038" TargetMode="External"/><Relationship Id="rId59" Type="http://schemas.openxmlformats.org/officeDocument/2006/relationships/hyperlink" Target="http://units.mil.intra/sites/DGHWB/SIPPT_IDPBW_Risk_Management/LDPBW_SLPPT8/Templates/0%205.2a%20-%20F.1a%20-%20Initi&#235;le%20inventaris%20-%20Fiche%20Mat%20Muurhaspel.docx" TargetMode="External"/><Relationship Id="rId67" Type="http://schemas.openxmlformats.org/officeDocument/2006/relationships/diagramLayout" Target="diagrams/layout1.xml"/><Relationship Id="rId20" Type="http://schemas.openxmlformats.org/officeDocument/2006/relationships/hyperlink" Target="mailto:DGHWB-AMT-EVERE-COLLAB@mil.be" TargetMode="External"/><Relationship Id="rId41" Type="http://schemas.openxmlformats.org/officeDocument/2006/relationships/hyperlink" Target="http://units.mil.intra/sites/DGHWB/SIPPT_IDPBW_Risk_Management/LDPBW_SLPPT8/Punctuele%20Risico%20Analyse/Draft%20complianceanalyse%20KB%202014-Blok%201.pdf" TargetMode="External"/><Relationship Id="rId54" Type="http://schemas.openxmlformats.org/officeDocument/2006/relationships/hyperlink" Target="http://units.mil.intra/sites/DGHWB/SIPPT_IDPBW_Risk_Management/LDPBW_SLPPT8/Templates/Draft_Checklist%205_Periodieke%20visuele%20Ctl%20muurhydrant_2019-03.docx" TargetMode="External"/><Relationship Id="rId62" Type="http://schemas.openxmlformats.org/officeDocument/2006/relationships/hyperlink" Target="http://www.emploi.belgique.be/WorkArea/DownloadAsset.aspx?id=46038" TargetMode="External"/><Relationship Id="rId70" Type="http://schemas.microsoft.com/office/2007/relationships/diagramDrawing" Target="diagrams/drawing1.xml"/><Relationship Id="rId75" Type="http://schemas.openxmlformats.org/officeDocument/2006/relationships/hyperlink" Target="http://intranet.mil.intra/sites/EDir/ACOSWB/Geconverteerde%20Documenten/Richtlijnen/SPS/ACWB-SPS-WRKPR-002_N.doc" TargetMode="External"/><Relationship Id="rId83"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Intern%20Noodplan%20actiemodules/INP%202017_draft_NL.docx" TargetMode="External"/><Relationship Id="rId28" Type="http://schemas.openxmlformats.org/officeDocument/2006/relationships/hyperlink" Target="http://www.excellum.eu/uploadedFiles/Downloadable_documentation/documentatie/brochures_ETAP_noodverlichting/Maintenance%20whitepaper_NL.pdf" TargetMode="External"/><Relationship Id="rId36" Type="http://schemas.openxmlformats.org/officeDocument/2006/relationships/hyperlink" Target="http://units.mil.intra/sites/DGHWB/SIPPT_IDPBW_Risk_Management/LDPBW_SLPPT8/Templates/Meldingsformulier%20Medisch%20incident.docx" TargetMode="External"/><Relationship Id="rId49" Type="http://schemas.openxmlformats.org/officeDocument/2006/relationships/hyperlink" Target="http://intranet.mil.intra/sites/EDir/ACOSWB/Geconverteerde%20Documenten/Richtlijnen/SPS/ACWB-SPS-WRKPR-001_N.doc" TargetMode="External"/><Relationship Id="rId57" Type="http://schemas.openxmlformats.org/officeDocument/2006/relationships/hyperlink" Target="http://units.mil.intra/sites/DGHWB/SIPPT_IDPBW_Risk_Management/LDPBW_SLPPT8/Templates/5.2a%20L.L%20-%20F.1a%20-%20Ctl%20Muurhaspel.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units.mil.intra/sites/DGHWB/SIPPT_IDPBW_Risk_Management/LDPBW_SLPPT8/Intern%20Noodplan%20actiemodules/INP%202017_draft_NL.docx" TargetMode="External"/><Relationship Id="rId52" Type="http://schemas.openxmlformats.org/officeDocument/2006/relationships/hyperlink" Target="http://units.mil.intra/sites/DGHWB/SIPPT_IDPBW_Risk_Management/LDPBW_SLPPT8/Templates/Draft_Checklist%203_Periodieke%20visuele%20Ctl%20vaste%20blusinstallaties_2019-03.docx" TargetMode="External"/><Relationship Id="rId60" Type="http://schemas.openxmlformats.org/officeDocument/2006/relationships/hyperlink" Target="http://units.mil.intra/sites/DGHWB/SIPPT_IDPBW_Risk_Management/LDPBW_SLPPT8/Templates/0%205.2b%20-%20F.1b%20-%20Initi&#235;le%20inventaris%20-%20Fiche%20Mat%20Muurhydrant.docx" TargetMode="External"/><Relationship Id="rId65" Type="http://schemas.openxmlformats.org/officeDocument/2006/relationships/image" Target="media/image4.png"/><Relationship Id="rId73" Type="http://schemas.openxmlformats.org/officeDocument/2006/relationships/hyperlink" Target="https://werk.belgie.be/nl/themas/welzijn-op-het-werk/algemene-beginselen/toelichting-over-de-welzijnswet" TargetMode="External"/><Relationship Id="rId78" Type="http://schemas.openxmlformats.org/officeDocument/2006/relationships/hyperlink" Target="https://shpapps.mil.intra/sites/EDR/Publications/DGMR-SPS-PRPER-PRMW-002_N_E001_R000.pdf" TargetMode="External"/><Relationship Id="rId81" Type="http://schemas.openxmlformats.org/officeDocument/2006/relationships/header" Target="header4.xml"/><Relationship Id="rId86"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C246F"/>
    <w:rsid w:val="002E3B9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9E47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rwqOSWRAmFDoc7BGpTCnhib6m/h9R1Hb4qLYgx2J7Ys=</DigestValue>
    </Reference>
    <Reference Type="http://www.w3.org/2000/09/xmldsig#Object" URI="#idOfficeObject">
      <DigestMethod Algorithm="http://www.w3.org/2001/04/xmlenc#sha256"/>
      <DigestValue>Gtbq9HroLc/3ArBOpQV6qMSxIn83qdlbdJxZQXK3oRY=</DigestValue>
    </Reference>
    <Reference Type="http://uri.etsi.org/01903#SignedProperties" URI="#idSignedProperties">
      <Transforms>
        <Transform Algorithm="http://www.w3.org/TR/2001/REC-xml-c14n-20010315"/>
      </Transforms>
      <DigestMethod Algorithm="http://www.w3.org/2001/04/xmlenc#sha256"/>
      <DigestValue>quBKnPxKU7oS2ugyCZw7f/SL3bkFdMH0YMVdWPcZAU0=</DigestValue>
    </Reference>
    <Reference Type="http://www.w3.org/2000/09/xmldsig#Object" URI="#idValidSigLnImg">
      <DigestMethod Algorithm="http://www.w3.org/2001/04/xmlenc#sha256"/>
      <DigestValue>0TZz3HVBTTZ7fAT5I4MZ1BfOckEZhIszIwv8WHIybRg=</DigestValue>
    </Reference>
    <Reference Type="http://www.w3.org/2000/09/xmldsig#Object" URI="#idInvalidSigLnImg">
      <DigestMethod Algorithm="http://www.w3.org/2001/04/xmlenc#sha256"/>
      <DigestValue>qOi7HhLHmF1cN7FHZdDBszJ0omokep6gyGeUwQ/cDrs=</DigestValue>
    </Reference>
  </SignedInfo>
  <SignatureValue>pUuNEX5z/ZronmD/fUW4sHCDqwFWfdcIlcDNgKDc7niB2WWcmvgNYykn80/Q0+k0cBLZfeW/aSJ7
A0osz8sRdAUssNd286PjAEBv7uDDxB3P8hfvdr3EGpbRLIHqdc+vNyEQHwR9qWH4sh7KmvzqRY2W
338T6cKH8XDe46G4IcsEenWvWTz9HKgxfsbKb8gpQTsL34/vbKzhX/2b4UBs1xve5Jy7vw+3Ohsp
kvPbWj8dCCydPSp83WIyM/lPHLvakvaKBzBcISl55VrL1Ld68PzZI9EY6jH8RbHL2Yo5vtDhIilV
K+vUE227VF5V3wH99GuioFdhlO+YBXPkkEdCaQ==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j5Haqj4UgkCQjVsQXl9BMBW8qqIB3iEBBQZCmu3EIvw=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Os1yyhHYALV23laajbIHtSgb7EhZ2K7V11lS8Mf3IuE=</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AtxKhaMi6wSjmRpMZGRQa2GuQ6xIOxR/B+hIaZpNMB4=</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Bt4+wdcSKOoUoDQmI1CPe1Ku2zyqeLXqSg8NC+t6oV8=</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Bt4+wdcSKOoUoDQmI1CPe1Ku2zyqeLXqSg8NC+t6oV8=</DigestValue>
      </Reference>
      <Reference URI="/word/glossary/settings.xml?ContentType=application/vnd.openxmlformats-officedocument.wordprocessingml.settings+xml">
        <DigestMethod Algorithm="http://www.w3.org/2001/04/xmlenc#sha256"/>
        <DigestValue>HBYZUTECnOP3GWKi39gEgRuXEIffK0UPpg3+vEqY3WQ=</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2MXR6IzIIOn+cbbR2IxY3l4juM5aJ89WSaGmKqLdk9s=</DigestValue>
      </Reference>
      <Reference URI="/word/header2.xml?ContentType=application/vnd.openxmlformats-officedocument.wordprocessingml.header+xml">
        <DigestMethod Algorithm="http://www.w3.org/2001/04/xmlenc#sha256"/>
        <DigestValue>1Rk6J/XIN36WFh61Wy6jjClya6lx+VwFjtzsGKAH+M0=</DigestValue>
      </Reference>
      <Reference URI="/word/header3.xml?ContentType=application/vnd.openxmlformats-officedocument.wordprocessingml.header+xml">
        <DigestMethod Algorithm="http://www.w3.org/2001/04/xmlenc#sha256"/>
        <DigestValue>3vOkp6CrkVMGScPb+u0sRCwr4H2FRab88OTRkASRyXQ=</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Nv8Xl7HJAwMiXLRahK/Rs7xlmbBSMfsaVvsZikG2jbk=</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Z0pkKVMz3abj/0nijsRdsVkPQ2trThsx5Xd/b3GJi2E=</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dHE3mdmrYGUSyCVcvRw0jpNVsY6IqgakFeY7wP1OWSE=</DigestValue>
      </Reference>
      <Reference URI="/word/settings.xml?ContentType=application/vnd.openxmlformats-officedocument.wordprocessingml.settings+xml">
        <DigestMethod Algorithm="http://www.w3.org/2001/04/xmlenc#sha256"/>
        <DigestValue>wGpPZL49oyU2BPqu6rw6AlT22+z7U2+OIZ0t2BgJ9HY=</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2024-10-01T08:48:31Z</mdssi:Value>
        </mdssi:SignatureTime>
      </SignatureProperty>
    </SignatureProperties>
  </Object>
  <Object Id="idOfficeObject">
    <SignatureProperties>
      <SignatureProperty Id="idOfficeV1Details" Target="#idPackageSignature">
        <SignatureInfoV1 xmlns="http://schemas.microsoft.com/office/2006/digsig">
          <SetupID>{F7141498-2BF7-4405-A4BF-9AA069582F16}</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2024-10-01T08:48:31Z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s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gdwkAAACIocEAAAAAACD9tAAg/bQABuk0YwAAAAAU6TRjAAAAAAAAAAAAAAAAAAAAAAAAAAAAGLUAAAAAAAAAAAAAAAAAAAAAAAAAAAAAAAAAAAAAAAAAAAAAAAAAAAAAAAAAAAAAAAAAAAAAAAAAAAAAAAAASNpcAF2Rn+gAACp3PNtcAEjTHHcg/bQAx5+QYgAAAABY1Bx3//8AAAAAAAA71Rx3O9Ucd2zbXABw21wABuk0YwAAAAAAAAAAAAAAAAAAAADh93p1CQAAAAcAAACk21wApNtcAAACAAD8////AQAAAAAAAAAAAAAAAAAAAAAAAAAAAAAA2IY6F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AIF4TvyXXAAAAAAAAIF4TkgFckmqTgN1AADQEGkgIQ8BAAAAnPn+NQCBeE4AAAAAAAAAAGkgDwD8l1wAaSAP///////kLgAAIQ8BAAAA0BAAAAAASNJLTgoAAAAAAAAADHl4TvwcF3f8HBd3GAAAAAMBAACfFQAAAAAAAWkgIQ8AAAAAnPn+NQAAAAABAAAAAQAAAAAAAABpICEPVJhcAPcMq84AEQP//////+QuAAAKAwoAAH1iFwAAAABpIA///////+QuAAAhDwEAaSAhDwAAAAAQlVwA7bUFdQARAADQlFwAAADQEGkgIQ8AAAAAAQAAAOjEGn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AAAQAADwAAAGEAAADYAAAAcQAAAAEAAABVVY9BJrSPQQ8AAABhAAAAHgAAAEwAAAAAAAAAAAAAAAAAAAD//////////4gAAABBAGQAagB0ACAASABvAHUAcwBlAG4AZQAgAEYAcgBhAG4A5wBvAGkAcwAgAEMASABPAFUAQgBBAE4ARQAIAAAACAAAAAMAAAAEAAAABAAAAAkAAAAIAAAABwAAAAYAAAAHAAAABwAAAAcAAAAEAAAABgAAAAUAAAAHAAAABwAAAAYAAAAIAAAAAwAAAAYAAAAEAAAACAAAAAkAAAAKAAAACQAAAAcAAAAIAAAACgAAAAc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0AAAADwAAAHYAAAB0AAAAhgAAAAEAAABVVY9BJrSPQQ8AAAB2AAAAEQAAAEwAAAAAAAAAAAAAAAAAAAD//////////3AAAABQAHIAZQB2AGUAbgB0AGkAZQBhAGQAdgBpAHMAZQB1AHIAAQEHAAAABQAAAAcAAAAGAAAABwAAAAcAAAAEAAAAAwAAAAcAAAAHAAAACAAAAAYAAAADAAAABgAAAAcAAAAHAAAABQ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KJ0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CB3CQAAAIihwQAAAAAAIP20ACD9tAAG6TRjAAAAABTpNGMAAAAAAAAAAAAAAAAAAAAAAAAAAAAYtQAAAAAAAAAAAAAAAAAAAAAAAAAAAAAAAAAAAAAAAAAAAAAAAAAAAAAAAAAAAAAAAAAAAAAAAAAAAAAAAABI2lwAXZGf6AAAKnc821wASNMcdyD9tADHn5BiAAAAAFjUHHf//wAAAAAAADvVHHc71Rx3bNtcAHDbXAAG6TRjAAAAAAAAAAAAAAAAAAAAAOH3enUJAAAABwAAAKTbXACk21wAAAIAAPz///8BAAAAAAAAAAAAAAAAAAAAAAAAAAAAAADYhjoX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CAxnhO/JdcAAAAAACAxnhO4DBySapOA3UAANAQayAhOAEAAACc+f41gMZ4TgAAAAAAAAAAayA4APyXXABrIDj//////+QuAAAhOAEAAADQEAAAAABA/6c6EQAAAAAAAABgvnhO/BwXd/wcF3cYAAAAAwEAAJ8VAAAAAAABayAhOAAAAACc+f41AAAAAAEAAAABAAAAAAAAAGsgIThUmFwA9wyrzgARA///////5C4AAAoDCgAAfWIXAAAAAGsgOP//////5C4AACE4AQBrICE4AAAAABCVXADttQV1ABEAANCUXAAAANAQayAhOAAAAAABAAAA6MQa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AABAAAPAAAAYQAAANgAAABxAAAAAQAAAFVVj0EmtI9BDwAAAGEAAAAeAAAATAAAAAAAAAAAAAAAAAAAAP//////////iAAAAEEAZABqAHQAIABIAG8AdQBzAGUAbgBlACAARgByAGEAbgDnAG8AaQBzACAAQwBIAE8AVQBCAEEATgBFAAgAAAAIAAAAAwAAAAQAAAAEAAAACQAAAAgAAAAHAAAABgAAAAcAAAAHAAAABwAAAAQAAAAGAAAABQAAAAcAAAAHAAAABgAAAAgAAAADAAAABgAAAAQAAAAIAAAACQAAAAoAAAAJAAAABwAAAAgAAAAK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19</Pages>
  <Words>5103</Words>
  <Characters>28071</Characters>
  <Application>Microsoft Office Word</Application>
  <DocSecurity>0</DocSecurity>
  <Lines>233</Lines>
  <Paragraphs>66</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33108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DGHR</dc:subject>
  <dc:creator>Hardy Pierre-André</dc:creator>
  <cp:keywords/>
  <dc:description/>
  <cp:lastModifiedBy>Choubane Housene</cp:lastModifiedBy>
  <cp:revision>10</cp:revision>
  <cp:lastPrinted>2022-06-15T09:21:00Z</cp:lastPrinted>
  <dcterms:created xsi:type="dcterms:W3CDTF">2024-03-05T11:02:00Z</dcterms:created>
  <dcterms:modified xsi:type="dcterms:W3CDTF">2024-10-01T08:48:00Z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zie Bijl Y</vt:lpwstr>
  </property>
  <property fmtid="{D5CDD505-2E9C-101B-9397-08002B2CF9AE}" pid="4" name="Summary" linkTarget="Summary">
    <vt:lpwstr>Jaarlijkse rondgang van de arbeidsplaatsen 2024 bij: DGHR</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