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1.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diagrams/layout1.xml" ContentType="application/vnd.openxmlformats-officedocument.drawingml.diagramLayout+xml"/>
  <Override PartName="/word/diagrams/colors1.xml" ContentType="application/vnd.openxmlformats-officedocument.drawingml.diagramColors+xml"/>
  <Override PartName="/word/diagrams/drawing1.xml" ContentType="application/vnd.ms-office.drawingml.diagramDrawing+xml"/>
  <Override PartName="/word/diagrams/quickStyle1.xml" ContentType="application/vnd.openxmlformats-officedocument.drawingml.diagramStyle+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7D41E625"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C95168">
              <w:rPr>
                <w:noProof/>
                <w:sz w:val="20"/>
                <w:szCs w:val="20"/>
                <w:lang w:val="en-US"/>
              </w:rPr>
              <w:t>24-00158180</w:t>
            </w:r>
          </w:p>
          <w:p w14:paraId="41E8612A" w14:textId="2941A6D3"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C95168">
              <w:rPr>
                <w:sz w:val="20"/>
                <w:szCs w:val="20"/>
                <w:lang w:val="fr-BE"/>
              </w:rPr>
              <w:t>30/09/2024</w:t>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DB3A2C"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48CB5107"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00C95168">
              <w:rPr>
                <w:noProof/>
                <w:lang w:val="nl-BE"/>
              </w:rPr>
              <w:t>Adjt</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2F85363E" w14:textId="63397812" w:rsidR="00C95168" w:rsidRDefault="00DB3A2C" w:rsidP="00540597">
            <w:pPr>
              <w:spacing w:after="0"/>
              <w:jc w:val="center"/>
              <w:rPr>
                <w:sz w:val="18"/>
                <w:lang w:val="en-US"/>
              </w:rPr>
            </w:pPr>
            <w:r>
              <w:rPr>
                <w:sz w:val="18"/>
                <w:lang w:val="en-US"/>
              </w:rPr>
              <w:pict w14:anchorId="2DDF37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5.6pt;height:52.85pt">
                  <v:imagedata r:id="rId13" o:title=""/>
                  <o:lock v:ext="edit" ungrouping="t" rotation="t" cropping="t" verticies="t" text="t" grouping="t"/>
                  <o:signatureline v:ext="edit" id="{3E66F678-410E-47A7-A7BC-7B6FCC9FC6B4}" provid="{00000000-0000-0000-0000-000000000000}" o:suggestedsigner="Adjt CHOUBANE Housene" o:suggestedsigner2="Preventieadviseur" o:suggestedsigneremail="housene.choubane@mil.be" issignatureline="t"/>
                </v:shape>
              </w:pict>
            </w:r>
          </w:p>
          <w:p w14:paraId="5005EDE4" w14:textId="3AF04B4A" w:rsidR="007C0B50" w:rsidRPr="00FD6FB3" w:rsidRDefault="00351311" w:rsidP="00540597">
            <w:pPr>
              <w:spacing w:after="0"/>
              <w:jc w:val="center"/>
              <w:rPr>
                <w:sz w:val="18"/>
                <w:lang w:val="en-US"/>
              </w:rPr>
            </w:pPr>
            <w:proofErr w:type="spellStart"/>
            <w:r>
              <w:rPr>
                <w:sz w:val="18"/>
                <w:lang w:val="en-US"/>
              </w:rPr>
              <w:t>handtekening</w:t>
            </w:r>
            <w:proofErr w:type="spellEnd"/>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AE756B"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6086CF99" w:rsidR="00A815CB" w:rsidRPr="009D4870" w:rsidRDefault="00A815CB" w:rsidP="00A815CB">
            <w:pPr>
              <w:tabs>
                <w:tab w:val="left" w:pos="461"/>
              </w:tabs>
              <w:spacing w:after="0"/>
              <w:jc w:val="left"/>
              <w:rPr>
                <w:color w:val="808080" w:themeColor="background1" w:themeShade="80"/>
                <w:sz w:val="20"/>
                <w:szCs w:val="20"/>
                <w:lang w:val="nl-BE"/>
              </w:rPr>
            </w:pPr>
            <w:r w:rsidRPr="009D4870">
              <w:rPr>
                <w:color w:val="808080" w:themeColor="background1" w:themeShade="80"/>
                <w:sz w:val="20"/>
                <w:szCs w:val="20"/>
                <w:lang w:val="nl-BE"/>
              </w:rPr>
              <w:t xml:space="preserve"> </w:t>
            </w:r>
            <w:r w:rsidR="00C274A3">
              <w:rPr>
                <w:color w:val="808080" w:themeColor="background1" w:themeShade="80"/>
                <w:sz w:val="20"/>
                <w:szCs w:val="20"/>
                <w:lang w:val="nl-BE"/>
              </w:rPr>
              <w:sym w:font="Wingdings" w:char="F021"/>
            </w:r>
            <w:r w:rsidR="00C274A3">
              <w:rPr>
                <w:color w:val="808080" w:themeColor="background1" w:themeShade="80"/>
                <w:sz w:val="20"/>
                <w:szCs w:val="20"/>
                <w:lang w:val="nl-BE"/>
              </w:rPr>
              <w:t xml:space="preserve"> </w:t>
            </w:r>
            <w:r w:rsidR="00C274A3">
              <w:rPr>
                <w:color w:val="808080" w:themeColor="background1" w:themeShade="80"/>
                <w:sz w:val="20"/>
                <w:szCs w:val="20"/>
                <w:lang w:val="nl-BE"/>
              </w:rPr>
              <w:tab/>
              <w:t>Dhr. HALLOUZI Abdelouahad</w:t>
            </w:r>
          </w:p>
          <w:p w14:paraId="7A0F7D5C" w14:textId="0B9E5BF7" w:rsidR="007C0B50" w:rsidRPr="009D4870" w:rsidRDefault="00C274A3" w:rsidP="0029541C">
            <w:pPr>
              <w:tabs>
                <w:tab w:val="left" w:pos="461"/>
              </w:tabs>
              <w:spacing w:after="0"/>
              <w:jc w:val="left"/>
              <w:rPr>
                <w:color w:val="808080" w:themeColor="background1" w:themeShade="80"/>
                <w:sz w:val="20"/>
                <w:szCs w:val="20"/>
                <w:lang w:val="nl-BE"/>
              </w:rPr>
            </w:pPr>
            <w:r>
              <w:rPr>
                <w:color w:val="808080" w:themeColor="background1" w:themeShade="80"/>
                <w:sz w:val="20"/>
                <w:szCs w:val="20"/>
                <w:lang w:val="nl-BE"/>
              </w:rPr>
              <w:tab/>
              <w:t>Abdelouahad.hallouzi@mil.be</w:t>
            </w:r>
          </w:p>
        </w:tc>
        <w:tc>
          <w:tcPr>
            <w:tcW w:w="1018" w:type="pct"/>
            <w:vMerge/>
            <w:tcBorders>
              <w:left w:val="single" w:sz="6" w:space="0" w:color="auto"/>
              <w:bottom w:val="single" w:sz="6" w:space="0" w:color="auto"/>
              <w:right w:val="single" w:sz="6" w:space="0" w:color="auto"/>
            </w:tcBorders>
          </w:tcPr>
          <w:p w14:paraId="3F49213E" w14:textId="77777777" w:rsidR="007C0B50" w:rsidRPr="009D4870"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D4870"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F59EA3" w:rsidR="009150E2" w:rsidRPr="00517C46" w:rsidRDefault="00A028A3" w:rsidP="00A028A3">
                <w:pPr>
                  <w:tabs>
                    <w:tab w:val="right" w:pos="2730"/>
                  </w:tabs>
                  <w:spacing w:after="0"/>
                  <w:jc w:val="left"/>
                  <w:rPr>
                    <w:lang w:val="nl-BE"/>
                  </w:rPr>
                </w:pPr>
                <w:proofErr w:type="gramStart"/>
                <w:r w:rsidRPr="00A028A3">
                  <w:rPr>
                    <w:lang w:val="nl-BE"/>
                  </w:rPr>
                  <w:t>Bestemmelingen :</w:t>
                </w:r>
                <w:proofErr w:type="gramEnd"/>
                <w:r w:rsidRPr="00A028A3">
                  <w:rPr>
                    <w:lang w:val="nl-BE"/>
                  </w:rPr>
                  <w:t xml:space="preserve">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9150E2" w:rsidRPr="00C95168"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179F3DA" w:rsidR="009150E2" w:rsidRPr="009D4870" w:rsidRDefault="00C95168" w:rsidP="00503CCF">
                <w:pPr>
                  <w:tabs>
                    <w:tab w:val="left" w:pos="1126"/>
                  </w:tabs>
                  <w:spacing w:after="0"/>
                  <w:rPr>
                    <w:sz w:val="24"/>
                    <w:szCs w:val="24"/>
                    <w:lang w:val="nl-BE"/>
                  </w:rPr>
                </w:pPr>
                <w:r>
                  <w:rPr>
                    <w:sz w:val="24"/>
                    <w:szCs w:val="24"/>
                    <w:lang w:val="nl-BE"/>
                  </w:rPr>
                  <w:t>Jaarlijkse rondgang 2024 van de arbeidsplaatsen bij: CIDMAT</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3"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EndPr/>
              <w:sdtContent>
                <w:hyperlink w:anchor="Annexe_Y" w:history="1">
                  <w:r w:rsidR="00517C46">
                    <w:rPr>
                      <w:rStyle w:val="Hyperlink"/>
                      <w:lang w:val="nl-BE"/>
                    </w:rPr>
                    <w:t>Bijl Y</w:t>
                  </w:r>
                </w:hyperlink>
              </w:sdtContent>
            </w:sdt>
            <w:bookmarkEnd w:id="3"/>
          </w:p>
        </w:tc>
      </w:tr>
      <w:tr w:rsidR="009150E2" w:rsidRPr="00C95168"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End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247EB2A1" w:rsidR="009150E2" w:rsidRPr="00224AB6" w:rsidRDefault="00690873" w:rsidP="00224AB6">
                    <w:pPr>
                      <w:tabs>
                        <w:tab w:val="left" w:pos="1723"/>
                      </w:tabs>
                      <w:spacing w:after="120" w:line="240" w:lineRule="auto"/>
                      <w:rPr>
                        <w:lang w:val="nl-BE"/>
                      </w:rPr>
                    </w:pPr>
                    <w:r w:rsidRPr="00690873">
                      <w:rPr>
                        <w:lang w:val="nl-BE"/>
                      </w:rPr>
                      <w:t>Jaarlijkse rondgang 2024 van de arbeidsplaatsen bij: CIDMAT</w:t>
                    </w:r>
                  </w:p>
                </w:tc>
              </w:sdtContent>
            </w:sdt>
          </w:sdtContent>
        </w:sdt>
        <w:bookmarkEnd w:id="4" w:displacedByCustomXml="prev"/>
      </w:tr>
    </w:tbl>
    <w:p w14:paraId="050221F7" w14:textId="191A1601" w:rsidR="001C4CB5" w:rsidRPr="00224AB6" w:rsidRDefault="001C4CB5" w:rsidP="00BB7222">
      <w:pPr>
        <w:pStyle w:val="Body10"/>
        <w:numPr>
          <w:ilvl w:val="0"/>
          <w:numId w:val="0"/>
        </w:numPr>
        <w:rPr>
          <w:lang w:val="nl-BE"/>
        </w:rPr>
      </w:pPr>
    </w:p>
    <w:p w14:paraId="6E3A28A6" w14:textId="35FAA68B" w:rsidR="00BB7222" w:rsidRPr="00A27615" w:rsidRDefault="00A028A3" w:rsidP="00E0660A">
      <w:pPr>
        <w:pStyle w:val="Body10"/>
        <w:rPr>
          <w:lang w:val="nl-BE"/>
        </w:rPr>
      </w:pPr>
      <w:r>
        <w:rPr>
          <w:lang w:val="nl-BE"/>
        </w:rPr>
        <w:t xml:space="preserve">Gelieve in </w:t>
      </w:r>
      <w:hyperlink w:anchor="BijlA" w:history="1">
        <w:r w:rsidRPr="005E7DDB">
          <w:rPr>
            <w:rStyle w:val="Hyperlink"/>
            <w:lang w:val="nl-BE"/>
          </w:rPr>
          <w:t>Bijl A</w:t>
        </w:r>
      </w:hyperlink>
      <w:r>
        <w:rPr>
          <w:lang w:val="nl-BE"/>
        </w:rPr>
        <w:t xml:space="preserve"> </w:t>
      </w:r>
      <w:r w:rsidR="0057651E">
        <w:rPr>
          <w:lang w:val="nl-BE"/>
        </w:rPr>
        <w:t>het verslag van de jaarlijkse rondgang</w:t>
      </w:r>
      <w:r w:rsidR="00503CCF">
        <w:rPr>
          <w:lang w:val="nl-BE"/>
        </w:rPr>
        <w:t xml:space="preserve"> </w:t>
      </w:r>
      <w:r w:rsidR="0094363B">
        <w:rPr>
          <w:lang w:val="nl-BE"/>
        </w:rPr>
        <w:t xml:space="preserve">van </w:t>
      </w:r>
      <w:r w:rsidR="00690873">
        <w:rPr>
          <w:lang w:val="nl-BE"/>
        </w:rPr>
        <w:t>21</w:t>
      </w:r>
      <w:r w:rsidR="0094363B">
        <w:rPr>
          <w:lang w:val="nl-BE"/>
        </w:rPr>
        <w:t xml:space="preserve"> </w:t>
      </w:r>
      <w:proofErr w:type="spellStart"/>
      <w:r w:rsidR="0094363B">
        <w:rPr>
          <w:lang w:val="nl-BE"/>
        </w:rPr>
        <w:t>Febr</w:t>
      </w:r>
      <w:proofErr w:type="spellEnd"/>
      <w:r w:rsidR="0094363B">
        <w:rPr>
          <w:lang w:val="nl-BE"/>
        </w:rPr>
        <w:t xml:space="preserve"> </w:t>
      </w:r>
      <w:r w:rsidR="00503CCF">
        <w:rPr>
          <w:lang w:val="nl-BE"/>
        </w:rPr>
        <w:t>202</w:t>
      </w:r>
      <w:r w:rsidR="0094363B">
        <w:rPr>
          <w:lang w:val="nl-BE"/>
        </w:rPr>
        <w:t>4</w:t>
      </w:r>
      <w:r w:rsidR="0057651E">
        <w:rPr>
          <w:lang w:val="nl-BE"/>
        </w:rPr>
        <w:t xml:space="preserve"> </w:t>
      </w:r>
      <w:r w:rsidR="00503CCF">
        <w:rPr>
          <w:lang w:val="nl-BE"/>
        </w:rPr>
        <w:t xml:space="preserve">bij </w:t>
      </w:r>
      <w:r w:rsidR="00690873">
        <w:rPr>
          <w:lang w:val="nl-BE"/>
        </w:rPr>
        <w:t>CIDMAT</w:t>
      </w:r>
      <w:r w:rsidR="00FF4CB9">
        <w:rPr>
          <w:lang w:val="nl-BE"/>
        </w:rPr>
        <w:t xml:space="preserve"> </w:t>
      </w:r>
      <w:r w:rsidR="0057651E">
        <w:rPr>
          <w:lang w:val="nl-BE"/>
        </w:rPr>
        <w:t>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5AF60FBC" w:rsidR="00727DF4" w:rsidRPr="00727DF4" w:rsidRDefault="00727DF4" w:rsidP="00ED5518">
      <w:pPr>
        <w:pStyle w:val="Body10"/>
        <w:tabs>
          <w:tab w:val="right" w:pos="10466"/>
        </w:tabs>
        <w:rPr>
          <w:lang w:val="nl-BE"/>
        </w:rPr>
      </w:pPr>
      <w:bookmarkStart w:id="5"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Welzijn over te maken.</w:t>
      </w:r>
    </w:p>
    <w:p w14:paraId="5C3095DC" w14:textId="0DFD9C1E"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5"/>
      <w:r w:rsidR="005019AA">
        <w:t>:</w:t>
      </w:r>
      <w:r w:rsidR="00BB7222">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C95168" w14:paraId="27B48CDB" w14:textId="77777777" w:rsidTr="00D0127E">
        <w:tc>
          <w:tcPr>
            <w:tcW w:w="7504" w:type="dxa"/>
            <w:tcMar>
              <w:left w:w="0" w:type="dxa"/>
            </w:tcMar>
          </w:tcPr>
          <w:p w14:paraId="62D8ED4C" w14:textId="0B834B4D" w:rsidR="0047482D" w:rsidRPr="001F7DF5" w:rsidRDefault="00DB3A2C" w:rsidP="00503CCF">
            <w:pPr>
              <w:pStyle w:val="zAnnList"/>
              <w:rPr>
                <w:lang w:val="nl-BE"/>
              </w:rPr>
            </w:pPr>
            <w:hyperlink w:anchor="BijlA" w:history="1">
              <w:r w:rsidR="005E7DDB" w:rsidRPr="001F7DF5">
                <w:rPr>
                  <w:rStyle w:val="Hyperlink"/>
                  <w:lang w:val="nl-BE"/>
                </w:rPr>
                <w:t> </w:t>
              </w:r>
              <w:r w:rsidR="001F7DF5" w:rsidRPr="001F7DF5">
                <w:rPr>
                  <w:rStyle w:val="Hyperlink"/>
                  <w:lang w:val="nl-BE"/>
                </w:rPr>
                <w:t>Verslag jaarlijkse rondgang</w:t>
              </w:r>
              <w:r w:rsidR="005E7DDB" w:rsidRPr="001F7DF5">
                <w:rPr>
                  <w:rStyle w:val="Hyperlink"/>
                  <w:lang w:val="nl-BE"/>
                </w:rPr>
                <w:t xml:space="preserve"> </w:t>
              </w:r>
            </w:hyperlink>
            <w:r w:rsidR="00503CCF">
              <w:rPr>
                <w:rStyle w:val="Hyperlink"/>
                <w:lang w:val="nl-BE"/>
              </w:rPr>
              <w:t>IG-ILE</w:t>
            </w:r>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DB3A2C"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62C2C09D" w:rsidR="0073202C" w:rsidRDefault="00DB3A2C" w:rsidP="00D41A67">
            <w:pPr>
              <w:pStyle w:val="zAnnList"/>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r w:rsidR="0073202C">
              <w:rPr>
                <w:rStyle w:val="Hyperlink"/>
              </w:rPr>
              <w:t xml:space="preserve"> </w:t>
            </w:r>
          </w:p>
        </w:tc>
        <w:tc>
          <w:tcPr>
            <w:tcW w:w="1276" w:type="dxa"/>
          </w:tcPr>
          <w:p w14:paraId="5407343B" w14:textId="77777777" w:rsidR="0047482D" w:rsidRDefault="0047482D" w:rsidP="0047482D"/>
        </w:tc>
      </w:tr>
    </w:tbl>
    <w:p w14:paraId="3A71EC22" w14:textId="5273ABDE" w:rsidR="0047482D" w:rsidRDefault="0047482D" w:rsidP="0047482D">
      <w:pPr>
        <w:rPr>
          <w:lang w:val="nl-BE"/>
        </w:rPr>
      </w:pPr>
      <w:r w:rsidRPr="0016751C">
        <w:rPr>
          <w:lang w:val="nl-BE"/>
        </w:rPr>
        <w:t> </w:t>
      </w:r>
    </w:p>
    <w:p w14:paraId="3A9538EB" w14:textId="713ED9B5" w:rsidR="00A815CB" w:rsidRDefault="00A815CB" w:rsidP="0047482D">
      <w:pPr>
        <w:rPr>
          <w:lang w:val="nl-BE"/>
        </w:rPr>
      </w:pPr>
    </w:p>
    <w:p w14:paraId="1332F4BC" w14:textId="77777777" w:rsidR="00A815CB" w:rsidRPr="0016751C" w:rsidRDefault="00A815CB" w:rsidP="0047482D">
      <w:pPr>
        <w:rPr>
          <w:lang w:val="nl-BE"/>
        </w:rPr>
      </w:pPr>
    </w:p>
    <w:p w14:paraId="613586D3" w14:textId="3D5B95C0" w:rsidR="009250BF" w:rsidRDefault="009250BF" w:rsidP="009250BF">
      <w:pPr>
        <w:pStyle w:val="SignatureLines"/>
        <w:ind w:firstLine="0"/>
        <w:rPr>
          <w:lang w:val="nl-BE"/>
        </w:rPr>
      </w:pPr>
    </w:p>
    <w:p w14:paraId="7D8CAF5A" w14:textId="2D755110" w:rsidR="00A815CB" w:rsidRDefault="00A815CB" w:rsidP="009250BF">
      <w:pPr>
        <w:pStyle w:val="SignatureLines"/>
        <w:ind w:firstLine="0"/>
        <w:rPr>
          <w:lang w:val="nl-BE"/>
        </w:rPr>
      </w:pPr>
    </w:p>
    <w:p w14:paraId="08B3A65D" w14:textId="44CAA542" w:rsidR="00A815CB" w:rsidRDefault="00D41A67" w:rsidP="009250BF">
      <w:pPr>
        <w:pStyle w:val="SignatureLines"/>
        <w:ind w:firstLine="0"/>
        <w:rPr>
          <w:lang w:val="nl-BE"/>
        </w:rPr>
      </w:pPr>
      <w:r>
        <w:rPr>
          <w:lang w:val="nl-BE"/>
        </w:rPr>
        <w:t>Housene CHOUBANE</w:t>
      </w:r>
      <w:r>
        <w:rPr>
          <w:lang w:val="nl-BE"/>
        </w:rPr>
        <w:br/>
      </w:r>
      <w:proofErr w:type="spellStart"/>
      <w:r>
        <w:rPr>
          <w:lang w:val="nl-BE"/>
        </w:rPr>
        <w:t>Adjt</w:t>
      </w:r>
      <w:proofErr w:type="spellEnd"/>
      <w:r>
        <w:rPr>
          <w:lang w:val="nl-BE"/>
        </w:rPr>
        <w:br/>
        <w:t>Preventieadviseur</w:t>
      </w:r>
    </w:p>
    <w:p w14:paraId="0C88F82E" w14:textId="41833EC1" w:rsidR="00D41A67" w:rsidRDefault="00D41A67" w:rsidP="009250BF">
      <w:pPr>
        <w:pStyle w:val="SignatureLines"/>
        <w:ind w:firstLine="0"/>
        <w:rPr>
          <w:lang w:val="nl-BE"/>
        </w:rPr>
      </w:pPr>
      <w:r>
        <w:rPr>
          <w:lang w:val="nl-BE"/>
        </w:rPr>
        <w:t>LDPBW 08</w:t>
      </w:r>
    </w:p>
    <w:p w14:paraId="0A4D5393" w14:textId="3D3F235D" w:rsidR="00A815CB" w:rsidRDefault="00A815CB" w:rsidP="009250BF">
      <w:pPr>
        <w:pStyle w:val="SignatureLines"/>
        <w:ind w:firstLine="0"/>
        <w:rPr>
          <w:lang w:val="nl-BE"/>
        </w:rPr>
      </w:pPr>
    </w:p>
    <w:p w14:paraId="3A3C7875" w14:textId="6454F2DA" w:rsidR="00A815CB" w:rsidRDefault="00A815CB" w:rsidP="009250BF">
      <w:pPr>
        <w:pStyle w:val="SignatureLines"/>
        <w:ind w:firstLine="0"/>
        <w:rPr>
          <w:lang w:val="nl-BE"/>
        </w:rPr>
      </w:pPr>
    </w:p>
    <w:p w14:paraId="29F570AF" w14:textId="0C97E696" w:rsidR="00A815CB" w:rsidRDefault="00A815CB" w:rsidP="009250BF">
      <w:pPr>
        <w:pStyle w:val="SignatureLines"/>
        <w:ind w:firstLine="0"/>
        <w:rPr>
          <w:lang w:val="nl-BE"/>
        </w:rPr>
      </w:pPr>
    </w:p>
    <w:p w14:paraId="3A75CFAD" w14:textId="6D8F1B3D" w:rsidR="00A815CB" w:rsidRDefault="00A815CB" w:rsidP="009250BF">
      <w:pPr>
        <w:pStyle w:val="SignatureLines"/>
        <w:ind w:firstLine="0"/>
        <w:rPr>
          <w:lang w:val="nl-BE"/>
        </w:rPr>
      </w:pPr>
    </w:p>
    <w:p w14:paraId="2614D47E" w14:textId="49373304" w:rsidR="00A815CB" w:rsidRDefault="00A815CB" w:rsidP="009250BF">
      <w:pPr>
        <w:pStyle w:val="SignatureLines"/>
        <w:ind w:firstLine="0"/>
        <w:rPr>
          <w:lang w:val="nl-BE"/>
        </w:rPr>
      </w:pPr>
    </w:p>
    <w:p w14:paraId="65ACF0ED" w14:textId="77777777" w:rsidR="00A815CB" w:rsidRDefault="00A815CB" w:rsidP="00A815CB">
      <w:pPr>
        <w:pStyle w:val="SignatureLines"/>
        <w:ind w:firstLine="0"/>
        <w:jc w:val="both"/>
        <w:rPr>
          <w:lang w:val="nl-BE"/>
        </w:rPr>
      </w:pPr>
    </w:p>
    <w:p w14:paraId="13BCCD1D" w14:textId="77348292" w:rsidR="00A815CB" w:rsidRPr="0016751C" w:rsidRDefault="00A815CB" w:rsidP="009250BF">
      <w:pPr>
        <w:pStyle w:val="SignatureLines"/>
        <w:ind w:firstLine="0"/>
        <w:rPr>
          <w:lang w:val="nl-BE"/>
        </w:rPr>
      </w:pPr>
    </w:p>
    <w:p w14:paraId="68051112" w14:textId="6E8696A6" w:rsidR="00D27357" w:rsidRPr="00FA2530" w:rsidRDefault="00D27357" w:rsidP="00D27357">
      <w:pPr>
        <w:rPr>
          <w:lang w:val="nl-BE"/>
        </w:rPr>
      </w:pPr>
    </w:p>
    <w:p w14:paraId="256CC9CA" w14:textId="6AA0BF11" w:rsidR="00D27357" w:rsidRPr="00FA2530" w:rsidRDefault="00A815CB" w:rsidP="00D27357">
      <w:pPr>
        <w:rPr>
          <w:lang w:val="nl-BE"/>
        </w:rPr>
      </w:pP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4"/>
          <w:pgSz w:w="11906" w:h="16838" w:code="9"/>
          <w:pgMar w:top="720" w:right="720" w:bottom="720" w:left="720" w:header="708" w:footer="708" w:gutter="0"/>
          <w:cols w:space="708"/>
          <w:docGrid w:linePitch="360"/>
        </w:sectPr>
      </w:pPr>
      <w:r w:rsidRPr="00FA2530">
        <w:rPr>
          <w:lang w:val="nl-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" filled="f" stroked="f">
                <v:textbox style="mso-fit-shape-to-text:t">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10D8C5B" w14:textId="548CAA6D" w:rsidR="0057651E" w:rsidRPr="008D72D8" w:rsidRDefault="0057651E" w:rsidP="00481353">
      <w:pPr>
        <w:spacing w:after="200" w:line="276" w:lineRule="auto"/>
        <w:jc w:val="center"/>
        <w:rPr>
          <w:rFonts w:ascii="Calibri" w:eastAsia="Calibri" w:hAnsi="Calibri" w:cs="Times New Roman"/>
          <w:lang w:val="nl-BE"/>
        </w:rPr>
      </w:pPr>
      <w:r w:rsidRPr="008D72D8">
        <w:rPr>
          <w:rFonts w:ascii="Calibri" w:eastAsia="Calibri" w:hAnsi="Calibri" w:cs="Times New Roman"/>
          <w:b/>
          <w:sz w:val="24"/>
          <w:szCs w:val="24"/>
          <w:u w:val="single"/>
          <w:lang w:val="nl-BE"/>
        </w:rPr>
        <w:t>Verslag jaarlijkse rondgang op de werkvloer</w:t>
      </w:r>
      <w:r w:rsidRPr="008D72D8">
        <w:rPr>
          <w:rFonts w:ascii="Calibri" w:eastAsia="Calibri" w:hAnsi="Calibri" w:cs="Times New Roman"/>
          <w:b/>
          <w:sz w:val="24"/>
          <w:szCs w:val="24"/>
          <w:u w:val="single"/>
          <w:lang w:val="nl-BE"/>
        </w:rPr>
        <w:br/>
      </w:r>
    </w:p>
    <w:p w14:paraId="6FCE5BAB" w14:textId="6479E6BD"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Eenheid: </w:t>
      </w:r>
      <w:r w:rsidR="00690873">
        <w:rPr>
          <w:rFonts w:ascii="Calibri" w:eastAsia="Calibri" w:hAnsi="Calibri" w:cs="Times New Roman"/>
          <w:b/>
          <w:lang w:val="nl-BE"/>
        </w:rPr>
        <w:t>CIDMAT</w:t>
      </w:r>
    </w:p>
    <w:p w14:paraId="5A9F9C71" w14:textId="483772C7"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Datum:</w:t>
      </w:r>
      <w:r w:rsidRPr="008D72D8">
        <w:rPr>
          <w:rFonts w:ascii="Calibri" w:eastAsia="Calibri" w:hAnsi="Calibri" w:cs="Times New Roman"/>
          <w:lang w:val="nl-BE"/>
        </w:rPr>
        <w:t xml:space="preserve"> </w:t>
      </w:r>
      <w:r w:rsidR="00690873">
        <w:rPr>
          <w:rFonts w:ascii="Calibri" w:eastAsia="Calibri" w:hAnsi="Calibri" w:cs="Times New Roman"/>
          <w:lang w:val="nl-BE"/>
        </w:rPr>
        <w:t>21/02/2024</w:t>
      </w:r>
    </w:p>
    <w:p w14:paraId="3841757D" w14:textId="77777777" w:rsidR="0057651E" w:rsidRPr="008D72D8" w:rsidRDefault="0057651E" w:rsidP="0057651E">
      <w:pPr>
        <w:spacing w:after="200" w:line="276" w:lineRule="auto"/>
        <w:jc w:val="left"/>
        <w:rPr>
          <w:rFonts w:ascii="Calibri" w:eastAsia="Calibri" w:hAnsi="Calibri" w:cs="Times New Roman"/>
          <w:lang w:val="nl-BE"/>
        </w:rPr>
      </w:pPr>
    </w:p>
    <w:p w14:paraId="42451F77" w14:textId="77777777" w:rsidR="0057651E" w:rsidRPr="008D72D8" w:rsidRDefault="0057651E" w:rsidP="0057651E">
      <w:pPr>
        <w:spacing w:after="200" w:line="276" w:lineRule="auto"/>
        <w:jc w:val="left"/>
        <w:rPr>
          <w:rFonts w:ascii="Calibri" w:eastAsia="Calibri" w:hAnsi="Calibri" w:cs="Times New Roman"/>
          <w:b/>
          <w:lang w:val="nl-BE"/>
        </w:rPr>
      </w:pPr>
      <w:r w:rsidRPr="008D72D8">
        <w:rPr>
          <w:rFonts w:ascii="Calibri" w:eastAsia="Calibri" w:hAnsi="Calibri" w:cs="Times New Roman"/>
          <w:b/>
          <w:lang w:val="nl-BE"/>
        </w:rPr>
        <w:t xml:space="preserve">Samenstelling delegatie: </w:t>
      </w:r>
    </w:p>
    <w:p w14:paraId="21ED27DE" w14:textId="22C44212" w:rsidR="009F7785"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Dienst LDPBW 08:</w:t>
      </w:r>
      <w:r w:rsidRPr="008D72D8">
        <w:rPr>
          <w:rFonts w:ascii="Calibri" w:eastAsia="Calibri" w:hAnsi="Calibri" w:cs="Times New Roman"/>
          <w:lang w:val="nl-BE"/>
        </w:rPr>
        <w:tab/>
      </w:r>
      <w:r w:rsidR="009F7785">
        <w:rPr>
          <w:rFonts w:ascii="Calibri" w:eastAsia="Calibri" w:hAnsi="Calibri" w:cs="Times New Roman"/>
          <w:lang w:val="nl-BE"/>
        </w:rPr>
        <w:tab/>
      </w:r>
      <w:r w:rsidR="0094363B">
        <w:rPr>
          <w:rFonts w:ascii="Calibri" w:eastAsia="Calibri" w:hAnsi="Calibri" w:cs="Times New Roman"/>
          <w:lang w:val="nl-BE"/>
        </w:rPr>
        <w:t>- Kandidaat</w:t>
      </w:r>
      <w:r w:rsidR="009F7785">
        <w:rPr>
          <w:rFonts w:ascii="Calibri" w:eastAsia="Calibri" w:hAnsi="Calibri" w:cs="Times New Roman"/>
          <w:lang w:val="nl-BE"/>
        </w:rPr>
        <w:t xml:space="preserve"> Preventieadviseur </w:t>
      </w:r>
      <w:proofErr w:type="spellStart"/>
      <w:r w:rsidR="009F7785">
        <w:rPr>
          <w:rFonts w:ascii="Calibri" w:eastAsia="Calibri" w:hAnsi="Calibri" w:cs="Times New Roman"/>
          <w:lang w:val="nl-BE"/>
        </w:rPr>
        <w:t>Niv</w:t>
      </w:r>
      <w:proofErr w:type="spellEnd"/>
      <w:r w:rsidR="009F7785">
        <w:rPr>
          <w:rFonts w:ascii="Calibri" w:eastAsia="Calibri" w:hAnsi="Calibri" w:cs="Times New Roman"/>
          <w:lang w:val="nl-BE"/>
        </w:rPr>
        <w:t xml:space="preserve"> II Hallouzi Abdel</w:t>
      </w:r>
    </w:p>
    <w:p w14:paraId="50C10C40" w14:textId="6F28C271" w:rsidR="000172B5"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 Kwartier Koningin Elisabeth: </w:t>
      </w:r>
      <w:r w:rsidRPr="008D72D8">
        <w:rPr>
          <w:rFonts w:ascii="Calibri" w:eastAsia="Calibri" w:hAnsi="Calibri" w:cs="Times New Roman"/>
          <w:b/>
          <w:lang w:val="nl-BE"/>
        </w:rPr>
        <w:tab/>
      </w:r>
      <w:r w:rsidR="009F7785">
        <w:rPr>
          <w:rFonts w:ascii="Calibri" w:eastAsia="Calibri" w:hAnsi="Calibri" w:cs="Times New Roman"/>
          <w:b/>
          <w:lang w:val="nl-BE"/>
        </w:rPr>
        <w:t xml:space="preserve"> - </w:t>
      </w:r>
      <w:r w:rsidR="009F7785" w:rsidRPr="009F7785">
        <w:rPr>
          <w:rFonts w:ascii="Calibri" w:eastAsia="Calibri" w:hAnsi="Calibri" w:cs="Times New Roman"/>
          <w:lang w:val="nl-BE"/>
        </w:rPr>
        <w:t>Verontschuldigd</w:t>
      </w:r>
    </w:p>
    <w:p w14:paraId="075333CB" w14:textId="21C72024"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Arbeidsgeneesheer:</w:t>
      </w:r>
      <w:r w:rsidR="009F7785">
        <w:rPr>
          <w:rFonts w:ascii="Calibri" w:eastAsia="Calibri" w:hAnsi="Calibri" w:cs="Times New Roman"/>
          <w:b/>
          <w:lang w:val="nl-BE"/>
        </w:rPr>
        <w:tab/>
      </w:r>
      <w:r w:rsidR="009F7785">
        <w:rPr>
          <w:rFonts w:ascii="Calibri" w:eastAsia="Calibri" w:hAnsi="Calibri" w:cs="Times New Roman"/>
          <w:b/>
          <w:lang w:val="nl-BE"/>
        </w:rPr>
        <w:tab/>
        <w:t xml:space="preserve">- </w:t>
      </w:r>
      <w:r w:rsidR="009F7785" w:rsidRPr="009F7785">
        <w:rPr>
          <w:rFonts w:ascii="Calibri" w:eastAsia="Calibri" w:hAnsi="Calibri" w:cs="Times New Roman"/>
          <w:lang w:val="nl-BE"/>
        </w:rPr>
        <w:t>Verontschuldigd</w:t>
      </w:r>
      <w:r w:rsidRPr="008D72D8">
        <w:rPr>
          <w:rFonts w:ascii="Calibri" w:eastAsia="Calibri" w:hAnsi="Calibri" w:cs="Times New Roman"/>
          <w:lang w:val="nl-BE"/>
        </w:rPr>
        <w:tab/>
      </w:r>
      <w:r w:rsidRPr="008D72D8">
        <w:rPr>
          <w:rFonts w:ascii="Calibri" w:eastAsia="Calibri" w:hAnsi="Calibri" w:cs="Times New Roman"/>
          <w:lang w:val="nl-BE"/>
        </w:rPr>
        <w:tab/>
      </w:r>
    </w:p>
    <w:p w14:paraId="64F1BCD1" w14:textId="364B0EFD" w:rsidR="0057651E"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Syndicale afvaardiging:</w:t>
      </w:r>
      <w:r w:rsidRPr="008D72D8">
        <w:rPr>
          <w:rFonts w:ascii="Calibri" w:eastAsia="Calibri" w:hAnsi="Calibri" w:cs="Times New Roman"/>
          <w:lang w:val="nl-BE"/>
        </w:rPr>
        <w:tab/>
      </w:r>
      <w:r w:rsidR="009F7785">
        <w:rPr>
          <w:rFonts w:ascii="Calibri" w:eastAsia="Calibri" w:hAnsi="Calibri" w:cs="Times New Roman"/>
          <w:lang w:val="nl-BE"/>
        </w:rPr>
        <w:tab/>
        <w:t xml:space="preserve">- </w:t>
      </w:r>
      <w:r w:rsidR="00690873">
        <w:rPr>
          <w:rFonts w:ascii="Calibri" w:eastAsia="Calibri" w:hAnsi="Calibri" w:cs="Times New Roman"/>
          <w:lang w:val="nl-BE"/>
        </w:rPr>
        <w:t xml:space="preserve">VSOA </w:t>
      </w:r>
      <w:proofErr w:type="spellStart"/>
      <w:r w:rsidR="00690873">
        <w:rPr>
          <w:rFonts w:ascii="Calibri" w:eastAsia="Calibri" w:hAnsi="Calibri" w:cs="Times New Roman"/>
          <w:lang w:val="nl-BE"/>
        </w:rPr>
        <w:t>Deheer</w:t>
      </w:r>
      <w:proofErr w:type="spellEnd"/>
      <w:r w:rsidR="00690873">
        <w:rPr>
          <w:rFonts w:ascii="Calibri" w:eastAsia="Calibri" w:hAnsi="Calibri" w:cs="Times New Roman"/>
          <w:lang w:val="nl-BE"/>
        </w:rPr>
        <w:t xml:space="preserve"> </w:t>
      </w:r>
      <w:proofErr w:type="spellStart"/>
      <w:r w:rsidR="00690873">
        <w:rPr>
          <w:rFonts w:ascii="Calibri" w:eastAsia="Calibri" w:hAnsi="Calibri" w:cs="Times New Roman"/>
          <w:lang w:val="nl-BE"/>
        </w:rPr>
        <w:t>D’aquino</w:t>
      </w:r>
      <w:proofErr w:type="spellEnd"/>
      <w:r w:rsidR="00690873">
        <w:rPr>
          <w:rFonts w:ascii="Calibri" w:eastAsia="Calibri" w:hAnsi="Calibri" w:cs="Times New Roman"/>
          <w:lang w:val="nl-BE"/>
        </w:rPr>
        <w:t xml:space="preserve"> </w:t>
      </w:r>
      <w:proofErr w:type="spellStart"/>
      <w:r w:rsidR="00690873">
        <w:rPr>
          <w:rFonts w:ascii="Calibri" w:eastAsia="Calibri" w:hAnsi="Calibri" w:cs="Times New Roman"/>
          <w:lang w:val="nl-BE"/>
        </w:rPr>
        <w:t>Raffaelo</w:t>
      </w:r>
      <w:proofErr w:type="spellEnd"/>
    </w:p>
    <w:p w14:paraId="162EE48D" w14:textId="6492F988" w:rsidR="00FF4CB9" w:rsidRPr="000E611D" w:rsidRDefault="0057651E" w:rsidP="00FF4CB9">
      <w:pPr>
        <w:tabs>
          <w:tab w:val="left" w:pos="2410"/>
        </w:tabs>
        <w:spacing w:after="200" w:line="276" w:lineRule="auto"/>
        <w:jc w:val="left"/>
        <w:rPr>
          <w:rFonts w:ascii="Calibri" w:eastAsia="Calibri" w:hAnsi="Calibri" w:cs="Times New Roman"/>
          <w:lang w:val="fr-BE"/>
        </w:rPr>
      </w:pPr>
      <w:r w:rsidRPr="008D72D8">
        <w:rPr>
          <w:rFonts w:ascii="Calibri" w:eastAsia="Calibri" w:hAnsi="Calibri" w:cs="Times New Roman"/>
          <w:lang w:val="nl-BE"/>
        </w:rPr>
        <w:t xml:space="preserve"> </w:t>
      </w:r>
      <w:r w:rsidRPr="000E611D">
        <w:rPr>
          <w:rFonts w:ascii="Calibri" w:eastAsia="Calibri" w:hAnsi="Calibri" w:cs="Times New Roman"/>
          <w:b/>
          <w:lang w:val="fr-BE"/>
        </w:rPr>
        <w:t xml:space="preserve">- </w:t>
      </w:r>
      <w:proofErr w:type="spellStart"/>
      <w:proofErr w:type="gramStart"/>
      <w:r w:rsidRPr="000E611D">
        <w:rPr>
          <w:rFonts w:ascii="Calibri" w:eastAsia="Calibri" w:hAnsi="Calibri" w:cs="Times New Roman"/>
          <w:b/>
          <w:lang w:val="fr-BE"/>
        </w:rPr>
        <w:t>Eenheid</w:t>
      </w:r>
      <w:proofErr w:type="spellEnd"/>
      <w:r w:rsidRPr="000E611D">
        <w:rPr>
          <w:rFonts w:ascii="Calibri" w:eastAsia="Calibri" w:hAnsi="Calibri" w:cs="Times New Roman"/>
          <w:b/>
          <w:lang w:val="fr-BE"/>
        </w:rPr>
        <w:t>:</w:t>
      </w:r>
      <w:proofErr w:type="gramEnd"/>
      <w:r w:rsidR="009F7785" w:rsidRPr="000E611D">
        <w:rPr>
          <w:rFonts w:ascii="Calibri" w:eastAsia="Calibri" w:hAnsi="Calibri" w:cs="Times New Roman"/>
          <w:b/>
          <w:lang w:val="fr-BE"/>
        </w:rPr>
        <w:tab/>
      </w:r>
      <w:r w:rsidR="00135B16" w:rsidRPr="000E611D">
        <w:rPr>
          <w:rFonts w:ascii="Calibri" w:eastAsia="Calibri" w:hAnsi="Calibri" w:cs="Times New Roman"/>
          <w:b/>
          <w:lang w:val="fr-BE"/>
        </w:rPr>
        <w:tab/>
      </w:r>
      <w:r w:rsidR="00C74C9E" w:rsidRPr="000E611D">
        <w:rPr>
          <w:rFonts w:ascii="Calibri" w:eastAsia="Calibri" w:hAnsi="Calibri" w:cs="Times New Roman"/>
          <w:lang w:val="fr-BE"/>
        </w:rPr>
        <w:t xml:space="preserve">- </w:t>
      </w:r>
      <w:r w:rsidR="00690873" w:rsidRPr="000E611D">
        <w:rPr>
          <w:rFonts w:ascii="Calibri" w:eastAsia="Calibri" w:hAnsi="Calibri" w:cs="Times New Roman"/>
          <w:lang w:val="fr-BE"/>
        </w:rPr>
        <w:t xml:space="preserve">Adjt </w:t>
      </w:r>
      <w:r w:rsidR="000E611D" w:rsidRPr="000E611D">
        <w:rPr>
          <w:rFonts w:ascii="Calibri" w:eastAsia="Calibri" w:hAnsi="Calibri" w:cs="Times New Roman"/>
          <w:lang w:val="fr-BE"/>
        </w:rPr>
        <w:t>CARPENTIER Jean-Françoi</w:t>
      </w:r>
      <w:r w:rsidR="000E611D">
        <w:rPr>
          <w:rFonts w:ascii="Calibri" w:eastAsia="Calibri" w:hAnsi="Calibri" w:cs="Times New Roman"/>
          <w:lang w:val="fr-BE"/>
        </w:rPr>
        <w:t>s</w:t>
      </w:r>
    </w:p>
    <w:p w14:paraId="68F46DB7" w14:textId="501C2F3D" w:rsidR="00690873" w:rsidRPr="009F7785" w:rsidRDefault="00690873" w:rsidP="00FF4CB9">
      <w:pPr>
        <w:tabs>
          <w:tab w:val="left" w:pos="2410"/>
        </w:tabs>
        <w:spacing w:after="200" w:line="276" w:lineRule="auto"/>
        <w:jc w:val="left"/>
        <w:rPr>
          <w:rFonts w:ascii="Calibri" w:eastAsia="Calibri" w:hAnsi="Calibri" w:cs="Times New Roman"/>
          <w:lang w:val="nl-BE"/>
        </w:rPr>
      </w:pPr>
      <w:r w:rsidRPr="000E611D">
        <w:rPr>
          <w:rFonts w:ascii="Calibri" w:eastAsia="Calibri" w:hAnsi="Calibri" w:cs="Times New Roman"/>
          <w:lang w:val="fr-BE"/>
        </w:rPr>
        <w:tab/>
      </w:r>
      <w:r w:rsidRPr="000E611D">
        <w:rPr>
          <w:rFonts w:ascii="Calibri" w:eastAsia="Calibri" w:hAnsi="Calibri" w:cs="Times New Roman"/>
          <w:lang w:val="fr-BE"/>
        </w:rPr>
        <w:tab/>
        <w:t xml:space="preserve"> </w:t>
      </w:r>
      <w:r>
        <w:rPr>
          <w:rFonts w:ascii="Calibri" w:eastAsia="Calibri" w:hAnsi="Calibri" w:cs="Times New Roman"/>
          <w:lang w:val="nl-BE"/>
        </w:rPr>
        <w:t>-</w:t>
      </w:r>
      <w:proofErr w:type="spellStart"/>
      <w:r>
        <w:rPr>
          <w:rFonts w:ascii="Calibri" w:eastAsia="Calibri" w:hAnsi="Calibri" w:cs="Times New Roman"/>
          <w:lang w:val="nl-BE"/>
        </w:rPr>
        <w:t>Maj</w:t>
      </w:r>
      <w:proofErr w:type="spellEnd"/>
      <w:r>
        <w:rPr>
          <w:rFonts w:ascii="Calibri" w:eastAsia="Calibri" w:hAnsi="Calibri" w:cs="Times New Roman"/>
          <w:lang w:val="nl-BE"/>
        </w:rPr>
        <w:t xml:space="preserve"> </w:t>
      </w:r>
      <w:r w:rsidR="000E611D">
        <w:rPr>
          <w:rFonts w:ascii="Calibri" w:eastAsia="Calibri" w:hAnsi="Calibri" w:cs="Times New Roman"/>
          <w:lang w:val="nl-BE"/>
        </w:rPr>
        <w:t>ADANG Erik</w:t>
      </w:r>
    </w:p>
    <w:p w14:paraId="1C4AB3C0" w14:textId="26E094B4" w:rsidR="0057651E" w:rsidRPr="000172B5" w:rsidRDefault="0057651E" w:rsidP="000E611D">
      <w:pPr>
        <w:tabs>
          <w:tab w:val="left" w:pos="2410"/>
        </w:tabs>
        <w:spacing w:after="200" w:line="276" w:lineRule="auto"/>
        <w:jc w:val="left"/>
        <w:rPr>
          <w:rFonts w:ascii="Calibri" w:eastAsia="Calibri" w:hAnsi="Calibri" w:cs="Times New Roman"/>
          <w:lang w:val="nl-BE"/>
        </w:rPr>
      </w:pPr>
      <w:r w:rsidRPr="009F7785">
        <w:rPr>
          <w:rFonts w:ascii="Calibri" w:eastAsia="Calibri" w:hAnsi="Calibri" w:cs="Times New Roman"/>
          <w:lang w:val="nl-BE"/>
        </w:rPr>
        <w:t xml:space="preserve">         </w:t>
      </w:r>
      <w:r w:rsidRPr="000172B5">
        <w:rPr>
          <w:rFonts w:ascii="Calibri" w:eastAsia="Calibri" w:hAnsi="Calibri" w:cs="Times New Roman"/>
          <w:lang w:val="nl-BE"/>
        </w:rPr>
        <w:tab/>
      </w:r>
      <w:r w:rsidRPr="000172B5">
        <w:rPr>
          <w:rFonts w:ascii="Calibri" w:eastAsia="Calibri" w:hAnsi="Calibri" w:cs="Times New Roman"/>
          <w:lang w:val="nl-BE"/>
        </w:rPr>
        <w:tab/>
      </w:r>
    </w:p>
    <w:p w14:paraId="78DE877E" w14:textId="15CB0950" w:rsidR="0057651E" w:rsidRPr="009F7785" w:rsidRDefault="0057651E" w:rsidP="00550F1A">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Samenvatting van de rondgang:</w:t>
      </w:r>
    </w:p>
    <w:p w14:paraId="7A6E7C22" w14:textId="1267C98A" w:rsidR="000172B5" w:rsidRPr="009F7785" w:rsidRDefault="009F7785" w:rsidP="009F7785">
      <w:pPr>
        <w:spacing w:after="200" w:line="276" w:lineRule="auto"/>
        <w:ind w:left="284"/>
        <w:jc w:val="left"/>
        <w:rPr>
          <w:rFonts w:ascii="Calibri" w:eastAsia="Calibri" w:hAnsi="Calibri" w:cs="Times New Roman"/>
          <w:lang w:val="nl-BE"/>
        </w:rPr>
      </w:pPr>
      <w:r w:rsidRPr="009F7785">
        <w:rPr>
          <w:rFonts w:ascii="Calibri" w:eastAsia="Calibri" w:hAnsi="Calibri" w:cs="Times New Roman"/>
          <w:lang w:val="nl-BE"/>
        </w:rPr>
        <w:t>De eenheid werkt positief mee aan het preventiebeleid</w:t>
      </w:r>
      <w:r w:rsidR="00690873">
        <w:rPr>
          <w:rFonts w:ascii="Calibri" w:eastAsia="Calibri" w:hAnsi="Calibri" w:cs="Times New Roman"/>
          <w:lang w:val="nl-BE"/>
        </w:rPr>
        <w:t xml:space="preserve"> en is zich bewust van het welzijn van het personeel van hun eenheid. Er zal een nieuwe </w:t>
      </w:r>
      <w:proofErr w:type="spellStart"/>
      <w:r w:rsidR="00690873">
        <w:rPr>
          <w:rFonts w:ascii="Calibri" w:eastAsia="Calibri" w:hAnsi="Calibri" w:cs="Times New Roman"/>
          <w:lang w:val="nl-BE"/>
        </w:rPr>
        <w:t>ass</w:t>
      </w:r>
      <w:proofErr w:type="spellEnd"/>
      <w:r w:rsidR="00690873">
        <w:rPr>
          <w:rFonts w:ascii="Calibri" w:eastAsia="Calibri" w:hAnsi="Calibri" w:cs="Times New Roman"/>
          <w:lang w:val="nl-BE"/>
        </w:rPr>
        <w:t xml:space="preserve"> </w:t>
      </w:r>
      <w:proofErr w:type="spellStart"/>
      <w:r w:rsidR="00690873">
        <w:rPr>
          <w:rFonts w:ascii="Calibri" w:eastAsia="Calibri" w:hAnsi="Calibri" w:cs="Times New Roman"/>
          <w:lang w:val="nl-BE"/>
        </w:rPr>
        <w:t>prev</w:t>
      </w:r>
      <w:proofErr w:type="spellEnd"/>
      <w:r w:rsidR="00690873">
        <w:rPr>
          <w:rFonts w:ascii="Calibri" w:eastAsia="Calibri" w:hAnsi="Calibri" w:cs="Times New Roman"/>
          <w:lang w:val="nl-BE"/>
        </w:rPr>
        <w:t xml:space="preserve"> worden </w:t>
      </w:r>
      <w:proofErr w:type="spellStart"/>
      <w:r w:rsidR="00690873">
        <w:rPr>
          <w:rFonts w:ascii="Calibri" w:eastAsia="Calibri" w:hAnsi="Calibri" w:cs="Times New Roman"/>
          <w:lang w:val="nl-BE"/>
        </w:rPr>
        <w:t>aangduid</w:t>
      </w:r>
      <w:proofErr w:type="spellEnd"/>
      <w:r w:rsidR="00690873">
        <w:rPr>
          <w:rFonts w:ascii="Calibri" w:eastAsia="Calibri" w:hAnsi="Calibri" w:cs="Times New Roman"/>
          <w:lang w:val="nl-BE"/>
        </w:rPr>
        <w:t xml:space="preserve"> voor CIDMAT die de vorming zal volgen en de functie van </w:t>
      </w:r>
      <w:proofErr w:type="spellStart"/>
      <w:r w:rsidR="000E611D">
        <w:rPr>
          <w:rFonts w:ascii="Calibri" w:eastAsia="Calibri" w:hAnsi="Calibri" w:cs="Times New Roman"/>
          <w:lang w:val="nl-BE"/>
        </w:rPr>
        <w:t>A</w:t>
      </w:r>
      <w:r w:rsidR="00690873">
        <w:rPr>
          <w:rFonts w:ascii="Calibri" w:eastAsia="Calibri" w:hAnsi="Calibri" w:cs="Times New Roman"/>
          <w:lang w:val="nl-BE"/>
        </w:rPr>
        <w:t>ss</w:t>
      </w:r>
      <w:proofErr w:type="spellEnd"/>
      <w:r w:rsidR="00690873">
        <w:rPr>
          <w:rFonts w:ascii="Calibri" w:eastAsia="Calibri" w:hAnsi="Calibri" w:cs="Times New Roman"/>
          <w:lang w:val="nl-BE"/>
        </w:rPr>
        <w:t xml:space="preserve"> </w:t>
      </w:r>
      <w:proofErr w:type="spellStart"/>
      <w:r w:rsidR="00690873">
        <w:rPr>
          <w:rFonts w:ascii="Calibri" w:eastAsia="Calibri" w:hAnsi="Calibri" w:cs="Times New Roman"/>
          <w:lang w:val="nl-BE"/>
        </w:rPr>
        <w:t>prev</w:t>
      </w:r>
      <w:proofErr w:type="spellEnd"/>
      <w:r w:rsidR="00690873">
        <w:rPr>
          <w:rFonts w:ascii="Calibri" w:eastAsia="Calibri" w:hAnsi="Calibri" w:cs="Times New Roman"/>
          <w:lang w:val="nl-BE"/>
        </w:rPr>
        <w:t xml:space="preserve"> zal overnemen van </w:t>
      </w:r>
      <w:proofErr w:type="spellStart"/>
      <w:r w:rsidR="00690873">
        <w:rPr>
          <w:rFonts w:ascii="Calibri" w:eastAsia="Calibri" w:hAnsi="Calibri" w:cs="Times New Roman"/>
          <w:lang w:val="nl-BE"/>
        </w:rPr>
        <w:t>Adjt</w:t>
      </w:r>
      <w:proofErr w:type="spellEnd"/>
      <w:r w:rsidR="00690873">
        <w:rPr>
          <w:rFonts w:ascii="Calibri" w:eastAsia="Calibri" w:hAnsi="Calibri" w:cs="Times New Roman"/>
          <w:lang w:val="nl-BE"/>
        </w:rPr>
        <w:t xml:space="preserve"> </w:t>
      </w:r>
      <w:r w:rsidR="000E611D">
        <w:rPr>
          <w:rFonts w:ascii="Calibri" w:eastAsia="Calibri" w:hAnsi="Calibri" w:cs="Times New Roman"/>
          <w:lang w:val="nl-BE"/>
        </w:rPr>
        <w:t>CARPENTIER.</w:t>
      </w:r>
    </w:p>
    <w:p w14:paraId="793DD688" w14:textId="6DDEB303" w:rsidR="00714B59" w:rsidRPr="009F7785" w:rsidRDefault="00714B59" w:rsidP="00714B59">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Het verslag bestaat uit de volgende punten:</w:t>
      </w:r>
    </w:p>
    <w:p w14:paraId="19741C93" w14:textId="55B688CA" w:rsidR="00481353" w:rsidRDefault="00481353" w:rsidP="006D0AC2">
      <w:pPr>
        <w:pStyle w:val="Body20"/>
        <w:numPr>
          <w:ilvl w:val="0"/>
          <w:numId w:val="11"/>
        </w:numPr>
        <w:ind w:left="709" w:hanging="283"/>
        <w:rPr>
          <w:lang w:val="nl-BE"/>
        </w:rPr>
      </w:pPr>
      <w:r>
        <w:rPr>
          <w:lang w:val="nl-BE"/>
        </w:rPr>
        <w:t>Vragen</w:t>
      </w:r>
      <w:r w:rsidR="000E611D">
        <w:rPr>
          <w:lang w:val="nl-BE"/>
        </w:rPr>
        <w:t xml:space="preserve"> en opmerkingen</w:t>
      </w:r>
      <w:r>
        <w:rPr>
          <w:lang w:val="nl-BE"/>
        </w:rPr>
        <w:t xml:space="preserve"> van de eenheid.</w:t>
      </w:r>
    </w:p>
    <w:p w14:paraId="7BAC03B0" w14:textId="6FFEB509" w:rsidR="00714B59" w:rsidRDefault="00714B59" w:rsidP="006D0AC2">
      <w:pPr>
        <w:pStyle w:val="Body20"/>
        <w:numPr>
          <w:ilvl w:val="0"/>
          <w:numId w:val="11"/>
        </w:numPr>
        <w:ind w:left="709" w:hanging="283"/>
        <w:rPr>
          <w:lang w:val="nl-BE"/>
        </w:rPr>
      </w:pPr>
      <w:r w:rsidRPr="00714B59">
        <w:rPr>
          <w:lang w:val="nl-BE"/>
        </w:rPr>
        <w:t>Vaststellingen gedaan tijdens de rondgang.</w:t>
      </w:r>
    </w:p>
    <w:p w14:paraId="18475DDE" w14:textId="7BD90C8D" w:rsidR="00714B59" w:rsidRDefault="00714B59" w:rsidP="006D0AC2">
      <w:pPr>
        <w:pStyle w:val="Body20"/>
        <w:numPr>
          <w:ilvl w:val="0"/>
          <w:numId w:val="11"/>
        </w:numPr>
        <w:ind w:left="709" w:hanging="283"/>
        <w:rPr>
          <w:lang w:val="nl-BE"/>
        </w:rPr>
      </w:pPr>
      <w:r>
        <w:rPr>
          <w:lang w:val="nl-BE"/>
        </w:rPr>
        <w:t xml:space="preserve">Checklist </w:t>
      </w:r>
      <w:r w:rsidR="0094363B">
        <w:rPr>
          <w:lang w:val="nl-BE"/>
        </w:rPr>
        <w:t>over</w:t>
      </w:r>
      <w:r>
        <w:rPr>
          <w:lang w:val="nl-BE"/>
        </w:rPr>
        <w:t xml:space="preserve"> de verschillende welzijns- en veiligheidsaspecten.</w:t>
      </w:r>
    </w:p>
    <w:p w14:paraId="7BDC9A55" w14:textId="4BA4DA4E" w:rsidR="00DE4B65" w:rsidRDefault="00DE4B65" w:rsidP="006D0AC2">
      <w:pPr>
        <w:pStyle w:val="Body20"/>
        <w:numPr>
          <w:ilvl w:val="0"/>
          <w:numId w:val="11"/>
        </w:numPr>
        <w:ind w:left="709" w:hanging="283"/>
        <w:rPr>
          <w:lang w:val="nl-BE"/>
        </w:rPr>
      </w:pPr>
      <w:r>
        <w:rPr>
          <w:lang w:val="nl-BE"/>
        </w:rPr>
        <w:t>Uitleg Brandpreventie, -bestrijding en procedures.</w:t>
      </w:r>
    </w:p>
    <w:p w14:paraId="166A391A" w14:textId="583F6CC7" w:rsidR="00DE4B65" w:rsidRDefault="00DE4B65" w:rsidP="000E611D">
      <w:pPr>
        <w:pStyle w:val="Body20"/>
        <w:numPr>
          <w:ilvl w:val="0"/>
          <w:numId w:val="0"/>
        </w:numPr>
        <w:ind w:left="709"/>
        <w:rPr>
          <w:lang w:val="nl-BE"/>
        </w:rPr>
      </w:pPr>
    </w:p>
    <w:p w14:paraId="2AD06597" w14:textId="0CB0AF86" w:rsidR="000E611D" w:rsidRDefault="000E611D" w:rsidP="000E611D">
      <w:pPr>
        <w:pStyle w:val="Body20"/>
        <w:numPr>
          <w:ilvl w:val="0"/>
          <w:numId w:val="0"/>
        </w:numPr>
        <w:tabs>
          <w:tab w:val="center" w:pos="6804"/>
        </w:tabs>
        <w:spacing w:before="0" w:line="240" w:lineRule="auto"/>
        <w:ind w:left="2832"/>
        <w:rPr>
          <w:lang w:val="nl-BE"/>
        </w:rPr>
      </w:pPr>
      <w:r>
        <w:rPr>
          <w:lang w:val="nl-BE"/>
        </w:rPr>
        <w:tab/>
        <w:t>Housene CHOUBANE</w:t>
      </w:r>
      <w:r>
        <w:rPr>
          <w:lang w:val="nl-BE"/>
        </w:rPr>
        <w:br/>
        <w:t xml:space="preserve"> </w:t>
      </w:r>
      <w:r>
        <w:rPr>
          <w:lang w:val="nl-BE"/>
        </w:rPr>
        <w:tab/>
      </w:r>
      <w:proofErr w:type="spellStart"/>
      <w:r>
        <w:rPr>
          <w:lang w:val="nl-BE"/>
        </w:rPr>
        <w:t>Adjt</w:t>
      </w:r>
      <w:proofErr w:type="spellEnd"/>
      <w:r>
        <w:rPr>
          <w:lang w:val="nl-BE"/>
        </w:rPr>
        <w:br/>
        <w:t xml:space="preserve"> </w:t>
      </w:r>
      <w:r>
        <w:rPr>
          <w:lang w:val="nl-BE"/>
        </w:rPr>
        <w:tab/>
        <w:t>Preventieadviseur</w:t>
      </w:r>
      <w:r>
        <w:rPr>
          <w:lang w:val="nl-BE"/>
        </w:rPr>
        <w:br/>
        <w:t xml:space="preserve"> </w:t>
      </w:r>
      <w:r>
        <w:rPr>
          <w:lang w:val="nl-BE"/>
        </w:rPr>
        <w:tab/>
        <w:t>LDPBW 08</w:t>
      </w:r>
    </w:p>
    <w:p w14:paraId="6F641468" w14:textId="631EAC99" w:rsidR="00714B59" w:rsidRPr="00714B59" w:rsidRDefault="00714B59" w:rsidP="00714B59">
      <w:pPr>
        <w:pStyle w:val="Body20"/>
        <w:numPr>
          <w:ilvl w:val="0"/>
          <w:numId w:val="0"/>
        </w:numPr>
        <w:ind w:left="851"/>
        <w:rPr>
          <w:lang w:val="nl-BE"/>
        </w:rPr>
      </w:pPr>
      <w:r w:rsidRPr="00714B59">
        <w:rPr>
          <w:lang w:val="nl-BE"/>
        </w:rPr>
        <w:t xml:space="preserve"> </w:t>
      </w:r>
    </w:p>
    <w:p w14:paraId="279B6F8C" w14:textId="77777777" w:rsidR="008042FC" w:rsidRDefault="008042FC" w:rsidP="000172B5">
      <w:pPr>
        <w:pStyle w:val="ListParagraph"/>
        <w:rPr>
          <w:rFonts w:ascii="Calibri" w:eastAsia="Calibri" w:hAnsi="Calibri" w:cs="Times New Roman"/>
          <w:b/>
          <w:lang w:val="nl-BE"/>
        </w:rPr>
        <w:sectPr w:rsidR="008042FC" w:rsidSect="00C540CB">
          <w:headerReference w:type="default" r:id="rId16"/>
          <w:headerReference w:type="first" r:id="rId17"/>
          <w:pgSz w:w="11906" w:h="16838"/>
          <w:pgMar w:top="709" w:right="720" w:bottom="720" w:left="720" w:header="284" w:footer="454" w:gutter="0"/>
          <w:cols w:space="708"/>
          <w:docGrid w:linePitch="360"/>
        </w:sectPr>
      </w:pPr>
    </w:p>
    <w:p w14:paraId="2432EAF4" w14:textId="77777777" w:rsidR="00CB30D6" w:rsidRPr="0094363B" w:rsidRDefault="00CB30D6" w:rsidP="008042FC">
      <w:pPr>
        <w:pStyle w:val="ListParagraph"/>
        <w:rPr>
          <w:rFonts w:ascii="Calibri" w:eastAsia="Calibri" w:hAnsi="Calibri" w:cs="Times New Roman"/>
          <w:b/>
          <w:lang w:val="nl-BE"/>
        </w:rPr>
      </w:pPr>
    </w:p>
    <w:p w14:paraId="75A21A64" w14:textId="67AF5428" w:rsidR="00F60E2D" w:rsidRPr="0094363B" w:rsidRDefault="00F60E2D" w:rsidP="000E611D">
      <w:pPr>
        <w:pStyle w:val="ListParagraph"/>
        <w:numPr>
          <w:ilvl w:val="6"/>
          <w:numId w:val="3"/>
        </w:numPr>
        <w:ind w:left="567"/>
        <w:rPr>
          <w:rFonts w:ascii="Calibri" w:eastAsia="Calibri" w:hAnsi="Calibri" w:cs="Times New Roman"/>
          <w:b/>
          <w:lang w:val="nl-BE"/>
        </w:rPr>
      </w:pPr>
      <w:r w:rsidRPr="0094363B">
        <w:rPr>
          <w:rFonts w:ascii="Calibri" w:eastAsia="Calibri" w:hAnsi="Calibri" w:cs="Times New Roman"/>
          <w:b/>
          <w:lang w:val="nl-BE"/>
        </w:rPr>
        <w:t xml:space="preserve">Vragen </w:t>
      </w:r>
      <w:r w:rsidR="000E611D">
        <w:rPr>
          <w:rFonts w:ascii="Calibri" w:eastAsia="Calibri" w:hAnsi="Calibri" w:cs="Times New Roman"/>
          <w:b/>
          <w:lang w:val="nl-BE"/>
        </w:rPr>
        <w:t>en opmerkingen van</w:t>
      </w:r>
      <w:r w:rsidRPr="0094363B">
        <w:rPr>
          <w:rFonts w:ascii="Calibri" w:eastAsia="Calibri" w:hAnsi="Calibri" w:cs="Times New Roman"/>
          <w:b/>
          <w:lang w:val="nl-BE"/>
        </w:rPr>
        <w:t xml:space="preserve"> de eenheid.</w:t>
      </w:r>
    </w:p>
    <w:p w14:paraId="5ACF14F0" w14:textId="77777777" w:rsidR="00F60E2D" w:rsidRPr="0094363B" w:rsidRDefault="00F60E2D" w:rsidP="00F60E2D">
      <w:pPr>
        <w:pStyle w:val="ListParagraph"/>
        <w:rPr>
          <w:rFonts w:ascii="Calibri" w:eastAsia="Calibri" w:hAnsi="Calibri" w:cs="Times New Roman"/>
          <w:b/>
          <w:lang w:val="nl-BE"/>
        </w:rPr>
      </w:pPr>
    </w:p>
    <w:p w14:paraId="20B8F154" w14:textId="2F3751B5" w:rsidR="000E611D" w:rsidRDefault="00690873" w:rsidP="00690873">
      <w:pPr>
        <w:pStyle w:val="ListParagraph"/>
        <w:numPr>
          <w:ilvl w:val="0"/>
          <w:numId w:val="26"/>
        </w:numPr>
        <w:rPr>
          <w:rFonts w:ascii="Calibri" w:eastAsia="Calibri" w:hAnsi="Calibri" w:cs="Times New Roman"/>
          <w:lang w:val="nl-BE"/>
        </w:rPr>
      </w:pPr>
      <w:r w:rsidRPr="00690873">
        <w:rPr>
          <w:rFonts w:ascii="Calibri" w:eastAsia="Calibri" w:hAnsi="Calibri" w:cs="Times New Roman"/>
          <w:lang w:val="nl-BE"/>
        </w:rPr>
        <w:t xml:space="preserve">De eenheid </w:t>
      </w:r>
      <w:r w:rsidR="004F7179">
        <w:rPr>
          <w:rFonts w:ascii="Calibri" w:eastAsia="Calibri" w:hAnsi="Calibri" w:cs="Times New Roman"/>
          <w:lang w:val="nl-BE"/>
        </w:rPr>
        <w:t>meldt</w:t>
      </w:r>
      <w:r w:rsidRPr="00690873">
        <w:rPr>
          <w:rFonts w:ascii="Calibri" w:eastAsia="Calibri" w:hAnsi="Calibri" w:cs="Times New Roman"/>
          <w:lang w:val="nl-BE"/>
        </w:rPr>
        <w:t xml:space="preserve"> ons dat zij ook te maken hebben met een ongedierteplaag (ratten)</w:t>
      </w:r>
    </w:p>
    <w:p w14:paraId="714D96F9" w14:textId="77777777" w:rsidR="000E611D" w:rsidRPr="004F7179" w:rsidRDefault="000E611D" w:rsidP="004F7179">
      <w:pPr>
        <w:spacing w:line="240" w:lineRule="auto"/>
        <w:rPr>
          <w:rFonts w:ascii="Calibri" w:eastAsia="Calibri" w:hAnsi="Calibri" w:cs="Times New Roman"/>
          <w:sz w:val="16"/>
          <w:szCs w:val="16"/>
          <w:lang w:val="nl-BE"/>
        </w:rPr>
      </w:pPr>
    </w:p>
    <w:p w14:paraId="78D6C626" w14:textId="77777777" w:rsidR="000E611D" w:rsidRPr="004F7179" w:rsidRDefault="000E611D" w:rsidP="000E611D">
      <w:pPr>
        <w:ind w:left="1134"/>
        <w:rPr>
          <w:rFonts w:ascii="Calibri" w:eastAsia="Calibri" w:hAnsi="Calibri" w:cs="Times New Roman"/>
          <w:i/>
          <w:iCs/>
          <w:lang w:val="nl-BE"/>
        </w:rPr>
      </w:pPr>
      <w:r w:rsidRPr="004F7179">
        <w:rPr>
          <w:rFonts w:ascii="Calibri" w:eastAsia="Calibri" w:hAnsi="Calibri" w:cs="Times New Roman"/>
          <w:i/>
          <w:iCs/>
          <w:lang w:val="nl-BE"/>
        </w:rPr>
        <w:t>Antwoord.</w:t>
      </w:r>
    </w:p>
    <w:p w14:paraId="6D48F4F4" w14:textId="77777777" w:rsidR="000E611D" w:rsidRPr="004F7179" w:rsidRDefault="000E611D" w:rsidP="004F7179">
      <w:pPr>
        <w:spacing w:line="240" w:lineRule="auto"/>
        <w:ind w:left="1134"/>
        <w:rPr>
          <w:rFonts w:ascii="Calibri" w:eastAsia="Calibri" w:hAnsi="Calibri" w:cs="Times New Roman"/>
          <w:i/>
          <w:iCs/>
          <w:sz w:val="16"/>
          <w:szCs w:val="16"/>
          <w:lang w:val="nl-BE"/>
        </w:rPr>
      </w:pPr>
    </w:p>
    <w:p w14:paraId="0AF7B6E1" w14:textId="64DAAFD9" w:rsidR="000E611D" w:rsidRPr="004F7179" w:rsidRDefault="000E611D" w:rsidP="000E611D">
      <w:pPr>
        <w:ind w:left="1134"/>
        <w:rPr>
          <w:rFonts w:ascii="Calibri" w:eastAsia="Calibri" w:hAnsi="Calibri" w:cs="Times New Roman"/>
          <w:i/>
          <w:iCs/>
          <w:lang w:val="nl-BE"/>
        </w:rPr>
      </w:pPr>
      <w:r w:rsidRPr="004F7179">
        <w:rPr>
          <w:rFonts w:ascii="Calibri" w:eastAsia="Calibri" w:hAnsi="Calibri" w:cs="Times New Roman"/>
          <w:i/>
          <w:iCs/>
          <w:lang w:val="nl-BE"/>
        </w:rPr>
        <w:t>Dit probleem werd op het BOC voorgelegd en wordt momenteel opgevolgd.</w:t>
      </w:r>
    </w:p>
    <w:p w14:paraId="7965198A" w14:textId="77777777" w:rsidR="004F7179" w:rsidRPr="004F7179" w:rsidRDefault="004F7179" w:rsidP="004F7179">
      <w:pPr>
        <w:pStyle w:val="ListParagraph"/>
        <w:ind w:left="1134"/>
        <w:rPr>
          <w:rFonts w:ascii="Calibri" w:eastAsia="Calibri" w:hAnsi="Calibri" w:cs="Times New Roman"/>
          <w:i/>
          <w:iCs/>
          <w:lang w:val="nl-BE"/>
        </w:rPr>
      </w:pPr>
      <w:r w:rsidRPr="004F7179">
        <w:rPr>
          <w:rFonts w:ascii="Calibri" w:eastAsia="Calibri" w:hAnsi="Calibri" w:cs="Times New Roman"/>
          <w:i/>
          <w:iCs/>
          <w:lang w:val="nl-BE"/>
        </w:rPr>
        <w:t>Genomen of reeds gestarte acties:</w:t>
      </w:r>
    </w:p>
    <w:p w14:paraId="3691C43C" w14:textId="44F01BE8" w:rsidR="004F7179" w:rsidRPr="004F7179" w:rsidRDefault="004F7179" w:rsidP="004F7179">
      <w:pPr>
        <w:pStyle w:val="ListParagraph"/>
        <w:numPr>
          <w:ilvl w:val="3"/>
          <w:numId w:val="10"/>
        </w:numPr>
        <w:ind w:left="1560"/>
        <w:rPr>
          <w:rFonts w:ascii="Calibri" w:eastAsia="Calibri" w:hAnsi="Calibri" w:cs="Times New Roman"/>
          <w:i/>
          <w:iCs/>
          <w:lang w:val="nl-BE"/>
        </w:rPr>
      </w:pPr>
      <w:r w:rsidRPr="004F7179">
        <w:rPr>
          <w:rFonts w:ascii="Calibri" w:eastAsia="Calibri" w:hAnsi="Calibri" w:cs="Times New Roman"/>
          <w:i/>
          <w:iCs/>
          <w:lang w:val="nl-BE"/>
        </w:rPr>
        <w:t>De Tech schachten af afschermen met kippengaas zodat de ratten geen toegang meer hebben tot de gangen/lokalen.</w:t>
      </w:r>
    </w:p>
    <w:p w14:paraId="11220A71" w14:textId="70024FA5" w:rsidR="004F7179" w:rsidRPr="004F7179" w:rsidRDefault="004F7179" w:rsidP="004F7179">
      <w:pPr>
        <w:pStyle w:val="ListParagraph"/>
        <w:numPr>
          <w:ilvl w:val="3"/>
          <w:numId w:val="10"/>
        </w:numPr>
        <w:ind w:left="1560"/>
        <w:rPr>
          <w:rFonts w:ascii="Calibri" w:eastAsia="Calibri" w:hAnsi="Calibri" w:cs="Times New Roman"/>
          <w:i/>
          <w:iCs/>
          <w:lang w:val="nl-BE"/>
        </w:rPr>
      </w:pPr>
      <w:r w:rsidRPr="004F7179">
        <w:rPr>
          <w:rFonts w:ascii="Calibri" w:eastAsia="Calibri" w:hAnsi="Calibri" w:cs="Times New Roman"/>
          <w:i/>
          <w:iCs/>
          <w:lang w:val="nl-BE"/>
        </w:rPr>
        <w:t>Het plaatsen van afvaleilanden (vuilbakken die afgesloten kunnen worden).</w:t>
      </w:r>
    </w:p>
    <w:p w14:paraId="154DA89E" w14:textId="61F73FF4" w:rsidR="003A4CB1" w:rsidRPr="000E611D" w:rsidRDefault="004F7179" w:rsidP="004F7179">
      <w:pPr>
        <w:pStyle w:val="ListParagraph"/>
        <w:numPr>
          <w:ilvl w:val="3"/>
          <w:numId w:val="10"/>
        </w:numPr>
        <w:ind w:left="1560"/>
        <w:rPr>
          <w:rFonts w:ascii="Calibri" w:eastAsia="Calibri" w:hAnsi="Calibri" w:cs="Times New Roman"/>
          <w:lang w:val="nl-BE"/>
        </w:rPr>
      </w:pPr>
      <w:r w:rsidRPr="004F7179">
        <w:rPr>
          <w:rFonts w:ascii="Calibri" w:eastAsia="Calibri" w:hAnsi="Calibri" w:cs="Times New Roman"/>
          <w:i/>
          <w:iCs/>
          <w:lang w:val="nl-BE"/>
        </w:rPr>
        <w:t>Beleid opstarten die verbiedt om nog kleine, open vuilbakken in de gangen te plaatsen.</w:t>
      </w:r>
      <w:r w:rsidR="000E611D" w:rsidRPr="000E611D">
        <w:rPr>
          <w:rFonts w:ascii="Calibri" w:eastAsia="Calibri" w:hAnsi="Calibri" w:cs="Times New Roman"/>
          <w:lang w:val="nl-BE"/>
        </w:rPr>
        <w:t xml:space="preserve"> </w:t>
      </w:r>
      <w:r w:rsidR="00690873" w:rsidRPr="000E611D">
        <w:rPr>
          <w:rFonts w:ascii="Calibri" w:eastAsia="Calibri" w:hAnsi="Calibri" w:cs="Times New Roman"/>
          <w:lang w:val="nl-BE"/>
        </w:rPr>
        <w:t xml:space="preserve"> </w:t>
      </w:r>
    </w:p>
    <w:p w14:paraId="066F589A" w14:textId="77777777" w:rsidR="008444BC" w:rsidRPr="008444BC" w:rsidRDefault="008444BC" w:rsidP="008444BC">
      <w:pPr>
        <w:rPr>
          <w:rFonts w:ascii="Calibri" w:eastAsia="Calibri" w:hAnsi="Calibri" w:cs="Times New Roman"/>
          <w:lang w:val="nl-BE"/>
        </w:rPr>
      </w:pPr>
    </w:p>
    <w:p w14:paraId="7F304795" w14:textId="3C5E1B30" w:rsidR="00714B59" w:rsidRDefault="00714B59" w:rsidP="006D0AC2">
      <w:pPr>
        <w:pStyle w:val="ListParagraph"/>
        <w:numPr>
          <w:ilvl w:val="0"/>
          <w:numId w:val="10"/>
        </w:numPr>
        <w:rPr>
          <w:rFonts w:ascii="Calibri" w:eastAsia="Calibri" w:hAnsi="Calibri" w:cs="Times New Roman"/>
          <w:b/>
          <w:lang w:val="nl-BE"/>
        </w:rPr>
      </w:pPr>
      <w:r w:rsidRPr="00E76B05">
        <w:rPr>
          <w:rFonts w:ascii="Calibri" w:eastAsia="Calibri" w:hAnsi="Calibri" w:cs="Times New Roman"/>
          <w:b/>
          <w:lang w:val="nl-BE"/>
        </w:rPr>
        <w:t>Vaststellingen gedaan tijdens de rondgang.</w:t>
      </w:r>
    </w:p>
    <w:p w14:paraId="590C0FC4" w14:textId="77777777" w:rsidR="0094363B" w:rsidRDefault="0094363B" w:rsidP="0094363B">
      <w:pPr>
        <w:pStyle w:val="ListParagraph"/>
        <w:rPr>
          <w:rFonts w:ascii="Calibri" w:eastAsia="Calibri" w:hAnsi="Calibri" w:cs="Times New Roman"/>
          <w:b/>
          <w:lang w:val="nl-BE"/>
        </w:rPr>
      </w:pPr>
    </w:p>
    <w:p w14:paraId="3E99B773" w14:textId="1B72491C" w:rsidR="0094363B" w:rsidRPr="0094363B" w:rsidRDefault="0094363B" w:rsidP="007F1B12">
      <w:pPr>
        <w:ind w:left="709"/>
        <w:rPr>
          <w:rFonts w:ascii="Calibri" w:eastAsia="Calibri" w:hAnsi="Calibri" w:cs="Times New Roman"/>
          <w:bCs/>
          <w:lang w:val="nl-BE"/>
        </w:rPr>
      </w:pPr>
      <w:r w:rsidRPr="0094363B">
        <w:rPr>
          <w:rFonts w:ascii="Calibri" w:eastAsia="Calibri" w:hAnsi="Calibri" w:cs="Times New Roman"/>
          <w:bCs/>
          <w:lang w:val="nl-BE"/>
        </w:rPr>
        <w:t>Er werden geen ernstige inbreuken vastgesteld tijdens de rondgang.</w:t>
      </w:r>
    </w:p>
    <w:p w14:paraId="17FED974" w14:textId="77777777" w:rsidR="003A4CB1" w:rsidRDefault="003A4CB1" w:rsidP="003A4CB1">
      <w:pPr>
        <w:rPr>
          <w:rFonts w:ascii="Calibri" w:eastAsia="Calibri" w:hAnsi="Calibri" w:cs="Times New Roman"/>
          <w:lang w:val="nl-BE"/>
        </w:rPr>
      </w:pPr>
    </w:p>
    <w:p w14:paraId="4956FEEF" w14:textId="544B8C1A" w:rsidR="00D417F9" w:rsidRDefault="00690873" w:rsidP="007F1B12">
      <w:pPr>
        <w:pStyle w:val="ListParagraph"/>
        <w:numPr>
          <w:ilvl w:val="0"/>
          <w:numId w:val="25"/>
        </w:numPr>
        <w:ind w:left="1134"/>
        <w:rPr>
          <w:rFonts w:ascii="Calibri" w:eastAsia="Calibri" w:hAnsi="Calibri" w:cs="Times New Roman"/>
          <w:lang w:val="nl-BE"/>
        </w:rPr>
      </w:pPr>
      <w:r>
        <w:rPr>
          <w:rFonts w:ascii="Calibri" w:eastAsia="Calibri" w:hAnsi="Calibri" w:cs="Times New Roman"/>
          <w:lang w:val="nl-BE"/>
        </w:rPr>
        <w:t>Signalisatie nooduitgang ontbreekt</w:t>
      </w:r>
    </w:p>
    <w:p w14:paraId="36969922" w14:textId="6DE263E2" w:rsidR="00690873" w:rsidRDefault="00690873" w:rsidP="007F1B12">
      <w:pPr>
        <w:pStyle w:val="ListParagraph"/>
        <w:numPr>
          <w:ilvl w:val="0"/>
          <w:numId w:val="25"/>
        </w:numPr>
        <w:ind w:left="1134"/>
        <w:rPr>
          <w:rFonts w:ascii="Calibri" w:eastAsia="Calibri" w:hAnsi="Calibri" w:cs="Times New Roman"/>
          <w:lang w:val="nl-BE"/>
        </w:rPr>
      </w:pPr>
      <w:r>
        <w:rPr>
          <w:rFonts w:ascii="Calibri" w:eastAsia="Calibri" w:hAnsi="Calibri" w:cs="Times New Roman"/>
          <w:lang w:val="nl-BE"/>
        </w:rPr>
        <w:t>Uitwerpselen van ratten gevonden in de grote kleedkamer</w:t>
      </w:r>
      <w:r w:rsidR="007F1B12">
        <w:rPr>
          <w:rFonts w:ascii="Calibri" w:eastAsia="Calibri" w:hAnsi="Calibri" w:cs="Times New Roman"/>
          <w:lang w:val="nl-BE"/>
        </w:rPr>
        <w:t xml:space="preserve"> (oud serverlokaal)</w:t>
      </w:r>
      <w:r>
        <w:rPr>
          <w:rFonts w:ascii="Calibri" w:eastAsia="Calibri" w:hAnsi="Calibri" w:cs="Times New Roman"/>
          <w:lang w:val="nl-BE"/>
        </w:rPr>
        <w:t xml:space="preserve"> op </w:t>
      </w:r>
      <w:proofErr w:type="gramStart"/>
      <w:r>
        <w:rPr>
          <w:rFonts w:ascii="Calibri" w:eastAsia="Calibri" w:hAnsi="Calibri" w:cs="Times New Roman"/>
          <w:lang w:val="nl-BE"/>
        </w:rPr>
        <w:t>het gelijksvloer</w:t>
      </w:r>
      <w:proofErr w:type="gramEnd"/>
      <w:r w:rsidR="007F1B12">
        <w:rPr>
          <w:rFonts w:ascii="Calibri" w:eastAsia="Calibri" w:hAnsi="Calibri" w:cs="Times New Roman"/>
          <w:lang w:val="nl-BE"/>
        </w:rPr>
        <w:t>.</w:t>
      </w:r>
    </w:p>
    <w:p w14:paraId="26EDBE94" w14:textId="77777777" w:rsidR="00690873" w:rsidRPr="003A4CB1" w:rsidRDefault="00690873" w:rsidP="00690873">
      <w:pPr>
        <w:pStyle w:val="ListParagraph"/>
        <w:ind w:left="1440"/>
        <w:rPr>
          <w:rFonts w:ascii="Calibri" w:eastAsia="Calibri" w:hAnsi="Calibri" w:cs="Times New Roman"/>
          <w:lang w:val="nl-BE"/>
        </w:rPr>
      </w:pPr>
    </w:p>
    <w:p w14:paraId="5DF2CFC2" w14:textId="77777777" w:rsidR="007F2913" w:rsidRPr="007F2913" w:rsidRDefault="007F2913" w:rsidP="007F2913">
      <w:pPr>
        <w:pStyle w:val="ListParagraph"/>
        <w:ind w:left="2880"/>
        <w:rPr>
          <w:rFonts w:ascii="Calibri" w:eastAsia="Calibri" w:hAnsi="Calibri" w:cs="Times New Roman"/>
          <w:lang w:val="nl-BE"/>
        </w:rPr>
      </w:pPr>
    </w:p>
    <w:p w14:paraId="35C87E4E" w14:textId="7C0B0990" w:rsidR="009F7785" w:rsidRDefault="009F7785" w:rsidP="009F7785">
      <w:pPr>
        <w:rPr>
          <w:rFonts w:ascii="Calibri" w:eastAsia="Calibri" w:hAnsi="Calibri" w:cs="Times New Roman"/>
          <w:b/>
          <w:lang w:val="nl-BE"/>
        </w:rPr>
      </w:pPr>
    </w:p>
    <w:p w14:paraId="76A1999A" w14:textId="5294CABB"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83E162" w14:textId="71B9E124"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7AE61A" w14:textId="5E9C9EC9" w:rsidR="00C66EA3" w:rsidRPr="009F7785" w:rsidRDefault="00FD2224" w:rsidP="009F7785">
      <w:pPr>
        <w:rPr>
          <w:rFonts w:ascii="Calibri" w:eastAsia="Calibri" w:hAnsi="Calibri" w:cs="Times New Roman"/>
          <w:b/>
          <w:lang w:val="nl-BE"/>
        </w:rPr>
        <w:sectPr w:rsidR="00C66EA3" w:rsidRPr="009F7785" w:rsidSect="006B4540">
          <w:pgSz w:w="11907" w:h="16839" w:code="9"/>
          <w:pgMar w:top="1440" w:right="993" w:bottom="1440" w:left="851" w:header="708" w:footer="708" w:gutter="0"/>
          <w:cols w:space="708"/>
          <w:docGrid w:linePitch="360"/>
        </w:sectPr>
      </w:pPr>
      <w:r>
        <w:rPr>
          <w:rFonts w:ascii="Calibri" w:eastAsia="Calibri" w:hAnsi="Calibri" w:cs="Times New Roman"/>
          <w:b/>
          <w:lang w:val="nl-BE"/>
        </w:rPr>
        <w:t xml:space="preserve"> </w:t>
      </w: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C95168"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23FA9F65" w:rsidR="00550F1A" w:rsidRPr="0097199B" w:rsidRDefault="00BE2655" w:rsidP="00550F1A">
            <w:pPr>
              <w:ind w:left="142" w:hanging="142"/>
              <w:jc w:val="left"/>
              <w:rPr>
                <w:rFonts w:ascii="Calibri" w:eastAsia="Calibri" w:hAnsi="Calibri" w:cs="Times New Roman"/>
                <w:b/>
                <w:sz w:val="24"/>
                <w:szCs w:val="24"/>
                <w:lang w:val="nl-BE"/>
              </w:rPr>
            </w:pPr>
            <w:r>
              <w:rPr>
                <w:rFonts w:ascii="Calibri" w:eastAsia="Calibri" w:hAnsi="Calibri" w:cs="Times New Roman"/>
                <w:b/>
                <w:sz w:val="24"/>
                <w:szCs w:val="24"/>
                <w:lang w:val="nl-BE"/>
              </w:rPr>
              <w:lastRenderedPageBreak/>
              <w:t>3</w:t>
            </w:r>
            <w:r w:rsidR="00550F1A" w:rsidRPr="0097199B">
              <w:rPr>
                <w:rFonts w:ascii="Calibri" w:eastAsia="Calibri" w:hAnsi="Calibri" w:cs="Times New Roman"/>
                <w:b/>
                <w:sz w:val="24"/>
                <w:szCs w:val="24"/>
                <w:lang w:val="nl-BE"/>
              </w:rPr>
              <w:t xml:space="preserve">. </w:t>
            </w:r>
            <w:r w:rsidR="0097199B" w:rsidRPr="0097199B">
              <w:rPr>
                <w:b/>
                <w:sz w:val="24"/>
                <w:szCs w:val="24"/>
                <w:lang w:val="nl-BE"/>
              </w:rPr>
              <w:t>Checklist betreffende de verschillende welzijns- en veiligheidsaspecten</w:t>
            </w:r>
            <w:r w:rsidR="00550F1A" w:rsidRPr="0097199B">
              <w:rPr>
                <w:rFonts w:ascii="Calibri" w:eastAsia="Calibri" w:hAnsi="Calibri" w:cs="Times New Roman"/>
                <w:b/>
                <w:sz w:val="24"/>
                <w:szCs w:val="24"/>
                <w:lang w:val="nl-BE"/>
              </w:rPr>
              <w:t>.</w:t>
            </w:r>
            <w:r w:rsidR="00550F1A" w:rsidRPr="0097199B">
              <w:rPr>
                <w:rFonts w:ascii="Calibri" w:eastAsia="Calibri" w:hAnsi="Calibri" w:cs="Times New Roman"/>
                <w:b/>
                <w:sz w:val="24"/>
                <w:szCs w:val="24"/>
                <w:lang w:val="nl-BE"/>
              </w:rPr>
              <w:br/>
            </w:r>
          </w:p>
        </w:tc>
      </w:tr>
      <w:tr w:rsidR="00550F1A" w:rsidRPr="00C95168"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690873" w14:paraId="56D28AE0" w14:textId="77777777" w:rsidTr="00690873">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4B47F8" w:rsidRDefault="00550F1A" w:rsidP="00AA2CDF">
            <w:pPr>
              <w:jc w:val="center"/>
              <w:rPr>
                <w:rFonts w:ascii="Calibri" w:eastAsia="Calibri" w:hAnsi="Calibri" w:cs="Times New Roman"/>
                <w:color w:val="000000" w:themeColor="text1"/>
              </w:rPr>
            </w:pPr>
            <w:r w:rsidRPr="004B47F8">
              <w:rPr>
                <w:rFonts w:ascii="Calibri" w:eastAsia="Calibri" w:hAnsi="Calibri" w:cs="Times New Roman"/>
                <w:color w:val="000000" w:themeColor="text1"/>
                <w:lang w:val="nl-BE"/>
              </w:rPr>
              <w:t>Vertegenwoordig</w:t>
            </w:r>
            <w:r w:rsidRPr="004B47F8">
              <w:rPr>
                <w:rFonts w:ascii="Calibri" w:eastAsia="Calibri" w:hAnsi="Calibri" w:cs="Times New Roman"/>
                <w:color w:val="000000" w:themeColor="text1"/>
              </w:rPr>
              <w:t>er BOC</w:t>
            </w:r>
          </w:p>
        </w:tc>
        <w:tc>
          <w:tcPr>
            <w:tcW w:w="709" w:type="dxa"/>
            <w:shd w:val="clear" w:color="auto" w:fill="70AD47" w:themeFill="accent6"/>
            <w:vAlign w:val="center"/>
          </w:tcPr>
          <w:p w14:paraId="20D5B132" w14:textId="30D2210D"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0383193" w14:textId="02A8B67A" w:rsidR="00550F1A" w:rsidRPr="00C66EA3" w:rsidRDefault="00690873" w:rsidP="003B6401">
            <w:pPr>
              <w:jc w:val="left"/>
              <w:rPr>
                <w:rFonts w:ascii="Calibri" w:eastAsia="Calibri" w:hAnsi="Calibri" w:cs="Times New Roman"/>
                <w:lang w:val="nl-BE"/>
              </w:rPr>
            </w:pPr>
            <w:proofErr w:type="spellStart"/>
            <w:r>
              <w:rPr>
                <w:rFonts w:ascii="Calibri" w:eastAsia="Calibri" w:hAnsi="Calibri" w:cs="Times New Roman"/>
                <w:lang w:val="nl-BE"/>
              </w:rPr>
              <w:t>Maj</w:t>
            </w:r>
            <w:proofErr w:type="spellEnd"/>
            <w:r>
              <w:rPr>
                <w:rFonts w:ascii="Calibri" w:eastAsia="Calibri" w:hAnsi="Calibri" w:cs="Times New Roman"/>
                <w:lang w:val="nl-BE"/>
              </w:rPr>
              <w:t xml:space="preserve"> </w:t>
            </w:r>
            <w:r w:rsidR="007F1B12">
              <w:rPr>
                <w:rFonts w:ascii="Calibri" w:eastAsia="Calibri" w:hAnsi="Calibri" w:cs="Times New Roman"/>
                <w:lang w:val="nl-BE"/>
              </w:rPr>
              <w:t>ADANG Erik</w:t>
            </w:r>
            <w:r>
              <w:rPr>
                <w:rFonts w:ascii="Calibri" w:eastAsia="Calibri" w:hAnsi="Calibri" w:cs="Times New Roman"/>
                <w:lang w:val="nl-BE"/>
              </w:rPr>
              <w:t xml:space="preserve"> </w:t>
            </w:r>
          </w:p>
        </w:tc>
      </w:tr>
      <w:tr w:rsidR="00550F1A" w:rsidRPr="008D72D8" w14:paraId="25F57091" w14:textId="77777777" w:rsidTr="00C66EA3">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4B47F8" w:rsidRDefault="00550F1A" w:rsidP="00AA2CDF">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rPr>
              <w:t>Korpscommandant</w:t>
            </w:r>
            <w:proofErr w:type="spellEnd"/>
          </w:p>
        </w:tc>
        <w:tc>
          <w:tcPr>
            <w:tcW w:w="709" w:type="dxa"/>
            <w:shd w:val="clear" w:color="auto" w:fill="70AD47" w:themeFill="accent6"/>
            <w:vAlign w:val="center"/>
          </w:tcPr>
          <w:p w14:paraId="10D1331C" w14:textId="6483CC37"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4A26B26" w14:textId="7EB14B33" w:rsidR="00550F1A" w:rsidRPr="00C66EA3" w:rsidRDefault="00690873" w:rsidP="00C50798">
            <w:pPr>
              <w:jc w:val="left"/>
              <w:rPr>
                <w:rFonts w:ascii="Calibri" w:eastAsia="Calibri" w:hAnsi="Calibri" w:cs="Times New Roman"/>
                <w:lang w:val="fr-BE"/>
              </w:rPr>
            </w:pPr>
            <w:r>
              <w:rPr>
                <w:rFonts w:ascii="Calibri" w:eastAsia="Calibri" w:hAnsi="Calibri" w:cs="Times New Roman"/>
                <w:lang w:val="fr-BE"/>
              </w:rPr>
              <w:t xml:space="preserve">Maj </w:t>
            </w:r>
            <w:r w:rsidR="007F1B12">
              <w:rPr>
                <w:rFonts w:ascii="Calibri" w:eastAsia="Calibri" w:hAnsi="Calibri" w:cs="Times New Roman"/>
                <w:lang w:val="nl-BE"/>
              </w:rPr>
              <w:t>ADANG Erik</w:t>
            </w:r>
          </w:p>
        </w:tc>
      </w:tr>
      <w:tr w:rsidR="00550F1A" w:rsidRPr="008D72D8" w14:paraId="74958184" w14:textId="77777777" w:rsidTr="009E1AF5">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4B47F8" w:rsidRDefault="00550F1A" w:rsidP="00AA2CDF">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StafOffr</w:t>
            </w:r>
            <w:proofErr w:type="spellEnd"/>
            <w:r w:rsidRPr="004B47F8">
              <w:rPr>
                <w:rFonts w:ascii="Calibri" w:eastAsia="Calibri" w:hAnsi="Calibri" w:cs="Times New Roman"/>
                <w:color w:val="000000" w:themeColor="text1"/>
                <w:lang w:val="nl-BE"/>
              </w:rPr>
              <w:t xml:space="preserve"> Preventie</w:t>
            </w:r>
          </w:p>
        </w:tc>
        <w:tc>
          <w:tcPr>
            <w:tcW w:w="709" w:type="dxa"/>
            <w:shd w:val="clear" w:color="auto" w:fill="70AD47" w:themeFill="accent6"/>
            <w:vAlign w:val="center"/>
          </w:tcPr>
          <w:p w14:paraId="75D4F8D7" w14:textId="6E2D1E4D" w:rsidR="00550F1A" w:rsidRPr="008D72D8" w:rsidRDefault="00C66EA3" w:rsidP="00AA2CDF">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65B388F" w14:textId="505BAF92" w:rsidR="00550F1A" w:rsidRPr="00C66EA3" w:rsidRDefault="009E1AF5" w:rsidP="00C50798">
            <w:pPr>
              <w:jc w:val="left"/>
              <w:rPr>
                <w:rFonts w:ascii="Calibri" w:eastAsia="Calibri" w:hAnsi="Calibri" w:cs="Times New Roman"/>
                <w:lang w:val="fr-BE"/>
              </w:rPr>
            </w:pPr>
            <w:r>
              <w:rPr>
                <w:rFonts w:ascii="Calibri" w:eastAsia="Calibri" w:hAnsi="Calibri" w:cs="Times New Roman"/>
                <w:lang w:val="fr-BE"/>
              </w:rPr>
              <w:t xml:space="preserve">CDT </w:t>
            </w:r>
            <w:r w:rsidR="007F1B12">
              <w:rPr>
                <w:rFonts w:ascii="Calibri" w:eastAsia="Calibri" w:hAnsi="Calibri" w:cs="Times New Roman"/>
                <w:lang w:val="fr-BE"/>
              </w:rPr>
              <w:t>GYSELS Thierry</w:t>
            </w:r>
          </w:p>
        </w:tc>
      </w:tr>
      <w:tr w:rsidR="003B6401" w:rsidRPr="00690873" w14:paraId="57C20508" w14:textId="77777777" w:rsidTr="009E1AF5">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4B47F8" w:rsidRDefault="003B6401" w:rsidP="003B6401">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AsPrev</w:t>
            </w:r>
            <w:proofErr w:type="spellEnd"/>
          </w:p>
        </w:tc>
        <w:tc>
          <w:tcPr>
            <w:tcW w:w="709" w:type="dxa"/>
            <w:shd w:val="clear" w:color="auto" w:fill="70AD47" w:themeFill="accent6"/>
            <w:vAlign w:val="center"/>
          </w:tcPr>
          <w:p w14:paraId="7904585E" w14:textId="254B8502"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BEFB78" w14:textId="26D68FEB" w:rsidR="003B6401" w:rsidRPr="00E76B05" w:rsidRDefault="009E1AF5" w:rsidP="003B6401">
            <w:pPr>
              <w:jc w:val="left"/>
              <w:rPr>
                <w:rFonts w:ascii="Calibri" w:eastAsia="Calibri" w:hAnsi="Calibri" w:cs="Times New Roman"/>
                <w:lang w:val="nl-BE"/>
              </w:rPr>
            </w:pPr>
            <w:proofErr w:type="spellStart"/>
            <w:r>
              <w:rPr>
                <w:rFonts w:ascii="Calibri" w:eastAsia="Calibri" w:hAnsi="Calibri" w:cs="Times New Roman"/>
                <w:lang w:val="nl-BE"/>
              </w:rPr>
              <w:t>Adjt</w:t>
            </w:r>
            <w:proofErr w:type="spellEnd"/>
            <w:r>
              <w:rPr>
                <w:rFonts w:ascii="Calibri" w:eastAsia="Calibri" w:hAnsi="Calibri" w:cs="Times New Roman"/>
                <w:lang w:val="nl-BE"/>
              </w:rPr>
              <w:t xml:space="preserve"> </w:t>
            </w:r>
            <w:r w:rsidR="007F1B12" w:rsidRPr="000E611D">
              <w:rPr>
                <w:rFonts w:ascii="Calibri" w:eastAsia="Calibri" w:hAnsi="Calibri" w:cs="Times New Roman"/>
                <w:lang w:val="fr-BE"/>
              </w:rPr>
              <w:t>CARPENTIER Jean-Françoi</w:t>
            </w:r>
            <w:r w:rsidR="007F1B12">
              <w:rPr>
                <w:rFonts w:ascii="Calibri" w:eastAsia="Calibri" w:hAnsi="Calibri" w:cs="Times New Roman"/>
                <w:lang w:val="fr-BE"/>
              </w:rPr>
              <w:t>s</w:t>
            </w:r>
          </w:p>
        </w:tc>
      </w:tr>
      <w:tr w:rsidR="003B6401" w:rsidRPr="00DD5291" w14:paraId="0CDFAB05" w14:textId="77777777" w:rsidTr="00C66EA3">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Coördinator </w:t>
            </w:r>
            <w:proofErr w:type="spellStart"/>
            <w:r w:rsidRPr="004B47F8">
              <w:rPr>
                <w:rFonts w:ascii="Calibri" w:eastAsia="Calibri" w:hAnsi="Calibri" w:cs="Times New Roman"/>
                <w:color w:val="000000" w:themeColor="text1"/>
                <w:lang w:val="nl-BE"/>
              </w:rPr>
              <w:t>Deparis</w:t>
            </w:r>
            <w:proofErr w:type="spellEnd"/>
          </w:p>
        </w:tc>
        <w:tc>
          <w:tcPr>
            <w:tcW w:w="709" w:type="dxa"/>
            <w:shd w:val="clear" w:color="auto" w:fill="70AD47" w:themeFill="accent6"/>
            <w:vAlign w:val="center"/>
          </w:tcPr>
          <w:p w14:paraId="164D8B65" w14:textId="45098210"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7E95146" w14:textId="56597A3F" w:rsidR="003B6401" w:rsidRPr="00C66EA3" w:rsidRDefault="009E1AF5" w:rsidP="003B6401">
            <w:pPr>
              <w:jc w:val="left"/>
              <w:rPr>
                <w:rFonts w:ascii="Calibri" w:eastAsia="Calibri" w:hAnsi="Calibri" w:cs="Times New Roman"/>
                <w:lang w:val="fr-BE"/>
              </w:rPr>
            </w:pPr>
            <w:r>
              <w:rPr>
                <w:rFonts w:ascii="Calibri" w:eastAsia="Calibri" w:hAnsi="Calibri" w:cs="Times New Roman"/>
                <w:lang w:val="fr-BE"/>
              </w:rPr>
              <w:t xml:space="preserve">Maj </w:t>
            </w:r>
            <w:r w:rsidR="007F1B12">
              <w:rPr>
                <w:rFonts w:ascii="Calibri" w:eastAsia="Calibri" w:hAnsi="Calibri" w:cs="Times New Roman"/>
                <w:lang w:val="nl-BE"/>
              </w:rPr>
              <w:t>ADANG Erik</w:t>
            </w:r>
            <w:r w:rsidR="00D67B62">
              <w:rPr>
                <w:rFonts w:ascii="Calibri" w:eastAsia="Calibri" w:hAnsi="Calibri" w:cs="Times New Roman"/>
                <w:lang w:val="fr-BE"/>
              </w:rPr>
              <w:t xml:space="preserve"> </w:t>
            </w:r>
          </w:p>
        </w:tc>
      </w:tr>
      <w:tr w:rsidR="003B6401" w:rsidRPr="00690873" w14:paraId="39EF416A" w14:textId="77777777" w:rsidTr="008444BC">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Lokaal preventieplan (LPP)</w:t>
            </w:r>
          </w:p>
        </w:tc>
        <w:tc>
          <w:tcPr>
            <w:tcW w:w="709" w:type="dxa"/>
            <w:shd w:val="clear" w:color="auto" w:fill="70AD47" w:themeFill="accent6"/>
            <w:vAlign w:val="center"/>
          </w:tcPr>
          <w:p w14:paraId="114B649E" w14:textId="274A9903" w:rsidR="003B6401" w:rsidRPr="008D72D8"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45FCAAE" w14:textId="4E537D1D" w:rsidR="003B6401" w:rsidRPr="00E76B05" w:rsidRDefault="009E1AF5" w:rsidP="0094363B">
            <w:pPr>
              <w:jc w:val="left"/>
              <w:rPr>
                <w:rFonts w:ascii="Calibri" w:eastAsia="Calibri" w:hAnsi="Calibri" w:cs="Times New Roman"/>
                <w:lang w:val="nl-BE"/>
              </w:rPr>
            </w:pPr>
            <w:r>
              <w:rPr>
                <w:rFonts w:ascii="Calibri" w:eastAsia="Calibri" w:hAnsi="Calibri" w:cs="Times New Roman"/>
                <w:lang w:val="nl-BE"/>
              </w:rPr>
              <w:t>2024-2025</w:t>
            </w:r>
          </w:p>
        </w:tc>
      </w:tr>
      <w:tr w:rsidR="003B6401" w:rsidRPr="00503CCF" w14:paraId="316CB468" w14:textId="77777777" w:rsidTr="00C66EA3">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3B6401" w:rsidRPr="004B47F8" w:rsidRDefault="003B6401" w:rsidP="003B6401">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lang w:val="nl-BE"/>
              </w:rPr>
              <w:t>Trimes</w:t>
            </w:r>
            <w:r w:rsidRPr="004B47F8">
              <w:rPr>
                <w:rFonts w:ascii="Calibri" w:eastAsia="Calibri" w:hAnsi="Calibri" w:cs="Times New Roman"/>
                <w:color w:val="000000" w:themeColor="text1"/>
              </w:rPr>
              <w:t>trieel</w:t>
            </w:r>
            <w:proofErr w:type="spellEnd"/>
            <w:r w:rsidRPr="004B47F8">
              <w:rPr>
                <w:rFonts w:ascii="Calibri" w:eastAsia="Calibri" w:hAnsi="Calibri" w:cs="Times New Roman"/>
                <w:color w:val="000000" w:themeColor="text1"/>
              </w:rPr>
              <w:t xml:space="preserve"> </w:t>
            </w:r>
            <w:proofErr w:type="spellStart"/>
            <w:r w:rsidRPr="004B47F8">
              <w:rPr>
                <w:rFonts w:ascii="Calibri" w:eastAsia="Calibri" w:hAnsi="Calibri" w:cs="Times New Roman"/>
                <w:color w:val="000000" w:themeColor="text1"/>
              </w:rPr>
              <w:t>verslag</w:t>
            </w:r>
            <w:proofErr w:type="spellEnd"/>
          </w:p>
        </w:tc>
        <w:tc>
          <w:tcPr>
            <w:tcW w:w="709" w:type="dxa"/>
            <w:shd w:val="clear" w:color="auto" w:fill="70AD47" w:themeFill="accent6"/>
            <w:vAlign w:val="center"/>
          </w:tcPr>
          <w:p w14:paraId="5911E9F3" w14:textId="36F51E98" w:rsidR="003B6401" w:rsidRPr="008D72D8" w:rsidRDefault="00C66EA3"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D181F11" w14:textId="2F88D716" w:rsidR="003B6401" w:rsidRPr="00E76B05" w:rsidRDefault="00C66EA3" w:rsidP="00BE2655">
            <w:pPr>
              <w:jc w:val="left"/>
              <w:rPr>
                <w:rFonts w:ascii="Calibri" w:eastAsia="Calibri" w:hAnsi="Calibri" w:cs="Times New Roman"/>
                <w:lang w:val="nl-BE"/>
              </w:rPr>
            </w:pPr>
            <w:r>
              <w:rPr>
                <w:rFonts w:ascii="Calibri" w:eastAsia="Calibri" w:hAnsi="Calibri" w:cs="Times New Roman"/>
                <w:lang w:val="nl-BE"/>
              </w:rPr>
              <w:t xml:space="preserve">De driemaandelijkse verslagen werden opgemaakt door de eenheid. </w:t>
            </w:r>
            <w:r w:rsidR="00BE2655">
              <w:rPr>
                <w:rFonts w:ascii="Calibri" w:eastAsia="Calibri" w:hAnsi="Calibri" w:cs="Times New Roman"/>
                <w:lang w:val="nl-BE"/>
              </w:rPr>
              <w:br/>
            </w:r>
            <w:r>
              <w:rPr>
                <w:rFonts w:ascii="Calibri" w:eastAsia="Calibri" w:hAnsi="Calibri" w:cs="Times New Roman"/>
                <w:lang w:val="nl-BE"/>
              </w:rPr>
              <w:t xml:space="preserve">Deze zijn </w:t>
            </w:r>
            <w:r w:rsidR="00BE2655">
              <w:rPr>
                <w:rFonts w:ascii="Calibri" w:eastAsia="Calibri" w:hAnsi="Calibri" w:cs="Times New Roman"/>
                <w:lang w:val="nl-BE"/>
              </w:rPr>
              <w:t>tevens beschikbaar</w:t>
            </w:r>
            <w:r>
              <w:rPr>
                <w:rFonts w:ascii="Calibri" w:eastAsia="Calibri" w:hAnsi="Calibri" w:cs="Times New Roman"/>
                <w:lang w:val="nl-BE"/>
              </w:rPr>
              <w:t xml:space="preserve"> op </w:t>
            </w:r>
            <w:proofErr w:type="spellStart"/>
            <w:r>
              <w:rPr>
                <w:rFonts w:ascii="Calibri" w:eastAsia="Calibri" w:hAnsi="Calibri" w:cs="Times New Roman"/>
                <w:lang w:val="nl-BE"/>
              </w:rPr>
              <w:t>sharepoint</w:t>
            </w:r>
            <w:proofErr w:type="spellEnd"/>
            <w:r>
              <w:rPr>
                <w:rFonts w:ascii="Calibri" w:eastAsia="Calibri" w:hAnsi="Calibri" w:cs="Times New Roman"/>
                <w:lang w:val="nl-BE"/>
              </w:rPr>
              <w:t xml:space="preserve"> </w:t>
            </w:r>
            <w:r w:rsidR="00BE2655">
              <w:rPr>
                <w:rFonts w:ascii="Calibri" w:eastAsia="Calibri" w:hAnsi="Calibri" w:cs="Times New Roman"/>
                <w:lang w:val="nl-BE"/>
              </w:rPr>
              <w:t xml:space="preserve">van de </w:t>
            </w:r>
            <w:hyperlink r:id="rId18" w:history="1">
              <w:r w:rsidR="00BE2655" w:rsidRPr="00BE2655">
                <w:rPr>
                  <w:rStyle w:val="Hyperlink"/>
                  <w:rFonts w:ascii="Calibri" w:eastAsia="Calibri" w:hAnsi="Calibri" w:cs="Times New Roman"/>
                  <w:lang w:val="nl-BE"/>
                </w:rPr>
                <w:t>LDPBW 08</w:t>
              </w:r>
            </w:hyperlink>
            <w:r w:rsidR="00BE2655">
              <w:rPr>
                <w:rFonts w:ascii="Calibri" w:eastAsia="Calibri" w:hAnsi="Calibri" w:cs="Times New Roman"/>
                <w:lang w:val="nl-BE"/>
              </w:rPr>
              <w:t>.</w:t>
            </w:r>
          </w:p>
        </w:tc>
      </w:tr>
      <w:tr w:rsidR="003B6401" w:rsidRPr="00C95168" w14:paraId="5C28E11D" w14:textId="77777777" w:rsidTr="008444BC">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3B6401" w:rsidRPr="00C66EA3" w:rsidRDefault="003B6401" w:rsidP="003B6401">
            <w:pPr>
              <w:jc w:val="center"/>
              <w:rPr>
                <w:rFonts w:ascii="Calibri" w:eastAsia="Calibri" w:hAnsi="Calibri" w:cs="Times New Roman"/>
                <w:color w:val="000000" w:themeColor="text1"/>
                <w:lang w:val="nl-BE"/>
              </w:rPr>
            </w:pPr>
            <w:r w:rsidRPr="00C66EA3">
              <w:rPr>
                <w:rFonts w:ascii="Calibri" w:eastAsia="Calibri" w:hAnsi="Calibri" w:cs="Times New Roman"/>
                <w:color w:val="000000" w:themeColor="text1"/>
                <w:lang w:val="nl-BE"/>
              </w:rPr>
              <w:t>Jaarverslag</w:t>
            </w:r>
          </w:p>
        </w:tc>
        <w:tc>
          <w:tcPr>
            <w:tcW w:w="709" w:type="dxa"/>
            <w:shd w:val="clear" w:color="auto" w:fill="70AD47" w:themeFill="accent6"/>
            <w:vAlign w:val="center"/>
          </w:tcPr>
          <w:p w14:paraId="24F34780" w14:textId="72B90799" w:rsidR="003B6401" w:rsidRPr="00C66EA3"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8D6890E" w14:textId="77777777" w:rsidR="003B6401" w:rsidRDefault="00C66EA3" w:rsidP="00BE2655">
            <w:pPr>
              <w:jc w:val="left"/>
              <w:rPr>
                <w:rFonts w:ascii="Calibri" w:eastAsia="Calibri" w:hAnsi="Calibri" w:cs="Times New Roman"/>
                <w:lang w:val="nl-BE"/>
              </w:rPr>
            </w:pPr>
            <w:r>
              <w:rPr>
                <w:rFonts w:ascii="Calibri" w:eastAsia="Calibri" w:hAnsi="Calibri" w:cs="Times New Roman"/>
                <w:lang w:val="nl-BE"/>
              </w:rPr>
              <w:t xml:space="preserve">Het jaarverslag </w:t>
            </w:r>
            <w:r w:rsidR="00BE2655">
              <w:rPr>
                <w:rFonts w:ascii="Calibri" w:eastAsia="Calibri" w:hAnsi="Calibri" w:cs="Times New Roman"/>
                <w:lang w:val="nl-BE"/>
              </w:rPr>
              <w:t>werd</w:t>
            </w:r>
            <w:r>
              <w:rPr>
                <w:rFonts w:ascii="Calibri" w:eastAsia="Calibri" w:hAnsi="Calibri" w:cs="Times New Roman"/>
                <w:lang w:val="nl-BE"/>
              </w:rPr>
              <w:t xml:space="preserve"> opgemaakt door </w:t>
            </w:r>
            <w:r w:rsidR="00BE2655">
              <w:rPr>
                <w:rFonts w:ascii="Calibri" w:eastAsia="Calibri" w:hAnsi="Calibri" w:cs="Times New Roman"/>
                <w:lang w:val="nl-BE"/>
              </w:rPr>
              <w:t xml:space="preserve">de </w:t>
            </w:r>
            <w:r>
              <w:rPr>
                <w:rFonts w:ascii="Calibri" w:eastAsia="Calibri" w:hAnsi="Calibri" w:cs="Times New Roman"/>
                <w:lang w:val="nl-BE"/>
              </w:rPr>
              <w:t>LDPBW 08</w:t>
            </w:r>
            <w:r w:rsidR="00161392">
              <w:rPr>
                <w:rFonts w:ascii="Calibri" w:eastAsia="Calibri" w:hAnsi="Calibri" w:cs="Times New Roman"/>
                <w:lang w:val="nl-BE"/>
              </w:rPr>
              <w:t xml:space="preserve"> en werden overgemaakt aan de eenheden.</w:t>
            </w:r>
          </w:p>
          <w:p w14:paraId="4C83177C" w14:textId="738F7246" w:rsidR="00161392" w:rsidRPr="00E76B05" w:rsidRDefault="00161392" w:rsidP="00BE2655">
            <w:pPr>
              <w:jc w:val="left"/>
              <w:rPr>
                <w:rFonts w:ascii="Calibri" w:eastAsia="Calibri" w:hAnsi="Calibri" w:cs="Times New Roman"/>
                <w:lang w:val="nl-BE"/>
              </w:rPr>
            </w:pPr>
            <w:r>
              <w:rPr>
                <w:rFonts w:ascii="Calibri" w:eastAsia="Calibri" w:hAnsi="Calibri" w:cs="Times New Roman"/>
                <w:lang w:val="nl-BE"/>
              </w:rPr>
              <w:t xml:space="preserve">Het jaarverslag is tevens beschikbaar op onze </w:t>
            </w:r>
            <w:hyperlink r:id="rId19" w:history="1">
              <w:r w:rsidRPr="00161392">
                <w:rPr>
                  <w:rStyle w:val="Hyperlink"/>
                  <w:rFonts w:ascii="Calibri" w:eastAsia="Calibri" w:hAnsi="Calibri" w:cs="Times New Roman"/>
                  <w:lang w:val="nl-BE"/>
                </w:rPr>
                <w:t>SharePoint.</w:t>
              </w:r>
            </w:hyperlink>
          </w:p>
        </w:tc>
      </w:tr>
      <w:tr w:rsidR="003B6401" w:rsidRPr="00C95168" w14:paraId="2A809528" w14:textId="77777777" w:rsidTr="009E1AF5">
        <w:trPr>
          <w:trHeight w:val="430"/>
        </w:trPr>
        <w:tc>
          <w:tcPr>
            <w:tcW w:w="818" w:type="dxa"/>
            <w:shd w:val="clear" w:color="auto" w:fill="auto"/>
            <w:vAlign w:val="center"/>
          </w:tcPr>
          <w:p w14:paraId="2750F30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AMT</w:t>
            </w:r>
          </w:p>
        </w:tc>
        <w:tc>
          <w:tcPr>
            <w:tcW w:w="709" w:type="dxa"/>
            <w:shd w:val="clear" w:color="auto" w:fill="70AD47" w:themeFill="accent6"/>
            <w:vAlign w:val="center"/>
          </w:tcPr>
          <w:p w14:paraId="0934A3E5" w14:textId="5B00C54F"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3804269" w14:textId="7E21920B" w:rsidR="00161392" w:rsidRPr="00C66EA3" w:rsidRDefault="007F1B12" w:rsidP="003B6401">
            <w:pPr>
              <w:jc w:val="left"/>
              <w:rPr>
                <w:rFonts w:ascii="Calibri" w:eastAsia="Calibri" w:hAnsi="Calibri" w:cs="Times New Roman"/>
                <w:lang w:val="nl-BE"/>
              </w:rPr>
            </w:pPr>
            <w:r>
              <w:rPr>
                <w:rFonts w:ascii="Calibri" w:eastAsia="Calibri" w:hAnsi="Calibri" w:cs="Times New Roman"/>
                <w:lang w:val="nl-BE"/>
              </w:rPr>
              <w:t>De lijst voor 2024 werd opgemaakt.  (</w:t>
            </w:r>
            <w:hyperlink r:id="rId20" w:history="1">
              <w:r w:rsidRPr="007434DB">
                <w:rPr>
                  <w:rStyle w:val="Hyperlink"/>
                  <w:rFonts w:ascii="Calibri" w:eastAsia="Calibri" w:hAnsi="Calibri" w:cs="Times New Roman"/>
                  <w:lang w:val="nl-BE"/>
                </w:rPr>
                <w:t>DGHWB-AMT-EVERE-COLLAB@mil.be</w:t>
              </w:r>
            </w:hyperlink>
            <w:r>
              <w:rPr>
                <w:rFonts w:ascii="Calibri" w:eastAsia="Calibri" w:hAnsi="Calibri" w:cs="Times New Roman"/>
                <w:lang w:val="nl-BE"/>
              </w:rPr>
              <w:t xml:space="preserve"> )</w:t>
            </w:r>
            <w:r>
              <w:rPr>
                <w:rFonts w:ascii="Calibri" w:eastAsia="Calibri" w:hAnsi="Calibri" w:cs="Times New Roman"/>
                <w:lang w:val="nl-BE"/>
              </w:rPr>
              <w:br/>
              <w:t xml:space="preserve">Info betreffende de opmaak van de functionele en nominatieve lijsten kan u terugvinden op de </w:t>
            </w:r>
            <w:hyperlink r:id="rId21" w:history="1">
              <w:r w:rsidRPr="00161392">
                <w:rPr>
                  <w:rStyle w:val="Hyperlink"/>
                  <w:rFonts w:ascii="Calibri" w:eastAsia="Calibri" w:hAnsi="Calibri" w:cs="Times New Roman"/>
                  <w:lang w:val="nl-BE"/>
                </w:rPr>
                <w:t>SharePoint</w:t>
              </w:r>
            </w:hyperlink>
            <w:r>
              <w:rPr>
                <w:rFonts w:ascii="Calibri" w:eastAsia="Calibri" w:hAnsi="Calibri" w:cs="Times New Roman"/>
                <w:lang w:val="nl-BE"/>
              </w:rPr>
              <w:t xml:space="preserve"> van DG H&amp;WB</w:t>
            </w:r>
            <w:r w:rsidR="00161392">
              <w:rPr>
                <w:rFonts w:ascii="Calibri" w:eastAsia="Calibri" w:hAnsi="Calibri" w:cs="Times New Roman"/>
                <w:lang w:val="nl-BE"/>
              </w:rPr>
              <w:t>.</w:t>
            </w:r>
          </w:p>
        </w:tc>
      </w:tr>
      <w:tr w:rsidR="003B6401" w:rsidRPr="00C95168" w14:paraId="7CF659D8" w14:textId="77777777" w:rsidTr="00C66EA3">
        <w:trPr>
          <w:trHeight w:val="430"/>
        </w:trPr>
        <w:tc>
          <w:tcPr>
            <w:tcW w:w="818" w:type="dxa"/>
            <w:shd w:val="clear" w:color="auto" w:fill="auto"/>
            <w:vAlign w:val="center"/>
          </w:tcPr>
          <w:p w14:paraId="21E6DF4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Welkomstbrochure/ Brochure </w:t>
            </w:r>
            <w:proofErr w:type="spellStart"/>
            <w:r w:rsidRPr="004B47F8">
              <w:rPr>
                <w:rFonts w:ascii="Calibri" w:eastAsia="Calibri" w:hAnsi="Calibri" w:cs="Times New Roman"/>
                <w:color w:val="000000" w:themeColor="text1"/>
                <w:lang w:val="nl-BE"/>
              </w:rPr>
              <w:t>d’accueil</w:t>
            </w:r>
            <w:proofErr w:type="spellEnd"/>
          </w:p>
        </w:tc>
        <w:tc>
          <w:tcPr>
            <w:tcW w:w="709" w:type="dxa"/>
            <w:shd w:val="clear" w:color="auto" w:fill="70AD47" w:themeFill="accent6"/>
            <w:vAlign w:val="center"/>
          </w:tcPr>
          <w:p w14:paraId="7B728982" w14:textId="5A759BF9"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4124BE4" w14:textId="534C0DE7" w:rsidR="003B6401" w:rsidRPr="00E76B05" w:rsidRDefault="007F1B12" w:rsidP="001E799E">
            <w:pPr>
              <w:jc w:val="left"/>
              <w:rPr>
                <w:rFonts w:ascii="Calibri" w:eastAsia="Calibri" w:hAnsi="Calibri" w:cs="Times New Roman"/>
                <w:lang w:val="nl-BE"/>
              </w:rPr>
            </w:pPr>
            <w:r>
              <w:rPr>
                <w:rFonts w:ascii="Calibri" w:eastAsia="Calibri" w:hAnsi="Calibri" w:cs="Times New Roman"/>
                <w:lang w:val="nl-BE"/>
              </w:rPr>
              <w:t>De eenheid beschikt over een onthaalbrochure.</w:t>
            </w:r>
          </w:p>
        </w:tc>
      </w:tr>
    </w:tbl>
    <w:p w14:paraId="567A0E40" w14:textId="77777777" w:rsidR="00787291" w:rsidRDefault="00787291" w:rsidP="00787291">
      <w:pPr>
        <w:jc w:val="center"/>
        <w:rPr>
          <w:rFonts w:ascii="Calibri" w:eastAsia="Calibri" w:hAnsi="Calibri" w:cs="Times New Roman"/>
          <w:lang w:val="nl-BE"/>
        </w:rPr>
        <w:sectPr w:rsidR="00787291"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87291" w:rsidRPr="00C95168" w14:paraId="46966D96" w14:textId="77777777" w:rsidTr="00787291">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27A02ACB" w14:textId="1DE1BAB4" w:rsidR="00787291" w:rsidRDefault="00787291" w:rsidP="004620C6">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C95168" w14:paraId="106EB232" w14:textId="77777777" w:rsidTr="000C6F63">
        <w:trPr>
          <w:trHeight w:val="625"/>
        </w:trPr>
        <w:tc>
          <w:tcPr>
            <w:tcW w:w="818" w:type="dxa"/>
            <w:shd w:val="clear" w:color="auto" w:fill="auto"/>
            <w:vAlign w:val="center"/>
          </w:tcPr>
          <w:p w14:paraId="11E1A29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18273CB8" w14:textId="77777777" w:rsidR="00787291" w:rsidRPr="004B47F8" w:rsidRDefault="00787291" w:rsidP="00787291">
            <w:pPr>
              <w:spacing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actoren preventie, welzijn en milieu</w:t>
            </w:r>
          </w:p>
        </w:tc>
        <w:tc>
          <w:tcPr>
            <w:tcW w:w="709" w:type="dxa"/>
            <w:shd w:val="clear" w:color="auto" w:fill="70AD47" w:themeFill="accent6"/>
            <w:vAlign w:val="center"/>
          </w:tcPr>
          <w:p w14:paraId="34512BB9" w14:textId="7F29FD67" w:rsidR="00787291" w:rsidRPr="008D72D8" w:rsidRDefault="00C66EA3" w:rsidP="00E1153B">
            <w:pPr>
              <w:spacing w:after="0" w:line="276" w:lineRule="auto"/>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07199F" w14:textId="015246D6" w:rsidR="00787291" w:rsidRPr="000C6F63" w:rsidRDefault="00C66EA3" w:rsidP="00161392">
            <w:pPr>
              <w:spacing w:after="100" w:afterAutospacing="1" w:line="276" w:lineRule="auto"/>
              <w:jc w:val="left"/>
              <w:rPr>
                <w:rFonts w:ascii="Calibri" w:eastAsia="Calibri" w:hAnsi="Calibri" w:cs="Times New Roman"/>
                <w:lang w:val="nl-BE"/>
              </w:rPr>
            </w:pPr>
            <w:r w:rsidRPr="000C6F63">
              <w:rPr>
                <w:rFonts w:ascii="Calibri" w:eastAsia="Calibri" w:hAnsi="Calibri" w:cs="Times New Roman"/>
                <w:lang w:val="nl-BE"/>
              </w:rPr>
              <w:t xml:space="preserve">De lijst </w:t>
            </w:r>
            <w:r w:rsidR="00161392">
              <w:rPr>
                <w:rFonts w:ascii="Calibri" w:eastAsia="Calibri" w:hAnsi="Calibri" w:cs="Times New Roman"/>
                <w:lang w:val="nl-BE"/>
              </w:rPr>
              <w:t>is ingevuld maar er werd</w:t>
            </w:r>
            <w:r w:rsidRPr="000C6F63">
              <w:rPr>
                <w:rFonts w:ascii="Calibri" w:eastAsia="Calibri" w:hAnsi="Calibri" w:cs="Times New Roman"/>
                <w:lang w:val="nl-BE"/>
              </w:rPr>
              <w:t xml:space="preserve"> niet beoordeelt </w:t>
            </w:r>
            <w:r w:rsidR="00161392">
              <w:rPr>
                <w:rFonts w:ascii="Calibri" w:eastAsia="Calibri" w:hAnsi="Calibri" w:cs="Times New Roman"/>
                <w:lang w:val="nl-BE"/>
              </w:rPr>
              <w:t>of</w:t>
            </w:r>
            <w:r w:rsidRPr="000C6F63">
              <w:rPr>
                <w:rFonts w:ascii="Calibri" w:eastAsia="Calibri" w:hAnsi="Calibri" w:cs="Times New Roman"/>
                <w:lang w:val="nl-BE"/>
              </w:rPr>
              <w:t xml:space="preserve"> </w:t>
            </w:r>
            <w:r w:rsidR="000C6F63" w:rsidRPr="000C6F63">
              <w:rPr>
                <w:rFonts w:ascii="Calibri" w:eastAsia="Calibri" w:hAnsi="Calibri" w:cs="Times New Roman"/>
                <w:lang w:val="nl-BE"/>
              </w:rPr>
              <w:t>de juiste gegevens zijn</w:t>
            </w:r>
          </w:p>
        </w:tc>
      </w:tr>
      <w:tr w:rsidR="00787291" w:rsidRPr="00C95168" w14:paraId="126B81EE" w14:textId="77777777" w:rsidTr="00E1153B">
        <w:trPr>
          <w:trHeight w:val="1503"/>
        </w:trPr>
        <w:tc>
          <w:tcPr>
            <w:tcW w:w="818" w:type="dxa"/>
            <w:shd w:val="clear" w:color="auto" w:fill="auto"/>
            <w:vAlign w:val="center"/>
          </w:tcPr>
          <w:p w14:paraId="7FB4FD9D"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Procedure INP</w:t>
            </w:r>
            <w:r w:rsidRPr="004B47F8">
              <w:rPr>
                <w:rFonts w:ascii="Calibri" w:eastAsia="Calibri" w:hAnsi="Calibri" w:cs="Times New Roman"/>
                <w:color w:val="000000" w:themeColor="text1"/>
                <w:lang w:val="nl-BE"/>
              </w:rPr>
              <w:br/>
              <w:t>Niveau kwartier</w:t>
            </w:r>
          </w:p>
        </w:tc>
        <w:tc>
          <w:tcPr>
            <w:tcW w:w="709" w:type="dxa"/>
            <w:shd w:val="clear" w:color="auto" w:fill="FF0000"/>
            <w:vAlign w:val="center"/>
          </w:tcPr>
          <w:p w14:paraId="41992756" w14:textId="33468A57" w:rsidR="00787291" w:rsidRPr="004B47F8" w:rsidRDefault="000C6F63" w:rsidP="00E1153B">
            <w:pPr>
              <w:jc w:val="center"/>
              <w:rPr>
                <w:lang w:val="nl-BE"/>
              </w:rPr>
            </w:pPr>
            <w:r>
              <w:rPr>
                <w:lang w:val="nl-BE"/>
              </w:rPr>
              <w:t>NOK</w:t>
            </w:r>
          </w:p>
        </w:tc>
        <w:tc>
          <w:tcPr>
            <w:tcW w:w="9817" w:type="dxa"/>
            <w:shd w:val="clear" w:color="auto" w:fill="auto"/>
            <w:vAlign w:val="center"/>
          </w:tcPr>
          <w:p w14:paraId="047833E5" w14:textId="620C3DB5" w:rsidR="00A815CB" w:rsidRPr="000C6F63" w:rsidRDefault="0094363B" w:rsidP="000172B5">
            <w:pPr>
              <w:rPr>
                <w:rFonts w:ascii="Calibri" w:eastAsia="Calibri" w:hAnsi="Calibri" w:cs="Times New Roman"/>
                <w:sz w:val="20"/>
                <w:szCs w:val="20"/>
                <w:lang w:val="nl-BE"/>
              </w:rPr>
            </w:pPr>
            <w:r w:rsidRPr="0094363B">
              <w:rPr>
                <w:rFonts w:ascii="Calibri" w:eastAsia="Calibri" w:hAnsi="Calibri" w:cs="Times New Roman"/>
                <w:sz w:val="20"/>
                <w:szCs w:val="20"/>
                <w:lang w:val="nl-BE"/>
              </w:rPr>
              <w:t xml:space="preserve">Er bestaat op niveau van het kwartier een verouderd </w:t>
            </w:r>
            <w:hyperlink r:id="rId22" w:history="1">
              <w:r w:rsidRPr="0094363B">
                <w:rPr>
                  <w:rStyle w:val="Hyperlink"/>
                  <w:rFonts w:ascii="Calibri" w:eastAsia="Calibri" w:hAnsi="Calibri" w:cs="Times New Roman"/>
                  <w:sz w:val="20"/>
                  <w:szCs w:val="20"/>
                  <w:lang w:val="nl-BE"/>
                </w:rPr>
                <w:t>INP (2013)</w:t>
              </w:r>
            </w:hyperlink>
            <w:r w:rsidRPr="0094363B">
              <w:rPr>
                <w:rFonts w:ascii="Calibri" w:eastAsia="Calibri" w:hAnsi="Calibri" w:cs="Times New Roman"/>
                <w:sz w:val="20"/>
                <w:szCs w:val="20"/>
                <w:lang w:val="nl-BE"/>
              </w:rPr>
              <w:t xml:space="preserve">. Dit dossier is echter niet meer up </w:t>
            </w:r>
            <w:proofErr w:type="spellStart"/>
            <w:r w:rsidRPr="0094363B">
              <w:rPr>
                <w:rFonts w:ascii="Calibri" w:eastAsia="Calibri" w:hAnsi="Calibri" w:cs="Times New Roman"/>
                <w:sz w:val="20"/>
                <w:szCs w:val="20"/>
                <w:lang w:val="nl-BE"/>
              </w:rPr>
              <w:t>to</w:t>
            </w:r>
            <w:proofErr w:type="spellEnd"/>
            <w:r w:rsidRPr="0094363B">
              <w:rPr>
                <w:rFonts w:ascii="Calibri" w:eastAsia="Calibri" w:hAnsi="Calibri" w:cs="Times New Roman"/>
                <w:sz w:val="20"/>
                <w:szCs w:val="20"/>
                <w:lang w:val="nl-BE"/>
              </w:rPr>
              <w:t xml:space="preserve"> date en is grotendeels ook niet meer toepasbaar. Er werd in 2017 op onze dienst een nieuwe template (</w:t>
            </w:r>
            <w:hyperlink r:id="rId23" w:history="1">
              <w:r w:rsidRPr="0094363B">
                <w:rPr>
                  <w:rStyle w:val="Hyperlink"/>
                  <w:rFonts w:ascii="Calibri" w:eastAsia="Calibri" w:hAnsi="Calibri" w:cs="Times New Roman"/>
                  <w:sz w:val="20"/>
                  <w:szCs w:val="20"/>
                  <w:lang w:val="nl-BE"/>
                </w:rPr>
                <w:t>INP 2017-draft</w:t>
              </w:r>
            </w:hyperlink>
            <w:r w:rsidRPr="0094363B">
              <w:rPr>
                <w:rFonts w:ascii="Calibri" w:eastAsia="Calibri" w:hAnsi="Calibri" w:cs="Times New Roman"/>
                <w:sz w:val="20"/>
                <w:szCs w:val="20"/>
                <w:lang w:val="nl-BE"/>
              </w:rPr>
              <w:t xml:space="preserve">) opgemaakt maar dient nog volledig door het kwartier uitgeschreven te worden. Hiervoor dienen de nodige risicoanalyses opgemaakt te worden. </w:t>
            </w:r>
            <w:r w:rsidRPr="0094363B">
              <w:rPr>
                <w:rFonts w:ascii="Calibri" w:eastAsia="Calibri" w:hAnsi="Calibri" w:cs="Times New Roman"/>
                <w:i/>
                <w:sz w:val="20"/>
                <w:szCs w:val="20"/>
                <w:lang w:val="nl-BE"/>
              </w:rPr>
              <w:t xml:space="preserve">Opmerking: er dient een interventienoodplan te bestaan op niveau kwartier en een voor iedere blok. </w:t>
            </w:r>
            <w:r w:rsidRPr="0094363B">
              <w:rPr>
                <w:rFonts w:ascii="Calibri" w:eastAsia="Calibri" w:hAnsi="Calibri" w:cs="Times New Roman"/>
                <w:iCs/>
                <w:sz w:val="20"/>
                <w:szCs w:val="20"/>
                <w:lang w:val="nl-BE"/>
              </w:rPr>
              <w:t xml:space="preserve">Momenteel is 1SGT SERRA Michel de brandpreventiecoördinator van het kwartier. </w:t>
            </w:r>
            <w:r w:rsidRPr="0094363B">
              <w:rPr>
                <w:rFonts w:ascii="Calibri" w:eastAsia="Calibri" w:hAnsi="Calibri" w:cs="Times New Roman"/>
                <w:i/>
                <w:sz w:val="20"/>
                <w:szCs w:val="20"/>
                <w:lang w:val="nl-BE"/>
              </w:rPr>
              <w:t>Codex over het welzijn op het werk, Boek III, Titel 3.-Brandpreventie op de arbeidsplaatsen.</w:t>
            </w:r>
          </w:p>
        </w:tc>
      </w:tr>
      <w:tr w:rsidR="00787291" w:rsidRPr="00C95168" w14:paraId="2D1C07DE" w14:textId="77777777" w:rsidTr="009E1AF5">
        <w:trPr>
          <w:trHeight w:val="606"/>
        </w:trPr>
        <w:tc>
          <w:tcPr>
            <w:tcW w:w="818" w:type="dxa"/>
            <w:vMerge w:val="restart"/>
            <w:shd w:val="clear" w:color="auto" w:fill="auto"/>
            <w:vAlign w:val="center"/>
          </w:tcPr>
          <w:p w14:paraId="3E35AF5A"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77777777" w:rsidR="00787291" w:rsidRPr="004B47F8" w:rsidRDefault="00787291" w:rsidP="00787291">
            <w:pPr>
              <w:jc w:val="center"/>
              <w:rPr>
                <w:rFonts w:ascii="Calibri" w:eastAsia="Calibri" w:hAnsi="Calibri" w:cs="Times New Roman"/>
                <w:color w:val="000000" w:themeColor="text1"/>
                <w:lang w:val="nl-BE"/>
              </w:rPr>
            </w:pPr>
            <w:proofErr w:type="gramStart"/>
            <w:r w:rsidRPr="004B47F8">
              <w:rPr>
                <w:rFonts w:ascii="Calibri" w:eastAsia="Calibri" w:hAnsi="Calibri" w:cs="Times New Roman"/>
                <w:color w:val="000000" w:themeColor="text1"/>
                <w:lang w:val="nl-BE"/>
              </w:rPr>
              <w:t>INP niveau</w:t>
            </w:r>
            <w:proofErr w:type="gramEnd"/>
            <w:r w:rsidRPr="004B47F8">
              <w:rPr>
                <w:rFonts w:ascii="Calibri" w:eastAsia="Calibri" w:hAnsi="Calibri" w:cs="Times New Roman"/>
                <w:color w:val="000000" w:themeColor="text1"/>
                <w:lang w:val="nl-BE"/>
              </w:rPr>
              <w:t xml:space="preserve"> blok</w:t>
            </w:r>
          </w:p>
        </w:tc>
        <w:tc>
          <w:tcPr>
            <w:tcW w:w="709" w:type="dxa"/>
            <w:shd w:val="clear" w:color="auto" w:fill="FFC000"/>
            <w:vAlign w:val="center"/>
          </w:tcPr>
          <w:p w14:paraId="6485C455" w14:textId="6A900B1C" w:rsidR="00787291" w:rsidRPr="00CD3E27" w:rsidRDefault="000C6F63"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val="restart"/>
            <w:shd w:val="clear" w:color="auto" w:fill="auto"/>
            <w:vAlign w:val="center"/>
          </w:tcPr>
          <w:p w14:paraId="11DE9F2B" w14:textId="43067A56" w:rsidR="00351311" w:rsidRDefault="009E1AF5" w:rsidP="00C67752">
            <w:pPr>
              <w:rPr>
                <w:color w:val="2E74B5" w:themeColor="accent1" w:themeShade="BF"/>
                <w:lang w:val="nl-BE"/>
              </w:rPr>
            </w:pPr>
            <w:r>
              <w:rPr>
                <w:rFonts w:ascii="Calibri" w:eastAsia="Calibri" w:hAnsi="Calibri" w:cs="Times New Roman"/>
                <w:lang w:val="nl-BE"/>
              </w:rPr>
              <w:t>E is een half dossier dat niet volledig is afgestemd op het blok</w:t>
            </w:r>
          </w:p>
          <w:p w14:paraId="7AC9DC79" w14:textId="1A806F43" w:rsidR="00CD3E27" w:rsidRPr="007F1B12" w:rsidRDefault="007F1B12" w:rsidP="000172B5">
            <w:pPr>
              <w:rPr>
                <w:color w:val="2E74B5" w:themeColor="accent1" w:themeShade="BF"/>
                <w:lang w:val="nl-BE"/>
              </w:rPr>
            </w:pPr>
            <w:r>
              <w:rPr>
                <w:rFonts w:ascii="Calibri" w:eastAsia="Calibri" w:hAnsi="Calibri" w:cs="Times New Roman"/>
                <w:lang w:val="nl-BE"/>
              </w:rPr>
              <w:t>Het dossier dient opgesteld te worden</w:t>
            </w:r>
            <w:r>
              <w:rPr>
                <w:rFonts w:ascii="Calibri" w:eastAsia="Calibri" w:hAnsi="Calibri" w:cs="Times New Roman"/>
                <w:lang w:val="nl-BE"/>
              </w:rPr>
              <w:t xml:space="preserve"> in overleg met de andere eenheden en onder de verantwoordelijkheid van de brandpreventiecoördinator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blok en kwartier.</w:t>
            </w:r>
            <w:r>
              <w:rPr>
                <w:color w:val="2E74B5" w:themeColor="accent1" w:themeShade="BF"/>
                <w:lang w:val="nl-BE"/>
              </w:rPr>
              <w:t xml:space="preserve"> </w:t>
            </w:r>
            <w:r w:rsidRPr="00930A9A">
              <w:rPr>
                <w:lang w:val="nl-BE"/>
              </w:rPr>
              <w:t xml:space="preserve">Hiervoor is het nodig dat er een blokverantwoordelijke wordt </w:t>
            </w:r>
            <w:proofErr w:type="spellStart"/>
            <w:r w:rsidRPr="00930A9A">
              <w:rPr>
                <w:lang w:val="nl-BE"/>
              </w:rPr>
              <w:t>inplaatsgesteld</w:t>
            </w:r>
            <w:proofErr w:type="spellEnd"/>
            <w:r w:rsidR="00161392">
              <w:rPr>
                <w:rFonts w:ascii="Calibri" w:eastAsia="Calibri" w:hAnsi="Calibri" w:cs="Times New Roman"/>
                <w:lang w:val="nl-BE"/>
              </w:rPr>
              <w:t>.</w:t>
            </w:r>
          </w:p>
        </w:tc>
      </w:tr>
      <w:tr w:rsidR="00787291" w:rsidRPr="00161392" w14:paraId="08AC1031" w14:textId="77777777" w:rsidTr="00E1153B">
        <w:trPr>
          <w:trHeight w:val="430"/>
        </w:trPr>
        <w:tc>
          <w:tcPr>
            <w:tcW w:w="818" w:type="dxa"/>
            <w:vMerge/>
            <w:shd w:val="clear" w:color="auto" w:fill="auto"/>
            <w:vAlign w:val="center"/>
          </w:tcPr>
          <w:p w14:paraId="27669782" w14:textId="77777777" w:rsidR="00787291" w:rsidRPr="000C6F63" w:rsidRDefault="00787291" w:rsidP="00787291">
            <w:pPr>
              <w:jc w:val="center"/>
              <w:rPr>
                <w:rFonts w:ascii="Calibri" w:eastAsia="Calibri" w:hAnsi="Calibri" w:cs="Times New Roman"/>
                <w:lang w:val="nl-BE"/>
              </w:rPr>
            </w:pPr>
          </w:p>
        </w:tc>
        <w:tc>
          <w:tcPr>
            <w:tcW w:w="2836" w:type="dxa"/>
            <w:shd w:val="clear" w:color="auto" w:fill="auto"/>
            <w:vAlign w:val="center"/>
          </w:tcPr>
          <w:p w14:paraId="25CF111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Branddossier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0000"/>
            <w:vAlign w:val="center"/>
          </w:tcPr>
          <w:p w14:paraId="13D0A343" w14:textId="112E4945" w:rsidR="00787291" w:rsidRPr="008D72D8" w:rsidRDefault="000C6F63"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vMerge/>
            <w:shd w:val="clear" w:color="auto" w:fill="auto"/>
            <w:vAlign w:val="center"/>
          </w:tcPr>
          <w:p w14:paraId="46140261" w14:textId="77777777" w:rsidR="00787291" w:rsidRPr="00E76B05" w:rsidRDefault="00787291" w:rsidP="00787291">
            <w:pPr>
              <w:jc w:val="left"/>
              <w:rPr>
                <w:rFonts w:ascii="Calibri" w:eastAsia="Calibri" w:hAnsi="Calibri" w:cs="Times New Roman"/>
                <w:lang w:val="nl-BE"/>
              </w:rPr>
            </w:pPr>
          </w:p>
        </w:tc>
      </w:tr>
      <w:tr w:rsidR="00787291" w:rsidRPr="00C95168" w14:paraId="35B504A2" w14:textId="77777777" w:rsidTr="00E1153B">
        <w:trPr>
          <w:trHeight w:val="430"/>
        </w:trPr>
        <w:tc>
          <w:tcPr>
            <w:tcW w:w="818" w:type="dxa"/>
            <w:shd w:val="clear" w:color="auto" w:fill="auto"/>
            <w:vAlign w:val="center"/>
          </w:tcPr>
          <w:p w14:paraId="4BF5F02E"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Interventiedossier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0000"/>
            <w:vAlign w:val="center"/>
          </w:tcPr>
          <w:p w14:paraId="28778A1E" w14:textId="4E7F8096" w:rsidR="00787291" w:rsidRPr="008D72D8" w:rsidRDefault="00E1153B"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CF09C9C" w14:textId="63647B3C" w:rsidR="000172B5" w:rsidRPr="00351311" w:rsidRDefault="007F1B12" w:rsidP="00800F73">
            <w:pPr>
              <w:rPr>
                <w:rFonts w:ascii="Calibri" w:eastAsia="Calibri" w:hAnsi="Calibri" w:cs="Times New Roman"/>
                <w:u w:val="single"/>
                <w:lang w:val="nl-BE"/>
              </w:rPr>
            </w:pPr>
            <w:r>
              <w:rPr>
                <w:lang w:val="nl-BE"/>
              </w:rPr>
              <w:t xml:space="preserve">Er bestaat geen conform interventiedossier. Dit dossier bevat alle belangrijke Info en dient bij een interventie aan de brandweer te worden overhandigd. Een voorbeeld van dit dossier is op onze SharePoint te raadplegen. </w:t>
            </w:r>
            <w:hyperlink r:id="rId24" w:history="1">
              <w:proofErr w:type="gramStart"/>
              <w:r w:rsidRPr="00B80473">
                <w:rPr>
                  <w:rStyle w:val="Hyperlink"/>
                  <w:lang w:val="nl-BE"/>
                </w:rPr>
                <w:t>interventiedossier</w:t>
              </w:r>
              <w:proofErr w:type="gramEnd"/>
              <w:r w:rsidRPr="00B80473">
                <w:rPr>
                  <w:rStyle w:val="Hyperlink"/>
                  <w:lang w:val="nl-BE"/>
                </w:rPr>
                <w:t xml:space="preserve"> van het Brussels Gewest</w:t>
              </w:r>
            </w:hyperlink>
            <w:r>
              <w:rPr>
                <w:rStyle w:val="Hyperlink"/>
                <w:lang w:val="nl-BE"/>
              </w:rPr>
              <w:t xml:space="preserve">. </w:t>
            </w:r>
            <w:r>
              <w:rPr>
                <w:lang w:val="nl-BE"/>
              </w:rPr>
              <w:t xml:space="preserve">Zie Bijl A voor meer uitleg over het interventie-dossier. Het interventiedossier dient opgemaakt te worden op </w:t>
            </w:r>
            <w:proofErr w:type="spellStart"/>
            <w:r>
              <w:rPr>
                <w:lang w:val="nl-BE"/>
              </w:rPr>
              <w:t>Niv</w:t>
            </w:r>
            <w:proofErr w:type="spellEnd"/>
            <w:r>
              <w:rPr>
                <w:lang w:val="nl-BE"/>
              </w:rPr>
              <w:t xml:space="preserve"> blok en dient in overleg met de eenheden te gebeuren.</w:t>
            </w:r>
          </w:p>
        </w:tc>
      </w:tr>
      <w:tr w:rsidR="00787291" w:rsidRPr="00C95168" w14:paraId="165D7831" w14:textId="77777777" w:rsidTr="009E1AF5">
        <w:trPr>
          <w:trHeight w:val="430"/>
        </w:trPr>
        <w:tc>
          <w:tcPr>
            <w:tcW w:w="818" w:type="dxa"/>
            <w:shd w:val="clear" w:color="auto" w:fill="auto"/>
            <w:vAlign w:val="center"/>
          </w:tcPr>
          <w:p w14:paraId="7C7F8D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1</w:t>
            </w:r>
            <w:r w:rsidRPr="004B47F8">
              <w:rPr>
                <w:rFonts w:ascii="Calibri" w:eastAsia="Calibri" w:hAnsi="Calibri" w:cs="Times New Roman"/>
                <w:color w:val="000000" w:themeColor="text1"/>
                <w:vertAlign w:val="superscript"/>
                <w:lang w:val="nl-BE"/>
              </w:rPr>
              <w:t>ste</w:t>
            </w:r>
            <w:r w:rsidRPr="004B47F8">
              <w:rPr>
                <w:rFonts w:ascii="Calibri" w:eastAsia="Calibri" w:hAnsi="Calibri" w:cs="Times New Roman"/>
                <w:color w:val="000000" w:themeColor="text1"/>
                <w:lang w:val="nl-BE"/>
              </w:rPr>
              <w:t xml:space="preserve"> interventieploeg</w:t>
            </w:r>
          </w:p>
        </w:tc>
        <w:tc>
          <w:tcPr>
            <w:tcW w:w="709" w:type="dxa"/>
            <w:shd w:val="clear" w:color="auto" w:fill="70AD47" w:themeFill="accent6"/>
            <w:vAlign w:val="center"/>
          </w:tcPr>
          <w:p w14:paraId="74E16F8F" w14:textId="10A5DD33" w:rsidR="00457D3D" w:rsidRPr="00457D3D" w:rsidRDefault="00457D3D" w:rsidP="00457D3D">
            <w:r>
              <w:t xml:space="preserve"> OK</w:t>
            </w:r>
          </w:p>
        </w:tc>
        <w:tc>
          <w:tcPr>
            <w:tcW w:w="9817" w:type="dxa"/>
            <w:shd w:val="clear" w:color="auto" w:fill="auto"/>
            <w:vAlign w:val="center"/>
          </w:tcPr>
          <w:p w14:paraId="0781B731" w14:textId="61D1A8B4" w:rsidR="000172B5" w:rsidRPr="00E76B05" w:rsidRDefault="009E1AF5" w:rsidP="0094363B">
            <w:pPr>
              <w:rPr>
                <w:rFonts w:ascii="Calibri" w:eastAsia="Calibri" w:hAnsi="Calibri" w:cs="Times New Roman"/>
                <w:lang w:val="nl-BE"/>
              </w:rPr>
            </w:pPr>
            <w:r>
              <w:rPr>
                <w:lang w:val="nl-BE"/>
              </w:rPr>
              <w:t xml:space="preserve">De leden van </w:t>
            </w:r>
            <w:r w:rsidR="007F1B12">
              <w:rPr>
                <w:lang w:val="nl-BE"/>
              </w:rPr>
              <w:t>de</w:t>
            </w:r>
            <w:r>
              <w:rPr>
                <w:lang w:val="nl-BE"/>
              </w:rPr>
              <w:t xml:space="preserve"> 1</w:t>
            </w:r>
            <w:r w:rsidR="007F1B12" w:rsidRPr="007F1B12">
              <w:rPr>
                <w:vertAlign w:val="superscript"/>
                <w:lang w:val="nl-BE"/>
              </w:rPr>
              <w:t>ste</w:t>
            </w:r>
            <w:r w:rsidR="007F1B12">
              <w:rPr>
                <w:lang w:val="nl-BE"/>
              </w:rPr>
              <w:t xml:space="preserve"> </w:t>
            </w:r>
            <w:r>
              <w:rPr>
                <w:lang w:val="nl-BE"/>
              </w:rPr>
              <w:t xml:space="preserve">interventieploegen zijn aangeduid en </w:t>
            </w:r>
            <w:proofErr w:type="spellStart"/>
            <w:r>
              <w:rPr>
                <w:lang w:val="nl-BE"/>
              </w:rPr>
              <w:t>geaficheerd</w:t>
            </w:r>
            <w:proofErr w:type="spellEnd"/>
          </w:p>
        </w:tc>
      </w:tr>
    </w:tbl>
    <w:p w14:paraId="15CEF886" w14:textId="6B7CFF15" w:rsidR="004620C6" w:rsidRPr="00DA63C5" w:rsidRDefault="004620C6" w:rsidP="00787291">
      <w:pPr>
        <w:jc w:val="center"/>
        <w:rPr>
          <w:rFonts w:ascii="Calibri" w:eastAsia="Calibri" w:hAnsi="Calibri" w:cs="Times New Roman"/>
          <w:lang w:val="nl-BE"/>
        </w:rPr>
        <w:sectPr w:rsidR="004620C6" w:rsidRPr="00DA63C5"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C95168"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9F33F33" w14:textId="5E839905" w:rsidR="004620C6" w:rsidRPr="008D72D8" w:rsidRDefault="004620C6" w:rsidP="0078729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C95168" w14:paraId="60B64666" w14:textId="77777777" w:rsidTr="00AB61F1">
        <w:trPr>
          <w:trHeight w:val="430"/>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Evacuatieverantwoordelijken</w:t>
            </w:r>
          </w:p>
        </w:tc>
        <w:tc>
          <w:tcPr>
            <w:tcW w:w="709" w:type="dxa"/>
            <w:shd w:val="clear" w:color="auto" w:fill="FFC000"/>
            <w:vAlign w:val="center"/>
          </w:tcPr>
          <w:p w14:paraId="6B626CDD" w14:textId="3A15BD28"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63644F1" w14:textId="2255E05E" w:rsidR="0094363B" w:rsidRPr="0094363B" w:rsidRDefault="009E1AF5" w:rsidP="0094363B">
            <w:pPr>
              <w:rPr>
                <w:lang w:val="nl-BE"/>
              </w:rPr>
            </w:pPr>
            <w:r>
              <w:rPr>
                <w:lang w:val="nl-BE"/>
              </w:rPr>
              <w:t>Op niveau eenheid zijn deze bepaald maar dit dient ook in overleg met de andere eenheden van de blok worden besproken en vastgelegd te worden.</w:t>
            </w:r>
          </w:p>
          <w:p w14:paraId="39F7564B" w14:textId="3AFF9F54" w:rsidR="000172B5" w:rsidRPr="007E5925" w:rsidRDefault="0094363B" w:rsidP="0094363B">
            <w:pPr>
              <w:rPr>
                <w:rFonts w:ascii="Calibri" w:eastAsia="Calibri" w:hAnsi="Calibri" w:cs="Times New Roman"/>
                <w:lang w:val="nl-BE"/>
              </w:rPr>
            </w:pPr>
            <w:r w:rsidRPr="0094363B">
              <w:rPr>
                <w:i/>
                <w:lang w:val="nl-BE"/>
              </w:rPr>
              <w:t>Codex over het welzijn op het werk, Boek III, Titel 3.-Brandpreventie op de arbeidsplaatsen, hoofdstuk III.-Specifieke maatregelen.</w:t>
            </w:r>
          </w:p>
        </w:tc>
      </w:tr>
      <w:tr w:rsidR="00787291" w:rsidRPr="00C95168" w14:paraId="494DA8B6" w14:textId="77777777" w:rsidTr="009E1AF5">
        <w:trPr>
          <w:trHeight w:val="430"/>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4B47F8" w:rsidRDefault="00787291" w:rsidP="00787291">
            <w:pPr>
              <w:jc w:val="center"/>
              <w:rPr>
                <w:rFonts w:ascii="Calibri" w:eastAsia="Calibri" w:hAnsi="Calibri" w:cs="Times New Roman"/>
                <w:color w:val="000000" w:themeColor="text1"/>
                <w:lang w:val="nl-BE"/>
              </w:rPr>
            </w:pPr>
            <w:r w:rsidRPr="009C3A3C">
              <w:rPr>
                <w:rFonts w:ascii="Calibri" w:eastAsia="Calibri" w:hAnsi="Calibri" w:cs="Times New Roman"/>
                <w:lang w:val="nl-BE"/>
              </w:rPr>
              <w:t>Jaarlijkse evacuatieoefening</w:t>
            </w:r>
          </w:p>
        </w:tc>
        <w:tc>
          <w:tcPr>
            <w:tcW w:w="709" w:type="dxa"/>
            <w:shd w:val="clear" w:color="auto" w:fill="70AD47" w:themeFill="accent6"/>
            <w:vAlign w:val="center"/>
          </w:tcPr>
          <w:p w14:paraId="4EEAAD49" w14:textId="5F34CFE0"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C06BB57" w14:textId="39A201DD" w:rsidR="000172B5" w:rsidRPr="00E76B05" w:rsidRDefault="00E1153B" w:rsidP="00800F73">
            <w:pPr>
              <w:rPr>
                <w:rFonts w:ascii="Calibri" w:eastAsia="Calibri" w:hAnsi="Calibri" w:cs="Times New Roman"/>
                <w:lang w:val="nl-BE"/>
              </w:rPr>
            </w:pPr>
            <w:r>
              <w:rPr>
                <w:rFonts w:ascii="Calibri" w:eastAsia="Calibri" w:hAnsi="Calibri" w:cs="Times New Roman"/>
                <w:lang w:val="nl-BE"/>
              </w:rPr>
              <w:t>De laatste oefening was in 20</w:t>
            </w:r>
            <w:r w:rsidR="003A4CB1">
              <w:rPr>
                <w:rFonts w:ascii="Calibri" w:eastAsia="Calibri" w:hAnsi="Calibri" w:cs="Times New Roman"/>
                <w:lang w:val="nl-BE"/>
              </w:rPr>
              <w:t>23, hier bestaa</w:t>
            </w:r>
            <w:r w:rsidR="00AB61F1">
              <w:rPr>
                <w:rFonts w:ascii="Calibri" w:eastAsia="Calibri" w:hAnsi="Calibri" w:cs="Times New Roman"/>
                <w:lang w:val="nl-BE"/>
              </w:rPr>
              <w:t>t</w:t>
            </w:r>
            <w:r w:rsidR="003A4CB1">
              <w:rPr>
                <w:rFonts w:ascii="Calibri" w:eastAsia="Calibri" w:hAnsi="Calibri" w:cs="Times New Roman"/>
                <w:lang w:val="nl-BE"/>
              </w:rPr>
              <w:t xml:space="preserve"> ook een verslag van</w:t>
            </w:r>
            <w:r w:rsidR="00AB61F1">
              <w:rPr>
                <w:rFonts w:ascii="Calibri" w:eastAsia="Calibri" w:hAnsi="Calibri" w:cs="Times New Roman"/>
                <w:lang w:val="nl-BE"/>
              </w:rPr>
              <w:t>.</w:t>
            </w:r>
            <w:r w:rsidR="003A4CB1">
              <w:rPr>
                <w:rFonts w:ascii="Calibri" w:eastAsia="Calibri" w:hAnsi="Calibri" w:cs="Times New Roman"/>
                <w:lang w:val="nl-BE"/>
              </w:rPr>
              <w:t xml:space="preserve"> </w:t>
            </w:r>
            <w:r w:rsidR="00AB61F1">
              <w:rPr>
                <w:rFonts w:ascii="Calibri" w:eastAsia="Calibri" w:hAnsi="Calibri" w:cs="Times New Roman"/>
                <w:lang w:val="nl-BE"/>
              </w:rPr>
              <w:t>E</w:t>
            </w:r>
            <w:r w:rsidR="003A4CB1">
              <w:rPr>
                <w:rFonts w:ascii="Calibri" w:eastAsia="Calibri" w:hAnsi="Calibri" w:cs="Times New Roman"/>
                <w:lang w:val="nl-BE"/>
              </w:rPr>
              <w:t>r dient een nieuwe evacuatieoefening ingepland te worden in samenspraak met de andere eenheden van blok 4</w:t>
            </w:r>
            <w:r w:rsidR="00381E02">
              <w:rPr>
                <w:rFonts w:ascii="Calibri" w:eastAsia="Calibri" w:hAnsi="Calibri" w:cs="Times New Roman"/>
                <w:lang w:val="nl-BE"/>
              </w:rPr>
              <w:t xml:space="preserve"> in 2024</w:t>
            </w:r>
            <w:r w:rsidR="00AB61F1">
              <w:rPr>
                <w:rFonts w:ascii="Calibri" w:eastAsia="Calibri" w:hAnsi="Calibri" w:cs="Times New Roman"/>
                <w:lang w:val="nl-BE"/>
              </w:rPr>
              <w:t>.</w:t>
            </w:r>
          </w:p>
        </w:tc>
      </w:tr>
      <w:tr w:rsidR="00E1153B" w:rsidRPr="00C95168" w14:paraId="55EFEDA8" w14:textId="77777777" w:rsidTr="00B070D7">
        <w:trPr>
          <w:trHeight w:val="430"/>
        </w:trPr>
        <w:tc>
          <w:tcPr>
            <w:tcW w:w="818" w:type="dxa"/>
            <w:shd w:val="clear" w:color="auto" w:fill="auto"/>
            <w:vAlign w:val="center"/>
          </w:tcPr>
          <w:p w14:paraId="434E191F"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Verzamelpunten</w:t>
            </w:r>
          </w:p>
        </w:tc>
        <w:tc>
          <w:tcPr>
            <w:tcW w:w="709" w:type="dxa"/>
            <w:shd w:val="clear" w:color="auto" w:fill="70AD47" w:themeFill="accent6"/>
            <w:vAlign w:val="center"/>
          </w:tcPr>
          <w:p w14:paraId="3006E6E3" w14:textId="45580702"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3D4633E" w14:textId="7DDC159D" w:rsidR="00E1153B" w:rsidRPr="00E76B05" w:rsidRDefault="00E1153B" w:rsidP="00E1153B">
            <w:pPr>
              <w:rPr>
                <w:rFonts w:ascii="Calibri" w:eastAsia="Calibri" w:hAnsi="Calibri" w:cs="Times New Roman"/>
                <w:lang w:val="nl-BE"/>
              </w:rPr>
            </w:pPr>
            <w:r>
              <w:rPr>
                <w:lang w:val="nl-BE"/>
              </w:rPr>
              <w:t>Het verzamelpunt is aangeduid en gekend door het personeel.</w:t>
            </w:r>
          </w:p>
        </w:tc>
      </w:tr>
      <w:tr w:rsidR="00E1153B" w:rsidRPr="00C95168" w14:paraId="618E9310" w14:textId="77777777" w:rsidTr="00B070D7">
        <w:trPr>
          <w:trHeight w:val="430"/>
        </w:trPr>
        <w:tc>
          <w:tcPr>
            <w:tcW w:w="818" w:type="dxa"/>
            <w:shd w:val="clear" w:color="auto" w:fill="auto"/>
            <w:vAlign w:val="center"/>
          </w:tcPr>
          <w:p w14:paraId="707D1F58"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Signalisatie</w:t>
            </w:r>
          </w:p>
        </w:tc>
        <w:tc>
          <w:tcPr>
            <w:tcW w:w="709" w:type="dxa"/>
            <w:shd w:val="clear" w:color="auto" w:fill="FFC000" w:themeFill="accent4"/>
            <w:vAlign w:val="center"/>
          </w:tcPr>
          <w:p w14:paraId="270E50CE" w14:textId="538D3CBB"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858A84A" w14:textId="392F9EE6" w:rsidR="00A1535B" w:rsidRPr="00A1535B" w:rsidRDefault="009E1AF5" w:rsidP="00A1535B">
            <w:pPr>
              <w:rPr>
                <w:lang w:val="nl-BE"/>
              </w:rPr>
            </w:pPr>
            <w:r>
              <w:rPr>
                <w:lang w:val="nl-BE"/>
              </w:rPr>
              <w:t>De nodige signalisatie is voldoende voorzien, enkel merken we op dat de signalisatie van de nooduitgang ontbreekt of niet voldoende is.</w:t>
            </w:r>
          </w:p>
          <w:p w14:paraId="6B3EC168" w14:textId="43558175" w:rsidR="00800F73" w:rsidRPr="00E1153B" w:rsidRDefault="00A1535B" w:rsidP="00A1535B">
            <w:pPr>
              <w:rPr>
                <w:color w:val="000000" w:themeColor="text1"/>
                <w:lang w:val="nl-BE"/>
              </w:rPr>
            </w:pPr>
            <w:r w:rsidRPr="00A1535B">
              <w:rPr>
                <w:lang w:val="nl-BE"/>
              </w:rPr>
              <w:t xml:space="preserve">De procedure voor de bestelling en plaatsing van signalisatie-middelen kan u </w:t>
            </w:r>
            <w:proofErr w:type="gramStart"/>
            <w:r w:rsidRPr="00A1535B">
              <w:rPr>
                <w:lang w:val="nl-BE"/>
              </w:rPr>
              <w:t>terug vinden</w:t>
            </w:r>
            <w:proofErr w:type="gramEnd"/>
            <w:r w:rsidRPr="00A1535B">
              <w:rPr>
                <w:lang w:val="nl-BE"/>
              </w:rPr>
              <w:t xml:space="preserve"> op de </w:t>
            </w:r>
            <w:hyperlink r:id="rId25" w:history="1">
              <w:r w:rsidRPr="00A1535B">
                <w:rPr>
                  <w:rStyle w:val="Hyperlink"/>
                  <w:lang w:val="nl-BE"/>
                </w:rPr>
                <w:t xml:space="preserve">site van de </w:t>
              </w:r>
              <w:proofErr w:type="spellStart"/>
              <w:r w:rsidRPr="00A1535B">
                <w:rPr>
                  <w:rStyle w:val="Hyperlink"/>
                  <w:lang w:val="nl-BE"/>
                </w:rPr>
                <w:t>MatMan</w:t>
              </w:r>
              <w:proofErr w:type="spellEnd"/>
            </w:hyperlink>
            <w:r w:rsidRPr="00A1535B">
              <w:rPr>
                <w:u w:val="single"/>
                <w:lang w:val="nl-BE"/>
              </w:rPr>
              <w:t xml:space="preserve">   </w:t>
            </w:r>
            <w:r w:rsidRPr="00A1535B">
              <w:rPr>
                <w:i/>
                <w:lang w:val="nl-BE"/>
              </w:rPr>
              <w:t>Codex over het welzijn op het werk, Boek III, Titel 3.-Brandpreventie op de arbeidsplaatsen, Afdeling 3.-Verzekeren van de snelle en veilige evacuatie van werknemers en alle personen aanwezig op de arbeidsplaats.</w:t>
            </w:r>
          </w:p>
        </w:tc>
      </w:tr>
      <w:tr w:rsidR="00B070D7" w:rsidRPr="00C95168" w14:paraId="68F9CF76" w14:textId="77777777" w:rsidTr="009E1AF5">
        <w:trPr>
          <w:trHeight w:val="430"/>
        </w:trPr>
        <w:tc>
          <w:tcPr>
            <w:tcW w:w="818" w:type="dxa"/>
            <w:shd w:val="clear" w:color="auto" w:fill="auto"/>
            <w:vAlign w:val="center"/>
          </w:tcPr>
          <w:p w14:paraId="35ACB66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Brandbestrijdingsmateriaal</w:t>
            </w:r>
          </w:p>
        </w:tc>
        <w:tc>
          <w:tcPr>
            <w:tcW w:w="709" w:type="dxa"/>
            <w:shd w:val="clear" w:color="auto" w:fill="70AD47" w:themeFill="accent6"/>
            <w:vAlign w:val="center"/>
          </w:tcPr>
          <w:p w14:paraId="00C88E0A" w14:textId="482B0EF3"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4417840" w14:textId="77777777" w:rsidR="009E1AF5" w:rsidRDefault="00A1535B" w:rsidP="00B070D7">
            <w:pPr>
              <w:jc w:val="left"/>
              <w:rPr>
                <w:lang w:val="nl-BE"/>
              </w:rPr>
            </w:pPr>
            <w:r w:rsidRPr="00A1535B">
              <w:rPr>
                <w:lang w:val="nl-BE"/>
              </w:rPr>
              <w:t xml:space="preserve">Het voorziene brandbestrijdingsmateriaal is aanwezig. </w:t>
            </w:r>
          </w:p>
          <w:p w14:paraId="29A63988" w14:textId="6DDD7795" w:rsidR="00B070D7" w:rsidRPr="00E76B05" w:rsidRDefault="00A1535B" w:rsidP="00B070D7">
            <w:pPr>
              <w:jc w:val="left"/>
              <w:rPr>
                <w:rFonts w:ascii="Calibri" w:eastAsia="Calibri" w:hAnsi="Calibri" w:cs="Times New Roman"/>
                <w:lang w:val="nl-BE"/>
              </w:rPr>
            </w:pPr>
            <w:r w:rsidRPr="00A1535B">
              <w:rPr>
                <w:i/>
                <w:lang w:val="nl-BE"/>
              </w:rPr>
              <w:t>Codex over het welzijn op het werk, Boek III, Titel 3.-Brandpreventie op de arbeidsplaatsen, Hoofdstuk V., Het brandpreventie-dossier.</w:t>
            </w:r>
          </w:p>
        </w:tc>
      </w:tr>
      <w:tr w:rsidR="00B070D7" w:rsidRPr="00C95168" w14:paraId="69E273DC" w14:textId="77777777" w:rsidTr="00B070D7">
        <w:trPr>
          <w:trHeight w:val="843"/>
        </w:trPr>
        <w:tc>
          <w:tcPr>
            <w:tcW w:w="818" w:type="dxa"/>
            <w:shd w:val="clear" w:color="auto" w:fill="auto"/>
            <w:vAlign w:val="center"/>
          </w:tcPr>
          <w:p w14:paraId="5298DB2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Nooduitgangen en evacuatiewegen</w:t>
            </w:r>
          </w:p>
        </w:tc>
        <w:tc>
          <w:tcPr>
            <w:tcW w:w="709" w:type="dxa"/>
            <w:shd w:val="clear" w:color="auto" w:fill="70AD47" w:themeFill="accent6"/>
            <w:vAlign w:val="center"/>
          </w:tcPr>
          <w:p w14:paraId="3BC3840E" w14:textId="327DBF20"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ADF024" w14:textId="6711E83C" w:rsidR="00B070D7" w:rsidRPr="00B070D7" w:rsidRDefault="00B070D7" w:rsidP="00B070D7">
            <w:pPr>
              <w:rPr>
                <w:color w:val="2E74B5" w:themeColor="accent1" w:themeShade="BF"/>
                <w:lang w:val="nl-BE"/>
              </w:rPr>
            </w:pPr>
            <w:r w:rsidRPr="00B070D7">
              <w:rPr>
                <w:color w:val="000000" w:themeColor="text1"/>
                <w:lang w:val="nl-BE"/>
              </w:rPr>
              <w:t>De nooduitgangen en evacuatiewegen zijn gekend</w:t>
            </w:r>
            <w:r w:rsidR="009C3A3C">
              <w:rPr>
                <w:color w:val="000000" w:themeColor="text1"/>
                <w:lang w:val="nl-BE"/>
              </w:rPr>
              <w:t xml:space="preserve"> en vrij van obstakels.</w:t>
            </w:r>
          </w:p>
        </w:tc>
      </w:tr>
    </w:tbl>
    <w:p w14:paraId="0016D67C" w14:textId="77777777" w:rsidR="00AD4816" w:rsidRDefault="00AD4816" w:rsidP="00DE3141">
      <w:pPr>
        <w:jc w:val="center"/>
        <w:rPr>
          <w:rFonts w:ascii="Calibri" w:eastAsia="Calibri" w:hAnsi="Calibri" w:cs="Times New Roman"/>
          <w:b/>
          <w:lang w:val="nl-BE"/>
        </w:rPr>
        <w:sectPr w:rsidR="00AD4816" w:rsidSect="00C154C0">
          <w:pgSz w:w="16839" w:h="11907" w:orient="landscape" w:code="9"/>
          <w:pgMar w:top="170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DE3141" w:rsidRPr="00C95168" w14:paraId="7775D568" w14:textId="77777777" w:rsidTr="00DE3141">
        <w:trPr>
          <w:trHeight w:val="430"/>
        </w:trPr>
        <w:tc>
          <w:tcPr>
            <w:tcW w:w="818" w:type="dxa"/>
            <w:shd w:val="clear" w:color="auto" w:fill="D9D9D9" w:themeFill="background1" w:themeFillShade="D9"/>
            <w:vAlign w:val="center"/>
          </w:tcPr>
          <w:p w14:paraId="6EA98E29" w14:textId="5192997B" w:rsidR="00DE3141" w:rsidRPr="008D72D8" w:rsidRDefault="00DE3141" w:rsidP="00DE3141">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ECF0814" w14:textId="5128CB80" w:rsidR="00DE3141" w:rsidRPr="008D72D8" w:rsidRDefault="00DE3141" w:rsidP="00DE314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B070D7" w:rsidRPr="0094363B" w14:paraId="62E10103" w14:textId="77777777" w:rsidTr="009E1AF5">
        <w:trPr>
          <w:trHeight w:val="430"/>
        </w:trPr>
        <w:tc>
          <w:tcPr>
            <w:tcW w:w="818" w:type="dxa"/>
            <w:vMerge w:val="restart"/>
            <w:shd w:val="clear" w:color="auto" w:fill="auto"/>
            <w:vAlign w:val="center"/>
          </w:tcPr>
          <w:p w14:paraId="2F83B682"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mobiele-/draagbare brandbestrijdingsmiddelen</w:t>
            </w:r>
          </w:p>
        </w:tc>
        <w:tc>
          <w:tcPr>
            <w:tcW w:w="709" w:type="dxa"/>
            <w:shd w:val="clear" w:color="auto" w:fill="70AD47" w:themeFill="accent6"/>
            <w:vAlign w:val="center"/>
          </w:tcPr>
          <w:p w14:paraId="179EAB93" w14:textId="7EE003D8"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90C2B2B" w14:textId="3507397D" w:rsidR="00B070D7" w:rsidRPr="008D72D8" w:rsidRDefault="00A1535B" w:rsidP="007F2913">
            <w:pPr>
              <w:rPr>
                <w:rFonts w:ascii="Calibri" w:eastAsia="Calibri" w:hAnsi="Calibri" w:cs="Times New Roman"/>
                <w:lang w:val="nl-BE"/>
              </w:rPr>
            </w:pPr>
            <w:r w:rsidRPr="00A1535B">
              <w:rPr>
                <w:lang w:val="nl-BE"/>
              </w:rPr>
              <w:t xml:space="preserve">De driemaandelijkse </w:t>
            </w:r>
            <w:r w:rsidRPr="00A1535B">
              <w:rPr>
                <w:b/>
                <w:bCs/>
                <w:u w:val="single"/>
                <w:lang w:val="nl-BE"/>
              </w:rPr>
              <w:t>visuele controles</w:t>
            </w:r>
            <w:r w:rsidRPr="00A1535B">
              <w:rPr>
                <w:lang w:val="nl-BE"/>
              </w:rPr>
              <w:t xml:space="preserve"> worden uitgevoerd en de verslagen werden opgemaakt. Er zijn templates van controleverslagen  (</w:t>
            </w:r>
            <w:hyperlink r:id="rId26" w:history="1">
              <w:r w:rsidRPr="00A1535B">
                <w:rPr>
                  <w:rStyle w:val="Hyperlink"/>
                  <w:lang w:val="nl-BE"/>
                </w:rPr>
                <w:t>mobiele</w:t>
              </w:r>
            </w:hyperlink>
            <w:r w:rsidRPr="00A1535B">
              <w:rPr>
                <w:lang w:val="nl-BE"/>
              </w:rPr>
              <w:t xml:space="preserve"> en </w:t>
            </w:r>
            <w:hyperlink r:id="rId27" w:history="1">
              <w:r w:rsidRPr="00A1535B">
                <w:rPr>
                  <w:rStyle w:val="Hyperlink"/>
                  <w:lang w:val="nl-BE"/>
                </w:rPr>
                <w:t>draagbare</w:t>
              </w:r>
            </w:hyperlink>
            <w:r w:rsidRPr="00A1535B">
              <w:rPr>
                <w:lang w:val="nl-BE"/>
              </w:rPr>
              <w:t xml:space="preserve"> blusmiddelen) ter beschikking op onze SharePoint. Een kopie van de laatste controleverslagen dient aan het brandpreventiedossier toegevoegd te worden. </w:t>
            </w:r>
            <w:r w:rsidRPr="00A1535B">
              <w:rPr>
                <w:i/>
                <w:lang w:val="nl-BE"/>
              </w:rPr>
              <w:t>Codex over het welzijn op het werk, Boek III, Titel 3.-Brandpreventie op de arbeidsplaatsen, Hoofdstuk III. Afdeling 7.-Periodieke controle en onderhoud.</w:t>
            </w:r>
          </w:p>
        </w:tc>
      </w:tr>
      <w:tr w:rsidR="00B070D7" w:rsidRPr="00C95168" w14:paraId="27965CAB" w14:textId="77777777" w:rsidTr="00047337">
        <w:trPr>
          <w:trHeight w:val="430"/>
        </w:trPr>
        <w:tc>
          <w:tcPr>
            <w:tcW w:w="818" w:type="dxa"/>
            <w:vMerge/>
            <w:shd w:val="clear" w:color="auto" w:fill="auto"/>
            <w:vAlign w:val="center"/>
          </w:tcPr>
          <w:p w14:paraId="6CF0BB9C"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A5A429C" w14:textId="1D857D4A"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mobiele-/draagbare brandbestrijdingsmiddelen</w:t>
            </w:r>
          </w:p>
        </w:tc>
        <w:tc>
          <w:tcPr>
            <w:tcW w:w="709" w:type="dxa"/>
            <w:shd w:val="clear" w:color="auto" w:fill="70AD47" w:themeFill="accent6"/>
            <w:vAlign w:val="center"/>
          </w:tcPr>
          <w:p w14:paraId="23BA4D17" w14:textId="764C3811"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096DD80" w14:textId="77777777" w:rsidR="00A1535B" w:rsidRPr="00A1535B" w:rsidRDefault="00A1535B" w:rsidP="00A1535B">
            <w:pPr>
              <w:rPr>
                <w:lang w:val="nl-BE"/>
              </w:rPr>
            </w:pPr>
            <w:r w:rsidRPr="00A1535B">
              <w:rPr>
                <w:lang w:val="nl-BE"/>
              </w:rPr>
              <w:t>De jaarlijkse controles worden uitgevoerd via een contract</w:t>
            </w:r>
          </w:p>
          <w:p w14:paraId="56BC3DDB" w14:textId="77777777" w:rsidR="00A1535B" w:rsidRPr="00A1535B" w:rsidRDefault="00A1535B" w:rsidP="00A1535B">
            <w:pPr>
              <w:rPr>
                <w:lang w:val="nl-BE"/>
              </w:rPr>
            </w:pPr>
            <w:r w:rsidRPr="00A1535B">
              <w:rPr>
                <w:lang w:val="nl-BE"/>
              </w:rPr>
              <w:t>De verslagen van deze controles dienen aan het brandpreventiedossier toegevoegd te worden en dienen toegankelijk te zijn voor de eenheden.</w:t>
            </w:r>
          </w:p>
          <w:p w14:paraId="62C12ADD" w14:textId="0E9DE9E8" w:rsidR="00B070D7" w:rsidRPr="003108E5" w:rsidRDefault="00A1535B" w:rsidP="00A1535B">
            <w:pPr>
              <w:rPr>
                <w:color w:val="2E74B5" w:themeColor="accent1" w:themeShade="BF"/>
                <w:lang w:val="nl-BE"/>
              </w:rPr>
            </w:pPr>
            <w:r w:rsidRPr="00A1535B">
              <w:rPr>
                <w:i/>
                <w:lang w:val="nl-BE"/>
              </w:rPr>
              <w:t>Codex over het welzijn op het werk, Boek III, Titel 3.-Afdeling 3, art.III.3-11.-§3. De evacuatiewegen, uitgangen en nooduitgangen moeten uitgerust zijn met een veiligheidsverlichting en een gepaste signalisatie.</w:t>
            </w:r>
          </w:p>
        </w:tc>
      </w:tr>
      <w:tr w:rsidR="00B070D7" w:rsidRPr="0094363B" w14:paraId="5805C07F" w14:textId="77777777" w:rsidTr="00A1535B">
        <w:trPr>
          <w:trHeight w:val="269"/>
        </w:trPr>
        <w:tc>
          <w:tcPr>
            <w:tcW w:w="818" w:type="dxa"/>
            <w:vMerge/>
            <w:shd w:val="clear" w:color="auto" w:fill="auto"/>
            <w:vAlign w:val="center"/>
          </w:tcPr>
          <w:p w14:paraId="4E6DD3AD"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65E7F98"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 en veiligheidsverlichting</w:t>
            </w:r>
          </w:p>
        </w:tc>
        <w:tc>
          <w:tcPr>
            <w:tcW w:w="709" w:type="dxa"/>
            <w:shd w:val="clear" w:color="auto" w:fill="70AD47" w:themeFill="accent6"/>
            <w:vAlign w:val="center"/>
          </w:tcPr>
          <w:p w14:paraId="5251CBB3" w14:textId="455E39BA"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ECC351" w14:textId="77777777" w:rsidR="00A1535B" w:rsidRPr="00A1535B" w:rsidRDefault="00A1535B" w:rsidP="00A1535B">
            <w:pPr>
              <w:rPr>
                <w:color w:val="000000" w:themeColor="text1"/>
                <w:lang w:val="nl-BE"/>
              </w:rPr>
            </w:pPr>
            <w:r w:rsidRPr="00A1535B">
              <w:rPr>
                <w:color w:val="000000" w:themeColor="text1"/>
                <w:lang w:val="nl-BE"/>
              </w:rPr>
              <w:t>De veiligheidsverlichting is voorzien.</w:t>
            </w:r>
          </w:p>
          <w:p w14:paraId="270077EF" w14:textId="340DCB93" w:rsidR="00B070D7" w:rsidRPr="00047337" w:rsidRDefault="00A1535B" w:rsidP="00A1535B">
            <w:pPr>
              <w:rPr>
                <w:color w:val="000000" w:themeColor="text1"/>
                <w:lang w:val="nl-BE"/>
              </w:rPr>
            </w:pPr>
            <w:r w:rsidRPr="00A1535B">
              <w:rPr>
                <w:i/>
                <w:color w:val="000000" w:themeColor="text1"/>
                <w:lang w:val="nl-BE"/>
              </w:rPr>
              <w:t>Codex over het welzijn op het werk, Boek III, Titel 3.-Brandpreventie op de arbeidsplaatsen, Hoofdstuk III. Afdeling 7.-Periodieke controle en onderhoud</w:t>
            </w:r>
          </w:p>
        </w:tc>
      </w:tr>
      <w:tr w:rsidR="00B070D7" w:rsidRPr="0094363B" w14:paraId="636A9983" w14:textId="77777777" w:rsidTr="00A1535B">
        <w:trPr>
          <w:trHeight w:val="430"/>
        </w:trPr>
        <w:tc>
          <w:tcPr>
            <w:tcW w:w="818" w:type="dxa"/>
            <w:vMerge/>
            <w:shd w:val="clear" w:color="auto" w:fill="auto"/>
            <w:vAlign w:val="center"/>
          </w:tcPr>
          <w:p w14:paraId="6FB6BC93"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506D3795"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nood- en veiligheidsverlichting</w:t>
            </w:r>
          </w:p>
        </w:tc>
        <w:tc>
          <w:tcPr>
            <w:tcW w:w="709" w:type="dxa"/>
            <w:shd w:val="clear" w:color="auto" w:fill="FF0000"/>
            <w:vAlign w:val="center"/>
          </w:tcPr>
          <w:p w14:paraId="08FA236D" w14:textId="254E7306" w:rsidR="00B070D7" w:rsidRPr="008D72D8" w:rsidRDefault="00047337" w:rsidP="00B070D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3489700" w14:textId="77777777" w:rsidR="00A1535B" w:rsidRPr="009C3A3C" w:rsidRDefault="00A1535B" w:rsidP="00A1535B">
            <w:pPr>
              <w:rPr>
                <w:lang w:val="nl-BE"/>
              </w:rPr>
            </w:pPr>
            <w:r w:rsidRPr="009C3A3C">
              <w:rPr>
                <w:lang w:val="nl-BE"/>
              </w:rPr>
              <w:t>Er dient periodiek een controle uitgevoerd te worden van de veiligheids- en de noodverlichting.</w:t>
            </w:r>
          </w:p>
          <w:p w14:paraId="32D5A029" w14:textId="77777777" w:rsidR="00A1535B" w:rsidRPr="009C3A3C" w:rsidRDefault="00A1535B" w:rsidP="00A1535B">
            <w:pPr>
              <w:rPr>
                <w:lang w:val="nl-BE"/>
              </w:rPr>
            </w:pPr>
            <w:r w:rsidRPr="009C3A3C">
              <w:rPr>
                <w:lang w:val="nl-BE"/>
              </w:rPr>
              <w:t>Hier bestaat momenteel geen template voor. Daar er momenteel geen instructies bestaan binnen het kwartier dient de eenheid er zelf voor te zorgen dat deze volgens de instructies van de fabrikant/installateur worden uitgevoerd. De verslagen hiervan dienen aan het trimestrieel verslag aangehecht te worden.</w:t>
            </w:r>
          </w:p>
          <w:p w14:paraId="486E1179" w14:textId="77777777" w:rsidR="00A1535B" w:rsidRPr="009C3A3C" w:rsidRDefault="00A1535B" w:rsidP="00A1535B">
            <w:pPr>
              <w:rPr>
                <w:lang w:val="nl-BE"/>
              </w:rPr>
            </w:pPr>
            <w:r w:rsidRPr="009C3A3C">
              <w:rPr>
                <w:lang w:val="nl-BE"/>
              </w:rPr>
              <w:t xml:space="preserve">Zie volgende link: </w:t>
            </w:r>
          </w:p>
          <w:p w14:paraId="41A11ADC" w14:textId="77777777" w:rsidR="00A1535B" w:rsidRPr="009C3A3C" w:rsidRDefault="00DB3A2C" w:rsidP="00A1535B">
            <w:pPr>
              <w:rPr>
                <w:u w:val="single"/>
                <w:lang w:val="nl-BE"/>
              </w:rPr>
            </w:pPr>
            <w:hyperlink r:id="rId28" w:history="1">
              <w:r w:rsidR="00A1535B" w:rsidRPr="009C3A3C">
                <w:rPr>
                  <w:rStyle w:val="Hyperlink"/>
                  <w:color w:val="auto"/>
                  <w:lang w:val="nl-BE"/>
                </w:rPr>
                <w:t>http://www.excellum.eu/uploadedFiles/Downloadable_documentation/documentatie/brochures_ETAP_noodverlichting/Maintenance%20whitepaper_NL.pdf</w:t>
              </w:r>
            </w:hyperlink>
          </w:p>
          <w:p w14:paraId="1B2B33B0" w14:textId="5C9043D6" w:rsidR="00B070D7" w:rsidRPr="005F22DB" w:rsidRDefault="00A1535B" w:rsidP="00A1535B">
            <w:pPr>
              <w:rPr>
                <w:color w:val="2E74B5" w:themeColor="accent1" w:themeShade="BF"/>
                <w:lang w:val="nl-BE"/>
              </w:rPr>
            </w:pPr>
            <w:r w:rsidRPr="009C3A3C">
              <w:rPr>
                <w:i/>
                <w:lang w:val="nl-BE"/>
              </w:rPr>
              <w:t>Codex over het welzijn op het werk, Boek III, Titel 3.-Brandpreventie op de arbeidsplaatsen, Hoofdstuk III. Afdeling 7.-Periodieke controle en onderhoud.</w:t>
            </w:r>
          </w:p>
        </w:tc>
      </w:tr>
    </w:tbl>
    <w:p w14:paraId="5B6D0482" w14:textId="77777777" w:rsidR="00C81305" w:rsidRDefault="00C81305" w:rsidP="00DE3141">
      <w:pPr>
        <w:jc w:val="center"/>
        <w:rPr>
          <w:rFonts w:ascii="Calibri" w:eastAsia="Calibri" w:hAnsi="Calibri" w:cs="Times New Roman"/>
          <w:lang w:val="nl-BE"/>
        </w:rPr>
        <w:sectPr w:rsidR="00C81305"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C81305" w:rsidRPr="00C95168" w14:paraId="4E1CEDAE" w14:textId="77777777" w:rsidTr="00C81305">
        <w:trPr>
          <w:trHeight w:val="511"/>
        </w:trPr>
        <w:tc>
          <w:tcPr>
            <w:tcW w:w="818" w:type="dxa"/>
            <w:shd w:val="clear" w:color="auto" w:fill="D9D9D9" w:themeFill="background1" w:themeFillShade="D9"/>
            <w:vAlign w:val="center"/>
          </w:tcPr>
          <w:p w14:paraId="1283B2D2" w14:textId="483D7665" w:rsidR="00C81305" w:rsidRPr="00C81305" w:rsidRDefault="00C81305" w:rsidP="00C81305">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641D2B8F" w14:textId="78F3D8E1" w:rsidR="00C81305" w:rsidRPr="008D72D8" w:rsidRDefault="00C81305" w:rsidP="00C81305">
            <w:pPr>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C81305" w:rsidRPr="00C95168" w14:paraId="11997307" w14:textId="77777777" w:rsidTr="009C3A3C">
        <w:trPr>
          <w:trHeight w:val="511"/>
        </w:trPr>
        <w:tc>
          <w:tcPr>
            <w:tcW w:w="818" w:type="dxa"/>
            <w:vMerge w:val="restart"/>
            <w:shd w:val="clear" w:color="auto" w:fill="auto"/>
            <w:vAlign w:val="center"/>
          </w:tcPr>
          <w:p w14:paraId="0B9027BC" w14:textId="3D793E41" w:rsidR="00C81305" w:rsidRPr="00C81305" w:rsidRDefault="00C81305" w:rsidP="00C81305">
            <w:pPr>
              <w:jc w:val="center"/>
              <w:rPr>
                <w:rFonts w:ascii="Calibri" w:eastAsia="Calibri" w:hAnsi="Calibri" w:cs="Times New Roman"/>
                <w:b/>
                <w:lang w:val="nl-BE"/>
              </w:rPr>
            </w:pPr>
            <w:r w:rsidRPr="00C81305">
              <w:rPr>
                <w:rFonts w:ascii="Calibri" w:eastAsia="Calibri" w:hAnsi="Calibri" w:cs="Times New Roman"/>
                <w:b/>
                <w:lang w:val="nl-BE"/>
              </w:rPr>
              <w:t>2.9</w:t>
            </w:r>
          </w:p>
        </w:tc>
        <w:tc>
          <w:tcPr>
            <w:tcW w:w="2836" w:type="dxa"/>
            <w:shd w:val="clear" w:color="auto" w:fill="auto"/>
            <w:vAlign w:val="center"/>
          </w:tcPr>
          <w:p w14:paraId="3451156A" w14:textId="77777777" w:rsidR="00C81305" w:rsidRPr="004B47F8" w:rsidRDefault="00C81305" w:rsidP="00C81305">
            <w:pPr>
              <w:spacing w:after="200"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muurhaspels en –hydranten.</w:t>
            </w:r>
          </w:p>
        </w:tc>
        <w:tc>
          <w:tcPr>
            <w:tcW w:w="709" w:type="dxa"/>
            <w:shd w:val="clear" w:color="auto" w:fill="FF0000"/>
            <w:vAlign w:val="center"/>
          </w:tcPr>
          <w:p w14:paraId="25AF4D3D" w14:textId="3D485C2A" w:rsidR="00C81305" w:rsidRPr="008D72D8" w:rsidRDefault="009C3A3C" w:rsidP="00C81305">
            <w:pPr>
              <w:jc w:val="center"/>
              <w:rPr>
                <w:rFonts w:ascii="Calibri" w:eastAsia="Calibri" w:hAnsi="Calibri" w:cs="Times New Roman"/>
                <w:lang w:val="nl-BE"/>
              </w:rPr>
            </w:pPr>
            <w:r>
              <w:rPr>
                <w:rFonts w:ascii="Calibri" w:eastAsia="Calibri" w:hAnsi="Calibri" w:cs="Times New Roman"/>
                <w:lang w:val="nl-BE"/>
              </w:rPr>
              <w:t>N</w:t>
            </w:r>
            <w:r w:rsidR="00047337">
              <w:rPr>
                <w:rFonts w:ascii="Calibri" w:eastAsia="Calibri" w:hAnsi="Calibri" w:cs="Times New Roman"/>
                <w:lang w:val="nl-BE"/>
              </w:rPr>
              <w:t>OK</w:t>
            </w:r>
          </w:p>
        </w:tc>
        <w:tc>
          <w:tcPr>
            <w:tcW w:w="9817" w:type="dxa"/>
            <w:shd w:val="clear" w:color="auto" w:fill="auto"/>
            <w:vAlign w:val="center"/>
          </w:tcPr>
          <w:p w14:paraId="6ACB3ABE" w14:textId="77957F7A" w:rsidR="000172B5" w:rsidRPr="008D72D8" w:rsidRDefault="00047337" w:rsidP="008444BC">
            <w:pPr>
              <w:rPr>
                <w:rFonts w:ascii="Calibri" w:eastAsia="Calibri" w:hAnsi="Calibri" w:cs="Times New Roman"/>
                <w:lang w:val="nl-BE"/>
              </w:rPr>
            </w:pPr>
            <w:r>
              <w:rPr>
                <w:lang w:val="nl-BE"/>
              </w:rPr>
              <w:t xml:space="preserve">Er kan niet aangetoond worden </w:t>
            </w:r>
            <w:r w:rsidR="009E1AF5">
              <w:rPr>
                <w:lang w:val="nl-BE"/>
              </w:rPr>
              <w:t xml:space="preserve">dat </w:t>
            </w:r>
            <w:r w:rsidR="009C3A3C">
              <w:rPr>
                <w:lang w:val="nl-BE"/>
              </w:rPr>
              <w:t>driemaandelijkse</w:t>
            </w:r>
            <w:r>
              <w:rPr>
                <w:lang w:val="nl-BE"/>
              </w:rPr>
              <w:t xml:space="preserve"> controles van muurhaspels en –hydranten worden uitgevoerd. Een kopie van de laatste controleverslagen dient aan het brandpreventiedossier toegevoegd te worden. Er is een </w:t>
            </w:r>
            <w:hyperlink r:id="rId29" w:history="1">
              <w:r w:rsidRPr="003342F9">
                <w:rPr>
                  <w:rStyle w:val="Hyperlink"/>
                  <w:lang w:val="nl-BE"/>
                </w:rPr>
                <w:t>template</w:t>
              </w:r>
            </w:hyperlink>
            <w:r>
              <w:rPr>
                <w:rStyle w:val="Hyperlink"/>
                <w:lang w:val="nl-BE"/>
              </w:rPr>
              <w:t xml:space="preserve"> Trim</w:t>
            </w:r>
            <w:r>
              <w:rPr>
                <w:lang w:val="nl-BE"/>
              </w:rPr>
              <w:t xml:space="preserve"> / </w:t>
            </w:r>
            <w:hyperlink r:id="rId30" w:history="1">
              <w:r w:rsidRPr="003342F9">
                <w:rPr>
                  <w:rStyle w:val="Hyperlink"/>
                  <w:lang w:val="nl-BE"/>
                </w:rPr>
                <w:t>template</w:t>
              </w:r>
            </w:hyperlink>
            <w:r>
              <w:rPr>
                <w:rStyle w:val="Hyperlink"/>
                <w:lang w:val="nl-BE"/>
              </w:rPr>
              <w:t xml:space="preserve"> jaar</w:t>
            </w:r>
            <w:r>
              <w:rPr>
                <w:lang w:val="nl-BE"/>
              </w:rPr>
              <w:t xml:space="preserve"> van een controleverslag ter beschikking op onze SharePoint.</w:t>
            </w:r>
            <w:r w:rsidR="00800F73">
              <w:rPr>
                <w:lang w:val="nl-BE"/>
              </w:rPr>
              <w:t xml:space="preserve"> Deze controles dienen uitgevoerd te worden door een aangeduid persoon.</w:t>
            </w:r>
          </w:p>
        </w:tc>
      </w:tr>
      <w:tr w:rsidR="00047337" w:rsidRPr="009C3A3C" w14:paraId="6D2606EB" w14:textId="77777777" w:rsidTr="00047337">
        <w:trPr>
          <w:trHeight w:val="430"/>
        </w:trPr>
        <w:tc>
          <w:tcPr>
            <w:tcW w:w="818" w:type="dxa"/>
            <w:vMerge/>
            <w:shd w:val="clear" w:color="auto" w:fill="auto"/>
            <w:vAlign w:val="center"/>
          </w:tcPr>
          <w:p w14:paraId="46DE8B84" w14:textId="77777777" w:rsidR="00047337" w:rsidRPr="008D72D8" w:rsidRDefault="00047337" w:rsidP="00047337">
            <w:pPr>
              <w:jc w:val="center"/>
              <w:rPr>
                <w:rFonts w:ascii="Calibri" w:eastAsia="Calibri" w:hAnsi="Calibri" w:cs="Times New Roman"/>
                <w:lang w:val="nl-BE"/>
              </w:rPr>
            </w:pPr>
          </w:p>
        </w:tc>
        <w:tc>
          <w:tcPr>
            <w:tcW w:w="2836" w:type="dxa"/>
            <w:shd w:val="clear" w:color="auto" w:fill="auto"/>
            <w:vAlign w:val="center"/>
          </w:tcPr>
          <w:p w14:paraId="629B14BA" w14:textId="0CF33FB0" w:rsidR="00047337" w:rsidRPr="004B47F8" w:rsidRDefault="009C3A3C"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w:t>
            </w:r>
            <w:r w:rsidR="00047337" w:rsidRPr="004B47F8">
              <w:rPr>
                <w:rFonts w:ascii="Calibri" w:eastAsia="Calibri" w:hAnsi="Calibri" w:cs="Times New Roman"/>
                <w:color w:val="000000" w:themeColor="text1"/>
                <w:lang w:val="nl-BE"/>
              </w:rPr>
              <w:t xml:space="preserve"> muurhaspels en –hydranten.</w:t>
            </w:r>
          </w:p>
        </w:tc>
        <w:tc>
          <w:tcPr>
            <w:tcW w:w="709" w:type="dxa"/>
            <w:shd w:val="clear" w:color="auto" w:fill="FF0000"/>
            <w:vAlign w:val="center"/>
          </w:tcPr>
          <w:p w14:paraId="7277123D" w14:textId="01C87E06" w:rsidR="00047337" w:rsidRPr="008D72D8" w:rsidRDefault="00047337" w:rsidP="0004733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2C153FD" w14:textId="5D6C17C0" w:rsidR="009C3A3C" w:rsidRPr="00A1535B" w:rsidRDefault="00A1535B" w:rsidP="00A1535B">
            <w:pPr>
              <w:rPr>
                <w:lang w:val="nl-BE"/>
              </w:rPr>
            </w:pPr>
            <w:r w:rsidRPr="00A1535B">
              <w:rPr>
                <w:lang w:val="nl-BE"/>
              </w:rPr>
              <w:t xml:space="preserve">Er kan niet aangetoond worden dat de </w:t>
            </w:r>
            <w:proofErr w:type="spellStart"/>
            <w:r w:rsidRPr="00A1535B">
              <w:rPr>
                <w:lang w:val="nl-BE"/>
              </w:rPr>
              <w:t>de</w:t>
            </w:r>
            <w:proofErr w:type="spellEnd"/>
            <w:r w:rsidRPr="00A1535B">
              <w:rPr>
                <w:lang w:val="nl-BE"/>
              </w:rPr>
              <w:t xml:space="preserve"> jaarlijkse controles van muurhaspels en –hydranten worden uitgevoerd. Een kopie van de laatste controleverslagen dient aan het brandpreventiedossier toegevoegd te worden. De </w:t>
            </w:r>
            <w:hyperlink r:id="rId31" w:history="1">
              <w:r w:rsidRPr="00A1535B">
                <w:rPr>
                  <w:rStyle w:val="Hyperlink"/>
                  <w:lang w:val="nl-BE"/>
                </w:rPr>
                <w:t>template</w:t>
              </w:r>
            </w:hyperlink>
            <w:r w:rsidRPr="00A1535B">
              <w:rPr>
                <w:u w:val="single"/>
                <w:lang w:val="nl-BE"/>
              </w:rPr>
              <w:t>s</w:t>
            </w:r>
            <w:r w:rsidRPr="00A1535B">
              <w:rPr>
                <w:lang w:val="nl-BE"/>
              </w:rPr>
              <w:t xml:space="preserve"> van een controleverslag is ter beschikking op onze SharePoint.</w:t>
            </w:r>
          </w:p>
          <w:p w14:paraId="5D0392DD" w14:textId="04D40726" w:rsidR="00800F73" w:rsidRPr="00047337" w:rsidRDefault="00A1535B" w:rsidP="00A1535B">
            <w:pPr>
              <w:rPr>
                <w:rFonts w:ascii="Calibri" w:eastAsia="Calibri" w:hAnsi="Calibri" w:cs="Times New Roman"/>
                <w:lang w:val="nl-BE"/>
              </w:rPr>
            </w:pPr>
            <w:r w:rsidRPr="00A1535B">
              <w:rPr>
                <w:i/>
                <w:lang w:val="nl-BE"/>
              </w:rPr>
              <w:t>Codex over het welzijn op het werk, Boek III, Titel 3.-Brandpreventie op de arbeidsplaatsen, Hoofdstuk III. Afdeling 7.-Periodieke controle en onderhoud</w:t>
            </w:r>
          </w:p>
        </w:tc>
      </w:tr>
      <w:tr w:rsidR="00047337" w:rsidRPr="00690873" w14:paraId="0504C70D" w14:textId="77777777" w:rsidTr="00C477B1">
        <w:trPr>
          <w:trHeight w:val="430"/>
        </w:trPr>
        <w:tc>
          <w:tcPr>
            <w:tcW w:w="818" w:type="dxa"/>
            <w:shd w:val="clear" w:color="auto" w:fill="auto"/>
            <w:vAlign w:val="center"/>
          </w:tcPr>
          <w:p w14:paraId="66E44F05"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FB85126"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Periodieke controle alarm- en detectiesystemen</w:t>
            </w:r>
          </w:p>
        </w:tc>
        <w:tc>
          <w:tcPr>
            <w:tcW w:w="709" w:type="dxa"/>
            <w:tcBorders>
              <w:bottom w:val="single" w:sz="4" w:space="0" w:color="auto"/>
            </w:tcBorders>
            <w:shd w:val="clear" w:color="auto" w:fill="92D050"/>
            <w:vAlign w:val="center"/>
          </w:tcPr>
          <w:p w14:paraId="3D0E12F2" w14:textId="42016D88"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FF99638" w14:textId="1E0C4C5A" w:rsidR="00047337" w:rsidRPr="008D72D8" w:rsidRDefault="00A1535B" w:rsidP="00047337">
            <w:pPr>
              <w:jc w:val="left"/>
              <w:rPr>
                <w:rFonts w:ascii="Calibri" w:eastAsia="Calibri" w:hAnsi="Calibri" w:cs="Times New Roman"/>
                <w:lang w:val="nl-BE"/>
              </w:rPr>
            </w:pPr>
            <w:r w:rsidRPr="00A1535B">
              <w:rPr>
                <w:rFonts w:ascii="Calibri" w:eastAsia="Calibri" w:hAnsi="Calibri" w:cs="Times New Roman"/>
                <w:lang w:val="nl-BE"/>
              </w:rPr>
              <w:t xml:space="preserve">Volgens contract op </w:t>
            </w:r>
            <w:proofErr w:type="spellStart"/>
            <w:r w:rsidRPr="00A1535B">
              <w:rPr>
                <w:rFonts w:ascii="Calibri" w:eastAsia="Calibri" w:hAnsi="Calibri" w:cs="Times New Roman"/>
                <w:lang w:val="nl-BE"/>
              </w:rPr>
              <w:t>Niv</w:t>
            </w:r>
            <w:proofErr w:type="spellEnd"/>
            <w:r w:rsidRPr="00A1535B">
              <w:rPr>
                <w:rFonts w:ascii="Calibri" w:eastAsia="Calibri" w:hAnsi="Calibri" w:cs="Times New Roman"/>
                <w:lang w:val="nl-BE"/>
              </w:rPr>
              <w:t xml:space="preserve"> Kwartier. De verslagen dienen ter beschikking te zijn van de eenheden.</w:t>
            </w:r>
            <w:r w:rsidRPr="00A1535B">
              <w:rPr>
                <w:rFonts w:ascii="Calibri" w:eastAsia="Calibri" w:hAnsi="Calibri" w:cs="Times New Roman"/>
                <w:lang w:val="nl-BE"/>
              </w:rPr>
              <w:br/>
            </w:r>
            <w:r w:rsidRPr="00A1535B">
              <w:rPr>
                <w:rFonts w:ascii="Calibri" w:eastAsia="Calibri" w:hAnsi="Calibri" w:cs="Times New Roman"/>
                <w:i/>
                <w:lang w:val="nl-BE"/>
              </w:rPr>
              <w:t>Codex over het welzijn op het werk, Boek III, Titel 3.-Brandpreventie op de arbeidsplaatsen, Hoofdstuk III. Afdeling 7.-Periodieke controle en onderhoud</w:t>
            </w:r>
          </w:p>
        </w:tc>
      </w:tr>
      <w:tr w:rsidR="00047337" w:rsidRPr="00C95168" w14:paraId="55CE95F3" w14:textId="77777777" w:rsidTr="00C477B1">
        <w:trPr>
          <w:trHeight w:val="430"/>
        </w:trPr>
        <w:tc>
          <w:tcPr>
            <w:tcW w:w="818" w:type="dxa"/>
            <w:shd w:val="clear" w:color="auto" w:fill="auto"/>
            <w:vAlign w:val="center"/>
          </w:tcPr>
          <w:p w14:paraId="2354F5FF"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Is er een brandpreventiecoördinator voorzien</w:t>
            </w:r>
          </w:p>
        </w:tc>
        <w:tc>
          <w:tcPr>
            <w:tcW w:w="709" w:type="dxa"/>
            <w:tcBorders>
              <w:bottom w:val="nil"/>
            </w:tcBorders>
            <w:shd w:val="clear" w:color="auto" w:fill="FF0000"/>
            <w:vAlign w:val="center"/>
          </w:tcPr>
          <w:p w14:paraId="4F400DEB" w14:textId="6376AEAA"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N</w:t>
            </w:r>
            <w:r w:rsidR="00047337">
              <w:rPr>
                <w:rFonts w:ascii="Calibri" w:eastAsia="Calibri" w:hAnsi="Calibri" w:cs="Times New Roman"/>
                <w:lang w:val="nl-BE"/>
              </w:rPr>
              <w:t>OK</w:t>
            </w:r>
          </w:p>
        </w:tc>
        <w:tc>
          <w:tcPr>
            <w:tcW w:w="9817" w:type="dxa"/>
            <w:shd w:val="clear" w:color="auto" w:fill="auto"/>
            <w:vAlign w:val="center"/>
          </w:tcPr>
          <w:p w14:paraId="7AB983B4" w14:textId="642DECCB" w:rsidR="00A1535B" w:rsidRPr="00A1535B" w:rsidRDefault="00A1535B" w:rsidP="00A1535B">
            <w:pPr>
              <w:rPr>
                <w:rFonts w:ascii="Calibri" w:eastAsia="Calibri" w:hAnsi="Calibri" w:cs="Times New Roman"/>
                <w:lang w:val="nl-BE"/>
              </w:rPr>
            </w:pPr>
            <w:r w:rsidRPr="00A1535B">
              <w:rPr>
                <w:rFonts w:ascii="Calibri" w:eastAsia="Calibri" w:hAnsi="Calibri" w:cs="Times New Roman"/>
                <w:lang w:val="nl-BE"/>
              </w:rPr>
              <w:t>Er zal een brandpreventiecoördinator aangeduid worden</w:t>
            </w:r>
            <w:r w:rsidR="00561BDE">
              <w:rPr>
                <w:rFonts w:ascii="Calibri" w:eastAsia="Calibri" w:hAnsi="Calibri" w:cs="Times New Roman"/>
                <w:lang w:val="nl-BE"/>
              </w:rPr>
              <w:t>.</w:t>
            </w:r>
          </w:p>
          <w:p w14:paraId="6762D692" w14:textId="39FE8BCC" w:rsidR="00C477B1" w:rsidRPr="00A1535B" w:rsidRDefault="00DB3A2C" w:rsidP="00A1535B">
            <w:pPr>
              <w:rPr>
                <w:rFonts w:ascii="Calibri" w:eastAsia="Calibri" w:hAnsi="Calibri" w:cs="Times New Roman"/>
                <w:lang w:val="nl-BE"/>
              </w:rPr>
            </w:pPr>
            <w:hyperlink r:id="rId32" w:history="1">
              <w:r w:rsidR="00A1535B" w:rsidRPr="00A1535B">
                <w:rPr>
                  <w:rStyle w:val="Hyperlink"/>
                  <w:rFonts w:ascii="Calibri" w:eastAsia="Calibri" w:hAnsi="Calibri" w:cs="Times New Roman"/>
                  <w:i/>
                  <w:iCs/>
                  <w:lang w:val="nl-BE"/>
                </w:rPr>
                <w:t>ACWB-SPS-WRKPR-001</w:t>
              </w:r>
            </w:hyperlink>
            <w:r w:rsidR="00A1535B" w:rsidRPr="00A1535B">
              <w:rPr>
                <w:rFonts w:ascii="Calibri" w:eastAsia="Calibri" w:hAnsi="Calibri" w:cs="Times New Roman"/>
                <w:i/>
                <w:iCs/>
                <w:lang w:val="nl-BE"/>
              </w:rPr>
              <w:t xml:space="preserve">, </w:t>
            </w:r>
            <w:proofErr w:type="spellStart"/>
            <w:r w:rsidR="00A1535B" w:rsidRPr="00A1535B">
              <w:rPr>
                <w:rFonts w:ascii="Calibri" w:eastAsia="Calibri" w:hAnsi="Calibri" w:cs="Times New Roman"/>
                <w:i/>
                <w:iCs/>
                <w:lang w:val="nl-BE"/>
              </w:rPr>
              <w:t>Domestieke</w:t>
            </w:r>
            <w:proofErr w:type="spellEnd"/>
            <w:r w:rsidR="00A1535B" w:rsidRPr="00A1535B">
              <w:rPr>
                <w:rFonts w:ascii="Calibri" w:eastAsia="Calibri" w:hAnsi="Calibri" w:cs="Times New Roman"/>
                <w:i/>
                <w:iCs/>
                <w:lang w:val="nl-BE"/>
              </w:rPr>
              <w:t xml:space="preserve"> brandbestrijding.</w:t>
            </w:r>
          </w:p>
        </w:tc>
      </w:tr>
    </w:tbl>
    <w:p w14:paraId="49D3717F" w14:textId="77777777" w:rsidR="005E3345" w:rsidRPr="00D6731C" w:rsidRDefault="005E3345" w:rsidP="00C81305">
      <w:pPr>
        <w:jc w:val="center"/>
        <w:rPr>
          <w:rFonts w:ascii="Calibri" w:eastAsia="Calibri" w:hAnsi="Calibri" w:cs="Times New Roman"/>
          <w:lang w:val="nl-BE"/>
        </w:rPr>
        <w:sectPr w:rsidR="005E3345" w:rsidRPr="00D6731C"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C95168"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C95168" w14:paraId="6178EAE5" w14:textId="77777777" w:rsidTr="00A1535B">
        <w:trPr>
          <w:trHeight w:val="430"/>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8D72D8" w:rsidRDefault="005E3345"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Voert de brandpreventiecoördinator de volgens de richtlijn voorziene taken uit.</w:t>
            </w:r>
          </w:p>
        </w:tc>
        <w:tc>
          <w:tcPr>
            <w:tcW w:w="709" w:type="dxa"/>
            <w:shd w:val="clear" w:color="auto" w:fill="FF0000"/>
            <w:vAlign w:val="center"/>
          </w:tcPr>
          <w:p w14:paraId="7EC1EEBD" w14:textId="0C60EF53" w:rsidR="005E3345" w:rsidRPr="008D72D8" w:rsidRDefault="00A1535B"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72771B2" w14:textId="53CFCCC2"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Dit werd niet geëvalueerd</w:t>
            </w:r>
            <w:r w:rsidR="00050E19" w:rsidRPr="00050E19">
              <w:rPr>
                <w:rFonts w:asciiTheme="minorHAnsi" w:hAnsiTheme="minorHAnsi" w:cstheme="minorHAnsi"/>
              </w:rPr>
              <w:t xml:space="preserve"> doordat deze </w:t>
            </w:r>
            <w:r w:rsidR="00C477B1">
              <w:rPr>
                <w:rFonts w:asciiTheme="minorHAnsi" w:hAnsiTheme="minorHAnsi" w:cstheme="minorHAnsi"/>
              </w:rPr>
              <w:t>niet</w:t>
            </w:r>
            <w:r w:rsidR="00050E19" w:rsidRPr="00050E19">
              <w:rPr>
                <w:rFonts w:asciiTheme="minorHAnsi" w:hAnsiTheme="minorHAnsi" w:cstheme="minorHAnsi"/>
              </w:rPr>
              <w:t xml:space="preserve"> is aangeduid. </w:t>
            </w:r>
            <w:r w:rsidRPr="00050E19">
              <w:rPr>
                <w:rFonts w:asciiTheme="minorHAnsi" w:hAnsiTheme="minorHAnsi" w:cstheme="minorHAnsi"/>
              </w:rPr>
              <w:t xml:space="preserve"> De taken van de brandpreventiecoördinator worden beschreven in de richtlijn </w:t>
            </w:r>
            <w:hyperlink r:id="rId33" w:history="1">
              <w:r w:rsidRPr="00050E19">
                <w:rPr>
                  <w:rStyle w:val="Hyperlink"/>
                  <w:rFonts w:asciiTheme="minorHAnsi" w:hAnsiTheme="minorHAnsi" w:cstheme="minorHAnsi"/>
                </w:rPr>
                <w:t xml:space="preserve">ACWB-SPS-WRKPR-001, </w:t>
              </w:r>
              <w:proofErr w:type="spellStart"/>
              <w:r w:rsidRPr="00050E19">
                <w:rPr>
                  <w:rStyle w:val="Hyperlink"/>
                  <w:rFonts w:asciiTheme="minorHAnsi" w:hAnsiTheme="minorHAnsi" w:cstheme="minorHAnsi"/>
                </w:rPr>
                <w:t>Domestieke</w:t>
              </w:r>
              <w:proofErr w:type="spellEnd"/>
              <w:r w:rsidRPr="00050E19">
                <w:rPr>
                  <w:rStyle w:val="Hyperlink"/>
                  <w:rFonts w:asciiTheme="minorHAnsi" w:hAnsiTheme="minorHAnsi" w:cstheme="minorHAnsi"/>
                </w:rPr>
                <w:t xml:space="preserve"> brandbestrijding</w:t>
              </w:r>
            </w:hyperlink>
          </w:p>
          <w:p w14:paraId="1F41AF01"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is een gekwalificeerde cumulfunctie op de OT van de eenheid. Deze functie wordt ingevuld door een officier of een burger van equivalent niveau.</w:t>
            </w:r>
          </w:p>
          <w:p w14:paraId="35E37E13"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voor het kwartier is verantwoordelijk voor de samenwerking tussen de verschillende brandpreventiecoördinatoren van het kwartier (</w:t>
            </w:r>
            <w:proofErr w:type="spellStart"/>
            <w:r w:rsidRPr="00050E19">
              <w:rPr>
                <w:rFonts w:asciiTheme="minorHAnsi" w:hAnsiTheme="minorHAnsi" w:cstheme="minorHAnsi"/>
              </w:rPr>
              <w:t>Niv</w:t>
            </w:r>
            <w:proofErr w:type="spellEnd"/>
            <w:r w:rsidRPr="00050E19">
              <w:rPr>
                <w:rFonts w:asciiTheme="minorHAnsi" w:hAnsiTheme="minorHAnsi" w:cstheme="minorHAnsi"/>
              </w:rPr>
              <w:t xml:space="preserve"> Blok en </w:t>
            </w:r>
            <w:proofErr w:type="spellStart"/>
            <w:r w:rsidRPr="00050E19">
              <w:rPr>
                <w:rFonts w:asciiTheme="minorHAnsi" w:hAnsiTheme="minorHAnsi" w:cstheme="minorHAnsi"/>
              </w:rPr>
              <w:t>Kw</w:t>
            </w:r>
            <w:proofErr w:type="spellEnd"/>
            <w:r w:rsidRPr="00050E19">
              <w:rPr>
                <w:rFonts w:asciiTheme="minorHAnsi" w:hAnsiTheme="minorHAnsi" w:cstheme="minorHAnsi"/>
              </w:rPr>
              <w:t>).</w:t>
            </w:r>
          </w:p>
          <w:p w14:paraId="73686808"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xml:space="preserve">- De brandpreventiecoördinator werkt als raadgever van de Korpscommandant en stelt de lokale instructies op voor wat betreft de dagdagelijkse organisatie van de </w:t>
            </w:r>
            <w:proofErr w:type="spellStart"/>
            <w:r w:rsidRPr="00050E19">
              <w:rPr>
                <w:rFonts w:asciiTheme="minorHAnsi" w:hAnsiTheme="minorHAnsi" w:cstheme="minorHAnsi"/>
                <w:sz w:val="20"/>
              </w:rPr>
              <w:t>domestieke</w:t>
            </w:r>
            <w:proofErr w:type="spellEnd"/>
            <w:r w:rsidRPr="00050E19">
              <w:rPr>
                <w:rFonts w:asciiTheme="minorHAnsi" w:hAnsiTheme="minorHAnsi" w:cstheme="minorHAnsi"/>
                <w:sz w:val="20"/>
              </w:rPr>
              <w:t xml:space="preserve"> brandbestrijdingsdienst;</w:t>
            </w:r>
          </w:p>
          <w:p w14:paraId="076BDF8A"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werkt mee aan de uitvoering van de brandrisicoanalyse;</w:t>
            </w:r>
          </w:p>
          <w:p w14:paraId="506B6283"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organiseert de interventieploegen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1 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2 indien het </w:t>
            </w:r>
            <w:proofErr w:type="spellStart"/>
            <w:r w:rsidRPr="00050E19">
              <w:rPr>
                <w:rFonts w:asciiTheme="minorHAnsi" w:hAnsiTheme="minorHAnsi" w:cstheme="minorHAnsi"/>
                <w:sz w:val="20"/>
              </w:rPr>
              <w:t>Kw</w:t>
            </w:r>
            <w:proofErr w:type="spellEnd"/>
            <w:r w:rsidRPr="00050E19">
              <w:rPr>
                <w:rFonts w:asciiTheme="minorHAnsi" w:hAnsiTheme="minorHAnsi" w:cstheme="minorHAnsi"/>
                <w:sz w:val="20"/>
              </w:rPr>
              <w:t xml:space="preserve"> erover beschikt);</w:t>
            </w:r>
          </w:p>
          <w:p w14:paraId="70F0D06D" w14:textId="714FC56C" w:rsidR="005E3345" w:rsidRPr="00071341" w:rsidRDefault="00047337" w:rsidP="008B1E02">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houdt het brandpreventiedossier en de daarmee verbonden interventieplannen bij;</w:t>
            </w:r>
          </w:p>
        </w:tc>
      </w:tr>
      <w:tr w:rsidR="008B1E02" w:rsidRPr="00C95168" w14:paraId="38E2ADFE" w14:textId="77777777" w:rsidTr="00926BB9">
        <w:trPr>
          <w:trHeight w:val="430"/>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8D72D8" w:rsidRDefault="008B1E02"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 xml:space="preserve">Is er een brandpreventiecoördinator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 voorzien.</w:t>
            </w:r>
          </w:p>
        </w:tc>
        <w:tc>
          <w:tcPr>
            <w:tcW w:w="709" w:type="dxa"/>
            <w:shd w:val="clear" w:color="auto" w:fill="FF0000"/>
            <w:vAlign w:val="center"/>
          </w:tcPr>
          <w:p w14:paraId="31FA2D6A" w14:textId="4F469AAC" w:rsidR="008B1E02" w:rsidRDefault="00926BB9" w:rsidP="005E3345">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65ACFFEA" w14:textId="44B0EA77" w:rsidR="008B1E02" w:rsidRPr="008B1E02" w:rsidRDefault="003A4CB1" w:rsidP="00E46601">
            <w:pPr>
              <w:rPr>
                <w:rFonts w:ascii="Calibri" w:eastAsia="Calibri" w:hAnsi="Calibri" w:cs="Times New Roman"/>
                <w:color w:val="0070C0"/>
                <w:lang w:val="nl-BE"/>
              </w:rPr>
            </w:pPr>
            <w:r>
              <w:rPr>
                <w:rFonts w:ascii="Calibri" w:eastAsia="Calibri" w:hAnsi="Calibri" w:cs="Times New Roman"/>
                <w:color w:val="000000" w:themeColor="text1"/>
                <w:lang w:val="nl-BE"/>
              </w:rPr>
              <w:t xml:space="preserve">Er is geen </w:t>
            </w:r>
            <w:proofErr w:type="spellStart"/>
            <w:r>
              <w:rPr>
                <w:rFonts w:ascii="Calibri" w:eastAsia="Calibri" w:hAnsi="Calibri" w:cs="Times New Roman"/>
                <w:color w:val="000000" w:themeColor="text1"/>
                <w:lang w:val="nl-BE"/>
              </w:rPr>
              <w:t>brandpreventiecoordnator</w:t>
            </w:r>
            <w:proofErr w:type="spellEnd"/>
            <w:r>
              <w:rPr>
                <w:rFonts w:ascii="Calibri" w:eastAsia="Calibri" w:hAnsi="Calibri" w:cs="Times New Roman"/>
                <w:color w:val="000000" w:themeColor="text1"/>
                <w:lang w:val="nl-BE"/>
              </w:rPr>
              <w:t xml:space="preserve"> aangeduid op </w:t>
            </w:r>
            <w:proofErr w:type="spellStart"/>
            <w:r>
              <w:rPr>
                <w:rFonts w:ascii="Calibri" w:eastAsia="Calibri" w:hAnsi="Calibri" w:cs="Times New Roman"/>
                <w:color w:val="000000" w:themeColor="text1"/>
                <w:lang w:val="nl-BE"/>
              </w:rPr>
              <w:t>niv</w:t>
            </w:r>
            <w:proofErr w:type="spellEnd"/>
            <w:r>
              <w:rPr>
                <w:rFonts w:ascii="Calibri" w:eastAsia="Calibri" w:hAnsi="Calibri" w:cs="Times New Roman"/>
                <w:color w:val="000000" w:themeColor="text1"/>
                <w:lang w:val="nl-BE"/>
              </w:rPr>
              <w:t xml:space="preserve"> Blok</w:t>
            </w:r>
          </w:p>
        </w:tc>
      </w:tr>
      <w:tr w:rsidR="005E3345" w:rsidRPr="00C95168" w14:paraId="5BC887C1" w14:textId="77777777" w:rsidTr="00050E19">
        <w:trPr>
          <w:trHeight w:val="430"/>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RA brand</w:t>
            </w:r>
          </w:p>
        </w:tc>
        <w:tc>
          <w:tcPr>
            <w:tcW w:w="709" w:type="dxa"/>
            <w:shd w:val="clear" w:color="auto" w:fill="FF0000"/>
            <w:vAlign w:val="center"/>
          </w:tcPr>
          <w:p w14:paraId="03949870" w14:textId="02625C49"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82E1D18" w14:textId="58265228" w:rsidR="00071341" w:rsidRDefault="00071341" w:rsidP="00A1535B">
            <w:pPr>
              <w:rPr>
                <w:bCs/>
                <w:lang w:val="nl-BE"/>
              </w:rPr>
            </w:pPr>
            <w:r>
              <w:rPr>
                <w:bCs/>
                <w:lang w:val="nl-BE"/>
              </w:rPr>
              <w:t>Er bestaan voor blok 4 geen risicoanalyses betreffende brandveiligheid en -preventie.</w:t>
            </w:r>
          </w:p>
          <w:p w14:paraId="1DBCD164" w14:textId="6E6E3802" w:rsidR="00A1535B" w:rsidRPr="00A1535B" w:rsidRDefault="00A1535B" w:rsidP="00A1535B">
            <w:pPr>
              <w:rPr>
                <w:bCs/>
                <w:lang w:val="nl-BE"/>
              </w:rPr>
            </w:pPr>
            <w:r w:rsidRPr="00A1535B">
              <w:rPr>
                <w:bCs/>
                <w:lang w:val="nl-BE"/>
              </w:rPr>
              <w:t xml:space="preserve">De risicoanalyse brand dient onder leiding van de brandpreventiecoördinator </w:t>
            </w:r>
            <w:proofErr w:type="spellStart"/>
            <w:r w:rsidRPr="00A1535B">
              <w:rPr>
                <w:bCs/>
                <w:lang w:val="nl-BE"/>
              </w:rPr>
              <w:t>Niv</w:t>
            </w:r>
            <w:proofErr w:type="spellEnd"/>
            <w:r w:rsidRPr="00A1535B">
              <w:rPr>
                <w:bCs/>
                <w:lang w:val="nl-BE"/>
              </w:rPr>
              <w:t xml:space="preserve"> blok samen met de co</w:t>
            </w:r>
            <w:r w:rsidR="00071341">
              <w:rPr>
                <w:bCs/>
                <w:lang w:val="nl-BE"/>
              </w:rPr>
              <w:t>ö</w:t>
            </w:r>
            <w:r w:rsidRPr="00A1535B">
              <w:rPr>
                <w:bCs/>
                <w:lang w:val="nl-BE"/>
              </w:rPr>
              <w:t xml:space="preserve">rdinatoren </w:t>
            </w:r>
            <w:proofErr w:type="spellStart"/>
            <w:r w:rsidRPr="00A1535B">
              <w:rPr>
                <w:bCs/>
                <w:lang w:val="nl-BE"/>
              </w:rPr>
              <w:t>Niv</w:t>
            </w:r>
            <w:proofErr w:type="spellEnd"/>
            <w:r w:rsidRPr="00A1535B">
              <w:rPr>
                <w:bCs/>
                <w:lang w:val="nl-BE"/>
              </w:rPr>
              <w:t xml:space="preserve"> eenheid en in samenwerking met de coördinator </w:t>
            </w:r>
            <w:proofErr w:type="spellStart"/>
            <w:r w:rsidRPr="00A1535B">
              <w:rPr>
                <w:bCs/>
                <w:lang w:val="nl-BE"/>
              </w:rPr>
              <w:t>Niv</w:t>
            </w:r>
            <w:proofErr w:type="spellEnd"/>
            <w:r w:rsidRPr="00A1535B">
              <w:rPr>
                <w:bCs/>
                <w:lang w:val="nl-BE"/>
              </w:rPr>
              <w:t xml:space="preserve"> </w:t>
            </w:r>
            <w:proofErr w:type="spellStart"/>
            <w:r w:rsidRPr="00A1535B">
              <w:rPr>
                <w:bCs/>
                <w:lang w:val="nl-BE"/>
              </w:rPr>
              <w:t>Kw</w:t>
            </w:r>
            <w:proofErr w:type="spellEnd"/>
            <w:r w:rsidRPr="00A1535B">
              <w:rPr>
                <w:bCs/>
                <w:lang w:val="nl-BE"/>
              </w:rPr>
              <w:t xml:space="preserve"> en de preventiedienst van het kwartier opnieuw uitgevoerd te worden.</w:t>
            </w:r>
          </w:p>
          <w:p w14:paraId="2B5AF728" w14:textId="1C55B0B4" w:rsidR="00A1535B" w:rsidRPr="00071341" w:rsidRDefault="00A1535B" w:rsidP="00A1535B">
            <w:pPr>
              <w:rPr>
                <w:i/>
                <w:lang w:val="nl-BE"/>
              </w:rPr>
            </w:pPr>
            <w:r w:rsidRPr="00A1535B">
              <w:rPr>
                <w:i/>
                <w:lang w:val="nl-BE"/>
              </w:rPr>
              <w:t>Codex over het welzijn op het werk, Boek III, Titel 3.-Brandpreventie op de arbeidsplaatsen, Hoofdstuk II.-Risicoanalyse en preventiemaatregelen.</w:t>
            </w:r>
          </w:p>
        </w:tc>
      </w:tr>
      <w:tr w:rsidR="005E3345" w:rsidRPr="00050E19"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5E3345" w:rsidRPr="00C95168" w14:paraId="63CEE45F" w14:textId="77777777" w:rsidTr="00DB3A2C">
        <w:trPr>
          <w:trHeight w:val="430"/>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3AE0E21E" w14:textId="01C7C725"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6D8A2E1" w14:textId="77777777" w:rsidR="00071341" w:rsidRPr="00A1535B" w:rsidRDefault="00071341" w:rsidP="00071341">
            <w:pPr>
              <w:jc w:val="left"/>
              <w:rPr>
                <w:lang w:val="nl-BE"/>
              </w:rPr>
            </w:pPr>
            <w:r w:rsidRPr="00A1535B">
              <w:rPr>
                <w:lang w:val="nl-BE"/>
              </w:rPr>
              <w:t>De procedure is gekend.</w:t>
            </w:r>
          </w:p>
          <w:p w14:paraId="6FED8760" w14:textId="77777777" w:rsidR="00071341" w:rsidRPr="00A1535B" w:rsidRDefault="00071341" w:rsidP="00071341">
            <w:pPr>
              <w:jc w:val="left"/>
              <w:rPr>
                <w:lang w:val="nl-BE"/>
              </w:rPr>
            </w:pPr>
            <w:r w:rsidRPr="00A1535B">
              <w:rPr>
                <w:lang w:val="nl-BE"/>
              </w:rPr>
              <w:t>Er bestaat een risicoanalyse, maar is verouderd (2010). Er werd doo</w:t>
            </w:r>
            <w:r>
              <w:rPr>
                <w:lang w:val="nl-BE"/>
              </w:rPr>
              <w:t xml:space="preserve">r </w:t>
            </w:r>
            <w:r w:rsidRPr="00A1535B">
              <w:rPr>
                <w:lang w:val="nl-BE"/>
              </w:rPr>
              <w:t xml:space="preserve">de LDPBW 08 een nieuwe risicoanalyse opgemaakt. </w:t>
            </w:r>
            <w:r>
              <w:rPr>
                <w:lang w:val="nl-BE"/>
              </w:rPr>
              <w:t>De analyse werd overgemaakt aan de kwartiercommandant, de voorzitter van het BOC en via DOCCOM aan de andere leden van het BOC (</w:t>
            </w:r>
            <w:hyperlink r:id="rId34" w:history="1">
              <w:r w:rsidRPr="00B74295">
                <w:rPr>
                  <w:rStyle w:val="Hyperlink"/>
                  <w:lang w:val="nl-BE"/>
                </w:rPr>
                <w:t>RA Eerste hulp 2024</w:t>
              </w:r>
            </w:hyperlink>
            <w:r>
              <w:rPr>
                <w:lang w:val="nl-BE"/>
              </w:rPr>
              <w:t>)</w:t>
            </w:r>
            <w:r w:rsidRPr="00A1535B">
              <w:rPr>
                <w:lang w:val="nl-BE"/>
              </w:rPr>
              <w:t>.</w:t>
            </w:r>
          </w:p>
          <w:p w14:paraId="604F7881" w14:textId="066F4E9C" w:rsidR="000172B5" w:rsidRPr="00F5374A" w:rsidRDefault="00071341" w:rsidP="00071341">
            <w:pPr>
              <w:jc w:val="left"/>
              <w:rPr>
                <w:color w:val="2E74B5" w:themeColor="accent1" w:themeShade="BF"/>
                <w:lang w:val="nl-BE"/>
              </w:rPr>
            </w:pPr>
            <w:r>
              <w:rPr>
                <w:lang w:val="nl-BE"/>
              </w:rPr>
              <w:t>D</w:t>
            </w:r>
            <w:r w:rsidRPr="00A1535B">
              <w:rPr>
                <w:lang w:val="nl-BE"/>
              </w:rPr>
              <w:t>e</w:t>
            </w:r>
            <w:r>
              <w:rPr>
                <w:lang w:val="nl-BE"/>
              </w:rPr>
              <w:t xml:space="preserve"> analyse</w:t>
            </w:r>
            <w:r w:rsidRPr="00A1535B">
              <w:rPr>
                <w:lang w:val="nl-BE"/>
              </w:rPr>
              <w:t xml:space="preserve"> </w:t>
            </w:r>
            <w:r>
              <w:rPr>
                <w:lang w:val="nl-BE"/>
              </w:rPr>
              <w:t>werd goedgekeurd op het BOC van 12 Sep 2024</w:t>
            </w:r>
            <w:r w:rsidRPr="00A1535B">
              <w:rPr>
                <w:lang w:val="nl-BE"/>
              </w:rPr>
              <w:t>.</w:t>
            </w:r>
          </w:p>
        </w:tc>
      </w:tr>
      <w:tr w:rsidR="00071341" w:rsidRPr="00C95168" w14:paraId="438D373B" w14:textId="77777777" w:rsidTr="00071341">
        <w:trPr>
          <w:trHeight w:val="430"/>
        </w:trPr>
        <w:tc>
          <w:tcPr>
            <w:tcW w:w="818" w:type="dxa"/>
            <w:shd w:val="clear" w:color="auto" w:fill="D9D9D9" w:themeFill="background1" w:themeFillShade="D9"/>
            <w:vAlign w:val="center"/>
          </w:tcPr>
          <w:p w14:paraId="1CE4E95C" w14:textId="46514AD7" w:rsidR="00071341" w:rsidRPr="008D72D8" w:rsidRDefault="00071341" w:rsidP="00071341">
            <w:pPr>
              <w:jc w:val="center"/>
              <w:rPr>
                <w:rFonts w:ascii="Calibri" w:eastAsia="Calibri" w:hAnsi="Calibri" w:cs="Times New Roman"/>
                <w:lang w:val="nl-BE"/>
              </w:rPr>
            </w:pPr>
            <w:r w:rsidRPr="008D72D8">
              <w:rPr>
                <w:rFonts w:ascii="Calibri" w:eastAsia="Calibri" w:hAnsi="Calibri" w:cs="Times New Roman"/>
                <w:b/>
                <w:lang w:val="nl-BE"/>
              </w:rPr>
              <w:lastRenderedPageBreak/>
              <w:t>3.</w:t>
            </w:r>
          </w:p>
        </w:tc>
        <w:tc>
          <w:tcPr>
            <w:tcW w:w="13362" w:type="dxa"/>
            <w:gridSpan w:val="3"/>
            <w:shd w:val="clear" w:color="auto" w:fill="D9D9D9" w:themeFill="background1" w:themeFillShade="D9"/>
            <w:vAlign w:val="center"/>
          </w:tcPr>
          <w:p w14:paraId="29267618" w14:textId="4BD0E70E" w:rsidR="00071341" w:rsidRDefault="00071341" w:rsidP="00071341">
            <w:pPr>
              <w:rPr>
                <w:lang w:val="nl-BE"/>
              </w:rPr>
            </w:pPr>
            <w:r w:rsidRPr="008D72D8">
              <w:rPr>
                <w:rFonts w:ascii="Calibri" w:eastAsia="Calibri" w:hAnsi="Calibri" w:cs="Times New Roman"/>
                <w:b/>
                <w:lang w:val="nl-BE"/>
              </w:rPr>
              <w:t>Eerste zorgen</w:t>
            </w:r>
          </w:p>
        </w:tc>
      </w:tr>
      <w:tr w:rsidR="00071341" w:rsidRPr="00C95168" w14:paraId="5E3D9898" w14:textId="77777777" w:rsidTr="00DB3A2C">
        <w:trPr>
          <w:trHeight w:val="430"/>
        </w:trPr>
        <w:tc>
          <w:tcPr>
            <w:tcW w:w="818" w:type="dxa"/>
            <w:shd w:val="clear" w:color="auto" w:fill="auto"/>
            <w:vAlign w:val="center"/>
          </w:tcPr>
          <w:p w14:paraId="131C05DA" w14:textId="77777777" w:rsidR="00071341" w:rsidRPr="008D72D8" w:rsidRDefault="00071341" w:rsidP="00071341">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071341" w:rsidRPr="008D72D8" w:rsidRDefault="00071341" w:rsidP="00071341">
            <w:pPr>
              <w:jc w:val="center"/>
              <w:rPr>
                <w:rFonts w:ascii="Calibri" w:eastAsia="Calibri" w:hAnsi="Calibri" w:cs="Times New Roman"/>
                <w:lang w:val="nl-BE"/>
              </w:rPr>
            </w:pPr>
            <w:r w:rsidRPr="008D72D8">
              <w:rPr>
                <w:rFonts w:ascii="Calibri" w:eastAsia="Calibri" w:hAnsi="Calibri" w:cs="Times New Roman"/>
                <w:lang w:val="nl-BE"/>
              </w:rPr>
              <w:t>Hulpverleners</w:t>
            </w:r>
          </w:p>
        </w:tc>
        <w:tc>
          <w:tcPr>
            <w:tcW w:w="709" w:type="dxa"/>
            <w:shd w:val="clear" w:color="auto" w:fill="92D050"/>
            <w:vAlign w:val="center"/>
          </w:tcPr>
          <w:p w14:paraId="24DBCD6A" w14:textId="4B975913" w:rsidR="00071341" w:rsidRPr="008D72D8" w:rsidRDefault="00071341" w:rsidP="0007134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6419C7" w14:textId="7AE1F708" w:rsidR="00071341" w:rsidRPr="00A1535B" w:rsidRDefault="00071341" w:rsidP="00071341">
            <w:pPr>
              <w:rPr>
                <w:lang w:val="nl-BE"/>
              </w:rPr>
            </w:pPr>
            <w:r>
              <w:rPr>
                <w:lang w:val="nl-BE"/>
              </w:rPr>
              <w:t>De hulpverleners zijn aangeduid en kenbaar gemaakt. De hulpverleners dienen gekend te zijn door iedereen van het gebouw. Deze dienen ingegeven te worden op onze SharePoint (</w:t>
            </w:r>
            <w:hyperlink r:id="rId35" w:history="1">
              <w:r w:rsidRPr="00D70980">
                <w:rPr>
                  <w:rStyle w:val="Hyperlink"/>
                  <w:lang w:val="nl-BE"/>
                </w:rPr>
                <w:t>Lijst Actoren Preventie, Welzijn &amp; Milieu</w:t>
              </w:r>
            </w:hyperlink>
            <w:r>
              <w:rPr>
                <w:lang w:val="nl-BE"/>
              </w:rPr>
              <w:t>)</w:t>
            </w:r>
          </w:p>
        </w:tc>
      </w:tr>
      <w:tr w:rsidR="00071341" w:rsidRPr="00C95168" w14:paraId="5D5D5518" w14:textId="77777777" w:rsidTr="00DB3A2C">
        <w:trPr>
          <w:trHeight w:val="430"/>
        </w:trPr>
        <w:tc>
          <w:tcPr>
            <w:tcW w:w="818" w:type="dxa"/>
            <w:shd w:val="clear" w:color="auto" w:fill="auto"/>
            <w:vAlign w:val="center"/>
          </w:tcPr>
          <w:p w14:paraId="7C13ECFC" w14:textId="77777777" w:rsidR="00071341" w:rsidRPr="008D72D8" w:rsidRDefault="00071341" w:rsidP="00071341">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071341" w:rsidRPr="008D72D8" w:rsidRDefault="00071341" w:rsidP="00071341">
            <w:pPr>
              <w:jc w:val="center"/>
              <w:rPr>
                <w:rFonts w:ascii="Calibri" w:eastAsia="Calibri" w:hAnsi="Calibri" w:cs="Times New Roman"/>
                <w:lang w:val="nl-BE"/>
              </w:rPr>
            </w:pPr>
            <w:r w:rsidRPr="008D72D8">
              <w:rPr>
                <w:rFonts w:ascii="Calibri" w:eastAsia="Calibri" w:hAnsi="Calibri" w:cs="Times New Roman"/>
                <w:lang w:val="nl-BE"/>
              </w:rPr>
              <w:t>Middelen</w:t>
            </w:r>
          </w:p>
        </w:tc>
        <w:tc>
          <w:tcPr>
            <w:tcW w:w="709" w:type="dxa"/>
            <w:shd w:val="clear" w:color="auto" w:fill="92D050"/>
            <w:vAlign w:val="center"/>
          </w:tcPr>
          <w:p w14:paraId="3B051391" w14:textId="21F3808C" w:rsidR="00071341" w:rsidRPr="008D72D8" w:rsidRDefault="00071341" w:rsidP="0007134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CC86D4" w14:textId="71CCF7BA" w:rsidR="00071341" w:rsidRPr="007540AA" w:rsidRDefault="00071341" w:rsidP="00071341">
            <w:pPr>
              <w:jc w:val="left"/>
              <w:rPr>
                <w:rFonts w:ascii="Calibri" w:eastAsia="Calibri" w:hAnsi="Calibri" w:cs="Times New Roman"/>
                <w:lang w:val="nl-BE"/>
              </w:rPr>
            </w:pPr>
            <w:r>
              <w:rPr>
                <w:rFonts w:ascii="Calibri" w:eastAsia="Calibri" w:hAnsi="Calibri" w:cs="Times New Roman"/>
                <w:lang w:val="nl-BE"/>
              </w:rPr>
              <w:t>De middelen zijn voorzien en goed voor gebruik.</w:t>
            </w:r>
          </w:p>
        </w:tc>
      </w:tr>
      <w:tr w:rsidR="005752E9" w:rsidRPr="00C95168" w14:paraId="6D130A9F" w14:textId="77777777" w:rsidTr="00926BB9">
        <w:trPr>
          <w:trHeight w:val="430"/>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Register eerste zorgen</w:t>
            </w:r>
          </w:p>
        </w:tc>
        <w:tc>
          <w:tcPr>
            <w:tcW w:w="709" w:type="dxa"/>
            <w:shd w:val="clear" w:color="auto" w:fill="FF0000"/>
            <w:vAlign w:val="center"/>
          </w:tcPr>
          <w:p w14:paraId="14564A2F" w14:textId="7C617A8A" w:rsidR="005752E9" w:rsidRPr="008D72D8" w:rsidRDefault="00926BB9"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12C1DFC" w14:textId="1278CF6A" w:rsidR="00A1535B" w:rsidRPr="00A1535B" w:rsidRDefault="00A1535B" w:rsidP="00A1535B">
            <w:pPr>
              <w:rPr>
                <w:rFonts w:ascii="Calibri" w:eastAsia="Calibri" w:hAnsi="Calibri" w:cs="Times New Roman"/>
                <w:lang w:val="nl-BE"/>
              </w:rPr>
            </w:pPr>
            <w:r w:rsidRPr="00A1535B">
              <w:rPr>
                <w:rFonts w:ascii="Calibri" w:eastAsia="Calibri" w:hAnsi="Calibri" w:cs="Times New Roman"/>
                <w:lang w:val="nl-BE"/>
              </w:rPr>
              <w:t>Deze ontbreekt en dien</w:t>
            </w:r>
            <w:r w:rsidR="00561BDE">
              <w:rPr>
                <w:rFonts w:ascii="Calibri" w:eastAsia="Calibri" w:hAnsi="Calibri" w:cs="Times New Roman"/>
                <w:lang w:val="nl-BE"/>
              </w:rPr>
              <w:t>t</w:t>
            </w:r>
            <w:r w:rsidRPr="00A1535B">
              <w:rPr>
                <w:rFonts w:ascii="Calibri" w:eastAsia="Calibri" w:hAnsi="Calibri" w:cs="Times New Roman"/>
                <w:lang w:val="nl-BE"/>
              </w:rPr>
              <w:t xml:space="preserve"> opgemaakt te worden.</w:t>
            </w:r>
          </w:p>
          <w:p w14:paraId="44F7AF76" w14:textId="44873AC4" w:rsidR="000172B5" w:rsidRPr="007540AA" w:rsidRDefault="00A1535B" w:rsidP="00A1535B">
            <w:pPr>
              <w:rPr>
                <w:rFonts w:ascii="Calibri" w:eastAsia="Calibri" w:hAnsi="Calibri" w:cs="Times New Roman"/>
                <w:lang w:val="nl-BE"/>
              </w:rPr>
            </w:pPr>
            <w:r w:rsidRPr="00A1535B">
              <w:rPr>
                <w:rFonts w:ascii="Calibri" w:eastAsia="Calibri" w:hAnsi="Calibri" w:cs="Times New Roman"/>
                <w:i/>
                <w:iCs/>
                <w:lang w:val="nl-BE"/>
              </w:rPr>
              <w:t>Codex over het welzijn op het werk, Boek I., Titel 5.-Eerste hulp., Hoofdstuk III.-Uitrusting en organisatie., art.1.5-6.-§3</w:t>
            </w:r>
          </w:p>
        </w:tc>
      </w:tr>
      <w:tr w:rsidR="005752E9" w:rsidRPr="007540AA" w14:paraId="476F7FA5" w14:textId="77777777" w:rsidTr="00AA2CDF">
        <w:trPr>
          <w:trHeight w:val="43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752E9" w:rsidRPr="003B7A19" w14:paraId="76C9BFA8" w14:textId="77777777" w:rsidTr="00DB3A2C">
        <w:trPr>
          <w:trHeight w:val="430"/>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69035871" w14:textId="7073560F"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4D199" w14:textId="0EED6DD4" w:rsidR="000172B5" w:rsidRPr="000F32E7" w:rsidRDefault="00050E19" w:rsidP="007D6BB0">
            <w:pPr>
              <w:jc w:val="left"/>
              <w:rPr>
                <w:color w:val="2E74B5" w:themeColor="accent1" w:themeShade="BF"/>
                <w:lang w:val="nl-BE"/>
              </w:rPr>
            </w:pPr>
            <w:r w:rsidRPr="00050E19">
              <w:rPr>
                <w:color w:val="000000" w:themeColor="text1"/>
                <w:lang w:val="nl-BE"/>
              </w:rPr>
              <w:t xml:space="preserve">De procedure is gekend </w:t>
            </w:r>
          </w:p>
        </w:tc>
      </w:tr>
      <w:tr w:rsidR="005752E9" w:rsidRPr="007540AA" w14:paraId="6FEA8107" w14:textId="77777777" w:rsidTr="00DB3A2C">
        <w:trPr>
          <w:trHeight w:val="430"/>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Melding</w:t>
            </w:r>
          </w:p>
        </w:tc>
        <w:tc>
          <w:tcPr>
            <w:tcW w:w="709" w:type="dxa"/>
            <w:shd w:val="clear" w:color="auto" w:fill="92D050"/>
            <w:vAlign w:val="center"/>
          </w:tcPr>
          <w:p w14:paraId="70CD201F" w14:textId="3B115078"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693A68A" w14:textId="7FF6C91F" w:rsidR="00050E19" w:rsidRDefault="00050E19" w:rsidP="00050E19">
            <w:pPr>
              <w:rPr>
                <w:rStyle w:val="Hyperlink"/>
                <w:lang w:val="nl-BE"/>
              </w:rPr>
            </w:pPr>
            <w:r>
              <w:rPr>
                <w:lang w:val="nl-BE"/>
              </w:rPr>
              <w:t>De meldingen gebeuren zoals voorzien. Er wordt aangeraden om het formulier “Melding van een ongeval”, beschikbaar op onze SharePoint, te gebruiken om een aangifte te doen. Er wordt ook gevraagd om het formulier volledig in te vullen en het incident duidelijk te beschrijven.</w:t>
            </w:r>
            <w:r>
              <w:rPr>
                <w:lang w:val="nl-BE"/>
              </w:rPr>
              <w:br/>
              <w:t xml:space="preserve">- </w:t>
            </w:r>
            <w:hyperlink r:id="rId36" w:history="1">
              <w:r w:rsidRPr="00B51317">
                <w:rPr>
                  <w:rStyle w:val="Hyperlink"/>
                  <w:lang w:val="nl-BE"/>
                </w:rPr>
                <w:t>Meldingsformulier voor medisch incident</w:t>
              </w:r>
            </w:hyperlink>
          </w:p>
          <w:p w14:paraId="08564039" w14:textId="3BEFC88A" w:rsidR="000172B5" w:rsidRPr="00050E19" w:rsidRDefault="00050E19" w:rsidP="005752E9">
            <w:pPr>
              <w:rPr>
                <w:rFonts w:ascii="Calibri" w:eastAsia="Calibri" w:hAnsi="Calibri" w:cs="Times New Roman"/>
                <w:color w:val="2E74B5" w:themeColor="accent1" w:themeShade="BF"/>
                <w:lang w:val="nl-BE"/>
              </w:rPr>
            </w:pPr>
            <w:r>
              <w:rPr>
                <w:lang w:val="nl-BE"/>
              </w:rPr>
              <w:t xml:space="preserve">- </w:t>
            </w:r>
            <w:hyperlink r:id="rId37" w:history="1">
              <w:r w:rsidRPr="00B51317">
                <w:rPr>
                  <w:rStyle w:val="Hyperlink"/>
                  <w:lang w:val="nl-BE"/>
                </w:rPr>
                <w:t>meldingsformulier voor een ongeval</w:t>
              </w:r>
            </w:hyperlink>
            <w:r>
              <w:rPr>
                <w:lang w:val="nl-BE"/>
              </w:rPr>
              <w:t>.</w:t>
            </w:r>
          </w:p>
        </w:tc>
      </w:tr>
      <w:tr w:rsidR="005752E9" w:rsidRPr="0094363B" w14:paraId="6A675239" w14:textId="77777777" w:rsidTr="00AA2CDF">
        <w:trPr>
          <w:trHeight w:val="430"/>
        </w:trPr>
        <w:tc>
          <w:tcPr>
            <w:tcW w:w="818"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5.</w:t>
            </w:r>
          </w:p>
        </w:tc>
        <w:tc>
          <w:tcPr>
            <w:tcW w:w="13362" w:type="dxa"/>
            <w:gridSpan w:val="3"/>
            <w:shd w:val="clear" w:color="auto" w:fill="D9D9D9"/>
            <w:vAlign w:val="center"/>
          </w:tcPr>
          <w:p w14:paraId="429F0A9F" w14:textId="79BF0B81"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w:t>
            </w:r>
            <w:proofErr w:type="gramStart"/>
            <w:r w:rsidRPr="008D72D8">
              <w:rPr>
                <w:rFonts w:ascii="Calibri" w:eastAsia="Calibri" w:hAnsi="Calibri" w:cs="Times New Roman"/>
                <w:b/>
                <w:lang w:val="nl-BE"/>
              </w:rPr>
              <w:t>DRBS)</w:t>
            </w:r>
            <w:r w:rsidR="009C73CA">
              <w:rPr>
                <w:rFonts w:ascii="Calibri" w:eastAsia="Calibri" w:hAnsi="Calibri" w:cs="Times New Roman"/>
                <w:b/>
                <w:lang w:val="nl-BE"/>
              </w:rPr>
              <w:t xml:space="preserve">   </w:t>
            </w:r>
            <w:proofErr w:type="gramEnd"/>
            <w:r w:rsidR="009C73CA">
              <w:rPr>
                <w:rFonts w:ascii="Calibri" w:eastAsia="Calibri" w:hAnsi="Calibri" w:cs="Times New Roman"/>
                <w:b/>
                <w:lang w:val="nl-BE"/>
              </w:rPr>
              <w:t xml:space="preserve">                </w:t>
            </w:r>
          </w:p>
        </w:tc>
      </w:tr>
      <w:tr w:rsidR="005752E9" w:rsidRPr="00C95168" w14:paraId="581CE44D" w14:textId="77777777" w:rsidTr="00DB3A2C">
        <w:trPr>
          <w:trHeight w:val="430"/>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werkposten</w:t>
            </w:r>
          </w:p>
        </w:tc>
        <w:tc>
          <w:tcPr>
            <w:tcW w:w="709" w:type="dxa"/>
            <w:shd w:val="clear" w:color="auto" w:fill="92D050"/>
            <w:vAlign w:val="center"/>
          </w:tcPr>
          <w:p w14:paraId="67BF10B4" w14:textId="746CE949"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F0B357" w14:textId="52CD87A3" w:rsidR="000172B5" w:rsidRPr="00A676D5" w:rsidRDefault="00050E19" w:rsidP="00D757E7">
            <w:pPr>
              <w:rPr>
                <w:color w:val="2E74B5" w:themeColor="accent1" w:themeShade="BF"/>
                <w:lang w:val="nl-BE"/>
              </w:rPr>
            </w:pPr>
            <w:r w:rsidRPr="00F70776">
              <w:rPr>
                <w:lang w:val="nl-BE"/>
              </w:rPr>
              <w:t>Er bestaat een li</w:t>
            </w:r>
            <w:r>
              <w:rPr>
                <w:lang w:val="nl-BE"/>
              </w:rPr>
              <w:t>jst van de bestaande werkposten</w:t>
            </w:r>
          </w:p>
        </w:tc>
      </w:tr>
      <w:tr w:rsidR="005752E9" w:rsidRPr="0094363B" w14:paraId="7DB700B6" w14:textId="77777777" w:rsidTr="00DB3A2C">
        <w:tc>
          <w:tcPr>
            <w:tcW w:w="818"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5752E9" w:rsidRPr="008D72D8" w:rsidRDefault="005752E9" w:rsidP="005752E9">
            <w:pPr>
              <w:jc w:val="center"/>
              <w:rPr>
                <w:rFonts w:ascii="Calibri" w:eastAsia="Calibri" w:hAnsi="Calibri" w:cs="Times New Roman"/>
              </w:rPr>
            </w:pPr>
            <w:proofErr w:type="spellStart"/>
            <w:r w:rsidRPr="008D72D8">
              <w:rPr>
                <w:rFonts w:ascii="Calibri" w:eastAsia="Calibri" w:hAnsi="Calibri" w:cs="Times New Roman"/>
                <w:lang w:val="nl-BE"/>
              </w:rPr>
              <w:t>Werkpostfi</w:t>
            </w:r>
            <w:r w:rsidRPr="008D72D8">
              <w:rPr>
                <w:rFonts w:ascii="Calibri" w:eastAsia="Calibri" w:hAnsi="Calibri" w:cs="Times New Roman"/>
              </w:rPr>
              <w:t>ches</w:t>
            </w:r>
            <w:proofErr w:type="spellEnd"/>
          </w:p>
        </w:tc>
        <w:tc>
          <w:tcPr>
            <w:tcW w:w="709" w:type="dxa"/>
            <w:shd w:val="clear" w:color="auto" w:fill="92D050"/>
            <w:vAlign w:val="center"/>
          </w:tcPr>
          <w:p w14:paraId="2B6B2F34" w14:textId="0FA2DB61" w:rsidR="005752E9" w:rsidRPr="008D72D8" w:rsidRDefault="00050E19" w:rsidP="005752E9">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7074A37" w14:textId="50C32231" w:rsidR="000172B5" w:rsidRPr="00A676D5" w:rsidRDefault="00050E19" w:rsidP="00A676D5">
            <w:pPr>
              <w:rPr>
                <w:color w:val="2E74B5" w:themeColor="accent1" w:themeShade="BF"/>
                <w:lang w:val="nl-BE"/>
              </w:rPr>
            </w:pPr>
            <w:r>
              <w:rPr>
                <w:lang w:val="nl-BE"/>
              </w:rPr>
              <w:t>De werkpostfiches zijn</w:t>
            </w:r>
            <w:r w:rsidR="00561BDE">
              <w:rPr>
                <w:lang w:val="nl-BE"/>
              </w:rPr>
              <w:t xml:space="preserve"> opgemaakt</w:t>
            </w:r>
          </w:p>
        </w:tc>
      </w:tr>
      <w:tr w:rsidR="005752E9" w:rsidRPr="0094363B" w14:paraId="37928A1C" w14:textId="77777777" w:rsidTr="00DB3A2C">
        <w:tc>
          <w:tcPr>
            <w:tcW w:w="818"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Functiefiches</w:t>
            </w:r>
          </w:p>
        </w:tc>
        <w:tc>
          <w:tcPr>
            <w:tcW w:w="709" w:type="dxa"/>
            <w:shd w:val="clear" w:color="auto" w:fill="92D050"/>
            <w:vAlign w:val="center"/>
          </w:tcPr>
          <w:p w14:paraId="2D74BF2D" w14:textId="54F02D95" w:rsidR="005752E9" w:rsidRPr="008D72D8" w:rsidRDefault="00C477B1" w:rsidP="005752E9">
            <w:pPr>
              <w:jc w:val="center"/>
              <w:rPr>
                <w:rFonts w:ascii="Calibri" w:eastAsia="Calibri" w:hAnsi="Calibri" w:cs="Times New Roman"/>
                <w:lang w:val="nl-BE"/>
              </w:rPr>
            </w:pPr>
            <w:r>
              <w:rPr>
                <w:rFonts w:ascii="Calibri" w:eastAsia="Calibri" w:hAnsi="Calibri" w:cs="Times New Roman"/>
                <w:lang w:val="nl-BE"/>
              </w:rPr>
              <w:t>O</w:t>
            </w:r>
            <w:r w:rsidR="00050E19">
              <w:rPr>
                <w:rFonts w:ascii="Calibri" w:eastAsia="Calibri" w:hAnsi="Calibri" w:cs="Times New Roman"/>
                <w:lang w:val="nl-BE"/>
              </w:rPr>
              <w:t>K</w:t>
            </w:r>
          </w:p>
        </w:tc>
        <w:tc>
          <w:tcPr>
            <w:tcW w:w="9817" w:type="dxa"/>
            <w:shd w:val="clear" w:color="auto" w:fill="auto"/>
            <w:vAlign w:val="center"/>
          </w:tcPr>
          <w:p w14:paraId="72D6DABD" w14:textId="44B01DBB" w:rsidR="000172B5" w:rsidRPr="00E76B05" w:rsidRDefault="00050E19" w:rsidP="00782C7C">
            <w:pPr>
              <w:rPr>
                <w:rFonts w:ascii="Calibri" w:eastAsia="Calibri" w:hAnsi="Calibri" w:cs="Times New Roman"/>
                <w:lang w:val="nl-BE"/>
              </w:rPr>
            </w:pPr>
            <w:r>
              <w:rPr>
                <w:lang w:val="nl-BE"/>
              </w:rPr>
              <w:t>De functiefiches werden opgemaakt</w:t>
            </w:r>
            <w:r w:rsidR="00A1535B">
              <w:rPr>
                <w:lang w:val="nl-BE"/>
              </w:rPr>
              <w:t>.</w:t>
            </w:r>
          </w:p>
        </w:tc>
      </w:tr>
      <w:tr w:rsidR="005752E9" w:rsidRPr="00690873" w14:paraId="34003B28" w14:textId="77777777" w:rsidTr="00561BDE">
        <w:tc>
          <w:tcPr>
            <w:tcW w:w="818" w:type="dxa"/>
            <w:shd w:val="clear" w:color="auto" w:fill="auto"/>
            <w:vAlign w:val="center"/>
          </w:tcPr>
          <w:p w14:paraId="0BC91AF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Risicoanalyses</w:t>
            </w:r>
          </w:p>
        </w:tc>
        <w:tc>
          <w:tcPr>
            <w:tcW w:w="709" w:type="dxa"/>
            <w:shd w:val="clear" w:color="auto" w:fill="FFC000"/>
            <w:vAlign w:val="center"/>
          </w:tcPr>
          <w:p w14:paraId="1721D401" w14:textId="764FC692" w:rsidR="005752E9" w:rsidRPr="008D72D8" w:rsidRDefault="00561BDE" w:rsidP="005752E9">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574CE10A" w14:textId="77777777" w:rsidR="00050E19" w:rsidRDefault="00050E19" w:rsidP="00050E19">
            <w:pPr>
              <w:rPr>
                <w:lang w:val="nl-BE"/>
              </w:rPr>
            </w:pPr>
            <w:r>
              <w:rPr>
                <w:lang w:val="nl-BE"/>
              </w:rPr>
              <w:t xml:space="preserve">Voor de meest voorkomende functies, zoals beeldschermwerk, </w:t>
            </w:r>
            <w:proofErr w:type="spellStart"/>
            <w:r>
              <w:rPr>
                <w:lang w:val="nl-BE"/>
              </w:rPr>
              <w:t>Phef</w:t>
            </w:r>
            <w:proofErr w:type="spellEnd"/>
            <w:r>
              <w:rPr>
                <w:lang w:val="nl-BE"/>
              </w:rPr>
              <w:t xml:space="preserve">, </w:t>
            </w:r>
            <w:proofErr w:type="spellStart"/>
            <w:r>
              <w:rPr>
                <w:lang w:val="nl-BE"/>
              </w:rPr>
              <w:t>Chauff</w:t>
            </w:r>
            <w:proofErr w:type="spellEnd"/>
            <w:r>
              <w:rPr>
                <w:lang w:val="nl-BE"/>
              </w:rPr>
              <w:t>, bestaan er generieke risicoanalyses. Volgende risicoanalyses moeten nog gemaakt worden:</w:t>
            </w:r>
          </w:p>
          <w:p w14:paraId="6A255ABB" w14:textId="77777777" w:rsidR="000172B5" w:rsidRPr="00561BDE" w:rsidRDefault="00926BB9" w:rsidP="00561BDE">
            <w:pPr>
              <w:pStyle w:val="ListParagraph"/>
              <w:numPr>
                <w:ilvl w:val="0"/>
                <w:numId w:val="13"/>
              </w:numPr>
              <w:spacing w:after="0" w:line="240" w:lineRule="auto"/>
              <w:rPr>
                <w:rFonts w:ascii="Calibri" w:eastAsia="Calibri" w:hAnsi="Calibri" w:cs="Times New Roman"/>
                <w:lang w:val="nl-BE"/>
              </w:rPr>
            </w:pPr>
            <w:r>
              <w:rPr>
                <w:lang w:val="nl-BE"/>
              </w:rPr>
              <w:t>R</w:t>
            </w:r>
            <w:r w:rsidR="00561BDE">
              <w:rPr>
                <w:lang w:val="nl-BE"/>
              </w:rPr>
              <w:t>A Boekbinderij</w:t>
            </w:r>
          </w:p>
          <w:p w14:paraId="540DE468" w14:textId="6BC8180E" w:rsidR="00561BDE" w:rsidRPr="00E76B05" w:rsidRDefault="00561BDE" w:rsidP="00561BDE">
            <w:pPr>
              <w:pStyle w:val="ListParagraph"/>
              <w:numPr>
                <w:ilvl w:val="0"/>
                <w:numId w:val="13"/>
              </w:numPr>
              <w:spacing w:after="0" w:line="240" w:lineRule="auto"/>
              <w:rPr>
                <w:rFonts w:ascii="Calibri" w:eastAsia="Calibri" w:hAnsi="Calibri" w:cs="Times New Roman"/>
                <w:lang w:val="nl-BE"/>
              </w:rPr>
            </w:pPr>
            <w:r>
              <w:rPr>
                <w:lang w:val="nl-BE"/>
              </w:rPr>
              <w:t>RA Archieven</w:t>
            </w:r>
          </w:p>
        </w:tc>
      </w:tr>
      <w:tr w:rsidR="005752E9" w:rsidRPr="00C95168" w14:paraId="783D0164" w14:textId="77777777" w:rsidTr="00A1535B">
        <w:trPr>
          <w:trHeight w:val="560"/>
        </w:trPr>
        <w:tc>
          <w:tcPr>
            <w:tcW w:w="818" w:type="dxa"/>
            <w:shd w:val="clear" w:color="auto" w:fill="auto"/>
            <w:vAlign w:val="center"/>
          </w:tcPr>
          <w:p w14:paraId="3D824A1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5.5</w:t>
            </w:r>
          </w:p>
        </w:tc>
        <w:tc>
          <w:tcPr>
            <w:tcW w:w="2836" w:type="dxa"/>
            <w:shd w:val="clear" w:color="auto" w:fill="auto"/>
            <w:vAlign w:val="center"/>
          </w:tcPr>
          <w:p w14:paraId="4A605ECB" w14:textId="77777777" w:rsidR="005752E9" w:rsidRPr="008D72D8" w:rsidRDefault="005752E9" w:rsidP="005752E9">
            <w:pPr>
              <w:jc w:val="center"/>
              <w:rPr>
                <w:rFonts w:ascii="Calibri" w:eastAsia="Calibri" w:hAnsi="Calibri" w:cs="Times New Roman"/>
                <w:lang w:val="nl-BE"/>
              </w:rPr>
            </w:pPr>
            <w:proofErr w:type="spellStart"/>
            <w:r w:rsidRPr="008D72D8">
              <w:rPr>
                <w:rFonts w:ascii="Calibri" w:eastAsia="Calibri" w:hAnsi="Calibri" w:cs="Times New Roman"/>
                <w:lang w:val="nl-BE"/>
              </w:rPr>
              <w:t>Deparis</w:t>
            </w:r>
            <w:proofErr w:type="spellEnd"/>
            <w:r w:rsidRPr="008D72D8">
              <w:rPr>
                <w:rFonts w:ascii="Calibri" w:eastAsia="Calibri" w:hAnsi="Calibri" w:cs="Times New Roman"/>
                <w:lang w:val="nl-BE"/>
              </w:rPr>
              <w:t xml:space="preserve"> (SOBANE)</w:t>
            </w:r>
          </w:p>
        </w:tc>
        <w:tc>
          <w:tcPr>
            <w:tcW w:w="709" w:type="dxa"/>
            <w:shd w:val="clear" w:color="auto" w:fill="FFC000"/>
            <w:vAlign w:val="center"/>
          </w:tcPr>
          <w:p w14:paraId="6E216BCF" w14:textId="53906A15" w:rsidR="005752E9" w:rsidRPr="008D72D8" w:rsidRDefault="00926BB9" w:rsidP="005752E9">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1331CAC7" w14:textId="4B0DF5EA" w:rsidR="000172B5" w:rsidRPr="00E76B05" w:rsidRDefault="00E5019A" w:rsidP="005752E9">
            <w:pPr>
              <w:jc w:val="left"/>
              <w:rPr>
                <w:rFonts w:ascii="Calibri" w:eastAsia="Calibri" w:hAnsi="Calibri" w:cs="Times New Roman"/>
                <w:lang w:val="nl-BE"/>
              </w:rPr>
            </w:pPr>
            <w:r>
              <w:rPr>
                <w:rFonts w:ascii="Calibri" w:eastAsia="Calibri" w:hAnsi="Calibri" w:cs="Times New Roman"/>
                <w:lang w:val="nl-BE"/>
              </w:rPr>
              <w:t xml:space="preserve">Er werd in het verleden een </w:t>
            </w:r>
            <w:proofErr w:type="spellStart"/>
            <w:r>
              <w:rPr>
                <w:rFonts w:ascii="Calibri" w:eastAsia="Calibri" w:hAnsi="Calibri" w:cs="Times New Roman"/>
                <w:lang w:val="nl-BE"/>
              </w:rPr>
              <w:t>deparis</w:t>
            </w:r>
            <w:proofErr w:type="spellEnd"/>
            <w:r>
              <w:rPr>
                <w:rFonts w:ascii="Calibri" w:eastAsia="Calibri" w:hAnsi="Calibri" w:cs="Times New Roman"/>
                <w:lang w:val="nl-BE"/>
              </w:rPr>
              <w:t xml:space="preserve"> uitgevoerd. Deze dienen terug uitgevoerd te worden. </w:t>
            </w:r>
          </w:p>
        </w:tc>
      </w:tr>
    </w:tbl>
    <w:p w14:paraId="3CFB640A" w14:textId="77777777" w:rsidR="00E5019A" w:rsidRDefault="00E5019A" w:rsidP="005752E9">
      <w:pPr>
        <w:jc w:val="center"/>
        <w:rPr>
          <w:rFonts w:ascii="Calibri" w:eastAsia="Calibri" w:hAnsi="Calibri" w:cs="Times New Roman"/>
          <w:b/>
          <w:lang w:val="nl-BE"/>
        </w:rPr>
        <w:sectPr w:rsidR="00E5019A"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752E9" w:rsidRPr="00C95168" w14:paraId="6FC1CFCB" w14:textId="77777777" w:rsidTr="00AA2CDF">
        <w:trPr>
          <w:trHeight w:val="412"/>
        </w:trPr>
        <w:tc>
          <w:tcPr>
            <w:tcW w:w="818" w:type="dxa"/>
            <w:shd w:val="clear" w:color="auto" w:fill="D9D9D9"/>
            <w:vAlign w:val="center"/>
          </w:tcPr>
          <w:p w14:paraId="576B5602" w14:textId="24BE8B8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lastRenderedPageBreak/>
              <w:t>6.</w:t>
            </w:r>
          </w:p>
        </w:tc>
        <w:tc>
          <w:tcPr>
            <w:tcW w:w="13362" w:type="dxa"/>
            <w:gridSpan w:val="3"/>
            <w:shd w:val="clear" w:color="auto" w:fill="D9D9D9"/>
            <w:vAlign w:val="center"/>
          </w:tcPr>
          <w:p w14:paraId="4BCF6E28"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5752E9" w:rsidRPr="00071341" w14:paraId="253FCA08" w14:textId="77777777" w:rsidTr="00561BDE">
        <w:tc>
          <w:tcPr>
            <w:tcW w:w="818"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PBM</w:t>
            </w:r>
          </w:p>
        </w:tc>
        <w:tc>
          <w:tcPr>
            <w:tcW w:w="709" w:type="dxa"/>
            <w:shd w:val="clear" w:color="auto" w:fill="auto"/>
            <w:vAlign w:val="center"/>
          </w:tcPr>
          <w:p w14:paraId="392A4F41" w14:textId="60CF9A0B" w:rsidR="005752E9" w:rsidRPr="008D72D8" w:rsidRDefault="00CB32A8" w:rsidP="005752E9">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5C117845" w14:textId="5EB7F31F" w:rsidR="000172B5" w:rsidRPr="00AD5F1B" w:rsidRDefault="000172B5" w:rsidP="005752E9">
            <w:pPr>
              <w:rPr>
                <w:rFonts w:ascii="Calibri" w:eastAsia="Calibri" w:hAnsi="Calibri" w:cs="Times New Roman"/>
                <w:color w:val="0070C0"/>
                <w:lang w:val="nl-BE"/>
              </w:rPr>
            </w:pPr>
          </w:p>
        </w:tc>
      </w:tr>
      <w:tr w:rsidR="005752E9" w:rsidRPr="00690873" w14:paraId="19166249" w14:textId="77777777" w:rsidTr="00561BDE">
        <w:tc>
          <w:tcPr>
            <w:tcW w:w="818" w:type="dxa"/>
            <w:shd w:val="clear" w:color="auto" w:fill="auto"/>
            <w:vAlign w:val="center"/>
          </w:tcPr>
          <w:p w14:paraId="1B365C04"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5752E9" w:rsidRPr="008D72D8" w:rsidRDefault="005752E9" w:rsidP="005752E9">
            <w:pPr>
              <w:jc w:val="center"/>
              <w:rPr>
                <w:rFonts w:ascii="Calibri" w:eastAsia="Calibri" w:hAnsi="Calibri" w:cs="Times New Roman"/>
              </w:rPr>
            </w:pPr>
            <w:r w:rsidRPr="008D72D8">
              <w:rPr>
                <w:rFonts w:ascii="Calibri" w:eastAsia="Calibri" w:hAnsi="Calibri" w:cs="Times New Roman"/>
                <w:lang w:val="nl-BE"/>
              </w:rPr>
              <w:t xml:space="preserve">Indienststellingen </w:t>
            </w:r>
            <w:r w:rsidRPr="008D72D8">
              <w:rPr>
                <w:rFonts w:ascii="Calibri" w:eastAsia="Calibri" w:hAnsi="Calibri" w:cs="Times New Roman"/>
              </w:rPr>
              <w:t>PBM</w:t>
            </w:r>
          </w:p>
        </w:tc>
        <w:tc>
          <w:tcPr>
            <w:tcW w:w="709" w:type="dxa"/>
            <w:shd w:val="clear" w:color="auto" w:fill="auto"/>
            <w:vAlign w:val="center"/>
          </w:tcPr>
          <w:p w14:paraId="0E121B2D" w14:textId="64DF58D9" w:rsidR="005752E9" w:rsidRPr="008D72D8" w:rsidRDefault="00CB32A8" w:rsidP="005752E9">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19096939" w14:textId="0D53620F" w:rsidR="005752E9" w:rsidRPr="00E76B05" w:rsidRDefault="005752E9" w:rsidP="005752E9">
            <w:pPr>
              <w:jc w:val="left"/>
              <w:rPr>
                <w:rFonts w:ascii="Calibri" w:eastAsia="Calibri" w:hAnsi="Calibri" w:cs="Times New Roman"/>
                <w:lang w:val="nl-BE"/>
              </w:rPr>
            </w:pPr>
          </w:p>
        </w:tc>
      </w:tr>
      <w:tr w:rsidR="00006872" w:rsidRPr="00CB32A8" w14:paraId="060AE5FC" w14:textId="77777777" w:rsidTr="00CB32A8">
        <w:tc>
          <w:tcPr>
            <w:tcW w:w="818" w:type="dxa"/>
            <w:shd w:val="clear" w:color="auto" w:fill="auto"/>
            <w:vAlign w:val="center"/>
          </w:tcPr>
          <w:p w14:paraId="0AC55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 arbeidsmiddelen</w:t>
            </w:r>
          </w:p>
        </w:tc>
        <w:tc>
          <w:tcPr>
            <w:tcW w:w="709" w:type="dxa"/>
            <w:shd w:val="clear" w:color="auto" w:fill="FF0000"/>
            <w:vAlign w:val="center"/>
          </w:tcPr>
          <w:p w14:paraId="1D432116" w14:textId="2B50B1A9" w:rsidR="00006872" w:rsidRPr="008D72D8" w:rsidRDefault="00071341" w:rsidP="00006872">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5E2544C" w14:textId="77777777" w:rsidR="00006872" w:rsidRDefault="00CB32A8" w:rsidP="00006872">
            <w:pPr>
              <w:rPr>
                <w:rFonts w:ascii="Calibri" w:eastAsia="Calibri" w:hAnsi="Calibri" w:cs="Times New Roman"/>
                <w:color w:val="0070C0"/>
                <w:lang w:val="nl-BE"/>
              </w:rPr>
            </w:pPr>
            <w:r>
              <w:rPr>
                <w:rFonts w:ascii="Calibri" w:eastAsia="Calibri" w:hAnsi="Calibri" w:cs="Times New Roman"/>
                <w:color w:val="0070C0"/>
                <w:lang w:val="nl-BE"/>
              </w:rPr>
              <w:t>Er kan geen lijst voorgelegd worden van</w:t>
            </w:r>
            <w:r>
              <w:rPr>
                <w:rFonts w:ascii="Calibri" w:eastAsia="Calibri" w:hAnsi="Calibri" w:cs="Times New Roman"/>
                <w:color w:val="0070C0"/>
                <w:lang w:val="nl-BE"/>
              </w:rPr>
              <w:t xml:space="preserve"> de</w:t>
            </w:r>
            <w:r>
              <w:rPr>
                <w:rFonts w:ascii="Calibri" w:eastAsia="Calibri" w:hAnsi="Calibri" w:cs="Times New Roman"/>
                <w:color w:val="0070C0"/>
                <w:lang w:val="nl-BE"/>
              </w:rPr>
              <w:t xml:space="preserve"> voorhanden </w:t>
            </w:r>
            <w:r>
              <w:rPr>
                <w:rFonts w:ascii="Calibri" w:eastAsia="Calibri" w:hAnsi="Calibri" w:cs="Times New Roman"/>
                <w:color w:val="0070C0"/>
                <w:lang w:val="nl-BE"/>
              </w:rPr>
              <w:t>arbeidsmiddelen.</w:t>
            </w:r>
          </w:p>
          <w:p w14:paraId="7C1328A3" w14:textId="25CB5105" w:rsidR="00CB32A8" w:rsidRPr="00E76B05" w:rsidRDefault="00CB32A8" w:rsidP="00006872">
            <w:pPr>
              <w:rPr>
                <w:rFonts w:ascii="Calibri" w:eastAsia="Calibri" w:hAnsi="Calibri" w:cs="Times New Roman"/>
                <w:lang w:val="nl-BE"/>
              </w:rPr>
            </w:pPr>
            <w:r>
              <w:rPr>
                <w:rFonts w:ascii="Calibri" w:eastAsia="Calibri" w:hAnsi="Calibri" w:cs="Times New Roman"/>
                <w:color w:val="0070C0"/>
                <w:lang w:val="nl-BE"/>
              </w:rPr>
              <w:t xml:space="preserve">Er dient een lijst opgesteld te worden van de voorhanden arbeidsmiddelen. Onze dienst kan u </w:t>
            </w:r>
            <w:proofErr w:type="gramStart"/>
            <w:r>
              <w:rPr>
                <w:rFonts w:ascii="Calibri" w:eastAsia="Calibri" w:hAnsi="Calibri" w:cs="Times New Roman"/>
                <w:color w:val="0070C0"/>
                <w:lang w:val="nl-BE"/>
              </w:rPr>
              <w:t>hier in</w:t>
            </w:r>
            <w:proofErr w:type="gramEnd"/>
            <w:r>
              <w:rPr>
                <w:rFonts w:ascii="Calibri" w:eastAsia="Calibri" w:hAnsi="Calibri" w:cs="Times New Roman"/>
                <w:color w:val="0070C0"/>
                <w:lang w:val="nl-BE"/>
              </w:rPr>
              <w:t xml:space="preserve"> bijstaan.</w:t>
            </w:r>
          </w:p>
        </w:tc>
      </w:tr>
      <w:tr w:rsidR="00006872" w:rsidRPr="00CB32A8" w14:paraId="3FCCBDB5" w14:textId="77777777" w:rsidTr="00CB32A8">
        <w:tc>
          <w:tcPr>
            <w:tcW w:w="818" w:type="dxa"/>
            <w:shd w:val="clear" w:color="auto" w:fill="auto"/>
            <w:vAlign w:val="center"/>
          </w:tcPr>
          <w:p w14:paraId="6B25B64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Indienststellingen AM</w:t>
            </w:r>
          </w:p>
        </w:tc>
        <w:tc>
          <w:tcPr>
            <w:tcW w:w="709" w:type="dxa"/>
            <w:shd w:val="clear" w:color="auto" w:fill="FFC000"/>
            <w:vAlign w:val="center"/>
          </w:tcPr>
          <w:p w14:paraId="162E7ED0" w14:textId="1D794D54" w:rsidR="00006872" w:rsidRPr="008D72D8" w:rsidRDefault="00071341" w:rsidP="00006872">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10C3BA3F" w14:textId="02F84531" w:rsidR="00006872" w:rsidRPr="008D0462" w:rsidRDefault="00CB32A8" w:rsidP="00006872">
            <w:pPr>
              <w:jc w:val="left"/>
              <w:rPr>
                <w:rFonts w:ascii="Calibri" w:eastAsia="Calibri" w:hAnsi="Calibri" w:cs="Times New Roman"/>
                <w:color w:val="2E74B5" w:themeColor="accent1" w:themeShade="BF"/>
                <w:lang w:val="nl-BE"/>
              </w:rPr>
            </w:pPr>
            <w:r>
              <w:rPr>
                <w:rFonts w:ascii="Calibri" w:eastAsia="Calibri" w:hAnsi="Calibri" w:cs="Times New Roman"/>
                <w:color w:val="2E74B5" w:themeColor="accent1" w:themeShade="BF"/>
                <w:lang w:val="nl-BE"/>
              </w:rPr>
              <w:t>Er bestaan twee oude (2011) indienststellingsverslagen van één stapelsnijder en één papiervernietiger.</w:t>
            </w:r>
          </w:p>
        </w:tc>
      </w:tr>
      <w:tr w:rsidR="006A57A7" w:rsidRPr="00C95168" w14:paraId="25688BAC" w14:textId="77777777" w:rsidTr="006A57A7">
        <w:tc>
          <w:tcPr>
            <w:tcW w:w="818" w:type="dxa"/>
            <w:shd w:val="clear" w:color="auto" w:fill="D9D9D9" w:themeFill="background1" w:themeFillShade="D9"/>
            <w:vAlign w:val="center"/>
          </w:tcPr>
          <w:p w14:paraId="062EA3F9" w14:textId="346A56FF"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b/>
                <w:lang w:val="nl-BE"/>
              </w:rPr>
              <w:t>6.</w:t>
            </w:r>
          </w:p>
        </w:tc>
        <w:tc>
          <w:tcPr>
            <w:tcW w:w="13362" w:type="dxa"/>
            <w:gridSpan w:val="3"/>
            <w:shd w:val="clear" w:color="auto" w:fill="D9D9D9" w:themeFill="background1" w:themeFillShade="D9"/>
            <w:vAlign w:val="center"/>
          </w:tcPr>
          <w:p w14:paraId="1AC57D67" w14:textId="6E983945" w:rsidR="006A57A7" w:rsidRPr="008D72D8" w:rsidRDefault="006A57A7" w:rsidP="006A57A7">
            <w:pPr>
              <w:rPr>
                <w:rFonts w:ascii="Calibri" w:eastAsia="Calibri" w:hAnsi="Calibri" w:cs="Times New Roman"/>
                <w:lang w:val="nl-BE"/>
              </w:rPr>
            </w:pPr>
            <w:r w:rsidRPr="008D72D8">
              <w:rPr>
                <w:rFonts w:ascii="Calibri" w:eastAsia="Calibri" w:hAnsi="Calibri" w:cs="Times New Roman"/>
                <w:b/>
                <w:lang w:val="nl-BE"/>
              </w:rPr>
              <w:t>Machines, arbeidsmiddelen (AM) en persoonlijke beschermingsmiddelen (PBM)</w:t>
            </w:r>
          </w:p>
        </w:tc>
      </w:tr>
      <w:tr w:rsidR="00006872" w:rsidRPr="00C95168" w14:paraId="3341D656" w14:textId="77777777" w:rsidTr="00561BDE">
        <w:tc>
          <w:tcPr>
            <w:tcW w:w="818" w:type="dxa"/>
            <w:shd w:val="clear" w:color="auto" w:fill="auto"/>
            <w:vAlign w:val="center"/>
          </w:tcPr>
          <w:p w14:paraId="2C9692C9" w14:textId="0159ABDB"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Keuringsverslagen (ED)</w:t>
            </w:r>
          </w:p>
        </w:tc>
        <w:tc>
          <w:tcPr>
            <w:tcW w:w="709" w:type="dxa"/>
            <w:shd w:val="clear" w:color="auto" w:fill="FFC000"/>
            <w:vAlign w:val="center"/>
          </w:tcPr>
          <w:p w14:paraId="71832749" w14:textId="5A6C3113" w:rsidR="00006872" w:rsidRPr="008D72D8" w:rsidRDefault="00561BDE" w:rsidP="00006872">
            <w:pPr>
              <w:jc w:val="center"/>
              <w:rPr>
                <w:rFonts w:ascii="Calibri" w:eastAsia="Calibri" w:hAnsi="Calibri" w:cs="Times New Roman"/>
                <w:lang w:val="nl-BE"/>
              </w:rPr>
            </w:pPr>
            <w:r>
              <w:rPr>
                <w:rFonts w:ascii="Calibri" w:eastAsia="Calibri" w:hAnsi="Calibri" w:cs="Times New Roman"/>
                <w:lang w:val="nl-BE"/>
              </w:rPr>
              <w:t>N</w:t>
            </w:r>
            <w:r w:rsidR="00006872">
              <w:rPr>
                <w:rFonts w:ascii="Calibri" w:eastAsia="Calibri" w:hAnsi="Calibri" w:cs="Times New Roman"/>
                <w:lang w:val="nl-BE"/>
              </w:rPr>
              <w:t>OK</w:t>
            </w:r>
          </w:p>
        </w:tc>
        <w:tc>
          <w:tcPr>
            <w:tcW w:w="9817" w:type="dxa"/>
            <w:shd w:val="clear" w:color="auto" w:fill="auto"/>
            <w:vAlign w:val="center"/>
          </w:tcPr>
          <w:p w14:paraId="0B28B203" w14:textId="5087F2E2" w:rsidR="00006872" w:rsidRPr="008D0462" w:rsidRDefault="00A1535B" w:rsidP="00006872">
            <w:pPr>
              <w:rPr>
                <w:rFonts w:ascii="Calibri" w:eastAsia="Calibri" w:hAnsi="Calibri" w:cs="Times New Roman"/>
                <w:lang w:val="nl-BE"/>
              </w:rPr>
            </w:pPr>
            <w:r w:rsidRPr="00A1535B">
              <w:rPr>
                <w:lang w:val="nl-BE"/>
              </w:rPr>
              <w:t xml:space="preserve">De keuringen (HS en LS installaties, stookinstallatie, liften </w:t>
            </w:r>
            <w:proofErr w:type="gramStart"/>
            <w:r w:rsidRPr="00A1535B">
              <w:rPr>
                <w:lang w:val="nl-BE"/>
              </w:rPr>
              <w:t>enz..</w:t>
            </w:r>
            <w:proofErr w:type="gramEnd"/>
            <w:r w:rsidRPr="00A1535B">
              <w:rPr>
                <w:lang w:val="nl-BE"/>
              </w:rPr>
              <w:t xml:space="preserve"> Worden onder verantwoordelijkheid van het kwartier uitgevoerd. Momenteel is het niet mogelijk, daar de keuringsverslagen niet worden verdeeld, dat de eenheid deze opneemt in zijn verslag of in het brandpreventiedossier. Er werd aan het kwartier gevraagd om de situatie van de keuringen toe te voegen aan het driemaandelijks verslag van het </w:t>
            </w:r>
            <w:proofErr w:type="spellStart"/>
            <w:r w:rsidRPr="00A1535B">
              <w:rPr>
                <w:lang w:val="nl-BE"/>
              </w:rPr>
              <w:t>Bn</w:t>
            </w:r>
            <w:proofErr w:type="spellEnd"/>
            <w:r w:rsidRPr="00A1535B">
              <w:rPr>
                <w:lang w:val="nl-BE"/>
              </w:rPr>
              <w:t xml:space="preserve"> HK of deze over te maken aan onze dienst zodoende wij deze via ons verslag kunnen voorleggen. De keuringsverslagen dienen </w:t>
            </w:r>
            <w:r w:rsidR="00CB32A8">
              <w:rPr>
                <w:lang w:val="nl-BE"/>
              </w:rPr>
              <w:t xml:space="preserve">ter beschikking te zijn van de eenheid en het meest recentste dient in het </w:t>
            </w:r>
            <w:r w:rsidRPr="00A1535B">
              <w:rPr>
                <w:lang w:val="nl-BE"/>
              </w:rPr>
              <w:t>in het brandpreventiedossier van de blok te zitten.</w:t>
            </w:r>
          </w:p>
        </w:tc>
      </w:tr>
      <w:tr w:rsidR="00006872" w:rsidRPr="00C95168" w14:paraId="5CB88DE6" w14:textId="77777777" w:rsidTr="00A1535B">
        <w:tc>
          <w:tcPr>
            <w:tcW w:w="818" w:type="dxa"/>
            <w:shd w:val="clear" w:color="auto" w:fill="auto"/>
            <w:vAlign w:val="center"/>
          </w:tcPr>
          <w:p w14:paraId="7FC87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6.7</w:t>
            </w:r>
          </w:p>
        </w:tc>
        <w:tc>
          <w:tcPr>
            <w:tcW w:w="2836" w:type="dxa"/>
            <w:shd w:val="clear" w:color="auto" w:fill="auto"/>
            <w:vAlign w:val="center"/>
          </w:tcPr>
          <w:p w14:paraId="47D93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Inspectieverslagen (ID)</w:t>
            </w:r>
          </w:p>
        </w:tc>
        <w:tc>
          <w:tcPr>
            <w:tcW w:w="709" w:type="dxa"/>
            <w:shd w:val="clear" w:color="auto" w:fill="FF0000"/>
            <w:vAlign w:val="center"/>
          </w:tcPr>
          <w:p w14:paraId="72DEB631" w14:textId="5C77013F" w:rsidR="00006872" w:rsidRPr="008D72D8" w:rsidRDefault="00A1535B" w:rsidP="00E5019A">
            <w:pPr>
              <w:rPr>
                <w:rFonts w:ascii="Calibri" w:eastAsia="Calibri" w:hAnsi="Calibri" w:cs="Times New Roman"/>
                <w:lang w:val="nl-BE"/>
              </w:rPr>
            </w:pPr>
            <w:r>
              <w:rPr>
                <w:rFonts w:ascii="Calibri" w:eastAsia="Calibri" w:hAnsi="Calibri" w:cs="Times New Roman"/>
                <w:lang w:val="nl-BE"/>
              </w:rPr>
              <w:t xml:space="preserve"> NOK</w:t>
            </w:r>
          </w:p>
        </w:tc>
        <w:tc>
          <w:tcPr>
            <w:tcW w:w="9817" w:type="dxa"/>
            <w:shd w:val="clear" w:color="auto" w:fill="auto"/>
            <w:vAlign w:val="center"/>
          </w:tcPr>
          <w:p w14:paraId="49B8EFBB" w14:textId="6C4D9302" w:rsidR="00A1535B" w:rsidRPr="00A1535B" w:rsidRDefault="00A1535B" w:rsidP="00A1535B">
            <w:pPr>
              <w:rPr>
                <w:lang w:val="nl-BE"/>
              </w:rPr>
            </w:pPr>
            <w:r w:rsidRPr="00A1535B">
              <w:rPr>
                <w:lang w:val="nl-BE"/>
              </w:rPr>
              <w:t>Er worden geen controles uitgevoerd van de arbeidsmiddelen die gecontroleerd dienen te worden door de interne dienst Technische controle (IDTC). (De inspecteur gevaarlijke tuigen)</w:t>
            </w:r>
          </w:p>
          <w:p w14:paraId="19E76273" w14:textId="56D1BA0A" w:rsidR="00006872" w:rsidRPr="004B47F8" w:rsidRDefault="00A1535B" w:rsidP="00A1535B">
            <w:pPr>
              <w:rPr>
                <w:rFonts w:ascii="Calibri" w:eastAsia="Calibri" w:hAnsi="Calibri" w:cs="Times New Roman"/>
                <w:lang w:val="nl-BE"/>
              </w:rPr>
            </w:pPr>
            <w:r w:rsidRPr="00A1535B">
              <w:rPr>
                <w:b/>
                <w:lang w:val="nl-BE"/>
              </w:rPr>
              <w:t>Opmerking</w:t>
            </w:r>
            <w:r w:rsidRPr="00A1535B">
              <w:rPr>
                <w:lang w:val="nl-BE"/>
              </w:rPr>
              <w:t xml:space="preserve">: vanaf 2021 zal </w:t>
            </w:r>
            <w:proofErr w:type="spellStart"/>
            <w:r w:rsidRPr="00A1535B">
              <w:rPr>
                <w:lang w:val="nl-BE"/>
              </w:rPr>
              <w:t>Adjt</w:t>
            </w:r>
            <w:proofErr w:type="spellEnd"/>
            <w:r w:rsidRPr="00A1535B">
              <w:rPr>
                <w:lang w:val="nl-BE"/>
              </w:rPr>
              <w:t xml:space="preserve"> CLARIN geen inspecties meer uitvoeren van de arbeidsmiddelen. De eenheden dienen zelf een bevoegd persoon aan te duiden om deze inspecties te doen. </w:t>
            </w:r>
            <w:hyperlink r:id="rId38" w:history="1">
              <w:r w:rsidRPr="00A1535B">
                <w:rPr>
                  <w:rStyle w:val="Hyperlink"/>
                  <w:lang w:val="nl-BE"/>
                </w:rPr>
                <w:t xml:space="preserve">Zie nota </w:t>
              </w:r>
              <w:proofErr w:type="spellStart"/>
              <w:r w:rsidRPr="00A1535B">
                <w:rPr>
                  <w:rStyle w:val="Hyperlink"/>
                  <w:lang w:val="nl-BE"/>
                </w:rPr>
                <w:t>Nr</w:t>
              </w:r>
              <w:proofErr w:type="spellEnd"/>
              <w:r w:rsidRPr="00A1535B">
                <w:rPr>
                  <w:rStyle w:val="Hyperlink"/>
                  <w:lang w:val="nl-BE"/>
                </w:rPr>
                <w:t xml:space="preserve"> 20-50138175, Reglementaire inspecties van arbeidsmiddelen</w:t>
              </w:r>
            </w:hyperlink>
            <w:r w:rsidRPr="00A1535B">
              <w:rPr>
                <w:lang w:val="nl-BE"/>
              </w:rPr>
              <w:t xml:space="preserve">. De LDPBW zal dit voorleggen aan de kwartiercommandant en vragen of er voor het kwartier een paar personen kunnen gevormd worden om deze controles uit te voeren. De verslagen van de reeds uitgevoerde controles, door </w:t>
            </w:r>
            <w:proofErr w:type="spellStart"/>
            <w:r w:rsidRPr="00A1535B">
              <w:rPr>
                <w:lang w:val="nl-BE"/>
              </w:rPr>
              <w:t>Adjt</w:t>
            </w:r>
            <w:proofErr w:type="spellEnd"/>
            <w:r w:rsidRPr="00A1535B">
              <w:rPr>
                <w:lang w:val="nl-BE"/>
              </w:rPr>
              <w:t xml:space="preserve"> CLARIN, kan men terugvinden op de </w:t>
            </w:r>
            <w:hyperlink r:id="rId39" w:history="1">
              <w:r w:rsidRPr="00A1535B">
                <w:rPr>
                  <w:rStyle w:val="Hyperlink"/>
                  <w:lang w:val="nl-BE"/>
                </w:rPr>
                <w:t>SharePoint van TEB</w:t>
              </w:r>
            </w:hyperlink>
            <w:r w:rsidRPr="00A1535B">
              <w:rPr>
                <w:lang w:val="nl-BE"/>
              </w:rPr>
              <w:t xml:space="preserve">. Zie ook richtlijn: </w:t>
            </w:r>
            <w:hyperlink r:id="rId40" w:history="1">
              <w:r w:rsidRPr="00A1535B">
                <w:rPr>
                  <w:rStyle w:val="Hyperlink"/>
                  <w:lang w:val="nl-BE"/>
                </w:rPr>
                <w:t>DGMR-SPS-PRPER-PMRS-001</w:t>
              </w:r>
            </w:hyperlink>
            <w:r w:rsidRPr="00A1535B">
              <w:rPr>
                <w:lang w:val="nl-BE"/>
              </w:rPr>
              <w:t xml:space="preserve"> – reglementaire controles en inspecties van arbeidsmiddelen.</w:t>
            </w:r>
          </w:p>
        </w:tc>
      </w:tr>
      <w:tr w:rsidR="00006872" w:rsidRPr="00FF4CB9" w14:paraId="0CF0F662" w14:textId="77777777" w:rsidTr="00E5019A">
        <w:tc>
          <w:tcPr>
            <w:tcW w:w="818" w:type="dxa"/>
            <w:shd w:val="clear" w:color="auto" w:fill="auto"/>
            <w:vAlign w:val="center"/>
          </w:tcPr>
          <w:p w14:paraId="2F288C4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Vorming personeel</w:t>
            </w:r>
          </w:p>
        </w:tc>
        <w:tc>
          <w:tcPr>
            <w:tcW w:w="709" w:type="dxa"/>
            <w:shd w:val="clear" w:color="auto" w:fill="auto"/>
            <w:vAlign w:val="center"/>
          </w:tcPr>
          <w:p w14:paraId="4A111E71" w14:textId="6DCCD107" w:rsidR="00006872" w:rsidRPr="008D72D8" w:rsidRDefault="00E5019A" w:rsidP="00E5019A">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DC9ACA5" w14:textId="47DF0E9E" w:rsidR="00006872" w:rsidRPr="008D0462" w:rsidRDefault="00006872" w:rsidP="00926BB9">
            <w:pPr>
              <w:jc w:val="left"/>
              <w:rPr>
                <w:rFonts w:ascii="Calibri" w:eastAsia="Calibri" w:hAnsi="Calibri" w:cs="Times New Roman"/>
                <w:color w:val="2E74B5" w:themeColor="accent1" w:themeShade="BF"/>
                <w:lang w:val="nl-BE"/>
              </w:rPr>
            </w:pPr>
          </w:p>
        </w:tc>
      </w:tr>
      <w:tr w:rsidR="00006872" w:rsidRPr="008D72D8" w14:paraId="02A3D7E2" w14:textId="77777777" w:rsidTr="00E5019A">
        <w:tc>
          <w:tcPr>
            <w:tcW w:w="818" w:type="dxa"/>
            <w:shd w:val="clear" w:color="auto" w:fill="auto"/>
            <w:vAlign w:val="center"/>
          </w:tcPr>
          <w:p w14:paraId="1328C92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Werkkledij</w:t>
            </w:r>
          </w:p>
        </w:tc>
        <w:tc>
          <w:tcPr>
            <w:tcW w:w="709" w:type="dxa"/>
            <w:shd w:val="clear" w:color="auto" w:fill="auto"/>
            <w:vAlign w:val="center"/>
          </w:tcPr>
          <w:p w14:paraId="6F0095C4" w14:textId="6C32FDAD" w:rsidR="00006872" w:rsidRPr="008D72D8" w:rsidRDefault="00006872" w:rsidP="00006872">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2DC8BFD1" w14:textId="77777777" w:rsidR="00006872" w:rsidRDefault="00006872" w:rsidP="00006872">
            <w:pPr>
              <w:jc w:val="left"/>
              <w:rPr>
                <w:rFonts w:ascii="Calibri" w:eastAsia="Calibri" w:hAnsi="Calibri" w:cs="Times New Roman"/>
                <w:color w:val="2E74B5" w:themeColor="accent1" w:themeShade="BF"/>
                <w:lang w:val="nl-BE"/>
              </w:rPr>
            </w:pPr>
          </w:p>
          <w:p w14:paraId="3B6ED28F" w14:textId="13A0B74A" w:rsidR="00006872" w:rsidRPr="00A1535B" w:rsidRDefault="00006872" w:rsidP="00006872">
            <w:pPr>
              <w:jc w:val="left"/>
              <w:rPr>
                <w:rFonts w:ascii="Calibri" w:eastAsia="Calibri" w:hAnsi="Calibri" w:cs="Times New Roman"/>
                <w:color w:val="000000" w:themeColor="text1"/>
                <w:lang w:val="nl-BE"/>
              </w:rPr>
            </w:pPr>
          </w:p>
          <w:p w14:paraId="047E76E5" w14:textId="2377867B" w:rsidR="00006872" w:rsidRPr="008D0462" w:rsidRDefault="00006872" w:rsidP="00006872">
            <w:pPr>
              <w:jc w:val="left"/>
              <w:rPr>
                <w:rFonts w:ascii="Calibri" w:eastAsia="Calibri" w:hAnsi="Calibri" w:cs="Times New Roman"/>
                <w:color w:val="2E74B5" w:themeColor="accent1" w:themeShade="BF"/>
                <w:lang w:val="nl-BE"/>
              </w:rPr>
            </w:pPr>
          </w:p>
        </w:tc>
      </w:tr>
      <w:tr w:rsidR="00006872" w:rsidRPr="00C95168" w14:paraId="687A3ABE" w14:textId="77777777" w:rsidTr="00AA2CDF">
        <w:trPr>
          <w:trHeight w:val="458"/>
        </w:trPr>
        <w:tc>
          <w:tcPr>
            <w:tcW w:w="818" w:type="dxa"/>
            <w:shd w:val="clear" w:color="auto" w:fill="D9D9D9"/>
            <w:vAlign w:val="center"/>
          </w:tcPr>
          <w:p w14:paraId="629D9E6A" w14:textId="53D68998" w:rsidR="00006872" w:rsidRPr="008D72D8" w:rsidRDefault="00006872" w:rsidP="00006872">
            <w:pPr>
              <w:jc w:val="center"/>
              <w:rPr>
                <w:rFonts w:ascii="Calibri" w:eastAsia="Calibri" w:hAnsi="Calibri" w:cs="Times New Roman"/>
                <w:b/>
              </w:rPr>
            </w:pPr>
            <w:r w:rsidRPr="008D72D8">
              <w:rPr>
                <w:rFonts w:ascii="Calibri" w:eastAsia="Calibri" w:hAnsi="Calibri" w:cs="Times New Roman"/>
                <w:b/>
              </w:rPr>
              <w:lastRenderedPageBreak/>
              <w:t>7.</w:t>
            </w:r>
          </w:p>
        </w:tc>
        <w:tc>
          <w:tcPr>
            <w:tcW w:w="13362" w:type="dxa"/>
            <w:gridSpan w:val="3"/>
            <w:shd w:val="clear" w:color="auto" w:fill="D9D9D9"/>
            <w:vAlign w:val="center"/>
          </w:tcPr>
          <w:p w14:paraId="53D333E2"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006872" w:rsidRPr="00C1739F" w14:paraId="7F30935B" w14:textId="77777777" w:rsidTr="00E5019A">
        <w:tc>
          <w:tcPr>
            <w:tcW w:w="818" w:type="dxa"/>
            <w:shd w:val="clear" w:color="auto" w:fill="auto"/>
            <w:vAlign w:val="center"/>
          </w:tcPr>
          <w:p w14:paraId="342C7C7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440994B9"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w:t>
            </w:r>
            <w:r>
              <w:rPr>
                <w:rFonts w:ascii="Calibri" w:eastAsia="Calibri" w:hAnsi="Calibri" w:cs="Times New Roman"/>
                <w:lang w:val="nl-BE"/>
              </w:rPr>
              <w:t xml:space="preserve"> algemeen</w:t>
            </w:r>
          </w:p>
        </w:tc>
        <w:tc>
          <w:tcPr>
            <w:tcW w:w="709" w:type="dxa"/>
            <w:shd w:val="clear" w:color="auto" w:fill="auto"/>
            <w:vAlign w:val="center"/>
          </w:tcPr>
          <w:p w14:paraId="55AE32F4" w14:textId="424C575B"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6E58BCA" w14:textId="5084323B" w:rsidR="00006872" w:rsidRPr="00E76B05" w:rsidRDefault="00006872" w:rsidP="00006872">
            <w:pPr>
              <w:jc w:val="left"/>
              <w:rPr>
                <w:rFonts w:ascii="Calibri" w:eastAsia="Calibri" w:hAnsi="Calibri" w:cs="Times New Roman"/>
                <w:lang w:val="nl-BE"/>
              </w:rPr>
            </w:pPr>
          </w:p>
        </w:tc>
      </w:tr>
      <w:tr w:rsidR="00006872" w:rsidRPr="00AE756B" w14:paraId="6DA4BAA8" w14:textId="77777777" w:rsidTr="00E5019A">
        <w:tc>
          <w:tcPr>
            <w:tcW w:w="818" w:type="dxa"/>
            <w:shd w:val="clear" w:color="auto" w:fill="auto"/>
            <w:vAlign w:val="center"/>
          </w:tcPr>
          <w:p w14:paraId="631E9A55" w14:textId="6E6F97A8"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28138FEA" w14:textId="7AE528ED"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Inventaris carcinogene producten</w:t>
            </w:r>
          </w:p>
        </w:tc>
        <w:tc>
          <w:tcPr>
            <w:tcW w:w="709" w:type="dxa"/>
            <w:shd w:val="clear" w:color="auto" w:fill="auto"/>
            <w:vAlign w:val="center"/>
          </w:tcPr>
          <w:p w14:paraId="1184C01A" w14:textId="4D90F90F" w:rsidR="00006872" w:rsidRPr="00B23FA0" w:rsidRDefault="00006872" w:rsidP="00006872">
            <w:pPr>
              <w:jc w:val="center"/>
              <w:rPr>
                <w:rFonts w:ascii="Calibri" w:eastAsia="Calibri" w:hAnsi="Calibri" w:cs="Times New Roman"/>
                <w:color w:val="2E74B5" w:themeColor="accent1" w:themeShade="BF"/>
                <w:lang w:val="nl-BE"/>
              </w:rPr>
            </w:pPr>
            <w:r w:rsidRPr="00006872">
              <w:rPr>
                <w:rFonts w:ascii="Calibri" w:eastAsia="Calibri" w:hAnsi="Calibri" w:cs="Times New Roman"/>
                <w:color w:val="000000" w:themeColor="text1"/>
                <w:lang w:val="nl-BE"/>
              </w:rPr>
              <w:t>NVT</w:t>
            </w:r>
          </w:p>
        </w:tc>
        <w:tc>
          <w:tcPr>
            <w:tcW w:w="9817" w:type="dxa"/>
            <w:shd w:val="clear" w:color="auto" w:fill="auto"/>
            <w:vAlign w:val="center"/>
          </w:tcPr>
          <w:p w14:paraId="2CCA72D9" w14:textId="0CEB9308" w:rsidR="00006872" w:rsidRPr="00B23FA0" w:rsidRDefault="00006872" w:rsidP="00006872">
            <w:pPr>
              <w:jc w:val="left"/>
              <w:rPr>
                <w:rFonts w:ascii="Verdana" w:hAnsi="Verdana"/>
                <w:color w:val="2E74B5" w:themeColor="accent1" w:themeShade="BF"/>
                <w:shd w:val="clear" w:color="auto" w:fill="FFFFFF"/>
              </w:rPr>
            </w:pPr>
          </w:p>
        </w:tc>
      </w:tr>
      <w:tr w:rsidR="00006872" w:rsidRPr="00F25B77" w14:paraId="56AEB68B" w14:textId="77777777" w:rsidTr="00E5019A">
        <w:tc>
          <w:tcPr>
            <w:tcW w:w="818" w:type="dxa"/>
            <w:shd w:val="clear" w:color="auto" w:fill="auto"/>
            <w:vAlign w:val="center"/>
          </w:tcPr>
          <w:p w14:paraId="0591F523" w14:textId="4A19F24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75E28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auto"/>
            <w:vAlign w:val="center"/>
          </w:tcPr>
          <w:p w14:paraId="04814D30" w14:textId="2D3A7619"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6F7AD79E" w14:textId="1DECCADF" w:rsidR="00006872" w:rsidRPr="00F25B77" w:rsidRDefault="00006872" w:rsidP="00006872">
            <w:pPr>
              <w:jc w:val="left"/>
              <w:rPr>
                <w:rFonts w:ascii="Calibri" w:eastAsia="Calibri" w:hAnsi="Calibri" w:cs="Times New Roman"/>
                <w:i/>
                <w:lang w:val="nl-BE"/>
              </w:rPr>
            </w:pPr>
          </w:p>
        </w:tc>
      </w:tr>
      <w:tr w:rsidR="00006872" w:rsidRPr="007540AA" w14:paraId="502575DC" w14:textId="77777777" w:rsidTr="00E5019A">
        <w:tc>
          <w:tcPr>
            <w:tcW w:w="818" w:type="dxa"/>
            <w:shd w:val="clear" w:color="auto" w:fill="auto"/>
            <w:vAlign w:val="center"/>
          </w:tcPr>
          <w:p w14:paraId="079DCCF0" w14:textId="60707D82"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4BCBCF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auto"/>
            <w:vAlign w:val="center"/>
          </w:tcPr>
          <w:p w14:paraId="64F2C985" w14:textId="5DB8B4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5129EAE7" w14:textId="504D5D25" w:rsidR="00006872" w:rsidRPr="00006872" w:rsidRDefault="00006872" w:rsidP="00006872">
            <w:pPr>
              <w:rPr>
                <w:rFonts w:cstheme="minorHAnsi"/>
                <w:color w:val="413D3D"/>
                <w:shd w:val="clear" w:color="auto" w:fill="FAFAFA"/>
                <w:lang w:val="nl-BE"/>
              </w:rPr>
            </w:pPr>
          </w:p>
        </w:tc>
      </w:tr>
      <w:tr w:rsidR="00006872" w:rsidRPr="007540AA" w14:paraId="1FAD5236" w14:textId="77777777" w:rsidTr="00E5019A">
        <w:tc>
          <w:tcPr>
            <w:tcW w:w="818" w:type="dxa"/>
            <w:shd w:val="clear" w:color="auto" w:fill="auto"/>
            <w:vAlign w:val="center"/>
          </w:tcPr>
          <w:p w14:paraId="48275FE0" w14:textId="76BB3F37"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7.5</w:t>
            </w:r>
          </w:p>
        </w:tc>
        <w:tc>
          <w:tcPr>
            <w:tcW w:w="2836" w:type="dxa"/>
            <w:shd w:val="clear" w:color="auto" w:fill="auto"/>
            <w:vAlign w:val="center"/>
          </w:tcPr>
          <w:p w14:paraId="2995DDE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auto"/>
            <w:vAlign w:val="center"/>
          </w:tcPr>
          <w:p w14:paraId="756DE1D8" w14:textId="0C9418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4BFF6408" w14:textId="1450FCCB" w:rsidR="00006872" w:rsidRPr="00E76B05" w:rsidRDefault="00006872" w:rsidP="00006872">
            <w:pPr>
              <w:rPr>
                <w:rFonts w:ascii="Calibri" w:eastAsia="Calibri" w:hAnsi="Calibri" w:cs="Times New Roman"/>
                <w:lang w:val="nl-BE"/>
              </w:rPr>
            </w:pPr>
          </w:p>
        </w:tc>
      </w:tr>
      <w:tr w:rsidR="00006872" w:rsidRPr="008D72D8" w14:paraId="1849EE0D" w14:textId="77777777" w:rsidTr="00AA2CDF">
        <w:tc>
          <w:tcPr>
            <w:tcW w:w="818" w:type="dxa"/>
            <w:shd w:val="clear" w:color="auto" w:fill="D9D9D9"/>
            <w:vAlign w:val="center"/>
          </w:tcPr>
          <w:p w14:paraId="0D87470E" w14:textId="7777777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3362" w:type="dxa"/>
            <w:gridSpan w:val="3"/>
            <w:shd w:val="clear" w:color="auto" w:fill="D9D9D9"/>
          </w:tcPr>
          <w:p w14:paraId="19BD8FFF"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Arbeidsplaatsen</w:t>
            </w:r>
          </w:p>
        </w:tc>
      </w:tr>
      <w:tr w:rsidR="00006872" w:rsidRPr="00C1739F" w14:paraId="291C05B6" w14:textId="77777777" w:rsidTr="00DB3A2C">
        <w:tc>
          <w:tcPr>
            <w:tcW w:w="818" w:type="dxa"/>
            <w:shd w:val="clear" w:color="auto" w:fill="auto"/>
            <w:vAlign w:val="center"/>
          </w:tcPr>
          <w:p w14:paraId="673E15F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92D050"/>
            <w:vAlign w:val="center"/>
          </w:tcPr>
          <w:p w14:paraId="08A302FF" w14:textId="0D47BCE6"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0B69FC4" w14:textId="6258BF19" w:rsidR="00006872" w:rsidRPr="00C55F81" w:rsidRDefault="00006872" w:rsidP="00006872">
            <w:pPr>
              <w:jc w:val="left"/>
              <w:rPr>
                <w:rFonts w:ascii="Calibri" w:eastAsia="Calibri" w:hAnsi="Calibri" w:cs="Times New Roman"/>
                <w:lang w:val="nl-BE"/>
              </w:rPr>
            </w:pPr>
          </w:p>
        </w:tc>
      </w:tr>
      <w:tr w:rsidR="00006872" w:rsidRPr="00C1739F" w14:paraId="0F5E161F" w14:textId="77777777" w:rsidTr="00DB3A2C">
        <w:tc>
          <w:tcPr>
            <w:tcW w:w="818" w:type="dxa"/>
            <w:shd w:val="clear" w:color="auto" w:fill="auto"/>
            <w:vAlign w:val="center"/>
          </w:tcPr>
          <w:p w14:paraId="3313D2F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92D050"/>
            <w:vAlign w:val="center"/>
          </w:tcPr>
          <w:p w14:paraId="6B2729F8" w14:textId="400E11D4"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8820747" w14:textId="47EFB2F1" w:rsidR="00006872" w:rsidRPr="0037123E" w:rsidRDefault="00006872" w:rsidP="00006872">
            <w:pPr>
              <w:jc w:val="left"/>
              <w:rPr>
                <w:rFonts w:ascii="Calibri" w:eastAsia="Calibri" w:hAnsi="Calibri" w:cs="Times New Roman"/>
                <w:lang w:val="nl-BE"/>
              </w:rPr>
            </w:pPr>
          </w:p>
        </w:tc>
      </w:tr>
      <w:tr w:rsidR="00006872" w:rsidRPr="00C1739F" w14:paraId="0DC3F625" w14:textId="77777777" w:rsidTr="00DB3A2C">
        <w:tc>
          <w:tcPr>
            <w:tcW w:w="818" w:type="dxa"/>
            <w:shd w:val="clear" w:color="auto" w:fill="auto"/>
            <w:vAlign w:val="center"/>
          </w:tcPr>
          <w:p w14:paraId="2783693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92D050"/>
            <w:vAlign w:val="center"/>
          </w:tcPr>
          <w:p w14:paraId="20F05B44" w14:textId="22016937"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FE9F760" w14:textId="19388F99" w:rsidR="00006872" w:rsidRPr="00C55F81" w:rsidRDefault="00006872" w:rsidP="00006872">
            <w:pPr>
              <w:jc w:val="left"/>
              <w:rPr>
                <w:rFonts w:ascii="Calibri" w:eastAsia="Calibri" w:hAnsi="Calibri" w:cs="Times New Roman"/>
                <w:lang w:val="nl-BE"/>
              </w:rPr>
            </w:pPr>
          </w:p>
        </w:tc>
      </w:tr>
      <w:tr w:rsidR="00006872" w:rsidRPr="00FC5B74" w14:paraId="6AB13063" w14:textId="77777777" w:rsidTr="00DB3A2C">
        <w:tc>
          <w:tcPr>
            <w:tcW w:w="818" w:type="dxa"/>
            <w:shd w:val="clear" w:color="auto" w:fill="auto"/>
            <w:vAlign w:val="center"/>
          </w:tcPr>
          <w:p w14:paraId="31C69BD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92D050"/>
            <w:vAlign w:val="center"/>
          </w:tcPr>
          <w:p w14:paraId="2F1A75EB" w14:textId="716ECEBB"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52A815A" w14:textId="4E4E838A" w:rsidR="00006872" w:rsidRPr="00E76B05" w:rsidRDefault="00006872" w:rsidP="00006872">
            <w:pPr>
              <w:jc w:val="left"/>
              <w:rPr>
                <w:rFonts w:ascii="Calibri" w:eastAsia="Calibri" w:hAnsi="Calibri" w:cs="Times New Roman"/>
                <w:lang w:val="nl-BE"/>
              </w:rPr>
            </w:pPr>
          </w:p>
        </w:tc>
      </w:tr>
      <w:tr w:rsidR="00006872" w:rsidRPr="007540AA" w14:paraId="349E0C82" w14:textId="77777777" w:rsidTr="00DB3A2C">
        <w:tc>
          <w:tcPr>
            <w:tcW w:w="818" w:type="dxa"/>
            <w:shd w:val="clear" w:color="auto" w:fill="auto"/>
            <w:vAlign w:val="center"/>
          </w:tcPr>
          <w:p w14:paraId="2A9A25E0"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92D050"/>
            <w:vAlign w:val="center"/>
          </w:tcPr>
          <w:p w14:paraId="374C1CC3" w14:textId="66EB052F"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DF82B32" w14:textId="099C4B18" w:rsidR="00006872" w:rsidRPr="00E76B05" w:rsidRDefault="00006872" w:rsidP="00006872">
            <w:pPr>
              <w:jc w:val="left"/>
              <w:rPr>
                <w:rFonts w:ascii="Calibri" w:eastAsia="Calibri" w:hAnsi="Calibri" w:cs="Times New Roman"/>
                <w:lang w:val="nl-BE"/>
              </w:rPr>
            </w:pPr>
          </w:p>
        </w:tc>
      </w:tr>
      <w:tr w:rsidR="00006872" w:rsidRPr="00C1739F" w14:paraId="70930DD0" w14:textId="77777777" w:rsidTr="00DB3A2C">
        <w:tc>
          <w:tcPr>
            <w:tcW w:w="818" w:type="dxa"/>
            <w:shd w:val="clear" w:color="auto" w:fill="auto"/>
            <w:vAlign w:val="center"/>
          </w:tcPr>
          <w:p w14:paraId="2E52AE12"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 xml:space="preserve">Sanitaire </w:t>
            </w:r>
            <w:proofErr w:type="spellStart"/>
            <w:r w:rsidRPr="008D72D8">
              <w:rPr>
                <w:rFonts w:ascii="Calibri" w:eastAsia="Calibri" w:hAnsi="Calibri" w:cs="Times New Roman"/>
              </w:rPr>
              <w:t>voorzieningen</w:t>
            </w:r>
            <w:proofErr w:type="spellEnd"/>
          </w:p>
        </w:tc>
        <w:tc>
          <w:tcPr>
            <w:tcW w:w="709" w:type="dxa"/>
            <w:shd w:val="clear" w:color="auto" w:fill="92D050"/>
            <w:vAlign w:val="center"/>
          </w:tcPr>
          <w:p w14:paraId="77299498" w14:textId="29FF540D" w:rsidR="00006872" w:rsidRPr="008D72D8" w:rsidRDefault="00006872" w:rsidP="0000687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13670D3" w14:textId="38D13A57"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8D72D8" w14:paraId="035C8F5F" w14:textId="77777777" w:rsidTr="00DB3A2C">
        <w:tc>
          <w:tcPr>
            <w:tcW w:w="818" w:type="dxa"/>
            <w:shd w:val="clear" w:color="auto" w:fill="auto"/>
            <w:vAlign w:val="center"/>
          </w:tcPr>
          <w:p w14:paraId="5485E97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92D050"/>
            <w:vAlign w:val="center"/>
          </w:tcPr>
          <w:p w14:paraId="326FAD9E" w14:textId="291552C9" w:rsidR="00006872" w:rsidRPr="008D72D8" w:rsidRDefault="00006872" w:rsidP="00006872">
            <w:pPr>
              <w:rPr>
                <w:rFonts w:ascii="Calibri" w:eastAsia="Calibri" w:hAnsi="Calibri" w:cs="Times New Roman"/>
                <w:lang w:val="nl-BE"/>
              </w:rPr>
            </w:pPr>
            <w:r>
              <w:rPr>
                <w:rFonts w:ascii="Calibri" w:eastAsia="Calibri" w:hAnsi="Calibri" w:cs="Times New Roman"/>
                <w:lang w:val="nl-BE"/>
              </w:rPr>
              <w:t xml:space="preserve"> OK</w:t>
            </w:r>
          </w:p>
        </w:tc>
        <w:tc>
          <w:tcPr>
            <w:tcW w:w="9817" w:type="dxa"/>
            <w:shd w:val="clear" w:color="auto" w:fill="auto"/>
            <w:vAlign w:val="center"/>
          </w:tcPr>
          <w:p w14:paraId="016463FD" w14:textId="2B42E246"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7540AA" w14:paraId="5B82F69F" w14:textId="77777777" w:rsidTr="00DB3A2C">
        <w:tc>
          <w:tcPr>
            <w:tcW w:w="818" w:type="dxa"/>
            <w:shd w:val="clear" w:color="auto" w:fill="auto"/>
            <w:vAlign w:val="center"/>
          </w:tcPr>
          <w:p w14:paraId="10F4D44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92D050"/>
            <w:vAlign w:val="center"/>
          </w:tcPr>
          <w:p w14:paraId="51428A1C" w14:textId="720745B4" w:rsidR="00006872" w:rsidRPr="008D72D8" w:rsidRDefault="00006872" w:rsidP="0000687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00B9306A" w14:textId="6CFE5CF0" w:rsidR="00006872" w:rsidRPr="00E76B05" w:rsidRDefault="00006872" w:rsidP="00006872">
            <w:pPr>
              <w:jc w:val="left"/>
              <w:rPr>
                <w:rFonts w:ascii="Calibri" w:eastAsia="Calibri" w:hAnsi="Calibri" w:cs="Times New Roman"/>
                <w:lang w:val="nl-BE"/>
              </w:rPr>
            </w:pPr>
          </w:p>
        </w:tc>
      </w:tr>
      <w:tr w:rsidR="00006872" w:rsidRPr="008D72D8" w14:paraId="5A0DEA81" w14:textId="77777777" w:rsidTr="00DB3A2C">
        <w:tc>
          <w:tcPr>
            <w:tcW w:w="818" w:type="dxa"/>
            <w:shd w:val="clear" w:color="auto" w:fill="auto"/>
            <w:vAlign w:val="center"/>
          </w:tcPr>
          <w:p w14:paraId="4A3C20B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92D050"/>
            <w:vAlign w:val="center"/>
          </w:tcPr>
          <w:p w14:paraId="18B8CC2C" w14:textId="1929BF51"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47D6810" w14:textId="48788A75" w:rsidR="00006872" w:rsidRPr="00E76B05" w:rsidRDefault="00006872" w:rsidP="00006872">
            <w:pPr>
              <w:jc w:val="left"/>
              <w:rPr>
                <w:rFonts w:ascii="Calibri" w:eastAsia="Calibri" w:hAnsi="Calibri" w:cs="Times New Roman"/>
                <w:lang w:val="nl-BE"/>
              </w:rPr>
            </w:pPr>
          </w:p>
        </w:tc>
      </w:tr>
      <w:tr w:rsidR="00006872" w:rsidRPr="00DD35E4" w14:paraId="64A47B78" w14:textId="77777777" w:rsidTr="00DB3A2C">
        <w:tc>
          <w:tcPr>
            <w:tcW w:w="818" w:type="dxa"/>
            <w:shd w:val="clear" w:color="auto" w:fill="auto"/>
            <w:vAlign w:val="center"/>
          </w:tcPr>
          <w:p w14:paraId="62EA35A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92D050"/>
            <w:vAlign w:val="center"/>
          </w:tcPr>
          <w:p w14:paraId="2E1CFAFD" w14:textId="498E14C1"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1160402" w14:textId="36339316" w:rsidR="00006872" w:rsidRPr="00D26D7F" w:rsidRDefault="00006872" w:rsidP="00006872">
            <w:pPr>
              <w:spacing w:after="200" w:line="276" w:lineRule="auto"/>
              <w:contextualSpacing/>
              <w:jc w:val="left"/>
              <w:rPr>
                <w:lang w:val="nl-BE"/>
              </w:rPr>
            </w:pPr>
          </w:p>
        </w:tc>
      </w:tr>
    </w:tbl>
    <w:p w14:paraId="55B1FE7D" w14:textId="77777777" w:rsidR="00DB3A2C" w:rsidRDefault="00DB3A2C" w:rsidP="00006872">
      <w:pPr>
        <w:jc w:val="center"/>
        <w:rPr>
          <w:rFonts w:ascii="Calibri" w:eastAsia="Calibri" w:hAnsi="Calibri" w:cs="Times New Roman"/>
          <w:b/>
          <w:lang w:val="nl-BE"/>
        </w:rPr>
        <w:sectPr w:rsidR="00DB3A2C"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006872" w:rsidRPr="008D72D8" w14:paraId="3EF28449" w14:textId="77777777" w:rsidTr="00AA2CDF">
        <w:tc>
          <w:tcPr>
            <w:tcW w:w="818" w:type="dxa"/>
            <w:shd w:val="clear" w:color="auto" w:fill="D9D9D9"/>
            <w:vAlign w:val="center"/>
          </w:tcPr>
          <w:p w14:paraId="15219405" w14:textId="2752521E"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lastRenderedPageBreak/>
              <w:t>9.</w:t>
            </w:r>
          </w:p>
        </w:tc>
        <w:tc>
          <w:tcPr>
            <w:tcW w:w="13362" w:type="dxa"/>
            <w:gridSpan w:val="3"/>
            <w:shd w:val="clear" w:color="auto" w:fill="D9D9D9"/>
            <w:vAlign w:val="center"/>
          </w:tcPr>
          <w:p w14:paraId="44384D19"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006872" w:rsidRPr="008D72D8" w14:paraId="102D7062" w14:textId="77777777" w:rsidTr="00AA2CDF">
        <w:tc>
          <w:tcPr>
            <w:tcW w:w="818" w:type="dxa"/>
            <w:vMerge w:val="restart"/>
            <w:shd w:val="clear" w:color="auto" w:fill="auto"/>
            <w:vAlign w:val="center"/>
          </w:tcPr>
          <w:p w14:paraId="78C9B3F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auto"/>
            <w:vAlign w:val="center"/>
          </w:tcPr>
          <w:p w14:paraId="6D09131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Rechten </w:t>
            </w:r>
            <w:proofErr w:type="spellStart"/>
            <w:r w:rsidRPr="008D72D8">
              <w:rPr>
                <w:rFonts w:ascii="Calibri" w:eastAsia="Calibri" w:hAnsi="Calibri" w:cs="Times New Roman"/>
                <w:lang w:val="nl-BE"/>
              </w:rPr>
              <w:t>Safety@Work</w:t>
            </w:r>
            <w:proofErr w:type="spellEnd"/>
          </w:p>
        </w:tc>
      </w:tr>
      <w:tr w:rsidR="00006872" w:rsidRPr="00FC5B74" w14:paraId="788F5971" w14:textId="77777777" w:rsidTr="00DB3A2C">
        <w:tc>
          <w:tcPr>
            <w:tcW w:w="818" w:type="dxa"/>
            <w:vMerge/>
            <w:shd w:val="clear" w:color="auto" w:fill="auto"/>
            <w:vAlign w:val="center"/>
          </w:tcPr>
          <w:p w14:paraId="3A3D2729"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5714154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92D050"/>
            <w:vAlign w:val="center"/>
          </w:tcPr>
          <w:p w14:paraId="38812647" w14:textId="72CD3165" w:rsidR="00006872" w:rsidRPr="008D72D8" w:rsidRDefault="00E5019A"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079A90C" w14:textId="77777777" w:rsidR="00006872" w:rsidRPr="001C7902" w:rsidRDefault="00006872" w:rsidP="00006872">
            <w:pPr>
              <w:jc w:val="left"/>
              <w:rPr>
                <w:rFonts w:ascii="Calibri" w:eastAsia="Calibri" w:hAnsi="Calibri" w:cs="Times New Roman"/>
                <w:lang w:val="fr-BE"/>
              </w:rPr>
            </w:pPr>
          </w:p>
          <w:p w14:paraId="7BBF64EA" w14:textId="5EC2FAA2" w:rsidR="00006872" w:rsidRPr="001C7902" w:rsidRDefault="00006872" w:rsidP="00006872">
            <w:pPr>
              <w:jc w:val="left"/>
              <w:rPr>
                <w:rFonts w:ascii="Calibri" w:eastAsia="Calibri" w:hAnsi="Calibri" w:cs="Times New Roman"/>
                <w:lang w:val="fr-BE"/>
              </w:rPr>
            </w:pPr>
          </w:p>
        </w:tc>
      </w:tr>
      <w:tr w:rsidR="00006872" w:rsidRPr="00C1739F" w14:paraId="72FB46A0" w14:textId="77777777" w:rsidTr="00DB3A2C">
        <w:tc>
          <w:tcPr>
            <w:tcW w:w="818" w:type="dxa"/>
            <w:vMerge/>
            <w:shd w:val="clear" w:color="auto" w:fill="auto"/>
            <w:vAlign w:val="center"/>
          </w:tcPr>
          <w:p w14:paraId="2E674EBF" w14:textId="77777777" w:rsidR="00006872" w:rsidRPr="001C7902" w:rsidRDefault="00006872" w:rsidP="00006872">
            <w:pPr>
              <w:jc w:val="center"/>
              <w:rPr>
                <w:rFonts w:ascii="Calibri" w:eastAsia="Calibri" w:hAnsi="Calibri" w:cs="Times New Roman"/>
                <w:lang w:val="fr-BE"/>
              </w:rPr>
            </w:pPr>
          </w:p>
        </w:tc>
        <w:tc>
          <w:tcPr>
            <w:tcW w:w="2836" w:type="dxa"/>
            <w:shd w:val="clear" w:color="auto" w:fill="auto"/>
            <w:vAlign w:val="center"/>
          </w:tcPr>
          <w:p w14:paraId="4C44B141"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 (LPP)</w:t>
            </w:r>
          </w:p>
        </w:tc>
        <w:tc>
          <w:tcPr>
            <w:tcW w:w="709" w:type="dxa"/>
            <w:shd w:val="clear" w:color="auto" w:fill="92D050"/>
            <w:vAlign w:val="center"/>
          </w:tcPr>
          <w:p w14:paraId="0250E97A" w14:textId="4AA9136A"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5199F25" w14:textId="00E216FC" w:rsidR="00006872" w:rsidRPr="00E76B05" w:rsidRDefault="00006872" w:rsidP="00006872">
            <w:pPr>
              <w:jc w:val="left"/>
              <w:rPr>
                <w:rFonts w:ascii="Calibri" w:eastAsia="Calibri" w:hAnsi="Calibri" w:cs="Times New Roman"/>
                <w:lang w:val="nl-BE"/>
              </w:rPr>
            </w:pPr>
          </w:p>
        </w:tc>
      </w:tr>
      <w:tr w:rsidR="00006872" w:rsidRPr="008D72D8" w14:paraId="786A1A7B" w14:textId="77777777" w:rsidTr="00DB3A2C">
        <w:trPr>
          <w:trHeight w:val="638"/>
        </w:trPr>
        <w:tc>
          <w:tcPr>
            <w:tcW w:w="818" w:type="dxa"/>
            <w:vMerge/>
            <w:shd w:val="clear" w:color="auto" w:fill="auto"/>
            <w:vAlign w:val="center"/>
          </w:tcPr>
          <w:p w14:paraId="7A86A02A"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19BB5822"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92D050"/>
            <w:vAlign w:val="center"/>
          </w:tcPr>
          <w:p w14:paraId="4330C0FB" w14:textId="1CE695CC"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8329A" w14:textId="12E8B618" w:rsidR="00006872" w:rsidRPr="00E76B05" w:rsidRDefault="00006872" w:rsidP="00926BB9">
            <w:pPr>
              <w:jc w:val="left"/>
              <w:rPr>
                <w:rFonts w:ascii="Calibri" w:eastAsia="Calibri" w:hAnsi="Calibri" w:cs="Times New Roman"/>
                <w:lang w:val="nl-BE"/>
              </w:rPr>
            </w:pPr>
          </w:p>
        </w:tc>
      </w:tr>
      <w:tr w:rsidR="00006872" w:rsidRPr="00C1739F" w14:paraId="29A39F20" w14:textId="77777777" w:rsidTr="00DB3A2C">
        <w:tc>
          <w:tcPr>
            <w:tcW w:w="818" w:type="dxa"/>
            <w:shd w:val="clear" w:color="auto" w:fill="auto"/>
            <w:vAlign w:val="center"/>
          </w:tcPr>
          <w:p w14:paraId="1986C70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9.2</w:t>
            </w:r>
          </w:p>
        </w:tc>
        <w:tc>
          <w:tcPr>
            <w:tcW w:w="2836" w:type="dxa"/>
            <w:shd w:val="clear" w:color="auto" w:fill="auto"/>
            <w:vAlign w:val="center"/>
          </w:tcPr>
          <w:p w14:paraId="628E82E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92D050"/>
            <w:vAlign w:val="center"/>
          </w:tcPr>
          <w:p w14:paraId="1040C192" w14:textId="32C766F4"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4EB5DD" w14:textId="5751A2CA" w:rsidR="00006872" w:rsidRPr="00E76B05" w:rsidRDefault="00006872" w:rsidP="00926BB9">
            <w:pPr>
              <w:jc w:val="left"/>
              <w:rPr>
                <w:rFonts w:ascii="Calibri" w:eastAsia="Calibri" w:hAnsi="Calibri" w:cs="Times New Roman"/>
                <w:lang w:val="nl-BE"/>
              </w:rPr>
            </w:pPr>
          </w:p>
        </w:tc>
      </w:tr>
      <w:tr w:rsidR="00DB3A2C" w:rsidRPr="00C1739F" w14:paraId="77052717" w14:textId="77777777" w:rsidTr="00DB3A2C">
        <w:tc>
          <w:tcPr>
            <w:tcW w:w="818" w:type="dxa"/>
            <w:vMerge w:val="restart"/>
            <w:shd w:val="clear" w:color="auto" w:fill="auto"/>
            <w:vAlign w:val="center"/>
          </w:tcPr>
          <w:p w14:paraId="051C5F2D" w14:textId="77777777" w:rsidR="00DB3A2C" w:rsidRPr="008D72D8" w:rsidRDefault="00DB3A2C" w:rsidP="00006872">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DB3A2C" w:rsidRPr="008D72D8" w:rsidRDefault="00DB3A2C" w:rsidP="00006872">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92D050"/>
            <w:vAlign w:val="center"/>
          </w:tcPr>
          <w:p w14:paraId="2BF022DE" w14:textId="10BDE327" w:rsidR="00DB3A2C" w:rsidRPr="001C7902" w:rsidRDefault="00DB3A2C" w:rsidP="00006872">
            <w:pPr>
              <w:jc w:val="center"/>
              <w:rPr>
                <w:rFonts w:ascii="Calibri" w:eastAsia="Calibri" w:hAnsi="Calibri" w:cs="Times New Roman"/>
                <w:color w:val="000000" w:themeColor="text1"/>
                <w:lang w:val="nl-BE"/>
              </w:rPr>
            </w:pPr>
            <w:r>
              <w:rPr>
                <w:rFonts w:ascii="Calibri" w:eastAsia="Calibri" w:hAnsi="Calibri" w:cs="Times New Roman"/>
                <w:color w:val="000000" w:themeColor="text1"/>
                <w:lang w:val="nl-BE"/>
              </w:rPr>
              <w:t>OK</w:t>
            </w:r>
          </w:p>
        </w:tc>
        <w:tc>
          <w:tcPr>
            <w:tcW w:w="9817" w:type="dxa"/>
            <w:shd w:val="clear" w:color="auto" w:fill="auto"/>
            <w:vAlign w:val="center"/>
          </w:tcPr>
          <w:p w14:paraId="367664C8" w14:textId="6CFE81FB" w:rsidR="00DB3A2C" w:rsidRPr="001C7902" w:rsidRDefault="00DB3A2C" w:rsidP="00006872">
            <w:pPr>
              <w:jc w:val="left"/>
              <w:rPr>
                <w:rFonts w:ascii="Calibri" w:eastAsia="Calibri" w:hAnsi="Calibri" w:cs="Times New Roman"/>
                <w:lang w:val="fr-BE"/>
              </w:rPr>
            </w:pPr>
          </w:p>
        </w:tc>
      </w:tr>
      <w:tr w:rsidR="00DB3A2C" w:rsidRPr="00C1739F" w14:paraId="08829451" w14:textId="77777777" w:rsidTr="00DB3A2C">
        <w:tc>
          <w:tcPr>
            <w:tcW w:w="818" w:type="dxa"/>
            <w:vMerge/>
            <w:shd w:val="clear" w:color="auto" w:fill="auto"/>
            <w:vAlign w:val="center"/>
          </w:tcPr>
          <w:p w14:paraId="1BB9A6C7" w14:textId="77777777" w:rsidR="00DB3A2C" w:rsidRPr="001C7902" w:rsidRDefault="00DB3A2C" w:rsidP="00006872">
            <w:pPr>
              <w:jc w:val="center"/>
              <w:rPr>
                <w:rFonts w:ascii="Calibri" w:eastAsia="Calibri" w:hAnsi="Calibri" w:cs="Times New Roman"/>
                <w:lang w:val="fr-BE"/>
              </w:rPr>
            </w:pPr>
          </w:p>
        </w:tc>
        <w:tc>
          <w:tcPr>
            <w:tcW w:w="2836" w:type="dxa"/>
            <w:shd w:val="clear" w:color="auto" w:fill="auto"/>
            <w:vAlign w:val="center"/>
          </w:tcPr>
          <w:p w14:paraId="3C3FD8DD" w14:textId="77777777" w:rsidR="00DB3A2C" w:rsidRPr="008D72D8" w:rsidRDefault="00DB3A2C"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Newsletter</w:t>
            </w:r>
            <w:proofErr w:type="spellEnd"/>
            <w:r w:rsidRPr="008D72D8">
              <w:rPr>
                <w:rFonts w:ascii="Calibri" w:eastAsia="Calibri" w:hAnsi="Calibri" w:cs="Times New Roman"/>
                <w:lang w:val="nl-BE"/>
              </w:rPr>
              <w:t xml:space="preserve"> DOCCOM</w:t>
            </w:r>
          </w:p>
        </w:tc>
        <w:tc>
          <w:tcPr>
            <w:tcW w:w="709" w:type="dxa"/>
            <w:shd w:val="clear" w:color="auto" w:fill="92D050"/>
            <w:vAlign w:val="center"/>
          </w:tcPr>
          <w:p w14:paraId="786F7571" w14:textId="53F86B1F" w:rsidR="00DB3A2C" w:rsidRPr="00DB3A2C" w:rsidRDefault="00DB3A2C" w:rsidP="00DB3A2C">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3A59695" w14:textId="2DBE8AF1" w:rsidR="00DB3A2C" w:rsidRDefault="00DB3A2C" w:rsidP="00006872">
            <w:pPr>
              <w:jc w:val="left"/>
              <w:rPr>
                <w:rFonts w:ascii="Calibri" w:eastAsia="Calibri" w:hAnsi="Calibri" w:cs="Times New Roman"/>
                <w:lang w:val="nl-BE"/>
              </w:rPr>
            </w:pPr>
          </w:p>
          <w:p w14:paraId="66F9641D" w14:textId="1EB5CA29" w:rsidR="00DB3A2C" w:rsidRPr="00E76B05" w:rsidRDefault="00DB3A2C" w:rsidP="00006872">
            <w:pPr>
              <w:jc w:val="left"/>
              <w:rPr>
                <w:rFonts w:ascii="Calibri" w:eastAsia="Calibri" w:hAnsi="Calibri" w:cs="Times New Roman"/>
                <w:lang w:val="nl-BE"/>
              </w:rPr>
            </w:pPr>
          </w:p>
        </w:tc>
      </w:tr>
      <w:tr w:rsidR="00006872" w:rsidRPr="008D72D8" w14:paraId="20472131" w14:textId="77777777" w:rsidTr="00AA2CDF">
        <w:tc>
          <w:tcPr>
            <w:tcW w:w="818" w:type="dxa"/>
            <w:shd w:val="clear" w:color="auto" w:fill="D9D9D9"/>
            <w:vAlign w:val="center"/>
          </w:tcPr>
          <w:p w14:paraId="14808A7F" w14:textId="22C0054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10.</w:t>
            </w:r>
          </w:p>
        </w:tc>
        <w:tc>
          <w:tcPr>
            <w:tcW w:w="13362" w:type="dxa"/>
            <w:gridSpan w:val="3"/>
            <w:shd w:val="clear" w:color="auto" w:fill="D9D9D9"/>
            <w:vAlign w:val="center"/>
          </w:tcPr>
          <w:p w14:paraId="224DDDEA"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006872" w:rsidRPr="008D72D8" w14:paraId="74613D31" w14:textId="77777777" w:rsidTr="00AA2CDF">
        <w:tc>
          <w:tcPr>
            <w:tcW w:w="818" w:type="dxa"/>
            <w:shd w:val="clear" w:color="auto" w:fill="auto"/>
            <w:vAlign w:val="center"/>
          </w:tcPr>
          <w:p w14:paraId="63D11DB4"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686D787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auto"/>
            <w:vAlign w:val="center"/>
          </w:tcPr>
          <w:p w14:paraId="4AB3C459" w14:textId="77777777" w:rsidR="00006872" w:rsidRPr="008D72D8" w:rsidRDefault="00006872" w:rsidP="00006872">
            <w:pPr>
              <w:jc w:val="center"/>
              <w:rPr>
                <w:rFonts w:ascii="Calibri" w:eastAsia="Calibri" w:hAnsi="Calibri" w:cs="Times New Roman"/>
                <w:lang w:val="nl-BE"/>
              </w:rPr>
            </w:pPr>
          </w:p>
        </w:tc>
        <w:tc>
          <w:tcPr>
            <w:tcW w:w="9817" w:type="dxa"/>
            <w:shd w:val="clear" w:color="auto" w:fill="auto"/>
            <w:vAlign w:val="center"/>
          </w:tcPr>
          <w:p w14:paraId="6D8076FA" w14:textId="77777777" w:rsidR="00006872" w:rsidRPr="008D72D8" w:rsidRDefault="00006872" w:rsidP="00006872">
            <w:pPr>
              <w:jc w:val="left"/>
              <w:rPr>
                <w:rFonts w:ascii="Calibri" w:eastAsia="Calibri" w:hAnsi="Calibri" w:cs="Times New Roman"/>
                <w:lang w:val="nl-BE"/>
              </w:rPr>
            </w:pPr>
          </w:p>
        </w:tc>
      </w:tr>
      <w:tr w:rsidR="00006872" w:rsidRPr="008D72D8" w14:paraId="00E21EE3" w14:textId="77777777" w:rsidTr="00AA2CDF">
        <w:tc>
          <w:tcPr>
            <w:tcW w:w="818" w:type="dxa"/>
            <w:tcBorders>
              <w:bottom w:val="single" w:sz="4" w:space="0" w:color="auto"/>
            </w:tcBorders>
            <w:shd w:val="clear" w:color="auto" w:fill="auto"/>
            <w:vAlign w:val="center"/>
          </w:tcPr>
          <w:p w14:paraId="5175820D" w14:textId="77777777" w:rsidR="00006872" w:rsidRPr="008D72D8" w:rsidRDefault="00006872" w:rsidP="00006872">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006872" w:rsidRPr="008D72D8" w:rsidRDefault="00006872" w:rsidP="00006872">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006872" w:rsidRPr="008D72D8" w:rsidRDefault="00006872" w:rsidP="00006872">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006872" w:rsidRPr="008D72D8" w:rsidRDefault="00006872" w:rsidP="00006872">
            <w:pPr>
              <w:jc w:val="left"/>
              <w:rPr>
                <w:rFonts w:ascii="Calibri" w:eastAsia="Calibri" w:hAnsi="Calibri" w:cs="Times New Roman"/>
                <w:lang w:val="nl-BE"/>
              </w:rPr>
            </w:pPr>
          </w:p>
        </w:tc>
      </w:tr>
      <w:tr w:rsidR="00006872" w:rsidRPr="002402C4" w14:paraId="6E2B3669" w14:textId="77777777" w:rsidTr="00AA2CDF">
        <w:tc>
          <w:tcPr>
            <w:tcW w:w="14180" w:type="dxa"/>
            <w:gridSpan w:val="4"/>
            <w:tcBorders>
              <w:left w:val="nil"/>
              <w:bottom w:val="nil"/>
              <w:right w:val="nil"/>
            </w:tcBorders>
            <w:shd w:val="clear" w:color="auto" w:fill="auto"/>
            <w:vAlign w:val="center"/>
          </w:tcPr>
          <w:p w14:paraId="7DC79EFC" w14:textId="2715D763"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OK</w:t>
            </w:r>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4D53E853" w:rsidR="00FB71B8" w:rsidRPr="00FB71B8" w:rsidRDefault="00FB71B8" w:rsidP="00DB3A2C">
      <w:pPr>
        <w:pStyle w:val="ListParagraph"/>
        <w:numPr>
          <w:ilvl w:val="0"/>
          <w:numId w:val="12"/>
        </w:numPr>
        <w:rPr>
          <w:b/>
          <w:lang w:val="nl-BE"/>
        </w:rPr>
      </w:pPr>
      <w:r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41" w:history="1">
        <w:r w:rsidRPr="008D72D8">
          <w:rPr>
            <w:rFonts w:ascii="Calibri" w:eastAsia="Calibri" w:hAnsi="Calibri" w:cs="Times New Roman"/>
            <w:color w:val="0000FF"/>
            <w:u w:val="single"/>
            <w:lang w:val="nl-BE"/>
          </w:rPr>
          <w:t xml:space="preserve">compliance </w:t>
        </w:r>
        <w:proofErr w:type="gramStart"/>
        <w:r w:rsidRPr="008D72D8">
          <w:rPr>
            <w:rFonts w:ascii="Calibri" w:eastAsia="Calibri" w:hAnsi="Calibri" w:cs="Times New Roman"/>
            <w:color w:val="0000FF"/>
            <w:u w:val="single"/>
            <w:lang w:val="nl-BE"/>
          </w:rPr>
          <w:t>analyse  betreffende</w:t>
        </w:r>
        <w:proofErr w:type="gramEnd"/>
        <w:r w:rsidRPr="008D72D8">
          <w:rPr>
            <w:rFonts w:ascii="Calibri" w:eastAsia="Calibri" w:hAnsi="Calibri" w:cs="Times New Roman"/>
            <w:color w:val="0000FF"/>
            <w:u w:val="single"/>
            <w:lang w:val="nl-BE"/>
          </w:rPr>
          <w:t xml:space="preserv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42"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6D0AC2">
      <w:pPr>
        <w:pStyle w:val="ListParagraph"/>
        <w:numPr>
          <w:ilvl w:val="1"/>
          <w:numId w:val="12"/>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43"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44"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45"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46" w:history="1">
        <w:r w:rsidRPr="008D72D8">
          <w:rPr>
            <w:rFonts w:ascii="Calibri" w:eastAsia="Calibri" w:hAnsi="Calibri" w:cs="Times New Roman"/>
            <w:color w:val="0000FF"/>
            <w:u w:val="single"/>
            <w:lang w:val="nl-BE"/>
          </w:rPr>
          <w:t>CODEX, boek III, Titel 3. - betreffende de brandpreventie op de arbeidsplaatsen</w:t>
        </w:r>
      </w:hyperlink>
      <w:r w:rsidRPr="008D72D8">
        <w:rPr>
          <w:rFonts w:ascii="Calibri" w:eastAsia="Calibri" w:hAnsi="Calibri" w:cs="Times New Roman"/>
          <w:lang w:val="nl-BE"/>
        </w:rPr>
        <w:t xml:space="preserve"> (</w:t>
      </w:r>
      <w:hyperlink r:id="rId47"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48"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t xml:space="preserve">Indien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49"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469BB964"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r w:rsidR="00A04EAD">
        <w:rPr>
          <w:rFonts w:ascii="Calibri" w:eastAsia="Calibri" w:hAnsi="Calibri" w:cs="Times New Roman"/>
          <w:lang w:val="nl-BE"/>
        </w:rPr>
        <w:t>KB-brand</w:t>
      </w:r>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6D0AC2">
      <w:pPr>
        <w:pStyle w:val="ListParagraph"/>
        <w:numPr>
          <w:ilvl w:val="1"/>
          <w:numId w:val="12"/>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6" w:name="_Hlt8650873"/>
    </w:p>
    <w:p w14:paraId="1CC7648A" w14:textId="1A954136" w:rsidR="00FB71B8" w:rsidRPr="00D95B81" w:rsidRDefault="00FB71B8" w:rsidP="006D0AC2">
      <w:pPr>
        <w:pStyle w:val="ListParagraph"/>
        <w:numPr>
          <w:ilvl w:val="1"/>
          <w:numId w:val="12"/>
        </w:numPr>
        <w:rPr>
          <w:rFonts w:ascii="Calibri" w:eastAsia="Calibri" w:hAnsi="Calibri" w:cs="Times New Roman"/>
          <w:b/>
          <w:lang w:val="nl-BE"/>
        </w:rPr>
      </w:pPr>
      <w:bookmarkStart w:id="7" w:name="TrmCtlBrand"/>
      <w:r w:rsidRPr="00D95B81">
        <w:rPr>
          <w:rFonts w:ascii="Calibri" w:eastAsia="Calibri" w:hAnsi="Calibri" w:cs="Times New Roman"/>
          <w:b/>
          <w:lang w:val="nl-BE"/>
        </w:rPr>
        <w:t>Periodieke controles van brandbestrijdings- en preventiemiddelen</w:t>
      </w:r>
      <w:bookmarkEnd w:id="6"/>
      <w:bookmarkEnd w:id="7"/>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De driemaandelijkse controles zijn een verantwoordelijkheid van de Eenheid. Dit zijn visuele controles betreffende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50"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51"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52"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53"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54"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55"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56"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betreffende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DB3A2C" w:rsidP="006D0AC2">
      <w:pPr>
        <w:numPr>
          <w:ilvl w:val="0"/>
          <w:numId w:val="13"/>
        </w:numPr>
        <w:spacing w:after="200" w:line="276" w:lineRule="auto"/>
        <w:ind w:left="1134" w:firstLine="850"/>
        <w:contextualSpacing/>
        <w:jc w:val="left"/>
        <w:rPr>
          <w:rFonts w:ascii="Calibri" w:eastAsia="Calibri" w:hAnsi="Calibri" w:cs="Times New Roman"/>
          <w:u w:val="single"/>
          <w:lang w:val="nl-BE"/>
        </w:rPr>
      </w:pPr>
      <w:hyperlink r:id="rId57"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DB3A2C"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58"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DB3A2C"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59"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DB3A2C"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0" w:history="1">
        <w:r w:rsidR="00FB71B8" w:rsidRPr="008D72D8">
          <w:rPr>
            <w:rFonts w:ascii="Calibri" w:eastAsia="Calibri" w:hAnsi="Calibri" w:cs="Times New Roman"/>
            <w:color w:val="0000FF"/>
            <w:u w:val="single"/>
            <w:lang w:val="nl-BE"/>
          </w:rPr>
          <w:t>Initiële inventaris – fiche Mat muurhydrant</w:t>
        </w:r>
      </w:hyperlink>
    </w:p>
    <w:p w14:paraId="0B7B10DF" w14:textId="77AFD0E8" w:rsidR="000019D5" w:rsidRDefault="000019D5"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Opmerking: In de codex Welzijn op het werk staat geschreven dat het onderhoud en de controles dienen te gebeuren volgens de instructies van de fabrikant, leverancier of installateur. Deze verwijzen allen naar normen zoals o.a. </w:t>
      </w:r>
      <w:r w:rsidRPr="00E76B05">
        <w:rPr>
          <w:rFonts w:ascii="Calibri" w:eastAsia="Calibri" w:hAnsi="Calibri" w:cs="Times New Roman"/>
          <w:lang w:val="nl-BE"/>
        </w:rPr>
        <w:t>NBN EN 50172, Noodverlichtingssystemen voor vluchtwegen en de norm NBN C 71-100</w:t>
      </w:r>
      <w:r>
        <w:rPr>
          <w:rFonts w:ascii="Calibri" w:eastAsia="Calibri" w:hAnsi="Calibri" w:cs="Times New Roman"/>
          <w:lang w:val="nl-BE"/>
        </w:rPr>
        <w:t xml:space="preserve">, de S21-050 en S21-100, </w:t>
      </w:r>
      <w:r w:rsidR="00A04EAD">
        <w:rPr>
          <w:rFonts w:ascii="Calibri" w:eastAsia="Calibri" w:hAnsi="Calibri" w:cs="Times New Roman"/>
          <w:lang w:val="nl-BE"/>
        </w:rPr>
        <w:t>enz.</w:t>
      </w:r>
      <w:r>
        <w:rPr>
          <w:rFonts w:ascii="Calibri" w:eastAsia="Calibri" w:hAnsi="Calibri" w:cs="Times New Roman"/>
          <w:lang w:val="nl-BE"/>
        </w:rPr>
        <w:t xml:space="preserve"> Hoewel een norm geen wet is dient men deze als een wet te beschouwen </w:t>
      </w:r>
      <w:r>
        <w:rPr>
          <w:rFonts w:ascii="Calibri" w:eastAsia="Calibri" w:hAnsi="Calibri" w:cs="Times New Roman"/>
          <w:lang w:val="nl-BE"/>
        </w:rPr>
        <w:lastRenderedPageBreak/>
        <w:t>indien deze vermeld wordt in een wet of ernaar verwezen wordt door o.a. fabrikanten, leveranciers of installateurs.</w:t>
      </w:r>
    </w:p>
    <w:p w14:paraId="101E4C26" w14:textId="77777777" w:rsidR="000019D5" w:rsidRDefault="000019D5" w:rsidP="00FB71B8">
      <w:pPr>
        <w:pStyle w:val="ListParagraph"/>
        <w:ind w:left="1080"/>
        <w:rPr>
          <w:rFonts w:ascii="Calibri" w:eastAsia="Calibri" w:hAnsi="Calibri" w:cs="Times New Roman"/>
          <w:lang w:val="nl-BE"/>
        </w:rPr>
      </w:pPr>
    </w:p>
    <w:p w14:paraId="4C6486F6" w14:textId="1C4A6290"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DB3A2C" w:rsidP="006D0AC2">
      <w:pPr>
        <w:numPr>
          <w:ilvl w:val="0"/>
          <w:numId w:val="13"/>
        </w:numPr>
        <w:spacing w:after="200" w:line="276" w:lineRule="auto"/>
        <w:ind w:left="1276" w:hanging="283"/>
        <w:contextualSpacing/>
        <w:jc w:val="left"/>
        <w:rPr>
          <w:rFonts w:ascii="Calibri" w:eastAsia="Calibri" w:hAnsi="Calibri" w:cs="Times New Roman"/>
          <w:lang w:val="nl-BE"/>
        </w:rPr>
      </w:pPr>
      <w:hyperlink r:id="rId61" w:history="1">
        <w:r w:rsidR="00FB71B8" w:rsidRPr="008D72D8">
          <w:rPr>
            <w:rFonts w:ascii="Calibri" w:eastAsia="Calibri" w:hAnsi="Calibri" w:cs="Times New Roman"/>
            <w:color w:val="0000FF"/>
            <w:u w:val="single"/>
            <w:lang w:val="nl-BE"/>
          </w:rPr>
          <w:t>CODEX, boek III, Titel 3. - betreffende de brandpreventie op de arbeidsplaatsen</w:t>
        </w:r>
      </w:hyperlink>
      <w:r w:rsidR="00FB71B8" w:rsidRPr="008D72D8">
        <w:rPr>
          <w:rFonts w:ascii="Calibri" w:eastAsia="Calibri" w:hAnsi="Calibri" w:cs="Times New Roman"/>
          <w:lang w:val="nl-BE"/>
        </w:rPr>
        <w:t xml:space="preserve"> (</w:t>
      </w:r>
      <w:hyperlink r:id="rId62"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6D0AC2">
      <w:pPr>
        <w:numPr>
          <w:ilvl w:val="0"/>
          <w:numId w:val="13"/>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C6CAE22"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Regelmatig</w:t>
      </w:r>
      <w:r w:rsidR="00FB71B8"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1C917D34"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Aan</w:t>
      </w:r>
      <w:r w:rsidR="00FB71B8"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6D0AC2">
      <w:pPr>
        <w:numPr>
          <w:ilvl w:val="0"/>
          <w:numId w:val="13"/>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6D0AC2">
      <w:pPr>
        <w:numPr>
          <w:ilvl w:val="1"/>
          <w:numId w:val="13"/>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DB3A2C" w:rsidP="006D0AC2">
      <w:pPr>
        <w:numPr>
          <w:ilvl w:val="1"/>
          <w:numId w:val="13"/>
        </w:numPr>
        <w:spacing w:after="200" w:line="276" w:lineRule="auto"/>
        <w:ind w:left="1418" w:hanging="425"/>
        <w:contextualSpacing/>
        <w:jc w:val="left"/>
        <w:rPr>
          <w:rFonts w:ascii="Calibri" w:eastAsia="Calibri" w:hAnsi="Calibri" w:cs="Times New Roman"/>
          <w:b/>
          <w:lang w:val="nl-BE"/>
        </w:rPr>
      </w:pPr>
      <w:hyperlink r:id="rId63"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6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64"/>
                    </pic:cNvPr>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brandbestriojding.</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6" r:lo="rId67" r:qs="rId68" r:cs="rId69"/>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407FC749" w14:textId="406F5221" w:rsidR="00BB7B01" w:rsidRDefault="00BB7B01" w:rsidP="00FB71B8">
      <w:pPr>
        <w:ind w:left="709"/>
        <w:rPr>
          <w:lang w:val="nl-BE"/>
        </w:rPr>
      </w:pPr>
    </w:p>
    <w:p w14:paraId="09AE85DF" w14:textId="2EE7D0E3" w:rsidR="00BB7B01" w:rsidRDefault="00BB7B01" w:rsidP="00FB71B8">
      <w:pPr>
        <w:ind w:left="709"/>
        <w:rPr>
          <w:lang w:val="nl-BE"/>
        </w:rPr>
      </w:pPr>
    </w:p>
    <w:p w14:paraId="08401058" w14:textId="7AE6F2CB" w:rsidR="00BB7B01" w:rsidRPr="002109CC" w:rsidRDefault="00BB7B01" w:rsidP="00FB71B8">
      <w:pPr>
        <w:ind w:left="709"/>
        <w:rPr>
          <w:rFonts w:cstheme="minorHAnsi"/>
          <w:color w:val="000000" w:themeColor="text1"/>
          <w:sz w:val="20"/>
          <w:szCs w:val="20"/>
          <w:lang w:val="nl-BE"/>
        </w:r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8" w:name="Annexe_Y"/>
            <w:r w:rsidRPr="002109CC">
              <w:rPr>
                <w:rStyle w:val="zAnnTitleChar"/>
                <w:b/>
                <w:sz w:val="24"/>
                <w:szCs w:val="24"/>
                <w:lang w:val="nl-BE"/>
              </w:rPr>
              <w:t>Referen</w:t>
            </w:r>
            <w:r w:rsidR="00327DFD" w:rsidRPr="002109CC">
              <w:rPr>
                <w:rStyle w:val="zAnnTitleChar"/>
                <w:b/>
                <w:sz w:val="24"/>
                <w:szCs w:val="24"/>
                <w:lang w:val="nl-BE"/>
              </w:rPr>
              <w:t>ti</w:t>
            </w:r>
            <w:r w:rsidRPr="002109CC">
              <w:rPr>
                <w:rStyle w:val="zAnnTitleChar"/>
                <w:b/>
                <w:sz w:val="24"/>
                <w:szCs w:val="24"/>
                <w:lang w:val="nl-BE"/>
              </w:rPr>
              <w:t>es</w:t>
            </w:r>
            <w:bookmarkEnd w:id="8"/>
            <w:r w:rsidRPr="002109CC">
              <w:rPr>
                <w:b/>
                <w:sz w:val="24"/>
                <w:szCs w:val="24"/>
                <w:lang w:val="nl-BE"/>
              </w:rPr>
              <w:t> </w:t>
            </w:r>
            <w:r w:rsidRPr="00714B59">
              <w:rPr>
                <w:lang w:val="nl-BE"/>
              </w:rPr>
              <w:tab/>
              <w:t>(</w:t>
            </w:r>
            <w:hyperlink w:anchor="_top" w:history="1">
              <w:r w:rsidRPr="00714B59">
                <w:rPr>
                  <w:rStyle w:val="Hyperlink"/>
                  <w:lang w:val="nl-BE"/>
                </w:rPr>
                <w:t>top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4B47F8" w:rsidRDefault="00DB3A2C" w:rsidP="00E175A0">
            <w:pPr>
              <w:pStyle w:val="Body10"/>
              <w:numPr>
                <w:ilvl w:val="0"/>
                <w:numId w:val="2"/>
              </w:numPr>
              <w:jc w:val="left"/>
              <w:rPr>
                <w:color w:val="000000" w:themeColor="text1"/>
                <w:lang w:val="nl-BE"/>
              </w:rPr>
            </w:pPr>
            <w:hyperlink r:id="rId71" w:history="1">
              <w:r w:rsidR="00674548" w:rsidRPr="004B47F8">
                <w:rPr>
                  <w:rStyle w:val="Hyperlink"/>
                  <w:color w:val="000000" w:themeColor="text1"/>
                  <w:lang w:val="nl-BE"/>
                </w:rPr>
                <w:t>CODEX Welzijn op het werk 2017 versie 2020</w:t>
              </w:r>
            </w:hyperlink>
            <w:r w:rsidR="00674548" w:rsidRPr="004B47F8">
              <w:rPr>
                <w:color w:val="000000" w:themeColor="text1"/>
                <w:lang w:val="nl-BE"/>
              </w:rPr>
              <w:t>.</w:t>
            </w:r>
            <w:r w:rsidR="00674548" w:rsidRPr="004B47F8">
              <w:rPr>
                <w:color w:val="000000" w:themeColor="text1"/>
                <w:lang w:val="nl-BE"/>
              </w:rPr>
              <w:br/>
            </w:r>
            <w:hyperlink r:id="rId72" w:history="1">
              <w:r w:rsidR="00674548" w:rsidRPr="004B47F8">
                <w:rPr>
                  <w:rStyle w:val="Hyperlink"/>
                  <w:color w:val="000000" w:themeColor="text1"/>
                </w:rPr>
                <w:t>CODEX Bien-être au travail 2017 version 2020</w:t>
              </w:r>
            </w:hyperlink>
          </w:p>
        </w:tc>
      </w:tr>
      <w:tr w:rsidR="002C2DB2" w:rsidRPr="00C95168"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4B47F8" w:rsidRDefault="00DB3A2C" w:rsidP="00D95B81">
            <w:pPr>
              <w:pStyle w:val="Body10"/>
              <w:jc w:val="left"/>
              <w:rPr>
                <w:color w:val="000000" w:themeColor="text1"/>
                <w:lang w:val="nl-BE"/>
              </w:rPr>
            </w:pPr>
            <w:hyperlink r:id="rId73" w:history="1">
              <w:r w:rsidR="00D95B81" w:rsidRPr="004B47F8">
                <w:rPr>
                  <w:rFonts w:ascii="Calibri" w:eastAsia="Calibri" w:hAnsi="Calibri" w:cs="Times New Roman"/>
                  <w:color w:val="000000" w:themeColor="text1"/>
                  <w:u w:val="single"/>
                  <w:lang w:val="nl-BE"/>
                </w:rPr>
                <w:t>ACWB-APG-WRKPR-001</w:t>
              </w:r>
            </w:hyperlink>
            <w:r w:rsidR="00D95B81" w:rsidRPr="004B47F8">
              <w:rPr>
                <w:rFonts w:ascii="Calibri" w:eastAsia="Calibri" w:hAnsi="Calibri" w:cs="Times New Roman"/>
                <w:color w:val="000000" w:themeColor="text1"/>
                <w:lang w:val="nl-BE"/>
              </w:rPr>
              <w:t>: Beleid van Defensie inzake het welzijn van de werknemers bij de uitvoering van hun werk</w:t>
            </w:r>
          </w:p>
        </w:tc>
      </w:tr>
      <w:tr w:rsidR="009D4870" w:rsidRPr="00C95168"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4B47F8" w:rsidRDefault="00DB3A2C" w:rsidP="00BA007C">
            <w:pPr>
              <w:pStyle w:val="Body10"/>
              <w:rPr>
                <w:color w:val="000000" w:themeColor="text1"/>
                <w:lang w:val="nl-BE"/>
              </w:rPr>
            </w:pPr>
            <w:hyperlink r:id="rId74" w:history="1">
              <w:r w:rsidR="00D95B81" w:rsidRPr="004B47F8">
                <w:rPr>
                  <w:rFonts w:ascii="Calibri" w:eastAsia="Calibri" w:hAnsi="Calibri" w:cs="Times New Roman"/>
                  <w:color w:val="000000" w:themeColor="text1"/>
                  <w:u w:val="single"/>
                  <w:lang w:val="nl-BE"/>
                </w:rPr>
                <w:t>ACWB-SPS-WRKPR-002</w:t>
              </w:r>
            </w:hyperlink>
            <w:r w:rsidR="00D95B81" w:rsidRPr="004B47F8">
              <w:rPr>
                <w:rFonts w:ascii="Calibri" w:eastAsia="Calibri" w:hAnsi="Calibri" w:cs="Times New Roman"/>
                <w:color w:val="000000" w:themeColor="text1"/>
                <w:lang w:val="nl-BE"/>
              </w:rPr>
              <w:t>: Opdrachten van de actoren van de preventie op het plaatselijk niveau.</w:t>
            </w:r>
          </w:p>
        </w:tc>
      </w:tr>
      <w:tr w:rsidR="009D4870" w:rsidRPr="00C95168"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4B47F8" w:rsidRDefault="00DB3A2C" w:rsidP="00D575E7">
            <w:pPr>
              <w:pStyle w:val="Body10"/>
              <w:rPr>
                <w:color w:val="000000" w:themeColor="text1"/>
                <w:lang w:val="nl-BE"/>
              </w:rPr>
            </w:pPr>
            <w:hyperlink r:id="rId75" w:history="1">
              <w:r w:rsidR="00E647DF" w:rsidRPr="004B47F8">
                <w:rPr>
                  <w:rStyle w:val="Hyperlink"/>
                  <w:color w:val="000000" w:themeColor="text1"/>
                  <w:lang w:val="nl-BE"/>
                </w:rPr>
                <w:t>ACWB-SPS-WRKPR-001</w:t>
              </w:r>
            </w:hyperlink>
            <w:r w:rsidR="00E647DF" w:rsidRPr="004B47F8">
              <w:rPr>
                <w:color w:val="000000" w:themeColor="text1"/>
                <w:lang w:val="nl-BE"/>
              </w:rPr>
              <w:t xml:space="preserve">: </w:t>
            </w:r>
            <w:proofErr w:type="spellStart"/>
            <w:r w:rsidR="00E647DF" w:rsidRPr="004B47F8">
              <w:rPr>
                <w:color w:val="000000" w:themeColor="text1"/>
                <w:lang w:val="nl-BE"/>
              </w:rPr>
              <w:t>Domestieke</w:t>
            </w:r>
            <w:proofErr w:type="spellEnd"/>
            <w:r w:rsidR="00E647DF" w:rsidRPr="004B47F8">
              <w:rPr>
                <w:color w:val="000000" w:themeColor="text1"/>
                <w:lang w:val="nl-BE"/>
              </w:rPr>
              <w:t xml:space="preserve"> brandbestrijding.</w:t>
            </w:r>
          </w:p>
        </w:tc>
      </w:tr>
      <w:tr w:rsidR="00E647DF" w:rsidRPr="00C95168"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Pr="004B47F8" w:rsidRDefault="00DB3A2C" w:rsidP="00D575E7">
            <w:pPr>
              <w:pStyle w:val="Body10"/>
              <w:rPr>
                <w:color w:val="000000" w:themeColor="text1"/>
                <w:lang w:val="nl-BE"/>
              </w:rPr>
            </w:pPr>
            <w:hyperlink r:id="rId76" w:history="1">
              <w:r w:rsidR="00E647DF" w:rsidRPr="004B47F8">
                <w:rPr>
                  <w:rStyle w:val="Hyperlink"/>
                  <w:rFonts w:ascii="Calibri" w:eastAsia="Calibri" w:hAnsi="Calibri" w:cs="Times New Roman"/>
                  <w:color w:val="000000" w:themeColor="text1"/>
                  <w:lang w:val="nl-BE"/>
                </w:rPr>
                <w:t>DGMR-SPS-PRPER-PMRS-001</w:t>
              </w:r>
            </w:hyperlink>
            <w:r w:rsidR="00E647DF" w:rsidRPr="004B47F8">
              <w:rPr>
                <w:rFonts w:ascii="Calibri" w:eastAsia="Calibri" w:hAnsi="Calibri" w:cs="Times New Roman"/>
                <w:color w:val="000000" w:themeColor="text1"/>
                <w:lang w:val="nl-BE"/>
              </w:rPr>
              <w:t>: Reglementaire controles en inspecties van arbeidsmiddelen</w:t>
            </w:r>
            <w:r w:rsidR="00417F02" w:rsidRPr="004B47F8">
              <w:rPr>
                <w:rFonts w:ascii="Calibri" w:eastAsia="Calibri" w:hAnsi="Calibri" w:cs="Times New Roman"/>
                <w:color w:val="000000" w:themeColor="text1"/>
                <w:lang w:val="nl-BE"/>
              </w:rPr>
              <w:t>.</w:t>
            </w:r>
          </w:p>
        </w:tc>
      </w:tr>
      <w:tr w:rsidR="00E647DF" w:rsidRPr="00C95168"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4B47F8" w:rsidRDefault="00DB3A2C" w:rsidP="00D575E7">
            <w:pPr>
              <w:pStyle w:val="Body10"/>
              <w:rPr>
                <w:rFonts w:ascii="Calibri" w:eastAsia="Calibri" w:hAnsi="Calibri" w:cs="Times New Roman"/>
                <w:color w:val="000000" w:themeColor="text1"/>
                <w:lang w:val="nl-BE"/>
              </w:rPr>
            </w:pPr>
            <w:hyperlink r:id="rId77" w:history="1">
              <w:r w:rsidR="00E647DF" w:rsidRPr="004B47F8">
                <w:rPr>
                  <w:rStyle w:val="Hyperlink"/>
                  <w:rFonts w:ascii="Calibri" w:eastAsia="Calibri" w:hAnsi="Calibri" w:cs="Times New Roman"/>
                  <w:color w:val="000000" w:themeColor="text1"/>
                  <w:lang w:val="nl-BE"/>
                </w:rPr>
                <w:t>DGMR-SPS-PRPER-PRMW-002</w:t>
              </w:r>
            </w:hyperlink>
            <w:r w:rsidR="00E647DF" w:rsidRPr="004B47F8">
              <w:rPr>
                <w:rFonts w:ascii="Calibri" w:eastAsia="Calibri" w:hAnsi="Calibri" w:cs="Times New Roman"/>
                <w:color w:val="000000" w:themeColor="text1"/>
                <w:lang w:val="nl-BE"/>
              </w:rPr>
              <w:t>: Veiligheidswaarborgen voor het gebruik van arbeidsmiddelen bij Defensie</w:t>
            </w:r>
            <w:r w:rsidR="00417F02" w:rsidRPr="004B47F8">
              <w:rPr>
                <w:rFonts w:ascii="Calibri" w:eastAsia="Calibri" w:hAnsi="Calibri" w:cs="Times New Roman"/>
                <w:color w:val="000000" w:themeColor="text1"/>
                <w:lang w:val="nl-BE"/>
              </w:rPr>
              <w:t>.</w:t>
            </w:r>
          </w:p>
        </w:tc>
      </w:tr>
      <w:tr w:rsidR="00417F02" w:rsidRPr="00C95168" w14:paraId="61138A58" w14:textId="77777777" w:rsidTr="002C2DB2">
        <w:trPr>
          <w:trHeight w:val="451"/>
        </w:trPr>
        <w:tc>
          <w:tcPr>
            <w:tcW w:w="10456" w:type="dxa"/>
            <w:tcBorders>
              <w:top w:val="dotted" w:sz="4" w:space="0" w:color="auto"/>
            </w:tcBorders>
            <w:vAlign w:val="center"/>
          </w:tcPr>
          <w:p w14:paraId="6A73370B" w14:textId="4C50AAAA" w:rsidR="00417F02" w:rsidRPr="004B47F8" w:rsidRDefault="00DB3A2C" w:rsidP="00D575E7">
            <w:pPr>
              <w:pStyle w:val="Body10"/>
              <w:rPr>
                <w:rFonts w:ascii="Calibri" w:eastAsia="Calibri" w:hAnsi="Calibri" w:cs="Times New Roman"/>
                <w:color w:val="000000" w:themeColor="text1"/>
                <w:lang w:val="nl-BE"/>
              </w:rPr>
            </w:pPr>
            <w:hyperlink r:id="rId78" w:history="1">
              <w:r w:rsidR="00417F02" w:rsidRPr="004B47F8">
                <w:rPr>
                  <w:rStyle w:val="Hyperlink"/>
                  <w:rFonts w:ascii="Calibri" w:eastAsia="Calibri" w:hAnsi="Calibri" w:cs="Times New Roman"/>
                  <w:color w:val="000000" w:themeColor="text1"/>
                  <w:lang w:val="nl-BE"/>
                </w:rPr>
                <w:t>DGMR-SPS-PRPER-PMRW-002</w:t>
              </w:r>
            </w:hyperlink>
            <w:r w:rsidR="00417F02" w:rsidRPr="004B47F8">
              <w:rPr>
                <w:rFonts w:ascii="Calibri" w:eastAsia="Calibri" w:hAnsi="Calibri" w:cs="Times New Roman"/>
                <w:color w:val="000000" w:themeColor="text1"/>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0235C6DA" w:rsidR="00011823" w:rsidRPr="002109CC" w:rsidRDefault="00011823">
      <w:pPr>
        <w:spacing w:after="160" w:line="259" w:lineRule="auto"/>
        <w:jc w:val="left"/>
        <w:rPr>
          <w:rFonts w:cstheme="minorHAnsi"/>
          <w:sz w:val="24"/>
          <w:szCs w:val="24"/>
          <w:lang w:val="nl-BE"/>
        </w:rPr>
      </w:pPr>
    </w:p>
    <w:p w14:paraId="06AA76DA" w14:textId="68547234" w:rsidR="002109CC" w:rsidRPr="002109CC" w:rsidRDefault="002109CC" w:rsidP="002109CC">
      <w:pPr>
        <w:tabs>
          <w:tab w:val="left" w:pos="1080"/>
        </w:tabs>
        <w:rPr>
          <w:lang w:val="nl-BE"/>
        </w:rPr>
        <w:sectPr w:rsidR="002109CC" w:rsidRPr="002109CC" w:rsidSect="0062549D">
          <w:headerReference w:type="default" r:id="rId79"/>
          <w:headerReference w:type="first" r:id="rId80"/>
          <w:pgSz w:w="11906" w:h="16838"/>
          <w:pgMar w:top="709" w:right="720" w:bottom="720" w:left="720" w:header="284" w:footer="454" w:gutter="0"/>
          <w:pgNumType w:start="1"/>
          <w:cols w:space="708"/>
          <w:docGrid w:linePitch="360"/>
        </w:sectPr>
      </w:pP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9" w:name="Annexe_Z"/>
            <w:bookmarkEnd w:id="9"/>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B53CB" w:rsidRPr="00DB3A2C"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0EFDF002" w:rsidR="00FB53CB" w:rsidRPr="00DB3A2C" w:rsidRDefault="00674548" w:rsidP="00FB53CB">
            <w:pPr>
              <w:jc w:val="left"/>
              <w:rPr>
                <w:lang w:val="nl-BE"/>
              </w:rPr>
            </w:pPr>
            <w:r w:rsidRPr="00DB3A2C">
              <w:rPr>
                <w:noProof/>
                <w:lang w:val="nl-BE"/>
              </w:rPr>
              <w:t>Vz BOC 08</w:t>
            </w:r>
            <w:r w:rsidR="00DB3A2C" w:rsidRPr="00DB3A2C">
              <w:rPr>
                <w:noProof/>
                <w:lang w:val="nl-BE"/>
              </w:rPr>
              <w:t xml:space="preserve"> </w:t>
            </w:r>
            <w:r w:rsidR="00DB3A2C">
              <w:rPr>
                <w:noProof/>
                <w:lang w:val="nl-BE"/>
              </w:rPr>
              <w:t>(</w:t>
            </w:r>
            <w:r w:rsidR="00DB3A2C" w:rsidRPr="00DB3A2C">
              <w:rPr>
                <w:noProof/>
                <w:lang w:val="nl-BE"/>
              </w:rPr>
              <w:t>Kol STEENDAM D</w:t>
            </w:r>
            <w:r w:rsidR="00DB3A2C">
              <w:rPr>
                <w:noProof/>
                <w:lang w:val="nl-BE"/>
              </w:rPr>
              <w:t>irk)</w:t>
            </w:r>
          </w:p>
        </w:tc>
      </w:tr>
      <w:tr w:rsidR="00FB53CB" w:rsidRPr="00BE7117" w14:paraId="13385BE6" w14:textId="77777777" w:rsidTr="00FB53CB">
        <w:trPr>
          <w:trHeight w:val="170"/>
        </w:trPr>
        <w:tc>
          <w:tcPr>
            <w:tcW w:w="1555" w:type="dxa"/>
            <w:vMerge/>
            <w:vAlign w:val="center"/>
          </w:tcPr>
          <w:p w14:paraId="05B10C06" w14:textId="77777777" w:rsidR="00FB53CB" w:rsidRPr="00DB3A2C" w:rsidRDefault="00FB53CB" w:rsidP="00FB53CB">
            <w:pPr>
              <w:jc w:val="left"/>
              <w:rPr>
                <w:lang w:val="nl-BE"/>
              </w:rPr>
            </w:pPr>
          </w:p>
        </w:tc>
        <w:tc>
          <w:tcPr>
            <w:tcW w:w="8901" w:type="dxa"/>
            <w:tcBorders>
              <w:top w:val="dotted" w:sz="4" w:space="0" w:color="auto"/>
              <w:bottom w:val="dotted" w:sz="4" w:space="0" w:color="auto"/>
            </w:tcBorders>
            <w:vAlign w:val="center"/>
          </w:tcPr>
          <w:p w14:paraId="7426E551" w14:textId="23CBF4CA" w:rsidR="00FB53CB" w:rsidRPr="00BE7117" w:rsidRDefault="00DB3A2C" w:rsidP="00FB53CB">
            <w:pPr>
              <w:jc w:val="left"/>
              <w:rPr>
                <w:lang w:val="fr-BE"/>
              </w:rPr>
            </w:pPr>
            <w:r>
              <w:rPr>
                <w:noProof/>
              </w:rPr>
              <w:t>CIDMAT</w:t>
            </w:r>
          </w:p>
        </w:tc>
      </w:tr>
      <w:tr w:rsidR="00C929F0" w:rsidRPr="00DB3A2C"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37794181" w:rsidR="00C929F0" w:rsidRPr="00DB3A2C" w:rsidRDefault="00C929F0" w:rsidP="00FB53CB">
            <w:pPr>
              <w:jc w:val="left"/>
              <w:rPr>
                <w:lang w:val="fr-BE"/>
              </w:rPr>
            </w:pPr>
            <w:proofErr w:type="spellStart"/>
            <w:r w:rsidRPr="00DB3A2C">
              <w:rPr>
                <w:lang w:val="fr-BE"/>
              </w:rPr>
              <w:t>Srt</w:t>
            </w:r>
            <w:proofErr w:type="spellEnd"/>
            <w:r w:rsidRPr="00DB3A2C">
              <w:rPr>
                <w:lang w:val="fr-BE"/>
              </w:rPr>
              <w:t xml:space="preserve"> BOC 08</w:t>
            </w:r>
            <w:r w:rsidR="00DB3A2C" w:rsidRPr="00DB3A2C">
              <w:rPr>
                <w:lang w:val="fr-BE"/>
              </w:rPr>
              <w:t xml:space="preserve"> (1Sgt SERRA Micha</w:t>
            </w:r>
            <w:r w:rsidR="00DB3A2C">
              <w:rPr>
                <w:lang w:val="fr-BE"/>
              </w:rPr>
              <w:t>el)</w:t>
            </w:r>
          </w:p>
        </w:tc>
      </w:tr>
      <w:tr w:rsidR="00C929F0" w:rsidRPr="00DB3A2C" w14:paraId="6393B94B" w14:textId="77777777" w:rsidTr="00C929F0">
        <w:trPr>
          <w:trHeight w:val="170"/>
        </w:trPr>
        <w:tc>
          <w:tcPr>
            <w:tcW w:w="1555" w:type="dxa"/>
            <w:vMerge/>
            <w:vAlign w:val="center"/>
          </w:tcPr>
          <w:p w14:paraId="561D8AE6" w14:textId="1E7C6C9A" w:rsidR="00C929F0" w:rsidRPr="00DB3A2C"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786CF5D7" w:rsidR="00C929F0" w:rsidRPr="00DB3A2C" w:rsidRDefault="00E5019A" w:rsidP="00E5019A">
            <w:pPr>
              <w:jc w:val="left"/>
              <w:rPr>
                <w:lang w:val="fr-BE"/>
              </w:rPr>
            </w:pPr>
            <w:proofErr w:type="spellStart"/>
            <w:r w:rsidRPr="00DB3A2C">
              <w:rPr>
                <w:lang w:val="fr-BE"/>
              </w:rPr>
              <w:t>AsPrev</w:t>
            </w:r>
            <w:proofErr w:type="spellEnd"/>
            <w:r w:rsidRPr="00DB3A2C">
              <w:rPr>
                <w:lang w:val="fr-BE"/>
              </w:rPr>
              <w:t xml:space="preserve"> </w:t>
            </w:r>
            <w:r w:rsidR="00DB3A2C" w:rsidRPr="00DB3A2C">
              <w:rPr>
                <w:lang w:val="fr-BE"/>
              </w:rPr>
              <w:t>CIDMAT</w:t>
            </w:r>
            <w:r w:rsidR="00C929F0" w:rsidRPr="00DB3A2C">
              <w:rPr>
                <w:lang w:val="fr-BE"/>
              </w:rPr>
              <w:t xml:space="preserve"> (Adjt</w:t>
            </w:r>
            <w:r w:rsidRPr="00DB3A2C">
              <w:rPr>
                <w:lang w:val="fr-BE"/>
              </w:rPr>
              <w:t xml:space="preserve"> </w:t>
            </w:r>
            <w:r w:rsidR="00DB3A2C">
              <w:rPr>
                <w:rFonts w:ascii="Calibri" w:eastAsia="Calibri" w:hAnsi="Calibri" w:cs="Times New Roman"/>
                <w:lang w:val="fr-BE"/>
              </w:rPr>
              <w:t>CARPENTIER Jean-François)</w:t>
            </w:r>
          </w:p>
        </w:tc>
      </w:tr>
      <w:tr w:rsidR="00C929F0" w:rsidRPr="00C929F0" w14:paraId="6CF727D7" w14:textId="77777777" w:rsidTr="00FB53CB">
        <w:trPr>
          <w:trHeight w:val="170"/>
        </w:trPr>
        <w:tc>
          <w:tcPr>
            <w:tcW w:w="1555" w:type="dxa"/>
            <w:vMerge/>
            <w:vAlign w:val="center"/>
          </w:tcPr>
          <w:p w14:paraId="6883F8CB" w14:textId="77777777" w:rsidR="00C929F0" w:rsidRPr="00DB3A2C" w:rsidRDefault="00C929F0" w:rsidP="00FB53CB">
            <w:pPr>
              <w:jc w:val="left"/>
              <w:rPr>
                <w:lang w:val="fr-BE"/>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proofErr w:type="spellStart"/>
            <w:r>
              <w:rPr>
                <w:lang w:val="en-GB"/>
              </w:rPr>
              <w:t>Cel</w:t>
            </w:r>
            <w:proofErr w:type="spellEnd"/>
            <w:r>
              <w:rPr>
                <w:lang w:val="en-GB"/>
              </w:rPr>
              <w:t xml:space="preserve"> AMT </w:t>
            </w:r>
            <w:proofErr w:type="spellStart"/>
            <w:r>
              <w:rPr>
                <w:lang w:val="en-GB"/>
              </w:rPr>
              <w:t>Evere</w:t>
            </w:r>
            <w:proofErr w:type="spellEnd"/>
          </w:p>
        </w:tc>
      </w:tr>
    </w:tbl>
    <w:p w14:paraId="02F77B2F" w14:textId="30010E33" w:rsidR="00163D16" w:rsidRDefault="00163D16" w:rsidP="002109CC">
      <w:pPr>
        <w:pStyle w:val="SignatureLines"/>
        <w:spacing w:after="120"/>
        <w:ind w:left="0" w:firstLine="0"/>
        <w:jc w:val="left"/>
        <w:rPr>
          <w:noProof/>
          <w:lang w:val="en-GB"/>
        </w:rPr>
      </w:pPr>
    </w:p>
    <w:sectPr w:rsidR="00163D16" w:rsidSect="0062549D">
      <w:headerReference w:type="default" r:id="rId81"/>
      <w:headerReference w:type="first" r:id="rId82"/>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FEF53A" w14:textId="77777777" w:rsidR="00383234" w:rsidRDefault="00383234" w:rsidP="00B1269D">
      <w:pPr>
        <w:spacing w:after="0" w:line="240" w:lineRule="auto"/>
      </w:pPr>
      <w:r>
        <w:separator/>
      </w:r>
    </w:p>
  </w:endnote>
  <w:endnote w:type="continuationSeparator" w:id="0">
    <w:p w14:paraId="6A43532B" w14:textId="77777777" w:rsidR="00383234" w:rsidRDefault="00383234"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F5BB9" w14:textId="5EB6D7B3" w:rsidR="00BE2655" w:rsidRDefault="00BE2655"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370298">
      <w:rPr>
        <w:rStyle w:val="PageNumber"/>
        <w:noProof/>
      </w:rPr>
      <w:t>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370298">
      <w:rPr>
        <w:rStyle w:val="PageNumber"/>
        <w:noProof/>
      </w:rPr>
      <w:t>20</w:t>
    </w:r>
    <w:r>
      <w:rPr>
        <w:rStyle w:val="PageNumber"/>
      </w:rPr>
      <w:fldChar w:fldCharType="end"/>
    </w:r>
  </w:p>
  <w:p w14:paraId="4D5EA93B" w14:textId="226BF11A" w:rsidR="00BE2655" w:rsidRDefault="00BE2655" w:rsidP="001F4ECB">
    <w:pPr>
      <w:pStyle w:val="Footer"/>
    </w:pPr>
  </w:p>
  <w:p w14:paraId="0C210C87" w14:textId="77777777" w:rsidR="00BE2655" w:rsidRDefault="00BE265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7F1149" w14:textId="77777777" w:rsidR="00383234" w:rsidRDefault="00383234" w:rsidP="00B1269D">
      <w:pPr>
        <w:spacing w:after="0" w:line="240" w:lineRule="auto"/>
      </w:pPr>
      <w:r>
        <w:separator/>
      </w:r>
    </w:p>
  </w:footnote>
  <w:footnote w:type="continuationSeparator" w:id="0">
    <w:p w14:paraId="76FED04A" w14:textId="77777777" w:rsidR="00383234" w:rsidRDefault="00383234"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607C68" w:rsidR="00BE2655" w:rsidRDefault="00BE2655"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22-50123670</w:t>
    </w:r>
  </w:p>
  <w:p w14:paraId="4F3E76D0" w14:textId="308A0825" w:rsidR="00BE2655" w:rsidRPr="009D6E77" w:rsidRDefault="00BE2655"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BE2655" w:rsidRDefault="00BE2655"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BE2655" w:rsidRDefault="00BE2655"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BE2655" w:rsidRDefault="00BE2655"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BE2655" w:rsidRPr="005B52E7" w:rsidRDefault="00BE2655"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p w14:paraId="3BF62707" w14:textId="77777777" w:rsidR="00BE2655" w:rsidRDefault="00BE2655"/>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77777777"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3F59F186" w14:textId="4A6E5BE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7C0541A2"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DB3A2C">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BE2655" w:rsidRPr="009D4870" w:rsidRDefault="00BE2655"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56D6656B" w14:textId="03B47B3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41653120"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DB3A2C">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BE2655" w:rsidRPr="009D4870" w:rsidRDefault="00BE2655"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0705C"/>
    <w:multiLevelType w:val="hybridMultilevel"/>
    <w:tmpl w:val="7146273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5360E7A"/>
    <w:multiLevelType w:val="hybridMultilevel"/>
    <w:tmpl w:val="1270A164"/>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2"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3" w15:restartNumberingAfterBreak="0">
    <w:nsid w:val="0C1B25CF"/>
    <w:multiLevelType w:val="hybridMultilevel"/>
    <w:tmpl w:val="56FC6D82"/>
    <w:lvl w:ilvl="0" w:tplc="0813000F">
      <w:start w:val="1"/>
      <w:numFmt w:val="decimal"/>
      <w:lvlText w:val="%1."/>
      <w:lvlJc w:val="left"/>
      <w:pPr>
        <w:ind w:left="1495" w:hanging="360"/>
      </w:pPr>
    </w:lvl>
    <w:lvl w:ilvl="1" w:tplc="08130019" w:tentative="1">
      <w:start w:val="1"/>
      <w:numFmt w:val="lowerLetter"/>
      <w:lvlText w:val="%2."/>
      <w:lvlJc w:val="left"/>
      <w:pPr>
        <w:ind w:left="2215" w:hanging="360"/>
      </w:pPr>
    </w:lvl>
    <w:lvl w:ilvl="2" w:tplc="0813001B" w:tentative="1">
      <w:start w:val="1"/>
      <w:numFmt w:val="lowerRoman"/>
      <w:lvlText w:val="%3."/>
      <w:lvlJc w:val="right"/>
      <w:pPr>
        <w:ind w:left="2935" w:hanging="180"/>
      </w:pPr>
    </w:lvl>
    <w:lvl w:ilvl="3" w:tplc="0813000F" w:tentative="1">
      <w:start w:val="1"/>
      <w:numFmt w:val="decimal"/>
      <w:lvlText w:val="%4."/>
      <w:lvlJc w:val="left"/>
      <w:pPr>
        <w:ind w:left="3655" w:hanging="360"/>
      </w:pPr>
    </w:lvl>
    <w:lvl w:ilvl="4" w:tplc="08130019" w:tentative="1">
      <w:start w:val="1"/>
      <w:numFmt w:val="lowerLetter"/>
      <w:lvlText w:val="%5."/>
      <w:lvlJc w:val="left"/>
      <w:pPr>
        <w:ind w:left="4375" w:hanging="360"/>
      </w:pPr>
    </w:lvl>
    <w:lvl w:ilvl="5" w:tplc="0813001B" w:tentative="1">
      <w:start w:val="1"/>
      <w:numFmt w:val="lowerRoman"/>
      <w:lvlText w:val="%6."/>
      <w:lvlJc w:val="right"/>
      <w:pPr>
        <w:ind w:left="5095" w:hanging="180"/>
      </w:pPr>
    </w:lvl>
    <w:lvl w:ilvl="6" w:tplc="0813000F" w:tentative="1">
      <w:start w:val="1"/>
      <w:numFmt w:val="decimal"/>
      <w:lvlText w:val="%7."/>
      <w:lvlJc w:val="left"/>
      <w:pPr>
        <w:ind w:left="5815" w:hanging="360"/>
      </w:pPr>
    </w:lvl>
    <w:lvl w:ilvl="7" w:tplc="08130019" w:tentative="1">
      <w:start w:val="1"/>
      <w:numFmt w:val="lowerLetter"/>
      <w:lvlText w:val="%8."/>
      <w:lvlJc w:val="left"/>
      <w:pPr>
        <w:ind w:left="6535" w:hanging="360"/>
      </w:pPr>
    </w:lvl>
    <w:lvl w:ilvl="8" w:tplc="0813001B" w:tentative="1">
      <w:start w:val="1"/>
      <w:numFmt w:val="lowerRoman"/>
      <w:lvlText w:val="%9."/>
      <w:lvlJc w:val="right"/>
      <w:pPr>
        <w:ind w:left="7255" w:hanging="180"/>
      </w:pPr>
    </w:lvl>
  </w:abstractNum>
  <w:abstractNum w:abstractNumId="4"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5"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29C35B34"/>
    <w:multiLevelType w:val="multilevel"/>
    <w:tmpl w:val="AC98B39C"/>
    <w:lvl w:ilvl="0">
      <w:start w:val="4"/>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7"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2D74761E"/>
    <w:multiLevelType w:val="hybridMultilevel"/>
    <w:tmpl w:val="654C90B0"/>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9"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35164DCD"/>
    <w:multiLevelType w:val="hybridMultilevel"/>
    <w:tmpl w:val="D14CD614"/>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3EF02BF7"/>
    <w:multiLevelType w:val="hybridMultilevel"/>
    <w:tmpl w:val="AF1E9006"/>
    <w:lvl w:ilvl="0" w:tplc="9A22A3F8">
      <w:numFmt w:val="bullet"/>
      <w:lvlText w:val="-"/>
      <w:lvlJc w:val="left"/>
      <w:pPr>
        <w:ind w:left="720" w:hanging="360"/>
      </w:pPr>
      <w:rPr>
        <w:rFonts w:ascii="Arial" w:eastAsiaTheme="minorHAnsi" w:hAnsi="Arial" w:cs="Arial" w:hint="default"/>
        <w:color w:val="000000"/>
        <w:sz w:val="19"/>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 w15:restartNumberingAfterBreak="0">
    <w:nsid w:val="54144E79"/>
    <w:multiLevelType w:val="hybridMultilevel"/>
    <w:tmpl w:val="1B54D392"/>
    <w:lvl w:ilvl="0" w:tplc="0813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5"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67DD5CA4"/>
    <w:multiLevelType w:val="hybridMultilevel"/>
    <w:tmpl w:val="B2D41C9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7" w15:restartNumberingAfterBreak="0">
    <w:nsid w:val="69BE5B5F"/>
    <w:multiLevelType w:val="hybridMultilevel"/>
    <w:tmpl w:val="4CD2A0C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8" w15:restartNumberingAfterBreak="0">
    <w:nsid w:val="752E462B"/>
    <w:multiLevelType w:val="multilevel"/>
    <w:tmpl w:val="5852BD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80E708E"/>
    <w:multiLevelType w:val="hybridMultilevel"/>
    <w:tmpl w:val="A3DA945E"/>
    <w:lvl w:ilvl="0" w:tplc="0813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1" w15:restartNumberingAfterBreak="0">
    <w:nsid w:val="7C42551B"/>
    <w:multiLevelType w:val="hybridMultilevel"/>
    <w:tmpl w:val="D9901850"/>
    <w:lvl w:ilvl="0" w:tplc="F0D25434">
      <w:start w:val="2"/>
      <w:numFmt w:val="bullet"/>
      <w:lvlText w:val="-"/>
      <w:lvlJc w:val="left"/>
      <w:pPr>
        <w:ind w:left="360"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22" w15:restartNumberingAfterBreak="0">
    <w:nsid w:val="7D48749D"/>
    <w:multiLevelType w:val="hybridMultilevel"/>
    <w:tmpl w:val="EB945138"/>
    <w:lvl w:ilvl="0" w:tplc="08130001">
      <w:start w:val="1"/>
      <w:numFmt w:val="bullet"/>
      <w:lvlText w:val=""/>
      <w:lvlJc w:val="left"/>
      <w:pPr>
        <w:ind w:left="3240" w:hanging="360"/>
      </w:pPr>
      <w:rPr>
        <w:rFonts w:ascii="Symbol" w:hAnsi="Symbol" w:hint="default"/>
      </w:rPr>
    </w:lvl>
    <w:lvl w:ilvl="1" w:tplc="08130003" w:tentative="1">
      <w:start w:val="1"/>
      <w:numFmt w:val="bullet"/>
      <w:lvlText w:val="o"/>
      <w:lvlJc w:val="left"/>
      <w:pPr>
        <w:ind w:left="3960" w:hanging="360"/>
      </w:pPr>
      <w:rPr>
        <w:rFonts w:ascii="Courier New" w:hAnsi="Courier New" w:cs="Courier New" w:hint="default"/>
      </w:rPr>
    </w:lvl>
    <w:lvl w:ilvl="2" w:tplc="08130005" w:tentative="1">
      <w:start w:val="1"/>
      <w:numFmt w:val="bullet"/>
      <w:lvlText w:val=""/>
      <w:lvlJc w:val="left"/>
      <w:pPr>
        <w:ind w:left="4680" w:hanging="360"/>
      </w:pPr>
      <w:rPr>
        <w:rFonts w:ascii="Wingdings" w:hAnsi="Wingdings" w:hint="default"/>
      </w:rPr>
    </w:lvl>
    <w:lvl w:ilvl="3" w:tplc="08130001" w:tentative="1">
      <w:start w:val="1"/>
      <w:numFmt w:val="bullet"/>
      <w:lvlText w:val=""/>
      <w:lvlJc w:val="left"/>
      <w:pPr>
        <w:ind w:left="5400" w:hanging="360"/>
      </w:pPr>
      <w:rPr>
        <w:rFonts w:ascii="Symbol" w:hAnsi="Symbol" w:hint="default"/>
      </w:rPr>
    </w:lvl>
    <w:lvl w:ilvl="4" w:tplc="08130003" w:tentative="1">
      <w:start w:val="1"/>
      <w:numFmt w:val="bullet"/>
      <w:lvlText w:val="o"/>
      <w:lvlJc w:val="left"/>
      <w:pPr>
        <w:ind w:left="6120" w:hanging="360"/>
      </w:pPr>
      <w:rPr>
        <w:rFonts w:ascii="Courier New" w:hAnsi="Courier New" w:cs="Courier New" w:hint="default"/>
      </w:rPr>
    </w:lvl>
    <w:lvl w:ilvl="5" w:tplc="08130005" w:tentative="1">
      <w:start w:val="1"/>
      <w:numFmt w:val="bullet"/>
      <w:lvlText w:val=""/>
      <w:lvlJc w:val="left"/>
      <w:pPr>
        <w:ind w:left="6840" w:hanging="360"/>
      </w:pPr>
      <w:rPr>
        <w:rFonts w:ascii="Wingdings" w:hAnsi="Wingdings" w:hint="default"/>
      </w:rPr>
    </w:lvl>
    <w:lvl w:ilvl="6" w:tplc="08130001" w:tentative="1">
      <w:start w:val="1"/>
      <w:numFmt w:val="bullet"/>
      <w:lvlText w:val=""/>
      <w:lvlJc w:val="left"/>
      <w:pPr>
        <w:ind w:left="7560" w:hanging="360"/>
      </w:pPr>
      <w:rPr>
        <w:rFonts w:ascii="Symbol" w:hAnsi="Symbol" w:hint="default"/>
      </w:rPr>
    </w:lvl>
    <w:lvl w:ilvl="7" w:tplc="08130003" w:tentative="1">
      <w:start w:val="1"/>
      <w:numFmt w:val="bullet"/>
      <w:lvlText w:val="o"/>
      <w:lvlJc w:val="left"/>
      <w:pPr>
        <w:ind w:left="8280" w:hanging="360"/>
      </w:pPr>
      <w:rPr>
        <w:rFonts w:ascii="Courier New" w:hAnsi="Courier New" w:cs="Courier New" w:hint="default"/>
      </w:rPr>
    </w:lvl>
    <w:lvl w:ilvl="8" w:tplc="08130005" w:tentative="1">
      <w:start w:val="1"/>
      <w:numFmt w:val="bullet"/>
      <w:lvlText w:val=""/>
      <w:lvlJc w:val="left"/>
      <w:pPr>
        <w:ind w:left="9000" w:hanging="360"/>
      </w:pPr>
      <w:rPr>
        <w:rFonts w:ascii="Wingdings" w:hAnsi="Wingdings" w:hint="default"/>
      </w:rPr>
    </w:lvl>
  </w:abstractNum>
  <w:num w:numId="1" w16cid:durableId="510804303">
    <w:abstractNumId w:val="7"/>
  </w:num>
  <w:num w:numId="2" w16cid:durableId="21088835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45217938">
    <w:abstractNumId w:val="11"/>
  </w:num>
  <w:num w:numId="4" w16cid:durableId="246158687">
    <w:abstractNumId w:val="14"/>
  </w:num>
  <w:num w:numId="5" w16cid:durableId="987978354">
    <w:abstractNumId w:val="7"/>
    <w:lvlOverride w:ilvl="0">
      <w:startOverride w:val="25"/>
    </w:lvlOverride>
  </w:num>
  <w:num w:numId="6" w16cid:durableId="1855805182">
    <w:abstractNumId w:val="4"/>
  </w:num>
  <w:num w:numId="7" w16cid:durableId="1625581137">
    <w:abstractNumId w:val="20"/>
  </w:num>
  <w:num w:numId="8" w16cid:durableId="1804422602">
    <w:abstractNumId w:val="15"/>
  </w:num>
  <w:num w:numId="9" w16cid:durableId="730999216">
    <w:abstractNumId w:val="4"/>
  </w:num>
  <w:num w:numId="10" w16cid:durableId="448864891">
    <w:abstractNumId w:val="9"/>
  </w:num>
  <w:num w:numId="11" w16cid:durableId="1059791921">
    <w:abstractNumId w:val="2"/>
  </w:num>
  <w:num w:numId="12" w16cid:durableId="793446325">
    <w:abstractNumId w:val="6"/>
  </w:num>
  <w:num w:numId="13" w16cid:durableId="1181580201">
    <w:abstractNumId w:val="21"/>
  </w:num>
  <w:num w:numId="14" w16cid:durableId="889804644">
    <w:abstractNumId w:val="5"/>
  </w:num>
  <w:num w:numId="15" w16cid:durableId="1047797871">
    <w:abstractNumId w:val="12"/>
  </w:num>
  <w:num w:numId="16" w16cid:durableId="2080056892">
    <w:abstractNumId w:val="22"/>
  </w:num>
  <w:num w:numId="17" w16cid:durableId="176117024">
    <w:abstractNumId w:val="17"/>
  </w:num>
  <w:num w:numId="18" w16cid:durableId="51972999">
    <w:abstractNumId w:val="16"/>
  </w:num>
  <w:num w:numId="19" w16cid:durableId="916868034">
    <w:abstractNumId w:val="13"/>
  </w:num>
  <w:num w:numId="20" w16cid:durableId="1809084631">
    <w:abstractNumId w:val="10"/>
  </w:num>
  <w:num w:numId="21" w16cid:durableId="655500407">
    <w:abstractNumId w:val="18"/>
  </w:num>
  <w:num w:numId="22" w16cid:durableId="972831355">
    <w:abstractNumId w:val="19"/>
  </w:num>
  <w:num w:numId="23" w16cid:durableId="1352075200">
    <w:abstractNumId w:val="3"/>
  </w:num>
  <w:num w:numId="24" w16cid:durableId="850264950">
    <w:abstractNumId w:val="0"/>
  </w:num>
  <w:num w:numId="25" w16cid:durableId="40324180">
    <w:abstractNumId w:val="1"/>
  </w:num>
  <w:num w:numId="26" w16cid:durableId="1707098010">
    <w:abstractNumId w:val="8"/>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hideSpellingError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9D5"/>
    <w:rsid w:val="00002325"/>
    <w:rsid w:val="00002961"/>
    <w:rsid w:val="00006872"/>
    <w:rsid w:val="000078DD"/>
    <w:rsid w:val="00010A52"/>
    <w:rsid w:val="00011823"/>
    <w:rsid w:val="00012E17"/>
    <w:rsid w:val="000172B5"/>
    <w:rsid w:val="000243A2"/>
    <w:rsid w:val="00026D6B"/>
    <w:rsid w:val="000318EE"/>
    <w:rsid w:val="00033AB9"/>
    <w:rsid w:val="000346A5"/>
    <w:rsid w:val="00042AC5"/>
    <w:rsid w:val="00046A1C"/>
    <w:rsid w:val="00046C64"/>
    <w:rsid w:val="00047337"/>
    <w:rsid w:val="00050E19"/>
    <w:rsid w:val="00051E50"/>
    <w:rsid w:val="00054C49"/>
    <w:rsid w:val="0005607F"/>
    <w:rsid w:val="000560E3"/>
    <w:rsid w:val="000573A9"/>
    <w:rsid w:val="000578E2"/>
    <w:rsid w:val="000617C9"/>
    <w:rsid w:val="00061A86"/>
    <w:rsid w:val="00062C73"/>
    <w:rsid w:val="00062E21"/>
    <w:rsid w:val="000647AE"/>
    <w:rsid w:val="00064D04"/>
    <w:rsid w:val="00066C62"/>
    <w:rsid w:val="00067142"/>
    <w:rsid w:val="000711CF"/>
    <w:rsid w:val="00071341"/>
    <w:rsid w:val="0007310D"/>
    <w:rsid w:val="0007440D"/>
    <w:rsid w:val="00076C41"/>
    <w:rsid w:val="00077346"/>
    <w:rsid w:val="00083C9F"/>
    <w:rsid w:val="00084CDD"/>
    <w:rsid w:val="00087476"/>
    <w:rsid w:val="00090004"/>
    <w:rsid w:val="000938BE"/>
    <w:rsid w:val="00093922"/>
    <w:rsid w:val="000A3628"/>
    <w:rsid w:val="000A4B55"/>
    <w:rsid w:val="000A6B9D"/>
    <w:rsid w:val="000B0162"/>
    <w:rsid w:val="000B1C18"/>
    <w:rsid w:val="000B4753"/>
    <w:rsid w:val="000C101C"/>
    <w:rsid w:val="000C33BC"/>
    <w:rsid w:val="000C6F63"/>
    <w:rsid w:val="000C7AF6"/>
    <w:rsid w:val="000D070F"/>
    <w:rsid w:val="000D166F"/>
    <w:rsid w:val="000D1DA4"/>
    <w:rsid w:val="000D5A4B"/>
    <w:rsid w:val="000D5C07"/>
    <w:rsid w:val="000D6285"/>
    <w:rsid w:val="000D63D4"/>
    <w:rsid w:val="000E24C8"/>
    <w:rsid w:val="000E2D4D"/>
    <w:rsid w:val="000E611D"/>
    <w:rsid w:val="000E7D64"/>
    <w:rsid w:val="000E7F23"/>
    <w:rsid w:val="000F03A4"/>
    <w:rsid w:val="000F0821"/>
    <w:rsid w:val="000F32E7"/>
    <w:rsid w:val="000F6B02"/>
    <w:rsid w:val="000F7062"/>
    <w:rsid w:val="000F7958"/>
    <w:rsid w:val="0010076B"/>
    <w:rsid w:val="00101C6C"/>
    <w:rsid w:val="00101E6C"/>
    <w:rsid w:val="00102BDF"/>
    <w:rsid w:val="001104AB"/>
    <w:rsid w:val="00114A45"/>
    <w:rsid w:val="00115470"/>
    <w:rsid w:val="00116D76"/>
    <w:rsid w:val="00117BDA"/>
    <w:rsid w:val="00121E2C"/>
    <w:rsid w:val="00123FB7"/>
    <w:rsid w:val="00130E78"/>
    <w:rsid w:val="001310A2"/>
    <w:rsid w:val="001322A3"/>
    <w:rsid w:val="00135B16"/>
    <w:rsid w:val="00135D4C"/>
    <w:rsid w:val="0013691D"/>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0F06"/>
    <w:rsid w:val="00161392"/>
    <w:rsid w:val="00162530"/>
    <w:rsid w:val="001629B9"/>
    <w:rsid w:val="00163C5B"/>
    <w:rsid w:val="00163D16"/>
    <w:rsid w:val="00165975"/>
    <w:rsid w:val="001667E6"/>
    <w:rsid w:val="0016751C"/>
    <w:rsid w:val="00170459"/>
    <w:rsid w:val="0017315D"/>
    <w:rsid w:val="001759C7"/>
    <w:rsid w:val="00177666"/>
    <w:rsid w:val="00177ACA"/>
    <w:rsid w:val="0018370D"/>
    <w:rsid w:val="00184918"/>
    <w:rsid w:val="00185BE1"/>
    <w:rsid w:val="00191B5D"/>
    <w:rsid w:val="00191F2C"/>
    <w:rsid w:val="00193DD9"/>
    <w:rsid w:val="00195623"/>
    <w:rsid w:val="00195927"/>
    <w:rsid w:val="001A4219"/>
    <w:rsid w:val="001A6652"/>
    <w:rsid w:val="001A6D09"/>
    <w:rsid w:val="001B022F"/>
    <w:rsid w:val="001B0393"/>
    <w:rsid w:val="001B750E"/>
    <w:rsid w:val="001C4CB5"/>
    <w:rsid w:val="001C5145"/>
    <w:rsid w:val="001C5AB1"/>
    <w:rsid w:val="001C6851"/>
    <w:rsid w:val="001C7902"/>
    <w:rsid w:val="001D0A9B"/>
    <w:rsid w:val="001D0B54"/>
    <w:rsid w:val="001D0E81"/>
    <w:rsid w:val="001D0F16"/>
    <w:rsid w:val="001D39F2"/>
    <w:rsid w:val="001D6044"/>
    <w:rsid w:val="001D62FA"/>
    <w:rsid w:val="001D697D"/>
    <w:rsid w:val="001D6C15"/>
    <w:rsid w:val="001E5A7A"/>
    <w:rsid w:val="001E799E"/>
    <w:rsid w:val="001F27A7"/>
    <w:rsid w:val="001F3C5A"/>
    <w:rsid w:val="001F4ECB"/>
    <w:rsid w:val="001F6AB8"/>
    <w:rsid w:val="001F7DF5"/>
    <w:rsid w:val="00206AA2"/>
    <w:rsid w:val="00206CE2"/>
    <w:rsid w:val="002109CC"/>
    <w:rsid w:val="00214C66"/>
    <w:rsid w:val="00222C56"/>
    <w:rsid w:val="00224AB6"/>
    <w:rsid w:val="00226B6E"/>
    <w:rsid w:val="00233624"/>
    <w:rsid w:val="00235236"/>
    <w:rsid w:val="00235302"/>
    <w:rsid w:val="00235690"/>
    <w:rsid w:val="0024615F"/>
    <w:rsid w:val="0024634C"/>
    <w:rsid w:val="00247D95"/>
    <w:rsid w:val="002539D6"/>
    <w:rsid w:val="00260CB5"/>
    <w:rsid w:val="0026248A"/>
    <w:rsid w:val="00264181"/>
    <w:rsid w:val="00265125"/>
    <w:rsid w:val="00265A03"/>
    <w:rsid w:val="002678CF"/>
    <w:rsid w:val="00274C7C"/>
    <w:rsid w:val="00282F64"/>
    <w:rsid w:val="00284C15"/>
    <w:rsid w:val="00285958"/>
    <w:rsid w:val="00287010"/>
    <w:rsid w:val="00293592"/>
    <w:rsid w:val="00294A27"/>
    <w:rsid w:val="0029541C"/>
    <w:rsid w:val="0029642D"/>
    <w:rsid w:val="00297B52"/>
    <w:rsid w:val="00297D33"/>
    <w:rsid w:val="002A5C2E"/>
    <w:rsid w:val="002A6153"/>
    <w:rsid w:val="002B1B75"/>
    <w:rsid w:val="002B27E5"/>
    <w:rsid w:val="002B2E91"/>
    <w:rsid w:val="002B6AA6"/>
    <w:rsid w:val="002C2DB2"/>
    <w:rsid w:val="002C456F"/>
    <w:rsid w:val="002C4FD6"/>
    <w:rsid w:val="002C74C4"/>
    <w:rsid w:val="002D07F0"/>
    <w:rsid w:val="002E0FD2"/>
    <w:rsid w:val="002E14DB"/>
    <w:rsid w:val="002E1E66"/>
    <w:rsid w:val="002E2410"/>
    <w:rsid w:val="002F2310"/>
    <w:rsid w:val="002F3361"/>
    <w:rsid w:val="002F453B"/>
    <w:rsid w:val="002F7CE5"/>
    <w:rsid w:val="0030233C"/>
    <w:rsid w:val="0030254D"/>
    <w:rsid w:val="0030326B"/>
    <w:rsid w:val="00303A87"/>
    <w:rsid w:val="003046C1"/>
    <w:rsid w:val="00306950"/>
    <w:rsid w:val="0030728B"/>
    <w:rsid w:val="003101C4"/>
    <w:rsid w:val="003108E5"/>
    <w:rsid w:val="0031135E"/>
    <w:rsid w:val="003119DD"/>
    <w:rsid w:val="00315C04"/>
    <w:rsid w:val="00317BF3"/>
    <w:rsid w:val="00317C5C"/>
    <w:rsid w:val="00324E91"/>
    <w:rsid w:val="003251BF"/>
    <w:rsid w:val="00327DFD"/>
    <w:rsid w:val="003331C9"/>
    <w:rsid w:val="00333DF3"/>
    <w:rsid w:val="00337E05"/>
    <w:rsid w:val="00341851"/>
    <w:rsid w:val="00341B25"/>
    <w:rsid w:val="003432B9"/>
    <w:rsid w:val="003445E3"/>
    <w:rsid w:val="003449F3"/>
    <w:rsid w:val="0035126C"/>
    <w:rsid w:val="00351311"/>
    <w:rsid w:val="003513BF"/>
    <w:rsid w:val="003537A1"/>
    <w:rsid w:val="0035417E"/>
    <w:rsid w:val="00354F76"/>
    <w:rsid w:val="00355E25"/>
    <w:rsid w:val="00360E43"/>
    <w:rsid w:val="00361E8F"/>
    <w:rsid w:val="003630CF"/>
    <w:rsid w:val="00370298"/>
    <w:rsid w:val="003709D7"/>
    <w:rsid w:val="0037123E"/>
    <w:rsid w:val="00372811"/>
    <w:rsid w:val="00375323"/>
    <w:rsid w:val="003815B3"/>
    <w:rsid w:val="00381E02"/>
    <w:rsid w:val="00383234"/>
    <w:rsid w:val="00384695"/>
    <w:rsid w:val="00384D8F"/>
    <w:rsid w:val="0038570B"/>
    <w:rsid w:val="0038721C"/>
    <w:rsid w:val="00387970"/>
    <w:rsid w:val="0039042B"/>
    <w:rsid w:val="00392BF8"/>
    <w:rsid w:val="00393483"/>
    <w:rsid w:val="00393632"/>
    <w:rsid w:val="0039590C"/>
    <w:rsid w:val="00396F6E"/>
    <w:rsid w:val="00397BCD"/>
    <w:rsid w:val="003A04AA"/>
    <w:rsid w:val="003A117A"/>
    <w:rsid w:val="003A2C33"/>
    <w:rsid w:val="003A3303"/>
    <w:rsid w:val="003A4CB1"/>
    <w:rsid w:val="003A570F"/>
    <w:rsid w:val="003A6166"/>
    <w:rsid w:val="003A618A"/>
    <w:rsid w:val="003B2DE3"/>
    <w:rsid w:val="003B4098"/>
    <w:rsid w:val="003B5B3E"/>
    <w:rsid w:val="003B5C4A"/>
    <w:rsid w:val="003B5E51"/>
    <w:rsid w:val="003B6401"/>
    <w:rsid w:val="003B7A19"/>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6A1A"/>
    <w:rsid w:val="004043C7"/>
    <w:rsid w:val="00406399"/>
    <w:rsid w:val="00406A5A"/>
    <w:rsid w:val="0041068A"/>
    <w:rsid w:val="0041234A"/>
    <w:rsid w:val="00414DC0"/>
    <w:rsid w:val="0041753B"/>
    <w:rsid w:val="00417A02"/>
    <w:rsid w:val="00417F02"/>
    <w:rsid w:val="00423711"/>
    <w:rsid w:val="004254F5"/>
    <w:rsid w:val="00430332"/>
    <w:rsid w:val="00431C3F"/>
    <w:rsid w:val="004366D0"/>
    <w:rsid w:val="00436A30"/>
    <w:rsid w:val="00441A43"/>
    <w:rsid w:val="0044655E"/>
    <w:rsid w:val="00446B7A"/>
    <w:rsid w:val="00447651"/>
    <w:rsid w:val="0045092C"/>
    <w:rsid w:val="00452A5E"/>
    <w:rsid w:val="00452CA6"/>
    <w:rsid w:val="00456D7F"/>
    <w:rsid w:val="00457D3D"/>
    <w:rsid w:val="004620C6"/>
    <w:rsid w:val="0046363A"/>
    <w:rsid w:val="00464B5C"/>
    <w:rsid w:val="00471B59"/>
    <w:rsid w:val="004730B3"/>
    <w:rsid w:val="00473568"/>
    <w:rsid w:val="0047482D"/>
    <w:rsid w:val="00474862"/>
    <w:rsid w:val="00476550"/>
    <w:rsid w:val="0047705E"/>
    <w:rsid w:val="0048053E"/>
    <w:rsid w:val="00481353"/>
    <w:rsid w:val="00485CD1"/>
    <w:rsid w:val="004942E1"/>
    <w:rsid w:val="0049621E"/>
    <w:rsid w:val="00497CF0"/>
    <w:rsid w:val="004A4D63"/>
    <w:rsid w:val="004A5C11"/>
    <w:rsid w:val="004A69E1"/>
    <w:rsid w:val="004B47F8"/>
    <w:rsid w:val="004C24F4"/>
    <w:rsid w:val="004C2601"/>
    <w:rsid w:val="004C4981"/>
    <w:rsid w:val="004C5F82"/>
    <w:rsid w:val="004D3BA6"/>
    <w:rsid w:val="004D5707"/>
    <w:rsid w:val="004D6CA9"/>
    <w:rsid w:val="004E13ED"/>
    <w:rsid w:val="004E19C2"/>
    <w:rsid w:val="004E4568"/>
    <w:rsid w:val="004E4CF0"/>
    <w:rsid w:val="004E6F0B"/>
    <w:rsid w:val="004F23C6"/>
    <w:rsid w:val="004F2F87"/>
    <w:rsid w:val="004F7179"/>
    <w:rsid w:val="005004C8"/>
    <w:rsid w:val="005012E0"/>
    <w:rsid w:val="005019AA"/>
    <w:rsid w:val="00503049"/>
    <w:rsid w:val="00503241"/>
    <w:rsid w:val="00503CCF"/>
    <w:rsid w:val="00506AAD"/>
    <w:rsid w:val="00506D0B"/>
    <w:rsid w:val="00511503"/>
    <w:rsid w:val="00515545"/>
    <w:rsid w:val="00517C46"/>
    <w:rsid w:val="00523673"/>
    <w:rsid w:val="005240C6"/>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4C21"/>
    <w:rsid w:val="00550F1A"/>
    <w:rsid w:val="00551257"/>
    <w:rsid w:val="0055452D"/>
    <w:rsid w:val="00556560"/>
    <w:rsid w:val="005606BF"/>
    <w:rsid w:val="00561BDE"/>
    <w:rsid w:val="00562731"/>
    <w:rsid w:val="005657E3"/>
    <w:rsid w:val="00566CE6"/>
    <w:rsid w:val="00573199"/>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4EF2"/>
    <w:rsid w:val="005C5A6E"/>
    <w:rsid w:val="005C5ECD"/>
    <w:rsid w:val="005C73EE"/>
    <w:rsid w:val="005D0B85"/>
    <w:rsid w:val="005D1253"/>
    <w:rsid w:val="005D2454"/>
    <w:rsid w:val="005D4A3F"/>
    <w:rsid w:val="005D6E9B"/>
    <w:rsid w:val="005D7582"/>
    <w:rsid w:val="005E3345"/>
    <w:rsid w:val="005E4BB7"/>
    <w:rsid w:val="005E7DDB"/>
    <w:rsid w:val="005F0B69"/>
    <w:rsid w:val="005F1678"/>
    <w:rsid w:val="005F22DB"/>
    <w:rsid w:val="005F24D4"/>
    <w:rsid w:val="005F37AE"/>
    <w:rsid w:val="0060025E"/>
    <w:rsid w:val="006009BB"/>
    <w:rsid w:val="006039B5"/>
    <w:rsid w:val="00607ACC"/>
    <w:rsid w:val="00610F72"/>
    <w:rsid w:val="0061140F"/>
    <w:rsid w:val="00614270"/>
    <w:rsid w:val="00615E1F"/>
    <w:rsid w:val="0062549D"/>
    <w:rsid w:val="00626766"/>
    <w:rsid w:val="00631140"/>
    <w:rsid w:val="0063166A"/>
    <w:rsid w:val="006335DD"/>
    <w:rsid w:val="006354C0"/>
    <w:rsid w:val="00637304"/>
    <w:rsid w:val="00642E79"/>
    <w:rsid w:val="00645D5C"/>
    <w:rsid w:val="00651D72"/>
    <w:rsid w:val="00654683"/>
    <w:rsid w:val="00654BAB"/>
    <w:rsid w:val="006553D9"/>
    <w:rsid w:val="00657837"/>
    <w:rsid w:val="00657B04"/>
    <w:rsid w:val="006607F0"/>
    <w:rsid w:val="00663384"/>
    <w:rsid w:val="00667B32"/>
    <w:rsid w:val="00673263"/>
    <w:rsid w:val="006741B0"/>
    <w:rsid w:val="00674548"/>
    <w:rsid w:val="00676D98"/>
    <w:rsid w:val="00677200"/>
    <w:rsid w:val="006803A7"/>
    <w:rsid w:val="00680F4B"/>
    <w:rsid w:val="00682324"/>
    <w:rsid w:val="006850C4"/>
    <w:rsid w:val="00685398"/>
    <w:rsid w:val="00687793"/>
    <w:rsid w:val="006902CD"/>
    <w:rsid w:val="00690626"/>
    <w:rsid w:val="00690873"/>
    <w:rsid w:val="0069348A"/>
    <w:rsid w:val="00693BD4"/>
    <w:rsid w:val="0069684A"/>
    <w:rsid w:val="00696996"/>
    <w:rsid w:val="006A1F7D"/>
    <w:rsid w:val="006A57A7"/>
    <w:rsid w:val="006A5C9E"/>
    <w:rsid w:val="006B0800"/>
    <w:rsid w:val="006B09B1"/>
    <w:rsid w:val="006B31B2"/>
    <w:rsid w:val="006B4540"/>
    <w:rsid w:val="006B531E"/>
    <w:rsid w:val="006B6417"/>
    <w:rsid w:val="006B790F"/>
    <w:rsid w:val="006C13A5"/>
    <w:rsid w:val="006C65B1"/>
    <w:rsid w:val="006C6C9A"/>
    <w:rsid w:val="006D0AC2"/>
    <w:rsid w:val="006D447C"/>
    <w:rsid w:val="006D4FDE"/>
    <w:rsid w:val="006E01BD"/>
    <w:rsid w:val="006E0F1C"/>
    <w:rsid w:val="006E312C"/>
    <w:rsid w:val="006E7676"/>
    <w:rsid w:val="006F203C"/>
    <w:rsid w:val="006F7262"/>
    <w:rsid w:val="00705109"/>
    <w:rsid w:val="00707A56"/>
    <w:rsid w:val="00710FE1"/>
    <w:rsid w:val="00714B59"/>
    <w:rsid w:val="00715442"/>
    <w:rsid w:val="00721380"/>
    <w:rsid w:val="00721F42"/>
    <w:rsid w:val="007225F9"/>
    <w:rsid w:val="00727B93"/>
    <w:rsid w:val="00727DF4"/>
    <w:rsid w:val="00731D81"/>
    <w:rsid w:val="00731E45"/>
    <w:rsid w:val="0073202C"/>
    <w:rsid w:val="00734496"/>
    <w:rsid w:val="00734A77"/>
    <w:rsid w:val="00734C95"/>
    <w:rsid w:val="0073751F"/>
    <w:rsid w:val="0074092F"/>
    <w:rsid w:val="007424C6"/>
    <w:rsid w:val="007446C9"/>
    <w:rsid w:val="0074491C"/>
    <w:rsid w:val="00745940"/>
    <w:rsid w:val="007459EB"/>
    <w:rsid w:val="00745B2C"/>
    <w:rsid w:val="00746F59"/>
    <w:rsid w:val="00750B80"/>
    <w:rsid w:val="007540AA"/>
    <w:rsid w:val="00755250"/>
    <w:rsid w:val="0076150C"/>
    <w:rsid w:val="00763314"/>
    <w:rsid w:val="00771CDD"/>
    <w:rsid w:val="00771F0B"/>
    <w:rsid w:val="00774538"/>
    <w:rsid w:val="00774BEF"/>
    <w:rsid w:val="00775609"/>
    <w:rsid w:val="00777D05"/>
    <w:rsid w:val="00781582"/>
    <w:rsid w:val="00782C7C"/>
    <w:rsid w:val="00783C5B"/>
    <w:rsid w:val="007849AC"/>
    <w:rsid w:val="00784A98"/>
    <w:rsid w:val="00786BC8"/>
    <w:rsid w:val="00787291"/>
    <w:rsid w:val="007878B2"/>
    <w:rsid w:val="007909C1"/>
    <w:rsid w:val="00794503"/>
    <w:rsid w:val="00796562"/>
    <w:rsid w:val="007A3EBE"/>
    <w:rsid w:val="007A45E5"/>
    <w:rsid w:val="007A53B9"/>
    <w:rsid w:val="007A7170"/>
    <w:rsid w:val="007B04DD"/>
    <w:rsid w:val="007B1FA3"/>
    <w:rsid w:val="007B1FC9"/>
    <w:rsid w:val="007B659D"/>
    <w:rsid w:val="007B7BD8"/>
    <w:rsid w:val="007C0729"/>
    <w:rsid w:val="007C0B50"/>
    <w:rsid w:val="007C0DCC"/>
    <w:rsid w:val="007C195F"/>
    <w:rsid w:val="007D5098"/>
    <w:rsid w:val="007D6BB0"/>
    <w:rsid w:val="007D6F9C"/>
    <w:rsid w:val="007D7D32"/>
    <w:rsid w:val="007E0411"/>
    <w:rsid w:val="007E1E7C"/>
    <w:rsid w:val="007E44C3"/>
    <w:rsid w:val="007E4FC5"/>
    <w:rsid w:val="007E5925"/>
    <w:rsid w:val="007E7525"/>
    <w:rsid w:val="007F1B12"/>
    <w:rsid w:val="007F2913"/>
    <w:rsid w:val="00800F73"/>
    <w:rsid w:val="008042FC"/>
    <w:rsid w:val="00806832"/>
    <w:rsid w:val="00810F73"/>
    <w:rsid w:val="00813799"/>
    <w:rsid w:val="00817DF7"/>
    <w:rsid w:val="00821802"/>
    <w:rsid w:val="00821AD9"/>
    <w:rsid w:val="00821DC6"/>
    <w:rsid w:val="00826346"/>
    <w:rsid w:val="00826697"/>
    <w:rsid w:val="00827F70"/>
    <w:rsid w:val="00830366"/>
    <w:rsid w:val="00831699"/>
    <w:rsid w:val="00831FEA"/>
    <w:rsid w:val="00833F95"/>
    <w:rsid w:val="008344B0"/>
    <w:rsid w:val="008407CF"/>
    <w:rsid w:val="008422EE"/>
    <w:rsid w:val="008444BC"/>
    <w:rsid w:val="00846B7D"/>
    <w:rsid w:val="00847E35"/>
    <w:rsid w:val="00853A93"/>
    <w:rsid w:val="008553A1"/>
    <w:rsid w:val="00855D02"/>
    <w:rsid w:val="00856027"/>
    <w:rsid w:val="00861323"/>
    <w:rsid w:val="008617C3"/>
    <w:rsid w:val="00862CAE"/>
    <w:rsid w:val="008638A5"/>
    <w:rsid w:val="00863B89"/>
    <w:rsid w:val="00867612"/>
    <w:rsid w:val="00870528"/>
    <w:rsid w:val="008709A6"/>
    <w:rsid w:val="008768B2"/>
    <w:rsid w:val="00880996"/>
    <w:rsid w:val="00880EA5"/>
    <w:rsid w:val="0088123C"/>
    <w:rsid w:val="00881463"/>
    <w:rsid w:val="00882B9E"/>
    <w:rsid w:val="0088341A"/>
    <w:rsid w:val="00885282"/>
    <w:rsid w:val="00885D07"/>
    <w:rsid w:val="00886276"/>
    <w:rsid w:val="00886D50"/>
    <w:rsid w:val="00890E6F"/>
    <w:rsid w:val="00892339"/>
    <w:rsid w:val="00894081"/>
    <w:rsid w:val="00897CBD"/>
    <w:rsid w:val="008A357F"/>
    <w:rsid w:val="008A40AA"/>
    <w:rsid w:val="008A69BF"/>
    <w:rsid w:val="008B1E02"/>
    <w:rsid w:val="008B274D"/>
    <w:rsid w:val="008B3EE4"/>
    <w:rsid w:val="008B4883"/>
    <w:rsid w:val="008B54DF"/>
    <w:rsid w:val="008C4541"/>
    <w:rsid w:val="008C5FF6"/>
    <w:rsid w:val="008D0462"/>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232C"/>
    <w:rsid w:val="00923402"/>
    <w:rsid w:val="009235A3"/>
    <w:rsid w:val="009250BF"/>
    <w:rsid w:val="00926BB9"/>
    <w:rsid w:val="0092789D"/>
    <w:rsid w:val="009319FF"/>
    <w:rsid w:val="00931BEB"/>
    <w:rsid w:val="00933258"/>
    <w:rsid w:val="0093668D"/>
    <w:rsid w:val="00936DA9"/>
    <w:rsid w:val="00940754"/>
    <w:rsid w:val="00941F21"/>
    <w:rsid w:val="0094363B"/>
    <w:rsid w:val="00944BAF"/>
    <w:rsid w:val="00946C82"/>
    <w:rsid w:val="009543B8"/>
    <w:rsid w:val="009544AC"/>
    <w:rsid w:val="0095711B"/>
    <w:rsid w:val="009606A7"/>
    <w:rsid w:val="00961E12"/>
    <w:rsid w:val="009630B1"/>
    <w:rsid w:val="00965484"/>
    <w:rsid w:val="00965C26"/>
    <w:rsid w:val="00967F6C"/>
    <w:rsid w:val="0097126D"/>
    <w:rsid w:val="0097199B"/>
    <w:rsid w:val="0097239E"/>
    <w:rsid w:val="0097579B"/>
    <w:rsid w:val="00975926"/>
    <w:rsid w:val="0097789E"/>
    <w:rsid w:val="00987330"/>
    <w:rsid w:val="00993D0A"/>
    <w:rsid w:val="00996EBE"/>
    <w:rsid w:val="00997A72"/>
    <w:rsid w:val="009A0500"/>
    <w:rsid w:val="009A40AA"/>
    <w:rsid w:val="009A7FB9"/>
    <w:rsid w:val="009B209F"/>
    <w:rsid w:val="009B3B47"/>
    <w:rsid w:val="009B4E03"/>
    <w:rsid w:val="009B770A"/>
    <w:rsid w:val="009C1916"/>
    <w:rsid w:val="009C1C41"/>
    <w:rsid w:val="009C224C"/>
    <w:rsid w:val="009C3A3C"/>
    <w:rsid w:val="009C6B75"/>
    <w:rsid w:val="009C73CA"/>
    <w:rsid w:val="009C7981"/>
    <w:rsid w:val="009D3791"/>
    <w:rsid w:val="009D4870"/>
    <w:rsid w:val="009D6E77"/>
    <w:rsid w:val="009E1AF5"/>
    <w:rsid w:val="009E280E"/>
    <w:rsid w:val="009E4B63"/>
    <w:rsid w:val="009E645C"/>
    <w:rsid w:val="009F1E8F"/>
    <w:rsid w:val="009F23F8"/>
    <w:rsid w:val="009F41AF"/>
    <w:rsid w:val="009F4CB2"/>
    <w:rsid w:val="009F5CA8"/>
    <w:rsid w:val="009F7785"/>
    <w:rsid w:val="00A01F90"/>
    <w:rsid w:val="00A028A3"/>
    <w:rsid w:val="00A03202"/>
    <w:rsid w:val="00A04EAD"/>
    <w:rsid w:val="00A1025A"/>
    <w:rsid w:val="00A107A9"/>
    <w:rsid w:val="00A11E66"/>
    <w:rsid w:val="00A13B36"/>
    <w:rsid w:val="00A13BCC"/>
    <w:rsid w:val="00A13E59"/>
    <w:rsid w:val="00A1535B"/>
    <w:rsid w:val="00A15879"/>
    <w:rsid w:val="00A16F69"/>
    <w:rsid w:val="00A20F99"/>
    <w:rsid w:val="00A20FAA"/>
    <w:rsid w:val="00A21C3E"/>
    <w:rsid w:val="00A24941"/>
    <w:rsid w:val="00A27615"/>
    <w:rsid w:val="00A3208E"/>
    <w:rsid w:val="00A36607"/>
    <w:rsid w:val="00A3666B"/>
    <w:rsid w:val="00A41437"/>
    <w:rsid w:val="00A42343"/>
    <w:rsid w:val="00A437B8"/>
    <w:rsid w:val="00A43D37"/>
    <w:rsid w:val="00A4590A"/>
    <w:rsid w:val="00A527FE"/>
    <w:rsid w:val="00A56F81"/>
    <w:rsid w:val="00A62B46"/>
    <w:rsid w:val="00A62F54"/>
    <w:rsid w:val="00A63E0F"/>
    <w:rsid w:val="00A6502E"/>
    <w:rsid w:val="00A65F25"/>
    <w:rsid w:val="00A66071"/>
    <w:rsid w:val="00A66F41"/>
    <w:rsid w:val="00A676D5"/>
    <w:rsid w:val="00A72AB1"/>
    <w:rsid w:val="00A73413"/>
    <w:rsid w:val="00A735AF"/>
    <w:rsid w:val="00A815CB"/>
    <w:rsid w:val="00A81DEF"/>
    <w:rsid w:val="00A84454"/>
    <w:rsid w:val="00A84FFD"/>
    <w:rsid w:val="00A87064"/>
    <w:rsid w:val="00A874BE"/>
    <w:rsid w:val="00A90F29"/>
    <w:rsid w:val="00A94167"/>
    <w:rsid w:val="00AA0088"/>
    <w:rsid w:val="00AA1023"/>
    <w:rsid w:val="00AA1BB9"/>
    <w:rsid w:val="00AA2CDF"/>
    <w:rsid w:val="00AA2ED9"/>
    <w:rsid w:val="00AA71B7"/>
    <w:rsid w:val="00AB0803"/>
    <w:rsid w:val="00AB5A4E"/>
    <w:rsid w:val="00AB61F1"/>
    <w:rsid w:val="00AB65FE"/>
    <w:rsid w:val="00AC0A53"/>
    <w:rsid w:val="00AC6F0D"/>
    <w:rsid w:val="00AC7BAE"/>
    <w:rsid w:val="00AD0B37"/>
    <w:rsid w:val="00AD3916"/>
    <w:rsid w:val="00AD4816"/>
    <w:rsid w:val="00AD5F1B"/>
    <w:rsid w:val="00AE391E"/>
    <w:rsid w:val="00AE4660"/>
    <w:rsid w:val="00AE6B56"/>
    <w:rsid w:val="00AE756B"/>
    <w:rsid w:val="00AF02C7"/>
    <w:rsid w:val="00AF4AF1"/>
    <w:rsid w:val="00AF620D"/>
    <w:rsid w:val="00AF71CF"/>
    <w:rsid w:val="00B00263"/>
    <w:rsid w:val="00B01E9B"/>
    <w:rsid w:val="00B03473"/>
    <w:rsid w:val="00B04559"/>
    <w:rsid w:val="00B04886"/>
    <w:rsid w:val="00B057A3"/>
    <w:rsid w:val="00B064BE"/>
    <w:rsid w:val="00B065E4"/>
    <w:rsid w:val="00B070D7"/>
    <w:rsid w:val="00B07B90"/>
    <w:rsid w:val="00B07F1C"/>
    <w:rsid w:val="00B1269D"/>
    <w:rsid w:val="00B131A7"/>
    <w:rsid w:val="00B13C09"/>
    <w:rsid w:val="00B15AB1"/>
    <w:rsid w:val="00B1735D"/>
    <w:rsid w:val="00B20C79"/>
    <w:rsid w:val="00B23E08"/>
    <w:rsid w:val="00B23FA0"/>
    <w:rsid w:val="00B26A68"/>
    <w:rsid w:val="00B3154B"/>
    <w:rsid w:val="00B31BFA"/>
    <w:rsid w:val="00B35362"/>
    <w:rsid w:val="00B35751"/>
    <w:rsid w:val="00B41B6C"/>
    <w:rsid w:val="00B4279B"/>
    <w:rsid w:val="00B44B2F"/>
    <w:rsid w:val="00B44C57"/>
    <w:rsid w:val="00B45672"/>
    <w:rsid w:val="00B47F22"/>
    <w:rsid w:val="00B5138C"/>
    <w:rsid w:val="00B523E3"/>
    <w:rsid w:val="00B52736"/>
    <w:rsid w:val="00B52F0F"/>
    <w:rsid w:val="00B54EC4"/>
    <w:rsid w:val="00B569C9"/>
    <w:rsid w:val="00B5778B"/>
    <w:rsid w:val="00B61A99"/>
    <w:rsid w:val="00B624EE"/>
    <w:rsid w:val="00B67BC1"/>
    <w:rsid w:val="00B7347B"/>
    <w:rsid w:val="00B757B1"/>
    <w:rsid w:val="00B767D5"/>
    <w:rsid w:val="00B76E92"/>
    <w:rsid w:val="00B81399"/>
    <w:rsid w:val="00B82A4F"/>
    <w:rsid w:val="00B849CF"/>
    <w:rsid w:val="00B84F50"/>
    <w:rsid w:val="00B8639A"/>
    <w:rsid w:val="00B92FC5"/>
    <w:rsid w:val="00B93414"/>
    <w:rsid w:val="00B94DDD"/>
    <w:rsid w:val="00B96D20"/>
    <w:rsid w:val="00BA007C"/>
    <w:rsid w:val="00BA2571"/>
    <w:rsid w:val="00BA456A"/>
    <w:rsid w:val="00BA6B89"/>
    <w:rsid w:val="00BB3219"/>
    <w:rsid w:val="00BB49FA"/>
    <w:rsid w:val="00BB7222"/>
    <w:rsid w:val="00BB7AB7"/>
    <w:rsid w:val="00BB7B01"/>
    <w:rsid w:val="00BC0A74"/>
    <w:rsid w:val="00BC1E98"/>
    <w:rsid w:val="00BC3E90"/>
    <w:rsid w:val="00BC7DEA"/>
    <w:rsid w:val="00BD179A"/>
    <w:rsid w:val="00BE24B9"/>
    <w:rsid w:val="00BE2655"/>
    <w:rsid w:val="00BE4D02"/>
    <w:rsid w:val="00BE5FEC"/>
    <w:rsid w:val="00BE7117"/>
    <w:rsid w:val="00C038BE"/>
    <w:rsid w:val="00C03CFA"/>
    <w:rsid w:val="00C05FD0"/>
    <w:rsid w:val="00C1471E"/>
    <w:rsid w:val="00C154C0"/>
    <w:rsid w:val="00C15614"/>
    <w:rsid w:val="00C1739F"/>
    <w:rsid w:val="00C20112"/>
    <w:rsid w:val="00C2609D"/>
    <w:rsid w:val="00C274A3"/>
    <w:rsid w:val="00C318F2"/>
    <w:rsid w:val="00C3246C"/>
    <w:rsid w:val="00C33FA2"/>
    <w:rsid w:val="00C348CE"/>
    <w:rsid w:val="00C35475"/>
    <w:rsid w:val="00C37D6A"/>
    <w:rsid w:val="00C41300"/>
    <w:rsid w:val="00C41F31"/>
    <w:rsid w:val="00C4395C"/>
    <w:rsid w:val="00C443A9"/>
    <w:rsid w:val="00C46B76"/>
    <w:rsid w:val="00C477B1"/>
    <w:rsid w:val="00C5017C"/>
    <w:rsid w:val="00C50798"/>
    <w:rsid w:val="00C52476"/>
    <w:rsid w:val="00C540CB"/>
    <w:rsid w:val="00C543AD"/>
    <w:rsid w:val="00C55F81"/>
    <w:rsid w:val="00C565D9"/>
    <w:rsid w:val="00C57DA0"/>
    <w:rsid w:val="00C61849"/>
    <w:rsid w:val="00C618CD"/>
    <w:rsid w:val="00C65ABA"/>
    <w:rsid w:val="00C661AC"/>
    <w:rsid w:val="00C66EA3"/>
    <w:rsid w:val="00C67191"/>
    <w:rsid w:val="00C67752"/>
    <w:rsid w:val="00C71CFD"/>
    <w:rsid w:val="00C73632"/>
    <w:rsid w:val="00C73C1A"/>
    <w:rsid w:val="00C74C38"/>
    <w:rsid w:val="00C74C9E"/>
    <w:rsid w:val="00C756D6"/>
    <w:rsid w:val="00C769FE"/>
    <w:rsid w:val="00C775BE"/>
    <w:rsid w:val="00C81305"/>
    <w:rsid w:val="00C81584"/>
    <w:rsid w:val="00C8182B"/>
    <w:rsid w:val="00C83086"/>
    <w:rsid w:val="00C84A86"/>
    <w:rsid w:val="00C90A24"/>
    <w:rsid w:val="00C91942"/>
    <w:rsid w:val="00C91975"/>
    <w:rsid w:val="00C92077"/>
    <w:rsid w:val="00C929F0"/>
    <w:rsid w:val="00C95168"/>
    <w:rsid w:val="00C95226"/>
    <w:rsid w:val="00C96741"/>
    <w:rsid w:val="00CA23DB"/>
    <w:rsid w:val="00CB30D6"/>
    <w:rsid w:val="00CB32A8"/>
    <w:rsid w:val="00CB53A8"/>
    <w:rsid w:val="00CB7E19"/>
    <w:rsid w:val="00CC200C"/>
    <w:rsid w:val="00CC2E6D"/>
    <w:rsid w:val="00CC458D"/>
    <w:rsid w:val="00CC5634"/>
    <w:rsid w:val="00CC7445"/>
    <w:rsid w:val="00CD3E27"/>
    <w:rsid w:val="00CE13DE"/>
    <w:rsid w:val="00CE3134"/>
    <w:rsid w:val="00CE53E8"/>
    <w:rsid w:val="00CE612D"/>
    <w:rsid w:val="00CE6572"/>
    <w:rsid w:val="00CF1A40"/>
    <w:rsid w:val="00CF1FBE"/>
    <w:rsid w:val="00CF384E"/>
    <w:rsid w:val="00CF46FF"/>
    <w:rsid w:val="00CF563D"/>
    <w:rsid w:val="00CF578D"/>
    <w:rsid w:val="00CF70CA"/>
    <w:rsid w:val="00D0127E"/>
    <w:rsid w:val="00D02203"/>
    <w:rsid w:val="00D04664"/>
    <w:rsid w:val="00D04875"/>
    <w:rsid w:val="00D04CD0"/>
    <w:rsid w:val="00D04F1A"/>
    <w:rsid w:val="00D069ED"/>
    <w:rsid w:val="00D07AB3"/>
    <w:rsid w:val="00D118AA"/>
    <w:rsid w:val="00D12399"/>
    <w:rsid w:val="00D17842"/>
    <w:rsid w:val="00D179C9"/>
    <w:rsid w:val="00D20D8F"/>
    <w:rsid w:val="00D23077"/>
    <w:rsid w:val="00D2555C"/>
    <w:rsid w:val="00D264E3"/>
    <w:rsid w:val="00D26D7F"/>
    <w:rsid w:val="00D27357"/>
    <w:rsid w:val="00D317A9"/>
    <w:rsid w:val="00D3756A"/>
    <w:rsid w:val="00D40D1C"/>
    <w:rsid w:val="00D417F9"/>
    <w:rsid w:val="00D41A67"/>
    <w:rsid w:val="00D41E52"/>
    <w:rsid w:val="00D421DF"/>
    <w:rsid w:val="00D43559"/>
    <w:rsid w:val="00D51899"/>
    <w:rsid w:val="00D544A7"/>
    <w:rsid w:val="00D575E7"/>
    <w:rsid w:val="00D57F65"/>
    <w:rsid w:val="00D61025"/>
    <w:rsid w:val="00D61617"/>
    <w:rsid w:val="00D62E6A"/>
    <w:rsid w:val="00D6731C"/>
    <w:rsid w:val="00D676D4"/>
    <w:rsid w:val="00D67B62"/>
    <w:rsid w:val="00D757E7"/>
    <w:rsid w:val="00D77B49"/>
    <w:rsid w:val="00D80E0E"/>
    <w:rsid w:val="00D8303C"/>
    <w:rsid w:val="00D8313D"/>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3A2C"/>
    <w:rsid w:val="00DB51FD"/>
    <w:rsid w:val="00DC06E4"/>
    <w:rsid w:val="00DC4344"/>
    <w:rsid w:val="00DC4863"/>
    <w:rsid w:val="00DC5D31"/>
    <w:rsid w:val="00DC70DD"/>
    <w:rsid w:val="00DD2989"/>
    <w:rsid w:val="00DD2A65"/>
    <w:rsid w:val="00DD2EAE"/>
    <w:rsid w:val="00DD35E4"/>
    <w:rsid w:val="00DD4614"/>
    <w:rsid w:val="00DD4824"/>
    <w:rsid w:val="00DD5291"/>
    <w:rsid w:val="00DD58ED"/>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153B"/>
    <w:rsid w:val="00E175A0"/>
    <w:rsid w:val="00E307BB"/>
    <w:rsid w:val="00E323F3"/>
    <w:rsid w:val="00E36228"/>
    <w:rsid w:val="00E36736"/>
    <w:rsid w:val="00E3733B"/>
    <w:rsid w:val="00E37919"/>
    <w:rsid w:val="00E37A03"/>
    <w:rsid w:val="00E412C8"/>
    <w:rsid w:val="00E43420"/>
    <w:rsid w:val="00E436F7"/>
    <w:rsid w:val="00E46601"/>
    <w:rsid w:val="00E5019A"/>
    <w:rsid w:val="00E61100"/>
    <w:rsid w:val="00E61431"/>
    <w:rsid w:val="00E61C74"/>
    <w:rsid w:val="00E647DF"/>
    <w:rsid w:val="00E668B9"/>
    <w:rsid w:val="00E66B81"/>
    <w:rsid w:val="00E67CE5"/>
    <w:rsid w:val="00E70484"/>
    <w:rsid w:val="00E710CE"/>
    <w:rsid w:val="00E76B05"/>
    <w:rsid w:val="00E82BE1"/>
    <w:rsid w:val="00E8377F"/>
    <w:rsid w:val="00E861B0"/>
    <w:rsid w:val="00E92AB4"/>
    <w:rsid w:val="00E95B19"/>
    <w:rsid w:val="00E95D7C"/>
    <w:rsid w:val="00EA16ED"/>
    <w:rsid w:val="00EA1761"/>
    <w:rsid w:val="00EA5AFD"/>
    <w:rsid w:val="00EB1732"/>
    <w:rsid w:val="00EB1A28"/>
    <w:rsid w:val="00EB3298"/>
    <w:rsid w:val="00EB4021"/>
    <w:rsid w:val="00EB4998"/>
    <w:rsid w:val="00EB4EBC"/>
    <w:rsid w:val="00EB506E"/>
    <w:rsid w:val="00EB6461"/>
    <w:rsid w:val="00EC0E23"/>
    <w:rsid w:val="00EC233E"/>
    <w:rsid w:val="00EC35C8"/>
    <w:rsid w:val="00EC6447"/>
    <w:rsid w:val="00ED1B3F"/>
    <w:rsid w:val="00ED24B3"/>
    <w:rsid w:val="00ED2517"/>
    <w:rsid w:val="00ED29DE"/>
    <w:rsid w:val="00ED4197"/>
    <w:rsid w:val="00ED5518"/>
    <w:rsid w:val="00EE43FA"/>
    <w:rsid w:val="00EF282D"/>
    <w:rsid w:val="00EF31D4"/>
    <w:rsid w:val="00F0354B"/>
    <w:rsid w:val="00F05B9A"/>
    <w:rsid w:val="00F1402E"/>
    <w:rsid w:val="00F14BB0"/>
    <w:rsid w:val="00F160E5"/>
    <w:rsid w:val="00F1610E"/>
    <w:rsid w:val="00F16DC6"/>
    <w:rsid w:val="00F24094"/>
    <w:rsid w:val="00F243E0"/>
    <w:rsid w:val="00F24B88"/>
    <w:rsid w:val="00F25B77"/>
    <w:rsid w:val="00F25FEB"/>
    <w:rsid w:val="00F34024"/>
    <w:rsid w:val="00F36472"/>
    <w:rsid w:val="00F3745A"/>
    <w:rsid w:val="00F40E93"/>
    <w:rsid w:val="00F4128E"/>
    <w:rsid w:val="00F42E94"/>
    <w:rsid w:val="00F475F9"/>
    <w:rsid w:val="00F5374A"/>
    <w:rsid w:val="00F54992"/>
    <w:rsid w:val="00F54C1A"/>
    <w:rsid w:val="00F561A0"/>
    <w:rsid w:val="00F60550"/>
    <w:rsid w:val="00F60E2D"/>
    <w:rsid w:val="00F612F6"/>
    <w:rsid w:val="00F64F05"/>
    <w:rsid w:val="00F662D7"/>
    <w:rsid w:val="00F71FD3"/>
    <w:rsid w:val="00F737DA"/>
    <w:rsid w:val="00F744E4"/>
    <w:rsid w:val="00F75930"/>
    <w:rsid w:val="00F76862"/>
    <w:rsid w:val="00F7760F"/>
    <w:rsid w:val="00F77EA2"/>
    <w:rsid w:val="00F808DA"/>
    <w:rsid w:val="00F846A1"/>
    <w:rsid w:val="00F8573B"/>
    <w:rsid w:val="00F8727E"/>
    <w:rsid w:val="00F87914"/>
    <w:rsid w:val="00F906DE"/>
    <w:rsid w:val="00F90986"/>
    <w:rsid w:val="00F9132D"/>
    <w:rsid w:val="00F94084"/>
    <w:rsid w:val="00F94DFD"/>
    <w:rsid w:val="00F97FDF"/>
    <w:rsid w:val="00FA0A47"/>
    <w:rsid w:val="00FA2530"/>
    <w:rsid w:val="00FB53CB"/>
    <w:rsid w:val="00FB60C8"/>
    <w:rsid w:val="00FB71B8"/>
    <w:rsid w:val="00FC26E5"/>
    <w:rsid w:val="00FC4137"/>
    <w:rsid w:val="00FC58C4"/>
    <w:rsid w:val="00FC59FF"/>
    <w:rsid w:val="00FC5B74"/>
    <w:rsid w:val="00FC766D"/>
    <w:rsid w:val="00FD07CB"/>
    <w:rsid w:val="00FD18B8"/>
    <w:rsid w:val="00FD2224"/>
    <w:rsid w:val="00FD3C97"/>
    <w:rsid w:val="00FD58AC"/>
    <w:rsid w:val="00FD6FB3"/>
    <w:rsid w:val="00FD7715"/>
    <w:rsid w:val="00FE473D"/>
    <w:rsid w:val="00FE6729"/>
    <w:rsid w:val="00FF21C6"/>
    <w:rsid w:val="00FF2BAC"/>
    <w:rsid w:val="00FF3901"/>
    <w:rsid w:val="00FF4CB9"/>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6"/>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character" w:styleId="CommentReference">
    <w:name w:val="annotation reference"/>
    <w:basedOn w:val="DefaultParagraphFont"/>
    <w:uiPriority w:val="99"/>
    <w:semiHidden/>
    <w:unhideWhenUsed/>
    <w:rsid w:val="004B47F8"/>
    <w:rPr>
      <w:sz w:val="16"/>
      <w:szCs w:val="16"/>
    </w:rPr>
  </w:style>
  <w:style w:type="paragraph" w:styleId="CommentText">
    <w:name w:val="annotation text"/>
    <w:basedOn w:val="Normal"/>
    <w:link w:val="CommentTextChar"/>
    <w:uiPriority w:val="99"/>
    <w:semiHidden/>
    <w:unhideWhenUsed/>
    <w:rsid w:val="004B47F8"/>
    <w:pPr>
      <w:spacing w:line="240" w:lineRule="auto"/>
    </w:pPr>
    <w:rPr>
      <w:sz w:val="20"/>
      <w:szCs w:val="20"/>
    </w:rPr>
  </w:style>
  <w:style w:type="character" w:customStyle="1" w:styleId="CommentTextChar">
    <w:name w:val="Comment Text Char"/>
    <w:basedOn w:val="DefaultParagraphFont"/>
    <w:link w:val="CommentText"/>
    <w:uiPriority w:val="99"/>
    <w:semiHidden/>
    <w:rsid w:val="004B47F8"/>
    <w:rPr>
      <w:sz w:val="20"/>
      <w:szCs w:val="20"/>
      <w:lang w:val="fr-FR"/>
    </w:rPr>
  </w:style>
  <w:style w:type="paragraph" w:styleId="CommentSubject">
    <w:name w:val="annotation subject"/>
    <w:basedOn w:val="CommentText"/>
    <w:next w:val="CommentText"/>
    <w:link w:val="CommentSubjectChar"/>
    <w:uiPriority w:val="99"/>
    <w:semiHidden/>
    <w:unhideWhenUsed/>
    <w:rsid w:val="004B47F8"/>
    <w:rPr>
      <w:b/>
      <w:bCs/>
    </w:rPr>
  </w:style>
  <w:style w:type="character" w:customStyle="1" w:styleId="CommentSubjectChar">
    <w:name w:val="Comment Subject Char"/>
    <w:basedOn w:val="CommentTextChar"/>
    <w:link w:val="CommentSubject"/>
    <w:uiPriority w:val="99"/>
    <w:semiHidden/>
    <w:rsid w:val="004B47F8"/>
    <w:rPr>
      <w:b/>
      <w:bCs/>
      <w:sz w:val="20"/>
      <w:szCs w:val="20"/>
      <w:lang w:val="fr-FR"/>
    </w:rPr>
  </w:style>
  <w:style w:type="paragraph" w:customStyle="1" w:styleId="para2">
    <w:name w:val="para 2"/>
    <w:basedOn w:val="Normal"/>
    <w:link w:val="para2Char"/>
    <w:rsid w:val="00047337"/>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047337"/>
    <w:rPr>
      <w:rFonts w:ascii="Comic Sans MS" w:eastAsia="Times New Roman" w:hAnsi="Comic Sans MS" w:cs="Times New Roman"/>
      <w:sz w:val="20"/>
      <w:szCs w:val="20"/>
      <w:lang w:val="nl-BE" w:eastAsia="fr-FR"/>
    </w:rPr>
  </w:style>
  <w:style w:type="paragraph" w:customStyle="1" w:styleId="BulletPara2">
    <w:name w:val="Bullet Para 2"/>
    <w:basedOn w:val="Normal"/>
    <w:rsid w:val="00047337"/>
    <w:pPr>
      <w:numPr>
        <w:numId w:val="14"/>
      </w:numPr>
      <w:spacing w:after="0" w:line="240" w:lineRule="auto"/>
      <w:jc w:val="left"/>
    </w:pPr>
    <w:rPr>
      <w:rFonts w:ascii="Times New Roman" w:eastAsia="Times New Roman" w:hAnsi="Times New Roman" w:cs="Times New Roman"/>
      <w:szCs w:val="20"/>
      <w:lang w:val="nl-BE" w:eastAsia="fr-FR"/>
    </w:rPr>
  </w:style>
  <w:style w:type="character" w:styleId="UnresolvedMention">
    <w:name w:val="Unresolved Mention"/>
    <w:basedOn w:val="DefaultParagraphFont"/>
    <w:uiPriority w:val="99"/>
    <w:semiHidden/>
    <w:unhideWhenUsed/>
    <w:rsid w:val="009436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21444">
      <w:bodyDiv w:val="1"/>
      <w:marLeft w:val="0"/>
      <w:marRight w:val="0"/>
      <w:marTop w:val="0"/>
      <w:marBottom w:val="0"/>
      <w:divBdr>
        <w:top w:val="none" w:sz="0" w:space="0" w:color="auto"/>
        <w:left w:val="none" w:sz="0" w:space="0" w:color="auto"/>
        <w:bottom w:val="none" w:sz="0" w:space="0" w:color="auto"/>
        <w:right w:val="none" w:sz="0" w:space="0" w:color="auto"/>
      </w:divBdr>
    </w:div>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25739184">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694117735">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1998880339">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yperlink" Target="https://units.mil.intra/sites/DGHWB/SIPPT_IDPBW_Risk_Management/LDPBW_SLPPT8/Pages/Verslagen.aspx" TargetMode="External"/><Relationship Id="rId26" Type="http://schemas.openxmlformats.org/officeDocument/2006/relationships/hyperlink" Target="http://units.mil.intra/sites/DGHWB/SIPPT_IDPBW_Risk_Management/LDPBW_SLPPT8/Templates/Draft_Checklist%202_Periodieke%20visuele%20Ctl%20mobiele%20blusmiddelen_2019-03.docx" TargetMode="External"/><Relationship Id="rId39" Type="http://schemas.openxmlformats.org/officeDocument/2006/relationships/hyperlink" Target="https://units.mil.intra/sites/TEB-UTB/MilieuenPreventie/Inspektierapporten%20Gevaarlijke%20tuigen%20%20Rapports%20In/Forms/AllItems.aspx" TargetMode="External"/><Relationship Id="rId21" Type="http://schemas.openxmlformats.org/officeDocument/2006/relationships/hyperlink" Target="https://intranet.mil.intra/sites/Wellbeing/Pages/AMT.aspx" TargetMode="External"/><Relationship Id="rId34" Type="http://schemas.openxmlformats.org/officeDocument/2006/relationships/hyperlink" Target="https://units.mil.intra/sites/DGHWB/SIPPT_IDPBW_Risk_Management/LDPBW_SLPPT8/Punctuele%20Risico%20Analyse/20240902_IU_24-00149624_RA-Eerste%20hulp%20KKE_20240902_Vers01.docx" TargetMode="External"/><Relationship Id="rId42" Type="http://schemas.openxmlformats.org/officeDocument/2006/relationships/hyperlink" Target="https://shpapps.mil.intra/sites/EDR/Publications/ACWB-SPS-WRKPR-001_N_E002_R001.docx" TargetMode="External"/><Relationship Id="rId47" Type="http://schemas.openxmlformats.org/officeDocument/2006/relationships/hyperlink" Target="http://www.emploi.belgique.be/WorkArea/DownloadAsset.aspx?id=46038" TargetMode="External"/><Relationship Id="rId50" Type="http://schemas.openxmlformats.org/officeDocument/2006/relationships/hyperlink" Target="http://units.mil.intra/sites/DGHWB/SIPPT_IDPBW_Risk_Management/LDPBW_SLPPT8/Templates/Draft_Checklist%201_Periodieke%20visuele%20Ctl%20draagbare%20blusmiddelen_2019-03.docx" TargetMode="External"/><Relationship Id="rId55" Type="http://schemas.openxmlformats.org/officeDocument/2006/relationships/hyperlink" Target="http://units.mil.intra/sites/DGHWB/SIPPT_IDPBW_Risk_Management/LDPBW_SLPPT8/Templates/Draft_Checklist%206_Periodieke%20visuele%20Ctl%20Kast-haspel-hydrant_2019-03.docx" TargetMode="External"/><Relationship Id="rId63" Type="http://schemas.openxmlformats.org/officeDocument/2006/relationships/hyperlink" Target="http://units.mil.intra/sites/DGHWB/SIPPT_IDPBW_Risk_Management/IDPBWTools/ACWB-GID-WRKPR-033-NL.aspx" TargetMode="External"/><Relationship Id="rId68" Type="http://schemas.openxmlformats.org/officeDocument/2006/relationships/diagramQuickStyle" Target="diagrams/quickStyle1.xml"/><Relationship Id="rId76" Type="http://schemas.openxmlformats.org/officeDocument/2006/relationships/hyperlink" Target="https://shpapps.mil.intra/sites/EDR/Publications/DGMR-SPS-PRPER-PMRS-001_N_E003_R000.PDF" TargetMode="External"/><Relationship Id="rId84" Type="http://schemas.openxmlformats.org/officeDocument/2006/relationships/glossaryDocument" Target="glossary/document.xml"/><Relationship Id="rId7" Type="http://schemas.openxmlformats.org/officeDocument/2006/relationships/settings" Target="settings.xml"/><Relationship Id="rId71" Type="http://schemas.openxmlformats.org/officeDocument/2006/relationships/hyperlink" Target="https://units.mil.intra/sites/DGHWB/SIPPT_IDPBW_Risk_Management/LDPBW_SLPPT8/Info%20Assistent%20in%20Preventie%20van%20de%20Eenheid/codex%202020.pdf" TargetMode="Externa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hyperlink" Target="http://units.mil.intra/sites/DGHWB/SIPPT_IDPBW_Risk_Management/LDPBW_SLPPT8/Templates/Draft_Checklist%206_Periodieke%20visuele%20Ctl%20Kast-haspel-hydrant_2019-03.docx" TargetMode="External"/><Relationship Id="rId11" Type="http://schemas.openxmlformats.org/officeDocument/2006/relationships/image" Target="media/image1.png"/><Relationship Id="rId24" Type="http://schemas.openxmlformats.org/officeDocument/2006/relationships/hyperlink" Target="http://units.mil.intra/sites/ACOSWB/SIPPT_IDPBW_Risk_Management/LDPBW_SLPPT8/Info%20Assistent%20in%20Preventie%20van%20de%20Eenheid/Voorbeeld%20interventiedossier%20brandweer%20Brussel_2018_Kl.pdf" TargetMode="External"/><Relationship Id="rId32" Type="http://schemas.openxmlformats.org/officeDocument/2006/relationships/hyperlink" Target="https://shpapps.mil.intra/sites/EDR/Publications/ACWB-SPS-WRKPR-001_N_E002_R001.docx?web=1" TargetMode="External"/><Relationship Id="rId37" Type="http://schemas.openxmlformats.org/officeDocument/2006/relationships/hyperlink" Target="http://units.mil.intra/sites/DGHWB/SIPPT_IDPBW_Risk_Management/LDPBW_SLPPT8/Templates/Meldingsformulier%20van%20een%20ongeval.docx" TargetMode="External"/><Relationship Id="rId40" Type="http://schemas.openxmlformats.org/officeDocument/2006/relationships/hyperlink" Target="https://shpapps.mil.intra/sites/EDR/Publications/DGMR-SPS-PRPER-PMRS-001_N_E003_R000.PDF" TargetMode="External"/><Relationship Id="rId45" Type="http://schemas.openxmlformats.org/officeDocument/2006/relationships/hyperlink" Target="http://units.mil.intra/sites/DGHWB/SIPPT_IDPBW_Risk_Management/LDPBW_SLPPT8/Intern%20Noodplan%20actiemodules/PIU%202017_draft_FR.docx" TargetMode="External"/><Relationship Id="rId53" Type="http://schemas.openxmlformats.org/officeDocument/2006/relationships/hyperlink" Target="http://units.mil.intra/sites/DGHWB/SIPPT_IDPBW_Risk_Management/LDPBW_SLPPT8/Templates/Draft_Checklist%204_Periodieke%20visuele%20Ctl%20haspel_2019-03.docx" TargetMode="External"/><Relationship Id="rId58" Type="http://schemas.openxmlformats.org/officeDocument/2006/relationships/hyperlink" Target="http://units.mil.intra/sites/DGHWB/SIPPT_IDPBW_Risk_Management/LDPBW_SLPPT8/Templates/5.2b%20L.L%20-%20F.1b%20-%20Ctl%20Muurhydrant%20aan%20Muurhaspel%20verbonden.docx" TargetMode="External"/><Relationship Id="rId66" Type="http://schemas.openxmlformats.org/officeDocument/2006/relationships/diagramData" Target="diagrams/data1.xml"/><Relationship Id="rId74" Type="http://schemas.openxmlformats.org/officeDocument/2006/relationships/hyperlink" Target="http://intranet.mil.intra/sites/EDir/ACOSWB/Geconverteerde%20Documenten/Richtlijnen/SPS/ACWB-SPS-WRKPR-002_N.doc" TargetMode="External"/><Relationship Id="rId79" Type="http://schemas.openxmlformats.org/officeDocument/2006/relationships/header" Target="header3.xml"/><Relationship Id="rId5" Type="http://schemas.openxmlformats.org/officeDocument/2006/relationships/numbering" Target="numbering.xml"/><Relationship Id="rId61" Type="http://schemas.openxmlformats.org/officeDocument/2006/relationships/hyperlink" Target="http://www.werk.belgie.be/WorkArea/DownloadAsset.aspx?id=46038" TargetMode="External"/><Relationship Id="rId82" Type="http://schemas.openxmlformats.org/officeDocument/2006/relationships/header" Target="header6.xml"/><Relationship Id="rId19" Type="http://schemas.openxmlformats.org/officeDocument/2006/relationships/hyperlink" Target="https://units.mil.intra/sites/DGHWB/SIPPT_IDPBW_Risk_Management/LDPBW_SLPPT8/Pages/Verslagen.asp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units.mil.intra/sites/DGHWB/SIPPT_IDPBW_Risk_Management/LDPBW_SLPPT8/Pages/InternalUrgencyPlan.aspx" TargetMode="External"/><Relationship Id="rId27" Type="http://schemas.openxmlformats.org/officeDocument/2006/relationships/hyperlink" Target="http://units.mil.intra/sites/DGHWB/SIPPT_IDPBW_Risk_Management/LDPBW_SLPPT8/Templates/Draft_Checklist%201_Periodieke%20visuele%20Ctl%20draagbare%20blusmiddelen_2019-03.docx" TargetMode="External"/><Relationship Id="rId30" Type="http://schemas.openxmlformats.org/officeDocument/2006/relationships/hyperlink" Target="http://units.mil.intra/sites/DGHWB/SIPPT_IDPBW_Risk_Management/LDPBW_SLPPT8/Templates/Draft_Checklist%206_Periodieke%20visuele%20Ctl%20Kast-haspel-hydrant_2019-03.docx" TargetMode="External"/><Relationship Id="rId35" Type="http://schemas.openxmlformats.org/officeDocument/2006/relationships/hyperlink" Target="http://units.mil.intra/sites/DGHWB/SIPPT_IDPBW_Risk_Management/LDPBW_SLPPT8/Lists/Actoren%20Welzijn%20en%20Milieu" TargetMode="External"/><Relationship Id="rId43" Type="http://schemas.openxmlformats.org/officeDocument/2006/relationships/hyperlink" Target="http://units.mil.intra/sites/DGHWB/SIPPT_IDPBW_Risk_Management/LDPBW_SLPPT8/Pages/InternalUrgencyPlan.aspx" TargetMode="External"/><Relationship Id="rId48"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56" Type="http://schemas.openxmlformats.org/officeDocument/2006/relationships/hyperlink" Target="http://units.mil.intra/sites/DGHWB/SIPPT_IDPBW_Risk_Management/LDPBW_SLPPT8/Templates/Draft_Checklist%207_Periodieke%20visuele%20Ctl%20bovengrondse%20hydrant-2_2019-03.docx" TargetMode="External"/><Relationship Id="rId64" Type="http://schemas.openxmlformats.org/officeDocument/2006/relationships/hyperlink" Target="http://units.mil.intra/sites/DGHWB/SIPPT_IDPBW_Risk_Management/IDPBWTools/BrandRA_Prod_V1_1_N.xlsx" TargetMode="External"/><Relationship Id="rId69" Type="http://schemas.openxmlformats.org/officeDocument/2006/relationships/diagramColors" Target="diagrams/colors1.xml"/><Relationship Id="rId77" Type="http://schemas.openxmlformats.org/officeDocument/2006/relationships/hyperlink" Target="https://shpapps.mil.intra/sites/EDR/Publications/DGMR-SPS-PRPER-PRMW-002_N_E001_R000.pdf" TargetMode="External"/><Relationship Id="rId8" Type="http://schemas.openxmlformats.org/officeDocument/2006/relationships/webSettings" Target="webSettings.xml"/><Relationship Id="rId51" Type="http://schemas.openxmlformats.org/officeDocument/2006/relationships/hyperlink" Target="http://units.mil.intra/sites/DGHWB/SIPPT_IDPBW_Risk_Management/LDPBW_SLPPT8/Templates/Draft_Checklist%202_Periodieke%20visuele%20Ctl%20mobiele%20blusmiddelen_2019-03.docx" TargetMode="External"/><Relationship Id="rId72" Type="http://schemas.openxmlformats.org/officeDocument/2006/relationships/hyperlink" Target="https://units.mil.intra/sites/DGHWB/SIPPT_IDPBW_Risk_Management/LDPBW_SLPPT8/Info%20Assistent%20in%20Preventie%20van%20de%20Eenheid/code2020.pdf" TargetMode="External"/><Relationship Id="rId80" Type="http://schemas.openxmlformats.org/officeDocument/2006/relationships/header" Target="header4.xml"/><Relationship Id="rId85"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header" Target="header2.xml"/><Relationship Id="rId25" Type="http://schemas.openxmlformats.org/officeDocument/2006/relationships/hyperlink" Target="http://intranet.mil.intra/sites/Mat/Infra/MRCI/Assets/Pages/LogMeu.aspx" TargetMode="External"/><Relationship Id="rId33" Type="http://schemas.openxmlformats.org/officeDocument/2006/relationships/hyperlink" Target="http://intranet.mil.intra/sites/EDir/ACOSWB/Geconverteerde%20Documenten/Richtlijnen/SPS/ACWB-SPS-WRKPR-001_N.doc" TargetMode="External"/><Relationship Id="rId38" Type="http://schemas.openxmlformats.org/officeDocument/2006/relationships/hyperlink" Target="https://units.mil.intra/sites/DGHWB/SIPPT_IDPBW_Risk_Management/LDPBW_SLPPT8/Info%20Assistent%20in%20Preventie%20van%20de%20Eenheid/20200717_IU_20-50138175-Reglementaire%20inspecties%20van%20arbeidsmiddelen.pdf" TargetMode="External"/><Relationship Id="rId46" Type="http://schemas.openxmlformats.org/officeDocument/2006/relationships/hyperlink" Target="http://www.werk.belgie.be/WorkArea/DownloadAsset.aspx?id=46038" TargetMode="External"/><Relationship Id="rId59" Type="http://schemas.openxmlformats.org/officeDocument/2006/relationships/hyperlink" Target="http://units.mil.intra/sites/DGHWB/SIPPT_IDPBW_Risk_Management/LDPBW_SLPPT8/Templates/0%205.2a%20-%20F.1a%20-%20Initi&#235;le%20inventaris%20-%20Fiche%20Mat%20Muurhaspel.docx" TargetMode="External"/><Relationship Id="rId67" Type="http://schemas.openxmlformats.org/officeDocument/2006/relationships/diagramLayout" Target="diagrams/layout1.xml"/><Relationship Id="rId20" Type="http://schemas.openxmlformats.org/officeDocument/2006/relationships/hyperlink" Target="mailto:DGHWB-AMT-EVERE-COLLAB@mil.be" TargetMode="External"/><Relationship Id="rId41" Type="http://schemas.openxmlformats.org/officeDocument/2006/relationships/hyperlink" Target="http://units.mil.intra/sites/DGHWB/SIPPT_IDPBW_Risk_Management/LDPBW_SLPPT8/Punctuele%20Risico%20Analyse/Draft%20complianceanalyse%20KB%202014-Blok%201.pdf" TargetMode="External"/><Relationship Id="rId54" Type="http://schemas.openxmlformats.org/officeDocument/2006/relationships/hyperlink" Target="http://units.mil.intra/sites/DGHWB/SIPPT_IDPBW_Risk_Management/LDPBW_SLPPT8/Templates/Draft_Checklist%205_Periodieke%20visuele%20Ctl%20muurhydrant_2019-03.docx" TargetMode="External"/><Relationship Id="rId62" Type="http://schemas.openxmlformats.org/officeDocument/2006/relationships/hyperlink" Target="http://www.emploi.belgique.be/WorkArea/DownloadAsset.aspx?id=46038" TargetMode="External"/><Relationship Id="rId70" Type="http://schemas.microsoft.com/office/2007/relationships/diagramDrawing" Target="diagrams/drawing1.xml"/><Relationship Id="rId75" Type="http://schemas.openxmlformats.org/officeDocument/2006/relationships/hyperlink" Target="https://shpapps.mil.intra/sites/EDR/Publications/ACWB-SPS-WRKPR-001_N_E002_R001.docx" TargetMode="External"/><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hyperlink" Target="https://units.mil.intra/sites/DGHWB/SIPPT_IDPBW_Risk_Management/LDPBW_SLPPT8/Intern%20Noodplan%20actiemodules/INP%202017_draft_NL.docx" TargetMode="External"/><Relationship Id="rId28" Type="http://schemas.openxmlformats.org/officeDocument/2006/relationships/hyperlink" Target="http://www.excellum.eu/uploadedFiles/Downloadable_documentation/documentatie/brochures_ETAP_noodverlichting/Maintenance%20whitepaper_NL.pdf" TargetMode="External"/><Relationship Id="rId36" Type="http://schemas.openxmlformats.org/officeDocument/2006/relationships/hyperlink" Target="http://units.mil.intra/sites/DGHWB/SIPPT_IDPBW_Risk_Management/LDPBW_SLPPT8/Templates/Meldingsformulier%20Medisch%20incident.docx" TargetMode="External"/><Relationship Id="rId49" Type="http://schemas.openxmlformats.org/officeDocument/2006/relationships/hyperlink" Target="http://intranet.mil.intra/sites/EDir/ACOSWB/Geconverteerde%20Documenten/Richtlijnen/SPS/ACWB-SPS-WRKPR-001_N.doc" TargetMode="External"/><Relationship Id="rId57" Type="http://schemas.openxmlformats.org/officeDocument/2006/relationships/hyperlink" Target="http://units.mil.intra/sites/DGHWB/SIPPT_IDPBW_Risk_Management/LDPBW_SLPPT8/Templates/5.2a%20L.L%20-%20F.1a%20-%20Ctl%20Muurhaspel.docx" TargetMode="External"/><Relationship Id="rId10" Type="http://schemas.openxmlformats.org/officeDocument/2006/relationships/endnotes" Target="endnotes.xml"/><Relationship Id="rId31" Type="http://schemas.openxmlformats.org/officeDocument/2006/relationships/hyperlink" Target="http://units.mil.intra/sites/DGHWB/SIPPT_IDPBW_Risk_Management/LDPBW_SLPPT8/Templates/Draft_Checklist%206_Periodieke%20visuele%20Ctl%20Kast-haspel-hydrant_2019-03.docx" TargetMode="External"/><Relationship Id="rId44" Type="http://schemas.openxmlformats.org/officeDocument/2006/relationships/hyperlink" Target="http://units.mil.intra/sites/DGHWB/SIPPT_IDPBW_Risk_Management/LDPBW_SLPPT8/Intern%20Noodplan%20actiemodules/INP%202017_draft_NL.docx" TargetMode="External"/><Relationship Id="rId52" Type="http://schemas.openxmlformats.org/officeDocument/2006/relationships/hyperlink" Target="http://units.mil.intra/sites/DGHWB/SIPPT_IDPBW_Risk_Management/LDPBW_SLPPT8/Templates/Draft_Checklist%203_Periodieke%20visuele%20Ctl%20vaste%20blusinstallaties_2019-03.docx" TargetMode="External"/><Relationship Id="rId60" Type="http://schemas.openxmlformats.org/officeDocument/2006/relationships/hyperlink" Target="http://units.mil.intra/sites/DGHWB/SIPPT_IDPBW_Risk_Management/LDPBW_SLPPT8/Templates/0%205.2b%20-%20F.1b%20-%20Initi&#235;le%20inventaris%20-%20Fiche%20Mat%20Muurhydrant.docx" TargetMode="External"/><Relationship Id="rId65" Type="http://schemas.openxmlformats.org/officeDocument/2006/relationships/image" Target="media/image4.png"/><Relationship Id="rId73" Type="http://schemas.openxmlformats.org/officeDocument/2006/relationships/hyperlink" Target="http://intranet.mil.intra/sites/EDir/ACOSWB/Geconverteerde%20Documenten/Richtlijnen/APG/ACWB-APG-WRKPR-001_N.pdf" TargetMode="External"/><Relationship Id="rId78" Type="http://schemas.openxmlformats.org/officeDocument/2006/relationships/hyperlink" Target="https://shpapps.mil.intra/sites/EDR/Publications/DGMR-SPS-PRPER-PMRW-002_N_E002_R001.pdf" TargetMode="External"/><Relationship Id="rId81" Type="http://schemas.openxmlformats.org/officeDocument/2006/relationships/header" Target="header5.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pt>
    <dgm:pt modelId="{209983E5-1F9B-43DD-9E52-DAC82F01EF38}" type="pres">
      <dgm:prSet presAssocID="{65475267-F973-41BA-81DD-D95032828DAE}" presName="rootConnector1" presStyleLbl="node1" presStyleIdx="0" presStyleCnt="0"/>
      <dgm:spPr/>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pt>
    <dgm:pt modelId="{5D749C62-1A97-47AB-9E71-AD36154D19F1}" type="pres">
      <dgm:prSet presAssocID="{C6FC3222-9944-4F53-9809-1721ED2EF38E}" presName="rootConnector" presStyleLbl="node2" presStyleIdx="0" presStyleCnt="3"/>
      <dgm:spPr/>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pt>
    <dgm:pt modelId="{AC462AF9-A118-4C34-82AB-5BE98E2A2071}" type="pres">
      <dgm:prSet presAssocID="{F1A9F051-0B4A-4A4A-9E63-8DB40A73BCCA}" presName="rootConnector" presStyleLbl="node3" presStyleIdx="0" presStyleCnt="9"/>
      <dgm:spPr/>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pt>
    <dgm:pt modelId="{454DDF9C-B920-426C-AEDD-3EE86535997D}" type="pres">
      <dgm:prSet presAssocID="{5B8B0A40-96E1-4E80-ADAA-6ADE89EAA6BF}" presName="rootConnector" presStyleLbl="node3" presStyleIdx="1" presStyleCnt="9"/>
      <dgm:spPr/>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pt>
    <dgm:pt modelId="{63192918-E496-4DC6-8E58-151E6439A2AF}" type="pres">
      <dgm:prSet presAssocID="{CC319B68-A262-4BAE-982A-44E13F34064E}" presName="rootConnector" presStyleLbl="node3" presStyleIdx="2" presStyleCnt="9"/>
      <dgm:spPr/>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pt>
    <dgm:pt modelId="{EC6F29EA-B3E6-4A2E-9B71-218FF1C25E36}" type="pres">
      <dgm:prSet presAssocID="{CF621E50-0637-4FB7-859C-9C838D336A6C}" presName="rootConnector" presStyleLbl="node3" presStyleIdx="3" presStyleCnt="9"/>
      <dgm:spPr/>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pt>
    <dgm:pt modelId="{0E016006-94AF-4B63-A2A2-E4E5C62A99C2}" type="pres">
      <dgm:prSet presAssocID="{B3560AB2-475B-4C70-9B5C-334AA49621D9}" presName="rootConnector" presStyleLbl="node2" presStyleIdx="1" presStyleCnt="3"/>
      <dgm:spPr/>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pt>
    <dgm:pt modelId="{C87A8D5C-AAEF-4C1D-B42F-C83F7BFA8E81}" type="pres">
      <dgm:prSet presAssocID="{58D6E598-CF45-4AC2-AF5F-65C8B10A4EED}" presName="rootConnector" presStyleLbl="node3" presStyleIdx="4" presStyleCnt="9"/>
      <dgm:spPr/>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pt>
    <dgm:pt modelId="{7B400CBE-CBA4-4374-87AF-EB16853CAA05}" type="pres">
      <dgm:prSet presAssocID="{BDA0CE2A-764A-4A82-BB57-7C2587531E45}" presName="rootConnector" presStyleLbl="node3" presStyleIdx="5" presStyleCnt="9"/>
      <dgm:spPr/>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pt>
    <dgm:pt modelId="{9642E68C-9592-4EE0-9B00-8C752342B64A}" type="pres">
      <dgm:prSet presAssocID="{34791D1C-D133-44E0-A5A5-3CF37354B792}" presName="rootConnector" presStyleLbl="node3" presStyleIdx="6" presStyleCnt="9"/>
      <dgm:spPr/>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pt>
    <dgm:pt modelId="{ED29A055-EC1D-4C9E-8864-E80467DCD7E8}" type="pres">
      <dgm:prSet presAssocID="{46731D42-F30B-40EC-807A-F01DD9A09B27}" presName="rootConnector" presStyleLbl="node2" presStyleIdx="2" presStyleCnt="3"/>
      <dgm:spPr/>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pt>
    <dgm:pt modelId="{797FAD34-8174-4BBA-9160-40F76F2B73B1}" type="pres">
      <dgm:prSet presAssocID="{4F638A3C-0D3B-482F-B41C-E2D86B61DB20}" presName="rootConnector" presStyleLbl="node3" presStyleIdx="7" presStyleCnt="9"/>
      <dgm:spPr/>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pt>
    <dgm:pt modelId="{045241A1-24C7-4126-8F77-326B386B9350}" type="pres">
      <dgm:prSet presAssocID="{27E39A0A-3ACB-4660-8941-C3D68D4F7835}" presName="rootConnector" presStyleLbl="node3" presStyleIdx="8" presStyleCnt="9"/>
      <dgm:spPr/>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pt>
    <dgm:pt modelId="{8C14F269-3B08-4CA2-8613-FD54A16CAE2E}" type="pres">
      <dgm:prSet presAssocID="{93DF38EE-6765-4A86-ACA8-4DCCE4BA7F8D}" presName="rootConnector3" presStyleLbl="asst1" presStyleIdx="0" presStyleCnt="1"/>
      <dgm:spPr/>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E3712500-86BB-49DA-8493-6BE1661172BF}" type="presOf" srcId="{FB9B44C2-7D2B-4A89-8443-443A006C2F59}" destId="{BFB9539B-BE3C-4385-B526-12112C0FE299}" srcOrd="0"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63C0FD06-CB26-4217-BD73-76C9E9169D16}" srcId="{B3560AB2-475B-4C70-9B5C-334AA49621D9}" destId="{34791D1C-D133-44E0-A5A5-3CF37354B792}" srcOrd="2" destOrd="0" parTransId="{743B00F7-C453-4083-90D0-54F7164B76D7}" sibTransId="{3ECA1E34-B39D-487E-9509-9988FACE58C2}"/>
    <dgm:cxn modelId="{4B944D12-C1AC-474F-A5A3-0202F647DBEF}" srcId="{C6FC3222-9944-4F53-9809-1721ED2EF38E}" destId="{F1A9F051-0B4A-4A4A-9E63-8DB40A73BCCA}" srcOrd="0" destOrd="0" parTransId="{A0F05AE5-6623-4A36-9677-F0E3C14AAE64}" sibTransId="{045AB248-2EDD-41ED-B2B1-14A9E8F54142}"/>
    <dgm:cxn modelId="{7769331C-F4B3-473A-B798-A22FD8F2DAB3}" type="presOf" srcId="{A0F05AE5-6623-4A36-9677-F0E3C14AAE64}" destId="{2C21A949-BFA8-4060-9D11-9DCA1836C25B}"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C8954027-03D1-4374-9E5C-F7DA44743E8A}" srcId="{46731D42-F30B-40EC-807A-F01DD9A09B27}" destId="{27E39A0A-3ACB-4660-8941-C3D68D4F7835}" srcOrd="1" destOrd="0" parTransId="{C9B6BF7E-6BB8-43A5-A51C-BD49448A8E86}" sibTransId="{37329F9E-BEAF-4BA5-9F87-83DD646790CF}"/>
    <dgm:cxn modelId="{326FF827-A735-4727-A4F0-30D6A41375A2}" type="presOf" srcId="{5B8B0A40-96E1-4E80-ADAA-6ADE89EAA6BF}" destId="{454DDF9C-B920-426C-AEDD-3EE86535997D}"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31D55B43-7AD9-4BC3-9776-A7203F0CF1A6}" srcId="{65475267-F973-41BA-81DD-D95032828DAE}" destId="{46731D42-F30B-40EC-807A-F01DD9A09B27}" srcOrd="3" destOrd="0" parTransId="{6E8C5135-7BA0-4A66-9A31-9F9F67F51ADC}" sibTransId="{84088FF5-91DA-4576-A85B-4A048CC47AA4}"/>
    <dgm:cxn modelId="{2E6F1644-03A9-471F-B105-46FFC0DC43B9}" type="presOf" srcId="{C5BF61E7-07A6-4EFC-A240-E1ABF88D0E23}" destId="{3D686C5D-09C7-40D2-8A60-BEE578EECC70}"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1792B369-E127-44B1-BC3B-D2CCF91578C2}" type="presOf" srcId="{2B922545-D8F6-4187-95C6-1088F34AA625}" destId="{612A07DF-C792-42A9-8845-B7BC86ABF1A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B707C16A-2042-4832-8C3E-8B3CDB3944C8}" srcId="{65475267-F973-41BA-81DD-D95032828DAE}" destId="{C6FC3222-9944-4F53-9809-1721ED2EF38E}" srcOrd="1" destOrd="0" parTransId="{2B922545-D8F6-4187-95C6-1088F34AA625}" sibTransId="{53A3A946-4AEE-402B-BD63-308FF1E6FC9B}"/>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1B19876E-4F74-49DA-B71B-6BF491B09811}" type="presOf" srcId="{46731D42-F30B-40EC-807A-F01DD9A09B27}" destId="{B8F5D2D1-C9FA-4D9A-B133-070087EFF36D}" srcOrd="0" destOrd="0" presId="urn:microsoft.com/office/officeart/2005/8/layout/orgChart1"/>
    <dgm:cxn modelId="{6D7AC550-29B7-4E63-86A4-008D6B4CC40E}" type="presOf" srcId="{C6FC3222-9944-4F53-9809-1721ED2EF38E}" destId="{07846FDC-2365-4B7B-B071-1ECCBE16E880}"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E0BBBC74-BF1D-4EAF-BCFF-4D62C82D532B}" srcId="{B3560AB2-475B-4C70-9B5C-334AA49621D9}" destId="{BDA0CE2A-764A-4A82-BB57-7C2587531E45}" srcOrd="1" destOrd="0" parTransId="{111F51E2-7C4A-493D-A224-950D46C9F5C8}" sibTransId="{4F3CDA4F-3EF8-4C8B-9816-CA6896D6109F}"/>
    <dgm:cxn modelId="{3E542955-C88E-4F29-BA5E-2A76E9785B38}" type="presOf" srcId="{64D6742F-3A4E-4091-A497-5F453D7F5794}" destId="{72D21F14-EBEB-49B5-A759-5889E709D19C}"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C928318E-4D62-46F1-A2D3-C58E1AB1394B}" type="presOf" srcId="{46731D42-F30B-40EC-807A-F01DD9A09B27}" destId="{ED29A055-EC1D-4C9E-8864-E80467DCD7E8}"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CC73BC9D-634F-4326-B416-D723E3448E67}" type="presOf" srcId="{B3560AB2-475B-4C70-9B5C-334AA49621D9}" destId="{63221CEA-6F29-45BD-BA5D-A5ED06DFBB11}" srcOrd="0"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B90D4EAB-D132-4C89-9455-E07A35132777}" type="presOf" srcId="{27E39A0A-3ACB-4660-8941-C3D68D4F7835}" destId="{F66F4A9A-FF11-4DE3-91E3-31836B6B48F6}" srcOrd="0" destOrd="0" presId="urn:microsoft.com/office/officeart/2005/8/layout/orgChart1"/>
    <dgm:cxn modelId="{2D8740AE-691C-44C4-BA15-C2ED299B515C}" srcId="{46731D42-F30B-40EC-807A-F01DD9A09B27}" destId="{4F638A3C-0D3B-482F-B41C-E2D86B61DB20}" srcOrd="0" destOrd="0" parTransId="{FB9B44C2-7D2B-4A89-8443-443A006C2F59}" sibTransId="{A106309F-6DD3-4504-826C-5299B8D137D1}"/>
    <dgm:cxn modelId="{CDAC46B0-59A0-48E1-85A6-E723247E271F}" srcId="{65475267-F973-41BA-81DD-D95032828DAE}" destId="{93DF38EE-6765-4A86-ACA8-4DCCE4BA7F8D}" srcOrd="0" destOrd="0" parTransId="{C5BF61E7-07A6-4EFC-A240-E1ABF88D0E23}" sibTransId="{8CDE5384-99C7-45A3-8B5D-CD12615518B2}"/>
    <dgm:cxn modelId="{0854BCB0-257E-462F-BE89-47216005D8C1}" type="presOf" srcId="{D6448B28-F17E-4233-8F59-57400D570FAC}" destId="{0AE2A57C-5E1D-4EEA-9C5C-D5E405926D44}" srcOrd="0"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85C21FD0-8840-4CEC-96C8-50C5E630759E}" srcId="{65475267-F973-41BA-81DD-D95032828DAE}" destId="{B3560AB2-475B-4C70-9B5C-334AA49621D9}" srcOrd="2" destOrd="0" parTransId="{34D1B3C9-1057-4151-898B-302E7A8D5157}" sibTransId="{5E82B11E-091E-43BF-8885-28DF9825019E}"/>
    <dgm:cxn modelId="{886F88D7-525C-4AD7-A793-C60765EB3CAB}" srcId="{C6FC3222-9944-4F53-9809-1721ED2EF38E}" destId="{CF621E50-0637-4FB7-859C-9C838D336A6C}" srcOrd="3" destOrd="0" parTransId="{E190E796-43BC-4435-8876-1C1CBFCC8CC0}" sibTransId="{33AC195E-B639-486A-8B14-B76AC5F1D393}"/>
    <dgm:cxn modelId="{60F445DB-537C-4316-A7BA-FD6921C75480}" srcId="{B3560AB2-475B-4C70-9B5C-334AA49621D9}" destId="{58D6E598-CF45-4AC2-AF5F-65C8B10A4EED}" srcOrd="0" destOrd="0" parTransId="{30A402BF-E093-4F3D-83F7-601E0DEC8DDE}" sibTransId="{C1294FF8-9A01-4F6A-B8D4-4721BE186E39}"/>
    <dgm:cxn modelId="{575CBADB-D1FB-4E61-B2C3-CD81B68A1DE7}" type="presOf" srcId="{34D1B3C9-1057-4151-898B-302E7A8D5157}" destId="{84F6EF1E-16C3-4C72-8A70-468E44D33631}"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E4796CFE-963D-44B1-B290-0B53375685B6}" type="presOf" srcId="{93DF38EE-6765-4A86-ACA8-4DCCE4BA7F8D}" destId="{8C14F269-3B08-4CA2-8613-FD54A16CAE2E}" srcOrd="1"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7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57E61"/>
    <w:rsid w:val="0006446C"/>
    <w:rsid w:val="00093F43"/>
    <w:rsid w:val="000F4810"/>
    <w:rsid w:val="00115AA9"/>
    <w:rsid w:val="001453E9"/>
    <w:rsid w:val="00187923"/>
    <w:rsid w:val="001D4011"/>
    <w:rsid w:val="001F70B7"/>
    <w:rsid w:val="00280412"/>
    <w:rsid w:val="00286141"/>
    <w:rsid w:val="002E3B92"/>
    <w:rsid w:val="003A35DC"/>
    <w:rsid w:val="003B5D2D"/>
    <w:rsid w:val="003F159B"/>
    <w:rsid w:val="00416C82"/>
    <w:rsid w:val="00442290"/>
    <w:rsid w:val="004B08A0"/>
    <w:rsid w:val="004B5FE5"/>
    <w:rsid w:val="005730F9"/>
    <w:rsid w:val="00580EEB"/>
    <w:rsid w:val="00597DE6"/>
    <w:rsid w:val="005C0BCD"/>
    <w:rsid w:val="006212B2"/>
    <w:rsid w:val="00646EC7"/>
    <w:rsid w:val="00687AB9"/>
    <w:rsid w:val="006A575F"/>
    <w:rsid w:val="006B776E"/>
    <w:rsid w:val="006F0192"/>
    <w:rsid w:val="007342B0"/>
    <w:rsid w:val="00767A98"/>
    <w:rsid w:val="0081455B"/>
    <w:rsid w:val="00825FA8"/>
    <w:rsid w:val="00853FC6"/>
    <w:rsid w:val="008C1106"/>
    <w:rsid w:val="008E4116"/>
    <w:rsid w:val="00916B49"/>
    <w:rsid w:val="009246AD"/>
    <w:rsid w:val="00942925"/>
    <w:rsid w:val="00964536"/>
    <w:rsid w:val="00970964"/>
    <w:rsid w:val="00971531"/>
    <w:rsid w:val="00984596"/>
    <w:rsid w:val="009B5C56"/>
    <w:rsid w:val="009B5FB3"/>
    <w:rsid w:val="009E47B3"/>
    <w:rsid w:val="00A50BEE"/>
    <w:rsid w:val="00A63B05"/>
    <w:rsid w:val="00A933F7"/>
    <w:rsid w:val="00AA2BAC"/>
    <w:rsid w:val="00AA34A4"/>
    <w:rsid w:val="00AE38C5"/>
    <w:rsid w:val="00B657DB"/>
    <w:rsid w:val="00B73134"/>
    <w:rsid w:val="00BD5146"/>
    <w:rsid w:val="00C32E84"/>
    <w:rsid w:val="00C33FEC"/>
    <w:rsid w:val="00C746E8"/>
    <w:rsid w:val="00C85EB8"/>
    <w:rsid w:val="00D34C02"/>
    <w:rsid w:val="00D547F5"/>
    <w:rsid w:val="00D90FA2"/>
    <w:rsid w:val="00D9778E"/>
    <w:rsid w:val="00DA6BA8"/>
    <w:rsid w:val="00DE1E73"/>
    <w:rsid w:val="00E475F0"/>
    <w:rsid w:val="00E62ACD"/>
    <w:rsid w:val="00E7161C"/>
    <w:rsid w:val="00E75DCF"/>
    <w:rsid w:val="00EA5267"/>
    <w:rsid w:val="00EC6D11"/>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bqY4fZgYevUy4HvtwQtQsmldaQm8b7SXtHOGaY0v450=</DigestValue>
    </Reference>
    <Reference Type="http://www.w3.org/2000/09/xmldsig#Object" URI="#idOfficeObject">
      <DigestMethod Algorithm="http://www.w3.org/2001/04/xmlenc#sha256"/>
      <DigestValue>Aeu1oUY0iwSS/MsIf4wuLvC5ZIHcl5RxjJHLr+hrm3w=</DigestValue>
    </Reference>
    <Reference Type="http://uri.etsi.org/01903#SignedProperties" URI="#idSignedProperties">
      <Transforms>
        <Transform Algorithm="http://www.w3.org/TR/2001/REC-xml-c14n-20010315"/>
      </Transforms>
      <DigestMethod Algorithm="http://www.w3.org/2001/04/xmlenc#sha256"/>
      <DigestValue>EdY2qqI96rLf0hLfaZjgrZ5LPs3TQSJ6PPOP97tzk/E=</DigestValue>
    </Reference>
    <Reference Type="http://www.w3.org/2000/09/xmldsig#Object" URI="#idValidSigLnImg">
      <DigestMethod Algorithm="http://www.w3.org/2001/04/xmlenc#sha256"/>
      <DigestValue>09C+UtrtLcDEZi103TTB+phhygxLpj0LrHSAy2Ry2TU=</DigestValue>
    </Reference>
    <Reference Type="http://www.w3.org/2000/09/xmldsig#Object" URI="#idInvalidSigLnImg">
      <DigestMethod Algorithm="http://www.w3.org/2001/04/xmlenc#sha256"/>
      <DigestValue>X9EksiYIU6BmpkSXdNC82ZRJnmdkPUFRgV+j9qRRBNk=</DigestValue>
    </Reference>
  </SignedInfo>
  <SignatureValue>zdmJmMKqSAujva78YHHnVzY7NO9YSh27FTy2vmGA69uZDkThoI0d21AaFOrbj11GILRXX8UssSLM
H5G9nUKkPY8vEmiV3p05Fq0T2LK2mAn/0j8yoiKtsciGj33C5KLOXh4IBFCCukNC0ps4f74P9QSm
JPZ9rGh23rfYe5S6wFbgFxmsvswgP+sgu5Cnlov40EJh7hwzPWofz4P/kXnpzoNAGTOo8FU4HDu0
a8X48RT3rTUxT/nxFDoeqqKp12oOXu0mvGdKoJump46ODE7Pyd0jeeTpUvhoJI7MY/z4LWqeev1F
kBU7+88BgikyjzaP1ACWFAATfwztMcjsMHzacA==</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Transform>
          <Transform Algorithm="http://www.w3.org/TR/2001/REC-xml-c14n-20010315"/>
        </Transforms>
        <DigestMethod Algorithm="http://www.w3.org/2001/04/xmlenc#sha256"/>
        <DigestValue>RCHP0nrn9/CCH0NchE5OjieyjPBxRl4YaZ5HeDw9aag=</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Os1yyhHYALV23laajbIHtSgb7EhZ2K7V11lS8Mf3IuE=</DigestValue>
      </Reference>
      <Reference URI="/word/diagrams/drawing1.xml?ContentType=application/vnd.ms-office.drawingml.diagramDrawing+xml">
        <DigestMethod Algorithm="http://www.w3.org/2001/04/xmlenc#sha256"/>
        <DigestValue>K54lrVTUAD6Mf9ohelgsuo9Wme/rLOKS2nzCqdGYVJ4=</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cYluHpwYGn7RW62XNWNJANnPTZdYoqY8UqzwfjJ9o+4=</DigestValue>
      </Reference>
      <Reference URI="/word/endnotes.xml?ContentType=application/vnd.openxmlformats-officedocument.wordprocessingml.endnotes+xml">
        <DigestMethod Algorithm="http://www.w3.org/2001/04/xmlenc#sha256"/>
        <DigestValue>/BfMteXJpLV+6FgDfUMZ4hIhcmxBYQ9wEukshwCTBfM=</DigestValue>
      </Reference>
      <Reference URI="/word/fontTable.xml?ContentType=application/vnd.openxmlformats-officedocument.wordprocessingml.fontTable+xml">
        <DigestMethod Algorithm="http://www.w3.org/2001/04/xmlenc#sha256"/>
        <DigestValue>Bt4+wdcSKOoUoDQmI1CPe1Ku2zyqeLXqSg8NC+t6oV8=</DigestValue>
      </Reference>
      <Reference URI="/word/footer1.xml?ContentType=application/vnd.openxmlformats-officedocument.wordprocessingml.footer+xml">
        <DigestMethod Algorithm="http://www.w3.org/2001/04/xmlenc#sha256"/>
        <DigestValue>J3lpuTWZjD6ngTXGiuESZ9W050/KUh+4Sy5Y6++Kwv0=</DigestValue>
      </Reference>
      <Reference URI="/word/footnotes.xml?ContentType=application/vnd.openxmlformats-officedocument.wordprocessingml.footnotes+xml">
        <DigestMethod Algorithm="http://www.w3.org/2001/04/xmlenc#sha256"/>
        <DigestValue>qK/NtWVy9jgXAsH9yNVeEDfUvVTvjGhC5fJI/xZoAPU=</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lueXqJG3JC6ENQHFwm+kw+blL80aKCM3ZSxX68pCRPw=</DigestValue>
      </Reference>
      <Reference URI="/word/glossary/fontTable.xml?ContentType=application/vnd.openxmlformats-officedocument.wordprocessingml.fontTable+xml">
        <DigestMethod Algorithm="http://www.w3.org/2001/04/xmlenc#sha256"/>
        <DigestValue>Bt4+wdcSKOoUoDQmI1CPe1Ku2zyqeLXqSg8NC+t6oV8=</DigestValue>
      </Reference>
      <Reference URI="/word/glossary/settings.xml?ContentType=application/vnd.openxmlformats-officedocument.wordprocessingml.settings+xml">
        <DigestMethod Algorithm="http://www.w3.org/2001/04/xmlenc#sha256"/>
        <DigestValue>ZxoI8WSVG5Zbh8/8/fTM9dsyjCgJESw18+7KXaMAV+k=</DigestValue>
      </Reference>
      <Reference URI="/word/glossary/styles.xml?ContentType=application/vnd.openxmlformats-officedocument.wordprocessingml.styles+xml">
        <DigestMethod Algorithm="http://www.w3.org/2001/04/xmlenc#sha256"/>
        <DigestValue>3JB/H3wjnxdHJRlAbTYVqNDRLPQkXjFrudxko++XZFs=</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+A1ZcmdHVgu1+ZPQSfrPnuVXBsYfIgacXUp1d1YOilk=</DigestValue>
      </Reference>
      <Reference URI="/word/header2.xml?ContentType=application/vnd.openxmlformats-officedocument.wordprocessingml.header+xml">
        <DigestMethod Algorithm="http://www.w3.org/2001/04/xmlenc#sha256"/>
        <DigestValue>hIrSzfKQDUAWkjHd+HhuzugcWFCZfSMp02bI/8dSQd0=</DigestValue>
      </Reference>
      <Reference URI="/word/header3.xml?ContentType=application/vnd.openxmlformats-officedocument.wordprocessingml.header+xml">
        <DigestMethod Algorithm="http://www.w3.org/2001/04/xmlenc#sha256"/>
        <DigestValue>nKbhIKyDhVp2EDP6YLjahQiHZaphOKGoYIZw/OsrK6E=</DigestValue>
      </Reference>
      <Reference URI="/word/header4.xml?ContentType=application/vnd.openxmlformats-officedocument.wordprocessingml.header+xml">
        <DigestMethod Algorithm="http://www.w3.org/2001/04/xmlenc#sha256"/>
        <DigestValue>8mpaUtaMhkhOjPbi/mzvR9EvFqC61s61P838Yi0k82I=</DigestValue>
      </Reference>
      <Reference URI="/word/header5.xml?ContentType=application/vnd.openxmlformats-officedocument.wordprocessingml.header+xml">
        <DigestMethod Algorithm="http://www.w3.org/2001/04/xmlenc#sha256"/>
        <DigestValue>sKbiS+GF8J8R8nIpdeggpCixxgbx+tzZbSmOyZVyXe4=</DigestValue>
      </Reference>
      <Reference URI="/word/header6.xml?ContentType=application/vnd.openxmlformats-officedocument.wordprocessingml.header+xml">
        <DigestMethod Algorithm="http://www.w3.org/2001/04/xmlenc#sha256"/>
        <DigestValue>ZJfiIYsaBIo4b1+tpzqV9fvGFtcKgjxs63KuAuvt27Q=</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xS//nEPXUUfqdFDwe09uZjRxqu2Zrc14H6qk5qH8ybk=</DigestValue>
      </Reference>
      <Reference URI="/word/media/image3.png?ContentType=image/png">
        <DigestMethod Algorithm="http://www.w3.org/2001/04/xmlenc#sha256"/>
        <DigestValue>zdwrcQgh9hQ5xBf+wy3OhTWJeXK8OucYTy/8m0BbJvU=</DigestValue>
      </Reference>
      <Reference URI="/word/media/image4.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yW9iUMjjl4iMI0kthJCkngqSPBG0PxRvvuG6XVu0B4E=</DigestValue>
      </Reference>
      <Reference URI="/word/settings.xml?ContentType=application/vnd.openxmlformats-officedocument.wordprocessingml.settings+xml">
        <DigestMethod Algorithm="http://www.w3.org/2001/04/xmlenc#sha256"/>
        <DigestValue>CdCCl783va5CgQLpewPy2DsqhvQtR95dsefKP4PgGDQ=</DigestValue>
      </Reference>
      <Reference URI="/word/styles.xml?ContentType=application/vnd.openxmlformats-officedocument.wordprocessingml.styles+xml">
        <DigestMethod Algorithm="http://www.w3.org/2001/04/xmlenc#sha256"/>
        <DigestValue>jbuziijWxbcE3799luyRZNRi7w1SvHVF0hp+UFlUZK8=</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yOKa+AdpYv6oVgn+z3Uw5mKxkRO6p+s0Mam4igky+BM=</DigestValue>
      </Reference>
    </Manifest>
    <SignatureProperties>
      <SignatureProperty Id="idSignatureTime" Target="#idPackageSignature">
        <mdssi:SignatureTime xmlns:mdssi="http://schemas.openxmlformats.org/package/2006/digital-signature">
          <mdssi:Format>YYYY-MM-DDThh:mm:ssTZD</mdssi:Format>
          <mdssi:Value>2024-09-30T08:42:58Z</mdssi:Value>
        </mdssi:SignatureTime>
      </SignatureProperty>
    </SignatureProperties>
  </Object>
  <Object Id="idOfficeObject">
    <SignatureProperties>
      <SignatureProperty Id="idOfficeV1Details" Target="#idPackageSignature">
        <SignatureInfoV1 xmlns="http://schemas.microsoft.com/office/2006/digsig">
          <SetupID>{3E66F678-410E-47A7-A7BC-7B6FCC9FC6B4}</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16.0.17328/26</OfficeVersion>
          <ApplicationVersion>16.0.17328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2024-09-30T08:42:58Z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fJc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CxdwkAAACwt/wAAAAAAGjo7wBo6O8Ahul9YgAAAACU6X1iAAAAAAAAAAAAAAAAAAAAAAAAAAC4/+8AAAAAAAAAAAAAAAAAAAAAAAAAAAAAAAAAAAAAAAAAAAAAAAAAAAAAAAAAAAAAAAAAAAAAAAAAAAAAAAAAeNyAAL2LcnwAALt3bN2AAEjTrXdo6O8Ax5/ZYQAAAABY1K13//8AAAAAAAA71a13O9Wtd5zdgACg3YAAhul9YgAAAAAAAAAAAAAAAAAAAADh9252CQAAAAcAAADU3YAA1N2AAAACAAD8////AQAAAAAAAAAAAAAAAAAAAAAAAAAAAAAAyHP8E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QAAAABwAAAAAAAAAAAAAAvAIAAAAAAAAHAgIiUwB5AHMAdABlAG0AAAAAAAAAAAAAAAAAAAAAAAAAAAAAAAAAAAAAAAAAAAAAAAAAAAAAAAAAAAAAAAAAAAAAAAAA//8AAAAAsDBzEyyagAAAAAAAsDBzE5haaUqqTop2IASINQQXIQgBAAAA/K3WJ7AwcxMAAAAAAAAAAAQXCAAsmoAABBcI//////9oKQAAIQgBACAEiDUAAAAACHbESgoAAAAAAAAAvChzE/wcqHf8HKh3GAAAAAMBAAAKEgAAAAAAAQQXIQgAAAAA/K3WJwAAAAABAAAAAQAAAAAAAAAEFyEIhJqAAJYxcz+6EAL//////2gpAAAKAgoA6EuzHAAAAAAEFwj//////2gpAAAhCAEABBchCAAAAABAl4AA7bWMdroQAAAAl4AAIASINQQXIQgAAAAAAQAAAOjEnnd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MAAAADwAAAGEAAACkAAAAcQAAAAEAAABVVY9BJrSPQQ8AAABhAAAAFQAAAEwAAAAAAAAAAAAAAAAAAAD//////////3gAAABBAGQAagB0ACAAQwBIAE8AVQBCAEEATgBFACAASABvAHUAcwBlAG4AZQAAAAgAAAAIAAAAAwAAAAQAAAAEAAAACAAAAAkAAAAKAAAACQAAAAcAAAAIAAAACgAAAAcAAAAEAAAACQAAAAgAAAAHAAAABgAAAAcAAAAHAAAABw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LQAAAAPAAAAdgAAAHQAAACGAAAAAQAAAFVVj0EmtI9BDwAAAHYAAAARAAAATAAAAAAAAAAAAAAAAAAAAP//////////cAAAAFAAcgBlAHYAZQBuAHQAaQBlAGEAZAB2AGkAcwBlAHUAcgAAAAcAAAAFAAAABwAAAAYAAAAHAAAABwAAAAQAAAADAAAABwAAAAcAAAAIAAAABgAAAAMAAAAGAAAABwAAAAcAAAAFAAAASwAAAEAAAAAwAAAABQAAACAAAAABAAAAAQAAABAAAAAAAAAAAAAAAEABAACgAAAAAAAAAAAAAABAAQAAoAAAACUAAAAMAAAAAg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Object Id="idInvalidSigLnImg">AQAAAGwAAAAAAAAAAAAAAD8BAACfAAAAAAAAAAAAAABmFgAAOwsAACBFTUYAAAEA9JwA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LF3CQAAALC3/AAAAAAAaOjvAGjo7wCG6X1iAAAAAJTpfWIAAAAAAAAAAAAAAAAAAAAAAAAAALj/7wAAAAAAAAAAAAAAAAAAAAAAAAAAAAAAAAAAAAAAAAAAAAAAAAAAAAAAAAAAAAAAAAAAAAAAAAAAAAAAAAB43IAAvYtyfAAAu3ds3YAASNOtd2jo7wDHn9lhAAAAAFjUrXf//wAAAAAAADvVrXc71a13nN2AAKDdgACG6X1iAAAAAAAAAAAAAAAAAAAAAOH3bnYJAAAABwAAANTdgADU3YAAAAIAAPz///8BAAAAAAAAAAAAAAAAAAAAAAAAAAAAAADIc/wT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AAAAAHAAAAAAAAAAAAAAC8AgAAAAAAAAcCAiJTAHkAcwB0AGUAbQAAAAAAAAAAAAAAAAAAAAAAAAAAAAAAAAAAAAAAAAAAAAAAAAAAAAAAAAAAAAAAAAAAAAAAAAD//wAAAAAYtnITLJqAAAAAAAAYtnIT8G5pSqpOinYgBIg16RghOgEAAAD8rdYnGLZyEwAAAAAAAAAA6Rg6ACyagADpGDr//////2gpAAAhOgEAIASINQAAAABIbIFKEQAAAAAAAAD4rXIT/Byod/wcqHcYAAAAAwEAAAoSAAAAAAAB6RghOgAAAAD8rdYnAAAAAAEAAAABAAAAAAAAAOkYITqEmoAAljFzP7oQAv//////aCkAAAoCCgDoS7McAAAAAOkYOv//////aCkAACE6AQDpGCE6AAAAAECXgADttYx2uhAAAACXgAAgBIg16RghOgAAAAABAAAA6MSed2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Q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E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B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Q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E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B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Q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E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B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9A2EB4-C417-40EF-ADE0-5CEB7D89EDA2}">
  <ds:schemaRefs>
    <ds:schemaRef ds:uri="http://schemas.openxmlformats.org/officeDocument/2006/bibliography"/>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152</TotalTime>
  <Pages>19</Pages>
  <Words>5208</Words>
  <Characters>28644</Characters>
  <Application>Microsoft Office Word</Application>
  <DocSecurity>0</DocSecurity>
  <Lines>238</Lines>
  <Paragraphs>67</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33785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2024 van de arbeidsplaatsen bij: CIDMAT</dc:subject>
  <dc:creator>Hardy Pierre-André</dc:creator>
  <cp:keywords/>
  <dc:description/>
  <cp:lastModifiedBy>Choubane Housene</cp:lastModifiedBy>
  <cp:revision>11</cp:revision>
  <cp:lastPrinted>2022-06-15T09:21:00Z</cp:lastPrinted>
  <dcterms:created xsi:type="dcterms:W3CDTF">2024-03-05T11:02:00Z</dcterms:created>
  <dcterms:modified xsi:type="dcterms:W3CDTF">2024-09-30T08:42:00Z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2024 van de arbeidsplaatsen bij: CIDMAT</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 Zie Bijl Z.</vt:lpwstr>
  </property>
  <property fmtid="{D5CDD505-2E9C-101B-9397-08002B2CF9AE}" pid="8" name="signer" linkTarget="signer">
    <vt:lpwstr>Adjt CHOUBANE Housene</vt:lpwstr>
  </property>
</Properties>
</file>