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75E91CCF"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FC0C95" w:rsidRPr="00FC0C95">
              <w:rPr>
                <w:rFonts w:cstheme="minorHAnsi"/>
                <w:sz w:val="20"/>
                <w:szCs w:val="20"/>
                <w:shd w:val="clear" w:color="auto" w:fill="FFFFFF"/>
              </w:rPr>
              <w:t>24-00017969</w:t>
            </w:r>
          </w:p>
          <w:p w14:paraId="41E8612A" w14:textId="3C922B97"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FC0C95">
              <w:rPr>
                <w:noProof/>
                <w:sz w:val="20"/>
                <w:szCs w:val="20"/>
                <w:lang w:val="fr-BE"/>
              </w:rPr>
              <w:t>2024-01-28</w:t>
            </w:r>
            <w:r w:rsidR="00BC1E98" w:rsidRPr="00010A52">
              <w:rPr>
                <w:sz w:val="20"/>
                <w:szCs w:val="20"/>
                <w:lang w:val="fr-BE"/>
              </w:rPr>
              <w:fldChar w:fldCharType="end"/>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C0321D"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FC0C95">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Pr="009D4870">
              <w:rPr>
                <w:noProof/>
                <w:lang w:val="nl-BE"/>
              </w:rPr>
              <w:t>1SgtMaj</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4698831D" w14:textId="77777777" w:rsidR="007C0B50" w:rsidRDefault="00C0321D" w:rsidP="00540597">
            <w:pPr>
              <w:spacing w:after="0"/>
              <w:jc w:val="center"/>
              <w:rPr>
                <w:sz w:val="18"/>
                <w:lang w:val="en-US"/>
              </w:rPr>
            </w:pPr>
            <w:proofErr w:type="spellStart"/>
            <w:r>
              <w:rPr>
                <w:sz w:val="18"/>
                <w:lang w:val="en-US"/>
              </w:rPr>
              <w:t>H</w:t>
            </w:r>
            <w:r w:rsidR="00351311">
              <w:rPr>
                <w:sz w:val="18"/>
                <w:lang w:val="en-US"/>
              </w:rPr>
              <w:t>andtekening</w:t>
            </w:r>
            <w:proofErr w:type="spellEnd"/>
          </w:p>
          <w:p w14:paraId="5005EDE4" w14:textId="3666A572" w:rsidR="00C0321D" w:rsidRPr="00FD6FB3" w:rsidRDefault="00C0321D" w:rsidP="00540597">
            <w:pPr>
              <w:spacing w:after="0"/>
              <w:jc w:val="center"/>
              <w:rPr>
                <w:sz w:val="18"/>
                <w:lang w:val="en-US"/>
              </w:rPr>
            </w:pPr>
            <w:r>
              <w:rPr>
                <w:sz w:val="18"/>
                <w:lang w:val="en-US"/>
              </w:rPr>
              <w:pict w14:anchorId="6A15FD5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6FFE4FEE-0E8C-41E5-8DCF-483E07BC09E3}" provid="{00000000-0000-0000-0000-000000000000}" o:suggestedsigner="Adjt CHOUBANE H." o:suggestedsigner2="Preventieadviseur"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FC0C95" w:rsidRPr="00FC0C95" w14:paraId="064055BD" w14:textId="77777777" w:rsidTr="00FC0C95">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FC0C95" w:rsidRPr="007B7BD8" w:rsidRDefault="00FC0C95" w:rsidP="00FC0C95">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1A0C7BBA" w14:textId="77777777" w:rsidR="00FC0C95" w:rsidRPr="00BA064D" w:rsidRDefault="00FC0C95" w:rsidP="00FC0C95">
            <w:pPr>
              <w:tabs>
                <w:tab w:val="left" w:pos="461"/>
              </w:tabs>
              <w:spacing w:after="0"/>
              <w:jc w:val="left"/>
              <w:rPr>
                <w:sz w:val="20"/>
                <w:szCs w:val="20"/>
                <w:lang w:val="en-GB"/>
              </w:rPr>
            </w:pPr>
            <w:r w:rsidRPr="00BA064D">
              <w:rPr>
                <w:color w:val="808080" w:themeColor="background1" w:themeShade="80"/>
                <w:sz w:val="20"/>
                <w:szCs w:val="20"/>
                <w:lang w:val="en-GB"/>
              </w:rPr>
              <w:t xml:space="preserve"> </w:t>
            </w:r>
            <w:r>
              <w:rPr>
                <w:color w:val="808080" w:themeColor="background1" w:themeShade="80"/>
                <w:sz w:val="20"/>
                <w:szCs w:val="20"/>
                <w:lang w:val="nl-BE"/>
              </w:rPr>
              <w:sym w:font="Wingdings" w:char="F021"/>
            </w:r>
            <w:r w:rsidRPr="00BA064D">
              <w:rPr>
                <w:color w:val="808080" w:themeColor="background1" w:themeShade="80"/>
                <w:sz w:val="20"/>
                <w:szCs w:val="20"/>
                <w:lang w:val="en-GB"/>
              </w:rPr>
              <w:tab/>
            </w:r>
            <w:r w:rsidRPr="00BA064D">
              <w:rPr>
                <w:sz w:val="20"/>
                <w:szCs w:val="20"/>
                <w:lang w:val="en-GB"/>
              </w:rPr>
              <w:t>HALLOUZI Abdelouahad</w:t>
            </w:r>
          </w:p>
          <w:p w14:paraId="7A0F7D5C" w14:textId="6BF35513" w:rsidR="00FC0C95" w:rsidRPr="00FC0C95" w:rsidRDefault="00FC0C95" w:rsidP="00FC0C95">
            <w:pPr>
              <w:tabs>
                <w:tab w:val="left" w:pos="461"/>
              </w:tabs>
              <w:spacing w:after="0"/>
              <w:jc w:val="left"/>
              <w:rPr>
                <w:color w:val="808080" w:themeColor="background1" w:themeShade="80"/>
                <w:sz w:val="20"/>
                <w:szCs w:val="20"/>
                <w:lang w:val="en-GB"/>
              </w:rPr>
            </w:pPr>
            <w:r w:rsidRPr="00BA064D">
              <w:rPr>
                <w:color w:val="808080" w:themeColor="background1" w:themeShade="80"/>
                <w:sz w:val="20"/>
                <w:szCs w:val="20"/>
                <w:lang w:val="en-GB"/>
              </w:rPr>
              <w:t xml:space="preserve"> </w:t>
            </w:r>
            <w:r w:rsidRPr="00BA064D">
              <w:rPr>
                <w:color w:val="808080" w:themeColor="background1" w:themeShade="80"/>
                <w:sz w:val="20"/>
                <w:szCs w:val="20"/>
                <w:lang w:val="en-GB"/>
              </w:rPr>
              <w:tab/>
            </w:r>
            <w:hyperlink r:id="rId14" w:history="1">
              <w:r w:rsidRPr="00BA064D">
                <w:rPr>
                  <w:rStyle w:val="Hyperlink"/>
                  <w:sz w:val="20"/>
                  <w:szCs w:val="20"/>
                  <w:lang w:val="en-GB"/>
                </w:rPr>
                <w:t>Abdelouahad.hallouzi@mil.be</w:t>
              </w:r>
            </w:hyperlink>
            <w:r w:rsidRPr="00BA064D">
              <w:rPr>
                <w:color w:val="808080" w:themeColor="background1" w:themeShade="80"/>
                <w:sz w:val="20"/>
                <w:szCs w:val="20"/>
                <w:lang w:val="en-GB"/>
              </w:rPr>
              <w:t xml:space="preserve"> </w:t>
            </w:r>
          </w:p>
        </w:tc>
        <w:tc>
          <w:tcPr>
            <w:tcW w:w="1018" w:type="pct"/>
            <w:vMerge/>
            <w:tcBorders>
              <w:left w:val="single" w:sz="6" w:space="0" w:color="auto"/>
              <w:bottom w:val="single" w:sz="6" w:space="0" w:color="auto"/>
              <w:right w:val="single" w:sz="6" w:space="0" w:color="auto"/>
            </w:tcBorders>
          </w:tcPr>
          <w:p w14:paraId="3F49213E" w14:textId="77777777" w:rsidR="00FC0C95" w:rsidRPr="00FC0C95" w:rsidRDefault="00FC0C95" w:rsidP="00FC0C95">
            <w:pPr>
              <w:spacing w:after="0"/>
              <w:jc w:val="center"/>
              <w:rPr>
                <w:sz w:val="18"/>
                <w:lang w:val="en-GB"/>
              </w:rPr>
            </w:pPr>
          </w:p>
        </w:tc>
        <w:tc>
          <w:tcPr>
            <w:tcW w:w="1206" w:type="pct"/>
            <w:vMerge/>
            <w:tcBorders>
              <w:left w:val="single" w:sz="6" w:space="0" w:color="auto"/>
              <w:bottom w:val="single" w:sz="6" w:space="0" w:color="auto"/>
              <w:right w:val="single" w:sz="6" w:space="0" w:color="auto"/>
            </w:tcBorders>
          </w:tcPr>
          <w:p w14:paraId="738D13DF" w14:textId="3CA2BF2F" w:rsidR="00FC0C95" w:rsidRPr="00FC0C95" w:rsidRDefault="00FC0C95" w:rsidP="00FC0C95">
            <w:pPr>
              <w:tabs>
                <w:tab w:val="right" w:pos="2730"/>
              </w:tabs>
              <w:spacing w:after="0"/>
              <w:rPr>
                <w:color w:val="808080" w:themeColor="background1" w:themeShade="80"/>
                <w:sz w:val="20"/>
                <w:szCs w:val="20"/>
                <w:lang w:val="en-GB"/>
              </w:rPr>
            </w:pPr>
          </w:p>
        </w:tc>
      </w:tr>
      <w:bookmarkStart w:id="2" w:name="addressee" w:displacedByCustomXml="next"/>
      <w:sdt>
        <w:sdtPr>
          <w:rPr>
            <w:lang w:val="fr-BE"/>
          </w:rPr>
          <w:alias w:val="addressees"/>
          <w:tag w:val="addressees"/>
          <w:id w:val="2067987055"/>
          <w:lock w:val="sdtLocked"/>
          <w:placeholder>
            <w:docPart w:val="DDC1E1F3D63047438EB2C8F625710AFF"/>
          </w:placeholder>
        </w:sdtPr>
        <w:sdtContent>
          <w:tr w:rsidR="00FC0C95"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FC0C95" w:rsidRPr="00517C46" w:rsidRDefault="00FC0C95" w:rsidP="00FC0C95">
                <w:pPr>
                  <w:tabs>
                    <w:tab w:val="right" w:pos="2730"/>
                  </w:tabs>
                  <w:spacing w:after="0"/>
                  <w:jc w:val="left"/>
                  <w:rPr>
                    <w:lang w:val="nl-BE"/>
                  </w:rPr>
                </w:pPr>
                <w:proofErr w:type="gramStart"/>
                <w:r w:rsidRPr="00A028A3">
                  <w:rPr>
                    <w:lang w:val="nl-BE"/>
                  </w:rPr>
                  <w:t>Bestemmelingen :</w:t>
                </w:r>
                <w:proofErr w:type="gramEnd"/>
                <w:r w:rsidRPr="00A028A3">
                  <w:rPr>
                    <w:lang w:val="nl-BE"/>
                  </w:rPr>
                  <w:t xml:space="preserve"> </w:t>
                </w:r>
                <w:r>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FC0C95" w:rsidRPr="00FC0C95" w14:paraId="3290600D" w14:textId="77777777" w:rsidTr="00D80E0E">
        <w:sdt>
          <w:sdtPr>
            <w:rPr>
              <w:sz w:val="24"/>
              <w:szCs w:val="24"/>
              <w:lang w:val="nl-BE"/>
            </w:rPr>
            <w:alias w:val="Subject"/>
            <w:tag w:val=""/>
            <w:id w:val="-1657371083"/>
            <w:lock w:val="sdtLocked"/>
            <w:placeholder>
              <w:docPart w:val="612FA91729064D18BE6932D0C20A0472"/>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1E84244" w:rsidR="00FC0C95" w:rsidRPr="009D4870" w:rsidRDefault="00FC0C95" w:rsidP="00FC0C95">
                <w:pPr>
                  <w:tabs>
                    <w:tab w:val="left" w:pos="1126"/>
                  </w:tabs>
                  <w:spacing w:after="0"/>
                  <w:rPr>
                    <w:sz w:val="24"/>
                    <w:szCs w:val="24"/>
                    <w:lang w:val="nl-BE"/>
                  </w:rPr>
                </w:pPr>
                <w:r>
                  <w:rPr>
                    <w:sz w:val="24"/>
                    <w:szCs w:val="24"/>
                    <w:lang w:val="nl-BE"/>
                  </w:rPr>
                  <w:t xml:space="preserve">Jaarlijkse rondgang 2023 van de arbeidsplaatsen </w:t>
                </w:r>
                <w:proofErr w:type="gramStart"/>
                <w:r>
                  <w:rPr>
                    <w:sz w:val="24"/>
                    <w:szCs w:val="24"/>
                    <w:lang w:val="nl-BE"/>
                  </w:rPr>
                  <w:t>bij :</w:t>
                </w:r>
                <w:proofErr w:type="gramEnd"/>
                <w:r>
                  <w:rPr>
                    <w:sz w:val="24"/>
                    <w:szCs w:val="24"/>
                    <w:lang w:val="nl-BE"/>
                  </w:rPr>
                  <w:t xml:space="preserve"> COMOPSMED</w:t>
                </w:r>
              </w:p>
            </w:tc>
          </w:sdtContent>
        </w:sdt>
      </w:tr>
      <w:tr w:rsidR="00FC0C95"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FC0C95" w:rsidRPr="00517C46" w:rsidRDefault="00FC0C95" w:rsidP="00FC0C95">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2BD915375D0F4C94B1022B23A71D10E2"/>
                </w:placeholder>
              </w:sdtPr>
              <w:sdtContent>
                <w:hyperlink w:anchor="Annexe_Y" w:history="1">
                  <w:r>
                    <w:rPr>
                      <w:rStyle w:val="Hyperlink"/>
                      <w:lang w:val="nl-BE"/>
                    </w:rPr>
                    <w:t>Bijl Y</w:t>
                  </w:r>
                </w:hyperlink>
              </w:sdtContent>
            </w:sdt>
            <w:bookmarkEnd w:id="3"/>
          </w:p>
        </w:tc>
      </w:tr>
      <w:tr w:rsidR="00FC0C95" w:rsidRPr="00FC0C95" w14:paraId="15D4074C" w14:textId="77777777" w:rsidTr="00294A27">
        <w:trPr>
          <w:trHeight w:val="177"/>
        </w:trPr>
        <w:bookmarkStart w:id="4" w:name="Summary" w:displacedByCustomXml="next"/>
        <w:sdt>
          <w:sdtPr>
            <w:alias w:val="Summary"/>
            <w:tag w:val="Summary"/>
            <w:id w:val="-2115508925"/>
            <w:placeholder>
              <w:docPart w:val="2BD915375D0F4C94B1022B23A71D10E2"/>
            </w:placeholder>
          </w:sdtPr>
          <w:sdtContent>
            <w:sdt>
              <w:sdtPr>
                <w:alias w:val="Subject"/>
                <w:tag w:val=""/>
                <w:id w:val="-1781795787"/>
                <w:placeholder>
                  <w:docPart w:val="B136D849D1EA488997362025B618DB10"/>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07575406" w:rsidR="00FC0C95" w:rsidRPr="00224AB6" w:rsidRDefault="00FC0C95" w:rsidP="00FC0C95">
                    <w:pPr>
                      <w:tabs>
                        <w:tab w:val="left" w:pos="1723"/>
                      </w:tabs>
                      <w:spacing w:after="120" w:line="240" w:lineRule="auto"/>
                      <w:rPr>
                        <w:lang w:val="nl-BE"/>
                      </w:rPr>
                    </w:pPr>
                    <w:r w:rsidRPr="00FC0C95">
                      <w:rPr>
                        <w:lang w:val="nl-BE"/>
                      </w:rPr>
                      <w:t xml:space="preserve">Jaarlijkse rondgang 2023 van de arbeidsplaatsen </w:t>
                    </w:r>
                    <w:proofErr w:type="gramStart"/>
                    <w:r w:rsidRPr="00FC0C95">
                      <w:rPr>
                        <w:lang w:val="nl-BE"/>
                      </w:rPr>
                      <w:t>bij :</w:t>
                    </w:r>
                    <w:proofErr w:type="gramEnd"/>
                    <w:r w:rsidRPr="00FC0C95">
                      <w:rPr>
                        <w:lang w:val="nl-BE"/>
                      </w:rPr>
                      <w:t xml:space="preserve"> COMOPSMED</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08B79BD0" w:rsidR="00BB7222" w:rsidRPr="00A27615" w:rsidRDefault="00A028A3" w:rsidP="00E0660A">
      <w:pPr>
        <w:pStyle w:val="Body10"/>
        <w:rPr>
          <w:lang w:val="nl-BE"/>
        </w:rPr>
      </w:pPr>
      <w:r>
        <w:rPr>
          <w:lang w:val="nl-BE"/>
        </w:rPr>
        <w:t xml:space="preserve">Gelieve in </w:t>
      </w:r>
      <w:hyperlink w:anchor="BijlA" w:history="1">
        <w:r w:rsidRPr="00FC0C95">
          <w:rPr>
            <w:rStyle w:val="Hyperlink"/>
            <w:lang w:val="nl-BE"/>
          </w:rPr>
          <w:t>Bij</w:t>
        </w:r>
        <w:r w:rsidRPr="00FC0C95">
          <w:rPr>
            <w:rStyle w:val="Hyperlink"/>
            <w:lang w:val="nl-BE"/>
          </w:rPr>
          <w:t>l</w:t>
        </w:r>
        <w:r w:rsidRPr="00FC0C95">
          <w:rPr>
            <w:rStyle w:val="Hyperlink"/>
            <w:lang w:val="nl-BE"/>
          </w:rPr>
          <w:t xml:space="preserve"> A</w:t>
        </w:r>
      </w:hyperlink>
      <w:r>
        <w:rPr>
          <w:lang w:val="nl-BE"/>
        </w:rPr>
        <w:t xml:space="preserve"> </w:t>
      </w:r>
      <w:r w:rsidR="0057651E">
        <w:rPr>
          <w:lang w:val="nl-BE"/>
        </w:rPr>
        <w:t xml:space="preserve">het verslag van de jaarlijkse rondgang van </w:t>
      </w:r>
      <w:r w:rsidR="00FC0C95">
        <w:rPr>
          <w:lang w:val="nl-BE"/>
        </w:rPr>
        <w:t xml:space="preserve">17 Okt b2023 </w:t>
      </w:r>
      <w:r w:rsidR="0057651E">
        <w:rPr>
          <w:lang w:val="nl-BE"/>
        </w:rPr>
        <w:t xml:space="preserve">bij </w:t>
      </w:r>
      <w:r w:rsidR="002A07B3">
        <w:rPr>
          <w:lang w:val="nl-BE"/>
        </w:rPr>
        <w:t>COMOPSMED</w:t>
      </w:r>
      <w:r w:rsidR="0057651E">
        <w:rPr>
          <w:lang w:val="nl-BE"/>
        </w:rPr>
        <w:t xml:space="preserve"> 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2A07B3" w14:paraId="27B48CDB" w14:textId="77777777" w:rsidTr="00D0127E">
        <w:tc>
          <w:tcPr>
            <w:tcW w:w="7504" w:type="dxa"/>
            <w:tcMar>
              <w:left w:w="0" w:type="dxa"/>
            </w:tcMar>
          </w:tcPr>
          <w:p w14:paraId="62D8ED4C" w14:textId="233E4900" w:rsidR="0047482D" w:rsidRPr="001F7DF5" w:rsidRDefault="00FC0C95" w:rsidP="00B93414">
            <w:pPr>
              <w:pStyle w:val="zAnnList"/>
              <w:rPr>
                <w:lang w:val="nl-BE"/>
              </w:rPr>
            </w:pPr>
            <w:hyperlink w:anchor="BijlA" w:history="1">
              <w:r w:rsidR="001F7DF5" w:rsidRPr="00FC0C95">
                <w:rPr>
                  <w:rStyle w:val="Hyperlink"/>
                  <w:lang w:val="nl-BE"/>
                </w:rPr>
                <w:t>Verslag jaarlijkse rondgang</w:t>
              </w:r>
              <w:r w:rsidR="005E7DDB" w:rsidRPr="00FC0C95">
                <w:rPr>
                  <w:rStyle w:val="Hyperlink"/>
                  <w:lang w:val="nl-BE"/>
                </w:rPr>
                <w:t xml:space="preserve"> </w:t>
              </w:r>
              <w:r w:rsidRPr="00FC0C95">
                <w:rPr>
                  <w:rStyle w:val="Hyperlink"/>
                  <w:lang w:val="nl-BE"/>
                </w:rPr>
                <w:t xml:space="preserve">2023 </w:t>
              </w:r>
              <w:r w:rsidR="002A07B3" w:rsidRPr="00FC0C95">
                <w:rPr>
                  <w:rStyle w:val="Hyperlink"/>
                  <w:lang w:val="nl-BE"/>
                </w:rPr>
                <w:t>COMOPSMED</w:t>
              </w:r>
            </w:hyperlink>
            <w:r w:rsidR="005E7DDB" w:rsidRPr="001F7DF5">
              <w:rPr>
                <w:lang w:val="nl-BE"/>
              </w:rPr>
              <w:t>.</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C0321D"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4CABDA10" w14:textId="77777777" w:rsidR="0047482D" w:rsidRPr="0073202C" w:rsidRDefault="00C0321D" w:rsidP="00C92077">
            <w:pPr>
              <w:pStyle w:val="zAnnList"/>
              <w:rPr>
                <w:rStyle w:val="Hyperlink"/>
                <w:color w:val="auto"/>
                <w:u w:val="none"/>
              </w:rPr>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p w14:paraId="212CF030" w14:textId="184CF260" w:rsidR="0073202C" w:rsidRDefault="0073202C" w:rsidP="00C92077">
            <w:pPr>
              <w:pStyle w:val="zAnnList"/>
            </w:pPr>
            <w:r>
              <w:rPr>
                <w:rStyle w:val="Hyperlink"/>
              </w:rPr>
              <w:t> </w:t>
            </w:r>
            <w:proofErr w:type="spellStart"/>
            <w:r>
              <w:rPr>
                <w:rStyle w:val="Hyperlink"/>
              </w:rPr>
              <w:t>Regelgeving</w:t>
            </w:r>
            <w:proofErr w:type="spellEnd"/>
            <w:r>
              <w:rPr>
                <w:rStyle w:val="Hyperlink"/>
              </w:rPr>
              <w:t xml:space="preserve"> </w:t>
            </w:r>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13ED9B5" w:rsidR="00A815CB" w:rsidRDefault="00A815CB" w:rsidP="0047482D">
      <w:pPr>
        <w:rPr>
          <w:lang w:val="nl-BE"/>
        </w:rPr>
      </w:pPr>
    </w:p>
    <w:p w14:paraId="1332F4BC" w14:textId="77777777" w:rsidR="00A815CB" w:rsidRPr="0016751C" w:rsidRDefault="00A815CB" w:rsidP="0047482D">
      <w:pPr>
        <w:rPr>
          <w:lang w:val="nl-BE"/>
        </w:rPr>
      </w:pPr>
    </w:p>
    <w:p w14:paraId="613586D3" w14:textId="3D5B95C0" w:rsidR="009250BF" w:rsidRDefault="009250BF" w:rsidP="009250BF">
      <w:pPr>
        <w:pStyle w:val="SignatureLines"/>
        <w:ind w:firstLine="0"/>
        <w:rPr>
          <w:lang w:val="nl-BE"/>
        </w:rPr>
      </w:pPr>
    </w:p>
    <w:p w14:paraId="7D8CAF5A" w14:textId="2D755110" w:rsidR="00A815CB" w:rsidRDefault="00A815CB" w:rsidP="009250BF">
      <w:pPr>
        <w:pStyle w:val="SignatureLines"/>
        <w:ind w:firstLine="0"/>
        <w:rPr>
          <w:lang w:val="nl-BE"/>
        </w:rPr>
      </w:pP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5"/>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C1739F" w:rsidRPr="00D13A7E" w:rsidRDefault="00C1739F"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C1739F" w:rsidRPr="00D13A7E" w:rsidRDefault="00C1739F"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bookmarkStart w:id="6" w:name="BijlA"/>
      <w:r w:rsidRPr="008D72D8">
        <w:rPr>
          <w:rFonts w:ascii="Calibri" w:eastAsia="Calibri" w:hAnsi="Calibri" w:cs="Times New Roman"/>
          <w:b/>
          <w:sz w:val="24"/>
          <w:szCs w:val="24"/>
          <w:u w:val="single"/>
          <w:lang w:val="nl-BE"/>
        </w:rPr>
        <w:t>Verslag jaarlijkse rondgang op de werkvloer</w:t>
      </w:r>
      <w:bookmarkEnd w:id="6"/>
      <w:r w:rsidRPr="008D72D8">
        <w:rPr>
          <w:rFonts w:ascii="Calibri" w:eastAsia="Calibri" w:hAnsi="Calibri" w:cs="Times New Roman"/>
          <w:b/>
          <w:sz w:val="24"/>
          <w:szCs w:val="24"/>
          <w:u w:val="single"/>
          <w:lang w:val="nl-BE"/>
        </w:rPr>
        <w:br/>
      </w:r>
    </w:p>
    <w:p w14:paraId="6FCE5BAB" w14:textId="5DE0E942"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r w:rsidR="002A07B3">
        <w:rPr>
          <w:rFonts w:ascii="Calibri" w:eastAsia="Calibri" w:hAnsi="Calibri" w:cs="Times New Roman"/>
          <w:b/>
          <w:lang w:val="nl-BE"/>
        </w:rPr>
        <w:t>COMOPSMED</w:t>
      </w:r>
    </w:p>
    <w:p w14:paraId="5A9F9C71" w14:textId="1D7F6D95"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2A07B3">
        <w:rPr>
          <w:rFonts w:ascii="Calibri" w:eastAsia="Calibri" w:hAnsi="Calibri" w:cs="Times New Roman"/>
          <w:lang w:val="nl-BE"/>
        </w:rPr>
        <w:t>12/10/2023</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70D4F703" w14:textId="788502F1" w:rsidR="0057651E" w:rsidRPr="00A17DE6" w:rsidRDefault="0057651E" w:rsidP="0057651E">
      <w:pPr>
        <w:tabs>
          <w:tab w:val="left" w:pos="2410"/>
        </w:tabs>
        <w:spacing w:after="200" w:line="276" w:lineRule="auto"/>
        <w:jc w:val="left"/>
        <w:rPr>
          <w:rFonts w:ascii="Calibri" w:eastAsia="Calibri" w:hAnsi="Calibri" w:cs="Times New Roman"/>
          <w:lang w:val="nl-BE"/>
        </w:rPr>
      </w:pPr>
      <w:r w:rsidRPr="00A17DE6">
        <w:rPr>
          <w:rFonts w:ascii="Calibri" w:eastAsia="Calibri" w:hAnsi="Calibri" w:cs="Times New Roman"/>
          <w:b/>
          <w:lang w:val="nl-BE"/>
        </w:rPr>
        <w:t>- Dienst LDPBW 08:</w:t>
      </w:r>
      <w:r w:rsidRPr="00A17DE6">
        <w:rPr>
          <w:rFonts w:ascii="Calibri" w:eastAsia="Calibri" w:hAnsi="Calibri" w:cs="Times New Roman"/>
          <w:lang w:val="nl-BE"/>
        </w:rPr>
        <w:tab/>
      </w:r>
      <w:r w:rsidRPr="00A17DE6">
        <w:rPr>
          <w:rFonts w:ascii="Calibri" w:eastAsia="Calibri" w:hAnsi="Calibri" w:cs="Times New Roman"/>
          <w:lang w:val="nl-BE"/>
        </w:rPr>
        <w:tab/>
        <w:t>-</w:t>
      </w:r>
      <w:r w:rsidR="00A17DE6" w:rsidRPr="00A17DE6">
        <w:rPr>
          <w:rFonts w:ascii="Calibri" w:eastAsia="Calibri" w:hAnsi="Calibri" w:cs="Times New Roman"/>
          <w:lang w:val="nl-BE"/>
        </w:rPr>
        <w:t xml:space="preserve"> Kandidaat Preventieadviseur </w:t>
      </w:r>
      <w:proofErr w:type="spellStart"/>
      <w:r w:rsidR="00A17DE6" w:rsidRPr="00A17DE6">
        <w:rPr>
          <w:rFonts w:ascii="Calibri" w:eastAsia="Calibri" w:hAnsi="Calibri" w:cs="Times New Roman"/>
          <w:lang w:val="nl-BE"/>
        </w:rPr>
        <w:t>Niv</w:t>
      </w:r>
      <w:proofErr w:type="spellEnd"/>
      <w:r w:rsidR="00A17DE6" w:rsidRPr="00A17DE6">
        <w:rPr>
          <w:rFonts w:ascii="Calibri" w:eastAsia="Calibri" w:hAnsi="Calibri" w:cs="Times New Roman"/>
          <w:lang w:val="nl-BE"/>
        </w:rPr>
        <w:t xml:space="preserve"> II</w:t>
      </w:r>
      <w:r w:rsidRPr="00A17DE6">
        <w:rPr>
          <w:rFonts w:ascii="Calibri" w:eastAsia="Calibri" w:hAnsi="Calibri" w:cs="Times New Roman"/>
          <w:lang w:val="nl-BE"/>
        </w:rPr>
        <w:t xml:space="preserve"> </w:t>
      </w:r>
      <w:r w:rsidR="002A07B3" w:rsidRPr="00A17DE6">
        <w:rPr>
          <w:rFonts w:ascii="Calibri" w:eastAsia="Calibri" w:hAnsi="Calibri" w:cs="Times New Roman"/>
          <w:lang w:val="nl-BE"/>
        </w:rPr>
        <w:t>Hallouzi Abdel</w:t>
      </w:r>
      <w:r w:rsidR="00FC0C95">
        <w:rPr>
          <w:rFonts w:ascii="Calibri" w:eastAsia="Calibri" w:hAnsi="Calibri" w:cs="Times New Roman"/>
          <w:lang w:val="nl-BE"/>
        </w:rPr>
        <w:t>.</w:t>
      </w:r>
    </w:p>
    <w:p w14:paraId="351525AD" w14:textId="1A30F7D1" w:rsidR="0057651E" w:rsidRPr="00A17DE6" w:rsidRDefault="0057651E" w:rsidP="0057651E">
      <w:pPr>
        <w:tabs>
          <w:tab w:val="left" w:pos="2410"/>
        </w:tabs>
        <w:spacing w:after="200" w:line="276" w:lineRule="auto"/>
        <w:jc w:val="left"/>
        <w:rPr>
          <w:rFonts w:ascii="Calibri" w:eastAsia="Calibri" w:hAnsi="Calibri" w:cs="Times New Roman"/>
          <w:b/>
          <w:lang w:val="nl-BE"/>
        </w:rPr>
      </w:pPr>
      <w:r w:rsidRPr="00A17DE6">
        <w:rPr>
          <w:rFonts w:ascii="Calibri" w:eastAsia="Calibri" w:hAnsi="Calibri" w:cs="Times New Roman"/>
          <w:b/>
          <w:lang w:val="nl-BE"/>
        </w:rPr>
        <w:t xml:space="preserve">- Kwartier Koningin Elisabeth: </w:t>
      </w:r>
      <w:r w:rsidRPr="00A17DE6">
        <w:rPr>
          <w:rFonts w:ascii="Calibri" w:eastAsia="Calibri" w:hAnsi="Calibri" w:cs="Times New Roman"/>
          <w:b/>
          <w:lang w:val="nl-BE"/>
        </w:rPr>
        <w:tab/>
      </w:r>
      <w:r w:rsidR="00A17DE6" w:rsidRPr="00A17DE6">
        <w:rPr>
          <w:rFonts w:ascii="Calibri" w:eastAsia="Calibri" w:hAnsi="Calibri" w:cs="Times New Roman"/>
          <w:b/>
          <w:lang w:val="nl-BE"/>
        </w:rPr>
        <w:t xml:space="preserve">- </w:t>
      </w:r>
      <w:r w:rsidR="00A17DE6" w:rsidRPr="00A17DE6">
        <w:rPr>
          <w:rFonts w:ascii="Calibri" w:eastAsia="Calibri" w:hAnsi="Calibri" w:cs="Times New Roman"/>
          <w:bCs/>
          <w:lang w:val="nl-BE"/>
        </w:rPr>
        <w:t>verontschuldigd</w:t>
      </w:r>
      <w:r w:rsidR="00FC0C95">
        <w:rPr>
          <w:rFonts w:ascii="Calibri" w:eastAsia="Calibri" w:hAnsi="Calibri" w:cs="Times New Roman"/>
          <w:bCs/>
          <w:lang w:val="nl-BE"/>
        </w:rPr>
        <w:t>.</w:t>
      </w:r>
    </w:p>
    <w:p w14:paraId="075333CB" w14:textId="3DFE4A9D"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Pr="008D72D8">
        <w:rPr>
          <w:rFonts w:ascii="Calibri" w:eastAsia="Calibri" w:hAnsi="Calibri" w:cs="Times New Roman"/>
          <w:lang w:val="nl-BE"/>
        </w:rPr>
        <w:tab/>
      </w:r>
      <w:r w:rsidR="00A17DE6">
        <w:rPr>
          <w:rFonts w:ascii="Calibri" w:eastAsia="Calibri" w:hAnsi="Calibri" w:cs="Times New Roman"/>
          <w:lang w:val="nl-BE"/>
        </w:rPr>
        <w:t xml:space="preserve">- </w:t>
      </w:r>
      <w:r w:rsidR="002A07B3">
        <w:rPr>
          <w:rFonts w:ascii="Calibri" w:eastAsia="Calibri" w:hAnsi="Calibri" w:cs="Times New Roman"/>
          <w:lang w:val="nl-BE"/>
        </w:rPr>
        <w:t>Verontschuldigd</w:t>
      </w:r>
      <w:r w:rsidR="00FC0C95">
        <w:rPr>
          <w:rFonts w:ascii="Calibri" w:eastAsia="Calibri" w:hAnsi="Calibri" w:cs="Times New Roman"/>
          <w:lang w:val="nl-BE"/>
        </w:rPr>
        <w:t>.</w:t>
      </w:r>
    </w:p>
    <w:p w14:paraId="64F1BCD1" w14:textId="3D85DD42" w:rsidR="0057651E" w:rsidRPr="00FC0C95" w:rsidRDefault="0057651E" w:rsidP="0057651E">
      <w:pPr>
        <w:tabs>
          <w:tab w:val="left" w:pos="2410"/>
        </w:tabs>
        <w:spacing w:after="200" w:line="276" w:lineRule="auto"/>
        <w:jc w:val="left"/>
        <w:rPr>
          <w:rFonts w:ascii="Calibri" w:eastAsia="Calibri" w:hAnsi="Calibri" w:cs="Times New Roman"/>
          <w:lang w:val="fr-BE"/>
        </w:rPr>
      </w:pPr>
      <w:r w:rsidRPr="008D72D8">
        <w:rPr>
          <w:rFonts w:ascii="Calibri" w:eastAsia="Calibri" w:hAnsi="Calibri" w:cs="Times New Roman"/>
          <w:b/>
          <w:lang w:val="nl-BE"/>
        </w:rPr>
        <w:t>- Syndicale afvaardiging:</w:t>
      </w:r>
      <w:r w:rsidR="00A17DE6">
        <w:rPr>
          <w:rFonts w:ascii="Calibri" w:eastAsia="Calibri" w:hAnsi="Calibri" w:cs="Times New Roman"/>
          <w:lang w:val="nl-BE"/>
        </w:rPr>
        <w:tab/>
        <w:t xml:space="preserve">- </w:t>
      </w:r>
      <w:r w:rsidR="007E2A4C">
        <w:rPr>
          <w:rFonts w:ascii="Calibri" w:eastAsia="Calibri" w:hAnsi="Calibri" w:cs="Times New Roman"/>
          <w:lang w:val="nl-BE"/>
        </w:rPr>
        <w:t xml:space="preserve">Dhr. </w:t>
      </w:r>
      <w:r w:rsidR="002A07B3" w:rsidRPr="00FC0C95">
        <w:rPr>
          <w:rFonts w:ascii="Calibri" w:eastAsia="Calibri" w:hAnsi="Calibri" w:cs="Times New Roman"/>
          <w:color w:val="000000" w:themeColor="text1"/>
          <w:lang w:val="fr-BE"/>
        </w:rPr>
        <w:t xml:space="preserve">Marc </w:t>
      </w:r>
      <w:proofErr w:type="spellStart"/>
      <w:r w:rsidR="002A07B3" w:rsidRPr="00FC0C95">
        <w:rPr>
          <w:rFonts w:ascii="Calibri" w:eastAsia="Calibri" w:hAnsi="Calibri" w:cs="Times New Roman"/>
          <w:color w:val="000000" w:themeColor="text1"/>
          <w:lang w:val="fr-BE"/>
        </w:rPr>
        <w:t>Smeckens</w:t>
      </w:r>
      <w:proofErr w:type="spellEnd"/>
      <w:r w:rsidRPr="00FC0C95">
        <w:rPr>
          <w:rFonts w:ascii="Calibri" w:eastAsia="Calibri" w:hAnsi="Calibri" w:cs="Times New Roman"/>
          <w:lang w:val="fr-BE"/>
        </w:rPr>
        <w:tab/>
      </w:r>
      <w:r w:rsidR="00FC0C95" w:rsidRPr="00FC0C95">
        <w:rPr>
          <w:rFonts w:ascii="Calibri" w:eastAsia="Calibri" w:hAnsi="Calibri" w:cs="Times New Roman"/>
          <w:lang w:val="fr-BE"/>
        </w:rPr>
        <w:t>ACO</w:t>
      </w:r>
      <w:r w:rsidR="00FC0C95">
        <w:rPr>
          <w:rFonts w:ascii="Calibri" w:eastAsia="Calibri" w:hAnsi="Calibri" w:cs="Times New Roman"/>
          <w:lang w:val="fr-BE"/>
        </w:rPr>
        <w:t>D</w:t>
      </w:r>
    </w:p>
    <w:p w14:paraId="1700BE25" w14:textId="453EED50" w:rsidR="000172B5" w:rsidRPr="00FC0C95" w:rsidRDefault="0057651E" w:rsidP="000172B5">
      <w:pPr>
        <w:tabs>
          <w:tab w:val="left" w:pos="2410"/>
        </w:tabs>
        <w:spacing w:after="200" w:line="276" w:lineRule="auto"/>
        <w:jc w:val="left"/>
        <w:rPr>
          <w:rFonts w:ascii="Calibri" w:eastAsia="Calibri" w:hAnsi="Calibri" w:cs="Times New Roman"/>
          <w:lang w:val="fr-BE"/>
        </w:rPr>
      </w:pPr>
      <w:r w:rsidRPr="00FC0C95">
        <w:rPr>
          <w:rFonts w:ascii="Calibri" w:eastAsia="Calibri" w:hAnsi="Calibri" w:cs="Times New Roman"/>
          <w:lang w:val="fr-BE"/>
        </w:rPr>
        <w:t xml:space="preserve"> </w:t>
      </w:r>
      <w:r w:rsidRPr="00FC0C95">
        <w:rPr>
          <w:rFonts w:ascii="Calibri" w:eastAsia="Calibri" w:hAnsi="Calibri" w:cs="Times New Roman"/>
          <w:b/>
          <w:lang w:val="fr-BE"/>
        </w:rPr>
        <w:t xml:space="preserve">- </w:t>
      </w:r>
      <w:proofErr w:type="spellStart"/>
      <w:proofErr w:type="gramStart"/>
      <w:r w:rsidRPr="00FC0C95">
        <w:rPr>
          <w:rFonts w:ascii="Calibri" w:eastAsia="Calibri" w:hAnsi="Calibri" w:cs="Times New Roman"/>
          <w:b/>
          <w:lang w:val="fr-BE"/>
        </w:rPr>
        <w:t>Eenheid</w:t>
      </w:r>
      <w:proofErr w:type="spellEnd"/>
      <w:r w:rsidRPr="00FC0C95">
        <w:rPr>
          <w:rFonts w:ascii="Calibri" w:eastAsia="Calibri" w:hAnsi="Calibri" w:cs="Times New Roman"/>
          <w:b/>
          <w:lang w:val="fr-BE"/>
        </w:rPr>
        <w:t>:</w:t>
      </w:r>
      <w:proofErr w:type="gramEnd"/>
      <w:r w:rsidR="00A17DE6" w:rsidRPr="00FC0C95">
        <w:rPr>
          <w:rFonts w:ascii="Calibri" w:eastAsia="Calibri" w:hAnsi="Calibri" w:cs="Times New Roman"/>
          <w:b/>
          <w:lang w:val="fr-BE"/>
        </w:rPr>
        <w:t xml:space="preserve"> </w:t>
      </w:r>
      <w:r w:rsidR="00A17DE6" w:rsidRPr="00FC0C95">
        <w:rPr>
          <w:rFonts w:ascii="Calibri" w:eastAsia="Calibri" w:hAnsi="Calibri" w:cs="Times New Roman"/>
          <w:b/>
          <w:lang w:val="fr-BE"/>
        </w:rPr>
        <w:tab/>
        <w:t>-</w:t>
      </w:r>
      <w:r w:rsidR="002A07B3" w:rsidRPr="00FC0C95">
        <w:rPr>
          <w:rFonts w:ascii="Calibri" w:eastAsia="Calibri" w:hAnsi="Calibri" w:cs="Times New Roman"/>
          <w:b/>
          <w:lang w:val="fr-BE"/>
        </w:rPr>
        <w:t xml:space="preserve"> </w:t>
      </w:r>
      <w:proofErr w:type="spellStart"/>
      <w:r w:rsidR="00A17DE6" w:rsidRPr="00FC0C95">
        <w:rPr>
          <w:rFonts w:ascii="Calibri" w:eastAsia="Calibri" w:hAnsi="Calibri" w:cs="Times New Roman"/>
          <w:bCs/>
          <w:lang w:val="fr-BE"/>
        </w:rPr>
        <w:t>Ass</w:t>
      </w:r>
      <w:proofErr w:type="spellEnd"/>
      <w:r w:rsidR="00A17DE6" w:rsidRPr="00FC0C95">
        <w:rPr>
          <w:rFonts w:ascii="Calibri" w:eastAsia="Calibri" w:hAnsi="Calibri" w:cs="Times New Roman"/>
          <w:bCs/>
          <w:lang w:val="fr-BE"/>
        </w:rPr>
        <w:t xml:space="preserve"> </w:t>
      </w:r>
      <w:proofErr w:type="spellStart"/>
      <w:r w:rsidR="00A17DE6" w:rsidRPr="00FC0C95">
        <w:rPr>
          <w:rFonts w:ascii="Calibri" w:eastAsia="Calibri" w:hAnsi="Calibri" w:cs="Times New Roman"/>
          <w:bCs/>
          <w:lang w:val="fr-BE"/>
        </w:rPr>
        <w:t>preventie</w:t>
      </w:r>
      <w:proofErr w:type="spellEnd"/>
      <w:r w:rsidR="00A17DE6" w:rsidRPr="00FC0C95">
        <w:rPr>
          <w:rFonts w:ascii="Calibri" w:eastAsia="Calibri" w:hAnsi="Calibri" w:cs="Times New Roman"/>
          <w:bCs/>
          <w:lang w:val="fr-BE"/>
        </w:rPr>
        <w:t xml:space="preserve"> </w:t>
      </w:r>
      <w:proofErr w:type="spellStart"/>
      <w:r w:rsidR="00FC0C95">
        <w:rPr>
          <w:rFonts w:ascii="Calibri" w:eastAsia="Calibri" w:hAnsi="Calibri" w:cs="Times New Roman"/>
          <w:bCs/>
          <w:lang w:val="fr-BE"/>
        </w:rPr>
        <w:t>Mevr</w:t>
      </w:r>
      <w:proofErr w:type="spellEnd"/>
      <w:r w:rsidR="00FC0C95">
        <w:rPr>
          <w:rFonts w:ascii="Calibri" w:eastAsia="Calibri" w:hAnsi="Calibri" w:cs="Times New Roman"/>
          <w:bCs/>
          <w:lang w:val="fr-BE"/>
        </w:rPr>
        <w:t xml:space="preserve">. </w:t>
      </w:r>
      <w:r w:rsidR="00A17DE6" w:rsidRPr="00FC0C95">
        <w:rPr>
          <w:rFonts w:ascii="Calibri" w:eastAsia="Calibri" w:hAnsi="Calibri" w:cs="Times New Roman"/>
          <w:bCs/>
          <w:lang w:val="fr-BE"/>
        </w:rPr>
        <w:t>Husson Marie</w:t>
      </w:r>
      <w:r w:rsidR="00FC0C95">
        <w:rPr>
          <w:rFonts w:ascii="Calibri" w:eastAsia="Calibri" w:hAnsi="Calibri" w:cs="Times New Roman"/>
          <w:bCs/>
          <w:lang w:val="fr-BE"/>
        </w:rPr>
        <w:t>-</w:t>
      </w:r>
      <w:r w:rsidR="00A17DE6" w:rsidRPr="00FC0C95">
        <w:rPr>
          <w:rFonts w:ascii="Calibri" w:eastAsia="Calibri" w:hAnsi="Calibri" w:cs="Times New Roman"/>
          <w:bCs/>
          <w:lang w:val="fr-BE"/>
        </w:rPr>
        <w:t>Jean</w:t>
      </w:r>
      <w:r w:rsidR="00FC0C95">
        <w:rPr>
          <w:rFonts w:ascii="Calibri" w:eastAsia="Calibri" w:hAnsi="Calibri" w:cs="Times New Roman"/>
          <w:bCs/>
          <w:lang w:val="fr-BE"/>
        </w:rPr>
        <w:t>ne</w:t>
      </w:r>
      <w:r w:rsidR="00A17DE6" w:rsidRPr="00FC0C95">
        <w:rPr>
          <w:rFonts w:ascii="Calibri" w:eastAsia="Calibri" w:hAnsi="Calibri" w:cs="Times New Roman"/>
          <w:bCs/>
          <w:lang w:val="fr-BE"/>
        </w:rPr>
        <w:tab/>
      </w:r>
    </w:p>
    <w:p w14:paraId="1C4AB3C0" w14:textId="227583DF" w:rsidR="0057651E" w:rsidRPr="00FC0C95" w:rsidRDefault="0057651E" w:rsidP="000172B5">
      <w:pPr>
        <w:tabs>
          <w:tab w:val="left" w:pos="2835"/>
          <w:tab w:val="left" w:pos="2977"/>
        </w:tabs>
        <w:spacing w:after="200" w:line="276" w:lineRule="auto"/>
        <w:jc w:val="left"/>
        <w:rPr>
          <w:rFonts w:ascii="Calibri" w:eastAsia="Calibri" w:hAnsi="Calibri" w:cs="Times New Roman"/>
          <w:lang w:val="fr-BE"/>
        </w:rPr>
      </w:pPr>
      <w:r w:rsidRPr="00FC0C95">
        <w:rPr>
          <w:rFonts w:ascii="Calibri" w:eastAsia="Calibri" w:hAnsi="Calibri" w:cs="Times New Roman"/>
          <w:b/>
          <w:lang w:val="fr-BE"/>
        </w:rPr>
        <w:t xml:space="preserve"> </w:t>
      </w:r>
      <w:r w:rsidRPr="00FC0C95">
        <w:rPr>
          <w:rFonts w:ascii="Calibri" w:eastAsia="Calibri" w:hAnsi="Calibri" w:cs="Times New Roman"/>
          <w:lang w:val="fr-BE"/>
        </w:rPr>
        <w:tab/>
      </w:r>
      <w:r w:rsidRPr="00FC0C95">
        <w:rPr>
          <w:rFonts w:ascii="Calibri" w:eastAsia="Calibri" w:hAnsi="Calibri" w:cs="Times New Roman"/>
          <w:lang w:val="fr-BE"/>
        </w:rPr>
        <w:tab/>
      </w:r>
    </w:p>
    <w:p w14:paraId="78DE877E" w14:textId="6AEAA2A7" w:rsidR="0057651E" w:rsidRDefault="0057651E" w:rsidP="00550F1A">
      <w:pPr>
        <w:spacing w:after="200" w:line="276" w:lineRule="auto"/>
        <w:ind w:left="284"/>
        <w:jc w:val="left"/>
        <w:rPr>
          <w:rFonts w:ascii="Calibri" w:eastAsia="Calibri" w:hAnsi="Calibri" w:cs="Times New Roman"/>
          <w:b/>
          <w:lang w:val="nl-BE"/>
        </w:rPr>
      </w:pPr>
      <w:r w:rsidRPr="008D72D8">
        <w:rPr>
          <w:rFonts w:ascii="Calibri" w:eastAsia="Calibri" w:hAnsi="Calibri" w:cs="Times New Roman"/>
          <w:b/>
          <w:lang w:val="nl-BE"/>
        </w:rPr>
        <w:t>Samenvatting van de rondgang:</w:t>
      </w:r>
    </w:p>
    <w:p w14:paraId="466ECA2B" w14:textId="7119ADB1" w:rsidR="002A07B3" w:rsidRPr="00A17DE6" w:rsidRDefault="002A07B3" w:rsidP="00550F1A">
      <w:pPr>
        <w:spacing w:after="200" w:line="276" w:lineRule="auto"/>
        <w:ind w:left="284"/>
        <w:jc w:val="left"/>
        <w:rPr>
          <w:rFonts w:ascii="Calibri" w:eastAsia="Calibri" w:hAnsi="Calibri" w:cs="Times New Roman"/>
          <w:bCs/>
          <w:lang w:val="nl-BE"/>
        </w:rPr>
      </w:pPr>
      <w:r w:rsidRPr="00A17DE6">
        <w:rPr>
          <w:rFonts w:ascii="Calibri" w:eastAsia="Calibri" w:hAnsi="Calibri" w:cs="Times New Roman"/>
          <w:bCs/>
          <w:lang w:val="nl-BE"/>
        </w:rPr>
        <w:t>De eenheid werkt goed aan het preventiebeleid en is zich bewust van de veiligheid en gezondheid van de medewerkers.</w:t>
      </w:r>
    </w:p>
    <w:p w14:paraId="3CC35D40" w14:textId="77777777" w:rsidR="002A07B3" w:rsidRDefault="002A07B3" w:rsidP="00550F1A">
      <w:pPr>
        <w:spacing w:after="200" w:line="276" w:lineRule="auto"/>
        <w:ind w:left="284"/>
        <w:jc w:val="left"/>
        <w:rPr>
          <w:rFonts w:ascii="Calibri" w:eastAsia="Calibri" w:hAnsi="Calibri" w:cs="Times New Roman"/>
          <w:b/>
          <w:lang w:val="nl-BE"/>
        </w:rPr>
      </w:pPr>
    </w:p>
    <w:p w14:paraId="793DD688" w14:textId="6DDEB303" w:rsidR="00714B59" w:rsidRDefault="00714B59" w:rsidP="00714B59">
      <w:pPr>
        <w:spacing w:after="200" w:line="276" w:lineRule="auto"/>
        <w:ind w:left="284"/>
        <w:jc w:val="left"/>
        <w:rPr>
          <w:rFonts w:ascii="Calibri" w:eastAsia="Calibri" w:hAnsi="Calibri" w:cs="Times New Roman"/>
          <w:lang w:val="nl-BE"/>
        </w:rPr>
      </w:pPr>
      <w:r>
        <w:rPr>
          <w:rFonts w:ascii="Calibri" w:eastAsia="Calibri" w:hAnsi="Calibri" w:cs="Times New Roman"/>
          <w:lang w:val="nl-BE"/>
        </w:rPr>
        <w:t>Het verslag bestaat uit de volgende punten:</w:t>
      </w:r>
    </w:p>
    <w:p w14:paraId="1BB10E87" w14:textId="24A8D83D" w:rsidR="002A07B3" w:rsidRPr="002A07B3" w:rsidRDefault="00481353" w:rsidP="0063557C">
      <w:pPr>
        <w:pStyle w:val="Body20"/>
        <w:numPr>
          <w:ilvl w:val="0"/>
          <w:numId w:val="11"/>
        </w:numPr>
        <w:ind w:left="709" w:hanging="283"/>
        <w:rPr>
          <w:lang w:val="nl-BE"/>
        </w:rPr>
      </w:pPr>
      <w:r>
        <w:rPr>
          <w:lang w:val="nl-BE"/>
        </w:rPr>
        <w:t>Vragen van de eenheid.</w:t>
      </w:r>
    </w:p>
    <w:p w14:paraId="7BAC03B0" w14:textId="6FFEB509" w:rsidR="00714B59" w:rsidRDefault="00714B59" w:rsidP="0063557C">
      <w:pPr>
        <w:pStyle w:val="Body20"/>
        <w:numPr>
          <w:ilvl w:val="0"/>
          <w:numId w:val="11"/>
        </w:numPr>
        <w:ind w:left="709" w:hanging="283"/>
        <w:rPr>
          <w:lang w:val="nl-BE"/>
        </w:rPr>
      </w:pPr>
      <w:r w:rsidRPr="00714B59">
        <w:rPr>
          <w:lang w:val="nl-BE"/>
        </w:rPr>
        <w:t>Vaststellingen gedaan tijdens de rondgang.</w:t>
      </w:r>
    </w:p>
    <w:p w14:paraId="18475DDE" w14:textId="702285B1" w:rsidR="00714B59" w:rsidRDefault="00714B59" w:rsidP="0063557C">
      <w:pPr>
        <w:pStyle w:val="Body20"/>
        <w:numPr>
          <w:ilvl w:val="0"/>
          <w:numId w:val="11"/>
        </w:numPr>
        <w:ind w:left="709" w:hanging="283"/>
        <w:rPr>
          <w:lang w:val="nl-BE"/>
        </w:rPr>
      </w:pPr>
      <w:r>
        <w:rPr>
          <w:lang w:val="nl-BE"/>
        </w:rPr>
        <w:t xml:space="preserve">Checklist </w:t>
      </w:r>
      <w:proofErr w:type="gramStart"/>
      <w:r>
        <w:rPr>
          <w:lang w:val="nl-BE"/>
        </w:rPr>
        <w:t>betreffende</w:t>
      </w:r>
      <w:proofErr w:type="gramEnd"/>
      <w:r>
        <w:rPr>
          <w:lang w:val="nl-BE"/>
        </w:rPr>
        <w:t xml:space="preserve"> de verschillende welzijns- en veiligheidsaspecten.</w:t>
      </w:r>
    </w:p>
    <w:p w14:paraId="7BDC9A55" w14:textId="4BA4DA4E" w:rsidR="00DE4B65" w:rsidRDefault="00DE4B65" w:rsidP="0063557C">
      <w:pPr>
        <w:pStyle w:val="Body20"/>
        <w:numPr>
          <w:ilvl w:val="0"/>
          <w:numId w:val="11"/>
        </w:numPr>
        <w:ind w:left="709" w:hanging="283"/>
        <w:rPr>
          <w:lang w:val="nl-BE"/>
        </w:rPr>
      </w:pPr>
      <w:r>
        <w:rPr>
          <w:lang w:val="nl-BE"/>
        </w:rPr>
        <w:t>Uitleg Brandpreventie, -bestrijding en procedures.</w:t>
      </w:r>
    </w:p>
    <w:p w14:paraId="166A391A" w14:textId="7754B629" w:rsidR="00DE4B65" w:rsidRDefault="00DE4B65" w:rsidP="0063557C">
      <w:pPr>
        <w:pStyle w:val="Body20"/>
        <w:numPr>
          <w:ilvl w:val="0"/>
          <w:numId w:val="11"/>
        </w:numPr>
        <w:ind w:left="709" w:hanging="283"/>
        <w:rPr>
          <w:lang w:val="nl-BE"/>
        </w:rPr>
      </w:pPr>
      <w:r>
        <w:rPr>
          <w:lang w:val="nl-BE"/>
        </w:rPr>
        <w:t>Mededelingen van het kwartier.</w:t>
      </w: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0172B5">
      <w:pPr>
        <w:pStyle w:val="ListParagraph"/>
        <w:rPr>
          <w:rFonts w:ascii="Calibri" w:eastAsia="Calibri" w:hAnsi="Calibri" w:cs="Times New Roman"/>
          <w:b/>
          <w:lang w:val="nl-BE"/>
        </w:rPr>
        <w:sectPr w:rsidR="008042FC" w:rsidSect="00C540CB">
          <w:headerReference w:type="default" r:id="rId17"/>
          <w:headerReference w:type="first" r:id="rId18"/>
          <w:pgSz w:w="11906" w:h="16838"/>
          <w:pgMar w:top="709" w:right="720" w:bottom="720" w:left="720" w:header="284" w:footer="454" w:gutter="0"/>
          <w:cols w:space="708"/>
          <w:docGrid w:linePitch="360"/>
        </w:sectPr>
      </w:pPr>
    </w:p>
    <w:p w14:paraId="2432EAF4" w14:textId="77777777" w:rsidR="00CB30D6" w:rsidRDefault="00CB30D6" w:rsidP="008042FC">
      <w:pPr>
        <w:pStyle w:val="ListParagraph"/>
        <w:rPr>
          <w:rFonts w:ascii="Calibri" w:eastAsia="Calibri" w:hAnsi="Calibri" w:cs="Times New Roman"/>
          <w:b/>
          <w:lang w:val="nl-BE"/>
        </w:rPr>
      </w:pPr>
    </w:p>
    <w:p w14:paraId="75A21A64" w14:textId="73AE81A1" w:rsidR="00F60E2D" w:rsidRDefault="00F60E2D" w:rsidP="0063557C">
      <w:pPr>
        <w:pStyle w:val="ListParagraph"/>
        <w:numPr>
          <w:ilvl w:val="0"/>
          <w:numId w:val="10"/>
        </w:numPr>
        <w:rPr>
          <w:rFonts w:ascii="Calibri" w:eastAsia="Calibri" w:hAnsi="Calibri" w:cs="Times New Roman"/>
          <w:b/>
          <w:lang w:val="nl-BE"/>
        </w:rPr>
      </w:pPr>
      <w:r>
        <w:rPr>
          <w:rFonts w:ascii="Calibri" w:eastAsia="Calibri" w:hAnsi="Calibri" w:cs="Times New Roman"/>
          <w:b/>
          <w:lang w:val="nl-BE"/>
        </w:rPr>
        <w:t>Vragen gesteld door de eenheid.</w:t>
      </w:r>
    </w:p>
    <w:p w14:paraId="08B005A3" w14:textId="77777777" w:rsidR="002A07B3" w:rsidRPr="002A07B3" w:rsidRDefault="002A07B3" w:rsidP="002A07B3">
      <w:pPr>
        <w:rPr>
          <w:rFonts w:ascii="Calibri" w:eastAsia="Calibri" w:hAnsi="Calibri" w:cs="Times New Roman"/>
          <w:b/>
          <w:lang w:val="nl-BE"/>
        </w:rPr>
      </w:pPr>
    </w:p>
    <w:p w14:paraId="4D77334B" w14:textId="6264C55B" w:rsidR="002A07B3" w:rsidRDefault="002A07B3" w:rsidP="00C45926">
      <w:pPr>
        <w:pStyle w:val="ListParagraph"/>
        <w:numPr>
          <w:ilvl w:val="0"/>
          <w:numId w:val="15"/>
        </w:numPr>
        <w:ind w:left="1134"/>
        <w:rPr>
          <w:rFonts w:ascii="Calibri" w:eastAsia="Calibri" w:hAnsi="Calibri" w:cs="Times New Roman"/>
          <w:bCs/>
          <w:lang w:val="nl-BE"/>
        </w:rPr>
      </w:pPr>
      <w:r w:rsidRPr="00A17DE6">
        <w:rPr>
          <w:rFonts w:ascii="Calibri" w:eastAsia="Calibri" w:hAnsi="Calibri" w:cs="Times New Roman"/>
          <w:bCs/>
          <w:lang w:val="nl-BE"/>
        </w:rPr>
        <w:t xml:space="preserve">De eenheid vraagt waar ze de blanco documenten kunnen terugvinden voor de visuele </w:t>
      </w:r>
      <w:r w:rsidR="00026557">
        <w:rPr>
          <w:rFonts w:ascii="Calibri" w:eastAsia="Calibri" w:hAnsi="Calibri" w:cs="Times New Roman"/>
          <w:bCs/>
          <w:lang w:val="nl-BE"/>
        </w:rPr>
        <w:t>drie</w:t>
      </w:r>
      <w:r w:rsidR="00A17DE6" w:rsidRPr="00A17DE6">
        <w:rPr>
          <w:rFonts w:ascii="Calibri" w:eastAsia="Calibri" w:hAnsi="Calibri" w:cs="Times New Roman"/>
          <w:bCs/>
          <w:lang w:val="nl-BE"/>
        </w:rPr>
        <w:t>maandelijkse</w:t>
      </w:r>
      <w:r w:rsidRPr="00A17DE6">
        <w:rPr>
          <w:rFonts w:ascii="Calibri" w:eastAsia="Calibri" w:hAnsi="Calibri" w:cs="Times New Roman"/>
          <w:bCs/>
          <w:lang w:val="nl-BE"/>
        </w:rPr>
        <w:t xml:space="preserve"> controle van de brandbestrijdingsmiddelen.</w:t>
      </w:r>
    </w:p>
    <w:p w14:paraId="4EF431B6" w14:textId="77777777" w:rsidR="00026557" w:rsidRPr="00026557" w:rsidRDefault="00026557" w:rsidP="00026557">
      <w:pPr>
        <w:rPr>
          <w:rFonts w:ascii="Calibri" w:eastAsia="Calibri" w:hAnsi="Calibri" w:cs="Times New Roman"/>
          <w:bCs/>
          <w:lang w:val="nl-BE"/>
        </w:rPr>
      </w:pPr>
    </w:p>
    <w:p w14:paraId="35AF0B2B" w14:textId="2545F707" w:rsidR="00026557" w:rsidRPr="00026557" w:rsidRDefault="00026557" w:rsidP="00C45926">
      <w:pPr>
        <w:pStyle w:val="ListParagraph"/>
        <w:numPr>
          <w:ilvl w:val="3"/>
          <w:numId w:val="10"/>
        </w:numPr>
        <w:ind w:left="1560"/>
        <w:rPr>
          <w:rFonts w:ascii="Calibri" w:eastAsia="Calibri" w:hAnsi="Calibri" w:cs="Times New Roman"/>
          <w:bCs/>
          <w:lang w:val="nl-BE"/>
        </w:rPr>
      </w:pPr>
      <w:r w:rsidRPr="00026557">
        <w:rPr>
          <w:rFonts w:ascii="Calibri" w:eastAsia="Calibri" w:hAnsi="Calibri" w:cs="Times New Roman"/>
          <w:bCs/>
          <w:lang w:val="nl-BE"/>
        </w:rPr>
        <w:t xml:space="preserve">Antwoord: deze kan u </w:t>
      </w:r>
      <w:r w:rsidR="00FC0C95">
        <w:rPr>
          <w:rFonts w:ascii="Calibri" w:eastAsia="Calibri" w:hAnsi="Calibri" w:cs="Times New Roman"/>
          <w:bCs/>
          <w:lang w:val="nl-BE"/>
        </w:rPr>
        <w:t xml:space="preserve">via onderstaande link </w:t>
      </w:r>
      <w:r w:rsidRPr="00026557">
        <w:rPr>
          <w:rFonts w:ascii="Calibri" w:eastAsia="Calibri" w:hAnsi="Calibri" w:cs="Times New Roman"/>
          <w:bCs/>
          <w:lang w:val="nl-BE"/>
        </w:rPr>
        <w:t xml:space="preserve">terugvinden op onze </w:t>
      </w:r>
      <w:proofErr w:type="spellStart"/>
      <w:r w:rsidRPr="00026557">
        <w:rPr>
          <w:rFonts w:ascii="Calibri" w:eastAsia="Calibri" w:hAnsi="Calibri" w:cs="Times New Roman"/>
          <w:bCs/>
          <w:lang w:val="nl-BE"/>
        </w:rPr>
        <w:t>sharepoint</w:t>
      </w:r>
      <w:proofErr w:type="spellEnd"/>
    </w:p>
    <w:p w14:paraId="7C174C76" w14:textId="77777777" w:rsidR="00C45926" w:rsidRDefault="00C45926" w:rsidP="00C45926">
      <w:pPr>
        <w:ind w:left="1560"/>
        <w:rPr>
          <w:lang w:val="en-GB"/>
        </w:rPr>
      </w:pPr>
      <w:hyperlink r:id="rId19" w:history="1">
        <w:r w:rsidR="00FC0C95" w:rsidRPr="00C45926">
          <w:rPr>
            <w:rStyle w:val="Hyperlink"/>
            <w:lang w:val="en-GB"/>
          </w:rPr>
          <w:t>SharePoint LDPBW 08</w:t>
        </w:r>
      </w:hyperlink>
      <w:r w:rsidR="00FC0C95" w:rsidRPr="00C45926">
        <w:rPr>
          <w:lang w:val="en-GB"/>
        </w:rPr>
        <w:t xml:space="preserve">, </w:t>
      </w:r>
      <w:proofErr w:type="spellStart"/>
      <w:r w:rsidRPr="00C45926">
        <w:rPr>
          <w:lang w:val="en-GB"/>
        </w:rPr>
        <w:t>hoofdmenu</w:t>
      </w:r>
      <w:proofErr w:type="spellEnd"/>
      <w:r w:rsidRPr="00C45926">
        <w:rPr>
          <w:lang w:val="en-GB"/>
        </w:rPr>
        <w:t xml:space="preserve"> « Home », </w:t>
      </w:r>
      <w:r>
        <w:rPr>
          <w:lang w:val="en-GB"/>
        </w:rPr>
        <w:t xml:space="preserve">Webpart </w:t>
      </w:r>
      <w:hyperlink r:id="rId20" w:history="1">
        <w:r w:rsidRPr="00C45926">
          <w:rPr>
            <w:rStyle w:val="Hyperlink"/>
            <w:lang w:val="en-GB"/>
          </w:rPr>
          <w:t>Templa</w:t>
        </w:r>
        <w:r w:rsidRPr="00C45926">
          <w:rPr>
            <w:rStyle w:val="Hyperlink"/>
            <w:lang w:val="en-GB"/>
          </w:rPr>
          <w:t>t</w:t>
        </w:r>
        <w:r w:rsidRPr="00C45926">
          <w:rPr>
            <w:rStyle w:val="Hyperlink"/>
            <w:lang w:val="en-GB"/>
          </w:rPr>
          <w:t>es-N</w:t>
        </w:r>
      </w:hyperlink>
      <w:r>
        <w:rPr>
          <w:lang w:val="en-GB"/>
        </w:rPr>
        <w:t>.</w:t>
      </w:r>
    </w:p>
    <w:p w14:paraId="08CDED0F" w14:textId="04555A7B" w:rsidR="00026557" w:rsidRPr="00C45926" w:rsidRDefault="00C45926" w:rsidP="00C45926">
      <w:pPr>
        <w:ind w:left="1560"/>
        <w:rPr>
          <w:rFonts w:ascii="Calibri" w:eastAsia="Calibri" w:hAnsi="Calibri" w:cs="Times New Roman"/>
          <w:bCs/>
          <w:lang w:val="nl-BE"/>
        </w:rPr>
      </w:pPr>
      <w:r w:rsidRPr="00C45926">
        <w:rPr>
          <w:lang w:val="nl-BE"/>
        </w:rPr>
        <w:t>Dit is mogelijk enkel m</w:t>
      </w:r>
      <w:r>
        <w:rPr>
          <w:lang w:val="nl-BE"/>
        </w:rPr>
        <w:t>ogelijk op de Nederlandstalige pagina.</w:t>
      </w:r>
      <w:hyperlink r:id="rId21" w:history="1"/>
    </w:p>
    <w:p w14:paraId="6B71BD6F" w14:textId="77777777" w:rsidR="00026557" w:rsidRPr="00C45926" w:rsidRDefault="00026557" w:rsidP="00026557">
      <w:pPr>
        <w:rPr>
          <w:rFonts w:ascii="Calibri" w:eastAsia="Calibri" w:hAnsi="Calibri" w:cs="Times New Roman"/>
          <w:bCs/>
          <w:lang w:val="nl-BE"/>
        </w:rPr>
      </w:pPr>
    </w:p>
    <w:p w14:paraId="240E05E0" w14:textId="54295BFD" w:rsidR="002A07B3" w:rsidRDefault="002A07B3" w:rsidP="00C45926">
      <w:pPr>
        <w:pStyle w:val="ListParagraph"/>
        <w:numPr>
          <w:ilvl w:val="0"/>
          <w:numId w:val="15"/>
        </w:numPr>
        <w:ind w:left="1134"/>
        <w:rPr>
          <w:rFonts w:ascii="Calibri" w:eastAsia="Calibri" w:hAnsi="Calibri" w:cs="Times New Roman"/>
          <w:bCs/>
          <w:lang w:val="nl-BE"/>
        </w:rPr>
      </w:pPr>
      <w:r w:rsidRPr="00A17DE6">
        <w:rPr>
          <w:rFonts w:ascii="Calibri" w:eastAsia="Calibri" w:hAnsi="Calibri" w:cs="Times New Roman"/>
          <w:bCs/>
          <w:lang w:val="nl-BE"/>
        </w:rPr>
        <w:t>Datum van brandoefeningen op niveau blok</w:t>
      </w:r>
      <w:r w:rsidR="00026557">
        <w:rPr>
          <w:rFonts w:ascii="Calibri" w:eastAsia="Calibri" w:hAnsi="Calibri" w:cs="Times New Roman"/>
          <w:bCs/>
          <w:lang w:val="nl-BE"/>
        </w:rPr>
        <w:t>.</w:t>
      </w:r>
    </w:p>
    <w:p w14:paraId="51BAE674" w14:textId="77777777" w:rsidR="00026557" w:rsidRPr="00026557" w:rsidRDefault="00026557" w:rsidP="00026557">
      <w:pPr>
        <w:rPr>
          <w:rFonts w:ascii="Calibri" w:eastAsia="Calibri" w:hAnsi="Calibri" w:cs="Times New Roman"/>
          <w:bCs/>
          <w:lang w:val="nl-BE"/>
        </w:rPr>
      </w:pPr>
    </w:p>
    <w:p w14:paraId="6F0AE362" w14:textId="06AA6884" w:rsidR="00026557" w:rsidRDefault="00026557" w:rsidP="00C45926">
      <w:pPr>
        <w:pStyle w:val="ListParagraph"/>
        <w:numPr>
          <w:ilvl w:val="3"/>
          <w:numId w:val="10"/>
        </w:numPr>
        <w:ind w:left="1560"/>
        <w:rPr>
          <w:rFonts w:ascii="Calibri" w:eastAsia="Calibri" w:hAnsi="Calibri" w:cs="Times New Roman"/>
          <w:bCs/>
          <w:lang w:val="nl-BE"/>
        </w:rPr>
      </w:pPr>
      <w:r>
        <w:rPr>
          <w:rFonts w:ascii="Calibri" w:eastAsia="Calibri" w:hAnsi="Calibri" w:cs="Times New Roman"/>
          <w:bCs/>
          <w:lang w:val="nl-BE"/>
        </w:rPr>
        <w:t>Antwoord: Deze zal nog worden gecommuniceerd.</w:t>
      </w:r>
    </w:p>
    <w:p w14:paraId="52785171" w14:textId="5B0FE5A5" w:rsidR="00C45926" w:rsidRDefault="00C45926" w:rsidP="00C45926">
      <w:pPr>
        <w:pStyle w:val="ListParagraph"/>
        <w:ind w:left="1560"/>
        <w:rPr>
          <w:rFonts w:ascii="Calibri" w:eastAsia="Calibri" w:hAnsi="Calibri" w:cs="Times New Roman"/>
          <w:bCs/>
          <w:lang w:val="nl-BE"/>
        </w:rPr>
      </w:pPr>
      <w:r>
        <w:rPr>
          <w:rFonts w:ascii="Calibri" w:eastAsia="Calibri" w:hAnsi="Calibri" w:cs="Times New Roman"/>
          <w:bCs/>
          <w:lang w:val="nl-BE"/>
        </w:rPr>
        <w:t>De organisatie van evacuatieoefeningen gebeurt niet door de LDPBW 08.</w:t>
      </w:r>
    </w:p>
    <w:p w14:paraId="0BE9E4C7" w14:textId="28752ADC" w:rsidR="00C45926" w:rsidRDefault="00C45926" w:rsidP="00C45926">
      <w:pPr>
        <w:pStyle w:val="ListParagraph"/>
        <w:ind w:left="1560"/>
        <w:rPr>
          <w:rFonts w:ascii="Calibri" w:eastAsia="Calibri" w:hAnsi="Calibri" w:cs="Times New Roman"/>
          <w:bCs/>
          <w:lang w:val="nl-BE"/>
        </w:rPr>
      </w:pPr>
      <w:r>
        <w:rPr>
          <w:rFonts w:ascii="Calibri" w:eastAsia="Calibri" w:hAnsi="Calibri" w:cs="Times New Roman"/>
          <w:bCs/>
          <w:lang w:val="nl-BE"/>
        </w:rPr>
        <w:t>Er was een voorzien voor eind 2023 maar werd geannuleerd.</w:t>
      </w:r>
    </w:p>
    <w:p w14:paraId="7D174015" w14:textId="4F98D581" w:rsidR="000172B5" w:rsidRPr="00026557" w:rsidRDefault="000172B5" w:rsidP="00026557">
      <w:pPr>
        <w:rPr>
          <w:rFonts w:ascii="Calibri" w:eastAsia="Calibri" w:hAnsi="Calibri" w:cs="Times New Roman"/>
          <w:lang w:val="nl-BE"/>
        </w:rPr>
      </w:pPr>
    </w:p>
    <w:p w14:paraId="354399F8" w14:textId="2CDC4456" w:rsidR="000172B5" w:rsidRDefault="000172B5" w:rsidP="00B523E3">
      <w:pPr>
        <w:pStyle w:val="ListParagraph"/>
        <w:ind w:left="993"/>
        <w:rPr>
          <w:rFonts w:ascii="Calibri" w:eastAsia="Calibri" w:hAnsi="Calibri" w:cs="Times New Roman"/>
          <w:lang w:val="nl-BE"/>
        </w:rPr>
      </w:pPr>
    </w:p>
    <w:p w14:paraId="1936549C" w14:textId="77777777" w:rsidR="000172B5" w:rsidRPr="00F60E2D" w:rsidRDefault="000172B5" w:rsidP="00B523E3">
      <w:pPr>
        <w:pStyle w:val="ListParagraph"/>
        <w:ind w:left="993"/>
        <w:rPr>
          <w:rFonts w:ascii="Calibri" w:eastAsia="Calibri" w:hAnsi="Calibri" w:cs="Times New Roman"/>
          <w:lang w:val="nl-BE"/>
        </w:rPr>
      </w:pPr>
    </w:p>
    <w:p w14:paraId="7F304795" w14:textId="3C5E1B30" w:rsidR="00714B59" w:rsidRDefault="00714B59" w:rsidP="0063557C">
      <w:pPr>
        <w:pStyle w:val="ListParagraph"/>
        <w:numPr>
          <w:ilvl w:val="0"/>
          <w:numId w:val="10"/>
        </w:numPr>
        <w:rPr>
          <w:rFonts w:ascii="Calibri" w:eastAsia="Calibri" w:hAnsi="Calibri" w:cs="Times New Roman"/>
          <w:b/>
          <w:lang w:val="nl-BE"/>
        </w:rPr>
      </w:pPr>
      <w:r w:rsidRPr="00E76B05">
        <w:rPr>
          <w:rFonts w:ascii="Calibri" w:eastAsia="Calibri" w:hAnsi="Calibri" w:cs="Times New Roman"/>
          <w:b/>
          <w:lang w:val="nl-BE"/>
        </w:rPr>
        <w:t>Vaststellingen gedaan tijdens de rondgang.</w:t>
      </w:r>
    </w:p>
    <w:p w14:paraId="0145CD51" w14:textId="7D62871D" w:rsidR="00B523E3" w:rsidRDefault="00B523E3" w:rsidP="00B523E3">
      <w:pPr>
        <w:pStyle w:val="ListParagraph"/>
        <w:rPr>
          <w:rFonts w:ascii="Calibri" w:eastAsia="Calibri" w:hAnsi="Calibri" w:cs="Times New Roman"/>
          <w:b/>
          <w:lang w:val="nl-BE"/>
        </w:rPr>
      </w:pPr>
      <w:r>
        <w:rPr>
          <w:rFonts w:ascii="Calibri" w:eastAsia="Calibri" w:hAnsi="Calibri" w:cs="Times New Roman"/>
          <w:b/>
          <w:lang w:val="nl-BE"/>
        </w:rPr>
        <w:t xml:space="preserve"> </w:t>
      </w:r>
    </w:p>
    <w:p w14:paraId="38821D3B" w14:textId="77777777" w:rsidR="006B4540" w:rsidRDefault="006B4540" w:rsidP="00550F1A">
      <w:pPr>
        <w:ind w:left="142" w:hanging="142"/>
        <w:jc w:val="left"/>
        <w:rPr>
          <w:rFonts w:ascii="Calibri" w:eastAsia="Calibri" w:hAnsi="Calibri" w:cs="Times New Roman"/>
          <w:b/>
          <w:sz w:val="24"/>
          <w:szCs w:val="24"/>
          <w:lang w:val="nl-BE"/>
        </w:rPr>
      </w:pPr>
    </w:p>
    <w:p w14:paraId="5B8964C8" w14:textId="74C5A886" w:rsidR="002A07B3" w:rsidRDefault="002A07B3" w:rsidP="0063557C">
      <w:pPr>
        <w:pStyle w:val="ListParagraph"/>
        <w:numPr>
          <w:ilvl w:val="0"/>
          <w:numId w:val="16"/>
        </w:numPr>
        <w:jc w:val="left"/>
        <w:rPr>
          <w:rFonts w:ascii="Calibri" w:eastAsia="Calibri" w:hAnsi="Calibri" w:cs="Times New Roman"/>
          <w:bCs/>
          <w:sz w:val="24"/>
          <w:szCs w:val="24"/>
          <w:lang w:val="nl-BE"/>
        </w:rPr>
      </w:pPr>
      <w:r w:rsidRPr="002A07B3">
        <w:rPr>
          <w:rFonts w:ascii="Calibri" w:eastAsia="Calibri" w:hAnsi="Calibri" w:cs="Times New Roman"/>
          <w:bCs/>
          <w:sz w:val="24"/>
          <w:szCs w:val="24"/>
          <w:lang w:val="nl-BE"/>
        </w:rPr>
        <w:t>Signalisatie ontbreekt op verschillende locaties</w:t>
      </w:r>
      <w:r>
        <w:rPr>
          <w:rFonts w:ascii="Calibri" w:eastAsia="Calibri" w:hAnsi="Calibri" w:cs="Times New Roman"/>
          <w:bCs/>
          <w:sz w:val="24"/>
          <w:szCs w:val="24"/>
          <w:lang w:val="nl-BE"/>
        </w:rPr>
        <w:t xml:space="preserve"> (</w:t>
      </w:r>
      <w:r w:rsidR="00C45926">
        <w:rPr>
          <w:rFonts w:ascii="Calibri" w:eastAsia="Calibri" w:hAnsi="Calibri" w:cs="Times New Roman"/>
          <w:bCs/>
          <w:sz w:val="24"/>
          <w:szCs w:val="24"/>
          <w:lang w:val="nl-BE"/>
        </w:rPr>
        <w:t>pictogrammen betreffende evacuatie, brand, rookmelders</w:t>
      </w:r>
      <w:proofErr w:type="gramStart"/>
      <w:r w:rsidR="00C45926">
        <w:rPr>
          <w:rFonts w:ascii="Calibri" w:eastAsia="Calibri" w:hAnsi="Calibri" w:cs="Times New Roman"/>
          <w:bCs/>
          <w:sz w:val="24"/>
          <w:szCs w:val="24"/>
          <w:lang w:val="nl-BE"/>
        </w:rPr>
        <w:t xml:space="preserve"> ..</w:t>
      </w:r>
      <w:proofErr w:type="gramEnd"/>
    </w:p>
    <w:p w14:paraId="5DDF079A" w14:textId="77777777" w:rsidR="00C45926" w:rsidRDefault="00C45926" w:rsidP="00C45926">
      <w:pPr>
        <w:pStyle w:val="ListParagraph"/>
        <w:jc w:val="left"/>
        <w:rPr>
          <w:rFonts w:ascii="Calibri" w:eastAsia="Calibri" w:hAnsi="Calibri" w:cs="Times New Roman"/>
          <w:bCs/>
          <w:sz w:val="24"/>
          <w:szCs w:val="24"/>
          <w:lang w:val="nl-BE"/>
        </w:rPr>
      </w:pPr>
    </w:p>
    <w:p w14:paraId="0CF7EA9D" w14:textId="0A43BDC2" w:rsidR="00C45926" w:rsidRDefault="00C45926" w:rsidP="0063557C">
      <w:pPr>
        <w:pStyle w:val="ListParagraph"/>
        <w:numPr>
          <w:ilvl w:val="0"/>
          <w:numId w:val="16"/>
        </w:numPr>
        <w:jc w:val="left"/>
        <w:rPr>
          <w:rFonts w:ascii="Calibri" w:eastAsia="Calibri" w:hAnsi="Calibri" w:cs="Times New Roman"/>
          <w:bCs/>
          <w:sz w:val="24"/>
          <w:szCs w:val="24"/>
          <w:lang w:val="nl-BE"/>
        </w:rPr>
      </w:pPr>
      <w:r>
        <w:rPr>
          <w:rFonts w:ascii="Calibri" w:eastAsia="Calibri" w:hAnsi="Calibri" w:cs="Times New Roman"/>
          <w:bCs/>
          <w:sz w:val="24"/>
          <w:szCs w:val="24"/>
          <w:lang w:val="nl-BE"/>
        </w:rPr>
        <w:t>Er hangen geen evacuatieplannen uit.</w:t>
      </w:r>
    </w:p>
    <w:p w14:paraId="63D36369" w14:textId="77777777" w:rsidR="00C45926" w:rsidRPr="00C45926" w:rsidRDefault="00C45926" w:rsidP="00C45926">
      <w:pPr>
        <w:jc w:val="left"/>
        <w:rPr>
          <w:rFonts w:ascii="Calibri" w:eastAsia="Calibri" w:hAnsi="Calibri" w:cs="Times New Roman"/>
          <w:bCs/>
          <w:sz w:val="24"/>
          <w:szCs w:val="24"/>
          <w:lang w:val="nl-BE"/>
        </w:rPr>
      </w:pPr>
    </w:p>
    <w:p w14:paraId="4C1C9B95" w14:textId="6FC0D17D" w:rsidR="002A07B3" w:rsidRDefault="00C45926" w:rsidP="0063557C">
      <w:pPr>
        <w:pStyle w:val="ListParagraph"/>
        <w:numPr>
          <w:ilvl w:val="0"/>
          <w:numId w:val="16"/>
        </w:numPr>
        <w:jc w:val="left"/>
        <w:rPr>
          <w:rFonts w:ascii="Calibri" w:eastAsia="Calibri" w:hAnsi="Calibri" w:cs="Times New Roman"/>
          <w:bCs/>
          <w:sz w:val="24"/>
          <w:szCs w:val="24"/>
          <w:lang w:val="nl-BE"/>
        </w:rPr>
      </w:pPr>
      <w:r>
        <w:rPr>
          <w:rFonts w:ascii="Calibri" w:eastAsia="Calibri" w:hAnsi="Calibri" w:cs="Times New Roman"/>
          <w:bCs/>
          <w:sz w:val="24"/>
          <w:szCs w:val="24"/>
          <w:lang w:val="nl-BE"/>
        </w:rPr>
        <w:t>Er bevinden zich obstakels op de evacuatiewegen en hinderen de toegang tot sommige blusmiddelen</w:t>
      </w:r>
      <w:r w:rsidR="00026557">
        <w:rPr>
          <w:rFonts w:ascii="Calibri" w:eastAsia="Calibri" w:hAnsi="Calibri" w:cs="Times New Roman"/>
          <w:bCs/>
          <w:sz w:val="24"/>
          <w:szCs w:val="24"/>
          <w:lang w:val="nl-BE"/>
        </w:rPr>
        <w:t>.</w:t>
      </w:r>
    </w:p>
    <w:p w14:paraId="45E957C2" w14:textId="77777777" w:rsidR="00A17DE6" w:rsidRDefault="00A17DE6" w:rsidP="00A17DE6">
      <w:pPr>
        <w:jc w:val="left"/>
        <w:rPr>
          <w:rFonts w:ascii="Calibri" w:eastAsia="Calibri" w:hAnsi="Calibri" w:cs="Times New Roman"/>
          <w:bCs/>
          <w:sz w:val="24"/>
          <w:szCs w:val="24"/>
          <w:lang w:val="nl-BE"/>
        </w:rPr>
      </w:pPr>
    </w:p>
    <w:p w14:paraId="19100A7B" w14:textId="29588C5F" w:rsidR="00A17DE6" w:rsidRPr="00A17DE6" w:rsidRDefault="00A17DE6" w:rsidP="0063557C">
      <w:pPr>
        <w:pStyle w:val="ListParagraph"/>
        <w:numPr>
          <w:ilvl w:val="0"/>
          <w:numId w:val="16"/>
        </w:numPr>
        <w:jc w:val="left"/>
        <w:rPr>
          <w:rFonts w:ascii="Calibri" w:eastAsia="Calibri" w:hAnsi="Calibri" w:cs="Times New Roman"/>
          <w:bCs/>
          <w:sz w:val="24"/>
          <w:szCs w:val="24"/>
          <w:lang w:val="nl-BE"/>
        </w:rPr>
        <w:sectPr w:rsidR="00A17DE6" w:rsidRPr="00A17DE6" w:rsidSect="006B4540">
          <w:pgSz w:w="11907" w:h="16839" w:code="9"/>
          <w:pgMar w:top="1440" w:right="993" w:bottom="1440" w:left="851" w:header="708" w:footer="708" w:gutter="0"/>
          <w:cols w:space="708"/>
          <w:docGrid w:linePitch="360"/>
        </w:sectPr>
      </w:pPr>
      <w:r>
        <w:rPr>
          <w:rFonts w:ascii="Calibri" w:eastAsia="Calibri" w:hAnsi="Calibri" w:cs="Times New Roman"/>
          <w:bCs/>
          <w:sz w:val="24"/>
          <w:szCs w:val="24"/>
          <w:lang w:val="nl-BE"/>
        </w:rPr>
        <w:t>Er werden geen ernstige inbreuken vastgesteld</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FC0C95"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36F8312A" w:rsidR="00550F1A" w:rsidRPr="0097199B" w:rsidRDefault="00C45926"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 xml:space="preserve">Checklist </w:t>
            </w:r>
            <w:proofErr w:type="gramStart"/>
            <w:r w:rsidR="0097199B" w:rsidRPr="0097199B">
              <w:rPr>
                <w:b/>
                <w:sz w:val="24"/>
                <w:szCs w:val="24"/>
                <w:lang w:val="nl-BE"/>
              </w:rPr>
              <w:t>betreffende</w:t>
            </w:r>
            <w:proofErr w:type="gramEnd"/>
            <w:r w:rsidR="0097199B" w:rsidRPr="0097199B">
              <w:rPr>
                <w:b/>
                <w:sz w:val="24"/>
                <w:szCs w:val="24"/>
                <w:lang w:val="nl-BE"/>
              </w:rPr>
              <w:t xml:space="preserv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FC0C95"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B93414" w14:paraId="56D28AE0" w14:textId="77777777" w:rsidTr="00A17DE6">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BA4C8A" w:rsidRDefault="00550F1A" w:rsidP="00AA2CDF">
            <w:pPr>
              <w:jc w:val="center"/>
              <w:rPr>
                <w:rFonts w:ascii="Calibri" w:eastAsia="Calibri" w:hAnsi="Calibri" w:cs="Times New Roman"/>
              </w:rPr>
            </w:pPr>
            <w:r w:rsidRPr="00BA4C8A">
              <w:rPr>
                <w:rFonts w:ascii="Calibri" w:eastAsia="Calibri" w:hAnsi="Calibri" w:cs="Times New Roman"/>
                <w:lang w:val="nl-BE"/>
              </w:rPr>
              <w:t>Vertegenwoordig</w:t>
            </w:r>
            <w:r w:rsidRPr="00BA4C8A">
              <w:rPr>
                <w:rFonts w:ascii="Calibri" w:eastAsia="Calibri" w:hAnsi="Calibri" w:cs="Times New Roman"/>
              </w:rPr>
              <w:t>er BOC</w:t>
            </w:r>
          </w:p>
        </w:tc>
        <w:tc>
          <w:tcPr>
            <w:tcW w:w="709" w:type="dxa"/>
            <w:shd w:val="clear" w:color="auto" w:fill="70AD47" w:themeFill="accent6"/>
            <w:vAlign w:val="center"/>
          </w:tcPr>
          <w:p w14:paraId="20D5B132" w14:textId="7DD6E495" w:rsidR="00550F1A" w:rsidRPr="008D72D8" w:rsidRDefault="00416DF5"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0383193" w14:textId="07A56665" w:rsidR="00550F1A" w:rsidRPr="00E76B05" w:rsidRDefault="00A963EE" w:rsidP="003B6401">
            <w:pPr>
              <w:jc w:val="left"/>
              <w:rPr>
                <w:rFonts w:ascii="Calibri" w:eastAsia="Calibri" w:hAnsi="Calibri" w:cs="Times New Roman"/>
                <w:lang w:val="en-GB"/>
              </w:rPr>
            </w:pPr>
            <w:r>
              <w:rPr>
                <w:rFonts w:ascii="Calibri" w:eastAsia="Calibri" w:hAnsi="Calibri" w:cs="Times New Roman"/>
                <w:lang w:val="nl-BE"/>
              </w:rPr>
              <w:t>Kol DE SMET An</w:t>
            </w:r>
          </w:p>
        </w:tc>
      </w:tr>
      <w:tr w:rsidR="00550F1A" w:rsidRPr="008D72D8" w14:paraId="25F57091" w14:textId="77777777" w:rsidTr="00A17DE6">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BA4C8A" w:rsidRDefault="00550F1A" w:rsidP="00AA2CDF">
            <w:pPr>
              <w:jc w:val="center"/>
              <w:rPr>
                <w:rFonts w:ascii="Calibri" w:eastAsia="Calibri" w:hAnsi="Calibri" w:cs="Times New Roman"/>
              </w:rPr>
            </w:pPr>
            <w:proofErr w:type="spellStart"/>
            <w:r w:rsidRPr="00BA4C8A">
              <w:rPr>
                <w:rFonts w:ascii="Calibri" w:eastAsia="Calibri" w:hAnsi="Calibri" w:cs="Times New Roman"/>
              </w:rPr>
              <w:t>Korpscommandant</w:t>
            </w:r>
            <w:proofErr w:type="spellEnd"/>
          </w:p>
        </w:tc>
        <w:tc>
          <w:tcPr>
            <w:tcW w:w="709" w:type="dxa"/>
            <w:shd w:val="clear" w:color="auto" w:fill="70AD47" w:themeFill="accent6"/>
            <w:vAlign w:val="center"/>
          </w:tcPr>
          <w:p w14:paraId="10D1331C" w14:textId="01E406B7" w:rsidR="00550F1A" w:rsidRPr="008D72D8" w:rsidRDefault="00416DF5"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348D13C5" w:rsidR="00550F1A" w:rsidRPr="00E76B05" w:rsidRDefault="00416DF5" w:rsidP="00C50798">
            <w:pPr>
              <w:jc w:val="left"/>
              <w:rPr>
                <w:rFonts w:ascii="Calibri" w:eastAsia="Calibri" w:hAnsi="Calibri" w:cs="Times New Roman"/>
                <w:lang w:val="nl-BE"/>
              </w:rPr>
            </w:pPr>
            <w:r>
              <w:rPr>
                <w:rFonts w:ascii="Calibri" w:eastAsia="Calibri" w:hAnsi="Calibri" w:cs="Times New Roman"/>
                <w:lang w:val="nl-BE"/>
              </w:rPr>
              <w:t xml:space="preserve">Kol </w:t>
            </w:r>
            <w:r w:rsidR="00A963EE">
              <w:rPr>
                <w:rFonts w:ascii="Calibri" w:eastAsia="Calibri" w:hAnsi="Calibri" w:cs="Times New Roman"/>
                <w:lang w:val="nl-BE"/>
              </w:rPr>
              <w:t>DE SMET An</w:t>
            </w:r>
          </w:p>
        </w:tc>
      </w:tr>
      <w:tr w:rsidR="00550F1A" w:rsidRPr="008D72D8" w14:paraId="74958184" w14:textId="77777777" w:rsidTr="00A17DE6">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BA4C8A" w:rsidRDefault="00550F1A" w:rsidP="00AA2CDF">
            <w:pPr>
              <w:jc w:val="center"/>
              <w:rPr>
                <w:rFonts w:ascii="Calibri" w:eastAsia="Calibri" w:hAnsi="Calibri" w:cs="Times New Roman"/>
                <w:lang w:val="nl-BE"/>
              </w:rPr>
            </w:pPr>
            <w:proofErr w:type="spellStart"/>
            <w:r w:rsidRPr="00BA4C8A">
              <w:rPr>
                <w:rFonts w:ascii="Calibri" w:eastAsia="Calibri" w:hAnsi="Calibri" w:cs="Times New Roman"/>
                <w:lang w:val="nl-BE"/>
              </w:rPr>
              <w:t>StafOffr</w:t>
            </w:r>
            <w:proofErr w:type="spellEnd"/>
            <w:r w:rsidRPr="00BA4C8A">
              <w:rPr>
                <w:rFonts w:ascii="Calibri" w:eastAsia="Calibri" w:hAnsi="Calibri" w:cs="Times New Roman"/>
                <w:lang w:val="nl-BE"/>
              </w:rPr>
              <w:t xml:space="preserve"> Preventie</w:t>
            </w:r>
          </w:p>
        </w:tc>
        <w:tc>
          <w:tcPr>
            <w:tcW w:w="709" w:type="dxa"/>
            <w:shd w:val="clear" w:color="auto" w:fill="70AD47" w:themeFill="accent6"/>
            <w:vAlign w:val="center"/>
          </w:tcPr>
          <w:p w14:paraId="75D4F8D7" w14:textId="09A672CE" w:rsidR="00550F1A" w:rsidRPr="008D72D8" w:rsidRDefault="00416DF5" w:rsidP="00AA2CDF">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65B388F" w14:textId="5939A4A0" w:rsidR="00550F1A" w:rsidRPr="00A963EE" w:rsidRDefault="00A963EE" w:rsidP="00C50798">
            <w:pPr>
              <w:jc w:val="left"/>
              <w:rPr>
                <w:rFonts w:ascii="Calibri" w:eastAsia="Calibri" w:hAnsi="Calibri" w:cs="Times New Roman"/>
                <w:lang w:val="fr-BE"/>
              </w:rPr>
            </w:pPr>
            <w:proofErr w:type="spellStart"/>
            <w:r w:rsidRPr="00A963EE">
              <w:rPr>
                <w:rFonts w:ascii="Calibri" w:eastAsia="Calibri" w:hAnsi="Calibri" w:cs="Times New Roman"/>
                <w:lang w:val="fr-BE"/>
              </w:rPr>
              <w:t>Mevr</w:t>
            </w:r>
            <w:proofErr w:type="spellEnd"/>
            <w:r w:rsidRPr="00A963EE">
              <w:rPr>
                <w:rFonts w:ascii="Calibri" w:eastAsia="Calibri" w:hAnsi="Calibri" w:cs="Times New Roman"/>
                <w:lang w:val="fr-BE"/>
              </w:rPr>
              <w:t xml:space="preserve">. </w:t>
            </w:r>
            <w:r w:rsidR="00416DF5" w:rsidRPr="00A963EE">
              <w:rPr>
                <w:rFonts w:ascii="Calibri" w:eastAsia="Calibri" w:hAnsi="Calibri" w:cs="Times New Roman"/>
                <w:lang w:val="fr-BE"/>
              </w:rPr>
              <w:t>Husson de Marie</w:t>
            </w:r>
            <w:r w:rsidR="00A17DE6" w:rsidRPr="00A963EE">
              <w:rPr>
                <w:rFonts w:ascii="Calibri" w:eastAsia="Calibri" w:hAnsi="Calibri" w:cs="Times New Roman"/>
                <w:lang w:val="fr-BE"/>
              </w:rPr>
              <w:t>-jean</w:t>
            </w:r>
            <w:r>
              <w:rPr>
                <w:rFonts w:ascii="Calibri" w:eastAsia="Calibri" w:hAnsi="Calibri" w:cs="Times New Roman"/>
                <w:lang w:val="fr-BE"/>
              </w:rPr>
              <w:t>ne</w:t>
            </w:r>
          </w:p>
        </w:tc>
      </w:tr>
      <w:tr w:rsidR="003B6401" w:rsidRPr="00DD5291" w14:paraId="57C20508" w14:textId="77777777" w:rsidTr="00A17DE6">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BA4C8A" w:rsidRDefault="003B6401" w:rsidP="003B6401">
            <w:pPr>
              <w:jc w:val="center"/>
              <w:rPr>
                <w:rFonts w:ascii="Calibri" w:eastAsia="Calibri" w:hAnsi="Calibri" w:cs="Times New Roman"/>
                <w:lang w:val="nl-BE"/>
              </w:rPr>
            </w:pPr>
            <w:proofErr w:type="spellStart"/>
            <w:r w:rsidRPr="00BA4C8A">
              <w:rPr>
                <w:rFonts w:ascii="Calibri" w:eastAsia="Calibri" w:hAnsi="Calibri" w:cs="Times New Roman"/>
                <w:lang w:val="nl-BE"/>
              </w:rPr>
              <w:t>AsPrev</w:t>
            </w:r>
            <w:proofErr w:type="spellEnd"/>
          </w:p>
        </w:tc>
        <w:tc>
          <w:tcPr>
            <w:tcW w:w="709" w:type="dxa"/>
            <w:shd w:val="clear" w:color="auto" w:fill="70AD47" w:themeFill="accent6"/>
            <w:vAlign w:val="center"/>
          </w:tcPr>
          <w:p w14:paraId="7904585E" w14:textId="692BEF3D" w:rsidR="003B6401" w:rsidRPr="008D72D8" w:rsidRDefault="00416DF5"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075653B0" w:rsidR="003B6401" w:rsidRPr="00E76B05" w:rsidRDefault="00416DF5" w:rsidP="003B6401">
            <w:pPr>
              <w:jc w:val="left"/>
              <w:rPr>
                <w:rFonts w:ascii="Calibri" w:eastAsia="Calibri" w:hAnsi="Calibri" w:cs="Times New Roman"/>
                <w:lang w:val="nl-BE"/>
              </w:rPr>
            </w:pPr>
            <w:proofErr w:type="spellStart"/>
            <w:r>
              <w:rPr>
                <w:rFonts w:ascii="Calibri" w:eastAsia="Calibri" w:hAnsi="Calibri" w:cs="Times New Roman"/>
                <w:lang w:val="nl-BE"/>
              </w:rPr>
              <w:t>Husson</w:t>
            </w:r>
            <w:proofErr w:type="spellEnd"/>
            <w:r>
              <w:rPr>
                <w:rFonts w:ascii="Calibri" w:eastAsia="Calibri" w:hAnsi="Calibri" w:cs="Times New Roman"/>
                <w:lang w:val="nl-BE"/>
              </w:rPr>
              <w:t xml:space="preserve"> de Marie</w:t>
            </w:r>
            <w:r w:rsidR="00A17DE6">
              <w:rPr>
                <w:rFonts w:ascii="Calibri" w:eastAsia="Calibri" w:hAnsi="Calibri" w:cs="Times New Roman"/>
                <w:lang w:val="nl-BE"/>
              </w:rPr>
              <w:t>-</w:t>
            </w:r>
            <w:proofErr w:type="spellStart"/>
            <w:r w:rsidR="00A17DE6">
              <w:rPr>
                <w:rFonts w:ascii="Calibri" w:eastAsia="Calibri" w:hAnsi="Calibri" w:cs="Times New Roman"/>
                <w:lang w:val="nl-BE"/>
              </w:rPr>
              <w:t>jean</w:t>
            </w:r>
            <w:r w:rsidR="00A963EE">
              <w:rPr>
                <w:rFonts w:ascii="Calibri" w:eastAsia="Calibri" w:hAnsi="Calibri" w:cs="Times New Roman"/>
                <w:lang w:val="nl-BE"/>
              </w:rPr>
              <w:t>ne</w:t>
            </w:r>
            <w:proofErr w:type="spellEnd"/>
          </w:p>
        </w:tc>
      </w:tr>
      <w:tr w:rsidR="003B6401" w:rsidRPr="00A963EE" w14:paraId="0CDFAB05" w14:textId="77777777" w:rsidTr="00A17DE6">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BA4C8A" w:rsidRDefault="003B6401" w:rsidP="003B6401">
            <w:pPr>
              <w:jc w:val="center"/>
              <w:rPr>
                <w:rFonts w:ascii="Calibri" w:eastAsia="Calibri" w:hAnsi="Calibri" w:cs="Times New Roman"/>
                <w:lang w:val="nl-BE"/>
              </w:rPr>
            </w:pPr>
            <w:r w:rsidRPr="00BA4C8A">
              <w:rPr>
                <w:rFonts w:ascii="Calibri" w:eastAsia="Calibri" w:hAnsi="Calibri" w:cs="Times New Roman"/>
                <w:lang w:val="nl-BE"/>
              </w:rPr>
              <w:t xml:space="preserve">Coördinator </w:t>
            </w:r>
            <w:proofErr w:type="spellStart"/>
            <w:r w:rsidRPr="00BA4C8A">
              <w:rPr>
                <w:rFonts w:ascii="Calibri" w:eastAsia="Calibri" w:hAnsi="Calibri" w:cs="Times New Roman"/>
                <w:lang w:val="nl-BE"/>
              </w:rPr>
              <w:t>Deparis</w:t>
            </w:r>
            <w:proofErr w:type="spellEnd"/>
          </w:p>
        </w:tc>
        <w:tc>
          <w:tcPr>
            <w:tcW w:w="709" w:type="dxa"/>
            <w:shd w:val="clear" w:color="auto" w:fill="FF0000"/>
            <w:vAlign w:val="center"/>
          </w:tcPr>
          <w:p w14:paraId="164D8B65" w14:textId="63A1498C" w:rsidR="003B6401" w:rsidRPr="008D72D8" w:rsidRDefault="00416DF5" w:rsidP="003B640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73360C6" w14:textId="77777777" w:rsidR="003B6401" w:rsidRDefault="00416DF5" w:rsidP="003B6401">
            <w:pPr>
              <w:jc w:val="left"/>
              <w:rPr>
                <w:rFonts w:ascii="Calibri" w:eastAsia="Calibri" w:hAnsi="Calibri" w:cs="Times New Roman"/>
                <w:lang w:val="nl-BE"/>
              </w:rPr>
            </w:pPr>
            <w:r>
              <w:rPr>
                <w:rFonts w:ascii="Calibri" w:eastAsia="Calibri" w:hAnsi="Calibri" w:cs="Times New Roman"/>
                <w:lang w:val="nl-BE"/>
              </w:rPr>
              <w:t>Niet aa</w:t>
            </w:r>
            <w:r w:rsidR="00A17DE6">
              <w:rPr>
                <w:rFonts w:ascii="Calibri" w:eastAsia="Calibri" w:hAnsi="Calibri" w:cs="Times New Roman"/>
                <w:lang w:val="nl-BE"/>
              </w:rPr>
              <w:t>ngesteld</w:t>
            </w:r>
          </w:p>
          <w:p w14:paraId="37E95146" w14:textId="249D0E87" w:rsidR="00A963EE" w:rsidRPr="00E76B05" w:rsidRDefault="006B3FAD" w:rsidP="003B6401">
            <w:pPr>
              <w:jc w:val="left"/>
              <w:rPr>
                <w:rFonts w:ascii="Calibri" w:eastAsia="Calibri" w:hAnsi="Calibri" w:cs="Times New Roman"/>
                <w:lang w:val="nl-BE"/>
              </w:rPr>
            </w:pPr>
            <w:hyperlink r:id="rId22" w:history="1">
              <w:r w:rsidR="00A963EE" w:rsidRPr="006B3FAD">
                <w:rPr>
                  <w:rStyle w:val="Hyperlink"/>
                  <w:rFonts w:ascii="Calibri" w:eastAsia="Calibri" w:hAnsi="Calibri" w:cs="Times New Roman"/>
                  <w:i/>
                  <w:iCs/>
                  <w:sz w:val="18"/>
                  <w:szCs w:val="18"/>
                  <w:lang w:val="nl-BE"/>
                </w:rPr>
                <w:t>ACWB-GID-WRKPR-007</w:t>
              </w:r>
            </w:hyperlink>
            <w:r w:rsidR="00A963EE" w:rsidRPr="00A963EE">
              <w:rPr>
                <w:rFonts w:ascii="Calibri" w:eastAsia="Calibri" w:hAnsi="Calibri" w:cs="Times New Roman"/>
                <w:i/>
                <w:iCs/>
                <w:sz w:val="18"/>
                <w:szCs w:val="18"/>
                <w:lang w:val="nl-BE"/>
              </w:rPr>
              <w:t xml:space="preserve">, Risicobeheersing op het lokale niveau </w:t>
            </w:r>
            <w:proofErr w:type="gramStart"/>
            <w:r w:rsidR="00A963EE" w:rsidRPr="00A963EE">
              <w:rPr>
                <w:rFonts w:ascii="Calibri" w:eastAsia="Calibri" w:hAnsi="Calibri" w:cs="Times New Roman"/>
                <w:i/>
                <w:iCs/>
                <w:sz w:val="18"/>
                <w:szCs w:val="18"/>
                <w:lang w:val="nl-BE"/>
              </w:rPr>
              <w:t>SOBANE strategie</w:t>
            </w:r>
            <w:proofErr w:type="gramEnd"/>
            <w:r w:rsidR="00A963EE" w:rsidRPr="00A963EE">
              <w:rPr>
                <w:rFonts w:ascii="Calibri" w:eastAsia="Calibri" w:hAnsi="Calibri" w:cs="Times New Roman"/>
                <w:i/>
                <w:iCs/>
                <w:sz w:val="18"/>
                <w:szCs w:val="18"/>
                <w:lang w:val="nl-BE"/>
              </w:rPr>
              <w:t xml:space="preserve"> – screening</w:t>
            </w:r>
            <w:r w:rsidR="00A963EE">
              <w:rPr>
                <w:rFonts w:ascii="Calibri" w:eastAsia="Calibri" w:hAnsi="Calibri" w:cs="Times New Roman"/>
                <w:lang w:val="nl-BE"/>
              </w:rPr>
              <w:t>.</w:t>
            </w:r>
          </w:p>
        </w:tc>
      </w:tr>
      <w:tr w:rsidR="003B6401" w:rsidRPr="00FC0C95" w14:paraId="39EF416A" w14:textId="77777777" w:rsidTr="00A17DE6">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BA4C8A" w:rsidRDefault="003B6401" w:rsidP="003B6401">
            <w:pPr>
              <w:jc w:val="center"/>
              <w:rPr>
                <w:rFonts w:ascii="Calibri" w:eastAsia="Calibri" w:hAnsi="Calibri" w:cs="Times New Roman"/>
                <w:lang w:val="nl-BE"/>
              </w:rPr>
            </w:pPr>
            <w:r w:rsidRPr="00BA4C8A">
              <w:rPr>
                <w:rFonts w:ascii="Calibri" w:eastAsia="Calibri" w:hAnsi="Calibri" w:cs="Times New Roman"/>
                <w:lang w:val="nl-BE"/>
              </w:rPr>
              <w:t>Lokaal preventieplan (LPP)</w:t>
            </w:r>
          </w:p>
        </w:tc>
        <w:tc>
          <w:tcPr>
            <w:tcW w:w="709" w:type="dxa"/>
            <w:shd w:val="clear" w:color="auto" w:fill="FF0000"/>
            <w:vAlign w:val="center"/>
          </w:tcPr>
          <w:p w14:paraId="114B649E" w14:textId="723B2CDA" w:rsidR="003B6401" w:rsidRPr="008D72D8" w:rsidRDefault="00416DF5" w:rsidP="003B640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E6694BA" w14:textId="77777777" w:rsidR="003B6401" w:rsidRDefault="00A963EE" w:rsidP="000C101C">
            <w:pPr>
              <w:jc w:val="left"/>
              <w:rPr>
                <w:rFonts w:ascii="Calibri" w:eastAsia="Calibri" w:hAnsi="Calibri" w:cs="Times New Roman"/>
                <w:lang w:val="nl-BE"/>
              </w:rPr>
            </w:pPr>
            <w:r>
              <w:rPr>
                <w:rFonts w:ascii="Calibri" w:eastAsia="Calibri" w:hAnsi="Calibri" w:cs="Times New Roman"/>
                <w:lang w:val="nl-BE"/>
              </w:rPr>
              <w:t xml:space="preserve">Er werd geen LPP voor 2023/2024 opgemaakt. Er dient voor gezorgd te worden dat er een LPP voor 2024/2025 opgemaakt wordt. Er zal hiervoor begin 2024 een briefing over </w:t>
            </w:r>
            <w:proofErr w:type="spellStart"/>
            <w:r>
              <w:rPr>
                <w:rFonts w:ascii="Calibri" w:eastAsia="Calibri" w:hAnsi="Calibri" w:cs="Times New Roman"/>
                <w:lang w:val="nl-BE"/>
              </w:rPr>
              <w:t>gegevns</w:t>
            </w:r>
            <w:proofErr w:type="spellEnd"/>
            <w:r>
              <w:rPr>
                <w:rFonts w:ascii="Calibri" w:eastAsia="Calibri" w:hAnsi="Calibri" w:cs="Times New Roman"/>
                <w:lang w:val="nl-BE"/>
              </w:rPr>
              <w:t xml:space="preserve"> worden. De LDPBW </w:t>
            </w:r>
            <w:r w:rsidR="006B3FAD">
              <w:rPr>
                <w:rFonts w:ascii="Calibri" w:eastAsia="Calibri" w:hAnsi="Calibri" w:cs="Times New Roman"/>
                <w:lang w:val="nl-BE"/>
              </w:rPr>
              <w:t>wacht nog op het globaal preventieplan 2024/2028 en jaaractieplan van Defensie.</w:t>
            </w:r>
          </w:p>
          <w:p w14:paraId="145FCAAE" w14:textId="7F20179C" w:rsidR="006B3FAD" w:rsidRPr="00E76B05" w:rsidRDefault="006B3FAD" w:rsidP="000C101C">
            <w:pPr>
              <w:jc w:val="left"/>
              <w:rPr>
                <w:rFonts w:ascii="Calibri" w:eastAsia="Calibri" w:hAnsi="Calibri" w:cs="Times New Roman"/>
                <w:lang w:val="nl-BE"/>
              </w:rPr>
            </w:pPr>
            <w:hyperlink r:id="rId23" w:history="1">
              <w:r w:rsidRPr="006B3FAD">
                <w:rPr>
                  <w:rStyle w:val="Hyperlink"/>
                  <w:rFonts w:ascii="Calibri" w:eastAsia="Calibri" w:hAnsi="Calibri" w:cs="Times New Roman"/>
                  <w:i/>
                  <w:iCs/>
                  <w:sz w:val="18"/>
                  <w:szCs w:val="18"/>
                  <w:lang w:val="nl-BE"/>
                </w:rPr>
                <w:t>ACWB-SPS-WRKPR-005</w:t>
              </w:r>
            </w:hyperlink>
            <w:r w:rsidRPr="006B3FAD">
              <w:rPr>
                <w:rFonts w:ascii="Calibri" w:eastAsia="Calibri" w:hAnsi="Calibri" w:cs="Times New Roman"/>
                <w:i/>
                <w:iCs/>
                <w:sz w:val="18"/>
                <w:szCs w:val="18"/>
                <w:lang w:val="nl-BE"/>
              </w:rPr>
              <w:t>, Het lokaal preventieplan</w:t>
            </w:r>
            <w:r>
              <w:rPr>
                <w:rFonts w:ascii="Calibri" w:eastAsia="Calibri" w:hAnsi="Calibri" w:cs="Times New Roman"/>
                <w:lang w:val="nl-BE"/>
              </w:rPr>
              <w:t>.</w:t>
            </w:r>
          </w:p>
        </w:tc>
      </w:tr>
      <w:tr w:rsidR="003B6401" w:rsidRPr="00FC0C95" w14:paraId="316CB468" w14:textId="77777777" w:rsidTr="00A17DE6">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BA4C8A" w:rsidRDefault="003B6401" w:rsidP="003B6401">
            <w:pPr>
              <w:jc w:val="center"/>
              <w:rPr>
                <w:rFonts w:ascii="Calibri" w:eastAsia="Calibri" w:hAnsi="Calibri" w:cs="Times New Roman"/>
              </w:rPr>
            </w:pPr>
            <w:proofErr w:type="spellStart"/>
            <w:r w:rsidRPr="00BA4C8A">
              <w:rPr>
                <w:rFonts w:ascii="Calibri" w:eastAsia="Calibri" w:hAnsi="Calibri" w:cs="Times New Roman"/>
                <w:lang w:val="nl-BE"/>
              </w:rPr>
              <w:t>Trimes</w:t>
            </w:r>
            <w:r w:rsidRPr="00BA4C8A">
              <w:rPr>
                <w:rFonts w:ascii="Calibri" w:eastAsia="Calibri" w:hAnsi="Calibri" w:cs="Times New Roman"/>
              </w:rPr>
              <w:t>trieel</w:t>
            </w:r>
            <w:proofErr w:type="spellEnd"/>
            <w:r w:rsidRPr="00BA4C8A">
              <w:rPr>
                <w:rFonts w:ascii="Calibri" w:eastAsia="Calibri" w:hAnsi="Calibri" w:cs="Times New Roman"/>
              </w:rPr>
              <w:t xml:space="preserve"> </w:t>
            </w:r>
            <w:proofErr w:type="spellStart"/>
            <w:r w:rsidRPr="00BA4C8A">
              <w:rPr>
                <w:rFonts w:ascii="Calibri" w:eastAsia="Calibri" w:hAnsi="Calibri" w:cs="Times New Roman"/>
              </w:rPr>
              <w:t>verslag</w:t>
            </w:r>
            <w:proofErr w:type="spellEnd"/>
          </w:p>
        </w:tc>
        <w:tc>
          <w:tcPr>
            <w:tcW w:w="709" w:type="dxa"/>
            <w:shd w:val="clear" w:color="auto" w:fill="70AD47" w:themeFill="accent6"/>
            <w:vAlign w:val="center"/>
          </w:tcPr>
          <w:p w14:paraId="5911E9F3" w14:textId="5A33519F" w:rsidR="003B6401" w:rsidRPr="008D72D8" w:rsidRDefault="00416DF5"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6146C3ED" w:rsidR="003B6401" w:rsidRPr="00E76B05" w:rsidRDefault="00A17DE6" w:rsidP="00341851">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Deze zijn te vinden op </w:t>
            </w:r>
            <w:hyperlink r:id="rId24" w:history="1">
              <w:proofErr w:type="spellStart"/>
              <w:r w:rsidRPr="006B3FAD">
                <w:rPr>
                  <w:rStyle w:val="Hyperlink"/>
                  <w:rFonts w:ascii="Calibri" w:eastAsia="Calibri" w:hAnsi="Calibri" w:cs="Times New Roman"/>
                  <w:lang w:val="nl-BE"/>
                </w:rPr>
                <w:t>sharepoint</w:t>
              </w:r>
              <w:proofErr w:type="spellEnd"/>
            </w:hyperlink>
          </w:p>
        </w:tc>
      </w:tr>
      <w:tr w:rsidR="003B6401" w:rsidRPr="00FC0C95" w14:paraId="5C28E11D" w14:textId="77777777" w:rsidTr="00A17DE6">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BA4C8A" w:rsidRDefault="003B6401" w:rsidP="003B6401">
            <w:pPr>
              <w:jc w:val="center"/>
              <w:rPr>
                <w:rFonts w:ascii="Calibri" w:eastAsia="Calibri" w:hAnsi="Calibri" w:cs="Times New Roman"/>
              </w:rPr>
            </w:pPr>
            <w:proofErr w:type="spellStart"/>
            <w:r w:rsidRPr="00BA4C8A">
              <w:rPr>
                <w:rFonts w:ascii="Calibri" w:eastAsia="Calibri" w:hAnsi="Calibri" w:cs="Times New Roman"/>
              </w:rPr>
              <w:t>Jaarverslag</w:t>
            </w:r>
            <w:proofErr w:type="spellEnd"/>
          </w:p>
        </w:tc>
        <w:tc>
          <w:tcPr>
            <w:tcW w:w="709" w:type="dxa"/>
            <w:shd w:val="clear" w:color="auto" w:fill="70AD47" w:themeFill="accent6"/>
            <w:vAlign w:val="center"/>
          </w:tcPr>
          <w:p w14:paraId="24F34780" w14:textId="71BABC79" w:rsidR="003B6401" w:rsidRPr="008D72D8" w:rsidRDefault="00416DF5"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C83177C" w14:textId="1E66BC59" w:rsidR="003B6401" w:rsidRPr="00E76B05" w:rsidRDefault="00A17DE6" w:rsidP="003B6401">
            <w:pPr>
              <w:jc w:val="left"/>
              <w:rPr>
                <w:rFonts w:ascii="Calibri" w:eastAsia="Calibri" w:hAnsi="Calibri" w:cs="Times New Roman"/>
                <w:lang w:val="nl-BE"/>
              </w:rPr>
            </w:pPr>
            <w:r>
              <w:rPr>
                <w:rFonts w:ascii="Calibri" w:eastAsia="Calibri" w:hAnsi="Calibri" w:cs="Times New Roman"/>
                <w:lang w:val="nl-BE"/>
              </w:rPr>
              <w:t xml:space="preserve">Het jaarverslag is opgemaakt geweest door LDPBW 08 en is beschikbaar op de </w:t>
            </w:r>
            <w:hyperlink r:id="rId25" w:history="1">
              <w:r w:rsidRPr="006B3FAD">
                <w:rPr>
                  <w:rStyle w:val="Hyperlink"/>
                  <w:rFonts w:ascii="Calibri" w:eastAsia="Calibri" w:hAnsi="Calibri" w:cs="Times New Roman"/>
                  <w:lang w:val="nl-BE"/>
                </w:rPr>
                <w:t>SharePoint</w:t>
              </w:r>
            </w:hyperlink>
            <w:r>
              <w:rPr>
                <w:rFonts w:ascii="Calibri" w:eastAsia="Calibri" w:hAnsi="Calibri" w:cs="Times New Roman"/>
                <w:lang w:val="nl-BE"/>
              </w:rPr>
              <w:t xml:space="preserve"> van de LDPBW 08.</w:t>
            </w:r>
          </w:p>
        </w:tc>
      </w:tr>
      <w:tr w:rsidR="003B6401" w:rsidRPr="00C1739F" w14:paraId="2A809528" w14:textId="77777777" w:rsidTr="00A17DE6">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BA4C8A" w:rsidRDefault="003B6401" w:rsidP="003B6401">
            <w:pPr>
              <w:jc w:val="center"/>
              <w:rPr>
                <w:rFonts w:ascii="Calibri" w:eastAsia="Calibri" w:hAnsi="Calibri" w:cs="Times New Roman"/>
                <w:lang w:val="nl-BE"/>
              </w:rPr>
            </w:pPr>
            <w:r w:rsidRPr="00BA4C8A">
              <w:rPr>
                <w:rFonts w:ascii="Calibri" w:eastAsia="Calibri" w:hAnsi="Calibri" w:cs="Times New Roman"/>
                <w:lang w:val="nl-BE"/>
              </w:rPr>
              <w:t>Lijst AMT</w:t>
            </w:r>
          </w:p>
        </w:tc>
        <w:tc>
          <w:tcPr>
            <w:tcW w:w="709" w:type="dxa"/>
            <w:shd w:val="clear" w:color="auto" w:fill="70AD47" w:themeFill="accent6"/>
            <w:vAlign w:val="center"/>
          </w:tcPr>
          <w:p w14:paraId="0934A3E5" w14:textId="69748D3E" w:rsidR="003B6401" w:rsidRPr="008D72D8" w:rsidRDefault="00416DF5"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804269" w14:textId="3888F20E" w:rsidR="003B6401" w:rsidRPr="00E76B05" w:rsidRDefault="00416DF5" w:rsidP="003B6401">
            <w:pPr>
              <w:jc w:val="left"/>
              <w:rPr>
                <w:rFonts w:ascii="Calibri" w:eastAsia="Calibri" w:hAnsi="Calibri" w:cs="Times New Roman"/>
                <w:i/>
                <w:lang w:val="nl-BE"/>
              </w:rPr>
            </w:pPr>
            <w:r>
              <w:rPr>
                <w:rFonts w:ascii="Calibri" w:eastAsia="Calibri" w:hAnsi="Calibri" w:cs="Times New Roman"/>
                <w:i/>
                <w:lang w:val="nl-BE"/>
              </w:rPr>
              <w:t>Overgemaakt aan AMT</w:t>
            </w:r>
          </w:p>
        </w:tc>
      </w:tr>
      <w:tr w:rsidR="003B6401" w:rsidRPr="00FC0C95" w14:paraId="7CF659D8" w14:textId="77777777" w:rsidTr="00A17DE6">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BA4C8A" w:rsidRDefault="003B6401" w:rsidP="003B6401">
            <w:pPr>
              <w:jc w:val="center"/>
              <w:rPr>
                <w:rFonts w:ascii="Calibri" w:eastAsia="Calibri" w:hAnsi="Calibri" w:cs="Times New Roman"/>
                <w:lang w:val="nl-BE"/>
              </w:rPr>
            </w:pPr>
            <w:r w:rsidRPr="00BA4C8A">
              <w:rPr>
                <w:rFonts w:ascii="Calibri" w:eastAsia="Calibri" w:hAnsi="Calibri" w:cs="Times New Roman"/>
                <w:lang w:val="nl-BE"/>
              </w:rPr>
              <w:t xml:space="preserve">Welkomstbrochure/ Brochure </w:t>
            </w:r>
            <w:proofErr w:type="spellStart"/>
            <w:r w:rsidRPr="00BA4C8A">
              <w:rPr>
                <w:rFonts w:ascii="Calibri" w:eastAsia="Calibri" w:hAnsi="Calibri" w:cs="Times New Roman"/>
                <w:lang w:val="nl-BE"/>
              </w:rPr>
              <w:t>d’accueil</w:t>
            </w:r>
            <w:proofErr w:type="spellEnd"/>
          </w:p>
        </w:tc>
        <w:tc>
          <w:tcPr>
            <w:tcW w:w="709" w:type="dxa"/>
            <w:shd w:val="clear" w:color="auto" w:fill="70AD47" w:themeFill="accent6"/>
            <w:vAlign w:val="center"/>
          </w:tcPr>
          <w:p w14:paraId="7B728982" w14:textId="305A78AC" w:rsidR="003B6401" w:rsidRPr="008D72D8" w:rsidRDefault="00416DF5"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3B90CA6B" w:rsidR="003B6401" w:rsidRPr="00E76B05" w:rsidRDefault="00416DF5" w:rsidP="001E799E">
            <w:pPr>
              <w:jc w:val="left"/>
              <w:rPr>
                <w:rFonts w:ascii="Calibri" w:eastAsia="Calibri" w:hAnsi="Calibri" w:cs="Times New Roman"/>
                <w:lang w:val="nl-BE"/>
              </w:rPr>
            </w:pPr>
            <w:r>
              <w:rPr>
                <w:rFonts w:ascii="Calibri" w:eastAsia="Calibri" w:hAnsi="Calibri" w:cs="Times New Roman"/>
                <w:lang w:val="nl-BE"/>
              </w:rPr>
              <w:t>Aanwezig</w:t>
            </w:r>
            <w:r w:rsidR="00A17DE6">
              <w:rPr>
                <w:rFonts w:ascii="Calibri" w:eastAsia="Calibri" w:hAnsi="Calibri" w:cs="Times New Roman"/>
                <w:lang w:val="nl-BE"/>
              </w:rPr>
              <w:t xml:space="preserve"> en voorzien door de eenheid zelf</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FC0C95"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FC0C95" w14:paraId="106EB232" w14:textId="77777777" w:rsidTr="00A17DE6">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BA4C8A" w:rsidRDefault="00787291" w:rsidP="00787291">
            <w:pPr>
              <w:spacing w:line="276" w:lineRule="auto"/>
              <w:jc w:val="center"/>
              <w:rPr>
                <w:rFonts w:ascii="Calibri" w:eastAsia="Calibri" w:hAnsi="Calibri" w:cs="Times New Roman"/>
                <w:lang w:val="nl-BE"/>
              </w:rPr>
            </w:pPr>
            <w:r w:rsidRPr="00BA4C8A">
              <w:rPr>
                <w:rFonts w:ascii="Calibri" w:eastAsia="Calibri" w:hAnsi="Calibri" w:cs="Times New Roman"/>
                <w:lang w:val="nl-BE"/>
              </w:rPr>
              <w:t>Lijst actoren preventie, welzijn en milieu</w:t>
            </w:r>
          </w:p>
        </w:tc>
        <w:tc>
          <w:tcPr>
            <w:tcW w:w="709" w:type="dxa"/>
            <w:shd w:val="clear" w:color="auto" w:fill="FF0000"/>
            <w:vAlign w:val="center"/>
          </w:tcPr>
          <w:p w14:paraId="34512BB9" w14:textId="4B63502A" w:rsidR="00787291" w:rsidRPr="008D72D8" w:rsidRDefault="00416DF5" w:rsidP="00EE43FA">
            <w:pPr>
              <w:spacing w:after="0" w:line="276" w:lineRule="auto"/>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907199F" w14:textId="33F98EF3" w:rsidR="006B3FAD" w:rsidRPr="006B3FAD" w:rsidRDefault="006B3FAD" w:rsidP="004A5C11">
            <w:pPr>
              <w:spacing w:after="100" w:afterAutospacing="1" w:line="276" w:lineRule="auto"/>
              <w:jc w:val="left"/>
              <w:rPr>
                <w:rFonts w:ascii="Calibri" w:eastAsia="Calibri" w:hAnsi="Calibri" w:cs="Times New Roman"/>
                <w:iCs/>
                <w:lang w:val="nl-BE"/>
              </w:rPr>
            </w:pPr>
            <w:r>
              <w:rPr>
                <w:rFonts w:ascii="Calibri" w:eastAsia="Calibri" w:hAnsi="Calibri" w:cs="Times New Roman"/>
                <w:iCs/>
                <w:lang w:val="nl-BE"/>
              </w:rPr>
              <w:t>De lijst is niet actueel en dient aangepast te worden.</w:t>
            </w:r>
            <w:r>
              <w:rPr>
                <w:rFonts w:ascii="Calibri" w:eastAsia="Calibri" w:hAnsi="Calibri" w:cs="Times New Roman"/>
                <w:iCs/>
                <w:lang w:val="nl-BE"/>
              </w:rPr>
              <w:br/>
              <w:t xml:space="preserve">De eenheden zijn zelf verantwoordelijk voor het up </w:t>
            </w:r>
            <w:proofErr w:type="spellStart"/>
            <w:r>
              <w:rPr>
                <w:rFonts w:ascii="Calibri" w:eastAsia="Calibri" w:hAnsi="Calibri" w:cs="Times New Roman"/>
                <w:iCs/>
                <w:lang w:val="nl-BE"/>
              </w:rPr>
              <w:t>to</w:t>
            </w:r>
            <w:proofErr w:type="spellEnd"/>
            <w:r>
              <w:rPr>
                <w:rFonts w:ascii="Calibri" w:eastAsia="Calibri" w:hAnsi="Calibri" w:cs="Times New Roman"/>
                <w:iCs/>
                <w:lang w:val="nl-BE"/>
              </w:rPr>
              <w:t xml:space="preserve"> date houden van deze lijst </w:t>
            </w:r>
          </w:p>
        </w:tc>
      </w:tr>
      <w:tr w:rsidR="006B3FAD" w:rsidRPr="00FC0C95" w14:paraId="126B81EE" w14:textId="77777777" w:rsidTr="00A17DE6">
        <w:trPr>
          <w:trHeight w:val="1503"/>
        </w:trPr>
        <w:tc>
          <w:tcPr>
            <w:tcW w:w="818" w:type="dxa"/>
            <w:shd w:val="clear" w:color="auto" w:fill="auto"/>
            <w:vAlign w:val="center"/>
          </w:tcPr>
          <w:p w14:paraId="7FB4FD9D" w14:textId="77777777" w:rsidR="006B3FAD" w:rsidRPr="008D72D8" w:rsidRDefault="006B3FAD" w:rsidP="006B3FAD">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6B3FAD" w:rsidRPr="00BA4C8A" w:rsidRDefault="006B3FAD" w:rsidP="006B3FAD">
            <w:pPr>
              <w:jc w:val="center"/>
              <w:rPr>
                <w:rFonts w:ascii="Calibri" w:eastAsia="Calibri" w:hAnsi="Calibri" w:cs="Times New Roman"/>
                <w:lang w:val="nl-BE"/>
              </w:rPr>
            </w:pPr>
            <w:r w:rsidRPr="00BA4C8A">
              <w:rPr>
                <w:rFonts w:ascii="Calibri" w:eastAsia="Calibri" w:hAnsi="Calibri" w:cs="Times New Roman"/>
                <w:lang w:val="nl-BE"/>
              </w:rPr>
              <w:t>Procedure INP</w:t>
            </w:r>
            <w:r w:rsidRPr="00BA4C8A">
              <w:rPr>
                <w:rFonts w:ascii="Calibri" w:eastAsia="Calibri" w:hAnsi="Calibri" w:cs="Times New Roman"/>
                <w:lang w:val="nl-BE"/>
              </w:rPr>
              <w:br/>
              <w:t>Niveau kwartier</w:t>
            </w:r>
          </w:p>
        </w:tc>
        <w:tc>
          <w:tcPr>
            <w:tcW w:w="709" w:type="dxa"/>
            <w:shd w:val="clear" w:color="auto" w:fill="FF0000"/>
            <w:vAlign w:val="center"/>
          </w:tcPr>
          <w:p w14:paraId="41992756" w14:textId="0E83A698" w:rsidR="006B3FAD" w:rsidRPr="004B47F8" w:rsidRDefault="006B3FAD" w:rsidP="006B3FAD">
            <w:pPr>
              <w:rPr>
                <w:lang w:val="nl-BE"/>
              </w:rPr>
            </w:pPr>
            <w:r>
              <w:rPr>
                <w:lang w:val="nl-BE"/>
              </w:rPr>
              <w:t>NOK</w:t>
            </w:r>
          </w:p>
        </w:tc>
        <w:tc>
          <w:tcPr>
            <w:tcW w:w="9817" w:type="dxa"/>
            <w:shd w:val="clear" w:color="auto" w:fill="auto"/>
            <w:vAlign w:val="center"/>
          </w:tcPr>
          <w:p w14:paraId="047833E5" w14:textId="639B7AF1" w:rsidR="006B3FAD" w:rsidRPr="00416DF5" w:rsidRDefault="006B3FAD" w:rsidP="006B3FAD">
            <w:pPr>
              <w:rPr>
                <w:rFonts w:ascii="Calibri" w:eastAsia="Calibri" w:hAnsi="Calibri" w:cs="Times New Roman"/>
                <w:sz w:val="18"/>
                <w:szCs w:val="18"/>
                <w:lang w:val="nl-BE"/>
              </w:rPr>
            </w:pPr>
            <w:r w:rsidRPr="00E76B05">
              <w:rPr>
                <w:lang w:val="nl-BE"/>
              </w:rPr>
              <w:t xml:space="preserve">Er bestaat op niveau van het kwartier een verouderd </w:t>
            </w:r>
            <w:hyperlink r:id="rId26" w:history="1">
              <w:r w:rsidRPr="00EE43FA">
                <w:rPr>
                  <w:rStyle w:val="Hyperlink"/>
                  <w:lang w:val="nl-BE"/>
                </w:rPr>
                <w:t>INP (2013)</w:t>
              </w:r>
            </w:hyperlink>
            <w:r w:rsidRPr="00E76B05">
              <w:rPr>
                <w:lang w:val="nl-BE"/>
              </w:rPr>
              <w:t xml:space="preserve">. Dit dossier is echter niet meer up </w:t>
            </w:r>
            <w:proofErr w:type="spellStart"/>
            <w:r w:rsidRPr="00E76B05">
              <w:rPr>
                <w:lang w:val="nl-BE"/>
              </w:rPr>
              <w:t>to</w:t>
            </w:r>
            <w:proofErr w:type="spellEnd"/>
            <w:r w:rsidRPr="00E76B05">
              <w:rPr>
                <w:lang w:val="nl-BE"/>
              </w:rPr>
              <w:t xml:space="preserve"> date en is grotendeels ook niet meer toepasbaar. Er werd in 2017 op onze dienst een nieuwe template</w:t>
            </w:r>
            <w:r>
              <w:rPr>
                <w:lang w:val="nl-BE"/>
              </w:rPr>
              <w:t xml:space="preserve"> (</w:t>
            </w:r>
            <w:hyperlink r:id="rId27" w:history="1">
              <w:r w:rsidRPr="00EE43FA">
                <w:rPr>
                  <w:rStyle w:val="Hyperlink"/>
                  <w:lang w:val="nl-BE"/>
                </w:rPr>
                <w:t>INP 2017-draft</w:t>
              </w:r>
            </w:hyperlink>
            <w:r>
              <w:rPr>
                <w:lang w:val="nl-BE"/>
              </w:rPr>
              <w:t>)</w:t>
            </w:r>
            <w:r w:rsidRPr="00E76B05">
              <w:rPr>
                <w:lang w:val="nl-BE"/>
              </w:rPr>
              <w:t xml:space="preserve"> opgemaakt maar dient nog volledig door het kwartier uitgeschreven te worden. Hiervoor dienen de nodige risicoanalyses opgemaakt te worden. </w:t>
            </w:r>
            <w:r w:rsidRPr="00E76B05">
              <w:rPr>
                <w:i/>
                <w:lang w:val="nl-BE"/>
              </w:rPr>
              <w:t>Opmerking: er dient een interventienoodplan te bestaan op niveau kwartier en een voor iedere blok.</w:t>
            </w:r>
            <w:r>
              <w:rPr>
                <w:i/>
                <w:lang w:val="nl-BE"/>
              </w:rPr>
              <w:t xml:space="preserve"> </w:t>
            </w:r>
            <w:r w:rsidRPr="00882E55">
              <w:rPr>
                <w:iCs/>
                <w:lang w:val="nl-BE"/>
              </w:rPr>
              <w:t xml:space="preserve">Momenteel </w:t>
            </w:r>
            <w:r>
              <w:rPr>
                <w:iCs/>
                <w:lang w:val="nl-BE"/>
              </w:rPr>
              <w:t xml:space="preserve">is 1SGT SERRA Michel de brandpreventiecoördinator van het kwartier. </w:t>
            </w:r>
            <w:r>
              <w:rPr>
                <w:i/>
                <w:sz w:val="18"/>
                <w:szCs w:val="18"/>
                <w:lang w:val="nl-BE"/>
              </w:rPr>
              <w:t>Codex over het welzijn op het werk, Boek III, Titel 3.-Brandpreventie op de arbeidsplaatsen.</w:t>
            </w:r>
          </w:p>
        </w:tc>
      </w:tr>
      <w:tr w:rsidR="006B3FAD" w:rsidRPr="00FC0C95" w14:paraId="2D1C07DE" w14:textId="77777777" w:rsidTr="00A17DE6">
        <w:trPr>
          <w:trHeight w:val="606"/>
        </w:trPr>
        <w:tc>
          <w:tcPr>
            <w:tcW w:w="818" w:type="dxa"/>
            <w:vMerge w:val="restart"/>
            <w:shd w:val="clear" w:color="auto" w:fill="auto"/>
            <w:vAlign w:val="center"/>
          </w:tcPr>
          <w:p w14:paraId="3E35AF5A" w14:textId="77777777" w:rsidR="006B3FAD" w:rsidRPr="008D72D8" w:rsidRDefault="006B3FAD" w:rsidP="006B3FAD">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6B3FAD" w:rsidRPr="00BA4C8A" w:rsidRDefault="006B3FAD" w:rsidP="006B3FAD">
            <w:pPr>
              <w:jc w:val="center"/>
              <w:rPr>
                <w:rFonts w:ascii="Calibri" w:eastAsia="Calibri" w:hAnsi="Calibri" w:cs="Times New Roman"/>
                <w:lang w:val="nl-BE"/>
              </w:rPr>
            </w:pPr>
            <w:proofErr w:type="gramStart"/>
            <w:r w:rsidRPr="00BA4C8A">
              <w:rPr>
                <w:rFonts w:ascii="Calibri" w:eastAsia="Calibri" w:hAnsi="Calibri" w:cs="Times New Roman"/>
                <w:lang w:val="nl-BE"/>
              </w:rPr>
              <w:t>INP niveau</w:t>
            </w:r>
            <w:proofErr w:type="gramEnd"/>
            <w:r w:rsidRPr="00BA4C8A">
              <w:rPr>
                <w:rFonts w:ascii="Calibri" w:eastAsia="Calibri" w:hAnsi="Calibri" w:cs="Times New Roman"/>
                <w:lang w:val="nl-BE"/>
              </w:rPr>
              <w:t xml:space="preserve"> blok</w:t>
            </w:r>
          </w:p>
        </w:tc>
        <w:tc>
          <w:tcPr>
            <w:tcW w:w="709" w:type="dxa"/>
            <w:shd w:val="clear" w:color="auto" w:fill="FFC000"/>
            <w:vAlign w:val="center"/>
          </w:tcPr>
          <w:p w14:paraId="6485C455" w14:textId="550303CF" w:rsidR="006B3FAD" w:rsidRPr="00CD3E27" w:rsidRDefault="006B3FAD" w:rsidP="006B3FAD">
            <w:pPr>
              <w:jc w:val="center"/>
              <w:rPr>
                <w:rFonts w:ascii="Calibri" w:eastAsia="Calibri" w:hAnsi="Calibri" w:cs="Times New Roman"/>
                <w:lang w:val="nl-BE"/>
              </w:rPr>
            </w:pPr>
            <w:r>
              <w:rPr>
                <w:rFonts w:ascii="Calibri" w:eastAsia="Calibri" w:hAnsi="Calibri" w:cs="Times New Roman"/>
                <w:lang w:val="nl-BE"/>
              </w:rPr>
              <w:t>NOK</w:t>
            </w:r>
          </w:p>
        </w:tc>
        <w:tc>
          <w:tcPr>
            <w:tcW w:w="9817" w:type="dxa"/>
            <w:vMerge w:val="restart"/>
            <w:shd w:val="clear" w:color="auto" w:fill="auto"/>
            <w:vAlign w:val="center"/>
          </w:tcPr>
          <w:p w14:paraId="5DE2E4D4" w14:textId="77777777" w:rsidR="006B3FAD" w:rsidRDefault="006B3FAD" w:rsidP="006B3FAD">
            <w:pPr>
              <w:rPr>
                <w:rFonts w:ascii="Calibri" w:eastAsia="Calibri" w:hAnsi="Calibri" w:cs="Times New Roman"/>
                <w:lang w:val="nl-BE"/>
              </w:rPr>
            </w:pPr>
            <w:r>
              <w:rPr>
                <w:rFonts w:ascii="Calibri" w:eastAsia="Calibri" w:hAnsi="Calibri" w:cs="Times New Roman"/>
                <w:lang w:val="nl-BE"/>
              </w:rPr>
              <w:t xml:space="preserve">Er bestaat een algemeen dossier voor blok 1 (verantwoordelijke DG MR </w:t>
            </w:r>
            <w:proofErr w:type="spellStart"/>
            <w:r>
              <w:rPr>
                <w:rFonts w:ascii="Calibri" w:eastAsia="Calibri" w:hAnsi="Calibri" w:cs="Times New Roman"/>
                <w:lang w:val="nl-BE"/>
              </w:rPr>
              <w:t>Mgt</w:t>
            </w:r>
            <w:proofErr w:type="spellEnd"/>
            <w:r>
              <w:rPr>
                <w:rFonts w:ascii="Calibri" w:eastAsia="Calibri" w:hAnsi="Calibri" w:cs="Times New Roman"/>
                <w:lang w:val="nl-BE"/>
              </w:rPr>
              <w:t xml:space="preserve">, </w:t>
            </w:r>
            <w:proofErr w:type="spellStart"/>
            <w:r>
              <w:rPr>
                <w:rFonts w:ascii="Calibri" w:eastAsia="Calibri" w:hAnsi="Calibri" w:cs="Times New Roman"/>
                <w:lang w:val="nl-BE"/>
              </w:rPr>
              <w:t>Dhr</w:t>
            </w:r>
            <w:proofErr w:type="spellEnd"/>
            <w:r>
              <w:rPr>
                <w:rFonts w:ascii="Calibri" w:eastAsia="Calibri" w:hAnsi="Calibri" w:cs="Times New Roman"/>
                <w:lang w:val="nl-BE"/>
              </w:rPr>
              <w:t xml:space="preserve"> Phan Van)</w:t>
            </w:r>
          </w:p>
          <w:p w14:paraId="647179AC" w14:textId="77777777" w:rsidR="006B3FAD" w:rsidRDefault="006B3FAD" w:rsidP="006B3FAD">
            <w:pPr>
              <w:rPr>
                <w:rFonts w:ascii="Calibri" w:eastAsia="Calibri" w:hAnsi="Calibri" w:cs="Times New Roman"/>
                <w:lang w:val="nl-BE"/>
              </w:rPr>
            </w:pPr>
            <w:r>
              <w:rPr>
                <w:rFonts w:ascii="Calibri" w:eastAsia="Calibri" w:hAnsi="Calibri" w:cs="Times New Roman"/>
                <w:lang w:val="nl-BE"/>
              </w:rPr>
              <w:t xml:space="preserve">Eventuele veranderingen binnen uw eenheid dienen steeds overgemaakt te worden aan de verantwoordelijke. Er dient periodiek overleg te gebeuren tussen de verantwoordelijke blok en de </w:t>
            </w:r>
            <w:proofErr w:type="spellStart"/>
            <w:r>
              <w:rPr>
                <w:rFonts w:ascii="Calibri" w:eastAsia="Calibri" w:hAnsi="Calibri" w:cs="Times New Roman"/>
                <w:lang w:val="nl-BE"/>
              </w:rPr>
              <w:t>veranwoordelijken</w:t>
            </w:r>
            <w:proofErr w:type="spellEnd"/>
            <w:r>
              <w:rPr>
                <w:rFonts w:ascii="Calibri" w:eastAsia="Calibri" w:hAnsi="Calibri" w:cs="Times New Roman"/>
                <w:lang w:val="nl-BE"/>
              </w:rPr>
              <w:t xml:space="preserve"> van de eenheden in blok 1.</w:t>
            </w:r>
          </w:p>
          <w:p w14:paraId="7AC9DC79" w14:textId="7055A176" w:rsidR="006B3FAD" w:rsidRPr="00A17DE6" w:rsidRDefault="006B3FAD" w:rsidP="006B3FAD">
            <w:pPr>
              <w:rPr>
                <w:color w:val="2E74B5" w:themeColor="accent1" w:themeShade="BF"/>
                <w:lang w:val="nl-BE"/>
              </w:rPr>
            </w:pPr>
            <w:r>
              <w:rPr>
                <w:rFonts w:ascii="Calibri" w:eastAsia="Calibri" w:hAnsi="Calibri" w:cs="Times New Roman"/>
                <w:lang w:val="nl-BE"/>
              </w:rPr>
              <w:t xml:space="preserve">Alle eenheden in blok 1 dienen over het juiste dossier te beschikken. </w:t>
            </w:r>
            <w:r>
              <w:rPr>
                <w:i/>
                <w:sz w:val="18"/>
                <w:szCs w:val="18"/>
                <w:lang w:val="nl-BE"/>
              </w:rPr>
              <w:t>Codex over het welzijn op het werk, Boek III, Titel 3.-Brandpreventie op de arbeidsplaatsen.</w:t>
            </w:r>
          </w:p>
        </w:tc>
      </w:tr>
      <w:tr w:rsidR="006B3FAD" w:rsidRPr="00FC4137" w14:paraId="08AC1031" w14:textId="77777777" w:rsidTr="00A17DE6">
        <w:trPr>
          <w:trHeight w:val="430"/>
        </w:trPr>
        <w:tc>
          <w:tcPr>
            <w:tcW w:w="818" w:type="dxa"/>
            <w:vMerge/>
            <w:shd w:val="clear" w:color="auto" w:fill="auto"/>
            <w:vAlign w:val="center"/>
          </w:tcPr>
          <w:p w14:paraId="27669782" w14:textId="77777777" w:rsidR="006B3FAD" w:rsidRPr="00416DF5" w:rsidRDefault="006B3FAD" w:rsidP="006B3FAD">
            <w:pPr>
              <w:jc w:val="center"/>
              <w:rPr>
                <w:rFonts w:ascii="Calibri" w:eastAsia="Calibri" w:hAnsi="Calibri" w:cs="Times New Roman"/>
                <w:lang w:val="nl-BE"/>
              </w:rPr>
            </w:pPr>
          </w:p>
        </w:tc>
        <w:tc>
          <w:tcPr>
            <w:tcW w:w="2836" w:type="dxa"/>
            <w:shd w:val="clear" w:color="auto" w:fill="auto"/>
            <w:vAlign w:val="center"/>
          </w:tcPr>
          <w:p w14:paraId="25CF111F" w14:textId="77777777" w:rsidR="006B3FAD" w:rsidRPr="00BA4C8A" w:rsidRDefault="006B3FAD" w:rsidP="006B3FAD">
            <w:pPr>
              <w:jc w:val="center"/>
              <w:rPr>
                <w:rFonts w:ascii="Calibri" w:eastAsia="Calibri" w:hAnsi="Calibri" w:cs="Times New Roman"/>
                <w:lang w:val="nl-BE"/>
              </w:rPr>
            </w:pPr>
            <w:r w:rsidRPr="00BA4C8A">
              <w:rPr>
                <w:rFonts w:ascii="Calibri" w:eastAsia="Calibri" w:hAnsi="Calibri" w:cs="Times New Roman"/>
                <w:lang w:val="nl-BE"/>
              </w:rPr>
              <w:t xml:space="preserve">Branddossier </w:t>
            </w:r>
            <w:proofErr w:type="spellStart"/>
            <w:r w:rsidRPr="00BA4C8A">
              <w:rPr>
                <w:rFonts w:ascii="Calibri" w:eastAsia="Calibri" w:hAnsi="Calibri" w:cs="Times New Roman"/>
                <w:lang w:val="nl-BE"/>
              </w:rPr>
              <w:t>Niv</w:t>
            </w:r>
            <w:proofErr w:type="spellEnd"/>
            <w:r w:rsidRPr="00BA4C8A">
              <w:rPr>
                <w:rFonts w:ascii="Calibri" w:eastAsia="Calibri" w:hAnsi="Calibri" w:cs="Times New Roman"/>
                <w:lang w:val="nl-BE"/>
              </w:rPr>
              <w:t xml:space="preserve"> blok</w:t>
            </w:r>
          </w:p>
        </w:tc>
        <w:tc>
          <w:tcPr>
            <w:tcW w:w="709" w:type="dxa"/>
            <w:shd w:val="clear" w:color="auto" w:fill="FFC000"/>
            <w:vAlign w:val="center"/>
          </w:tcPr>
          <w:p w14:paraId="13D0A343" w14:textId="553E6B9B" w:rsidR="006B3FAD" w:rsidRPr="008D72D8" w:rsidRDefault="006B3FAD" w:rsidP="006B3FAD">
            <w:pPr>
              <w:jc w:val="center"/>
              <w:rPr>
                <w:rFonts w:ascii="Calibri" w:eastAsia="Calibri" w:hAnsi="Calibri" w:cs="Times New Roman"/>
                <w:lang w:val="nl-BE"/>
              </w:rPr>
            </w:pPr>
            <w:r>
              <w:rPr>
                <w:rFonts w:ascii="Calibri" w:eastAsia="Calibri" w:hAnsi="Calibri" w:cs="Times New Roman"/>
                <w:lang w:val="nl-BE"/>
              </w:rPr>
              <w:t>NOK</w:t>
            </w:r>
          </w:p>
        </w:tc>
        <w:tc>
          <w:tcPr>
            <w:tcW w:w="9817" w:type="dxa"/>
            <w:vMerge/>
            <w:shd w:val="clear" w:color="auto" w:fill="auto"/>
            <w:vAlign w:val="center"/>
          </w:tcPr>
          <w:p w14:paraId="46140261" w14:textId="77777777" w:rsidR="006B3FAD" w:rsidRPr="00E76B05" w:rsidRDefault="006B3FAD" w:rsidP="006B3FAD">
            <w:pPr>
              <w:jc w:val="left"/>
              <w:rPr>
                <w:rFonts w:ascii="Calibri" w:eastAsia="Calibri" w:hAnsi="Calibri" w:cs="Times New Roman"/>
                <w:lang w:val="nl-BE"/>
              </w:rPr>
            </w:pPr>
          </w:p>
        </w:tc>
      </w:tr>
      <w:tr w:rsidR="006B3FAD" w:rsidRPr="006B3FAD" w14:paraId="35B504A2" w14:textId="77777777" w:rsidTr="00A17DE6">
        <w:trPr>
          <w:trHeight w:val="430"/>
        </w:trPr>
        <w:tc>
          <w:tcPr>
            <w:tcW w:w="818" w:type="dxa"/>
            <w:shd w:val="clear" w:color="auto" w:fill="auto"/>
            <w:vAlign w:val="center"/>
          </w:tcPr>
          <w:p w14:paraId="4BF5F02E" w14:textId="77777777" w:rsidR="006B3FAD" w:rsidRPr="008D72D8" w:rsidRDefault="006B3FAD" w:rsidP="006B3FAD">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6B3FAD" w:rsidRPr="00BA4C8A" w:rsidRDefault="006B3FAD" w:rsidP="006B3FAD">
            <w:pPr>
              <w:jc w:val="center"/>
              <w:rPr>
                <w:rFonts w:ascii="Calibri" w:eastAsia="Calibri" w:hAnsi="Calibri" w:cs="Times New Roman"/>
                <w:lang w:val="nl-BE"/>
              </w:rPr>
            </w:pPr>
            <w:r w:rsidRPr="00BA4C8A">
              <w:rPr>
                <w:rFonts w:ascii="Calibri" w:eastAsia="Calibri" w:hAnsi="Calibri" w:cs="Times New Roman"/>
                <w:lang w:val="nl-BE"/>
              </w:rPr>
              <w:t xml:space="preserve">Interventiedossier </w:t>
            </w:r>
            <w:proofErr w:type="spellStart"/>
            <w:r w:rsidRPr="00BA4C8A">
              <w:rPr>
                <w:rFonts w:ascii="Calibri" w:eastAsia="Calibri" w:hAnsi="Calibri" w:cs="Times New Roman"/>
                <w:lang w:val="nl-BE"/>
              </w:rPr>
              <w:t>Niv</w:t>
            </w:r>
            <w:proofErr w:type="spellEnd"/>
            <w:r w:rsidRPr="00BA4C8A">
              <w:rPr>
                <w:rFonts w:ascii="Calibri" w:eastAsia="Calibri" w:hAnsi="Calibri" w:cs="Times New Roman"/>
                <w:lang w:val="nl-BE"/>
              </w:rPr>
              <w:t xml:space="preserve"> blok</w:t>
            </w:r>
          </w:p>
        </w:tc>
        <w:tc>
          <w:tcPr>
            <w:tcW w:w="709" w:type="dxa"/>
            <w:shd w:val="clear" w:color="auto" w:fill="FFC000"/>
            <w:vAlign w:val="center"/>
          </w:tcPr>
          <w:p w14:paraId="28778A1E" w14:textId="69D90399" w:rsidR="006B3FAD" w:rsidRPr="008D72D8" w:rsidRDefault="006B3FAD" w:rsidP="006B3FAD">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BE4A23A" w14:textId="43F09E2A" w:rsidR="006B3FAD" w:rsidRDefault="006B3FAD" w:rsidP="006B3FAD">
            <w:pPr>
              <w:rPr>
                <w:color w:val="2E74B5" w:themeColor="accent1" w:themeShade="BF"/>
                <w:lang w:val="nl-BE"/>
              </w:rPr>
            </w:pPr>
          </w:p>
          <w:p w14:paraId="3FCCCD0E" w14:textId="77777777" w:rsidR="006B3FAD" w:rsidRDefault="006B3FAD" w:rsidP="006B3FAD">
            <w:pPr>
              <w:rPr>
                <w:color w:val="000000" w:themeColor="text1"/>
                <w:lang w:val="nl-BE"/>
              </w:rPr>
            </w:pPr>
            <w:r>
              <w:rPr>
                <w:color w:val="000000" w:themeColor="text1"/>
                <w:lang w:val="nl-BE"/>
              </w:rPr>
              <w:t xml:space="preserve">Er bestaat een interventiedossier </w:t>
            </w:r>
            <w:r w:rsidRPr="002A4124">
              <w:rPr>
                <w:color w:val="000000" w:themeColor="text1"/>
                <w:lang w:val="nl-BE"/>
              </w:rPr>
              <w:t xml:space="preserve">op </w:t>
            </w:r>
            <w:proofErr w:type="spellStart"/>
            <w:r w:rsidRPr="002A4124">
              <w:rPr>
                <w:color w:val="000000" w:themeColor="text1"/>
                <w:lang w:val="nl-BE"/>
              </w:rPr>
              <w:t>Niv</w:t>
            </w:r>
            <w:proofErr w:type="spellEnd"/>
            <w:r w:rsidRPr="002A4124">
              <w:rPr>
                <w:color w:val="000000" w:themeColor="text1"/>
                <w:lang w:val="nl-BE"/>
              </w:rPr>
              <w:t xml:space="preserve"> Blok</w:t>
            </w:r>
            <w:r>
              <w:rPr>
                <w:color w:val="000000" w:themeColor="text1"/>
                <w:lang w:val="nl-BE"/>
              </w:rPr>
              <w:t>.</w:t>
            </w:r>
          </w:p>
          <w:p w14:paraId="2EE3628F" w14:textId="77777777" w:rsidR="006B3FAD" w:rsidRDefault="006B3FAD" w:rsidP="006B3FAD">
            <w:pPr>
              <w:rPr>
                <w:rFonts w:ascii="Calibri" w:eastAsia="Calibri" w:hAnsi="Calibri" w:cs="Times New Roman"/>
                <w:lang w:val="nl-BE"/>
              </w:rPr>
            </w:pPr>
            <w:r>
              <w:rPr>
                <w:rFonts w:ascii="Calibri" w:eastAsia="Calibri" w:hAnsi="Calibri" w:cs="Times New Roman"/>
                <w:lang w:val="nl-BE"/>
              </w:rPr>
              <w:t xml:space="preserve">Eventuele veranderingen binnen uw eenheid dienen steeds overgemaakt te worden aan de verantwoordelijke. Er dient periodiek overleg te gebeuren tussen de verantwoordelijke blok en de </w:t>
            </w:r>
            <w:proofErr w:type="spellStart"/>
            <w:r>
              <w:rPr>
                <w:rFonts w:ascii="Calibri" w:eastAsia="Calibri" w:hAnsi="Calibri" w:cs="Times New Roman"/>
                <w:lang w:val="nl-BE"/>
              </w:rPr>
              <w:t>veranwoordelijken</w:t>
            </w:r>
            <w:proofErr w:type="spellEnd"/>
            <w:r>
              <w:rPr>
                <w:rFonts w:ascii="Calibri" w:eastAsia="Calibri" w:hAnsi="Calibri" w:cs="Times New Roman"/>
                <w:lang w:val="nl-BE"/>
              </w:rPr>
              <w:t xml:space="preserve"> van de eenheden in blok 1.</w:t>
            </w:r>
          </w:p>
          <w:p w14:paraId="7CF09C9C" w14:textId="6448E4EF" w:rsidR="006B3FAD" w:rsidRPr="00351311" w:rsidRDefault="006B3FAD" w:rsidP="006B3FAD">
            <w:pPr>
              <w:rPr>
                <w:rFonts w:ascii="Calibri" w:eastAsia="Calibri" w:hAnsi="Calibri" w:cs="Times New Roman"/>
                <w:u w:val="single"/>
                <w:lang w:val="nl-BE"/>
              </w:rPr>
            </w:pPr>
            <w:r>
              <w:rPr>
                <w:rFonts w:ascii="Calibri" w:eastAsia="Calibri" w:hAnsi="Calibri" w:cs="Times New Roman"/>
                <w:lang w:val="nl-BE"/>
              </w:rPr>
              <w:t xml:space="preserve">Alle eenheden in blok 1 dienen over het juiste dossier te beschikken. </w:t>
            </w:r>
            <w:r>
              <w:rPr>
                <w:i/>
                <w:sz w:val="18"/>
                <w:szCs w:val="18"/>
                <w:lang w:val="nl-BE"/>
              </w:rPr>
              <w:t>Codex over het welzijn op het werk, Boek III, Titel 3.-Brandpreventie op de arbeidsplaatsen.</w:t>
            </w:r>
          </w:p>
        </w:tc>
      </w:tr>
      <w:tr w:rsidR="006B3FAD" w:rsidRPr="00FC0C95" w14:paraId="165D7831" w14:textId="77777777" w:rsidTr="00A17DE6">
        <w:trPr>
          <w:trHeight w:val="430"/>
        </w:trPr>
        <w:tc>
          <w:tcPr>
            <w:tcW w:w="818" w:type="dxa"/>
            <w:shd w:val="clear" w:color="auto" w:fill="auto"/>
            <w:vAlign w:val="center"/>
          </w:tcPr>
          <w:p w14:paraId="7C7F8D58" w14:textId="77777777" w:rsidR="006B3FAD" w:rsidRPr="008D72D8" w:rsidRDefault="006B3FAD" w:rsidP="006B3FAD">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6B3FAD" w:rsidRPr="00BA4C8A" w:rsidRDefault="006B3FAD" w:rsidP="006B3FAD">
            <w:pPr>
              <w:jc w:val="center"/>
              <w:rPr>
                <w:rFonts w:ascii="Calibri" w:eastAsia="Calibri" w:hAnsi="Calibri" w:cs="Times New Roman"/>
                <w:lang w:val="nl-BE"/>
              </w:rPr>
            </w:pPr>
            <w:r w:rsidRPr="00BA4C8A">
              <w:rPr>
                <w:rFonts w:ascii="Calibri" w:eastAsia="Calibri" w:hAnsi="Calibri" w:cs="Times New Roman"/>
                <w:lang w:val="nl-BE"/>
              </w:rPr>
              <w:t>1</w:t>
            </w:r>
            <w:r w:rsidRPr="00BA4C8A">
              <w:rPr>
                <w:rFonts w:ascii="Calibri" w:eastAsia="Calibri" w:hAnsi="Calibri" w:cs="Times New Roman"/>
                <w:vertAlign w:val="superscript"/>
                <w:lang w:val="nl-BE"/>
              </w:rPr>
              <w:t>ste</w:t>
            </w:r>
            <w:r w:rsidRPr="00BA4C8A">
              <w:rPr>
                <w:rFonts w:ascii="Calibri" w:eastAsia="Calibri" w:hAnsi="Calibri" w:cs="Times New Roman"/>
                <w:lang w:val="nl-BE"/>
              </w:rPr>
              <w:t xml:space="preserve"> interventieploeg</w:t>
            </w:r>
          </w:p>
        </w:tc>
        <w:tc>
          <w:tcPr>
            <w:tcW w:w="709" w:type="dxa"/>
            <w:shd w:val="clear" w:color="auto" w:fill="70AD47" w:themeFill="accent6"/>
            <w:vAlign w:val="center"/>
          </w:tcPr>
          <w:p w14:paraId="74E16F8F" w14:textId="5676B3A0" w:rsidR="006B3FAD" w:rsidRPr="008D72D8" w:rsidRDefault="006B3FAD" w:rsidP="006B3FAD">
            <w:pPr>
              <w:rPr>
                <w:rFonts w:ascii="Calibri" w:eastAsia="Calibri" w:hAnsi="Calibri" w:cs="Times New Roman"/>
                <w:lang w:val="nl-BE"/>
              </w:rPr>
            </w:pPr>
            <w:r>
              <w:rPr>
                <w:rFonts w:ascii="Calibri" w:eastAsia="Calibri" w:hAnsi="Calibri" w:cs="Times New Roman"/>
                <w:lang w:val="nl-BE"/>
              </w:rPr>
              <w:t xml:space="preserve">  OK</w:t>
            </w:r>
          </w:p>
        </w:tc>
        <w:tc>
          <w:tcPr>
            <w:tcW w:w="9817" w:type="dxa"/>
            <w:shd w:val="clear" w:color="auto" w:fill="auto"/>
            <w:vAlign w:val="center"/>
          </w:tcPr>
          <w:p w14:paraId="0781B731" w14:textId="482789AB" w:rsidR="006B3FAD" w:rsidRPr="00E76B05" w:rsidRDefault="006B3FAD" w:rsidP="006B3FAD">
            <w:pPr>
              <w:rPr>
                <w:rFonts w:ascii="Calibri" w:eastAsia="Calibri" w:hAnsi="Calibri" w:cs="Times New Roman"/>
                <w:lang w:val="nl-BE"/>
              </w:rPr>
            </w:pPr>
            <w:r>
              <w:rPr>
                <w:lang w:val="nl-BE"/>
              </w:rPr>
              <w:t>De leden van de 1</w:t>
            </w:r>
            <w:r w:rsidRPr="006F550B">
              <w:rPr>
                <w:vertAlign w:val="superscript"/>
                <w:lang w:val="nl-BE"/>
              </w:rPr>
              <w:t>ste</w:t>
            </w:r>
            <w:r>
              <w:rPr>
                <w:lang w:val="nl-BE"/>
              </w:rPr>
              <w:t xml:space="preserve"> Interventieploegen zijn aangeduid. Deze dienen ingegeven te worden op onze SharePoint (</w:t>
            </w:r>
            <w:hyperlink r:id="rId28" w:history="1">
              <w:r w:rsidRPr="00D70980">
                <w:rPr>
                  <w:rStyle w:val="Hyperlink"/>
                  <w:lang w:val="nl-BE"/>
                </w:rPr>
                <w:t>Lijst Actoren Preventie, Welzijn &amp; Milieu</w:t>
              </w:r>
            </w:hyperlink>
            <w:r>
              <w:rPr>
                <w:lang w:val="nl-BE"/>
              </w:rPr>
              <w:t>)</w:t>
            </w:r>
          </w:p>
        </w:tc>
      </w:tr>
    </w:tbl>
    <w:p w14:paraId="15CEF886" w14:textId="77777777"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FC0C95"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FC0C95" w14:paraId="60B64666" w14:textId="77777777" w:rsidTr="00A17DE6">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BA4C8A" w:rsidRDefault="00787291" w:rsidP="00787291">
            <w:pPr>
              <w:jc w:val="center"/>
              <w:rPr>
                <w:rFonts w:ascii="Calibri" w:eastAsia="Calibri" w:hAnsi="Calibri" w:cs="Times New Roman"/>
                <w:lang w:val="nl-BE"/>
              </w:rPr>
            </w:pPr>
            <w:r w:rsidRPr="00BA4C8A">
              <w:rPr>
                <w:rFonts w:ascii="Calibri" w:eastAsia="Calibri" w:hAnsi="Calibri" w:cs="Times New Roman"/>
                <w:lang w:val="nl-BE"/>
              </w:rPr>
              <w:t>Evacuatieverantwoordelijken</w:t>
            </w:r>
          </w:p>
        </w:tc>
        <w:tc>
          <w:tcPr>
            <w:tcW w:w="709" w:type="dxa"/>
            <w:shd w:val="clear" w:color="auto" w:fill="70AD47" w:themeFill="accent6"/>
            <w:vAlign w:val="center"/>
          </w:tcPr>
          <w:p w14:paraId="6B626CDD" w14:textId="0F555D3D" w:rsidR="00787291" w:rsidRPr="008D72D8" w:rsidRDefault="00416DF5"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9F7564B" w14:textId="59554F26" w:rsidR="000172B5" w:rsidRPr="007E5925" w:rsidRDefault="00A17DE6" w:rsidP="00A17DE6">
            <w:pPr>
              <w:rPr>
                <w:rFonts w:ascii="Calibri" w:eastAsia="Calibri" w:hAnsi="Calibri" w:cs="Times New Roman"/>
                <w:lang w:val="nl-BE"/>
              </w:rPr>
            </w:pPr>
            <w:r>
              <w:rPr>
                <w:lang w:val="nl-BE"/>
              </w:rPr>
              <w:t>De evacuatieverantwoordelijken zijn aangeduid. Deze dienen ingegeven te worden op onze SharePoint (</w:t>
            </w:r>
            <w:hyperlink r:id="rId29" w:history="1">
              <w:r w:rsidRPr="00D70980">
                <w:rPr>
                  <w:rStyle w:val="Hyperlink"/>
                  <w:lang w:val="nl-BE"/>
                </w:rPr>
                <w:t>Lijst Actoren Preventie, Welzijn &amp; Milieu</w:t>
              </w:r>
            </w:hyperlink>
            <w:r>
              <w:rPr>
                <w:lang w:val="nl-BE"/>
              </w:rPr>
              <w:t>)</w:t>
            </w:r>
          </w:p>
        </w:tc>
      </w:tr>
      <w:tr w:rsidR="00787291" w:rsidRPr="00FC0C95" w14:paraId="494DA8B6" w14:textId="77777777" w:rsidTr="002400D5">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BA4C8A" w:rsidRDefault="00787291" w:rsidP="00787291">
            <w:pPr>
              <w:jc w:val="center"/>
              <w:rPr>
                <w:rFonts w:ascii="Calibri" w:eastAsia="Calibri" w:hAnsi="Calibri" w:cs="Times New Roman"/>
                <w:lang w:val="nl-BE"/>
              </w:rPr>
            </w:pPr>
            <w:r w:rsidRPr="00BA4C8A">
              <w:rPr>
                <w:rFonts w:ascii="Calibri" w:eastAsia="Calibri" w:hAnsi="Calibri" w:cs="Times New Roman"/>
                <w:lang w:val="nl-BE"/>
              </w:rPr>
              <w:t>Jaarlijkse evacuatieoefening</w:t>
            </w:r>
          </w:p>
        </w:tc>
        <w:tc>
          <w:tcPr>
            <w:tcW w:w="709" w:type="dxa"/>
            <w:shd w:val="clear" w:color="auto" w:fill="FF0000"/>
            <w:vAlign w:val="center"/>
          </w:tcPr>
          <w:p w14:paraId="4EEAAD49" w14:textId="039AC281" w:rsidR="00787291" w:rsidRPr="008D72D8" w:rsidRDefault="002400D5" w:rsidP="0078729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3346822" w14:textId="71453FE2" w:rsidR="00416DF5" w:rsidRDefault="00416DF5" w:rsidP="005D1253">
            <w:pPr>
              <w:rPr>
                <w:rFonts w:ascii="Calibri" w:eastAsia="Calibri" w:hAnsi="Calibri" w:cs="Times New Roman"/>
                <w:lang w:val="nl-BE"/>
              </w:rPr>
            </w:pPr>
            <w:r>
              <w:rPr>
                <w:rFonts w:ascii="Calibri" w:eastAsia="Calibri" w:hAnsi="Calibri" w:cs="Times New Roman"/>
                <w:lang w:val="nl-BE"/>
              </w:rPr>
              <w:t xml:space="preserve">Deze </w:t>
            </w:r>
            <w:r w:rsidR="002400D5">
              <w:rPr>
                <w:rFonts w:ascii="Calibri" w:eastAsia="Calibri" w:hAnsi="Calibri" w:cs="Times New Roman"/>
                <w:lang w:val="nl-BE"/>
              </w:rPr>
              <w:t>was i</w:t>
            </w:r>
            <w:r>
              <w:rPr>
                <w:rFonts w:ascii="Calibri" w:eastAsia="Calibri" w:hAnsi="Calibri" w:cs="Times New Roman"/>
                <w:lang w:val="nl-BE"/>
              </w:rPr>
              <w:t>ngepland</w:t>
            </w:r>
            <w:r w:rsidR="002400D5">
              <w:rPr>
                <w:rFonts w:ascii="Calibri" w:eastAsia="Calibri" w:hAnsi="Calibri" w:cs="Times New Roman"/>
                <w:lang w:val="nl-BE"/>
              </w:rPr>
              <w:t xml:space="preserve"> maar werd geannuleerd.</w:t>
            </w:r>
          </w:p>
          <w:p w14:paraId="1C06BB57" w14:textId="5070A1F8" w:rsidR="000172B5" w:rsidRPr="00E76B05" w:rsidRDefault="00411AC6" w:rsidP="005D1253">
            <w:pPr>
              <w:rPr>
                <w:rFonts w:ascii="Calibri" w:eastAsia="Calibri" w:hAnsi="Calibri" w:cs="Times New Roman"/>
                <w:lang w:val="nl-BE"/>
              </w:rPr>
            </w:pPr>
            <w:r>
              <w:rPr>
                <w:i/>
                <w:sz w:val="18"/>
                <w:szCs w:val="18"/>
                <w:lang w:val="nl-BE"/>
              </w:rPr>
              <w:t>Codex over het welzijn op het werk, Boek III, Titel 3.-Brandpreventie op de arbeidsplaatsen</w:t>
            </w:r>
          </w:p>
        </w:tc>
      </w:tr>
      <w:tr w:rsidR="00787291" w:rsidRPr="00FC0C95" w14:paraId="55EFEDA8" w14:textId="77777777" w:rsidTr="00A17DE6">
        <w:trPr>
          <w:trHeight w:val="430"/>
        </w:trPr>
        <w:tc>
          <w:tcPr>
            <w:tcW w:w="818" w:type="dxa"/>
            <w:shd w:val="clear" w:color="auto" w:fill="auto"/>
            <w:vAlign w:val="center"/>
          </w:tcPr>
          <w:p w14:paraId="434E191F"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787291" w:rsidRPr="00BA4C8A" w:rsidRDefault="00787291" w:rsidP="00787291">
            <w:pPr>
              <w:jc w:val="center"/>
              <w:rPr>
                <w:rFonts w:ascii="Calibri" w:eastAsia="Calibri" w:hAnsi="Calibri" w:cs="Times New Roman"/>
                <w:lang w:val="nl-BE"/>
              </w:rPr>
            </w:pPr>
            <w:r w:rsidRPr="00BA4C8A">
              <w:rPr>
                <w:rFonts w:ascii="Calibri" w:eastAsia="Calibri" w:hAnsi="Calibri" w:cs="Times New Roman"/>
                <w:lang w:val="nl-BE"/>
              </w:rPr>
              <w:t>Verzamelpunten</w:t>
            </w:r>
          </w:p>
        </w:tc>
        <w:tc>
          <w:tcPr>
            <w:tcW w:w="709" w:type="dxa"/>
            <w:shd w:val="clear" w:color="auto" w:fill="70AD47" w:themeFill="accent6"/>
            <w:vAlign w:val="center"/>
          </w:tcPr>
          <w:p w14:paraId="3006E6E3" w14:textId="2001701E" w:rsidR="00787291" w:rsidRPr="008D72D8" w:rsidRDefault="00416DF5"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325F437" w14:textId="77777777" w:rsidR="00411AC6" w:rsidRDefault="00411AC6" w:rsidP="00411AC6">
            <w:pPr>
              <w:rPr>
                <w:rFonts w:ascii="Calibri" w:eastAsia="Calibri" w:hAnsi="Calibri" w:cs="Times New Roman"/>
                <w:color w:val="000000" w:themeColor="text1"/>
                <w:lang w:val="nl-BE"/>
              </w:rPr>
            </w:pPr>
            <w:r w:rsidRPr="002A4124">
              <w:rPr>
                <w:rFonts w:ascii="Calibri" w:eastAsia="Calibri" w:hAnsi="Calibri" w:cs="Times New Roman"/>
                <w:color w:val="000000" w:themeColor="text1"/>
                <w:lang w:val="nl-BE"/>
              </w:rPr>
              <w:t>Verzamelpunten zijn aangeduid en gekend door het personeel</w:t>
            </w:r>
          </w:p>
          <w:p w14:paraId="13D4633E" w14:textId="4216CC3B" w:rsidR="000172B5" w:rsidRPr="00E76B05" w:rsidRDefault="00411AC6" w:rsidP="00411AC6">
            <w:pPr>
              <w:rPr>
                <w:rFonts w:ascii="Calibri" w:eastAsia="Calibri" w:hAnsi="Calibri" w:cs="Times New Roman"/>
                <w:lang w:val="nl-BE"/>
              </w:rPr>
            </w:pPr>
            <w:r>
              <w:rPr>
                <w:i/>
                <w:sz w:val="18"/>
                <w:szCs w:val="18"/>
                <w:lang w:val="nl-BE"/>
              </w:rPr>
              <w:t>Codex over het welzijn op het werk, Boek III, Titel 3.-Brandpreventie op de arbeidsplaatsen.</w:t>
            </w:r>
          </w:p>
        </w:tc>
      </w:tr>
      <w:tr w:rsidR="00787291" w:rsidRPr="00FC0C95" w14:paraId="618E9310" w14:textId="77777777" w:rsidTr="00A17DE6">
        <w:trPr>
          <w:trHeight w:val="430"/>
        </w:trPr>
        <w:tc>
          <w:tcPr>
            <w:tcW w:w="818" w:type="dxa"/>
            <w:shd w:val="clear" w:color="auto" w:fill="auto"/>
            <w:vAlign w:val="center"/>
          </w:tcPr>
          <w:p w14:paraId="707D1F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787291" w:rsidRPr="00BA4C8A" w:rsidRDefault="00787291" w:rsidP="00787291">
            <w:pPr>
              <w:jc w:val="center"/>
              <w:rPr>
                <w:rFonts w:ascii="Calibri" w:eastAsia="Calibri" w:hAnsi="Calibri" w:cs="Times New Roman"/>
                <w:lang w:val="nl-BE"/>
              </w:rPr>
            </w:pPr>
            <w:r w:rsidRPr="00BA4C8A">
              <w:rPr>
                <w:rFonts w:ascii="Calibri" w:eastAsia="Calibri" w:hAnsi="Calibri" w:cs="Times New Roman"/>
                <w:lang w:val="nl-BE"/>
              </w:rPr>
              <w:t>Signalisatie</w:t>
            </w:r>
          </w:p>
        </w:tc>
        <w:tc>
          <w:tcPr>
            <w:tcW w:w="709" w:type="dxa"/>
            <w:shd w:val="clear" w:color="auto" w:fill="FF0000"/>
            <w:vAlign w:val="center"/>
          </w:tcPr>
          <w:p w14:paraId="270E50CE" w14:textId="019687C6" w:rsidR="00787291" w:rsidRPr="008D72D8" w:rsidRDefault="00416DF5" w:rsidP="00787291">
            <w:pPr>
              <w:jc w:val="center"/>
              <w:rPr>
                <w:rFonts w:ascii="Calibri" w:eastAsia="Calibri" w:hAnsi="Calibri" w:cs="Times New Roman"/>
                <w:lang w:val="nl-BE"/>
              </w:rPr>
            </w:pPr>
            <w:r>
              <w:rPr>
                <w:rFonts w:ascii="Calibri" w:eastAsia="Calibri" w:hAnsi="Calibri" w:cs="Times New Roman"/>
                <w:lang w:val="nl-BE"/>
              </w:rPr>
              <w:t>N</w:t>
            </w:r>
            <w:r w:rsidR="00A17DE6">
              <w:rPr>
                <w:rFonts w:ascii="Calibri" w:eastAsia="Calibri" w:hAnsi="Calibri" w:cs="Times New Roman"/>
                <w:lang w:val="nl-BE"/>
              </w:rPr>
              <w:t>OK</w:t>
            </w:r>
          </w:p>
        </w:tc>
        <w:tc>
          <w:tcPr>
            <w:tcW w:w="9817" w:type="dxa"/>
            <w:shd w:val="clear" w:color="auto" w:fill="auto"/>
            <w:vAlign w:val="center"/>
          </w:tcPr>
          <w:p w14:paraId="7EF1F0AE" w14:textId="7D5DEDA6" w:rsidR="000172B5" w:rsidRDefault="002400D5" w:rsidP="000172B5">
            <w:pPr>
              <w:rPr>
                <w:rFonts w:ascii="Calibri" w:eastAsia="Calibri" w:hAnsi="Calibri" w:cs="Times New Roman"/>
                <w:lang w:val="nl-BE"/>
              </w:rPr>
            </w:pPr>
            <w:r>
              <w:rPr>
                <w:rFonts w:ascii="Calibri" w:eastAsia="Calibri" w:hAnsi="Calibri" w:cs="Times New Roman"/>
                <w:lang w:val="nl-BE"/>
              </w:rPr>
              <w:t xml:space="preserve">De voorziene signalisatie betreffende evacuatie, eerste hulp en brand is niet overal </w:t>
            </w:r>
            <w:r w:rsidR="00411AC6">
              <w:rPr>
                <w:rFonts w:ascii="Calibri" w:eastAsia="Calibri" w:hAnsi="Calibri" w:cs="Times New Roman"/>
                <w:lang w:val="nl-BE"/>
              </w:rPr>
              <w:t>waar nodig voorzien</w:t>
            </w:r>
            <w:r w:rsidR="00416DF5">
              <w:rPr>
                <w:rFonts w:ascii="Calibri" w:eastAsia="Calibri" w:hAnsi="Calibri" w:cs="Times New Roman"/>
                <w:lang w:val="nl-BE"/>
              </w:rPr>
              <w:t xml:space="preserve">. Gelieve deze na te kijken en de nodige </w:t>
            </w:r>
            <w:r w:rsidR="004F02B4">
              <w:rPr>
                <w:rFonts w:ascii="Calibri" w:eastAsia="Calibri" w:hAnsi="Calibri" w:cs="Times New Roman"/>
                <w:lang w:val="nl-BE"/>
              </w:rPr>
              <w:t>signalisatie op te hangen</w:t>
            </w:r>
          </w:p>
          <w:p w14:paraId="6B3EC168" w14:textId="42C107E4" w:rsidR="000172B5" w:rsidRPr="00397BCD" w:rsidRDefault="00A17DE6" w:rsidP="000172B5">
            <w:pPr>
              <w:rPr>
                <w:rFonts w:ascii="Calibri" w:eastAsia="Calibri" w:hAnsi="Calibri" w:cs="Times New Roman"/>
                <w:lang w:val="nl-BE"/>
              </w:rPr>
            </w:pPr>
            <w:r>
              <w:rPr>
                <w:lang w:val="nl-BE"/>
              </w:rPr>
              <w:t xml:space="preserve"> De procedure voor de bestelling en plaatsing van signalisatie-middelen kan u </w:t>
            </w:r>
            <w:proofErr w:type="gramStart"/>
            <w:r>
              <w:rPr>
                <w:lang w:val="nl-BE"/>
              </w:rPr>
              <w:t>terug vinden</w:t>
            </w:r>
            <w:proofErr w:type="gramEnd"/>
            <w:r>
              <w:rPr>
                <w:lang w:val="nl-BE"/>
              </w:rPr>
              <w:t xml:space="preserve"> op de </w:t>
            </w:r>
            <w:hyperlink r:id="rId30" w:history="1">
              <w:r w:rsidRPr="00DB3B93">
                <w:rPr>
                  <w:rStyle w:val="Hyperlink"/>
                  <w:lang w:val="nl-BE"/>
                </w:rPr>
                <w:t xml:space="preserve">site van de </w:t>
              </w:r>
              <w:proofErr w:type="spellStart"/>
              <w:r w:rsidRPr="00DB3B93">
                <w:rPr>
                  <w:rStyle w:val="Hyperlink"/>
                  <w:lang w:val="nl-BE"/>
                </w:rPr>
                <w:t>MatMan</w:t>
              </w:r>
              <w:proofErr w:type="spellEnd"/>
            </w:hyperlink>
            <w:r>
              <w:rPr>
                <w:rStyle w:val="Hyperlink"/>
                <w:lang w:val="nl-BE"/>
              </w:rPr>
              <w:t xml:space="preserve">   </w:t>
            </w:r>
            <w:r w:rsidR="00411AC6">
              <w:rPr>
                <w:i/>
                <w:sz w:val="18"/>
                <w:szCs w:val="18"/>
                <w:lang w:val="nl-BE"/>
              </w:rPr>
              <w:t>Codex over het welzijn op het werk, Boek III, Titel 3.-Brandpreventie op de arbeidsplaatsen, Afdeling 3.-Verzekeren van de snelle en veilige evacuatie van werknemers en alle personen aanwezig op de arbeidsplaats.</w:t>
            </w:r>
          </w:p>
        </w:tc>
      </w:tr>
      <w:tr w:rsidR="00787291" w:rsidRPr="00411AC6" w14:paraId="68F9CF76" w14:textId="77777777" w:rsidTr="00A17DE6">
        <w:trPr>
          <w:trHeight w:val="430"/>
        </w:trPr>
        <w:tc>
          <w:tcPr>
            <w:tcW w:w="818" w:type="dxa"/>
            <w:shd w:val="clear" w:color="auto" w:fill="auto"/>
            <w:vAlign w:val="center"/>
          </w:tcPr>
          <w:p w14:paraId="35ACB66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787291" w:rsidRPr="00BA4C8A" w:rsidRDefault="00787291" w:rsidP="00787291">
            <w:pPr>
              <w:jc w:val="center"/>
              <w:rPr>
                <w:rFonts w:ascii="Calibri" w:eastAsia="Calibri" w:hAnsi="Calibri" w:cs="Times New Roman"/>
                <w:lang w:val="nl-BE"/>
              </w:rPr>
            </w:pPr>
            <w:r w:rsidRPr="00BA4C8A">
              <w:rPr>
                <w:rFonts w:ascii="Calibri" w:eastAsia="Calibri" w:hAnsi="Calibri" w:cs="Times New Roman"/>
                <w:lang w:val="nl-BE"/>
              </w:rPr>
              <w:t>Brandbestrijdingsmateriaal</w:t>
            </w:r>
          </w:p>
        </w:tc>
        <w:tc>
          <w:tcPr>
            <w:tcW w:w="709" w:type="dxa"/>
            <w:shd w:val="clear" w:color="auto" w:fill="70AD47" w:themeFill="accent6"/>
            <w:vAlign w:val="center"/>
          </w:tcPr>
          <w:p w14:paraId="00C88E0A" w14:textId="46059258" w:rsidR="00787291" w:rsidRPr="008D72D8" w:rsidRDefault="004F02B4"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A63988" w14:textId="0D957CDE" w:rsidR="000172B5" w:rsidRPr="00E76B05" w:rsidRDefault="00A17DE6" w:rsidP="00961E12">
            <w:pPr>
              <w:jc w:val="left"/>
              <w:rPr>
                <w:rFonts w:ascii="Calibri" w:eastAsia="Calibri" w:hAnsi="Calibri" w:cs="Times New Roman"/>
                <w:lang w:val="nl-BE"/>
              </w:rPr>
            </w:pPr>
            <w:r>
              <w:rPr>
                <w:lang w:val="nl-BE"/>
              </w:rPr>
              <w:t xml:space="preserve">Het voorziene brandbestrijdingsmateriaal is aanwezig. Er bestaat geen inventaris van de blusmiddelen. Deze dient </w:t>
            </w:r>
            <w:proofErr w:type="spellStart"/>
            <w:r>
              <w:rPr>
                <w:lang w:val="nl-BE"/>
              </w:rPr>
              <w:t>asap</w:t>
            </w:r>
            <w:proofErr w:type="spellEnd"/>
            <w:r>
              <w:rPr>
                <w:lang w:val="nl-BE"/>
              </w:rPr>
              <w:t xml:space="preserve"> opgemaakt te worden</w:t>
            </w:r>
            <w:r w:rsidR="00411AC6">
              <w:rPr>
                <w:lang w:val="nl-BE"/>
              </w:rPr>
              <w:t>.</w:t>
            </w:r>
            <w:r w:rsidR="00411AC6">
              <w:rPr>
                <w:lang w:val="nl-BE"/>
              </w:rPr>
              <w:br/>
              <w:t xml:space="preserve"> </w:t>
            </w:r>
            <w:r w:rsidR="00411AC6">
              <w:rPr>
                <w:i/>
                <w:sz w:val="18"/>
                <w:szCs w:val="18"/>
                <w:lang w:val="nl-BE"/>
              </w:rPr>
              <w:t>Codex over het welzijn op het werk, Boek III, Titel 3.-Brandpreventie op de arbeidsplaatsen, Hoofdstuk V., Het brandpreventie-dossier.</w:t>
            </w:r>
          </w:p>
        </w:tc>
      </w:tr>
      <w:tr w:rsidR="00787291" w:rsidRPr="00FC0C95" w14:paraId="69E273DC" w14:textId="77777777" w:rsidTr="00A17DE6">
        <w:trPr>
          <w:trHeight w:val="843"/>
        </w:trPr>
        <w:tc>
          <w:tcPr>
            <w:tcW w:w="818" w:type="dxa"/>
            <w:shd w:val="clear" w:color="auto" w:fill="auto"/>
            <w:vAlign w:val="center"/>
          </w:tcPr>
          <w:p w14:paraId="5298DB2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787291" w:rsidRPr="00BA4C8A" w:rsidRDefault="00787291" w:rsidP="00787291">
            <w:pPr>
              <w:jc w:val="center"/>
              <w:rPr>
                <w:rFonts w:ascii="Calibri" w:eastAsia="Calibri" w:hAnsi="Calibri" w:cs="Times New Roman"/>
                <w:lang w:val="nl-BE"/>
              </w:rPr>
            </w:pPr>
            <w:r w:rsidRPr="00BA4C8A">
              <w:rPr>
                <w:rFonts w:ascii="Calibri" w:eastAsia="Calibri" w:hAnsi="Calibri" w:cs="Times New Roman"/>
                <w:lang w:val="nl-BE"/>
              </w:rPr>
              <w:t>Nooduitgangen en evacuatiewegen</w:t>
            </w:r>
          </w:p>
        </w:tc>
        <w:tc>
          <w:tcPr>
            <w:tcW w:w="709" w:type="dxa"/>
            <w:shd w:val="clear" w:color="auto" w:fill="70AD47" w:themeFill="accent6"/>
            <w:vAlign w:val="center"/>
          </w:tcPr>
          <w:p w14:paraId="3BC3840E" w14:textId="0379D292" w:rsidR="00787291" w:rsidRPr="008D72D8" w:rsidRDefault="004F02B4"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7C9AD6ED" w:rsidR="00C15614" w:rsidRPr="00A17DE6" w:rsidRDefault="00A17DE6" w:rsidP="00C15614">
            <w:pPr>
              <w:rPr>
                <w:color w:val="2E74B5" w:themeColor="accent1" w:themeShade="BF"/>
                <w:lang w:val="nl-BE"/>
              </w:rPr>
            </w:pPr>
            <w:r w:rsidRPr="00B070D7">
              <w:rPr>
                <w:color w:val="000000" w:themeColor="text1"/>
                <w:lang w:val="nl-BE"/>
              </w:rPr>
              <w:t>De nooduitgangen en evacuatiewegen zijn gekend</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FC0C95"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DE3141" w:rsidRPr="00FC0C95" w14:paraId="62E10103" w14:textId="77777777" w:rsidTr="00A17DE6">
        <w:trPr>
          <w:trHeight w:val="430"/>
        </w:trPr>
        <w:tc>
          <w:tcPr>
            <w:tcW w:w="818" w:type="dxa"/>
            <w:vMerge w:val="restart"/>
            <w:shd w:val="clear" w:color="auto" w:fill="auto"/>
            <w:vAlign w:val="center"/>
          </w:tcPr>
          <w:p w14:paraId="2F83B682"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DE3141" w:rsidRPr="00BA4C8A" w:rsidRDefault="00DE3141" w:rsidP="00DE3141">
            <w:pPr>
              <w:jc w:val="center"/>
              <w:rPr>
                <w:rFonts w:ascii="Calibri" w:eastAsia="Calibri" w:hAnsi="Calibri" w:cs="Times New Roman"/>
                <w:lang w:val="nl-BE"/>
              </w:rPr>
            </w:pPr>
            <w:r w:rsidRPr="00BA4C8A">
              <w:rPr>
                <w:rFonts w:ascii="Calibri" w:eastAsia="Calibri" w:hAnsi="Calibri" w:cs="Times New Roman"/>
                <w:lang w:val="nl-BE"/>
              </w:rPr>
              <w:t>Driemaandelijkse controle mobiele-/draagbare brandbestrijdingsmiddelen</w:t>
            </w:r>
          </w:p>
        </w:tc>
        <w:tc>
          <w:tcPr>
            <w:tcW w:w="709" w:type="dxa"/>
            <w:shd w:val="clear" w:color="auto" w:fill="FF0000"/>
            <w:vAlign w:val="center"/>
          </w:tcPr>
          <w:p w14:paraId="179EAB93" w14:textId="5EF8E66E" w:rsidR="00DE3141" w:rsidRPr="008D72D8" w:rsidRDefault="004F02B4" w:rsidP="00DE314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90C2B2B" w14:textId="6736A58D" w:rsidR="002D07F0" w:rsidRPr="008D72D8" w:rsidRDefault="00411AC6" w:rsidP="000172B5">
            <w:pPr>
              <w:rPr>
                <w:rFonts w:ascii="Calibri" w:eastAsia="Calibri" w:hAnsi="Calibri" w:cs="Times New Roman"/>
                <w:lang w:val="nl-BE"/>
              </w:rPr>
            </w:pPr>
            <w:r>
              <w:rPr>
                <w:lang w:val="nl-BE"/>
              </w:rPr>
              <w:t xml:space="preserve">De driemaandelijkse </w:t>
            </w:r>
            <w:r w:rsidRPr="000029D0">
              <w:rPr>
                <w:b/>
                <w:bCs/>
                <w:u w:val="single"/>
                <w:lang w:val="nl-BE"/>
              </w:rPr>
              <w:t>visuele controles</w:t>
            </w:r>
            <w:r>
              <w:rPr>
                <w:lang w:val="nl-BE"/>
              </w:rPr>
              <w:t xml:space="preserve"> worden niet uitgevoerd en de verslagen werden niet opgemaakt. Er zijn </w:t>
            </w:r>
            <w:r w:rsidRPr="003342F9">
              <w:rPr>
                <w:lang w:val="nl-BE"/>
              </w:rPr>
              <w:t>template</w:t>
            </w:r>
            <w:r>
              <w:rPr>
                <w:lang w:val="nl-BE"/>
              </w:rPr>
              <w:t>s van controleverslagen  (</w:t>
            </w:r>
            <w:hyperlink r:id="rId31" w:history="1">
              <w:r w:rsidRPr="003342F9">
                <w:rPr>
                  <w:rStyle w:val="Hyperlink"/>
                  <w:lang w:val="nl-BE"/>
                </w:rPr>
                <w:t>mobiele</w:t>
              </w:r>
            </w:hyperlink>
            <w:r>
              <w:rPr>
                <w:lang w:val="nl-BE"/>
              </w:rPr>
              <w:t xml:space="preserve"> en </w:t>
            </w:r>
            <w:hyperlink r:id="rId32" w:history="1">
              <w:r w:rsidRPr="003342F9">
                <w:rPr>
                  <w:rStyle w:val="Hyperlink"/>
                  <w:lang w:val="nl-BE"/>
                </w:rPr>
                <w:t>draagbare</w:t>
              </w:r>
            </w:hyperlink>
            <w:r>
              <w:rPr>
                <w:lang w:val="nl-BE"/>
              </w:rPr>
              <w:t xml:space="preserve"> blusmiddelen) ter beschikking op onze SharePoint. Een kopie van de laatste controleverslagen dient aan het brandpreventiedossier toegevoegd te worden. </w:t>
            </w:r>
            <w:r>
              <w:rPr>
                <w:i/>
                <w:sz w:val="18"/>
                <w:szCs w:val="18"/>
                <w:lang w:val="nl-BE"/>
              </w:rPr>
              <w:t>Codex over het welzijn op het werk, Boek III, Titel 3.-Brandpreventie op de arbeidsplaatsen, Hoofdstuk III. Afdeling 7.-Periodieke controle en onderhoud.</w:t>
            </w:r>
          </w:p>
        </w:tc>
      </w:tr>
      <w:tr w:rsidR="00DE3141" w:rsidRPr="00FC0C95" w14:paraId="27965CAB" w14:textId="77777777" w:rsidTr="00EB4D49">
        <w:trPr>
          <w:trHeight w:val="430"/>
        </w:trPr>
        <w:tc>
          <w:tcPr>
            <w:tcW w:w="818" w:type="dxa"/>
            <w:vMerge/>
            <w:shd w:val="clear" w:color="auto" w:fill="auto"/>
            <w:vAlign w:val="center"/>
          </w:tcPr>
          <w:p w14:paraId="6CF0BB9C"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6A5A429C" w14:textId="1D857D4A" w:rsidR="00DE3141" w:rsidRPr="00BA4C8A" w:rsidRDefault="00DE3141" w:rsidP="00DE3141">
            <w:pPr>
              <w:jc w:val="center"/>
              <w:rPr>
                <w:rFonts w:ascii="Calibri" w:eastAsia="Calibri" w:hAnsi="Calibri" w:cs="Times New Roman"/>
                <w:lang w:val="nl-BE"/>
              </w:rPr>
            </w:pPr>
            <w:r w:rsidRPr="00BA4C8A">
              <w:rPr>
                <w:rFonts w:ascii="Calibri" w:eastAsia="Calibri" w:hAnsi="Calibri" w:cs="Times New Roman"/>
                <w:lang w:val="nl-BE"/>
              </w:rPr>
              <w:t>Jaarlijkse controle mobiele</w:t>
            </w:r>
            <w:r w:rsidR="00AA1BB9" w:rsidRPr="00BA4C8A">
              <w:rPr>
                <w:rFonts w:ascii="Calibri" w:eastAsia="Calibri" w:hAnsi="Calibri" w:cs="Times New Roman"/>
                <w:lang w:val="nl-BE"/>
              </w:rPr>
              <w:t>-/draagbare</w:t>
            </w:r>
            <w:r w:rsidRPr="00BA4C8A">
              <w:rPr>
                <w:rFonts w:ascii="Calibri" w:eastAsia="Calibri" w:hAnsi="Calibri" w:cs="Times New Roman"/>
                <w:lang w:val="nl-BE"/>
              </w:rPr>
              <w:t xml:space="preserve"> brandbestrijdingsmiddelen</w:t>
            </w:r>
          </w:p>
        </w:tc>
        <w:tc>
          <w:tcPr>
            <w:tcW w:w="709" w:type="dxa"/>
            <w:shd w:val="clear" w:color="auto" w:fill="70AD47" w:themeFill="accent6"/>
            <w:vAlign w:val="center"/>
          </w:tcPr>
          <w:p w14:paraId="23BA4D17" w14:textId="12D49827" w:rsidR="00DE3141" w:rsidRPr="008D72D8" w:rsidRDefault="004F02B4" w:rsidP="00DE314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A38147" w14:textId="77777777" w:rsidR="00A17DE6" w:rsidRDefault="00A17DE6" w:rsidP="00A17DE6">
            <w:pPr>
              <w:rPr>
                <w:lang w:val="nl-BE"/>
              </w:rPr>
            </w:pPr>
            <w:r>
              <w:rPr>
                <w:lang w:val="nl-BE"/>
              </w:rPr>
              <w:t>De jaarlijkse controles worden uitgevoerd via een contract</w:t>
            </w:r>
          </w:p>
          <w:p w14:paraId="2A5A7DC5" w14:textId="77777777" w:rsidR="00411AC6" w:rsidRDefault="00A17DE6" w:rsidP="00A17DE6">
            <w:pPr>
              <w:rPr>
                <w:lang w:val="nl-BE"/>
              </w:rPr>
            </w:pPr>
            <w:r>
              <w:rPr>
                <w:lang w:val="nl-BE"/>
              </w:rPr>
              <w:t>De verslagen van deze controles dienen aan het brandpreventiedossier toegevoegd te worden</w:t>
            </w:r>
            <w:r w:rsidR="00411AC6">
              <w:rPr>
                <w:lang w:val="nl-BE"/>
              </w:rPr>
              <w:t xml:space="preserve"> en dienen toegankelijk te zijn voor de eenheden</w:t>
            </w:r>
            <w:r>
              <w:rPr>
                <w:lang w:val="nl-BE"/>
              </w:rPr>
              <w:t>.</w:t>
            </w:r>
          </w:p>
          <w:p w14:paraId="62C12ADD" w14:textId="39D57AC5" w:rsidR="003108E5" w:rsidRPr="003108E5" w:rsidRDefault="00411AC6" w:rsidP="00A17DE6">
            <w:pPr>
              <w:rPr>
                <w:color w:val="2E74B5" w:themeColor="accent1" w:themeShade="BF"/>
                <w:lang w:val="nl-BE"/>
              </w:rPr>
            </w:pPr>
            <w:r>
              <w:rPr>
                <w:i/>
                <w:sz w:val="18"/>
                <w:szCs w:val="18"/>
                <w:lang w:val="nl-BE"/>
              </w:rPr>
              <w:t>Codex over het welzijn op het werk, Boek III, Titel 3.-Afdeling 3, art.III.3-11.-§3. De evacuatiewegen, uitgangen en nooduitgangen moeten uitgerust zijn met een veiligheidsverlichting en een gepaste signalisatie.</w:t>
            </w:r>
          </w:p>
        </w:tc>
      </w:tr>
      <w:tr w:rsidR="00DE3141" w:rsidRPr="00C1739F" w14:paraId="5805C07F" w14:textId="77777777" w:rsidTr="00EB4D49">
        <w:trPr>
          <w:trHeight w:val="269"/>
        </w:trPr>
        <w:tc>
          <w:tcPr>
            <w:tcW w:w="818" w:type="dxa"/>
            <w:vMerge/>
            <w:shd w:val="clear" w:color="auto" w:fill="auto"/>
            <w:vAlign w:val="center"/>
          </w:tcPr>
          <w:p w14:paraId="4E6DD3AD"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665E7F98" w14:textId="77777777" w:rsidR="00DE3141" w:rsidRPr="00BA4C8A" w:rsidRDefault="00DE3141" w:rsidP="00DE3141">
            <w:pPr>
              <w:jc w:val="center"/>
              <w:rPr>
                <w:rFonts w:ascii="Calibri" w:eastAsia="Calibri" w:hAnsi="Calibri" w:cs="Times New Roman"/>
                <w:lang w:val="nl-BE"/>
              </w:rPr>
            </w:pPr>
            <w:r w:rsidRPr="00BA4C8A">
              <w:rPr>
                <w:rFonts w:ascii="Calibri" w:eastAsia="Calibri" w:hAnsi="Calibri" w:cs="Times New Roman"/>
                <w:lang w:val="nl-BE"/>
              </w:rPr>
              <w:t>Nood- en veiligheidsverlichting</w:t>
            </w:r>
          </w:p>
        </w:tc>
        <w:tc>
          <w:tcPr>
            <w:tcW w:w="709" w:type="dxa"/>
            <w:shd w:val="clear" w:color="auto" w:fill="70AD47" w:themeFill="accent6"/>
            <w:vAlign w:val="center"/>
          </w:tcPr>
          <w:p w14:paraId="5251CBB3" w14:textId="36EECA8B" w:rsidR="00DE3141" w:rsidRPr="008D72D8" w:rsidRDefault="004F02B4" w:rsidP="00DE314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0077EF" w14:textId="7B047894" w:rsidR="000172B5" w:rsidRPr="00D17842" w:rsidRDefault="00A17DE6" w:rsidP="00411AC6">
            <w:pPr>
              <w:jc w:val="left"/>
              <w:rPr>
                <w:color w:val="2E74B5" w:themeColor="accent1" w:themeShade="BF"/>
                <w:lang w:val="nl-BE"/>
              </w:rPr>
            </w:pPr>
            <w:r>
              <w:rPr>
                <w:color w:val="000000" w:themeColor="text1"/>
                <w:lang w:val="nl-BE"/>
              </w:rPr>
              <w:t>De veiligheidsverlichting is voorzien.</w:t>
            </w:r>
            <w:r w:rsidR="00411AC6">
              <w:rPr>
                <w:color w:val="000000" w:themeColor="text1"/>
                <w:lang w:val="nl-BE"/>
              </w:rPr>
              <w:br/>
            </w:r>
            <w:r w:rsidR="00411AC6">
              <w:rPr>
                <w:i/>
                <w:sz w:val="18"/>
                <w:szCs w:val="18"/>
                <w:lang w:val="nl-BE"/>
              </w:rPr>
              <w:t>Codex over het welzijn op het werk, Boek III, Titel 3.-Brandpreventie op de arbeidsplaatsen, Hoofdstuk III. Afdeling 7.-Periodieke controle en onderhoud</w:t>
            </w:r>
          </w:p>
        </w:tc>
      </w:tr>
      <w:tr w:rsidR="00411AC6" w:rsidRPr="00FC0C95" w14:paraId="636A9983" w14:textId="77777777" w:rsidTr="00EB4D49">
        <w:trPr>
          <w:trHeight w:val="430"/>
        </w:trPr>
        <w:tc>
          <w:tcPr>
            <w:tcW w:w="818" w:type="dxa"/>
            <w:vMerge/>
            <w:shd w:val="clear" w:color="auto" w:fill="auto"/>
            <w:vAlign w:val="center"/>
          </w:tcPr>
          <w:p w14:paraId="6FB6BC93" w14:textId="77777777" w:rsidR="00411AC6" w:rsidRPr="008D72D8" w:rsidRDefault="00411AC6" w:rsidP="00411AC6">
            <w:pPr>
              <w:jc w:val="center"/>
              <w:rPr>
                <w:rFonts w:ascii="Calibri" w:eastAsia="Calibri" w:hAnsi="Calibri" w:cs="Times New Roman"/>
                <w:lang w:val="nl-BE"/>
              </w:rPr>
            </w:pPr>
          </w:p>
        </w:tc>
        <w:tc>
          <w:tcPr>
            <w:tcW w:w="2836" w:type="dxa"/>
            <w:shd w:val="clear" w:color="auto" w:fill="auto"/>
            <w:vAlign w:val="center"/>
          </w:tcPr>
          <w:p w14:paraId="506D3795" w14:textId="77777777" w:rsidR="00411AC6" w:rsidRPr="00BA4C8A" w:rsidRDefault="00411AC6" w:rsidP="00411AC6">
            <w:pPr>
              <w:jc w:val="center"/>
              <w:rPr>
                <w:rFonts w:ascii="Calibri" w:eastAsia="Calibri" w:hAnsi="Calibri" w:cs="Times New Roman"/>
                <w:lang w:val="nl-BE"/>
              </w:rPr>
            </w:pPr>
            <w:r w:rsidRPr="00BA4C8A">
              <w:rPr>
                <w:rFonts w:ascii="Calibri" w:eastAsia="Calibri" w:hAnsi="Calibri" w:cs="Times New Roman"/>
                <w:lang w:val="nl-BE"/>
              </w:rPr>
              <w:t>Jaarlijkse controle nood- en veiligheidsverlichting</w:t>
            </w:r>
          </w:p>
        </w:tc>
        <w:tc>
          <w:tcPr>
            <w:tcW w:w="709" w:type="dxa"/>
            <w:shd w:val="clear" w:color="auto" w:fill="FF0000"/>
            <w:vAlign w:val="center"/>
          </w:tcPr>
          <w:p w14:paraId="08FA236D" w14:textId="1DCE0D1C" w:rsidR="00411AC6" w:rsidRPr="008D72D8" w:rsidRDefault="00411AC6" w:rsidP="00411AC6">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8667C26" w14:textId="77777777" w:rsidR="00411AC6" w:rsidRDefault="00411AC6" w:rsidP="00411AC6">
            <w:pPr>
              <w:rPr>
                <w:lang w:val="nl-BE"/>
              </w:rPr>
            </w:pPr>
            <w:r>
              <w:rPr>
                <w:lang w:val="nl-BE"/>
              </w:rPr>
              <w:t>Er dient periodiek een controle uitgevoerd te worden van de veiligheids- en de noodverlichting.</w:t>
            </w:r>
          </w:p>
          <w:p w14:paraId="6EB5A295" w14:textId="77777777" w:rsidR="00411AC6" w:rsidRDefault="00411AC6" w:rsidP="00411AC6">
            <w:pPr>
              <w:rPr>
                <w:lang w:val="nl-BE"/>
              </w:rPr>
            </w:pPr>
            <w:r>
              <w:rPr>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492B13BB" w14:textId="77777777" w:rsidR="00411AC6" w:rsidRDefault="00411AC6" w:rsidP="00411AC6">
            <w:pPr>
              <w:rPr>
                <w:lang w:val="nl-BE"/>
              </w:rPr>
            </w:pPr>
            <w:r>
              <w:rPr>
                <w:lang w:val="nl-BE"/>
              </w:rPr>
              <w:t>Zie volgende link:</w:t>
            </w:r>
          </w:p>
          <w:p w14:paraId="14A0D277" w14:textId="77777777" w:rsidR="00411AC6" w:rsidRDefault="00411AC6" w:rsidP="00411AC6">
            <w:pPr>
              <w:rPr>
                <w:rStyle w:val="Hyperlink"/>
                <w:lang w:val="nl-BE"/>
              </w:rPr>
            </w:pPr>
            <w:hyperlink r:id="rId33" w:history="1">
              <w:r w:rsidRPr="00C679CF">
                <w:rPr>
                  <w:rStyle w:val="Hyperlink"/>
                  <w:lang w:val="nl-BE"/>
                </w:rPr>
                <w:t>http://www.excellum.eu/uploadedFiles/Downloadable_documentation/documentatie/brochures_ETAP_noodverlichting/Maintenance%20whitepaper_NL.pdf</w:t>
              </w:r>
            </w:hyperlink>
          </w:p>
          <w:p w14:paraId="1B2B33B0" w14:textId="78B6D76C" w:rsidR="00411AC6" w:rsidRPr="005F22DB" w:rsidRDefault="00411AC6" w:rsidP="00411AC6">
            <w:pPr>
              <w:rPr>
                <w:color w:val="2E74B5" w:themeColor="accent1" w:themeShade="BF"/>
                <w:lang w:val="nl-BE"/>
              </w:rPr>
            </w:pPr>
            <w:r>
              <w:rPr>
                <w:i/>
                <w:sz w:val="18"/>
                <w:szCs w:val="18"/>
                <w:lang w:val="nl-BE"/>
              </w:rPr>
              <w:t>Codex over het welzijn op het werk, Boek III, Titel 3.-Brandpreventie op de arbeidsplaatsen, Hoofdstuk III. Afdeling 7.-Periodieke controle en onderhoud.</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FC0C95"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FC0C95" w14:paraId="11997307" w14:textId="77777777" w:rsidTr="00411AC6">
        <w:trPr>
          <w:trHeight w:val="2334"/>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BA4C8A" w:rsidRDefault="00C81305" w:rsidP="00C81305">
            <w:pPr>
              <w:spacing w:after="200" w:line="276" w:lineRule="auto"/>
              <w:jc w:val="center"/>
              <w:rPr>
                <w:rFonts w:ascii="Calibri" w:eastAsia="Calibri" w:hAnsi="Calibri" w:cs="Times New Roman"/>
                <w:lang w:val="nl-BE"/>
              </w:rPr>
            </w:pPr>
            <w:r w:rsidRPr="00BA4C8A">
              <w:rPr>
                <w:rFonts w:ascii="Calibri" w:eastAsia="Calibri" w:hAnsi="Calibri" w:cs="Times New Roman"/>
                <w:lang w:val="nl-BE"/>
              </w:rPr>
              <w:t>Driemaandelijkse controle muurhaspels en –hydranten.</w:t>
            </w:r>
          </w:p>
        </w:tc>
        <w:tc>
          <w:tcPr>
            <w:tcW w:w="709" w:type="dxa"/>
            <w:shd w:val="clear" w:color="auto" w:fill="FF0000"/>
            <w:vAlign w:val="center"/>
          </w:tcPr>
          <w:p w14:paraId="25AF4D3D" w14:textId="0954DA4E" w:rsidR="00C81305" w:rsidRPr="008D72D8" w:rsidRDefault="004F02B4"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1C5FE5F0" w14:textId="77777777" w:rsidR="00411AC6" w:rsidRDefault="00411AC6" w:rsidP="00411AC6">
            <w:pPr>
              <w:rPr>
                <w:lang w:val="nl-BE"/>
              </w:rPr>
            </w:pPr>
            <w:r>
              <w:rPr>
                <w:lang w:val="nl-BE"/>
              </w:rPr>
              <w:t xml:space="preserve">Er kan niet aangetoond worden dat de driemaandelijkse en de jaarlijkse controles van muurhaspels en –hydranten worden uitgevoerd. Een kopie van de laatste controleverslagen dient aan het brandpreventiedossier toegevoegd te worden. De </w:t>
            </w:r>
            <w:hyperlink r:id="rId34" w:history="1">
              <w:r w:rsidRPr="003342F9">
                <w:rPr>
                  <w:rStyle w:val="Hyperlink"/>
                  <w:lang w:val="nl-BE"/>
                </w:rPr>
                <w:t>template</w:t>
              </w:r>
            </w:hyperlink>
            <w:r>
              <w:rPr>
                <w:rStyle w:val="Hyperlink"/>
                <w:lang w:val="nl-BE"/>
              </w:rPr>
              <w:t>s</w:t>
            </w:r>
            <w:r>
              <w:rPr>
                <w:lang w:val="nl-BE"/>
              </w:rPr>
              <w:t xml:space="preserve"> van een controleverslag is ter beschikking op onze SharePoint.</w:t>
            </w:r>
          </w:p>
          <w:p w14:paraId="6ACB3ABE" w14:textId="2604DC57" w:rsidR="000172B5" w:rsidRPr="008D72D8" w:rsidRDefault="00411AC6" w:rsidP="00411AC6">
            <w:pPr>
              <w:rPr>
                <w:rFonts w:ascii="Calibri" w:eastAsia="Calibri" w:hAnsi="Calibri" w:cs="Times New Roman"/>
                <w:lang w:val="nl-BE"/>
              </w:rPr>
            </w:pPr>
            <w:r>
              <w:rPr>
                <w:i/>
                <w:sz w:val="18"/>
                <w:szCs w:val="18"/>
                <w:lang w:val="nl-BE"/>
              </w:rPr>
              <w:t>Codex over het welzijn op het werk, Boek III, Titel 3.-Brandpreventie op de arbeidsplaatsen, Hoofdstuk III. Afdeling 7.-Periodieke controle en onderhoud</w:t>
            </w:r>
          </w:p>
        </w:tc>
      </w:tr>
      <w:tr w:rsidR="00411AC6" w:rsidRPr="00FC0C95" w14:paraId="6D2606EB" w14:textId="77777777" w:rsidTr="00411AC6">
        <w:trPr>
          <w:trHeight w:val="2362"/>
        </w:trPr>
        <w:tc>
          <w:tcPr>
            <w:tcW w:w="818" w:type="dxa"/>
            <w:vMerge/>
            <w:shd w:val="clear" w:color="auto" w:fill="auto"/>
            <w:vAlign w:val="center"/>
          </w:tcPr>
          <w:p w14:paraId="46DE8B84" w14:textId="77777777" w:rsidR="00411AC6" w:rsidRPr="008D72D8" w:rsidRDefault="00411AC6" w:rsidP="00411AC6">
            <w:pPr>
              <w:jc w:val="center"/>
              <w:rPr>
                <w:rFonts w:ascii="Calibri" w:eastAsia="Calibri" w:hAnsi="Calibri" w:cs="Times New Roman"/>
                <w:lang w:val="nl-BE"/>
              </w:rPr>
            </w:pPr>
          </w:p>
        </w:tc>
        <w:tc>
          <w:tcPr>
            <w:tcW w:w="2836" w:type="dxa"/>
            <w:shd w:val="clear" w:color="auto" w:fill="auto"/>
            <w:vAlign w:val="center"/>
          </w:tcPr>
          <w:p w14:paraId="629B14BA" w14:textId="4981110B" w:rsidR="00411AC6" w:rsidRPr="00BA4C8A" w:rsidRDefault="00411AC6" w:rsidP="00411AC6">
            <w:pPr>
              <w:jc w:val="center"/>
              <w:rPr>
                <w:rFonts w:ascii="Calibri" w:eastAsia="Calibri" w:hAnsi="Calibri" w:cs="Times New Roman"/>
                <w:lang w:val="nl-BE"/>
              </w:rPr>
            </w:pPr>
            <w:r w:rsidRPr="00BA4C8A">
              <w:rPr>
                <w:rFonts w:ascii="Calibri" w:eastAsia="Calibri" w:hAnsi="Calibri" w:cs="Times New Roman"/>
                <w:lang w:val="nl-BE"/>
              </w:rPr>
              <w:t>Jaarlijkse muurhaspels en –hydranten.</w:t>
            </w:r>
          </w:p>
        </w:tc>
        <w:tc>
          <w:tcPr>
            <w:tcW w:w="709" w:type="dxa"/>
            <w:shd w:val="clear" w:color="auto" w:fill="FF0000"/>
            <w:vAlign w:val="center"/>
          </w:tcPr>
          <w:p w14:paraId="7277123D" w14:textId="699AD7D0" w:rsidR="00411AC6" w:rsidRPr="008D72D8" w:rsidRDefault="00411AC6" w:rsidP="00411AC6">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0421554" w14:textId="77777777" w:rsidR="00411AC6" w:rsidRDefault="00411AC6" w:rsidP="00411AC6">
            <w:pPr>
              <w:rPr>
                <w:lang w:val="nl-BE"/>
              </w:rPr>
            </w:pPr>
            <w:r>
              <w:rPr>
                <w:lang w:val="nl-BE"/>
              </w:rPr>
              <w:t xml:space="preserve">Er kan niet aangetoond worden dat de driemaandelijkse en de jaarlijkse controles van muurhaspels en –hydranten worden uitgevoerd. Een kopie van de laatste controleverslagen dient aan het brandpreventiedossier toegevoegd te worden. </w:t>
            </w:r>
          </w:p>
          <w:p w14:paraId="2238F855" w14:textId="77777777" w:rsidR="00411AC6" w:rsidRDefault="00411AC6" w:rsidP="00411AC6">
            <w:pPr>
              <w:ind w:left="60"/>
              <w:rPr>
                <w:lang w:val="nl-BE"/>
              </w:rPr>
            </w:pPr>
            <w:r>
              <w:rPr>
                <w:lang w:val="nl-BE"/>
              </w:rPr>
              <w:t xml:space="preserve">Er is een </w:t>
            </w:r>
            <w:hyperlink r:id="rId35" w:history="1">
              <w:r w:rsidRPr="00F5765C">
                <w:rPr>
                  <w:rStyle w:val="Hyperlink"/>
                  <w:lang w:val="nl-BE"/>
                </w:rPr>
                <w:t>template</w:t>
              </w:r>
            </w:hyperlink>
            <w:r>
              <w:rPr>
                <w:lang w:val="nl-BE"/>
              </w:rPr>
              <w:t xml:space="preserve"> van een controleverslag ter beschikking op onze SharePoint.</w:t>
            </w:r>
          </w:p>
          <w:p w14:paraId="5D0392DD" w14:textId="7E9B8CEC" w:rsidR="00411AC6" w:rsidRPr="008B1E02" w:rsidRDefault="00411AC6" w:rsidP="00411AC6">
            <w:pPr>
              <w:ind w:left="60"/>
              <w:rPr>
                <w:rFonts w:ascii="Calibri" w:eastAsia="Calibri" w:hAnsi="Calibri" w:cs="Times New Roman"/>
                <w:color w:val="0070C0"/>
                <w:lang w:val="nl-BE"/>
              </w:rPr>
            </w:pPr>
            <w:r>
              <w:rPr>
                <w:i/>
                <w:sz w:val="18"/>
                <w:szCs w:val="18"/>
                <w:lang w:val="nl-BE"/>
              </w:rPr>
              <w:t>Codex over het welzijn op het werk, Boek III, Titel 3.-Brandpreventie op de arbeidsplaatsen, Hoofdstuk III. Afdeling 7.-Periodieke controle en onderhoud</w:t>
            </w:r>
          </w:p>
        </w:tc>
      </w:tr>
      <w:tr w:rsidR="00C81305" w:rsidRPr="00FC0C95" w14:paraId="0504C70D" w14:textId="77777777" w:rsidTr="00411AC6">
        <w:trPr>
          <w:trHeight w:val="1072"/>
        </w:trPr>
        <w:tc>
          <w:tcPr>
            <w:tcW w:w="818" w:type="dxa"/>
            <w:shd w:val="clear" w:color="auto" w:fill="auto"/>
            <w:vAlign w:val="center"/>
          </w:tcPr>
          <w:p w14:paraId="66E44F05"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C81305" w:rsidRPr="00BA4C8A" w:rsidRDefault="00C81305" w:rsidP="00C81305">
            <w:pPr>
              <w:jc w:val="center"/>
              <w:rPr>
                <w:rFonts w:ascii="Calibri" w:eastAsia="Calibri" w:hAnsi="Calibri" w:cs="Times New Roman"/>
                <w:lang w:val="nl-BE"/>
              </w:rPr>
            </w:pPr>
            <w:r w:rsidRPr="00BA4C8A">
              <w:rPr>
                <w:rFonts w:ascii="Calibri" w:eastAsia="Calibri" w:hAnsi="Calibri" w:cs="Times New Roman"/>
                <w:lang w:val="nl-BE"/>
              </w:rPr>
              <w:t>Periodieke controle alarm- en detectiesystemen</w:t>
            </w:r>
          </w:p>
        </w:tc>
        <w:tc>
          <w:tcPr>
            <w:tcW w:w="709" w:type="dxa"/>
            <w:shd w:val="clear" w:color="auto" w:fill="70AD47" w:themeFill="accent6"/>
            <w:vAlign w:val="center"/>
          </w:tcPr>
          <w:p w14:paraId="3D0E12F2" w14:textId="138D4C3F" w:rsidR="00C81305" w:rsidRPr="008D72D8" w:rsidRDefault="004F02B4" w:rsidP="00C8130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F99638" w14:textId="0014D701" w:rsidR="00CB7E19" w:rsidRPr="008D72D8" w:rsidRDefault="004F02B4" w:rsidP="00FC5B74">
            <w:pPr>
              <w:jc w:val="left"/>
              <w:rPr>
                <w:rFonts w:ascii="Calibri" w:eastAsia="Calibri" w:hAnsi="Calibri" w:cs="Times New Roman"/>
                <w:lang w:val="nl-BE"/>
              </w:rPr>
            </w:pPr>
            <w:r>
              <w:rPr>
                <w:rFonts w:ascii="Calibri" w:eastAsia="Calibri" w:hAnsi="Calibri" w:cs="Times New Roman"/>
                <w:lang w:val="nl-BE"/>
              </w:rPr>
              <w:t xml:space="preserve">Volgens contract op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Kwartier</w:t>
            </w:r>
            <w:r w:rsidR="00411AC6">
              <w:rPr>
                <w:rFonts w:ascii="Calibri" w:eastAsia="Calibri" w:hAnsi="Calibri" w:cs="Times New Roman"/>
                <w:lang w:val="nl-BE"/>
              </w:rPr>
              <w:br/>
            </w:r>
            <w:r w:rsidR="00411AC6">
              <w:rPr>
                <w:i/>
                <w:sz w:val="18"/>
                <w:szCs w:val="18"/>
                <w:lang w:val="nl-BE"/>
              </w:rPr>
              <w:t>Codex over het welzijn op het werk, Boek III, Titel 3.-Brandpreventie op de arbeidsplaatsen, Hoofdstuk III. Afdeling 7.-Periodieke controle en onderhoud</w:t>
            </w:r>
          </w:p>
        </w:tc>
      </w:tr>
      <w:tr w:rsidR="00C81305" w:rsidRPr="00411AC6" w14:paraId="55CE95F3" w14:textId="77777777" w:rsidTr="00411AC6">
        <w:trPr>
          <w:trHeight w:val="1284"/>
        </w:trPr>
        <w:tc>
          <w:tcPr>
            <w:tcW w:w="818" w:type="dxa"/>
            <w:shd w:val="clear" w:color="auto" w:fill="auto"/>
            <w:vAlign w:val="center"/>
          </w:tcPr>
          <w:p w14:paraId="2354F5FF"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C81305" w:rsidRPr="00BA4C8A" w:rsidRDefault="00C81305" w:rsidP="00C81305">
            <w:pPr>
              <w:jc w:val="center"/>
              <w:rPr>
                <w:rFonts w:ascii="Calibri" w:eastAsia="Calibri" w:hAnsi="Calibri" w:cs="Times New Roman"/>
                <w:lang w:val="nl-BE"/>
              </w:rPr>
            </w:pPr>
            <w:r w:rsidRPr="00BA4C8A">
              <w:rPr>
                <w:rFonts w:ascii="Calibri" w:eastAsia="Calibri" w:hAnsi="Calibri" w:cs="Times New Roman"/>
                <w:lang w:val="nl-BE"/>
              </w:rPr>
              <w:t>Is er een brandpreventiecoördinator voorzien</w:t>
            </w:r>
          </w:p>
        </w:tc>
        <w:tc>
          <w:tcPr>
            <w:tcW w:w="709" w:type="dxa"/>
            <w:shd w:val="clear" w:color="auto" w:fill="70AD47" w:themeFill="accent6"/>
            <w:vAlign w:val="center"/>
          </w:tcPr>
          <w:p w14:paraId="4F400DEB" w14:textId="2D88B442" w:rsidR="00C81305" w:rsidRPr="008D72D8" w:rsidRDefault="004F02B4" w:rsidP="00C8130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762D692" w14:textId="4CFDC280" w:rsidR="00CB7E19" w:rsidRPr="00411AC6" w:rsidRDefault="007E2A4C" w:rsidP="00FC5B74">
            <w:pPr>
              <w:rPr>
                <w:rFonts w:ascii="Calibri" w:eastAsia="Calibri" w:hAnsi="Calibri" w:cs="Times New Roman"/>
                <w:lang w:val="nl-BE"/>
              </w:rPr>
            </w:pPr>
            <w:r>
              <w:rPr>
                <w:rFonts w:ascii="Calibri" w:eastAsia="Calibri" w:hAnsi="Calibri" w:cs="Times New Roman"/>
                <w:lang w:val="nl-BE"/>
              </w:rPr>
              <w:t>Deze</w:t>
            </w:r>
            <w:r w:rsidR="00EB4D49">
              <w:rPr>
                <w:rFonts w:ascii="Calibri" w:eastAsia="Calibri" w:hAnsi="Calibri" w:cs="Times New Roman"/>
                <w:lang w:val="nl-BE"/>
              </w:rPr>
              <w:t xml:space="preserve"> is onlangs aangesteld</w:t>
            </w:r>
            <w:r w:rsidR="00411AC6">
              <w:rPr>
                <w:rFonts w:ascii="Calibri" w:eastAsia="Calibri" w:hAnsi="Calibri" w:cs="Times New Roman"/>
                <w:lang w:val="nl-BE"/>
              </w:rPr>
              <w:t xml:space="preserve">. Deze dient aan de lijst “Actoren preventie, welzijn en milieu” toegevoegd te worden. </w:t>
            </w:r>
            <w:r w:rsidR="00411AC6">
              <w:rPr>
                <w:rFonts w:ascii="Calibri" w:eastAsia="Calibri" w:hAnsi="Calibri" w:cs="Times New Roman"/>
                <w:lang w:val="nl-BE"/>
              </w:rPr>
              <w:br/>
            </w:r>
            <w:hyperlink r:id="rId36" w:history="1">
              <w:r w:rsidR="00411AC6" w:rsidRPr="00411AC6">
                <w:rPr>
                  <w:rStyle w:val="Hyperlink"/>
                  <w:rFonts w:ascii="Calibri" w:eastAsia="Calibri" w:hAnsi="Calibri" w:cs="Times New Roman"/>
                  <w:i/>
                  <w:iCs/>
                  <w:sz w:val="18"/>
                  <w:szCs w:val="18"/>
                  <w:lang w:val="nl-BE"/>
                </w:rPr>
                <w:t>ACWB-SPS-WRKPR-001</w:t>
              </w:r>
            </w:hyperlink>
            <w:r w:rsidR="00411AC6" w:rsidRPr="00411AC6">
              <w:rPr>
                <w:rFonts w:ascii="Calibri" w:eastAsia="Calibri" w:hAnsi="Calibri" w:cs="Times New Roman"/>
                <w:i/>
                <w:iCs/>
                <w:sz w:val="18"/>
                <w:szCs w:val="18"/>
                <w:lang w:val="nl-BE"/>
              </w:rPr>
              <w:t xml:space="preserve">, </w:t>
            </w:r>
            <w:proofErr w:type="spellStart"/>
            <w:r w:rsidR="00411AC6" w:rsidRPr="00411AC6">
              <w:rPr>
                <w:rFonts w:ascii="Calibri" w:eastAsia="Calibri" w:hAnsi="Calibri" w:cs="Times New Roman"/>
                <w:i/>
                <w:iCs/>
                <w:sz w:val="18"/>
                <w:szCs w:val="18"/>
                <w:lang w:val="nl-BE"/>
              </w:rPr>
              <w:t>Domestieke</w:t>
            </w:r>
            <w:proofErr w:type="spellEnd"/>
            <w:r w:rsidR="00411AC6" w:rsidRPr="00411AC6">
              <w:rPr>
                <w:rFonts w:ascii="Calibri" w:eastAsia="Calibri" w:hAnsi="Calibri" w:cs="Times New Roman"/>
                <w:i/>
                <w:iCs/>
                <w:sz w:val="18"/>
                <w:szCs w:val="18"/>
                <w:lang w:val="nl-BE"/>
              </w:rPr>
              <w:t xml:space="preserve"> brandbestrijding. </w:t>
            </w:r>
          </w:p>
        </w:tc>
      </w:tr>
    </w:tbl>
    <w:p w14:paraId="49D3717F" w14:textId="77777777" w:rsidR="005E3345" w:rsidRDefault="005E3345" w:rsidP="00C81305">
      <w:pPr>
        <w:jc w:val="center"/>
        <w:rPr>
          <w:rFonts w:ascii="Calibri" w:eastAsia="Calibri" w:hAnsi="Calibri" w:cs="Times New Roman"/>
          <w:lang w:val="nl-BE"/>
        </w:rPr>
        <w:sectPr w:rsidR="005E3345"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FC0C95"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FC0C95" w14:paraId="6178EAE5" w14:textId="77777777" w:rsidTr="00312077">
        <w:trPr>
          <w:trHeight w:val="3977"/>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BA4C8A" w:rsidRDefault="005E3345" w:rsidP="005E3345">
            <w:pPr>
              <w:jc w:val="center"/>
              <w:rPr>
                <w:rFonts w:ascii="Calibri" w:eastAsia="Calibri" w:hAnsi="Calibri" w:cs="Times New Roman"/>
                <w:lang w:val="nl-BE"/>
              </w:rPr>
            </w:pPr>
            <w:r w:rsidRPr="00BA4C8A">
              <w:rPr>
                <w:rFonts w:ascii="Calibri" w:eastAsia="Calibri" w:hAnsi="Calibri" w:cs="Times New Roman"/>
                <w:lang w:val="nl-BE"/>
              </w:rPr>
              <w:t>Voert de brandpreventiecoördinator de volgens de richtlijn voorziene taken uit.</w:t>
            </w:r>
          </w:p>
        </w:tc>
        <w:tc>
          <w:tcPr>
            <w:tcW w:w="709" w:type="dxa"/>
            <w:shd w:val="clear" w:color="auto" w:fill="auto"/>
            <w:vAlign w:val="center"/>
          </w:tcPr>
          <w:p w14:paraId="7EC1EEBD" w14:textId="1156A497" w:rsidR="005E3345" w:rsidRPr="008D72D8" w:rsidRDefault="005E3345" w:rsidP="005E3345">
            <w:pPr>
              <w:jc w:val="center"/>
              <w:rPr>
                <w:rFonts w:ascii="Calibri" w:eastAsia="Calibri" w:hAnsi="Calibri" w:cs="Times New Roman"/>
                <w:lang w:val="nl-BE"/>
              </w:rPr>
            </w:pPr>
          </w:p>
        </w:tc>
        <w:tc>
          <w:tcPr>
            <w:tcW w:w="9817" w:type="dxa"/>
            <w:shd w:val="clear" w:color="auto" w:fill="auto"/>
            <w:vAlign w:val="center"/>
          </w:tcPr>
          <w:p w14:paraId="0E9382E4" w14:textId="77777777" w:rsidR="00EB4D49" w:rsidRPr="00050E19" w:rsidRDefault="005E3345" w:rsidP="00EB4D49">
            <w:pPr>
              <w:pStyle w:val="para2"/>
              <w:ind w:left="0"/>
              <w:jc w:val="both"/>
              <w:rPr>
                <w:rFonts w:asciiTheme="minorHAnsi" w:hAnsiTheme="minorHAnsi" w:cstheme="minorHAnsi"/>
              </w:rPr>
            </w:pPr>
            <w:r w:rsidRPr="00E76B05">
              <w:rPr>
                <w:rFonts w:ascii="Calibri" w:eastAsia="Calibri" w:hAnsi="Calibri"/>
              </w:rPr>
              <w:t xml:space="preserve"> </w:t>
            </w:r>
            <w:r w:rsidR="00EB4D49" w:rsidRPr="00050E19">
              <w:rPr>
                <w:rFonts w:asciiTheme="minorHAnsi" w:hAnsiTheme="minorHAnsi" w:cstheme="minorHAnsi"/>
              </w:rPr>
              <w:t xml:space="preserve">Dit werd niet geëvalueerd doordat deze recent is aangeduid.  De taken van de brandpreventiecoördinator worden beschreven in de richtlijn </w:t>
            </w:r>
            <w:hyperlink r:id="rId37" w:history="1">
              <w:r w:rsidR="00EB4D49" w:rsidRPr="00050E19">
                <w:rPr>
                  <w:rStyle w:val="Hyperlink"/>
                  <w:rFonts w:asciiTheme="minorHAnsi" w:hAnsiTheme="minorHAnsi" w:cstheme="minorHAnsi"/>
                </w:rPr>
                <w:t xml:space="preserve">ACWB-SPS-WRKPR-001, </w:t>
              </w:r>
              <w:proofErr w:type="spellStart"/>
              <w:r w:rsidR="00EB4D49" w:rsidRPr="00050E19">
                <w:rPr>
                  <w:rStyle w:val="Hyperlink"/>
                  <w:rFonts w:asciiTheme="minorHAnsi" w:hAnsiTheme="minorHAnsi" w:cstheme="minorHAnsi"/>
                </w:rPr>
                <w:t>Domestieke</w:t>
              </w:r>
              <w:proofErr w:type="spellEnd"/>
              <w:r w:rsidR="00EB4D49" w:rsidRPr="00050E19">
                <w:rPr>
                  <w:rStyle w:val="Hyperlink"/>
                  <w:rFonts w:asciiTheme="minorHAnsi" w:hAnsiTheme="minorHAnsi" w:cstheme="minorHAnsi"/>
                </w:rPr>
                <w:t xml:space="preserve"> brandbestrijding</w:t>
              </w:r>
            </w:hyperlink>
          </w:p>
          <w:p w14:paraId="4C111468" w14:textId="77777777" w:rsidR="00EB4D49" w:rsidRPr="00050E19" w:rsidRDefault="00EB4D49" w:rsidP="00EB4D49">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4648C0BC" w14:textId="77777777" w:rsidR="00EB4D49" w:rsidRPr="00050E19" w:rsidRDefault="00EB4D49" w:rsidP="00EB4D49">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7016B5CD" w14:textId="77777777" w:rsidR="00EB4D49" w:rsidRPr="00050E19" w:rsidRDefault="00EB4D49" w:rsidP="00EB4D49">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32495A95" w14:textId="77777777" w:rsidR="00EB4D49" w:rsidRPr="00050E19" w:rsidRDefault="00EB4D49" w:rsidP="00EB4D49">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4324C931" w14:textId="77777777" w:rsidR="00EB4D49" w:rsidRPr="00050E19" w:rsidRDefault="00EB4D49" w:rsidP="00EB4D49">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w:t>
            </w:r>
            <w:proofErr w:type="gramStart"/>
            <w:r w:rsidRPr="00050E19">
              <w:rPr>
                <w:rFonts w:asciiTheme="minorHAnsi" w:hAnsiTheme="minorHAnsi" w:cstheme="minorHAnsi"/>
                <w:sz w:val="20"/>
              </w:rPr>
              <w:t>indien</w:t>
            </w:r>
            <w:proofErr w:type="gramEnd"/>
            <w:r w:rsidRPr="00050E19">
              <w:rPr>
                <w:rFonts w:asciiTheme="minorHAnsi" w:hAnsiTheme="minorHAnsi" w:cstheme="minorHAnsi"/>
                <w:sz w:val="20"/>
              </w:rPr>
              <w:t xml:space="preserve">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70F0D06D" w14:textId="75472614" w:rsidR="005E3345" w:rsidRPr="008B1E02" w:rsidRDefault="00EB4D49" w:rsidP="00EB4D49">
            <w:pPr>
              <w:rPr>
                <w:rFonts w:ascii="Calibri" w:eastAsia="Calibri" w:hAnsi="Calibri" w:cs="Times New Roman"/>
                <w:color w:val="0070C0"/>
                <w:lang w:val="nl-BE"/>
              </w:rPr>
            </w:pPr>
            <w:r w:rsidRPr="00EB4D49">
              <w:rPr>
                <w:rFonts w:cstheme="minorHAnsi"/>
                <w:sz w:val="20"/>
                <w:lang w:val="nl-BE"/>
              </w:rPr>
              <w:t>- hij houdt het brandpreventiedossier en de daarmee verbonden interventieplannen bij;</w:t>
            </w:r>
          </w:p>
        </w:tc>
      </w:tr>
      <w:tr w:rsidR="008B1E02" w:rsidRPr="00411AC6" w14:paraId="38E2ADFE" w14:textId="77777777" w:rsidTr="00312077">
        <w:trPr>
          <w:trHeight w:val="1405"/>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BA4C8A" w:rsidRDefault="008B1E02" w:rsidP="005E3345">
            <w:pPr>
              <w:jc w:val="center"/>
              <w:rPr>
                <w:rFonts w:ascii="Calibri" w:eastAsia="Calibri" w:hAnsi="Calibri" w:cs="Times New Roman"/>
                <w:lang w:val="nl-BE"/>
              </w:rPr>
            </w:pPr>
            <w:r w:rsidRPr="00BA4C8A">
              <w:rPr>
                <w:rFonts w:ascii="Calibri" w:eastAsia="Calibri" w:hAnsi="Calibri" w:cs="Times New Roman"/>
                <w:lang w:val="nl-BE"/>
              </w:rPr>
              <w:t xml:space="preserve">Is er een brandpreventiecoördinator </w:t>
            </w:r>
            <w:proofErr w:type="spellStart"/>
            <w:r w:rsidRPr="00BA4C8A">
              <w:rPr>
                <w:rFonts w:ascii="Calibri" w:eastAsia="Calibri" w:hAnsi="Calibri" w:cs="Times New Roman"/>
                <w:lang w:val="nl-BE"/>
              </w:rPr>
              <w:t>Niv</w:t>
            </w:r>
            <w:proofErr w:type="spellEnd"/>
            <w:r w:rsidRPr="00BA4C8A">
              <w:rPr>
                <w:rFonts w:ascii="Calibri" w:eastAsia="Calibri" w:hAnsi="Calibri" w:cs="Times New Roman"/>
                <w:lang w:val="nl-BE"/>
              </w:rPr>
              <w:t xml:space="preserve"> blok voorzien.</w:t>
            </w:r>
          </w:p>
        </w:tc>
        <w:tc>
          <w:tcPr>
            <w:tcW w:w="709" w:type="dxa"/>
            <w:shd w:val="clear" w:color="auto" w:fill="70AD47" w:themeFill="accent6"/>
            <w:vAlign w:val="center"/>
          </w:tcPr>
          <w:p w14:paraId="31FA2D6A" w14:textId="5C05E5FF" w:rsidR="008B1E02" w:rsidRDefault="004F02B4"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964A70" w14:textId="77777777" w:rsidR="00411AC6" w:rsidRDefault="00411AC6" w:rsidP="00411AC6">
            <w:pPr>
              <w:rPr>
                <w:rFonts w:ascii="Calibri" w:eastAsia="Calibri" w:hAnsi="Calibri" w:cs="Times New Roman"/>
                <w:color w:val="000000" w:themeColor="text1"/>
                <w:lang w:val="nl-BE"/>
              </w:rPr>
            </w:pPr>
            <w:r>
              <w:rPr>
                <w:rFonts w:ascii="Calibri" w:eastAsia="Calibri" w:hAnsi="Calibri" w:cs="Times New Roman"/>
                <w:color w:val="000000" w:themeColor="text1"/>
                <w:lang w:val="nl-BE"/>
              </w:rPr>
              <w:t xml:space="preserve">Er is een brandpreventiecoördinator </w:t>
            </w:r>
            <w:proofErr w:type="spellStart"/>
            <w:r>
              <w:rPr>
                <w:rFonts w:ascii="Calibri" w:eastAsia="Calibri" w:hAnsi="Calibri" w:cs="Times New Roman"/>
                <w:color w:val="000000" w:themeColor="text1"/>
                <w:lang w:val="nl-BE"/>
              </w:rPr>
              <w:t>Niv</w:t>
            </w:r>
            <w:proofErr w:type="spellEnd"/>
            <w:r>
              <w:rPr>
                <w:rFonts w:ascii="Calibri" w:eastAsia="Calibri" w:hAnsi="Calibri" w:cs="Times New Roman"/>
                <w:color w:val="000000" w:themeColor="text1"/>
                <w:lang w:val="nl-BE"/>
              </w:rPr>
              <w:t xml:space="preserve"> blok aangeduid.</w:t>
            </w:r>
          </w:p>
          <w:p w14:paraId="65ACFFEA" w14:textId="3B69A8CA" w:rsidR="008B1E02" w:rsidRPr="00EB4D49" w:rsidRDefault="00411AC6" w:rsidP="00411AC6">
            <w:pPr>
              <w:jc w:val="left"/>
              <w:rPr>
                <w:rFonts w:ascii="Calibri" w:eastAsia="Calibri" w:hAnsi="Calibri" w:cs="Times New Roman"/>
                <w:color w:val="000000" w:themeColor="text1"/>
                <w:lang w:val="nl-BE"/>
              </w:rPr>
            </w:pPr>
            <w:r>
              <w:rPr>
                <w:rFonts w:ascii="Calibri" w:eastAsia="Calibri" w:hAnsi="Calibri" w:cs="Times New Roman"/>
                <w:color w:val="000000" w:themeColor="text1"/>
                <w:lang w:val="nl-BE"/>
              </w:rPr>
              <w:t xml:space="preserve">Dit is momenteel Dhr. PHAN Van </w:t>
            </w:r>
            <w:proofErr w:type="spellStart"/>
            <w:r>
              <w:rPr>
                <w:rFonts w:ascii="Calibri" w:eastAsia="Calibri" w:hAnsi="Calibri" w:cs="Times New Roman"/>
                <w:color w:val="000000" w:themeColor="text1"/>
                <w:lang w:val="nl-BE"/>
              </w:rPr>
              <w:t>van</w:t>
            </w:r>
            <w:proofErr w:type="spellEnd"/>
            <w:r>
              <w:rPr>
                <w:rFonts w:ascii="Calibri" w:eastAsia="Calibri" w:hAnsi="Calibri" w:cs="Times New Roman"/>
                <w:color w:val="000000" w:themeColor="text1"/>
                <w:lang w:val="nl-BE"/>
              </w:rPr>
              <w:t xml:space="preserve"> DG MR </w:t>
            </w:r>
            <w:proofErr w:type="spellStart"/>
            <w:r>
              <w:rPr>
                <w:rFonts w:ascii="Calibri" w:eastAsia="Calibri" w:hAnsi="Calibri" w:cs="Times New Roman"/>
                <w:color w:val="000000" w:themeColor="text1"/>
                <w:lang w:val="nl-BE"/>
              </w:rPr>
              <w:t>Mgt</w:t>
            </w:r>
            <w:proofErr w:type="spellEnd"/>
            <w:r>
              <w:rPr>
                <w:rFonts w:ascii="Calibri" w:eastAsia="Calibri" w:hAnsi="Calibri" w:cs="Times New Roman"/>
                <w:color w:val="000000" w:themeColor="text1"/>
                <w:lang w:val="nl-BE"/>
              </w:rPr>
              <w:t>.</w:t>
            </w:r>
            <w:r>
              <w:rPr>
                <w:rFonts w:ascii="Calibri" w:eastAsia="Calibri" w:hAnsi="Calibri" w:cs="Times New Roman"/>
                <w:color w:val="000000" w:themeColor="text1"/>
                <w:lang w:val="nl-BE"/>
              </w:rPr>
              <w:br/>
            </w:r>
            <w:hyperlink r:id="rId38" w:history="1">
              <w:r w:rsidRPr="00411AC6">
                <w:rPr>
                  <w:rStyle w:val="Hyperlink"/>
                  <w:rFonts w:ascii="Calibri" w:eastAsia="Calibri" w:hAnsi="Calibri" w:cs="Times New Roman"/>
                  <w:i/>
                  <w:iCs/>
                  <w:sz w:val="18"/>
                  <w:szCs w:val="18"/>
                  <w:lang w:val="nl-BE"/>
                </w:rPr>
                <w:t>ACWB-SPS-WRKPR-001</w:t>
              </w:r>
            </w:hyperlink>
            <w:r w:rsidRPr="00411AC6">
              <w:rPr>
                <w:rFonts w:ascii="Calibri" w:eastAsia="Calibri" w:hAnsi="Calibri" w:cs="Times New Roman"/>
                <w:i/>
                <w:iCs/>
                <w:sz w:val="18"/>
                <w:szCs w:val="18"/>
                <w:lang w:val="nl-BE"/>
              </w:rPr>
              <w:t xml:space="preserve">, </w:t>
            </w:r>
            <w:proofErr w:type="spellStart"/>
            <w:r w:rsidRPr="00411AC6">
              <w:rPr>
                <w:rFonts w:ascii="Calibri" w:eastAsia="Calibri" w:hAnsi="Calibri" w:cs="Times New Roman"/>
                <w:i/>
                <w:iCs/>
                <w:sz w:val="18"/>
                <w:szCs w:val="18"/>
                <w:lang w:val="nl-BE"/>
              </w:rPr>
              <w:t>Domestieke</w:t>
            </w:r>
            <w:proofErr w:type="spellEnd"/>
            <w:r w:rsidRPr="00411AC6">
              <w:rPr>
                <w:rFonts w:ascii="Calibri" w:eastAsia="Calibri" w:hAnsi="Calibri" w:cs="Times New Roman"/>
                <w:i/>
                <w:iCs/>
                <w:sz w:val="18"/>
                <w:szCs w:val="18"/>
                <w:lang w:val="nl-BE"/>
              </w:rPr>
              <w:t xml:space="preserve"> brandbestrijding.</w:t>
            </w:r>
          </w:p>
        </w:tc>
      </w:tr>
      <w:tr w:rsidR="005E3345" w:rsidRPr="00FC0C95" w14:paraId="5BC887C1" w14:textId="77777777" w:rsidTr="00312077">
        <w:trPr>
          <w:trHeight w:val="2639"/>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BA4C8A" w:rsidRDefault="005E3345" w:rsidP="005E3345">
            <w:pPr>
              <w:jc w:val="center"/>
              <w:rPr>
                <w:rFonts w:ascii="Calibri" w:eastAsia="Calibri" w:hAnsi="Calibri" w:cs="Times New Roman"/>
                <w:lang w:val="nl-BE"/>
              </w:rPr>
            </w:pPr>
            <w:r w:rsidRPr="00BA4C8A">
              <w:rPr>
                <w:rFonts w:ascii="Calibri" w:eastAsia="Calibri" w:hAnsi="Calibri" w:cs="Times New Roman"/>
                <w:lang w:val="nl-BE"/>
              </w:rPr>
              <w:t>RA brand</w:t>
            </w:r>
          </w:p>
        </w:tc>
        <w:tc>
          <w:tcPr>
            <w:tcW w:w="709" w:type="dxa"/>
            <w:shd w:val="clear" w:color="auto" w:fill="FF0000"/>
            <w:vAlign w:val="center"/>
          </w:tcPr>
          <w:p w14:paraId="03949870" w14:textId="6DD49832" w:rsidR="005E3345" w:rsidRPr="008D72D8" w:rsidRDefault="00312077" w:rsidP="005E3345">
            <w:pPr>
              <w:jc w:val="center"/>
              <w:rPr>
                <w:rFonts w:ascii="Calibri" w:eastAsia="Calibri" w:hAnsi="Calibri" w:cs="Times New Roman"/>
                <w:lang w:val="nl-BE"/>
              </w:rPr>
            </w:pPr>
            <w:r>
              <w:rPr>
                <w:rFonts w:ascii="Calibri" w:eastAsia="Calibri" w:hAnsi="Calibri" w:cs="Times New Roman"/>
                <w:lang w:val="nl-BE"/>
              </w:rPr>
              <w:t>N</w:t>
            </w:r>
            <w:r w:rsidR="004F02B4">
              <w:rPr>
                <w:rFonts w:ascii="Calibri" w:eastAsia="Calibri" w:hAnsi="Calibri" w:cs="Times New Roman"/>
                <w:lang w:val="nl-BE"/>
              </w:rPr>
              <w:t>OK</w:t>
            </w:r>
          </w:p>
        </w:tc>
        <w:tc>
          <w:tcPr>
            <w:tcW w:w="9817" w:type="dxa"/>
            <w:shd w:val="clear" w:color="auto" w:fill="auto"/>
            <w:vAlign w:val="center"/>
          </w:tcPr>
          <w:p w14:paraId="743F8D59" w14:textId="77777777" w:rsidR="00312077" w:rsidRDefault="00312077" w:rsidP="00312077">
            <w:pPr>
              <w:pStyle w:val="Body20"/>
              <w:numPr>
                <w:ilvl w:val="0"/>
                <w:numId w:val="0"/>
              </w:numPr>
              <w:ind w:left="60"/>
              <w:jc w:val="left"/>
              <w:rPr>
                <w:rFonts w:ascii="Calibri" w:eastAsia="Calibri" w:hAnsi="Calibri" w:cs="Times New Roman"/>
                <w:bCs/>
                <w:color w:val="000000" w:themeColor="text1"/>
                <w:lang w:val="nl-BE"/>
              </w:rPr>
            </w:pPr>
            <w:r w:rsidRPr="00371A6C">
              <w:rPr>
                <w:rFonts w:ascii="Calibri" w:eastAsia="Calibri" w:hAnsi="Calibri" w:cs="Times New Roman"/>
                <w:bCs/>
                <w:color w:val="000000" w:themeColor="text1"/>
                <w:lang w:val="nl-BE"/>
              </w:rPr>
              <w:t xml:space="preserve">Er </w:t>
            </w:r>
            <w:r>
              <w:rPr>
                <w:rFonts w:ascii="Calibri" w:eastAsia="Calibri" w:hAnsi="Calibri" w:cs="Times New Roman"/>
                <w:bCs/>
                <w:color w:val="000000" w:themeColor="text1"/>
                <w:lang w:val="nl-BE"/>
              </w:rPr>
              <w:t xml:space="preserve">bestaat </w:t>
            </w:r>
            <w:r w:rsidRPr="00371A6C">
              <w:rPr>
                <w:rFonts w:ascii="Calibri" w:eastAsia="Calibri" w:hAnsi="Calibri" w:cs="Times New Roman"/>
                <w:bCs/>
                <w:color w:val="000000" w:themeColor="text1"/>
                <w:lang w:val="nl-BE"/>
              </w:rPr>
              <w:t>een</w:t>
            </w:r>
            <w:r>
              <w:rPr>
                <w:rFonts w:ascii="Calibri" w:eastAsia="Calibri" w:hAnsi="Calibri" w:cs="Times New Roman"/>
                <w:bCs/>
                <w:color w:val="000000" w:themeColor="text1"/>
                <w:lang w:val="nl-BE"/>
              </w:rPr>
              <w:t xml:space="preserve"> verouderde </w:t>
            </w:r>
            <w:r w:rsidRPr="00371A6C">
              <w:rPr>
                <w:rFonts w:ascii="Calibri" w:eastAsia="Calibri" w:hAnsi="Calibri" w:cs="Times New Roman"/>
                <w:bCs/>
                <w:color w:val="000000" w:themeColor="text1"/>
                <w:lang w:val="nl-BE"/>
              </w:rPr>
              <w:t>risicoanalyse</w:t>
            </w:r>
            <w:r>
              <w:rPr>
                <w:rFonts w:ascii="Calibri" w:eastAsia="Calibri" w:hAnsi="Calibri" w:cs="Times New Roman"/>
                <w:bCs/>
                <w:color w:val="000000" w:themeColor="text1"/>
                <w:lang w:val="nl-BE"/>
              </w:rPr>
              <w:t xml:space="preserve"> van 2013 </w:t>
            </w:r>
            <w:r w:rsidRPr="00371A6C">
              <w:rPr>
                <w:rFonts w:ascii="Calibri" w:eastAsia="Calibri" w:hAnsi="Calibri" w:cs="Times New Roman"/>
                <w:bCs/>
                <w:color w:val="000000" w:themeColor="text1"/>
                <w:lang w:val="nl-BE"/>
              </w:rPr>
              <w:t xml:space="preserve">maar deze dient </w:t>
            </w:r>
            <w:r>
              <w:rPr>
                <w:rFonts w:ascii="Calibri" w:eastAsia="Calibri" w:hAnsi="Calibri" w:cs="Times New Roman"/>
                <w:bCs/>
                <w:color w:val="000000" w:themeColor="text1"/>
                <w:lang w:val="nl-BE"/>
              </w:rPr>
              <w:t xml:space="preserve">herzien en </w:t>
            </w:r>
            <w:r w:rsidRPr="00371A6C">
              <w:rPr>
                <w:rFonts w:ascii="Calibri" w:eastAsia="Calibri" w:hAnsi="Calibri" w:cs="Times New Roman"/>
                <w:bCs/>
                <w:color w:val="000000" w:themeColor="text1"/>
                <w:lang w:val="nl-BE"/>
              </w:rPr>
              <w:t>aangepast te worden</w:t>
            </w:r>
            <w:r>
              <w:rPr>
                <w:rFonts w:ascii="Calibri" w:eastAsia="Calibri" w:hAnsi="Calibri" w:cs="Times New Roman"/>
                <w:bCs/>
                <w:color w:val="000000" w:themeColor="text1"/>
                <w:lang w:val="nl-BE"/>
              </w:rPr>
              <w:t>.</w:t>
            </w:r>
          </w:p>
          <w:p w14:paraId="451E900F" w14:textId="77777777" w:rsidR="00312077" w:rsidRDefault="00312077" w:rsidP="00312077">
            <w:pPr>
              <w:pStyle w:val="Body20"/>
              <w:numPr>
                <w:ilvl w:val="0"/>
                <w:numId w:val="0"/>
              </w:numPr>
              <w:ind w:left="60"/>
              <w:jc w:val="left"/>
              <w:rPr>
                <w:rFonts w:ascii="Calibri" w:eastAsia="Calibri" w:hAnsi="Calibri" w:cs="Times New Roman"/>
                <w:bCs/>
                <w:color w:val="000000" w:themeColor="text1"/>
                <w:lang w:val="nl-BE"/>
              </w:rPr>
            </w:pPr>
            <w:r>
              <w:rPr>
                <w:rFonts w:ascii="Calibri" w:eastAsia="Calibri" w:hAnsi="Calibri" w:cs="Times New Roman"/>
                <w:bCs/>
                <w:color w:val="000000" w:themeColor="text1"/>
                <w:lang w:val="nl-BE"/>
              </w:rPr>
              <w:t>Er bestaat ook een draftversie van 2017 maar werd nooit uitgewerkt.</w:t>
            </w:r>
          </w:p>
          <w:p w14:paraId="40896BB0" w14:textId="77777777" w:rsidR="00312077" w:rsidRDefault="00312077" w:rsidP="00312077">
            <w:pPr>
              <w:pStyle w:val="Body20"/>
              <w:numPr>
                <w:ilvl w:val="0"/>
                <w:numId w:val="0"/>
              </w:numPr>
              <w:ind w:left="60"/>
              <w:jc w:val="left"/>
              <w:rPr>
                <w:rFonts w:ascii="Calibri" w:eastAsia="Calibri" w:hAnsi="Calibri" w:cs="Times New Roman"/>
                <w:bCs/>
                <w:color w:val="000000" w:themeColor="text1"/>
                <w:lang w:val="nl-BE"/>
              </w:rPr>
            </w:pPr>
            <w:r>
              <w:rPr>
                <w:rFonts w:ascii="Calibri" w:eastAsia="Calibri" w:hAnsi="Calibri" w:cs="Times New Roman"/>
                <w:bCs/>
                <w:color w:val="000000" w:themeColor="text1"/>
                <w:lang w:val="nl-BE"/>
              </w:rPr>
              <w:t xml:space="preserve">De risicoanalyse brand dient onder leiding van de brandpreventiecoördinator </w:t>
            </w:r>
            <w:proofErr w:type="spellStart"/>
            <w:r>
              <w:rPr>
                <w:rFonts w:ascii="Calibri" w:eastAsia="Calibri" w:hAnsi="Calibri" w:cs="Times New Roman"/>
                <w:bCs/>
                <w:color w:val="000000" w:themeColor="text1"/>
                <w:lang w:val="nl-BE"/>
              </w:rPr>
              <w:t>Niv</w:t>
            </w:r>
            <w:proofErr w:type="spellEnd"/>
            <w:r>
              <w:rPr>
                <w:rFonts w:ascii="Calibri" w:eastAsia="Calibri" w:hAnsi="Calibri" w:cs="Times New Roman"/>
                <w:bCs/>
                <w:color w:val="000000" w:themeColor="text1"/>
                <w:lang w:val="nl-BE"/>
              </w:rPr>
              <w:t xml:space="preserve"> blok samen met de </w:t>
            </w:r>
            <w:proofErr w:type="spellStart"/>
            <w:r>
              <w:rPr>
                <w:rFonts w:ascii="Calibri" w:eastAsia="Calibri" w:hAnsi="Calibri" w:cs="Times New Roman"/>
                <w:bCs/>
                <w:color w:val="000000" w:themeColor="text1"/>
                <w:lang w:val="nl-BE"/>
              </w:rPr>
              <w:t>coôrdinatoren</w:t>
            </w:r>
            <w:proofErr w:type="spellEnd"/>
            <w:r>
              <w:rPr>
                <w:rFonts w:ascii="Calibri" w:eastAsia="Calibri" w:hAnsi="Calibri" w:cs="Times New Roman"/>
                <w:bCs/>
                <w:color w:val="000000" w:themeColor="text1"/>
                <w:lang w:val="nl-BE"/>
              </w:rPr>
              <w:t xml:space="preserve"> </w:t>
            </w:r>
            <w:proofErr w:type="spellStart"/>
            <w:r>
              <w:rPr>
                <w:rFonts w:ascii="Calibri" w:eastAsia="Calibri" w:hAnsi="Calibri" w:cs="Times New Roman"/>
                <w:bCs/>
                <w:color w:val="000000" w:themeColor="text1"/>
                <w:lang w:val="nl-BE"/>
              </w:rPr>
              <w:t>Niv</w:t>
            </w:r>
            <w:proofErr w:type="spellEnd"/>
            <w:r>
              <w:rPr>
                <w:rFonts w:ascii="Calibri" w:eastAsia="Calibri" w:hAnsi="Calibri" w:cs="Times New Roman"/>
                <w:bCs/>
                <w:color w:val="000000" w:themeColor="text1"/>
                <w:lang w:val="nl-BE"/>
              </w:rPr>
              <w:t xml:space="preserve"> eenheid en in samenwerking met de coördinator </w:t>
            </w:r>
            <w:proofErr w:type="spellStart"/>
            <w:r>
              <w:rPr>
                <w:rFonts w:ascii="Calibri" w:eastAsia="Calibri" w:hAnsi="Calibri" w:cs="Times New Roman"/>
                <w:bCs/>
                <w:color w:val="000000" w:themeColor="text1"/>
                <w:lang w:val="nl-BE"/>
              </w:rPr>
              <w:t>Niv</w:t>
            </w:r>
            <w:proofErr w:type="spellEnd"/>
            <w:r>
              <w:rPr>
                <w:rFonts w:ascii="Calibri" w:eastAsia="Calibri" w:hAnsi="Calibri" w:cs="Times New Roman"/>
                <w:bCs/>
                <w:color w:val="000000" w:themeColor="text1"/>
                <w:lang w:val="nl-BE"/>
              </w:rPr>
              <w:t xml:space="preserve"> </w:t>
            </w:r>
            <w:proofErr w:type="spellStart"/>
            <w:r>
              <w:rPr>
                <w:rFonts w:ascii="Calibri" w:eastAsia="Calibri" w:hAnsi="Calibri" w:cs="Times New Roman"/>
                <w:bCs/>
                <w:color w:val="000000" w:themeColor="text1"/>
                <w:lang w:val="nl-BE"/>
              </w:rPr>
              <w:t>Kw</w:t>
            </w:r>
            <w:proofErr w:type="spellEnd"/>
            <w:r>
              <w:rPr>
                <w:rFonts w:ascii="Calibri" w:eastAsia="Calibri" w:hAnsi="Calibri" w:cs="Times New Roman"/>
                <w:bCs/>
                <w:color w:val="000000" w:themeColor="text1"/>
                <w:lang w:val="nl-BE"/>
              </w:rPr>
              <w:t xml:space="preserve"> en de preventiedienst van het kwartier opnieuw uitgevoerd te worden.</w:t>
            </w:r>
          </w:p>
          <w:p w14:paraId="2B5AF728" w14:textId="3D0BA8E9" w:rsidR="000172B5" w:rsidRPr="00312077" w:rsidRDefault="00312077" w:rsidP="00312077">
            <w:pPr>
              <w:pStyle w:val="Body20"/>
              <w:numPr>
                <w:ilvl w:val="0"/>
                <w:numId w:val="0"/>
              </w:numPr>
              <w:ind w:left="60"/>
              <w:jc w:val="left"/>
              <w:rPr>
                <w:rFonts w:ascii="Calibri" w:eastAsia="Calibri" w:hAnsi="Calibri" w:cs="Times New Roman"/>
                <w:bCs/>
                <w:color w:val="000000" w:themeColor="text1"/>
                <w:lang w:val="nl-BE"/>
              </w:rPr>
            </w:pPr>
            <w:r>
              <w:rPr>
                <w:i/>
                <w:sz w:val="18"/>
                <w:szCs w:val="18"/>
                <w:lang w:val="nl-BE"/>
              </w:rPr>
              <w:t>Codex over het welzijn op het werk, Boek III, Titel 3.-Brandpreventie op de arbeidsplaatsen, Hoofdstuk II.-Risicoanalyse en preventiemaatregelen.</w:t>
            </w:r>
          </w:p>
        </w:tc>
      </w:tr>
    </w:tbl>
    <w:p w14:paraId="20BFAA51" w14:textId="77777777" w:rsidR="00312077" w:rsidRDefault="00312077" w:rsidP="005E3345">
      <w:pPr>
        <w:jc w:val="center"/>
        <w:rPr>
          <w:rFonts w:ascii="Calibri" w:eastAsia="Calibri" w:hAnsi="Calibri" w:cs="Times New Roman"/>
          <w:b/>
          <w:lang w:val="nl-BE"/>
        </w:rPr>
        <w:sectPr w:rsidR="00312077"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CF46FF"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615445" w:rsidRPr="00FC0C95" w14:paraId="63CEE45F" w14:textId="77777777" w:rsidTr="00615445">
        <w:trPr>
          <w:trHeight w:val="2004"/>
        </w:trPr>
        <w:tc>
          <w:tcPr>
            <w:tcW w:w="818" w:type="dxa"/>
            <w:shd w:val="clear" w:color="auto" w:fill="auto"/>
            <w:vAlign w:val="center"/>
          </w:tcPr>
          <w:p w14:paraId="15EDA575" w14:textId="77777777" w:rsidR="00615445" w:rsidRPr="008D72D8" w:rsidRDefault="00615445" w:rsidP="006154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615445" w:rsidRPr="00BA4C8A" w:rsidRDefault="00615445" w:rsidP="00615445">
            <w:pPr>
              <w:jc w:val="center"/>
              <w:rPr>
                <w:rFonts w:ascii="Calibri" w:eastAsia="Calibri" w:hAnsi="Calibri" w:cs="Times New Roman"/>
                <w:lang w:val="nl-BE"/>
              </w:rPr>
            </w:pPr>
            <w:r w:rsidRPr="00BA4C8A">
              <w:rPr>
                <w:rFonts w:ascii="Calibri" w:eastAsia="Calibri" w:hAnsi="Calibri" w:cs="Times New Roman"/>
                <w:lang w:val="nl-BE"/>
              </w:rPr>
              <w:t>Procedure</w:t>
            </w:r>
          </w:p>
        </w:tc>
        <w:tc>
          <w:tcPr>
            <w:tcW w:w="709" w:type="dxa"/>
            <w:shd w:val="clear" w:color="auto" w:fill="70AD47" w:themeFill="accent6"/>
            <w:vAlign w:val="center"/>
          </w:tcPr>
          <w:p w14:paraId="3AE0E21E" w14:textId="28C387BD" w:rsidR="00615445" w:rsidRPr="008D72D8" w:rsidRDefault="00615445" w:rsidP="00615445">
            <w:pPr>
              <w:jc w:val="center"/>
              <w:rPr>
                <w:rFonts w:ascii="Calibri" w:eastAsia="Calibri" w:hAnsi="Calibri" w:cs="Times New Roman"/>
                <w:lang w:val="nl-BE"/>
              </w:rPr>
            </w:pPr>
            <w:r>
              <w:rPr>
                <w:rFonts w:ascii="Calibri" w:eastAsia="Calibri" w:hAnsi="Calibri" w:cs="Times New Roman"/>
                <w:lang w:val="nl-BE"/>
              </w:rPr>
              <w:t xml:space="preserve">Ok </w:t>
            </w:r>
          </w:p>
        </w:tc>
        <w:tc>
          <w:tcPr>
            <w:tcW w:w="9817" w:type="dxa"/>
            <w:shd w:val="clear" w:color="auto" w:fill="auto"/>
            <w:vAlign w:val="center"/>
          </w:tcPr>
          <w:p w14:paraId="115C95B1" w14:textId="77777777" w:rsidR="00615445" w:rsidRDefault="00615445" w:rsidP="00615445">
            <w:pPr>
              <w:rPr>
                <w:lang w:val="nl-BE"/>
              </w:rPr>
            </w:pPr>
            <w:r>
              <w:rPr>
                <w:lang w:val="nl-BE"/>
              </w:rPr>
              <w:t>De procedure is gekend.</w:t>
            </w:r>
          </w:p>
          <w:p w14:paraId="27E76531" w14:textId="77777777" w:rsidR="00615445" w:rsidRDefault="00615445" w:rsidP="00615445">
            <w:pPr>
              <w:jc w:val="left"/>
              <w:rPr>
                <w:lang w:val="nl-BE"/>
              </w:rPr>
            </w:pPr>
            <w:r>
              <w:rPr>
                <w:lang w:val="nl-BE"/>
              </w:rPr>
              <w:t>Er bestaat een risicoanalyse, maar is verouderd (2010). Er werd op dood de LDPBW 08 een nieuwe risicoanalyse opgemaakt. De analyse werd voor advies aan het BOC, de preventieadviseurs-arbeidsartsen en COMOPSMED overgemaakt.</w:t>
            </w:r>
          </w:p>
          <w:p w14:paraId="604F7881" w14:textId="7321E3FC" w:rsidR="00615445" w:rsidRPr="00F5374A" w:rsidRDefault="00615445" w:rsidP="00615445">
            <w:pPr>
              <w:jc w:val="left"/>
              <w:rPr>
                <w:color w:val="2E74B5" w:themeColor="accent1" w:themeShade="BF"/>
                <w:lang w:val="nl-BE"/>
              </w:rPr>
            </w:pPr>
            <w:r>
              <w:rPr>
                <w:lang w:val="nl-BE"/>
              </w:rPr>
              <w:t>Als deze is goedgekeurd zal deze ter beschikking gesteld worden van de eenheden voor uitbating ervan.</w:t>
            </w:r>
          </w:p>
        </w:tc>
      </w:tr>
      <w:tr w:rsidR="00615445" w:rsidRPr="00FC0C95" w14:paraId="5E3D9898" w14:textId="77777777" w:rsidTr="00615445">
        <w:trPr>
          <w:trHeight w:val="909"/>
        </w:trPr>
        <w:tc>
          <w:tcPr>
            <w:tcW w:w="818" w:type="dxa"/>
            <w:shd w:val="clear" w:color="auto" w:fill="auto"/>
            <w:vAlign w:val="center"/>
          </w:tcPr>
          <w:p w14:paraId="131C05DA" w14:textId="77777777" w:rsidR="00615445" w:rsidRPr="008D72D8" w:rsidRDefault="00615445" w:rsidP="006154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615445" w:rsidRPr="00BA4C8A" w:rsidRDefault="00615445" w:rsidP="00615445">
            <w:pPr>
              <w:jc w:val="center"/>
              <w:rPr>
                <w:rFonts w:ascii="Calibri" w:eastAsia="Calibri" w:hAnsi="Calibri" w:cs="Times New Roman"/>
                <w:lang w:val="nl-BE"/>
              </w:rPr>
            </w:pPr>
            <w:r w:rsidRPr="00BA4C8A">
              <w:rPr>
                <w:rFonts w:ascii="Calibri" w:eastAsia="Calibri" w:hAnsi="Calibri" w:cs="Times New Roman"/>
                <w:lang w:val="nl-BE"/>
              </w:rPr>
              <w:t>Hulpverleners</w:t>
            </w:r>
          </w:p>
        </w:tc>
        <w:tc>
          <w:tcPr>
            <w:tcW w:w="709" w:type="dxa"/>
            <w:shd w:val="clear" w:color="auto" w:fill="70AD47" w:themeFill="accent6"/>
            <w:vAlign w:val="center"/>
          </w:tcPr>
          <w:p w14:paraId="24DBCD6A" w14:textId="414315F3" w:rsidR="00615445" w:rsidRPr="008D72D8" w:rsidRDefault="00615445" w:rsidP="006154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0FE2CB3" w14:textId="77777777" w:rsidR="00615445" w:rsidRDefault="00615445" w:rsidP="00615445">
            <w:pPr>
              <w:rPr>
                <w:lang w:val="nl-BE"/>
              </w:rPr>
            </w:pPr>
            <w:r>
              <w:rPr>
                <w:lang w:val="nl-BE"/>
              </w:rPr>
              <w:t>De hulpverleners zijn aangeduid en er hangen affiches uit.</w:t>
            </w:r>
          </w:p>
          <w:p w14:paraId="1F6419C7" w14:textId="02058115" w:rsidR="00615445" w:rsidRPr="00E76B05" w:rsidRDefault="00615445" w:rsidP="00615445">
            <w:pPr>
              <w:jc w:val="left"/>
              <w:rPr>
                <w:rFonts w:ascii="Calibri" w:eastAsia="Calibri" w:hAnsi="Calibri" w:cs="Times New Roman"/>
                <w:lang w:val="nl-BE"/>
              </w:rPr>
            </w:pPr>
            <w:r>
              <w:rPr>
                <w:lang w:val="nl-BE"/>
              </w:rPr>
              <w:t>Deze dienen ingegeven te worden op onze SharePoint (</w:t>
            </w:r>
            <w:hyperlink r:id="rId39" w:history="1">
              <w:r w:rsidRPr="00D70980">
                <w:rPr>
                  <w:rStyle w:val="Hyperlink"/>
                  <w:lang w:val="nl-BE"/>
                </w:rPr>
                <w:t>Lijst Actoren Preventie, Welzijn &amp; Milieu</w:t>
              </w:r>
            </w:hyperlink>
            <w:r>
              <w:rPr>
                <w:lang w:val="nl-BE"/>
              </w:rPr>
              <w:t>)</w:t>
            </w:r>
          </w:p>
        </w:tc>
      </w:tr>
      <w:tr w:rsidR="00615445" w:rsidRPr="00FC0C95" w14:paraId="5D5D5518" w14:textId="77777777" w:rsidTr="00615445">
        <w:trPr>
          <w:trHeight w:val="977"/>
        </w:trPr>
        <w:tc>
          <w:tcPr>
            <w:tcW w:w="818" w:type="dxa"/>
            <w:shd w:val="clear" w:color="auto" w:fill="auto"/>
            <w:vAlign w:val="center"/>
          </w:tcPr>
          <w:p w14:paraId="7C13ECFC" w14:textId="77777777" w:rsidR="00615445" w:rsidRPr="008D72D8" w:rsidRDefault="00615445" w:rsidP="006154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615445" w:rsidRPr="00BA4C8A" w:rsidRDefault="00615445" w:rsidP="00615445">
            <w:pPr>
              <w:jc w:val="center"/>
              <w:rPr>
                <w:rFonts w:ascii="Calibri" w:eastAsia="Calibri" w:hAnsi="Calibri" w:cs="Times New Roman"/>
                <w:lang w:val="nl-BE"/>
              </w:rPr>
            </w:pPr>
            <w:r w:rsidRPr="00BA4C8A">
              <w:rPr>
                <w:rFonts w:ascii="Calibri" w:eastAsia="Calibri" w:hAnsi="Calibri" w:cs="Times New Roman"/>
                <w:lang w:val="nl-BE"/>
              </w:rPr>
              <w:t>Middelen</w:t>
            </w:r>
          </w:p>
        </w:tc>
        <w:tc>
          <w:tcPr>
            <w:tcW w:w="709" w:type="dxa"/>
            <w:shd w:val="clear" w:color="auto" w:fill="FFC000"/>
            <w:vAlign w:val="center"/>
          </w:tcPr>
          <w:p w14:paraId="3B051391" w14:textId="19B6BE9B" w:rsidR="00615445" w:rsidRPr="008D72D8" w:rsidRDefault="00615445" w:rsidP="006154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1FADFDA8" w:rsidR="00615445" w:rsidRPr="007540AA" w:rsidRDefault="00615445" w:rsidP="00615445">
            <w:pPr>
              <w:jc w:val="left"/>
              <w:rPr>
                <w:rFonts w:ascii="Calibri" w:eastAsia="Calibri" w:hAnsi="Calibri" w:cs="Times New Roman"/>
                <w:lang w:val="nl-BE"/>
              </w:rPr>
            </w:pPr>
            <w:r>
              <w:rPr>
                <w:rFonts w:ascii="Calibri" w:eastAsia="Calibri" w:hAnsi="Calibri" w:cs="Times New Roman"/>
                <w:lang w:val="nl-BE"/>
              </w:rPr>
              <w:t xml:space="preserve">De middelen zijn voorzien en goed voor gebruik.  </w:t>
            </w:r>
            <w:proofErr w:type="gramStart"/>
            <w:r>
              <w:rPr>
                <w:rFonts w:ascii="Calibri" w:eastAsia="Calibri" w:hAnsi="Calibri" w:cs="Times New Roman"/>
                <w:lang w:val="nl-BE"/>
              </w:rPr>
              <w:t>( er</w:t>
            </w:r>
            <w:proofErr w:type="gramEnd"/>
            <w:r>
              <w:rPr>
                <w:rFonts w:ascii="Calibri" w:eastAsia="Calibri" w:hAnsi="Calibri" w:cs="Times New Roman"/>
                <w:lang w:val="nl-BE"/>
              </w:rPr>
              <w:t xml:space="preserve"> ontbreekt 1 verbanddoos in de gemeenschappelijke gang)</w:t>
            </w:r>
          </w:p>
        </w:tc>
      </w:tr>
      <w:tr w:rsidR="00615445" w:rsidRPr="00FC0C95" w14:paraId="6D130A9F" w14:textId="77777777" w:rsidTr="00615445">
        <w:trPr>
          <w:trHeight w:val="973"/>
        </w:trPr>
        <w:tc>
          <w:tcPr>
            <w:tcW w:w="818" w:type="dxa"/>
            <w:shd w:val="clear" w:color="auto" w:fill="auto"/>
            <w:vAlign w:val="center"/>
          </w:tcPr>
          <w:p w14:paraId="60967101" w14:textId="099A51DE" w:rsidR="00615445" w:rsidRPr="008D72D8" w:rsidRDefault="00615445" w:rsidP="00615445">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615445" w:rsidRPr="00BA4C8A" w:rsidRDefault="00615445" w:rsidP="00615445">
            <w:pPr>
              <w:jc w:val="center"/>
              <w:rPr>
                <w:rFonts w:ascii="Calibri" w:eastAsia="Calibri" w:hAnsi="Calibri" w:cs="Times New Roman"/>
                <w:lang w:val="nl-BE"/>
              </w:rPr>
            </w:pPr>
            <w:r w:rsidRPr="00BA4C8A">
              <w:rPr>
                <w:rFonts w:ascii="Calibri" w:eastAsia="Calibri" w:hAnsi="Calibri" w:cs="Times New Roman"/>
                <w:lang w:val="nl-BE"/>
              </w:rPr>
              <w:t>Register eerste zorgen</w:t>
            </w:r>
          </w:p>
        </w:tc>
        <w:tc>
          <w:tcPr>
            <w:tcW w:w="709" w:type="dxa"/>
            <w:shd w:val="clear" w:color="auto" w:fill="FF0000"/>
            <w:vAlign w:val="center"/>
          </w:tcPr>
          <w:p w14:paraId="14564A2F" w14:textId="6ABEA37A" w:rsidR="00615445" w:rsidRPr="008D72D8" w:rsidRDefault="00615445" w:rsidP="00615445">
            <w:pP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7F8C05C" w14:textId="77777777" w:rsidR="00615445" w:rsidRDefault="00615445" w:rsidP="00615445">
            <w:pPr>
              <w:rPr>
                <w:rFonts w:ascii="Calibri" w:eastAsia="Calibri" w:hAnsi="Calibri" w:cs="Times New Roman"/>
                <w:lang w:val="nl-BE"/>
              </w:rPr>
            </w:pPr>
            <w:r>
              <w:rPr>
                <w:rFonts w:ascii="Calibri" w:eastAsia="Calibri" w:hAnsi="Calibri" w:cs="Times New Roman"/>
                <w:lang w:val="nl-BE"/>
              </w:rPr>
              <w:t xml:space="preserve">Deze ontbreekt en </w:t>
            </w:r>
            <w:proofErr w:type="spellStart"/>
            <w:r>
              <w:rPr>
                <w:rFonts w:ascii="Calibri" w:eastAsia="Calibri" w:hAnsi="Calibri" w:cs="Times New Roman"/>
                <w:lang w:val="nl-BE"/>
              </w:rPr>
              <w:t>diend</w:t>
            </w:r>
            <w:proofErr w:type="spellEnd"/>
            <w:r>
              <w:rPr>
                <w:rFonts w:ascii="Calibri" w:eastAsia="Calibri" w:hAnsi="Calibri" w:cs="Times New Roman"/>
                <w:lang w:val="nl-BE"/>
              </w:rPr>
              <w:t xml:space="preserve"> opgemaakt te worden.</w:t>
            </w:r>
          </w:p>
          <w:p w14:paraId="44F7AF76" w14:textId="0CF84DE9" w:rsidR="00615445" w:rsidRPr="007540AA" w:rsidRDefault="00615445" w:rsidP="00615445">
            <w:pPr>
              <w:rPr>
                <w:rFonts w:ascii="Calibri" w:eastAsia="Calibri" w:hAnsi="Calibri" w:cs="Times New Roman"/>
                <w:lang w:val="nl-BE"/>
              </w:rPr>
            </w:pPr>
            <w:r>
              <w:rPr>
                <w:rFonts w:ascii="Calibri" w:eastAsia="Calibri" w:hAnsi="Calibri" w:cs="Times New Roman"/>
                <w:i/>
                <w:iCs/>
                <w:sz w:val="18"/>
                <w:szCs w:val="18"/>
                <w:lang w:val="nl-BE"/>
              </w:rPr>
              <w:t>Codex over het welzijn op het werk, Boek I., Titel 5.-Eerste hulp., Hoofdstuk III.-Uitrusting en organisatie., art.1.5-6.-§3</w:t>
            </w:r>
          </w:p>
        </w:tc>
      </w:tr>
      <w:tr w:rsidR="00615445" w:rsidRPr="007540AA" w14:paraId="476F7FA5" w14:textId="77777777" w:rsidTr="00AA2CDF">
        <w:trPr>
          <w:trHeight w:val="430"/>
        </w:trPr>
        <w:tc>
          <w:tcPr>
            <w:tcW w:w="818" w:type="dxa"/>
            <w:shd w:val="clear" w:color="auto" w:fill="D9D9D9"/>
            <w:vAlign w:val="center"/>
          </w:tcPr>
          <w:p w14:paraId="0E8B5DEA" w14:textId="7339C0A6" w:rsidR="00615445" w:rsidRPr="008D72D8" w:rsidRDefault="00615445" w:rsidP="00615445">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615445" w:rsidRPr="008D72D8" w:rsidRDefault="00615445" w:rsidP="00615445">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615445" w:rsidRPr="00FC0C95" w14:paraId="76C9BFA8" w14:textId="77777777" w:rsidTr="00615445">
        <w:trPr>
          <w:trHeight w:val="1372"/>
        </w:trPr>
        <w:tc>
          <w:tcPr>
            <w:tcW w:w="818" w:type="dxa"/>
            <w:shd w:val="clear" w:color="auto" w:fill="auto"/>
            <w:vAlign w:val="center"/>
          </w:tcPr>
          <w:p w14:paraId="1B80C41F" w14:textId="77777777" w:rsidR="00615445" w:rsidRPr="008D72D8" w:rsidRDefault="00615445" w:rsidP="00615445">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615445" w:rsidRPr="00BA4C8A" w:rsidRDefault="00615445" w:rsidP="00615445">
            <w:pPr>
              <w:jc w:val="center"/>
              <w:rPr>
                <w:rFonts w:ascii="Calibri" w:eastAsia="Calibri" w:hAnsi="Calibri" w:cs="Times New Roman"/>
                <w:lang w:val="nl-BE"/>
              </w:rPr>
            </w:pPr>
            <w:r w:rsidRPr="00BA4C8A">
              <w:rPr>
                <w:rFonts w:ascii="Calibri" w:eastAsia="Calibri" w:hAnsi="Calibri" w:cs="Times New Roman"/>
                <w:lang w:val="nl-BE"/>
              </w:rPr>
              <w:t>Procedure</w:t>
            </w:r>
          </w:p>
        </w:tc>
        <w:tc>
          <w:tcPr>
            <w:tcW w:w="709" w:type="dxa"/>
            <w:shd w:val="clear" w:color="auto" w:fill="FF0000"/>
            <w:vAlign w:val="center"/>
          </w:tcPr>
          <w:p w14:paraId="69035871" w14:textId="15D0B6CF" w:rsidR="00615445" w:rsidRPr="008D72D8" w:rsidRDefault="00615445" w:rsidP="006154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2C85629" w14:textId="56AB2A4E" w:rsidR="00615445" w:rsidRPr="00EB4D49" w:rsidRDefault="00615445" w:rsidP="00615445">
            <w:pPr>
              <w:jc w:val="left"/>
              <w:rPr>
                <w:color w:val="000000" w:themeColor="text1"/>
                <w:lang w:val="nl-BE"/>
              </w:rPr>
            </w:pPr>
            <w:r w:rsidRPr="00EB4D49">
              <w:rPr>
                <w:color w:val="000000" w:themeColor="text1"/>
                <w:lang w:val="nl-BE"/>
              </w:rPr>
              <w:t xml:space="preserve">Niet gekend, we zullen de </w:t>
            </w:r>
            <w:proofErr w:type="spellStart"/>
            <w:r w:rsidRPr="00EB4D49">
              <w:rPr>
                <w:color w:val="000000" w:themeColor="text1"/>
                <w:lang w:val="nl-BE"/>
              </w:rPr>
              <w:t>instucties</w:t>
            </w:r>
            <w:proofErr w:type="spellEnd"/>
            <w:r w:rsidRPr="00EB4D49">
              <w:rPr>
                <w:color w:val="000000" w:themeColor="text1"/>
                <w:lang w:val="nl-BE"/>
              </w:rPr>
              <w:t xml:space="preserve"> en richtlijnen overmaken</w:t>
            </w:r>
          </w:p>
          <w:p w14:paraId="4064D199" w14:textId="40E1AC30" w:rsidR="00615445" w:rsidRPr="00EB4D49" w:rsidRDefault="00615445" w:rsidP="00615445">
            <w:pPr>
              <w:jc w:val="left"/>
              <w:rPr>
                <w:color w:val="000000" w:themeColor="text1"/>
                <w:lang w:val="nl-BE"/>
              </w:rPr>
            </w:pPr>
            <w:r>
              <w:rPr>
                <w:color w:val="000000" w:themeColor="text1"/>
                <w:lang w:val="nl-BE"/>
              </w:rPr>
              <w:t xml:space="preserve">U kan een </w:t>
            </w:r>
            <w:proofErr w:type="spellStart"/>
            <w:r>
              <w:rPr>
                <w:color w:val="000000" w:themeColor="text1"/>
                <w:lang w:val="nl-BE"/>
              </w:rPr>
              <w:t>meetingrequest</w:t>
            </w:r>
            <w:proofErr w:type="spellEnd"/>
            <w:r>
              <w:rPr>
                <w:color w:val="000000" w:themeColor="text1"/>
                <w:lang w:val="nl-BE"/>
              </w:rPr>
              <w:t xml:space="preserve"> aan ons overmaken zodat wij deze op jullie dienst aan de nodige actoren kunnen uitleggen.</w:t>
            </w:r>
          </w:p>
        </w:tc>
      </w:tr>
      <w:tr w:rsidR="00615445" w:rsidRPr="004F02B4" w14:paraId="6FEA8107" w14:textId="77777777" w:rsidTr="00615445">
        <w:trPr>
          <w:trHeight w:val="1983"/>
        </w:trPr>
        <w:tc>
          <w:tcPr>
            <w:tcW w:w="818" w:type="dxa"/>
            <w:shd w:val="clear" w:color="auto" w:fill="auto"/>
            <w:vAlign w:val="center"/>
          </w:tcPr>
          <w:p w14:paraId="34CA9182" w14:textId="77777777" w:rsidR="00615445" w:rsidRPr="008D72D8" w:rsidRDefault="00615445" w:rsidP="00615445">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615445" w:rsidRPr="00BA4C8A" w:rsidRDefault="00615445" w:rsidP="00615445">
            <w:pPr>
              <w:jc w:val="center"/>
              <w:rPr>
                <w:rFonts w:ascii="Calibri" w:eastAsia="Calibri" w:hAnsi="Calibri" w:cs="Times New Roman"/>
                <w:lang w:val="nl-BE"/>
              </w:rPr>
            </w:pPr>
            <w:r w:rsidRPr="00BA4C8A">
              <w:rPr>
                <w:rFonts w:ascii="Calibri" w:eastAsia="Calibri" w:hAnsi="Calibri" w:cs="Times New Roman"/>
                <w:lang w:val="nl-BE"/>
              </w:rPr>
              <w:t>Melding</w:t>
            </w:r>
          </w:p>
        </w:tc>
        <w:tc>
          <w:tcPr>
            <w:tcW w:w="709" w:type="dxa"/>
            <w:shd w:val="clear" w:color="auto" w:fill="00B050"/>
            <w:vAlign w:val="center"/>
          </w:tcPr>
          <w:p w14:paraId="70CD201F" w14:textId="3EBB6867" w:rsidR="00615445" w:rsidRPr="008D72D8" w:rsidRDefault="00615445" w:rsidP="006154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B7A7D10" w14:textId="77777777" w:rsidR="00615445" w:rsidRDefault="00615445" w:rsidP="00615445">
            <w:pPr>
              <w:rPr>
                <w:rStyle w:val="Hyperlink"/>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Pr>
                <w:lang w:val="nl-BE"/>
              </w:rPr>
              <w:br/>
              <w:t xml:space="preserve">- </w:t>
            </w:r>
            <w:hyperlink r:id="rId40" w:history="1">
              <w:r w:rsidRPr="00B51317">
                <w:rPr>
                  <w:rStyle w:val="Hyperlink"/>
                  <w:lang w:val="nl-BE"/>
                </w:rPr>
                <w:t>Meldingsformulier voor medisch incident</w:t>
              </w:r>
            </w:hyperlink>
          </w:p>
          <w:p w14:paraId="08564039" w14:textId="351CB6F7" w:rsidR="00615445" w:rsidRPr="00EB4D49" w:rsidRDefault="00615445" w:rsidP="00615445">
            <w:pPr>
              <w:rPr>
                <w:rFonts w:ascii="Calibri" w:eastAsia="Calibri" w:hAnsi="Calibri" w:cs="Times New Roman"/>
                <w:color w:val="000000" w:themeColor="text1"/>
                <w:lang w:val="nl-BE"/>
              </w:rPr>
            </w:pPr>
            <w:r>
              <w:rPr>
                <w:lang w:val="nl-BE"/>
              </w:rPr>
              <w:t xml:space="preserve">- </w:t>
            </w:r>
            <w:hyperlink r:id="rId41" w:history="1">
              <w:r w:rsidRPr="00B51317">
                <w:rPr>
                  <w:rStyle w:val="Hyperlink"/>
                  <w:lang w:val="nl-BE"/>
                </w:rPr>
                <w:t>meldingsformulier voor een ongeval</w:t>
              </w:r>
            </w:hyperlink>
            <w:r>
              <w:rPr>
                <w:lang w:val="nl-BE"/>
              </w:rPr>
              <w:t>.</w:t>
            </w:r>
          </w:p>
        </w:tc>
      </w:tr>
    </w:tbl>
    <w:p w14:paraId="419FEFF2" w14:textId="77777777" w:rsidR="00615445" w:rsidRDefault="00615445" w:rsidP="00615445">
      <w:pPr>
        <w:jc w:val="center"/>
        <w:rPr>
          <w:rFonts w:ascii="Calibri" w:eastAsia="Calibri" w:hAnsi="Calibri" w:cs="Times New Roman"/>
          <w:b/>
          <w:lang w:val="nl-BE"/>
        </w:rPr>
        <w:sectPr w:rsidR="00615445"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615445" w:rsidRPr="008D72D8" w14:paraId="6A675239" w14:textId="77777777" w:rsidTr="00AA2CDF">
        <w:trPr>
          <w:trHeight w:val="430"/>
        </w:trPr>
        <w:tc>
          <w:tcPr>
            <w:tcW w:w="818" w:type="dxa"/>
            <w:shd w:val="clear" w:color="auto" w:fill="D9D9D9"/>
            <w:vAlign w:val="center"/>
          </w:tcPr>
          <w:p w14:paraId="1264DDD6" w14:textId="67133B32" w:rsidR="00615445" w:rsidRPr="008D72D8" w:rsidRDefault="00615445" w:rsidP="00615445">
            <w:pPr>
              <w:jc w:val="center"/>
              <w:rPr>
                <w:rFonts w:ascii="Calibri" w:eastAsia="Calibri" w:hAnsi="Calibri" w:cs="Times New Roman"/>
                <w:b/>
                <w:lang w:val="nl-BE"/>
              </w:rPr>
            </w:pPr>
            <w:r w:rsidRPr="008D72D8">
              <w:rPr>
                <w:rFonts w:ascii="Calibri" w:eastAsia="Calibri" w:hAnsi="Calibri" w:cs="Times New Roman"/>
                <w:b/>
                <w:lang w:val="nl-BE"/>
              </w:rPr>
              <w:lastRenderedPageBreak/>
              <w:t>5.</w:t>
            </w:r>
          </w:p>
        </w:tc>
        <w:tc>
          <w:tcPr>
            <w:tcW w:w="13362" w:type="dxa"/>
            <w:gridSpan w:val="3"/>
            <w:shd w:val="clear" w:color="auto" w:fill="D9D9D9"/>
            <w:vAlign w:val="center"/>
          </w:tcPr>
          <w:p w14:paraId="429F0A9F" w14:textId="77777777" w:rsidR="00615445" w:rsidRPr="008D72D8" w:rsidRDefault="00615445" w:rsidP="00615445">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p>
        </w:tc>
      </w:tr>
      <w:tr w:rsidR="00615445" w:rsidRPr="00FC0C95" w14:paraId="581CE44D" w14:textId="77777777" w:rsidTr="00615445">
        <w:trPr>
          <w:trHeight w:val="728"/>
        </w:trPr>
        <w:tc>
          <w:tcPr>
            <w:tcW w:w="818" w:type="dxa"/>
            <w:shd w:val="clear" w:color="auto" w:fill="auto"/>
            <w:vAlign w:val="center"/>
          </w:tcPr>
          <w:p w14:paraId="18CA3418" w14:textId="77777777" w:rsidR="00615445" w:rsidRPr="008D72D8" w:rsidRDefault="00615445" w:rsidP="00615445">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615445" w:rsidRPr="00BA4C8A" w:rsidRDefault="00615445" w:rsidP="00615445">
            <w:pPr>
              <w:jc w:val="center"/>
              <w:rPr>
                <w:rFonts w:ascii="Calibri" w:eastAsia="Calibri" w:hAnsi="Calibri" w:cs="Times New Roman"/>
                <w:lang w:val="nl-BE"/>
              </w:rPr>
            </w:pPr>
            <w:r w:rsidRPr="00BA4C8A">
              <w:rPr>
                <w:rFonts w:ascii="Calibri" w:eastAsia="Calibri" w:hAnsi="Calibri" w:cs="Times New Roman"/>
                <w:lang w:val="nl-BE"/>
              </w:rPr>
              <w:t>Inventaris werkposten</w:t>
            </w:r>
          </w:p>
        </w:tc>
        <w:tc>
          <w:tcPr>
            <w:tcW w:w="709" w:type="dxa"/>
            <w:shd w:val="clear" w:color="auto" w:fill="70AD47" w:themeFill="accent6"/>
            <w:vAlign w:val="center"/>
          </w:tcPr>
          <w:p w14:paraId="67BF10B4" w14:textId="732935FF" w:rsidR="00615445" w:rsidRPr="008D72D8" w:rsidRDefault="00615445" w:rsidP="006154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F0B357" w14:textId="30D73B1C" w:rsidR="00615445" w:rsidRPr="00A676D5" w:rsidRDefault="00615445" w:rsidP="00615445">
            <w:pPr>
              <w:rPr>
                <w:color w:val="2E74B5" w:themeColor="accent1" w:themeShade="BF"/>
                <w:lang w:val="nl-BE"/>
              </w:rPr>
            </w:pPr>
            <w:r w:rsidRPr="00F70776">
              <w:rPr>
                <w:lang w:val="nl-BE"/>
              </w:rPr>
              <w:t>Er bestaat een li</w:t>
            </w:r>
            <w:r>
              <w:rPr>
                <w:lang w:val="nl-BE"/>
              </w:rPr>
              <w:t>jst van de bestaande werkposten</w:t>
            </w:r>
          </w:p>
        </w:tc>
      </w:tr>
      <w:tr w:rsidR="00615445" w:rsidRPr="00FC0C95" w14:paraId="7DB700B6" w14:textId="77777777" w:rsidTr="00615445">
        <w:trPr>
          <w:trHeight w:val="695"/>
        </w:trPr>
        <w:tc>
          <w:tcPr>
            <w:tcW w:w="818" w:type="dxa"/>
            <w:shd w:val="clear" w:color="auto" w:fill="auto"/>
            <w:vAlign w:val="center"/>
          </w:tcPr>
          <w:p w14:paraId="676F33B0" w14:textId="488ABCD6" w:rsidR="00615445" w:rsidRPr="008D72D8" w:rsidRDefault="00615445" w:rsidP="00615445">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615445" w:rsidRPr="00BA4C8A" w:rsidRDefault="00615445" w:rsidP="00615445">
            <w:pPr>
              <w:jc w:val="center"/>
              <w:rPr>
                <w:rFonts w:ascii="Calibri" w:eastAsia="Calibri" w:hAnsi="Calibri" w:cs="Times New Roman"/>
              </w:rPr>
            </w:pPr>
            <w:proofErr w:type="spellStart"/>
            <w:r w:rsidRPr="00BA4C8A">
              <w:rPr>
                <w:rFonts w:ascii="Calibri" w:eastAsia="Calibri" w:hAnsi="Calibri" w:cs="Times New Roman"/>
                <w:lang w:val="nl-BE"/>
              </w:rPr>
              <w:t>Werkpostfi</w:t>
            </w:r>
            <w:r w:rsidRPr="00BA4C8A">
              <w:rPr>
                <w:rFonts w:ascii="Calibri" w:eastAsia="Calibri" w:hAnsi="Calibri" w:cs="Times New Roman"/>
              </w:rPr>
              <w:t>ches</w:t>
            </w:r>
            <w:proofErr w:type="spellEnd"/>
          </w:p>
        </w:tc>
        <w:tc>
          <w:tcPr>
            <w:tcW w:w="709" w:type="dxa"/>
            <w:shd w:val="clear" w:color="auto" w:fill="FF0000"/>
            <w:vAlign w:val="center"/>
          </w:tcPr>
          <w:p w14:paraId="2B6B2F34" w14:textId="7428E903" w:rsidR="00615445" w:rsidRPr="008D72D8" w:rsidRDefault="00615445" w:rsidP="00615445">
            <w:pPr>
              <w:jc w:val="center"/>
              <w:rPr>
                <w:rFonts w:ascii="Calibri" w:eastAsia="Calibri" w:hAnsi="Calibri" w:cs="Times New Roman"/>
              </w:rPr>
            </w:pPr>
            <w:r>
              <w:rPr>
                <w:rFonts w:ascii="Calibri" w:eastAsia="Calibri" w:hAnsi="Calibri" w:cs="Times New Roman"/>
              </w:rPr>
              <w:t>NOK</w:t>
            </w:r>
          </w:p>
        </w:tc>
        <w:tc>
          <w:tcPr>
            <w:tcW w:w="9817" w:type="dxa"/>
            <w:shd w:val="clear" w:color="auto" w:fill="auto"/>
            <w:vAlign w:val="center"/>
          </w:tcPr>
          <w:p w14:paraId="47074A37" w14:textId="64023198" w:rsidR="00615445" w:rsidRPr="00EB4D49" w:rsidRDefault="00615445" w:rsidP="00615445">
            <w:pPr>
              <w:rPr>
                <w:color w:val="000000" w:themeColor="text1"/>
                <w:lang w:val="nl-BE"/>
              </w:rPr>
            </w:pPr>
            <w:r w:rsidRPr="00EB4D49">
              <w:rPr>
                <w:color w:val="000000" w:themeColor="text1"/>
                <w:lang w:val="nl-BE"/>
              </w:rPr>
              <w:t>Niet aanwezig en dienen opgemaakt te worden</w:t>
            </w:r>
          </w:p>
        </w:tc>
      </w:tr>
      <w:tr w:rsidR="00615445" w:rsidRPr="00FC0C95" w14:paraId="37928A1C" w14:textId="77777777" w:rsidTr="00615445">
        <w:trPr>
          <w:trHeight w:val="706"/>
        </w:trPr>
        <w:tc>
          <w:tcPr>
            <w:tcW w:w="818" w:type="dxa"/>
            <w:shd w:val="clear" w:color="auto" w:fill="auto"/>
            <w:vAlign w:val="center"/>
          </w:tcPr>
          <w:p w14:paraId="70A3330F" w14:textId="77777777" w:rsidR="00615445" w:rsidRPr="008D72D8" w:rsidRDefault="00615445" w:rsidP="00615445">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615445" w:rsidRPr="00BA4C8A" w:rsidRDefault="00615445" w:rsidP="00615445">
            <w:pPr>
              <w:jc w:val="center"/>
              <w:rPr>
                <w:rFonts w:ascii="Calibri" w:eastAsia="Calibri" w:hAnsi="Calibri" w:cs="Times New Roman"/>
                <w:lang w:val="nl-BE"/>
              </w:rPr>
            </w:pPr>
            <w:r w:rsidRPr="00BA4C8A">
              <w:rPr>
                <w:rFonts w:ascii="Calibri" w:eastAsia="Calibri" w:hAnsi="Calibri" w:cs="Times New Roman"/>
                <w:lang w:val="nl-BE"/>
              </w:rPr>
              <w:t>Functiefiches</w:t>
            </w:r>
          </w:p>
        </w:tc>
        <w:tc>
          <w:tcPr>
            <w:tcW w:w="709" w:type="dxa"/>
            <w:shd w:val="clear" w:color="auto" w:fill="FF0000"/>
            <w:vAlign w:val="center"/>
          </w:tcPr>
          <w:p w14:paraId="2D74BF2D" w14:textId="78BD4B0F" w:rsidR="00615445" w:rsidRPr="008D72D8" w:rsidRDefault="00615445" w:rsidP="00615445">
            <w:pPr>
              <w:jc w:val="center"/>
              <w:rPr>
                <w:rFonts w:ascii="Calibri" w:eastAsia="Calibri" w:hAnsi="Calibri" w:cs="Times New Roman"/>
                <w:lang w:val="nl-BE"/>
              </w:rPr>
            </w:pPr>
            <w:r>
              <w:rPr>
                <w:rFonts w:ascii="Calibri" w:eastAsia="Calibri" w:hAnsi="Calibri" w:cs="Times New Roman"/>
                <w:lang w:val="nl-BE"/>
              </w:rPr>
              <w:t xml:space="preserve">NOK </w:t>
            </w:r>
          </w:p>
        </w:tc>
        <w:tc>
          <w:tcPr>
            <w:tcW w:w="9817" w:type="dxa"/>
            <w:shd w:val="clear" w:color="auto" w:fill="auto"/>
            <w:vAlign w:val="center"/>
          </w:tcPr>
          <w:p w14:paraId="72D6DABD" w14:textId="132EA55F" w:rsidR="00615445" w:rsidRPr="00E76B05" w:rsidRDefault="00615445" w:rsidP="00615445">
            <w:pPr>
              <w:rPr>
                <w:rFonts w:ascii="Calibri" w:eastAsia="Calibri" w:hAnsi="Calibri" w:cs="Times New Roman"/>
                <w:lang w:val="nl-BE"/>
              </w:rPr>
            </w:pPr>
            <w:r>
              <w:rPr>
                <w:rFonts w:ascii="Calibri" w:eastAsia="Calibri" w:hAnsi="Calibri" w:cs="Times New Roman"/>
                <w:lang w:val="nl-BE"/>
              </w:rPr>
              <w:t>Niet aanwezig en dienen opgemaakt te worden</w:t>
            </w:r>
          </w:p>
        </w:tc>
      </w:tr>
      <w:tr w:rsidR="00615445" w:rsidRPr="00FC0C95" w14:paraId="34003B28" w14:textId="77777777" w:rsidTr="00615445">
        <w:trPr>
          <w:trHeight w:val="1538"/>
        </w:trPr>
        <w:tc>
          <w:tcPr>
            <w:tcW w:w="818" w:type="dxa"/>
            <w:shd w:val="clear" w:color="auto" w:fill="auto"/>
            <w:vAlign w:val="center"/>
          </w:tcPr>
          <w:p w14:paraId="0BC91AFC" w14:textId="77777777" w:rsidR="00615445" w:rsidRPr="008D72D8" w:rsidRDefault="00615445" w:rsidP="00615445">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615445" w:rsidRPr="00BA4C8A" w:rsidRDefault="00615445" w:rsidP="00615445">
            <w:pPr>
              <w:jc w:val="center"/>
              <w:rPr>
                <w:rFonts w:ascii="Calibri" w:eastAsia="Calibri" w:hAnsi="Calibri" w:cs="Times New Roman"/>
                <w:lang w:val="nl-BE"/>
              </w:rPr>
            </w:pPr>
            <w:r w:rsidRPr="00BA4C8A">
              <w:rPr>
                <w:rFonts w:ascii="Calibri" w:eastAsia="Calibri" w:hAnsi="Calibri" w:cs="Times New Roman"/>
                <w:lang w:val="nl-BE"/>
              </w:rPr>
              <w:t>Risicoanalyses</w:t>
            </w:r>
          </w:p>
        </w:tc>
        <w:tc>
          <w:tcPr>
            <w:tcW w:w="709" w:type="dxa"/>
            <w:shd w:val="clear" w:color="auto" w:fill="FFC000"/>
            <w:vAlign w:val="center"/>
          </w:tcPr>
          <w:p w14:paraId="1721D401" w14:textId="3777909B" w:rsidR="00615445" w:rsidRPr="008D72D8" w:rsidRDefault="00615445" w:rsidP="006154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4A1ACB7C" w14:textId="4B9C05F6" w:rsidR="00615445" w:rsidRPr="00EB4D49" w:rsidRDefault="00615445" w:rsidP="00615445">
            <w:pPr>
              <w:rPr>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xml:space="preserve">, bestaan er generieke risicoanalyses. </w:t>
            </w:r>
          </w:p>
          <w:p w14:paraId="540DE468" w14:textId="00FD25CC" w:rsidR="00615445" w:rsidRPr="00E76B05" w:rsidRDefault="00615445" w:rsidP="00615445">
            <w:pPr>
              <w:jc w:val="left"/>
              <w:rPr>
                <w:rFonts w:ascii="Calibri" w:eastAsia="Calibri" w:hAnsi="Calibri" w:cs="Times New Roman"/>
                <w:lang w:val="nl-BE"/>
              </w:rPr>
            </w:pPr>
            <w:r>
              <w:rPr>
                <w:lang w:val="nl-BE"/>
              </w:rPr>
              <w:t xml:space="preserve">Bestaande </w:t>
            </w:r>
            <w:hyperlink r:id="rId42" w:history="1">
              <w:r w:rsidRPr="00FC7375">
                <w:rPr>
                  <w:rStyle w:val="Hyperlink"/>
                  <w:lang w:val="nl-BE"/>
                </w:rPr>
                <w:t>risicoanalyses kunnen geraadpleegd en gedownload worden op onze SharePoint</w:t>
              </w:r>
            </w:hyperlink>
            <w:r>
              <w:rPr>
                <w:lang w:val="nl-BE"/>
              </w:rPr>
              <w:t xml:space="preserve"> of op de </w:t>
            </w:r>
            <w:hyperlink r:id="rId43" w:history="1">
              <w:r w:rsidRPr="00543BF6">
                <w:rPr>
                  <w:rStyle w:val="Hyperlink"/>
                  <w:lang w:val="nl-BE"/>
                </w:rPr>
                <w:t>SharePoint van de IDPBW</w:t>
              </w:r>
            </w:hyperlink>
          </w:p>
        </w:tc>
      </w:tr>
      <w:tr w:rsidR="00615445" w:rsidRPr="00615445" w14:paraId="783D0164" w14:textId="77777777" w:rsidTr="00EB4D49">
        <w:trPr>
          <w:trHeight w:val="560"/>
        </w:trPr>
        <w:tc>
          <w:tcPr>
            <w:tcW w:w="818" w:type="dxa"/>
            <w:shd w:val="clear" w:color="auto" w:fill="auto"/>
            <w:vAlign w:val="center"/>
          </w:tcPr>
          <w:p w14:paraId="3D824A12" w14:textId="77777777" w:rsidR="00615445" w:rsidRPr="008D72D8" w:rsidRDefault="00615445" w:rsidP="00615445">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615445" w:rsidRPr="00BA4C8A" w:rsidRDefault="00615445" w:rsidP="00615445">
            <w:pPr>
              <w:jc w:val="center"/>
              <w:rPr>
                <w:rFonts w:ascii="Calibri" w:eastAsia="Calibri" w:hAnsi="Calibri" w:cs="Times New Roman"/>
                <w:lang w:val="nl-BE"/>
              </w:rPr>
            </w:pPr>
            <w:proofErr w:type="spellStart"/>
            <w:r w:rsidRPr="00BA4C8A">
              <w:rPr>
                <w:rFonts w:ascii="Calibri" w:eastAsia="Calibri" w:hAnsi="Calibri" w:cs="Times New Roman"/>
                <w:lang w:val="nl-BE"/>
              </w:rPr>
              <w:t>Deparis</w:t>
            </w:r>
            <w:proofErr w:type="spellEnd"/>
            <w:r w:rsidRPr="00BA4C8A">
              <w:rPr>
                <w:rFonts w:ascii="Calibri" w:eastAsia="Calibri" w:hAnsi="Calibri" w:cs="Times New Roman"/>
                <w:lang w:val="nl-BE"/>
              </w:rPr>
              <w:t xml:space="preserve"> (SOBANE)</w:t>
            </w:r>
          </w:p>
        </w:tc>
        <w:tc>
          <w:tcPr>
            <w:tcW w:w="709" w:type="dxa"/>
            <w:shd w:val="clear" w:color="auto" w:fill="FF0000"/>
            <w:vAlign w:val="center"/>
          </w:tcPr>
          <w:p w14:paraId="6E216BCF" w14:textId="60A91635" w:rsidR="00615445" w:rsidRPr="008D72D8" w:rsidRDefault="00615445" w:rsidP="006154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1331CAC7" w14:textId="1589E1A5" w:rsidR="00615445" w:rsidRPr="00E76B05" w:rsidRDefault="00615445" w:rsidP="00615445">
            <w:pPr>
              <w:jc w:val="left"/>
              <w:rPr>
                <w:rFonts w:ascii="Calibri" w:eastAsia="Calibri" w:hAnsi="Calibri" w:cs="Times New Roman"/>
                <w:lang w:val="nl-BE"/>
              </w:rPr>
            </w:pPr>
            <w:r>
              <w:rPr>
                <w:rFonts w:ascii="Calibri" w:eastAsia="Calibri" w:hAnsi="Calibri" w:cs="Times New Roman"/>
                <w:lang w:val="nl-BE"/>
              </w:rPr>
              <w:t>Er werd geen DEPARIS uitgevoerd.</w:t>
            </w:r>
          </w:p>
        </w:tc>
      </w:tr>
      <w:tr w:rsidR="00615445" w:rsidRPr="00FC0C95" w14:paraId="6FC1CFCB" w14:textId="77777777" w:rsidTr="00AA2CDF">
        <w:trPr>
          <w:trHeight w:val="412"/>
        </w:trPr>
        <w:tc>
          <w:tcPr>
            <w:tcW w:w="818" w:type="dxa"/>
            <w:shd w:val="clear" w:color="auto" w:fill="D9D9D9"/>
            <w:vAlign w:val="center"/>
          </w:tcPr>
          <w:p w14:paraId="576B5602" w14:textId="77777777" w:rsidR="00615445" w:rsidRPr="008D72D8" w:rsidRDefault="00615445" w:rsidP="00615445">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615445" w:rsidRPr="008D72D8" w:rsidRDefault="00615445" w:rsidP="00615445">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615445" w:rsidRPr="00155E0E" w14:paraId="253FCA08" w14:textId="77777777" w:rsidTr="00615445">
        <w:tc>
          <w:tcPr>
            <w:tcW w:w="818" w:type="dxa"/>
            <w:shd w:val="clear" w:color="auto" w:fill="auto"/>
            <w:vAlign w:val="center"/>
          </w:tcPr>
          <w:p w14:paraId="794D81B9" w14:textId="77777777" w:rsidR="00615445" w:rsidRPr="008D72D8" w:rsidRDefault="00615445" w:rsidP="00615445">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615445" w:rsidRPr="00BA4C8A" w:rsidRDefault="00615445" w:rsidP="00615445">
            <w:pPr>
              <w:jc w:val="center"/>
              <w:rPr>
                <w:rFonts w:ascii="Calibri" w:eastAsia="Calibri" w:hAnsi="Calibri" w:cs="Times New Roman"/>
                <w:lang w:val="nl-BE"/>
              </w:rPr>
            </w:pPr>
            <w:r w:rsidRPr="00BA4C8A">
              <w:rPr>
                <w:rFonts w:ascii="Calibri" w:eastAsia="Calibri" w:hAnsi="Calibri" w:cs="Times New Roman"/>
                <w:lang w:val="nl-BE"/>
              </w:rPr>
              <w:t>Inventaris PBM</w:t>
            </w:r>
          </w:p>
        </w:tc>
        <w:tc>
          <w:tcPr>
            <w:tcW w:w="709" w:type="dxa"/>
            <w:shd w:val="clear" w:color="auto" w:fill="auto"/>
            <w:vAlign w:val="center"/>
          </w:tcPr>
          <w:p w14:paraId="392A4F41" w14:textId="1DBB8863" w:rsidR="00615445" w:rsidRPr="008D72D8" w:rsidRDefault="00615445" w:rsidP="00615445">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447C30B5" w14:textId="77777777" w:rsidR="00615445" w:rsidRDefault="00615445" w:rsidP="00615445">
            <w:pPr>
              <w:rPr>
                <w:rFonts w:ascii="Calibri" w:eastAsia="Calibri" w:hAnsi="Calibri" w:cs="Times New Roman"/>
                <w:color w:val="0070C0"/>
                <w:lang w:val="nl-BE"/>
              </w:rPr>
            </w:pPr>
          </w:p>
          <w:p w14:paraId="69D2DD40" w14:textId="77777777" w:rsidR="00615445" w:rsidRDefault="00615445" w:rsidP="00615445">
            <w:pPr>
              <w:rPr>
                <w:rFonts w:ascii="Calibri" w:eastAsia="Calibri" w:hAnsi="Calibri" w:cs="Times New Roman"/>
                <w:color w:val="0070C0"/>
                <w:lang w:val="nl-BE"/>
              </w:rPr>
            </w:pPr>
          </w:p>
          <w:p w14:paraId="5C117845" w14:textId="36DD7B60" w:rsidR="00615445" w:rsidRPr="00AD5F1B" w:rsidRDefault="00615445" w:rsidP="00615445">
            <w:pPr>
              <w:rPr>
                <w:rFonts w:ascii="Calibri" w:eastAsia="Calibri" w:hAnsi="Calibri" w:cs="Times New Roman"/>
                <w:color w:val="0070C0"/>
                <w:lang w:val="nl-BE"/>
              </w:rPr>
            </w:pPr>
          </w:p>
        </w:tc>
      </w:tr>
      <w:tr w:rsidR="00615445" w:rsidRPr="00C1739F" w14:paraId="19166249" w14:textId="77777777" w:rsidTr="00615445">
        <w:tc>
          <w:tcPr>
            <w:tcW w:w="818" w:type="dxa"/>
            <w:shd w:val="clear" w:color="auto" w:fill="auto"/>
            <w:vAlign w:val="center"/>
          </w:tcPr>
          <w:p w14:paraId="1B365C04" w14:textId="77777777" w:rsidR="00615445" w:rsidRPr="008D72D8" w:rsidRDefault="00615445" w:rsidP="00615445">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615445" w:rsidRPr="00BA4C8A" w:rsidRDefault="00615445" w:rsidP="00615445">
            <w:pPr>
              <w:jc w:val="center"/>
              <w:rPr>
                <w:rFonts w:ascii="Calibri" w:eastAsia="Calibri" w:hAnsi="Calibri" w:cs="Times New Roman"/>
              </w:rPr>
            </w:pPr>
            <w:r w:rsidRPr="00BA4C8A">
              <w:rPr>
                <w:rFonts w:ascii="Calibri" w:eastAsia="Calibri" w:hAnsi="Calibri" w:cs="Times New Roman"/>
                <w:lang w:val="nl-BE"/>
              </w:rPr>
              <w:t xml:space="preserve">Indienststellingen </w:t>
            </w:r>
            <w:r w:rsidRPr="00BA4C8A">
              <w:rPr>
                <w:rFonts w:ascii="Calibri" w:eastAsia="Calibri" w:hAnsi="Calibri" w:cs="Times New Roman"/>
              </w:rPr>
              <w:t>PBM</w:t>
            </w:r>
          </w:p>
        </w:tc>
        <w:tc>
          <w:tcPr>
            <w:tcW w:w="709" w:type="dxa"/>
            <w:shd w:val="clear" w:color="auto" w:fill="auto"/>
            <w:vAlign w:val="center"/>
          </w:tcPr>
          <w:p w14:paraId="0E121B2D" w14:textId="5970F561" w:rsidR="00615445" w:rsidRPr="008D72D8" w:rsidRDefault="00615445" w:rsidP="00615445">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19096939" w14:textId="078AA653" w:rsidR="00615445" w:rsidRPr="00E76B05" w:rsidRDefault="00615445" w:rsidP="00615445">
            <w:pPr>
              <w:jc w:val="left"/>
              <w:rPr>
                <w:rFonts w:ascii="Calibri" w:eastAsia="Calibri" w:hAnsi="Calibri" w:cs="Times New Roman"/>
                <w:lang w:val="nl-BE"/>
              </w:rPr>
            </w:pPr>
          </w:p>
        </w:tc>
      </w:tr>
      <w:tr w:rsidR="00615445" w:rsidRPr="00C1739F" w14:paraId="060AE5FC" w14:textId="77777777" w:rsidTr="00615445">
        <w:tc>
          <w:tcPr>
            <w:tcW w:w="818" w:type="dxa"/>
            <w:shd w:val="clear" w:color="auto" w:fill="auto"/>
            <w:vAlign w:val="center"/>
          </w:tcPr>
          <w:p w14:paraId="0AC5554D" w14:textId="77777777" w:rsidR="00615445" w:rsidRPr="008D72D8" w:rsidRDefault="00615445" w:rsidP="00615445">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615445" w:rsidRPr="00BA4C8A" w:rsidRDefault="00615445" w:rsidP="00615445">
            <w:pPr>
              <w:jc w:val="center"/>
              <w:rPr>
                <w:rFonts w:ascii="Calibri" w:eastAsia="Calibri" w:hAnsi="Calibri" w:cs="Times New Roman"/>
                <w:lang w:val="nl-BE"/>
              </w:rPr>
            </w:pPr>
            <w:r w:rsidRPr="00BA4C8A">
              <w:rPr>
                <w:rFonts w:ascii="Calibri" w:eastAsia="Calibri" w:hAnsi="Calibri" w:cs="Times New Roman"/>
                <w:lang w:val="nl-BE"/>
              </w:rPr>
              <w:t>Inventaris arbeidsmiddelen</w:t>
            </w:r>
          </w:p>
        </w:tc>
        <w:tc>
          <w:tcPr>
            <w:tcW w:w="709" w:type="dxa"/>
            <w:shd w:val="clear" w:color="auto" w:fill="auto"/>
            <w:vAlign w:val="center"/>
          </w:tcPr>
          <w:p w14:paraId="1D432116" w14:textId="7090B85B" w:rsidR="00615445" w:rsidRPr="008D72D8" w:rsidRDefault="00615445" w:rsidP="00615445">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6A99E1E3" w14:textId="5294DDB3" w:rsidR="00615445" w:rsidRPr="00E76B05" w:rsidRDefault="00615445" w:rsidP="00615445">
            <w:pPr>
              <w:rPr>
                <w:rFonts w:ascii="Calibri" w:eastAsia="Calibri" w:hAnsi="Calibri" w:cs="Times New Roman"/>
                <w:lang w:val="nl-BE"/>
              </w:rPr>
            </w:pPr>
          </w:p>
          <w:p w14:paraId="7C1328A3" w14:textId="19413FDA" w:rsidR="00615445" w:rsidRPr="00E76B05" w:rsidRDefault="00615445" w:rsidP="00615445">
            <w:pPr>
              <w:rPr>
                <w:rFonts w:ascii="Calibri" w:eastAsia="Calibri" w:hAnsi="Calibri" w:cs="Times New Roman"/>
                <w:lang w:val="nl-BE"/>
              </w:rPr>
            </w:pPr>
          </w:p>
        </w:tc>
      </w:tr>
      <w:tr w:rsidR="00615445" w:rsidRPr="007540AA" w14:paraId="3FCCBDB5" w14:textId="77777777" w:rsidTr="00615445">
        <w:tc>
          <w:tcPr>
            <w:tcW w:w="818" w:type="dxa"/>
            <w:shd w:val="clear" w:color="auto" w:fill="auto"/>
            <w:vAlign w:val="center"/>
          </w:tcPr>
          <w:p w14:paraId="6B25B642" w14:textId="77777777" w:rsidR="00615445" w:rsidRPr="008D72D8" w:rsidRDefault="00615445" w:rsidP="00615445">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615445" w:rsidRPr="00BA4C8A" w:rsidRDefault="00615445" w:rsidP="00615445">
            <w:pPr>
              <w:jc w:val="center"/>
              <w:rPr>
                <w:rFonts w:ascii="Calibri" w:eastAsia="Calibri" w:hAnsi="Calibri" w:cs="Times New Roman"/>
              </w:rPr>
            </w:pPr>
            <w:r w:rsidRPr="00BA4C8A">
              <w:rPr>
                <w:rFonts w:ascii="Calibri" w:eastAsia="Calibri" w:hAnsi="Calibri" w:cs="Times New Roman"/>
                <w:lang w:val="nl-BE"/>
              </w:rPr>
              <w:t>Indienststellingen AM</w:t>
            </w:r>
          </w:p>
        </w:tc>
        <w:tc>
          <w:tcPr>
            <w:tcW w:w="709" w:type="dxa"/>
            <w:shd w:val="clear" w:color="auto" w:fill="auto"/>
            <w:vAlign w:val="center"/>
          </w:tcPr>
          <w:p w14:paraId="162E7ED0" w14:textId="493F1B2B" w:rsidR="00615445" w:rsidRPr="008D72D8" w:rsidRDefault="00615445" w:rsidP="00615445">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686E6E0E" w14:textId="77777777" w:rsidR="00615445" w:rsidRDefault="00615445" w:rsidP="00615445">
            <w:pPr>
              <w:jc w:val="left"/>
              <w:rPr>
                <w:rFonts w:ascii="Calibri" w:eastAsia="Calibri" w:hAnsi="Calibri" w:cs="Times New Roman"/>
                <w:color w:val="2E74B5" w:themeColor="accent1" w:themeShade="BF"/>
                <w:lang w:val="nl-BE"/>
              </w:rPr>
            </w:pPr>
          </w:p>
          <w:p w14:paraId="52C07571" w14:textId="77777777" w:rsidR="00615445" w:rsidRDefault="00615445" w:rsidP="00615445">
            <w:pPr>
              <w:jc w:val="left"/>
              <w:rPr>
                <w:rFonts w:ascii="Calibri" w:eastAsia="Calibri" w:hAnsi="Calibri" w:cs="Times New Roman"/>
                <w:color w:val="2E74B5" w:themeColor="accent1" w:themeShade="BF"/>
                <w:lang w:val="nl-BE"/>
              </w:rPr>
            </w:pPr>
          </w:p>
          <w:p w14:paraId="10C3BA3F" w14:textId="3ED37F1E" w:rsidR="00615445" w:rsidRPr="008D0462" w:rsidRDefault="00615445" w:rsidP="00615445">
            <w:pPr>
              <w:jc w:val="left"/>
              <w:rPr>
                <w:rFonts w:ascii="Calibri" w:eastAsia="Calibri" w:hAnsi="Calibri" w:cs="Times New Roman"/>
                <w:color w:val="2E74B5" w:themeColor="accent1" w:themeShade="BF"/>
                <w:lang w:val="nl-BE"/>
              </w:rPr>
            </w:pPr>
          </w:p>
        </w:tc>
      </w:tr>
    </w:tbl>
    <w:p w14:paraId="6822A648" w14:textId="77777777" w:rsidR="006A57A7" w:rsidRDefault="006A57A7" w:rsidP="00B35751">
      <w:pPr>
        <w:jc w:val="center"/>
        <w:rPr>
          <w:rFonts w:ascii="Calibri" w:eastAsia="Calibri" w:hAnsi="Calibri" w:cs="Times New Roman"/>
          <w:lang w:val="nl-BE"/>
        </w:rPr>
        <w:sectPr w:rsidR="006A57A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6A57A7" w:rsidRPr="00FC0C95"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lastRenderedPageBreak/>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6A57A7" w:rsidRPr="00FC0C95" w14:paraId="3341D656" w14:textId="77777777" w:rsidTr="00615445">
        <w:trPr>
          <w:trHeight w:val="2613"/>
        </w:trPr>
        <w:tc>
          <w:tcPr>
            <w:tcW w:w="818" w:type="dxa"/>
            <w:shd w:val="clear" w:color="auto" w:fill="auto"/>
            <w:vAlign w:val="center"/>
          </w:tcPr>
          <w:p w14:paraId="2C9692C9" w14:textId="0159ABDB"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6A57A7" w:rsidRPr="00BA4C8A" w:rsidRDefault="006A57A7" w:rsidP="006A57A7">
            <w:pPr>
              <w:jc w:val="center"/>
              <w:rPr>
                <w:rFonts w:ascii="Calibri" w:eastAsia="Calibri" w:hAnsi="Calibri" w:cs="Times New Roman"/>
                <w:lang w:val="nl-BE"/>
              </w:rPr>
            </w:pPr>
            <w:r w:rsidRPr="00BA4C8A">
              <w:rPr>
                <w:rFonts w:ascii="Calibri" w:eastAsia="Calibri" w:hAnsi="Calibri" w:cs="Times New Roman"/>
                <w:lang w:val="nl-BE"/>
              </w:rPr>
              <w:t>Keuringsverslagen (ED)</w:t>
            </w:r>
          </w:p>
        </w:tc>
        <w:tc>
          <w:tcPr>
            <w:tcW w:w="709" w:type="dxa"/>
            <w:shd w:val="clear" w:color="auto" w:fill="70AD47" w:themeFill="accent6"/>
            <w:vAlign w:val="center"/>
          </w:tcPr>
          <w:p w14:paraId="71832749" w14:textId="09644821" w:rsidR="006A57A7" w:rsidRPr="008D72D8" w:rsidRDefault="004F02B4"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B28B203" w14:textId="432FB502" w:rsidR="000172B5" w:rsidRPr="008D0462" w:rsidRDefault="00615445" w:rsidP="006A57A7">
            <w:pPr>
              <w:rPr>
                <w:rFonts w:ascii="Calibri" w:eastAsia="Calibri" w:hAnsi="Calibri" w:cs="Times New Roman"/>
                <w:lang w:val="nl-BE"/>
              </w:rPr>
            </w:pPr>
            <w:r>
              <w:rPr>
                <w:lang w:val="nl-BE"/>
              </w:rPr>
              <w:t xml:space="preserve">De keuringen (HS en LS installaties, stookinstallatie, liften </w:t>
            </w:r>
            <w:proofErr w:type="gramStart"/>
            <w:r>
              <w:rPr>
                <w:lang w:val="nl-BE"/>
              </w:rPr>
              <w:t>enz..</w:t>
            </w:r>
            <w:proofErr w:type="gramEnd"/>
            <w:r>
              <w:rPr>
                <w:lang w:val="nl-BE"/>
              </w:rPr>
              <w:t xml:space="preserve"> Worden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Pr>
                <w:lang w:val="nl-BE"/>
              </w:rPr>
              <w:t>Bn</w:t>
            </w:r>
            <w:proofErr w:type="spellEnd"/>
            <w:r>
              <w:rPr>
                <w:lang w:val="nl-BE"/>
              </w:rPr>
              <w:t xml:space="preserve"> HK of deze over te maken aan onze dienst zodoende wij deze via ons verslag kunnen voorleggen. De keuringsverslagen dienen in het brandpreventiedossier van de blok te zitten.</w:t>
            </w:r>
          </w:p>
        </w:tc>
      </w:tr>
      <w:tr w:rsidR="006A57A7" w:rsidRPr="00FC0C95" w14:paraId="5CB88DE6" w14:textId="77777777" w:rsidTr="00615445">
        <w:trPr>
          <w:trHeight w:val="2632"/>
        </w:trPr>
        <w:tc>
          <w:tcPr>
            <w:tcW w:w="818" w:type="dxa"/>
            <w:shd w:val="clear" w:color="auto" w:fill="auto"/>
            <w:vAlign w:val="center"/>
          </w:tcPr>
          <w:p w14:paraId="7FC8726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6A57A7" w:rsidRPr="00BA4C8A" w:rsidRDefault="006A57A7" w:rsidP="006A57A7">
            <w:pPr>
              <w:jc w:val="center"/>
              <w:rPr>
                <w:rFonts w:ascii="Calibri" w:eastAsia="Calibri" w:hAnsi="Calibri" w:cs="Times New Roman"/>
                <w:lang w:val="nl-BE"/>
              </w:rPr>
            </w:pPr>
            <w:r w:rsidRPr="00BA4C8A">
              <w:rPr>
                <w:rFonts w:ascii="Calibri" w:eastAsia="Calibri" w:hAnsi="Calibri" w:cs="Times New Roman"/>
                <w:lang w:val="nl-BE"/>
              </w:rPr>
              <w:t>Inspectieverslagen (ID)</w:t>
            </w:r>
          </w:p>
        </w:tc>
        <w:tc>
          <w:tcPr>
            <w:tcW w:w="709" w:type="dxa"/>
            <w:shd w:val="clear" w:color="auto" w:fill="FFC000"/>
            <w:vAlign w:val="center"/>
          </w:tcPr>
          <w:p w14:paraId="72DEB631" w14:textId="03409F9A" w:rsidR="006A57A7" w:rsidRPr="008D72D8" w:rsidRDefault="004F02B4"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9E76273" w14:textId="424454B9" w:rsidR="004B47F8" w:rsidRPr="004B47F8" w:rsidRDefault="00615445" w:rsidP="00615445">
            <w:pPr>
              <w:rPr>
                <w:rFonts w:ascii="Calibri" w:eastAsia="Calibri" w:hAnsi="Calibri" w:cs="Times New Roman"/>
                <w:lang w:val="nl-BE"/>
              </w:rPr>
            </w:pPr>
            <w:r w:rsidRPr="00D23D86">
              <w:rPr>
                <w:b/>
                <w:lang w:val="nl-BE"/>
              </w:rPr>
              <w:t>Opmerking</w:t>
            </w:r>
            <w:r>
              <w:rPr>
                <w:lang w:val="nl-BE"/>
              </w:rPr>
              <w:t xml:space="preserve">: vanaf 2021 zal </w:t>
            </w:r>
            <w:proofErr w:type="spellStart"/>
            <w:r>
              <w:rPr>
                <w:lang w:val="nl-BE"/>
              </w:rPr>
              <w:t>Adjt</w:t>
            </w:r>
            <w:proofErr w:type="spellEnd"/>
            <w:r>
              <w:rPr>
                <w:lang w:val="nl-BE"/>
              </w:rPr>
              <w:t xml:space="preserve"> CLARIN geen inspecties meer uitvoeren van de arbeidsmiddelen. De eenheden dienen zelf een bevoegd persoon aan te duiden om deze inspecties te doen. </w:t>
            </w:r>
            <w:hyperlink r:id="rId44" w:history="1">
              <w:r w:rsidRPr="00D23D86">
                <w:rPr>
                  <w:rStyle w:val="Hyperlink"/>
                  <w:lang w:val="nl-BE"/>
                </w:rPr>
                <w:t xml:space="preserve">Zie nota </w:t>
              </w:r>
              <w:proofErr w:type="spellStart"/>
              <w:r w:rsidRPr="00D23D86">
                <w:rPr>
                  <w:rStyle w:val="Hyperlink"/>
                  <w:lang w:val="nl-BE"/>
                </w:rPr>
                <w:t>Nr</w:t>
              </w:r>
              <w:proofErr w:type="spellEnd"/>
              <w:r w:rsidRPr="00D23D86">
                <w:rPr>
                  <w:rStyle w:val="Hyperlink"/>
                  <w:lang w:val="nl-BE"/>
                </w:rPr>
                <w:t xml:space="preserve"> 20-50138175, Reglementaire inspecties van arbeidsmiddelen</w:t>
              </w:r>
            </w:hyperlink>
            <w:r>
              <w:rPr>
                <w:lang w:val="nl-BE"/>
              </w:rPr>
              <w:t xml:space="preserve">. De LDPBW zal dit voorleggen aan de kwartiercommandant en vragen of er voor het kwartier een paar personen kunnen gevormd worden om deze controles uit te voeren. De verslagen van de </w:t>
            </w:r>
            <w:proofErr w:type="gramStart"/>
            <w:r>
              <w:rPr>
                <w:lang w:val="nl-BE"/>
              </w:rPr>
              <w:t>reeds</w:t>
            </w:r>
            <w:proofErr w:type="gramEnd"/>
            <w:r>
              <w:rPr>
                <w:lang w:val="nl-BE"/>
              </w:rPr>
              <w:t xml:space="preserve"> uitgevoerde controles, door </w:t>
            </w:r>
            <w:proofErr w:type="spellStart"/>
            <w:r>
              <w:rPr>
                <w:lang w:val="nl-BE"/>
              </w:rPr>
              <w:t>Adjt</w:t>
            </w:r>
            <w:proofErr w:type="spellEnd"/>
            <w:r>
              <w:rPr>
                <w:lang w:val="nl-BE"/>
              </w:rPr>
              <w:t xml:space="preserve"> CLARIN, kan men terugvinden op de </w:t>
            </w:r>
            <w:hyperlink r:id="rId45" w:history="1">
              <w:r w:rsidRPr="00261D3F">
                <w:rPr>
                  <w:rStyle w:val="Hyperlink"/>
                  <w:lang w:val="nl-BE"/>
                </w:rPr>
                <w:t>SharePoint van TEB</w:t>
              </w:r>
            </w:hyperlink>
            <w:r>
              <w:rPr>
                <w:lang w:val="nl-BE"/>
              </w:rPr>
              <w:t xml:space="preserve">. Zie ook richtlijn: </w:t>
            </w:r>
            <w:hyperlink r:id="rId46" w:history="1">
              <w:r w:rsidRPr="0025147E">
                <w:rPr>
                  <w:rStyle w:val="Hyperlink"/>
                  <w:lang w:val="nl-BE"/>
                </w:rPr>
                <w:t>DGMR-SPS-PRPER-PMRS-001</w:t>
              </w:r>
            </w:hyperlink>
            <w:r>
              <w:rPr>
                <w:lang w:val="nl-BE"/>
              </w:rPr>
              <w:t xml:space="preserve"> – reglementaire controles en inspecties van arbeidsmiddelen.</w:t>
            </w:r>
          </w:p>
        </w:tc>
      </w:tr>
      <w:tr w:rsidR="006A57A7" w:rsidRPr="008D72D8" w14:paraId="0CF0F662" w14:textId="77777777" w:rsidTr="00EB4D49">
        <w:tc>
          <w:tcPr>
            <w:tcW w:w="818" w:type="dxa"/>
            <w:shd w:val="clear" w:color="auto" w:fill="auto"/>
            <w:vAlign w:val="center"/>
          </w:tcPr>
          <w:p w14:paraId="2F288C45"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6A57A7" w:rsidRPr="00BA4C8A" w:rsidRDefault="006A57A7" w:rsidP="006A57A7">
            <w:pPr>
              <w:jc w:val="center"/>
              <w:rPr>
                <w:rFonts w:ascii="Calibri" w:eastAsia="Calibri" w:hAnsi="Calibri" w:cs="Times New Roman"/>
                <w:lang w:val="nl-BE"/>
              </w:rPr>
            </w:pPr>
            <w:r w:rsidRPr="00BA4C8A">
              <w:rPr>
                <w:rFonts w:ascii="Calibri" w:eastAsia="Calibri" w:hAnsi="Calibri" w:cs="Times New Roman"/>
                <w:lang w:val="nl-BE"/>
              </w:rPr>
              <w:t>Vorming personeel</w:t>
            </w:r>
          </w:p>
        </w:tc>
        <w:tc>
          <w:tcPr>
            <w:tcW w:w="709" w:type="dxa"/>
            <w:shd w:val="clear" w:color="auto" w:fill="70AD47" w:themeFill="accent6"/>
            <w:vAlign w:val="center"/>
          </w:tcPr>
          <w:p w14:paraId="4A111E71" w14:textId="18494F42" w:rsidR="006A57A7" w:rsidRPr="008D72D8" w:rsidRDefault="00615445" w:rsidP="006A57A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903AB8" w14:textId="77777777" w:rsidR="006A57A7" w:rsidRDefault="006A57A7" w:rsidP="006A57A7">
            <w:pPr>
              <w:jc w:val="left"/>
              <w:rPr>
                <w:rFonts w:ascii="Calibri" w:eastAsia="Calibri" w:hAnsi="Calibri" w:cs="Times New Roman"/>
                <w:color w:val="2E74B5" w:themeColor="accent1" w:themeShade="BF"/>
                <w:lang w:val="nl-BE"/>
              </w:rPr>
            </w:pPr>
          </w:p>
          <w:p w14:paraId="572D1509" w14:textId="77777777" w:rsidR="000172B5" w:rsidRDefault="000172B5" w:rsidP="006A57A7">
            <w:pPr>
              <w:jc w:val="left"/>
              <w:rPr>
                <w:rFonts w:ascii="Calibri" w:eastAsia="Calibri" w:hAnsi="Calibri" w:cs="Times New Roman"/>
                <w:color w:val="2E74B5" w:themeColor="accent1" w:themeShade="BF"/>
                <w:lang w:val="nl-BE"/>
              </w:rPr>
            </w:pPr>
          </w:p>
          <w:p w14:paraId="0DC9ACA5" w14:textId="7A883A2F" w:rsidR="000172B5" w:rsidRPr="008D0462" w:rsidRDefault="000172B5" w:rsidP="006A57A7">
            <w:pPr>
              <w:jc w:val="left"/>
              <w:rPr>
                <w:rFonts w:ascii="Calibri" w:eastAsia="Calibri" w:hAnsi="Calibri" w:cs="Times New Roman"/>
                <w:color w:val="2E74B5" w:themeColor="accent1" w:themeShade="BF"/>
                <w:lang w:val="nl-BE"/>
              </w:rPr>
            </w:pPr>
          </w:p>
        </w:tc>
      </w:tr>
      <w:tr w:rsidR="006A57A7" w:rsidRPr="008D72D8" w14:paraId="02A3D7E2" w14:textId="77777777" w:rsidTr="00615445">
        <w:tc>
          <w:tcPr>
            <w:tcW w:w="818" w:type="dxa"/>
            <w:shd w:val="clear" w:color="auto" w:fill="auto"/>
            <w:vAlign w:val="center"/>
          </w:tcPr>
          <w:p w14:paraId="1328C92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6A57A7" w:rsidRPr="00BA4C8A" w:rsidRDefault="006A57A7" w:rsidP="006A57A7">
            <w:pPr>
              <w:jc w:val="center"/>
              <w:rPr>
                <w:rFonts w:ascii="Calibri" w:eastAsia="Calibri" w:hAnsi="Calibri" w:cs="Times New Roman"/>
              </w:rPr>
            </w:pPr>
            <w:r w:rsidRPr="00BA4C8A">
              <w:rPr>
                <w:rFonts w:ascii="Calibri" w:eastAsia="Calibri" w:hAnsi="Calibri" w:cs="Times New Roman"/>
                <w:lang w:val="nl-BE"/>
              </w:rPr>
              <w:t>Werkkledij</w:t>
            </w:r>
          </w:p>
        </w:tc>
        <w:tc>
          <w:tcPr>
            <w:tcW w:w="709" w:type="dxa"/>
            <w:shd w:val="clear" w:color="auto" w:fill="auto"/>
            <w:vAlign w:val="center"/>
          </w:tcPr>
          <w:p w14:paraId="6F0095C4" w14:textId="2F0F5F94" w:rsidR="006A57A7" w:rsidRPr="008D72D8" w:rsidRDefault="004F02B4" w:rsidP="006A57A7">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2DC8BFD1" w14:textId="77777777" w:rsidR="006A57A7" w:rsidRDefault="006A57A7" w:rsidP="006A57A7">
            <w:pPr>
              <w:jc w:val="left"/>
              <w:rPr>
                <w:rFonts w:ascii="Calibri" w:eastAsia="Calibri" w:hAnsi="Calibri" w:cs="Times New Roman"/>
                <w:color w:val="2E74B5" w:themeColor="accent1" w:themeShade="BF"/>
                <w:lang w:val="nl-BE"/>
              </w:rPr>
            </w:pPr>
          </w:p>
          <w:p w14:paraId="3B6ED28F" w14:textId="77777777" w:rsidR="000172B5" w:rsidRDefault="000172B5" w:rsidP="006A57A7">
            <w:pPr>
              <w:jc w:val="left"/>
              <w:rPr>
                <w:rFonts w:ascii="Calibri" w:eastAsia="Calibri" w:hAnsi="Calibri" w:cs="Times New Roman"/>
                <w:color w:val="2E74B5" w:themeColor="accent1" w:themeShade="BF"/>
                <w:lang w:val="nl-BE"/>
              </w:rPr>
            </w:pPr>
          </w:p>
          <w:p w14:paraId="047E76E5" w14:textId="2377867B" w:rsidR="000172B5" w:rsidRPr="008D0462" w:rsidRDefault="000172B5" w:rsidP="006A57A7">
            <w:pPr>
              <w:jc w:val="left"/>
              <w:rPr>
                <w:rFonts w:ascii="Calibri" w:eastAsia="Calibri" w:hAnsi="Calibri" w:cs="Times New Roman"/>
                <w:color w:val="2E74B5" w:themeColor="accent1" w:themeShade="BF"/>
                <w:lang w:val="nl-BE"/>
              </w:rPr>
            </w:pPr>
          </w:p>
        </w:tc>
      </w:tr>
    </w:tbl>
    <w:p w14:paraId="2E22115F" w14:textId="77777777" w:rsidR="00615445" w:rsidRDefault="00615445" w:rsidP="006A57A7">
      <w:pPr>
        <w:jc w:val="center"/>
        <w:rPr>
          <w:rFonts w:ascii="Calibri" w:eastAsia="Calibri" w:hAnsi="Calibri" w:cs="Times New Roman"/>
          <w:b/>
        </w:rPr>
        <w:sectPr w:rsidR="00615445"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6A57A7" w:rsidRPr="00FC0C95" w14:paraId="687A3ABE" w14:textId="77777777" w:rsidTr="00AA2CDF">
        <w:trPr>
          <w:trHeight w:val="458"/>
        </w:trPr>
        <w:tc>
          <w:tcPr>
            <w:tcW w:w="818" w:type="dxa"/>
            <w:shd w:val="clear" w:color="auto" w:fill="D9D9D9"/>
            <w:vAlign w:val="center"/>
          </w:tcPr>
          <w:p w14:paraId="629D9E6A" w14:textId="53D68998" w:rsidR="006A57A7" w:rsidRPr="008D72D8" w:rsidRDefault="006A57A7" w:rsidP="006A57A7">
            <w:pPr>
              <w:jc w:val="center"/>
              <w:rPr>
                <w:rFonts w:ascii="Calibri" w:eastAsia="Calibri" w:hAnsi="Calibri" w:cs="Times New Roman"/>
                <w:b/>
              </w:rPr>
            </w:pPr>
            <w:r w:rsidRPr="008D72D8">
              <w:rPr>
                <w:rFonts w:ascii="Calibri" w:eastAsia="Calibri" w:hAnsi="Calibri" w:cs="Times New Roman"/>
                <w:b/>
              </w:rPr>
              <w:lastRenderedPageBreak/>
              <w:t>7.</w:t>
            </w:r>
          </w:p>
        </w:tc>
        <w:tc>
          <w:tcPr>
            <w:tcW w:w="13362" w:type="dxa"/>
            <w:gridSpan w:val="3"/>
            <w:shd w:val="clear" w:color="auto" w:fill="D9D9D9"/>
            <w:vAlign w:val="center"/>
          </w:tcPr>
          <w:p w14:paraId="53D333E2"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6A57A7" w:rsidRPr="00C1739F" w14:paraId="7F30935B" w14:textId="77777777" w:rsidTr="00615445">
        <w:tc>
          <w:tcPr>
            <w:tcW w:w="818" w:type="dxa"/>
            <w:shd w:val="clear" w:color="auto" w:fill="auto"/>
            <w:vAlign w:val="center"/>
          </w:tcPr>
          <w:p w14:paraId="342C7C77"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Inventaris</w:t>
            </w:r>
            <w:r w:rsidR="00AE756B">
              <w:rPr>
                <w:rFonts w:ascii="Calibri" w:eastAsia="Calibri" w:hAnsi="Calibri" w:cs="Times New Roman"/>
                <w:lang w:val="nl-BE"/>
              </w:rPr>
              <w:t xml:space="preserve"> algemeen</w:t>
            </w:r>
          </w:p>
        </w:tc>
        <w:tc>
          <w:tcPr>
            <w:tcW w:w="709" w:type="dxa"/>
            <w:shd w:val="clear" w:color="auto" w:fill="auto"/>
            <w:vAlign w:val="center"/>
          </w:tcPr>
          <w:p w14:paraId="55AE32F4" w14:textId="15127178" w:rsidR="006A57A7" w:rsidRPr="008D72D8" w:rsidRDefault="004F02B4"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367374CF" w14:textId="77777777" w:rsidR="006A57A7" w:rsidRDefault="006A57A7" w:rsidP="006A57A7">
            <w:pPr>
              <w:jc w:val="left"/>
              <w:rPr>
                <w:rFonts w:ascii="Calibri" w:eastAsia="Calibri" w:hAnsi="Calibri" w:cs="Times New Roman"/>
                <w:lang w:val="nl-BE"/>
              </w:rPr>
            </w:pPr>
          </w:p>
          <w:p w14:paraId="241F4AE9" w14:textId="77777777" w:rsidR="004B47F8" w:rsidRDefault="004B47F8" w:rsidP="006A57A7">
            <w:pPr>
              <w:jc w:val="left"/>
              <w:rPr>
                <w:rFonts w:ascii="Calibri" w:eastAsia="Calibri" w:hAnsi="Calibri" w:cs="Times New Roman"/>
                <w:lang w:val="nl-BE"/>
              </w:rPr>
            </w:pPr>
          </w:p>
          <w:p w14:paraId="16E58BCA" w14:textId="78DBD24A" w:rsidR="004B47F8" w:rsidRPr="00E76B05" w:rsidRDefault="004B47F8" w:rsidP="006A57A7">
            <w:pPr>
              <w:jc w:val="left"/>
              <w:rPr>
                <w:rFonts w:ascii="Calibri" w:eastAsia="Calibri" w:hAnsi="Calibri" w:cs="Times New Roman"/>
                <w:lang w:val="nl-BE"/>
              </w:rPr>
            </w:pPr>
          </w:p>
        </w:tc>
      </w:tr>
      <w:tr w:rsidR="00AE756B" w:rsidRPr="00AE756B" w14:paraId="6DA4BAA8" w14:textId="77777777" w:rsidTr="00615445">
        <w:tc>
          <w:tcPr>
            <w:tcW w:w="818" w:type="dxa"/>
            <w:shd w:val="clear" w:color="auto" w:fill="auto"/>
            <w:vAlign w:val="center"/>
          </w:tcPr>
          <w:p w14:paraId="631E9A55" w14:textId="6E6F97A8"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AE756B" w:rsidRPr="00EB4D49" w:rsidRDefault="00AE756B" w:rsidP="00AE756B">
            <w:pPr>
              <w:jc w:val="center"/>
              <w:rPr>
                <w:rFonts w:ascii="Calibri" w:eastAsia="Calibri" w:hAnsi="Calibri" w:cs="Times New Roman"/>
                <w:color w:val="000000" w:themeColor="text1"/>
                <w:lang w:val="nl-BE"/>
              </w:rPr>
            </w:pPr>
            <w:r w:rsidRPr="00EB4D49">
              <w:rPr>
                <w:rFonts w:ascii="Calibri" w:eastAsia="Calibri" w:hAnsi="Calibri" w:cs="Times New Roman"/>
                <w:color w:val="000000" w:themeColor="text1"/>
                <w:lang w:val="nl-BE"/>
              </w:rPr>
              <w:t>Inventaris carcinogene producten</w:t>
            </w:r>
          </w:p>
        </w:tc>
        <w:tc>
          <w:tcPr>
            <w:tcW w:w="709" w:type="dxa"/>
            <w:shd w:val="clear" w:color="auto" w:fill="auto"/>
            <w:vAlign w:val="center"/>
          </w:tcPr>
          <w:p w14:paraId="1184C01A" w14:textId="64785D01" w:rsidR="00AE756B" w:rsidRPr="00EB4D49" w:rsidRDefault="004F02B4" w:rsidP="00AE756B">
            <w:pPr>
              <w:jc w:val="center"/>
              <w:rPr>
                <w:rFonts w:ascii="Calibri" w:eastAsia="Calibri" w:hAnsi="Calibri" w:cs="Times New Roman"/>
                <w:color w:val="000000" w:themeColor="text1"/>
                <w:lang w:val="nl-BE"/>
              </w:rPr>
            </w:pPr>
            <w:r w:rsidRPr="00EB4D49">
              <w:rPr>
                <w:rFonts w:ascii="Calibri" w:eastAsia="Calibri" w:hAnsi="Calibri" w:cs="Times New Roman"/>
                <w:color w:val="000000" w:themeColor="text1"/>
                <w:lang w:val="nl-BE"/>
              </w:rPr>
              <w:t>NVT</w:t>
            </w:r>
          </w:p>
        </w:tc>
        <w:tc>
          <w:tcPr>
            <w:tcW w:w="9817" w:type="dxa"/>
            <w:shd w:val="clear" w:color="auto" w:fill="auto"/>
            <w:vAlign w:val="center"/>
          </w:tcPr>
          <w:p w14:paraId="05275908" w14:textId="171C8D33" w:rsidR="000172B5" w:rsidRPr="00B23FA0" w:rsidRDefault="000172B5" w:rsidP="000172B5">
            <w:pPr>
              <w:jc w:val="left"/>
              <w:rPr>
                <w:rFonts w:ascii="Verdana" w:hAnsi="Verdana"/>
                <w:color w:val="2E74B5" w:themeColor="accent1" w:themeShade="BF"/>
                <w:shd w:val="clear" w:color="auto" w:fill="FFFFFF"/>
              </w:rPr>
            </w:pPr>
          </w:p>
          <w:p w14:paraId="2CCA72D9" w14:textId="77E0DFC2" w:rsidR="00B23FA0" w:rsidRPr="00B23FA0" w:rsidRDefault="00B23FA0" w:rsidP="00B23FA0">
            <w:pPr>
              <w:jc w:val="left"/>
              <w:rPr>
                <w:rFonts w:ascii="Verdana" w:hAnsi="Verdana"/>
                <w:color w:val="2E74B5" w:themeColor="accent1" w:themeShade="BF"/>
                <w:shd w:val="clear" w:color="auto" w:fill="FFFFFF"/>
              </w:rPr>
            </w:pPr>
          </w:p>
        </w:tc>
      </w:tr>
      <w:tr w:rsidR="00AE756B" w:rsidRPr="00F25B77" w14:paraId="56AEB68B" w14:textId="77777777" w:rsidTr="00615445">
        <w:tc>
          <w:tcPr>
            <w:tcW w:w="818" w:type="dxa"/>
            <w:shd w:val="clear" w:color="auto" w:fill="auto"/>
            <w:vAlign w:val="center"/>
          </w:tcPr>
          <w:p w14:paraId="0591F523" w14:textId="4A19F24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auto"/>
            <w:vAlign w:val="center"/>
          </w:tcPr>
          <w:p w14:paraId="04814D30" w14:textId="2EEC379F" w:rsidR="00AE756B" w:rsidRPr="008D72D8" w:rsidRDefault="004F02B4" w:rsidP="00AE756B">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096705A9" w14:textId="77777777" w:rsidR="00F25B77" w:rsidRDefault="00F25B77" w:rsidP="00B23FA0">
            <w:pPr>
              <w:jc w:val="left"/>
              <w:rPr>
                <w:rFonts w:ascii="Calibri" w:eastAsia="Calibri" w:hAnsi="Calibri" w:cs="Times New Roman"/>
                <w:i/>
                <w:lang w:val="nl-BE"/>
              </w:rPr>
            </w:pPr>
          </w:p>
          <w:p w14:paraId="1C48766C" w14:textId="77777777" w:rsidR="000172B5" w:rsidRDefault="000172B5" w:rsidP="00B23FA0">
            <w:pPr>
              <w:jc w:val="left"/>
              <w:rPr>
                <w:rFonts w:ascii="Calibri" w:eastAsia="Calibri" w:hAnsi="Calibri" w:cs="Times New Roman"/>
                <w:i/>
                <w:lang w:val="nl-BE"/>
              </w:rPr>
            </w:pPr>
          </w:p>
          <w:p w14:paraId="6F7AD79E" w14:textId="17C93023" w:rsidR="000172B5" w:rsidRPr="00F25B77" w:rsidRDefault="000172B5" w:rsidP="00B23FA0">
            <w:pPr>
              <w:jc w:val="left"/>
              <w:rPr>
                <w:rFonts w:ascii="Calibri" w:eastAsia="Calibri" w:hAnsi="Calibri" w:cs="Times New Roman"/>
                <w:i/>
                <w:lang w:val="nl-BE"/>
              </w:rPr>
            </w:pPr>
          </w:p>
        </w:tc>
      </w:tr>
      <w:tr w:rsidR="00AE756B" w:rsidRPr="007540AA" w14:paraId="502575DC" w14:textId="77777777" w:rsidTr="00615445">
        <w:tc>
          <w:tcPr>
            <w:tcW w:w="818" w:type="dxa"/>
            <w:shd w:val="clear" w:color="auto" w:fill="auto"/>
            <w:vAlign w:val="center"/>
          </w:tcPr>
          <w:p w14:paraId="079DCCF0" w14:textId="60707D82"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auto"/>
            <w:vAlign w:val="center"/>
          </w:tcPr>
          <w:p w14:paraId="64F2C985" w14:textId="37A0CFAF" w:rsidR="00AE756B" w:rsidRPr="008D72D8" w:rsidRDefault="004F02B4" w:rsidP="00AE756B">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16CFED55" w14:textId="77777777" w:rsidR="00657B04" w:rsidRDefault="00657B04" w:rsidP="000172B5">
            <w:pPr>
              <w:rPr>
                <w:rFonts w:cstheme="minorHAnsi"/>
                <w:color w:val="413D3D"/>
                <w:shd w:val="clear" w:color="auto" w:fill="FAFAFA"/>
                <w:lang w:val="nl-BE"/>
              </w:rPr>
            </w:pPr>
            <w:r w:rsidRPr="00193DD9">
              <w:rPr>
                <w:rFonts w:cstheme="minorHAnsi"/>
                <w:color w:val="413D3D"/>
                <w:shd w:val="clear" w:color="auto" w:fill="FAFAFA"/>
                <w:lang w:val="nl-BE"/>
              </w:rPr>
              <w:t> </w:t>
            </w:r>
          </w:p>
          <w:p w14:paraId="687E7AE7" w14:textId="77777777" w:rsidR="000172B5" w:rsidRDefault="000172B5" w:rsidP="000172B5">
            <w:pPr>
              <w:rPr>
                <w:rFonts w:cstheme="minorHAnsi"/>
                <w:color w:val="413D3D"/>
                <w:shd w:val="clear" w:color="auto" w:fill="FAFAFA"/>
                <w:lang w:val="nl-BE"/>
              </w:rPr>
            </w:pPr>
          </w:p>
          <w:p w14:paraId="5129EAE7" w14:textId="0848B618" w:rsidR="000172B5" w:rsidRPr="00E76B05" w:rsidRDefault="000172B5" w:rsidP="000172B5">
            <w:pPr>
              <w:rPr>
                <w:rFonts w:ascii="Calibri" w:eastAsia="Calibri" w:hAnsi="Calibri" w:cs="Times New Roman"/>
                <w:lang w:val="nl-BE"/>
              </w:rPr>
            </w:pPr>
          </w:p>
        </w:tc>
      </w:tr>
      <w:tr w:rsidR="00AE756B" w:rsidRPr="007540AA" w14:paraId="1FAD5236" w14:textId="77777777" w:rsidTr="00615445">
        <w:tc>
          <w:tcPr>
            <w:tcW w:w="818" w:type="dxa"/>
            <w:shd w:val="clear" w:color="auto" w:fill="auto"/>
            <w:vAlign w:val="center"/>
          </w:tcPr>
          <w:p w14:paraId="48275FE0" w14:textId="76BB3F37" w:rsidR="00AE756B" w:rsidRPr="008D72D8" w:rsidRDefault="00AE756B" w:rsidP="00AE756B">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7F3D9DB2" w:rsidR="00AE756B" w:rsidRPr="008D72D8" w:rsidRDefault="004F02B4" w:rsidP="00AE756B">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1A797BD6" w14:textId="77777777" w:rsidR="00AE756B" w:rsidRDefault="00AE756B" w:rsidP="000172B5">
            <w:pPr>
              <w:rPr>
                <w:rFonts w:ascii="Calibri" w:eastAsia="Calibri" w:hAnsi="Calibri" w:cs="Times New Roman"/>
                <w:lang w:val="nl-BE"/>
              </w:rPr>
            </w:pPr>
          </w:p>
          <w:p w14:paraId="4A46B676" w14:textId="77777777" w:rsidR="000172B5" w:rsidRDefault="000172B5" w:rsidP="000172B5">
            <w:pPr>
              <w:rPr>
                <w:rFonts w:ascii="Calibri" w:eastAsia="Calibri" w:hAnsi="Calibri" w:cs="Times New Roman"/>
                <w:lang w:val="nl-BE"/>
              </w:rPr>
            </w:pPr>
          </w:p>
          <w:p w14:paraId="4BFF6408" w14:textId="4CED64F4" w:rsidR="000172B5" w:rsidRPr="00E76B05" w:rsidRDefault="000172B5" w:rsidP="000172B5">
            <w:pPr>
              <w:rPr>
                <w:rFonts w:ascii="Calibri" w:eastAsia="Calibri" w:hAnsi="Calibri" w:cs="Times New Roman"/>
                <w:lang w:val="nl-BE"/>
              </w:rPr>
            </w:pPr>
          </w:p>
        </w:tc>
      </w:tr>
      <w:tr w:rsidR="00AE756B" w:rsidRPr="008D72D8" w14:paraId="1849EE0D" w14:textId="77777777" w:rsidTr="00AA2CDF">
        <w:tc>
          <w:tcPr>
            <w:tcW w:w="818" w:type="dxa"/>
            <w:shd w:val="clear" w:color="auto" w:fill="D9D9D9"/>
            <w:vAlign w:val="center"/>
          </w:tcPr>
          <w:p w14:paraId="0D87470E" w14:textId="77777777" w:rsidR="00AE756B" w:rsidRPr="008D72D8" w:rsidRDefault="00AE756B" w:rsidP="00AE756B">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AE756B" w:rsidRPr="008D72D8" w:rsidRDefault="00AE756B" w:rsidP="00AE756B">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AE756B" w:rsidRPr="00C1739F" w14:paraId="291C05B6" w14:textId="77777777" w:rsidTr="00EB4D49">
        <w:tc>
          <w:tcPr>
            <w:tcW w:w="818" w:type="dxa"/>
            <w:shd w:val="clear" w:color="auto" w:fill="auto"/>
            <w:vAlign w:val="center"/>
          </w:tcPr>
          <w:p w14:paraId="673E15FA"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70AD47" w:themeFill="accent6"/>
            <w:vAlign w:val="center"/>
          </w:tcPr>
          <w:p w14:paraId="08A302FF" w14:textId="0F935972" w:rsidR="00AE756B" w:rsidRPr="008D72D8" w:rsidRDefault="004F02B4" w:rsidP="00AE756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74F412E" w14:textId="77777777" w:rsidR="00AE756B" w:rsidRDefault="00AE756B" w:rsidP="00AE756B">
            <w:pPr>
              <w:jc w:val="left"/>
              <w:rPr>
                <w:rFonts w:ascii="Calibri" w:eastAsia="Calibri" w:hAnsi="Calibri" w:cs="Times New Roman"/>
                <w:lang w:val="nl-BE"/>
              </w:rPr>
            </w:pPr>
          </w:p>
          <w:p w14:paraId="140D602B" w14:textId="77777777" w:rsidR="000172B5" w:rsidRDefault="000172B5" w:rsidP="00AE756B">
            <w:pPr>
              <w:jc w:val="left"/>
              <w:rPr>
                <w:rFonts w:ascii="Calibri" w:eastAsia="Calibri" w:hAnsi="Calibri" w:cs="Times New Roman"/>
                <w:lang w:val="nl-BE"/>
              </w:rPr>
            </w:pPr>
          </w:p>
          <w:p w14:paraId="70B69FC4" w14:textId="11B97D6C" w:rsidR="000172B5" w:rsidRPr="00C55F81" w:rsidRDefault="000172B5" w:rsidP="00AE756B">
            <w:pPr>
              <w:jc w:val="left"/>
              <w:rPr>
                <w:rFonts w:ascii="Calibri" w:eastAsia="Calibri" w:hAnsi="Calibri" w:cs="Times New Roman"/>
                <w:lang w:val="nl-BE"/>
              </w:rPr>
            </w:pPr>
          </w:p>
        </w:tc>
      </w:tr>
      <w:tr w:rsidR="00AE756B" w:rsidRPr="00C1739F" w14:paraId="0F5E161F" w14:textId="77777777" w:rsidTr="00EB4D49">
        <w:tc>
          <w:tcPr>
            <w:tcW w:w="818" w:type="dxa"/>
            <w:shd w:val="clear" w:color="auto" w:fill="auto"/>
            <w:vAlign w:val="center"/>
          </w:tcPr>
          <w:p w14:paraId="3313D2FC"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70AD47" w:themeFill="accent6"/>
            <w:vAlign w:val="center"/>
          </w:tcPr>
          <w:p w14:paraId="6B2729F8" w14:textId="53DA7C7B" w:rsidR="00AE756B" w:rsidRPr="008D72D8" w:rsidRDefault="004F02B4" w:rsidP="00AE756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EAED60D" w14:textId="77777777" w:rsidR="00AE756B" w:rsidRDefault="00AE756B" w:rsidP="0037123E">
            <w:pPr>
              <w:jc w:val="left"/>
              <w:rPr>
                <w:rFonts w:ascii="Calibri" w:eastAsia="Calibri" w:hAnsi="Calibri" w:cs="Times New Roman"/>
                <w:lang w:val="nl-BE"/>
              </w:rPr>
            </w:pPr>
          </w:p>
          <w:p w14:paraId="358D21E2" w14:textId="77777777" w:rsidR="000172B5" w:rsidRDefault="000172B5" w:rsidP="0037123E">
            <w:pPr>
              <w:jc w:val="left"/>
              <w:rPr>
                <w:rFonts w:ascii="Calibri" w:eastAsia="Calibri" w:hAnsi="Calibri" w:cs="Times New Roman"/>
                <w:lang w:val="nl-BE"/>
              </w:rPr>
            </w:pPr>
          </w:p>
          <w:p w14:paraId="58820747" w14:textId="0353811F" w:rsidR="000172B5" w:rsidRPr="0037123E" w:rsidRDefault="000172B5" w:rsidP="0037123E">
            <w:pPr>
              <w:jc w:val="left"/>
              <w:rPr>
                <w:rFonts w:ascii="Calibri" w:eastAsia="Calibri" w:hAnsi="Calibri" w:cs="Times New Roman"/>
                <w:lang w:val="nl-BE"/>
              </w:rPr>
            </w:pPr>
          </w:p>
        </w:tc>
      </w:tr>
    </w:tbl>
    <w:p w14:paraId="0290E358" w14:textId="77777777" w:rsidR="00615445" w:rsidRDefault="00615445" w:rsidP="00AE756B">
      <w:pPr>
        <w:jc w:val="center"/>
        <w:rPr>
          <w:rFonts w:ascii="Calibri" w:eastAsia="Calibri" w:hAnsi="Calibri" w:cs="Times New Roman"/>
          <w:lang w:val="nl-BE"/>
        </w:rPr>
        <w:sectPr w:rsidR="00615445"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AE756B" w:rsidRPr="00C1739F" w14:paraId="0DC3F625" w14:textId="77777777" w:rsidTr="00EB4D49">
        <w:tc>
          <w:tcPr>
            <w:tcW w:w="818" w:type="dxa"/>
            <w:shd w:val="clear" w:color="auto" w:fill="auto"/>
            <w:vAlign w:val="center"/>
          </w:tcPr>
          <w:p w14:paraId="2783693F"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lastRenderedPageBreak/>
              <w:t>8.3</w:t>
            </w:r>
          </w:p>
        </w:tc>
        <w:tc>
          <w:tcPr>
            <w:tcW w:w="2836" w:type="dxa"/>
            <w:shd w:val="clear" w:color="auto" w:fill="auto"/>
            <w:vAlign w:val="center"/>
          </w:tcPr>
          <w:p w14:paraId="77696263"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70AD47" w:themeFill="accent6"/>
            <w:vAlign w:val="center"/>
          </w:tcPr>
          <w:p w14:paraId="20F05B44" w14:textId="4EF9E86D" w:rsidR="00AE756B" w:rsidRPr="008D72D8" w:rsidRDefault="004F02B4" w:rsidP="00AE756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61985E" w14:textId="77777777" w:rsidR="00AE756B" w:rsidRDefault="00AE756B" w:rsidP="00AE756B">
            <w:pPr>
              <w:jc w:val="left"/>
              <w:rPr>
                <w:rFonts w:ascii="Calibri" w:eastAsia="Calibri" w:hAnsi="Calibri" w:cs="Times New Roman"/>
                <w:lang w:val="nl-BE"/>
              </w:rPr>
            </w:pPr>
          </w:p>
          <w:p w14:paraId="3FCBBCA8" w14:textId="77777777" w:rsidR="000172B5" w:rsidRDefault="000172B5" w:rsidP="00AE756B">
            <w:pPr>
              <w:jc w:val="left"/>
              <w:rPr>
                <w:rFonts w:ascii="Calibri" w:eastAsia="Calibri" w:hAnsi="Calibri" w:cs="Times New Roman"/>
                <w:lang w:val="nl-BE"/>
              </w:rPr>
            </w:pPr>
          </w:p>
          <w:p w14:paraId="3FE9F760" w14:textId="2A7E067D" w:rsidR="000172B5" w:rsidRPr="00C55F81" w:rsidRDefault="000172B5" w:rsidP="00AE756B">
            <w:pPr>
              <w:jc w:val="left"/>
              <w:rPr>
                <w:rFonts w:ascii="Calibri" w:eastAsia="Calibri" w:hAnsi="Calibri" w:cs="Times New Roman"/>
                <w:lang w:val="nl-BE"/>
              </w:rPr>
            </w:pPr>
          </w:p>
        </w:tc>
      </w:tr>
      <w:tr w:rsidR="00AE756B" w:rsidRPr="00FC5B74" w14:paraId="6AB13063" w14:textId="77777777" w:rsidTr="00EB4D49">
        <w:tc>
          <w:tcPr>
            <w:tcW w:w="818" w:type="dxa"/>
            <w:shd w:val="clear" w:color="auto" w:fill="auto"/>
            <w:vAlign w:val="center"/>
          </w:tcPr>
          <w:p w14:paraId="31C69BDF"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70AD47" w:themeFill="accent6"/>
            <w:vAlign w:val="center"/>
          </w:tcPr>
          <w:p w14:paraId="2F1A75EB" w14:textId="1AB592C9" w:rsidR="00AE756B" w:rsidRPr="008D72D8" w:rsidRDefault="004F02B4" w:rsidP="00AE756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A2602B4" w14:textId="77777777" w:rsidR="00AE756B" w:rsidRDefault="00AE756B" w:rsidP="00AE756B">
            <w:pPr>
              <w:jc w:val="left"/>
              <w:rPr>
                <w:rFonts w:ascii="Calibri" w:eastAsia="Calibri" w:hAnsi="Calibri" w:cs="Times New Roman"/>
                <w:lang w:val="nl-BE"/>
              </w:rPr>
            </w:pPr>
          </w:p>
          <w:p w14:paraId="0FC92D38" w14:textId="77777777" w:rsidR="000172B5" w:rsidRDefault="000172B5" w:rsidP="00AE756B">
            <w:pPr>
              <w:jc w:val="left"/>
              <w:rPr>
                <w:rFonts w:ascii="Calibri" w:eastAsia="Calibri" w:hAnsi="Calibri" w:cs="Times New Roman"/>
                <w:lang w:val="nl-BE"/>
              </w:rPr>
            </w:pPr>
          </w:p>
          <w:p w14:paraId="252A815A" w14:textId="2C59E594" w:rsidR="000172B5" w:rsidRPr="00E76B05" w:rsidRDefault="000172B5" w:rsidP="00AE756B">
            <w:pPr>
              <w:jc w:val="left"/>
              <w:rPr>
                <w:rFonts w:ascii="Calibri" w:eastAsia="Calibri" w:hAnsi="Calibri" w:cs="Times New Roman"/>
                <w:lang w:val="nl-BE"/>
              </w:rPr>
            </w:pPr>
          </w:p>
        </w:tc>
      </w:tr>
      <w:tr w:rsidR="00AE756B" w:rsidRPr="007540AA" w14:paraId="349E0C82" w14:textId="77777777" w:rsidTr="00EB4D49">
        <w:tc>
          <w:tcPr>
            <w:tcW w:w="818" w:type="dxa"/>
            <w:shd w:val="clear" w:color="auto" w:fill="auto"/>
            <w:vAlign w:val="center"/>
          </w:tcPr>
          <w:p w14:paraId="2A9A25E0"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70AD47" w:themeFill="accent6"/>
            <w:vAlign w:val="center"/>
          </w:tcPr>
          <w:p w14:paraId="374C1CC3" w14:textId="486BD123" w:rsidR="00AE756B" w:rsidRPr="008D72D8" w:rsidRDefault="004F02B4" w:rsidP="00AE756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856E202" w14:textId="77777777" w:rsidR="00AE756B" w:rsidRDefault="00AE756B" w:rsidP="00C55F81">
            <w:pPr>
              <w:jc w:val="left"/>
              <w:rPr>
                <w:rFonts w:ascii="Calibri" w:eastAsia="Calibri" w:hAnsi="Calibri" w:cs="Times New Roman"/>
                <w:lang w:val="nl-BE"/>
              </w:rPr>
            </w:pPr>
          </w:p>
          <w:p w14:paraId="55372678" w14:textId="77777777" w:rsidR="000172B5" w:rsidRDefault="000172B5" w:rsidP="00C55F81">
            <w:pPr>
              <w:jc w:val="left"/>
              <w:rPr>
                <w:rFonts w:ascii="Calibri" w:eastAsia="Calibri" w:hAnsi="Calibri" w:cs="Times New Roman"/>
                <w:lang w:val="nl-BE"/>
              </w:rPr>
            </w:pPr>
          </w:p>
          <w:p w14:paraId="7DF82B32" w14:textId="75FBBAB8" w:rsidR="000172B5" w:rsidRPr="00E76B05" w:rsidRDefault="000172B5" w:rsidP="00C55F81">
            <w:pPr>
              <w:jc w:val="left"/>
              <w:rPr>
                <w:rFonts w:ascii="Calibri" w:eastAsia="Calibri" w:hAnsi="Calibri" w:cs="Times New Roman"/>
                <w:lang w:val="nl-BE"/>
              </w:rPr>
            </w:pPr>
          </w:p>
        </w:tc>
      </w:tr>
      <w:tr w:rsidR="00AE756B" w:rsidRPr="00C1739F" w14:paraId="70930DD0" w14:textId="77777777" w:rsidTr="00EB4D49">
        <w:tc>
          <w:tcPr>
            <w:tcW w:w="818" w:type="dxa"/>
            <w:shd w:val="clear" w:color="auto" w:fill="auto"/>
            <w:vAlign w:val="center"/>
          </w:tcPr>
          <w:p w14:paraId="2E52AE12" w14:textId="77777777" w:rsidR="00AE756B" w:rsidRPr="008D72D8" w:rsidRDefault="00AE756B" w:rsidP="00AE756B">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AE756B" w:rsidRPr="008D72D8" w:rsidRDefault="00AE756B" w:rsidP="00AE756B">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70AD47" w:themeFill="accent6"/>
            <w:vAlign w:val="center"/>
          </w:tcPr>
          <w:p w14:paraId="77299498" w14:textId="793C2F72" w:rsidR="00AE756B" w:rsidRPr="008D72D8" w:rsidRDefault="004F02B4" w:rsidP="00AE756B">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EE0D071" w14:textId="77777777" w:rsidR="00AE756B" w:rsidRDefault="00AE756B" w:rsidP="00AE756B">
            <w:pPr>
              <w:jc w:val="left"/>
              <w:rPr>
                <w:rFonts w:ascii="Calibri" w:eastAsia="Calibri" w:hAnsi="Calibri" w:cs="Times New Roman"/>
                <w:color w:val="2E74B5" w:themeColor="accent1" w:themeShade="BF"/>
                <w:lang w:val="nl-BE"/>
              </w:rPr>
            </w:pPr>
          </w:p>
          <w:p w14:paraId="39041431" w14:textId="77777777" w:rsidR="000172B5" w:rsidRDefault="000172B5" w:rsidP="00AE756B">
            <w:pPr>
              <w:jc w:val="left"/>
              <w:rPr>
                <w:rFonts w:ascii="Calibri" w:eastAsia="Calibri" w:hAnsi="Calibri" w:cs="Times New Roman"/>
                <w:color w:val="2E74B5" w:themeColor="accent1" w:themeShade="BF"/>
                <w:lang w:val="nl-BE"/>
              </w:rPr>
            </w:pPr>
          </w:p>
          <w:p w14:paraId="113670D3" w14:textId="19504F6F" w:rsidR="000172B5" w:rsidRPr="00C55F81" w:rsidRDefault="000172B5" w:rsidP="00AE756B">
            <w:pPr>
              <w:jc w:val="left"/>
              <w:rPr>
                <w:rFonts w:ascii="Calibri" w:eastAsia="Calibri" w:hAnsi="Calibri" w:cs="Times New Roman"/>
                <w:color w:val="2E74B5" w:themeColor="accent1" w:themeShade="BF"/>
                <w:lang w:val="nl-BE"/>
              </w:rPr>
            </w:pPr>
          </w:p>
        </w:tc>
      </w:tr>
      <w:tr w:rsidR="00AE756B" w:rsidRPr="008D72D8" w14:paraId="035C8F5F" w14:textId="77777777" w:rsidTr="00EB4D49">
        <w:tc>
          <w:tcPr>
            <w:tcW w:w="818" w:type="dxa"/>
            <w:shd w:val="clear" w:color="auto" w:fill="auto"/>
            <w:vAlign w:val="center"/>
          </w:tcPr>
          <w:p w14:paraId="5485E97C"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70AD47" w:themeFill="accent6"/>
            <w:vAlign w:val="center"/>
          </w:tcPr>
          <w:p w14:paraId="326FAD9E" w14:textId="3C9A14F2" w:rsidR="00AE756B" w:rsidRPr="008D72D8" w:rsidRDefault="004F02B4" w:rsidP="004B47F8">
            <w:pP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EC10B6E" w14:textId="77777777" w:rsidR="0037123E" w:rsidRDefault="0037123E" w:rsidP="00AE756B">
            <w:pPr>
              <w:jc w:val="left"/>
              <w:rPr>
                <w:rFonts w:ascii="Calibri" w:eastAsia="Calibri" w:hAnsi="Calibri" w:cs="Times New Roman"/>
                <w:color w:val="2E74B5" w:themeColor="accent1" w:themeShade="BF"/>
                <w:lang w:val="nl-BE"/>
              </w:rPr>
            </w:pPr>
          </w:p>
          <w:p w14:paraId="5B0FA637" w14:textId="77777777" w:rsidR="000172B5" w:rsidRDefault="000172B5" w:rsidP="00AE756B">
            <w:pPr>
              <w:jc w:val="left"/>
              <w:rPr>
                <w:rFonts w:ascii="Calibri" w:eastAsia="Calibri" w:hAnsi="Calibri" w:cs="Times New Roman"/>
                <w:color w:val="2E74B5" w:themeColor="accent1" w:themeShade="BF"/>
                <w:lang w:val="nl-BE"/>
              </w:rPr>
            </w:pPr>
          </w:p>
          <w:p w14:paraId="016463FD" w14:textId="04FC387C" w:rsidR="000172B5" w:rsidRPr="00C55F81" w:rsidRDefault="000172B5" w:rsidP="00AE756B">
            <w:pPr>
              <w:jc w:val="left"/>
              <w:rPr>
                <w:rFonts w:ascii="Calibri" w:eastAsia="Calibri" w:hAnsi="Calibri" w:cs="Times New Roman"/>
                <w:color w:val="2E74B5" w:themeColor="accent1" w:themeShade="BF"/>
                <w:lang w:val="nl-BE"/>
              </w:rPr>
            </w:pPr>
          </w:p>
        </w:tc>
      </w:tr>
      <w:tr w:rsidR="00AE756B" w:rsidRPr="007540AA" w14:paraId="5B82F69F" w14:textId="77777777" w:rsidTr="00EB4D49">
        <w:tc>
          <w:tcPr>
            <w:tcW w:w="818" w:type="dxa"/>
            <w:shd w:val="clear" w:color="auto" w:fill="auto"/>
            <w:vAlign w:val="center"/>
          </w:tcPr>
          <w:p w14:paraId="10F4D44E"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AE756B" w:rsidRPr="008D72D8" w:rsidRDefault="00AE756B" w:rsidP="00AE756B">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70AD47" w:themeFill="accent6"/>
            <w:vAlign w:val="center"/>
          </w:tcPr>
          <w:p w14:paraId="51428A1C" w14:textId="3DAE2DE1" w:rsidR="00AE756B" w:rsidRPr="008D72D8" w:rsidRDefault="004F02B4" w:rsidP="00AE756B">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6DC4AC4" w14:textId="77777777" w:rsidR="00D26D7F" w:rsidRDefault="00D26D7F" w:rsidP="00D26D7F">
            <w:pPr>
              <w:jc w:val="left"/>
              <w:rPr>
                <w:rFonts w:ascii="Calibri" w:eastAsia="Calibri" w:hAnsi="Calibri" w:cs="Times New Roman"/>
                <w:lang w:val="nl-BE"/>
              </w:rPr>
            </w:pPr>
          </w:p>
          <w:p w14:paraId="3068B6BF" w14:textId="77777777" w:rsidR="000172B5" w:rsidRDefault="000172B5" w:rsidP="00D26D7F">
            <w:pPr>
              <w:jc w:val="left"/>
              <w:rPr>
                <w:rFonts w:ascii="Calibri" w:eastAsia="Calibri" w:hAnsi="Calibri" w:cs="Times New Roman"/>
                <w:lang w:val="nl-BE"/>
              </w:rPr>
            </w:pPr>
          </w:p>
          <w:p w14:paraId="00B9306A" w14:textId="637F944A" w:rsidR="000172B5" w:rsidRPr="00E76B05" w:rsidRDefault="000172B5" w:rsidP="00D26D7F">
            <w:pPr>
              <w:jc w:val="left"/>
              <w:rPr>
                <w:rFonts w:ascii="Calibri" w:eastAsia="Calibri" w:hAnsi="Calibri" w:cs="Times New Roman"/>
                <w:lang w:val="nl-BE"/>
              </w:rPr>
            </w:pPr>
          </w:p>
        </w:tc>
      </w:tr>
      <w:tr w:rsidR="00AE756B" w:rsidRPr="008D72D8" w14:paraId="5A0DEA81" w14:textId="77777777" w:rsidTr="00EB4D49">
        <w:tc>
          <w:tcPr>
            <w:tcW w:w="818" w:type="dxa"/>
            <w:shd w:val="clear" w:color="auto" w:fill="auto"/>
            <w:vAlign w:val="center"/>
          </w:tcPr>
          <w:p w14:paraId="4A3C20BB"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70AD47" w:themeFill="accent6"/>
            <w:vAlign w:val="center"/>
          </w:tcPr>
          <w:p w14:paraId="18B8CC2C" w14:textId="242E7DA3" w:rsidR="00AE756B" w:rsidRPr="008D72D8" w:rsidRDefault="004F02B4" w:rsidP="00AE756B">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1AE0C67" w14:textId="77777777" w:rsidR="00D26D7F" w:rsidRDefault="00D26D7F" w:rsidP="00AE756B">
            <w:pPr>
              <w:jc w:val="left"/>
              <w:rPr>
                <w:rFonts w:ascii="Calibri" w:eastAsia="Calibri" w:hAnsi="Calibri" w:cs="Times New Roman"/>
                <w:lang w:val="nl-BE"/>
              </w:rPr>
            </w:pPr>
          </w:p>
          <w:p w14:paraId="035C84E8" w14:textId="77777777" w:rsidR="000172B5" w:rsidRDefault="000172B5" w:rsidP="00AE756B">
            <w:pPr>
              <w:jc w:val="left"/>
              <w:rPr>
                <w:rFonts w:ascii="Calibri" w:eastAsia="Calibri" w:hAnsi="Calibri" w:cs="Times New Roman"/>
                <w:lang w:val="nl-BE"/>
              </w:rPr>
            </w:pPr>
          </w:p>
          <w:p w14:paraId="047D6810" w14:textId="5AF1A53A" w:rsidR="000172B5" w:rsidRPr="00E76B05" w:rsidRDefault="000172B5" w:rsidP="00AE756B">
            <w:pPr>
              <w:jc w:val="left"/>
              <w:rPr>
                <w:rFonts w:ascii="Calibri" w:eastAsia="Calibri" w:hAnsi="Calibri" w:cs="Times New Roman"/>
                <w:lang w:val="nl-BE"/>
              </w:rPr>
            </w:pPr>
          </w:p>
        </w:tc>
      </w:tr>
      <w:tr w:rsidR="00AE756B" w:rsidRPr="00DD35E4" w14:paraId="64A47B78" w14:textId="77777777" w:rsidTr="00EB4D49">
        <w:tc>
          <w:tcPr>
            <w:tcW w:w="818" w:type="dxa"/>
            <w:shd w:val="clear" w:color="auto" w:fill="auto"/>
            <w:vAlign w:val="center"/>
          </w:tcPr>
          <w:p w14:paraId="62EA35A5"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70AD47" w:themeFill="accent6"/>
            <w:vAlign w:val="center"/>
          </w:tcPr>
          <w:p w14:paraId="2E1CFAFD" w14:textId="0835405F" w:rsidR="00AE756B" w:rsidRPr="008D72D8" w:rsidRDefault="004F02B4" w:rsidP="00AE756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E51C1BF" w14:textId="77777777" w:rsidR="00D26D7F" w:rsidRDefault="00D26D7F" w:rsidP="00AE756B">
            <w:pPr>
              <w:spacing w:after="200" w:line="276" w:lineRule="auto"/>
              <w:contextualSpacing/>
              <w:jc w:val="left"/>
              <w:rPr>
                <w:lang w:val="nl-BE"/>
              </w:rPr>
            </w:pPr>
          </w:p>
          <w:p w14:paraId="345F8558" w14:textId="77777777" w:rsidR="000172B5" w:rsidRDefault="000172B5" w:rsidP="00AE756B">
            <w:pPr>
              <w:spacing w:after="200" w:line="276" w:lineRule="auto"/>
              <w:contextualSpacing/>
              <w:jc w:val="left"/>
              <w:rPr>
                <w:lang w:val="nl-BE"/>
              </w:rPr>
            </w:pPr>
          </w:p>
          <w:p w14:paraId="21160402" w14:textId="6635ADF5" w:rsidR="000172B5" w:rsidRPr="00D26D7F" w:rsidRDefault="000172B5" w:rsidP="00AE756B">
            <w:pPr>
              <w:spacing w:after="200" w:line="276" w:lineRule="auto"/>
              <w:contextualSpacing/>
              <w:jc w:val="left"/>
              <w:rPr>
                <w:lang w:val="nl-BE"/>
              </w:rPr>
            </w:pPr>
          </w:p>
        </w:tc>
      </w:tr>
    </w:tbl>
    <w:p w14:paraId="76917FFF" w14:textId="77777777" w:rsidR="00BA4C8A" w:rsidRDefault="00BA4C8A" w:rsidP="00AE756B">
      <w:pPr>
        <w:jc w:val="center"/>
        <w:rPr>
          <w:rFonts w:ascii="Calibri" w:eastAsia="Calibri" w:hAnsi="Calibri" w:cs="Times New Roman"/>
          <w:b/>
          <w:lang w:val="nl-BE"/>
        </w:rPr>
        <w:sectPr w:rsidR="00BA4C8A"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AE756B" w:rsidRPr="008D72D8" w14:paraId="3EF28449" w14:textId="77777777" w:rsidTr="00AA2CDF">
        <w:tc>
          <w:tcPr>
            <w:tcW w:w="818" w:type="dxa"/>
            <w:shd w:val="clear" w:color="auto" w:fill="D9D9D9"/>
            <w:vAlign w:val="center"/>
          </w:tcPr>
          <w:p w14:paraId="15219405" w14:textId="2752521E" w:rsidR="00AE756B" w:rsidRPr="008D72D8" w:rsidRDefault="00AE756B" w:rsidP="00AE756B">
            <w:pPr>
              <w:jc w:val="center"/>
              <w:rPr>
                <w:rFonts w:ascii="Calibri" w:eastAsia="Calibri" w:hAnsi="Calibri" w:cs="Times New Roman"/>
                <w:b/>
                <w:lang w:val="nl-BE"/>
              </w:rPr>
            </w:pPr>
            <w:r w:rsidRPr="008D72D8">
              <w:rPr>
                <w:rFonts w:ascii="Calibri" w:eastAsia="Calibri" w:hAnsi="Calibri" w:cs="Times New Roman"/>
                <w:b/>
                <w:lang w:val="nl-BE"/>
              </w:rPr>
              <w:lastRenderedPageBreak/>
              <w:t>9.</w:t>
            </w:r>
          </w:p>
        </w:tc>
        <w:tc>
          <w:tcPr>
            <w:tcW w:w="13362" w:type="dxa"/>
            <w:gridSpan w:val="3"/>
            <w:shd w:val="clear" w:color="auto" w:fill="D9D9D9"/>
            <w:vAlign w:val="center"/>
          </w:tcPr>
          <w:p w14:paraId="44384D19" w14:textId="77777777" w:rsidR="00AE756B" w:rsidRPr="008D72D8" w:rsidRDefault="00AE756B" w:rsidP="00AE756B">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AE756B" w:rsidRPr="008D72D8" w14:paraId="102D7062" w14:textId="77777777" w:rsidTr="00AA2CDF">
        <w:tc>
          <w:tcPr>
            <w:tcW w:w="818" w:type="dxa"/>
            <w:vMerge w:val="restart"/>
            <w:shd w:val="clear" w:color="auto" w:fill="auto"/>
            <w:vAlign w:val="center"/>
          </w:tcPr>
          <w:p w14:paraId="78C9B3F1" w14:textId="77777777" w:rsidR="00AE756B" w:rsidRPr="008D72D8" w:rsidRDefault="00AE756B" w:rsidP="00AE756B">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AE756B" w:rsidRPr="008D72D8" w:rsidRDefault="00AE756B" w:rsidP="00AE756B">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AE756B" w:rsidRPr="00FC5B74" w14:paraId="788F5971" w14:textId="77777777" w:rsidTr="00EB4D49">
        <w:tc>
          <w:tcPr>
            <w:tcW w:w="818" w:type="dxa"/>
            <w:vMerge/>
            <w:shd w:val="clear" w:color="auto" w:fill="auto"/>
            <w:vAlign w:val="center"/>
          </w:tcPr>
          <w:p w14:paraId="3A3D2729" w14:textId="77777777" w:rsidR="00AE756B" w:rsidRPr="008D72D8" w:rsidRDefault="00AE756B" w:rsidP="00AE756B">
            <w:pPr>
              <w:jc w:val="center"/>
              <w:rPr>
                <w:rFonts w:ascii="Calibri" w:eastAsia="Calibri" w:hAnsi="Calibri" w:cs="Times New Roman"/>
                <w:lang w:val="nl-BE"/>
              </w:rPr>
            </w:pPr>
          </w:p>
        </w:tc>
        <w:tc>
          <w:tcPr>
            <w:tcW w:w="2836" w:type="dxa"/>
            <w:shd w:val="clear" w:color="auto" w:fill="auto"/>
            <w:vAlign w:val="center"/>
          </w:tcPr>
          <w:p w14:paraId="57141547" w14:textId="77777777" w:rsidR="00AE756B" w:rsidRPr="008D72D8" w:rsidRDefault="00AE756B" w:rsidP="00AE756B">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70AD47" w:themeFill="accent6"/>
            <w:vAlign w:val="center"/>
          </w:tcPr>
          <w:p w14:paraId="38812647" w14:textId="2839471F" w:rsidR="00AE756B" w:rsidRPr="008D72D8" w:rsidRDefault="00EB4D49" w:rsidP="00EB4D4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079A90C" w14:textId="77777777" w:rsidR="00AE756B" w:rsidRDefault="00AE756B" w:rsidP="00AE756B">
            <w:pPr>
              <w:jc w:val="left"/>
              <w:rPr>
                <w:rFonts w:ascii="Calibri" w:eastAsia="Calibri" w:hAnsi="Calibri" w:cs="Times New Roman"/>
                <w:lang w:val="nl-BE"/>
              </w:rPr>
            </w:pPr>
          </w:p>
          <w:p w14:paraId="2BBC56EC" w14:textId="77777777" w:rsidR="000172B5" w:rsidRDefault="000172B5" w:rsidP="00AE756B">
            <w:pPr>
              <w:jc w:val="left"/>
              <w:rPr>
                <w:rFonts w:ascii="Calibri" w:eastAsia="Calibri" w:hAnsi="Calibri" w:cs="Times New Roman"/>
                <w:lang w:val="nl-BE"/>
              </w:rPr>
            </w:pPr>
          </w:p>
          <w:p w14:paraId="7BBF64EA" w14:textId="0CB58BAE" w:rsidR="000172B5" w:rsidRPr="008D72D8" w:rsidRDefault="000172B5" w:rsidP="00AE756B">
            <w:pPr>
              <w:jc w:val="left"/>
              <w:rPr>
                <w:rFonts w:ascii="Calibri" w:eastAsia="Calibri" w:hAnsi="Calibri" w:cs="Times New Roman"/>
                <w:lang w:val="nl-BE"/>
              </w:rPr>
            </w:pPr>
          </w:p>
        </w:tc>
      </w:tr>
      <w:tr w:rsidR="00BA4C8A" w:rsidRPr="00C1739F" w14:paraId="72FB46A0" w14:textId="77777777" w:rsidTr="00EB4D49">
        <w:tc>
          <w:tcPr>
            <w:tcW w:w="818" w:type="dxa"/>
            <w:vMerge/>
            <w:shd w:val="clear" w:color="auto" w:fill="auto"/>
            <w:vAlign w:val="center"/>
          </w:tcPr>
          <w:p w14:paraId="2E674EBF" w14:textId="77777777" w:rsidR="00BA4C8A" w:rsidRPr="008D72D8" w:rsidRDefault="00BA4C8A" w:rsidP="00BA4C8A">
            <w:pPr>
              <w:jc w:val="center"/>
              <w:rPr>
                <w:rFonts w:ascii="Calibri" w:eastAsia="Calibri" w:hAnsi="Calibri" w:cs="Times New Roman"/>
                <w:lang w:val="nl-BE"/>
              </w:rPr>
            </w:pPr>
          </w:p>
        </w:tc>
        <w:tc>
          <w:tcPr>
            <w:tcW w:w="2836" w:type="dxa"/>
            <w:shd w:val="clear" w:color="auto" w:fill="auto"/>
            <w:vAlign w:val="center"/>
          </w:tcPr>
          <w:p w14:paraId="4C44B141" w14:textId="77777777" w:rsidR="00BA4C8A" w:rsidRPr="008D72D8" w:rsidRDefault="00BA4C8A" w:rsidP="00BA4C8A">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70AD47" w:themeFill="accent6"/>
            <w:vAlign w:val="center"/>
          </w:tcPr>
          <w:p w14:paraId="0250E97A" w14:textId="347AD6BF" w:rsidR="00BA4C8A" w:rsidRPr="008D72D8" w:rsidRDefault="00BA4C8A" w:rsidP="00BA4C8A">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5199F25" w14:textId="53149CFC" w:rsidR="00BA4C8A" w:rsidRPr="00E76B05" w:rsidRDefault="00BA4C8A" w:rsidP="00BA4C8A">
            <w:pPr>
              <w:jc w:val="left"/>
              <w:rPr>
                <w:rFonts w:ascii="Calibri" w:eastAsia="Calibri" w:hAnsi="Calibri" w:cs="Times New Roman"/>
                <w:lang w:val="nl-BE"/>
              </w:rPr>
            </w:pPr>
            <w:r>
              <w:rPr>
                <w:rFonts w:ascii="Calibri" w:eastAsia="Calibri" w:hAnsi="Calibri" w:cs="Times New Roman"/>
                <w:lang w:val="nl-BE"/>
              </w:rPr>
              <w:t xml:space="preserve">Mevr. </w:t>
            </w:r>
            <w:proofErr w:type="spellStart"/>
            <w:r>
              <w:rPr>
                <w:rFonts w:ascii="Calibri" w:eastAsia="Calibri" w:hAnsi="Calibri" w:cs="Times New Roman"/>
                <w:lang w:val="nl-BE"/>
              </w:rPr>
              <w:t>Husson</w:t>
            </w:r>
            <w:proofErr w:type="spellEnd"/>
            <w:r>
              <w:rPr>
                <w:rFonts w:ascii="Calibri" w:eastAsia="Calibri" w:hAnsi="Calibri" w:cs="Times New Roman"/>
                <w:lang w:val="nl-BE"/>
              </w:rPr>
              <w:t xml:space="preserve"> Marie-Jeanne</w:t>
            </w:r>
          </w:p>
        </w:tc>
      </w:tr>
      <w:tr w:rsidR="00BA4C8A" w:rsidRPr="008D72D8" w14:paraId="786A1A7B" w14:textId="77777777" w:rsidTr="00BA4C8A">
        <w:trPr>
          <w:trHeight w:val="717"/>
        </w:trPr>
        <w:tc>
          <w:tcPr>
            <w:tcW w:w="818" w:type="dxa"/>
            <w:vMerge/>
            <w:shd w:val="clear" w:color="auto" w:fill="auto"/>
            <w:vAlign w:val="center"/>
          </w:tcPr>
          <w:p w14:paraId="7A86A02A" w14:textId="77777777" w:rsidR="00BA4C8A" w:rsidRPr="008D72D8" w:rsidRDefault="00BA4C8A" w:rsidP="00BA4C8A">
            <w:pPr>
              <w:jc w:val="center"/>
              <w:rPr>
                <w:rFonts w:ascii="Calibri" w:eastAsia="Calibri" w:hAnsi="Calibri" w:cs="Times New Roman"/>
                <w:lang w:val="nl-BE"/>
              </w:rPr>
            </w:pPr>
          </w:p>
        </w:tc>
        <w:tc>
          <w:tcPr>
            <w:tcW w:w="2836" w:type="dxa"/>
            <w:shd w:val="clear" w:color="auto" w:fill="auto"/>
            <w:vAlign w:val="center"/>
          </w:tcPr>
          <w:p w14:paraId="19BB5822" w14:textId="77777777" w:rsidR="00BA4C8A" w:rsidRPr="008D72D8" w:rsidRDefault="00BA4C8A" w:rsidP="00BA4C8A">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70AD47" w:themeFill="accent6"/>
            <w:vAlign w:val="center"/>
          </w:tcPr>
          <w:p w14:paraId="4330C0FB" w14:textId="3CEF2720" w:rsidR="00BA4C8A" w:rsidRPr="008D72D8" w:rsidRDefault="00BA4C8A" w:rsidP="00BA4C8A">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5A3419CF" w:rsidR="00BA4C8A" w:rsidRPr="00E76B05" w:rsidRDefault="00BA4C8A" w:rsidP="00BA4C8A">
            <w:pPr>
              <w:jc w:val="left"/>
              <w:rPr>
                <w:rFonts w:ascii="Calibri" w:eastAsia="Calibri" w:hAnsi="Calibri" w:cs="Times New Roman"/>
                <w:lang w:val="nl-BE"/>
              </w:rPr>
            </w:pPr>
            <w:r>
              <w:rPr>
                <w:rFonts w:ascii="Calibri" w:eastAsia="Calibri" w:hAnsi="Calibri" w:cs="Times New Roman"/>
                <w:lang w:val="nl-BE"/>
              </w:rPr>
              <w:t xml:space="preserve">Mevr. </w:t>
            </w:r>
            <w:proofErr w:type="spellStart"/>
            <w:r>
              <w:rPr>
                <w:rFonts w:ascii="Calibri" w:eastAsia="Calibri" w:hAnsi="Calibri" w:cs="Times New Roman"/>
                <w:lang w:val="nl-BE"/>
              </w:rPr>
              <w:t>Husson</w:t>
            </w:r>
            <w:proofErr w:type="spellEnd"/>
            <w:r>
              <w:rPr>
                <w:rFonts w:ascii="Calibri" w:eastAsia="Calibri" w:hAnsi="Calibri" w:cs="Times New Roman"/>
                <w:lang w:val="nl-BE"/>
              </w:rPr>
              <w:t xml:space="preserve"> Marie-Jeanne</w:t>
            </w:r>
          </w:p>
        </w:tc>
      </w:tr>
      <w:tr w:rsidR="00BA4C8A" w:rsidRPr="00C1739F" w14:paraId="29A39F20" w14:textId="77777777" w:rsidTr="00BA4C8A">
        <w:trPr>
          <w:trHeight w:val="610"/>
        </w:trPr>
        <w:tc>
          <w:tcPr>
            <w:tcW w:w="818" w:type="dxa"/>
            <w:shd w:val="clear" w:color="auto" w:fill="auto"/>
            <w:vAlign w:val="center"/>
          </w:tcPr>
          <w:p w14:paraId="1986C70A" w14:textId="77777777" w:rsidR="00BA4C8A" w:rsidRPr="008D72D8" w:rsidRDefault="00BA4C8A" w:rsidP="00BA4C8A">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BA4C8A" w:rsidRPr="008D72D8" w:rsidRDefault="00BA4C8A" w:rsidP="00BA4C8A">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70AD47" w:themeFill="accent6"/>
            <w:vAlign w:val="center"/>
          </w:tcPr>
          <w:p w14:paraId="1040C192" w14:textId="2F70BEF7" w:rsidR="00BA4C8A" w:rsidRPr="008D72D8" w:rsidRDefault="00BA4C8A" w:rsidP="00BA4C8A">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4EB5DD" w14:textId="22E97309" w:rsidR="00BA4C8A" w:rsidRPr="00E76B05" w:rsidRDefault="00BA4C8A" w:rsidP="00BA4C8A">
            <w:pPr>
              <w:jc w:val="left"/>
              <w:rPr>
                <w:rFonts w:ascii="Calibri" w:eastAsia="Calibri" w:hAnsi="Calibri" w:cs="Times New Roman"/>
                <w:lang w:val="nl-BE"/>
              </w:rPr>
            </w:pPr>
            <w:r>
              <w:rPr>
                <w:rFonts w:ascii="Calibri" w:eastAsia="Calibri" w:hAnsi="Calibri" w:cs="Times New Roman"/>
                <w:lang w:val="nl-BE"/>
              </w:rPr>
              <w:t xml:space="preserve">Mevr. </w:t>
            </w:r>
            <w:proofErr w:type="spellStart"/>
            <w:r>
              <w:rPr>
                <w:rFonts w:ascii="Calibri" w:eastAsia="Calibri" w:hAnsi="Calibri" w:cs="Times New Roman"/>
                <w:lang w:val="nl-BE"/>
              </w:rPr>
              <w:t>Husson</w:t>
            </w:r>
            <w:proofErr w:type="spellEnd"/>
            <w:r>
              <w:rPr>
                <w:rFonts w:ascii="Calibri" w:eastAsia="Calibri" w:hAnsi="Calibri" w:cs="Times New Roman"/>
                <w:lang w:val="nl-BE"/>
              </w:rPr>
              <w:t xml:space="preserve"> Marie-Jeanne</w:t>
            </w:r>
          </w:p>
        </w:tc>
      </w:tr>
      <w:tr w:rsidR="00BA4C8A" w:rsidRPr="00C1739F" w14:paraId="77052717" w14:textId="77777777" w:rsidTr="00BA4C8A">
        <w:trPr>
          <w:trHeight w:val="502"/>
        </w:trPr>
        <w:tc>
          <w:tcPr>
            <w:tcW w:w="818" w:type="dxa"/>
            <w:shd w:val="clear" w:color="auto" w:fill="auto"/>
            <w:vAlign w:val="center"/>
          </w:tcPr>
          <w:p w14:paraId="051C5F2D" w14:textId="77777777" w:rsidR="00BA4C8A" w:rsidRPr="008D72D8" w:rsidRDefault="00BA4C8A" w:rsidP="00BA4C8A">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BA4C8A" w:rsidRPr="008D72D8" w:rsidRDefault="00BA4C8A" w:rsidP="00BA4C8A">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70AD47" w:themeFill="accent6"/>
            <w:vAlign w:val="center"/>
          </w:tcPr>
          <w:p w14:paraId="2BF022DE" w14:textId="7BA95CA2" w:rsidR="00BA4C8A" w:rsidRPr="00EB4D49" w:rsidRDefault="00BA4C8A" w:rsidP="00BA4C8A">
            <w:pPr>
              <w:jc w:val="center"/>
              <w:rPr>
                <w:rFonts w:ascii="Calibri" w:eastAsia="Calibri" w:hAnsi="Calibri" w:cs="Times New Roman"/>
                <w:color w:val="000000" w:themeColor="text1"/>
                <w:lang w:val="nl-BE"/>
              </w:rPr>
            </w:pPr>
            <w:r w:rsidRPr="00EB4D49">
              <w:rPr>
                <w:rFonts w:ascii="Calibri" w:eastAsia="Calibri" w:hAnsi="Calibri" w:cs="Times New Roman"/>
                <w:color w:val="000000" w:themeColor="text1"/>
                <w:lang w:val="nl-BE"/>
              </w:rPr>
              <w:t>OK</w:t>
            </w:r>
          </w:p>
        </w:tc>
        <w:tc>
          <w:tcPr>
            <w:tcW w:w="9817" w:type="dxa"/>
            <w:shd w:val="clear" w:color="auto" w:fill="auto"/>
            <w:vAlign w:val="center"/>
          </w:tcPr>
          <w:p w14:paraId="367664C8" w14:textId="56E724DB" w:rsidR="00BA4C8A" w:rsidRPr="00E76B05" w:rsidRDefault="00BA4C8A" w:rsidP="00BA4C8A">
            <w:pPr>
              <w:jc w:val="left"/>
              <w:rPr>
                <w:rFonts w:ascii="Calibri" w:eastAsia="Calibri" w:hAnsi="Calibri" w:cs="Times New Roman"/>
                <w:lang w:val="nl-BE"/>
              </w:rPr>
            </w:pPr>
            <w:r>
              <w:rPr>
                <w:rFonts w:ascii="Calibri" w:eastAsia="Calibri" w:hAnsi="Calibri" w:cs="Times New Roman"/>
                <w:lang w:val="nl-BE"/>
              </w:rPr>
              <w:t xml:space="preserve">Mevr. </w:t>
            </w:r>
            <w:proofErr w:type="spellStart"/>
            <w:r>
              <w:rPr>
                <w:rFonts w:ascii="Calibri" w:eastAsia="Calibri" w:hAnsi="Calibri" w:cs="Times New Roman"/>
                <w:lang w:val="nl-BE"/>
              </w:rPr>
              <w:t>Husson</w:t>
            </w:r>
            <w:proofErr w:type="spellEnd"/>
            <w:r>
              <w:rPr>
                <w:rFonts w:ascii="Calibri" w:eastAsia="Calibri" w:hAnsi="Calibri" w:cs="Times New Roman"/>
                <w:lang w:val="nl-BE"/>
              </w:rPr>
              <w:t xml:space="preserve"> Marie-Jeanne</w:t>
            </w:r>
          </w:p>
        </w:tc>
      </w:tr>
      <w:tr w:rsidR="00BA4C8A" w:rsidRPr="00C1739F" w14:paraId="08829451" w14:textId="77777777" w:rsidTr="00EB4D49">
        <w:tc>
          <w:tcPr>
            <w:tcW w:w="818" w:type="dxa"/>
            <w:shd w:val="clear" w:color="auto" w:fill="auto"/>
            <w:vAlign w:val="center"/>
          </w:tcPr>
          <w:p w14:paraId="1BB9A6C7" w14:textId="77777777" w:rsidR="00BA4C8A" w:rsidRPr="008D72D8" w:rsidRDefault="00BA4C8A" w:rsidP="00BA4C8A">
            <w:pPr>
              <w:jc w:val="center"/>
              <w:rPr>
                <w:rFonts w:ascii="Calibri" w:eastAsia="Calibri" w:hAnsi="Calibri" w:cs="Times New Roman"/>
                <w:lang w:val="nl-BE"/>
              </w:rPr>
            </w:pPr>
          </w:p>
        </w:tc>
        <w:tc>
          <w:tcPr>
            <w:tcW w:w="2836" w:type="dxa"/>
            <w:shd w:val="clear" w:color="auto" w:fill="auto"/>
            <w:vAlign w:val="center"/>
          </w:tcPr>
          <w:p w14:paraId="3C3FD8DD" w14:textId="77777777" w:rsidR="00BA4C8A" w:rsidRPr="008D72D8" w:rsidRDefault="00BA4C8A" w:rsidP="00BA4C8A">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70AD47" w:themeFill="accent6"/>
            <w:vAlign w:val="center"/>
          </w:tcPr>
          <w:p w14:paraId="786F7571" w14:textId="7D1E2732" w:rsidR="00BA4C8A" w:rsidRPr="00EB4D49" w:rsidRDefault="00BA4C8A" w:rsidP="00BA4C8A">
            <w:pPr>
              <w:jc w:val="center"/>
              <w:rPr>
                <w:rFonts w:ascii="Calibri" w:eastAsia="Calibri" w:hAnsi="Calibri" w:cs="Times New Roman"/>
                <w:color w:val="000000" w:themeColor="text1"/>
                <w:lang w:val="nl-BE"/>
              </w:rPr>
            </w:pPr>
            <w:r w:rsidRPr="00EB4D49">
              <w:rPr>
                <w:rFonts w:ascii="Calibri" w:eastAsia="Calibri" w:hAnsi="Calibri" w:cs="Times New Roman"/>
                <w:color w:val="000000" w:themeColor="text1"/>
                <w:lang w:val="nl-BE"/>
              </w:rPr>
              <w:t>OK</w:t>
            </w:r>
          </w:p>
        </w:tc>
        <w:tc>
          <w:tcPr>
            <w:tcW w:w="9817" w:type="dxa"/>
            <w:shd w:val="clear" w:color="auto" w:fill="auto"/>
            <w:vAlign w:val="center"/>
          </w:tcPr>
          <w:p w14:paraId="66F9641D" w14:textId="3210D3C0" w:rsidR="00BA4C8A" w:rsidRPr="00E76B05" w:rsidRDefault="00BA4C8A" w:rsidP="00BA4C8A">
            <w:pPr>
              <w:jc w:val="left"/>
              <w:rPr>
                <w:rFonts w:ascii="Calibri" w:eastAsia="Calibri" w:hAnsi="Calibri" w:cs="Times New Roman"/>
                <w:lang w:val="nl-BE"/>
              </w:rPr>
            </w:pPr>
            <w:r>
              <w:rPr>
                <w:rFonts w:ascii="Calibri" w:eastAsia="Calibri" w:hAnsi="Calibri" w:cs="Times New Roman"/>
                <w:lang w:val="nl-BE"/>
              </w:rPr>
              <w:t xml:space="preserve">Mevr. </w:t>
            </w:r>
            <w:proofErr w:type="spellStart"/>
            <w:r>
              <w:rPr>
                <w:rFonts w:ascii="Calibri" w:eastAsia="Calibri" w:hAnsi="Calibri" w:cs="Times New Roman"/>
                <w:lang w:val="nl-BE"/>
              </w:rPr>
              <w:t>Husson</w:t>
            </w:r>
            <w:proofErr w:type="spellEnd"/>
            <w:r>
              <w:rPr>
                <w:rFonts w:ascii="Calibri" w:eastAsia="Calibri" w:hAnsi="Calibri" w:cs="Times New Roman"/>
                <w:lang w:val="nl-BE"/>
              </w:rPr>
              <w:t xml:space="preserve"> Marie-Jeanne</w:t>
            </w:r>
          </w:p>
        </w:tc>
      </w:tr>
      <w:tr w:rsidR="00BA4C8A" w:rsidRPr="008D72D8" w14:paraId="20472131" w14:textId="77777777" w:rsidTr="00AA2CDF">
        <w:tc>
          <w:tcPr>
            <w:tcW w:w="818" w:type="dxa"/>
            <w:shd w:val="clear" w:color="auto" w:fill="D9D9D9"/>
            <w:vAlign w:val="center"/>
          </w:tcPr>
          <w:p w14:paraId="14808A7F" w14:textId="77777777" w:rsidR="00BA4C8A" w:rsidRPr="008D72D8" w:rsidRDefault="00BA4C8A" w:rsidP="00BA4C8A">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BA4C8A" w:rsidRPr="008D72D8" w:rsidRDefault="00BA4C8A" w:rsidP="00BA4C8A">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BA4C8A" w:rsidRPr="008D72D8" w14:paraId="74613D31" w14:textId="77777777" w:rsidTr="009D0598">
        <w:tc>
          <w:tcPr>
            <w:tcW w:w="818" w:type="dxa"/>
            <w:shd w:val="clear" w:color="auto" w:fill="auto"/>
            <w:vAlign w:val="center"/>
          </w:tcPr>
          <w:p w14:paraId="63D11DB4" w14:textId="77777777" w:rsidR="00BA4C8A" w:rsidRPr="008D72D8" w:rsidRDefault="00BA4C8A" w:rsidP="00BA4C8A">
            <w:pPr>
              <w:jc w:val="center"/>
              <w:rPr>
                <w:rFonts w:ascii="Calibri" w:eastAsia="Calibri" w:hAnsi="Calibri" w:cs="Times New Roman"/>
                <w:lang w:val="nl-BE"/>
              </w:rPr>
            </w:pPr>
          </w:p>
        </w:tc>
        <w:tc>
          <w:tcPr>
            <w:tcW w:w="2836" w:type="dxa"/>
            <w:shd w:val="clear" w:color="auto" w:fill="70AD47" w:themeFill="accent6"/>
            <w:vAlign w:val="center"/>
          </w:tcPr>
          <w:p w14:paraId="686D787A" w14:textId="77777777" w:rsidR="00BA4C8A" w:rsidRPr="008D72D8" w:rsidRDefault="00BA4C8A" w:rsidP="00BA4C8A">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BA4C8A" w:rsidRPr="008D72D8" w:rsidRDefault="00BA4C8A" w:rsidP="00BA4C8A">
            <w:pPr>
              <w:jc w:val="center"/>
              <w:rPr>
                <w:rFonts w:ascii="Calibri" w:eastAsia="Calibri" w:hAnsi="Calibri" w:cs="Times New Roman"/>
                <w:lang w:val="nl-BE"/>
              </w:rPr>
            </w:pPr>
          </w:p>
        </w:tc>
        <w:tc>
          <w:tcPr>
            <w:tcW w:w="9817" w:type="dxa"/>
            <w:shd w:val="clear" w:color="auto" w:fill="auto"/>
            <w:vAlign w:val="center"/>
          </w:tcPr>
          <w:p w14:paraId="6D8076FA" w14:textId="77777777" w:rsidR="00BA4C8A" w:rsidRPr="008D72D8" w:rsidRDefault="00BA4C8A" w:rsidP="00BA4C8A">
            <w:pPr>
              <w:jc w:val="left"/>
              <w:rPr>
                <w:rFonts w:ascii="Calibri" w:eastAsia="Calibri" w:hAnsi="Calibri" w:cs="Times New Roman"/>
                <w:lang w:val="nl-BE"/>
              </w:rPr>
            </w:pPr>
          </w:p>
        </w:tc>
      </w:tr>
      <w:tr w:rsidR="00BA4C8A" w:rsidRPr="008D72D8" w14:paraId="00E21EE3" w14:textId="77777777" w:rsidTr="00AA2CDF">
        <w:tc>
          <w:tcPr>
            <w:tcW w:w="818" w:type="dxa"/>
            <w:tcBorders>
              <w:bottom w:val="single" w:sz="4" w:space="0" w:color="auto"/>
            </w:tcBorders>
            <w:shd w:val="clear" w:color="auto" w:fill="auto"/>
            <w:vAlign w:val="center"/>
          </w:tcPr>
          <w:p w14:paraId="5175820D" w14:textId="77777777" w:rsidR="00BA4C8A" w:rsidRPr="008D72D8" w:rsidRDefault="00BA4C8A" w:rsidP="00BA4C8A">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BA4C8A" w:rsidRPr="008D72D8" w:rsidRDefault="00BA4C8A" w:rsidP="00BA4C8A">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BA4C8A" w:rsidRPr="008D72D8" w:rsidRDefault="00BA4C8A" w:rsidP="00BA4C8A">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BA4C8A" w:rsidRPr="008D72D8" w:rsidRDefault="00BA4C8A" w:rsidP="00BA4C8A">
            <w:pPr>
              <w:jc w:val="left"/>
              <w:rPr>
                <w:rFonts w:ascii="Calibri" w:eastAsia="Calibri" w:hAnsi="Calibri" w:cs="Times New Roman"/>
                <w:lang w:val="nl-BE"/>
              </w:rPr>
            </w:pPr>
          </w:p>
        </w:tc>
      </w:tr>
      <w:tr w:rsidR="00BA4C8A"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BA4C8A" w:rsidRPr="008D72D8" w:rsidRDefault="00BA4C8A" w:rsidP="00BA4C8A">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BA4C8A">
      <w:pPr>
        <w:pStyle w:val="ListParagraph"/>
        <w:numPr>
          <w:ilvl w:val="0"/>
          <w:numId w:val="12"/>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47"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48"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3557C">
      <w:pPr>
        <w:pStyle w:val="ListParagraph"/>
        <w:numPr>
          <w:ilvl w:val="1"/>
          <w:numId w:val="12"/>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49"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50"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51"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52" w:history="1">
        <w:r w:rsidRPr="008D72D8">
          <w:rPr>
            <w:rFonts w:ascii="Calibri" w:eastAsia="Calibri" w:hAnsi="Calibri" w:cs="Times New Roman"/>
            <w:color w:val="0000FF"/>
            <w:u w:val="single"/>
            <w:lang w:val="nl-BE"/>
          </w:rPr>
          <w:t xml:space="preserve">CODEX, boek III, Titel 3. - </w:t>
        </w:r>
        <w:proofErr w:type="gramStart"/>
        <w:r w:rsidRPr="008D72D8">
          <w:rPr>
            <w:rFonts w:ascii="Calibri" w:eastAsia="Calibri" w:hAnsi="Calibri" w:cs="Times New Roman"/>
            <w:color w:val="0000FF"/>
            <w:u w:val="single"/>
            <w:lang w:val="nl-BE"/>
          </w:rPr>
          <w:t>betreffende</w:t>
        </w:r>
        <w:proofErr w:type="gramEnd"/>
        <w:r w:rsidRPr="008D72D8">
          <w:rPr>
            <w:rFonts w:ascii="Calibri" w:eastAsia="Calibri" w:hAnsi="Calibri" w:cs="Times New Roman"/>
            <w:color w:val="0000FF"/>
            <w:u w:val="single"/>
            <w:lang w:val="nl-BE"/>
          </w:rPr>
          <w:t xml:space="preserve"> de brandpreventie op de arbeidsplaatsen</w:t>
        </w:r>
      </w:hyperlink>
      <w:r w:rsidRPr="008D72D8">
        <w:rPr>
          <w:rFonts w:ascii="Calibri" w:eastAsia="Calibri" w:hAnsi="Calibri" w:cs="Times New Roman"/>
          <w:lang w:val="nl-BE"/>
        </w:rPr>
        <w:t xml:space="preserve"> (</w:t>
      </w:r>
      <w:hyperlink r:id="rId53"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63557C">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3557C">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63557C">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54"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r>
      <w:proofErr w:type="gramStart"/>
      <w:r w:rsidRPr="008D72D8">
        <w:rPr>
          <w:rFonts w:ascii="Calibri" w:eastAsia="Calibri" w:hAnsi="Calibri" w:cs="Times New Roman"/>
          <w:lang w:val="nl-BE"/>
        </w:rPr>
        <w:t>Indien</w:t>
      </w:r>
      <w:proofErr w:type="gramEnd"/>
      <w:r w:rsidRPr="008D72D8">
        <w:rPr>
          <w:rFonts w:ascii="Calibri" w:eastAsia="Calibri" w:hAnsi="Calibri" w:cs="Times New Roman"/>
          <w:lang w:val="nl-BE"/>
        </w:rPr>
        <w:t xml:space="preserve">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55"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3557C">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7" w:name="_Hlt8650873"/>
    </w:p>
    <w:p w14:paraId="1CC7648A" w14:textId="1A954136" w:rsidR="00FB71B8" w:rsidRPr="00D95B81" w:rsidRDefault="00FB71B8" w:rsidP="0063557C">
      <w:pPr>
        <w:pStyle w:val="ListParagraph"/>
        <w:numPr>
          <w:ilvl w:val="1"/>
          <w:numId w:val="12"/>
        </w:numPr>
        <w:rPr>
          <w:rFonts w:ascii="Calibri" w:eastAsia="Calibri" w:hAnsi="Calibri" w:cs="Times New Roman"/>
          <w:b/>
          <w:lang w:val="nl-BE"/>
        </w:rPr>
      </w:pPr>
      <w:bookmarkStart w:id="8" w:name="TrmCtlBrand"/>
      <w:r w:rsidRPr="00D95B81">
        <w:rPr>
          <w:rFonts w:ascii="Calibri" w:eastAsia="Calibri" w:hAnsi="Calibri" w:cs="Times New Roman"/>
          <w:b/>
          <w:lang w:val="nl-BE"/>
        </w:rPr>
        <w:t>Periodieke controles van brandbestrijdings- en preventiemiddelen</w:t>
      </w:r>
      <w:bookmarkEnd w:id="7"/>
      <w:bookmarkEnd w:id="8"/>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 xml:space="preserve">De driemaandelijkse controles zijn een verantwoordelijkheid van de Eenheid. Dit zijn visuele controles </w:t>
      </w:r>
      <w:proofErr w:type="gramStart"/>
      <w:r w:rsidRPr="008D72D8">
        <w:rPr>
          <w:rFonts w:ascii="Calibri" w:eastAsia="Calibri" w:hAnsi="Calibri" w:cs="Times New Roman"/>
          <w:lang w:val="nl-BE"/>
        </w:rPr>
        <w:t>betreffende</w:t>
      </w:r>
      <w:proofErr w:type="gramEnd"/>
      <w:r w:rsidRPr="008D72D8">
        <w:rPr>
          <w:rFonts w:ascii="Calibri" w:eastAsia="Calibri" w:hAnsi="Calibri" w:cs="Times New Roman"/>
          <w:lang w:val="nl-BE"/>
        </w:rPr>
        <w:t xml:space="preserv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56"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57"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5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5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6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6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6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w:t>
      </w:r>
      <w:proofErr w:type="gramStart"/>
      <w:r w:rsidRPr="008D72D8">
        <w:rPr>
          <w:rFonts w:ascii="Calibri" w:eastAsia="Calibri" w:hAnsi="Calibri" w:cs="Times New Roman"/>
          <w:lang w:val="nl-BE"/>
        </w:rPr>
        <w:t>betreffende</w:t>
      </w:r>
      <w:proofErr w:type="gramEnd"/>
      <w:r w:rsidRPr="008D72D8">
        <w:rPr>
          <w:rFonts w:ascii="Calibri" w:eastAsia="Calibri" w:hAnsi="Calibri" w:cs="Times New Roman"/>
          <w:lang w:val="nl-BE"/>
        </w:rPr>
        <w:t xml:space="preserv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C0321D" w:rsidP="0063557C">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63"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C0321D" w:rsidP="0063557C">
      <w:pPr>
        <w:numPr>
          <w:ilvl w:val="0"/>
          <w:numId w:val="13"/>
        </w:numPr>
        <w:spacing w:after="200" w:line="276" w:lineRule="auto"/>
        <w:ind w:left="1134" w:firstLine="850"/>
        <w:contextualSpacing/>
        <w:jc w:val="left"/>
        <w:rPr>
          <w:rFonts w:ascii="Calibri" w:eastAsia="Calibri" w:hAnsi="Calibri" w:cs="Times New Roman"/>
          <w:lang w:val="nl-BE"/>
        </w:rPr>
      </w:pPr>
      <w:hyperlink r:id="rId64"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C0321D" w:rsidP="0063557C">
      <w:pPr>
        <w:numPr>
          <w:ilvl w:val="0"/>
          <w:numId w:val="13"/>
        </w:numPr>
        <w:spacing w:after="200" w:line="276" w:lineRule="auto"/>
        <w:ind w:left="1134" w:firstLine="850"/>
        <w:contextualSpacing/>
        <w:jc w:val="left"/>
        <w:rPr>
          <w:rFonts w:ascii="Calibri" w:eastAsia="Calibri" w:hAnsi="Calibri" w:cs="Times New Roman"/>
          <w:lang w:val="nl-BE"/>
        </w:rPr>
      </w:pPr>
      <w:hyperlink r:id="rId65"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C0321D" w:rsidP="0063557C">
      <w:pPr>
        <w:numPr>
          <w:ilvl w:val="0"/>
          <w:numId w:val="13"/>
        </w:numPr>
        <w:spacing w:after="200" w:line="276" w:lineRule="auto"/>
        <w:ind w:left="1134" w:firstLine="850"/>
        <w:contextualSpacing/>
        <w:jc w:val="left"/>
        <w:rPr>
          <w:rFonts w:ascii="Calibri" w:eastAsia="Calibri" w:hAnsi="Calibri" w:cs="Times New Roman"/>
          <w:lang w:val="nl-BE"/>
        </w:rPr>
      </w:pPr>
      <w:hyperlink r:id="rId66"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3557C">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C0321D" w:rsidP="0063557C">
      <w:pPr>
        <w:numPr>
          <w:ilvl w:val="0"/>
          <w:numId w:val="13"/>
        </w:numPr>
        <w:spacing w:after="200" w:line="276" w:lineRule="auto"/>
        <w:ind w:left="1276" w:hanging="283"/>
        <w:contextualSpacing/>
        <w:jc w:val="left"/>
        <w:rPr>
          <w:rFonts w:ascii="Calibri" w:eastAsia="Calibri" w:hAnsi="Calibri" w:cs="Times New Roman"/>
          <w:lang w:val="nl-BE"/>
        </w:rPr>
      </w:pPr>
      <w:hyperlink r:id="rId67" w:history="1">
        <w:r w:rsidR="00FB71B8" w:rsidRPr="008D72D8">
          <w:rPr>
            <w:rFonts w:ascii="Calibri" w:eastAsia="Calibri" w:hAnsi="Calibri" w:cs="Times New Roman"/>
            <w:color w:val="0000FF"/>
            <w:u w:val="single"/>
            <w:lang w:val="nl-BE"/>
          </w:rPr>
          <w:t xml:space="preserve">CODEX, boek III, Titel 3. - </w:t>
        </w:r>
        <w:proofErr w:type="gramStart"/>
        <w:r w:rsidR="00FB71B8" w:rsidRPr="008D72D8">
          <w:rPr>
            <w:rFonts w:ascii="Calibri" w:eastAsia="Calibri" w:hAnsi="Calibri" w:cs="Times New Roman"/>
            <w:color w:val="0000FF"/>
            <w:u w:val="single"/>
            <w:lang w:val="nl-BE"/>
          </w:rPr>
          <w:t>betreffende</w:t>
        </w:r>
        <w:proofErr w:type="gramEnd"/>
        <w:r w:rsidR="00FB71B8" w:rsidRPr="008D72D8">
          <w:rPr>
            <w:rFonts w:ascii="Calibri" w:eastAsia="Calibri" w:hAnsi="Calibri" w:cs="Times New Roman"/>
            <w:color w:val="0000FF"/>
            <w:u w:val="single"/>
            <w:lang w:val="nl-BE"/>
          </w:rPr>
          <w:t xml:space="preserve"> de brandpreventie op de arbeidsplaatsen</w:t>
        </w:r>
      </w:hyperlink>
      <w:r w:rsidR="00FB71B8" w:rsidRPr="008D72D8">
        <w:rPr>
          <w:rFonts w:ascii="Calibri" w:eastAsia="Calibri" w:hAnsi="Calibri" w:cs="Times New Roman"/>
          <w:lang w:val="nl-BE"/>
        </w:rPr>
        <w:t xml:space="preserve"> (</w:t>
      </w:r>
      <w:hyperlink r:id="rId68"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3557C">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3557C">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3557C">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3557C">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3557C">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3557C">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3557C">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3557C">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63557C">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3557C">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3557C">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3557C">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3557C">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3557C">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C0321D" w:rsidP="0063557C">
      <w:pPr>
        <w:numPr>
          <w:ilvl w:val="1"/>
          <w:numId w:val="13"/>
        </w:numPr>
        <w:spacing w:after="200" w:line="276" w:lineRule="auto"/>
        <w:ind w:left="1418" w:hanging="425"/>
        <w:contextualSpacing/>
        <w:jc w:val="left"/>
        <w:rPr>
          <w:rFonts w:ascii="Calibri" w:eastAsia="Calibri" w:hAnsi="Calibri" w:cs="Times New Roman"/>
          <w:b/>
          <w:lang w:val="nl-BE"/>
        </w:rPr>
      </w:pPr>
      <w:hyperlink r:id="rId69"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7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70"/>
                    </pic:cNvPr>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3557C">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w:t>
      </w:r>
      <w:proofErr w:type="spellStart"/>
      <w:r w:rsidR="00D95B81" w:rsidRPr="00D95B81">
        <w:rPr>
          <w:rFonts w:ascii="Calibri" w:eastAsia="Calibri" w:hAnsi="Calibri" w:cs="Times New Roman"/>
          <w:b/>
          <w:lang w:val="nl-BE"/>
        </w:rPr>
        <w:t>brandbestriojding</w:t>
      </w:r>
      <w:proofErr w:type="spellEnd"/>
      <w:r w:rsidR="00D95B81" w:rsidRPr="00D95B81">
        <w:rPr>
          <w:rFonts w:ascii="Calibri" w:eastAsia="Calibri" w:hAnsi="Calibri" w:cs="Times New Roman"/>
          <w:b/>
          <w:lang w:val="nl-BE"/>
        </w:rPr>
        <w:t>.</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2" r:lo="rId73" r:qs="rId74" r:cs="rId75"/>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942A6C0" w14:textId="55036ED7" w:rsidR="00BB7B01" w:rsidRDefault="00DF76AC" w:rsidP="0063557C">
      <w:pPr>
        <w:pStyle w:val="ListParagraph"/>
        <w:numPr>
          <w:ilvl w:val="0"/>
          <w:numId w:val="12"/>
        </w:numPr>
        <w:rPr>
          <w:lang w:val="nl-BE"/>
        </w:rPr>
      </w:pPr>
      <w:r>
        <w:rPr>
          <w:lang w:val="nl-BE"/>
        </w:rPr>
        <w:t>Mededeling</w:t>
      </w:r>
      <w:r w:rsidR="00BB7B01" w:rsidRPr="00BB7B01">
        <w:rPr>
          <w:lang w:val="nl-BE"/>
        </w:rPr>
        <w:t xml:space="preserve"> van het kwartier.</w:t>
      </w:r>
    </w:p>
    <w:p w14:paraId="7FC015E1" w14:textId="4EEB82EA" w:rsidR="003630CF" w:rsidRDefault="003630CF" w:rsidP="003630CF">
      <w:pPr>
        <w:rPr>
          <w:lang w:val="nl-BE"/>
        </w:rPr>
      </w:pPr>
    </w:p>
    <w:p w14:paraId="3C0A3209" w14:textId="12D97AF8" w:rsidR="003630CF" w:rsidRPr="002109CC" w:rsidRDefault="003630CF" w:rsidP="003630CF">
      <w:pPr>
        <w:ind w:left="709"/>
        <w:rPr>
          <w:rFonts w:cstheme="minorHAnsi"/>
          <w:color w:val="000000" w:themeColor="text1"/>
          <w:sz w:val="20"/>
          <w:szCs w:val="20"/>
          <w:lang w:val="nl-BE"/>
        </w:rPr>
      </w:pPr>
      <w:r w:rsidRPr="002109CC">
        <w:rPr>
          <w:rFonts w:cstheme="minorHAnsi"/>
          <w:color w:val="000000" w:themeColor="text1"/>
          <w:sz w:val="20"/>
          <w:szCs w:val="20"/>
          <w:lang w:val="nl-BE"/>
        </w:rPr>
        <w:t xml:space="preserve">Vanwege de vele elektrische storingen in het kwartier heeft de </w:t>
      </w:r>
      <w:proofErr w:type="spellStart"/>
      <w:r w:rsidRPr="002109CC">
        <w:rPr>
          <w:rFonts w:cstheme="minorHAnsi"/>
          <w:color w:val="000000" w:themeColor="text1"/>
          <w:sz w:val="20"/>
          <w:szCs w:val="20"/>
          <w:lang w:val="nl-BE"/>
        </w:rPr>
        <w:t>kwartiercommand</w:t>
      </w:r>
      <w:proofErr w:type="spellEnd"/>
      <w:r w:rsidRPr="002109CC">
        <w:rPr>
          <w:rFonts w:cstheme="minorHAnsi"/>
          <w:color w:val="000000" w:themeColor="text1"/>
          <w:sz w:val="20"/>
          <w:szCs w:val="20"/>
          <w:lang w:val="nl-BE"/>
        </w:rPr>
        <w:t xml:space="preserve"> ons gevraagd om volgende mededeling op te nemen in het verslag van de jaarlijkse rondgangen.</w:t>
      </w:r>
    </w:p>
    <w:p w14:paraId="0E024125" w14:textId="77777777" w:rsidR="003630CF" w:rsidRPr="002109CC" w:rsidRDefault="003630CF" w:rsidP="003630CF">
      <w:pPr>
        <w:ind w:left="709"/>
        <w:rPr>
          <w:rFonts w:cstheme="minorHAnsi"/>
          <w:color w:val="000000" w:themeColor="text1"/>
          <w:sz w:val="20"/>
          <w:szCs w:val="20"/>
          <w:lang w:val="nl-BE"/>
        </w:rPr>
      </w:pPr>
    </w:p>
    <w:p w14:paraId="179C1D00" w14:textId="3CB74F5F" w:rsidR="00DF76AC" w:rsidRPr="002109CC" w:rsidRDefault="004B47F8" w:rsidP="00DF76AC">
      <w:pPr>
        <w:ind w:left="851"/>
        <w:rPr>
          <w:rFonts w:cstheme="minorHAnsi"/>
          <w:b/>
          <w:bCs/>
          <w:color w:val="000000" w:themeColor="text1"/>
          <w:sz w:val="20"/>
          <w:szCs w:val="20"/>
          <w:lang w:val="nl-BE" w:eastAsia="fr-BE"/>
        </w:rPr>
      </w:pPr>
      <w:r w:rsidRPr="002109CC">
        <w:rPr>
          <w:rFonts w:cstheme="minorHAnsi"/>
          <w:b/>
          <w:bCs/>
          <w:color w:val="000000" w:themeColor="text1"/>
          <w:sz w:val="20"/>
          <w:szCs w:val="20"/>
          <w:lang w:val="nl-BE" w:eastAsia="fr-BE"/>
        </w:rPr>
        <w:t>Onderwerp:</w:t>
      </w:r>
      <w:r w:rsidR="00DF76AC" w:rsidRPr="002109CC">
        <w:rPr>
          <w:rFonts w:cstheme="minorHAnsi"/>
          <w:b/>
          <w:bCs/>
          <w:color w:val="000000" w:themeColor="text1"/>
          <w:sz w:val="20"/>
          <w:szCs w:val="20"/>
          <w:lang w:val="nl-BE" w:eastAsia="fr-BE"/>
        </w:rPr>
        <w:t xml:space="preserve"> Gebruik van niet-organieke elektrische toestellen</w:t>
      </w:r>
    </w:p>
    <w:p w14:paraId="5B115640" w14:textId="63919CE3" w:rsidR="00DF76AC" w:rsidRPr="002109CC" w:rsidRDefault="004B47F8" w:rsidP="00DF76AC">
      <w:pPr>
        <w:ind w:left="851"/>
        <w:rPr>
          <w:rFonts w:cstheme="minorHAnsi"/>
          <w:b/>
          <w:bCs/>
          <w:color w:val="000000" w:themeColor="text1"/>
          <w:sz w:val="20"/>
          <w:szCs w:val="20"/>
          <w:lang w:val="nl-BE" w:eastAsia="fr-BE"/>
        </w:rPr>
      </w:pPr>
      <w:r w:rsidRPr="002109CC">
        <w:rPr>
          <w:rFonts w:cstheme="minorHAnsi"/>
          <w:b/>
          <w:bCs/>
          <w:color w:val="000000" w:themeColor="text1"/>
          <w:sz w:val="20"/>
          <w:szCs w:val="20"/>
          <w:lang w:val="nl-BE" w:eastAsia="fr-BE"/>
        </w:rPr>
        <w:t>Ref:</w:t>
      </w:r>
      <w:r w:rsidR="00DF76AC" w:rsidRPr="002109CC">
        <w:rPr>
          <w:rFonts w:cstheme="minorHAnsi"/>
          <w:b/>
          <w:bCs/>
          <w:color w:val="000000" w:themeColor="text1"/>
          <w:sz w:val="20"/>
          <w:szCs w:val="20"/>
          <w:lang w:val="nl-BE" w:eastAsia="fr-BE"/>
        </w:rPr>
        <w:t xml:space="preserve"> DGMR-SPS-DSINFR-ISTX-001</w:t>
      </w:r>
    </w:p>
    <w:p w14:paraId="4326B981" w14:textId="77777777" w:rsidR="00DF76AC" w:rsidRPr="002109CC" w:rsidRDefault="00DF76AC" w:rsidP="00DF76AC">
      <w:pPr>
        <w:ind w:left="851"/>
        <w:rPr>
          <w:rFonts w:cstheme="minorHAnsi"/>
          <w:color w:val="000000" w:themeColor="text1"/>
          <w:sz w:val="20"/>
          <w:szCs w:val="20"/>
          <w:lang w:val="nl-BE" w:eastAsia="fr-BE"/>
        </w:rPr>
      </w:pPr>
    </w:p>
    <w:p w14:paraId="3FA7650D" w14:textId="77777777" w:rsidR="00DF76AC" w:rsidRPr="002109CC" w:rsidRDefault="00DF76AC" w:rsidP="00DF76AC">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Op dit moment komen er veel klachten binnen over elektrische storingen binnen het </w:t>
      </w:r>
      <w:proofErr w:type="spellStart"/>
      <w:r w:rsidRPr="002109CC">
        <w:rPr>
          <w:rFonts w:cstheme="minorHAnsi"/>
          <w:color w:val="000000" w:themeColor="text1"/>
          <w:sz w:val="20"/>
          <w:szCs w:val="20"/>
          <w:lang w:val="nl-NL" w:eastAsia="fr-BE"/>
        </w:rPr>
        <w:t>Kw</w:t>
      </w:r>
      <w:proofErr w:type="spellEnd"/>
      <w:r w:rsidRPr="002109CC">
        <w:rPr>
          <w:rFonts w:cstheme="minorHAnsi"/>
          <w:color w:val="000000" w:themeColor="text1"/>
          <w:sz w:val="20"/>
          <w:szCs w:val="20"/>
          <w:lang w:val="nl-NL" w:eastAsia="fr-BE"/>
        </w:rPr>
        <w:t xml:space="preserve">. </w:t>
      </w:r>
    </w:p>
    <w:p w14:paraId="13DC7FBD" w14:textId="77777777" w:rsidR="00DF76AC" w:rsidRPr="002109CC" w:rsidRDefault="00DF76AC" w:rsidP="00DF76AC">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De TSS Infra – 2deEch constateerde verschillende tekortkomingen:</w:t>
      </w:r>
    </w:p>
    <w:p w14:paraId="0D1D2B3D"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1. gebruik van veel stekkerdozen</w:t>
      </w:r>
    </w:p>
    <w:p w14:paraId="331071C4"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2. wasmachine op 30mA circuit </w:t>
      </w:r>
    </w:p>
    <w:p w14:paraId="18E9454C"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3. persoonlijke elektrische apparaten die zonder voorafgaande toestemming worden gebruikt </w:t>
      </w:r>
    </w:p>
    <w:p w14:paraId="481426F6"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4. … </w:t>
      </w:r>
    </w:p>
    <w:p w14:paraId="4827879B"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Veel circuits raken hierdoor overbelast met het risico op schade en/of brand. </w:t>
      </w:r>
    </w:p>
    <w:p w14:paraId="2F8A0FCA"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De risico's en verantwoordelijkheden die gepaard gaan met het gebruik van niet-organieke elektrische apparaten zijn de verantwoordelijkheid van de gebruiker. </w:t>
      </w:r>
    </w:p>
    <w:p w14:paraId="5E8C80FD" w14:textId="77777777" w:rsidR="00DF76AC" w:rsidRPr="002109CC" w:rsidRDefault="00DF76AC" w:rsidP="00DF76AC">
      <w:pPr>
        <w:ind w:left="851"/>
        <w:rPr>
          <w:rFonts w:cstheme="minorHAnsi"/>
          <w:color w:val="000000" w:themeColor="text1"/>
          <w:sz w:val="20"/>
          <w:szCs w:val="20"/>
          <w:lang w:val="nl-NL" w:eastAsia="fr-BE"/>
        </w:rPr>
      </w:pPr>
    </w:p>
    <w:p w14:paraId="4F3D4420" w14:textId="77777777" w:rsidR="00DF76AC" w:rsidRPr="002109CC" w:rsidRDefault="00DF76AC" w:rsidP="00DF76AC">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U wordt daarom </w:t>
      </w:r>
      <w:r w:rsidRPr="002109CC">
        <w:rPr>
          <w:rFonts w:cstheme="minorHAnsi"/>
          <w:b/>
          <w:bCs/>
          <w:color w:val="000000" w:themeColor="text1"/>
          <w:sz w:val="20"/>
          <w:szCs w:val="20"/>
          <w:lang w:val="nl-NL" w:eastAsia="fr-BE"/>
        </w:rPr>
        <w:t>onmiddellijk</w:t>
      </w:r>
      <w:r w:rsidRPr="002109CC">
        <w:rPr>
          <w:rFonts w:cstheme="minorHAnsi"/>
          <w:color w:val="000000" w:themeColor="text1"/>
          <w:sz w:val="20"/>
          <w:szCs w:val="20"/>
          <w:lang w:val="nl-NL" w:eastAsia="fr-BE"/>
        </w:rPr>
        <w:t xml:space="preserve"> gevraagd:</w:t>
      </w:r>
    </w:p>
    <w:p w14:paraId="7C6B4DC6" w14:textId="77777777" w:rsidR="00DF76AC" w:rsidRPr="002109CC" w:rsidRDefault="00DF76AC" w:rsidP="0063557C">
      <w:pPr>
        <w:pStyle w:val="ListParagraph"/>
        <w:numPr>
          <w:ilvl w:val="0"/>
          <w:numId w:val="14"/>
        </w:numPr>
        <w:spacing w:after="0" w:line="240" w:lineRule="auto"/>
        <w:ind w:left="1276" w:hanging="425"/>
        <w:contextualSpacing w:val="0"/>
        <w:jc w:val="left"/>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Om elk niet-organiek elektrisch apparaat met een </w:t>
      </w:r>
      <w:r w:rsidRPr="002109CC">
        <w:rPr>
          <w:rFonts w:cstheme="minorHAnsi"/>
          <w:b/>
          <w:bCs/>
          <w:color w:val="000000" w:themeColor="text1"/>
          <w:sz w:val="20"/>
          <w:szCs w:val="20"/>
          <w:lang w:val="nl-NL" w:eastAsia="fr-BE"/>
        </w:rPr>
        <w:t>vermogen &lt;1600W</w:t>
      </w:r>
      <w:r w:rsidRPr="002109CC">
        <w:rPr>
          <w:rFonts w:cstheme="minorHAnsi"/>
          <w:color w:val="000000" w:themeColor="text1"/>
          <w:sz w:val="20"/>
          <w:szCs w:val="20"/>
          <w:lang w:val="nl-NL" w:eastAsia="fr-BE"/>
        </w:rPr>
        <w:t xml:space="preserve"> waarvoor u nog geen toestemming heeft gekregen te ontkoppelen en de situatie te regulariseren: </w:t>
      </w:r>
    </w:p>
    <w:p w14:paraId="3B939014" w14:textId="77777777" w:rsidR="00DF76AC" w:rsidRPr="002109CC" w:rsidRDefault="00C0321D" w:rsidP="000D1DA4">
      <w:pPr>
        <w:ind w:left="1276"/>
        <w:rPr>
          <w:rFonts w:cstheme="minorHAnsi"/>
          <w:color w:val="000000" w:themeColor="text1"/>
          <w:sz w:val="20"/>
          <w:szCs w:val="20"/>
          <w:u w:val="single"/>
          <w:lang w:val="nl-NL" w:eastAsia="fr-BE"/>
        </w:rPr>
      </w:pPr>
      <w:hyperlink r:id="rId77" w:history="1">
        <w:r w:rsidR="00DF76AC" w:rsidRPr="002109CC">
          <w:rPr>
            <w:rStyle w:val="Hyperlink"/>
            <w:rFonts w:cstheme="minorHAnsi"/>
            <w:color w:val="000000" w:themeColor="text1"/>
            <w:sz w:val="20"/>
            <w:szCs w:val="20"/>
            <w:lang w:val="nl-NL" w:eastAsia="fr-BE"/>
          </w:rPr>
          <w:t>https://units.mil.intra/sites/Evere/usefull_documents/Non%20organiek%20elektrisch%20toestel%20vermogen%20onder%201600W.docx</w:t>
        </w:r>
      </w:hyperlink>
    </w:p>
    <w:p w14:paraId="270B1F84" w14:textId="48B208D3" w:rsidR="00DF76AC" w:rsidRPr="002109CC" w:rsidRDefault="00DF76AC" w:rsidP="000D1DA4">
      <w:pPr>
        <w:ind w:left="1276" w:hanging="425"/>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2. </w:t>
      </w:r>
      <w:r w:rsidR="000D1DA4" w:rsidRPr="002109CC">
        <w:rPr>
          <w:rFonts w:cstheme="minorHAnsi"/>
          <w:color w:val="000000" w:themeColor="text1"/>
          <w:sz w:val="20"/>
          <w:szCs w:val="20"/>
          <w:lang w:val="nl-NL" w:eastAsia="fr-BE"/>
        </w:rPr>
        <w:t xml:space="preserve">   </w:t>
      </w:r>
      <w:r w:rsidRPr="002109CC">
        <w:rPr>
          <w:rFonts w:cstheme="minorHAnsi"/>
          <w:color w:val="000000" w:themeColor="text1"/>
          <w:sz w:val="20"/>
          <w:szCs w:val="20"/>
          <w:lang w:val="nl-NL" w:eastAsia="fr-BE"/>
        </w:rPr>
        <w:t xml:space="preserve">Om elk elektrisch apparaat met een </w:t>
      </w:r>
      <w:r w:rsidRPr="002109CC">
        <w:rPr>
          <w:rFonts w:cstheme="minorHAnsi"/>
          <w:b/>
          <w:bCs/>
          <w:color w:val="000000" w:themeColor="text1"/>
          <w:sz w:val="20"/>
          <w:szCs w:val="20"/>
          <w:u w:val="single"/>
          <w:lang w:val="nl-NL" w:eastAsia="fr-BE"/>
        </w:rPr>
        <w:t>vermogen &gt; 1600W</w:t>
      </w:r>
      <w:r w:rsidRPr="002109CC">
        <w:rPr>
          <w:rFonts w:cstheme="minorHAnsi"/>
          <w:color w:val="000000" w:themeColor="text1"/>
          <w:sz w:val="20"/>
          <w:szCs w:val="20"/>
          <w:lang w:val="nl-NL" w:eastAsia="fr-BE"/>
        </w:rPr>
        <w:t xml:space="preserve"> mee naar huis te nemen.</w:t>
      </w:r>
    </w:p>
    <w:p w14:paraId="70C4D308" w14:textId="25B66648" w:rsidR="00DF76AC" w:rsidRPr="002109CC" w:rsidRDefault="00DF76AC" w:rsidP="000D1DA4">
      <w:pPr>
        <w:ind w:left="1276" w:hanging="425"/>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3. </w:t>
      </w:r>
      <w:r w:rsidR="000D1DA4" w:rsidRPr="002109CC">
        <w:rPr>
          <w:rFonts w:cstheme="minorHAnsi"/>
          <w:color w:val="000000" w:themeColor="text1"/>
          <w:sz w:val="20"/>
          <w:szCs w:val="20"/>
          <w:lang w:val="nl-NL" w:eastAsia="fr-BE"/>
        </w:rPr>
        <w:t xml:space="preserve">   </w:t>
      </w:r>
      <w:r w:rsidRPr="002109CC">
        <w:rPr>
          <w:rFonts w:cstheme="minorHAnsi"/>
          <w:color w:val="000000" w:themeColor="text1"/>
          <w:sz w:val="20"/>
          <w:szCs w:val="20"/>
          <w:lang w:val="nl-NL" w:eastAsia="fr-BE"/>
        </w:rPr>
        <w:t xml:space="preserve">Dien voor elk elektrisch voertuig een concessieaanvraag in: </w:t>
      </w:r>
    </w:p>
    <w:p w14:paraId="49E0D011" w14:textId="01E2FB4E" w:rsidR="00DF76AC" w:rsidRPr="002109CC" w:rsidRDefault="000D1DA4" w:rsidP="000D1DA4">
      <w:pPr>
        <w:ind w:left="1276" w:hanging="425"/>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       </w:t>
      </w:r>
      <w:hyperlink r:id="rId78" w:history="1">
        <w:r w:rsidR="00DF76AC" w:rsidRPr="002109CC">
          <w:rPr>
            <w:rStyle w:val="Hyperlink"/>
            <w:rFonts w:cstheme="minorHAnsi"/>
            <w:color w:val="000000" w:themeColor="text1"/>
            <w:sz w:val="20"/>
            <w:szCs w:val="20"/>
            <w:lang w:val="nl-NL" w:eastAsia="fr-BE"/>
          </w:rPr>
          <w:t>https://units.mil.intra/sites/Evere/usefull_documents/Opladen%20Elektrisch%20voertuig.docx</w:t>
        </w:r>
      </w:hyperlink>
    </w:p>
    <w:p w14:paraId="509B073F" w14:textId="699B8E83" w:rsidR="00DF76AC" w:rsidRPr="002109CC" w:rsidRDefault="00DF76AC" w:rsidP="000D1DA4">
      <w:pPr>
        <w:ind w:left="1276" w:hanging="425"/>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4. </w:t>
      </w:r>
      <w:r w:rsidR="000D1DA4" w:rsidRPr="002109CC">
        <w:rPr>
          <w:rFonts w:cstheme="minorHAnsi"/>
          <w:color w:val="000000" w:themeColor="text1"/>
          <w:sz w:val="20"/>
          <w:szCs w:val="20"/>
          <w:lang w:val="nl-NL" w:eastAsia="fr-BE"/>
        </w:rPr>
        <w:t xml:space="preserve">  </w:t>
      </w:r>
      <w:r w:rsidRPr="002109CC">
        <w:rPr>
          <w:rFonts w:cstheme="minorHAnsi"/>
          <w:color w:val="000000" w:themeColor="text1"/>
          <w:sz w:val="20"/>
          <w:szCs w:val="20"/>
          <w:lang w:val="nl-NL" w:eastAsia="fr-BE"/>
        </w:rPr>
        <w:t xml:space="preserve">Geen </w:t>
      </w:r>
      <w:r w:rsidR="002109CC" w:rsidRPr="002109CC">
        <w:rPr>
          <w:rFonts w:cstheme="minorHAnsi"/>
          <w:color w:val="000000" w:themeColor="text1"/>
          <w:sz w:val="20"/>
          <w:szCs w:val="20"/>
          <w:lang w:val="nl-NL" w:eastAsia="fr-BE"/>
        </w:rPr>
        <w:t>meerdere stekkerdozen</w:t>
      </w:r>
      <w:r w:rsidRPr="002109CC">
        <w:rPr>
          <w:rFonts w:cstheme="minorHAnsi"/>
          <w:color w:val="000000" w:themeColor="text1"/>
          <w:sz w:val="20"/>
          <w:szCs w:val="20"/>
          <w:lang w:val="nl-NL" w:eastAsia="fr-BE"/>
        </w:rPr>
        <w:t xml:space="preserve"> in serie: vraag een aanpassing van uw kantoor aan via uw POC Infra.</w:t>
      </w:r>
    </w:p>
    <w:p w14:paraId="6671EB61" w14:textId="5788CC83" w:rsidR="00DF76AC" w:rsidRPr="002109CC" w:rsidRDefault="00DF76AC" w:rsidP="000D1DA4">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5. </w:t>
      </w:r>
      <w:r w:rsidR="000D1DA4" w:rsidRPr="002109CC">
        <w:rPr>
          <w:rFonts w:cstheme="minorHAnsi"/>
          <w:color w:val="000000" w:themeColor="text1"/>
          <w:sz w:val="20"/>
          <w:szCs w:val="20"/>
          <w:lang w:val="nl-NL" w:eastAsia="fr-BE"/>
        </w:rPr>
        <w:t xml:space="preserve">  </w:t>
      </w:r>
      <w:r w:rsidRPr="002109CC">
        <w:rPr>
          <w:rFonts w:cstheme="minorHAnsi"/>
          <w:color w:val="000000" w:themeColor="text1"/>
          <w:sz w:val="20"/>
          <w:szCs w:val="20"/>
          <w:lang w:val="nl-NL" w:eastAsia="fr-BE"/>
        </w:rPr>
        <w:t>Airco en verwarming zijn niet toegestaan. De distributie, indien nodig, van organieke middelen</w:t>
      </w:r>
      <w:r w:rsidR="000D1DA4" w:rsidRPr="002109CC">
        <w:rPr>
          <w:rFonts w:cstheme="minorHAnsi"/>
          <w:color w:val="000000" w:themeColor="text1"/>
          <w:sz w:val="20"/>
          <w:szCs w:val="20"/>
          <w:lang w:val="nl-NL" w:eastAsia="fr-BE"/>
        </w:rPr>
        <w:br/>
        <w:t xml:space="preserve">      </w:t>
      </w:r>
      <w:r w:rsidRPr="002109CC">
        <w:rPr>
          <w:rFonts w:cstheme="minorHAnsi"/>
          <w:color w:val="000000" w:themeColor="text1"/>
          <w:sz w:val="20"/>
          <w:szCs w:val="20"/>
          <w:lang w:val="nl-NL" w:eastAsia="fr-BE"/>
        </w:rPr>
        <w:t xml:space="preserve">wordt verzorgd door Mag Infra. </w:t>
      </w:r>
    </w:p>
    <w:p w14:paraId="3B5FCCDE" w14:textId="77777777" w:rsidR="00DF76AC" w:rsidRPr="002109CC" w:rsidRDefault="00DF76AC" w:rsidP="00DF76AC">
      <w:pPr>
        <w:ind w:left="851"/>
        <w:rPr>
          <w:rFonts w:cstheme="minorHAnsi"/>
          <w:color w:val="000000" w:themeColor="text1"/>
          <w:sz w:val="20"/>
          <w:szCs w:val="20"/>
          <w:lang w:val="nl-NL" w:eastAsia="fr-BE"/>
        </w:rPr>
      </w:pPr>
    </w:p>
    <w:p w14:paraId="65433850" w14:textId="77777777" w:rsidR="00DF76AC" w:rsidRPr="002109CC" w:rsidRDefault="00DF76AC" w:rsidP="00DF76AC">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Contactpunt KKE: Majoor Verdebout J-Mi </w:t>
      </w:r>
      <w:proofErr w:type="spellStart"/>
      <w:r w:rsidRPr="002109CC">
        <w:rPr>
          <w:rFonts w:cstheme="minorHAnsi"/>
          <w:color w:val="000000" w:themeColor="text1"/>
          <w:sz w:val="20"/>
          <w:szCs w:val="20"/>
          <w:lang w:val="nl-NL" w:eastAsia="fr-BE"/>
        </w:rPr>
        <w:t>Ext</w:t>
      </w:r>
      <w:proofErr w:type="spellEnd"/>
      <w:r w:rsidRPr="002109CC">
        <w:rPr>
          <w:rFonts w:cstheme="minorHAnsi"/>
          <w:color w:val="000000" w:themeColor="text1"/>
          <w:sz w:val="20"/>
          <w:szCs w:val="20"/>
          <w:lang w:val="nl-NL" w:eastAsia="fr-BE"/>
        </w:rPr>
        <w:t xml:space="preserve"> 17528 - +BNHKDEFSTKKE-INFO-FAC-MGT-KKE-QRE.</w:t>
      </w:r>
    </w:p>
    <w:p w14:paraId="34ADC7A0" w14:textId="2C674214" w:rsidR="00BB7B01" w:rsidRPr="002109CC" w:rsidRDefault="00DF76AC" w:rsidP="003630CF">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Bij Werkplekbezoeken zal dit een extra aandachtspunt zijn.</w:t>
      </w:r>
    </w:p>
    <w:p w14:paraId="08401058" w14:textId="7AE6F2CB" w:rsidR="00BB7B01" w:rsidRPr="002109CC" w:rsidRDefault="00BB7B01" w:rsidP="00FB71B8">
      <w:pPr>
        <w:ind w:left="709"/>
        <w:rPr>
          <w:rFonts w:cstheme="minorHAnsi"/>
          <w:color w:val="000000" w:themeColor="text1"/>
          <w:sz w:val="20"/>
          <w:szCs w:val="20"/>
          <w:lang w:val="nl-BE"/>
        </w:rPr>
      </w:pPr>
    </w:p>
    <w:p w14:paraId="08FD4338" w14:textId="77777777" w:rsidR="00BB7B01" w:rsidRPr="00FB71B8" w:rsidRDefault="00BB7B01" w:rsidP="00FB71B8">
      <w:pPr>
        <w:ind w:left="709"/>
        <w:rPr>
          <w:lang w:val="nl-BE"/>
        </w:rPr>
        <w:sectPr w:rsidR="00BB7B01" w:rsidRPr="00FB71B8" w:rsidSect="00436A30">
          <w:pgSz w:w="11906" w:h="16838"/>
          <w:pgMar w:top="709" w:right="720" w:bottom="720" w:left="720" w:header="284" w:footer="454" w:gutter="0"/>
          <w:cols w:space="708"/>
          <w:docGrid w:linePitch="360"/>
        </w:sect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9"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9"/>
            <w:r w:rsidRPr="002109CC">
              <w:rPr>
                <w:b/>
                <w:sz w:val="24"/>
                <w:szCs w:val="24"/>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C0321D" w:rsidP="00E175A0">
            <w:pPr>
              <w:pStyle w:val="Body10"/>
              <w:numPr>
                <w:ilvl w:val="0"/>
                <w:numId w:val="2"/>
              </w:numPr>
              <w:jc w:val="left"/>
              <w:rPr>
                <w:color w:val="000000" w:themeColor="text1"/>
                <w:lang w:val="nl-BE"/>
              </w:rPr>
            </w:pPr>
            <w:hyperlink r:id="rId79" w:history="1">
              <w:r w:rsidR="00674548" w:rsidRPr="004B47F8">
                <w:rPr>
                  <w:rStyle w:val="Hyperlink"/>
                  <w:color w:val="000000" w:themeColor="text1"/>
                  <w:lang w:val="nl-BE"/>
                </w:rPr>
                <w:t>CODEX Welzijn op het werk 2017 versie 2020</w:t>
              </w:r>
            </w:hyperlink>
            <w:r w:rsidR="00674548" w:rsidRPr="004B47F8">
              <w:rPr>
                <w:color w:val="000000" w:themeColor="text1"/>
                <w:lang w:val="nl-BE"/>
              </w:rPr>
              <w:t>.</w:t>
            </w:r>
            <w:r w:rsidR="00674548" w:rsidRPr="004B47F8">
              <w:rPr>
                <w:color w:val="000000" w:themeColor="text1"/>
                <w:lang w:val="nl-BE"/>
              </w:rPr>
              <w:br/>
            </w:r>
            <w:hyperlink r:id="rId80" w:history="1">
              <w:r w:rsidR="00674548" w:rsidRPr="004B47F8">
                <w:rPr>
                  <w:rStyle w:val="Hyperlink"/>
                  <w:color w:val="000000" w:themeColor="text1"/>
                </w:rPr>
                <w:t>CODEX Bien-être au travail 2017 version 2020</w:t>
              </w:r>
            </w:hyperlink>
          </w:p>
        </w:tc>
      </w:tr>
      <w:tr w:rsidR="002C2DB2" w:rsidRPr="00FC0C95"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4B47F8" w:rsidRDefault="00C0321D" w:rsidP="00D95B81">
            <w:pPr>
              <w:pStyle w:val="Body10"/>
              <w:jc w:val="left"/>
              <w:rPr>
                <w:color w:val="000000" w:themeColor="text1"/>
                <w:lang w:val="nl-BE"/>
              </w:rPr>
            </w:pPr>
            <w:hyperlink r:id="rId81" w:history="1">
              <w:r w:rsidR="00D95B81" w:rsidRPr="004B47F8">
                <w:rPr>
                  <w:rFonts w:ascii="Calibri" w:eastAsia="Calibri" w:hAnsi="Calibri" w:cs="Times New Roman"/>
                  <w:color w:val="000000" w:themeColor="text1"/>
                  <w:u w:val="single"/>
                  <w:lang w:val="nl-BE"/>
                </w:rPr>
                <w:t>ACWB-APG-WRKPR-001</w:t>
              </w:r>
            </w:hyperlink>
            <w:r w:rsidR="00D95B81" w:rsidRPr="004B47F8">
              <w:rPr>
                <w:rFonts w:ascii="Calibri" w:eastAsia="Calibri" w:hAnsi="Calibri" w:cs="Times New Roman"/>
                <w:color w:val="000000" w:themeColor="text1"/>
                <w:lang w:val="nl-BE"/>
              </w:rPr>
              <w:t xml:space="preserve">: Beleid van Defensie </w:t>
            </w:r>
            <w:proofErr w:type="gramStart"/>
            <w:r w:rsidR="00D95B81" w:rsidRPr="004B47F8">
              <w:rPr>
                <w:rFonts w:ascii="Calibri" w:eastAsia="Calibri" w:hAnsi="Calibri" w:cs="Times New Roman"/>
                <w:color w:val="000000" w:themeColor="text1"/>
                <w:lang w:val="nl-BE"/>
              </w:rPr>
              <w:t>inzake</w:t>
            </w:r>
            <w:proofErr w:type="gramEnd"/>
            <w:r w:rsidR="00D95B81" w:rsidRPr="004B47F8">
              <w:rPr>
                <w:rFonts w:ascii="Calibri" w:eastAsia="Calibri" w:hAnsi="Calibri" w:cs="Times New Roman"/>
                <w:color w:val="000000" w:themeColor="text1"/>
                <w:lang w:val="nl-BE"/>
              </w:rPr>
              <w:t xml:space="preserve"> het welzijn van de werknemers bij de uitvoering van hun werk</w:t>
            </w:r>
          </w:p>
        </w:tc>
      </w:tr>
      <w:tr w:rsidR="009D4870" w:rsidRPr="00FC0C95"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4B47F8" w:rsidRDefault="00C0321D" w:rsidP="00BA007C">
            <w:pPr>
              <w:pStyle w:val="Body10"/>
              <w:rPr>
                <w:color w:val="000000" w:themeColor="text1"/>
                <w:lang w:val="nl-BE"/>
              </w:rPr>
            </w:pPr>
            <w:hyperlink r:id="rId82" w:history="1">
              <w:r w:rsidR="00D95B81" w:rsidRPr="004B47F8">
                <w:rPr>
                  <w:rFonts w:ascii="Calibri" w:eastAsia="Calibri" w:hAnsi="Calibri" w:cs="Times New Roman"/>
                  <w:color w:val="000000" w:themeColor="text1"/>
                  <w:u w:val="single"/>
                  <w:lang w:val="nl-BE"/>
                </w:rPr>
                <w:t>ACWB-SPS-WRKPR-002</w:t>
              </w:r>
            </w:hyperlink>
            <w:r w:rsidR="00D95B81" w:rsidRPr="004B47F8">
              <w:rPr>
                <w:rFonts w:ascii="Calibri" w:eastAsia="Calibri" w:hAnsi="Calibri" w:cs="Times New Roman"/>
                <w:color w:val="000000" w:themeColor="text1"/>
                <w:lang w:val="nl-BE"/>
              </w:rPr>
              <w:t>: Opdrachten van de actoren van de preventie op het plaatselijk niveau.</w:t>
            </w:r>
          </w:p>
        </w:tc>
      </w:tr>
      <w:tr w:rsidR="009D4870" w:rsidRPr="00FC0C95"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4B47F8" w:rsidRDefault="00C0321D" w:rsidP="00D575E7">
            <w:pPr>
              <w:pStyle w:val="Body10"/>
              <w:rPr>
                <w:color w:val="000000" w:themeColor="text1"/>
                <w:lang w:val="nl-BE"/>
              </w:rPr>
            </w:pPr>
            <w:hyperlink r:id="rId83" w:history="1">
              <w:r w:rsidR="00E647DF" w:rsidRPr="004B47F8">
                <w:rPr>
                  <w:rStyle w:val="Hyperlink"/>
                  <w:color w:val="000000" w:themeColor="text1"/>
                  <w:lang w:val="nl-BE"/>
                </w:rPr>
                <w:t>ACWB-SPS-WRKPR-001</w:t>
              </w:r>
            </w:hyperlink>
            <w:r w:rsidR="00E647DF" w:rsidRPr="004B47F8">
              <w:rPr>
                <w:color w:val="000000" w:themeColor="text1"/>
                <w:lang w:val="nl-BE"/>
              </w:rPr>
              <w:t xml:space="preserve">: </w:t>
            </w:r>
            <w:proofErr w:type="spellStart"/>
            <w:r w:rsidR="00E647DF" w:rsidRPr="004B47F8">
              <w:rPr>
                <w:color w:val="000000" w:themeColor="text1"/>
                <w:lang w:val="nl-BE"/>
              </w:rPr>
              <w:t>Domestieke</w:t>
            </w:r>
            <w:proofErr w:type="spellEnd"/>
            <w:r w:rsidR="00E647DF" w:rsidRPr="004B47F8">
              <w:rPr>
                <w:color w:val="000000" w:themeColor="text1"/>
                <w:lang w:val="nl-BE"/>
              </w:rPr>
              <w:t xml:space="preserve"> brandbestrijding.</w:t>
            </w:r>
          </w:p>
        </w:tc>
      </w:tr>
      <w:tr w:rsidR="00E647DF" w:rsidRPr="00FC0C95"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4B47F8" w:rsidRDefault="00C0321D" w:rsidP="00D575E7">
            <w:pPr>
              <w:pStyle w:val="Body10"/>
              <w:rPr>
                <w:color w:val="000000" w:themeColor="text1"/>
                <w:lang w:val="nl-BE"/>
              </w:rPr>
            </w:pPr>
            <w:hyperlink r:id="rId84" w:history="1">
              <w:r w:rsidR="00E647DF" w:rsidRPr="004B47F8">
                <w:rPr>
                  <w:rStyle w:val="Hyperlink"/>
                  <w:rFonts w:ascii="Calibri" w:eastAsia="Calibri" w:hAnsi="Calibri" w:cs="Times New Roman"/>
                  <w:color w:val="000000" w:themeColor="text1"/>
                  <w:lang w:val="nl-BE"/>
                </w:rPr>
                <w:t>DGMR-SPS-PRPER-PMRS-001</w:t>
              </w:r>
            </w:hyperlink>
            <w:r w:rsidR="00E647DF" w:rsidRPr="004B47F8">
              <w:rPr>
                <w:rFonts w:ascii="Calibri" w:eastAsia="Calibri" w:hAnsi="Calibri" w:cs="Times New Roman"/>
                <w:color w:val="000000" w:themeColor="text1"/>
                <w:lang w:val="nl-BE"/>
              </w:rPr>
              <w:t>: Reglementaire controles en inspecties van arbeidsmiddelen</w:t>
            </w:r>
            <w:r w:rsidR="00417F02" w:rsidRPr="004B47F8">
              <w:rPr>
                <w:rFonts w:ascii="Calibri" w:eastAsia="Calibri" w:hAnsi="Calibri" w:cs="Times New Roman"/>
                <w:color w:val="000000" w:themeColor="text1"/>
                <w:lang w:val="nl-BE"/>
              </w:rPr>
              <w:t>.</w:t>
            </w:r>
          </w:p>
        </w:tc>
      </w:tr>
      <w:tr w:rsidR="00E647DF" w:rsidRPr="00FC0C95"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4B47F8" w:rsidRDefault="00C0321D" w:rsidP="00D575E7">
            <w:pPr>
              <w:pStyle w:val="Body10"/>
              <w:rPr>
                <w:rFonts w:ascii="Calibri" w:eastAsia="Calibri" w:hAnsi="Calibri" w:cs="Times New Roman"/>
                <w:color w:val="000000" w:themeColor="text1"/>
                <w:lang w:val="nl-BE"/>
              </w:rPr>
            </w:pPr>
            <w:hyperlink r:id="rId85" w:history="1">
              <w:r w:rsidR="00E647DF" w:rsidRPr="004B47F8">
                <w:rPr>
                  <w:rStyle w:val="Hyperlink"/>
                  <w:rFonts w:ascii="Calibri" w:eastAsia="Calibri" w:hAnsi="Calibri" w:cs="Times New Roman"/>
                  <w:color w:val="000000" w:themeColor="text1"/>
                  <w:lang w:val="nl-BE"/>
                </w:rPr>
                <w:t>DGMR-SPS-PRPER-PRMW-002</w:t>
              </w:r>
            </w:hyperlink>
            <w:r w:rsidR="00E647DF" w:rsidRPr="004B47F8">
              <w:rPr>
                <w:rFonts w:ascii="Calibri" w:eastAsia="Calibri" w:hAnsi="Calibri" w:cs="Times New Roman"/>
                <w:color w:val="000000" w:themeColor="text1"/>
                <w:lang w:val="nl-BE"/>
              </w:rPr>
              <w:t>: Veiligheidswaarborgen voor het gebruik van arbeidsmiddelen bij Defensie</w:t>
            </w:r>
            <w:r w:rsidR="00417F02" w:rsidRPr="004B47F8">
              <w:rPr>
                <w:rFonts w:ascii="Calibri" w:eastAsia="Calibri" w:hAnsi="Calibri" w:cs="Times New Roman"/>
                <w:color w:val="000000" w:themeColor="text1"/>
                <w:lang w:val="nl-BE"/>
              </w:rPr>
              <w:t>.</w:t>
            </w:r>
          </w:p>
        </w:tc>
      </w:tr>
      <w:tr w:rsidR="00417F02" w:rsidRPr="00FC0C95" w14:paraId="61138A58" w14:textId="77777777" w:rsidTr="002C2DB2">
        <w:trPr>
          <w:trHeight w:val="451"/>
        </w:trPr>
        <w:tc>
          <w:tcPr>
            <w:tcW w:w="10456" w:type="dxa"/>
            <w:tcBorders>
              <w:top w:val="dotted" w:sz="4" w:space="0" w:color="auto"/>
            </w:tcBorders>
            <w:vAlign w:val="center"/>
          </w:tcPr>
          <w:p w14:paraId="6A73370B" w14:textId="4C50AAAA" w:rsidR="00417F02" w:rsidRPr="004B47F8" w:rsidRDefault="00C0321D" w:rsidP="00D575E7">
            <w:pPr>
              <w:pStyle w:val="Body10"/>
              <w:rPr>
                <w:rFonts w:ascii="Calibri" w:eastAsia="Calibri" w:hAnsi="Calibri" w:cs="Times New Roman"/>
                <w:color w:val="000000" w:themeColor="text1"/>
                <w:lang w:val="nl-BE"/>
              </w:rPr>
            </w:pPr>
            <w:hyperlink r:id="rId86" w:history="1">
              <w:r w:rsidR="00417F02" w:rsidRPr="004B47F8">
                <w:rPr>
                  <w:rStyle w:val="Hyperlink"/>
                  <w:rFonts w:ascii="Calibri" w:eastAsia="Calibri" w:hAnsi="Calibri" w:cs="Times New Roman"/>
                  <w:color w:val="000000" w:themeColor="text1"/>
                  <w:lang w:val="nl-BE"/>
                </w:rPr>
                <w:t>DGMR-SPS-PRPER-PMRW-002</w:t>
              </w:r>
            </w:hyperlink>
            <w:r w:rsidR="00417F02"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215DC060" w14:textId="4E0C5400" w:rsidR="002109CC" w:rsidRPr="002109CC" w:rsidRDefault="002109CC" w:rsidP="002109CC">
      <w:pPr>
        <w:pStyle w:val="SignatureLines"/>
        <w:pBdr>
          <w:top w:val="single" w:sz="4" w:space="1" w:color="auto"/>
          <w:left w:val="single" w:sz="4" w:space="4" w:color="auto"/>
          <w:bottom w:val="single" w:sz="4" w:space="1" w:color="auto"/>
          <w:right w:val="single" w:sz="4" w:space="4" w:color="auto"/>
          <w:between w:val="single" w:sz="4" w:space="1" w:color="auto"/>
          <w:bar w:val="single" w:sz="4" w:color="auto"/>
        </w:pBdr>
        <w:spacing w:after="120"/>
        <w:ind w:left="0" w:firstLine="0"/>
        <w:rPr>
          <w:rFonts w:asciiTheme="minorHAnsi" w:hAnsiTheme="minorHAnsi" w:cstheme="minorHAnsi"/>
          <w:b/>
          <w:noProof/>
          <w:sz w:val="24"/>
          <w:szCs w:val="24"/>
          <w:lang w:val="en-GB"/>
        </w:rPr>
      </w:pPr>
      <w:r w:rsidRPr="002109CC">
        <w:rPr>
          <w:rFonts w:asciiTheme="minorHAnsi" w:hAnsiTheme="minorHAnsi" w:cstheme="minorHAnsi"/>
          <w:b/>
          <w:noProof/>
          <w:sz w:val="24"/>
          <w:szCs w:val="24"/>
          <w:lang w:val="en-GB"/>
        </w:rPr>
        <w:t>Regelgeving / Wetgeving / Codex</w:t>
      </w:r>
    </w:p>
    <w:p w14:paraId="23F85C34" w14:textId="77777777" w:rsidR="002109CC" w:rsidRPr="004B47F8" w:rsidRDefault="002109CC" w:rsidP="002109CC">
      <w:pPr>
        <w:pStyle w:val="SignatureLines"/>
        <w:spacing w:after="120"/>
        <w:ind w:left="0" w:firstLine="0"/>
        <w:jc w:val="left"/>
        <w:rPr>
          <w:noProof/>
          <w:color w:val="000000" w:themeColor="text1"/>
          <w:lang w:val="en-GB"/>
        </w:rPr>
      </w:pPr>
    </w:p>
    <w:tbl>
      <w:tblPr>
        <w:tblStyle w:val="TableGrid"/>
        <w:tblW w:w="0" w:type="auto"/>
        <w:tblLook w:val="04A0" w:firstRow="1" w:lastRow="0" w:firstColumn="1" w:lastColumn="0" w:noHBand="0" w:noVBand="1"/>
      </w:tblPr>
      <w:tblGrid>
        <w:gridCol w:w="10456"/>
      </w:tblGrid>
      <w:tr w:rsidR="004B47F8" w:rsidRPr="00FC0C95" w14:paraId="3D65E4B4" w14:textId="77777777" w:rsidTr="00C32B1A">
        <w:tc>
          <w:tcPr>
            <w:tcW w:w="10456" w:type="dxa"/>
          </w:tcPr>
          <w:p w14:paraId="09F5FFE0" w14:textId="77777777" w:rsidR="002109CC" w:rsidRPr="002A07B3" w:rsidRDefault="002109CC" w:rsidP="00C32B1A">
            <w:pPr>
              <w:rPr>
                <w:rFonts w:cstheme="minorHAnsi"/>
                <w:i/>
                <w:iCs/>
                <w:color w:val="000000" w:themeColor="text1"/>
                <w:sz w:val="20"/>
                <w:szCs w:val="20"/>
                <w:shd w:val="clear" w:color="auto" w:fill="FFFFFF"/>
                <w:lang w:val="de-DE"/>
              </w:rPr>
            </w:pPr>
            <w:r w:rsidRPr="002A07B3">
              <w:rPr>
                <w:rFonts w:cstheme="minorHAnsi"/>
                <w:noProof/>
                <w:color w:val="000000" w:themeColor="text1"/>
                <w:sz w:val="20"/>
                <w:szCs w:val="20"/>
                <w:lang w:val="de-DE"/>
              </w:rPr>
              <w:t>2.1 : Boek III / Titel</w:t>
            </w:r>
            <w:r w:rsidRPr="002A07B3">
              <w:rPr>
                <w:rFonts w:cstheme="minorHAnsi"/>
                <w:color w:val="000000" w:themeColor="text1"/>
                <w:sz w:val="20"/>
                <w:szCs w:val="20"/>
                <w:lang w:val="de-DE"/>
              </w:rPr>
              <w:t xml:space="preserve"> 3 / Art. III.3-23 </w:t>
            </w:r>
            <w:r w:rsidRPr="002A07B3">
              <w:rPr>
                <w:rFonts w:cstheme="minorHAnsi"/>
                <w:i/>
                <w:iCs/>
                <w:color w:val="000000" w:themeColor="text1"/>
                <w:sz w:val="20"/>
                <w:szCs w:val="20"/>
                <w:shd w:val="clear" w:color="auto" w:fill="FFFFFF"/>
                <w:lang w:val="de-DE"/>
              </w:rPr>
              <w:t xml:space="preserve">/ </w:t>
            </w:r>
            <w:r w:rsidRPr="002A07B3">
              <w:rPr>
                <w:rFonts w:cstheme="minorHAnsi"/>
                <w:color w:val="000000" w:themeColor="text1"/>
                <w:sz w:val="20"/>
                <w:szCs w:val="20"/>
                <w:lang w:val="de-DE"/>
              </w:rPr>
              <w:t xml:space="preserve">Art. I.2-23   </w:t>
            </w:r>
          </w:p>
        </w:tc>
      </w:tr>
      <w:tr w:rsidR="004B47F8" w:rsidRPr="004B47F8" w14:paraId="6D1C29A1" w14:textId="77777777" w:rsidTr="00C32B1A">
        <w:tc>
          <w:tcPr>
            <w:tcW w:w="10456" w:type="dxa"/>
          </w:tcPr>
          <w:p w14:paraId="0903AD4D" w14:textId="77777777" w:rsidR="002109CC" w:rsidRPr="004B47F8" w:rsidRDefault="002109CC" w:rsidP="00C32B1A">
            <w:pPr>
              <w:rPr>
                <w:rFonts w:cstheme="minorHAnsi"/>
                <w:color w:val="000000" w:themeColor="text1"/>
                <w:sz w:val="20"/>
                <w:szCs w:val="20"/>
                <w:lang w:val="nl-BE"/>
              </w:rPr>
            </w:pPr>
            <w:proofErr w:type="gramStart"/>
            <w:r w:rsidRPr="004B47F8">
              <w:rPr>
                <w:rFonts w:cstheme="minorHAnsi"/>
                <w:noProof/>
                <w:color w:val="000000" w:themeColor="text1"/>
                <w:sz w:val="20"/>
                <w:szCs w:val="20"/>
                <w:lang w:val="nl-BE"/>
              </w:rPr>
              <w:t>2.1</w:t>
            </w:r>
            <w:r w:rsidRPr="004B47F8">
              <w:rPr>
                <w:rFonts w:cstheme="minorHAnsi"/>
                <w:color w:val="000000" w:themeColor="text1"/>
                <w:sz w:val="20"/>
                <w:szCs w:val="20"/>
                <w:lang w:val="nl-BE"/>
              </w:rPr>
              <w:t xml:space="preserve"> :</w:t>
            </w:r>
            <w:proofErr w:type="gramEnd"/>
            <w:r w:rsidRPr="004B47F8">
              <w:rPr>
                <w:rFonts w:cstheme="minorHAnsi"/>
                <w:color w:val="000000" w:themeColor="text1"/>
                <w:sz w:val="20"/>
                <w:szCs w:val="20"/>
                <w:lang w:val="nl-BE"/>
              </w:rPr>
              <w:t xml:space="preserve"> KB van 16 februari 2006  /Artikel III.3-5   / Artikel III.3-23 / III.3-13 / III.3-21 </w:t>
            </w:r>
          </w:p>
        </w:tc>
      </w:tr>
      <w:tr w:rsidR="004B47F8" w:rsidRPr="00FC0C95" w14:paraId="02ABF855" w14:textId="77777777" w:rsidTr="00C32B1A">
        <w:tc>
          <w:tcPr>
            <w:tcW w:w="10456" w:type="dxa"/>
          </w:tcPr>
          <w:p w14:paraId="6C75EA57" w14:textId="77777777" w:rsidR="002109CC" w:rsidRPr="002A07B3" w:rsidRDefault="002109CC" w:rsidP="00C32B1A">
            <w:pPr>
              <w:rPr>
                <w:rFonts w:cstheme="minorHAnsi"/>
                <w:color w:val="000000" w:themeColor="text1"/>
                <w:sz w:val="20"/>
                <w:szCs w:val="20"/>
                <w:lang w:val="de-DE"/>
              </w:rPr>
            </w:pPr>
            <w:r w:rsidRPr="002A07B3">
              <w:rPr>
                <w:rFonts w:cstheme="minorHAnsi"/>
                <w:noProof/>
                <w:color w:val="000000" w:themeColor="text1"/>
                <w:sz w:val="20"/>
                <w:szCs w:val="20"/>
                <w:lang w:val="de-DE"/>
              </w:rPr>
              <w:t xml:space="preserve">2.2 : </w:t>
            </w:r>
            <w:r w:rsidRPr="002A07B3">
              <w:rPr>
                <w:rFonts w:cstheme="minorHAnsi"/>
                <w:color w:val="000000" w:themeColor="text1"/>
                <w:sz w:val="20"/>
                <w:szCs w:val="20"/>
                <w:lang w:val="de-DE"/>
              </w:rPr>
              <w:t xml:space="preserve">ARAB art. </w:t>
            </w:r>
            <w:proofErr w:type="gramStart"/>
            <w:r w:rsidRPr="002A07B3">
              <w:rPr>
                <w:rFonts w:cstheme="minorHAnsi"/>
                <w:color w:val="000000" w:themeColor="text1"/>
                <w:sz w:val="20"/>
                <w:szCs w:val="20"/>
                <w:lang w:val="de-DE"/>
              </w:rPr>
              <w:t>52.10.6  /</w:t>
            </w:r>
            <w:proofErr w:type="gramEnd"/>
            <w:r w:rsidRPr="002A07B3">
              <w:rPr>
                <w:rFonts w:cstheme="minorHAnsi"/>
                <w:color w:val="000000" w:themeColor="text1"/>
                <w:sz w:val="20"/>
                <w:szCs w:val="20"/>
                <w:lang w:val="de-DE"/>
              </w:rPr>
              <w:t xml:space="preserve"> KB van 16 </w:t>
            </w:r>
            <w:proofErr w:type="spellStart"/>
            <w:r w:rsidRPr="002A07B3">
              <w:rPr>
                <w:rFonts w:cstheme="minorHAnsi"/>
                <w:color w:val="000000" w:themeColor="text1"/>
                <w:sz w:val="20"/>
                <w:szCs w:val="20"/>
                <w:lang w:val="de-DE"/>
              </w:rPr>
              <w:t>februari</w:t>
            </w:r>
            <w:proofErr w:type="spellEnd"/>
            <w:r w:rsidRPr="002A07B3">
              <w:rPr>
                <w:rFonts w:cstheme="minorHAnsi"/>
                <w:color w:val="000000" w:themeColor="text1"/>
                <w:sz w:val="20"/>
                <w:szCs w:val="20"/>
                <w:lang w:val="de-DE"/>
              </w:rPr>
              <w:t xml:space="preserve"> 2006 </w:t>
            </w:r>
          </w:p>
        </w:tc>
      </w:tr>
      <w:tr w:rsidR="004B47F8" w:rsidRPr="004B47F8" w14:paraId="4E91F9B4" w14:textId="77777777" w:rsidTr="00C32B1A">
        <w:tc>
          <w:tcPr>
            <w:tcW w:w="10456" w:type="dxa"/>
          </w:tcPr>
          <w:p w14:paraId="1A627793" w14:textId="77777777" w:rsidR="002109CC" w:rsidRPr="004B47F8" w:rsidRDefault="002109CC" w:rsidP="00C32B1A">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2.3 :  </w:t>
            </w:r>
            <w:r w:rsidRPr="004B47F8">
              <w:rPr>
                <w:rFonts w:cstheme="minorHAnsi"/>
                <w:color w:val="000000" w:themeColor="text1"/>
                <w:sz w:val="20"/>
                <w:szCs w:val="20"/>
                <w:lang w:val="nl-BE"/>
              </w:rPr>
              <w:t>BIJLAGE III.3-</w:t>
            </w:r>
            <w:proofErr w:type="gramStart"/>
            <w:r w:rsidRPr="004B47F8">
              <w:rPr>
                <w:rFonts w:cstheme="minorHAnsi"/>
                <w:color w:val="000000" w:themeColor="text1"/>
                <w:sz w:val="20"/>
                <w:szCs w:val="20"/>
                <w:lang w:val="nl-BE"/>
              </w:rPr>
              <w:t>1  /</w:t>
            </w:r>
            <w:proofErr w:type="gramEnd"/>
            <w:r w:rsidRPr="004B47F8">
              <w:rPr>
                <w:rFonts w:cstheme="minorHAnsi"/>
                <w:color w:val="000000" w:themeColor="text1"/>
                <w:sz w:val="20"/>
                <w:szCs w:val="20"/>
                <w:lang w:val="nl-BE"/>
              </w:rPr>
              <w:t xml:space="preserve"> Artikel III.3-5</w:t>
            </w:r>
          </w:p>
        </w:tc>
      </w:tr>
      <w:tr w:rsidR="004B47F8" w:rsidRPr="004B47F8" w14:paraId="1C4E4842" w14:textId="77777777" w:rsidTr="00C32B1A">
        <w:tc>
          <w:tcPr>
            <w:tcW w:w="10456" w:type="dxa"/>
            <w:vAlign w:val="center"/>
          </w:tcPr>
          <w:p w14:paraId="51253AD1" w14:textId="77777777" w:rsidR="002109CC" w:rsidRPr="004B47F8" w:rsidRDefault="002109CC" w:rsidP="00C32B1A">
            <w:pPr>
              <w:rPr>
                <w:rFonts w:cstheme="minorHAnsi"/>
                <w:color w:val="000000" w:themeColor="text1"/>
                <w:sz w:val="20"/>
                <w:szCs w:val="20"/>
                <w:shd w:val="clear" w:color="auto" w:fill="FFFFFF"/>
                <w:lang w:val="nl-BE"/>
              </w:rPr>
            </w:pPr>
            <w:proofErr w:type="gramStart"/>
            <w:r w:rsidRPr="004B47F8">
              <w:rPr>
                <w:rFonts w:eastAsia="Calibri" w:cstheme="minorHAnsi"/>
                <w:color w:val="000000" w:themeColor="text1"/>
                <w:sz w:val="20"/>
                <w:szCs w:val="20"/>
                <w:lang w:val="nl-BE"/>
              </w:rPr>
              <w:t>2.4 :</w:t>
            </w:r>
            <w:proofErr w:type="gramEnd"/>
            <w:r w:rsidRPr="004B47F8">
              <w:rPr>
                <w:rFonts w:eastAsia="Calibri" w:cstheme="minorHAnsi"/>
                <w:color w:val="000000" w:themeColor="text1"/>
                <w:sz w:val="20"/>
                <w:szCs w:val="20"/>
                <w:lang w:val="nl-BE"/>
              </w:rPr>
              <w:t xml:space="preserve"> </w:t>
            </w:r>
            <w:r w:rsidRPr="004B47F8">
              <w:rPr>
                <w:rFonts w:cstheme="minorHAnsi"/>
                <w:color w:val="000000" w:themeColor="text1"/>
                <w:sz w:val="20"/>
                <w:szCs w:val="20"/>
                <w:lang w:val="nl-BE"/>
              </w:rPr>
              <w:t xml:space="preserve">Boek III / Titel 3 / </w:t>
            </w:r>
            <w:r w:rsidRPr="004B47F8">
              <w:rPr>
                <w:rFonts w:cstheme="minorHAnsi"/>
                <w:color w:val="000000" w:themeColor="text1"/>
                <w:sz w:val="20"/>
                <w:szCs w:val="20"/>
                <w:shd w:val="clear" w:color="auto" w:fill="FFFFFF"/>
                <w:lang w:val="nl-BE"/>
              </w:rPr>
              <w:t>Art. III.3-26 </w:t>
            </w:r>
          </w:p>
        </w:tc>
      </w:tr>
      <w:tr w:rsidR="004B47F8" w:rsidRPr="004B47F8" w14:paraId="0A9AA876" w14:textId="77777777" w:rsidTr="00C32B1A">
        <w:tc>
          <w:tcPr>
            <w:tcW w:w="10456" w:type="dxa"/>
          </w:tcPr>
          <w:p w14:paraId="0236C7C6" w14:textId="77777777" w:rsidR="002109CC" w:rsidRPr="004B47F8" w:rsidRDefault="002109CC" w:rsidP="00C32B1A">
            <w:pPr>
              <w:rPr>
                <w:rFonts w:eastAsia="Calibri" w:cstheme="minorHAnsi"/>
                <w:color w:val="000000" w:themeColor="text1"/>
                <w:sz w:val="20"/>
                <w:szCs w:val="20"/>
                <w:lang w:val="nl-BE"/>
              </w:rPr>
            </w:pPr>
            <w:r w:rsidRPr="004B47F8">
              <w:rPr>
                <w:rFonts w:cstheme="minorHAnsi"/>
                <w:noProof/>
                <w:color w:val="000000" w:themeColor="text1"/>
                <w:sz w:val="20"/>
                <w:szCs w:val="20"/>
                <w:lang w:val="nl-BE"/>
              </w:rPr>
              <w:t xml:space="preserve">2.5 :  </w:t>
            </w:r>
            <w:r w:rsidRPr="004B47F8">
              <w:rPr>
                <w:rFonts w:eastAsia="Calibri" w:cstheme="minorHAnsi"/>
                <w:color w:val="000000" w:themeColor="text1"/>
                <w:sz w:val="20"/>
                <w:szCs w:val="20"/>
                <w:lang w:val="nl-BE"/>
              </w:rPr>
              <w:t xml:space="preserve">Boek </w:t>
            </w:r>
            <w:proofErr w:type="gramStart"/>
            <w:r w:rsidRPr="004B47F8">
              <w:rPr>
                <w:rFonts w:eastAsia="Calibri" w:cstheme="minorHAnsi"/>
                <w:color w:val="000000" w:themeColor="text1"/>
                <w:sz w:val="20"/>
                <w:szCs w:val="20"/>
                <w:lang w:val="nl-BE"/>
              </w:rPr>
              <w:t>III /</w:t>
            </w:r>
            <w:proofErr w:type="gramEnd"/>
            <w:r w:rsidRPr="004B47F8">
              <w:rPr>
                <w:rFonts w:eastAsia="Calibri" w:cstheme="minorHAnsi"/>
                <w:color w:val="000000" w:themeColor="text1"/>
                <w:sz w:val="20"/>
                <w:szCs w:val="20"/>
                <w:lang w:val="nl-BE"/>
              </w:rPr>
              <w:t xml:space="preserve">   Artikel 3.23</w:t>
            </w:r>
          </w:p>
        </w:tc>
      </w:tr>
      <w:tr w:rsidR="004B47F8" w:rsidRPr="00FC0C95" w14:paraId="5184765E" w14:textId="77777777" w:rsidTr="00C32B1A">
        <w:tc>
          <w:tcPr>
            <w:tcW w:w="10456" w:type="dxa"/>
          </w:tcPr>
          <w:p w14:paraId="6A3D6CD1" w14:textId="77777777" w:rsidR="002109CC" w:rsidRPr="004B47F8" w:rsidRDefault="002109CC" w:rsidP="00C32B1A">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2.6 :  </w:t>
            </w:r>
            <w:proofErr w:type="gramStart"/>
            <w:r w:rsidRPr="004B47F8">
              <w:rPr>
                <w:rFonts w:cstheme="minorHAnsi"/>
                <w:color w:val="000000" w:themeColor="text1"/>
                <w:sz w:val="20"/>
                <w:szCs w:val="20"/>
                <w:lang w:val="nl-BE"/>
              </w:rPr>
              <w:t>Boek  III</w:t>
            </w:r>
            <w:proofErr w:type="gramEnd"/>
            <w:r w:rsidRPr="004B47F8">
              <w:rPr>
                <w:rFonts w:cstheme="minorHAnsi"/>
                <w:color w:val="000000" w:themeColor="text1"/>
                <w:sz w:val="20"/>
                <w:szCs w:val="20"/>
                <w:lang w:val="nl-BE"/>
              </w:rPr>
              <w:t xml:space="preserve"> / Titel 6 / BIJLAGE III.6-2</w:t>
            </w:r>
          </w:p>
        </w:tc>
      </w:tr>
      <w:tr w:rsidR="004B47F8" w:rsidRPr="004B47F8" w14:paraId="487A8141" w14:textId="77777777" w:rsidTr="00C32B1A">
        <w:tc>
          <w:tcPr>
            <w:tcW w:w="10456" w:type="dxa"/>
          </w:tcPr>
          <w:p w14:paraId="61BDC6A5" w14:textId="77777777" w:rsidR="002109CC" w:rsidRPr="004B47F8" w:rsidRDefault="002109CC" w:rsidP="00C32B1A">
            <w:pPr>
              <w:jc w:val="left"/>
              <w:rPr>
                <w:rFonts w:cstheme="minorHAnsi"/>
                <w:color w:val="000000" w:themeColor="text1"/>
                <w:sz w:val="20"/>
                <w:szCs w:val="20"/>
                <w:lang w:val="en-US"/>
              </w:rPr>
            </w:pPr>
            <w:r w:rsidRPr="002A07B3">
              <w:rPr>
                <w:rFonts w:cstheme="minorHAnsi"/>
                <w:noProof/>
                <w:color w:val="000000" w:themeColor="text1"/>
                <w:sz w:val="20"/>
                <w:szCs w:val="20"/>
                <w:lang w:val="de-DE"/>
              </w:rPr>
              <w:t xml:space="preserve">2.7 : </w:t>
            </w:r>
            <w:proofErr w:type="spellStart"/>
            <w:r w:rsidRPr="002A07B3">
              <w:rPr>
                <w:rFonts w:cstheme="minorHAnsi"/>
                <w:color w:val="000000" w:themeColor="text1"/>
                <w:sz w:val="20"/>
                <w:szCs w:val="20"/>
                <w:lang w:val="de-DE"/>
              </w:rPr>
              <w:t>Boek</w:t>
            </w:r>
            <w:proofErr w:type="spellEnd"/>
            <w:r w:rsidRPr="002A07B3">
              <w:rPr>
                <w:rFonts w:cstheme="minorHAnsi"/>
                <w:color w:val="000000" w:themeColor="text1"/>
                <w:sz w:val="20"/>
                <w:szCs w:val="20"/>
                <w:lang w:val="de-DE"/>
              </w:rPr>
              <w:t xml:space="preserve"> III / Art. III.3-7 / Art. </w:t>
            </w:r>
            <w:r w:rsidRPr="004B47F8">
              <w:rPr>
                <w:rFonts w:cstheme="minorHAnsi"/>
                <w:color w:val="000000" w:themeColor="text1"/>
                <w:sz w:val="20"/>
                <w:szCs w:val="20"/>
                <w:lang w:val="en-US"/>
              </w:rPr>
              <w:t>III 3.19</w:t>
            </w:r>
          </w:p>
        </w:tc>
      </w:tr>
    </w:tbl>
    <w:p w14:paraId="1EBD883C" w14:textId="77777777"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en-US"/>
        </w:rPr>
      </w:pPr>
    </w:p>
    <w:tbl>
      <w:tblPr>
        <w:tblStyle w:val="TableGrid"/>
        <w:tblW w:w="0" w:type="auto"/>
        <w:tblLook w:val="04A0" w:firstRow="1" w:lastRow="0" w:firstColumn="1" w:lastColumn="0" w:noHBand="0" w:noVBand="1"/>
      </w:tblPr>
      <w:tblGrid>
        <w:gridCol w:w="10456"/>
      </w:tblGrid>
      <w:tr w:rsidR="004B47F8" w:rsidRPr="00FC0C95" w14:paraId="36B7D317" w14:textId="77777777" w:rsidTr="00C32B1A">
        <w:tc>
          <w:tcPr>
            <w:tcW w:w="10456" w:type="dxa"/>
          </w:tcPr>
          <w:p w14:paraId="682035AB" w14:textId="77777777" w:rsidR="002109CC" w:rsidRPr="002A07B3" w:rsidRDefault="002109CC" w:rsidP="00C32B1A">
            <w:pPr>
              <w:rPr>
                <w:rFonts w:cstheme="minorHAnsi"/>
                <w:color w:val="000000" w:themeColor="text1"/>
                <w:sz w:val="20"/>
                <w:szCs w:val="20"/>
                <w:lang w:val="de-DE"/>
              </w:rPr>
            </w:pPr>
            <w:r w:rsidRPr="002A07B3">
              <w:rPr>
                <w:rFonts w:cstheme="minorHAnsi"/>
                <w:noProof/>
                <w:color w:val="000000" w:themeColor="text1"/>
                <w:sz w:val="20"/>
                <w:szCs w:val="20"/>
                <w:lang w:val="de-DE"/>
              </w:rPr>
              <w:t xml:space="preserve">2.8 : </w:t>
            </w:r>
            <w:proofErr w:type="spellStart"/>
            <w:r w:rsidRPr="002A07B3">
              <w:rPr>
                <w:rFonts w:cstheme="minorHAnsi"/>
                <w:color w:val="000000" w:themeColor="text1"/>
                <w:sz w:val="20"/>
                <w:szCs w:val="20"/>
                <w:lang w:val="de-DE"/>
              </w:rPr>
              <w:t>Boek</w:t>
            </w:r>
            <w:proofErr w:type="spellEnd"/>
            <w:r w:rsidRPr="002A07B3">
              <w:rPr>
                <w:rFonts w:cstheme="minorHAnsi"/>
                <w:color w:val="000000" w:themeColor="text1"/>
                <w:sz w:val="20"/>
                <w:szCs w:val="20"/>
                <w:lang w:val="de-DE"/>
              </w:rPr>
              <w:t xml:space="preserve"> III / Art. III.3-10 / Art. III.3-10</w:t>
            </w:r>
          </w:p>
        </w:tc>
      </w:tr>
      <w:tr w:rsidR="004B47F8" w:rsidRPr="00FC0C95" w14:paraId="713926D0" w14:textId="77777777" w:rsidTr="00C32B1A">
        <w:tc>
          <w:tcPr>
            <w:tcW w:w="10456" w:type="dxa"/>
          </w:tcPr>
          <w:p w14:paraId="4529D765" w14:textId="77777777" w:rsidR="002109CC" w:rsidRPr="004B47F8" w:rsidRDefault="002109CC" w:rsidP="00C32B1A">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2.9 : </w:t>
            </w:r>
            <w:r w:rsidRPr="004B47F8">
              <w:rPr>
                <w:rFonts w:cstheme="minorHAnsi"/>
                <w:color w:val="000000" w:themeColor="text1"/>
                <w:sz w:val="20"/>
                <w:szCs w:val="20"/>
                <w:lang w:val="nl-BE"/>
              </w:rPr>
              <w:t xml:space="preserve">Boek III/ Art. III.3-22.- § 1. / Volgens voorschriften van de </w:t>
            </w:r>
            <w:proofErr w:type="gramStart"/>
            <w:r w:rsidRPr="004B47F8">
              <w:rPr>
                <w:rFonts w:cstheme="minorHAnsi"/>
                <w:color w:val="000000" w:themeColor="text1"/>
                <w:sz w:val="20"/>
                <w:szCs w:val="20"/>
                <w:lang w:val="nl-BE"/>
              </w:rPr>
              <w:t>fabrikant /</w:t>
            </w:r>
            <w:proofErr w:type="gramEnd"/>
            <w:r w:rsidRPr="004B47F8">
              <w:rPr>
                <w:rFonts w:cstheme="minorHAnsi"/>
                <w:color w:val="000000" w:themeColor="text1"/>
                <w:sz w:val="20"/>
                <w:szCs w:val="20"/>
                <w:lang w:val="nl-BE"/>
              </w:rPr>
              <w:t xml:space="preserve"> Zie norm.</w:t>
            </w:r>
          </w:p>
        </w:tc>
      </w:tr>
      <w:tr w:rsidR="004B47F8" w:rsidRPr="004B47F8" w14:paraId="789BD07F" w14:textId="77777777" w:rsidTr="00C32B1A">
        <w:tc>
          <w:tcPr>
            <w:tcW w:w="10456" w:type="dxa"/>
          </w:tcPr>
          <w:p w14:paraId="3892F3B2" w14:textId="77777777" w:rsidR="002109CC" w:rsidRPr="004B47F8" w:rsidRDefault="002109CC" w:rsidP="00C32B1A">
            <w:pPr>
              <w:pStyle w:val="Body20"/>
              <w:numPr>
                <w:ilvl w:val="0"/>
                <w:numId w:val="0"/>
              </w:numPr>
              <w:jc w:val="left"/>
              <w:rPr>
                <w:rFonts w:cstheme="minorHAnsi"/>
                <w:noProof/>
                <w:color w:val="000000" w:themeColor="text1"/>
                <w:sz w:val="20"/>
                <w:szCs w:val="20"/>
                <w:lang w:val="nl-BE"/>
              </w:rPr>
            </w:pPr>
            <w:r w:rsidRPr="004B47F8">
              <w:rPr>
                <w:rFonts w:cstheme="minorHAnsi"/>
                <w:noProof/>
                <w:color w:val="000000" w:themeColor="text1"/>
                <w:sz w:val="20"/>
                <w:szCs w:val="20"/>
                <w:lang w:val="nl-BE"/>
              </w:rPr>
              <w:t xml:space="preserve">2.13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III /</w:t>
            </w:r>
            <w:proofErr w:type="gramEnd"/>
            <w:r w:rsidRPr="004B47F8">
              <w:rPr>
                <w:rFonts w:cstheme="minorHAnsi"/>
                <w:color w:val="000000" w:themeColor="text1"/>
                <w:sz w:val="20"/>
                <w:szCs w:val="20"/>
                <w:lang w:val="nl-BE"/>
              </w:rPr>
              <w:t xml:space="preserve"> Titel 3 /  Art. III.3-3 </w:t>
            </w:r>
          </w:p>
        </w:tc>
      </w:tr>
      <w:tr w:rsidR="004B47F8" w:rsidRPr="00FC0C95" w14:paraId="2220AFF0" w14:textId="77777777" w:rsidTr="00C32B1A">
        <w:tc>
          <w:tcPr>
            <w:tcW w:w="10456" w:type="dxa"/>
          </w:tcPr>
          <w:p w14:paraId="0C9A9A5E" w14:textId="77777777" w:rsidR="002109CC" w:rsidRPr="004B47F8" w:rsidRDefault="002109CC" w:rsidP="00C32B1A">
            <w:pPr>
              <w:jc w:val="left"/>
              <w:rPr>
                <w:rFonts w:cstheme="minorHAnsi"/>
                <w:noProof/>
                <w:color w:val="000000" w:themeColor="text1"/>
                <w:sz w:val="20"/>
                <w:szCs w:val="20"/>
                <w:lang w:val="en-US"/>
              </w:rPr>
            </w:pPr>
            <w:r w:rsidRPr="004B47F8">
              <w:rPr>
                <w:rFonts w:cstheme="minorHAnsi"/>
                <w:noProof/>
                <w:color w:val="000000" w:themeColor="text1"/>
                <w:sz w:val="20"/>
                <w:szCs w:val="20"/>
                <w:lang w:val="en-US"/>
              </w:rPr>
              <w:t xml:space="preserve">3.1 : </w:t>
            </w:r>
            <w:proofErr w:type="spellStart"/>
            <w:r w:rsidRPr="004B47F8">
              <w:rPr>
                <w:rFonts w:cstheme="minorHAnsi"/>
                <w:color w:val="000000" w:themeColor="text1"/>
                <w:sz w:val="20"/>
                <w:szCs w:val="20"/>
                <w:lang w:val="en-US"/>
              </w:rPr>
              <w:t>Boek</w:t>
            </w:r>
            <w:proofErr w:type="spellEnd"/>
            <w:r w:rsidRPr="004B47F8">
              <w:rPr>
                <w:rFonts w:cstheme="minorHAnsi"/>
                <w:color w:val="000000" w:themeColor="text1"/>
                <w:sz w:val="20"/>
                <w:szCs w:val="20"/>
                <w:lang w:val="en-US"/>
              </w:rPr>
              <w:t xml:space="preserve"> I / </w:t>
            </w:r>
            <w:proofErr w:type="spellStart"/>
            <w:r w:rsidRPr="004B47F8">
              <w:rPr>
                <w:rFonts w:cstheme="minorHAnsi"/>
                <w:color w:val="000000" w:themeColor="text1"/>
                <w:sz w:val="20"/>
                <w:szCs w:val="20"/>
                <w:lang w:val="en-US"/>
              </w:rPr>
              <w:t>Titel</w:t>
            </w:r>
            <w:proofErr w:type="spellEnd"/>
            <w:r w:rsidRPr="004B47F8">
              <w:rPr>
                <w:rFonts w:cstheme="minorHAnsi"/>
                <w:color w:val="000000" w:themeColor="text1"/>
                <w:sz w:val="20"/>
                <w:szCs w:val="20"/>
                <w:lang w:val="en-US"/>
              </w:rPr>
              <w:t xml:space="preserve"> 5 / Art. I.5-2. - § 1.</w:t>
            </w:r>
          </w:p>
        </w:tc>
      </w:tr>
      <w:tr w:rsidR="004B47F8" w:rsidRPr="00FC0C95" w14:paraId="3584768E" w14:textId="77777777" w:rsidTr="00C32B1A">
        <w:tc>
          <w:tcPr>
            <w:tcW w:w="10456" w:type="dxa"/>
          </w:tcPr>
          <w:p w14:paraId="5B0A4EF8" w14:textId="77777777" w:rsidR="002109CC" w:rsidRPr="004B47F8" w:rsidRDefault="002109CC" w:rsidP="00C32B1A">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3.2 : </w:t>
            </w:r>
            <w:r w:rsidRPr="004B47F8">
              <w:rPr>
                <w:rFonts w:cstheme="minorHAnsi"/>
                <w:color w:val="000000" w:themeColor="text1"/>
                <w:sz w:val="20"/>
                <w:szCs w:val="20"/>
                <w:lang w:val="nl-BE"/>
              </w:rPr>
              <w:t xml:space="preserve">Hoofdstuk </w:t>
            </w:r>
            <w:proofErr w:type="gramStart"/>
            <w:r w:rsidRPr="004B47F8">
              <w:rPr>
                <w:rFonts w:cstheme="minorHAnsi"/>
                <w:color w:val="000000" w:themeColor="text1"/>
                <w:sz w:val="20"/>
                <w:szCs w:val="20"/>
                <w:lang w:val="nl-BE"/>
              </w:rPr>
              <w:t>IV /</w:t>
            </w:r>
            <w:proofErr w:type="gramEnd"/>
            <w:r w:rsidRPr="004B47F8">
              <w:rPr>
                <w:rFonts w:cstheme="minorHAnsi"/>
                <w:color w:val="000000" w:themeColor="text1"/>
                <w:sz w:val="20"/>
                <w:szCs w:val="20"/>
                <w:lang w:val="nl-BE"/>
              </w:rPr>
              <w:t xml:space="preserve">  Afdeling 1 / Art. I.5-8.</w:t>
            </w:r>
          </w:p>
        </w:tc>
      </w:tr>
      <w:tr w:rsidR="004B47F8" w:rsidRPr="004B47F8" w14:paraId="62879EC2" w14:textId="77777777" w:rsidTr="00C32B1A">
        <w:tc>
          <w:tcPr>
            <w:tcW w:w="10456" w:type="dxa"/>
          </w:tcPr>
          <w:p w14:paraId="35C50618" w14:textId="77777777" w:rsidR="002109CC" w:rsidRPr="004B47F8" w:rsidRDefault="002109CC" w:rsidP="00C32B1A">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3.3 : </w:t>
            </w:r>
            <w:r w:rsidRPr="004B47F8">
              <w:rPr>
                <w:rFonts w:cstheme="minorHAnsi"/>
                <w:color w:val="000000" w:themeColor="text1"/>
                <w:sz w:val="20"/>
                <w:szCs w:val="20"/>
                <w:lang w:val="nl-BE"/>
              </w:rPr>
              <w:t xml:space="preserve">Hoofdstuk </w:t>
            </w:r>
            <w:proofErr w:type="gramStart"/>
            <w:r w:rsidRPr="004B47F8">
              <w:rPr>
                <w:rFonts w:cstheme="minorHAnsi"/>
                <w:color w:val="000000" w:themeColor="text1"/>
                <w:sz w:val="20"/>
                <w:szCs w:val="20"/>
                <w:lang w:val="nl-BE"/>
              </w:rPr>
              <w:t>III /</w:t>
            </w:r>
            <w:proofErr w:type="gramEnd"/>
            <w:r w:rsidRPr="004B47F8">
              <w:rPr>
                <w:rFonts w:cstheme="minorHAnsi"/>
                <w:color w:val="000000" w:themeColor="text1"/>
                <w:sz w:val="20"/>
                <w:szCs w:val="20"/>
                <w:lang w:val="nl-BE"/>
              </w:rPr>
              <w:t xml:space="preserve"> Art. I.5-4.</w:t>
            </w:r>
          </w:p>
        </w:tc>
      </w:tr>
      <w:tr w:rsidR="004B47F8" w:rsidRPr="004B47F8" w14:paraId="12F242C7" w14:textId="77777777" w:rsidTr="00C32B1A">
        <w:tc>
          <w:tcPr>
            <w:tcW w:w="10456" w:type="dxa"/>
            <w:vAlign w:val="center"/>
          </w:tcPr>
          <w:p w14:paraId="07E262BB" w14:textId="77777777" w:rsidR="002109CC" w:rsidRPr="004B47F8" w:rsidRDefault="002109CC" w:rsidP="00C32B1A">
            <w:pPr>
              <w:rPr>
                <w:rFonts w:eastAsia="Calibri" w:cstheme="minorHAnsi"/>
                <w:color w:val="000000" w:themeColor="text1"/>
                <w:sz w:val="20"/>
                <w:szCs w:val="20"/>
                <w:lang w:val="nl-BE"/>
              </w:rPr>
            </w:pPr>
            <w:r w:rsidRPr="004B47F8">
              <w:rPr>
                <w:rFonts w:cstheme="minorHAnsi"/>
                <w:color w:val="000000" w:themeColor="text1"/>
                <w:sz w:val="20"/>
                <w:szCs w:val="20"/>
              </w:rPr>
              <w:t xml:space="preserve">3.4 : </w:t>
            </w:r>
            <w:hyperlink r:id="rId87" w:history="1">
              <w:r w:rsidRPr="004B47F8">
                <w:rPr>
                  <w:rFonts w:eastAsia="Calibri" w:cstheme="minorHAnsi"/>
                  <w:color w:val="000000" w:themeColor="text1"/>
                  <w:sz w:val="20"/>
                  <w:szCs w:val="20"/>
                  <w:lang w:val="nl-BE"/>
                </w:rPr>
                <w:t>Boek I / Titel 5 / Hoofdstuk II / Art I5-6-§3</w:t>
              </w:r>
            </w:hyperlink>
          </w:p>
        </w:tc>
      </w:tr>
      <w:tr w:rsidR="004B47F8" w:rsidRPr="00FC0C95" w14:paraId="44F3BB97" w14:textId="77777777" w:rsidTr="00C32B1A">
        <w:tc>
          <w:tcPr>
            <w:tcW w:w="10456" w:type="dxa"/>
          </w:tcPr>
          <w:p w14:paraId="72F89186" w14:textId="77777777" w:rsidR="002109CC" w:rsidRPr="004B47F8" w:rsidRDefault="002109CC" w:rsidP="00C32B1A">
            <w:pPr>
              <w:jc w:val="left"/>
              <w:rPr>
                <w:rFonts w:eastAsia="Calibri" w:cstheme="minorHAnsi"/>
                <w:color w:val="000000" w:themeColor="text1"/>
                <w:sz w:val="20"/>
                <w:szCs w:val="20"/>
                <w:lang w:val="nl-BE"/>
              </w:rPr>
            </w:pPr>
            <w:r w:rsidRPr="004B47F8">
              <w:rPr>
                <w:rFonts w:cstheme="minorHAnsi"/>
                <w:noProof/>
                <w:color w:val="000000" w:themeColor="text1"/>
                <w:sz w:val="20"/>
                <w:szCs w:val="20"/>
                <w:lang w:val="nl-BE"/>
              </w:rPr>
              <w:t xml:space="preserve">4.1 : </w:t>
            </w:r>
            <w:r w:rsidRPr="004B47F8">
              <w:rPr>
                <w:rFonts w:cstheme="minorHAnsi"/>
                <w:color w:val="000000" w:themeColor="text1"/>
                <w:sz w:val="20"/>
                <w:szCs w:val="20"/>
                <w:lang w:val="nl-BE"/>
              </w:rPr>
              <w:t>Hoofdstuk II/ Art. I.6-</w:t>
            </w:r>
            <w:proofErr w:type="gramStart"/>
            <w:r w:rsidRPr="004B47F8">
              <w:rPr>
                <w:rFonts w:cstheme="minorHAnsi"/>
                <w:color w:val="000000" w:themeColor="text1"/>
                <w:sz w:val="20"/>
                <w:szCs w:val="20"/>
                <w:lang w:val="nl-BE"/>
              </w:rPr>
              <w:t>12 /</w:t>
            </w:r>
            <w:proofErr w:type="gramEnd"/>
            <w:r w:rsidRPr="004B47F8">
              <w:rPr>
                <w:rFonts w:cstheme="minorHAnsi"/>
                <w:color w:val="000000" w:themeColor="text1"/>
                <w:sz w:val="20"/>
                <w:szCs w:val="20"/>
                <w:lang w:val="nl-BE"/>
              </w:rPr>
              <w:t xml:space="preserve"> Boek I / Titel 6.</w:t>
            </w:r>
          </w:p>
        </w:tc>
      </w:tr>
    </w:tbl>
    <w:p w14:paraId="557057B6" w14:textId="0BD231DB"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p w14:paraId="19CF4DD7" w14:textId="77777777"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tbl>
      <w:tblPr>
        <w:tblStyle w:val="TableGrid"/>
        <w:tblW w:w="0" w:type="auto"/>
        <w:tblLook w:val="04A0" w:firstRow="1" w:lastRow="0" w:firstColumn="1" w:lastColumn="0" w:noHBand="0" w:noVBand="1"/>
      </w:tblPr>
      <w:tblGrid>
        <w:gridCol w:w="10456"/>
      </w:tblGrid>
      <w:tr w:rsidR="004B47F8" w:rsidRPr="00FC0C95" w14:paraId="5CEAADDF" w14:textId="77777777" w:rsidTr="00C32B1A">
        <w:tc>
          <w:tcPr>
            <w:tcW w:w="10456" w:type="dxa"/>
          </w:tcPr>
          <w:p w14:paraId="51E1C260" w14:textId="77777777" w:rsidR="002109CC" w:rsidRPr="004B47F8" w:rsidRDefault="002109CC" w:rsidP="00C32B1A">
            <w:pPr>
              <w:rPr>
                <w:rFonts w:cstheme="minorHAnsi"/>
                <w:color w:val="000000" w:themeColor="text1"/>
                <w:sz w:val="20"/>
                <w:szCs w:val="20"/>
                <w:lang w:val="nl-BE"/>
              </w:rPr>
            </w:pPr>
            <w:r w:rsidRPr="004B47F8">
              <w:rPr>
                <w:rFonts w:cstheme="minorHAnsi"/>
                <w:noProof/>
                <w:color w:val="000000" w:themeColor="text1"/>
                <w:sz w:val="20"/>
                <w:szCs w:val="20"/>
                <w:lang w:val="nl-BE"/>
              </w:rPr>
              <w:lastRenderedPageBreak/>
              <w:t xml:space="preserve">4.2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I /</w:t>
            </w:r>
            <w:proofErr w:type="gramEnd"/>
            <w:r w:rsidRPr="004B47F8">
              <w:rPr>
                <w:rFonts w:cstheme="minorHAnsi"/>
                <w:color w:val="000000" w:themeColor="text1"/>
                <w:sz w:val="20"/>
                <w:szCs w:val="20"/>
                <w:lang w:val="nl-BE"/>
              </w:rPr>
              <w:t xml:space="preserve"> Titel 6 / Hoofdstuk II / Art. I.6-12 / </w:t>
            </w:r>
            <w:proofErr w:type="spellStart"/>
            <w:r w:rsidRPr="004B47F8">
              <w:rPr>
                <w:rFonts w:eastAsia="Calibri" w:cstheme="minorHAnsi"/>
                <w:color w:val="000000" w:themeColor="text1"/>
                <w:sz w:val="20"/>
                <w:szCs w:val="20"/>
                <w:lang w:val="nl-BE"/>
              </w:rPr>
              <w:t>Safety@work</w:t>
            </w:r>
            <w:proofErr w:type="spellEnd"/>
          </w:p>
        </w:tc>
      </w:tr>
      <w:tr w:rsidR="004B47F8" w:rsidRPr="00FC0C95" w14:paraId="24174E76" w14:textId="77777777" w:rsidTr="00C32B1A">
        <w:tc>
          <w:tcPr>
            <w:tcW w:w="10456" w:type="dxa"/>
          </w:tcPr>
          <w:p w14:paraId="321D2B6A" w14:textId="77777777" w:rsidR="002109CC" w:rsidRPr="004B47F8" w:rsidRDefault="002109CC" w:rsidP="00C32B1A">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5.1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I /</w:t>
            </w:r>
            <w:proofErr w:type="gramEnd"/>
            <w:r w:rsidRPr="004B47F8">
              <w:rPr>
                <w:rFonts w:cstheme="minorHAnsi"/>
                <w:color w:val="000000" w:themeColor="text1"/>
                <w:sz w:val="20"/>
                <w:szCs w:val="20"/>
                <w:lang w:val="nl-BE"/>
              </w:rPr>
              <w:t xml:space="preserve"> Hoofdstuk II / Art. I.2-2</w:t>
            </w:r>
          </w:p>
        </w:tc>
      </w:tr>
      <w:tr w:rsidR="004B47F8" w:rsidRPr="00FC0C95" w14:paraId="37B3D58F" w14:textId="77777777" w:rsidTr="00C32B1A">
        <w:tc>
          <w:tcPr>
            <w:tcW w:w="10456" w:type="dxa"/>
          </w:tcPr>
          <w:p w14:paraId="2D29CD40" w14:textId="77777777" w:rsidR="002109CC" w:rsidRPr="004B47F8" w:rsidRDefault="002109CC" w:rsidP="00C32B1A">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5.2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I /</w:t>
            </w:r>
            <w:proofErr w:type="gramEnd"/>
            <w:r w:rsidRPr="004B47F8">
              <w:rPr>
                <w:rFonts w:cstheme="minorHAnsi"/>
                <w:color w:val="000000" w:themeColor="text1"/>
                <w:sz w:val="20"/>
                <w:szCs w:val="20"/>
                <w:lang w:val="nl-BE"/>
              </w:rPr>
              <w:t xml:space="preserve"> Hoofdstuk III / Art. I.2-16.</w:t>
            </w:r>
          </w:p>
        </w:tc>
      </w:tr>
      <w:tr w:rsidR="004B47F8" w:rsidRPr="00FC0C95" w14:paraId="78B5FDE3" w14:textId="77777777" w:rsidTr="00C32B1A">
        <w:tc>
          <w:tcPr>
            <w:tcW w:w="10456" w:type="dxa"/>
          </w:tcPr>
          <w:p w14:paraId="0914A977" w14:textId="77777777" w:rsidR="002109CC" w:rsidRPr="004B47F8" w:rsidRDefault="002109CC" w:rsidP="00C32B1A">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5.3 : Boek I / Hoofdstuk III  / </w:t>
            </w:r>
            <w:r w:rsidRPr="004B47F8">
              <w:rPr>
                <w:rFonts w:asciiTheme="minorHAnsi" w:hAnsiTheme="minorHAnsi" w:cstheme="minorHAnsi"/>
                <w:color w:val="000000" w:themeColor="text1"/>
                <w:szCs w:val="20"/>
                <w:lang w:val="nl-BE"/>
              </w:rPr>
              <w:t>Art. I.2-16.</w:t>
            </w:r>
          </w:p>
        </w:tc>
      </w:tr>
      <w:tr w:rsidR="004B47F8" w:rsidRPr="004B47F8" w14:paraId="5B9F2985" w14:textId="77777777" w:rsidTr="00C32B1A">
        <w:tc>
          <w:tcPr>
            <w:tcW w:w="10456" w:type="dxa"/>
          </w:tcPr>
          <w:p w14:paraId="78D9EE7D" w14:textId="77777777" w:rsidR="002109CC" w:rsidRPr="004B47F8" w:rsidRDefault="002109CC" w:rsidP="00C32B1A">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5.4 : Boek I / </w:t>
            </w:r>
            <w:r w:rsidRPr="004B47F8">
              <w:rPr>
                <w:rFonts w:asciiTheme="minorHAnsi" w:hAnsiTheme="minorHAnsi" w:cstheme="minorHAnsi"/>
                <w:color w:val="000000" w:themeColor="text1"/>
                <w:szCs w:val="20"/>
              </w:rPr>
              <w:t>Art. I.2-6.</w:t>
            </w:r>
          </w:p>
        </w:tc>
      </w:tr>
      <w:tr w:rsidR="004B47F8" w:rsidRPr="004B47F8" w14:paraId="5CE49DD2" w14:textId="77777777" w:rsidTr="00C32B1A">
        <w:tc>
          <w:tcPr>
            <w:tcW w:w="10456" w:type="dxa"/>
          </w:tcPr>
          <w:p w14:paraId="0408B3C1" w14:textId="77777777" w:rsidR="002109CC" w:rsidRPr="004B47F8" w:rsidRDefault="002109CC" w:rsidP="00C32B1A">
            <w:pPr>
              <w:rPr>
                <w:rFonts w:cstheme="minorHAnsi"/>
                <w:noProof/>
                <w:color w:val="000000" w:themeColor="text1"/>
                <w:sz w:val="20"/>
                <w:szCs w:val="20"/>
                <w:lang w:val="nl-BE"/>
              </w:rPr>
            </w:pPr>
            <w:r w:rsidRPr="004B47F8">
              <w:rPr>
                <w:rFonts w:cstheme="minorHAnsi"/>
                <w:noProof/>
                <w:color w:val="000000" w:themeColor="text1"/>
                <w:sz w:val="20"/>
                <w:szCs w:val="20"/>
                <w:lang w:val="nl-BE"/>
              </w:rPr>
              <w:t xml:space="preserve">6.1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IX /</w:t>
            </w:r>
            <w:proofErr w:type="gramEnd"/>
            <w:r w:rsidRPr="004B47F8">
              <w:rPr>
                <w:rFonts w:cstheme="minorHAnsi"/>
                <w:color w:val="000000" w:themeColor="text1"/>
                <w:sz w:val="20"/>
                <w:szCs w:val="20"/>
                <w:lang w:val="nl-BE"/>
              </w:rPr>
              <w:t xml:space="preserve"> Titel 2 / Art. IX.2-2.</w:t>
            </w:r>
          </w:p>
        </w:tc>
      </w:tr>
      <w:tr w:rsidR="004B47F8" w:rsidRPr="004B47F8" w14:paraId="6BD36F39" w14:textId="77777777" w:rsidTr="00C32B1A">
        <w:tc>
          <w:tcPr>
            <w:tcW w:w="10456" w:type="dxa"/>
          </w:tcPr>
          <w:p w14:paraId="49876FA8" w14:textId="77777777" w:rsidR="002109CC" w:rsidRPr="004B47F8" w:rsidRDefault="002109CC" w:rsidP="00C32B1A">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6.4 : </w:t>
            </w:r>
            <w:r w:rsidRPr="004B47F8">
              <w:rPr>
                <w:rFonts w:asciiTheme="minorHAnsi" w:hAnsiTheme="minorHAnsi" w:cstheme="minorHAnsi"/>
                <w:color w:val="000000" w:themeColor="text1"/>
                <w:szCs w:val="20"/>
                <w:lang w:val="nl-BE"/>
              </w:rPr>
              <w:t xml:space="preserve">Boek </w:t>
            </w:r>
            <w:proofErr w:type="gramStart"/>
            <w:r w:rsidRPr="004B47F8">
              <w:rPr>
                <w:rFonts w:asciiTheme="minorHAnsi" w:hAnsiTheme="minorHAnsi" w:cstheme="minorHAnsi"/>
                <w:color w:val="000000" w:themeColor="text1"/>
                <w:szCs w:val="20"/>
                <w:lang w:val="nl-BE"/>
              </w:rPr>
              <w:t>IX  /</w:t>
            </w:r>
            <w:proofErr w:type="gramEnd"/>
            <w:r w:rsidRPr="004B47F8">
              <w:rPr>
                <w:rFonts w:asciiTheme="minorHAnsi" w:hAnsiTheme="minorHAnsi" w:cstheme="minorHAnsi"/>
                <w:color w:val="000000" w:themeColor="text1"/>
                <w:szCs w:val="20"/>
                <w:lang w:val="nl-BE"/>
              </w:rPr>
              <w:t xml:space="preserve"> Titel 2 / Art. IX.2-2.</w:t>
            </w:r>
          </w:p>
        </w:tc>
      </w:tr>
      <w:tr w:rsidR="004B47F8" w:rsidRPr="004B47F8" w14:paraId="34E4A2E1" w14:textId="77777777" w:rsidTr="00C32B1A">
        <w:tc>
          <w:tcPr>
            <w:tcW w:w="10456" w:type="dxa"/>
          </w:tcPr>
          <w:p w14:paraId="295ECCD4" w14:textId="77777777" w:rsidR="002109CC" w:rsidRPr="004B47F8" w:rsidRDefault="002109CC" w:rsidP="00C32B1A">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6.5 : Boek IIII / Titel 2 / </w:t>
            </w:r>
            <w:r w:rsidRPr="004B47F8">
              <w:rPr>
                <w:rFonts w:asciiTheme="minorHAnsi" w:hAnsiTheme="minorHAnsi" w:cstheme="minorHAnsi"/>
                <w:color w:val="000000" w:themeColor="text1"/>
                <w:szCs w:val="20"/>
                <w:lang w:val="nl-BE"/>
              </w:rPr>
              <w:t>Art. III.2-2</w:t>
            </w:r>
          </w:p>
        </w:tc>
      </w:tr>
    </w:tbl>
    <w:p w14:paraId="42495E9D" w14:textId="77777777"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p w14:paraId="13BF94D0" w14:textId="77777777"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tbl>
      <w:tblPr>
        <w:tblStyle w:val="TableGrid"/>
        <w:tblW w:w="0" w:type="auto"/>
        <w:tblLook w:val="04A0" w:firstRow="1" w:lastRow="0" w:firstColumn="1" w:lastColumn="0" w:noHBand="0" w:noVBand="1"/>
      </w:tblPr>
      <w:tblGrid>
        <w:gridCol w:w="10456"/>
      </w:tblGrid>
      <w:tr w:rsidR="004B47F8" w:rsidRPr="00FC0C95" w14:paraId="5E11C269" w14:textId="77777777" w:rsidTr="00C32B1A">
        <w:tc>
          <w:tcPr>
            <w:tcW w:w="10456" w:type="dxa"/>
          </w:tcPr>
          <w:p w14:paraId="37BCB8FE" w14:textId="77777777" w:rsidR="002109CC" w:rsidRPr="004B47F8" w:rsidRDefault="002109CC" w:rsidP="00C32B1A">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6.8 : Boek IIII / Titel 2 / Art.IX 2-2</w:t>
            </w:r>
          </w:p>
        </w:tc>
      </w:tr>
      <w:tr w:rsidR="004B47F8" w:rsidRPr="00FC0C95" w14:paraId="6BD20634" w14:textId="77777777" w:rsidTr="00C32B1A">
        <w:tc>
          <w:tcPr>
            <w:tcW w:w="10456" w:type="dxa"/>
          </w:tcPr>
          <w:p w14:paraId="6A5C23B0" w14:textId="77777777" w:rsidR="002109CC" w:rsidRPr="004B47F8" w:rsidRDefault="002109CC" w:rsidP="00C32B1A">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6.9 : Boek IIII / titel 2 / Art.IX2-2</w:t>
            </w:r>
          </w:p>
        </w:tc>
      </w:tr>
      <w:tr w:rsidR="004B47F8" w:rsidRPr="004B47F8" w14:paraId="3690D0DA" w14:textId="77777777" w:rsidTr="00C32B1A">
        <w:tc>
          <w:tcPr>
            <w:tcW w:w="10456" w:type="dxa"/>
          </w:tcPr>
          <w:p w14:paraId="7344EEFA" w14:textId="77777777" w:rsidR="002109CC" w:rsidRPr="004B47F8" w:rsidRDefault="002109CC" w:rsidP="00C32B1A">
            <w:pPr>
              <w:jc w:val="left"/>
              <w:rPr>
                <w:rFonts w:cstheme="minorHAnsi"/>
                <w:color w:val="000000" w:themeColor="text1"/>
                <w:sz w:val="20"/>
                <w:szCs w:val="20"/>
                <w:shd w:val="clear" w:color="auto" w:fill="FFFFFF"/>
                <w:lang w:val="nl-BE"/>
              </w:rPr>
            </w:pPr>
            <w:r w:rsidRPr="002A07B3">
              <w:rPr>
                <w:rFonts w:cstheme="minorHAnsi"/>
                <w:noProof/>
                <w:color w:val="000000" w:themeColor="text1"/>
                <w:sz w:val="20"/>
                <w:szCs w:val="20"/>
                <w:lang w:val="de-DE"/>
              </w:rPr>
              <w:t xml:space="preserve">7.2 : </w:t>
            </w:r>
            <w:proofErr w:type="spellStart"/>
            <w:r w:rsidRPr="002A07B3">
              <w:rPr>
                <w:rFonts w:cstheme="minorHAnsi"/>
                <w:color w:val="000000" w:themeColor="text1"/>
                <w:sz w:val="20"/>
                <w:szCs w:val="20"/>
                <w:shd w:val="clear" w:color="auto" w:fill="FFFFFF"/>
                <w:lang w:val="de-DE"/>
              </w:rPr>
              <w:t>Boek</w:t>
            </w:r>
            <w:proofErr w:type="spellEnd"/>
            <w:r w:rsidRPr="002A07B3">
              <w:rPr>
                <w:rFonts w:cstheme="minorHAnsi"/>
                <w:color w:val="000000" w:themeColor="text1"/>
                <w:sz w:val="20"/>
                <w:szCs w:val="20"/>
                <w:shd w:val="clear" w:color="auto" w:fill="FFFFFF"/>
                <w:lang w:val="de-DE"/>
              </w:rPr>
              <w:t xml:space="preserve"> VI / Titel 1 / </w:t>
            </w:r>
            <w:r w:rsidRPr="002A07B3">
              <w:rPr>
                <w:rFonts w:cstheme="minorHAnsi"/>
                <w:color w:val="000000" w:themeColor="text1"/>
                <w:sz w:val="20"/>
                <w:szCs w:val="20"/>
                <w:lang w:val="de-DE"/>
              </w:rPr>
              <w:t xml:space="preserve">Art. VI.2-3 / Art. VI.2-12.- </w:t>
            </w:r>
            <w:r w:rsidRPr="004B47F8">
              <w:rPr>
                <w:rFonts w:cstheme="minorHAnsi"/>
                <w:color w:val="000000" w:themeColor="text1"/>
                <w:sz w:val="20"/>
                <w:szCs w:val="20"/>
                <w:lang w:val="nl-BE"/>
              </w:rPr>
              <w:t>§ 1.</w:t>
            </w:r>
          </w:p>
        </w:tc>
      </w:tr>
      <w:tr w:rsidR="004B47F8" w:rsidRPr="004B47F8" w14:paraId="2AAD6D91" w14:textId="77777777" w:rsidTr="00C32B1A">
        <w:tc>
          <w:tcPr>
            <w:tcW w:w="10456" w:type="dxa"/>
          </w:tcPr>
          <w:p w14:paraId="6CA9018D" w14:textId="77777777" w:rsidR="002109CC" w:rsidRPr="004B47F8" w:rsidRDefault="002109CC" w:rsidP="00C32B1A">
            <w:pPr>
              <w:jc w:val="left"/>
              <w:rPr>
                <w:rFonts w:cstheme="minorHAnsi"/>
                <w:noProof/>
                <w:color w:val="000000" w:themeColor="text1"/>
                <w:sz w:val="20"/>
                <w:szCs w:val="20"/>
                <w:lang w:val="nl-BE"/>
              </w:rPr>
            </w:pPr>
            <w:r w:rsidRPr="004B47F8">
              <w:rPr>
                <w:rFonts w:cstheme="minorHAnsi"/>
                <w:noProof/>
                <w:color w:val="000000" w:themeColor="text1"/>
                <w:sz w:val="20"/>
                <w:szCs w:val="20"/>
                <w:lang w:val="nl-BE"/>
              </w:rPr>
              <w:t xml:space="preserve">7.3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III /</w:t>
            </w:r>
            <w:proofErr w:type="gramEnd"/>
            <w:r w:rsidRPr="004B47F8">
              <w:rPr>
                <w:rFonts w:cstheme="minorHAnsi"/>
                <w:color w:val="000000" w:themeColor="text1"/>
                <w:sz w:val="20"/>
                <w:szCs w:val="20"/>
                <w:lang w:val="nl-BE"/>
              </w:rPr>
              <w:t xml:space="preserve">  Titel 5 / Art. III.5-2.- § 1.</w:t>
            </w:r>
          </w:p>
        </w:tc>
      </w:tr>
      <w:tr w:rsidR="004B47F8" w:rsidRPr="00FC0C95" w14:paraId="76D8F7CC" w14:textId="77777777" w:rsidTr="00C32B1A">
        <w:tc>
          <w:tcPr>
            <w:tcW w:w="10456" w:type="dxa"/>
          </w:tcPr>
          <w:p w14:paraId="5A512A84" w14:textId="77777777" w:rsidR="002109CC" w:rsidRPr="004B47F8" w:rsidRDefault="002109CC" w:rsidP="00C32B1A">
            <w:pPr>
              <w:rPr>
                <w:rFonts w:cstheme="minorHAnsi"/>
                <w:color w:val="000000" w:themeColor="text1"/>
                <w:sz w:val="20"/>
                <w:szCs w:val="20"/>
                <w:shd w:val="clear" w:color="auto" w:fill="FAFAFA"/>
                <w:lang w:val="nl-BE"/>
              </w:rPr>
            </w:pPr>
            <w:r w:rsidRPr="004B47F8">
              <w:rPr>
                <w:rFonts w:cstheme="minorHAnsi"/>
                <w:noProof/>
                <w:color w:val="000000" w:themeColor="text1"/>
                <w:sz w:val="20"/>
                <w:szCs w:val="20"/>
                <w:lang w:val="nl-BE"/>
              </w:rPr>
              <w:t xml:space="preserve">7.4 : </w:t>
            </w:r>
            <w:r w:rsidRPr="004B47F8">
              <w:rPr>
                <w:rFonts w:cstheme="minorHAnsi"/>
                <w:color w:val="000000" w:themeColor="text1"/>
                <w:sz w:val="20"/>
                <w:szCs w:val="20"/>
                <w:shd w:val="clear" w:color="auto" w:fill="FAFAFA"/>
                <w:lang w:val="nl-BE"/>
              </w:rPr>
              <w:t xml:space="preserve">Reach </w:t>
            </w:r>
            <w:proofErr w:type="gramStart"/>
            <w:r w:rsidRPr="004B47F8">
              <w:rPr>
                <w:rFonts w:cstheme="minorHAnsi"/>
                <w:color w:val="000000" w:themeColor="text1"/>
                <w:sz w:val="20"/>
                <w:szCs w:val="20"/>
                <w:shd w:val="clear" w:color="auto" w:fill="FAFAFA"/>
                <w:lang w:val="nl-BE"/>
              </w:rPr>
              <w:t>verordening /</w:t>
            </w:r>
            <w:proofErr w:type="gramEnd"/>
            <w:r w:rsidRPr="004B47F8">
              <w:rPr>
                <w:rFonts w:cstheme="minorHAnsi"/>
                <w:color w:val="000000" w:themeColor="text1"/>
                <w:sz w:val="20"/>
                <w:szCs w:val="20"/>
                <w:shd w:val="clear" w:color="auto" w:fill="FAFAFA"/>
                <w:lang w:val="nl-BE"/>
              </w:rPr>
              <w:t xml:space="preserve"> Artikel 31 en bijlage II </w:t>
            </w:r>
          </w:p>
        </w:tc>
      </w:tr>
      <w:tr w:rsidR="004B47F8" w:rsidRPr="00FC0C95" w14:paraId="3531B725" w14:textId="77777777" w:rsidTr="00C32B1A">
        <w:tc>
          <w:tcPr>
            <w:tcW w:w="10456" w:type="dxa"/>
          </w:tcPr>
          <w:p w14:paraId="7CA731E2" w14:textId="77777777" w:rsidR="002109CC" w:rsidRPr="004B47F8" w:rsidRDefault="002109CC" w:rsidP="00C32B1A">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7.5 : </w:t>
            </w:r>
            <w:r w:rsidRPr="004B47F8">
              <w:rPr>
                <w:rFonts w:asciiTheme="minorHAnsi" w:hAnsiTheme="minorHAnsi" w:cstheme="minorHAnsi"/>
                <w:color w:val="000000" w:themeColor="text1"/>
                <w:szCs w:val="20"/>
                <w:shd w:val="clear" w:color="auto" w:fill="FAFAFA"/>
                <w:lang w:val="nl-BE"/>
              </w:rPr>
              <w:t xml:space="preserve">Reach </w:t>
            </w:r>
            <w:proofErr w:type="gramStart"/>
            <w:r w:rsidRPr="004B47F8">
              <w:rPr>
                <w:rFonts w:asciiTheme="minorHAnsi" w:hAnsiTheme="minorHAnsi" w:cstheme="minorHAnsi"/>
                <w:color w:val="000000" w:themeColor="text1"/>
                <w:szCs w:val="20"/>
                <w:shd w:val="clear" w:color="auto" w:fill="FAFAFA"/>
                <w:lang w:val="nl-BE"/>
              </w:rPr>
              <w:t>verordening /</w:t>
            </w:r>
            <w:proofErr w:type="gramEnd"/>
            <w:r w:rsidRPr="004B47F8">
              <w:rPr>
                <w:rFonts w:asciiTheme="minorHAnsi" w:hAnsiTheme="minorHAnsi" w:cstheme="minorHAnsi"/>
                <w:color w:val="000000" w:themeColor="text1"/>
                <w:szCs w:val="20"/>
                <w:shd w:val="clear" w:color="auto" w:fill="FAFAFA"/>
                <w:lang w:val="nl-BE"/>
              </w:rPr>
              <w:t xml:space="preserve"> Artikel 31 en bijlage II </w:t>
            </w:r>
          </w:p>
        </w:tc>
      </w:tr>
      <w:tr w:rsidR="004B47F8" w:rsidRPr="004B47F8" w14:paraId="29F6DDB7" w14:textId="77777777" w:rsidTr="00C32B1A">
        <w:tc>
          <w:tcPr>
            <w:tcW w:w="10456" w:type="dxa"/>
          </w:tcPr>
          <w:p w14:paraId="4F4BCCA6" w14:textId="77777777" w:rsidR="002109CC" w:rsidRPr="004B47F8" w:rsidRDefault="002109CC" w:rsidP="00C32B1A">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8.1 : </w:t>
            </w:r>
            <w:r w:rsidRPr="004B47F8">
              <w:rPr>
                <w:rFonts w:cstheme="minorHAnsi"/>
                <w:color w:val="000000" w:themeColor="text1"/>
                <w:sz w:val="20"/>
                <w:szCs w:val="20"/>
                <w:lang w:val="nl-BE"/>
              </w:rPr>
              <w:t>Boek III.- Arbeidsplaatsen Titel 1.</w:t>
            </w:r>
          </w:p>
        </w:tc>
      </w:tr>
      <w:tr w:rsidR="004B47F8" w:rsidRPr="004B47F8" w14:paraId="051EC7E3" w14:textId="77777777" w:rsidTr="00C32B1A">
        <w:tc>
          <w:tcPr>
            <w:tcW w:w="10456" w:type="dxa"/>
          </w:tcPr>
          <w:p w14:paraId="7EA46E0C" w14:textId="77777777" w:rsidR="002109CC" w:rsidRPr="004B47F8" w:rsidRDefault="002109CC" w:rsidP="00C32B1A">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8.2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III /</w:t>
            </w:r>
            <w:proofErr w:type="gramEnd"/>
            <w:r w:rsidRPr="004B47F8">
              <w:rPr>
                <w:rFonts w:cstheme="minorHAnsi"/>
                <w:color w:val="000000" w:themeColor="text1"/>
                <w:sz w:val="20"/>
                <w:szCs w:val="20"/>
                <w:lang w:val="nl-BE"/>
              </w:rPr>
              <w:t xml:space="preserve">  Titel 1 / Art. III.1-4.</w:t>
            </w:r>
          </w:p>
        </w:tc>
      </w:tr>
    </w:tbl>
    <w:p w14:paraId="08E6F6F5" w14:textId="77777777"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tbl>
      <w:tblPr>
        <w:tblStyle w:val="TableGrid"/>
        <w:tblW w:w="0" w:type="auto"/>
        <w:tblLook w:val="04A0" w:firstRow="1" w:lastRow="0" w:firstColumn="1" w:lastColumn="0" w:noHBand="0" w:noVBand="1"/>
      </w:tblPr>
      <w:tblGrid>
        <w:gridCol w:w="10456"/>
      </w:tblGrid>
      <w:tr w:rsidR="004B47F8" w:rsidRPr="00FC0C95" w14:paraId="5B2E9A97" w14:textId="77777777" w:rsidTr="00C32B1A">
        <w:tc>
          <w:tcPr>
            <w:tcW w:w="10456" w:type="dxa"/>
          </w:tcPr>
          <w:p w14:paraId="1F9CBDEB" w14:textId="77777777" w:rsidR="002109CC" w:rsidRPr="004B47F8" w:rsidRDefault="002109CC" w:rsidP="00C32B1A">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8.3 : </w:t>
            </w:r>
            <w:r w:rsidRPr="004B47F8">
              <w:rPr>
                <w:rFonts w:asciiTheme="minorHAnsi" w:hAnsiTheme="minorHAnsi" w:cstheme="minorHAnsi"/>
                <w:color w:val="000000" w:themeColor="text1"/>
                <w:szCs w:val="20"/>
                <w:lang w:val="nl-BE"/>
              </w:rPr>
              <w:t xml:space="preserve">Hoofdstuk </w:t>
            </w:r>
            <w:proofErr w:type="gramStart"/>
            <w:r w:rsidRPr="004B47F8">
              <w:rPr>
                <w:rFonts w:asciiTheme="minorHAnsi" w:hAnsiTheme="minorHAnsi" w:cstheme="minorHAnsi"/>
                <w:color w:val="000000" w:themeColor="text1"/>
                <w:szCs w:val="20"/>
                <w:lang w:val="nl-BE"/>
              </w:rPr>
              <w:t>III /</w:t>
            </w:r>
            <w:proofErr w:type="gramEnd"/>
            <w:r w:rsidRPr="004B47F8">
              <w:rPr>
                <w:rFonts w:asciiTheme="minorHAnsi" w:hAnsiTheme="minorHAnsi" w:cstheme="minorHAnsi"/>
                <w:color w:val="000000" w:themeColor="text1"/>
                <w:szCs w:val="20"/>
                <w:lang w:val="nl-BE"/>
              </w:rPr>
              <w:t xml:space="preserve"> Verlichting /  Art. III.1-31.</w:t>
            </w:r>
          </w:p>
        </w:tc>
      </w:tr>
      <w:tr w:rsidR="004B47F8" w:rsidRPr="004B47F8" w14:paraId="2136116A" w14:textId="77777777" w:rsidTr="00C32B1A">
        <w:tc>
          <w:tcPr>
            <w:tcW w:w="10456" w:type="dxa"/>
          </w:tcPr>
          <w:p w14:paraId="25ED71DE" w14:textId="77777777" w:rsidR="002109CC" w:rsidRPr="004B47F8" w:rsidRDefault="002109CC" w:rsidP="00C32B1A">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8.4 : </w:t>
            </w:r>
            <w:r w:rsidRPr="004B47F8">
              <w:rPr>
                <w:rFonts w:asciiTheme="minorHAnsi" w:hAnsiTheme="minorHAnsi" w:cstheme="minorHAnsi"/>
                <w:color w:val="000000" w:themeColor="text1"/>
                <w:szCs w:val="20"/>
                <w:lang w:val="nl-BE"/>
              </w:rPr>
              <w:t xml:space="preserve">Hoofdstuk </w:t>
            </w:r>
            <w:proofErr w:type="gramStart"/>
            <w:r w:rsidRPr="004B47F8">
              <w:rPr>
                <w:rFonts w:asciiTheme="minorHAnsi" w:hAnsiTheme="minorHAnsi" w:cstheme="minorHAnsi"/>
                <w:color w:val="000000" w:themeColor="text1"/>
                <w:szCs w:val="20"/>
                <w:lang w:val="nl-BE"/>
              </w:rPr>
              <w:t>IV.–</w:t>
            </w:r>
            <w:proofErr w:type="gramEnd"/>
            <w:r w:rsidRPr="004B47F8">
              <w:rPr>
                <w:rFonts w:asciiTheme="minorHAnsi" w:hAnsiTheme="minorHAnsi" w:cstheme="minorHAnsi"/>
                <w:color w:val="000000" w:themeColor="text1"/>
                <w:szCs w:val="20"/>
                <w:lang w:val="nl-BE"/>
              </w:rPr>
              <w:t xml:space="preserve"> Luchtverversing /  Art. III.1-34.- § 1</w:t>
            </w:r>
          </w:p>
        </w:tc>
      </w:tr>
      <w:tr w:rsidR="004B47F8" w:rsidRPr="00FC0C95" w14:paraId="63030911" w14:textId="77777777" w:rsidTr="00C32B1A">
        <w:tc>
          <w:tcPr>
            <w:tcW w:w="10456" w:type="dxa"/>
          </w:tcPr>
          <w:p w14:paraId="3246D917" w14:textId="77777777" w:rsidR="002109CC" w:rsidRPr="004B47F8" w:rsidRDefault="002109CC" w:rsidP="00C32B1A">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8.5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III /</w:t>
            </w:r>
            <w:proofErr w:type="gramEnd"/>
            <w:r w:rsidRPr="004B47F8">
              <w:rPr>
                <w:rFonts w:cstheme="minorHAnsi"/>
                <w:color w:val="000000" w:themeColor="text1"/>
                <w:sz w:val="20"/>
                <w:szCs w:val="20"/>
                <w:lang w:val="nl-BE"/>
              </w:rPr>
              <w:t xml:space="preserve">  Titel 2 / Hoofdstuk V / Art. III.2-11</w:t>
            </w:r>
          </w:p>
        </w:tc>
      </w:tr>
      <w:tr w:rsidR="004B47F8" w:rsidRPr="00FC0C95" w14:paraId="6C885656" w14:textId="77777777" w:rsidTr="00C32B1A">
        <w:tc>
          <w:tcPr>
            <w:tcW w:w="10456" w:type="dxa"/>
          </w:tcPr>
          <w:p w14:paraId="067FB67C" w14:textId="77777777" w:rsidR="002109CC" w:rsidRPr="004B47F8" w:rsidRDefault="002109CC" w:rsidP="00C32B1A">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8.6 : </w:t>
            </w:r>
            <w:proofErr w:type="gramStart"/>
            <w:r w:rsidRPr="004B47F8">
              <w:rPr>
                <w:rFonts w:asciiTheme="minorHAnsi" w:hAnsiTheme="minorHAnsi" w:cstheme="minorHAnsi"/>
                <w:noProof/>
                <w:color w:val="000000" w:themeColor="text1"/>
                <w:szCs w:val="20"/>
                <w:lang w:val="nl-BE"/>
              </w:rPr>
              <w:t xml:space="preserve">Boek </w:t>
            </w:r>
            <w:r w:rsidRPr="004B47F8">
              <w:rPr>
                <w:rFonts w:asciiTheme="minorHAnsi" w:hAnsiTheme="minorHAnsi" w:cstheme="minorHAnsi"/>
                <w:color w:val="000000" w:themeColor="text1"/>
                <w:szCs w:val="20"/>
                <w:lang w:val="nl-BE"/>
              </w:rPr>
              <w:t xml:space="preserve"> III</w:t>
            </w:r>
            <w:proofErr w:type="gramEnd"/>
            <w:r w:rsidRPr="004B47F8">
              <w:rPr>
                <w:rFonts w:asciiTheme="minorHAnsi" w:hAnsiTheme="minorHAnsi" w:cstheme="minorHAnsi"/>
                <w:color w:val="000000" w:themeColor="text1"/>
                <w:szCs w:val="20"/>
                <w:lang w:val="nl-BE"/>
              </w:rPr>
              <w:t xml:space="preserve">  / Wastafels en douches  / Art. III.1-49.</w:t>
            </w:r>
          </w:p>
        </w:tc>
      </w:tr>
      <w:tr w:rsidR="004B47F8" w:rsidRPr="004B47F8" w14:paraId="512EA1DA" w14:textId="77777777" w:rsidTr="00C32B1A">
        <w:tc>
          <w:tcPr>
            <w:tcW w:w="10456" w:type="dxa"/>
          </w:tcPr>
          <w:p w14:paraId="45651049" w14:textId="77777777" w:rsidR="002109CC" w:rsidRPr="004B47F8" w:rsidRDefault="002109CC" w:rsidP="00C32B1A">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8.7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V /</w:t>
            </w:r>
            <w:proofErr w:type="gramEnd"/>
            <w:r w:rsidRPr="004B47F8">
              <w:rPr>
                <w:rFonts w:cstheme="minorHAnsi"/>
                <w:color w:val="000000" w:themeColor="text1"/>
                <w:sz w:val="20"/>
                <w:szCs w:val="20"/>
                <w:lang w:val="nl-BE"/>
              </w:rPr>
              <w:t xml:space="preserve">  Omgevingsfactoren en fysische agentia Titel 2.– Lawaai / Art. V.2-1</w:t>
            </w:r>
          </w:p>
        </w:tc>
      </w:tr>
      <w:tr w:rsidR="004B47F8" w:rsidRPr="00FC0C95" w14:paraId="0587082E" w14:textId="77777777" w:rsidTr="00C32B1A">
        <w:tc>
          <w:tcPr>
            <w:tcW w:w="10456" w:type="dxa"/>
          </w:tcPr>
          <w:p w14:paraId="0504002A" w14:textId="77777777" w:rsidR="002109CC" w:rsidRPr="004B47F8" w:rsidRDefault="002109CC" w:rsidP="00C32B1A">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8.8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VI /</w:t>
            </w:r>
            <w:proofErr w:type="gramEnd"/>
            <w:r w:rsidRPr="004B47F8">
              <w:rPr>
                <w:rFonts w:cstheme="minorHAnsi"/>
                <w:color w:val="000000" w:themeColor="text1"/>
                <w:sz w:val="20"/>
                <w:szCs w:val="20"/>
                <w:lang w:val="nl-BE"/>
              </w:rPr>
              <w:t xml:space="preserve">  Titel 3.– Asbest / Artikel VI.3-1</w:t>
            </w:r>
          </w:p>
        </w:tc>
      </w:tr>
      <w:tr w:rsidR="004B47F8" w:rsidRPr="00FC0C95" w14:paraId="57CF78B5" w14:textId="77777777" w:rsidTr="00C32B1A">
        <w:tc>
          <w:tcPr>
            <w:tcW w:w="10456" w:type="dxa"/>
          </w:tcPr>
          <w:p w14:paraId="285173AD" w14:textId="77777777" w:rsidR="002109CC" w:rsidRPr="004B47F8" w:rsidRDefault="002109CC" w:rsidP="00C32B1A">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8.9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V /</w:t>
            </w:r>
            <w:proofErr w:type="gramEnd"/>
            <w:r w:rsidRPr="004B47F8">
              <w:rPr>
                <w:rFonts w:cstheme="minorHAnsi"/>
                <w:color w:val="000000" w:themeColor="text1"/>
                <w:sz w:val="20"/>
                <w:szCs w:val="20"/>
                <w:lang w:val="nl-BE"/>
              </w:rPr>
              <w:t xml:space="preserve">  Omgevingsfactoren en fysische agentia Titel 5 / Art. V.5-1.-</w:t>
            </w:r>
          </w:p>
        </w:tc>
      </w:tr>
      <w:tr w:rsidR="004B47F8" w:rsidRPr="004B47F8" w14:paraId="0CB1EAAE" w14:textId="77777777" w:rsidTr="00C32B1A">
        <w:tc>
          <w:tcPr>
            <w:tcW w:w="10456" w:type="dxa"/>
          </w:tcPr>
          <w:p w14:paraId="4D568ED2" w14:textId="77777777" w:rsidR="002109CC" w:rsidRPr="004B47F8" w:rsidRDefault="002109CC" w:rsidP="00C32B1A">
            <w:pPr>
              <w:spacing w:after="200" w:line="276" w:lineRule="auto"/>
              <w:contextualSpacing/>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8.10 : </w:t>
            </w:r>
            <w:r w:rsidRPr="004B47F8">
              <w:rPr>
                <w:rFonts w:cstheme="minorHAnsi"/>
                <w:color w:val="000000" w:themeColor="text1"/>
                <w:sz w:val="20"/>
                <w:szCs w:val="20"/>
                <w:lang w:val="nl-BE"/>
              </w:rPr>
              <w:t xml:space="preserve">Boek </w:t>
            </w:r>
            <w:proofErr w:type="gramStart"/>
            <w:r w:rsidRPr="004B47F8">
              <w:rPr>
                <w:rFonts w:cstheme="minorHAnsi"/>
                <w:color w:val="000000" w:themeColor="text1"/>
                <w:sz w:val="20"/>
                <w:szCs w:val="20"/>
                <w:lang w:val="nl-BE"/>
              </w:rPr>
              <w:t>VIII /</w:t>
            </w:r>
            <w:proofErr w:type="gramEnd"/>
            <w:r w:rsidRPr="004B47F8">
              <w:rPr>
                <w:rFonts w:cstheme="minorHAnsi"/>
                <w:color w:val="000000" w:themeColor="text1"/>
                <w:sz w:val="20"/>
                <w:szCs w:val="20"/>
                <w:lang w:val="nl-BE"/>
              </w:rPr>
              <w:t xml:space="preserve">  Ergonomische belasting / Art. VIII.3-1</w:t>
            </w:r>
          </w:p>
        </w:tc>
      </w:tr>
    </w:tbl>
    <w:p w14:paraId="641A49F9" w14:textId="4A2FC4C3" w:rsidR="002109CC" w:rsidRDefault="002109CC">
      <w:pPr>
        <w:spacing w:after="160" w:line="259" w:lineRule="auto"/>
        <w:jc w:val="left"/>
        <w:rPr>
          <w:lang w:val="nl-BE"/>
        </w:rPr>
      </w:pPr>
    </w:p>
    <w:p w14:paraId="36418BFA" w14:textId="77777777" w:rsidR="002109CC" w:rsidRPr="002109CC" w:rsidRDefault="002109CC" w:rsidP="002109CC">
      <w:pPr>
        <w:rPr>
          <w:lang w:val="nl-BE"/>
        </w:rPr>
      </w:pPr>
    </w:p>
    <w:p w14:paraId="225786A0" w14:textId="77777777" w:rsidR="002109CC" w:rsidRPr="002109CC" w:rsidRDefault="002109CC" w:rsidP="002109CC">
      <w:pPr>
        <w:rPr>
          <w:lang w:val="nl-BE"/>
        </w:rPr>
      </w:pPr>
    </w:p>
    <w:p w14:paraId="259C439C" w14:textId="7E5C33CD" w:rsidR="002109CC" w:rsidRDefault="002109CC" w:rsidP="002109CC">
      <w:pPr>
        <w:tabs>
          <w:tab w:val="left" w:pos="1080"/>
        </w:tabs>
        <w:rPr>
          <w:lang w:val="nl-BE"/>
        </w:rPr>
      </w:pPr>
    </w:p>
    <w:p w14:paraId="06AA76DA" w14:textId="1DA77017" w:rsidR="002109CC" w:rsidRPr="002109CC" w:rsidRDefault="002109CC" w:rsidP="002109CC">
      <w:pPr>
        <w:tabs>
          <w:tab w:val="left" w:pos="1080"/>
        </w:tabs>
        <w:rPr>
          <w:lang w:val="nl-BE"/>
        </w:rPr>
        <w:sectPr w:rsidR="002109CC" w:rsidRPr="002109CC" w:rsidSect="0062549D">
          <w:headerReference w:type="default" r:id="rId88"/>
          <w:headerReference w:type="first" r:id="rId89"/>
          <w:pgSz w:w="11906" w:h="16838"/>
          <w:pgMar w:top="709" w:right="720" w:bottom="720" w:left="720" w:header="284" w:footer="454" w:gutter="0"/>
          <w:pgNumType w:start="1"/>
          <w:cols w:space="708"/>
          <w:docGrid w:linePitch="360"/>
        </w:sectPr>
      </w:pPr>
      <w:r>
        <w:rPr>
          <w:lang w:val="nl-BE"/>
        </w:rPr>
        <w:tab/>
      </w: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BE7117"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88BA044" w:rsidR="00FB53CB" w:rsidRPr="00BE7117" w:rsidRDefault="00674548" w:rsidP="00FB53CB">
            <w:pPr>
              <w:jc w:val="left"/>
              <w:rPr>
                <w:lang w:val="fr-BE"/>
              </w:rPr>
            </w:pPr>
            <w:r>
              <w:rPr>
                <w:noProof/>
              </w:rPr>
              <w:t>Vz BOC 08</w:t>
            </w:r>
          </w:p>
        </w:tc>
      </w:tr>
      <w:tr w:rsidR="00FB53CB" w:rsidRPr="00BE7117" w14:paraId="13385BE6" w14:textId="77777777" w:rsidTr="00FB53CB">
        <w:trPr>
          <w:trHeight w:val="170"/>
        </w:trPr>
        <w:tc>
          <w:tcPr>
            <w:tcW w:w="1555" w:type="dxa"/>
            <w:vMerge/>
            <w:vAlign w:val="center"/>
          </w:tcPr>
          <w:p w14:paraId="05B10C06"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7426E551" w14:textId="7ADDDB05" w:rsidR="00FB53CB" w:rsidRPr="00BE7117" w:rsidRDefault="00BA4C8A" w:rsidP="00FB53CB">
            <w:pPr>
              <w:jc w:val="left"/>
              <w:rPr>
                <w:lang w:val="fr-BE"/>
              </w:rPr>
            </w:pPr>
            <w:r>
              <w:rPr>
                <w:noProof/>
              </w:rPr>
              <w:t>COMOPSMED</w:t>
            </w:r>
          </w:p>
        </w:tc>
      </w:tr>
      <w:tr w:rsidR="00C929F0" w:rsidRPr="00BE7117"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518D2BF2" w:rsidR="00C929F0" w:rsidRPr="00170459" w:rsidRDefault="00C929F0" w:rsidP="00FB53CB">
            <w:pPr>
              <w:jc w:val="left"/>
              <w:rPr>
                <w:lang w:val="fr-BE"/>
              </w:rPr>
            </w:pPr>
            <w:proofErr w:type="spellStart"/>
            <w:r>
              <w:rPr>
                <w:lang w:val="fr-BE"/>
              </w:rPr>
              <w:t>Srt</w:t>
            </w:r>
            <w:proofErr w:type="spellEnd"/>
            <w:r>
              <w:rPr>
                <w:lang w:val="fr-BE"/>
              </w:rPr>
              <w:t xml:space="preserve"> BOC 08</w:t>
            </w:r>
          </w:p>
        </w:tc>
      </w:tr>
      <w:tr w:rsidR="00C929F0" w:rsidRPr="00FC0C95" w14:paraId="6393B94B" w14:textId="77777777" w:rsidTr="00C929F0">
        <w:trPr>
          <w:trHeight w:val="170"/>
        </w:trPr>
        <w:tc>
          <w:tcPr>
            <w:tcW w:w="1555" w:type="dxa"/>
            <w:vMerge/>
            <w:vAlign w:val="center"/>
          </w:tcPr>
          <w:p w14:paraId="561D8AE6" w14:textId="1E7C6C9A" w:rsidR="00C929F0"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2248422F" w:rsidR="00C929F0" w:rsidRPr="00C929F0" w:rsidRDefault="00C929F0" w:rsidP="00C929F0">
            <w:pPr>
              <w:jc w:val="left"/>
              <w:rPr>
                <w:lang w:val="en-GB"/>
              </w:rPr>
            </w:pPr>
            <w:proofErr w:type="spellStart"/>
            <w:r w:rsidRPr="00C929F0">
              <w:rPr>
                <w:lang w:val="en-GB"/>
              </w:rPr>
              <w:t>AsPrev</w:t>
            </w:r>
            <w:proofErr w:type="spellEnd"/>
            <w:r w:rsidRPr="00C929F0">
              <w:rPr>
                <w:lang w:val="en-GB"/>
              </w:rPr>
              <w:t xml:space="preserve"> </w:t>
            </w:r>
            <w:r w:rsidR="00BA4C8A">
              <w:rPr>
                <w:lang w:val="en-GB"/>
              </w:rPr>
              <w:t>COMOPSMED</w:t>
            </w:r>
            <w:r w:rsidRPr="00C929F0">
              <w:rPr>
                <w:lang w:val="en-GB"/>
              </w:rPr>
              <w:t xml:space="preserve"> (</w:t>
            </w:r>
            <w:r w:rsidR="00BA4C8A">
              <w:rPr>
                <w:rFonts w:ascii="Calibri" w:eastAsia="Calibri" w:hAnsi="Calibri" w:cs="Times New Roman"/>
                <w:lang w:val="nl-BE"/>
              </w:rPr>
              <w:t xml:space="preserve">Mevr. </w:t>
            </w:r>
            <w:proofErr w:type="spellStart"/>
            <w:r w:rsidR="00BA4C8A">
              <w:rPr>
                <w:rFonts w:ascii="Calibri" w:eastAsia="Calibri" w:hAnsi="Calibri" w:cs="Times New Roman"/>
                <w:lang w:val="nl-BE"/>
              </w:rPr>
              <w:t>Husson</w:t>
            </w:r>
            <w:proofErr w:type="spellEnd"/>
            <w:r w:rsidR="00BA4C8A">
              <w:rPr>
                <w:rFonts w:ascii="Calibri" w:eastAsia="Calibri" w:hAnsi="Calibri" w:cs="Times New Roman"/>
                <w:lang w:val="nl-BE"/>
              </w:rPr>
              <w:t xml:space="preserve"> Marie-Jeanne</w:t>
            </w:r>
            <w:r w:rsidRPr="00C929F0">
              <w:rPr>
                <w:lang w:val="en-GB"/>
              </w:rPr>
              <w:t>)</w:t>
            </w:r>
          </w:p>
        </w:tc>
      </w:tr>
      <w:tr w:rsidR="00C929F0" w:rsidRPr="00C929F0" w14:paraId="6CF727D7" w14:textId="77777777" w:rsidTr="00FB53CB">
        <w:trPr>
          <w:trHeight w:val="170"/>
        </w:trPr>
        <w:tc>
          <w:tcPr>
            <w:tcW w:w="1555" w:type="dxa"/>
            <w:vMerge/>
            <w:vAlign w:val="center"/>
          </w:tcPr>
          <w:p w14:paraId="6883F8CB" w14:textId="77777777" w:rsidR="00C929F0" w:rsidRPr="00C929F0" w:rsidRDefault="00C929F0" w:rsidP="00FB53CB">
            <w:pPr>
              <w:jc w:val="left"/>
              <w:rPr>
                <w:lang w:val="en-GB"/>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90"/>
      <w:headerReference w:type="first" r:id="rId91"/>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A9A1F9" w14:textId="77777777" w:rsidR="00DD2A65" w:rsidRDefault="00DD2A65" w:rsidP="00B1269D">
      <w:pPr>
        <w:spacing w:after="0" w:line="240" w:lineRule="auto"/>
      </w:pPr>
      <w:r>
        <w:separator/>
      </w:r>
    </w:p>
  </w:endnote>
  <w:endnote w:type="continuationSeparator" w:id="0">
    <w:p w14:paraId="586828EE" w14:textId="77777777" w:rsidR="00DD2A65" w:rsidRDefault="00DD2A65"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31A62933" w:rsidR="00C1739F" w:rsidRDefault="00C1739F"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A04EAD">
      <w:rPr>
        <w:rStyle w:val="PageNumber"/>
        <w:noProof/>
      </w:rPr>
      <w:t>13</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A04EAD">
      <w:rPr>
        <w:rStyle w:val="PageNumber"/>
        <w:noProof/>
      </w:rPr>
      <w:t>23</w:t>
    </w:r>
    <w:r>
      <w:rPr>
        <w:rStyle w:val="PageNumber"/>
      </w:rPr>
      <w:fldChar w:fldCharType="end"/>
    </w:r>
  </w:p>
  <w:p w14:paraId="4D5EA93B" w14:textId="226BF11A" w:rsidR="00C1739F" w:rsidRDefault="00C1739F" w:rsidP="001F4ECB">
    <w:pPr>
      <w:pStyle w:val="Footer"/>
    </w:pPr>
  </w:p>
  <w:p w14:paraId="0C210C87" w14:textId="77777777" w:rsidR="00C1739F" w:rsidRDefault="00C1739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1B11EC" w14:textId="77777777" w:rsidR="00DD2A65" w:rsidRDefault="00DD2A65" w:rsidP="00B1269D">
      <w:pPr>
        <w:spacing w:after="0" w:line="240" w:lineRule="auto"/>
      </w:pPr>
      <w:r>
        <w:separator/>
      </w:r>
    </w:p>
  </w:footnote>
  <w:footnote w:type="continuationSeparator" w:id="0">
    <w:p w14:paraId="0208884B" w14:textId="77777777" w:rsidR="00DD2A65" w:rsidRDefault="00DD2A65"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9203502" w:rsidR="00C1739F" w:rsidRDefault="00C1739F"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C45926" w:rsidRPr="00FC0C95">
      <w:rPr>
        <w:rFonts w:cstheme="minorHAnsi"/>
        <w:sz w:val="20"/>
        <w:szCs w:val="20"/>
        <w:shd w:val="clear" w:color="auto" w:fill="FFFFFF"/>
      </w:rPr>
      <w:t>24-00017969</w:t>
    </w:r>
  </w:p>
  <w:p w14:paraId="4F3E76D0" w14:textId="308A0825" w:rsidR="00C1739F" w:rsidRPr="009D6E77" w:rsidRDefault="00C1739F"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C1739F" w:rsidRDefault="00C1739F"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C1739F" w:rsidRDefault="00C1739F"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C1739F" w:rsidRDefault="00C1739F"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C1739F" w:rsidRPr="005B52E7" w:rsidRDefault="00C1739F"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C1739F" w:rsidRDefault="00C1739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C1739F" w:rsidRPr="009D4870" w:rsidRDefault="00C1739F"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3F59F186" w14:textId="4A6E5BE2" w:rsidR="00C1739F" w:rsidRPr="009D4870" w:rsidRDefault="00C1739F"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3E5A339A" w:rsidR="00C1739F" w:rsidRPr="009D4870" w:rsidRDefault="00C1739F"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4B47F8">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C0321D">
      <w:rPr>
        <w:noProof/>
        <w:lang w:val="nl-BE"/>
      </w:rPr>
      <w:t>2</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C1739F" w:rsidRPr="009D4870" w:rsidRDefault="00C1739F"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C1739F" w:rsidRPr="009D4870" w:rsidRDefault="00C1739F"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C1739F" w:rsidRPr="009D4870" w:rsidRDefault="00C1739F"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C1739F" w:rsidRPr="009D4870" w:rsidRDefault="00C1739F"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C1739F" w:rsidRPr="009D4870" w:rsidRDefault="00C1739F"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C1739F" w:rsidRPr="009D4870" w:rsidRDefault="00C1739F"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672227A1" w:rsidR="00C1739F" w:rsidRPr="009D4870" w:rsidRDefault="00C1739F"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4B47F8">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C0321D">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C1739F" w:rsidRPr="009D4870" w:rsidRDefault="00C1739F"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C1739F" w:rsidRPr="009D4870" w:rsidRDefault="00C1739F"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C1739F" w:rsidRPr="009D4870" w:rsidRDefault="00C1739F"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C1739F" w:rsidRPr="009D4870" w:rsidRDefault="00C1739F"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113D2"/>
    <w:multiLevelType w:val="hybridMultilevel"/>
    <w:tmpl w:val="B30EB614"/>
    <w:lvl w:ilvl="0" w:tplc="951AB10C">
      <w:start w:val="1"/>
      <w:numFmt w:val="decimal"/>
      <w:lvlText w:val="%1."/>
      <w:lvlJc w:val="left"/>
      <w:pPr>
        <w:ind w:left="1068" w:hanging="360"/>
      </w:pPr>
    </w:lvl>
    <w:lvl w:ilvl="1" w:tplc="080C0019">
      <w:start w:val="1"/>
      <w:numFmt w:val="lowerLetter"/>
      <w:lvlText w:val="%2."/>
      <w:lvlJc w:val="left"/>
      <w:pPr>
        <w:ind w:left="1788" w:hanging="360"/>
      </w:pPr>
    </w:lvl>
    <w:lvl w:ilvl="2" w:tplc="080C001B">
      <w:start w:val="1"/>
      <w:numFmt w:val="lowerRoman"/>
      <w:lvlText w:val="%3."/>
      <w:lvlJc w:val="right"/>
      <w:pPr>
        <w:ind w:left="2508" w:hanging="180"/>
      </w:pPr>
    </w:lvl>
    <w:lvl w:ilvl="3" w:tplc="080C000F">
      <w:start w:val="1"/>
      <w:numFmt w:val="decimal"/>
      <w:lvlText w:val="%4."/>
      <w:lvlJc w:val="left"/>
      <w:pPr>
        <w:ind w:left="3228" w:hanging="360"/>
      </w:pPr>
    </w:lvl>
    <w:lvl w:ilvl="4" w:tplc="080C0019">
      <w:start w:val="1"/>
      <w:numFmt w:val="lowerLetter"/>
      <w:lvlText w:val="%5."/>
      <w:lvlJc w:val="left"/>
      <w:pPr>
        <w:ind w:left="3948" w:hanging="360"/>
      </w:pPr>
    </w:lvl>
    <w:lvl w:ilvl="5" w:tplc="080C001B">
      <w:start w:val="1"/>
      <w:numFmt w:val="lowerRoman"/>
      <w:lvlText w:val="%6."/>
      <w:lvlJc w:val="right"/>
      <w:pPr>
        <w:ind w:left="4668" w:hanging="180"/>
      </w:pPr>
    </w:lvl>
    <w:lvl w:ilvl="6" w:tplc="080C000F">
      <w:start w:val="1"/>
      <w:numFmt w:val="decimal"/>
      <w:lvlText w:val="%7."/>
      <w:lvlJc w:val="left"/>
      <w:pPr>
        <w:ind w:left="5388" w:hanging="360"/>
      </w:pPr>
    </w:lvl>
    <w:lvl w:ilvl="7" w:tplc="080C0019">
      <w:start w:val="1"/>
      <w:numFmt w:val="lowerLetter"/>
      <w:lvlText w:val="%8."/>
      <w:lvlJc w:val="left"/>
      <w:pPr>
        <w:ind w:left="6108" w:hanging="360"/>
      </w:pPr>
    </w:lvl>
    <w:lvl w:ilvl="8" w:tplc="080C001B">
      <w:start w:val="1"/>
      <w:numFmt w:val="lowerRoman"/>
      <w:lvlText w:val="%9."/>
      <w:lvlJc w:val="right"/>
      <w:pPr>
        <w:ind w:left="6828" w:hanging="180"/>
      </w:pPr>
    </w:lvl>
  </w:abstractNum>
  <w:abstractNum w:abstractNumId="1"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2"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25DF23F7"/>
    <w:multiLevelType w:val="hybridMultilevel"/>
    <w:tmpl w:val="EC38D096"/>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15:restartNumberingAfterBreak="0">
    <w:nsid w:val="29C35B34"/>
    <w:multiLevelType w:val="multilevel"/>
    <w:tmpl w:val="7346BC9A"/>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6"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5EDB31EF"/>
    <w:multiLevelType w:val="hybridMultilevel"/>
    <w:tmpl w:val="26B66326"/>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3"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num w:numId="1" w16cid:durableId="1935432581">
    <w:abstractNumId w:val="6"/>
  </w:num>
  <w:num w:numId="2" w16cid:durableId="125771570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96665437">
    <w:abstractNumId w:val="8"/>
  </w:num>
  <w:num w:numId="4" w16cid:durableId="1450582540">
    <w:abstractNumId w:val="9"/>
  </w:num>
  <w:num w:numId="5" w16cid:durableId="1521700584">
    <w:abstractNumId w:val="6"/>
    <w:lvlOverride w:ilvl="0">
      <w:startOverride w:val="25"/>
    </w:lvlOverride>
  </w:num>
  <w:num w:numId="6" w16cid:durableId="257255151">
    <w:abstractNumId w:val="2"/>
  </w:num>
  <w:num w:numId="7" w16cid:durableId="870609962">
    <w:abstractNumId w:val="12"/>
  </w:num>
  <w:num w:numId="8" w16cid:durableId="200480337">
    <w:abstractNumId w:val="11"/>
  </w:num>
  <w:num w:numId="9" w16cid:durableId="1738282979">
    <w:abstractNumId w:val="2"/>
  </w:num>
  <w:num w:numId="10" w16cid:durableId="1273124418">
    <w:abstractNumId w:val="7"/>
  </w:num>
  <w:num w:numId="11" w16cid:durableId="834808490">
    <w:abstractNumId w:val="1"/>
  </w:num>
  <w:num w:numId="12" w16cid:durableId="2036734720">
    <w:abstractNumId w:val="5"/>
  </w:num>
  <w:num w:numId="13" w16cid:durableId="851265792">
    <w:abstractNumId w:val="13"/>
  </w:num>
  <w:num w:numId="14" w16cid:durableId="200882200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534224775">
    <w:abstractNumId w:val="4"/>
  </w:num>
  <w:num w:numId="16" w16cid:durableId="968897137">
    <w:abstractNumId w:val="10"/>
  </w:num>
  <w:num w:numId="17" w16cid:durableId="212549418">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78DD"/>
    <w:rsid w:val="00010A52"/>
    <w:rsid w:val="00011823"/>
    <w:rsid w:val="00012E17"/>
    <w:rsid w:val="000172B5"/>
    <w:rsid w:val="000243A2"/>
    <w:rsid w:val="00026557"/>
    <w:rsid w:val="00026D6B"/>
    <w:rsid w:val="000318EE"/>
    <w:rsid w:val="00033AB9"/>
    <w:rsid w:val="000346A5"/>
    <w:rsid w:val="00042AC5"/>
    <w:rsid w:val="00046A1C"/>
    <w:rsid w:val="00046C64"/>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4B55"/>
    <w:rsid w:val="000A6B9D"/>
    <w:rsid w:val="000B0162"/>
    <w:rsid w:val="000B1C18"/>
    <w:rsid w:val="000B4753"/>
    <w:rsid w:val="000C101C"/>
    <w:rsid w:val="000C33BC"/>
    <w:rsid w:val="000C7AF6"/>
    <w:rsid w:val="000D166F"/>
    <w:rsid w:val="000D1DA4"/>
    <w:rsid w:val="000D5A4B"/>
    <w:rsid w:val="000D5C07"/>
    <w:rsid w:val="000D6285"/>
    <w:rsid w:val="000D63D4"/>
    <w:rsid w:val="000E24C8"/>
    <w:rsid w:val="000E2D4D"/>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2530"/>
    <w:rsid w:val="001629B9"/>
    <w:rsid w:val="00163C5B"/>
    <w:rsid w:val="00163D16"/>
    <w:rsid w:val="00165975"/>
    <w:rsid w:val="001667E6"/>
    <w:rsid w:val="0016751C"/>
    <w:rsid w:val="00170459"/>
    <w:rsid w:val="0017315D"/>
    <w:rsid w:val="001759C7"/>
    <w:rsid w:val="00177666"/>
    <w:rsid w:val="0018370D"/>
    <w:rsid w:val="00184918"/>
    <w:rsid w:val="00185BE1"/>
    <w:rsid w:val="00191B5D"/>
    <w:rsid w:val="00191F2C"/>
    <w:rsid w:val="00193DD9"/>
    <w:rsid w:val="00195623"/>
    <w:rsid w:val="00195927"/>
    <w:rsid w:val="001A4219"/>
    <w:rsid w:val="001A6652"/>
    <w:rsid w:val="001A6D09"/>
    <w:rsid w:val="001B022F"/>
    <w:rsid w:val="001B0393"/>
    <w:rsid w:val="001B750E"/>
    <w:rsid w:val="001C4CB5"/>
    <w:rsid w:val="001C5145"/>
    <w:rsid w:val="001C5AB1"/>
    <w:rsid w:val="001C6851"/>
    <w:rsid w:val="001D0A9B"/>
    <w:rsid w:val="001D0B54"/>
    <w:rsid w:val="001D0E81"/>
    <w:rsid w:val="001D0F16"/>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09CC"/>
    <w:rsid w:val="00214C66"/>
    <w:rsid w:val="00222C56"/>
    <w:rsid w:val="00224AB6"/>
    <w:rsid w:val="00226B6E"/>
    <w:rsid w:val="00233624"/>
    <w:rsid w:val="00235236"/>
    <w:rsid w:val="00235302"/>
    <w:rsid w:val="00235690"/>
    <w:rsid w:val="002400D5"/>
    <w:rsid w:val="0024615F"/>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07B3"/>
    <w:rsid w:val="002A5C2E"/>
    <w:rsid w:val="002A6153"/>
    <w:rsid w:val="002B1B75"/>
    <w:rsid w:val="002B27E5"/>
    <w:rsid w:val="002B2E91"/>
    <w:rsid w:val="002B6AA6"/>
    <w:rsid w:val="002C2DB2"/>
    <w:rsid w:val="002C456F"/>
    <w:rsid w:val="002C4FD6"/>
    <w:rsid w:val="002C74C4"/>
    <w:rsid w:val="002D07F0"/>
    <w:rsid w:val="002E0FD2"/>
    <w:rsid w:val="002E14DB"/>
    <w:rsid w:val="002E1E66"/>
    <w:rsid w:val="002E2410"/>
    <w:rsid w:val="002F2310"/>
    <w:rsid w:val="002F3361"/>
    <w:rsid w:val="002F453B"/>
    <w:rsid w:val="002F7CE5"/>
    <w:rsid w:val="0030254D"/>
    <w:rsid w:val="0030326B"/>
    <w:rsid w:val="00303A87"/>
    <w:rsid w:val="003046C1"/>
    <w:rsid w:val="00306950"/>
    <w:rsid w:val="0030728B"/>
    <w:rsid w:val="003101C4"/>
    <w:rsid w:val="003108E5"/>
    <w:rsid w:val="0031135E"/>
    <w:rsid w:val="003119DD"/>
    <w:rsid w:val="00312077"/>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60E43"/>
    <w:rsid w:val="00361E8F"/>
    <w:rsid w:val="003630CF"/>
    <w:rsid w:val="003709D7"/>
    <w:rsid w:val="0037123E"/>
    <w:rsid w:val="00372811"/>
    <w:rsid w:val="00375323"/>
    <w:rsid w:val="003815B3"/>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570F"/>
    <w:rsid w:val="003A6166"/>
    <w:rsid w:val="003A618A"/>
    <w:rsid w:val="003B2DE3"/>
    <w:rsid w:val="003B4098"/>
    <w:rsid w:val="003B5B3E"/>
    <w:rsid w:val="003B5C4A"/>
    <w:rsid w:val="003B5E51"/>
    <w:rsid w:val="003B6401"/>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1AC6"/>
    <w:rsid w:val="0041234A"/>
    <w:rsid w:val="00414DC0"/>
    <w:rsid w:val="00416DF5"/>
    <w:rsid w:val="0041753B"/>
    <w:rsid w:val="00417A02"/>
    <w:rsid w:val="00417F02"/>
    <w:rsid w:val="00423711"/>
    <w:rsid w:val="004254F5"/>
    <w:rsid w:val="00430332"/>
    <w:rsid w:val="00431C3F"/>
    <w:rsid w:val="004366D0"/>
    <w:rsid w:val="00436A30"/>
    <w:rsid w:val="00441A43"/>
    <w:rsid w:val="0044655E"/>
    <w:rsid w:val="00446B7A"/>
    <w:rsid w:val="00447651"/>
    <w:rsid w:val="0045092C"/>
    <w:rsid w:val="00452A5E"/>
    <w:rsid w:val="00452CA6"/>
    <w:rsid w:val="00456D7F"/>
    <w:rsid w:val="004620C6"/>
    <w:rsid w:val="0046363A"/>
    <w:rsid w:val="00464B5C"/>
    <w:rsid w:val="00471B59"/>
    <w:rsid w:val="004730B3"/>
    <w:rsid w:val="00473568"/>
    <w:rsid w:val="0047482D"/>
    <w:rsid w:val="00474862"/>
    <w:rsid w:val="00476550"/>
    <w:rsid w:val="0047705E"/>
    <w:rsid w:val="0048053E"/>
    <w:rsid w:val="00481353"/>
    <w:rsid w:val="00485CD1"/>
    <w:rsid w:val="004942E1"/>
    <w:rsid w:val="0049621E"/>
    <w:rsid w:val="00497CF0"/>
    <w:rsid w:val="004A4D63"/>
    <w:rsid w:val="004A5C11"/>
    <w:rsid w:val="004A69E1"/>
    <w:rsid w:val="004B47F8"/>
    <w:rsid w:val="004C24F4"/>
    <w:rsid w:val="004C2601"/>
    <w:rsid w:val="004C4981"/>
    <w:rsid w:val="004C5F82"/>
    <w:rsid w:val="004D5707"/>
    <w:rsid w:val="004D6CA9"/>
    <w:rsid w:val="004E13ED"/>
    <w:rsid w:val="004E19C2"/>
    <w:rsid w:val="004E4568"/>
    <w:rsid w:val="004E4CF0"/>
    <w:rsid w:val="004E6F0B"/>
    <w:rsid w:val="004F02B4"/>
    <w:rsid w:val="004F23C6"/>
    <w:rsid w:val="004F2F87"/>
    <w:rsid w:val="005004C8"/>
    <w:rsid w:val="005012E0"/>
    <w:rsid w:val="005019AA"/>
    <w:rsid w:val="00503049"/>
    <w:rsid w:val="00503241"/>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5A6E"/>
    <w:rsid w:val="005C5ECD"/>
    <w:rsid w:val="005C73EE"/>
    <w:rsid w:val="005D0B85"/>
    <w:rsid w:val="005D1253"/>
    <w:rsid w:val="005D2454"/>
    <w:rsid w:val="005D4A3F"/>
    <w:rsid w:val="005D6E9B"/>
    <w:rsid w:val="005D7582"/>
    <w:rsid w:val="005E3345"/>
    <w:rsid w:val="005E4BB7"/>
    <w:rsid w:val="005E7DDB"/>
    <w:rsid w:val="005F0B69"/>
    <w:rsid w:val="005F1678"/>
    <w:rsid w:val="005F22DB"/>
    <w:rsid w:val="005F24D4"/>
    <w:rsid w:val="005F37AE"/>
    <w:rsid w:val="0060025E"/>
    <w:rsid w:val="006009BB"/>
    <w:rsid w:val="006039B5"/>
    <w:rsid w:val="00607ACC"/>
    <w:rsid w:val="00610F72"/>
    <w:rsid w:val="0061140F"/>
    <w:rsid w:val="00614270"/>
    <w:rsid w:val="00615445"/>
    <w:rsid w:val="00615E1F"/>
    <w:rsid w:val="0062549D"/>
    <w:rsid w:val="00626766"/>
    <w:rsid w:val="00631140"/>
    <w:rsid w:val="0063166A"/>
    <w:rsid w:val="006335DD"/>
    <w:rsid w:val="0063557C"/>
    <w:rsid w:val="00637304"/>
    <w:rsid w:val="00642E79"/>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348A"/>
    <w:rsid w:val="00693BD4"/>
    <w:rsid w:val="0069684A"/>
    <w:rsid w:val="00696996"/>
    <w:rsid w:val="006A1F7D"/>
    <w:rsid w:val="006A57A7"/>
    <w:rsid w:val="006A5C9E"/>
    <w:rsid w:val="006B0800"/>
    <w:rsid w:val="006B09B1"/>
    <w:rsid w:val="006B31B2"/>
    <w:rsid w:val="006B3FAD"/>
    <w:rsid w:val="006B4540"/>
    <w:rsid w:val="006B531E"/>
    <w:rsid w:val="006B6417"/>
    <w:rsid w:val="006B790F"/>
    <w:rsid w:val="006C13A5"/>
    <w:rsid w:val="006C65B1"/>
    <w:rsid w:val="006C6C9A"/>
    <w:rsid w:val="006D447C"/>
    <w:rsid w:val="006D4FDE"/>
    <w:rsid w:val="006E01BD"/>
    <w:rsid w:val="006E0F1C"/>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909C1"/>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BB0"/>
    <w:rsid w:val="007D6F9C"/>
    <w:rsid w:val="007D7D32"/>
    <w:rsid w:val="007E0411"/>
    <w:rsid w:val="007E1E7C"/>
    <w:rsid w:val="007E2A4C"/>
    <w:rsid w:val="007E44C3"/>
    <w:rsid w:val="007E4FC5"/>
    <w:rsid w:val="007E5925"/>
    <w:rsid w:val="007E7525"/>
    <w:rsid w:val="008042FC"/>
    <w:rsid w:val="00806832"/>
    <w:rsid w:val="00810F73"/>
    <w:rsid w:val="00813799"/>
    <w:rsid w:val="00821802"/>
    <w:rsid w:val="00821AD9"/>
    <w:rsid w:val="00821DC6"/>
    <w:rsid w:val="00826346"/>
    <w:rsid w:val="00826697"/>
    <w:rsid w:val="00827F70"/>
    <w:rsid w:val="00830366"/>
    <w:rsid w:val="00831699"/>
    <w:rsid w:val="00833F95"/>
    <w:rsid w:val="008344B0"/>
    <w:rsid w:val="008407CF"/>
    <w:rsid w:val="008422EE"/>
    <w:rsid w:val="00846B7D"/>
    <w:rsid w:val="00847E35"/>
    <w:rsid w:val="00853A93"/>
    <w:rsid w:val="008553A1"/>
    <w:rsid w:val="00855D02"/>
    <w:rsid w:val="00856027"/>
    <w:rsid w:val="00861323"/>
    <w:rsid w:val="008617C3"/>
    <w:rsid w:val="00862CAE"/>
    <w:rsid w:val="008638A5"/>
    <w:rsid w:val="00863B89"/>
    <w:rsid w:val="00867612"/>
    <w:rsid w:val="00870528"/>
    <w:rsid w:val="008709A6"/>
    <w:rsid w:val="008768B2"/>
    <w:rsid w:val="00880996"/>
    <w:rsid w:val="00880EA5"/>
    <w:rsid w:val="0088123C"/>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789D"/>
    <w:rsid w:val="009319FF"/>
    <w:rsid w:val="00931BEB"/>
    <w:rsid w:val="00933258"/>
    <w:rsid w:val="0093668D"/>
    <w:rsid w:val="00936DA9"/>
    <w:rsid w:val="00940754"/>
    <w:rsid w:val="00941F21"/>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25F8"/>
    <w:rsid w:val="0097579B"/>
    <w:rsid w:val="00975926"/>
    <w:rsid w:val="0097789E"/>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981"/>
    <w:rsid w:val="009D0598"/>
    <w:rsid w:val="009D3791"/>
    <w:rsid w:val="009D4870"/>
    <w:rsid w:val="009D6E77"/>
    <w:rsid w:val="009E280E"/>
    <w:rsid w:val="009E4B63"/>
    <w:rsid w:val="009E645C"/>
    <w:rsid w:val="009F1E8F"/>
    <w:rsid w:val="009F23F8"/>
    <w:rsid w:val="009F41AF"/>
    <w:rsid w:val="009F4CB2"/>
    <w:rsid w:val="009F5CA8"/>
    <w:rsid w:val="00A01F90"/>
    <w:rsid w:val="00A028A3"/>
    <w:rsid w:val="00A03202"/>
    <w:rsid w:val="00A04EAD"/>
    <w:rsid w:val="00A1025A"/>
    <w:rsid w:val="00A107A9"/>
    <w:rsid w:val="00A11E66"/>
    <w:rsid w:val="00A13B36"/>
    <w:rsid w:val="00A13BCC"/>
    <w:rsid w:val="00A13E59"/>
    <w:rsid w:val="00A15879"/>
    <w:rsid w:val="00A16F69"/>
    <w:rsid w:val="00A17DE6"/>
    <w:rsid w:val="00A20F99"/>
    <w:rsid w:val="00A20FAA"/>
    <w:rsid w:val="00A24941"/>
    <w:rsid w:val="00A27615"/>
    <w:rsid w:val="00A3208E"/>
    <w:rsid w:val="00A36607"/>
    <w:rsid w:val="00A3666B"/>
    <w:rsid w:val="00A41437"/>
    <w:rsid w:val="00A42343"/>
    <w:rsid w:val="00A437B8"/>
    <w:rsid w:val="00A43D37"/>
    <w:rsid w:val="00A4590A"/>
    <w:rsid w:val="00A527FE"/>
    <w:rsid w:val="00A56F81"/>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963EE"/>
    <w:rsid w:val="00AA0088"/>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620D"/>
    <w:rsid w:val="00AF71CF"/>
    <w:rsid w:val="00B00263"/>
    <w:rsid w:val="00B01E9B"/>
    <w:rsid w:val="00B03473"/>
    <w:rsid w:val="00B04559"/>
    <w:rsid w:val="00B04886"/>
    <w:rsid w:val="00B057A3"/>
    <w:rsid w:val="00B064BE"/>
    <w:rsid w:val="00B065E4"/>
    <w:rsid w:val="00B07B90"/>
    <w:rsid w:val="00B07F1C"/>
    <w:rsid w:val="00B1269D"/>
    <w:rsid w:val="00B131A7"/>
    <w:rsid w:val="00B13C09"/>
    <w:rsid w:val="00B15AB1"/>
    <w:rsid w:val="00B1735D"/>
    <w:rsid w:val="00B20C79"/>
    <w:rsid w:val="00B23E08"/>
    <w:rsid w:val="00B23FA0"/>
    <w:rsid w:val="00B26A68"/>
    <w:rsid w:val="00B3154B"/>
    <w:rsid w:val="00B31BFA"/>
    <w:rsid w:val="00B35362"/>
    <w:rsid w:val="00B35751"/>
    <w:rsid w:val="00B41B6C"/>
    <w:rsid w:val="00B4279B"/>
    <w:rsid w:val="00B44B2F"/>
    <w:rsid w:val="00B44C57"/>
    <w:rsid w:val="00B45672"/>
    <w:rsid w:val="00B47F22"/>
    <w:rsid w:val="00B5138C"/>
    <w:rsid w:val="00B523E3"/>
    <w:rsid w:val="00B52F0F"/>
    <w:rsid w:val="00B54EC4"/>
    <w:rsid w:val="00B569C9"/>
    <w:rsid w:val="00B5778B"/>
    <w:rsid w:val="00B61A99"/>
    <w:rsid w:val="00B624EE"/>
    <w:rsid w:val="00B67BC1"/>
    <w:rsid w:val="00B7347B"/>
    <w:rsid w:val="00B757B1"/>
    <w:rsid w:val="00B76E92"/>
    <w:rsid w:val="00B81399"/>
    <w:rsid w:val="00B82A4F"/>
    <w:rsid w:val="00B849CF"/>
    <w:rsid w:val="00B84F50"/>
    <w:rsid w:val="00B92FC5"/>
    <w:rsid w:val="00B93414"/>
    <w:rsid w:val="00B94DDD"/>
    <w:rsid w:val="00B96D20"/>
    <w:rsid w:val="00BA007C"/>
    <w:rsid w:val="00BA2571"/>
    <w:rsid w:val="00BA456A"/>
    <w:rsid w:val="00BA4C8A"/>
    <w:rsid w:val="00BA6B89"/>
    <w:rsid w:val="00BB3219"/>
    <w:rsid w:val="00BB49FA"/>
    <w:rsid w:val="00BB7222"/>
    <w:rsid w:val="00BB7AB7"/>
    <w:rsid w:val="00BB7B01"/>
    <w:rsid w:val="00BC0A74"/>
    <w:rsid w:val="00BC1E98"/>
    <w:rsid w:val="00BC3E90"/>
    <w:rsid w:val="00BC7DEA"/>
    <w:rsid w:val="00BD179A"/>
    <w:rsid w:val="00BE24B9"/>
    <w:rsid w:val="00BE4D02"/>
    <w:rsid w:val="00BE5FEC"/>
    <w:rsid w:val="00BE7117"/>
    <w:rsid w:val="00C0321D"/>
    <w:rsid w:val="00C038BE"/>
    <w:rsid w:val="00C03CFA"/>
    <w:rsid w:val="00C05FD0"/>
    <w:rsid w:val="00C1471E"/>
    <w:rsid w:val="00C154C0"/>
    <w:rsid w:val="00C15614"/>
    <w:rsid w:val="00C1739F"/>
    <w:rsid w:val="00C20112"/>
    <w:rsid w:val="00C2609D"/>
    <w:rsid w:val="00C318F2"/>
    <w:rsid w:val="00C3246C"/>
    <w:rsid w:val="00C33FA2"/>
    <w:rsid w:val="00C348CE"/>
    <w:rsid w:val="00C35475"/>
    <w:rsid w:val="00C37D6A"/>
    <w:rsid w:val="00C41300"/>
    <w:rsid w:val="00C41F31"/>
    <w:rsid w:val="00C4395C"/>
    <w:rsid w:val="00C443A9"/>
    <w:rsid w:val="00C45926"/>
    <w:rsid w:val="00C46B76"/>
    <w:rsid w:val="00C5017C"/>
    <w:rsid w:val="00C50798"/>
    <w:rsid w:val="00C52476"/>
    <w:rsid w:val="00C540CB"/>
    <w:rsid w:val="00C543AD"/>
    <w:rsid w:val="00C55F81"/>
    <w:rsid w:val="00C565D9"/>
    <w:rsid w:val="00C57DA0"/>
    <w:rsid w:val="00C61849"/>
    <w:rsid w:val="00C618CD"/>
    <w:rsid w:val="00C65ABA"/>
    <w:rsid w:val="00C661AC"/>
    <w:rsid w:val="00C67191"/>
    <w:rsid w:val="00C67752"/>
    <w:rsid w:val="00C71CFD"/>
    <w:rsid w:val="00C73632"/>
    <w:rsid w:val="00C73C1A"/>
    <w:rsid w:val="00C74C38"/>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B7E19"/>
    <w:rsid w:val="00CC200C"/>
    <w:rsid w:val="00CC2E6D"/>
    <w:rsid w:val="00CC458D"/>
    <w:rsid w:val="00CC7445"/>
    <w:rsid w:val="00CD3E27"/>
    <w:rsid w:val="00CE13DE"/>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555C"/>
    <w:rsid w:val="00D264E3"/>
    <w:rsid w:val="00D26D7F"/>
    <w:rsid w:val="00D27357"/>
    <w:rsid w:val="00D317A9"/>
    <w:rsid w:val="00D3756A"/>
    <w:rsid w:val="00D40D1C"/>
    <w:rsid w:val="00D41E52"/>
    <w:rsid w:val="00D421DF"/>
    <w:rsid w:val="00D43559"/>
    <w:rsid w:val="00D51899"/>
    <w:rsid w:val="00D544A7"/>
    <w:rsid w:val="00D575E7"/>
    <w:rsid w:val="00D57F65"/>
    <w:rsid w:val="00D61025"/>
    <w:rsid w:val="00D61617"/>
    <w:rsid w:val="00D62E6A"/>
    <w:rsid w:val="00D676D4"/>
    <w:rsid w:val="00D757E7"/>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A65"/>
    <w:rsid w:val="00DD2EAE"/>
    <w:rsid w:val="00DD35E4"/>
    <w:rsid w:val="00DD4614"/>
    <w:rsid w:val="00DD4824"/>
    <w:rsid w:val="00DD5291"/>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75A0"/>
    <w:rsid w:val="00E307BB"/>
    <w:rsid w:val="00E323F3"/>
    <w:rsid w:val="00E36228"/>
    <w:rsid w:val="00E36736"/>
    <w:rsid w:val="00E3733B"/>
    <w:rsid w:val="00E37919"/>
    <w:rsid w:val="00E37A03"/>
    <w:rsid w:val="00E412C8"/>
    <w:rsid w:val="00E43420"/>
    <w:rsid w:val="00E436F7"/>
    <w:rsid w:val="00E46601"/>
    <w:rsid w:val="00E61100"/>
    <w:rsid w:val="00E61431"/>
    <w:rsid w:val="00E61C74"/>
    <w:rsid w:val="00E647DF"/>
    <w:rsid w:val="00E668B9"/>
    <w:rsid w:val="00E66B81"/>
    <w:rsid w:val="00E67CE5"/>
    <w:rsid w:val="00E70484"/>
    <w:rsid w:val="00E710CE"/>
    <w:rsid w:val="00E76B05"/>
    <w:rsid w:val="00E82BE1"/>
    <w:rsid w:val="00E8377F"/>
    <w:rsid w:val="00E861B0"/>
    <w:rsid w:val="00E92AB4"/>
    <w:rsid w:val="00E95B19"/>
    <w:rsid w:val="00E95D7C"/>
    <w:rsid w:val="00EA16ED"/>
    <w:rsid w:val="00EA5AFD"/>
    <w:rsid w:val="00EB1732"/>
    <w:rsid w:val="00EB1A28"/>
    <w:rsid w:val="00EB3298"/>
    <w:rsid w:val="00EB4021"/>
    <w:rsid w:val="00EB4998"/>
    <w:rsid w:val="00EB4D49"/>
    <w:rsid w:val="00EB4EBC"/>
    <w:rsid w:val="00EB506E"/>
    <w:rsid w:val="00EB6461"/>
    <w:rsid w:val="00EC0E23"/>
    <w:rsid w:val="00EC233E"/>
    <w:rsid w:val="00EC6447"/>
    <w:rsid w:val="00ED1B3F"/>
    <w:rsid w:val="00ED2517"/>
    <w:rsid w:val="00ED29DE"/>
    <w:rsid w:val="00ED4197"/>
    <w:rsid w:val="00ED5518"/>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60550"/>
    <w:rsid w:val="00F60E2D"/>
    <w:rsid w:val="00F612F6"/>
    <w:rsid w:val="00F64F05"/>
    <w:rsid w:val="00F662D7"/>
    <w:rsid w:val="00F71FD3"/>
    <w:rsid w:val="00F737DA"/>
    <w:rsid w:val="00F744E4"/>
    <w:rsid w:val="00F75930"/>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0C95"/>
    <w:rsid w:val="00FC26E5"/>
    <w:rsid w:val="00FC4137"/>
    <w:rsid w:val="00FC58C4"/>
    <w:rsid w:val="00FC59FF"/>
    <w:rsid w:val="00FC5B74"/>
    <w:rsid w:val="00FC766D"/>
    <w:rsid w:val="00FD07CB"/>
    <w:rsid w:val="00FD18B8"/>
    <w:rsid w:val="00FD31B6"/>
    <w:rsid w:val="00FD3C97"/>
    <w:rsid w:val="00FD58AC"/>
    <w:rsid w:val="00FD6FB3"/>
    <w:rsid w:val="00FD7715"/>
    <w:rsid w:val="00FE473D"/>
    <w:rsid w:val="00FE6729"/>
    <w:rsid w:val="00FF21C6"/>
    <w:rsid w:val="00FF2BAC"/>
    <w:rsid w:val="00FF3901"/>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EB4D49"/>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EB4D49"/>
    <w:rPr>
      <w:rFonts w:ascii="Comic Sans MS" w:eastAsia="Times New Roman" w:hAnsi="Comic Sans MS" w:cs="Times New Roman"/>
      <w:sz w:val="20"/>
      <w:szCs w:val="20"/>
      <w:lang w:val="nl-BE" w:eastAsia="fr-FR"/>
    </w:rPr>
  </w:style>
  <w:style w:type="paragraph" w:customStyle="1" w:styleId="BulletPara2">
    <w:name w:val="Bullet Para 2"/>
    <w:basedOn w:val="Normal"/>
    <w:rsid w:val="00EB4D49"/>
    <w:pPr>
      <w:numPr>
        <w:numId w:val="17"/>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FC0C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hyperlink" Target="https://units.mil.intra/sites/DGHWB/SIPPT_IDPBW_Risk_Management/LDPBW_SLPPT8/Pages/InternalUrgencyPlan.aspx" TargetMode="External"/><Relationship Id="rId39" Type="http://schemas.openxmlformats.org/officeDocument/2006/relationships/hyperlink" Target="http://units.mil.intra/sites/DGHWB/SIPPT_IDPBW_Risk_Management/LDPBW_SLPPT8/Lists/Actoren%20Welzijn%20en%20Milieu" TargetMode="External"/><Relationship Id="rId21" Type="http://schemas.openxmlformats.org/officeDocument/2006/relationships/hyperlink" Target="https://units.mil.intra/sites/DGHWB/SIPPT_IDPBW_Risk_Management/LDPBW_SLPPT8/Pages/Home.aspx" TargetMode="External"/><Relationship Id="rId34" Type="http://schemas.openxmlformats.org/officeDocument/2006/relationships/hyperlink" Target="http://units.mil.intra/sites/DGHWB/SIPPT_IDPBW_Risk_Management/LDPBW_SLPPT8/Templates/Draft_Checklist%206_Periodieke%20visuele%20Ctl%20Kast-haspel-hydrant_2019-03.docx" TargetMode="External"/><Relationship Id="rId42" Type="http://schemas.openxmlformats.org/officeDocument/2006/relationships/hyperlink" Target="http://units.mil.intra/sites/DGHWB/SIPPT_IDPBW_Risk_Management/LDPBW_SLPPT8/Punctuele%20Risico%20Analyse/Forms/AllItems.aspx" TargetMode="External"/><Relationship Id="rId47" Type="http://schemas.openxmlformats.org/officeDocument/2006/relationships/hyperlink" Target="http://units.mil.intra/sites/DGHWB/SIPPT_IDPBW_Risk_Management/LDPBW_SLPPT8/Punctuele%20Risico%20Analyse/Draft%20complianceanalyse%20KB%202014-Blok%201.pdf" TargetMode="External"/><Relationship Id="rId50" Type="http://schemas.openxmlformats.org/officeDocument/2006/relationships/hyperlink" Target="http://units.mil.intra/sites/DGHWB/SIPPT_IDPBW_Risk_Management/LDPBW_SLPPT8/Intern%20Noodplan%20actiemodules/INP%202017_draft_NL.docx" TargetMode="External"/><Relationship Id="rId55" Type="http://schemas.openxmlformats.org/officeDocument/2006/relationships/hyperlink" Target="http://intranet.mil.intra/sites/EDir/ACOSWB/Geconverteerde%20Documenten/Richtlijnen/SPS/ACWB-SPS-WRKPR-001_N.doc" TargetMode="External"/><Relationship Id="rId63" Type="http://schemas.openxmlformats.org/officeDocument/2006/relationships/hyperlink" Target="http://units.mil.intra/sites/DGHWB/SIPPT_IDPBW_Risk_Management/LDPBW_SLPPT8/Templates/5.2a%20L.L%20-%20F.1a%20-%20Ctl%20Muurhaspel.docx" TargetMode="External"/><Relationship Id="rId68" Type="http://schemas.openxmlformats.org/officeDocument/2006/relationships/hyperlink" Target="http://www.emploi.belgique.be/WorkArea/DownloadAsset.aspx?id=46038" TargetMode="External"/><Relationship Id="rId76" Type="http://schemas.microsoft.com/office/2007/relationships/diagramDrawing" Target="diagrams/drawing1.xml"/><Relationship Id="rId84" Type="http://schemas.openxmlformats.org/officeDocument/2006/relationships/hyperlink" Target="https://shpapps.mil.intra/sites/EDR/Publications/DGMR-SPS-PRPER-PMRS-001_N_E003_R000.PDF" TargetMode="External"/><Relationship Id="rId89" Type="http://schemas.openxmlformats.org/officeDocument/2006/relationships/header" Target="header4.xml"/><Relationship Id="rId7" Type="http://schemas.openxmlformats.org/officeDocument/2006/relationships/settings" Target="settings.xml"/><Relationship Id="rId71" Type="http://schemas.openxmlformats.org/officeDocument/2006/relationships/image" Target="media/image4.png"/><Relationship Id="rId92"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hyperlink" Target="http://units.mil.intra/sites/DGHWB/SIPPT_IDPBW_Risk_Management/LDPBW_SLPPT8/Lists/Actoren%20Welzijn%20en%20Milieu" TargetMode="External"/><Relationship Id="rId11" Type="http://schemas.openxmlformats.org/officeDocument/2006/relationships/image" Target="media/image1.png"/><Relationship Id="rId24" Type="http://schemas.openxmlformats.org/officeDocument/2006/relationships/hyperlink" Target="https://units.mil.intra/sites/DGHWB/SIPPT_IDPBW_Risk_Management/LDPBW_SLPPT8/Jaarlijks/20230403_IU_23-50063549-Jaarverslag_2022_LDPBW08-.pdf" TargetMode="External"/><Relationship Id="rId32" Type="http://schemas.openxmlformats.org/officeDocument/2006/relationships/hyperlink" Target="http://units.mil.intra/sites/DGHWB/SIPPT_IDPBW_Risk_Management/LDPBW_SLPPT8/Templates/Draft_Checklist%201_Periodieke%20visuele%20Ctl%20draagbare%20blusmiddelen_2019-03.docx" TargetMode="External"/><Relationship Id="rId37" Type="http://schemas.openxmlformats.org/officeDocument/2006/relationships/hyperlink" Target="http://intranet.mil.intra/sites/EDir/ACOSWB/Geconverteerde%20Documenten/Richtlijnen/SPS/ACWB-SPS-WRKPR-001_N.doc" TargetMode="External"/><Relationship Id="rId40" Type="http://schemas.openxmlformats.org/officeDocument/2006/relationships/hyperlink" Target="http://units.mil.intra/sites/DGHWB/SIPPT_IDPBW_Risk_Management/LDPBW_SLPPT8/Templates/Meldingsformulier%20Medisch%20incident.docx" TargetMode="External"/><Relationship Id="rId45" Type="http://schemas.openxmlformats.org/officeDocument/2006/relationships/hyperlink" Target="https://units.mil.intra/sites/TEB-UTB/MilieuenPreventie/Inspektierapporten%20Gevaarlijke%20tuigen%20%20Rapports%20In/Forms/AllItems.aspx" TargetMode="External"/><Relationship Id="rId53" Type="http://schemas.openxmlformats.org/officeDocument/2006/relationships/hyperlink" Target="http://www.emploi.belgique.be/WorkArea/DownloadAsset.aspx?id=46038" TargetMode="External"/><Relationship Id="rId58" Type="http://schemas.openxmlformats.org/officeDocument/2006/relationships/hyperlink" Target="http://units.mil.intra/sites/DGHWB/SIPPT_IDPBW_Risk_Management/LDPBW_SLPPT8/Templates/Draft_Checklist%203_Periodieke%20visuele%20Ctl%20vaste%20blusinstallaties_2019-03.docx" TargetMode="External"/><Relationship Id="rId66" Type="http://schemas.openxmlformats.org/officeDocument/2006/relationships/hyperlink" Target="http://units.mil.intra/sites/DGHWB/SIPPT_IDPBW_Risk_Management/LDPBW_SLPPT8/Templates/0%205.2b%20-%20F.1b%20-%20Initi&#235;le%20inventaris%20-%20Fiche%20Mat%20Muurhydrant.docx" TargetMode="External"/><Relationship Id="rId74" Type="http://schemas.openxmlformats.org/officeDocument/2006/relationships/diagramQuickStyle" Target="diagrams/quickStyle1.xml"/><Relationship Id="rId79" Type="http://schemas.openxmlformats.org/officeDocument/2006/relationships/hyperlink" Target="https://units.mil.intra/sites/DGHWB/SIPPT_IDPBW_Risk_Management/LDPBW_SLPPT8/Info%20Assistent%20in%20Preventie%20van%20de%20Eenheid/codex%202020.pdf" TargetMode="External"/><Relationship Id="rId87" Type="http://schemas.openxmlformats.org/officeDocument/2006/relationships/hyperlink" Target="https://werk.belgie.be/sites/default/files/content/documents/Welzijn%20op%20het%20werk/Regelgeving/Codex%20boek%20I%20titel%205%20Eerste%20hulp.pdf" TargetMode="External"/><Relationship Id="rId5" Type="http://schemas.openxmlformats.org/officeDocument/2006/relationships/numbering" Target="numbering.xml"/><Relationship Id="rId61" Type="http://schemas.openxmlformats.org/officeDocument/2006/relationships/hyperlink" Target="http://units.mil.intra/sites/DGHWB/SIPPT_IDPBW_Risk_Management/LDPBW_SLPPT8/Templates/Draft_Checklist%206_Periodieke%20visuele%20Ctl%20Kast-haspel-hydrant_2019-03.docx" TargetMode="External"/><Relationship Id="rId82" Type="http://schemas.openxmlformats.org/officeDocument/2006/relationships/hyperlink" Target="http://intranet.mil.intra/sites/EDir/ACOSWB/Geconverteerde%20Documenten/Richtlijnen/SPS/ACWB-SPS-WRKPR-002_N.doc" TargetMode="External"/><Relationship Id="rId90" Type="http://schemas.openxmlformats.org/officeDocument/2006/relationships/header" Target="header5.xml"/><Relationship Id="rId19" Type="http://schemas.openxmlformats.org/officeDocument/2006/relationships/hyperlink" Target="https://units.mil.intra/sites/DGHWB/SIPPT_IDPBW_Risk_Management/LDPBW_SLPPT8/Jaarlijks/20230403_IU_23-50063549-Jaarverslag_2022_LDPBW08-.pdf" TargetMode="External"/><Relationship Id="rId14" Type="http://schemas.openxmlformats.org/officeDocument/2006/relationships/hyperlink" Target="mailto:Abdelouahad.hallouzi@mil.be" TargetMode="External"/><Relationship Id="rId22" Type="http://schemas.openxmlformats.org/officeDocument/2006/relationships/hyperlink" Target="https://shpapps.mil.intra/sites/EDR/Publications/ACWB-GID-WRKPR-007_N_E001_R001.docx?web=1" TargetMode="External"/><Relationship Id="rId27" Type="http://schemas.openxmlformats.org/officeDocument/2006/relationships/hyperlink" Target="https://units.mil.intra/sites/DGHWB/SIPPT_IDPBW_Risk_Management/LDPBW_SLPPT8/Intern%20Noodplan%20actiemodules/INP%202017_draft_NL.docx" TargetMode="External"/><Relationship Id="rId30" Type="http://schemas.openxmlformats.org/officeDocument/2006/relationships/hyperlink" Target="http://intranet.mil.intra/sites/Mat/Infra/MRCI/Assets/Pages/LogMeu.aspx" TargetMode="External"/><Relationship Id="rId35" Type="http://schemas.openxmlformats.org/officeDocument/2006/relationships/hyperlink" Target="https://units.mil.intra/sites/DGHWB/SIPPT_IDPBW_Risk_Management/LDPBW_SLPPT8/Templates" TargetMode="External"/><Relationship Id="rId43" Type="http://schemas.openxmlformats.org/officeDocument/2006/relationships/hyperlink" Target="https://units.mil.intra/sites/DGHWB/SIPPT_IDPBW_Risk_Management/Pages/Tools.aspx" TargetMode="External"/><Relationship Id="rId48" Type="http://schemas.openxmlformats.org/officeDocument/2006/relationships/hyperlink" Target="https://shpapps.mil.intra/sites/EDR/Publications/ACWB-SPS-WRKPR-001_N_E002_R001.docx" TargetMode="External"/><Relationship Id="rId56" Type="http://schemas.openxmlformats.org/officeDocument/2006/relationships/hyperlink" Target="http://units.mil.intra/sites/DGHWB/SIPPT_IDPBW_Risk_Management/LDPBW_SLPPT8/Templates/Draft_Checklist%201_Periodieke%20visuele%20Ctl%20draagbare%20blusmiddelen_2019-03.docx" TargetMode="External"/><Relationship Id="rId64" Type="http://schemas.openxmlformats.org/officeDocument/2006/relationships/hyperlink" Target="http://units.mil.intra/sites/DGHWB/SIPPT_IDPBW_Risk_Management/LDPBW_SLPPT8/Templates/5.2b%20L.L%20-%20F.1b%20-%20Ctl%20Muurhydrant%20aan%20Muurhaspel%20verbonden.docx" TargetMode="External"/><Relationship Id="rId69" Type="http://schemas.openxmlformats.org/officeDocument/2006/relationships/hyperlink" Target="http://units.mil.intra/sites/DGHWB/SIPPT_IDPBW_Risk_Management/IDPBWTools/ACWB-GID-WRKPR-033-NL.aspx" TargetMode="External"/><Relationship Id="rId77" Type="http://schemas.openxmlformats.org/officeDocument/2006/relationships/hyperlink" Target="https://units.mil.intra/sites/Evere/usefull_documents/Non%20organiek%20elektrisch%20toestel%20vermogen%20onder%201600W.docx" TargetMode="Externa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Intern%20Noodplan%20actiemodules/PIU%202017_draft_FR.docx" TargetMode="External"/><Relationship Id="rId72" Type="http://schemas.openxmlformats.org/officeDocument/2006/relationships/diagramData" Target="diagrams/data1.xml"/><Relationship Id="rId80" Type="http://schemas.openxmlformats.org/officeDocument/2006/relationships/hyperlink" Target="https://units.mil.intra/sites/DGHWB/SIPPT_IDPBW_Risk_Management/LDPBW_SLPPT8/Info%20Assistent%20in%20Preventie%20van%20de%20Eenheid/code2020.pdf" TargetMode="External"/><Relationship Id="rId85" Type="http://schemas.openxmlformats.org/officeDocument/2006/relationships/hyperlink" Target="https://shpapps.mil.intra/sites/EDR/Publications/DGMR-SPS-PRPER-PRMW-002_N_E001_R000.pdf" TargetMode="External"/><Relationship Id="rId93" Type="http://schemas.openxmlformats.org/officeDocument/2006/relationships/glossaryDocument" Target="glossary/document.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1.xml"/><Relationship Id="rId25" Type="http://schemas.openxmlformats.org/officeDocument/2006/relationships/hyperlink" Target="https://units.mil.intra/sites/DGHWB/SIPPT_IDPBW_Risk_Management/LDPBW_SLPPT8/Jaarlijks/20230403_IU_23-50063549-Jaarverslag_2022_LDPBW08-.pdf" TargetMode="External"/><Relationship Id="rId33" Type="http://schemas.openxmlformats.org/officeDocument/2006/relationships/hyperlink" Target="http://www.excellum.eu/uploadedFiles/Downloadable_documentation/documentatie/brochures_ETAP_noodverlichting/Maintenance%20whitepaper_NL.pdf" TargetMode="External"/><Relationship Id="rId38" Type="http://schemas.openxmlformats.org/officeDocument/2006/relationships/hyperlink" Target="https://shpapps.mil.intra/sites/EDR/Publications/ACWB-SPS-WRKPR-001_N_E002_R001.docx?web=1" TargetMode="External"/><Relationship Id="rId46" Type="http://schemas.openxmlformats.org/officeDocument/2006/relationships/hyperlink" Target="https://shpapps.mil.intra/sites/EDR/Publications/DGMR-SPS-PRPER-PMRS-001_N_E003_R000.PDF" TargetMode="External"/><Relationship Id="rId59" Type="http://schemas.openxmlformats.org/officeDocument/2006/relationships/hyperlink" Target="http://units.mil.intra/sites/DGHWB/SIPPT_IDPBW_Risk_Management/LDPBW_SLPPT8/Templates/Draft_Checklist%204_Periodieke%20visuele%20Ctl%20haspel_2019-03.docx" TargetMode="External"/><Relationship Id="rId67" Type="http://schemas.openxmlformats.org/officeDocument/2006/relationships/hyperlink" Target="http://www.werk.belgie.be/WorkArea/DownloadAsset.aspx?id=46038" TargetMode="External"/><Relationship Id="rId20" Type="http://schemas.openxmlformats.org/officeDocument/2006/relationships/hyperlink" Target="https://units.mil.intra/sites/DGHWB/SIPPT_IDPBW_Risk_Management/LDPBW_SLPPT8/Templates" TargetMode="External"/><Relationship Id="rId41" Type="http://schemas.openxmlformats.org/officeDocument/2006/relationships/hyperlink" Target="http://units.mil.intra/sites/DGHWB/SIPPT_IDPBW_Risk_Management/LDPBW_SLPPT8/Templates/Meldingsformulier%20van%20een%20ongeval.docx" TargetMode="External"/><Relationship Id="rId54"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62" Type="http://schemas.openxmlformats.org/officeDocument/2006/relationships/hyperlink" Target="http://units.mil.intra/sites/DGHWB/SIPPT_IDPBW_Risk_Management/LDPBW_SLPPT8/Templates/Draft_Checklist%207_Periodieke%20visuele%20Ctl%20bovengrondse%20hydrant-2_2019-03.docx" TargetMode="External"/><Relationship Id="rId70" Type="http://schemas.openxmlformats.org/officeDocument/2006/relationships/hyperlink" Target="http://units.mil.intra/sites/DGHWB/SIPPT_IDPBW_Risk_Management/IDPBWTools/BrandRA_Prod_V1_1_N.xlsx" TargetMode="External"/><Relationship Id="rId75" Type="http://schemas.openxmlformats.org/officeDocument/2006/relationships/diagramColors" Target="diagrams/colors1.xml"/><Relationship Id="rId83" Type="http://schemas.openxmlformats.org/officeDocument/2006/relationships/hyperlink" Target="https://shpapps.mil.intra/sites/EDR/Publications/ACWB-SPS-WRKPR-001_N_E002_R001.docx" TargetMode="External"/><Relationship Id="rId88" Type="http://schemas.openxmlformats.org/officeDocument/2006/relationships/header" Target="header3.xml"/><Relationship Id="rId91"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https://shpapps.mil.intra/sites/EDR/Publications/ACWB-SPS-WRKPR-005_N_E002_R000.pdf?web=1" TargetMode="External"/><Relationship Id="rId28" Type="http://schemas.openxmlformats.org/officeDocument/2006/relationships/hyperlink" Target="http://units.mil.intra/sites/DGHWB/SIPPT_IDPBW_Risk_Management/LDPBW_SLPPT8/Lists/Actoren%20Welzijn%20en%20Milieu" TargetMode="External"/><Relationship Id="rId36" Type="http://schemas.openxmlformats.org/officeDocument/2006/relationships/hyperlink" Target="https://shpapps.mil.intra/sites/EDR/Publications/ACWB-SPS-WRKPR-001_N_E002_R001.docx?web=1" TargetMode="External"/><Relationship Id="rId49" Type="http://schemas.openxmlformats.org/officeDocument/2006/relationships/hyperlink" Target="http://units.mil.intra/sites/DGHWB/SIPPT_IDPBW_Risk_Management/LDPBW_SLPPT8/Pages/InternalUrgencyPlan.aspx" TargetMode="External"/><Relationship Id="rId57" Type="http://schemas.openxmlformats.org/officeDocument/2006/relationships/hyperlink" Target="http://units.mil.intra/sites/DGHWB/SIPPT_IDPBW_Risk_Management/LDPBW_SLPPT8/Templates/Draft_Checklist%202_Periodieke%20visuele%20Ctl%20mobiele%20blusmiddelen_2019-03.docx" TargetMode="External"/><Relationship Id="rId10" Type="http://schemas.openxmlformats.org/officeDocument/2006/relationships/endnotes" Target="endnotes.xml"/><Relationship Id="rId31" Type="http://schemas.openxmlformats.org/officeDocument/2006/relationships/hyperlink" Target="http://units.mil.intra/sites/DGHWB/SIPPT_IDPBW_Risk_Management/LDPBW_SLPPT8/Templates/Draft_Checklist%202_Periodieke%20visuele%20Ctl%20mobiele%20blusmiddelen_2019-03.docx" TargetMode="External"/><Relationship Id="rId44"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52" Type="http://schemas.openxmlformats.org/officeDocument/2006/relationships/hyperlink" Target="http://www.werk.belgie.be/WorkArea/DownloadAsset.aspx?id=46038" TargetMode="External"/><Relationship Id="rId60" Type="http://schemas.openxmlformats.org/officeDocument/2006/relationships/hyperlink" Target="http://units.mil.intra/sites/DGHWB/SIPPT_IDPBW_Risk_Management/LDPBW_SLPPT8/Templates/Draft_Checklist%205_Periodieke%20visuele%20Ctl%20muurhydrant_2019-03.docx" TargetMode="External"/><Relationship Id="rId65" Type="http://schemas.openxmlformats.org/officeDocument/2006/relationships/hyperlink" Target="http://units.mil.intra/sites/DGHWB/SIPPT_IDPBW_Risk_Management/LDPBW_SLPPT8/Templates/0%205.2a%20-%20F.1a%20-%20Initi&#235;le%20inventaris%20-%20Fiche%20Mat%20Muurhaspel.docx" TargetMode="External"/><Relationship Id="rId73" Type="http://schemas.openxmlformats.org/officeDocument/2006/relationships/diagramLayout" Target="diagrams/layout1.xml"/><Relationship Id="rId78" Type="http://schemas.openxmlformats.org/officeDocument/2006/relationships/hyperlink" Target="https://units.mil.intra/sites/Evere/usefull_documents/Opladen%20Elektrisch%20voertuig.docx" TargetMode="External"/><Relationship Id="rId81" Type="http://schemas.openxmlformats.org/officeDocument/2006/relationships/hyperlink" Target="http://intranet.mil.intra/sites/EDir/ACOSWB/Geconverteerde%20Documenten/Richtlijnen/APG/ACWB-APG-WRKPR-001_N.pdf" TargetMode="External"/><Relationship Id="rId86" Type="http://schemas.openxmlformats.org/officeDocument/2006/relationships/hyperlink" Target="https://shpapps.mil.intra/sites/EDR/Publications/DGMR-SPS-PRPER-PMRW-002_N_E002_R001.pdf" TargetMode="External"/><Relationship Id="rId9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7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DC1E1F3D63047438EB2C8F625710AFF"/>
        <w:category>
          <w:name w:val="General"/>
          <w:gallery w:val="placeholder"/>
        </w:category>
        <w:types>
          <w:type w:val="bbPlcHdr"/>
        </w:types>
        <w:behaviors>
          <w:behavior w:val="content"/>
        </w:behaviors>
        <w:guid w:val="{D2B456AB-60C6-4326-9907-DDFCC0934472}"/>
      </w:docPartPr>
      <w:docPartBody>
        <w:p w:rsidR="00000000" w:rsidRDefault="005C3874" w:rsidP="005C3874">
          <w:pPr>
            <w:pStyle w:val="DDC1E1F3D63047438EB2C8F625710AFF"/>
          </w:pPr>
          <w:r w:rsidRPr="00F36C77">
            <w:rPr>
              <w:rStyle w:val="PlaceholderText"/>
            </w:rPr>
            <w:t>Click or tap here to enter text.</w:t>
          </w:r>
        </w:p>
      </w:docPartBody>
    </w:docPart>
    <w:docPart>
      <w:docPartPr>
        <w:name w:val="612FA91729064D18BE6932D0C20A0472"/>
        <w:category>
          <w:name w:val="General"/>
          <w:gallery w:val="placeholder"/>
        </w:category>
        <w:types>
          <w:type w:val="bbPlcHdr"/>
        </w:types>
        <w:behaviors>
          <w:behavior w:val="content"/>
        </w:behaviors>
        <w:guid w:val="{0A2F5D41-A90B-4EAC-8E45-D25A01CAC406}"/>
      </w:docPartPr>
      <w:docPartBody>
        <w:p w:rsidR="00000000" w:rsidRDefault="005C3874" w:rsidP="005C3874">
          <w:pPr>
            <w:pStyle w:val="612FA91729064D18BE6932D0C20A0472"/>
          </w:pPr>
          <w:r w:rsidRPr="005A4137">
            <w:rPr>
              <w:rStyle w:val="PlaceholderText"/>
            </w:rPr>
            <w:t>[Subject]</w:t>
          </w:r>
        </w:p>
      </w:docPartBody>
    </w:docPart>
    <w:docPart>
      <w:docPartPr>
        <w:name w:val="2BD915375D0F4C94B1022B23A71D10E2"/>
        <w:category>
          <w:name w:val="General"/>
          <w:gallery w:val="placeholder"/>
        </w:category>
        <w:types>
          <w:type w:val="bbPlcHdr"/>
        </w:types>
        <w:behaviors>
          <w:behavior w:val="content"/>
        </w:behaviors>
        <w:guid w:val="{784CCBAC-CF95-49F3-9E92-E3A5FCEE8954}"/>
      </w:docPartPr>
      <w:docPartBody>
        <w:p w:rsidR="00000000" w:rsidRDefault="005C3874" w:rsidP="005C3874">
          <w:pPr>
            <w:pStyle w:val="2BD915375D0F4C94B1022B23A71D10E2"/>
          </w:pPr>
          <w:r w:rsidRPr="00F36C77">
            <w:rPr>
              <w:rStyle w:val="PlaceholderText"/>
            </w:rPr>
            <w:t>Click or tap here to enter text.</w:t>
          </w:r>
        </w:p>
      </w:docPartBody>
    </w:docPart>
    <w:docPart>
      <w:docPartPr>
        <w:name w:val="B136D849D1EA488997362025B618DB10"/>
        <w:category>
          <w:name w:val="General"/>
          <w:gallery w:val="placeholder"/>
        </w:category>
        <w:types>
          <w:type w:val="bbPlcHdr"/>
        </w:types>
        <w:behaviors>
          <w:behavior w:val="content"/>
        </w:behaviors>
        <w:guid w:val="{E1DFE98E-E7E5-42AB-B87D-FCCAF0F88A0A}"/>
      </w:docPartPr>
      <w:docPartBody>
        <w:p w:rsidR="00000000" w:rsidRDefault="005C3874" w:rsidP="005C3874">
          <w:pPr>
            <w:pStyle w:val="B136D849D1EA488997362025B618DB10"/>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7E61"/>
    <w:rsid w:val="0006446C"/>
    <w:rsid w:val="00093F43"/>
    <w:rsid w:val="000F4810"/>
    <w:rsid w:val="00115AA9"/>
    <w:rsid w:val="001453E9"/>
    <w:rsid w:val="00187923"/>
    <w:rsid w:val="001D4011"/>
    <w:rsid w:val="001F70B7"/>
    <w:rsid w:val="00280412"/>
    <w:rsid w:val="002E3B92"/>
    <w:rsid w:val="003A35DC"/>
    <w:rsid w:val="003B5D2D"/>
    <w:rsid w:val="003F159B"/>
    <w:rsid w:val="00416C82"/>
    <w:rsid w:val="00442290"/>
    <w:rsid w:val="0047781E"/>
    <w:rsid w:val="004B08A0"/>
    <w:rsid w:val="00580EEB"/>
    <w:rsid w:val="00597DE6"/>
    <w:rsid w:val="005C3874"/>
    <w:rsid w:val="006212B2"/>
    <w:rsid w:val="00646EC7"/>
    <w:rsid w:val="00687AB9"/>
    <w:rsid w:val="006A575F"/>
    <w:rsid w:val="006B776E"/>
    <w:rsid w:val="006F0192"/>
    <w:rsid w:val="00767A98"/>
    <w:rsid w:val="00825FA8"/>
    <w:rsid w:val="00853FC6"/>
    <w:rsid w:val="008C1106"/>
    <w:rsid w:val="008E4116"/>
    <w:rsid w:val="00916B49"/>
    <w:rsid w:val="00964536"/>
    <w:rsid w:val="00970964"/>
    <w:rsid w:val="00971531"/>
    <w:rsid w:val="00984596"/>
    <w:rsid w:val="009B5C56"/>
    <w:rsid w:val="009B5FB3"/>
    <w:rsid w:val="00A50BEE"/>
    <w:rsid w:val="00A63B05"/>
    <w:rsid w:val="00AA2BAC"/>
    <w:rsid w:val="00AA34A4"/>
    <w:rsid w:val="00AE38C5"/>
    <w:rsid w:val="00B657DB"/>
    <w:rsid w:val="00B73134"/>
    <w:rsid w:val="00C32E84"/>
    <w:rsid w:val="00C33FEC"/>
    <w:rsid w:val="00C746E8"/>
    <w:rsid w:val="00C85EB8"/>
    <w:rsid w:val="00D34C02"/>
    <w:rsid w:val="00D547F5"/>
    <w:rsid w:val="00D90FA2"/>
    <w:rsid w:val="00D9778E"/>
    <w:rsid w:val="00DA6BA8"/>
    <w:rsid w:val="00DE1E73"/>
    <w:rsid w:val="00E475F0"/>
    <w:rsid w:val="00E62ACD"/>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C3874"/>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 w:type="paragraph" w:customStyle="1" w:styleId="DDC1E1F3D63047438EB2C8F625710AFF">
    <w:name w:val="DDC1E1F3D63047438EB2C8F625710AFF"/>
    <w:rsid w:val="005C3874"/>
    <w:rPr>
      <w:lang w:val="nl-BE" w:eastAsia="nl-BE"/>
    </w:rPr>
  </w:style>
  <w:style w:type="paragraph" w:customStyle="1" w:styleId="612FA91729064D18BE6932D0C20A0472">
    <w:name w:val="612FA91729064D18BE6932D0C20A0472"/>
    <w:rsid w:val="005C3874"/>
    <w:rPr>
      <w:lang w:val="nl-BE" w:eastAsia="nl-BE"/>
    </w:rPr>
  </w:style>
  <w:style w:type="paragraph" w:customStyle="1" w:styleId="2BD915375D0F4C94B1022B23A71D10E2">
    <w:name w:val="2BD915375D0F4C94B1022B23A71D10E2"/>
    <w:rsid w:val="005C3874"/>
    <w:rPr>
      <w:lang w:val="nl-BE" w:eastAsia="nl-BE"/>
    </w:rPr>
  </w:style>
  <w:style w:type="paragraph" w:customStyle="1" w:styleId="B136D849D1EA488997362025B618DB10">
    <w:name w:val="B136D849D1EA488997362025B618DB10"/>
    <w:rsid w:val="005C3874"/>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227ygJfExlue/FMdBi378LFILpYkzl7hJQNZzBevqwk=</DigestValue>
    </Reference>
    <Reference Type="http://www.w3.org/2000/09/xmldsig#Object" URI="#idOfficeObject">
      <DigestMethod Algorithm="http://www.w3.org/2001/04/xmlenc#sha256"/>
      <DigestValue>D3uSPSUxQNRX1rJ5GjejgNESobXIjuTqka1uFUyT9qk=</DigestValue>
    </Reference>
    <Reference Type="http://uri.etsi.org/01903#SignedProperties" URI="#idSignedProperties">
      <Transforms>
        <Transform Algorithm="http://www.w3.org/TR/2001/REC-xml-c14n-20010315"/>
      </Transforms>
      <DigestMethod Algorithm="http://www.w3.org/2001/04/xmlenc#sha256"/>
      <DigestValue>gHQNzfj+NvOmyfiB353DEVdo8qWTEyp8ckbG2oKb98A=</DigestValue>
    </Reference>
    <Reference Type="http://www.w3.org/2000/09/xmldsig#Object" URI="#idValidSigLnImg">
      <DigestMethod Algorithm="http://www.w3.org/2001/04/xmlenc#sha256"/>
      <DigestValue>FTv3QoyQmeACFhpf6Pl2uaxGCYGYutwowXhi/GjCMYk=</DigestValue>
    </Reference>
    <Reference Type="http://www.w3.org/2000/09/xmldsig#Object" URI="#idInvalidSigLnImg">
      <DigestMethod Algorithm="http://www.w3.org/2001/04/xmlenc#sha256"/>
      <DigestValue>S/7ZOy45QYWBo+h94Clr0WlICPsMgQE9ncuw67Ksdno=</DigestValue>
    </Reference>
  </SignedInfo>
  <SignatureValue>AjfhQBuw7jLgRtrBzklio/vlzYztoz1apvKQBrYNAVEBTXkXRidhGuxAgrLkT35cm9h1vk+8PxpQ
FbaIV8bB8hmf3ya9GTgDYakh7gs6BIAD3YfDbTmHCjEgeh8fv4ZwANioXAc++J5R3GuuE+lKiDAc
lov83rm9OTS1LWnlXeyCIYHtw2HnqwQSdsdf+PzkqhrIHZ9r0t6BTF8k0NLSaPiBEbGFhRNt/GaU
MWKxptTwm+IJa/+9QSpuhNoplMs2loRI2PuqJ/HfI2z9TdNWYtt/2epkNrBFMt3jM32W2K9ajPwx
Bu598CsGgMsbezKrbysZwRWoAFJnqNRuawrkTg==</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9"/>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Transform>
          <Transform Algorithm="http://www.w3.org/TR/2001/REC-xml-c14n-20010315"/>
        </Transforms>
        <DigestMethod Algorithm="http://www.w3.org/2001/04/xmlenc#sha256"/>
        <DigestValue>tfwubWogvox3qX6P/1DbdBXgMJABjAucStBmnBhDGLM=</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xCPFLS956ylfvuRMF/95QXr3ABleuyHZXg/9oKYoXwc=</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VX3x1gjRxEh/xkVElDIJ5XXUb0vtakXDTjRLc4Ljku8=</DigestValue>
      </Reference>
      <Reference URI="/word/endnotes.xml?ContentType=application/vnd.openxmlformats-officedocument.wordprocessingml.endnotes+xml">
        <DigestMethod Algorithm="http://www.w3.org/2001/04/xmlenc#sha256"/>
        <DigestValue>fujYb8MGJYjmPidCyEmsCmKykWtTzS8x52XFV7XsWl8=</DigestValue>
      </Reference>
      <Reference URI="/word/fontTable.xml?ContentType=application/vnd.openxmlformats-officedocument.wordprocessingml.fontTable+xml">
        <DigestMethod Algorithm="http://www.w3.org/2001/04/xmlenc#sha256"/>
        <DigestValue>bOZstkSEvKIELG3Uu0A0z2bwcK/N/HDDTm935frh7GI=</DigestValue>
      </Reference>
      <Reference URI="/word/footer1.xml?ContentType=application/vnd.openxmlformats-officedocument.wordprocessingml.footer+xml">
        <DigestMethod Algorithm="http://www.w3.org/2001/04/xmlenc#sha256"/>
        <DigestValue>EWHMn6yuujHdyhrr9bLhYrFVLYlkLudMWovEgi+akmk=</DigestValue>
      </Reference>
      <Reference URI="/word/footnotes.xml?ContentType=application/vnd.openxmlformats-officedocument.wordprocessingml.footnotes+xml">
        <DigestMethod Algorithm="http://www.w3.org/2001/04/xmlenc#sha256"/>
        <DigestValue>i6kS5/Yyh9qt1Fackn+9CkX6VswaA/zSLh4a8mLlVg4=</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Yv8D9ROE9xGg91xjVj4FFAgK1MVlIFmjnEhHpy8qKD4=</DigestValue>
      </Reference>
      <Reference URI="/word/glossary/fontTable.xml?ContentType=application/vnd.openxmlformats-officedocument.wordprocessingml.fontTable+xml">
        <DigestMethod Algorithm="http://www.w3.org/2001/04/xmlenc#sha256"/>
        <DigestValue>bOZstkSEvKIELG3Uu0A0z2bwcK/N/HDDTm935frh7GI=</DigestValue>
      </Reference>
      <Reference URI="/word/glossary/settings.xml?ContentType=application/vnd.openxmlformats-officedocument.wordprocessingml.settings+xml">
        <DigestMethod Algorithm="http://www.w3.org/2001/04/xmlenc#sha256"/>
        <DigestValue>8hsisBfP2+aYAfj0QQkzDc2Jkmm36b7oNL6pER7t5jM=</DigestValue>
      </Reference>
      <Reference URI="/word/glossary/styles.xml?ContentType=application/vnd.openxmlformats-officedocument.wordprocessingml.styles+xml">
        <DigestMethod Algorithm="http://www.w3.org/2001/04/xmlenc#sha256"/>
        <DigestValue>14F7bVQLfnlsSAb04LiTy6nwU0vEzE9b74+ub8j+GMA=</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2iow0l/qnAMQONxKbsOtwndMVjqOYbfPlXezsQXu6KA=</DigestValue>
      </Reference>
      <Reference URI="/word/header2.xml?ContentType=application/vnd.openxmlformats-officedocument.wordprocessingml.header+xml">
        <DigestMethod Algorithm="http://www.w3.org/2001/04/xmlenc#sha256"/>
        <DigestValue>T0YyF/j+XGceBtn6//5HEeFzk9Sei5DihNGB9KYhbrc=</DigestValue>
      </Reference>
      <Reference URI="/word/header3.xml?ContentType=application/vnd.openxmlformats-officedocument.wordprocessingml.header+xml">
        <DigestMethod Algorithm="http://www.w3.org/2001/04/xmlenc#sha256"/>
        <DigestValue>7qSH+1bwGr2Q2Lj1SBt+oEL0ylNf2T8vEM9SGjFtI0c=</DigestValue>
      </Reference>
      <Reference URI="/word/header4.xml?ContentType=application/vnd.openxmlformats-officedocument.wordprocessingml.header+xml">
        <DigestMethod Algorithm="http://www.w3.org/2001/04/xmlenc#sha256"/>
        <DigestValue>ArqQABgxAQDcdfIqv3tigmcR0eKdV6zSAfUd+j6vrP0=</DigestValue>
      </Reference>
      <Reference URI="/word/header5.xml?ContentType=application/vnd.openxmlformats-officedocument.wordprocessingml.header+xml">
        <DigestMethod Algorithm="http://www.w3.org/2001/04/xmlenc#sha256"/>
        <DigestValue>6lcuDcJidMDB31ECBRbO1Z0U1YEQJFfP5RXAM8zXP0Q=</DigestValue>
      </Reference>
      <Reference URI="/word/header6.xml?ContentType=application/vnd.openxmlformats-officedocument.wordprocessingml.header+xml">
        <DigestMethod Algorithm="http://www.w3.org/2001/04/xmlenc#sha256"/>
        <DigestValue>sYdV/NgDXmz/G6Zi2dSvjyhU7Jkn6uuWdZNWVofHJJQ=</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5mqS9x40ivqEqH0rewN3AIUyVx2G4Ddx4dVhZUgnmQk=</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AAQNqm1UqfqUWlgnqicUdaUi1zvmni5qn5aG+3krk5E=</DigestValue>
      </Reference>
      <Reference URI="/word/settings.xml?ContentType=application/vnd.openxmlformats-officedocument.wordprocessingml.settings+xml">
        <DigestMethod Algorithm="http://www.w3.org/2001/04/xmlenc#sha256"/>
        <DigestValue>mx+EXpfqOjTouOmH+5oHDwfvWrPalz8kJscgo/uwYS0=</DigestValue>
      </Reference>
      <Reference URI="/word/styles.xml?ContentType=application/vnd.openxmlformats-officedocument.wordprocessingml.styles+xml">
        <DigestMethod Algorithm="http://www.w3.org/2001/04/xmlenc#sha256"/>
        <DigestValue>5ev1qRqc/qKvZUZ51nCFCIiNPucfMVnddKMVpUXOY5k=</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8ruMhqNGDh4Empv6VYUPk5HOU3rxXbvlEQQ2ElMX1sQ=</DigestValue>
      </Reference>
    </Manifest>
    <SignatureProperties>
      <SignatureProperty Id="idSignatureTime" Target="#idPackageSignature">
        <mdssi:SignatureTime xmlns:mdssi="http://schemas.openxmlformats.org/package/2006/digital-signature">
          <mdssi:Format>YYYY-MM-DDThh:mm:ssTZD</mdssi:Format>
          <mdssi:Value>2024-01-28T13:35:59Z</mdssi:Value>
        </mdssi:SignatureTime>
      </SignatureProperty>
    </SignatureProperties>
  </Object>
  <Object Id="idOfficeObject">
    <SignatureProperties>
      <SignatureProperty Id="idOfficeV1Details" Target="#idPackageSignature">
        <SignatureInfoV1 xmlns="http://schemas.microsoft.com/office/2006/digsig">
          <SetupID>{6FFE4FEE-0E8C-41E5-8DCF-483E07BC09E3}</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16.0.16130/24</OfficeVersion>
          <ApplicationVersion>16.0.16130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2024-01-28T13:35:59Z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XJc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pXe86S8AQP1XAQAAAABA300BQN9NAXIiQWoAAAAAXOovARzqLwEAAAAAAAAAAAAAAAAAAAAAoAZOAQAAAAAAAAAAAAAAAAAAAAAAAAAAAAAAAAAAAAAAAAAAAAAAAAAAAAAAAAAAAAAAAAAAAAAAAAAAAAAAAJ4QqHcAAMskGOsvATjSoXdA300BleutaQAAAABI06F3//8AAAAAAAAr1KF3K9Shd0jrLwFM6y8BciJBagAAAAAAAAAAAAAAAAcAAAAAAAAAoSRrdwkAAAAHAAAAgOsvAYDrLwEAAgAA/P///wEAAAAAAAAAAAAAAAAAAABIgXoY+NSa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8AAAAAGNFUL0yXLwEAAAAAGNFUL6iKSBmaoW92QAg+EDQWIVgBAAAAdIwWLBjRVC8AAAAAAAAAADQWWABMly8BNBZY//////80MAAAIVgBAEAIPhAAAAAAAAAAAAAAAAAAAAAAAQAAAAAAAACP7HwCGAAAAAMBAAD7CwAAAAAAATQWIVgAAAAAdIwWLAAAAAABAAAAAQAAAAAAAAA0FiFYpJcvAeehcXbEGoH//////zQwAAAKgQoAOB0JLAAAAAA0Flj//////zQwAAAhWAEANBYhWAAAAABglC8B3b9wdsQaAAAglC8BQAg+EDQWIVgAAAAAAQAAAPjUmnd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RA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UQ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E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A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UQ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A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F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R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U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F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R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U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F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R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E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CsAAAADwAAAGEAAAB9AAAAcQAAAAEAAABVVY9BJrSPQQ8AAABhAAAAEAAAAEwAAAAAAAAAAAAAAAAAAAD//////////2wAAABBAGQAagB0ACAAQwBIAE8AVQBCAEEATgBFACAASAAuAAgAAAAIAAAAAwAAAAQAAAAEAAAACAAAAAkAAAAKAAAACQAAAAcAAAAIAAAACgAAAAcAAAAEAAAACQAAAAM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0AAAADwAAAHYAAAB0AAAAhgAAAAEAAABVVY9BJrSPQQ8AAAB2AAAAEQAAAEwAAAAAAAAAAAAAAAAAAAD//////////3AAAABQAHIAZQB2AGUAbgB0AGkAZQBhAGQAdgBpAHMAZQB1AHIAAQEHAAAABQAAAAcAAAAGAAAABwAAAAcAAAAEAAAAAwAAAAcAAAAHAAAACAAAAAYAAAADAAAABgAAAAcAAAAHAAAABQAAAEsAAABAAAAAMAAAAAUAAAAgAAAAAQAAAAEAAAAQAAAAAAAAAAAAAABAAQAAoAAAAAAAAAAAAAAAQAEAAKAAAAAlAAAADAAAAAI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Object Id="idInvalidSigLnImg">AQAAAGwAAAAAAAAAAAAAAD8BAACfAAAAAAAAAAAAAABmFgAAOwsAACBFTUYAAAEA1Jw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rGOld7zpLwBA/VcBAAAAAEDfTQFA300BciJBagAAAABc6i8BHOovAQAAAAAAAAAAAAAAAAAAAACgBk4BAAAAAAAAAAAAAAAAAAAAAAAAAAAAAAAAAAAAAAAAAAAAAAAAAAAAAAAAAAAAAAAAAAAAAAAAAAAAAAAAnhCodwAAyyQY6y8BONKhd0DfTQGV661pAAAAAEjToXf//wAAAAAAACvUoXcr1KF3SOsvAUzrLwFyIkFqAAAAAAAAAAAAAAAABwAAAAAAAAChJGt3CQAAAAcAAACA6y8BgOsvAQACAAD8////AQAAAAAAAAAAAAAAAAAAAEiBehj41Jp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wAAAACYFlUvTJcvAQAAAACYFlUvSJZIGZqhb3ZACD4QHRoh2AEAAAB0jBYsmBZVLwAAAAAAAAAAHRrYAEyXLwEdGtj//////zQwAAAh2AEAQAg+EAAAAAAAAAAAAAAAAAAAAAABAAAAAAAAAI/sfAIYAAAAAwEAAPsLAAAAAAABHRoh2AAAAAB0jBYsAAAAAAEAAAABAAAAAAAAAB0aIdikly8B56FxdsQagf//////NDAAAAqBCgA4HQksAAAAAB0a2P//////NDAAACHYAQAdGiHYAAAAAGCULwHdv3B2xBoAACCULwFACD4QHRoh2AAAAAABAAAA+NSad2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FE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RA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Q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E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RA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A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U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F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R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U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F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R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U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F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KwAAAAPAAAAYQAAAH0AAABxAAAAAQAAAFVVj0EmtI9BDwAAAGEAAAAQAAAATAAAAAAAAAAAAAAAAAAAAP//////////bAAAAEEAZABqAHQAIABDAEgATwBVAEIAQQBOAEUAIABIAC4ACAAAAAgAAAADAAAABAAAAAQAAAAIAAAACQAAAAoAAAAJAAAABwAAAAgAAAAKAAAABwAAAAQAAAAJAAAAA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LQAAAAPAAAAdgAAAHQAAACGAAAAAQAAAFVVj0EmtI9BDwAAAHYAAAARAAAATAAAAAAAAAAAAAAAAAAAAP//////////cAAAAFAAcgBlAHYAZQBuAHQAaQBlAGEAZAB2AGkAcwBlAHUAcgABAQcAAAAFAAAABwAAAAYAAAAHAAAABwAAAAQAAAADAAAABwAAAAcAAAAIAAAABgAAAAMAAAAGAAAABwAAAAcAAAAFAAAASwAAAEAAAAAwAAAABQAAACAAAAABAAAAAQAAABAAAAAAAAAAAAAAAEABAACgAAAAAAAAAAAAAABAAQAAoAAAACUAAAAMAAAAAg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B208FC4-3536-443F-964D-2D4ECE398FDE}">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23</Pages>
  <Words>6030</Words>
  <Characters>33166</Characters>
  <Application>Microsoft Office Word</Application>
  <DocSecurity>0</DocSecurity>
  <Lines>276</Lines>
  <Paragraphs>78</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39118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2023 van de arbeidsplaatsen bij : COMOPSMED</dc:subject>
  <dc:creator>Hardy Pierre-André</dc:creator>
  <cp:keywords/>
  <dc:description/>
  <cp:lastModifiedBy>Choubane Housene</cp:lastModifiedBy>
  <cp:revision>10</cp:revision>
  <cp:lastPrinted>2023-10-20T10:28:00Z</cp:lastPrinted>
  <dcterms:created xsi:type="dcterms:W3CDTF">2023-10-20T11:07:00Z</dcterms:created>
  <dcterms:modified xsi:type="dcterms:W3CDTF">2024-01-28T13:35:00Z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2023 van de arbeidsplaatsen bij : COMOPSMED</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1SgtMaj CHOUBANE Housene</vt:lpwstr>
  </property>
</Properties>
</file>