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5049C0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Pr="00E300CB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4E100A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2023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DB49D1" w:rsidRDefault="00DB49D1" w:rsidP="00ED44DD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>
              <w:rPr>
                <w:rFonts w:ascii="Arial" w:eastAsia="Times New Roman" w:hAnsi="Arial" w:cs="Arial"/>
                <w:sz w:val="32"/>
                <w:szCs w:val="32"/>
                <w:lang w:val="fr-BE"/>
              </w:rPr>
              <w:t xml:space="preserve">ORGANISME : DG </w:t>
            </w:r>
            <w:proofErr w:type="spellStart"/>
            <w:r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Strat</w:t>
            </w:r>
            <w:proofErr w:type="spellEnd"/>
            <w:r>
              <w:rPr>
                <w:rFonts w:ascii="Arial" w:eastAsia="Times New Roman" w:hAnsi="Arial" w:cs="Arial"/>
                <w:sz w:val="32"/>
                <w:szCs w:val="32"/>
                <w:lang w:val="fr-BE"/>
              </w:rPr>
              <w:t xml:space="preserve"> Com</w:t>
            </w:r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p w:rsidR="002F0648" w:rsidRPr="00DB49D1" w:rsidRDefault="002F0648" w:rsidP="002F0648">
      <w:pPr>
        <w:jc w:val="center"/>
        <w:rPr>
          <w:lang w:val="fr-BE"/>
        </w:rPr>
      </w:pPr>
    </w:p>
    <w:p w:rsidR="00C45945" w:rsidRPr="00DB49D1" w:rsidRDefault="00C45945">
      <w:pPr>
        <w:spacing w:after="160" w:line="259" w:lineRule="auto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5E0226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842A9D" w:rsidP="00ED44DD">
            <w:pPr>
              <w:rPr>
                <w:b/>
                <w:sz w:val="36"/>
                <w:szCs w:val="36"/>
                <w:lang w:val="fr-BE"/>
              </w:rPr>
            </w:pPr>
            <w:bookmarkStart w:id="0" w:name="_Toc54616991"/>
            <w:r w:rsidRPr="00842A9D">
              <w:rPr>
                <w:b/>
                <w:sz w:val="36"/>
                <w:szCs w:val="36"/>
                <w:lang w:val="fr-BE"/>
              </w:rPr>
              <w:t>21-MR-01 – Sécurité incendie</w:t>
            </w:r>
            <w:bookmarkEnd w:id="0"/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C45945" w:rsidRPr="002F0648" w:rsidRDefault="00DB49D1" w:rsidP="00ED44D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statut</w:t>
            </w:r>
            <w:proofErr w:type="spellEnd"/>
          </w:p>
        </w:tc>
      </w:tr>
      <w:tr w:rsidR="00C45945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  <w:proofErr w:type="spellEnd"/>
            <w:r w:rsidR="001E6F49">
              <w:rPr>
                <w:rFonts w:ascii="Arial" w:eastAsia="Times New Roman" w:hAnsi="Arial" w:cs="Arial"/>
                <w:sz w:val="18"/>
                <w:szCs w:val="18"/>
              </w:rPr>
              <w:t xml:space="preserve"> POC </w:t>
            </w:r>
            <w:proofErr w:type="spellStart"/>
            <w:r w:rsidR="001E6F49">
              <w:rPr>
                <w:rFonts w:ascii="Arial" w:eastAsia="Times New Roman" w:hAnsi="Arial" w:cs="Arial"/>
                <w:sz w:val="18"/>
                <w:szCs w:val="18"/>
              </w:rPr>
              <w:t>Incendie</w:t>
            </w:r>
            <w:proofErr w:type="spellEnd"/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Ai</w:t>
            </w:r>
            <w:r w:rsidR="00D903B0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der à la rédaction du PIU du quartier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Collaborateur EM Bien-Etre,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Minimum annuel</w:t>
            </w:r>
          </w:p>
        </w:tc>
      </w:tr>
    </w:tbl>
    <w:p w:rsidR="002F0648" w:rsidRPr="00842A9D" w:rsidRDefault="002F0648">
      <w:pPr>
        <w:spacing w:after="160" w:line="259" w:lineRule="auto"/>
        <w:rPr>
          <w:lang w:val="fr-BE"/>
        </w:rPr>
      </w:pPr>
    </w:p>
    <w:tbl>
      <w:tblPr>
        <w:tblStyle w:val="TableGrid"/>
        <w:tblpPr w:leftFromText="141" w:rightFromText="141" w:vertAnchor="text" w:horzAnchor="margin" w:tblpXSpec="center" w:tblpY="91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B715C0" w:rsidRPr="005049C0" w:rsidTr="00B715C0">
        <w:tc>
          <w:tcPr>
            <w:tcW w:w="13948" w:type="dxa"/>
            <w:gridSpan w:val="5"/>
            <w:vAlign w:val="center"/>
          </w:tcPr>
          <w:p w:rsidR="00B715C0" w:rsidRPr="00842A9D" w:rsidRDefault="00B715C0" w:rsidP="00B715C0">
            <w:pPr>
              <w:rPr>
                <w:b/>
                <w:sz w:val="36"/>
                <w:szCs w:val="36"/>
                <w:lang w:val="fr-BE"/>
              </w:rPr>
            </w:pPr>
            <w:r w:rsidRPr="00D227DC">
              <w:rPr>
                <w:b/>
                <w:sz w:val="36"/>
                <w:szCs w:val="36"/>
                <w:lang w:val="fr-BE"/>
              </w:rPr>
              <w:t xml:space="preserve">21-MR-04 – Identification et évaluation des risques des agents cancérigènes, mutagènes et </w:t>
            </w:r>
            <w:proofErr w:type="spellStart"/>
            <w:r w:rsidRPr="00D227DC">
              <w:rPr>
                <w:b/>
                <w:sz w:val="36"/>
                <w:szCs w:val="36"/>
                <w:lang w:val="fr-BE"/>
              </w:rPr>
              <w:t>reprotoxiques</w:t>
            </w:r>
            <w:proofErr w:type="spellEnd"/>
            <w:r w:rsidRPr="00D227DC">
              <w:rPr>
                <w:b/>
                <w:sz w:val="36"/>
                <w:szCs w:val="36"/>
                <w:lang w:val="fr-BE"/>
              </w:rPr>
              <w:t xml:space="preserve"> (CMR)</w:t>
            </w:r>
          </w:p>
        </w:tc>
      </w:tr>
      <w:tr w:rsidR="00B715C0" w:rsidTr="00B715C0">
        <w:trPr>
          <w:trHeight w:val="281"/>
        </w:trPr>
        <w:tc>
          <w:tcPr>
            <w:tcW w:w="562" w:type="dxa"/>
            <w:vAlign w:val="bottom"/>
          </w:tcPr>
          <w:p w:rsidR="00B715C0" w:rsidRPr="002F0648" w:rsidRDefault="00B715C0" w:rsidP="00B715C0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B715C0" w:rsidRPr="002F0648" w:rsidRDefault="00B715C0" w:rsidP="00B715C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B715C0" w:rsidRPr="002F0648" w:rsidRDefault="00B715C0" w:rsidP="00B715C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B715C0" w:rsidRPr="002F0648" w:rsidRDefault="00B715C0" w:rsidP="00B715C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B715C0" w:rsidRPr="002F0648" w:rsidRDefault="00B715C0" w:rsidP="00B715C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statut</w:t>
            </w:r>
            <w:proofErr w:type="spellEnd"/>
          </w:p>
        </w:tc>
      </w:tr>
      <w:tr w:rsidR="00B715C0" w:rsidTr="00B715C0">
        <w:tc>
          <w:tcPr>
            <w:tcW w:w="562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Cartographie de la problématique CMR (Inventaire des expositions prioritaires par agents et / ou activités en fonction de l'impact)</w:t>
            </w:r>
          </w:p>
        </w:tc>
        <w:tc>
          <w:tcPr>
            <w:tcW w:w="3827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SLPPT,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  <w:proofErr w:type="spellEnd"/>
          </w:p>
        </w:tc>
        <w:tc>
          <w:tcPr>
            <w:tcW w:w="1479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B715C0" w:rsidRPr="00842A9D" w:rsidTr="00B715C0">
        <w:tc>
          <w:tcPr>
            <w:tcW w:w="562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la détection de nouvelles expositions potentielles dues aux agents achetés</w:t>
            </w:r>
          </w:p>
        </w:tc>
        <w:tc>
          <w:tcPr>
            <w:tcW w:w="3827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spellEnd"/>
          </w:p>
        </w:tc>
        <w:tc>
          <w:tcPr>
            <w:tcW w:w="1559" w:type="dxa"/>
            <w:vAlign w:val="center"/>
          </w:tcPr>
          <w:p w:rsidR="00B715C0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479" w:type="dxa"/>
            <w:vAlign w:val="center"/>
          </w:tcPr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B715C0" w:rsidRPr="00842A9D" w:rsidTr="00B715C0">
        <w:tc>
          <w:tcPr>
            <w:tcW w:w="562" w:type="dxa"/>
            <w:vAlign w:val="center"/>
          </w:tcPr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l'évaluation des risques à un échelon le plus bas possible (approche à plusieurs niveaux)</w:t>
            </w:r>
          </w:p>
        </w:tc>
        <w:tc>
          <w:tcPr>
            <w:tcW w:w="3827" w:type="dxa"/>
            <w:vAlign w:val="center"/>
          </w:tcPr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SLPPT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B715C0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479" w:type="dxa"/>
            <w:vAlign w:val="center"/>
          </w:tcPr>
          <w:p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p w:rsidR="00DB49D1" w:rsidRDefault="00DB49D1" w:rsidP="002F0648">
      <w:pPr>
        <w:jc w:val="center"/>
        <w:rPr>
          <w:lang w:val="fr-BE"/>
        </w:rPr>
      </w:pPr>
    </w:p>
    <w:p w:rsidR="00DB49D1" w:rsidRDefault="00DB49D1" w:rsidP="002F0648">
      <w:pPr>
        <w:jc w:val="center"/>
        <w:rPr>
          <w:lang w:val="fr-BE"/>
        </w:rPr>
      </w:pPr>
    </w:p>
    <w:p w:rsidR="00DB49D1" w:rsidRDefault="00DB49D1" w:rsidP="002F0648">
      <w:pPr>
        <w:jc w:val="center"/>
        <w:rPr>
          <w:lang w:val="fr-BE"/>
        </w:rPr>
      </w:pPr>
    </w:p>
    <w:p w:rsidR="00DB49D1" w:rsidRPr="00471F94" w:rsidRDefault="00DB49D1" w:rsidP="002F0648">
      <w:pPr>
        <w:jc w:val="center"/>
        <w:rPr>
          <w:lang w:val="nl-BE"/>
        </w:rPr>
      </w:pPr>
    </w:p>
    <w:p w:rsidR="00471F94" w:rsidRPr="00471F94" w:rsidRDefault="00471F94" w:rsidP="007A4AC5">
      <w:pPr>
        <w:rPr>
          <w:lang w:val="nl-BE"/>
        </w:rPr>
      </w:pPr>
    </w:p>
    <w:p w:rsidR="00471F94" w:rsidRPr="00471F94" w:rsidRDefault="00471F94" w:rsidP="002F0648">
      <w:pPr>
        <w:jc w:val="center"/>
        <w:rPr>
          <w:lang w:val="nl-BE"/>
        </w:rPr>
      </w:pPr>
    </w:p>
    <w:p w:rsidR="00471F94" w:rsidRPr="00471F94" w:rsidRDefault="00471F94" w:rsidP="002F0648">
      <w:pPr>
        <w:jc w:val="center"/>
        <w:rPr>
          <w:lang w:val="nl-BE"/>
        </w:rPr>
      </w:pPr>
    </w:p>
    <w:p w:rsidR="005F4FA2" w:rsidRDefault="005F4FA2" w:rsidP="002F0648">
      <w:pPr>
        <w:jc w:val="center"/>
        <w:rPr>
          <w:lang w:val="nl-BE"/>
        </w:rPr>
      </w:pPr>
    </w:p>
    <w:p w:rsidR="005F4FA2" w:rsidRDefault="005F4FA2">
      <w:pPr>
        <w:spacing w:after="160" w:line="259" w:lineRule="auto"/>
        <w:rPr>
          <w:lang w:val="nl-BE"/>
        </w:rPr>
      </w:pPr>
      <w:r>
        <w:rPr>
          <w:lang w:val="nl-BE"/>
        </w:rPr>
        <w:br w:type="page"/>
      </w:r>
    </w:p>
    <w:p w:rsidR="005F4FA2" w:rsidRDefault="005F4FA2">
      <w:pPr>
        <w:spacing w:after="160" w:line="259" w:lineRule="auto"/>
        <w:rPr>
          <w:lang w:val="nl-BE"/>
        </w:rPr>
      </w:pPr>
    </w:p>
    <w:p w:rsidR="00DB49D1" w:rsidRPr="00471F94" w:rsidRDefault="00DB49D1" w:rsidP="002F0648">
      <w:pPr>
        <w:jc w:val="center"/>
        <w:rPr>
          <w:lang w:val="nl-BE"/>
        </w:rPr>
      </w:pPr>
    </w:p>
    <w:tbl>
      <w:tblPr>
        <w:tblW w:w="144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5"/>
        <w:gridCol w:w="2677"/>
        <w:gridCol w:w="2737"/>
        <w:gridCol w:w="2737"/>
        <w:gridCol w:w="2936"/>
        <w:gridCol w:w="998"/>
      </w:tblGrid>
      <w:tr w:rsidR="007A4AC5" w:rsidRPr="005049C0" w:rsidTr="007A4AC5">
        <w:trPr>
          <w:trHeight w:val="220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 xml:space="preserve"> </w:t>
            </w:r>
            <w:proofErr w:type="spellStart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>Lokaal</w:t>
            </w:r>
            <w:proofErr w:type="spellEnd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 xml:space="preserve"> </w:t>
            </w:r>
            <w:proofErr w:type="spellStart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>Preventieplan</w:t>
            </w:r>
            <w:proofErr w:type="spellEnd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 xml:space="preserve"> (LPP) – Plan Local de Prévention (PLP)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> </w:t>
            </w:r>
          </w:p>
          <w:p w:rsidR="007A4AC5" w:rsidRPr="007A4AC5" w:rsidRDefault="007A4AC5" w:rsidP="007A4AC5">
            <w:pPr>
              <w:spacing w:before="240" w:after="24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Luik </w:t>
            </w:r>
            <w:proofErr w:type="gramStart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>B /</w:t>
            </w:r>
            <w:proofErr w:type="gramEnd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 </w:t>
            </w:r>
            <w:proofErr w:type="spellStart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>Volet</w:t>
            </w:r>
            <w:proofErr w:type="spellEnd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 B 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JAAR/ANNEE: </w:t>
            </w:r>
            <w:r w:rsidR="003277B1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2023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ab/>
              <w:t xml:space="preserve">           </w:t>
            </w:r>
            <w:proofErr w:type="spellStart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Blz</w:t>
            </w:r>
            <w:proofErr w:type="spellEnd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/p.:  / </w:t>
            </w:r>
          </w:p>
        </w:tc>
      </w:tr>
      <w:tr w:rsidR="007A4AC5" w:rsidRPr="002F313A" w:rsidTr="007A4AC5">
        <w:trPr>
          <w:trHeight w:val="45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2F313A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20"/>
                <w:szCs w:val="20"/>
                <w:lang w:val="nl-BE" w:eastAsia="fr-BE"/>
              </w:rPr>
              <w:t>Organisme :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DG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Strat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Com</w:t>
            </w:r>
          </w:p>
        </w:tc>
      </w:tr>
      <w:tr w:rsidR="007A4AC5" w:rsidRPr="007A4AC5" w:rsidTr="007A4AC5">
        <w:trPr>
          <w:trHeight w:val="1304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Item</w:t>
            </w:r>
          </w:p>
          <w:p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</w:p>
          <w:p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 xml:space="preserve">Nr en </w:t>
            </w:r>
            <w:proofErr w:type="spellStart"/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benaming</w:t>
            </w:r>
            <w:proofErr w:type="spellEnd"/>
          </w:p>
          <w:p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N° et dénomination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Doelstelling/</w:t>
            </w:r>
            <w:proofErr w:type="spellStart"/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Objectif</w:t>
            </w:r>
            <w:proofErr w:type="spellEnd"/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Activiteiten/</w:t>
            </w:r>
            <w:proofErr w:type="spellStart"/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Activités</w:t>
            </w:r>
            <w:proofErr w:type="spellEnd"/>
          </w:p>
          <w:p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Opdrachten</w:t>
            </w: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/Missions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Middelen/</w:t>
            </w:r>
            <w:proofErr w:type="spellStart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Moyens</w:t>
            </w:r>
            <w:proofErr w:type="spellEnd"/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(materieel/matériel, personeel/</w:t>
            </w:r>
            <w:proofErr w:type="spellStart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personnel</w:t>
            </w:r>
            <w:proofErr w:type="spellEnd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, financieel/financier)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Verantwoordelijke(n)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spellStart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Responsable</w:t>
            </w:r>
            <w:proofErr w:type="spellEnd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(s)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textDirection w:val="tbRl"/>
            <w:vAlign w:val="center"/>
            <w:hideMark/>
          </w:tcPr>
          <w:p w:rsidR="007A4AC5" w:rsidRPr="007A4AC5" w:rsidRDefault="007A4AC5" w:rsidP="007A4AC5">
            <w:pPr>
              <w:spacing w:after="0"/>
              <w:ind w:left="115" w:right="115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Status</w:t>
            </w: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position w:val="5"/>
                <w:sz w:val="18"/>
                <w:szCs w:val="18"/>
                <w:vertAlign w:val="superscript"/>
                <w:lang w:val="nl-BE" w:eastAsia="fr-BE"/>
              </w:rPr>
              <w:t>1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  <w:r w:rsidR="00092E2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22-DF-01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D5EA6" w:rsidRPr="008D5E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Définir les risques génériques pour toutes les fonctions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des AR et FPT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Cartographie des ARL et ARG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Transmission des données dans HRM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.</w:t>
            </w:r>
          </w:p>
          <w:p w:rsidR="00092E2A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Réalisation brochure d’accueil nouvel arrivant</w:t>
            </w:r>
          </w:p>
          <w:p w:rsidR="00BF76A6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Adaptation au nouveau SDGR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. 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 xml:space="preserve">EM </w:t>
            </w:r>
            <w:proofErr w:type="spellStart"/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officier</w:t>
            </w:r>
            <w:proofErr w:type="spellEnd"/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 xml:space="preserve"> </w:t>
            </w:r>
            <w:proofErr w:type="spellStart"/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bien-être</w:t>
            </w:r>
            <w:proofErr w:type="spellEnd"/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proofErr w:type="spellStart"/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Asprev</w:t>
            </w:r>
            <w:proofErr w:type="spellEnd"/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S1</w:t>
            </w:r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CO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Groupe de travail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SOBANE DEPARIS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</w:p>
          <w:p w:rsidR="00BF76A6" w:rsidRPr="007A4AC5" w:rsidRDefault="00BF76A6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Cdt Breuls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AsPrv</w:t>
            </w:r>
            <w:proofErr w:type="spellEnd"/>
          </w:p>
          <w:p w:rsidR="00092E2A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SIPPT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BF76A6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 xml:space="preserve">Plan </w:t>
            </w:r>
            <w:proofErr w:type="spellStart"/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incendie</w:t>
            </w:r>
            <w:proofErr w:type="spellEnd"/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 xml:space="preserve"> et PIU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 w:rsidRP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du plan incendie du 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Bloc 19</w:t>
            </w:r>
            <w:r w:rsidR="005049C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à Evere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Inspection annuelle du matériel incendie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Exercice annuel d’évacuation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Collaboration avec le SLPPT au plan interne d’urgence</w:t>
            </w:r>
          </w:p>
          <w:p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Briefing et mise à jour des équipe d’intervention ainsi que le suivi des formation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POC incendie de l’unité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E32B9C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Adjt Remacle pour QRE</w:t>
            </w:r>
          </w:p>
          <w:p w:rsidR="00E32B9C" w:rsidRDefault="00E32B9C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  <w:p w:rsidR="00B715C0" w:rsidRDefault="00B715C0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B715C0" w:rsidRPr="007A4AC5" w:rsidRDefault="00B715C0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Huysser Johnny</w:t>
            </w:r>
            <w:r w:rsidR="005049C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Peutie</w:t>
            </w:r>
            <w:bookmarkStart w:id="1" w:name="_GoBack"/>
            <w:bookmarkEnd w:id="1"/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457527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lastRenderedPageBreak/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11-MR-01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conformité des ateliers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service du matériel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Inventaire du matériel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de risque des postes de travail</w:t>
            </w: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ergonomique des postes de travail.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Ligne </w:t>
            </w:r>
            <w:proofErr w:type="spellStart"/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hierachique</w:t>
            </w:r>
            <w:proofErr w:type="spellEnd"/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  <w:proofErr w:type="spellEnd"/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CO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Ligne </w:t>
            </w: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hierachique</w:t>
            </w:r>
            <w:proofErr w:type="spellEnd"/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481EAD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24-MR-01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proofErr w:type="spellStart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Inventaire</w:t>
            </w:r>
            <w:proofErr w:type="spellEnd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 xml:space="preserve"> des </w:t>
            </w:r>
            <w:proofErr w:type="spellStart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produits</w:t>
            </w:r>
            <w:proofErr w:type="spellEnd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 xml:space="preserve"> </w:t>
            </w:r>
            <w:proofErr w:type="spellStart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dangereux</w:t>
            </w:r>
            <w:proofErr w:type="spellEnd"/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</w:t>
            </w:r>
            <w:proofErr w:type="gramStart"/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inventaire</w:t>
            </w:r>
            <w:proofErr w:type="gramEnd"/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des produits dangereux</w:t>
            </w:r>
          </w:p>
          <w:p w:rsidR="005F5A42" w:rsidRP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proofErr w:type="gramStart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évacuation</w:t>
            </w:r>
            <w:proofErr w:type="gramEnd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des produits non utilisés</w:t>
            </w:r>
          </w:p>
          <w:p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à jour des fiches de sécurité des produits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SLPPT </w:t>
            </w:r>
            <w:proofErr w:type="spellStart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Ligne </w:t>
            </w:r>
            <w:proofErr w:type="spell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hierachique</w:t>
            </w:r>
            <w:proofErr w:type="spellEnd"/>
          </w:p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proofErr w:type="spellStart"/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  <w:proofErr w:type="spellEnd"/>
          </w:p>
          <w:p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magasinier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5F5A42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5049C0" w:rsidTr="007A4AC5">
        <w:trPr>
          <w:trHeight w:val="1452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D903B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 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In uitvoering/en cours: EC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</w:r>
            <w:proofErr w:type="spellStart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Beëndigd</w:t>
            </w:r>
            <w:proofErr w:type="spellEnd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/</w:t>
            </w:r>
            <w:proofErr w:type="spellStart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terminé</w:t>
            </w:r>
            <w:proofErr w:type="spellEnd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: T</w:t>
            </w:r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  <w:t xml:space="preserve">Niet gestart/pas </w:t>
            </w:r>
            <w:proofErr w:type="spellStart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démarré</w:t>
            </w:r>
            <w:proofErr w:type="spellEnd"/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: R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</w:p>
        </w:tc>
      </w:tr>
    </w:tbl>
    <w:p w:rsidR="00DB49D1" w:rsidRDefault="00DB49D1" w:rsidP="002F0648">
      <w:pPr>
        <w:jc w:val="center"/>
        <w:rPr>
          <w:lang w:val="nl-BE"/>
        </w:rPr>
      </w:pPr>
    </w:p>
    <w:p w:rsidR="00587964" w:rsidRDefault="00587964" w:rsidP="002F0648">
      <w:pPr>
        <w:jc w:val="center"/>
        <w:rPr>
          <w:lang w:val="nl-BE"/>
        </w:rPr>
      </w:pPr>
    </w:p>
    <w:p w:rsidR="00587964" w:rsidRPr="00471F94" w:rsidRDefault="00587964" w:rsidP="002F0648">
      <w:pPr>
        <w:jc w:val="center"/>
        <w:rPr>
          <w:lang w:val="nl-BE"/>
        </w:rPr>
      </w:pPr>
    </w:p>
    <w:sectPr w:rsidR="00587964" w:rsidRPr="00471F94" w:rsidSect="00DB49D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92E2A"/>
    <w:rsid w:val="000D4BA0"/>
    <w:rsid w:val="000F074E"/>
    <w:rsid w:val="00142E9F"/>
    <w:rsid w:val="00191E2E"/>
    <w:rsid w:val="001E6F49"/>
    <w:rsid w:val="002B6B83"/>
    <w:rsid w:val="002F0648"/>
    <w:rsid w:val="002F313A"/>
    <w:rsid w:val="003277B1"/>
    <w:rsid w:val="003B28A0"/>
    <w:rsid w:val="00457527"/>
    <w:rsid w:val="00471F94"/>
    <w:rsid w:val="00481EAD"/>
    <w:rsid w:val="004E100A"/>
    <w:rsid w:val="005049C0"/>
    <w:rsid w:val="00587964"/>
    <w:rsid w:val="005E0226"/>
    <w:rsid w:val="005F4FA2"/>
    <w:rsid w:val="005F5A42"/>
    <w:rsid w:val="007A4AC5"/>
    <w:rsid w:val="0080404E"/>
    <w:rsid w:val="008101AA"/>
    <w:rsid w:val="00842A9D"/>
    <w:rsid w:val="00845FDC"/>
    <w:rsid w:val="00892604"/>
    <w:rsid w:val="008D5EA6"/>
    <w:rsid w:val="00922E3B"/>
    <w:rsid w:val="00B715C0"/>
    <w:rsid w:val="00BF76A6"/>
    <w:rsid w:val="00C34CFF"/>
    <w:rsid w:val="00C45945"/>
    <w:rsid w:val="00C73FC5"/>
    <w:rsid w:val="00D227DC"/>
    <w:rsid w:val="00D903B0"/>
    <w:rsid w:val="00DB49D1"/>
    <w:rsid w:val="00DB4E93"/>
    <w:rsid w:val="00DD799A"/>
    <w:rsid w:val="00E3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A087F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1F94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A4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412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De Roo Yves</cp:lastModifiedBy>
  <cp:revision>6</cp:revision>
  <dcterms:created xsi:type="dcterms:W3CDTF">2023-02-08T08:53:00Z</dcterms:created>
  <dcterms:modified xsi:type="dcterms:W3CDTF">2023-02-24T12:48:00Z</dcterms:modified>
</cp:coreProperties>
</file>