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iagrams/data1.xml" ContentType="application/vnd.openxmlformats-officedocument.drawingml.diagramData+xml"/>
  <Override PartName="/word/document.xml" ContentType="application/vnd.openxmlformats-officedocument.wordprocessingml.document.main+xml"/>
  <Override PartName="/word/header6.xml" ContentType="application/vnd.openxmlformats-officedocument.wordprocessingml.header+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4.xml" ContentType="application/vnd.openxmlformats-officedocument.wordprocessingml.header+xml"/>
  <Override PartName="/word/header5.xml" ContentType="application/vnd.openxmlformats-officedocument.wordprocessingml.header+xml"/>
  <Override PartName="/word/header3.xml" ContentType="application/vnd.openxmlformats-officedocument.wordprocessingml.header+xml"/>
  <Override PartName="/word/diagrams/quickStyle1.xml" ContentType="application/vnd.openxmlformats-officedocument.drawingml.diagramStyle+xml"/>
  <Override PartName="/word/diagrams/colors1.xml" ContentType="application/vnd.openxmlformats-officedocument.drawingml.diagramColors+xml"/>
  <Override PartName="/word/diagrams/layout1.xml" ContentType="application/vnd.openxmlformats-officedocument.drawingml.diagramLayout+xml"/>
  <Override PartName="/word/diagrams/drawing1.xml" ContentType="application/vnd.ms-office.drawingml.diagramDrawing+xml"/>
  <Override PartName="/word/theme/theme1.xml" ContentType="application/vnd.openxmlformats-officedocument.theme+xml"/>
  <Override PartName="/word/glossary/settings.xml" ContentType="application/vnd.openxmlformats-officedocument.wordprocessingml.settings+xml"/>
  <Override PartName="/word/glossary/document.xml" ContentType="application/vnd.openxmlformats-officedocument.wordprocessingml.document.glossary+xml"/>
  <Override PartName="/word/settings.xml" ContentType="application/vnd.openxmlformats-officedocument.wordprocessingml.settings+xml"/>
  <Override PartName="/docProps/app.xml" ContentType="application/vnd.openxmlformats-officedocument.extended-properties+xml"/>
  <Override PartName="/docProps/core.xml" ContentType="application/vnd.openxmlformats-package.core-properties+xml"/>
  <Override PartName="/customXml/itemProps1.xml" ContentType="application/vnd.openxmlformats-officedocument.customXmlProperties+xml"/>
  <Override PartName="/docProps/custom.xml" ContentType="application/vnd.openxmlformats-officedocument.custom-properties+xml"/>
  <Override PartName="/word/glossary/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2.xml" ContentType="application/vnd.openxmlformats-officedocument.customXmlProperties+xml"/>
  <Override PartName="/word/fontTable.xml" ContentType="application/vnd.openxmlformats-officedocument.wordprocessingml.fontTable+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6FB30636"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r w:rsidR="006851E0">
              <w:rPr>
                <w:noProof/>
                <w:sz w:val="20"/>
                <w:szCs w:val="20"/>
                <w:lang w:val="en-US"/>
              </w:rPr>
              <w:t>23-50054222</w:t>
            </w:r>
          </w:p>
          <w:p w14:paraId="41E8612A" w14:textId="57F6CF8B"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480A40">
              <w:rPr>
                <w:noProof/>
                <w:sz w:val="20"/>
                <w:szCs w:val="20"/>
                <w:lang w:val="fr-BE"/>
              </w:rPr>
              <w:t>2023-03-20</w:t>
            </w:r>
            <w:r w:rsidR="00BC1E98" w:rsidRPr="00010A52">
              <w:rPr>
                <w:sz w:val="20"/>
                <w:szCs w:val="20"/>
                <w:lang w:val="fr-BE"/>
              </w:rPr>
              <w:fldChar w:fldCharType="end"/>
            </w:r>
          </w:p>
          <w:p w14:paraId="0AE45EE1" w14:textId="4B290B77"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A63E0F">
              <w:rPr>
                <w:noProof/>
                <w:sz w:val="20"/>
                <w:szCs w:val="20"/>
                <w:lang w:val="en-US"/>
              </w:rPr>
              <w:t>15</w:t>
            </w:r>
            <w:r w:rsidR="00102BDF">
              <w:rPr>
                <w:noProof/>
                <w:sz w:val="20"/>
                <w:szCs w:val="20"/>
                <w:lang w:val="en-US"/>
              </w:rPr>
              <w:t>8</w:t>
            </w:r>
          </w:p>
          <w:p w14:paraId="758288AE" w14:textId="7187A9F8" w:rsidR="00BC1E98" w:rsidRPr="00931BEB" w:rsidRDefault="00480A40" w:rsidP="00BC1E98">
            <w:pPr>
              <w:tabs>
                <w:tab w:val="right" w:pos="2730"/>
              </w:tabs>
              <w:spacing w:after="0"/>
              <w:jc w:val="left"/>
              <w:rPr>
                <w:color w:val="808080" w:themeColor="background1" w:themeShade="80"/>
                <w:sz w:val="18"/>
                <w:lang w:val="en-US"/>
              </w:rPr>
            </w:pPr>
            <w:hyperlink w:anchor="Annexes" w:history="1">
              <w:proofErr w:type="spellStart"/>
              <w:r w:rsidR="00B52F0F">
                <w:rPr>
                  <w:rStyle w:val="Hyperlink"/>
                  <w:sz w:val="20"/>
                  <w:szCs w:val="20"/>
                  <w:lang w:val="en-US"/>
                </w:rPr>
                <w:t>Bijlage</w:t>
              </w:r>
              <w:proofErr w:type="spellEnd"/>
              <w:r w:rsidR="00B52F0F">
                <w:rPr>
                  <w:rStyle w:val="Hyperlink"/>
                  <w:sz w:val="20"/>
                  <w:szCs w:val="20"/>
                  <w:lang w:val="en-US"/>
                </w:rPr>
                <w:t>(n)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Pr="009D4870" w:rsidRDefault="007C0B50" w:rsidP="0029541C">
            <w:pPr>
              <w:tabs>
                <w:tab w:val="left" w:pos="461"/>
              </w:tabs>
              <w:spacing w:after="0"/>
              <w:jc w:val="left"/>
              <w:rPr>
                <w:noProof/>
                <w:lang w:val="nl-BE"/>
              </w:rPr>
            </w:pPr>
            <w:r w:rsidRPr="00E0660A">
              <w:rPr>
                <w:lang w:val="en-US"/>
              </w:rPr>
              <w:sym w:font="Wingdings" w:char="F0FC"/>
            </w:r>
            <w:r w:rsidRPr="009D4870">
              <w:rPr>
                <w:lang w:val="nl-BE"/>
              </w:rPr>
              <w:tab/>
            </w:r>
            <w:bookmarkStart w:id="1" w:name="signer"/>
            <w:r w:rsidRPr="009D4870">
              <w:rPr>
                <w:noProof/>
                <w:lang w:val="nl-BE"/>
              </w:rPr>
              <w:t>1SgtMaj</w:t>
            </w:r>
            <w:r w:rsidRPr="009D4870">
              <w:rPr>
                <w:lang w:val="nl-BE"/>
              </w:rPr>
              <w:t xml:space="preserve"> </w:t>
            </w:r>
            <w:r w:rsidRPr="009D4870">
              <w:rPr>
                <w:noProof/>
                <w:lang w:val="nl-BE"/>
              </w:rPr>
              <w:t>CHOUBANE Housene</w:t>
            </w:r>
            <w:bookmarkEnd w:id="1"/>
          </w:p>
          <w:p w14:paraId="6CF00BE9" w14:textId="332AF843" w:rsidR="007C0B50" w:rsidRPr="009D4870" w:rsidRDefault="007C0B50" w:rsidP="008D586C">
            <w:pPr>
              <w:tabs>
                <w:tab w:val="left" w:pos="461"/>
              </w:tabs>
              <w:spacing w:after="0"/>
              <w:jc w:val="left"/>
              <w:rPr>
                <w:noProof/>
                <w:sz w:val="20"/>
                <w:szCs w:val="20"/>
                <w:lang w:val="nl-BE"/>
              </w:rPr>
            </w:pPr>
            <w:r w:rsidRPr="009D4870">
              <w:rPr>
                <w:lang w:val="nl-BE"/>
              </w:rPr>
              <w:tab/>
            </w:r>
            <w:hyperlink r:id="rId12" w:history="1">
              <w:r w:rsidR="009134C0" w:rsidRPr="009D4870">
                <w:rPr>
                  <w:rStyle w:val="Hyperlink"/>
                  <w:bCs/>
                  <w:sz w:val="20"/>
                  <w:szCs w:val="20"/>
                  <w:lang w:val="nl-BE"/>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7270A028" w14:textId="0788E057" w:rsidR="007C0B50" w:rsidRDefault="006851E0" w:rsidP="00540597">
            <w:pPr>
              <w:spacing w:after="0"/>
              <w:jc w:val="center"/>
              <w:rPr>
                <w:sz w:val="18"/>
                <w:lang w:val="en-US"/>
              </w:rPr>
            </w:pPr>
            <w:proofErr w:type="spellStart"/>
            <w:r>
              <w:rPr>
                <w:sz w:val="18"/>
                <w:lang w:val="en-US"/>
              </w:rPr>
              <w:t>H</w:t>
            </w:r>
            <w:r w:rsidR="00351311">
              <w:rPr>
                <w:sz w:val="18"/>
                <w:lang w:val="en-US"/>
              </w:rPr>
              <w:t>andtekening</w:t>
            </w:r>
            <w:proofErr w:type="spellEnd"/>
          </w:p>
          <w:p w14:paraId="5005EDE4" w14:textId="6815C5A9" w:rsidR="006851E0" w:rsidRPr="00FD6FB3" w:rsidRDefault="006851E0" w:rsidP="00540597">
            <w:pPr>
              <w:spacing w:after="0"/>
              <w:jc w:val="center"/>
              <w:rPr>
                <w:sz w:val="18"/>
                <w:lang w:val="en-US"/>
              </w:rPr>
            </w:pPr>
            <w:bookmarkStart w:id="2" w:name="_GoBack"/>
            <w:r>
              <w:rPr>
                <w:sz w:val="18"/>
                <w:lang w:val="en-US"/>
              </w:rPr>
              <w:pict w14:anchorId="7EC1D0E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5.6pt;height:52.85pt">
                  <v:imagedata r:id="rId13" o:title=""/>
                  <o:lock v:ext="edit" ungrouping="t" rotation="t" cropping="t" verticies="t" text="t" grouping="t"/>
                  <o:signatureline v:ext="edit" id="{A3417969-DE96-45E8-9BBE-9D50AEE84C9D}" provid="{00000000-0000-0000-0000-000000000000}" issignatureline="t"/>
                </v:shape>
              </w:pict>
            </w:r>
            <w:bookmarkEnd w:id="2"/>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480A40"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18E7805F" w14:textId="59843734" w:rsidR="00480A40" w:rsidRPr="009D4870" w:rsidRDefault="00A815CB" w:rsidP="00480A40">
            <w:pPr>
              <w:tabs>
                <w:tab w:val="left" w:pos="461"/>
              </w:tabs>
              <w:spacing w:after="0"/>
              <w:jc w:val="left"/>
              <w:rPr>
                <w:noProof/>
                <w:lang w:val="nl-BE"/>
              </w:rPr>
            </w:pPr>
            <w:r w:rsidRPr="009D4870">
              <w:rPr>
                <w:color w:val="808080" w:themeColor="background1" w:themeShade="80"/>
                <w:sz w:val="20"/>
                <w:szCs w:val="20"/>
                <w:lang w:val="nl-BE"/>
              </w:rPr>
              <w:t xml:space="preserve"> </w:t>
            </w:r>
            <w:r w:rsidR="00480A40">
              <w:rPr>
                <w:color w:val="808080" w:themeColor="background1" w:themeShade="80"/>
                <w:sz w:val="20"/>
                <w:szCs w:val="20"/>
                <w:lang w:val="nl-BE"/>
              </w:rPr>
              <w:sym w:font="Wingdings" w:char="F021"/>
            </w:r>
            <w:r w:rsidR="00480A40">
              <w:rPr>
                <w:color w:val="808080" w:themeColor="background1" w:themeShade="80"/>
                <w:sz w:val="20"/>
                <w:szCs w:val="20"/>
                <w:lang w:val="nl-BE"/>
              </w:rPr>
              <w:t xml:space="preserve">    </w:t>
            </w:r>
            <w:r w:rsidR="00480A40" w:rsidRPr="009D4870">
              <w:rPr>
                <w:noProof/>
                <w:lang w:val="nl-BE"/>
              </w:rPr>
              <w:t>1SgtMaj</w:t>
            </w:r>
            <w:r w:rsidR="00480A40" w:rsidRPr="009D4870">
              <w:rPr>
                <w:lang w:val="nl-BE"/>
              </w:rPr>
              <w:t xml:space="preserve"> </w:t>
            </w:r>
            <w:r w:rsidR="00480A40" w:rsidRPr="009D4870">
              <w:rPr>
                <w:noProof/>
                <w:lang w:val="nl-BE"/>
              </w:rPr>
              <w:t>CHOUBANE Housene</w:t>
            </w:r>
          </w:p>
          <w:p w14:paraId="7A0F7D5C" w14:textId="1624468F" w:rsidR="007C0B50" w:rsidRPr="009D4870" w:rsidRDefault="00480A40" w:rsidP="0029541C">
            <w:pPr>
              <w:tabs>
                <w:tab w:val="left" w:pos="461"/>
              </w:tabs>
              <w:spacing w:after="0"/>
              <w:jc w:val="left"/>
              <w:rPr>
                <w:color w:val="808080" w:themeColor="background1" w:themeShade="80"/>
                <w:sz w:val="20"/>
                <w:szCs w:val="20"/>
                <w:lang w:val="nl-BE"/>
              </w:rPr>
            </w:pPr>
            <w:r w:rsidRPr="009D4870">
              <w:rPr>
                <w:lang w:val="nl-BE"/>
              </w:rPr>
              <w:tab/>
            </w:r>
            <w:hyperlink r:id="rId14" w:history="1">
              <w:r w:rsidRPr="009D4870">
                <w:rPr>
                  <w:rStyle w:val="Hyperlink"/>
                  <w:bCs/>
                  <w:sz w:val="20"/>
                  <w:szCs w:val="20"/>
                  <w:lang w:val="nl-BE"/>
                </w:rPr>
                <w:t>Housene.Choubane@mil.be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9D4870"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9D4870" w:rsidRDefault="007C0B50" w:rsidP="00C95226">
            <w:pPr>
              <w:tabs>
                <w:tab w:val="right" w:pos="2730"/>
              </w:tabs>
              <w:spacing w:after="0"/>
              <w:rPr>
                <w:color w:val="808080" w:themeColor="background1" w:themeShade="80"/>
                <w:sz w:val="20"/>
                <w:szCs w:val="20"/>
                <w:lang w:val="nl-BE"/>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Content>
          <w:tr w:rsidR="009150E2" w:rsidRPr="00A028A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EF59EA3" w:rsidR="009150E2" w:rsidRPr="00517C46" w:rsidRDefault="00A028A3" w:rsidP="00A028A3">
                <w:pPr>
                  <w:tabs>
                    <w:tab w:val="right" w:pos="2730"/>
                  </w:tabs>
                  <w:spacing w:after="0"/>
                  <w:jc w:val="left"/>
                  <w:rPr>
                    <w:lang w:val="nl-BE"/>
                  </w:rPr>
                </w:pPr>
                <w:r w:rsidRPr="00A028A3">
                  <w:rPr>
                    <w:lang w:val="nl-BE"/>
                  </w:rPr>
                  <w:t xml:space="preserve">Bestemmelingen : </w:t>
                </w:r>
                <w:r w:rsidR="009F41AF">
                  <w:rPr>
                    <w:lang w:val="nl-BE"/>
                  </w:rPr>
                  <w:t xml:space="preserve">Zie </w:t>
                </w:r>
                <w:hyperlink w:anchor="Annexe_Z" w:history="1">
                  <w:r w:rsidRPr="00A028A3">
                    <w:rPr>
                      <w:rStyle w:val="Hyperlink"/>
                      <w:sz w:val="20"/>
                      <w:szCs w:val="20"/>
                      <w:lang w:val="nl-BE"/>
                    </w:rPr>
                    <w:t>Bijl Z</w:t>
                  </w:r>
                </w:hyperlink>
                <w:r>
                  <w:rPr>
                    <w:sz w:val="20"/>
                    <w:szCs w:val="20"/>
                    <w:lang w:val="nl-BE"/>
                  </w:rPr>
                  <w:t>.</w:t>
                </w:r>
              </w:p>
            </w:tc>
          </w:tr>
        </w:sdtContent>
      </w:sdt>
      <w:bookmarkEnd w:id="3" w:displacedByCustomXml="prev"/>
      <w:tr w:rsidR="009150E2" w:rsidRPr="00480A40"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36461A41" w:rsidR="009150E2" w:rsidRPr="009D4870" w:rsidRDefault="00351311" w:rsidP="00B93414">
                <w:pPr>
                  <w:tabs>
                    <w:tab w:val="left" w:pos="1126"/>
                  </w:tabs>
                  <w:spacing w:after="0"/>
                  <w:rPr>
                    <w:sz w:val="24"/>
                    <w:szCs w:val="24"/>
                    <w:lang w:val="nl-BE"/>
                  </w:rPr>
                </w:pPr>
                <w:r>
                  <w:rPr>
                    <w:sz w:val="24"/>
                    <w:szCs w:val="24"/>
                    <w:lang w:val="nl-BE"/>
                  </w:rPr>
                  <w:t>Jaarlijkse rondgang</w:t>
                </w:r>
                <w:r w:rsidR="00480A40">
                  <w:rPr>
                    <w:sz w:val="24"/>
                    <w:szCs w:val="24"/>
                    <w:lang w:val="nl-BE"/>
                  </w:rPr>
                  <w:t xml:space="preserve"> 2022</w:t>
                </w:r>
                <w:r>
                  <w:rPr>
                    <w:sz w:val="24"/>
                    <w:szCs w:val="24"/>
                    <w:lang w:val="nl-BE"/>
                  </w:rPr>
                  <w:t xml:space="preserve"> van de arbeidsplaatsen bij :</w:t>
                </w:r>
                <w:r w:rsidR="009F7785">
                  <w:rPr>
                    <w:sz w:val="24"/>
                    <w:szCs w:val="24"/>
                    <w:lang w:val="nl-BE"/>
                  </w:rPr>
                  <w:t xml:space="preserve"> UB </w:t>
                </w:r>
                <w:proofErr w:type="spellStart"/>
                <w:r w:rsidR="009F7785">
                  <w:rPr>
                    <w:sz w:val="24"/>
                    <w:szCs w:val="24"/>
                    <w:lang w:val="nl-BE"/>
                  </w:rPr>
                  <w:t>def</w:t>
                </w:r>
                <w:proofErr w:type="spellEnd"/>
                <w:r w:rsidR="009F7785">
                  <w:rPr>
                    <w:sz w:val="24"/>
                    <w:szCs w:val="24"/>
                    <w:lang w:val="nl-BE"/>
                  </w:rPr>
                  <w:t xml:space="preserve"> Evere</w:t>
                </w:r>
              </w:p>
            </w:tc>
          </w:sdtContent>
        </w:sdt>
      </w:tr>
      <w:tr w:rsidR="009150E2" w:rsidRPr="008D5DF4"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3DF560AE" w:rsidR="009150E2" w:rsidRPr="00517C46" w:rsidRDefault="00A028A3" w:rsidP="00517C46">
            <w:pPr>
              <w:tabs>
                <w:tab w:val="left" w:pos="741"/>
              </w:tabs>
              <w:spacing w:after="0" w:line="240" w:lineRule="auto"/>
              <w:rPr>
                <w:color w:val="808080" w:themeColor="background1" w:themeShade="80"/>
                <w:lang w:val="nl-BE"/>
              </w:rPr>
            </w:pPr>
            <w:bookmarkStart w:id="4" w:name="Reference"/>
            <w:proofErr w:type="spellStart"/>
            <w:r w:rsidRPr="00A028A3">
              <w:rPr>
                <w:lang w:val="fr-BE"/>
              </w:rPr>
              <w:t>Referenties</w:t>
            </w:r>
            <w:proofErr w:type="spellEnd"/>
            <w:r w:rsidRPr="00A028A3">
              <w:rPr>
                <w:lang w:val="fr-BE"/>
              </w:rPr>
              <w:t xml:space="preserve"> : </w:t>
            </w:r>
            <w:proofErr w:type="spellStart"/>
            <w:r w:rsidRPr="00A028A3">
              <w:rPr>
                <w:lang w:val="fr-BE"/>
              </w:rPr>
              <w:t>zie</w:t>
            </w:r>
            <w:proofErr w:type="spellEnd"/>
            <w:r w:rsidRPr="00A028A3">
              <w:rPr>
                <w:lang w:val="fr-BE"/>
              </w:rPr>
              <w:t xml:space="preserve"> </w:t>
            </w:r>
            <w:sdt>
              <w:sdtPr>
                <w:rPr>
                  <w:color w:val="808080" w:themeColor="background1" w:themeShade="80"/>
                  <w:lang w:val="fr-BE"/>
                </w:rPr>
                <w:alias w:val="Reference"/>
                <w:tag w:val="Reference"/>
                <w:id w:val="-642272659"/>
                <w:placeholder>
                  <w:docPart w:val="A73D9228ACB34A0FAD789635B86FFC7A"/>
                </w:placeholder>
              </w:sdtPr>
              <w:sdtContent>
                <w:hyperlink w:anchor="Annexe_Y" w:history="1">
                  <w:r w:rsidR="00517C46">
                    <w:rPr>
                      <w:rStyle w:val="Hyperlink"/>
                      <w:lang w:val="nl-BE"/>
                    </w:rPr>
                    <w:t>Bijl Y</w:t>
                  </w:r>
                </w:hyperlink>
              </w:sdtContent>
            </w:sdt>
            <w:bookmarkEnd w:id="4"/>
          </w:p>
        </w:tc>
      </w:tr>
      <w:tr w:rsidR="009150E2" w:rsidRPr="00480A40" w14:paraId="15D4074C" w14:textId="77777777" w:rsidTr="00294A27">
        <w:trPr>
          <w:trHeight w:val="177"/>
        </w:trPr>
        <w:bookmarkStart w:id="5" w:name="Summary" w:displacedByCustomXml="next"/>
        <w:sdt>
          <w:sdtPr>
            <w:alias w:val="Summary"/>
            <w:tag w:val="Summary"/>
            <w:id w:val="-2115508925"/>
            <w:placeholder>
              <w:docPart w:val="A73D9228ACB34A0FAD789635B86FFC7A"/>
            </w:placeholder>
          </w:sdtPr>
          <w:sdtContent>
            <w:sdt>
              <w:sdtPr>
                <w:alias w:val="Subject"/>
                <w:tag w:val=""/>
                <w:id w:val="-1781795787"/>
                <w:placeholder>
                  <w:docPart w:val="218ACBBCE0BB412287FBE81B10A0A25A"/>
                </w:placeholder>
                <w:dataBinding w:prefixMappings="xmlns:ns0='http://purl.org/dc/elements/1.1/' xmlns:ns1='http://schemas.openxmlformats.org/package/2006/metadata/core-properties' " w:xpath="/ns1:coreProperties[1]/ns0:subject[1]" w:storeItemID="{6C3C8BC8-F283-45AE-878A-BAB7291924A1}"/>
                <w:text/>
              </w:sdtPr>
              <w:sdtEndPr>
                <w:rPr>
                  <w:sz w:val="24"/>
                  <w:szCs w:val="24"/>
                  <w:lang w:val="nl-BE"/>
                </w:rPr>
              </w:sdtEndPr>
              <w:sdtContent>
                <w:tc>
                  <w:tcPr>
                    <w:tcW w:w="5000" w:type="pct"/>
                    <w:gridSpan w:val="4"/>
                    <w:tcBorders>
                      <w:top w:val="single" w:sz="6" w:space="0" w:color="auto"/>
                      <w:bottom w:val="single" w:sz="6" w:space="0" w:color="auto"/>
                    </w:tcBorders>
                    <w:tcMar>
                      <w:top w:w="113" w:type="dxa"/>
                      <w:bottom w:w="113" w:type="dxa"/>
                    </w:tcMar>
                  </w:tcPr>
                  <w:p w14:paraId="58F3A37E" w14:textId="0814F7C1" w:rsidR="009150E2" w:rsidRPr="00224AB6" w:rsidRDefault="00480A40" w:rsidP="00224AB6">
                    <w:pPr>
                      <w:tabs>
                        <w:tab w:val="left" w:pos="1723"/>
                      </w:tabs>
                      <w:spacing w:after="120" w:line="240" w:lineRule="auto"/>
                      <w:rPr>
                        <w:lang w:val="nl-BE"/>
                      </w:rPr>
                    </w:pPr>
                    <w:r w:rsidRPr="00480A40">
                      <w:rPr>
                        <w:lang w:val="nl-BE"/>
                      </w:rPr>
                      <w:t xml:space="preserve">Jaarlijkse rondgang 2022 van de arbeidsplaatsen bij : UB </w:t>
                    </w:r>
                    <w:proofErr w:type="spellStart"/>
                    <w:r w:rsidRPr="00480A40">
                      <w:rPr>
                        <w:lang w:val="nl-BE"/>
                      </w:rPr>
                      <w:t>def</w:t>
                    </w:r>
                    <w:proofErr w:type="spellEnd"/>
                    <w:r w:rsidRPr="00480A40">
                      <w:rPr>
                        <w:lang w:val="nl-BE"/>
                      </w:rPr>
                      <w:t xml:space="preserve"> Evere</w:t>
                    </w:r>
                  </w:p>
                </w:tc>
              </w:sdtContent>
            </w:sdt>
          </w:sdtContent>
        </w:sdt>
        <w:bookmarkEnd w:id="5" w:displacedByCustomXml="prev"/>
      </w:tr>
    </w:tbl>
    <w:p w14:paraId="050221F7" w14:textId="191A1601" w:rsidR="001C4CB5" w:rsidRPr="00224AB6" w:rsidRDefault="001C4CB5" w:rsidP="00BB7222">
      <w:pPr>
        <w:pStyle w:val="Body10"/>
        <w:numPr>
          <w:ilvl w:val="0"/>
          <w:numId w:val="0"/>
        </w:numPr>
        <w:rPr>
          <w:lang w:val="nl-BE"/>
        </w:rPr>
      </w:pPr>
    </w:p>
    <w:p w14:paraId="6E3A28A6" w14:textId="476B4A28" w:rsidR="00BB7222" w:rsidRPr="00A27615" w:rsidRDefault="00A028A3" w:rsidP="00E0660A">
      <w:pPr>
        <w:pStyle w:val="Body10"/>
        <w:rPr>
          <w:lang w:val="nl-BE"/>
        </w:rPr>
      </w:pPr>
      <w:r>
        <w:rPr>
          <w:lang w:val="nl-BE"/>
        </w:rPr>
        <w:t xml:space="preserve">Gelieve in </w:t>
      </w:r>
      <w:hyperlink w:anchor="BijlA" w:history="1">
        <w:r w:rsidRPr="005E7DDB">
          <w:rPr>
            <w:rStyle w:val="Hyperlink"/>
            <w:lang w:val="nl-BE"/>
          </w:rPr>
          <w:t>Bijl A</w:t>
        </w:r>
      </w:hyperlink>
      <w:r>
        <w:rPr>
          <w:lang w:val="nl-BE"/>
        </w:rPr>
        <w:t xml:space="preserve"> </w:t>
      </w:r>
      <w:r w:rsidR="0057651E">
        <w:rPr>
          <w:lang w:val="nl-BE"/>
        </w:rPr>
        <w:t>het verslag van de jaarlijkse rondgang van de arbeidsplaatsen op</w:t>
      </w:r>
      <w:r w:rsidR="00480A40">
        <w:rPr>
          <w:lang w:val="nl-BE"/>
        </w:rPr>
        <w:t xml:space="preserve"> 14 Nov 2022 bij</w:t>
      </w:r>
      <w:r w:rsidR="000172B5">
        <w:rPr>
          <w:lang w:val="nl-BE"/>
        </w:rPr>
        <w:t xml:space="preserve"> </w:t>
      </w:r>
      <w:r w:rsidR="00D56771">
        <w:rPr>
          <w:lang w:val="nl-BE"/>
        </w:rPr>
        <w:t xml:space="preserve">UB DEF EVERE  </w:t>
      </w:r>
      <w:r w:rsidR="0057651E">
        <w:rPr>
          <w:lang w:val="nl-BE"/>
        </w:rPr>
        <w:t>te willen vinden.</w:t>
      </w:r>
    </w:p>
    <w:p w14:paraId="67D2CB1E" w14:textId="25D98A89" w:rsidR="00BB7222" w:rsidRDefault="005E7DDB" w:rsidP="00BB7222">
      <w:pPr>
        <w:pStyle w:val="Body10"/>
        <w:rPr>
          <w:lang w:val="nl-BE"/>
        </w:rPr>
      </w:pPr>
      <w:r>
        <w:rPr>
          <w:lang w:val="nl-BE"/>
        </w:rPr>
        <w:t xml:space="preserve">Het verslag </w:t>
      </w:r>
      <w:r w:rsidR="00130E78">
        <w:rPr>
          <w:lang w:val="nl-BE"/>
        </w:rPr>
        <w:t>zal</w:t>
      </w:r>
      <w:r>
        <w:rPr>
          <w:lang w:val="nl-BE"/>
        </w:rPr>
        <w:t xml:space="preserve"> op DOCCOM (overlegplatform voor de syndicale afgevaardigden en het </w:t>
      </w:r>
      <w:proofErr w:type="spellStart"/>
      <w:r w:rsidR="00DE4B65">
        <w:rPr>
          <w:lang w:val="nl-BE"/>
        </w:rPr>
        <w:t>basisoverlegcomite</w:t>
      </w:r>
      <w:proofErr w:type="spellEnd"/>
      <w:r w:rsidR="00DE4B65">
        <w:rPr>
          <w:lang w:val="nl-BE"/>
        </w:rPr>
        <w:t>) en</w:t>
      </w:r>
      <w:r w:rsidR="0007440D">
        <w:rPr>
          <w:lang w:val="nl-BE"/>
        </w:rPr>
        <w:t xml:space="preserve"> de </w:t>
      </w:r>
      <w:r w:rsidR="0007440D" w:rsidRPr="0057651E">
        <w:rPr>
          <w:lang w:val="nl-BE"/>
        </w:rPr>
        <w:t>SharePoint van de LDPBW 08</w:t>
      </w:r>
      <w:r w:rsidR="0007440D">
        <w:rPr>
          <w:lang w:val="nl-BE"/>
        </w:rPr>
        <w:t xml:space="preserve"> </w:t>
      </w:r>
      <w:r>
        <w:rPr>
          <w:lang w:val="nl-BE"/>
        </w:rPr>
        <w:t>geplaatst</w:t>
      </w:r>
      <w:r w:rsidR="0057651E">
        <w:rPr>
          <w:lang w:val="nl-BE"/>
        </w:rPr>
        <w:t xml:space="preserve"> worden</w:t>
      </w:r>
      <w:r>
        <w:rPr>
          <w:lang w:val="nl-BE"/>
        </w:rPr>
        <w:t>.</w:t>
      </w:r>
    </w:p>
    <w:p w14:paraId="73D1C2EB" w14:textId="477F5496" w:rsidR="0007440D" w:rsidRDefault="0007440D" w:rsidP="0007440D">
      <w:pPr>
        <w:pStyle w:val="Body10"/>
        <w:numPr>
          <w:ilvl w:val="0"/>
          <w:numId w:val="0"/>
        </w:numPr>
        <w:ind w:left="425"/>
        <w:rPr>
          <w:lang w:val="nl-BE"/>
        </w:rPr>
      </w:pPr>
      <w:r>
        <w:rPr>
          <w:lang w:val="nl-BE"/>
        </w:rPr>
        <w:t xml:space="preserve">Het verslag kan </w:t>
      </w:r>
      <w:r w:rsidR="00130E78">
        <w:rPr>
          <w:lang w:val="nl-BE"/>
        </w:rPr>
        <w:t>op deze platformen</w:t>
      </w:r>
      <w:r>
        <w:rPr>
          <w:lang w:val="nl-BE"/>
        </w:rPr>
        <w:t xml:space="preserve"> geraadpleegd </w:t>
      </w:r>
      <w:r w:rsidR="007E4FC5">
        <w:rPr>
          <w:lang w:val="nl-BE"/>
        </w:rPr>
        <w:t>en/</w:t>
      </w:r>
      <w:r>
        <w:rPr>
          <w:lang w:val="nl-BE"/>
        </w:rPr>
        <w:t>of gedownload worden.</w:t>
      </w:r>
    </w:p>
    <w:p w14:paraId="6F95A0E2" w14:textId="5AF60FBC" w:rsidR="00727DF4" w:rsidRPr="00727DF4" w:rsidRDefault="00727DF4" w:rsidP="00ED5518">
      <w:pPr>
        <w:pStyle w:val="Body10"/>
        <w:tabs>
          <w:tab w:val="right" w:pos="10466"/>
        </w:tabs>
        <w:rPr>
          <w:lang w:val="nl-BE"/>
        </w:rPr>
      </w:pPr>
      <w:bookmarkStart w:id="6" w:name="Annexes"/>
      <w:r w:rsidRPr="00727DF4">
        <w:rPr>
          <w:lang w:val="nl-BE"/>
        </w:rPr>
        <w:t xml:space="preserve">Gelieve deze nota ter Info aan de </w:t>
      </w:r>
      <w:proofErr w:type="spellStart"/>
      <w:r>
        <w:rPr>
          <w:lang w:val="nl-BE"/>
        </w:rPr>
        <w:t>AsPrev’s</w:t>
      </w:r>
      <w:proofErr w:type="spellEnd"/>
      <w:r>
        <w:rPr>
          <w:lang w:val="nl-BE"/>
        </w:rPr>
        <w:t xml:space="preserve"> en de </w:t>
      </w:r>
      <w:proofErr w:type="spellStart"/>
      <w:r>
        <w:rPr>
          <w:lang w:val="nl-BE"/>
        </w:rPr>
        <w:t>Offr</w:t>
      </w:r>
      <w:proofErr w:type="spellEnd"/>
      <w:r>
        <w:rPr>
          <w:lang w:val="nl-BE"/>
        </w:rPr>
        <w:t xml:space="preserve"> Preventie Welzijn over te maken.</w:t>
      </w:r>
    </w:p>
    <w:p w14:paraId="5C3095DC" w14:textId="0DFD9C1E" w:rsidR="00BB7222" w:rsidRDefault="0063166A" w:rsidP="00ED5518">
      <w:pPr>
        <w:pStyle w:val="Body10"/>
        <w:tabs>
          <w:tab w:val="right" w:pos="10466"/>
        </w:tabs>
      </w:pPr>
      <w:proofErr w:type="spellStart"/>
      <w:r>
        <w:t>Lijst</w:t>
      </w:r>
      <w:proofErr w:type="spellEnd"/>
      <w:r>
        <w:t xml:space="preserve"> met </w:t>
      </w:r>
      <w:proofErr w:type="spellStart"/>
      <w:r>
        <w:t>bijlagen</w:t>
      </w:r>
      <w:proofErr w:type="spellEnd"/>
      <w:r w:rsidR="005019AA">
        <w:t> </w:t>
      </w:r>
      <w:bookmarkEnd w:id="6"/>
      <w:r w:rsidR="005019AA">
        <w:t>:</w:t>
      </w:r>
      <w:r w:rsidR="00BB7222">
        <w:tab/>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480A40" w14:paraId="27B48CDB" w14:textId="77777777" w:rsidTr="00D0127E">
        <w:tc>
          <w:tcPr>
            <w:tcW w:w="7504" w:type="dxa"/>
            <w:tcMar>
              <w:left w:w="0" w:type="dxa"/>
            </w:tcMar>
          </w:tcPr>
          <w:p w14:paraId="62D8ED4C" w14:textId="41987EB0" w:rsidR="0047482D" w:rsidRPr="001F7DF5" w:rsidRDefault="00480A40" w:rsidP="00B93414">
            <w:pPr>
              <w:pStyle w:val="zAnnList"/>
              <w:rPr>
                <w:lang w:val="nl-BE"/>
              </w:rPr>
            </w:pPr>
            <w:hyperlink w:anchor="BijlA" w:history="1">
              <w:r w:rsidR="005E7DDB" w:rsidRPr="001F7DF5">
                <w:rPr>
                  <w:rStyle w:val="Hyperlink"/>
                  <w:lang w:val="nl-BE"/>
                </w:rPr>
                <w:t> </w:t>
              </w:r>
              <w:r w:rsidR="001F7DF5" w:rsidRPr="001F7DF5">
                <w:rPr>
                  <w:rStyle w:val="Hyperlink"/>
                  <w:lang w:val="nl-BE"/>
                </w:rPr>
                <w:t>Verslag jaarlijkse rondgang</w:t>
              </w:r>
              <w:r w:rsidR="005E7DDB" w:rsidRPr="001F7DF5">
                <w:rPr>
                  <w:rStyle w:val="Hyperlink"/>
                  <w:lang w:val="nl-BE"/>
                </w:rPr>
                <w:t xml:space="preserve"> </w:t>
              </w:r>
            </w:hyperlink>
            <w:r w:rsidR="00AA1023">
              <w:rPr>
                <w:rStyle w:val="Hyperlink"/>
                <w:lang w:val="nl-BE"/>
              </w:rPr>
              <w:t>UB DEF EVERE</w:t>
            </w:r>
          </w:p>
        </w:tc>
        <w:tc>
          <w:tcPr>
            <w:tcW w:w="1276" w:type="dxa"/>
          </w:tcPr>
          <w:p w14:paraId="37147AB7" w14:textId="77777777" w:rsidR="0047482D" w:rsidRPr="001F7DF5" w:rsidRDefault="0047482D" w:rsidP="0047482D">
            <w:pPr>
              <w:rPr>
                <w:lang w:val="nl-BE"/>
              </w:rPr>
            </w:pPr>
          </w:p>
        </w:tc>
      </w:tr>
      <w:tr w:rsidR="0047482D" w:rsidRPr="009F41AF" w14:paraId="1EAE562E" w14:textId="77777777" w:rsidTr="00D0127E">
        <w:tc>
          <w:tcPr>
            <w:tcW w:w="7504" w:type="dxa"/>
            <w:tcMar>
              <w:left w:w="0" w:type="dxa"/>
            </w:tcMar>
          </w:tcPr>
          <w:p w14:paraId="548C873F" w14:textId="7765ECCD" w:rsidR="0047482D" w:rsidRDefault="00480A40" w:rsidP="00E175A0">
            <w:pPr>
              <w:pStyle w:val="zAnnList"/>
              <w:numPr>
                <w:ilvl w:val="0"/>
                <w:numId w:val="5"/>
              </w:numPr>
              <w:ind w:left="983" w:hanging="983"/>
            </w:pPr>
            <w:hyperlink w:anchor="Annexe_Y" w:history="1">
              <w:proofErr w:type="spellStart"/>
              <w:r w:rsidR="008B4883">
                <w:rPr>
                  <w:rStyle w:val="Hyperlink"/>
                </w:rPr>
                <w:t>Lijst</w:t>
              </w:r>
              <w:proofErr w:type="spellEnd"/>
              <w:r w:rsidR="008B4883">
                <w:rPr>
                  <w:rStyle w:val="Hyperlink"/>
                </w:rPr>
                <w:t xml:space="preserve"> met </w:t>
              </w:r>
              <w:proofErr w:type="spellStart"/>
              <w:r w:rsidR="008B4883">
                <w:rPr>
                  <w:rStyle w:val="Hyperlink"/>
                </w:rPr>
                <w:t>referenties</w:t>
              </w:r>
              <w:proofErr w:type="spellEnd"/>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4CABDA10" w14:textId="77777777" w:rsidR="0047482D" w:rsidRPr="0073202C" w:rsidRDefault="00480A40" w:rsidP="00C92077">
            <w:pPr>
              <w:pStyle w:val="zAnnList"/>
              <w:rPr>
                <w:rStyle w:val="Hyperlink"/>
                <w:color w:val="auto"/>
                <w:u w:val="none"/>
              </w:rPr>
            </w:pPr>
            <w:hyperlink w:anchor="Annexe_Z" w:history="1">
              <w:proofErr w:type="spellStart"/>
              <w:r w:rsidR="008B4883">
                <w:rPr>
                  <w:rStyle w:val="Hyperlink"/>
                </w:rPr>
                <w:t>Lijst</w:t>
              </w:r>
              <w:proofErr w:type="spellEnd"/>
              <w:r w:rsidR="008B4883">
                <w:rPr>
                  <w:rStyle w:val="Hyperlink"/>
                </w:rPr>
                <w:t xml:space="preserve"> van </w:t>
              </w:r>
              <w:proofErr w:type="spellStart"/>
              <w:r w:rsidR="008B4883">
                <w:rPr>
                  <w:rStyle w:val="Hyperlink"/>
                </w:rPr>
                <w:t>bestemmelingen</w:t>
              </w:r>
              <w:proofErr w:type="spellEnd"/>
            </w:hyperlink>
          </w:p>
          <w:p w14:paraId="212CF030" w14:textId="184CF260" w:rsidR="0073202C" w:rsidRDefault="0073202C" w:rsidP="00C92077">
            <w:pPr>
              <w:pStyle w:val="zAnnList"/>
            </w:pPr>
            <w:r>
              <w:rPr>
                <w:rStyle w:val="Hyperlink"/>
              </w:rPr>
              <w:t> </w:t>
            </w:r>
            <w:proofErr w:type="spellStart"/>
            <w:r>
              <w:rPr>
                <w:rStyle w:val="Hyperlink"/>
              </w:rPr>
              <w:t>Regelgeving</w:t>
            </w:r>
            <w:proofErr w:type="spellEnd"/>
            <w:r>
              <w:rPr>
                <w:rStyle w:val="Hyperlink"/>
              </w:rPr>
              <w:t xml:space="preserve"> </w:t>
            </w:r>
          </w:p>
        </w:tc>
        <w:tc>
          <w:tcPr>
            <w:tcW w:w="1276" w:type="dxa"/>
          </w:tcPr>
          <w:p w14:paraId="5407343B" w14:textId="77777777" w:rsidR="0047482D" w:rsidRDefault="0047482D" w:rsidP="0047482D"/>
        </w:tc>
      </w:tr>
    </w:tbl>
    <w:p w14:paraId="3A71EC22" w14:textId="5273ABDE" w:rsidR="0047482D" w:rsidRDefault="0047482D" w:rsidP="0047482D">
      <w:pPr>
        <w:rPr>
          <w:lang w:val="nl-BE"/>
        </w:rPr>
      </w:pPr>
      <w:r w:rsidRPr="0016751C">
        <w:rPr>
          <w:lang w:val="nl-BE"/>
        </w:rPr>
        <w:t> </w:t>
      </w:r>
    </w:p>
    <w:p w14:paraId="3A9538EB" w14:textId="713ED9B5" w:rsidR="00A815CB" w:rsidRDefault="00A815CB" w:rsidP="0047482D">
      <w:pPr>
        <w:rPr>
          <w:lang w:val="nl-BE"/>
        </w:rPr>
      </w:pPr>
    </w:p>
    <w:p w14:paraId="1332F4BC" w14:textId="77777777" w:rsidR="00A815CB" w:rsidRPr="0016751C" w:rsidRDefault="00A815CB" w:rsidP="0047482D">
      <w:pPr>
        <w:rPr>
          <w:lang w:val="nl-BE"/>
        </w:rPr>
      </w:pPr>
    </w:p>
    <w:p w14:paraId="613586D3" w14:textId="3D5B95C0" w:rsidR="009250BF" w:rsidRDefault="009250BF" w:rsidP="009250BF">
      <w:pPr>
        <w:pStyle w:val="SignatureLines"/>
        <w:ind w:firstLine="0"/>
        <w:rPr>
          <w:lang w:val="nl-BE"/>
        </w:rPr>
      </w:pPr>
    </w:p>
    <w:p w14:paraId="7D8CAF5A" w14:textId="2D755110" w:rsidR="00A815CB" w:rsidRDefault="00A815CB" w:rsidP="009250BF">
      <w:pPr>
        <w:pStyle w:val="SignatureLines"/>
        <w:ind w:firstLine="0"/>
        <w:rPr>
          <w:lang w:val="nl-BE"/>
        </w:rPr>
      </w:pPr>
    </w:p>
    <w:p w14:paraId="08B3A65D" w14:textId="403D4A04" w:rsidR="00A815CB" w:rsidRDefault="00A815CB" w:rsidP="009250BF">
      <w:pPr>
        <w:pStyle w:val="SignatureLines"/>
        <w:ind w:firstLine="0"/>
        <w:rPr>
          <w:lang w:val="nl-BE"/>
        </w:rPr>
      </w:pPr>
    </w:p>
    <w:p w14:paraId="0A4D5393" w14:textId="3D3F235D" w:rsidR="00A815CB" w:rsidRDefault="00A815CB" w:rsidP="009250BF">
      <w:pPr>
        <w:pStyle w:val="SignatureLines"/>
        <w:ind w:firstLine="0"/>
        <w:rPr>
          <w:lang w:val="nl-BE"/>
        </w:rPr>
      </w:pPr>
    </w:p>
    <w:p w14:paraId="3A3C7875" w14:textId="6454F2DA" w:rsidR="00A815CB" w:rsidRDefault="00A815CB" w:rsidP="009250BF">
      <w:pPr>
        <w:pStyle w:val="SignatureLines"/>
        <w:ind w:firstLine="0"/>
        <w:rPr>
          <w:lang w:val="nl-BE"/>
        </w:rPr>
      </w:pPr>
    </w:p>
    <w:p w14:paraId="29F570AF" w14:textId="0C97E696" w:rsidR="00A815CB" w:rsidRDefault="00A815CB" w:rsidP="009250BF">
      <w:pPr>
        <w:pStyle w:val="SignatureLines"/>
        <w:ind w:firstLine="0"/>
        <w:rPr>
          <w:lang w:val="nl-BE"/>
        </w:rPr>
      </w:pPr>
    </w:p>
    <w:p w14:paraId="3A75CFAD" w14:textId="6D8F1B3D" w:rsidR="00A815CB" w:rsidRDefault="00A815CB" w:rsidP="009250BF">
      <w:pPr>
        <w:pStyle w:val="SignatureLines"/>
        <w:ind w:firstLine="0"/>
        <w:rPr>
          <w:lang w:val="nl-BE"/>
        </w:rPr>
      </w:pPr>
    </w:p>
    <w:p w14:paraId="2614D47E" w14:textId="49373304" w:rsidR="00A815CB" w:rsidRDefault="00A815CB" w:rsidP="009250BF">
      <w:pPr>
        <w:pStyle w:val="SignatureLines"/>
        <w:ind w:firstLine="0"/>
        <w:rPr>
          <w:lang w:val="nl-BE"/>
        </w:rPr>
      </w:pPr>
    </w:p>
    <w:p w14:paraId="65ACF0ED" w14:textId="77777777" w:rsidR="00A815CB" w:rsidRDefault="00A815CB" w:rsidP="00A815CB">
      <w:pPr>
        <w:pStyle w:val="SignatureLines"/>
        <w:ind w:firstLine="0"/>
        <w:jc w:val="both"/>
        <w:rPr>
          <w:lang w:val="nl-BE"/>
        </w:rPr>
      </w:pPr>
    </w:p>
    <w:p w14:paraId="13BCCD1D" w14:textId="77348292" w:rsidR="00A815CB" w:rsidRPr="0016751C" w:rsidRDefault="00A815CB" w:rsidP="009250BF">
      <w:pPr>
        <w:pStyle w:val="SignatureLines"/>
        <w:ind w:firstLine="0"/>
        <w:rPr>
          <w:lang w:val="nl-BE"/>
        </w:rPr>
      </w:pPr>
    </w:p>
    <w:p w14:paraId="68051112" w14:textId="6E8696A6" w:rsidR="00D27357" w:rsidRPr="00FA2530" w:rsidRDefault="00D27357" w:rsidP="00D27357">
      <w:pPr>
        <w:rPr>
          <w:lang w:val="nl-BE"/>
        </w:rPr>
      </w:pPr>
    </w:p>
    <w:p w14:paraId="256CC9CA" w14:textId="6AA0BF11" w:rsidR="00D27357" w:rsidRPr="00FA2530" w:rsidRDefault="00A815CB" w:rsidP="00D27357">
      <w:pPr>
        <w:rPr>
          <w:lang w:val="nl-BE"/>
        </w:rPr>
      </w:pP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p>
    <w:p w14:paraId="59861396" w14:textId="117C3D02" w:rsidR="00D27357" w:rsidRPr="00FA2530" w:rsidRDefault="00D27357" w:rsidP="00D27357">
      <w:pPr>
        <w:rPr>
          <w:lang w:val="nl-BE"/>
        </w:rPr>
      </w:pPr>
    </w:p>
    <w:p w14:paraId="519163FD" w14:textId="52B18FA6" w:rsidR="00D27357" w:rsidRPr="00FA2530" w:rsidRDefault="00D27357" w:rsidP="00D27357">
      <w:pPr>
        <w:rPr>
          <w:lang w:val="nl-BE"/>
        </w:rPr>
      </w:pPr>
    </w:p>
    <w:p w14:paraId="41E25DBC" w14:textId="2E0AF6DB" w:rsidR="00D27357" w:rsidRPr="00FA2530" w:rsidRDefault="00D27357" w:rsidP="00D27357">
      <w:pPr>
        <w:rPr>
          <w:lang w:val="nl-BE"/>
        </w:rPr>
      </w:pPr>
    </w:p>
    <w:p w14:paraId="3446025E" w14:textId="3BB9F80F" w:rsidR="009B209F" w:rsidRPr="00FA2530" w:rsidRDefault="00D27357" w:rsidP="00D27357">
      <w:pPr>
        <w:tabs>
          <w:tab w:val="left" w:pos="4523"/>
        </w:tabs>
        <w:rPr>
          <w:lang w:val="nl-BE"/>
        </w:rPr>
        <w:sectPr w:rsidR="009B209F" w:rsidRPr="00FA2530" w:rsidSect="009B209F">
          <w:footerReference w:type="default" r:id="rId15"/>
          <w:pgSz w:w="11906" w:h="16838" w:code="9"/>
          <w:pgMar w:top="720" w:right="720" w:bottom="720" w:left="720" w:header="708" w:footer="708" w:gutter="0"/>
          <w:cols w:space="708"/>
          <w:docGrid w:linePitch="360"/>
        </w:sectPr>
      </w:pPr>
      <w:r w:rsidRPr="00FA2530">
        <w:rPr>
          <w:lang w:val="nl-BE"/>
        </w:rPr>
        <w:tab/>
      </w:r>
    </w:p>
    <w:p w14:paraId="485F655C" w14:textId="77777777" w:rsidR="0057651E" w:rsidRPr="008D72D8" w:rsidRDefault="0057651E" w:rsidP="0057651E">
      <w:pPr>
        <w:spacing w:after="200" w:line="276" w:lineRule="auto"/>
        <w:jc w:val="left"/>
        <w:rPr>
          <w:rFonts w:ascii="Calibri" w:eastAsia="Calibri" w:hAnsi="Calibri" w:cs="Times New Roman"/>
          <w:lang w:val="nl-BE"/>
        </w:rPr>
      </w:pPr>
      <w:r w:rsidRPr="008D72D8">
        <w:rPr>
          <w:rFonts w:ascii="Calibri" w:eastAsia="Calibri" w:hAnsi="Calibri" w:cs="Times New Roman"/>
          <w:noProof/>
          <w:lang w:val="nl-BE" w:eastAsia="nl-BE"/>
        </w:rPr>
        <w:lastRenderedPageBreak/>
        <mc:AlternateContent>
          <mc:Choice Requires="wps">
            <w:drawing>
              <wp:anchor distT="0" distB="0" distL="114300" distR="114300" simplePos="0" relativeHeight="251659264" behindDoc="0" locked="0" layoutInCell="1" allowOverlap="1" wp14:anchorId="17262BE3" wp14:editId="2E6E5046">
                <wp:simplePos x="0" y="0"/>
                <wp:positionH relativeFrom="column">
                  <wp:posOffset>-48260</wp:posOffset>
                </wp:positionH>
                <wp:positionV relativeFrom="paragraph">
                  <wp:posOffset>933450</wp:posOffset>
                </wp:positionV>
                <wp:extent cx="1095375" cy="4006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00685"/>
                        </a:xfrm>
                        <a:prstGeom prst="rect">
                          <a:avLst/>
                        </a:prstGeom>
                        <a:noFill/>
                        <a:ln w="9525">
                          <a:noFill/>
                          <a:miter lim="800000"/>
                          <a:headEnd/>
                          <a:tailEnd/>
                        </a:ln>
                      </wps:spPr>
                      <wps:txbx>
                        <w:txbxContent>
                          <w:p w14:paraId="2FFAECE9" w14:textId="77777777" w:rsidR="00480A40" w:rsidRPr="00D13A7E" w:rsidRDefault="00480A40" w:rsidP="0057651E">
                            <w:pPr>
                              <w:jc w:val="center"/>
                              <w:rPr>
                                <w:rFonts w:ascii="Franklin Gothic Demi" w:hAnsi="Franklin Gothic Demi"/>
                              </w:rPr>
                            </w:pPr>
                            <w:r>
                              <w:rPr>
                                <w:rFonts w:ascii="Franklin Gothic Demi" w:hAnsi="Franklin Gothic Demi"/>
                              </w:rPr>
                              <w:t>LDPBW08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262BE3" id="_x0000_t202" coordsize="21600,21600" o:spt="202" path="m,l,21600r21600,l21600,xe">
                <v:stroke joinstyle="miter"/>
                <v:path gradientshapeok="t" o:connecttype="rect"/>
              </v:shapetype>
              <v:shape id="Text Box 2" o:spid="_x0000_s1026" type="#_x0000_t202" style="position:absolute;margin-left:-3.8pt;margin-top:73.5pt;width:86.25pt;height:31.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1XKDQIAAPQDAAAOAAAAZHJzL2Uyb0RvYy54bWysU9tu2zAMfR+wfxD0vthJ4zUxohRduwwD&#10;ugvQ7gMUWY6FSaImKbGzry8lp2mwvQ3zgyCa5CHPIbW6GYwmB+mDAsvodFJSIq2ARtkdoz+eNu8W&#10;lITIbcM1WMnoUQZ6s377ZtW7Ws6gA91ITxDEhrp3jHYxurooguik4WECTlp0tuANj2j6XdF43iO6&#10;0cWsLN8XPfjGeRAyBPx7PzrpOuO3rRTxW9sGGYlmFHuL+fT53KazWK94vfPcdUqc2uD/0IXhymLR&#10;M9Q9j5zsvfoLyijhIUAbJwJMAW2rhMwckM20/IPNY8edzFxQnODOMoX/Byu+Hr57ohpGr8prSiw3&#10;OKQnOUTyAQYyS/r0LtQY9ugwMA74G+ecuQb3AOJnIBbuOm538tZ76DvJG+xvmjKLi9QRJySQbf8F&#10;GizD9xEy0NB6k8RDOQii45yO59mkVkQqWS6rq+uKEoG+OU5+UeUSvH7Jdj7ETxIMSRdGPc4+o/PD&#10;Q4ipG16/hKRiFjZK6zx/bUnP6LKaVTnhwmNUxPXUyjC6KNM3Lkwi+dE2OTlypcc7FtD2xDoRHSnH&#10;YTtgYJJiC80R+XsY1xCfDV468L8p6XEFGQ2/9txLSvRnixoup/N52tlszKvrGRr+0rO99HArEIrR&#10;SMl4vYt5zxPX4G5R643KMrx2cuoVVyurc3oGaXcv7Rz1+ljXzwAAAP//AwBQSwMEFAAGAAgAAAAh&#10;AEo+1VDeAAAACgEAAA8AAABkcnMvZG93bnJldi54bWxMj8tOwzAQRfdI/IM1SOxaJ1GVQBqnqlBb&#10;lkCJunbjIYmIH7LdNPw90xUsZ+bozrnVZtYjm9CHwRoB6TIBhqa1ajCdgOZzv3gCFqI0So7WoIAf&#10;DLCp7+8qWSp7NR84HWPHKMSEUgroY3Ql56HtUcuwtA4N3b6s1zLS6DuuvLxSuB55liQ513Iw9KGX&#10;Dl96bL+PFy3ARXcoXv3b+3a3n5LmdGiyodsJ8fgwb9fAIs7xD4abPqlDTU5nezEqsFHAosiJpP2q&#10;oE43IF89AzsLyNIkBV5X/H+F+hcAAP//AwBQSwECLQAUAAYACAAAACEAtoM4kv4AAADhAQAAEwAA&#10;AAAAAAAAAAAAAAAAAAAAW0NvbnRlbnRfVHlwZXNdLnhtbFBLAQItABQABgAIAAAAIQA4/SH/1gAA&#10;AJQBAAALAAAAAAAAAAAAAAAAAC8BAABfcmVscy8ucmVsc1BLAQItABQABgAIAAAAIQB8b1XKDQIA&#10;APQDAAAOAAAAAAAAAAAAAAAAAC4CAABkcnMvZTJvRG9jLnhtbFBLAQItABQABgAIAAAAIQBKPtVQ&#10;3gAAAAoBAAAPAAAAAAAAAAAAAAAAAGcEAABkcnMvZG93bnJldi54bWxQSwUGAAAAAAQABADzAAAA&#10;cgUAAAAA&#10;" filled="f" stroked="f">
                <v:textbox style="mso-fit-shape-to-text:t">
                  <w:txbxContent>
                    <w:p w14:paraId="2FFAECE9" w14:textId="77777777" w:rsidR="00480A40" w:rsidRPr="00D13A7E" w:rsidRDefault="00480A40" w:rsidP="0057651E">
                      <w:pPr>
                        <w:jc w:val="center"/>
                        <w:rPr>
                          <w:rFonts w:ascii="Franklin Gothic Demi" w:hAnsi="Franklin Gothic Demi"/>
                        </w:rPr>
                      </w:pPr>
                      <w:r>
                        <w:rPr>
                          <w:rFonts w:ascii="Franklin Gothic Demi" w:hAnsi="Franklin Gothic Demi"/>
                        </w:rPr>
                        <w:t>LDPBW08</w:t>
                      </w:r>
                    </w:p>
                  </w:txbxContent>
                </v:textbox>
              </v:shape>
            </w:pict>
          </mc:Fallback>
        </mc:AlternateContent>
      </w:r>
      <w:r w:rsidRPr="008D72D8">
        <w:rPr>
          <w:rFonts w:ascii="Calibri" w:eastAsia="Calibri" w:hAnsi="Calibri" w:cs="Times New Roman"/>
          <w:noProof/>
          <w:lang w:val="nl-BE" w:eastAsia="nl-BE"/>
        </w:rPr>
        <w:drawing>
          <wp:inline distT="0" distB="0" distL="0" distR="0" wp14:anchorId="590A58BB" wp14:editId="7CFAECD3">
            <wp:extent cx="972820" cy="972820"/>
            <wp:effectExtent l="0" t="0" r="0" b="0"/>
            <wp:docPr id="21" name="Picture 21" descr="Logo_DG H-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DG H-WB"/>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72820" cy="972820"/>
                    </a:xfrm>
                    <a:prstGeom prst="rect">
                      <a:avLst/>
                    </a:prstGeom>
                    <a:noFill/>
                    <a:ln>
                      <a:noFill/>
                    </a:ln>
                  </pic:spPr>
                </pic:pic>
              </a:graphicData>
            </a:graphic>
          </wp:inline>
        </w:drawing>
      </w:r>
    </w:p>
    <w:p w14:paraId="039E3DD1" w14:textId="77777777" w:rsidR="0057651E" w:rsidRPr="008D72D8" w:rsidRDefault="0057651E" w:rsidP="0057651E">
      <w:pPr>
        <w:spacing w:after="200" w:line="276" w:lineRule="auto"/>
        <w:jc w:val="center"/>
        <w:rPr>
          <w:rFonts w:ascii="Calibri" w:eastAsia="Calibri" w:hAnsi="Calibri" w:cs="Times New Roman"/>
          <w:b/>
          <w:u w:val="single"/>
          <w:lang w:val="nl-BE"/>
        </w:rPr>
      </w:pPr>
    </w:p>
    <w:p w14:paraId="310D8C5B" w14:textId="548CAA6D" w:rsidR="0057651E" w:rsidRPr="008D72D8" w:rsidRDefault="0057651E" w:rsidP="00481353">
      <w:pPr>
        <w:spacing w:after="200" w:line="276" w:lineRule="auto"/>
        <w:jc w:val="center"/>
        <w:rPr>
          <w:rFonts w:ascii="Calibri" w:eastAsia="Calibri" w:hAnsi="Calibri" w:cs="Times New Roman"/>
          <w:lang w:val="nl-BE"/>
        </w:rPr>
      </w:pPr>
      <w:r w:rsidRPr="008D72D8">
        <w:rPr>
          <w:rFonts w:ascii="Calibri" w:eastAsia="Calibri" w:hAnsi="Calibri" w:cs="Times New Roman"/>
          <w:b/>
          <w:sz w:val="24"/>
          <w:szCs w:val="24"/>
          <w:u w:val="single"/>
          <w:lang w:val="nl-BE"/>
        </w:rPr>
        <w:t>Verslag jaarlijkse rondgang op de werkvloer</w:t>
      </w:r>
      <w:r w:rsidRPr="008D72D8">
        <w:rPr>
          <w:rFonts w:ascii="Calibri" w:eastAsia="Calibri" w:hAnsi="Calibri" w:cs="Times New Roman"/>
          <w:b/>
          <w:sz w:val="24"/>
          <w:szCs w:val="24"/>
          <w:u w:val="single"/>
          <w:lang w:val="nl-BE"/>
        </w:rPr>
        <w:br/>
      </w:r>
    </w:p>
    <w:p w14:paraId="6FCE5BAB" w14:textId="4240417B"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Eenheid: </w:t>
      </w:r>
      <w:r w:rsidR="00831FEA">
        <w:rPr>
          <w:rFonts w:ascii="Calibri" w:eastAsia="Calibri" w:hAnsi="Calibri" w:cs="Times New Roman"/>
          <w:b/>
          <w:lang w:val="nl-BE"/>
        </w:rPr>
        <w:t>UB DEF EVERE</w:t>
      </w:r>
    </w:p>
    <w:p w14:paraId="5A9F9C71" w14:textId="30FE05E3"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Datum:</w:t>
      </w:r>
      <w:r w:rsidRPr="008D72D8">
        <w:rPr>
          <w:rFonts w:ascii="Calibri" w:eastAsia="Calibri" w:hAnsi="Calibri" w:cs="Times New Roman"/>
          <w:lang w:val="nl-BE"/>
        </w:rPr>
        <w:t xml:space="preserve"> </w:t>
      </w:r>
      <w:r w:rsidR="00831FEA">
        <w:rPr>
          <w:rFonts w:ascii="Calibri" w:eastAsia="Calibri" w:hAnsi="Calibri" w:cs="Times New Roman"/>
          <w:lang w:val="nl-BE"/>
        </w:rPr>
        <w:t>14/11/2022</w:t>
      </w:r>
    </w:p>
    <w:p w14:paraId="3841757D" w14:textId="77777777" w:rsidR="0057651E" w:rsidRPr="008D72D8" w:rsidRDefault="0057651E" w:rsidP="0057651E">
      <w:pPr>
        <w:spacing w:after="200" w:line="276" w:lineRule="auto"/>
        <w:jc w:val="left"/>
        <w:rPr>
          <w:rFonts w:ascii="Calibri" w:eastAsia="Calibri" w:hAnsi="Calibri" w:cs="Times New Roman"/>
          <w:lang w:val="nl-BE"/>
        </w:rPr>
      </w:pPr>
    </w:p>
    <w:p w14:paraId="42451F77" w14:textId="77777777" w:rsidR="0057651E" w:rsidRPr="008D72D8" w:rsidRDefault="0057651E" w:rsidP="0057651E">
      <w:pPr>
        <w:spacing w:after="200" w:line="276" w:lineRule="auto"/>
        <w:jc w:val="left"/>
        <w:rPr>
          <w:rFonts w:ascii="Calibri" w:eastAsia="Calibri" w:hAnsi="Calibri" w:cs="Times New Roman"/>
          <w:b/>
          <w:lang w:val="nl-BE"/>
        </w:rPr>
      </w:pPr>
      <w:r w:rsidRPr="008D72D8">
        <w:rPr>
          <w:rFonts w:ascii="Calibri" w:eastAsia="Calibri" w:hAnsi="Calibri" w:cs="Times New Roman"/>
          <w:b/>
          <w:lang w:val="nl-BE"/>
        </w:rPr>
        <w:t xml:space="preserve">Samenstelling delegatie: </w:t>
      </w:r>
    </w:p>
    <w:p w14:paraId="70D4F703" w14:textId="58F3F43A" w:rsidR="0057651E"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Dienst LDPBW 08:</w:t>
      </w:r>
      <w:r w:rsidRPr="008D72D8">
        <w:rPr>
          <w:rFonts w:ascii="Calibri" w:eastAsia="Calibri" w:hAnsi="Calibri" w:cs="Times New Roman"/>
          <w:lang w:val="nl-BE"/>
        </w:rPr>
        <w:tab/>
      </w:r>
      <w:r w:rsidRPr="008D72D8">
        <w:rPr>
          <w:rFonts w:ascii="Calibri" w:eastAsia="Calibri" w:hAnsi="Calibri" w:cs="Times New Roman"/>
          <w:lang w:val="nl-BE"/>
        </w:rPr>
        <w:tab/>
        <w:t xml:space="preserve">- </w:t>
      </w:r>
      <w:proofErr w:type="spellStart"/>
      <w:r w:rsidR="00A437B8">
        <w:rPr>
          <w:rFonts w:ascii="Calibri" w:eastAsia="Calibri" w:hAnsi="Calibri" w:cs="Times New Roman"/>
          <w:lang w:val="nl-BE"/>
        </w:rPr>
        <w:t>Adjt</w:t>
      </w:r>
      <w:proofErr w:type="spellEnd"/>
      <w:r w:rsidR="00A437B8">
        <w:rPr>
          <w:rFonts w:ascii="Calibri" w:eastAsia="Calibri" w:hAnsi="Calibri" w:cs="Times New Roman"/>
          <w:lang w:val="nl-BE"/>
        </w:rPr>
        <w:t xml:space="preserve"> </w:t>
      </w:r>
      <w:r w:rsidRPr="008D72D8">
        <w:rPr>
          <w:rFonts w:ascii="Calibri" w:eastAsia="Calibri" w:hAnsi="Calibri" w:cs="Times New Roman"/>
          <w:lang w:val="nl-BE"/>
        </w:rPr>
        <w:t>H. CHOUBANE</w:t>
      </w:r>
    </w:p>
    <w:p w14:paraId="21ED27DE" w14:textId="27140C53" w:rsidR="009F7785" w:rsidRPr="008D72D8" w:rsidRDefault="009F7785" w:rsidP="0057651E">
      <w:pPr>
        <w:tabs>
          <w:tab w:val="left" w:pos="2410"/>
        </w:tabs>
        <w:spacing w:after="200" w:line="276" w:lineRule="auto"/>
        <w:jc w:val="left"/>
        <w:rPr>
          <w:rFonts w:ascii="Calibri" w:eastAsia="Calibri" w:hAnsi="Calibri" w:cs="Times New Roman"/>
          <w:lang w:val="nl-BE"/>
        </w:rPr>
      </w:pPr>
      <w:r>
        <w:rPr>
          <w:rFonts w:ascii="Calibri" w:eastAsia="Calibri" w:hAnsi="Calibri" w:cs="Times New Roman"/>
          <w:lang w:val="nl-BE"/>
        </w:rPr>
        <w:tab/>
      </w:r>
      <w:r>
        <w:rPr>
          <w:rFonts w:ascii="Calibri" w:eastAsia="Calibri" w:hAnsi="Calibri" w:cs="Times New Roman"/>
          <w:lang w:val="nl-BE"/>
        </w:rPr>
        <w:tab/>
        <w:t xml:space="preserve">- Kandidaat Preventieadviseur </w:t>
      </w:r>
      <w:proofErr w:type="spellStart"/>
      <w:r>
        <w:rPr>
          <w:rFonts w:ascii="Calibri" w:eastAsia="Calibri" w:hAnsi="Calibri" w:cs="Times New Roman"/>
          <w:lang w:val="nl-BE"/>
        </w:rPr>
        <w:t>Niv</w:t>
      </w:r>
      <w:proofErr w:type="spellEnd"/>
      <w:r>
        <w:rPr>
          <w:rFonts w:ascii="Calibri" w:eastAsia="Calibri" w:hAnsi="Calibri" w:cs="Times New Roman"/>
          <w:lang w:val="nl-BE"/>
        </w:rPr>
        <w:t xml:space="preserve"> II Hallouzi Abdel</w:t>
      </w:r>
    </w:p>
    <w:p w14:paraId="351525AD" w14:textId="5BBA75AE" w:rsidR="0057651E" w:rsidRPr="009F7785"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 Kwartier Koningin Elisabeth: </w:t>
      </w:r>
      <w:r w:rsidRPr="008D72D8">
        <w:rPr>
          <w:rFonts w:ascii="Calibri" w:eastAsia="Calibri" w:hAnsi="Calibri" w:cs="Times New Roman"/>
          <w:b/>
          <w:lang w:val="nl-BE"/>
        </w:rPr>
        <w:tab/>
      </w:r>
      <w:r w:rsidR="009F7785">
        <w:rPr>
          <w:rFonts w:ascii="Calibri" w:eastAsia="Calibri" w:hAnsi="Calibri" w:cs="Times New Roman"/>
          <w:b/>
          <w:lang w:val="nl-BE"/>
        </w:rPr>
        <w:t xml:space="preserve"> - </w:t>
      </w:r>
      <w:r w:rsidR="009F7785" w:rsidRPr="009F7785">
        <w:rPr>
          <w:rFonts w:ascii="Calibri" w:eastAsia="Calibri" w:hAnsi="Calibri" w:cs="Times New Roman"/>
          <w:lang w:val="nl-BE"/>
        </w:rPr>
        <w:t>Verontschuldigd</w:t>
      </w:r>
    </w:p>
    <w:p w14:paraId="50C10C40" w14:textId="77777777" w:rsidR="000172B5" w:rsidRPr="008D72D8" w:rsidRDefault="000172B5" w:rsidP="0057651E">
      <w:pPr>
        <w:tabs>
          <w:tab w:val="left" w:pos="2410"/>
        </w:tabs>
        <w:spacing w:after="200" w:line="276" w:lineRule="auto"/>
        <w:jc w:val="left"/>
        <w:rPr>
          <w:rFonts w:ascii="Calibri" w:eastAsia="Calibri" w:hAnsi="Calibri" w:cs="Times New Roman"/>
          <w:lang w:val="nl-BE"/>
        </w:rPr>
      </w:pPr>
    </w:p>
    <w:p w14:paraId="7AE9E5B9" w14:textId="72A37D18" w:rsidR="000172B5"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Arbeidsgeneesheer:</w:t>
      </w:r>
      <w:r w:rsidR="009F7785">
        <w:rPr>
          <w:rFonts w:ascii="Calibri" w:eastAsia="Calibri" w:hAnsi="Calibri" w:cs="Times New Roman"/>
          <w:b/>
          <w:lang w:val="nl-BE"/>
        </w:rPr>
        <w:tab/>
      </w:r>
      <w:r w:rsidR="009F7785">
        <w:rPr>
          <w:rFonts w:ascii="Calibri" w:eastAsia="Calibri" w:hAnsi="Calibri" w:cs="Times New Roman"/>
          <w:b/>
          <w:lang w:val="nl-BE"/>
        </w:rPr>
        <w:tab/>
        <w:t xml:space="preserve">- </w:t>
      </w:r>
      <w:r w:rsidR="009F7785" w:rsidRPr="009F7785">
        <w:rPr>
          <w:rFonts w:ascii="Calibri" w:eastAsia="Calibri" w:hAnsi="Calibri" w:cs="Times New Roman"/>
          <w:lang w:val="nl-BE"/>
        </w:rPr>
        <w:t>Verontschuldigd</w:t>
      </w:r>
      <w:r w:rsidRPr="008D72D8">
        <w:rPr>
          <w:rFonts w:ascii="Calibri" w:eastAsia="Calibri" w:hAnsi="Calibri" w:cs="Times New Roman"/>
          <w:lang w:val="nl-BE"/>
        </w:rPr>
        <w:tab/>
      </w:r>
    </w:p>
    <w:p w14:paraId="075333CB" w14:textId="1BDFFC97" w:rsidR="0057651E"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lang w:val="nl-BE"/>
        </w:rPr>
        <w:tab/>
      </w:r>
    </w:p>
    <w:p w14:paraId="13C738FF" w14:textId="75628166" w:rsidR="000172B5"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Syndicale afvaardiging:</w:t>
      </w:r>
      <w:r w:rsidRPr="008D72D8">
        <w:rPr>
          <w:rFonts w:ascii="Calibri" w:eastAsia="Calibri" w:hAnsi="Calibri" w:cs="Times New Roman"/>
          <w:lang w:val="nl-BE"/>
        </w:rPr>
        <w:tab/>
      </w:r>
      <w:r w:rsidR="009F7785">
        <w:rPr>
          <w:rFonts w:ascii="Calibri" w:eastAsia="Calibri" w:hAnsi="Calibri" w:cs="Times New Roman"/>
          <w:lang w:val="nl-BE"/>
        </w:rPr>
        <w:tab/>
        <w:t>- Verontschuldigd</w:t>
      </w:r>
    </w:p>
    <w:p w14:paraId="64F1BCD1" w14:textId="146C24AA" w:rsidR="0057651E"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lang w:val="nl-BE"/>
        </w:rPr>
        <w:tab/>
      </w:r>
    </w:p>
    <w:p w14:paraId="162EE48D" w14:textId="77777777" w:rsidR="009F7785" w:rsidRPr="009F7785" w:rsidRDefault="0057651E" w:rsidP="000172B5">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lang w:val="nl-BE"/>
        </w:rPr>
        <w:t xml:space="preserve"> </w:t>
      </w:r>
      <w:r w:rsidRPr="008D72D8">
        <w:rPr>
          <w:rFonts w:ascii="Calibri" w:eastAsia="Calibri" w:hAnsi="Calibri" w:cs="Times New Roman"/>
          <w:b/>
          <w:lang w:val="nl-BE"/>
        </w:rPr>
        <w:t>- Eenheid:</w:t>
      </w:r>
      <w:r w:rsidR="009F7785">
        <w:rPr>
          <w:rFonts w:ascii="Calibri" w:eastAsia="Calibri" w:hAnsi="Calibri" w:cs="Times New Roman"/>
          <w:b/>
          <w:lang w:val="nl-BE"/>
        </w:rPr>
        <w:tab/>
      </w:r>
      <w:r w:rsidR="009F7785">
        <w:rPr>
          <w:rFonts w:ascii="Calibri" w:eastAsia="Calibri" w:hAnsi="Calibri" w:cs="Times New Roman"/>
          <w:b/>
          <w:lang w:val="nl-BE"/>
        </w:rPr>
        <w:tab/>
      </w:r>
      <w:r w:rsidR="009F7785" w:rsidRPr="009F7785">
        <w:rPr>
          <w:rFonts w:ascii="Calibri" w:eastAsia="Calibri" w:hAnsi="Calibri" w:cs="Times New Roman"/>
          <w:lang w:val="nl-BE"/>
        </w:rPr>
        <w:t xml:space="preserve">- CDT v/h </w:t>
      </w:r>
      <w:proofErr w:type="spellStart"/>
      <w:r w:rsidR="009F7785" w:rsidRPr="009F7785">
        <w:rPr>
          <w:rFonts w:ascii="Calibri" w:eastAsia="Calibri" w:hAnsi="Calibri" w:cs="Times New Roman"/>
          <w:lang w:val="nl-BE"/>
        </w:rPr>
        <w:t>Vlw</w:t>
      </w:r>
      <w:proofErr w:type="spellEnd"/>
      <w:r w:rsidR="009F7785" w:rsidRPr="009F7785">
        <w:rPr>
          <w:rFonts w:ascii="Calibri" w:eastAsia="Calibri" w:hAnsi="Calibri" w:cs="Times New Roman"/>
          <w:lang w:val="nl-BE"/>
        </w:rPr>
        <w:t xml:space="preserve"> </w:t>
      </w:r>
      <w:proofErr w:type="spellStart"/>
      <w:r w:rsidR="009F7785" w:rsidRPr="009F7785">
        <w:rPr>
          <w:rFonts w:ascii="Calibri" w:eastAsia="Calibri" w:hAnsi="Calibri" w:cs="Times New Roman"/>
          <w:lang w:val="nl-BE"/>
        </w:rPr>
        <w:t>Soupart</w:t>
      </w:r>
      <w:proofErr w:type="spellEnd"/>
      <w:r w:rsidR="009F7785" w:rsidRPr="009F7785">
        <w:rPr>
          <w:rFonts w:ascii="Calibri" w:eastAsia="Calibri" w:hAnsi="Calibri" w:cs="Times New Roman"/>
          <w:lang w:val="nl-BE"/>
        </w:rPr>
        <w:t>. S</w:t>
      </w:r>
    </w:p>
    <w:p w14:paraId="1700BE25" w14:textId="379E45C4" w:rsidR="000172B5" w:rsidRPr="009F7785" w:rsidRDefault="009F7785" w:rsidP="000172B5">
      <w:pPr>
        <w:tabs>
          <w:tab w:val="left" w:pos="2410"/>
        </w:tabs>
        <w:spacing w:after="200" w:line="276" w:lineRule="auto"/>
        <w:jc w:val="left"/>
        <w:rPr>
          <w:rFonts w:ascii="Calibri" w:eastAsia="Calibri" w:hAnsi="Calibri" w:cs="Times New Roman"/>
          <w:lang w:val="nl-BE"/>
        </w:rPr>
      </w:pPr>
      <w:r w:rsidRPr="009F7785">
        <w:rPr>
          <w:rFonts w:ascii="Calibri" w:eastAsia="Calibri" w:hAnsi="Calibri" w:cs="Times New Roman"/>
          <w:lang w:val="nl-BE"/>
        </w:rPr>
        <w:tab/>
      </w:r>
      <w:r w:rsidRPr="009F7785">
        <w:rPr>
          <w:rFonts w:ascii="Calibri" w:eastAsia="Calibri" w:hAnsi="Calibri" w:cs="Times New Roman"/>
          <w:lang w:val="nl-BE"/>
        </w:rPr>
        <w:tab/>
        <w:t xml:space="preserve">- </w:t>
      </w:r>
      <w:proofErr w:type="spellStart"/>
      <w:r w:rsidRPr="009F7785">
        <w:rPr>
          <w:rFonts w:ascii="Calibri" w:eastAsia="Calibri" w:hAnsi="Calibri" w:cs="Times New Roman"/>
          <w:lang w:val="nl-BE"/>
        </w:rPr>
        <w:t>Dhr</w:t>
      </w:r>
      <w:proofErr w:type="spellEnd"/>
      <w:r w:rsidRPr="009F7785">
        <w:rPr>
          <w:rFonts w:ascii="Calibri" w:eastAsia="Calibri" w:hAnsi="Calibri" w:cs="Times New Roman"/>
          <w:lang w:val="nl-BE"/>
        </w:rPr>
        <w:t xml:space="preserve"> Synave D.</w:t>
      </w:r>
      <w:r w:rsidR="0057651E" w:rsidRPr="009F7785">
        <w:rPr>
          <w:rFonts w:ascii="Calibri" w:eastAsia="Calibri" w:hAnsi="Calibri" w:cs="Times New Roman"/>
          <w:lang w:val="nl-BE"/>
        </w:rPr>
        <w:tab/>
        <w:t xml:space="preserve">         </w:t>
      </w:r>
    </w:p>
    <w:p w14:paraId="1C4AB3C0" w14:textId="227583DF" w:rsidR="0057651E" w:rsidRPr="000172B5" w:rsidRDefault="0057651E" w:rsidP="000172B5">
      <w:pPr>
        <w:tabs>
          <w:tab w:val="left" w:pos="2835"/>
          <w:tab w:val="left" w:pos="2977"/>
        </w:tabs>
        <w:spacing w:after="200" w:line="276" w:lineRule="auto"/>
        <w:jc w:val="left"/>
        <w:rPr>
          <w:rFonts w:ascii="Calibri" w:eastAsia="Calibri" w:hAnsi="Calibri" w:cs="Times New Roman"/>
          <w:lang w:val="nl-BE"/>
        </w:rPr>
      </w:pPr>
      <w:r w:rsidRPr="000172B5">
        <w:rPr>
          <w:rFonts w:ascii="Calibri" w:eastAsia="Calibri" w:hAnsi="Calibri" w:cs="Times New Roman"/>
          <w:b/>
          <w:lang w:val="nl-BE"/>
        </w:rPr>
        <w:t xml:space="preserve"> </w:t>
      </w:r>
      <w:r w:rsidRPr="000172B5">
        <w:rPr>
          <w:rFonts w:ascii="Calibri" w:eastAsia="Calibri" w:hAnsi="Calibri" w:cs="Times New Roman"/>
          <w:lang w:val="nl-BE"/>
        </w:rPr>
        <w:tab/>
      </w:r>
      <w:r w:rsidRPr="000172B5">
        <w:rPr>
          <w:rFonts w:ascii="Calibri" w:eastAsia="Calibri" w:hAnsi="Calibri" w:cs="Times New Roman"/>
          <w:lang w:val="nl-BE"/>
        </w:rPr>
        <w:tab/>
      </w:r>
    </w:p>
    <w:p w14:paraId="78DE877E" w14:textId="15CB0950" w:rsidR="0057651E" w:rsidRPr="009F7785" w:rsidRDefault="0057651E" w:rsidP="00550F1A">
      <w:pPr>
        <w:spacing w:after="200" w:line="276" w:lineRule="auto"/>
        <w:ind w:left="284"/>
        <w:jc w:val="left"/>
        <w:rPr>
          <w:rFonts w:ascii="Calibri" w:eastAsia="Calibri" w:hAnsi="Calibri" w:cs="Times New Roman"/>
          <w:b/>
          <w:lang w:val="nl-BE"/>
        </w:rPr>
      </w:pPr>
      <w:r w:rsidRPr="009F7785">
        <w:rPr>
          <w:rFonts w:ascii="Calibri" w:eastAsia="Calibri" w:hAnsi="Calibri" w:cs="Times New Roman"/>
          <w:b/>
          <w:lang w:val="nl-BE"/>
        </w:rPr>
        <w:t>Samenvatting van de rondgang:</w:t>
      </w:r>
    </w:p>
    <w:p w14:paraId="7A6E7C22" w14:textId="0EB108FB" w:rsidR="000172B5" w:rsidRPr="009F7785" w:rsidRDefault="009F7785" w:rsidP="009F7785">
      <w:pPr>
        <w:spacing w:after="200" w:line="276" w:lineRule="auto"/>
        <w:ind w:left="284"/>
        <w:jc w:val="left"/>
        <w:rPr>
          <w:rFonts w:ascii="Calibri" w:eastAsia="Calibri" w:hAnsi="Calibri" w:cs="Times New Roman"/>
          <w:lang w:val="nl-BE"/>
        </w:rPr>
      </w:pPr>
      <w:r w:rsidRPr="009F7785">
        <w:rPr>
          <w:rFonts w:ascii="Calibri" w:eastAsia="Calibri" w:hAnsi="Calibri" w:cs="Times New Roman"/>
          <w:lang w:val="nl-BE"/>
        </w:rPr>
        <w:t>De eenheid werkt positief mee aan het preventiebeleid, er zijn nog een aantal kleine zaken die verbeterd kunnen</w:t>
      </w:r>
      <w:r w:rsidR="00831FEA">
        <w:rPr>
          <w:rFonts w:ascii="Calibri" w:eastAsia="Calibri" w:hAnsi="Calibri" w:cs="Times New Roman"/>
          <w:lang w:val="nl-BE"/>
        </w:rPr>
        <w:t xml:space="preserve"> worden. </w:t>
      </w:r>
    </w:p>
    <w:p w14:paraId="793DD688" w14:textId="6DDEB303" w:rsidR="00714B59" w:rsidRPr="009F7785" w:rsidRDefault="00714B59" w:rsidP="00714B59">
      <w:pPr>
        <w:spacing w:after="200" w:line="276" w:lineRule="auto"/>
        <w:ind w:left="284"/>
        <w:jc w:val="left"/>
        <w:rPr>
          <w:rFonts w:ascii="Calibri" w:eastAsia="Calibri" w:hAnsi="Calibri" w:cs="Times New Roman"/>
          <w:b/>
          <w:lang w:val="nl-BE"/>
        </w:rPr>
      </w:pPr>
      <w:r w:rsidRPr="009F7785">
        <w:rPr>
          <w:rFonts w:ascii="Calibri" w:eastAsia="Calibri" w:hAnsi="Calibri" w:cs="Times New Roman"/>
          <w:b/>
          <w:lang w:val="nl-BE"/>
        </w:rPr>
        <w:t>Het verslag bestaat uit de volgende punten:</w:t>
      </w:r>
    </w:p>
    <w:p w14:paraId="19741C93" w14:textId="30BEA508" w:rsidR="00481353" w:rsidRDefault="00481353" w:rsidP="006D0AC2">
      <w:pPr>
        <w:pStyle w:val="Body20"/>
        <w:numPr>
          <w:ilvl w:val="0"/>
          <w:numId w:val="11"/>
        </w:numPr>
        <w:ind w:left="709" w:hanging="283"/>
        <w:rPr>
          <w:lang w:val="nl-BE"/>
        </w:rPr>
      </w:pPr>
      <w:r>
        <w:rPr>
          <w:lang w:val="nl-BE"/>
        </w:rPr>
        <w:t>Vragen van de eenheid.</w:t>
      </w:r>
    </w:p>
    <w:p w14:paraId="7BAC03B0" w14:textId="6FFEB509" w:rsidR="00714B59" w:rsidRDefault="00714B59" w:rsidP="006D0AC2">
      <w:pPr>
        <w:pStyle w:val="Body20"/>
        <w:numPr>
          <w:ilvl w:val="0"/>
          <w:numId w:val="11"/>
        </w:numPr>
        <w:ind w:left="709" w:hanging="283"/>
        <w:rPr>
          <w:lang w:val="nl-BE"/>
        </w:rPr>
      </w:pPr>
      <w:r w:rsidRPr="00714B59">
        <w:rPr>
          <w:lang w:val="nl-BE"/>
        </w:rPr>
        <w:t>Vaststellingen gedaan tijdens de rondgang.</w:t>
      </w:r>
    </w:p>
    <w:p w14:paraId="18475DDE" w14:textId="702285B1" w:rsidR="00714B59" w:rsidRDefault="00714B59" w:rsidP="006D0AC2">
      <w:pPr>
        <w:pStyle w:val="Body20"/>
        <w:numPr>
          <w:ilvl w:val="0"/>
          <w:numId w:val="11"/>
        </w:numPr>
        <w:ind w:left="709" w:hanging="283"/>
        <w:rPr>
          <w:lang w:val="nl-BE"/>
        </w:rPr>
      </w:pPr>
      <w:r>
        <w:rPr>
          <w:lang w:val="nl-BE"/>
        </w:rPr>
        <w:t>Checklist betreffende de verschillende welzijns- en veiligheidsaspecten.</w:t>
      </w:r>
    </w:p>
    <w:p w14:paraId="7BDC9A55" w14:textId="4BA4DA4E" w:rsidR="00DE4B65" w:rsidRDefault="00DE4B65" w:rsidP="006D0AC2">
      <w:pPr>
        <w:pStyle w:val="Body20"/>
        <w:numPr>
          <w:ilvl w:val="0"/>
          <w:numId w:val="11"/>
        </w:numPr>
        <w:ind w:left="709" w:hanging="283"/>
        <w:rPr>
          <w:lang w:val="nl-BE"/>
        </w:rPr>
      </w:pPr>
      <w:r>
        <w:rPr>
          <w:lang w:val="nl-BE"/>
        </w:rPr>
        <w:t>Uitleg Brandpreventie, -bestrijding en procedures.</w:t>
      </w:r>
    </w:p>
    <w:p w14:paraId="166A391A" w14:textId="7754B629" w:rsidR="00DE4B65" w:rsidRDefault="00DE4B65" w:rsidP="006D0AC2">
      <w:pPr>
        <w:pStyle w:val="Body20"/>
        <w:numPr>
          <w:ilvl w:val="0"/>
          <w:numId w:val="11"/>
        </w:numPr>
        <w:ind w:left="709" w:hanging="283"/>
        <w:rPr>
          <w:lang w:val="nl-BE"/>
        </w:rPr>
      </w:pPr>
      <w:r>
        <w:rPr>
          <w:lang w:val="nl-BE"/>
        </w:rPr>
        <w:t>Mededelingen van het kwartier.</w:t>
      </w:r>
    </w:p>
    <w:p w14:paraId="6F641468" w14:textId="3670966B" w:rsidR="00714B59" w:rsidRPr="00714B59" w:rsidRDefault="00714B59" w:rsidP="00714B59">
      <w:pPr>
        <w:pStyle w:val="Body20"/>
        <w:numPr>
          <w:ilvl w:val="0"/>
          <w:numId w:val="0"/>
        </w:numPr>
        <w:ind w:left="851"/>
        <w:rPr>
          <w:lang w:val="nl-BE"/>
        </w:rPr>
      </w:pPr>
      <w:r w:rsidRPr="00714B59">
        <w:rPr>
          <w:lang w:val="nl-BE"/>
        </w:rPr>
        <w:t xml:space="preserve"> </w:t>
      </w:r>
    </w:p>
    <w:p w14:paraId="279B6F8C" w14:textId="77777777" w:rsidR="008042FC" w:rsidRDefault="008042FC" w:rsidP="000172B5">
      <w:pPr>
        <w:pStyle w:val="ListParagraph"/>
        <w:rPr>
          <w:rFonts w:ascii="Calibri" w:eastAsia="Calibri" w:hAnsi="Calibri" w:cs="Times New Roman"/>
          <w:b/>
          <w:lang w:val="nl-BE"/>
        </w:rPr>
        <w:sectPr w:rsidR="008042FC" w:rsidSect="00C540CB">
          <w:headerReference w:type="default" r:id="rId17"/>
          <w:headerReference w:type="first" r:id="rId18"/>
          <w:pgSz w:w="11906" w:h="16838"/>
          <w:pgMar w:top="709" w:right="720" w:bottom="720" w:left="720" w:header="284" w:footer="454" w:gutter="0"/>
          <w:cols w:space="708"/>
          <w:docGrid w:linePitch="360"/>
        </w:sectPr>
      </w:pPr>
    </w:p>
    <w:p w14:paraId="2432EAF4" w14:textId="77777777" w:rsidR="00CB30D6" w:rsidRDefault="00CB30D6" w:rsidP="008042FC">
      <w:pPr>
        <w:pStyle w:val="ListParagraph"/>
        <w:rPr>
          <w:rFonts w:ascii="Calibri" w:eastAsia="Calibri" w:hAnsi="Calibri" w:cs="Times New Roman"/>
          <w:b/>
          <w:lang w:val="nl-BE"/>
        </w:rPr>
      </w:pPr>
    </w:p>
    <w:p w14:paraId="75A21A64" w14:textId="3AFB6E9B" w:rsidR="00F60E2D" w:rsidRDefault="00F60E2D" w:rsidP="006D0AC2">
      <w:pPr>
        <w:pStyle w:val="ListParagraph"/>
        <w:numPr>
          <w:ilvl w:val="0"/>
          <w:numId w:val="10"/>
        </w:numPr>
        <w:rPr>
          <w:rFonts w:ascii="Calibri" w:eastAsia="Calibri" w:hAnsi="Calibri" w:cs="Times New Roman"/>
          <w:b/>
          <w:lang w:val="nl-BE"/>
        </w:rPr>
      </w:pPr>
      <w:r>
        <w:rPr>
          <w:rFonts w:ascii="Calibri" w:eastAsia="Calibri" w:hAnsi="Calibri" w:cs="Times New Roman"/>
          <w:b/>
          <w:lang w:val="nl-BE"/>
        </w:rPr>
        <w:t>Vragen gesteld door de eenheid.</w:t>
      </w:r>
    </w:p>
    <w:p w14:paraId="5ACF14F0" w14:textId="77777777" w:rsidR="00F60E2D" w:rsidRPr="00E92F4D" w:rsidRDefault="00F60E2D" w:rsidP="00F60E2D">
      <w:pPr>
        <w:pStyle w:val="ListParagraph"/>
        <w:rPr>
          <w:rFonts w:ascii="Calibri" w:eastAsia="Calibri" w:hAnsi="Calibri" w:cs="Times New Roman"/>
          <w:b/>
          <w:lang w:val="nl-BE"/>
        </w:rPr>
      </w:pPr>
    </w:p>
    <w:p w14:paraId="49D811BF" w14:textId="7C0522A4" w:rsidR="009F7785" w:rsidRPr="00E92F4D" w:rsidRDefault="009F7785" w:rsidP="009F7785">
      <w:pPr>
        <w:rPr>
          <w:rFonts w:eastAsia="Calibri" w:cstheme="minorHAnsi"/>
          <w:b/>
          <w:lang w:val="nl-BE"/>
        </w:rPr>
      </w:pPr>
      <w:r w:rsidRPr="00E92F4D">
        <w:rPr>
          <w:rFonts w:eastAsia="Calibri" w:cstheme="minorHAnsi"/>
          <w:b/>
          <w:lang w:val="nl-BE"/>
        </w:rPr>
        <w:t xml:space="preserve">A: Welke blusmiddelen zijn er geschikt voor archieven?  (Boeken, </w:t>
      </w:r>
      <w:r w:rsidR="0024634C" w:rsidRPr="00E92F4D">
        <w:rPr>
          <w:rFonts w:eastAsia="Calibri" w:cstheme="minorHAnsi"/>
          <w:b/>
          <w:lang w:val="nl-BE"/>
        </w:rPr>
        <w:t>papier)</w:t>
      </w:r>
    </w:p>
    <w:p w14:paraId="45B21D7C" w14:textId="558E2631" w:rsidR="0024634C" w:rsidRPr="00E92F4D" w:rsidRDefault="0024634C" w:rsidP="000D50EF">
      <w:pPr>
        <w:pStyle w:val="NormalWeb"/>
        <w:shd w:val="clear" w:color="auto" w:fill="FFFFFF" w:themeFill="background1"/>
        <w:spacing w:before="0" w:beforeAutospacing="0" w:after="0" w:afterAutospacing="0"/>
        <w:jc w:val="both"/>
        <w:textAlignment w:val="baseline"/>
        <w:rPr>
          <w:rFonts w:cstheme="minorHAnsi"/>
          <w:color w:val="000000" w:themeColor="text1"/>
          <w:bdr w:val="none" w:sz="0" w:space="0" w:color="auto" w:frame="1"/>
        </w:rPr>
      </w:pPr>
      <w:r w:rsidRPr="00E92F4D">
        <w:rPr>
          <w:rFonts w:asciiTheme="minorHAnsi" w:eastAsia="Calibri" w:hAnsiTheme="minorHAnsi" w:cstheme="minorHAnsi"/>
          <w:sz w:val="22"/>
          <w:szCs w:val="22"/>
        </w:rPr>
        <w:t>Antwoord</w:t>
      </w:r>
      <w:r w:rsidRPr="00E92F4D">
        <w:rPr>
          <w:rFonts w:asciiTheme="minorHAnsi" w:eastAsia="Calibri" w:hAnsiTheme="minorHAnsi" w:cstheme="minorHAnsi"/>
          <w:color w:val="000000" w:themeColor="text1"/>
          <w:sz w:val="22"/>
          <w:szCs w:val="22"/>
        </w:rPr>
        <w:t>:</w:t>
      </w:r>
      <w:r w:rsidRPr="00E92F4D">
        <w:rPr>
          <w:rFonts w:asciiTheme="minorHAnsi" w:eastAsia="Calibri" w:hAnsiTheme="minorHAnsi" w:cstheme="minorHAnsi"/>
          <w:color w:val="000000" w:themeColor="text1"/>
          <w:sz w:val="22"/>
          <w:szCs w:val="22"/>
          <w:shd w:val="clear" w:color="auto" w:fill="FFFFFF" w:themeFill="background1"/>
        </w:rPr>
        <w:t xml:space="preserve"> </w:t>
      </w:r>
      <w:r w:rsidRPr="00E92F4D">
        <w:rPr>
          <w:rFonts w:asciiTheme="minorHAnsi" w:hAnsiTheme="minorHAnsi" w:cstheme="minorHAnsi"/>
          <w:color w:val="000000" w:themeColor="text1"/>
          <w:sz w:val="22"/>
          <w:szCs w:val="22"/>
          <w:bdr w:val="none" w:sz="0" w:space="0" w:color="auto" w:frame="1"/>
          <w:shd w:val="clear" w:color="auto" w:fill="FFFFFF" w:themeFill="background1"/>
        </w:rPr>
        <w:t xml:space="preserve">Het valt niet te betwijfelen dat </w:t>
      </w:r>
      <w:r w:rsidR="00480A40">
        <w:rPr>
          <w:rFonts w:asciiTheme="minorHAnsi" w:hAnsiTheme="minorHAnsi" w:cstheme="minorHAnsi"/>
          <w:color w:val="000000" w:themeColor="text1"/>
          <w:sz w:val="22"/>
          <w:szCs w:val="22"/>
          <w:bdr w:val="none" w:sz="0" w:space="0" w:color="auto" w:frame="1"/>
          <w:shd w:val="clear" w:color="auto" w:fill="FFFFFF" w:themeFill="background1"/>
        </w:rPr>
        <w:t>diensten zoals bibliotheken en archieven</w:t>
      </w:r>
      <w:r w:rsidRPr="00E92F4D">
        <w:rPr>
          <w:rFonts w:asciiTheme="minorHAnsi" w:hAnsiTheme="minorHAnsi" w:cstheme="minorHAnsi"/>
          <w:color w:val="000000" w:themeColor="text1"/>
          <w:sz w:val="22"/>
          <w:szCs w:val="22"/>
          <w:bdr w:val="none" w:sz="0" w:space="0" w:color="auto" w:frame="1"/>
          <w:shd w:val="clear" w:color="auto" w:fill="FFFFFF" w:themeFill="background1"/>
        </w:rPr>
        <w:t xml:space="preserve"> veel aandacht moeten besteden aan</w:t>
      </w:r>
      <w:r w:rsidRPr="00E92F4D">
        <w:rPr>
          <w:rFonts w:asciiTheme="minorHAnsi" w:hAnsiTheme="minorHAnsi" w:cstheme="minorHAnsi"/>
          <w:color w:val="000000" w:themeColor="text1"/>
          <w:sz w:val="22"/>
          <w:szCs w:val="22"/>
          <w:bdr w:val="none" w:sz="0" w:space="0" w:color="auto" w:frame="1"/>
        </w:rPr>
        <w:t xml:space="preserve"> brandbeveiliging</w:t>
      </w:r>
      <w:r w:rsidR="00480A40">
        <w:rPr>
          <w:rFonts w:asciiTheme="minorHAnsi" w:hAnsiTheme="minorHAnsi" w:cstheme="minorHAnsi"/>
          <w:color w:val="000000" w:themeColor="text1"/>
          <w:sz w:val="22"/>
          <w:szCs w:val="22"/>
          <w:bdr w:val="none" w:sz="0" w:space="0" w:color="auto" w:frame="1"/>
        </w:rPr>
        <w:t xml:space="preserve"> en –</w:t>
      </w:r>
      <w:proofErr w:type="spellStart"/>
      <w:r w:rsidR="00480A40">
        <w:rPr>
          <w:rFonts w:asciiTheme="minorHAnsi" w:hAnsiTheme="minorHAnsi" w:cstheme="minorHAnsi"/>
          <w:color w:val="000000" w:themeColor="text1"/>
          <w:sz w:val="22"/>
          <w:szCs w:val="22"/>
          <w:bdr w:val="none" w:sz="0" w:space="0" w:color="auto" w:frame="1"/>
        </w:rPr>
        <w:t>bestreiding</w:t>
      </w:r>
      <w:proofErr w:type="spellEnd"/>
      <w:r w:rsidRPr="00E92F4D">
        <w:rPr>
          <w:rFonts w:asciiTheme="minorHAnsi" w:hAnsiTheme="minorHAnsi" w:cstheme="minorHAnsi"/>
          <w:color w:val="000000" w:themeColor="text1"/>
          <w:sz w:val="22"/>
          <w:szCs w:val="22"/>
          <w:bdr w:val="none" w:sz="0" w:space="0" w:color="auto" w:frame="1"/>
        </w:rPr>
        <w:t xml:space="preserve">. Bij </w:t>
      </w:r>
      <w:r w:rsidR="00480A40">
        <w:rPr>
          <w:rFonts w:asciiTheme="minorHAnsi" w:hAnsiTheme="minorHAnsi" w:cstheme="minorHAnsi"/>
          <w:color w:val="000000" w:themeColor="text1"/>
          <w:sz w:val="22"/>
          <w:szCs w:val="22"/>
          <w:bdr w:val="none" w:sz="0" w:space="0" w:color="auto" w:frame="1"/>
        </w:rPr>
        <w:t>opslag</w:t>
      </w:r>
      <w:r w:rsidRPr="00E92F4D">
        <w:rPr>
          <w:rFonts w:asciiTheme="minorHAnsi" w:hAnsiTheme="minorHAnsi" w:cstheme="minorHAnsi"/>
          <w:color w:val="000000" w:themeColor="text1"/>
          <w:sz w:val="22"/>
          <w:szCs w:val="22"/>
          <w:bdr w:val="none" w:sz="0" w:space="0" w:color="auto" w:frame="1"/>
        </w:rPr>
        <w:t xml:space="preserve"> van boeken, documenten en manuscripten is het </w:t>
      </w:r>
      <w:hyperlink r:id="rId19" w:history="1">
        <w:r w:rsidRPr="00E92F4D">
          <w:rPr>
            <w:rFonts w:asciiTheme="minorHAnsi" w:hAnsiTheme="minorHAnsi" w:cstheme="minorHAnsi"/>
            <w:bCs/>
            <w:color w:val="000000" w:themeColor="text1"/>
            <w:sz w:val="22"/>
            <w:szCs w:val="22"/>
            <w:bdr w:val="none" w:sz="0" w:space="0" w:color="auto" w:frame="1"/>
          </w:rPr>
          <w:t>risico</w:t>
        </w:r>
      </w:hyperlink>
      <w:r w:rsidRPr="00E92F4D">
        <w:rPr>
          <w:rFonts w:asciiTheme="minorHAnsi" w:hAnsiTheme="minorHAnsi" w:cstheme="minorHAnsi"/>
          <w:color w:val="000000" w:themeColor="text1"/>
          <w:sz w:val="22"/>
          <w:szCs w:val="22"/>
          <w:bdr w:val="none" w:sz="0" w:space="0" w:color="auto" w:frame="1"/>
        </w:rPr>
        <w:t xml:space="preserve"> op brand </w:t>
      </w:r>
      <w:r w:rsidR="00480A40">
        <w:rPr>
          <w:rFonts w:asciiTheme="minorHAnsi" w:hAnsiTheme="minorHAnsi" w:cstheme="minorHAnsi"/>
          <w:color w:val="000000" w:themeColor="text1"/>
          <w:sz w:val="22"/>
          <w:szCs w:val="22"/>
          <w:bdr w:val="none" w:sz="0" w:space="0" w:color="auto" w:frame="1"/>
        </w:rPr>
        <w:t xml:space="preserve">bestaande </w:t>
      </w:r>
      <w:r w:rsidRPr="00E92F4D">
        <w:rPr>
          <w:rFonts w:asciiTheme="minorHAnsi" w:hAnsiTheme="minorHAnsi" w:cstheme="minorHAnsi"/>
          <w:color w:val="000000" w:themeColor="text1"/>
          <w:sz w:val="22"/>
          <w:szCs w:val="22"/>
          <w:bdr w:val="none" w:sz="0" w:space="0" w:color="auto" w:frame="1"/>
        </w:rPr>
        <w:t xml:space="preserve">. </w:t>
      </w:r>
      <w:r w:rsidR="00480A40">
        <w:rPr>
          <w:rFonts w:asciiTheme="minorHAnsi" w:hAnsiTheme="minorHAnsi" w:cstheme="minorHAnsi"/>
          <w:color w:val="000000" w:themeColor="text1"/>
          <w:sz w:val="22"/>
          <w:szCs w:val="22"/>
          <w:bdr w:val="none" w:sz="0" w:space="0" w:color="auto" w:frame="1"/>
        </w:rPr>
        <w:t>Ze kunnen</w:t>
      </w:r>
      <w:r w:rsidRPr="00E92F4D">
        <w:rPr>
          <w:rFonts w:asciiTheme="minorHAnsi" w:hAnsiTheme="minorHAnsi" w:cstheme="minorHAnsi"/>
          <w:color w:val="000000" w:themeColor="text1"/>
          <w:sz w:val="22"/>
          <w:szCs w:val="22"/>
          <w:bdr w:val="none" w:sz="0" w:space="0" w:color="auto" w:frame="1"/>
        </w:rPr>
        <w:t xml:space="preserve"> snel vlam </w:t>
      </w:r>
      <w:r w:rsidR="00480A40">
        <w:rPr>
          <w:rFonts w:asciiTheme="minorHAnsi" w:hAnsiTheme="minorHAnsi" w:cstheme="minorHAnsi"/>
          <w:color w:val="000000" w:themeColor="text1"/>
          <w:sz w:val="22"/>
          <w:szCs w:val="22"/>
          <w:bdr w:val="none" w:sz="0" w:space="0" w:color="auto" w:frame="1"/>
        </w:rPr>
        <w:t xml:space="preserve">kunnen </w:t>
      </w:r>
      <w:r w:rsidRPr="00E92F4D">
        <w:rPr>
          <w:rFonts w:asciiTheme="minorHAnsi" w:hAnsiTheme="minorHAnsi" w:cstheme="minorHAnsi"/>
          <w:color w:val="000000" w:themeColor="text1"/>
          <w:sz w:val="22"/>
          <w:szCs w:val="22"/>
          <w:bdr w:val="none" w:sz="0" w:space="0" w:color="auto" w:frame="1"/>
        </w:rPr>
        <w:t>vatten</w:t>
      </w:r>
      <w:r w:rsidR="00480A40">
        <w:rPr>
          <w:rFonts w:asciiTheme="minorHAnsi" w:hAnsiTheme="minorHAnsi" w:cstheme="minorHAnsi"/>
          <w:color w:val="000000" w:themeColor="text1"/>
          <w:sz w:val="22"/>
          <w:szCs w:val="22"/>
          <w:bdr w:val="none" w:sz="0" w:space="0" w:color="auto" w:frame="1"/>
        </w:rPr>
        <w:t xml:space="preserve"> en de schade die</w:t>
      </w:r>
      <w:r w:rsidRPr="00E92F4D">
        <w:rPr>
          <w:rFonts w:asciiTheme="minorHAnsi" w:hAnsiTheme="minorHAnsi" w:cstheme="minorHAnsi"/>
          <w:color w:val="000000" w:themeColor="text1"/>
          <w:sz w:val="22"/>
          <w:szCs w:val="22"/>
          <w:bdr w:val="none" w:sz="0" w:space="0" w:color="auto" w:frame="1"/>
        </w:rPr>
        <w:t xml:space="preserve"> kan ontstaan </w:t>
      </w:r>
      <w:r w:rsidR="00480A40">
        <w:rPr>
          <w:rFonts w:asciiTheme="minorHAnsi" w:hAnsiTheme="minorHAnsi" w:cstheme="minorHAnsi"/>
          <w:color w:val="000000" w:themeColor="text1"/>
          <w:sz w:val="22"/>
          <w:szCs w:val="22"/>
          <w:bdr w:val="none" w:sz="0" w:space="0" w:color="auto" w:frame="1"/>
        </w:rPr>
        <w:t xml:space="preserve">kan zeer groot </w:t>
      </w:r>
      <w:proofErr w:type="spellStart"/>
      <w:r w:rsidR="00480A40">
        <w:rPr>
          <w:rFonts w:asciiTheme="minorHAnsi" w:hAnsiTheme="minorHAnsi" w:cstheme="minorHAnsi"/>
          <w:color w:val="000000" w:themeColor="text1"/>
          <w:sz w:val="22"/>
          <w:szCs w:val="22"/>
          <w:bdr w:val="none" w:sz="0" w:space="0" w:color="auto" w:frame="1"/>
        </w:rPr>
        <w:t>zijnzeer</w:t>
      </w:r>
      <w:proofErr w:type="spellEnd"/>
      <w:r w:rsidR="00480A40">
        <w:rPr>
          <w:rFonts w:asciiTheme="minorHAnsi" w:hAnsiTheme="minorHAnsi" w:cstheme="minorHAnsi"/>
          <w:color w:val="000000" w:themeColor="text1"/>
          <w:sz w:val="22"/>
          <w:szCs w:val="22"/>
          <w:bdr w:val="none" w:sz="0" w:space="0" w:color="auto" w:frame="1"/>
        </w:rPr>
        <w:t xml:space="preserve"> </w:t>
      </w:r>
      <w:r w:rsidRPr="00E92F4D">
        <w:rPr>
          <w:rFonts w:asciiTheme="minorHAnsi" w:hAnsiTheme="minorHAnsi" w:cstheme="minorHAnsi"/>
          <w:color w:val="000000" w:themeColor="text1"/>
          <w:sz w:val="22"/>
          <w:szCs w:val="22"/>
          <w:bdr w:val="none" w:sz="0" w:space="0" w:color="auto" w:frame="1"/>
        </w:rPr>
        <w:t>groot</w:t>
      </w:r>
      <w:r w:rsidR="00480A40">
        <w:rPr>
          <w:rFonts w:asciiTheme="minorHAnsi" w:hAnsiTheme="minorHAnsi" w:cstheme="minorHAnsi"/>
          <w:color w:val="000000" w:themeColor="text1"/>
          <w:sz w:val="22"/>
          <w:szCs w:val="22"/>
          <w:bdr w:val="none" w:sz="0" w:space="0" w:color="auto" w:frame="1"/>
        </w:rPr>
        <w:t xml:space="preserve"> kan zijn.</w:t>
      </w:r>
      <w:r w:rsidR="000D50EF">
        <w:rPr>
          <w:rFonts w:asciiTheme="minorHAnsi" w:hAnsiTheme="minorHAnsi" w:cstheme="minorHAnsi"/>
          <w:color w:val="000000" w:themeColor="text1"/>
          <w:sz w:val="22"/>
          <w:szCs w:val="22"/>
          <w:bdr w:val="none" w:sz="0" w:space="0" w:color="auto" w:frame="1"/>
        </w:rPr>
        <w:t xml:space="preserve"> In eerste instantie is het zo dat men de voorziene blusmiddelen (Poeder, water en CO² aanwezig moeten zijn om het begin van een eventuele brand te kunnen blussen of om uitbreiding te voorkomen. Er bestaan andere systemen zoals sprinklerinstallaties en b.v. </w:t>
      </w:r>
      <w:hyperlink r:id="rId20" w:history="1">
        <w:r w:rsidRPr="00E92F4D">
          <w:rPr>
            <w:rFonts w:cstheme="minorHAnsi"/>
            <w:bCs/>
            <w:color w:val="000000" w:themeColor="text1"/>
            <w:bdr w:val="none" w:sz="0" w:space="0" w:color="auto" w:frame="1"/>
          </w:rPr>
          <w:t>blussystemen</w:t>
        </w:r>
      </w:hyperlink>
      <w:r w:rsidRPr="00E92F4D">
        <w:rPr>
          <w:rFonts w:cstheme="minorHAnsi"/>
          <w:color w:val="000000" w:themeColor="text1"/>
          <w:bdr w:val="none" w:sz="0" w:space="0" w:color="auto" w:frame="1"/>
        </w:rPr>
        <w:t xml:space="preserve"> in de vorm van </w:t>
      </w:r>
      <w:proofErr w:type="spellStart"/>
      <w:r w:rsidRPr="00E92F4D">
        <w:rPr>
          <w:rFonts w:cstheme="minorHAnsi"/>
          <w:color w:val="000000" w:themeColor="text1"/>
          <w:bdr w:val="none" w:sz="0" w:space="0" w:color="auto" w:frame="1"/>
        </w:rPr>
        <w:t>Condensed</w:t>
      </w:r>
      <w:proofErr w:type="spellEnd"/>
      <w:r w:rsidRPr="00E92F4D">
        <w:rPr>
          <w:rFonts w:cstheme="minorHAnsi"/>
          <w:color w:val="000000" w:themeColor="text1"/>
          <w:bdr w:val="none" w:sz="0" w:space="0" w:color="auto" w:frame="1"/>
        </w:rPr>
        <w:t xml:space="preserve"> Aerosol voor archiefbeheer en bibliotheken. </w:t>
      </w:r>
    </w:p>
    <w:p w14:paraId="6529507F" w14:textId="36F23591" w:rsidR="00B52736" w:rsidRPr="00E92F4D" w:rsidRDefault="00B52736" w:rsidP="0024634C">
      <w:pPr>
        <w:shd w:val="clear" w:color="auto" w:fill="FFFFFF" w:themeFill="background1"/>
        <w:spacing w:after="0" w:line="240" w:lineRule="auto"/>
        <w:jc w:val="left"/>
        <w:textAlignment w:val="baseline"/>
        <w:rPr>
          <w:rFonts w:eastAsia="Times New Roman" w:cstheme="minorHAnsi"/>
          <w:color w:val="000000" w:themeColor="text1"/>
          <w:bdr w:val="none" w:sz="0" w:space="0" w:color="auto" w:frame="1"/>
          <w:lang w:val="nl-BE" w:eastAsia="nl-BE"/>
        </w:rPr>
      </w:pPr>
    </w:p>
    <w:p w14:paraId="04FDBF6A" w14:textId="0A37A1D0" w:rsidR="00B52736" w:rsidRDefault="000D50EF" w:rsidP="0024634C">
      <w:pPr>
        <w:shd w:val="clear" w:color="auto" w:fill="FFFFFF" w:themeFill="background1"/>
        <w:spacing w:after="0" w:line="240" w:lineRule="auto"/>
        <w:jc w:val="left"/>
        <w:textAlignment w:val="baseline"/>
        <w:rPr>
          <w:rFonts w:eastAsia="Times New Roman" w:cstheme="minorHAnsi"/>
          <w:color w:val="000000" w:themeColor="text1"/>
          <w:lang w:val="nl-BE" w:eastAsia="nl-BE"/>
        </w:rPr>
      </w:pPr>
      <w:r>
        <w:rPr>
          <w:rFonts w:eastAsia="Times New Roman" w:cstheme="minorHAnsi"/>
          <w:color w:val="000000" w:themeColor="text1"/>
          <w:lang w:val="nl-BE" w:eastAsia="nl-BE"/>
        </w:rPr>
        <w:t>Daar jullie in 2023 verhuizen zal het voor de Bib in Evere niet meer mogelijk zijn om hiervoor een analyse uit te voeren en een mogelijke behoefte uit te drukken.</w:t>
      </w:r>
    </w:p>
    <w:p w14:paraId="20AF36E8" w14:textId="736ABF5F" w:rsidR="000D50EF" w:rsidRPr="00E92F4D" w:rsidRDefault="000D50EF" w:rsidP="0024634C">
      <w:pPr>
        <w:shd w:val="clear" w:color="auto" w:fill="FFFFFF" w:themeFill="background1"/>
        <w:spacing w:after="0" w:line="240" w:lineRule="auto"/>
        <w:jc w:val="left"/>
        <w:textAlignment w:val="baseline"/>
        <w:rPr>
          <w:rFonts w:eastAsia="Times New Roman" w:cstheme="minorHAnsi"/>
          <w:color w:val="000000" w:themeColor="text1"/>
          <w:lang w:val="nl-BE" w:eastAsia="nl-BE"/>
        </w:rPr>
      </w:pPr>
      <w:r>
        <w:rPr>
          <w:rFonts w:eastAsia="Times New Roman" w:cstheme="minorHAnsi"/>
          <w:color w:val="000000" w:themeColor="text1"/>
          <w:lang w:val="nl-BE" w:eastAsia="nl-BE"/>
        </w:rPr>
        <w:t>We adviseren om voor de nieuwe archieven een analyse betreffende de blusmiddelen uit te voeren.</w:t>
      </w:r>
    </w:p>
    <w:p w14:paraId="5BEDDDAF" w14:textId="2E12F701" w:rsidR="00B33040" w:rsidRPr="00E92F4D" w:rsidRDefault="00B33040" w:rsidP="00B33040">
      <w:pPr>
        <w:rPr>
          <w:rFonts w:eastAsia="Calibri" w:cstheme="minorHAnsi"/>
          <w:lang w:val="nl-BE"/>
        </w:rPr>
      </w:pPr>
    </w:p>
    <w:p w14:paraId="289ABB47" w14:textId="6F5E1467" w:rsidR="00B33040" w:rsidRPr="00E92F4D" w:rsidRDefault="000D50EF" w:rsidP="00B33040">
      <w:pPr>
        <w:rPr>
          <w:rFonts w:eastAsia="Calibri" w:cstheme="minorHAnsi"/>
          <w:color w:val="000000" w:themeColor="text1"/>
          <w:lang w:val="nl-BE"/>
        </w:rPr>
      </w:pPr>
      <w:r>
        <w:rPr>
          <w:rFonts w:eastAsia="Calibri" w:cstheme="minorHAnsi"/>
          <w:color w:val="000000" w:themeColor="text1"/>
          <w:lang w:val="nl-BE"/>
        </w:rPr>
        <w:t>Hoewel er betere blussystemen bestaan zullen we ons voor de archieven in Evere moeten beperken tot de onderstaande.</w:t>
      </w:r>
    </w:p>
    <w:p w14:paraId="7D59FE30" w14:textId="3917CA64" w:rsidR="009928A5" w:rsidRPr="00E92F4D" w:rsidRDefault="009928A5" w:rsidP="00B33040">
      <w:pPr>
        <w:rPr>
          <w:rFonts w:eastAsia="Calibri" w:cstheme="minorHAnsi"/>
          <w:color w:val="000000" w:themeColor="text1"/>
          <w:lang w:val="nl-BE"/>
        </w:rPr>
      </w:pPr>
    </w:p>
    <w:p w14:paraId="751E3259" w14:textId="07E5E34A" w:rsidR="009928A5" w:rsidRPr="00E92F4D" w:rsidRDefault="00E92F4D" w:rsidP="00E92F4D">
      <w:pPr>
        <w:pStyle w:val="ListParagraph"/>
        <w:numPr>
          <w:ilvl w:val="0"/>
          <w:numId w:val="16"/>
        </w:numPr>
        <w:rPr>
          <w:rFonts w:eastAsia="Calibri" w:cstheme="minorHAnsi"/>
          <w:color w:val="000000" w:themeColor="text1"/>
          <w:lang w:val="nl-BE"/>
        </w:rPr>
      </w:pPr>
      <w:r w:rsidRPr="00E92F4D">
        <w:rPr>
          <w:rFonts w:eastAsia="Calibri" w:cstheme="minorHAnsi"/>
          <w:color w:val="000000" w:themeColor="text1"/>
          <w:lang w:val="nl-BE"/>
        </w:rPr>
        <w:t xml:space="preserve">Poederblussers (ABC) </w:t>
      </w:r>
      <w:r w:rsidRPr="00E92F4D">
        <w:rPr>
          <w:rFonts w:eastAsia="Calibri" w:cstheme="minorHAnsi"/>
          <w:b/>
          <w:color w:val="0070C0"/>
          <w:lang w:val="nl-BE"/>
        </w:rPr>
        <w:t xml:space="preserve">Meest </w:t>
      </w:r>
      <w:r>
        <w:rPr>
          <w:rFonts w:eastAsia="Calibri" w:cstheme="minorHAnsi"/>
          <w:b/>
          <w:color w:val="0070C0"/>
          <w:lang w:val="nl-BE"/>
        </w:rPr>
        <w:t>geschikt</w:t>
      </w:r>
      <w:r w:rsidRPr="00E92F4D">
        <w:rPr>
          <w:rFonts w:eastAsia="Calibri" w:cstheme="minorHAnsi"/>
          <w:b/>
          <w:color w:val="0070C0"/>
          <w:lang w:val="nl-BE"/>
        </w:rPr>
        <w:t xml:space="preserve"> </w:t>
      </w:r>
      <w:r w:rsidR="00442B08">
        <w:rPr>
          <w:rFonts w:eastAsia="Calibri" w:cstheme="minorHAnsi"/>
          <w:b/>
          <w:color w:val="0070C0"/>
          <w:lang w:val="nl-BE"/>
        </w:rPr>
        <w:t>voor archieven</w:t>
      </w:r>
      <w:r w:rsidR="00442B08">
        <w:rPr>
          <w:rFonts w:eastAsia="Calibri" w:cstheme="minorHAnsi"/>
          <w:color w:val="0070C0"/>
          <w:lang w:val="nl-BE"/>
        </w:rPr>
        <w:t xml:space="preserve">, </w:t>
      </w:r>
      <w:r w:rsidR="00442B08" w:rsidRPr="00442B08">
        <w:rPr>
          <w:rFonts w:eastAsia="Calibri" w:cstheme="minorHAnsi"/>
          <w:b/>
          <w:color w:val="0070C0"/>
          <w:lang w:val="nl-BE"/>
        </w:rPr>
        <w:t>rekening houdend dat deze manier van blussen schade kan toebrengen aan het archief</w:t>
      </w:r>
      <w:r w:rsidR="00442B08">
        <w:rPr>
          <w:rFonts w:eastAsia="Calibri" w:cstheme="minorHAnsi"/>
          <w:color w:val="0070C0"/>
          <w:lang w:val="nl-BE"/>
        </w:rPr>
        <w:t xml:space="preserve"> </w:t>
      </w:r>
    </w:p>
    <w:p w14:paraId="6B4FD2D3" w14:textId="100632FB" w:rsidR="009928A5" w:rsidRPr="00E92F4D" w:rsidRDefault="009928A5" w:rsidP="00E92F4D">
      <w:pPr>
        <w:pStyle w:val="ListParagraph"/>
        <w:numPr>
          <w:ilvl w:val="0"/>
          <w:numId w:val="16"/>
        </w:numPr>
        <w:rPr>
          <w:rFonts w:eastAsia="Calibri" w:cstheme="minorHAnsi"/>
          <w:color w:val="000000" w:themeColor="text1"/>
          <w:lang w:val="nl-BE"/>
        </w:rPr>
      </w:pPr>
      <w:r w:rsidRPr="00E92F4D">
        <w:rPr>
          <w:rFonts w:eastAsia="Calibri" w:cstheme="minorHAnsi"/>
          <w:color w:val="000000" w:themeColor="text1"/>
          <w:lang w:val="nl-BE"/>
        </w:rPr>
        <w:t xml:space="preserve">CO 2 blussers </w:t>
      </w:r>
      <w:r w:rsidR="00E92F4D" w:rsidRPr="00E92F4D">
        <w:rPr>
          <w:rFonts w:eastAsia="Calibri" w:cstheme="minorHAnsi"/>
          <w:color w:val="000000" w:themeColor="text1"/>
          <w:lang w:val="nl-BE"/>
        </w:rPr>
        <w:t>(B</w:t>
      </w:r>
      <w:r w:rsidRPr="00E92F4D">
        <w:rPr>
          <w:rFonts w:eastAsia="Calibri" w:cstheme="minorHAnsi"/>
          <w:color w:val="000000" w:themeColor="text1"/>
          <w:lang w:val="nl-BE"/>
        </w:rPr>
        <w:t xml:space="preserve"> of elektrische </w:t>
      </w:r>
      <w:r w:rsidR="00E92F4D" w:rsidRPr="00E92F4D">
        <w:rPr>
          <w:rFonts w:eastAsia="Calibri" w:cstheme="minorHAnsi"/>
          <w:color w:val="000000" w:themeColor="text1"/>
          <w:lang w:val="nl-BE"/>
        </w:rPr>
        <w:t>systemen)</w:t>
      </w:r>
    </w:p>
    <w:p w14:paraId="595D6833" w14:textId="3974DF6E" w:rsidR="009928A5" w:rsidRPr="00E92F4D" w:rsidRDefault="009928A5" w:rsidP="00E92F4D">
      <w:pPr>
        <w:pStyle w:val="ListParagraph"/>
        <w:numPr>
          <w:ilvl w:val="0"/>
          <w:numId w:val="16"/>
        </w:numPr>
        <w:rPr>
          <w:rFonts w:eastAsia="Calibri" w:cstheme="minorHAnsi"/>
          <w:color w:val="000000" w:themeColor="text1"/>
          <w:lang w:val="nl-BE"/>
        </w:rPr>
      </w:pPr>
      <w:r w:rsidRPr="00E92F4D">
        <w:rPr>
          <w:rFonts w:eastAsia="Calibri" w:cstheme="minorHAnsi"/>
          <w:color w:val="000000" w:themeColor="text1"/>
          <w:lang w:val="nl-BE"/>
        </w:rPr>
        <w:t>Schuimblussers (AB)</w:t>
      </w:r>
    </w:p>
    <w:p w14:paraId="01975CC7" w14:textId="000BF83D" w:rsidR="009928A5" w:rsidRPr="00442B08" w:rsidRDefault="009928A5" w:rsidP="00B33040">
      <w:pPr>
        <w:pStyle w:val="ListParagraph"/>
        <w:numPr>
          <w:ilvl w:val="0"/>
          <w:numId w:val="16"/>
        </w:numPr>
        <w:rPr>
          <w:rFonts w:eastAsia="Calibri" w:cstheme="minorHAnsi"/>
          <w:color w:val="000000" w:themeColor="text1"/>
          <w:lang w:val="nl-BE"/>
        </w:rPr>
      </w:pPr>
      <w:r w:rsidRPr="00E92F4D">
        <w:rPr>
          <w:rFonts w:eastAsia="Calibri" w:cstheme="minorHAnsi"/>
          <w:color w:val="000000" w:themeColor="text1"/>
          <w:lang w:val="nl-BE"/>
        </w:rPr>
        <w:t>Waterhydranten</w:t>
      </w:r>
    </w:p>
    <w:p w14:paraId="1EAAE98D" w14:textId="421FA99A" w:rsidR="009928A5" w:rsidRDefault="009928A5" w:rsidP="00B33040">
      <w:pPr>
        <w:rPr>
          <w:rFonts w:eastAsia="Calibri" w:cstheme="minorHAnsi"/>
          <w:sz w:val="18"/>
          <w:szCs w:val="18"/>
          <w:lang w:val="nl-BE"/>
        </w:rPr>
      </w:pPr>
      <w:r>
        <w:rPr>
          <w:noProof/>
          <w:lang w:val="nl-BE" w:eastAsia="nl-BE"/>
        </w:rPr>
        <w:drawing>
          <wp:inline distT="0" distB="0" distL="0" distR="0" wp14:anchorId="53BA62F8" wp14:editId="198CA8F5">
            <wp:extent cx="6390005" cy="3461253"/>
            <wp:effectExtent l="0" t="0" r="0" b="6350"/>
            <wp:docPr id="11" name="Picture 11" descr="https://www.brandveilig.com/wp-content/uploads/2017/07/Brandklassen-768x4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brandveilig.com/wp-content/uploads/2017/07/Brandklassen-768x416.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390005" cy="3461253"/>
                    </a:xfrm>
                    <a:prstGeom prst="rect">
                      <a:avLst/>
                    </a:prstGeom>
                    <a:noFill/>
                    <a:ln>
                      <a:noFill/>
                    </a:ln>
                  </pic:spPr>
                </pic:pic>
              </a:graphicData>
            </a:graphic>
          </wp:inline>
        </w:drawing>
      </w:r>
    </w:p>
    <w:p w14:paraId="2B217EEC" w14:textId="2C462ABC" w:rsidR="009928A5" w:rsidRPr="00B33040" w:rsidRDefault="009928A5" w:rsidP="00B33040">
      <w:pPr>
        <w:rPr>
          <w:rFonts w:eastAsia="Calibri" w:cstheme="minorHAnsi"/>
          <w:sz w:val="18"/>
          <w:szCs w:val="18"/>
          <w:lang w:val="nl-BE"/>
        </w:rPr>
      </w:pPr>
    </w:p>
    <w:p w14:paraId="6D7CA28F" w14:textId="77777777" w:rsidR="0024634C" w:rsidRPr="009F7785" w:rsidRDefault="0024634C" w:rsidP="009F7785">
      <w:pPr>
        <w:rPr>
          <w:rFonts w:ascii="Calibri" w:eastAsia="Calibri" w:hAnsi="Calibri" w:cs="Times New Roman"/>
          <w:sz w:val="18"/>
          <w:szCs w:val="18"/>
          <w:lang w:val="nl-BE"/>
        </w:rPr>
      </w:pPr>
    </w:p>
    <w:p w14:paraId="649517A5" w14:textId="0917E2E5" w:rsidR="009F7785" w:rsidRPr="00FD2224" w:rsidRDefault="009F7785" w:rsidP="009F7785">
      <w:pPr>
        <w:rPr>
          <w:rFonts w:eastAsia="Calibri" w:cstheme="minorHAnsi"/>
          <w:b/>
          <w:sz w:val="20"/>
          <w:szCs w:val="20"/>
          <w:lang w:val="nl-BE"/>
        </w:rPr>
      </w:pPr>
      <w:r w:rsidRPr="00FD2224">
        <w:rPr>
          <w:rFonts w:eastAsia="Calibri" w:cstheme="minorHAnsi"/>
          <w:b/>
          <w:sz w:val="20"/>
          <w:szCs w:val="20"/>
          <w:lang w:val="nl-BE"/>
        </w:rPr>
        <w:lastRenderedPageBreak/>
        <w:t xml:space="preserve">B: Welke </w:t>
      </w:r>
      <w:proofErr w:type="spellStart"/>
      <w:r w:rsidRPr="00FD2224">
        <w:rPr>
          <w:rFonts w:eastAsia="Calibri" w:cstheme="minorHAnsi"/>
          <w:b/>
          <w:sz w:val="20"/>
          <w:szCs w:val="20"/>
          <w:lang w:val="nl-BE"/>
        </w:rPr>
        <w:t>Pictogramm</w:t>
      </w:r>
      <w:proofErr w:type="spellEnd"/>
      <w:r w:rsidRPr="00FD2224">
        <w:rPr>
          <w:rFonts w:eastAsia="Calibri" w:cstheme="minorHAnsi"/>
          <w:b/>
          <w:sz w:val="20"/>
          <w:szCs w:val="20"/>
          <w:lang w:val="nl-BE"/>
        </w:rPr>
        <w:t xml:space="preserve"> dient er gehangen te worden aan een deur die gebruikt wordt als een uitgang maar niet voldoet aan een nooduitgang? </w:t>
      </w:r>
      <w:r w:rsidR="00831FEA">
        <w:rPr>
          <w:rFonts w:eastAsia="Calibri" w:cstheme="minorHAnsi"/>
          <w:b/>
          <w:sz w:val="20"/>
          <w:szCs w:val="20"/>
          <w:lang w:val="nl-BE"/>
        </w:rPr>
        <w:t xml:space="preserve"> (Vergaderzaal tussen blokken 6 A</w:t>
      </w:r>
      <w:r w:rsidRPr="00FD2224">
        <w:rPr>
          <w:rFonts w:eastAsia="Calibri" w:cstheme="minorHAnsi"/>
          <w:b/>
          <w:sz w:val="20"/>
          <w:szCs w:val="20"/>
          <w:lang w:val="nl-BE"/>
        </w:rPr>
        <w:t xml:space="preserve"> en 6 D zie foto)</w:t>
      </w:r>
    </w:p>
    <w:p w14:paraId="13154C91" w14:textId="3FC47AFC" w:rsidR="00FD2224" w:rsidRPr="00FD2224" w:rsidRDefault="00FD2224" w:rsidP="009F7785">
      <w:pPr>
        <w:rPr>
          <w:rFonts w:eastAsia="Calibri" w:cstheme="minorHAnsi"/>
          <w:sz w:val="20"/>
          <w:szCs w:val="20"/>
          <w:lang w:val="nl-BE"/>
        </w:rPr>
      </w:pPr>
    </w:p>
    <w:p w14:paraId="6FAEF2D4" w14:textId="7BD115B4" w:rsidR="00FD2224" w:rsidRPr="00FD2224" w:rsidRDefault="00EA1761" w:rsidP="009F7785">
      <w:pPr>
        <w:rPr>
          <w:rFonts w:eastAsia="Calibri" w:cstheme="minorHAnsi"/>
          <w:sz w:val="20"/>
          <w:szCs w:val="20"/>
          <w:lang w:val="nl-BE"/>
        </w:rPr>
      </w:pPr>
      <w:r w:rsidRPr="00FD2224">
        <w:rPr>
          <w:rFonts w:eastAsia="Calibri" w:cstheme="minorHAnsi"/>
          <w:sz w:val="20"/>
          <w:szCs w:val="20"/>
          <w:lang w:val="nl-BE"/>
        </w:rPr>
        <w:t>Antwoord</w:t>
      </w:r>
      <w:r>
        <w:rPr>
          <w:rFonts w:eastAsia="Calibri" w:cstheme="minorHAnsi"/>
          <w:sz w:val="20"/>
          <w:szCs w:val="20"/>
          <w:lang w:val="nl-BE"/>
        </w:rPr>
        <w:t>:</w:t>
      </w:r>
    </w:p>
    <w:p w14:paraId="7EC59F35" w14:textId="578AEF24" w:rsidR="00FD2224" w:rsidRPr="00E92F4D" w:rsidRDefault="00E92F4D" w:rsidP="00FD2224">
      <w:pPr>
        <w:shd w:val="clear" w:color="auto" w:fill="FFFFFF" w:themeFill="background1"/>
        <w:spacing w:before="300" w:after="0" w:line="240" w:lineRule="auto"/>
        <w:jc w:val="left"/>
        <w:rPr>
          <w:rFonts w:eastAsia="Times New Roman" w:cstheme="minorHAnsi"/>
          <w:color w:val="4472C4" w:themeColor="accent5"/>
          <w:sz w:val="20"/>
          <w:szCs w:val="20"/>
          <w:lang w:val="nl-BE" w:eastAsia="nl-BE"/>
        </w:rPr>
      </w:pPr>
      <w:r>
        <w:rPr>
          <w:rFonts w:eastAsia="Times New Roman" w:cstheme="minorHAnsi"/>
          <w:color w:val="000000" w:themeColor="text1"/>
          <w:sz w:val="20"/>
          <w:szCs w:val="20"/>
          <w:lang w:val="nl-BE" w:eastAsia="nl-BE"/>
        </w:rPr>
        <w:t>Een deur die</w:t>
      </w:r>
      <w:r w:rsidR="00FD2224" w:rsidRPr="00FD2224">
        <w:rPr>
          <w:rFonts w:eastAsia="Times New Roman" w:cstheme="minorHAnsi"/>
          <w:color w:val="000000" w:themeColor="text1"/>
          <w:sz w:val="20"/>
          <w:szCs w:val="20"/>
          <w:lang w:val="nl-BE" w:eastAsia="nl-BE"/>
        </w:rPr>
        <w:t xml:space="preserve"> </w:t>
      </w:r>
      <w:r w:rsidR="000D50EF">
        <w:rPr>
          <w:rFonts w:eastAsia="Times New Roman" w:cstheme="minorHAnsi"/>
          <w:color w:val="000000" w:themeColor="text1"/>
          <w:sz w:val="20"/>
          <w:szCs w:val="20"/>
          <w:lang w:val="nl-BE" w:eastAsia="nl-BE"/>
        </w:rPr>
        <w:t xml:space="preserve">gebruikt wordt als in- en uitgang maar niet voldoet aan de eisen van een </w:t>
      </w:r>
      <w:proofErr w:type="gramStart"/>
      <w:r w:rsidR="000D50EF">
        <w:rPr>
          <w:rFonts w:eastAsia="Times New Roman" w:cstheme="minorHAnsi"/>
          <w:color w:val="000000" w:themeColor="text1"/>
          <w:sz w:val="20"/>
          <w:szCs w:val="20"/>
          <w:lang w:val="nl-BE" w:eastAsia="nl-BE"/>
        </w:rPr>
        <w:t>nooduitgang</w:t>
      </w:r>
      <w:r>
        <w:rPr>
          <w:rFonts w:eastAsia="Times New Roman" w:cstheme="minorHAnsi"/>
          <w:color w:val="000000" w:themeColor="text1"/>
          <w:sz w:val="20"/>
          <w:szCs w:val="20"/>
          <w:lang w:val="nl-BE" w:eastAsia="nl-BE"/>
        </w:rPr>
        <w:t xml:space="preserve">  </w:t>
      </w:r>
      <w:r w:rsidRPr="00E92F4D">
        <w:rPr>
          <w:rFonts w:eastAsia="Times New Roman" w:cstheme="minorHAnsi"/>
          <w:b/>
          <w:color w:val="4472C4" w:themeColor="accent5"/>
          <w:sz w:val="20"/>
          <w:szCs w:val="20"/>
          <w:lang w:val="nl-BE" w:eastAsia="nl-BE"/>
        </w:rPr>
        <w:t>(</w:t>
      </w:r>
      <w:proofErr w:type="gramEnd"/>
      <w:r w:rsidRPr="00E92F4D">
        <w:rPr>
          <w:rFonts w:eastAsia="Times New Roman" w:cstheme="minorHAnsi"/>
          <w:b/>
          <w:color w:val="4472C4" w:themeColor="accent5"/>
          <w:sz w:val="20"/>
          <w:szCs w:val="20"/>
          <w:lang w:val="nl-BE" w:eastAsia="nl-BE"/>
        </w:rPr>
        <w:t>1)</w:t>
      </w:r>
    </w:p>
    <w:p w14:paraId="317E88F6" w14:textId="27CA72A5" w:rsidR="00E92F4D" w:rsidRDefault="009B350E" w:rsidP="00FD2224">
      <w:pPr>
        <w:shd w:val="clear" w:color="auto" w:fill="FFFFFF" w:themeFill="background1"/>
        <w:spacing w:before="300" w:after="0" w:line="240" w:lineRule="auto"/>
        <w:jc w:val="left"/>
        <w:rPr>
          <w:rFonts w:eastAsia="Times New Roman" w:cstheme="minorHAnsi"/>
          <w:b/>
          <w:color w:val="4472C4" w:themeColor="accent5"/>
          <w:sz w:val="20"/>
          <w:szCs w:val="20"/>
          <w:lang w:val="nl-BE" w:eastAsia="nl-BE"/>
        </w:rPr>
      </w:pPr>
      <w:r>
        <w:rPr>
          <w:rFonts w:eastAsia="Times New Roman" w:cstheme="minorHAnsi"/>
          <w:color w:val="000000" w:themeColor="text1"/>
          <w:sz w:val="20"/>
          <w:szCs w:val="20"/>
          <w:lang w:val="nl-BE" w:eastAsia="nl-BE"/>
        </w:rPr>
        <w:t>Een deur die</w:t>
      </w:r>
      <w:r w:rsidR="00E92F4D">
        <w:rPr>
          <w:rFonts w:eastAsia="Times New Roman" w:cstheme="minorHAnsi"/>
          <w:color w:val="000000" w:themeColor="text1"/>
          <w:sz w:val="20"/>
          <w:szCs w:val="20"/>
          <w:lang w:val="nl-BE" w:eastAsia="nl-BE"/>
        </w:rPr>
        <w:t xml:space="preserve"> wordt gebruikt als </w:t>
      </w:r>
      <w:r w:rsidR="000D50EF">
        <w:rPr>
          <w:rFonts w:eastAsia="Times New Roman" w:cstheme="minorHAnsi"/>
          <w:color w:val="000000" w:themeColor="text1"/>
          <w:sz w:val="20"/>
          <w:szCs w:val="20"/>
          <w:lang w:val="nl-BE" w:eastAsia="nl-BE"/>
        </w:rPr>
        <w:t xml:space="preserve">in- en </w:t>
      </w:r>
      <w:r w:rsidR="00E92F4D">
        <w:rPr>
          <w:rFonts w:eastAsia="Times New Roman" w:cstheme="minorHAnsi"/>
          <w:color w:val="000000" w:themeColor="text1"/>
          <w:sz w:val="20"/>
          <w:szCs w:val="20"/>
          <w:lang w:val="nl-BE" w:eastAsia="nl-BE"/>
        </w:rPr>
        <w:t xml:space="preserve">uitgang </w:t>
      </w:r>
      <w:r w:rsidR="000D50EF">
        <w:rPr>
          <w:rFonts w:eastAsia="Times New Roman" w:cstheme="minorHAnsi"/>
          <w:color w:val="000000" w:themeColor="text1"/>
          <w:sz w:val="20"/>
          <w:szCs w:val="20"/>
          <w:lang w:val="nl-BE" w:eastAsia="nl-BE"/>
        </w:rPr>
        <w:t>en</w:t>
      </w:r>
      <w:r w:rsidR="00E92F4D">
        <w:rPr>
          <w:rFonts w:eastAsia="Times New Roman" w:cstheme="minorHAnsi"/>
          <w:color w:val="000000" w:themeColor="text1"/>
          <w:sz w:val="20"/>
          <w:szCs w:val="20"/>
          <w:lang w:val="nl-BE" w:eastAsia="nl-BE"/>
        </w:rPr>
        <w:t xml:space="preserve"> voldoet aan</w:t>
      </w:r>
      <w:r w:rsidR="000D50EF">
        <w:rPr>
          <w:rFonts w:eastAsia="Times New Roman" w:cstheme="minorHAnsi"/>
          <w:color w:val="000000" w:themeColor="text1"/>
          <w:sz w:val="20"/>
          <w:szCs w:val="20"/>
          <w:lang w:val="nl-BE" w:eastAsia="nl-BE"/>
        </w:rPr>
        <w:t xml:space="preserve"> de eisen voor</w:t>
      </w:r>
      <w:r w:rsidR="00E92F4D">
        <w:rPr>
          <w:rFonts w:eastAsia="Times New Roman" w:cstheme="minorHAnsi"/>
          <w:color w:val="000000" w:themeColor="text1"/>
          <w:sz w:val="20"/>
          <w:szCs w:val="20"/>
          <w:lang w:val="nl-BE" w:eastAsia="nl-BE"/>
        </w:rPr>
        <w:t xml:space="preserve"> een nooduitgang </w:t>
      </w:r>
      <w:r w:rsidR="00E92F4D" w:rsidRPr="00E92F4D">
        <w:rPr>
          <w:rFonts w:eastAsia="Times New Roman" w:cstheme="minorHAnsi"/>
          <w:b/>
          <w:color w:val="4472C4" w:themeColor="accent5"/>
          <w:sz w:val="20"/>
          <w:szCs w:val="20"/>
          <w:lang w:val="nl-BE" w:eastAsia="nl-BE"/>
        </w:rPr>
        <w:t>(2)</w:t>
      </w:r>
    </w:p>
    <w:p w14:paraId="5939FC52" w14:textId="61FCB2B8" w:rsidR="00E92F4D" w:rsidRDefault="00E92F4D" w:rsidP="00FD2224">
      <w:pPr>
        <w:shd w:val="clear" w:color="auto" w:fill="FFFFFF" w:themeFill="background1"/>
        <w:spacing w:before="300" w:after="0" w:line="240" w:lineRule="auto"/>
        <w:jc w:val="left"/>
        <w:rPr>
          <w:rFonts w:eastAsia="Times New Roman" w:cstheme="minorHAnsi"/>
          <w:color w:val="000000" w:themeColor="text1"/>
          <w:sz w:val="20"/>
          <w:szCs w:val="20"/>
          <w:lang w:val="nl-BE" w:eastAsia="nl-BE"/>
        </w:rPr>
      </w:pPr>
      <w:r w:rsidRPr="00E92F4D">
        <w:rPr>
          <w:rFonts w:eastAsia="Times New Roman" w:cstheme="minorHAnsi"/>
          <w:color w:val="000000" w:themeColor="text1"/>
          <w:sz w:val="20"/>
          <w:szCs w:val="20"/>
          <w:lang w:val="nl-BE" w:eastAsia="nl-BE"/>
        </w:rPr>
        <w:t xml:space="preserve">Een deur die enkel wordt gebruikt als </w:t>
      </w:r>
      <w:r w:rsidR="009B350E" w:rsidRPr="00E92F4D">
        <w:rPr>
          <w:rFonts w:eastAsia="Times New Roman" w:cstheme="minorHAnsi"/>
          <w:color w:val="000000" w:themeColor="text1"/>
          <w:sz w:val="20"/>
          <w:szCs w:val="20"/>
          <w:lang w:val="nl-BE" w:eastAsia="nl-BE"/>
        </w:rPr>
        <w:t>nooduitgang</w:t>
      </w:r>
      <w:r w:rsidR="009B350E">
        <w:rPr>
          <w:rFonts w:eastAsia="Times New Roman" w:cstheme="minorHAnsi"/>
          <w:color w:val="000000" w:themeColor="text1"/>
          <w:sz w:val="20"/>
          <w:szCs w:val="20"/>
          <w:lang w:val="nl-BE" w:eastAsia="nl-BE"/>
        </w:rPr>
        <w:t xml:space="preserve"> </w:t>
      </w:r>
      <w:r w:rsidR="009B350E" w:rsidRPr="00E92F4D">
        <w:rPr>
          <w:rFonts w:eastAsia="Times New Roman" w:cstheme="minorHAnsi"/>
          <w:b/>
          <w:color w:val="000000" w:themeColor="text1"/>
          <w:sz w:val="20"/>
          <w:szCs w:val="20"/>
          <w:lang w:val="nl-BE" w:eastAsia="nl-BE"/>
        </w:rPr>
        <w:t>(</w:t>
      </w:r>
      <w:r>
        <w:rPr>
          <w:rFonts w:eastAsia="Times New Roman" w:cstheme="minorHAnsi"/>
          <w:b/>
          <w:color w:val="4472C4" w:themeColor="accent5"/>
          <w:sz w:val="20"/>
          <w:szCs w:val="20"/>
          <w:lang w:val="nl-BE" w:eastAsia="nl-BE"/>
        </w:rPr>
        <w:t>3)</w:t>
      </w:r>
    </w:p>
    <w:p w14:paraId="067C627E" w14:textId="53AC1D05" w:rsidR="00E92F4D" w:rsidRPr="00E92F4D" w:rsidRDefault="00E92F4D" w:rsidP="00FD2224">
      <w:pPr>
        <w:shd w:val="clear" w:color="auto" w:fill="FFFFFF" w:themeFill="background1"/>
        <w:spacing w:before="300" w:after="0" w:line="240" w:lineRule="auto"/>
        <w:jc w:val="left"/>
        <w:rPr>
          <w:rFonts w:eastAsia="Times New Roman" w:cstheme="minorHAnsi"/>
          <w:b/>
          <w:color w:val="000000" w:themeColor="text1"/>
          <w:sz w:val="20"/>
          <w:szCs w:val="20"/>
          <w:lang w:val="nl-BE" w:eastAsia="nl-BE"/>
        </w:rPr>
      </w:pPr>
      <w:r w:rsidRPr="00E92F4D">
        <w:rPr>
          <w:rFonts w:eastAsia="Times New Roman" w:cstheme="minorHAnsi"/>
          <w:b/>
          <w:color w:val="000000" w:themeColor="text1"/>
          <w:sz w:val="20"/>
          <w:szCs w:val="20"/>
          <w:lang w:val="nl-BE" w:eastAsia="nl-BE"/>
        </w:rPr>
        <w:t xml:space="preserve">                            </w:t>
      </w:r>
      <w:r w:rsidRPr="00E92F4D">
        <w:rPr>
          <w:rFonts w:eastAsia="Times New Roman" w:cstheme="minorHAnsi"/>
          <w:b/>
          <w:color w:val="4472C4" w:themeColor="accent5"/>
          <w:sz w:val="20"/>
          <w:szCs w:val="20"/>
          <w:lang w:val="nl-BE" w:eastAsia="nl-BE"/>
        </w:rPr>
        <w:t>1</w:t>
      </w:r>
      <w:r w:rsidRPr="00E92F4D">
        <w:rPr>
          <w:rFonts w:eastAsia="Times New Roman" w:cstheme="minorHAnsi"/>
          <w:b/>
          <w:color w:val="4472C4" w:themeColor="accent5"/>
          <w:sz w:val="20"/>
          <w:szCs w:val="20"/>
          <w:lang w:val="nl-BE" w:eastAsia="nl-BE"/>
        </w:rPr>
        <w:tab/>
      </w:r>
      <w:r w:rsidRPr="00E92F4D">
        <w:rPr>
          <w:rFonts w:eastAsia="Times New Roman" w:cstheme="minorHAnsi"/>
          <w:b/>
          <w:color w:val="000000" w:themeColor="text1"/>
          <w:sz w:val="20"/>
          <w:szCs w:val="20"/>
          <w:lang w:val="nl-BE" w:eastAsia="nl-BE"/>
        </w:rPr>
        <w:tab/>
      </w:r>
      <w:r w:rsidRPr="00E92F4D">
        <w:rPr>
          <w:rFonts w:eastAsia="Times New Roman" w:cstheme="minorHAnsi"/>
          <w:b/>
          <w:color w:val="000000" w:themeColor="text1"/>
          <w:sz w:val="20"/>
          <w:szCs w:val="20"/>
          <w:lang w:val="nl-BE" w:eastAsia="nl-BE"/>
        </w:rPr>
        <w:tab/>
      </w:r>
      <w:r w:rsidRPr="00E92F4D">
        <w:rPr>
          <w:rFonts w:eastAsia="Times New Roman" w:cstheme="minorHAnsi"/>
          <w:b/>
          <w:color w:val="000000" w:themeColor="text1"/>
          <w:sz w:val="20"/>
          <w:szCs w:val="20"/>
          <w:lang w:val="nl-BE" w:eastAsia="nl-BE"/>
        </w:rPr>
        <w:tab/>
      </w:r>
      <w:r>
        <w:rPr>
          <w:rFonts w:eastAsia="Times New Roman" w:cstheme="minorHAnsi"/>
          <w:b/>
          <w:color w:val="000000" w:themeColor="text1"/>
          <w:sz w:val="20"/>
          <w:szCs w:val="20"/>
          <w:lang w:val="nl-BE" w:eastAsia="nl-BE"/>
        </w:rPr>
        <w:t xml:space="preserve">   </w:t>
      </w:r>
      <w:r w:rsidRPr="00E92F4D">
        <w:rPr>
          <w:rFonts w:eastAsia="Times New Roman" w:cstheme="minorHAnsi"/>
          <w:b/>
          <w:color w:val="4472C4" w:themeColor="accent5"/>
          <w:sz w:val="20"/>
          <w:szCs w:val="20"/>
          <w:lang w:val="nl-BE" w:eastAsia="nl-BE"/>
        </w:rPr>
        <w:t>2</w:t>
      </w:r>
      <w:r w:rsidRPr="00E92F4D">
        <w:rPr>
          <w:rFonts w:eastAsia="Times New Roman" w:cstheme="minorHAnsi"/>
          <w:b/>
          <w:color w:val="000000" w:themeColor="text1"/>
          <w:sz w:val="20"/>
          <w:szCs w:val="20"/>
          <w:lang w:val="nl-BE" w:eastAsia="nl-BE"/>
        </w:rPr>
        <w:tab/>
      </w:r>
      <w:r w:rsidRPr="00E92F4D">
        <w:rPr>
          <w:rFonts w:eastAsia="Times New Roman" w:cstheme="minorHAnsi"/>
          <w:b/>
          <w:color w:val="000000" w:themeColor="text1"/>
          <w:sz w:val="20"/>
          <w:szCs w:val="20"/>
          <w:lang w:val="nl-BE" w:eastAsia="nl-BE"/>
        </w:rPr>
        <w:tab/>
      </w:r>
      <w:r w:rsidRPr="00E92F4D">
        <w:rPr>
          <w:rFonts w:eastAsia="Times New Roman" w:cstheme="minorHAnsi"/>
          <w:b/>
          <w:color w:val="000000" w:themeColor="text1"/>
          <w:sz w:val="20"/>
          <w:szCs w:val="20"/>
          <w:lang w:val="nl-BE" w:eastAsia="nl-BE"/>
        </w:rPr>
        <w:tab/>
      </w:r>
      <w:r w:rsidRPr="00E92F4D">
        <w:rPr>
          <w:rFonts w:eastAsia="Times New Roman" w:cstheme="minorHAnsi"/>
          <w:b/>
          <w:color w:val="000000" w:themeColor="text1"/>
          <w:sz w:val="20"/>
          <w:szCs w:val="20"/>
          <w:lang w:val="nl-BE" w:eastAsia="nl-BE"/>
        </w:rPr>
        <w:tab/>
      </w:r>
      <w:r>
        <w:rPr>
          <w:rFonts w:eastAsia="Times New Roman" w:cstheme="minorHAnsi"/>
          <w:b/>
          <w:color w:val="000000" w:themeColor="text1"/>
          <w:sz w:val="20"/>
          <w:szCs w:val="20"/>
          <w:lang w:val="nl-BE" w:eastAsia="nl-BE"/>
        </w:rPr>
        <w:t xml:space="preserve">                     </w:t>
      </w:r>
      <w:r w:rsidRPr="00E92F4D">
        <w:rPr>
          <w:rFonts w:eastAsia="Times New Roman" w:cstheme="minorHAnsi"/>
          <w:b/>
          <w:color w:val="4472C4" w:themeColor="accent5"/>
          <w:sz w:val="20"/>
          <w:szCs w:val="20"/>
          <w:lang w:val="nl-BE" w:eastAsia="nl-BE"/>
        </w:rPr>
        <w:t>3</w:t>
      </w:r>
    </w:p>
    <w:p w14:paraId="7F16A884" w14:textId="22199224" w:rsidR="00FD2224" w:rsidRDefault="00FD2224" w:rsidP="00FD2224">
      <w:pPr>
        <w:shd w:val="clear" w:color="auto" w:fill="FFFFFF" w:themeFill="background1"/>
        <w:spacing w:before="300" w:after="0" w:line="240" w:lineRule="auto"/>
        <w:jc w:val="left"/>
        <w:rPr>
          <w:rFonts w:ascii="Helvetica" w:eastAsia="Times New Roman" w:hAnsi="Helvetica" w:cs="Times New Roman"/>
          <w:color w:val="000000" w:themeColor="text1"/>
          <w:sz w:val="23"/>
          <w:szCs w:val="23"/>
          <w:lang w:val="nl-BE" w:eastAsia="nl-BE"/>
        </w:rPr>
      </w:pPr>
    </w:p>
    <w:p w14:paraId="4A0828B3" w14:textId="3F7E207A" w:rsidR="00E92F4D" w:rsidRPr="00FD2224" w:rsidRDefault="00E92F4D" w:rsidP="00E92F4D">
      <w:pPr>
        <w:shd w:val="clear" w:color="auto" w:fill="FFFFFF" w:themeFill="background1"/>
        <w:spacing w:before="300" w:after="0" w:line="240" w:lineRule="auto"/>
        <w:jc w:val="left"/>
        <w:rPr>
          <w:rFonts w:ascii="Helvetica" w:eastAsia="Times New Roman" w:hAnsi="Helvetica" w:cs="Times New Roman"/>
          <w:color w:val="000000" w:themeColor="text1"/>
          <w:sz w:val="23"/>
          <w:szCs w:val="23"/>
          <w:lang w:val="nl-BE" w:eastAsia="nl-BE"/>
        </w:rPr>
      </w:pPr>
      <w:r w:rsidRPr="00FD2224">
        <w:rPr>
          <w:rFonts w:ascii="Times New Roman" w:eastAsia="Times New Roman" w:hAnsi="Times New Roman" w:cs="Times New Roman"/>
          <w:noProof/>
          <w:color w:val="000000" w:themeColor="text1"/>
          <w:sz w:val="24"/>
          <w:szCs w:val="24"/>
          <w:lang w:val="nl-BE" w:eastAsia="nl-BE"/>
        </w:rPr>
        <w:drawing>
          <wp:anchor distT="0" distB="0" distL="114300" distR="114300" simplePos="0" relativeHeight="251661312" behindDoc="1" locked="0" layoutInCell="1" allowOverlap="1" wp14:anchorId="74E24FB9" wp14:editId="2ECEEDA3">
            <wp:simplePos x="0" y="0"/>
            <wp:positionH relativeFrom="column">
              <wp:posOffset>635</wp:posOffset>
            </wp:positionH>
            <wp:positionV relativeFrom="paragraph">
              <wp:posOffset>195580</wp:posOffset>
            </wp:positionV>
            <wp:extent cx="1668780" cy="1615440"/>
            <wp:effectExtent l="0" t="0" r="7620" b="3810"/>
            <wp:wrapTight wrapText="bothSides">
              <wp:wrapPolygon edited="0">
                <wp:start x="1233" y="0"/>
                <wp:lineTo x="0" y="1019"/>
                <wp:lineTo x="0" y="20632"/>
                <wp:lineTo x="1233" y="21396"/>
                <wp:lineTo x="20219" y="21396"/>
                <wp:lineTo x="21452" y="20632"/>
                <wp:lineTo x="21452" y="1019"/>
                <wp:lineTo x="20219" y="0"/>
                <wp:lineTo x="1233" y="0"/>
              </wp:wrapPolygon>
            </wp:wrapTight>
            <wp:docPr id="12" name="Picture 12" descr="http://www.brandweeressen.be/wp-content/uploads/2018/11/redding_-_niet_reglementaire_uitga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brandweeressen.be/wp-content/uploads/2018/11/redding_-_niet_reglementaire_uitgang.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668780" cy="1615440"/>
                    </a:xfrm>
                    <a:prstGeom prst="rect">
                      <a:avLst/>
                    </a:prstGeom>
                    <a:noFill/>
                    <a:ln>
                      <a:noFill/>
                    </a:ln>
                  </pic:spPr>
                </pic:pic>
              </a:graphicData>
            </a:graphic>
          </wp:anchor>
        </w:drawing>
      </w:r>
      <w:r>
        <w:rPr>
          <w:rFonts w:ascii="Calibri" w:eastAsia="Calibri" w:hAnsi="Calibri" w:cs="Times New Roman"/>
          <w:noProof/>
          <w:sz w:val="18"/>
          <w:szCs w:val="18"/>
          <w:lang w:val="nl-BE" w:eastAsia="nl-BE"/>
        </w:rPr>
        <w:drawing>
          <wp:anchor distT="0" distB="0" distL="114300" distR="114300" simplePos="0" relativeHeight="251662336" behindDoc="1" locked="0" layoutInCell="1" allowOverlap="1" wp14:anchorId="6D1BCC0C" wp14:editId="3AD8FB50">
            <wp:simplePos x="0" y="0"/>
            <wp:positionH relativeFrom="column">
              <wp:posOffset>1768475</wp:posOffset>
            </wp:positionH>
            <wp:positionV relativeFrom="paragraph">
              <wp:posOffset>210820</wp:posOffset>
            </wp:positionV>
            <wp:extent cx="1592580" cy="1592580"/>
            <wp:effectExtent l="0" t="0" r="7620" b="7620"/>
            <wp:wrapTight wrapText="bothSides">
              <wp:wrapPolygon edited="0">
                <wp:start x="0" y="0"/>
                <wp:lineTo x="0" y="21445"/>
                <wp:lineTo x="21445" y="21445"/>
                <wp:lineTo x="21445" y="0"/>
                <wp:lineTo x="0" y="0"/>
              </wp:wrapPolygon>
            </wp:wrapTight>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R.jfif"/>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592580" cy="1592580"/>
                    </a:xfrm>
                    <a:prstGeom prst="rect">
                      <a:avLst/>
                    </a:prstGeom>
                  </pic:spPr>
                </pic:pic>
              </a:graphicData>
            </a:graphic>
          </wp:anchor>
        </w:drawing>
      </w:r>
      <w:r>
        <w:rPr>
          <w:noProof/>
          <w:lang w:val="nl-BE" w:eastAsia="nl-BE"/>
        </w:rPr>
        <w:drawing>
          <wp:anchor distT="0" distB="0" distL="114300" distR="114300" simplePos="0" relativeHeight="251663360" behindDoc="1" locked="0" layoutInCell="1" allowOverlap="1" wp14:anchorId="3CD0A7A8" wp14:editId="722CCC87">
            <wp:simplePos x="0" y="0"/>
            <wp:positionH relativeFrom="column">
              <wp:posOffset>3467735</wp:posOffset>
            </wp:positionH>
            <wp:positionV relativeFrom="paragraph">
              <wp:posOffset>187960</wp:posOffset>
            </wp:positionV>
            <wp:extent cx="1640205" cy="1623060"/>
            <wp:effectExtent l="0" t="0" r="0" b="0"/>
            <wp:wrapTight wrapText="bothSides">
              <wp:wrapPolygon edited="0">
                <wp:start x="0" y="0"/>
                <wp:lineTo x="0" y="21296"/>
                <wp:lineTo x="21324" y="21296"/>
                <wp:lineTo x="21324" y="0"/>
                <wp:lineTo x="0" y="0"/>
              </wp:wrapPolygon>
            </wp:wrapTight>
            <wp:docPr id="13" name="Picture 13" descr="http://www.brandweeressen.be/wp-content/uploads/2018/11/uitgang.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brandweeressen.be/wp-content/uploads/2018/11/uitgang.jpe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640205" cy="1623060"/>
                    </a:xfrm>
                    <a:prstGeom prst="rect">
                      <a:avLst/>
                    </a:prstGeom>
                    <a:noFill/>
                    <a:ln>
                      <a:noFill/>
                    </a:ln>
                  </pic:spPr>
                </pic:pic>
              </a:graphicData>
            </a:graphic>
          </wp:anchor>
        </w:drawing>
      </w:r>
    </w:p>
    <w:p w14:paraId="756CEDEC" w14:textId="1694536E" w:rsidR="00FD2224" w:rsidRPr="00FD2224" w:rsidRDefault="00E92F4D" w:rsidP="00FD2224">
      <w:pPr>
        <w:rPr>
          <w:rFonts w:ascii="Calibri" w:eastAsia="Calibri" w:hAnsi="Calibri" w:cs="Times New Roman"/>
          <w:color w:val="000000" w:themeColor="text1"/>
          <w:sz w:val="18"/>
          <w:szCs w:val="18"/>
          <w:lang w:val="nl-BE"/>
        </w:rPr>
      </w:pPr>
      <w:r>
        <w:rPr>
          <w:rFonts w:ascii="Calibri" w:eastAsia="Calibri" w:hAnsi="Calibri" w:cs="Times New Roman"/>
          <w:color w:val="000000" w:themeColor="text1"/>
          <w:sz w:val="18"/>
          <w:szCs w:val="18"/>
          <w:lang w:val="nl-BE"/>
        </w:rPr>
        <w:t xml:space="preserve"> </w:t>
      </w:r>
    </w:p>
    <w:p w14:paraId="133A7886" w14:textId="5ABBB367" w:rsidR="00FD2224" w:rsidRDefault="00FD2224" w:rsidP="009F7785">
      <w:pPr>
        <w:rPr>
          <w:rFonts w:ascii="Calibri" w:eastAsia="Calibri" w:hAnsi="Calibri" w:cs="Times New Roman"/>
          <w:sz w:val="18"/>
          <w:szCs w:val="18"/>
          <w:lang w:val="nl-BE"/>
        </w:rPr>
      </w:pPr>
      <w:r>
        <w:rPr>
          <w:rFonts w:ascii="Calibri" w:eastAsia="Calibri" w:hAnsi="Calibri" w:cs="Times New Roman"/>
          <w:sz w:val="18"/>
          <w:szCs w:val="18"/>
          <w:lang w:val="nl-BE"/>
        </w:rPr>
        <w:t xml:space="preserve">                                  </w:t>
      </w:r>
      <w:r w:rsidR="00EA1761">
        <w:rPr>
          <w:rFonts w:ascii="Calibri" w:eastAsia="Calibri" w:hAnsi="Calibri" w:cs="Times New Roman"/>
          <w:sz w:val="18"/>
          <w:szCs w:val="18"/>
          <w:lang w:val="nl-BE"/>
        </w:rPr>
        <w:t xml:space="preserve">                                    </w:t>
      </w:r>
    </w:p>
    <w:p w14:paraId="712C1CE9" w14:textId="03F230BE" w:rsidR="00E92F4D" w:rsidRDefault="00E92F4D" w:rsidP="009F7785">
      <w:pPr>
        <w:rPr>
          <w:rFonts w:ascii="Calibri" w:eastAsia="Calibri" w:hAnsi="Calibri" w:cs="Times New Roman"/>
          <w:sz w:val="18"/>
          <w:szCs w:val="18"/>
          <w:lang w:val="nl-BE"/>
        </w:rPr>
      </w:pPr>
      <w:r>
        <w:rPr>
          <w:rFonts w:eastAsia="Times New Roman"/>
          <w:noProof/>
          <w:lang w:val="nl-BE" w:eastAsia="nl-BE"/>
        </w:rPr>
        <w:drawing>
          <wp:inline distT="0" distB="0" distL="0" distR="0" wp14:anchorId="531B2E40" wp14:editId="54CA309B">
            <wp:extent cx="2172731" cy="1629550"/>
            <wp:effectExtent l="4763" t="0" r="4127" b="4128"/>
            <wp:docPr id="10" name="Picture 10" descr="cid:5B8E5609-D492-4422-9EB3-1D3F9C7D4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B8E5609-D492-4422-9EB3-1D3F9C7D4ACE" descr="cid:5B8E5609-D492-4422-9EB3-1D3F9C7D4ACE"/>
                    <pic:cNvPicPr>
                      <a:picLocks noChangeAspect="1" noChangeArrowheads="1"/>
                    </pic:cNvPicPr>
                  </pic:nvPicPr>
                  <pic:blipFill>
                    <a:blip r:embed="rId25" r:link="rId26" cstate="print">
                      <a:extLst>
                        <a:ext uri="{28A0092B-C50C-407E-A947-70E740481C1C}">
                          <a14:useLocalDpi xmlns:a14="http://schemas.microsoft.com/office/drawing/2010/main" val="0"/>
                        </a:ext>
                      </a:extLst>
                    </a:blip>
                    <a:srcRect/>
                    <a:stretch>
                      <a:fillRect/>
                    </a:stretch>
                  </pic:blipFill>
                  <pic:spPr bwMode="auto">
                    <a:xfrm rot="5400000" flipV="1">
                      <a:off x="0" y="0"/>
                      <a:ext cx="2241378" cy="1681035"/>
                    </a:xfrm>
                    <a:prstGeom prst="rect">
                      <a:avLst/>
                    </a:prstGeom>
                    <a:noFill/>
                    <a:ln>
                      <a:noFill/>
                    </a:ln>
                  </pic:spPr>
                </pic:pic>
              </a:graphicData>
            </a:graphic>
          </wp:inline>
        </w:drawing>
      </w:r>
    </w:p>
    <w:p w14:paraId="53E1E2D9" w14:textId="4339B079" w:rsidR="00E92F4D" w:rsidRDefault="00E92F4D" w:rsidP="009F7785">
      <w:pPr>
        <w:rPr>
          <w:rFonts w:ascii="Calibri" w:eastAsia="Calibri" w:hAnsi="Calibri" w:cs="Times New Roman"/>
          <w:sz w:val="18"/>
          <w:szCs w:val="18"/>
          <w:lang w:val="nl-BE"/>
        </w:rPr>
      </w:pPr>
    </w:p>
    <w:p w14:paraId="1733E235" w14:textId="0DE6AB67" w:rsidR="00E92F4D" w:rsidRDefault="00E92F4D" w:rsidP="009F7785">
      <w:pPr>
        <w:rPr>
          <w:rFonts w:ascii="Calibri" w:eastAsia="Calibri" w:hAnsi="Calibri" w:cs="Times New Roman"/>
          <w:sz w:val="18"/>
          <w:szCs w:val="18"/>
          <w:lang w:val="nl-BE"/>
        </w:rPr>
      </w:pPr>
    </w:p>
    <w:p w14:paraId="711E396C" w14:textId="3805AB79" w:rsidR="00B52736" w:rsidRPr="009F7785" w:rsidRDefault="00B52736" w:rsidP="009F7785">
      <w:pPr>
        <w:rPr>
          <w:rFonts w:ascii="Calibri" w:eastAsia="Calibri" w:hAnsi="Calibri" w:cs="Times New Roman"/>
          <w:sz w:val="18"/>
          <w:szCs w:val="18"/>
          <w:lang w:val="nl-BE"/>
        </w:rPr>
      </w:pPr>
    </w:p>
    <w:p w14:paraId="6E1204CC" w14:textId="77777777" w:rsidR="00733CD7" w:rsidRDefault="00733CD7" w:rsidP="009F7785">
      <w:pPr>
        <w:rPr>
          <w:rFonts w:ascii="Calibri" w:eastAsia="Calibri" w:hAnsi="Calibri" w:cs="Times New Roman"/>
          <w:b/>
          <w:sz w:val="20"/>
          <w:szCs w:val="20"/>
          <w:lang w:val="nl-BE"/>
        </w:rPr>
        <w:sectPr w:rsidR="00733CD7" w:rsidSect="006B4540">
          <w:pgSz w:w="11907" w:h="16839" w:code="9"/>
          <w:pgMar w:top="1440" w:right="993" w:bottom="1440" w:left="851" w:header="708" w:footer="708" w:gutter="0"/>
          <w:cols w:space="708"/>
          <w:docGrid w:linePitch="360"/>
        </w:sectPr>
      </w:pPr>
    </w:p>
    <w:p w14:paraId="71810F16" w14:textId="77777777" w:rsidR="00733CD7" w:rsidRDefault="00733CD7" w:rsidP="009F7785">
      <w:pPr>
        <w:rPr>
          <w:rFonts w:ascii="Calibri" w:eastAsia="Calibri" w:hAnsi="Calibri" w:cs="Times New Roman"/>
          <w:b/>
          <w:sz w:val="20"/>
          <w:szCs w:val="20"/>
          <w:lang w:val="nl-BE"/>
        </w:rPr>
      </w:pPr>
    </w:p>
    <w:p w14:paraId="14785664" w14:textId="77777777" w:rsidR="00733CD7" w:rsidRDefault="00733CD7" w:rsidP="009F7785">
      <w:pPr>
        <w:rPr>
          <w:rFonts w:ascii="Calibri" w:eastAsia="Calibri" w:hAnsi="Calibri" w:cs="Times New Roman"/>
          <w:b/>
          <w:sz w:val="20"/>
          <w:szCs w:val="20"/>
          <w:lang w:val="nl-BE"/>
        </w:rPr>
      </w:pPr>
    </w:p>
    <w:p w14:paraId="3D62A84C" w14:textId="38B50B1E" w:rsidR="009F7785" w:rsidRPr="00B52736" w:rsidRDefault="009F7785" w:rsidP="009F7785">
      <w:pPr>
        <w:rPr>
          <w:rFonts w:ascii="Calibri" w:eastAsia="Calibri" w:hAnsi="Calibri" w:cs="Times New Roman"/>
          <w:b/>
          <w:sz w:val="20"/>
          <w:szCs w:val="20"/>
          <w:lang w:val="nl-BE"/>
        </w:rPr>
      </w:pPr>
      <w:r w:rsidRPr="00B52736">
        <w:rPr>
          <w:rFonts w:ascii="Calibri" w:eastAsia="Calibri" w:hAnsi="Calibri" w:cs="Times New Roman"/>
          <w:b/>
          <w:sz w:val="20"/>
          <w:szCs w:val="20"/>
          <w:lang w:val="nl-BE"/>
        </w:rPr>
        <w:t xml:space="preserve">C: Aan wat moet een archief voldoen om zijn boeken goed te bewaren? (Normen en </w:t>
      </w:r>
      <w:r w:rsidR="0024634C" w:rsidRPr="00B52736">
        <w:rPr>
          <w:rFonts w:ascii="Calibri" w:eastAsia="Calibri" w:hAnsi="Calibri" w:cs="Times New Roman"/>
          <w:b/>
          <w:sz w:val="20"/>
          <w:szCs w:val="20"/>
          <w:lang w:val="nl-BE"/>
        </w:rPr>
        <w:t>wetgeving)</w:t>
      </w:r>
    </w:p>
    <w:p w14:paraId="522E878E" w14:textId="3BFFDFFE" w:rsidR="00B52736" w:rsidRDefault="00B52736" w:rsidP="009F7785">
      <w:pPr>
        <w:rPr>
          <w:rFonts w:ascii="Calibri" w:eastAsia="Calibri" w:hAnsi="Calibri" w:cs="Times New Roman"/>
          <w:sz w:val="18"/>
          <w:szCs w:val="18"/>
          <w:lang w:val="nl-BE"/>
        </w:rPr>
      </w:pPr>
    </w:p>
    <w:p w14:paraId="09488CCF" w14:textId="464BA959" w:rsidR="00B52736" w:rsidRDefault="00B52736" w:rsidP="009F7785">
      <w:pPr>
        <w:rPr>
          <w:rFonts w:eastAsia="Calibri" w:cstheme="minorHAnsi"/>
          <w:sz w:val="20"/>
          <w:szCs w:val="20"/>
          <w:lang w:val="nl-BE"/>
        </w:rPr>
      </w:pPr>
      <w:r w:rsidRPr="00B52736">
        <w:rPr>
          <w:rFonts w:eastAsia="Calibri" w:cstheme="minorHAnsi"/>
          <w:sz w:val="20"/>
          <w:szCs w:val="20"/>
          <w:lang w:val="nl-BE"/>
        </w:rPr>
        <w:t xml:space="preserve">Antwoord: </w:t>
      </w:r>
      <w:r w:rsidR="00E92F4D">
        <w:rPr>
          <w:rFonts w:eastAsia="Calibri" w:cstheme="minorHAnsi"/>
          <w:sz w:val="20"/>
          <w:szCs w:val="20"/>
          <w:lang w:val="nl-BE"/>
        </w:rPr>
        <w:t>Alle normen en regels omtrent een archief kan je vinden in onderstaande link.</w:t>
      </w:r>
    </w:p>
    <w:p w14:paraId="5FAC952B" w14:textId="2547E171" w:rsidR="00E92F4D" w:rsidRDefault="00E92F4D" w:rsidP="009F7785">
      <w:pPr>
        <w:rPr>
          <w:rFonts w:eastAsia="Calibri" w:cstheme="minorHAnsi"/>
          <w:sz w:val="20"/>
          <w:szCs w:val="20"/>
          <w:lang w:val="nl-BE"/>
        </w:rPr>
      </w:pPr>
      <w:r>
        <w:rPr>
          <w:rFonts w:eastAsia="Calibri" w:cstheme="minorHAnsi"/>
          <w:sz w:val="20"/>
          <w:szCs w:val="20"/>
          <w:lang w:val="nl-BE"/>
        </w:rPr>
        <w:t>Er wordt tevens ook een risicoanalyse toegevoegd aan dit verslag.</w:t>
      </w:r>
    </w:p>
    <w:p w14:paraId="51A06106" w14:textId="77777777" w:rsidR="00E92F4D" w:rsidRPr="00E92F4D" w:rsidRDefault="00E92F4D" w:rsidP="009F7785">
      <w:pPr>
        <w:rPr>
          <w:rFonts w:eastAsia="Calibri" w:cstheme="minorHAnsi"/>
          <w:sz w:val="20"/>
          <w:szCs w:val="20"/>
          <w:lang w:val="nl-BE"/>
        </w:rPr>
      </w:pPr>
    </w:p>
    <w:p w14:paraId="5F95B43A" w14:textId="0BD6DFCF" w:rsidR="00B52736" w:rsidRDefault="00B52736" w:rsidP="009F7785">
      <w:pPr>
        <w:rPr>
          <w:color w:val="0000FF"/>
          <w:u w:val="single"/>
          <w:lang w:val="nl-BE"/>
        </w:rPr>
      </w:pPr>
      <w:r>
        <w:rPr>
          <w:rFonts w:ascii="Calibri" w:eastAsia="Calibri" w:hAnsi="Calibri" w:cs="Times New Roman"/>
          <w:sz w:val="18"/>
          <w:szCs w:val="18"/>
          <w:lang w:val="nl-BE"/>
        </w:rPr>
        <w:t xml:space="preserve">Link : </w:t>
      </w:r>
      <w:hyperlink r:id="rId27" w:anchor="1" w:history="1">
        <w:r w:rsidRPr="00B52736">
          <w:rPr>
            <w:color w:val="0000FF"/>
            <w:u w:val="single"/>
            <w:lang w:val="nl-BE"/>
          </w:rPr>
          <w:t>Archiefruimten inrichten - Rijksarchief in België</w:t>
        </w:r>
      </w:hyperlink>
    </w:p>
    <w:p w14:paraId="4D54B861" w14:textId="5E3127A9" w:rsidR="003F3D33" w:rsidRPr="00AA1023" w:rsidRDefault="003F3D33" w:rsidP="009F7785">
      <w:pPr>
        <w:rPr>
          <w:lang w:val="nl-BE"/>
        </w:rPr>
      </w:pPr>
      <w:r w:rsidRPr="003F3D33">
        <w:rPr>
          <w:color w:val="000000" w:themeColor="text1"/>
          <w:sz w:val="18"/>
          <w:szCs w:val="18"/>
          <w:u w:val="single"/>
          <w:lang w:val="nl-BE"/>
        </w:rPr>
        <w:t xml:space="preserve">Link </w:t>
      </w:r>
      <w:r>
        <w:rPr>
          <w:color w:val="0000FF"/>
          <w:u w:val="single"/>
          <w:lang w:val="nl-BE"/>
        </w:rPr>
        <w:t xml:space="preserve">: </w:t>
      </w:r>
      <w:hyperlink r:id="rId28" w:history="1">
        <w:r w:rsidRPr="003F3D33">
          <w:rPr>
            <w:rFonts w:ascii="Times New Roman" w:eastAsia="Times New Roman" w:hAnsi="Times New Roman" w:cs="Times New Roman"/>
            <w:color w:val="0000FF"/>
            <w:sz w:val="24"/>
            <w:szCs w:val="24"/>
            <w:u w:val="single"/>
            <w:lang w:val="nl-BE"/>
          </w:rPr>
          <w:t>Minimale eisen lokale archiefbewaring en archiefbeheer</w:t>
        </w:r>
      </w:hyperlink>
    </w:p>
    <w:p w14:paraId="0831E576" w14:textId="1294E986" w:rsidR="00B52736" w:rsidRDefault="00B52736" w:rsidP="009F7785">
      <w:pPr>
        <w:rPr>
          <w:rFonts w:ascii="Calibri" w:eastAsia="Calibri" w:hAnsi="Calibri" w:cs="Times New Roman"/>
          <w:sz w:val="18"/>
          <w:szCs w:val="18"/>
          <w:lang w:val="nl-BE"/>
        </w:rPr>
      </w:pPr>
    </w:p>
    <w:p w14:paraId="00900D22" w14:textId="1CC91629" w:rsidR="00B52736" w:rsidRPr="00B52736" w:rsidRDefault="00B52736" w:rsidP="006D0AC2">
      <w:pPr>
        <w:pStyle w:val="ListParagraph"/>
        <w:numPr>
          <w:ilvl w:val="0"/>
          <w:numId w:val="15"/>
        </w:numPr>
        <w:shd w:val="clear" w:color="auto" w:fill="FFFFFF"/>
        <w:spacing w:after="0" w:line="240" w:lineRule="auto"/>
        <w:jc w:val="left"/>
        <w:textAlignment w:val="baseline"/>
        <w:rPr>
          <w:rFonts w:eastAsia="Times New Roman" w:cstheme="minorHAnsi"/>
          <w:color w:val="000000"/>
          <w:sz w:val="20"/>
          <w:szCs w:val="20"/>
          <w:lang w:val="nl-BE" w:eastAsia="nl-BE"/>
        </w:rPr>
      </w:pPr>
      <w:r w:rsidRPr="00B52736">
        <w:rPr>
          <w:rFonts w:eastAsia="Times New Roman" w:cstheme="minorHAnsi"/>
          <w:color w:val="000000"/>
          <w:sz w:val="20"/>
          <w:szCs w:val="20"/>
          <w:lang w:val="nl-BE" w:eastAsia="nl-BE"/>
        </w:rPr>
        <w:t>-De archiefruimten moeten zodanig ingeplant, gebouwd en ingericht worden dat </w:t>
      </w:r>
      <w:r w:rsidRPr="00B52736">
        <w:rPr>
          <w:rFonts w:eastAsia="Times New Roman" w:cstheme="minorHAnsi"/>
          <w:bCs/>
          <w:color w:val="000000"/>
          <w:sz w:val="20"/>
          <w:szCs w:val="20"/>
          <w:bdr w:val="none" w:sz="0" w:space="0" w:color="auto" w:frame="1"/>
          <w:lang w:val="nl-BE" w:eastAsia="nl-BE"/>
        </w:rPr>
        <w:t>het risico op aantasting van de informatie te wijten aan externe factoren</w:t>
      </w:r>
      <w:r w:rsidRPr="00B52736">
        <w:rPr>
          <w:rFonts w:eastAsia="Times New Roman" w:cstheme="minorHAnsi"/>
          <w:color w:val="000000"/>
          <w:sz w:val="20"/>
          <w:szCs w:val="20"/>
          <w:lang w:val="nl-BE" w:eastAsia="nl-BE"/>
        </w:rPr>
        <w:t> zoals weersomstandigheden, aardbevingen, overstromingen, brand, ontploffingen, elektromagnetische velden, vervuiling, knaagdieren en insecten zo klein mogelijk is.</w:t>
      </w:r>
    </w:p>
    <w:p w14:paraId="7FAEB4AB" w14:textId="77777777" w:rsidR="00B52736" w:rsidRPr="00B52736" w:rsidRDefault="00B52736" w:rsidP="00B52736">
      <w:pPr>
        <w:shd w:val="clear" w:color="auto" w:fill="FFFFFF"/>
        <w:spacing w:after="0" w:line="240" w:lineRule="auto"/>
        <w:jc w:val="left"/>
        <w:textAlignment w:val="baseline"/>
        <w:rPr>
          <w:rFonts w:eastAsia="Times New Roman" w:cstheme="minorHAnsi"/>
          <w:color w:val="000000"/>
          <w:sz w:val="20"/>
          <w:szCs w:val="20"/>
          <w:lang w:val="nl-BE" w:eastAsia="nl-BE"/>
        </w:rPr>
      </w:pPr>
    </w:p>
    <w:p w14:paraId="75CF801C" w14:textId="5541E040" w:rsidR="00B52736" w:rsidRDefault="00B52736" w:rsidP="006D0AC2">
      <w:pPr>
        <w:pStyle w:val="ListParagraph"/>
        <w:numPr>
          <w:ilvl w:val="0"/>
          <w:numId w:val="15"/>
        </w:numPr>
        <w:rPr>
          <w:rFonts w:cstheme="minorHAnsi"/>
          <w:color w:val="000000"/>
          <w:sz w:val="20"/>
          <w:szCs w:val="20"/>
          <w:shd w:val="clear" w:color="auto" w:fill="FFFFFF"/>
          <w:lang w:val="nl-BE"/>
        </w:rPr>
      </w:pPr>
      <w:r w:rsidRPr="00B52736">
        <w:rPr>
          <w:rFonts w:eastAsia="Times New Roman" w:cstheme="minorHAnsi"/>
          <w:color w:val="000000"/>
          <w:sz w:val="20"/>
          <w:szCs w:val="20"/>
          <w:lang w:val="nl-BE" w:eastAsia="nl-BE"/>
        </w:rPr>
        <w:t>-</w:t>
      </w:r>
      <w:r w:rsidRPr="00B52736">
        <w:rPr>
          <w:rFonts w:cstheme="minorHAnsi"/>
          <w:color w:val="000000"/>
          <w:sz w:val="20"/>
          <w:szCs w:val="20"/>
          <w:shd w:val="clear" w:color="auto" w:fill="FFFFFF"/>
          <w:lang w:val="nl-BE"/>
        </w:rPr>
        <w:t>Er moet een </w:t>
      </w:r>
      <w:r w:rsidRPr="00B52736">
        <w:rPr>
          <w:rStyle w:val="Strong"/>
          <w:rFonts w:cstheme="minorHAnsi"/>
          <w:color w:val="000000"/>
          <w:sz w:val="20"/>
          <w:szCs w:val="20"/>
          <w:bdr w:val="none" w:sz="0" w:space="0" w:color="auto" w:frame="1"/>
          <w:shd w:val="clear" w:color="auto" w:fill="FFFFFF"/>
          <w:lang w:val="nl-BE"/>
        </w:rPr>
        <w:t>branddetectiesysteem </w:t>
      </w:r>
      <w:r w:rsidRPr="00B52736">
        <w:rPr>
          <w:rFonts w:cstheme="minorHAnsi"/>
          <w:color w:val="000000"/>
          <w:sz w:val="20"/>
          <w:szCs w:val="20"/>
          <w:shd w:val="clear" w:color="auto" w:fill="FFFFFF"/>
          <w:lang w:val="nl-BE"/>
        </w:rPr>
        <w:t>zijn overeenkomstig de norm NBN S21-100 (en addenda) om het vuur in een vroeg stadium te ontdekken.</w:t>
      </w:r>
    </w:p>
    <w:p w14:paraId="5B44D8CE" w14:textId="0019A952" w:rsidR="00B52736" w:rsidRPr="00B52736" w:rsidRDefault="00B52736" w:rsidP="00B52736">
      <w:pPr>
        <w:rPr>
          <w:rFonts w:cstheme="minorHAnsi"/>
          <w:color w:val="000000"/>
          <w:sz w:val="20"/>
          <w:szCs w:val="20"/>
          <w:shd w:val="clear" w:color="auto" w:fill="FFFFFF"/>
          <w:lang w:val="nl-BE"/>
        </w:rPr>
      </w:pPr>
    </w:p>
    <w:p w14:paraId="580AD47B" w14:textId="1AAE7D07" w:rsidR="00B52736" w:rsidRPr="00B52736" w:rsidRDefault="00B52736" w:rsidP="006D0AC2">
      <w:pPr>
        <w:pStyle w:val="ListParagraph"/>
        <w:numPr>
          <w:ilvl w:val="0"/>
          <w:numId w:val="15"/>
        </w:numPr>
        <w:rPr>
          <w:rFonts w:eastAsia="Calibri" w:cstheme="minorHAnsi"/>
          <w:sz w:val="20"/>
          <w:szCs w:val="20"/>
          <w:lang w:val="nl-BE"/>
        </w:rPr>
      </w:pPr>
      <w:r w:rsidRPr="00B52736">
        <w:rPr>
          <w:rFonts w:cstheme="minorHAnsi"/>
          <w:color w:val="000000"/>
          <w:sz w:val="20"/>
          <w:szCs w:val="20"/>
          <w:shd w:val="clear" w:color="auto" w:fill="FFFFFF"/>
          <w:lang w:val="nl-BE"/>
        </w:rPr>
        <w:t>-De </w:t>
      </w:r>
      <w:r w:rsidRPr="00B52736">
        <w:rPr>
          <w:rStyle w:val="Strong"/>
          <w:rFonts w:cstheme="minorHAnsi"/>
          <w:color w:val="000000"/>
          <w:sz w:val="20"/>
          <w:szCs w:val="20"/>
          <w:bdr w:val="none" w:sz="0" w:space="0" w:color="auto" w:frame="1"/>
          <w:shd w:val="clear" w:color="auto" w:fill="FFFFFF"/>
          <w:lang w:val="nl-BE"/>
        </w:rPr>
        <w:t>toegangsdeuren</w:t>
      </w:r>
      <w:r w:rsidRPr="00B52736">
        <w:rPr>
          <w:rFonts w:cstheme="minorHAnsi"/>
          <w:color w:val="000000"/>
          <w:sz w:val="20"/>
          <w:szCs w:val="20"/>
          <w:shd w:val="clear" w:color="auto" w:fill="FFFFFF"/>
          <w:lang w:val="nl-BE"/>
        </w:rPr>
        <w:t> tot de lokalen moeten automatisch sluiten (bij een brand) en een brandweerstand hebben van een half uur (EI1 30).</w:t>
      </w:r>
    </w:p>
    <w:p w14:paraId="220EE1A4" w14:textId="5797AF0E" w:rsidR="00B523E3" w:rsidRPr="00B52736" w:rsidRDefault="00B523E3" w:rsidP="00B523E3">
      <w:pPr>
        <w:pStyle w:val="ListParagraph"/>
        <w:ind w:left="993"/>
        <w:rPr>
          <w:rFonts w:eastAsia="Calibri" w:cstheme="minorHAnsi"/>
          <w:sz w:val="20"/>
          <w:szCs w:val="20"/>
          <w:lang w:val="nl-BE"/>
        </w:rPr>
      </w:pPr>
    </w:p>
    <w:p w14:paraId="712389F8" w14:textId="3AAA77CC" w:rsidR="000172B5" w:rsidRDefault="000172B5" w:rsidP="00B523E3">
      <w:pPr>
        <w:pStyle w:val="ListParagraph"/>
        <w:ind w:left="993"/>
        <w:rPr>
          <w:rFonts w:ascii="Calibri" w:eastAsia="Calibri" w:hAnsi="Calibri" w:cs="Times New Roman"/>
          <w:lang w:val="nl-BE"/>
        </w:rPr>
      </w:pPr>
    </w:p>
    <w:p w14:paraId="38C2AB72" w14:textId="2C630A9C" w:rsidR="000172B5" w:rsidRDefault="000172B5" w:rsidP="00B523E3">
      <w:pPr>
        <w:pStyle w:val="ListParagraph"/>
        <w:ind w:left="993"/>
        <w:rPr>
          <w:rFonts w:ascii="Calibri" w:eastAsia="Calibri" w:hAnsi="Calibri" w:cs="Times New Roman"/>
          <w:lang w:val="nl-BE"/>
        </w:rPr>
      </w:pPr>
    </w:p>
    <w:p w14:paraId="6E9AC79A" w14:textId="7D21586B" w:rsidR="000172B5" w:rsidRDefault="000172B5" w:rsidP="00B523E3">
      <w:pPr>
        <w:pStyle w:val="ListParagraph"/>
        <w:ind w:left="993"/>
        <w:rPr>
          <w:rFonts w:ascii="Calibri" w:eastAsia="Calibri" w:hAnsi="Calibri" w:cs="Times New Roman"/>
          <w:lang w:val="nl-BE"/>
        </w:rPr>
      </w:pPr>
    </w:p>
    <w:p w14:paraId="0349EC9F" w14:textId="4308DE1F" w:rsidR="000172B5" w:rsidRDefault="000172B5" w:rsidP="00B523E3">
      <w:pPr>
        <w:pStyle w:val="ListParagraph"/>
        <w:ind w:left="993"/>
        <w:rPr>
          <w:rFonts w:ascii="Calibri" w:eastAsia="Calibri" w:hAnsi="Calibri" w:cs="Times New Roman"/>
          <w:lang w:val="nl-BE"/>
        </w:rPr>
      </w:pPr>
    </w:p>
    <w:p w14:paraId="463E30F0" w14:textId="5BD7B3BD" w:rsidR="000172B5" w:rsidRDefault="000172B5" w:rsidP="00B523E3">
      <w:pPr>
        <w:pStyle w:val="ListParagraph"/>
        <w:ind w:left="993"/>
        <w:rPr>
          <w:rFonts w:ascii="Calibri" w:eastAsia="Calibri" w:hAnsi="Calibri" w:cs="Times New Roman"/>
          <w:lang w:val="nl-BE"/>
        </w:rPr>
      </w:pPr>
    </w:p>
    <w:p w14:paraId="7D174015" w14:textId="4F98D581" w:rsidR="000172B5" w:rsidRDefault="000172B5" w:rsidP="00B523E3">
      <w:pPr>
        <w:pStyle w:val="ListParagraph"/>
        <w:ind w:left="993"/>
        <w:rPr>
          <w:rFonts w:ascii="Calibri" w:eastAsia="Calibri" w:hAnsi="Calibri" w:cs="Times New Roman"/>
          <w:lang w:val="nl-BE"/>
        </w:rPr>
      </w:pPr>
    </w:p>
    <w:p w14:paraId="354399F8" w14:textId="4DBB2F92" w:rsidR="000172B5" w:rsidRDefault="000172B5" w:rsidP="00B523E3">
      <w:pPr>
        <w:pStyle w:val="ListParagraph"/>
        <w:ind w:left="993"/>
        <w:rPr>
          <w:rFonts w:ascii="Calibri" w:eastAsia="Calibri" w:hAnsi="Calibri" w:cs="Times New Roman"/>
          <w:lang w:val="nl-BE"/>
        </w:rPr>
      </w:pPr>
    </w:p>
    <w:p w14:paraId="211CD54C" w14:textId="77777777" w:rsidR="00EA1761" w:rsidRDefault="00EA1761" w:rsidP="00B523E3">
      <w:pPr>
        <w:pStyle w:val="ListParagraph"/>
        <w:ind w:left="993"/>
        <w:rPr>
          <w:rFonts w:ascii="Calibri" w:eastAsia="Calibri" w:hAnsi="Calibri" w:cs="Times New Roman"/>
          <w:lang w:val="nl-BE"/>
        </w:rPr>
      </w:pPr>
    </w:p>
    <w:p w14:paraId="1936549C" w14:textId="507E5A86" w:rsidR="000172B5" w:rsidRDefault="000172B5" w:rsidP="008444BC">
      <w:pPr>
        <w:rPr>
          <w:rFonts w:ascii="Calibri" w:eastAsia="Calibri" w:hAnsi="Calibri" w:cs="Times New Roman"/>
          <w:lang w:val="nl-BE"/>
        </w:rPr>
      </w:pPr>
    </w:p>
    <w:p w14:paraId="1A63B44D" w14:textId="048DBC73" w:rsidR="008444BC" w:rsidRDefault="008444BC" w:rsidP="008444BC">
      <w:pPr>
        <w:rPr>
          <w:rFonts w:ascii="Calibri" w:eastAsia="Calibri" w:hAnsi="Calibri" w:cs="Times New Roman"/>
          <w:lang w:val="nl-BE"/>
        </w:rPr>
      </w:pPr>
    </w:p>
    <w:p w14:paraId="4C832C0B" w14:textId="53B49389" w:rsidR="008444BC" w:rsidRDefault="008444BC" w:rsidP="008444BC">
      <w:pPr>
        <w:rPr>
          <w:rFonts w:ascii="Calibri" w:eastAsia="Calibri" w:hAnsi="Calibri" w:cs="Times New Roman"/>
          <w:lang w:val="nl-BE"/>
        </w:rPr>
      </w:pPr>
    </w:p>
    <w:p w14:paraId="518CDF3C" w14:textId="47CB99F6" w:rsidR="008444BC" w:rsidRDefault="008444BC" w:rsidP="008444BC">
      <w:pPr>
        <w:rPr>
          <w:rFonts w:ascii="Calibri" w:eastAsia="Calibri" w:hAnsi="Calibri" w:cs="Times New Roman"/>
          <w:lang w:val="nl-BE"/>
        </w:rPr>
      </w:pPr>
    </w:p>
    <w:p w14:paraId="68DE4682" w14:textId="4C5072FB" w:rsidR="008444BC" w:rsidRDefault="008444BC" w:rsidP="008444BC">
      <w:pPr>
        <w:rPr>
          <w:rFonts w:ascii="Calibri" w:eastAsia="Calibri" w:hAnsi="Calibri" w:cs="Times New Roman"/>
          <w:lang w:val="nl-BE"/>
        </w:rPr>
      </w:pPr>
    </w:p>
    <w:p w14:paraId="4557F747" w14:textId="0D539A19" w:rsidR="008444BC" w:rsidRDefault="008444BC" w:rsidP="008444BC">
      <w:pPr>
        <w:rPr>
          <w:rFonts w:ascii="Calibri" w:eastAsia="Calibri" w:hAnsi="Calibri" w:cs="Times New Roman"/>
          <w:lang w:val="nl-BE"/>
        </w:rPr>
      </w:pPr>
    </w:p>
    <w:p w14:paraId="5B4B6E86" w14:textId="046EE2C0" w:rsidR="008444BC" w:rsidRDefault="008444BC" w:rsidP="008444BC">
      <w:pPr>
        <w:rPr>
          <w:rFonts w:ascii="Calibri" w:eastAsia="Calibri" w:hAnsi="Calibri" w:cs="Times New Roman"/>
          <w:lang w:val="nl-BE"/>
        </w:rPr>
      </w:pPr>
    </w:p>
    <w:p w14:paraId="2CFD878A" w14:textId="49DC5B7B" w:rsidR="008444BC" w:rsidRDefault="008444BC" w:rsidP="008444BC">
      <w:pPr>
        <w:rPr>
          <w:rFonts w:ascii="Calibri" w:eastAsia="Calibri" w:hAnsi="Calibri" w:cs="Times New Roman"/>
          <w:lang w:val="nl-BE"/>
        </w:rPr>
      </w:pPr>
    </w:p>
    <w:p w14:paraId="25AE6610" w14:textId="2850C488" w:rsidR="008444BC" w:rsidRDefault="008444BC" w:rsidP="008444BC">
      <w:pPr>
        <w:rPr>
          <w:rFonts w:ascii="Calibri" w:eastAsia="Calibri" w:hAnsi="Calibri" w:cs="Times New Roman"/>
          <w:lang w:val="nl-BE"/>
        </w:rPr>
      </w:pPr>
    </w:p>
    <w:p w14:paraId="3D906F05" w14:textId="5FA5CE23" w:rsidR="008444BC" w:rsidRDefault="008444BC" w:rsidP="008444BC">
      <w:pPr>
        <w:rPr>
          <w:rFonts w:ascii="Calibri" w:eastAsia="Calibri" w:hAnsi="Calibri" w:cs="Times New Roman"/>
          <w:lang w:val="nl-BE"/>
        </w:rPr>
      </w:pPr>
    </w:p>
    <w:p w14:paraId="76E21105" w14:textId="06D6FD9C" w:rsidR="008444BC" w:rsidRDefault="008444BC" w:rsidP="008444BC">
      <w:pPr>
        <w:rPr>
          <w:rFonts w:ascii="Calibri" w:eastAsia="Calibri" w:hAnsi="Calibri" w:cs="Times New Roman"/>
          <w:lang w:val="nl-BE"/>
        </w:rPr>
      </w:pPr>
    </w:p>
    <w:p w14:paraId="00CBF4AF" w14:textId="41DE1B57" w:rsidR="00E92F4D" w:rsidRDefault="00E92F4D" w:rsidP="008444BC">
      <w:pPr>
        <w:rPr>
          <w:rFonts w:ascii="Calibri" w:eastAsia="Calibri" w:hAnsi="Calibri" w:cs="Times New Roman"/>
          <w:lang w:val="nl-BE"/>
        </w:rPr>
      </w:pPr>
    </w:p>
    <w:p w14:paraId="00CBA4BD" w14:textId="26241E6C" w:rsidR="00E92F4D" w:rsidRDefault="00E92F4D" w:rsidP="008444BC">
      <w:pPr>
        <w:rPr>
          <w:rFonts w:ascii="Calibri" w:eastAsia="Calibri" w:hAnsi="Calibri" w:cs="Times New Roman"/>
          <w:lang w:val="nl-BE"/>
        </w:rPr>
      </w:pPr>
    </w:p>
    <w:p w14:paraId="52AFCC6B" w14:textId="77777777" w:rsidR="00E92F4D" w:rsidRDefault="00E92F4D" w:rsidP="008444BC">
      <w:pPr>
        <w:rPr>
          <w:rFonts w:ascii="Calibri" w:eastAsia="Calibri" w:hAnsi="Calibri" w:cs="Times New Roman"/>
          <w:lang w:val="nl-BE"/>
        </w:rPr>
      </w:pPr>
    </w:p>
    <w:p w14:paraId="11D6A7DC" w14:textId="0D015039" w:rsidR="008444BC" w:rsidRDefault="008444BC" w:rsidP="008444BC">
      <w:pPr>
        <w:rPr>
          <w:rFonts w:ascii="Calibri" w:eastAsia="Calibri" w:hAnsi="Calibri" w:cs="Times New Roman"/>
          <w:lang w:val="nl-BE"/>
        </w:rPr>
      </w:pPr>
    </w:p>
    <w:p w14:paraId="066F589A" w14:textId="77777777" w:rsidR="008444BC" w:rsidRPr="008444BC" w:rsidRDefault="008444BC" w:rsidP="008444BC">
      <w:pPr>
        <w:rPr>
          <w:rFonts w:ascii="Calibri" w:eastAsia="Calibri" w:hAnsi="Calibri" w:cs="Times New Roman"/>
          <w:lang w:val="nl-BE"/>
        </w:rPr>
      </w:pPr>
    </w:p>
    <w:p w14:paraId="7F304795" w14:textId="3C5E1B30" w:rsidR="00714B59" w:rsidRDefault="00714B59" w:rsidP="006D0AC2">
      <w:pPr>
        <w:pStyle w:val="ListParagraph"/>
        <w:numPr>
          <w:ilvl w:val="0"/>
          <w:numId w:val="10"/>
        </w:numPr>
        <w:rPr>
          <w:rFonts w:ascii="Calibri" w:eastAsia="Calibri" w:hAnsi="Calibri" w:cs="Times New Roman"/>
          <w:b/>
          <w:lang w:val="nl-BE"/>
        </w:rPr>
      </w:pPr>
      <w:r w:rsidRPr="00E76B05">
        <w:rPr>
          <w:rFonts w:ascii="Calibri" w:eastAsia="Calibri" w:hAnsi="Calibri" w:cs="Times New Roman"/>
          <w:b/>
          <w:lang w:val="nl-BE"/>
        </w:rPr>
        <w:t>Vaststellingen gedaan tijdens de rondgang.</w:t>
      </w:r>
    </w:p>
    <w:p w14:paraId="227040A1" w14:textId="77777777" w:rsidR="009F7785" w:rsidRDefault="009F7785" w:rsidP="00B523E3">
      <w:pPr>
        <w:pStyle w:val="ListParagraph"/>
        <w:rPr>
          <w:rFonts w:ascii="Calibri" w:eastAsia="Calibri" w:hAnsi="Calibri" w:cs="Times New Roman"/>
          <w:b/>
          <w:lang w:val="nl-BE"/>
        </w:rPr>
      </w:pPr>
    </w:p>
    <w:p w14:paraId="19100A7B" w14:textId="45BEC3F1" w:rsidR="006B4540" w:rsidRPr="00C66EA3" w:rsidRDefault="00C66EA3" w:rsidP="009F7785">
      <w:pPr>
        <w:rPr>
          <w:rFonts w:ascii="Calibri" w:eastAsia="Calibri" w:hAnsi="Calibri" w:cs="Times New Roman"/>
          <w:lang w:val="nl-BE"/>
        </w:rPr>
      </w:pPr>
      <w:r>
        <w:rPr>
          <w:rFonts w:ascii="Calibri" w:eastAsia="Calibri" w:hAnsi="Calibri" w:cs="Times New Roman"/>
          <w:lang w:val="nl-BE"/>
        </w:rPr>
        <w:t>-</w:t>
      </w:r>
      <w:r w:rsidR="009F7785" w:rsidRPr="00C66EA3">
        <w:rPr>
          <w:rFonts w:ascii="Calibri" w:eastAsia="Calibri" w:hAnsi="Calibri" w:cs="Times New Roman"/>
          <w:lang w:val="nl-BE"/>
        </w:rPr>
        <w:t xml:space="preserve">Noodverlichting in de zaal brandt </w:t>
      </w:r>
      <w:r w:rsidRPr="00C66EA3">
        <w:rPr>
          <w:rFonts w:ascii="Calibri" w:eastAsia="Calibri" w:hAnsi="Calibri" w:cs="Times New Roman"/>
          <w:lang w:val="nl-BE"/>
        </w:rPr>
        <w:t>rood en</w:t>
      </w:r>
      <w:r w:rsidR="009F7785" w:rsidRPr="00C66EA3">
        <w:rPr>
          <w:rFonts w:ascii="Calibri" w:eastAsia="Calibri" w:hAnsi="Calibri" w:cs="Times New Roman"/>
          <w:lang w:val="nl-BE"/>
        </w:rPr>
        <w:t xml:space="preserve"> </w:t>
      </w:r>
      <w:r w:rsidRPr="00C66EA3">
        <w:rPr>
          <w:rFonts w:ascii="Calibri" w:eastAsia="Calibri" w:hAnsi="Calibri" w:cs="Times New Roman"/>
          <w:lang w:val="nl-BE"/>
        </w:rPr>
        <w:t>Tl-lampen</w:t>
      </w:r>
      <w:r w:rsidR="009F7785" w:rsidRPr="00C66EA3">
        <w:rPr>
          <w:rFonts w:ascii="Calibri" w:eastAsia="Calibri" w:hAnsi="Calibri" w:cs="Times New Roman"/>
          <w:lang w:val="nl-BE"/>
        </w:rPr>
        <w:t xml:space="preserve"> defect</w:t>
      </w:r>
    </w:p>
    <w:p w14:paraId="52AF3F2A" w14:textId="389BB033" w:rsidR="009F7785" w:rsidRPr="00C66EA3" w:rsidRDefault="00C66EA3" w:rsidP="009F7785">
      <w:pPr>
        <w:rPr>
          <w:rFonts w:ascii="Calibri" w:eastAsia="Calibri" w:hAnsi="Calibri" w:cs="Times New Roman"/>
          <w:lang w:val="nl-BE"/>
        </w:rPr>
      </w:pPr>
      <w:r>
        <w:rPr>
          <w:rFonts w:ascii="Calibri" w:eastAsia="Calibri" w:hAnsi="Calibri" w:cs="Times New Roman"/>
          <w:lang w:val="nl-BE"/>
        </w:rPr>
        <w:t>-</w:t>
      </w:r>
      <w:r w:rsidR="009F7785" w:rsidRPr="00C66EA3">
        <w:rPr>
          <w:rFonts w:ascii="Calibri" w:eastAsia="Calibri" w:hAnsi="Calibri" w:cs="Times New Roman"/>
          <w:lang w:val="nl-BE"/>
        </w:rPr>
        <w:t>Blusapparaat staat op de grond</w:t>
      </w:r>
    </w:p>
    <w:p w14:paraId="48E63FFE" w14:textId="30FC7098" w:rsidR="009F7785" w:rsidRPr="00C66EA3" w:rsidRDefault="00C66EA3" w:rsidP="009F7785">
      <w:pPr>
        <w:rPr>
          <w:rFonts w:ascii="Calibri" w:eastAsia="Calibri" w:hAnsi="Calibri" w:cs="Times New Roman"/>
          <w:lang w:val="nl-BE"/>
        </w:rPr>
      </w:pPr>
      <w:r>
        <w:rPr>
          <w:rFonts w:ascii="Calibri" w:eastAsia="Calibri" w:hAnsi="Calibri" w:cs="Times New Roman"/>
          <w:lang w:val="nl-BE"/>
        </w:rPr>
        <w:t>-</w:t>
      </w:r>
      <w:r w:rsidR="009F7785" w:rsidRPr="00C66EA3">
        <w:rPr>
          <w:rFonts w:ascii="Calibri" w:eastAsia="Calibri" w:hAnsi="Calibri" w:cs="Times New Roman"/>
          <w:lang w:val="nl-BE"/>
        </w:rPr>
        <w:t>Ladder</w:t>
      </w:r>
      <w:r w:rsidR="008444BC">
        <w:rPr>
          <w:rFonts w:ascii="Calibri" w:eastAsia="Calibri" w:hAnsi="Calibri" w:cs="Times New Roman"/>
          <w:lang w:val="nl-BE"/>
        </w:rPr>
        <w:t>s</w:t>
      </w:r>
      <w:r w:rsidR="009F7785" w:rsidRPr="00C66EA3">
        <w:rPr>
          <w:rFonts w:ascii="Calibri" w:eastAsia="Calibri" w:hAnsi="Calibri" w:cs="Times New Roman"/>
          <w:lang w:val="nl-BE"/>
        </w:rPr>
        <w:t xml:space="preserve"> zijn niet </w:t>
      </w:r>
      <w:r w:rsidR="008444BC">
        <w:rPr>
          <w:rFonts w:ascii="Calibri" w:eastAsia="Calibri" w:hAnsi="Calibri" w:cs="Times New Roman"/>
          <w:lang w:val="nl-BE"/>
        </w:rPr>
        <w:t xml:space="preserve">jaarlijks </w:t>
      </w:r>
      <w:r w:rsidR="009F7785" w:rsidRPr="00C66EA3">
        <w:rPr>
          <w:rFonts w:ascii="Calibri" w:eastAsia="Calibri" w:hAnsi="Calibri" w:cs="Times New Roman"/>
          <w:lang w:val="nl-BE"/>
        </w:rPr>
        <w:t>gekeurd geweest</w:t>
      </w:r>
    </w:p>
    <w:p w14:paraId="3F7FC0B6" w14:textId="5CC15BF6" w:rsidR="009F7785" w:rsidRPr="00C66EA3" w:rsidRDefault="00C66EA3" w:rsidP="009F7785">
      <w:pPr>
        <w:rPr>
          <w:rFonts w:ascii="Calibri" w:eastAsia="Calibri" w:hAnsi="Calibri" w:cs="Times New Roman"/>
          <w:lang w:val="nl-BE"/>
        </w:rPr>
      </w:pPr>
      <w:r>
        <w:rPr>
          <w:rFonts w:ascii="Calibri" w:eastAsia="Calibri" w:hAnsi="Calibri" w:cs="Times New Roman"/>
          <w:lang w:val="nl-BE"/>
        </w:rPr>
        <w:t>-</w:t>
      </w:r>
      <w:r w:rsidR="009F7785" w:rsidRPr="00C66EA3">
        <w:rPr>
          <w:rFonts w:ascii="Calibri" w:eastAsia="Calibri" w:hAnsi="Calibri" w:cs="Times New Roman"/>
          <w:lang w:val="nl-BE"/>
        </w:rPr>
        <w:t>Pictogram Nooddeuren ontbreekt</w:t>
      </w:r>
    </w:p>
    <w:p w14:paraId="407816D8" w14:textId="08E9EED2" w:rsidR="009F7785" w:rsidRPr="00C66EA3" w:rsidRDefault="00C66EA3" w:rsidP="009F7785">
      <w:pPr>
        <w:rPr>
          <w:rFonts w:ascii="Calibri" w:eastAsia="Calibri" w:hAnsi="Calibri" w:cs="Times New Roman"/>
          <w:lang w:val="nl-BE"/>
        </w:rPr>
      </w:pPr>
      <w:r>
        <w:rPr>
          <w:rFonts w:ascii="Calibri" w:eastAsia="Calibri" w:hAnsi="Calibri" w:cs="Times New Roman"/>
          <w:lang w:val="nl-BE"/>
        </w:rPr>
        <w:t>-</w:t>
      </w:r>
      <w:r w:rsidR="009F7785" w:rsidRPr="00C66EA3">
        <w:rPr>
          <w:rFonts w:ascii="Calibri" w:eastAsia="Calibri" w:hAnsi="Calibri" w:cs="Times New Roman"/>
          <w:lang w:val="nl-BE"/>
        </w:rPr>
        <w:t>Nooduitgangen moeten vrij zijn van obstakels</w:t>
      </w:r>
    </w:p>
    <w:p w14:paraId="1EAF2BA6" w14:textId="0496CB0F" w:rsidR="009F7785" w:rsidRPr="00C66EA3" w:rsidRDefault="00C66EA3" w:rsidP="009F7785">
      <w:pPr>
        <w:rPr>
          <w:rFonts w:ascii="Calibri" w:eastAsia="Calibri" w:hAnsi="Calibri" w:cs="Times New Roman"/>
          <w:lang w:val="nl-BE"/>
        </w:rPr>
      </w:pPr>
      <w:r>
        <w:rPr>
          <w:rFonts w:ascii="Calibri" w:eastAsia="Calibri" w:hAnsi="Calibri" w:cs="Times New Roman"/>
          <w:lang w:val="nl-BE"/>
        </w:rPr>
        <w:t>-</w:t>
      </w:r>
      <w:r w:rsidR="009F7785" w:rsidRPr="00C66EA3">
        <w:rPr>
          <w:rFonts w:ascii="Calibri" w:eastAsia="Calibri" w:hAnsi="Calibri" w:cs="Times New Roman"/>
          <w:lang w:val="nl-BE"/>
        </w:rPr>
        <w:t xml:space="preserve">Elektriciteitskast sluit niet meer </w:t>
      </w:r>
    </w:p>
    <w:p w14:paraId="53A94A6D" w14:textId="0D2E8F3C" w:rsidR="00C66EA3" w:rsidRPr="00C66EA3" w:rsidRDefault="00C66EA3" w:rsidP="009F7785">
      <w:pPr>
        <w:rPr>
          <w:rFonts w:ascii="Calibri" w:eastAsia="Calibri" w:hAnsi="Calibri" w:cs="Times New Roman"/>
          <w:lang w:val="nl-BE"/>
        </w:rPr>
      </w:pPr>
      <w:r>
        <w:rPr>
          <w:rFonts w:ascii="Calibri" w:eastAsia="Calibri" w:hAnsi="Calibri" w:cs="Times New Roman"/>
          <w:lang w:val="nl-BE"/>
        </w:rPr>
        <w:t>-</w:t>
      </w:r>
      <w:r w:rsidRPr="00C66EA3">
        <w:rPr>
          <w:rFonts w:ascii="Calibri" w:eastAsia="Calibri" w:hAnsi="Calibri" w:cs="Times New Roman"/>
          <w:lang w:val="nl-BE"/>
        </w:rPr>
        <w:t>Verkeerde signalisatie aan nooddeuren</w:t>
      </w:r>
    </w:p>
    <w:p w14:paraId="50485564" w14:textId="72EB3377" w:rsidR="00C66EA3" w:rsidRPr="00C66EA3" w:rsidRDefault="00C66EA3" w:rsidP="009F7785">
      <w:pPr>
        <w:rPr>
          <w:rFonts w:ascii="Calibri" w:eastAsia="Calibri" w:hAnsi="Calibri" w:cs="Times New Roman"/>
          <w:lang w:val="nl-BE"/>
        </w:rPr>
      </w:pPr>
      <w:r>
        <w:rPr>
          <w:rFonts w:ascii="Calibri" w:eastAsia="Calibri" w:hAnsi="Calibri" w:cs="Times New Roman"/>
          <w:lang w:val="nl-BE"/>
        </w:rPr>
        <w:t>-</w:t>
      </w:r>
      <w:r w:rsidRPr="00C66EA3">
        <w:rPr>
          <w:rFonts w:ascii="Calibri" w:eastAsia="Calibri" w:hAnsi="Calibri" w:cs="Times New Roman"/>
          <w:lang w:val="nl-BE"/>
        </w:rPr>
        <w:t xml:space="preserve">Storing </w:t>
      </w:r>
      <w:proofErr w:type="spellStart"/>
      <w:r w:rsidRPr="00C66EA3">
        <w:rPr>
          <w:rFonts w:ascii="Calibri" w:eastAsia="Calibri" w:hAnsi="Calibri" w:cs="Times New Roman"/>
          <w:lang w:val="nl-BE"/>
        </w:rPr>
        <w:t>brandmeldpaneel</w:t>
      </w:r>
      <w:proofErr w:type="spellEnd"/>
      <w:r w:rsidRPr="00C66EA3">
        <w:rPr>
          <w:rFonts w:ascii="Calibri" w:eastAsia="Calibri" w:hAnsi="Calibri" w:cs="Times New Roman"/>
          <w:lang w:val="nl-BE"/>
        </w:rPr>
        <w:t xml:space="preserve"> technische ruimte</w:t>
      </w:r>
    </w:p>
    <w:p w14:paraId="35C87E4E" w14:textId="7C0B0990" w:rsidR="009F7785" w:rsidRDefault="009F7785" w:rsidP="009F7785">
      <w:pPr>
        <w:rPr>
          <w:rFonts w:ascii="Calibri" w:eastAsia="Calibri" w:hAnsi="Calibri" w:cs="Times New Roman"/>
          <w:b/>
          <w:lang w:val="nl-BE"/>
        </w:rPr>
      </w:pPr>
    </w:p>
    <w:p w14:paraId="76A1999A" w14:textId="77777777" w:rsidR="00FD2224" w:rsidRDefault="00FD2224" w:rsidP="009F7785">
      <w:pPr>
        <w:rPr>
          <w:rFonts w:ascii="Calibri" w:eastAsia="Calibri" w:hAnsi="Calibri" w:cs="Times New Roman"/>
          <w:b/>
          <w:lang w:val="nl-BE"/>
        </w:rPr>
      </w:pPr>
      <w:r>
        <w:rPr>
          <w:rFonts w:eastAsia="Times New Roman"/>
          <w:noProof/>
          <w:lang w:val="nl-BE" w:eastAsia="nl-BE"/>
        </w:rPr>
        <w:drawing>
          <wp:inline distT="0" distB="0" distL="0" distR="0" wp14:anchorId="31ABE4D0" wp14:editId="3AD3E34E">
            <wp:extent cx="1939148" cy="1454361"/>
            <wp:effectExtent l="0" t="5397" r="0" b="0"/>
            <wp:docPr id="1" name="Picture 1" descr="cid:D0CB0B54-3663-42AD-813C-2DF406163B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0CB0B54-3663-42AD-813C-2DF406163BF1" descr="cid:D0CB0B54-3663-42AD-813C-2DF406163BF1"/>
                    <pic:cNvPicPr>
                      <a:picLocks noChangeAspect="1" noChangeArrowheads="1"/>
                    </pic:cNvPicPr>
                  </pic:nvPicPr>
                  <pic:blipFill>
                    <a:blip r:embed="rId29" r:link="rId30" cstate="print">
                      <a:extLst>
                        <a:ext uri="{28A0092B-C50C-407E-A947-70E740481C1C}">
                          <a14:useLocalDpi xmlns:a14="http://schemas.microsoft.com/office/drawing/2010/main" val="0"/>
                        </a:ext>
                      </a:extLst>
                    </a:blip>
                    <a:srcRect/>
                    <a:stretch>
                      <a:fillRect/>
                    </a:stretch>
                  </pic:blipFill>
                  <pic:spPr bwMode="auto">
                    <a:xfrm rot="5400000">
                      <a:off x="0" y="0"/>
                      <a:ext cx="1973658" cy="1480243"/>
                    </a:xfrm>
                    <a:prstGeom prst="rect">
                      <a:avLst/>
                    </a:prstGeom>
                    <a:noFill/>
                    <a:ln>
                      <a:noFill/>
                    </a:ln>
                  </pic:spPr>
                </pic:pic>
              </a:graphicData>
            </a:graphic>
          </wp:inline>
        </w:drawing>
      </w:r>
      <w:r>
        <w:rPr>
          <w:rFonts w:ascii="Calibri" w:eastAsia="Calibri" w:hAnsi="Calibri" w:cs="Times New Roman"/>
          <w:b/>
          <w:lang w:val="nl-BE"/>
        </w:rPr>
        <w:t xml:space="preserve">  </w:t>
      </w:r>
      <w:r>
        <w:rPr>
          <w:rFonts w:eastAsia="Times New Roman"/>
          <w:noProof/>
          <w:lang w:val="nl-BE" w:eastAsia="nl-BE"/>
        </w:rPr>
        <w:drawing>
          <wp:inline distT="0" distB="0" distL="0" distR="0" wp14:anchorId="078577B9" wp14:editId="2E4D2D6A">
            <wp:extent cx="1928991" cy="1446745"/>
            <wp:effectExtent l="0" t="6667" r="7937" b="7938"/>
            <wp:docPr id="3" name="Picture 3" descr="cid:5B8E5609-D492-4422-9EB3-1D3F9C7D4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B8E5609-D492-4422-9EB3-1D3F9C7D4ACE" descr="cid:5B8E5609-D492-4422-9EB3-1D3F9C7D4ACE"/>
                    <pic:cNvPicPr>
                      <a:picLocks noChangeAspect="1" noChangeArrowheads="1"/>
                    </pic:cNvPicPr>
                  </pic:nvPicPr>
                  <pic:blipFill>
                    <a:blip r:embed="rId25" r:link="rId26" cstate="print">
                      <a:extLst>
                        <a:ext uri="{28A0092B-C50C-407E-A947-70E740481C1C}">
                          <a14:useLocalDpi xmlns:a14="http://schemas.microsoft.com/office/drawing/2010/main" val="0"/>
                        </a:ext>
                      </a:extLst>
                    </a:blip>
                    <a:srcRect/>
                    <a:stretch>
                      <a:fillRect/>
                    </a:stretch>
                  </pic:blipFill>
                  <pic:spPr bwMode="auto">
                    <a:xfrm rot="5400000" flipV="1">
                      <a:off x="0" y="0"/>
                      <a:ext cx="1985643" cy="1489234"/>
                    </a:xfrm>
                    <a:prstGeom prst="rect">
                      <a:avLst/>
                    </a:prstGeom>
                    <a:noFill/>
                    <a:ln>
                      <a:noFill/>
                    </a:ln>
                  </pic:spPr>
                </pic:pic>
              </a:graphicData>
            </a:graphic>
          </wp:inline>
        </w:drawing>
      </w:r>
      <w:r>
        <w:rPr>
          <w:rFonts w:ascii="Calibri" w:eastAsia="Calibri" w:hAnsi="Calibri" w:cs="Times New Roman"/>
          <w:b/>
          <w:lang w:val="nl-BE"/>
        </w:rPr>
        <w:t xml:space="preserve">  </w:t>
      </w:r>
      <w:r>
        <w:rPr>
          <w:rFonts w:eastAsia="Times New Roman"/>
          <w:noProof/>
          <w:lang w:val="nl-BE" w:eastAsia="nl-BE"/>
        </w:rPr>
        <w:drawing>
          <wp:inline distT="0" distB="0" distL="0" distR="0" wp14:anchorId="6110777B" wp14:editId="12C9F19F">
            <wp:extent cx="1958057" cy="1468543"/>
            <wp:effectExtent l="0" t="2857" r="1587" b="1588"/>
            <wp:docPr id="4" name="Picture 4" descr="cid:EA0FCFB3-E1F2-4D05-9510-7A38D438750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A0FCFB3-E1F2-4D05-9510-7A38D438750F" descr="cid:EA0FCFB3-E1F2-4D05-9510-7A38D438750F"/>
                    <pic:cNvPicPr>
                      <a:picLocks noChangeAspect="1" noChangeArrowheads="1"/>
                    </pic:cNvPicPr>
                  </pic:nvPicPr>
                  <pic:blipFill>
                    <a:blip r:embed="rId31" r:link="rId32" cstate="print">
                      <a:extLst>
                        <a:ext uri="{28A0092B-C50C-407E-A947-70E740481C1C}">
                          <a14:useLocalDpi xmlns:a14="http://schemas.microsoft.com/office/drawing/2010/main" val="0"/>
                        </a:ext>
                      </a:extLst>
                    </a:blip>
                    <a:srcRect/>
                    <a:stretch>
                      <a:fillRect/>
                    </a:stretch>
                  </pic:blipFill>
                  <pic:spPr bwMode="auto">
                    <a:xfrm rot="5400000">
                      <a:off x="0" y="0"/>
                      <a:ext cx="1993661" cy="1495246"/>
                    </a:xfrm>
                    <a:prstGeom prst="rect">
                      <a:avLst/>
                    </a:prstGeom>
                    <a:noFill/>
                    <a:ln>
                      <a:noFill/>
                    </a:ln>
                  </pic:spPr>
                </pic:pic>
              </a:graphicData>
            </a:graphic>
          </wp:inline>
        </w:drawing>
      </w:r>
      <w:r>
        <w:rPr>
          <w:rFonts w:ascii="Calibri" w:eastAsia="Calibri" w:hAnsi="Calibri" w:cs="Times New Roman"/>
          <w:b/>
          <w:lang w:val="nl-BE"/>
        </w:rPr>
        <w:t xml:space="preserve"> </w:t>
      </w:r>
    </w:p>
    <w:p w14:paraId="4E83E162" w14:textId="54575C0E" w:rsidR="00FD2224" w:rsidRDefault="00FD2224" w:rsidP="009F7785">
      <w:pPr>
        <w:rPr>
          <w:rFonts w:ascii="Calibri" w:eastAsia="Calibri" w:hAnsi="Calibri" w:cs="Times New Roman"/>
          <w:b/>
          <w:lang w:val="nl-BE"/>
        </w:rPr>
      </w:pPr>
      <w:r>
        <w:rPr>
          <w:rFonts w:ascii="Calibri" w:eastAsia="Calibri" w:hAnsi="Calibri" w:cs="Times New Roman"/>
          <w:b/>
          <w:lang w:val="nl-BE"/>
        </w:rPr>
        <w:t xml:space="preserve"> </w:t>
      </w:r>
      <w:r>
        <w:rPr>
          <w:rFonts w:eastAsia="Times New Roman"/>
          <w:noProof/>
          <w:lang w:val="nl-BE" w:eastAsia="nl-BE"/>
        </w:rPr>
        <w:drawing>
          <wp:inline distT="0" distB="0" distL="0" distR="0" wp14:anchorId="0861BB30" wp14:editId="4DD544B2">
            <wp:extent cx="1882987" cy="1412240"/>
            <wp:effectExtent l="6668" t="0" r="0" b="0"/>
            <wp:docPr id="5" name="Picture 5" descr="cid:6B7477D0-FD5F-4AC9-B540-52C71209F5B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B7477D0-FD5F-4AC9-B540-52C71209F5BB" descr="cid:6B7477D0-FD5F-4AC9-B540-52C71209F5BB"/>
                    <pic:cNvPicPr>
                      <a:picLocks noChangeAspect="1" noChangeArrowheads="1"/>
                    </pic:cNvPicPr>
                  </pic:nvPicPr>
                  <pic:blipFill>
                    <a:blip r:embed="rId33" r:link="rId34" cstate="print">
                      <a:extLst>
                        <a:ext uri="{28A0092B-C50C-407E-A947-70E740481C1C}">
                          <a14:useLocalDpi xmlns:a14="http://schemas.microsoft.com/office/drawing/2010/main" val="0"/>
                        </a:ext>
                      </a:extLst>
                    </a:blip>
                    <a:srcRect/>
                    <a:stretch>
                      <a:fillRect/>
                    </a:stretch>
                  </pic:blipFill>
                  <pic:spPr bwMode="auto">
                    <a:xfrm rot="5400000" flipV="1">
                      <a:off x="0" y="0"/>
                      <a:ext cx="1885235" cy="1413926"/>
                    </a:xfrm>
                    <a:prstGeom prst="rect">
                      <a:avLst/>
                    </a:prstGeom>
                    <a:noFill/>
                    <a:ln>
                      <a:noFill/>
                    </a:ln>
                  </pic:spPr>
                </pic:pic>
              </a:graphicData>
            </a:graphic>
          </wp:inline>
        </w:drawing>
      </w:r>
      <w:r>
        <w:rPr>
          <w:rFonts w:eastAsia="Times New Roman"/>
          <w:noProof/>
          <w:lang w:val="nl-BE" w:eastAsia="nl-BE"/>
        </w:rPr>
        <w:drawing>
          <wp:inline distT="0" distB="0" distL="0" distR="0" wp14:anchorId="40B61964" wp14:editId="07899577">
            <wp:extent cx="1869581" cy="1402186"/>
            <wp:effectExtent l="5080" t="0" r="2540" b="2540"/>
            <wp:docPr id="7" name="Picture 7" descr="cid:EA568534-EEB7-4BDE-8332-6A7A42CB75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A568534-EEB7-4BDE-8332-6A7A42CB75E0" descr="cid:EA568534-EEB7-4BDE-8332-6A7A42CB75E0"/>
                    <pic:cNvPicPr>
                      <a:picLocks noChangeAspect="1" noChangeArrowheads="1"/>
                    </pic:cNvPicPr>
                  </pic:nvPicPr>
                  <pic:blipFill>
                    <a:blip r:embed="rId35" r:link="rId36" cstate="print">
                      <a:extLst>
                        <a:ext uri="{28A0092B-C50C-407E-A947-70E740481C1C}">
                          <a14:useLocalDpi xmlns:a14="http://schemas.microsoft.com/office/drawing/2010/main" val="0"/>
                        </a:ext>
                      </a:extLst>
                    </a:blip>
                    <a:srcRect/>
                    <a:stretch>
                      <a:fillRect/>
                    </a:stretch>
                  </pic:blipFill>
                  <pic:spPr bwMode="auto">
                    <a:xfrm rot="5400000" flipV="1">
                      <a:off x="0" y="0"/>
                      <a:ext cx="1905381" cy="1429036"/>
                    </a:xfrm>
                    <a:prstGeom prst="rect">
                      <a:avLst/>
                    </a:prstGeom>
                    <a:noFill/>
                    <a:ln>
                      <a:noFill/>
                    </a:ln>
                  </pic:spPr>
                </pic:pic>
              </a:graphicData>
            </a:graphic>
          </wp:inline>
        </w:drawing>
      </w:r>
      <w:r>
        <w:rPr>
          <w:rFonts w:eastAsia="Times New Roman"/>
          <w:noProof/>
          <w:lang w:val="nl-BE" w:eastAsia="nl-BE"/>
        </w:rPr>
        <w:drawing>
          <wp:inline distT="0" distB="0" distL="0" distR="0" wp14:anchorId="367359FB" wp14:editId="597A86E1">
            <wp:extent cx="1890184" cy="1417637"/>
            <wp:effectExtent l="7620" t="0" r="3810" b="3810"/>
            <wp:docPr id="6" name="Picture 6" descr="cid:B6D88739-B295-430D-8A36-B6F6DB87E8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6D88739-B295-430D-8A36-B6F6DB87E842" descr="cid:B6D88739-B295-430D-8A36-B6F6DB87E842"/>
                    <pic:cNvPicPr>
                      <a:picLocks noChangeAspect="1" noChangeArrowheads="1"/>
                    </pic:cNvPicPr>
                  </pic:nvPicPr>
                  <pic:blipFill>
                    <a:blip r:embed="rId37" r:link="rId38" cstate="print">
                      <a:extLst>
                        <a:ext uri="{28A0092B-C50C-407E-A947-70E740481C1C}">
                          <a14:useLocalDpi xmlns:a14="http://schemas.microsoft.com/office/drawing/2010/main" val="0"/>
                        </a:ext>
                      </a:extLst>
                    </a:blip>
                    <a:srcRect/>
                    <a:stretch>
                      <a:fillRect/>
                    </a:stretch>
                  </pic:blipFill>
                  <pic:spPr bwMode="auto">
                    <a:xfrm rot="5400000" flipV="1">
                      <a:off x="0" y="0"/>
                      <a:ext cx="1951595" cy="1463695"/>
                    </a:xfrm>
                    <a:prstGeom prst="rect">
                      <a:avLst/>
                    </a:prstGeom>
                    <a:noFill/>
                    <a:ln>
                      <a:noFill/>
                    </a:ln>
                  </pic:spPr>
                </pic:pic>
              </a:graphicData>
            </a:graphic>
          </wp:inline>
        </w:drawing>
      </w:r>
    </w:p>
    <w:p w14:paraId="4E7AE61A" w14:textId="5E9C9EC9" w:rsidR="00C66EA3" w:rsidRPr="009F7785" w:rsidRDefault="00FD2224" w:rsidP="009F7785">
      <w:pPr>
        <w:rPr>
          <w:rFonts w:ascii="Calibri" w:eastAsia="Calibri" w:hAnsi="Calibri" w:cs="Times New Roman"/>
          <w:b/>
          <w:lang w:val="nl-BE"/>
        </w:rPr>
        <w:sectPr w:rsidR="00C66EA3" w:rsidRPr="009F7785" w:rsidSect="006B4540">
          <w:pgSz w:w="11907" w:h="16839" w:code="9"/>
          <w:pgMar w:top="1440" w:right="993" w:bottom="1440" w:left="851" w:header="708" w:footer="708" w:gutter="0"/>
          <w:cols w:space="708"/>
          <w:docGrid w:linePitch="360"/>
        </w:sectPr>
      </w:pPr>
      <w:r>
        <w:rPr>
          <w:rFonts w:ascii="Calibri" w:eastAsia="Calibri" w:hAnsi="Calibri" w:cs="Times New Roman"/>
          <w:b/>
          <w:lang w:val="nl-BE"/>
        </w:rPr>
        <w:t xml:space="preserve"> </w:t>
      </w:r>
    </w:p>
    <w:tbl>
      <w:tblPr>
        <w:tblW w:w="14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50F1A" w:rsidRPr="00480A40" w14:paraId="257CBC04" w14:textId="77777777" w:rsidTr="009D6E77">
        <w:trPr>
          <w:trHeight w:val="746"/>
        </w:trPr>
        <w:tc>
          <w:tcPr>
            <w:tcW w:w="14180" w:type="dxa"/>
            <w:gridSpan w:val="4"/>
            <w:tcBorders>
              <w:top w:val="nil"/>
              <w:left w:val="nil"/>
              <w:right w:val="nil"/>
            </w:tcBorders>
            <w:shd w:val="clear" w:color="auto" w:fill="auto"/>
            <w:vAlign w:val="center"/>
          </w:tcPr>
          <w:p w14:paraId="26DDC935" w14:textId="1942219C" w:rsidR="00550F1A" w:rsidRPr="0097199B" w:rsidRDefault="00550F1A" w:rsidP="00550F1A">
            <w:pPr>
              <w:ind w:left="142" w:hanging="142"/>
              <w:jc w:val="left"/>
              <w:rPr>
                <w:rFonts w:ascii="Calibri" w:eastAsia="Calibri" w:hAnsi="Calibri" w:cs="Times New Roman"/>
                <w:b/>
                <w:sz w:val="24"/>
                <w:szCs w:val="24"/>
                <w:lang w:val="nl-BE"/>
              </w:rPr>
            </w:pPr>
            <w:r w:rsidRPr="0097199B">
              <w:rPr>
                <w:rFonts w:ascii="Calibri" w:eastAsia="Calibri" w:hAnsi="Calibri" w:cs="Times New Roman"/>
                <w:b/>
                <w:sz w:val="24"/>
                <w:szCs w:val="24"/>
                <w:lang w:val="nl-BE"/>
              </w:rPr>
              <w:lastRenderedPageBreak/>
              <w:t xml:space="preserve">2. </w:t>
            </w:r>
            <w:r w:rsidR="0097199B" w:rsidRPr="0097199B">
              <w:rPr>
                <w:b/>
                <w:sz w:val="24"/>
                <w:szCs w:val="24"/>
                <w:lang w:val="nl-BE"/>
              </w:rPr>
              <w:t>Checklist betreffende de verschillende welzijns- en veiligheidsaspecten</w:t>
            </w:r>
            <w:r w:rsidRPr="0097199B">
              <w:rPr>
                <w:rFonts w:ascii="Calibri" w:eastAsia="Calibri" w:hAnsi="Calibri" w:cs="Times New Roman"/>
                <w:b/>
                <w:sz w:val="24"/>
                <w:szCs w:val="24"/>
                <w:lang w:val="nl-BE"/>
              </w:rPr>
              <w:t>.</w:t>
            </w:r>
            <w:r w:rsidRPr="0097199B">
              <w:rPr>
                <w:rFonts w:ascii="Calibri" w:eastAsia="Calibri" w:hAnsi="Calibri" w:cs="Times New Roman"/>
                <w:b/>
                <w:sz w:val="24"/>
                <w:szCs w:val="24"/>
                <w:lang w:val="nl-BE"/>
              </w:rPr>
              <w:br/>
            </w:r>
          </w:p>
        </w:tc>
      </w:tr>
      <w:tr w:rsidR="00550F1A" w:rsidRPr="00480A40" w14:paraId="441415BA" w14:textId="77777777" w:rsidTr="009D6E77">
        <w:trPr>
          <w:trHeight w:val="746"/>
        </w:trPr>
        <w:tc>
          <w:tcPr>
            <w:tcW w:w="818" w:type="dxa"/>
            <w:shd w:val="clear" w:color="auto" w:fill="D9D9D9"/>
            <w:vAlign w:val="center"/>
          </w:tcPr>
          <w:p w14:paraId="3D459D0D" w14:textId="77777777" w:rsidR="00550F1A" w:rsidRPr="008D72D8" w:rsidRDefault="00550F1A" w:rsidP="00AA2CDF">
            <w:pPr>
              <w:jc w:val="center"/>
              <w:rPr>
                <w:rFonts w:ascii="Calibri" w:eastAsia="Calibri" w:hAnsi="Calibri" w:cs="Times New Roman"/>
                <w:b/>
                <w:lang w:val="nl-BE"/>
              </w:rPr>
            </w:pPr>
            <w:r w:rsidRPr="008D72D8">
              <w:rPr>
                <w:rFonts w:ascii="Calibri" w:eastAsia="Calibri" w:hAnsi="Calibri" w:cs="Times New Roman"/>
                <w:b/>
                <w:lang w:val="nl-BE"/>
              </w:rPr>
              <w:t>1.</w:t>
            </w:r>
          </w:p>
        </w:tc>
        <w:tc>
          <w:tcPr>
            <w:tcW w:w="13362" w:type="dxa"/>
            <w:gridSpan w:val="3"/>
            <w:shd w:val="clear" w:color="auto" w:fill="D9D9D9"/>
            <w:vAlign w:val="center"/>
          </w:tcPr>
          <w:p w14:paraId="32A6CD05" w14:textId="77777777" w:rsidR="00550F1A" w:rsidRPr="008D72D8" w:rsidRDefault="00550F1A" w:rsidP="00AA2CDF">
            <w:pPr>
              <w:jc w:val="left"/>
              <w:rPr>
                <w:rFonts w:ascii="Calibri" w:eastAsia="Calibri" w:hAnsi="Calibri" w:cs="Times New Roman"/>
                <w:b/>
                <w:lang w:val="nl-BE"/>
              </w:rPr>
            </w:pPr>
            <w:r w:rsidRPr="008D72D8">
              <w:rPr>
                <w:rFonts w:ascii="Calibri" w:eastAsia="Calibri" w:hAnsi="Calibri" w:cs="Times New Roman"/>
                <w:b/>
                <w:lang w:val="nl-BE"/>
              </w:rPr>
              <w:t>Algemene organisatie van de Preventie en het Welzijn op niveau van de eenheid</w:t>
            </w:r>
          </w:p>
        </w:tc>
      </w:tr>
      <w:tr w:rsidR="00550F1A" w:rsidRPr="00480A40" w14:paraId="56D28AE0" w14:textId="77777777" w:rsidTr="00C66EA3">
        <w:trPr>
          <w:trHeight w:val="430"/>
        </w:trPr>
        <w:tc>
          <w:tcPr>
            <w:tcW w:w="818" w:type="dxa"/>
            <w:shd w:val="clear" w:color="auto" w:fill="auto"/>
            <w:vAlign w:val="center"/>
          </w:tcPr>
          <w:p w14:paraId="51926366"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1.1</w:t>
            </w:r>
          </w:p>
        </w:tc>
        <w:tc>
          <w:tcPr>
            <w:tcW w:w="2836" w:type="dxa"/>
            <w:shd w:val="clear" w:color="auto" w:fill="auto"/>
            <w:vAlign w:val="center"/>
          </w:tcPr>
          <w:p w14:paraId="77FC304B" w14:textId="77777777" w:rsidR="00550F1A" w:rsidRPr="004B47F8" w:rsidRDefault="00550F1A" w:rsidP="00AA2CDF">
            <w:pPr>
              <w:jc w:val="center"/>
              <w:rPr>
                <w:rFonts w:ascii="Calibri" w:eastAsia="Calibri" w:hAnsi="Calibri" w:cs="Times New Roman"/>
                <w:color w:val="000000" w:themeColor="text1"/>
              </w:rPr>
            </w:pPr>
            <w:r w:rsidRPr="004B47F8">
              <w:rPr>
                <w:rFonts w:ascii="Calibri" w:eastAsia="Calibri" w:hAnsi="Calibri" w:cs="Times New Roman"/>
                <w:color w:val="000000" w:themeColor="text1"/>
                <w:lang w:val="nl-BE"/>
              </w:rPr>
              <w:t>Vertegenwoordig</w:t>
            </w:r>
            <w:r w:rsidRPr="004B47F8">
              <w:rPr>
                <w:rFonts w:ascii="Calibri" w:eastAsia="Calibri" w:hAnsi="Calibri" w:cs="Times New Roman"/>
                <w:color w:val="000000" w:themeColor="text1"/>
              </w:rPr>
              <w:t>er BOC</w:t>
            </w:r>
          </w:p>
        </w:tc>
        <w:tc>
          <w:tcPr>
            <w:tcW w:w="709" w:type="dxa"/>
            <w:shd w:val="clear" w:color="auto" w:fill="70AD47" w:themeFill="accent6"/>
            <w:vAlign w:val="center"/>
          </w:tcPr>
          <w:p w14:paraId="20D5B132" w14:textId="7D98C50A" w:rsidR="00550F1A" w:rsidRPr="008D72D8" w:rsidRDefault="00C66EA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10383193" w14:textId="4322C108" w:rsidR="00550F1A" w:rsidRPr="00C66EA3" w:rsidRDefault="00C66EA3" w:rsidP="003B6401">
            <w:pPr>
              <w:jc w:val="left"/>
              <w:rPr>
                <w:rFonts w:ascii="Calibri" w:eastAsia="Calibri" w:hAnsi="Calibri" w:cs="Times New Roman"/>
                <w:lang w:val="nl-BE"/>
              </w:rPr>
            </w:pPr>
            <w:r w:rsidRPr="00C66EA3">
              <w:rPr>
                <w:rFonts w:ascii="Calibri" w:eastAsia="Calibri" w:hAnsi="Calibri" w:cs="Times New Roman"/>
                <w:lang w:val="nl-BE"/>
              </w:rPr>
              <w:t xml:space="preserve">CDT v/h </w:t>
            </w:r>
            <w:proofErr w:type="spellStart"/>
            <w:r w:rsidRPr="00C66EA3">
              <w:rPr>
                <w:rFonts w:ascii="Calibri" w:eastAsia="Calibri" w:hAnsi="Calibri" w:cs="Times New Roman"/>
                <w:lang w:val="nl-BE"/>
              </w:rPr>
              <w:t>Soupart</w:t>
            </w:r>
            <w:proofErr w:type="spellEnd"/>
            <w:r w:rsidRPr="00C66EA3">
              <w:rPr>
                <w:rFonts w:ascii="Calibri" w:eastAsia="Calibri" w:hAnsi="Calibri" w:cs="Times New Roman"/>
                <w:lang w:val="nl-BE"/>
              </w:rPr>
              <w:t xml:space="preserve"> S. Directeur van UB </w:t>
            </w:r>
            <w:proofErr w:type="spellStart"/>
            <w:r w:rsidRPr="00C66EA3">
              <w:rPr>
                <w:rFonts w:ascii="Calibri" w:eastAsia="Calibri" w:hAnsi="Calibri" w:cs="Times New Roman"/>
                <w:lang w:val="nl-BE"/>
              </w:rPr>
              <w:t>def</w:t>
            </w:r>
            <w:proofErr w:type="spellEnd"/>
            <w:r w:rsidRPr="00C66EA3">
              <w:rPr>
                <w:rFonts w:ascii="Calibri" w:eastAsia="Calibri" w:hAnsi="Calibri" w:cs="Times New Roman"/>
                <w:lang w:val="nl-BE"/>
              </w:rPr>
              <w:t xml:space="preserve"> </w:t>
            </w:r>
            <w:proofErr w:type="spellStart"/>
            <w:r w:rsidRPr="00C66EA3">
              <w:rPr>
                <w:rFonts w:ascii="Calibri" w:eastAsia="Calibri" w:hAnsi="Calibri" w:cs="Times New Roman"/>
                <w:lang w:val="nl-BE"/>
              </w:rPr>
              <w:t>det</w:t>
            </w:r>
            <w:proofErr w:type="spellEnd"/>
            <w:r w:rsidRPr="00C66EA3">
              <w:rPr>
                <w:rFonts w:ascii="Calibri" w:eastAsia="Calibri" w:hAnsi="Calibri" w:cs="Times New Roman"/>
                <w:lang w:val="nl-BE"/>
              </w:rPr>
              <w:t xml:space="preserve"> Evere maar is geen vaste lid van het BOC</w:t>
            </w:r>
          </w:p>
        </w:tc>
      </w:tr>
      <w:tr w:rsidR="00550F1A" w:rsidRPr="008D72D8" w14:paraId="25F57091" w14:textId="77777777" w:rsidTr="00C66EA3">
        <w:trPr>
          <w:trHeight w:val="430"/>
        </w:trPr>
        <w:tc>
          <w:tcPr>
            <w:tcW w:w="818" w:type="dxa"/>
            <w:shd w:val="clear" w:color="auto" w:fill="auto"/>
            <w:vAlign w:val="center"/>
          </w:tcPr>
          <w:p w14:paraId="66268F3C"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1.2</w:t>
            </w:r>
          </w:p>
        </w:tc>
        <w:tc>
          <w:tcPr>
            <w:tcW w:w="2836" w:type="dxa"/>
            <w:shd w:val="clear" w:color="auto" w:fill="auto"/>
            <w:vAlign w:val="center"/>
          </w:tcPr>
          <w:p w14:paraId="7051E528" w14:textId="77777777" w:rsidR="00550F1A" w:rsidRPr="004B47F8" w:rsidRDefault="00550F1A" w:rsidP="00AA2CDF">
            <w:pPr>
              <w:jc w:val="center"/>
              <w:rPr>
                <w:rFonts w:ascii="Calibri" w:eastAsia="Calibri" w:hAnsi="Calibri" w:cs="Times New Roman"/>
                <w:color w:val="000000" w:themeColor="text1"/>
              </w:rPr>
            </w:pPr>
            <w:proofErr w:type="spellStart"/>
            <w:r w:rsidRPr="004B47F8">
              <w:rPr>
                <w:rFonts w:ascii="Calibri" w:eastAsia="Calibri" w:hAnsi="Calibri" w:cs="Times New Roman"/>
                <w:color w:val="000000" w:themeColor="text1"/>
              </w:rPr>
              <w:t>Korpscommandant</w:t>
            </w:r>
            <w:proofErr w:type="spellEnd"/>
          </w:p>
        </w:tc>
        <w:tc>
          <w:tcPr>
            <w:tcW w:w="709" w:type="dxa"/>
            <w:shd w:val="clear" w:color="auto" w:fill="70AD47" w:themeFill="accent6"/>
            <w:vAlign w:val="center"/>
          </w:tcPr>
          <w:p w14:paraId="10D1331C" w14:textId="6483CC37" w:rsidR="00550F1A" w:rsidRPr="008D72D8" w:rsidRDefault="00C66EA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4A26B26" w14:textId="65EC7D26" w:rsidR="00550F1A" w:rsidRPr="00C66EA3" w:rsidRDefault="00C66EA3" w:rsidP="00C50798">
            <w:pPr>
              <w:jc w:val="left"/>
              <w:rPr>
                <w:rFonts w:ascii="Calibri" w:eastAsia="Calibri" w:hAnsi="Calibri" w:cs="Times New Roman"/>
                <w:lang w:val="fr-BE"/>
              </w:rPr>
            </w:pPr>
            <w:r w:rsidRPr="00C66EA3">
              <w:rPr>
                <w:rFonts w:ascii="Calibri" w:eastAsia="Calibri" w:hAnsi="Calibri" w:cs="Times New Roman"/>
                <w:lang w:val="fr-BE"/>
              </w:rPr>
              <w:t xml:space="preserve">CDT v/h </w:t>
            </w:r>
            <w:proofErr w:type="spellStart"/>
            <w:r w:rsidRPr="00C66EA3">
              <w:rPr>
                <w:rFonts w:ascii="Calibri" w:eastAsia="Calibri" w:hAnsi="Calibri" w:cs="Times New Roman"/>
                <w:lang w:val="fr-BE"/>
              </w:rPr>
              <w:t>Soupart</w:t>
            </w:r>
            <w:proofErr w:type="spellEnd"/>
            <w:r w:rsidRPr="00C66EA3">
              <w:rPr>
                <w:rFonts w:ascii="Calibri" w:eastAsia="Calibri" w:hAnsi="Calibri" w:cs="Times New Roman"/>
                <w:lang w:val="fr-BE"/>
              </w:rPr>
              <w:t xml:space="preserve"> S.</w:t>
            </w:r>
          </w:p>
        </w:tc>
      </w:tr>
      <w:tr w:rsidR="00550F1A" w:rsidRPr="008D72D8" w14:paraId="74958184" w14:textId="77777777" w:rsidTr="00C66EA3">
        <w:trPr>
          <w:trHeight w:val="430"/>
        </w:trPr>
        <w:tc>
          <w:tcPr>
            <w:tcW w:w="818" w:type="dxa"/>
            <w:shd w:val="clear" w:color="auto" w:fill="auto"/>
            <w:vAlign w:val="center"/>
          </w:tcPr>
          <w:p w14:paraId="53EC2365"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1.3</w:t>
            </w:r>
          </w:p>
        </w:tc>
        <w:tc>
          <w:tcPr>
            <w:tcW w:w="2836" w:type="dxa"/>
            <w:shd w:val="clear" w:color="auto" w:fill="auto"/>
            <w:vAlign w:val="center"/>
          </w:tcPr>
          <w:p w14:paraId="2516C6CA" w14:textId="77777777" w:rsidR="00550F1A" w:rsidRPr="004B47F8" w:rsidRDefault="00550F1A" w:rsidP="00AA2CDF">
            <w:pPr>
              <w:jc w:val="center"/>
              <w:rPr>
                <w:rFonts w:ascii="Calibri" w:eastAsia="Calibri" w:hAnsi="Calibri" w:cs="Times New Roman"/>
                <w:color w:val="000000" w:themeColor="text1"/>
                <w:lang w:val="nl-BE"/>
              </w:rPr>
            </w:pPr>
            <w:proofErr w:type="spellStart"/>
            <w:r w:rsidRPr="004B47F8">
              <w:rPr>
                <w:rFonts w:ascii="Calibri" w:eastAsia="Calibri" w:hAnsi="Calibri" w:cs="Times New Roman"/>
                <w:color w:val="000000" w:themeColor="text1"/>
                <w:lang w:val="nl-BE"/>
              </w:rPr>
              <w:t>StafOffr</w:t>
            </w:r>
            <w:proofErr w:type="spellEnd"/>
            <w:r w:rsidRPr="004B47F8">
              <w:rPr>
                <w:rFonts w:ascii="Calibri" w:eastAsia="Calibri" w:hAnsi="Calibri" w:cs="Times New Roman"/>
                <w:color w:val="000000" w:themeColor="text1"/>
                <w:lang w:val="nl-BE"/>
              </w:rPr>
              <w:t xml:space="preserve"> Preventie</w:t>
            </w:r>
          </w:p>
        </w:tc>
        <w:tc>
          <w:tcPr>
            <w:tcW w:w="709" w:type="dxa"/>
            <w:shd w:val="clear" w:color="auto" w:fill="70AD47" w:themeFill="accent6"/>
            <w:vAlign w:val="center"/>
          </w:tcPr>
          <w:p w14:paraId="75D4F8D7" w14:textId="50216CD3" w:rsidR="00550F1A" w:rsidRPr="008D72D8" w:rsidRDefault="00C66EA3" w:rsidP="00AA2CDF">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65B388F" w14:textId="5F28374B" w:rsidR="00550F1A" w:rsidRPr="00C66EA3" w:rsidRDefault="00C66EA3" w:rsidP="00C50798">
            <w:pPr>
              <w:jc w:val="left"/>
              <w:rPr>
                <w:rFonts w:ascii="Calibri" w:eastAsia="Calibri" w:hAnsi="Calibri" w:cs="Times New Roman"/>
                <w:lang w:val="fr-BE"/>
              </w:rPr>
            </w:pPr>
            <w:r w:rsidRPr="00C66EA3">
              <w:rPr>
                <w:rFonts w:ascii="Calibri" w:eastAsia="Calibri" w:hAnsi="Calibri" w:cs="Times New Roman"/>
                <w:lang w:val="fr-BE"/>
              </w:rPr>
              <w:t xml:space="preserve">CDT v/h </w:t>
            </w:r>
            <w:proofErr w:type="spellStart"/>
            <w:r w:rsidRPr="00C66EA3">
              <w:rPr>
                <w:rFonts w:ascii="Calibri" w:eastAsia="Calibri" w:hAnsi="Calibri" w:cs="Times New Roman"/>
                <w:lang w:val="fr-BE"/>
              </w:rPr>
              <w:t>Soupart</w:t>
            </w:r>
            <w:proofErr w:type="spellEnd"/>
            <w:r w:rsidRPr="00C66EA3">
              <w:rPr>
                <w:rFonts w:ascii="Calibri" w:eastAsia="Calibri" w:hAnsi="Calibri" w:cs="Times New Roman"/>
                <w:lang w:val="fr-BE"/>
              </w:rPr>
              <w:t xml:space="preserve"> S.</w:t>
            </w:r>
          </w:p>
        </w:tc>
      </w:tr>
      <w:tr w:rsidR="003B6401" w:rsidRPr="00DD5291" w14:paraId="57C20508" w14:textId="77777777" w:rsidTr="00C66EA3">
        <w:trPr>
          <w:trHeight w:val="430"/>
        </w:trPr>
        <w:tc>
          <w:tcPr>
            <w:tcW w:w="818" w:type="dxa"/>
            <w:shd w:val="clear" w:color="auto" w:fill="auto"/>
            <w:vAlign w:val="center"/>
          </w:tcPr>
          <w:p w14:paraId="26968E4E"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1.4</w:t>
            </w:r>
          </w:p>
        </w:tc>
        <w:tc>
          <w:tcPr>
            <w:tcW w:w="2836" w:type="dxa"/>
            <w:shd w:val="clear" w:color="auto" w:fill="auto"/>
            <w:vAlign w:val="center"/>
          </w:tcPr>
          <w:p w14:paraId="78DE08CB" w14:textId="77777777" w:rsidR="003B6401" w:rsidRPr="004B47F8" w:rsidRDefault="003B6401" w:rsidP="003B6401">
            <w:pPr>
              <w:jc w:val="center"/>
              <w:rPr>
                <w:rFonts w:ascii="Calibri" w:eastAsia="Calibri" w:hAnsi="Calibri" w:cs="Times New Roman"/>
                <w:color w:val="000000" w:themeColor="text1"/>
                <w:lang w:val="nl-BE"/>
              </w:rPr>
            </w:pPr>
            <w:proofErr w:type="spellStart"/>
            <w:r w:rsidRPr="004B47F8">
              <w:rPr>
                <w:rFonts w:ascii="Calibri" w:eastAsia="Calibri" w:hAnsi="Calibri" w:cs="Times New Roman"/>
                <w:color w:val="000000" w:themeColor="text1"/>
                <w:lang w:val="nl-BE"/>
              </w:rPr>
              <w:t>AsPrev</w:t>
            </w:r>
            <w:proofErr w:type="spellEnd"/>
          </w:p>
        </w:tc>
        <w:tc>
          <w:tcPr>
            <w:tcW w:w="709" w:type="dxa"/>
            <w:shd w:val="clear" w:color="auto" w:fill="70AD47" w:themeFill="accent6"/>
            <w:vAlign w:val="center"/>
          </w:tcPr>
          <w:p w14:paraId="7904585E" w14:textId="3BDD6500"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BEFB78" w14:textId="1608BB9E" w:rsidR="003B6401" w:rsidRPr="00E76B05" w:rsidRDefault="00C66EA3" w:rsidP="003B6401">
            <w:pPr>
              <w:jc w:val="left"/>
              <w:rPr>
                <w:rFonts w:ascii="Calibri" w:eastAsia="Calibri" w:hAnsi="Calibri" w:cs="Times New Roman"/>
                <w:lang w:val="nl-BE"/>
              </w:rPr>
            </w:pPr>
            <w:r>
              <w:rPr>
                <w:rFonts w:ascii="Calibri" w:eastAsia="Calibri" w:hAnsi="Calibri" w:cs="Times New Roman"/>
                <w:lang w:val="nl-BE"/>
              </w:rPr>
              <w:t>DHR Synave D.</w:t>
            </w:r>
          </w:p>
        </w:tc>
      </w:tr>
      <w:tr w:rsidR="003B6401" w:rsidRPr="00DD5291" w14:paraId="0CDFAB05" w14:textId="77777777" w:rsidTr="00C66EA3">
        <w:trPr>
          <w:trHeight w:val="430"/>
        </w:trPr>
        <w:tc>
          <w:tcPr>
            <w:tcW w:w="818" w:type="dxa"/>
            <w:shd w:val="clear" w:color="auto" w:fill="auto"/>
            <w:vAlign w:val="center"/>
          </w:tcPr>
          <w:p w14:paraId="4947E6F6"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1.5</w:t>
            </w:r>
          </w:p>
        </w:tc>
        <w:tc>
          <w:tcPr>
            <w:tcW w:w="2836" w:type="dxa"/>
            <w:shd w:val="clear" w:color="auto" w:fill="auto"/>
            <w:vAlign w:val="center"/>
          </w:tcPr>
          <w:p w14:paraId="66744A26"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Coördinator </w:t>
            </w:r>
            <w:proofErr w:type="spellStart"/>
            <w:r w:rsidRPr="004B47F8">
              <w:rPr>
                <w:rFonts w:ascii="Calibri" w:eastAsia="Calibri" w:hAnsi="Calibri" w:cs="Times New Roman"/>
                <w:color w:val="000000" w:themeColor="text1"/>
                <w:lang w:val="nl-BE"/>
              </w:rPr>
              <w:t>Deparis</w:t>
            </w:r>
            <w:proofErr w:type="spellEnd"/>
          </w:p>
        </w:tc>
        <w:tc>
          <w:tcPr>
            <w:tcW w:w="709" w:type="dxa"/>
            <w:shd w:val="clear" w:color="auto" w:fill="70AD47" w:themeFill="accent6"/>
            <w:vAlign w:val="center"/>
          </w:tcPr>
          <w:p w14:paraId="164D8B65" w14:textId="45098210"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7E95146" w14:textId="39FBA6AE" w:rsidR="003B6401" w:rsidRPr="00C66EA3" w:rsidRDefault="00C66EA3" w:rsidP="003B6401">
            <w:pPr>
              <w:jc w:val="left"/>
              <w:rPr>
                <w:rFonts w:ascii="Calibri" w:eastAsia="Calibri" w:hAnsi="Calibri" w:cs="Times New Roman"/>
                <w:lang w:val="fr-BE"/>
              </w:rPr>
            </w:pPr>
            <w:r w:rsidRPr="00C66EA3">
              <w:rPr>
                <w:rFonts w:ascii="Calibri" w:eastAsia="Calibri" w:hAnsi="Calibri" w:cs="Times New Roman"/>
                <w:lang w:val="fr-BE"/>
              </w:rPr>
              <w:t xml:space="preserve">CDT v/h </w:t>
            </w:r>
            <w:proofErr w:type="spellStart"/>
            <w:r w:rsidRPr="00C66EA3">
              <w:rPr>
                <w:rFonts w:ascii="Calibri" w:eastAsia="Calibri" w:hAnsi="Calibri" w:cs="Times New Roman"/>
                <w:lang w:val="fr-BE"/>
              </w:rPr>
              <w:t>Soupart</w:t>
            </w:r>
            <w:proofErr w:type="spellEnd"/>
            <w:r w:rsidRPr="00C66EA3">
              <w:rPr>
                <w:rFonts w:ascii="Calibri" w:eastAsia="Calibri" w:hAnsi="Calibri" w:cs="Times New Roman"/>
                <w:lang w:val="fr-BE"/>
              </w:rPr>
              <w:t xml:space="preserve"> S.</w:t>
            </w:r>
          </w:p>
        </w:tc>
      </w:tr>
      <w:tr w:rsidR="003B6401" w:rsidRPr="004B47F8" w14:paraId="39EF416A" w14:textId="77777777" w:rsidTr="008444BC">
        <w:trPr>
          <w:trHeight w:val="430"/>
        </w:trPr>
        <w:tc>
          <w:tcPr>
            <w:tcW w:w="818" w:type="dxa"/>
            <w:shd w:val="clear" w:color="auto" w:fill="auto"/>
            <w:vAlign w:val="center"/>
          </w:tcPr>
          <w:p w14:paraId="7BB0A851"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1.6</w:t>
            </w:r>
          </w:p>
        </w:tc>
        <w:tc>
          <w:tcPr>
            <w:tcW w:w="2836" w:type="dxa"/>
            <w:shd w:val="clear" w:color="auto" w:fill="auto"/>
            <w:vAlign w:val="center"/>
          </w:tcPr>
          <w:p w14:paraId="433632E5"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Lokaal preventieplan (LPP)</w:t>
            </w:r>
          </w:p>
        </w:tc>
        <w:tc>
          <w:tcPr>
            <w:tcW w:w="709" w:type="dxa"/>
            <w:shd w:val="clear" w:color="auto" w:fill="70AD47" w:themeFill="accent6"/>
            <w:vAlign w:val="center"/>
          </w:tcPr>
          <w:p w14:paraId="114B649E" w14:textId="274A9903" w:rsidR="003B6401" w:rsidRPr="008D72D8" w:rsidRDefault="008444B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45FCAAE" w14:textId="78575D51" w:rsidR="003B6401" w:rsidRPr="00E76B05" w:rsidRDefault="003B6401" w:rsidP="000C101C">
            <w:pPr>
              <w:jc w:val="left"/>
              <w:rPr>
                <w:rFonts w:ascii="Calibri" w:eastAsia="Calibri" w:hAnsi="Calibri" w:cs="Times New Roman"/>
                <w:lang w:val="nl-BE"/>
              </w:rPr>
            </w:pPr>
          </w:p>
        </w:tc>
      </w:tr>
      <w:tr w:rsidR="003B6401" w:rsidRPr="00480A40" w14:paraId="316CB468" w14:textId="77777777" w:rsidTr="00C66EA3">
        <w:trPr>
          <w:trHeight w:val="565"/>
        </w:trPr>
        <w:tc>
          <w:tcPr>
            <w:tcW w:w="818" w:type="dxa"/>
            <w:shd w:val="clear" w:color="auto" w:fill="auto"/>
            <w:vAlign w:val="center"/>
          </w:tcPr>
          <w:p w14:paraId="2AAD4EEF" w14:textId="77777777" w:rsidR="003B6401" w:rsidRPr="008D72D8" w:rsidRDefault="003B6401" w:rsidP="003B6401">
            <w:pPr>
              <w:jc w:val="center"/>
              <w:rPr>
                <w:rFonts w:ascii="Calibri" w:eastAsia="Calibri" w:hAnsi="Calibri" w:cs="Times New Roman"/>
              </w:rPr>
            </w:pPr>
            <w:r w:rsidRPr="008D72D8">
              <w:rPr>
                <w:rFonts w:ascii="Calibri" w:eastAsia="Calibri" w:hAnsi="Calibri" w:cs="Times New Roman"/>
              </w:rPr>
              <w:t>1.7</w:t>
            </w:r>
          </w:p>
        </w:tc>
        <w:tc>
          <w:tcPr>
            <w:tcW w:w="2836" w:type="dxa"/>
            <w:shd w:val="clear" w:color="auto" w:fill="auto"/>
            <w:vAlign w:val="center"/>
          </w:tcPr>
          <w:p w14:paraId="55B9EEFB" w14:textId="77777777" w:rsidR="003B6401" w:rsidRPr="004B47F8" w:rsidRDefault="003B6401" w:rsidP="003B6401">
            <w:pPr>
              <w:jc w:val="center"/>
              <w:rPr>
                <w:rFonts w:ascii="Calibri" w:eastAsia="Calibri" w:hAnsi="Calibri" w:cs="Times New Roman"/>
                <w:color w:val="000000" w:themeColor="text1"/>
              </w:rPr>
            </w:pPr>
            <w:proofErr w:type="spellStart"/>
            <w:r w:rsidRPr="004B47F8">
              <w:rPr>
                <w:rFonts w:ascii="Calibri" w:eastAsia="Calibri" w:hAnsi="Calibri" w:cs="Times New Roman"/>
                <w:color w:val="000000" w:themeColor="text1"/>
                <w:lang w:val="nl-BE"/>
              </w:rPr>
              <w:t>Trimes</w:t>
            </w:r>
            <w:r w:rsidRPr="004B47F8">
              <w:rPr>
                <w:rFonts w:ascii="Calibri" w:eastAsia="Calibri" w:hAnsi="Calibri" w:cs="Times New Roman"/>
                <w:color w:val="000000" w:themeColor="text1"/>
              </w:rPr>
              <w:t>trieel</w:t>
            </w:r>
            <w:proofErr w:type="spellEnd"/>
            <w:r w:rsidRPr="004B47F8">
              <w:rPr>
                <w:rFonts w:ascii="Calibri" w:eastAsia="Calibri" w:hAnsi="Calibri" w:cs="Times New Roman"/>
                <w:color w:val="000000" w:themeColor="text1"/>
              </w:rPr>
              <w:t xml:space="preserve"> </w:t>
            </w:r>
            <w:proofErr w:type="spellStart"/>
            <w:r w:rsidRPr="004B47F8">
              <w:rPr>
                <w:rFonts w:ascii="Calibri" w:eastAsia="Calibri" w:hAnsi="Calibri" w:cs="Times New Roman"/>
                <w:color w:val="000000" w:themeColor="text1"/>
              </w:rPr>
              <w:t>verslag</w:t>
            </w:r>
            <w:proofErr w:type="spellEnd"/>
          </w:p>
        </w:tc>
        <w:tc>
          <w:tcPr>
            <w:tcW w:w="709" w:type="dxa"/>
            <w:shd w:val="clear" w:color="auto" w:fill="70AD47" w:themeFill="accent6"/>
            <w:vAlign w:val="center"/>
          </w:tcPr>
          <w:p w14:paraId="5911E9F3" w14:textId="36F51E98" w:rsidR="003B6401" w:rsidRPr="008D72D8" w:rsidRDefault="00C66EA3" w:rsidP="003B6401">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D181F11" w14:textId="05C89F1C" w:rsidR="003B6401" w:rsidRPr="00E76B05" w:rsidRDefault="00C66EA3" w:rsidP="00341851">
            <w:pPr>
              <w:jc w:val="left"/>
              <w:rPr>
                <w:rFonts w:ascii="Calibri" w:eastAsia="Calibri" w:hAnsi="Calibri" w:cs="Times New Roman"/>
                <w:lang w:val="nl-BE"/>
              </w:rPr>
            </w:pPr>
            <w:r>
              <w:rPr>
                <w:rFonts w:ascii="Calibri" w:eastAsia="Calibri" w:hAnsi="Calibri" w:cs="Times New Roman"/>
                <w:lang w:val="nl-BE"/>
              </w:rPr>
              <w:t xml:space="preserve">De driemaandelijkse verslagen werden opgemaakt door de eenheid. Deze zijn te vinden op </w:t>
            </w:r>
            <w:proofErr w:type="spellStart"/>
            <w:r>
              <w:rPr>
                <w:rFonts w:ascii="Calibri" w:eastAsia="Calibri" w:hAnsi="Calibri" w:cs="Times New Roman"/>
                <w:lang w:val="nl-BE"/>
              </w:rPr>
              <w:t>sharepoint</w:t>
            </w:r>
            <w:proofErr w:type="spellEnd"/>
            <w:r>
              <w:rPr>
                <w:rFonts w:ascii="Calibri" w:eastAsia="Calibri" w:hAnsi="Calibri" w:cs="Times New Roman"/>
                <w:lang w:val="nl-BE"/>
              </w:rPr>
              <w:t xml:space="preserve"> </w:t>
            </w:r>
          </w:p>
        </w:tc>
      </w:tr>
      <w:tr w:rsidR="003B6401" w:rsidRPr="00480A40" w14:paraId="5C28E11D" w14:textId="77777777" w:rsidTr="008444BC">
        <w:trPr>
          <w:trHeight w:val="573"/>
        </w:trPr>
        <w:tc>
          <w:tcPr>
            <w:tcW w:w="818" w:type="dxa"/>
            <w:shd w:val="clear" w:color="auto" w:fill="auto"/>
            <w:vAlign w:val="center"/>
          </w:tcPr>
          <w:p w14:paraId="3251BC78"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1.8</w:t>
            </w:r>
          </w:p>
        </w:tc>
        <w:tc>
          <w:tcPr>
            <w:tcW w:w="2836" w:type="dxa"/>
            <w:shd w:val="clear" w:color="auto" w:fill="auto"/>
            <w:vAlign w:val="center"/>
          </w:tcPr>
          <w:p w14:paraId="04B81466" w14:textId="77777777" w:rsidR="003B6401" w:rsidRPr="00C66EA3" w:rsidRDefault="003B6401" w:rsidP="003B6401">
            <w:pPr>
              <w:jc w:val="center"/>
              <w:rPr>
                <w:rFonts w:ascii="Calibri" w:eastAsia="Calibri" w:hAnsi="Calibri" w:cs="Times New Roman"/>
                <w:color w:val="000000" w:themeColor="text1"/>
                <w:lang w:val="nl-BE"/>
              </w:rPr>
            </w:pPr>
            <w:r w:rsidRPr="00C66EA3">
              <w:rPr>
                <w:rFonts w:ascii="Calibri" w:eastAsia="Calibri" w:hAnsi="Calibri" w:cs="Times New Roman"/>
                <w:color w:val="000000" w:themeColor="text1"/>
                <w:lang w:val="nl-BE"/>
              </w:rPr>
              <w:t>Jaarverslag</w:t>
            </w:r>
          </w:p>
        </w:tc>
        <w:tc>
          <w:tcPr>
            <w:tcW w:w="709" w:type="dxa"/>
            <w:shd w:val="clear" w:color="auto" w:fill="70AD47" w:themeFill="accent6"/>
            <w:vAlign w:val="center"/>
          </w:tcPr>
          <w:p w14:paraId="24F34780" w14:textId="72B90799" w:rsidR="003B6401" w:rsidRPr="00C66EA3" w:rsidRDefault="008444B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C83177C" w14:textId="31B4E710" w:rsidR="003B6401" w:rsidRPr="00E76B05" w:rsidRDefault="00C66EA3" w:rsidP="003B6401">
            <w:pPr>
              <w:jc w:val="left"/>
              <w:rPr>
                <w:rFonts w:ascii="Calibri" w:eastAsia="Calibri" w:hAnsi="Calibri" w:cs="Times New Roman"/>
                <w:lang w:val="nl-BE"/>
              </w:rPr>
            </w:pPr>
            <w:r>
              <w:rPr>
                <w:rFonts w:ascii="Calibri" w:eastAsia="Calibri" w:hAnsi="Calibri" w:cs="Times New Roman"/>
                <w:lang w:val="nl-BE"/>
              </w:rPr>
              <w:t>Het jaarverslag is opgemaakt geweest door LDPBW 08</w:t>
            </w:r>
          </w:p>
        </w:tc>
      </w:tr>
      <w:tr w:rsidR="003B6401" w:rsidRPr="00480A40" w14:paraId="2A809528" w14:textId="77777777" w:rsidTr="008444BC">
        <w:trPr>
          <w:trHeight w:val="430"/>
        </w:trPr>
        <w:tc>
          <w:tcPr>
            <w:tcW w:w="818" w:type="dxa"/>
            <w:shd w:val="clear" w:color="auto" w:fill="auto"/>
            <w:vAlign w:val="center"/>
          </w:tcPr>
          <w:p w14:paraId="2750F30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1.9</w:t>
            </w:r>
          </w:p>
        </w:tc>
        <w:tc>
          <w:tcPr>
            <w:tcW w:w="2836" w:type="dxa"/>
            <w:shd w:val="clear" w:color="auto" w:fill="auto"/>
            <w:vAlign w:val="center"/>
          </w:tcPr>
          <w:p w14:paraId="6788E135"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Lijst AMT</w:t>
            </w:r>
          </w:p>
        </w:tc>
        <w:tc>
          <w:tcPr>
            <w:tcW w:w="709" w:type="dxa"/>
            <w:shd w:val="clear" w:color="auto" w:fill="FFC000" w:themeFill="accent4"/>
            <w:vAlign w:val="center"/>
          </w:tcPr>
          <w:p w14:paraId="0934A3E5" w14:textId="0194248F" w:rsidR="003B6401" w:rsidRPr="008D72D8" w:rsidRDefault="008444BC" w:rsidP="003B6401">
            <w:pPr>
              <w:jc w:val="center"/>
              <w:rPr>
                <w:rFonts w:ascii="Calibri" w:eastAsia="Calibri" w:hAnsi="Calibri" w:cs="Times New Roman"/>
                <w:lang w:val="nl-BE"/>
              </w:rPr>
            </w:pPr>
            <w:r>
              <w:rPr>
                <w:rFonts w:ascii="Calibri" w:eastAsia="Calibri" w:hAnsi="Calibri" w:cs="Times New Roman"/>
                <w:lang w:val="nl-BE"/>
              </w:rPr>
              <w:t>N</w:t>
            </w:r>
            <w:r w:rsidR="00C66EA3">
              <w:rPr>
                <w:rFonts w:ascii="Calibri" w:eastAsia="Calibri" w:hAnsi="Calibri" w:cs="Times New Roman"/>
                <w:lang w:val="nl-BE"/>
              </w:rPr>
              <w:t>OK</w:t>
            </w:r>
          </w:p>
        </w:tc>
        <w:tc>
          <w:tcPr>
            <w:tcW w:w="9817" w:type="dxa"/>
            <w:shd w:val="clear" w:color="auto" w:fill="auto"/>
            <w:vAlign w:val="center"/>
          </w:tcPr>
          <w:p w14:paraId="43804269" w14:textId="13E57ED2" w:rsidR="003B6401" w:rsidRPr="00C66EA3" w:rsidRDefault="00C66EA3" w:rsidP="003B6401">
            <w:pPr>
              <w:jc w:val="left"/>
              <w:rPr>
                <w:rFonts w:ascii="Calibri" w:eastAsia="Calibri" w:hAnsi="Calibri" w:cs="Times New Roman"/>
                <w:lang w:val="nl-BE"/>
              </w:rPr>
            </w:pPr>
            <w:r>
              <w:rPr>
                <w:rFonts w:ascii="Calibri" w:eastAsia="Calibri" w:hAnsi="Calibri" w:cs="Times New Roman"/>
                <w:lang w:val="nl-BE"/>
              </w:rPr>
              <w:t xml:space="preserve">Nieuwe lijst dient </w:t>
            </w:r>
            <w:proofErr w:type="spellStart"/>
            <w:r>
              <w:rPr>
                <w:rFonts w:ascii="Calibri" w:eastAsia="Calibri" w:hAnsi="Calibri" w:cs="Times New Roman"/>
                <w:lang w:val="nl-BE"/>
              </w:rPr>
              <w:t>opgmaakt</w:t>
            </w:r>
            <w:proofErr w:type="spellEnd"/>
            <w:r>
              <w:rPr>
                <w:rFonts w:ascii="Calibri" w:eastAsia="Calibri" w:hAnsi="Calibri" w:cs="Times New Roman"/>
                <w:lang w:val="nl-BE"/>
              </w:rPr>
              <w:t xml:space="preserve"> te worden voor eind december 2022</w:t>
            </w:r>
          </w:p>
        </w:tc>
      </w:tr>
      <w:tr w:rsidR="003B6401" w:rsidRPr="00480A40" w14:paraId="7CF659D8" w14:textId="77777777" w:rsidTr="00C66EA3">
        <w:trPr>
          <w:trHeight w:val="430"/>
        </w:trPr>
        <w:tc>
          <w:tcPr>
            <w:tcW w:w="818" w:type="dxa"/>
            <w:shd w:val="clear" w:color="auto" w:fill="auto"/>
            <w:vAlign w:val="center"/>
          </w:tcPr>
          <w:p w14:paraId="21E6DF4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1.10</w:t>
            </w:r>
          </w:p>
        </w:tc>
        <w:tc>
          <w:tcPr>
            <w:tcW w:w="2836" w:type="dxa"/>
            <w:shd w:val="clear" w:color="auto" w:fill="auto"/>
            <w:vAlign w:val="center"/>
          </w:tcPr>
          <w:p w14:paraId="31113031"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Welkomstbrochure/ Brochure </w:t>
            </w:r>
            <w:proofErr w:type="spellStart"/>
            <w:r w:rsidRPr="004B47F8">
              <w:rPr>
                <w:rFonts w:ascii="Calibri" w:eastAsia="Calibri" w:hAnsi="Calibri" w:cs="Times New Roman"/>
                <w:color w:val="000000" w:themeColor="text1"/>
                <w:lang w:val="nl-BE"/>
              </w:rPr>
              <w:t>d’accueil</w:t>
            </w:r>
            <w:proofErr w:type="spellEnd"/>
          </w:p>
        </w:tc>
        <w:tc>
          <w:tcPr>
            <w:tcW w:w="709" w:type="dxa"/>
            <w:shd w:val="clear" w:color="auto" w:fill="70AD47" w:themeFill="accent6"/>
            <w:vAlign w:val="center"/>
          </w:tcPr>
          <w:p w14:paraId="7B728982" w14:textId="5A759BF9"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4124BE4" w14:textId="2D67E595" w:rsidR="003B6401" w:rsidRPr="00E76B05" w:rsidRDefault="00C66EA3" w:rsidP="001E799E">
            <w:pPr>
              <w:jc w:val="left"/>
              <w:rPr>
                <w:rFonts w:ascii="Calibri" w:eastAsia="Calibri" w:hAnsi="Calibri" w:cs="Times New Roman"/>
                <w:lang w:val="nl-BE"/>
              </w:rPr>
            </w:pPr>
            <w:r>
              <w:rPr>
                <w:rFonts w:ascii="Calibri" w:eastAsia="Calibri" w:hAnsi="Calibri" w:cs="Times New Roman"/>
                <w:lang w:val="nl-BE"/>
              </w:rPr>
              <w:t>Deze is voorzien door de eenheid zelf</w:t>
            </w:r>
          </w:p>
        </w:tc>
      </w:tr>
    </w:tbl>
    <w:p w14:paraId="567A0E40" w14:textId="77777777" w:rsidR="00787291" w:rsidRDefault="00787291" w:rsidP="00787291">
      <w:pPr>
        <w:jc w:val="center"/>
        <w:rPr>
          <w:rFonts w:ascii="Calibri" w:eastAsia="Calibri" w:hAnsi="Calibri" w:cs="Times New Roman"/>
          <w:lang w:val="nl-BE"/>
        </w:rPr>
        <w:sectPr w:rsidR="00787291"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787291" w:rsidRPr="00480A40" w14:paraId="46966D96" w14:textId="77777777" w:rsidTr="00787291">
        <w:trPr>
          <w:trHeight w:val="625"/>
        </w:trPr>
        <w:tc>
          <w:tcPr>
            <w:tcW w:w="818" w:type="dxa"/>
            <w:shd w:val="clear" w:color="auto" w:fill="D9D9D9" w:themeFill="background1" w:themeFillShade="D9"/>
            <w:vAlign w:val="center"/>
          </w:tcPr>
          <w:p w14:paraId="58B5A19F" w14:textId="420860E5" w:rsidR="00787291" w:rsidRPr="00787291" w:rsidRDefault="00787291" w:rsidP="00787291">
            <w:pPr>
              <w:jc w:val="center"/>
              <w:rPr>
                <w:rFonts w:ascii="Calibri" w:eastAsia="Calibri" w:hAnsi="Calibri" w:cs="Times New Roman"/>
                <w:b/>
                <w:lang w:val="nl-BE"/>
              </w:rPr>
            </w:pPr>
            <w:r w:rsidRPr="00787291">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27A02ACB" w14:textId="1DE1BAB4" w:rsidR="00787291" w:rsidRDefault="00787291" w:rsidP="004620C6">
            <w:pPr>
              <w:spacing w:after="100" w:afterAutospacing="1" w:line="276" w:lineRule="auto"/>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480A40" w14:paraId="106EB232" w14:textId="77777777" w:rsidTr="000C6F63">
        <w:trPr>
          <w:trHeight w:val="625"/>
        </w:trPr>
        <w:tc>
          <w:tcPr>
            <w:tcW w:w="818" w:type="dxa"/>
            <w:shd w:val="clear" w:color="auto" w:fill="auto"/>
            <w:vAlign w:val="center"/>
          </w:tcPr>
          <w:p w14:paraId="11E1A297"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1.11</w:t>
            </w:r>
          </w:p>
        </w:tc>
        <w:tc>
          <w:tcPr>
            <w:tcW w:w="2836" w:type="dxa"/>
            <w:shd w:val="clear" w:color="auto" w:fill="auto"/>
            <w:vAlign w:val="center"/>
          </w:tcPr>
          <w:p w14:paraId="18273CB8" w14:textId="77777777" w:rsidR="00787291" w:rsidRPr="004B47F8" w:rsidRDefault="00787291" w:rsidP="00787291">
            <w:pPr>
              <w:spacing w:line="276" w:lineRule="auto"/>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Lijst actoren preventie, welzijn en milieu</w:t>
            </w:r>
          </w:p>
        </w:tc>
        <w:tc>
          <w:tcPr>
            <w:tcW w:w="709" w:type="dxa"/>
            <w:shd w:val="clear" w:color="auto" w:fill="70AD47" w:themeFill="accent6"/>
            <w:vAlign w:val="center"/>
          </w:tcPr>
          <w:p w14:paraId="34512BB9" w14:textId="7F29FD67" w:rsidR="00787291" w:rsidRPr="008D72D8" w:rsidRDefault="00C66EA3" w:rsidP="00E1153B">
            <w:pPr>
              <w:spacing w:after="0" w:line="276" w:lineRule="auto"/>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907199F" w14:textId="365D3716" w:rsidR="00787291" w:rsidRPr="000C6F63" w:rsidRDefault="00C66EA3" w:rsidP="004A5C11">
            <w:pPr>
              <w:spacing w:after="100" w:afterAutospacing="1" w:line="276" w:lineRule="auto"/>
              <w:jc w:val="left"/>
              <w:rPr>
                <w:rFonts w:ascii="Calibri" w:eastAsia="Calibri" w:hAnsi="Calibri" w:cs="Times New Roman"/>
                <w:lang w:val="nl-BE"/>
              </w:rPr>
            </w:pPr>
            <w:r w:rsidRPr="000C6F63">
              <w:rPr>
                <w:rFonts w:ascii="Calibri" w:eastAsia="Calibri" w:hAnsi="Calibri" w:cs="Times New Roman"/>
                <w:lang w:val="nl-BE"/>
              </w:rPr>
              <w:t xml:space="preserve">De lijst in ingevuld maar is niet beoordeelt geweest of dit </w:t>
            </w:r>
            <w:r w:rsidR="000C6F63" w:rsidRPr="000C6F63">
              <w:rPr>
                <w:rFonts w:ascii="Calibri" w:eastAsia="Calibri" w:hAnsi="Calibri" w:cs="Times New Roman"/>
                <w:lang w:val="nl-BE"/>
              </w:rPr>
              <w:t>de juiste gegevens zijn</w:t>
            </w:r>
          </w:p>
        </w:tc>
      </w:tr>
      <w:tr w:rsidR="00787291" w:rsidRPr="00480A40" w14:paraId="126B81EE" w14:textId="77777777" w:rsidTr="00E1153B">
        <w:trPr>
          <w:trHeight w:val="1503"/>
        </w:trPr>
        <w:tc>
          <w:tcPr>
            <w:tcW w:w="818" w:type="dxa"/>
            <w:shd w:val="clear" w:color="auto" w:fill="auto"/>
            <w:vAlign w:val="center"/>
          </w:tcPr>
          <w:p w14:paraId="7FB4FD9D"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5D72716F"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Procedure INP</w:t>
            </w:r>
            <w:r w:rsidRPr="004B47F8">
              <w:rPr>
                <w:rFonts w:ascii="Calibri" w:eastAsia="Calibri" w:hAnsi="Calibri" w:cs="Times New Roman"/>
                <w:color w:val="000000" w:themeColor="text1"/>
                <w:lang w:val="nl-BE"/>
              </w:rPr>
              <w:br/>
              <w:t>Niveau kwartier</w:t>
            </w:r>
          </w:p>
        </w:tc>
        <w:tc>
          <w:tcPr>
            <w:tcW w:w="709" w:type="dxa"/>
            <w:shd w:val="clear" w:color="auto" w:fill="FF0000"/>
            <w:vAlign w:val="center"/>
          </w:tcPr>
          <w:p w14:paraId="41992756" w14:textId="33468A57" w:rsidR="00787291" w:rsidRPr="004B47F8" w:rsidRDefault="000C6F63" w:rsidP="00E1153B">
            <w:pPr>
              <w:jc w:val="center"/>
              <w:rPr>
                <w:lang w:val="nl-BE"/>
              </w:rPr>
            </w:pPr>
            <w:r>
              <w:rPr>
                <w:lang w:val="nl-BE"/>
              </w:rPr>
              <w:t>NOK</w:t>
            </w:r>
          </w:p>
        </w:tc>
        <w:tc>
          <w:tcPr>
            <w:tcW w:w="9817" w:type="dxa"/>
            <w:shd w:val="clear" w:color="auto" w:fill="auto"/>
            <w:vAlign w:val="center"/>
          </w:tcPr>
          <w:p w14:paraId="047833E5" w14:textId="0368E1F5" w:rsidR="00A815CB" w:rsidRPr="000C6F63" w:rsidRDefault="000C6F63" w:rsidP="000172B5">
            <w:pPr>
              <w:rPr>
                <w:rFonts w:ascii="Calibri" w:eastAsia="Calibri" w:hAnsi="Calibri" w:cs="Times New Roman"/>
                <w:sz w:val="20"/>
                <w:szCs w:val="20"/>
                <w:lang w:val="nl-BE"/>
              </w:rPr>
            </w:pPr>
            <w:r w:rsidRPr="000C6F63">
              <w:rPr>
                <w:rFonts w:ascii="Calibri" w:eastAsia="Calibri" w:hAnsi="Calibri" w:cs="Times New Roman"/>
                <w:sz w:val="20"/>
                <w:szCs w:val="20"/>
                <w:lang w:val="nl-BE"/>
              </w:rPr>
              <w:t xml:space="preserve">Er bestaat een klein beperkt maar niet conform dossier.  Er werd een nieuwe verantwoordelijke aangesteld door het kwartier, die deze </w:t>
            </w:r>
            <w:r w:rsidR="00B070D7">
              <w:rPr>
                <w:rFonts w:ascii="Calibri" w:eastAsia="Calibri" w:hAnsi="Calibri" w:cs="Times New Roman"/>
                <w:sz w:val="20"/>
                <w:szCs w:val="20"/>
                <w:lang w:val="nl-BE"/>
              </w:rPr>
              <w:t xml:space="preserve"> zal </w:t>
            </w:r>
            <w:r w:rsidRPr="000C6F63">
              <w:rPr>
                <w:rFonts w:ascii="Calibri" w:eastAsia="Calibri" w:hAnsi="Calibri" w:cs="Times New Roman"/>
                <w:sz w:val="20"/>
                <w:szCs w:val="20"/>
                <w:lang w:val="nl-BE"/>
              </w:rPr>
              <w:t>opmaken voor heel het kwartier.</w:t>
            </w:r>
          </w:p>
        </w:tc>
      </w:tr>
      <w:tr w:rsidR="00787291" w:rsidRPr="00480A40" w14:paraId="2D1C07DE" w14:textId="77777777" w:rsidTr="00E1153B">
        <w:trPr>
          <w:trHeight w:val="606"/>
        </w:trPr>
        <w:tc>
          <w:tcPr>
            <w:tcW w:w="818" w:type="dxa"/>
            <w:vMerge w:val="restart"/>
            <w:shd w:val="clear" w:color="auto" w:fill="auto"/>
            <w:vAlign w:val="center"/>
          </w:tcPr>
          <w:p w14:paraId="3E35AF5A"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2C94D395"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INP niveau blok</w:t>
            </w:r>
          </w:p>
        </w:tc>
        <w:tc>
          <w:tcPr>
            <w:tcW w:w="709" w:type="dxa"/>
            <w:shd w:val="clear" w:color="auto" w:fill="FF0000"/>
            <w:vAlign w:val="center"/>
          </w:tcPr>
          <w:p w14:paraId="6485C455" w14:textId="2E7F4828" w:rsidR="00787291" w:rsidRPr="00CD3E27" w:rsidRDefault="000C6F63" w:rsidP="00E1153B">
            <w:pPr>
              <w:jc w:val="center"/>
              <w:rPr>
                <w:rFonts w:ascii="Calibri" w:eastAsia="Calibri" w:hAnsi="Calibri" w:cs="Times New Roman"/>
                <w:lang w:val="nl-BE"/>
              </w:rPr>
            </w:pPr>
            <w:r>
              <w:rPr>
                <w:rFonts w:ascii="Calibri" w:eastAsia="Calibri" w:hAnsi="Calibri" w:cs="Times New Roman"/>
                <w:lang w:val="nl-BE"/>
              </w:rPr>
              <w:t>NOK</w:t>
            </w:r>
          </w:p>
        </w:tc>
        <w:tc>
          <w:tcPr>
            <w:tcW w:w="9817" w:type="dxa"/>
            <w:vMerge w:val="restart"/>
            <w:shd w:val="clear" w:color="auto" w:fill="auto"/>
            <w:vAlign w:val="center"/>
          </w:tcPr>
          <w:p w14:paraId="11DE9F2B" w14:textId="3EF8A493" w:rsidR="00351311" w:rsidRDefault="000C6F63" w:rsidP="00C67752">
            <w:pPr>
              <w:rPr>
                <w:color w:val="2E74B5" w:themeColor="accent1" w:themeShade="BF"/>
                <w:lang w:val="nl-BE"/>
              </w:rPr>
            </w:pPr>
            <w:r>
              <w:rPr>
                <w:rFonts w:ascii="Calibri" w:eastAsia="Calibri" w:hAnsi="Calibri" w:cs="Times New Roman"/>
                <w:lang w:val="nl-BE"/>
              </w:rPr>
              <w:t>Deze ontbreekt op het niveau blok, deze dient nog opgemaakt te worden door de eenheid zelf volgens de regels en wetgeving zoals voorzien in de codex.</w:t>
            </w:r>
          </w:p>
          <w:p w14:paraId="76E6BAE2" w14:textId="77777777" w:rsidR="000C6F63" w:rsidRDefault="000C6F63" w:rsidP="000C6F63">
            <w:pPr>
              <w:rPr>
                <w:color w:val="2E74B5" w:themeColor="accent1" w:themeShade="BF"/>
                <w:lang w:val="nl-BE"/>
              </w:rPr>
            </w:pPr>
            <w:r>
              <w:rPr>
                <w:rFonts w:ascii="Calibri" w:eastAsia="Calibri" w:hAnsi="Calibri" w:cs="Times New Roman"/>
                <w:lang w:val="nl-BE"/>
              </w:rPr>
              <w:t>Deze ontbreekt op het niveau blok, deze dient nog opgemaakt te worden door de eenheid zelf volgens de regels en wetgeving zoals voorzien in de codex.</w:t>
            </w:r>
          </w:p>
          <w:p w14:paraId="7AC9DC79" w14:textId="6896EE0F" w:rsidR="00CD3E27" w:rsidRPr="000C6F63" w:rsidRDefault="00CD3E27" w:rsidP="000172B5">
            <w:pPr>
              <w:rPr>
                <w:rFonts w:ascii="Calibri" w:eastAsia="Calibri" w:hAnsi="Calibri" w:cs="Times New Roman"/>
                <w:lang w:val="nl-BE"/>
              </w:rPr>
            </w:pPr>
          </w:p>
        </w:tc>
      </w:tr>
      <w:tr w:rsidR="00787291" w:rsidRPr="000C6F63" w14:paraId="08AC1031" w14:textId="77777777" w:rsidTr="00E1153B">
        <w:trPr>
          <w:trHeight w:val="430"/>
        </w:trPr>
        <w:tc>
          <w:tcPr>
            <w:tcW w:w="818" w:type="dxa"/>
            <w:vMerge/>
            <w:shd w:val="clear" w:color="auto" w:fill="auto"/>
            <w:vAlign w:val="center"/>
          </w:tcPr>
          <w:p w14:paraId="27669782" w14:textId="77777777" w:rsidR="00787291" w:rsidRPr="000C6F63" w:rsidRDefault="00787291" w:rsidP="00787291">
            <w:pPr>
              <w:jc w:val="center"/>
              <w:rPr>
                <w:rFonts w:ascii="Calibri" w:eastAsia="Calibri" w:hAnsi="Calibri" w:cs="Times New Roman"/>
                <w:lang w:val="nl-BE"/>
              </w:rPr>
            </w:pPr>
          </w:p>
        </w:tc>
        <w:tc>
          <w:tcPr>
            <w:tcW w:w="2836" w:type="dxa"/>
            <w:shd w:val="clear" w:color="auto" w:fill="auto"/>
            <w:vAlign w:val="center"/>
          </w:tcPr>
          <w:p w14:paraId="25CF111F"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Branddossier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w:t>
            </w:r>
          </w:p>
        </w:tc>
        <w:tc>
          <w:tcPr>
            <w:tcW w:w="709" w:type="dxa"/>
            <w:shd w:val="clear" w:color="auto" w:fill="FF0000"/>
            <w:vAlign w:val="center"/>
          </w:tcPr>
          <w:p w14:paraId="13D0A343" w14:textId="112E4945" w:rsidR="00787291" w:rsidRPr="008D72D8" w:rsidRDefault="000C6F63" w:rsidP="00E1153B">
            <w:pPr>
              <w:jc w:val="center"/>
              <w:rPr>
                <w:rFonts w:ascii="Calibri" w:eastAsia="Calibri" w:hAnsi="Calibri" w:cs="Times New Roman"/>
                <w:lang w:val="nl-BE"/>
              </w:rPr>
            </w:pPr>
            <w:r>
              <w:rPr>
                <w:rFonts w:ascii="Calibri" w:eastAsia="Calibri" w:hAnsi="Calibri" w:cs="Times New Roman"/>
                <w:lang w:val="nl-BE"/>
              </w:rPr>
              <w:t>NOK</w:t>
            </w:r>
          </w:p>
        </w:tc>
        <w:tc>
          <w:tcPr>
            <w:tcW w:w="9817" w:type="dxa"/>
            <w:vMerge/>
            <w:shd w:val="clear" w:color="auto" w:fill="auto"/>
            <w:vAlign w:val="center"/>
          </w:tcPr>
          <w:p w14:paraId="46140261" w14:textId="77777777" w:rsidR="00787291" w:rsidRPr="00E76B05" w:rsidRDefault="00787291" w:rsidP="00787291">
            <w:pPr>
              <w:jc w:val="left"/>
              <w:rPr>
                <w:rFonts w:ascii="Calibri" w:eastAsia="Calibri" w:hAnsi="Calibri" w:cs="Times New Roman"/>
                <w:lang w:val="nl-BE"/>
              </w:rPr>
            </w:pPr>
          </w:p>
        </w:tc>
      </w:tr>
      <w:tr w:rsidR="00787291" w:rsidRPr="00480A40" w14:paraId="35B504A2" w14:textId="77777777" w:rsidTr="00E1153B">
        <w:trPr>
          <w:trHeight w:val="430"/>
        </w:trPr>
        <w:tc>
          <w:tcPr>
            <w:tcW w:w="818" w:type="dxa"/>
            <w:shd w:val="clear" w:color="auto" w:fill="auto"/>
            <w:vAlign w:val="center"/>
          </w:tcPr>
          <w:p w14:paraId="4BF5F02E"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350C0062"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Interventiedossier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w:t>
            </w:r>
          </w:p>
        </w:tc>
        <w:tc>
          <w:tcPr>
            <w:tcW w:w="709" w:type="dxa"/>
            <w:shd w:val="clear" w:color="auto" w:fill="FF0000"/>
            <w:vAlign w:val="center"/>
          </w:tcPr>
          <w:p w14:paraId="28778A1E" w14:textId="4E7F8096" w:rsidR="00787291" w:rsidRPr="008D72D8" w:rsidRDefault="00E1153B" w:rsidP="00E1153B">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52B621D9" w14:textId="0F9693D8" w:rsidR="00787291" w:rsidRDefault="00E1153B" w:rsidP="00351311">
            <w:pPr>
              <w:rPr>
                <w:color w:val="2E74B5" w:themeColor="accent1" w:themeShade="BF"/>
                <w:lang w:val="nl-BE"/>
              </w:rPr>
            </w:pPr>
            <w:r>
              <w:rPr>
                <w:lang w:val="nl-BE"/>
              </w:rPr>
              <w:t xml:space="preserve">Er bestaat geen conform interventiedossier. Dit dossier bevat alle belangrijke Info en dient bij een interventie aan de brandweer te worden overhandigd. Een voorbeeld van dit dossier is op onze SharePoint te raadplegen. </w:t>
            </w:r>
            <w:hyperlink r:id="rId39" w:history="1">
              <w:r w:rsidRPr="00B80473">
                <w:rPr>
                  <w:rStyle w:val="Hyperlink"/>
                  <w:lang w:val="nl-BE"/>
                </w:rPr>
                <w:t>interventiedossier van het Brussels Gewest</w:t>
              </w:r>
            </w:hyperlink>
            <w:r>
              <w:rPr>
                <w:rStyle w:val="Hyperlink"/>
                <w:lang w:val="nl-BE"/>
              </w:rPr>
              <w:t xml:space="preserve">. </w:t>
            </w:r>
            <w:r>
              <w:rPr>
                <w:lang w:val="nl-BE"/>
              </w:rPr>
              <w:t>Zie Bijl A voor meer uitleg over het interventie-dossier.</w:t>
            </w:r>
          </w:p>
          <w:p w14:paraId="7CF09C9C" w14:textId="38700C7E" w:rsidR="000172B5" w:rsidRPr="00351311" w:rsidRDefault="000172B5" w:rsidP="00351311">
            <w:pPr>
              <w:rPr>
                <w:rFonts w:ascii="Calibri" w:eastAsia="Calibri" w:hAnsi="Calibri" w:cs="Times New Roman"/>
                <w:u w:val="single"/>
                <w:lang w:val="nl-BE"/>
              </w:rPr>
            </w:pPr>
          </w:p>
        </w:tc>
      </w:tr>
      <w:tr w:rsidR="00787291" w:rsidRPr="00480A40" w14:paraId="165D7831" w14:textId="77777777" w:rsidTr="00E1153B">
        <w:trPr>
          <w:trHeight w:val="430"/>
        </w:trPr>
        <w:tc>
          <w:tcPr>
            <w:tcW w:w="818" w:type="dxa"/>
            <w:shd w:val="clear" w:color="auto" w:fill="auto"/>
            <w:vAlign w:val="center"/>
          </w:tcPr>
          <w:p w14:paraId="7C7F8D5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2.2</w:t>
            </w:r>
          </w:p>
        </w:tc>
        <w:tc>
          <w:tcPr>
            <w:tcW w:w="2836" w:type="dxa"/>
            <w:shd w:val="clear" w:color="auto" w:fill="auto"/>
            <w:vAlign w:val="center"/>
          </w:tcPr>
          <w:p w14:paraId="445E68A6"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1</w:t>
            </w:r>
            <w:r w:rsidRPr="004B47F8">
              <w:rPr>
                <w:rFonts w:ascii="Calibri" w:eastAsia="Calibri" w:hAnsi="Calibri" w:cs="Times New Roman"/>
                <w:color w:val="000000" w:themeColor="text1"/>
                <w:vertAlign w:val="superscript"/>
                <w:lang w:val="nl-BE"/>
              </w:rPr>
              <w:t>ste</w:t>
            </w:r>
            <w:r w:rsidRPr="004B47F8">
              <w:rPr>
                <w:rFonts w:ascii="Calibri" w:eastAsia="Calibri" w:hAnsi="Calibri" w:cs="Times New Roman"/>
                <w:color w:val="000000" w:themeColor="text1"/>
                <w:lang w:val="nl-BE"/>
              </w:rPr>
              <w:t xml:space="preserve"> interventieploeg</w:t>
            </w:r>
          </w:p>
        </w:tc>
        <w:tc>
          <w:tcPr>
            <w:tcW w:w="709" w:type="dxa"/>
            <w:shd w:val="clear" w:color="auto" w:fill="70AD47" w:themeFill="accent6"/>
            <w:vAlign w:val="center"/>
          </w:tcPr>
          <w:p w14:paraId="74E16F8F" w14:textId="29D0DFD6" w:rsidR="00787291" w:rsidRPr="008D72D8" w:rsidRDefault="00E1153B" w:rsidP="00E1153B">
            <w:pPr>
              <w:jc w:val="center"/>
              <w:rPr>
                <w:rFonts w:ascii="Calibri" w:eastAsia="Calibri" w:hAnsi="Calibri" w:cs="Times New Roman"/>
                <w:lang w:val="nl-BE"/>
              </w:rPr>
            </w:pPr>
            <w:r w:rsidRPr="00E1153B">
              <w:rPr>
                <w:rFonts w:ascii="Calibri" w:eastAsia="Calibri" w:hAnsi="Calibri" w:cs="Times New Roman"/>
                <w:shd w:val="clear" w:color="auto" w:fill="70AD47" w:themeFill="accent6"/>
                <w:lang w:val="nl-BE"/>
              </w:rPr>
              <w:t>OK</w:t>
            </w:r>
          </w:p>
        </w:tc>
        <w:tc>
          <w:tcPr>
            <w:tcW w:w="9817" w:type="dxa"/>
            <w:shd w:val="clear" w:color="auto" w:fill="auto"/>
            <w:vAlign w:val="center"/>
          </w:tcPr>
          <w:p w14:paraId="0856C3A7" w14:textId="5DBEA516" w:rsidR="007E5925" w:rsidRDefault="00E1153B" w:rsidP="00ED4197">
            <w:pPr>
              <w:rPr>
                <w:rFonts w:ascii="Calibri" w:eastAsia="Calibri" w:hAnsi="Calibri" w:cs="Times New Roman"/>
                <w:lang w:val="nl-BE"/>
              </w:rPr>
            </w:pPr>
            <w:r>
              <w:rPr>
                <w:lang w:val="nl-BE"/>
              </w:rPr>
              <w:t>De leden van de 1</w:t>
            </w:r>
            <w:r w:rsidRPr="006F550B">
              <w:rPr>
                <w:vertAlign w:val="superscript"/>
                <w:lang w:val="nl-BE"/>
              </w:rPr>
              <w:t>ste</w:t>
            </w:r>
            <w:r>
              <w:rPr>
                <w:lang w:val="nl-BE"/>
              </w:rPr>
              <w:t xml:space="preserve"> Interventieploegen zijn aangeduid. Deze dienen ingegeven te worden op onze SharePoint (</w:t>
            </w:r>
            <w:hyperlink r:id="rId40" w:history="1">
              <w:r w:rsidRPr="00D70980">
                <w:rPr>
                  <w:rStyle w:val="Hyperlink"/>
                  <w:lang w:val="nl-BE"/>
                </w:rPr>
                <w:t>Lijst Actoren Preventie, Welzijn &amp; Milieu</w:t>
              </w:r>
            </w:hyperlink>
            <w:r>
              <w:rPr>
                <w:lang w:val="nl-BE"/>
              </w:rPr>
              <w:t>)</w:t>
            </w:r>
          </w:p>
          <w:p w14:paraId="0781B731" w14:textId="4E06C1C1" w:rsidR="000172B5" w:rsidRPr="00E76B05" w:rsidRDefault="000172B5" w:rsidP="00ED4197">
            <w:pPr>
              <w:rPr>
                <w:rFonts w:ascii="Calibri" w:eastAsia="Calibri" w:hAnsi="Calibri" w:cs="Times New Roman"/>
                <w:lang w:val="nl-BE"/>
              </w:rPr>
            </w:pPr>
          </w:p>
        </w:tc>
      </w:tr>
    </w:tbl>
    <w:p w14:paraId="15CEF886" w14:textId="77777777" w:rsidR="004620C6" w:rsidRPr="00DA63C5" w:rsidRDefault="004620C6" w:rsidP="00787291">
      <w:pPr>
        <w:jc w:val="center"/>
        <w:rPr>
          <w:rFonts w:ascii="Calibri" w:eastAsia="Calibri" w:hAnsi="Calibri" w:cs="Times New Roman"/>
          <w:lang w:val="nl-BE"/>
        </w:rPr>
        <w:sectPr w:rsidR="004620C6" w:rsidRPr="00DA63C5"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4620C6" w:rsidRPr="00480A40" w14:paraId="13CC61AB" w14:textId="77777777" w:rsidTr="004620C6">
        <w:trPr>
          <w:trHeight w:val="430"/>
        </w:trPr>
        <w:tc>
          <w:tcPr>
            <w:tcW w:w="818" w:type="dxa"/>
            <w:shd w:val="clear" w:color="auto" w:fill="D9D9D9" w:themeFill="background1" w:themeFillShade="D9"/>
            <w:vAlign w:val="center"/>
          </w:tcPr>
          <w:p w14:paraId="2CE76D8D" w14:textId="28F68EBF" w:rsidR="004620C6" w:rsidRPr="004620C6" w:rsidRDefault="004620C6" w:rsidP="00787291">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9F33F33" w14:textId="5E839905" w:rsidR="004620C6" w:rsidRPr="008D72D8" w:rsidRDefault="004620C6" w:rsidP="0078729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480A40" w14:paraId="60B64666" w14:textId="77777777" w:rsidTr="00B070D7">
        <w:trPr>
          <w:trHeight w:val="430"/>
        </w:trPr>
        <w:tc>
          <w:tcPr>
            <w:tcW w:w="818" w:type="dxa"/>
            <w:shd w:val="clear" w:color="auto" w:fill="auto"/>
            <w:vAlign w:val="center"/>
          </w:tcPr>
          <w:p w14:paraId="1AD8BBC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2.3</w:t>
            </w:r>
          </w:p>
        </w:tc>
        <w:tc>
          <w:tcPr>
            <w:tcW w:w="2836" w:type="dxa"/>
            <w:shd w:val="clear" w:color="auto" w:fill="auto"/>
            <w:vAlign w:val="center"/>
          </w:tcPr>
          <w:p w14:paraId="07A8A22E"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Evacuatieverantwoordelijken</w:t>
            </w:r>
          </w:p>
        </w:tc>
        <w:tc>
          <w:tcPr>
            <w:tcW w:w="709" w:type="dxa"/>
            <w:shd w:val="clear" w:color="auto" w:fill="70AD47" w:themeFill="accent6"/>
            <w:vAlign w:val="center"/>
          </w:tcPr>
          <w:p w14:paraId="6B626CDD" w14:textId="3A15BD28" w:rsidR="00787291" w:rsidRPr="008D72D8" w:rsidRDefault="00E1153B"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9F7564B" w14:textId="34F5378D" w:rsidR="000172B5" w:rsidRPr="007E5925" w:rsidRDefault="00E1153B" w:rsidP="00787291">
            <w:pPr>
              <w:rPr>
                <w:rFonts w:ascii="Calibri" w:eastAsia="Calibri" w:hAnsi="Calibri" w:cs="Times New Roman"/>
                <w:lang w:val="nl-BE"/>
              </w:rPr>
            </w:pPr>
            <w:r>
              <w:rPr>
                <w:lang w:val="nl-BE"/>
              </w:rPr>
              <w:t>De evacuatieverantwoordelijken zijn aangeduid. Deze dienen ingegeven te worden op onze SharePoint (</w:t>
            </w:r>
            <w:hyperlink r:id="rId41" w:history="1">
              <w:r w:rsidRPr="00D70980">
                <w:rPr>
                  <w:rStyle w:val="Hyperlink"/>
                  <w:lang w:val="nl-BE"/>
                </w:rPr>
                <w:t>Lijst Actoren Preventie, Welzijn &amp; Milieu</w:t>
              </w:r>
            </w:hyperlink>
            <w:r>
              <w:rPr>
                <w:lang w:val="nl-BE"/>
              </w:rPr>
              <w:t>)</w:t>
            </w:r>
          </w:p>
        </w:tc>
      </w:tr>
      <w:tr w:rsidR="00787291" w:rsidRPr="00480A40" w14:paraId="494DA8B6" w14:textId="77777777" w:rsidTr="00B070D7">
        <w:trPr>
          <w:trHeight w:val="430"/>
        </w:trPr>
        <w:tc>
          <w:tcPr>
            <w:tcW w:w="818" w:type="dxa"/>
            <w:shd w:val="clear" w:color="auto" w:fill="auto"/>
            <w:vAlign w:val="center"/>
          </w:tcPr>
          <w:p w14:paraId="4BB7980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2.4</w:t>
            </w:r>
          </w:p>
        </w:tc>
        <w:tc>
          <w:tcPr>
            <w:tcW w:w="2836" w:type="dxa"/>
            <w:shd w:val="clear" w:color="auto" w:fill="auto"/>
            <w:vAlign w:val="center"/>
          </w:tcPr>
          <w:p w14:paraId="5D4F8693"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evacuatieoefening</w:t>
            </w:r>
          </w:p>
        </w:tc>
        <w:tc>
          <w:tcPr>
            <w:tcW w:w="709" w:type="dxa"/>
            <w:shd w:val="clear" w:color="auto" w:fill="FF0000"/>
            <w:vAlign w:val="center"/>
          </w:tcPr>
          <w:p w14:paraId="4EEAAD49" w14:textId="0E51E4BD" w:rsidR="00787291" w:rsidRPr="008D72D8" w:rsidRDefault="00E1153B" w:rsidP="00787291">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1C06BB57" w14:textId="3A42AEC3" w:rsidR="000172B5" w:rsidRPr="00E76B05" w:rsidRDefault="00E1153B" w:rsidP="005D1253">
            <w:pPr>
              <w:rPr>
                <w:rFonts w:ascii="Calibri" w:eastAsia="Calibri" w:hAnsi="Calibri" w:cs="Times New Roman"/>
                <w:lang w:val="nl-BE"/>
              </w:rPr>
            </w:pPr>
            <w:r>
              <w:rPr>
                <w:rFonts w:ascii="Calibri" w:eastAsia="Calibri" w:hAnsi="Calibri" w:cs="Times New Roman"/>
                <w:lang w:val="nl-BE"/>
              </w:rPr>
              <w:t xml:space="preserve">De laatste oefening was in 2019 en is </w:t>
            </w:r>
            <w:proofErr w:type="spellStart"/>
            <w:r>
              <w:rPr>
                <w:rFonts w:ascii="Calibri" w:eastAsia="Calibri" w:hAnsi="Calibri" w:cs="Times New Roman"/>
                <w:lang w:val="nl-BE"/>
              </w:rPr>
              <w:t>sinsdien</w:t>
            </w:r>
            <w:proofErr w:type="spellEnd"/>
            <w:r>
              <w:rPr>
                <w:rFonts w:ascii="Calibri" w:eastAsia="Calibri" w:hAnsi="Calibri" w:cs="Times New Roman"/>
                <w:lang w:val="nl-BE"/>
              </w:rPr>
              <w:t xml:space="preserve"> niet meer uitgevoer</w:t>
            </w:r>
            <w:r w:rsidR="008444BC">
              <w:rPr>
                <w:rFonts w:ascii="Calibri" w:eastAsia="Calibri" w:hAnsi="Calibri" w:cs="Times New Roman"/>
                <w:lang w:val="nl-BE"/>
              </w:rPr>
              <w:t>d</w:t>
            </w:r>
            <w:r>
              <w:rPr>
                <w:rFonts w:ascii="Calibri" w:eastAsia="Calibri" w:hAnsi="Calibri" w:cs="Times New Roman"/>
                <w:lang w:val="nl-BE"/>
              </w:rPr>
              <w:t xml:space="preserve"> geweest wegens de Corona pandemie. Deze dient opnieuw </w:t>
            </w:r>
            <w:proofErr w:type="spellStart"/>
            <w:r>
              <w:rPr>
                <w:rFonts w:ascii="Calibri" w:eastAsia="Calibri" w:hAnsi="Calibri" w:cs="Times New Roman"/>
                <w:lang w:val="nl-BE"/>
              </w:rPr>
              <w:t>asap</w:t>
            </w:r>
            <w:proofErr w:type="spellEnd"/>
            <w:r>
              <w:rPr>
                <w:rFonts w:ascii="Calibri" w:eastAsia="Calibri" w:hAnsi="Calibri" w:cs="Times New Roman"/>
                <w:lang w:val="nl-BE"/>
              </w:rPr>
              <w:t xml:space="preserve"> </w:t>
            </w:r>
            <w:r w:rsidR="008444BC">
              <w:rPr>
                <w:rFonts w:ascii="Calibri" w:eastAsia="Calibri" w:hAnsi="Calibri" w:cs="Times New Roman"/>
                <w:lang w:val="nl-BE"/>
              </w:rPr>
              <w:t xml:space="preserve">ingepland te worden volgens de </w:t>
            </w:r>
            <w:r>
              <w:rPr>
                <w:rFonts w:ascii="Calibri" w:eastAsia="Calibri" w:hAnsi="Calibri" w:cs="Times New Roman"/>
                <w:lang w:val="nl-BE"/>
              </w:rPr>
              <w:t xml:space="preserve"> richtlijnen.</w:t>
            </w:r>
          </w:p>
        </w:tc>
      </w:tr>
      <w:tr w:rsidR="00E1153B" w:rsidRPr="00480A40" w14:paraId="55EFEDA8" w14:textId="77777777" w:rsidTr="00B070D7">
        <w:trPr>
          <w:trHeight w:val="430"/>
        </w:trPr>
        <w:tc>
          <w:tcPr>
            <w:tcW w:w="818" w:type="dxa"/>
            <w:shd w:val="clear" w:color="auto" w:fill="auto"/>
            <w:vAlign w:val="center"/>
          </w:tcPr>
          <w:p w14:paraId="434E191F"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lang w:val="nl-BE"/>
              </w:rPr>
              <w:t>2.5</w:t>
            </w:r>
          </w:p>
        </w:tc>
        <w:tc>
          <w:tcPr>
            <w:tcW w:w="2836" w:type="dxa"/>
            <w:shd w:val="clear" w:color="auto" w:fill="auto"/>
            <w:vAlign w:val="center"/>
          </w:tcPr>
          <w:p w14:paraId="26268D49" w14:textId="77777777" w:rsidR="00E1153B" w:rsidRPr="004B47F8" w:rsidRDefault="00E1153B" w:rsidP="00E1153B">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Verzamelpunten</w:t>
            </w:r>
          </w:p>
        </w:tc>
        <w:tc>
          <w:tcPr>
            <w:tcW w:w="709" w:type="dxa"/>
            <w:shd w:val="clear" w:color="auto" w:fill="70AD47" w:themeFill="accent6"/>
            <w:vAlign w:val="center"/>
          </w:tcPr>
          <w:p w14:paraId="3006E6E3" w14:textId="45580702" w:rsidR="00E1153B" w:rsidRPr="008D72D8" w:rsidRDefault="00E1153B"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3D4633E" w14:textId="7DDC159D" w:rsidR="00E1153B" w:rsidRPr="00E76B05" w:rsidRDefault="00E1153B" w:rsidP="00E1153B">
            <w:pPr>
              <w:rPr>
                <w:rFonts w:ascii="Calibri" w:eastAsia="Calibri" w:hAnsi="Calibri" w:cs="Times New Roman"/>
                <w:lang w:val="nl-BE"/>
              </w:rPr>
            </w:pPr>
            <w:r>
              <w:rPr>
                <w:lang w:val="nl-BE"/>
              </w:rPr>
              <w:t>Het verzamelpunt is aangeduid en gekend door het personeel.</w:t>
            </w:r>
          </w:p>
        </w:tc>
      </w:tr>
      <w:tr w:rsidR="00E1153B" w:rsidRPr="00480A40" w14:paraId="618E9310" w14:textId="77777777" w:rsidTr="00B070D7">
        <w:trPr>
          <w:trHeight w:val="430"/>
        </w:trPr>
        <w:tc>
          <w:tcPr>
            <w:tcW w:w="818" w:type="dxa"/>
            <w:shd w:val="clear" w:color="auto" w:fill="auto"/>
            <w:vAlign w:val="center"/>
          </w:tcPr>
          <w:p w14:paraId="707D1F58"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lang w:val="nl-BE"/>
              </w:rPr>
              <w:t>2.6</w:t>
            </w:r>
          </w:p>
        </w:tc>
        <w:tc>
          <w:tcPr>
            <w:tcW w:w="2836" w:type="dxa"/>
            <w:shd w:val="clear" w:color="auto" w:fill="auto"/>
            <w:vAlign w:val="center"/>
          </w:tcPr>
          <w:p w14:paraId="0B286098" w14:textId="77777777" w:rsidR="00E1153B" w:rsidRPr="004B47F8" w:rsidRDefault="00E1153B" w:rsidP="00E1153B">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Signalisatie</w:t>
            </w:r>
          </w:p>
        </w:tc>
        <w:tc>
          <w:tcPr>
            <w:tcW w:w="709" w:type="dxa"/>
            <w:shd w:val="clear" w:color="auto" w:fill="FFC000" w:themeFill="accent4"/>
            <w:vAlign w:val="center"/>
          </w:tcPr>
          <w:p w14:paraId="270E50CE" w14:textId="4A1A7AAD" w:rsidR="00E1153B" w:rsidRPr="008D72D8" w:rsidRDefault="00E1153B" w:rsidP="00E1153B">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CD5EC10" w14:textId="0A9B09DE" w:rsidR="00E1153B" w:rsidRDefault="00E1153B" w:rsidP="00E1153B">
            <w:pPr>
              <w:rPr>
                <w:rStyle w:val="Hyperlink"/>
                <w:lang w:val="nl-BE"/>
              </w:rPr>
            </w:pPr>
            <w:r>
              <w:rPr>
                <w:lang w:val="nl-BE"/>
              </w:rPr>
              <w:t xml:space="preserve">De signalisatiemiddelen zijn voorzien. De procedure voor de bestelling en plaatsing van signalisatie-middelen kan u terug vinden op de </w:t>
            </w:r>
            <w:hyperlink r:id="rId42" w:history="1">
              <w:r w:rsidRPr="00DB3B93">
                <w:rPr>
                  <w:rStyle w:val="Hyperlink"/>
                  <w:lang w:val="nl-BE"/>
                </w:rPr>
                <w:t xml:space="preserve">site van de </w:t>
              </w:r>
              <w:proofErr w:type="spellStart"/>
              <w:r w:rsidRPr="00DB3B93">
                <w:rPr>
                  <w:rStyle w:val="Hyperlink"/>
                  <w:lang w:val="nl-BE"/>
                </w:rPr>
                <w:t>MatMan</w:t>
              </w:r>
              <w:proofErr w:type="spellEnd"/>
            </w:hyperlink>
            <w:r>
              <w:rPr>
                <w:rStyle w:val="Hyperlink"/>
                <w:lang w:val="nl-BE"/>
              </w:rPr>
              <w:t xml:space="preserve">   </w:t>
            </w:r>
          </w:p>
          <w:p w14:paraId="6B3EC168" w14:textId="40699A56" w:rsidR="008444BC" w:rsidRPr="00E1153B" w:rsidRDefault="00E1153B" w:rsidP="00E1153B">
            <w:pPr>
              <w:rPr>
                <w:color w:val="000000" w:themeColor="text1"/>
                <w:lang w:val="nl-BE"/>
              </w:rPr>
            </w:pPr>
            <w:r w:rsidRPr="00E1153B">
              <w:rPr>
                <w:rStyle w:val="Hyperlink"/>
                <w:color w:val="000000" w:themeColor="text1"/>
                <w:u w:val="none"/>
                <w:lang w:val="nl-BE"/>
              </w:rPr>
              <w:t xml:space="preserve">Sommige </w:t>
            </w:r>
            <w:proofErr w:type="spellStart"/>
            <w:r w:rsidRPr="00E1153B">
              <w:rPr>
                <w:rStyle w:val="Hyperlink"/>
                <w:color w:val="000000" w:themeColor="text1"/>
                <w:u w:val="none"/>
                <w:lang w:val="nl-BE"/>
              </w:rPr>
              <w:t>pictorgrammen</w:t>
            </w:r>
            <w:proofErr w:type="spellEnd"/>
            <w:r w:rsidRPr="00E1153B">
              <w:rPr>
                <w:rStyle w:val="Hyperlink"/>
                <w:color w:val="000000" w:themeColor="text1"/>
                <w:u w:val="none"/>
                <w:lang w:val="nl-BE"/>
              </w:rPr>
              <w:t xml:space="preserve"> dienen aangepast te worde</w:t>
            </w:r>
            <w:r w:rsidR="008444BC">
              <w:rPr>
                <w:rStyle w:val="Hyperlink"/>
                <w:color w:val="000000" w:themeColor="text1"/>
                <w:u w:val="none"/>
                <w:lang w:val="nl-BE"/>
              </w:rPr>
              <w:t>n, deze zijn namelijk verouderd of niet juist.</w:t>
            </w:r>
          </w:p>
        </w:tc>
      </w:tr>
      <w:tr w:rsidR="00B070D7" w:rsidRPr="00480A40" w14:paraId="68F9CF76" w14:textId="77777777" w:rsidTr="00B070D7">
        <w:trPr>
          <w:trHeight w:val="430"/>
        </w:trPr>
        <w:tc>
          <w:tcPr>
            <w:tcW w:w="818" w:type="dxa"/>
            <w:shd w:val="clear" w:color="auto" w:fill="auto"/>
            <w:vAlign w:val="center"/>
          </w:tcPr>
          <w:p w14:paraId="35ACB66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2.7</w:t>
            </w:r>
          </w:p>
        </w:tc>
        <w:tc>
          <w:tcPr>
            <w:tcW w:w="2836" w:type="dxa"/>
            <w:shd w:val="clear" w:color="auto" w:fill="auto"/>
            <w:vAlign w:val="center"/>
          </w:tcPr>
          <w:p w14:paraId="3DDDCB2F"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Brandbestrijdingsmateriaal</w:t>
            </w:r>
          </w:p>
        </w:tc>
        <w:tc>
          <w:tcPr>
            <w:tcW w:w="709" w:type="dxa"/>
            <w:shd w:val="clear" w:color="auto" w:fill="70AD47" w:themeFill="accent6"/>
            <w:vAlign w:val="center"/>
          </w:tcPr>
          <w:p w14:paraId="00C88E0A" w14:textId="6208603C"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9A63988" w14:textId="603E780D" w:rsidR="00B070D7" w:rsidRPr="00E76B05" w:rsidRDefault="00B070D7" w:rsidP="00B070D7">
            <w:pPr>
              <w:jc w:val="left"/>
              <w:rPr>
                <w:rFonts w:ascii="Calibri" w:eastAsia="Calibri" w:hAnsi="Calibri" w:cs="Times New Roman"/>
                <w:lang w:val="nl-BE"/>
              </w:rPr>
            </w:pPr>
            <w:r>
              <w:rPr>
                <w:lang w:val="nl-BE"/>
              </w:rPr>
              <w:t>Het voorziene brandbestrijdingsmateriaal is aanwezig. Er bestaat een lijst met de inventaris van de blusmiddelen.</w:t>
            </w:r>
          </w:p>
        </w:tc>
      </w:tr>
      <w:tr w:rsidR="00B070D7" w:rsidRPr="00480A40" w14:paraId="69E273DC" w14:textId="77777777" w:rsidTr="00B070D7">
        <w:trPr>
          <w:trHeight w:val="843"/>
        </w:trPr>
        <w:tc>
          <w:tcPr>
            <w:tcW w:w="818" w:type="dxa"/>
            <w:shd w:val="clear" w:color="auto" w:fill="auto"/>
            <w:vAlign w:val="center"/>
          </w:tcPr>
          <w:p w14:paraId="5298DB2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2.8</w:t>
            </w:r>
          </w:p>
        </w:tc>
        <w:tc>
          <w:tcPr>
            <w:tcW w:w="2836" w:type="dxa"/>
            <w:shd w:val="clear" w:color="auto" w:fill="auto"/>
            <w:vAlign w:val="center"/>
          </w:tcPr>
          <w:p w14:paraId="4D1BBA36"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Nooduitgangen en evacuatiewegen</w:t>
            </w:r>
          </w:p>
        </w:tc>
        <w:tc>
          <w:tcPr>
            <w:tcW w:w="709" w:type="dxa"/>
            <w:shd w:val="clear" w:color="auto" w:fill="70AD47" w:themeFill="accent6"/>
            <w:vAlign w:val="center"/>
          </w:tcPr>
          <w:p w14:paraId="3BC3840E" w14:textId="327DBF20"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6ADF024" w14:textId="2B4809BF" w:rsidR="00B070D7" w:rsidRPr="00B070D7" w:rsidRDefault="00B070D7" w:rsidP="00B070D7">
            <w:pPr>
              <w:rPr>
                <w:color w:val="2E74B5" w:themeColor="accent1" w:themeShade="BF"/>
                <w:lang w:val="nl-BE"/>
              </w:rPr>
            </w:pPr>
            <w:r w:rsidRPr="00B070D7">
              <w:rPr>
                <w:color w:val="000000" w:themeColor="text1"/>
                <w:lang w:val="nl-BE"/>
              </w:rPr>
              <w:t xml:space="preserve">De nooduitgangen en evacuatiewegen zijn gekend wel dient er zoals reeds vermeld in punt 2.6 de signalisatie aangepast te worden naar de nieuwe </w:t>
            </w:r>
            <w:r w:rsidR="008444BC">
              <w:rPr>
                <w:color w:val="000000" w:themeColor="text1"/>
                <w:lang w:val="nl-BE"/>
              </w:rPr>
              <w:t xml:space="preserve">en juiste </w:t>
            </w:r>
            <w:r w:rsidRPr="00B070D7">
              <w:rPr>
                <w:color w:val="000000" w:themeColor="text1"/>
                <w:lang w:val="nl-BE"/>
              </w:rPr>
              <w:t>pictogrammen.</w:t>
            </w:r>
          </w:p>
        </w:tc>
      </w:tr>
    </w:tbl>
    <w:p w14:paraId="0016D67C" w14:textId="77777777" w:rsidR="00AD4816" w:rsidRDefault="00AD4816" w:rsidP="00DE3141">
      <w:pPr>
        <w:jc w:val="center"/>
        <w:rPr>
          <w:rFonts w:ascii="Calibri" w:eastAsia="Calibri" w:hAnsi="Calibri" w:cs="Times New Roman"/>
          <w:b/>
          <w:lang w:val="nl-BE"/>
        </w:rPr>
        <w:sectPr w:rsidR="00AD4816" w:rsidSect="00C154C0">
          <w:pgSz w:w="16839" w:h="11907" w:orient="landscape" w:code="9"/>
          <w:pgMar w:top="170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DE3141" w:rsidRPr="00480A40" w14:paraId="7775D568" w14:textId="77777777" w:rsidTr="00DE3141">
        <w:trPr>
          <w:trHeight w:val="430"/>
        </w:trPr>
        <w:tc>
          <w:tcPr>
            <w:tcW w:w="818" w:type="dxa"/>
            <w:shd w:val="clear" w:color="auto" w:fill="D9D9D9" w:themeFill="background1" w:themeFillShade="D9"/>
            <w:vAlign w:val="center"/>
          </w:tcPr>
          <w:p w14:paraId="6EA98E29" w14:textId="5192997B" w:rsidR="00DE3141" w:rsidRPr="008D72D8" w:rsidRDefault="00DE3141" w:rsidP="00DE3141">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ECF0814" w14:textId="5128CB80" w:rsidR="00DE3141" w:rsidRPr="008D72D8" w:rsidRDefault="00DE3141" w:rsidP="00DE314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B070D7" w:rsidRPr="00480A40" w14:paraId="62E10103" w14:textId="77777777" w:rsidTr="00047337">
        <w:trPr>
          <w:trHeight w:val="430"/>
        </w:trPr>
        <w:tc>
          <w:tcPr>
            <w:tcW w:w="818" w:type="dxa"/>
            <w:vMerge w:val="restart"/>
            <w:shd w:val="clear" w:color="auto" w:fill="auto"/>
            <w:vAlign w:val="center"/>
          </w:tcPr>
          <w:p w14:paraId="2F83B682"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6AFD6F2B"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Driemaandelijkse controle mobiele-/draagbare brandbestrijdingsmiddelen</w:t>
            </w:r>
          </w:p>
        </w:tc>
        <w:tc>
          <w:tcPr>
            <w:tcW w:w="709" w:type="dxa"/>
            <w:shd w:val="clear" w:color="auto" w:fill="70AD47" w:themeFill="accent6"/>
            <w:vAlign w:val="center"/>
          </w:tcPr>
          <w:p w14:paraId="179EAB93" w14:textId="532B98FF"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90C2B2B" w14:textId="525671C9" w:rsidR="00B070D7" w:rsidRPr="008D72D8" w:rsidRDefault="00B070D7" w:rsidP="00B070D7">
            <w:pPr>
              <w:rPr>
                <w:rFonts w:ascii="Calibri" w:eastAsia="Calibri" w:hAnsi="Calibri" w:cs="Times New Roman"/>
                <w:lang w:val="nl-BE"/>
              </w:rPr>
            </w:pPr>
            <w:r>
              <w:rPr>
                <w:lang w:val="nl-BE"/>
              </w:rPr>
              <w:t xml:space="preserve">De driemaandelijkse visuele controles worden uitgevoerd en de verslagen werden opgemaakt. Er zijn </w:t>
            </w:r>
            <w:r w:rsidRPr="003342F9">
              <w:rPr>
                <w:lang w:val="nl-BE"/>
              </w:rPr>
              <w:t>template</w:t>
            </w:r>
            <w:r>
              <w:rPr>
                <w:lang w:val="nl-BE"/>
              </w:rPr>
              <w:t>s van controleverslagen  (</w:t>
            </w:r>
            <w:hyperlink r:id="rId43" w:history="1">
              <w:r w:rsidRPr="003342F9">
                <w:rPr>
                  <w:rStyle w:val="Hyperlink"/>
                  <w:lang w:val="nl-BE"/>
                </w:rPr>
                <w:t>mobiele</w:t>
              </w:r>
            </w:hyperlink>
            <w:r>
              <w:rPr>
                <w:lang w:val="nl-BE"/>
              </w:rPr>
              <w:t xml:space="preserve"> en </w:t>
            </w:r>
            <w:hyperlink r:id="rId44" w:history="1">
              <w:r w:rsidRPr="003342F9">
                <w:rPr>
                  <w:rStyle w:val="Hyperlink"/>
                  <w:lang w:val="nl-BE"/>
                </w:rPr>
                <w:t>draagbare</w:t>
              </w:r>
            </w:hyperlink>
            <w:r>
              <w:rPr>
                <w:lang w:val="nl-BE"/>
              </w:rPr>
              <w:t xml:space="preserve"> blusmiddelen) ter beschikking op onze SharePoint. Een kopie van de laatste controleverslagen dient aan het brandpreventiedossier toegevoegd te worden.</w:t>
            </w:r>
          </w:p>
        </w:tc>
      </w:tr>
      <w:tr w:rsidR="00B070D7" w:rsidRPr="00480A40" w14:paraId="27965CAB" w14:textId="77777777" w:rsidTr="00047337">
        <w:trPr>
          <w:trHeight w:val="430"/>
        </w:trPr>
        <w:tc>
          <w:tcPr>
            <w:tcW w:w="818" w:type="dxa"/>
            <w:vMerge/>
            <w:shd w:val="clear" w:color="auto" w:fill="auto"/>
            <w:vAlign w:val="center"/>
          </w:tcPr>
          <w:p w14:paraId="6CF0BB9C"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6A5A429C" w14:textId="1D857D4A"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controle mobiele-/draagbare brandbestrijdingsmiddelen</w:t>
            </w:r>
          </w:p>
        </w:tc>
        <w:tc>
          <w:tcPr>
            <w:tcW w:w="709" w:type="dxa"/>
            <w:shd w:val="clear" w:color="auto" w:fill="70AD47" w:themeFill="accent6"/>
            <w:vAlign w:val="center"/>
          </w:tcPr>
          <w:p w14:paraId="23BA4D17" w14:textId="764C3811"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EBA0605" w14:textId="77777777" w:rsidR="00B070D7" w:rsidRDefault="00B070D7" w:rsidP="00B070D7">
            <w:pPr>
              <w:rPr>
                <w:lang w:val="nl-BE"/>
              </w:rPr>
            </w:pPr>
            <w:r>
              <w:rPr>
                <w:lang w:val="nl-BE"/>
              </w:rPr>
              <w:t>De jaarlijkse controles worden uitgevoerd via een contract</w:t>
            </w:r>
          </w:p>
          <w:p w14:paraId="62C12ADD" w14:textId="6185B0BA" w:rsidR="00B070D7" w:rsidRPr="003108E5" w:rsidRDefault="00B070D7" w:rsidP="00B070D7">
            <w:pPr>
              <w:rPr>
                <w:color w:val="2E74B5" w:themeColor="accent1" w:themeShade="BF"/>
                <w:lang w:val="nl-BE"/>
              </w:rPr>
            </w:pPr>
            <w:r>
              <w:rPr>
                <w:lang w:val="nl-BE"/>
              </w:rPr>
              <w:t>De verslagen van deze controles dienen aan het brandpreventiedossier toegevoegd te worden.</w:t>
            </w:r>
          </w:p>
        </w:tc>
      </w:tr>
      <w:tr w:rsidR="00B070D7" w:rsidRPr="00480A40" w14:paraId="5805C07F" w14:textId="77777777" w:rsidTr="00047337">
        <w:trPr>
          <w:trHeight w:val="269"/>
        </w:trPr>
        <w:tc>
          <w:tcPr>
            <w:tcW w:w="818" w:type="dxa"/>
            <w:vMerge/>
            <w:shd w:val="clear" w:color="auto" w:fill="auto"/>
            <w:vAlign w:val="center"/>
          </w:tcPr>
          <w:p w14:paraId="4E6DD3AD"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665E7F98"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Nood- en veiligheidsverlichting</w:t>
            </w:r>
          </w:p>
        </w:tc>
        <w:tc>
          <w:tcPr>
            <w:tcW w:w="709" w:type="dxa"/>
            <w:shd w:val="clear" w:color="auto" w:fill="FFC000" w:themeFill="accent4"/>
            <w:vAlign w:val="center"/>
          </w:tcPr>
          <w:p w14:paraId="5251CBB3" w14:textId="0B4F4AF7"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70077EF" w14:textId="505CCD2E" w:rsidR="00B070D7" w:rsidRPr="00047337" w:rsidRDefault="008444BC" w:rsidP="00B070D7">
            <w:pPr>
              <w:rPr>
                <w:color w:val="000000" w:themeColor="text1"/>
                <w:lang w:val="nl-BE"/>
              </w:rPr>
            </w:pPr>
            <w:r>
              <w:rPr>
                <w:color w:val="000000" w:themeColor="text1"/>
                <w:lang w:val="nl-BE"/>
              </w:rPr>
              <w:t>Er is noodverlichting</w:t>
            </w:r>
            <w:r w:rsidR="00B070D7" w:rsidRPr="00047337">
              <w:rPr>
                <w:color w:val="000000" w:themeColor="text1"/>
                <w:lang w:val="nl-BE"/>
              </w:rPr>
              <w:t xml:space="preserve"> voorzien maar deze moet nagekeken worden aangezien er storingen zijn. Hier dient een </w:t>
            </w:r>
            <w:r w:rsidR="00047337" w:rsidRPr="00047337">
              <w:rPr>
                <w:color w:val="000000" w:themeColor="text1"/>
                <w:lang w:val="nl-BE"/>
              </w:rPr>
              <w:t>WO worden voor opgesteld door de eenheid zelf.</w:t>
            </w:r>
          </w:p>
        </w:tc>
      </w:tr>
      <w:tr w:rsidR="00B070D7" w:rsidRPr="00480A40" w14:paraId="636A9983" w14:textId="77777777" w:rsidTr="00047337">
        <w:trPr>
          <w:trHeight w:val="430"/>
        </w:trPr>
        <w:tc>
          <w:tcPr>
            <w:tcW w:w="818" w:type="dxa"/>
            <w:vMerge/>
            <w:shd w:val="clear" w:color="auto" w:fill="auto"/>
            <w:vAlign w:val="center"/>
          </w:tcPr>
          <w:p w14:paraId="6FB6BC93"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506D3795"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controle nood- en veiligheidsverlichting</w:t>
            </w:r>
          </w:p>
        </w:tc>
        <w:tc>
          <w:tcPr>
            <w:tcW w:w="709" w:type="dxa"/>
            <w:shd w:val="clear" w:color="auto" w:fill="FFC000" w:themeFill="accent4"/>
            <w:vAlign w:val="center"/>
          </w:tcPr>
          <w:p w14:paraId="08FA236D" w14:textId="254E7306" w:rsidR="00B070D7" w:rsidRPr="008D72D8" w:rsidRDefault="00047337" w:rsidP="00B070D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4D9A5C56" w14:textId="77777777" w:rsidR="00047337" w:rsidRDefault="00047337" w:rsidP="00047337">
            <w:pPr>
              <w:rPr>
                <w:lang w:val="nl-BE"/>
              </w:rPr>
            </w:pPr>
            <w:r>
              <w:rPr>
                <w:lang w:val="nl-BE"/>
              </w:rPr>
              <w:t>Er dient periodiek een controle uitgevoerd te worden van de veiligheids- en de noodverlichting.</w:t>
            </w:r>
          </w:p>
          <w:p w14:paraId="35D52A48" w14:textId="77777777" w:rsidR="00047337" w:rsidRDefault="00047337" w:rsidP="00047337">
            <w:pPr>
              <w:rPr>
                <w:lang w:val="nl-BE"/>
              </w:rPr>
            </w:pPr>
            <w:r>
              <w:rPr>
                <w:lang w:val="nl-BE"/>
              </w:rPr>
              <w:t>Hier bestaat momenteel geen template voor. Daar er momenteel geen instructies bestaan binnen het kwartier dient de eenheid er zelf voor te zorgen deze volgens de instructies van de fabrikant/installateur worden uitgevoerd. De verslagen hiervan dienen aan het trimestrieel verslag aangehecht te worden.</w:t>
            </w:r>
          </w:p>
          <w:p w14:paraId="4DC3DA3B" w14:textId="77777777" w:rsidR="00047337" w:rsidRDefault="00047337" w:rsidP="00047337">
            <w:pPr>
              <w:rPr>
                <w:lang w:val="nl-BE"/>
              </w:rPr>
            </w:pPr>
            <w:r>
              <w:rPr>
                <w:lang w:val="nl-BE"/>
              </w:rPr>
              <w:t>Zie volgende link:</w:t>
            </w:r>
          </w:p>
          <w:p w14:paraId="4318CA39" w14:textId="6D97ED9C" w:rsidR="00B070D7" w:rsidRDefault="00480A40" w:rsidP="00047337">
            <w:pPr>
              <w:rPr>
                <w:color w:val="2E74B5" w:themeColor="accent1" w:themeShade="BF"/>
                <w:lang w:val="nl-BE"/>
              </w:rPr>
            </w:pPr>
            <w:hyperlink r:id="rId45" w:history="1">
              <w:r w:rsidR="00047337" w:rsidRPr="00C679CF">
                <w:rPr>
                  <w:rStyle w:val="Hyperlink"/>
                  <w:lang w:val="nl-BE"/>
                </w:rPr>
                <w:t>http://www.excellum.eu/uploadedFiles/Downloadable_documentation/documentatie/brochures_ETAP_noodverlichting/Maintenance%20whitepaper_NL.pdf</w:t>
              </w:r>
            </w:hyperlink>
          </w:p>
          <w:p w14:paraId="25B64EEE" w14:textId="77777777" w:rsidR="00B070D7" w:rsidRDefault="00B070D7" w:rsidP="00B070D7">
            <w:pPr>
              <w:rPr>
                <w:color w:val="2E74B5" w:themeColor="accent1" w:themeShade="BF"/>
                <w:lang w:val="nl-BE"/>
              </w:rPr>
            </w:pPr>
          </w:p>
          <w:p w14:paraId="1B2B33B0" w14:textId="138663FB" w:rsidR="00B070D7" w:rsidRPr="005F22DB" w:rsidRDefault="00B070D7" w:rsidP="00B070D7">
            <w:pPr>
              <w:rPr>
                <w:color w:val="2E74B5" w:themeColor="accent1" w:themeShade="BF"/>
                <w:lang w:val="nl-BE"/>
              </w:rPr>
            </w:pPr>
          </w:p>
        </w:tc>
      </w:tr>
    </w:tbl>
    <w:p w14:paraId="5B6D0482" w14:textId="77777777" w:rsidR="00C81305" w:rsidRDefault="00C81305" w:rsidP="00DE3141">
      <w:pPr>
        <w:jc w:val="center"/>
        <w:rPr>
          <w:rFonts w:ascii="Calibri" w:eastAsia="Calibri" w:hAnsi="Calibri" w:cs="Times New Roman"/>
          <w:lang w:val="nl-BE"/>
        </w:rPr>
        <w:sectPr w:rsidR="00C81305" w:rsidSect="00AD4816">
          <w:pgSz w:w="16839" w:h="11907" w:orient="landscape" w:code="9"/>
          <w:pgMar w:top="85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C81305" w:rsidRPr="00480A40" w14:paraId="4E1CEDAE" w14:textId="77777777" w:rsidTr="00C81305">
        <w:trPr>
          <w:trHeight w:val="511"/>
        </w:trPr>
        <w:tc>
          <w:tcPr>
            <w:tcW w:w="818" w:type="dxa"/>
            <w:shd w:val="clear" w:color="auto" w:fill="D9D9D9" w:themeFill="background1" w:themeFillShade="D9"/>
            <w:vAlign w:val="center"/>
          </w:tcPr>
          <w:p w14:paraId="1283B2D2" w14:textId="483D7665" w:rsidR="00C81305" w:rsidRPr="00C81305" w:rsidRDefault="00C81305" w:rsidP="00C81305">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641D2B8F" w14:textId="78F3D8E1" w:rsidR="00C81305" w:rsidRPr="008D72D8" w:rsidRDefault="00C81305" w:rsidP="00C81305">
            <w:pPr>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C81305" w:rsidRPr="00480A40" w14:paraId="11997307" w14:textId="77777777" w:rsidTr="00047337">
        <w:trPr>
          <w:trHeight w:val="511"/>
        </w:trPr>
        <w:tc>
          <w:tcPr>
            <w:tcW w:w="818" w:type="dxa"/>
            <w:vMerge w:val="restart"/>
            <w:shd w:val="clear" w:color="auto" w:fill="auto"/>
            <w:vAlign w:val="center"/>
          </w:tcPr>
          <w:p w14:paraId="0B9027BC" w14:textId="3D793E41" w:rsidR="00C81305" w:rsidRPr="00C81305" w:rsidRDefault="00C81305" w:rsidP="00C81305">
            <w:pPr>
              <w:jc w:val="center"/>
              <w:rPr>
                <w:rFonts w:ascii="Calibri" w:eastAsia="Calibri" w:hAnsi="Calibri" w:cs="Times New Roman"/>
                <w:b/>
                <w:lang w:val="nl-BE"/>
              </w:rPr>
            </w:pPr>
            <w:r w:rsidRPr="00C81305">
              <w:rPr>
                <w:rFonts w:ascii="Calibri" w:eastAsia="Calibri" w:hAnsi="Calibri" w:cs="Times New Roman"/>
                <w:b/>
                <w:lang w:val="nl-BE"/>
              </w:rPr>
              <w:t>2.9</w:t>
            </w:r>
          </w:p>
        </w:tc>
        <w:tc>
          <w:tcPr>
            <w:tcW w:w="2836" w:type="dxa"/>
            <w:shd w:val="clear" w:color="auto" w:fill="auto"/>
            <w:vAlign w:val="center"/>
          </w:tcPr>
          <w:p w14:paraId="3451156A" w14:textId="77777777" w:rsidR="00C81305" w:rsidRPr="004B47F8" w:rsidRDefault="00C81305" w:rsidP="00C81305">
            <w:pPr>
              <w:spacing w:after="200" w:line="276" w:lineRule="auto"/>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Driemaandelijkse controle muurhaspels en –hydranten.</w:t>
            </w:r>
          </w:p>
        </w:tc>
        <w:tc>
          <w:tcPr>
            <w:tcW w:w="709" w:type="dxa"/>
            <w:shd w:val="clear" w:color="auto" w:fill="FF0000"/>
            <w:vAlign w:val="center"/>
          </w:tcPr>
          <w:p w14:paraId="25AF4D3D" w14:textId="766DA5C2" w:rsidR="00C81305" w:rsidRPr="008D72D8" w:rsidRDefault="00047337" w:rsidP="00C8130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6ACB3ABE" w14:textId="0BA2BF4C" w:rsidR="000172B5" w:rsidRPr="008D72D8" w:rsidRDefault="00047337" w:rsidP="008444BC">
            <w:pPr>
              <w:rPr>
                <w:rFonts w:ascii="Calibri" w:eastAsia="Calibri" w:hAnsi="Calibri" w:cs="Times New Roman"/>
                <w:lang w:val="nl-BE"/>
              </w:rPr>
            </w:pPr>
            <w:r>
              <w:rPr>
                <w:lang w:val="nl-BE"/>
              </w:rPr>
              <w:t xml:space="preserve">Er kan niet aangetoond worden dat de driemaandelijkse en de jaarlijkse controles van muurhaspels en –hydranten worden uitgevoerd. Een kopie van de laatste controleverslagen dient aan het brandpreventiedossier toegevoegd te worden. Er is een </w:t>
            </w:r>
            <w:hyperlink r:id="rId46" w:history="1">
              <w:r w:rsidRPr="003342F9">
                <w:rPr>
                  <w:rStyle w:val="Hyperlink"/>
                  <w:lang w:val="nl-BE"/>
                </w:rPr>
                <w:t>template</w:t>
              </w:r>
            </w:hyperlink>
            <w:r>
              <w:rPr>
                <w:rStyle w:val="Hyperlink"/>
                <w:lang w:val="nl-BE"/>
              </w:rPr>
              <w:t xml:space="preserve"> Trim</w:t>
            </w:r>
            <w:r>
              <w:rPr>
                <w:lang w:val="nl-BE"/>
              </w:rPr>
              <w:t xml:space="preserve"> / </w:t>
            </w:r>
            <w:hyperlink r:id="rId47" w:history="1">
              <w:r w:rsidRPr="003342F9">
                <w:rPr>
                  <w:rStyle w:val="Hyperlink"/>
                  <w:lang w:val="nl-BE"/>
                </w:rPr>
                <w:t>template</w:t>
              </w:r>
            </w:hyperlink>
            <w:r>
              <w:rPr>
                <w:rStyle w:val="Hyperlink"/>
                <w:lang w:val="nl-BE"/>
              </w:rPr>
              <w:t xml:space="preserve"> jaar</w:t>
            </w:r>
            <w:r>
              <w:rPr>
                <w:lang w:val="nl-BE"/>
              </w:rPr>
              <w:t xml:space="preserve"> van een controleverslag ter beschikking op onze SharePoint.</w:t>
            </w:r>
          </w:p>
        </w:tc>
      </w:tr>
      <w:tr w:rsidR="00047337" w:rsidRPr="00480A40" w14:paraId="6D2606EB" w14:textId="77777777" w:rsidTr="00047337">
        <w:trPr>
          <w:trHeight w:val="430"/>
        </w:trPr>
        <w:tc>
          <w:tcPr>
            <w:tcW w:w="818" w:type="dxa"/>
            <w:vMerge/>
            <w:shd w:val="clear" w:color="auto" w:fill="auto"/>
            <w:vAlign w:val="center"/>
          </w:tcPr>
          <w:p w14:paraId="46DE8B84" w14:textId="77777777" w:rsidR="00047337" w:rsidRPr="008D72D8" w:rsidRDefault="00047337" w:rsidP="00047337">
            <w:pPr>
              <w:jc w:val="center"/>
              <w:rPr>
                <w:rFonts w:ascii="Calibri" w:eastAsia="Calibri" w:hAnsi="Calibri" w:cs="Times New Roman"/>
                <w:lang w:val="nl-BE"/>
              </w:rPr>
            </w:pPr>
          </w:p>
        </w:tc>
        <w:tc>
          <w:tcPr>
            <w:tcW w:w="2836" w:type="dxa"/>
            <w:shd w:val="clear" w:color="auto" w:fill="auto"/>
            <w:vAlign w:val="center"/>
          </w:tcPr>
          <w:p w14:paraId="629B14BA" w14:textId="77777777" w:rsidR="00047337" w:rsidRPr="004B47F8" w:rsidRDefault="00047337"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muurhaspels en –hydranten.</w:t>
            </w:r>
          </w:p>
        </w:tc>
        <w:tc>
          <w:tcPr>
            <w:tcW w:w="709" w:type="dxa"/>
            <w:shd w:val="clear" w:color="auto" w:fill="FF0000"/>
            <w:vAlign w:val="center"/>
          </w:tcPr>
          <w:p w14:paraId="7277123D" w14:textId="01C87E06" w:rsidR="00047337" w:rsidRPr="008D72D8" w:rsidRDefault="00047337" w:rsidP="0004733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03421236" w14:textId="19E09317" w:rsidR="008444BC" w:rsidRDefault="00047337" w:rsidP="00047337">
            <w:pPr>
              <w:rPr>
                <w:lang w:val="nl-BE"/>
              </w:rPr>
            </w:pPr>
            <w:r>
              <w:rPr>
                <w:lang w:val="nl-BE"/>
              </w:rPr>
              <w:t xml:space="preserve">Er kan niet aangetoond worden dat de driemaandelijkse en de jaarlijkse controles van muurhaspels en –hydranten worden uitgevoerd. Een kopie van de laatste controleverslagen dient aan het brandpreventiedossier toegevoegd te worden. </w:t>
            </w:r>
          </w:p>
          <w:p w14:paraId="5D0392DD" w14:textId="1F06331C" w:rsidR="00047337" w:rsidRPr="00047337" w:rsidRDefault="00047337" w:rsidP="00047337">
            <w:pPr>
              <w:rPr>
                <w:rFonts w:ascii="Calibri" w:eastAsia="Calibri" w:hAnsi="Calibri" w:cs="Times New Roman"/>
                <w:lang w:val="nl-BE"/>
              </w:rPr>
            </w:pPr>
            <w:r>
              <w:rPr>
                <w:lang w:val="nl-BE"/>
              </w:rPr>
              <w:t xml:space="preserve">Er is een </w:t>
            </w:r>
            <w:hyperlink r:id="rId48" w:history="1">
              <w:r w:rsidRPr="003342F9">
                <w:rPr>
                  <w:rStyle w:val="Hyperlink"/>
                  <w:lang w:val="nl-BE"/>
                </w:rPr>
                <w:t>template</w:t>
              </w:r>
            </w:hyperlink>
            <w:r>
              <w:rPr>
                <w:rStyle w:val="Hyperlink"/>
                <w:lang w:val="nl-BE"/>
              </w:rPr>
              <w:t xml:space="preserve"> Trim</w:t>
            </w:r>
            <w:r>
              <w:rPr>
                <w:lang w:val="nl-BE"/>
              </w:rPr>
              <w:t xml:space="preserve"> / </w:t>
            </w:r>
            <w:hyperlink r:id="rId49" w:history="1">
              <w:r w:rsidRPr="003342F9">
                <w:rPr>
                  <w:rStyle w:val="Hyperlink"/>
                  <w:lang w:val="nl-BE"/>
                </w:rPr>
                <w:t>template</w:t>
              </w:r>
            </w:hyperlink>
            <w:r>
              <w:rPr>
                <w:rStyle w:val="Hyperlink"/>
                <w:lang w:val="nl-BE"/>
              </w:rPr>
              <w:t xml:space="preserve"> jaar</w:t>
            </w:r>
            <w:r>
              <w:rPr>
                <w:lang w:val="nl-BE"/>
              </w:rPr>
              <w:t xml:space="preserve"> van een controleverslag ter beschikking op onze SharePoint.</w:t>
            </w:r>
          </w:p>
        </w:tc>
      </w:tr>
      <w:tr w:rsidR="00047337" w:rsidRPr="009F7785" w14:paraId="0504C70D" w14:textId="77777777" w:rsidTr="00047337">
        <w:trPr>
          <w:trHeight w:val="430"/>
        </w:trPr>
        <w:tc>
          <w:tcPr>
            <w:tcW w:w="818" w:type="dxa"/>
            <w:shd w:val="clear" w:color="auto" w:fill="auto"/>
            <w:vAlign w:val="center"/>
          </w:tcPr>
          <w:p w14:paraId="66E44F05" w14:textId="77777777" w:rsidR="00047337" w:rsidRPr="008D72D8" w:rsidRDefault="00047337" w:rsidP="00047337">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5FB85126" w14:textId="77777777" w:rsidR="00047337" w:rsidRPr="004B47F8" w:rsidRDefault="00047337"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Periodieke controle alarm- en detectiesystemen</w:t>
            </w:r>
          </w:p>
        </w:tc>
        <w:tc>
          <w:tcPr>
            <w:tcW w:w="709" w:type="dxa"/>
            <w:tcBorders>
              <w:bottom w:val="single" w:sz="4" w:space="0" w:color="auto"/>
            </w:tcBorders>
            <w:shd w:val="clear" w:color="auto" w:fill="FF0000"/>
            <w:vAlign w:val="center"/>
          </w:tcPr>
          <w:p w14:paraId="3D0E12F2" w14:textId="331BB28F" w:rsidR="00047337" w:rsidRPr="008D72D8" w:rsidRDefault="00047337" w:rsidP="0004733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5FF99638" w14:textId="489EDBD6" w:rsidR="00047337" w:rsidRPr="008D72D8" w:rsidRDefault="00047337" w:rsidP="00047337">
            <w:pPr>
              <w:jc w:val="left"/>
              <w:rPr>
                <w:rFonts w:ascii="Calibri" w:eastAsia="Calibri" w:hAnsi="Calibri" w:cs="Times New Roman"/>
                <w:lang w:val="nl-BE"/>
              </w:rPr>
            </w:pPr>
            <w:r>
              <w:rPr>
                <w:rFonts w:ascii="Calibri" w:eastAsia="Calibri" w:hAnsi="Calibri" w:cs="Times New Roman"/>
                <w:lang w:val="nl-BE"/>
              </w:rPr>
              <w:t>WO moet worden opgemaakt en moet gecontroleerd worden door een bevoegd persoon. Deze ontbreken op dit moment.</w:t>
            </w:r>
          </w:p>
        </w:tc>
      </w:tr>
      <w:tr w:rsidR="00047337" w:rsidRPr="00480A40" w14:paraId="55CE95F3" w14:textId="77777777" w:rsidTr="00047337">
        <w:trPr>
          <w:trHeight w:val="430"/>
        </w:trPr>
        <w:tc>
          <w:tcPr>
            <w:tcW w:w="818" w:type="dxa"/>
            <w:shd w:val="clear" w:color="auto" w:fill="auto"/>
            <w:vAlign w:val="center"/>
          </w:tcPr>
          <w:p w14:paraId="2354F5FF" w14:textId="77777777" w:rsidR="00047337" w:rsidRPr="008D72D8" w:rsidRDefault="00047337" w:rsidP="00047337">
            <w:pPr>
              <w:jc w:val="center"/>
              <w:rPr>
                <w:rFonts w:ascii="Calibri" w:eastAsia="Calibri" w:hAnsi="Calibri" w:cs="Times New Roman"/>
                <w:lang w:val="nl-BE"/>
              </w:rPr>
            </w:pPr>
            <w:r w:rsidRPr="008D72D8">
              <w:rPr>
                <w:rFonts w:ascii="Calibri" w:eastAsia="Calibri" w:hAnsi="Calibri" w:cs="Times New Roman"/>
                <w:lang w:val="nl-BE"/>
              </w:rPr>
              <w:t>2.10</w:t>
            </w:r>
          </w:p>
        </w:tc>
        <w:tc>
          <w:tcPr>
            <w:tcW w:w="2836" w:type="dxa"/>
            <w:shd w:val="clear" w:color="auto" w:fill="auto"/>
            <w:vAlign w:val="center"/>
          </w:tcPr>
          <w:p w14:paraId="0D6DFAED" w14:textId="77777777" w:rsidR="00047337" w:rsidRPr="004B47F8" w:rsidRDefault="00047337"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Is er een brandpreventiecoördinator voorzien</w:t>
            </w:r>
          </w:p>
        </w:tc>
        <w:tc>
          <w:tcPr>
            <w:tcW w:w="709" w:type="dxa"/>
            <w:tcBorders>
              <w:bottom w:val="nil"/>
            </w:tcBorders>
            <w:shd w:val="clear" w:color="auto" w:fill="70AD47" w:themeFill="accent6"/>
            <w:vAlign w:val="center"/>
          </w:tcPr>
          <w:p w14:paraId="4F400DEB" w14:textId="01F4EE80" w:rsidR="00047337" w:rsidRPr="008D72D8" w:rsidRDefault="00047337" w:rsidP="0004733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6762D692" w14:textId="5A1C3BD3" w:rsidR="00047337" w:rsidRPr="00047337" w:rsidRDefault="00050E19" w:rsidP="00047337">
            <w:pPr>
              <w:rPr>
                <w:rFonts w:ascii="Calibri" w:eastAsia="Calibri" w:hAnsi="Calibri" w:cs="Times New Roman"/>
                <w:lang w:val="nl-BE"/>
              </w:rPr>
            </w:pPr>
            <w:r>
              <w:rPr>
                <w:rFonts w:ascii="Calibri" w:eastAsia="Calibri" w:hAnsi="Calibri" w:cs="Times New Roman"/>
                <w:lang w:val="nl-BE"/>
              </w:rPr>
              <w:t>Deze is recent aangeduid voor het niveau Kwartier</w:t>
            </w:r>
          </w:p>
        </w:tc>
      </w:tr>
    </w:tbl>
    <w:p w14:paraId="49D3717F" w14:textId="77777777" w:rsidR="005E3345" w:rsidRDefault="005E3345" w:rsidP="00C81305">
      <w:pPr>
        <w:jc w:val="center"/>
        <w:rPr>
          <w:rFonts w:ascii="Calibri" w:eastAsia="Calibri" w:hAnsi="Calibri" w:cs="Times New Roman"/>
          <w:lang w:val="nl-BE"/>
        </w:rPr>
        <w:sectPr w:rsidR="005E3345"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480A40" w14:paraId="751BF3B1" w14:textId="77777777" w:rsidTr="005E3345">
        <w:trPr>
          <w:trHeight w:val="430"/>
        </w:trPr>
        <w:tc>
          <w:tcPr>
            <w:tcW w:w="818" w:type="dxa"/>
            <w:tcBorders>
              <w:bottom w:val="single" w:sz="4" w:space="0" w:color="auto"/>
            </w:tcBorders>
            <w:shd w:val="clear" w:color="auto" w:fill="D9D9D9" w:themeFill="background1" w:themeFillShade="D9"/>
            <w:vAlign w:val="center"/>
          </w:tcPr>
          <w:p w14:paraId="1F94D5C4" w14:textId="7552B4ED" w:rsidR="005E3345" w:rsidRPr="008D72D8" w:rsidRDefault="005E3345" w:rsidP="005E3345">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1A3818CB" w14:textId="00F3CD1B" w:rsidR="005E3345" w:rsidRDefault="005E3345" w:rsidP="005E3345">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5E3345" w:rsidRPr="00480A40" w14:paraId="6178EAE5" w14:textId="77777777" w:rsidTr="00050E19">
        <w:trPr>
          <w:trHeight w:val="430"/>
        </w:trPr>
        <w:tc>
          <w:tcPr>
            <w:tcW w:w="818" w:type="dxa"/>
            <w:tcBorders>
              <w:bottom w:val="single" w:sz="4" w:space="0" w:color="auto"/>
            </w:tcBorders>
            <w:shd w:val="clear" w:color="auto" w:fill="auto"/>
            <w:vAlign w:val="center"/>
          </w:tcPr>
          <w:p w14:paraId="715B6F3B" w14:textId="7B9CCF8E"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2.11</w:t>
            </w:r>
          </w:p>
        </w:tc>
        <w:tc>
          <w:tcPr>
            <w:tcW w:w="2836" w:type="dxa"/>
            <w:shd w:val="clear" w:color="auto" w:fill="auto"/>
            <w:vAlign w:val="center"/>
          </w:tcPr>
          <w:p w14:paraId="5BC7101C" w14:textId="77777777" w:rsidR="005E3345" w:rsidRPr="008D72D8" w:rsidRDefault="005E3345" w:rsidP="005E3345">
            <w:pPr>
              <w:jc w:val="center"/>
              <w:rPr>
                <w:rFonts w:ascii="Calibri" w:eastAsia="Calibri" w:hAnsi="Calibri" w:cs="Times New Roman"/>
                <w:lang w:val="nl-BE"/>
              </w:rPr>
            </w:pPr>
            <w:r w:rsidRPr="004B47F8">
              <w:rPr>
                <w:rFonts w:ascii="Calibri" w:eastAsia="Calibri" w:hAnsi="Calibri" w:cs="Times New Roman"/>
                <w:color w:val="000000" w:themeColor="text1"/>
                <w:lang w:val="nl-BE"/>
              </w:rPr>
              <w:t>Voert de brandpreventiecoördinator de volgens de richtlijn voorziene taken uit.</w:t>
            </w:r>
          </w:p>
        </w:tc>
        <w:tc>
          <w:tcPr>
            <w:tcW w:w="709" w:type="dxa"/>
            <w:shd w:val="clear" w:color="auto" w:fill="70AD47" w:themeFill="accent6"/>
            <w:vAlign w:val="center"/>
          </w:tcPr>
          <w:p w14:paraId="7EC1EEBD" w14:textId="0E57BEE2"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72771B2" w14:textId="58B7262A"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Dit werd niet geëvalueerd</w:t>
            </w:r>
            <w:r w:rsidR="00050E19" w:rsidRPr="00050E19">
              <w:rPr>
                <w:rFonts w:asciiTheme="minorHAnsi" w:hAnsiTheme="minorHAnsi" w:cstheme="minorHAnsi"/>
              </w:rPr>
              <w:t xml:space="preserve"> doordat deze recent is aangeduid. </w:t>
            </w:r>
            <w:r w:rsidRPr="00050E19">
              <w:rPr>
                <w:rFonts w:asciiTheme="minorHAnsi" w:hAnsiTheme="minorHAnsi" w:cstheme="minorHAnsi"/>
              </w:rPr>
              <w:t xml:space="preserve"> De taken van de brandpreventiecoördinator worden beschreven in de richtlijn </w:t>
            </w:r>
            <w:hyperlink r:id="rId50" w:history="1">
              <w:r w:rsidRPr="00050E19">
                <w:rPr>
                  <w:rStyle w:val="Hyperlink"/>
                  <w:rFonts w:asciiTheme="minorHAnsi" w:hAnsiTheme="minorHAnsi" w:cstheme="minorHAnsi"/>
                </w:rPr>
                <w:t xml:space="preserve">ACWB-SPS-WRKPR-001, </w:t>
              </w:r>
              <w:proofErr w:type="spellStart"/>
              <w:r w:rsidRPr="00050E19">
                <w:rPr>
                  <w:rStyle w:val="Hyperlink"/>
                  <w:rFonts w:asciiTheme="minorHAnsi" w:hAnsiTheme="minorHAnsi" w:cstheme="minorHAnsi"/>
                </w:rPr>
                <w:t>Domestieke</w:t>
              </w:r>
              <w:proofErr w:type="spellEnd"/>
              <w:r w:rsidRPr="00050E19">
                <w:rPr>
                  <w:rStyle w:val="Hyperlink"/>
                  <w:rFonts w:asciiTheme="minorHAnsi" w:hAnsiTheme="minorHAnsi" w:cstheme="minorHAnsi"/>
                </w:rPr>
                <w:t xml:space="preserve"> brandbestrijding</w:t>
              </w:r>
            </w:hyperlink>
          </w:p>
          <w:p w14:paraId="1F41AF01" w14:textId="77777777"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De brandpreventiecoördinator is een gekwalificeerde cumulfunctie op de OT van de eenheid. Deze functie wordt ingevuld door een officier of een burger van equivalent niveau.</w:t>
            </w:r>
          </w:p>
          <w:p w14:paraId="35E37E13" w14:textId="77777777"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De brandpreventiecoördinator voor het kwartier is verantwoordelijk voor de samenwerking tussen de verschillende brandpreventiecoördinatoren van het kwartier (</w:t>
            </w:r>
            <w:proofErr w:type="spellStart"/>
            <w:r w:rsidRPr="00050E19">
              <w:rPr>
                <w:rFonts w:asciiTheme="minorHAnsi" w:hAnsiTheme="minorHAnsi" w:cstheme="minorHAnsi"/>
              </w:rPr>
              <w:t>Niv</w:t>
            </w:r>
            <w:proofErr w:type="spellEnd"/>
            <w:r w:rsidRPr="00050E19">
              <w:rPr>
                <w:rFonts w:asciiTheme="minorHAnsi" w:hAnsiTheme="minorHAnsi" w:cstheme="minorHAnsi"/>
              </w:rPr>
              <w:t xml:space="preserve"> Blok en </w:t>
            </w:r>
            <w:proofErr w:type="spellStart"/>
            <w:r w:rsidRPr="00050E19">
              <w:rPr>
                <w:rFonts w:asciiTheme="minorHAnsi" w:hAnsiTheme="minorHAnsi" w:cstheme="minorHAnsi"/>
              </w:rPr>
              <w:t>Kw</w:t>
            </w:r>
            <w:proofErr w:type="spellEnd"/>
            <w:r w:rsidRPr="00050E19">
              <w:rPr>
                <w:rFonts w:asciiTheme="minorHAnsi" w:hAnsiTheme="minorHAnsi" w:cstheme="minorHAnsi"/>
              </w:rPr>
              <w:t>).</w:t>
            </w:r>
          </w:p>
          <w:p w14:paraId="73686808"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xml:space="preserve">- De brandpreventiecoördinator werkt als raadgever van de Korpscommandant en stelt de lokale instructies op voor wat betreft de dagdagelijkse organisatie van de </w:t>
            </w:r>
            <w:proofErr w:type="spellStart"/>
            <w:r w:rsidRPr="00050E19">
              <w:rPr>
                <w:rFonts w:asciiTheme="minorHAnsi" w:hAnsiTheme="minorHAnsi" w:cstheme="minorHAnsi"/>
                <w:sz w:val="20"/>
              </w:rPr>
              <w:t>domestieke</w:t>
            </w:r>
            <w:proofErr w:type="spellEnd"/>
            <w:r w:rsidRPr="00050E19">
              <w:rPr>
                <w:rFonts w:asciiTheme="minorHAnsi" w:hAnsiTheme="minorHAnsi" w:cstheme="minorHAnsi"/>
                <w:sz w:val="20"/>
              </w:rPr>
              <w:t xml:space="preserve"> brandbestrijdingsdienst;</w:t>
            </w:r>
          </w:p>
          <w:p w14:paraId="076BDF8A"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werkt mee aan de uitvoering van de brandrisicoanalyse;</w:t>
            </w:r>
          </w:p>
          <w:p w14:paraId="506B6283"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organiseert de interventieploegen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1 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2 indien het </w:t>
            </w:r>
            <w:proofErr w:type="spellStart"/>
            <w:r w:rsidRPr="00050E19">
              <w:rPr>
                <w:rFonts w:asciiTheme="minorHAnsi" w:hAnsiTheme="minorHAnsi" w:cstheme="minorHAnsi"/>
                <w:sz w:val="20"/>
              </w:rPr>
              <w:t>Kw</w:t>
            </w:r>
            <w:proofErr w:type="spellEnd"/>
            <w:r w:rsidRPr="00050E19">
              <w:rPr>
                <w:rFonts w:asciiTheme="minorHAnsi" w:hAnsiTheme="minorHAnsi" w:cstheme="minorHAnsi"/>
                <w:sz w:val="20"/>
              </w:rPr>
              <w:t xml:space="preserve"> erover beschikt);</w:t>
            </w:r>
          </w:p>
          <w:p w14:paraId="42AF09F7"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houdt het brandpreventiedossier en de daarmee verbonden interventieplannen bij;</w:t>
            </w:r>
          </w:p>
          <w:p w14:paraId="70F0D06D" w14:textId="1A2C96AE" w:rsidR="005E3345" w:rsidRPr="008B1E02" w:rsidRDefault="005E3345" w:rsidP="008B1E02">
            <w:pPr>
              <w:rPr>
                <w:rFonts w:ascii="Calibri" w:eastAsia="Calibri" w:hAnsi="Calibri" w:cs="Times New Roman"/>
                <w:color w:val="0070C0"/>
                <w:lang w:val="nl-BE"/>
              </w:rPr>
            </w:pPr>
          </w:p>
        </w:tc>
      </w:tr>
      <w:tr w:rsidR="008B1E02" w:rsidRPr="00480A40" w14:paraId="38E2ADFE" w14:textId="77777777" w:rsidTr="00050E19">
        <w:trPr>
          <w:trHeight w:val="430"/>
        </w:trPr>
        <w:tc>
          <w:tcPr>
            <w:tcW w:w="818" w:type="dxa"/>
            <w:tcBorders>
              <w:bottom w:val="single" w:sz="4" w:space="0" w:color="auto"/>
            </w:tcBorders>
            <w:shd w:val="clear" w:color="auto" w:fill="auto"/>
            <w:vAlign w:val="center"/>
          </w:tcPr>
          <w:p w14:paraId="001423AB" w14:textId="6C4794FF" w:rsidR="008B1E02"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2.12</w:t>
            </w:r>
          </w:p>
        </w:tc>
        <w:tc>
          <w:tcPr>
            <w:tcW w:w="2836" w:type="dxa"/>
            <w:shd w:val="clear" w:color="auto" w:fill="auto"/>
            <w:vAlign w:val="center"/>
          </w:tcPr>
          <w:p w14:paraId="1FA9038E" w14:textId="79135322" w:rsidR="008B1E02" w:rsidRPr="008D72D8" w:rsidRDefault="008B1E02" w:rsidP="005E3345">
            <w:pPr>
              <w:jc w:val="center"/>
              <w:rPr>
                <w:rFonts w:ascii="Calibri" w:eastAsia="Calibri" w:hAnsi="Calibri" w:cs="Times New Roman"/>
                <w:lang w:val="nl-BE"/>
              </w:rPr>
            </w:pPr>
            <w:r w:rsidRPr="004B47F8">
              <w:rPr>
                <w:rFonts w:ascii="Calibri" w:eastAsia="Calibri" w:hAnsi="Calibri" w:cs="Times New Roman"/>
                <w:color w:val="000000" w:themeColor="text1"/>
                <w:lang w:val="nl-BE"/>
              </w:rPr>
              <w:t xml:space="preserve">Is er een brandpreventiecoördinator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 voorzien.</w:t>
            </w:r>
          </w:p>
        </w:tc>
        <w:tc>
          <w:tcPr>
            <w:tcW w:w="709" w:type="dxa"/>
            <w:shd w:val="clear" w:color="auto" w:fill="70AD47" w:themeFill="accent6"/>
            <w:vAlign w:val="center"/>
          </w:tcPr>
          <w:p w14:paraId="31FA2D6A" w14:textId="2F609964" w:rsidR="008B1E02"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65ACFFEA" w14:textId="1702E278" w:rsidR="008B1E02" w:rsidRPr="008B1E02" w:rsidRDefault="00050E19" w:rsidP="00E46601">
            <w:pPr>
              <w:rPr>
                <w:rFonts w:ascii="Calibri" w:eastAsia="Calibri" w:hAnsi="Calibri" w:cs="Times New Roman"/>
                <w:color w:val="0070C0"/>
                <w:lang w:val="nl-BE"/>
              </w:rPr>
            </w:pPr>
            <w:r w:rsidRPr="00050E19">
              <w:rPr>
                <w:rFonts w:ascii="Calibri" w:eastAsia="Calibri" w:hAnsi="Calibri" w:cs="Times New Roman"/>
                <w:color w:val="000000" w:themeColor="text1"/>
                <w:lang w:val="nl-BE"/>
              </w:rPr>
              <w:t>Zal door DHR Synave D. worden uitgevoerd</w:t>
            </w:r>
          </w:p>
        </w:tc>
      </w:tr>
      <w:tr w:rsidR="005E3345" w:rsidRPr="00480A40" w14:paraId="5BC887C1" w14:textId="77777777" w:rsidTr="00050E19">
        <w:trPr>
          <w:trHeight w:val="430"/>
        </w:trPr>
        <w:tc>
          <w:tcPr>
            <w:tcW w:w="818" w:type="dxa"/>
            <w:tcBorders>
              <w:bottom w:val="single" w:sz="4" w:space="0" w:color="auto"/>
            </w:tcBorders>
            <w:shd w:val="clear" w:color="auto" w:fill="auto"/>
            <w:vAlign w:val="center"/>
          </w:tcPr>
          <w:p w14:paraId="76D8326C" w14:textId="7E9572DE" w:rsidR="005E3345"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2.13</w:t>
            </w:r>
          </w:p>
        </w:tc>
        <w:tc>
          <w:tcPr>
            <w:tcW w:w="2836" w:type="dxa"/>
            <w:shd w:val="clear" w:color="auto" w:fill="auto"/>
            <w:vAlign w:val="center"/>
          </w:tcPr>
          <w:p w14:paraId="5F135444"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RA brand</w:t>
            </w:r>
          </w:p>
        </w:tc>
        <w:tc>
          <w:tcPr>
            <w:tcW w:w="709" w:type="dxa"/>
            <w:shd w:val="clear" w:color="auto" w:fill="FF0000"/>
            <w:vAlign w:val="center"/>
          </w:tcPr>
          <w:p w14:paraId="03949870" w14:textId="02625C49"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1850FFB" w14:textId="00250046" w:rsidR="00050E19" w:rsidRDefault="00050E19" w:rsidP="00050E19">
            <w:pPr>
              <w:rPr>
                <w:lang w:val="nl-BE"/>
              </w:rPr>
            </w:pPr>
            <w:r>
              <w:rPr>
                <w:lang w:val="nl-BE"/>
              </w:rPr>
              <w:t>Er werden geen RA-brand opgemaakt. De RA dienen opgemaakt te worden</w:t>
            </w:r>
            <w:r w:rsidR="008444BC">
              <w:rPr>
                <w:lang w:val="nl-BE"/>
              </w:rPr>
              <w:t xml:space="preserve"> en aan ons te worden opgestuurd.</w:t>
            </w:r>
          </w:p>
          <w:p w14:paraId="2B5AF728" w14:textId="321C7DC1" w:rsidR="000172B5" w:rsidRPr="00050E19" w:rsidRDefault="00050E19" w:rsidP="00050E19">
            <w:pPr>
              <w:rPr>
                <w:lang w:val="nl-BE"/>
              </w:rPr>
            </w:pPr>
            <w:r>
              <w:rPr>
                <w:lang w:val="nl-BE"/>
              </w:rPr>
              <w:t>Zie Bijl A en onderstaande linken voor meer uitleg.</w:t>
            </w:r>
          </w:p>
        </w:tc>
      </w:tr>
      <w:tr w:rsidR="005E3345" w:rsidRPr="00050E19" w14:paraId="425D7210" w14:textId="77777777" w:rsidTr="00AA2CDF">
        <w:trPr>
          <w:trHeight w:val="430"/>
        </w:trPr>
        <w:tc>
          <w:tcPr>
            <w:tcW w:w="818" w:type="dxa"/>
            <w:shd w:val="clear" w:color="auto" w:fill="D9D9D9"/>
            <w:vAlign w:val="center"/>
          </w:tcPr>
          <w:p w14:paraId="055C486A" w14:textId="77777777" w:rsidR="005E3345" w:rsidRPr="008D72D8" w:rsidRDefault="005E3345" w:rsidP="005E3345">
            <w:pPr>
              <w:jc w:val="center"/>
              <w:rPr>
                <w:rFonts w:ascii="Calibri" w:eastAsia="Calibri" w:hAnsi="Calibri" w:cs="Times New Roman"/>
                <w:b/>
                <w:lang w:val="nl-BE"/>
              </w:rPr>
            </w:pPr>
            <w:r w:rsidRPr="008D72D8">
              <w:rPr>
                <w:rFonts w:ascii="Calibri" w:eastAsia="Calibri" w:hAnsi="Calibri" w:cs="Times New Roman"/>
                <w:b/>
                <w:lang w:val="nl-BE"/>
              </w:rPr>
              <w:t>3.</w:t>
            </w:r>
          </w:p>
        </w:tc>
        <w:tc>
          <w:tcPr>
            <w:tcW w:w="13362" w:type="dxa"/>
            <w:gridSpan w:val="3"/>
            <w:shd w:val="clear" w:color="auto" w:fill="D9D9D9"/>
            <w:vAlign w:val="center"/>
          </w:tcPr>
          <w:p w14:paraId="4052C507" w14:textId="77777777" w:rsidR="005E3345" w:rsidRPr="008D72D8" w:rsidRDefault="005E3345" w:rsidP="005E3345">
            <w:pPr>
              <w:jc w:val="left"/>
              <w:rPr>
                <w:rFonts w:ascii="Calibri" w:eastAsia="Calibri" w:hAnsi="Calibri" w:cs="Times New Roman"/>
                <w:b/>
                <w:lang w:val="nl-BE"/>
              </w:rPr>
            </w:pPr>
            <w:r w:rsidRPr="008D72D8">
              <w:rPr>
                <w:rFonts w:ascii="Calibri" w:eastAsia="Calibri" w:hAnsi="Calibri" w:cs="Times New Roman"/>
                <w:b/>
                <w:lang w:val="nl-BE"/>
              </w:rPr>
              <w:t>Eerste zorgen</w:t>
            </w:r>
          </w:p>
        </w:tc>
      </w:tr>
      <w:tr w:rsidR="005E3345" w:rsidRPr="00480A40" w14:paraId="63CEE45F" w14:textId="77777777" w:rsidTr="00050E19">
        <w:trPr>
          <w:trHeight w:val="430"/>
        </w:trPr>
        <w:tc>
          <w:tcPr>
            <w:tcW w:w="818" w:type="dxa"/>
            <w:shd w:val="clear" w:color="auto" w:fill="auto"/>
            <w:vAlign w:val="center"/>
          </w:tcPr>
          <w:p w14:paraId="15EDA57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3.1</w:t>
            </w:r>
          </w:p>
        </w:tc>
        <w:tc>
          <w:tcPr>
            <w:tcW w:w="2836" w:type="dxa"/>
            <w:shd w:val="clear" w:color="auto" w:fill="auto"/>
            <w:vAlign w:val="center"/>
          </w:tcPr>
          <w:p w14:paraId="58F1449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70AD47" w:themeFill="accent6"/>
            <w:vAlign w:val="center"/>
          </w:tcPr>
          <w:p w14:paraId="3AE0E21E" w14:textId="01C7C725"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DFF633F" w14:textId="77777777" w:rsidR="00050E19" w:rsidRDefault="00050E19" w:rsidP="00050E19">
            <w:pPr>
              <w:rPr>
                <w:lang w:val="nl-BE"/>
              </w:rPr>
            </w:pPr>
            <w:r>
              <w:rPr>
                <w:lang w:val="nl-BE"/>
              </w:rPr>
              <w:t>De procedure is gekend.</w:t>
            </w:r>
          </w:p>
          <w:p w14:paraId="604F7881" w14:textId="1C2A7EF0" w:rsidR="000172B5" w:rsidRPr="00F5374A" w:rsidRDefault="00050E19" w:rsidP="005E3345">
            <w:pPr>
              <w:jc w:val="left"/>
              <w:rPr>
                <w:color w:val="2E74B5" w:themeColor="accent1" w:themeShade="BF"/>
                <w:lang w:val="nl-BE"/>
              </w:rPr>
            </w:pPr>
            <w:r>
              <w:rPr>
                <w:lang w:val="nl-BE"/>
              </w:rPr>
              <w:t>Er bestaat een risicoanalyse, maar is verouderd (2010). Er dient op niveau kwartier een nieuwe RA opgemaakt te worden.</w:t>
            </w:r>
          </w:p>
        </w:tc>
      </w:tr>
      <w:tr w:rsidR="005E3345" w:rsidRPr="00480A40" w14:paraId="5E3D9898" w14:textId="77777777" w:rsidTr="00050E19">
        <w:trPr>
          <w:trHeight w:val="430"/>
        </w:trPr>
        <w:tc>
          <w:tcPr>
            <w:tcW w:w="818" w:type="dxa"/>
            <w:shd w:val="clear" w:color="auto" w:fill="auto"/>
            <w:vAlign w:val="center"/>
          </w:tcPr>
          <w:p w14:paraId="131C05DA"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3.2</w:t>
            </w:r>
          </w:p>
        </w:tc>
        <w:tc>
          <w:tcPr>
            <w:tcW w:w="2836" w:type="dxa"/>
            <w:shd w:val="clear" w:color="auto" w:fill="auto"/>
            <w:vAlign w:val="center"/>
          </w:tcPr>
          <w:p w14:paraId="351940E8"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Hulpverleners</w:t>
            </w:r>
          </w:p>
        </w:tc>
        <w:tc>
          <w:tcPr>
            <w:tcW w:w="709" w:type="dxa"/>
            <w:shd w:val="clear" w:color="auto" w:fill="70AD47" w:themeFill="accent6"/>
            <w:vAlign w:val="center"/>
          </w:tcPr>
          <w:p w14:paraId="24DBCD6A" w14:textId="13C1A8A0"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83B20AD" w14:textId="77777777" w:rsidR="00050E19" w:rsidRDefault="00050E19" w:rsidP="00050E19">
            <w:pPr>
              <w:rPr>
                <w:lang w:val="nl-BE"/>
              </w:rPr>
            </w:pPr>
            <w:r>
              <w:rPr>
                <w:lang w:val="nl-BE"/>
              </w:rPr>
              <w:t>De hulpverleners zijn aangeduid en er hangen affiches uit.</w:t>
            </w:r>
          </w:p>
          <w:p w14:paraId="0A5B8EAF" w14:textId="1B5B91D4" w:rsidR="000172B5" w:rsidRDefault="00050E19" w:rsidP="005E3345">
            <w:pPr>
              <w:jc w:val="left"/>
              <w:rPr>
                <w:rFonts w:ascii="Calibri" w:eastAsia="Calibri" w:hAnsi="Calibri" w:cs="Times New Roman"/>
                <w:lang w:val="nl-BE"/>
              </w:rPr>
            </w:pPr>
            <w:r>
              <w:rPr>
                <w:lang w:val="nl-BE"/>
              </w:rPr>
              <w:t>Deze dienen ingegeven te worden op onze SharePoint (</w:t>
            </w:r>
            <w:hyperlink r:id="rId51" w:history="1">
              <w:r w:rsidRPr="00D70980">
                <w:rPr>
                  <w:rStyle w:val="Hyperlink"/>
                  <w:lang w:val="nl-BE"/>
                </w:rPr>
                <w:t>Lijst Actoren Preventie, Welzijn &amp; Milieu</w:t>
              </w:r>
            </w:hyperlink>
            <w:r>
              <w:rPr>
                <w:lang w:val="nl-BE"/>
              </w:rPr>
              <w:t>)</w:t>
            </w:r>
          </w:p>
          <w:p w14:paraId="1F6419C7" w14:textId="3BDF8E1C" w:rsidR="000172B5" w:rsidRPr="00E76B05" w:rsidRDefault="000172B5" w:rsidP="005E3345">
            <w:pPr>
              <w:jc w:val="left"/>
              <w:rPr>
                <w:rFonts w:ascii="Calibri" w:eastAsia="Calibri" w:hAnsi="Calibri" w:cs="Times New Roman"/>
                <w:lang w:val="nl-BE"/>
              </w:rPr>
            </w:pPr>
          </w:p>
        </w:tc>
      </w:tr>
      <w:tr w:rsidR="005E3345" w:rsidRPr="00480A40" w14:paraId="5D5D5518" w14:textId="77777777" w:rsidTr="00050E19">
        <w:trPr>
          <w:trHeight w:val="430"/>
        </w:trPr>
        <w:tc>
          <w:tcPr>
            <w:tcW w:w="818" w:type="dxa"/>
            <w:shd w:val="clear" w:color="auto" w:fill="auto"/>
            <w:vAlign w:val="center"/>
          </w:tcPr>
          <w:p w14:paraId="7C13ECFC"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3.3</w:t>
            </w:r>
          </w:p>
        </w:tc>
        <w:tc>
          <w:tcPr>
            <w:tcW w:w="2836" w:type="dxa"/>
            <w:shd w:val="clear" w:color="auto" w:fill="auto"/>
            <w:vAlign w:val="center"/>
          </w:tcPr>
          <w:p w14:paraId="237783B9"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Middelen</w:t>
            </w:r>
          </w:p>
        </w:tc>
        <w:tc>
          <w:tcPr>
            <w:tcW w:w="709" w:type="dxa"/>
            <w:shd w:val="clear" w:color="auto" w:fill="70AD47" w:themeFill="accent6"/>
            <w:vAlign w:val="center"/>
          </w:tcPr>
          <w:p w14:paraId="3B051391" w14:textId="21F3808C"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CCC86D4" w14:textId="71CCF7BA" w:rsidR="000172B5" w:rsidRPr="007540AA" w:rsidRDefault="00050E19" w:rsidP="00C83086">
            <w:pPr>
              <w:jc w:val="left"/>
              <w:rPr>
                <w:rFonts w:ascii="Calibri" w:eastAsia="Calibri" w:hAnsi="Calibri" w:cs="Times New Roman"/>
                <w:lang w:val="nl-BE"/>
              </w:rPr>
            </w:pPr>
            <w:r>
              <w:rPr>
                <w:rFonts w:ascii="Calibri" w:eastAsia="Calibri" w:hAnsi="Calibri" w:cs="Times New Roman"/>
                <w:lang w:val="nl-BE"/>
              </w:rPr>
              <w:t>De middelen zijn voorzien en goed voor gebruik.</w:t>
            </w:r>
          </w:p>
        </w:tc>
      </w:tr>
    </w:tbl>
    <w:p w14:paraId="0043734A" w14:textId="77777777" w:rsidR="00C83086" w:rsidRDefault="00C83086" w:rsidP="005E3345">
      <w:pPr>
        <w:jc w:val="center"/>
        <w:rPr>
          <w:rFonts w:ascii="Calibri" w:eastAsia="Calibri" w:hAnsi="Calibri" w:cs="Times New Roman"/>
          <w:lang w:val="nl-BE"/>
        </w:rPr>
        <w:sectPr w:rsidR="00C83086"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752E9" w:rsidRPr="00050E19" w14:paraId="77372B5B" w14:textId="77777777" w:rsidTr="005752E9">
        <w:trPr>
          <w:trHeight w:val="430"/>
        </w:trPr>
        <w:tc>
          <w:tcPr>
            <w:tcW w:w="818" w:type="dxa"/>
            <w:shd w:val="clear" w:color="auto" w:fill="BFBFBF" w:themeFill="background1" w:themeFillShade="BF"/>
            <w:vAlign w:val="center"/>
          </w:tcPr>
          <w:p w14:paraId="63096860" w14:textId="19B3E9ED"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b/>
                <w:lang w:val="nl-BE"/>
              </w:rPr>
              <w:lastRenderedPageBreak/>
              <w:t>3.</w:t>
            </w:r>
          </w:p>
        </w:tc>
        <w:tc>
          <w:tcPr>
            <w:tcW w:w="13362" w:type="dxa"/>
            <w:gridSpan w:val="3"/>
            <w:shd w:val="clear" w:color="auto" w:fill="BFBFBF" w:themeFill="background1" w:themeFillShade="BF"/>
            <w:vAlign w:val="center"/>
          </w:tcPr>
          <w:p w14:paraId="06048A38" w14:textId="2621ECE9" w:rsidR="005752E9" w:rsidRDefault="005752E9" w:rsidP="005752E9">
            <w:pPr>
              <w:rPr>
                <w:rFonts w:ascii="Calibri" w:eastAsia="Calibri" w:hAnsi="Calibri" w:cs="Times New Roman"/>
                <w:lang w:val="nl-BE"/>
              </w:rPr>
            </w:pPr>
            <w:r w:rsidRPr="008D72D8">
              <w:rPr>
                <w:rFonts w:ascii="Calibri" w:eastAsia="Calibri" w:hAnsi="Calibri" w:cs="Times New Roman"/>
                <w:b/>
                <w:lang w:val="nl-BE"/>
              </w:rPr>
              <w:t>Eerste zorgen</w:t>
            </w:r>
          </w:p>
        </w:tc>
      </w:tr>
      <w:tr w:rsidR="005752E9" w:rsidRPr="00480A40" w14:paraId="6D130A9F" w14:textId="77777777" w:rsidTr="00050E19">
        <w:trPr>
          <w:trHeight w:val="430"/>
        </w:trPr>
        <w:tc>
          <w:tcPr>
            <w:tcW w:w="818" w:type="dxa"/>
            <w:shd w:val="clear" w:color="auto" w:fill="auto"/>
            <w:vAlign w:val="center"/>
          </w:tcPr>
          <w:p w14:paraId="60967101" w14:textId="099A51DE"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3.4</w:t>
            </w:r>
          </w:p>
        </w:tc>
        <w:tc>
          <w:tcPr>
            <w:tcW w:w="2836" w:type="dxa"/>
            <w:shd w:val="clear" w:color="auto" w:fill="auto"/>
            <w:vAlign w:val="center"/>
          </w:tcPr>
          <w:p w14:paraId="067A13CD"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Register eerste zorgen</w:t>
            </w:r>
          </w:p>
        </w:tc>
        <w:tc>
          <w:tcPr>
            <w:tcW w:w="709" w:type="dxa"/>
            <w:shd w:val="clear" w:color="auto" w:fill="70AD47" w:themeFill="accent6"/>
            <w:vAlign w:val="center"/>
          </w:tcPr>
          <w:p w14:paraId="14564A2F" w14:textId="05166B35"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4F7AF76" w14:textId="15AD3908" w:rsidR="000172B5" w:rsidRPr="007540AA" w:rsidRDefault="00050E19" w:rsidP="005752E9">
            <w:pPr>
              <w:rPr>
                <w:rFonts w:ascii="Calibri" w:eastAsia="Calibri" w:hAnsi="Calibri" w:cs="Times New Roman"/>
                <w:lang w:val="nl-BE"/>
              </w:rPr>
            </w:pPr>
            <w:r>
              <w:rPr>
                <w:rFonts w:ascii="Calibri" w:eastAsia="Calibri" w:hAnsi="Calibri" w:cs="Times New Roman"/>
                <w:lang w:val="nl-BE"/>
              </w:rPr>
              <w:t>Deze is opgemaakt geweest en hangt naast het verbanddoos in de toonzaal van de BIB</w:t>
            </w:r>
          </w:p>
        </w:tc>
      </w:tr>
      <w:tr w:rsidR="005752E9" w:rsidRPr="007540AA" w14:paraId="476F7FA5" w14:textId="77777777" w:rsidTr="00AA2CDF">
        <w:trPr>
          <w:trHeight w:val="430"/>
        </w:trPr>
        <w:tc>
          <w:tcPr>
            <w:tcW w:w="818" w:type="dxa"/>
            <w:shd w:val="clear" w:color="auto" w:fill="D9D9D9"/>
            <w:vAlign w:val="center"/>
          </w:tcPr>
          <w:p w14:paraId="0E8B5DEA" w14:textId="7339C0A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4.</w:t>
            </w:r>
          </w:p>
        </w:tc>
        <w:tc>
          <w:tcPr>
            <w:tcW w:w="13362" w:type="dxa"/>
            <w:gridSpan w:val="3"/>
            <w:shd w:val="clear" w:color="auto" w:fill="D9D9D9"/>
            <w:vAlign w:val="center"/>
          </w:tcPr>
          <w:p w14:paraId="139EA012"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Ongevallen en incidenten</w:t>
            </w:r>
          </w:p>
        </w:tc>
      </w:tr>
      <w:tr w:rsidR="005752E9" w:rsidRPr="00C1739F" w14:paraId="76C9BFA8" w14:textId="77777777" w:rsidTr="00050E19">
        <w:trPr>
          <w:trHeight w:val="430"/>
        </w:trPr>
        <w:tc>
          <w:tcPr>
            <w:tcW w:w="818" w:type="dxa"/>
            <w:shd w:val="clear" w:color="auto" w:fill="auto"/>
            <w:vAlign w:val="center"/>
          </w:tcPr>
          <w:p w14:paraId="1B80C41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4.1</w:t>
            </w:r>
          </w:p>
        </w:tc>
        <w:tc>
          <w:tcPr>
            <w:tcW w:w="2836" w:type="dxa"/>
            <w:shd w:val="clear" w:color="auto" w:fill="auto"/>
            <w:vAlign w:val="center"/>
          </w:tcPr>
          <w:p w14:paraId="35F0914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70AD47" w:themeFill="accent6"/>
            <w:vAlign w:val="center"/>
          </w:tcPr>
          <w:p w14:paraId="69035871" w14:textId="7073560F"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4D199" w14:textId="05455551" w:rsidR="000172B5" w:rsidRPr="000F32E7" w:rsidRDefault="00050E19" w:rsidP="007D6BB0">
            <w:pPr>
              <w:jc w:val="left"/>
              <w:rPr>
                <w:color w:val="2E74B5" w:themeColor="accent1" w:themeShade="BF"/>
                <w:lang w:val="nl-BE"/>
              </w:rPr>
            </w:pPr>
            <w:r w:rsidRPr="00050E19">
              <w:rPr>
                <w:color w:val="000000" w:themeColor="text1"/>
                <w:lang w:val="nl-BE"/>
              </w:rPr>
              <w:t xml:space="preserve">De procedure is gekend </w:t>
            </w:r>
          </w:p>
        </w:tc>
      </w:tr>
      <w:tr w:rsidR="005752E9" w:rsidRPr="007540AA" w14:paraId="6FEA8107" w14:textId="77777777" w:rsidTr="00050E19">
        <w:trPr>
          <w:trHeight w:val="430"/>
        </w:trPr>
        <w:tc>
          <w:tcPr>
            <w:tcW w:w="818" w:type="dxa"/>
            <w:shd w:val="clear" w:color="auto" w:fill="auto"/>
            <w:vAlign w:val="center"/>
          </w:tcPr>
          <w:p w14:paraId="34CA918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4.2</w:t>
            </w:r>
          </w:p>
        </w:tc>
        <w:tc>
          <w:tcPr>
            <w:tcW w:w="2836" w:type="dxa"/>
            <w:shd w:val="clear" w:color="auto" w:fill="auto"/>
            <w:vAlign w:val="center"/>
          </w:tcPr>
          <w:p w14:paraId="5A3CFD45"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Melding</w:t>
            </w:r>
          </w:p>
        </w:tc>
        <w:tc>
          <w:tcPr>
            <w:tcW w:w="709" w:type="dxa"/>
            <w:shd w:val="clear" w:color="auto" w:fill="70AD47" w:themeFill="accent6"/>
            <w:vAlign w:val="center"/>
          </w:tcPr>
          <w:p w14:paraId="70CD201F" w14:textId="3B115078"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693A68A" w14:textId="7FF6C91F" w:rsidR="00050E19" w:rsidRDefault="00050E19" w:rsidP="00050E19">
            <w:pPr>
              <w:rPr>
                <w:rStyle w:val="Hyperlink"/>
                <w:lang w:val="nl-BE"/>
              </w:rPr>
            </w:pPr>
            <w:r>
              <w:rPr>
                <w:lang w:val="nl-BE"/>
              </w:rPr>
              <w:t>De meldingen gebeuren zoals voorzien. Er wordt aangeraden om het formulier “Melding van een ongeval”, beschikbaar op onze SharePoint, te gebruiken om een aangifte te doen. Er wordt ook gevraagd om het formulier volledig in te vullen en het incident duidelijk te beschrijven.</w:t>
            </w:r>
            <w:r>
              <w:rPr>
                <w:lang w:val="nl-BE"/>
              </w:rPr>
              <w:br/>
              <w:t xml:space="preserve">- </w:t>
            </w:r>
            <w:hyperlink r:id="rId52" w:history="1">
              <w:r w:rsidRPr="00B51317">
                <w:rPr>
                  <w:rStyle w:val="Hyperlink"/>
                  <w:lang w:val="nl-BE"/>
                </w:rPr>
                <w:t>Meldingsformulier voor medisch incident</w:t>
              </w:r>
            </w:hyperlink>
          </w:p>
          <w:p w14:paraId="08564039" w14:textId="3BEFC88A" w:rsidR="000172B5" w:rsidRPr="00050E19" w:rsidRDefault="00050E19" w:rsidP="005752E9">
            <w:pPr>
              <w:rPr>
                <w:rFonts w:ascii="Calibri" w:eastAsia="Calibri" w:hAnsi="Calibri" w:cs="Times New Roman"/>
                <w:color w:val="2E74B5" w:themeColor="accent1" w:themeShade="BF"/>
                <w:lang w:val="nl-BE"/>
              </w:rPr>
            </w:pPr>
            <w:r>
              <w:rPr>
                <w:lang w:val="nl-BE"/>
              </w:rPr>
              <w:t xml:space="preserve">- </w:t>
            </w:r>
            <w:hyperlink r:id="rId53" w:history="1">
              <w:r w:rsidRPr="00B51317">
                <w:rPr>
                  <w:rStyle w:val="Hyperlink"/>
                  <w:lang w:val="nl-BE"/>
                </w:rPr>
                <w:t>meldingsformulier voor een ongeval</w:t>
              </w:r>
            </w:hyperlink>
            <w:r>
              <w:rPr>
                <w:lang w:val="nl-BE"/>
              </w:rPr>
              <w:t>.</w:t>
            </w:r>
          </w:p>
        </w:tc>
      </w:tr>
      <w:tr w:rsidR="005752E9" w:rsidRPr="008D72D8" w14:paraId="6A675239" w14:textId="77777777" w:rsidTr="00AA2CDF">
        <w:trPr>
          <w:trHeight w:val="430"/>
        </w:trPr>
        <w:tc>
          <w:tcPr>
            <w:tcW w:w="818" w:type="dxa"/>
            <w:shd w:val="clear" w:color="auto" w:fill="D9D9D9"/>
            <w:vAlign w:val="center"/>
          </w:tcPr>
          <w:p w14:paraId="1264DDD6" w14:textId="67133B32"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5.</w:t>
            </w:r>
          </w:p>
        </w:tc>
        <w:tc>
          <w:tcPr>
            <w:tcW w:w="13362" w:type="dxa"/>
            <w:gridSpan w:val="3"/>
            <w:shd w:val="clear" w:color="auto" w:fill="D9D9D9"/>
            <w:vAlign w:val="center"/>
          </w:tcPr>
          <w:p w14:paraId="429F0A9F"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Dynamisch Risico-</w:t>
            </w:r>
            <w:proofErr w:type="spellStart"/>
            <w:r w:rsidRPr="008D72D8">
              <w:rPr>
                <w:rFonts w:ascii="Calibri" w:eastAsia="Calibri" w:hAnsi="Calibri" w:cs="Times New Roman"/>
                <w:b/>
                <w:lang w:val="nl-BE"/>
              </w:rPr>
              <w:t>BeheersSysteem</w:t>
            </w:r>
            <w:proofErr w:type="spellEnd"/>
            <w:r w:rsidRPr="008D72D8">
              <w:rPr>
                <w:rFonts w:ascii="Calibri" w:eastAsia="Calibri" w:hAnsi="Calibri" w:cs="Times New Roman"/>
                <w:b/>
                <w:lang w:val="nl-BE"/>
              </w:rPr>
              <w:t xml:space="preserve"> (DRBS)</w:t>
            </w:r>
          </w:p>
        </w:tc>
      </w:tr>
      <w:tr w:rsidR="005752E9" w:rsidRPr="00480A40" w14:paraId="581CE44D" w14:textId="77777777" w:rsidTr="00050E19">
        <w:trPr>
          <w:trHeight w:val="430"/>
        </w:trPr>
        <w:tc>
          <w:tcPr>
            <w:tcW w:w="818" w:type="dxa"/>
            <w:shd w:val="clear" w:color="auto" w:fill="auto"/>
            <w:vAlign w:val="center"/>
          </w:tcPr>
          <w:p w14:paraId="18CA3418"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5.1</w:t>
            </w:r>
          </w:p>
        </w:tc>
        <w:tc>
          <w:tcPr>
            <w:tcW w:w="2836" w:type="dxa"/>
            <w:shd w:val="clear" w:color="auto" w:fill="auto"/>
            <w:vAlign w:val="center"/>
          </w:tcPr>
          <w:p w14:paraId="203D38F7"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werkposten</w:t>
            </w:r>
          </w:p>
        </w:tc>
        <w:tc>
          <w:tcPr>
            <w:tcW w:w="709" w:type="dxa"/>
            <w:shd w:val="clear" w:color="auto" w:fill="70AD47" w:themeFill="accent6"/>
            <w:vAlign w:val="center"/>
          </w:tcPr>
          <w:p w14:paraId="67BF10B4" w14:textId="746CE949"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9E60016" w14:textId="0827360C" w:rsidR="00D757E7" w:rsidRDefault="00050E19" w:rsidP="00D757E7">
            <w:pPr>
              <w:rPr>
                <w:color w:val="2E74B5" w:themeColor="accent1" w:themeShade="BF"/>
                <w:lang w:val="nl-BE"/>
              </w:rPr>
            </w:pPr>
            <w:r w:rsidRPr="00F70776">
              <w:rPr>
                <w:lang w:val="nl-BE"/>
              </w:rPr>
              <w:t>Er bestaat een li</w:t>
            </w:r>
            <w:r>
              <w:rPr>
                <w:lang w:val="nl-BE"/>
              </w:rPr>
              <w:t>jst van de bestaande werkposten</w:t>
            </w:r>
          </w:p>
          <w:p w14:paraId="26379EDF" w14:textId="77777777" w:rsidR="000172B5" w:rsidRDefault="000172B5" w:rsidP="00D757E7">
            <w:pPr>
              <w:rPr>
                <w:color w:val="2E74B5" w:themeColor="accent1" w:themeShade="BF"/>
                <w:lang w:val="nl-BE"/>
              </w:rPr>
            </w:pPr>
          </w:p>
          <w:p w14:paraId="27F0B357" w14:textId="61AF896A" w:rsidR="000172B5" w:rsidRPr="00A676D5" w:rsidRDefault="000172B5" w:rsidP="00D757E7">
            <w:pPr>
              <w:rPr>
                <w:color w:val="2E74B5" w:themeColor="accent1" w:themeShade="BF"/>
                <w:lang w:val="nl-BE"/>
              </w:rPr>
            </w:pPr>
          </w:p>
        </w:tc>
      </w:tr>
      <w:tr w:rsidR="005752E9" w:rsidRPr="00480A40" w14:paraId="7DB700B6" w14:textId="77777777" w:rsidTr="00050E19">
        <w:tc>
          <w:tcPr>
            <w:tcW w:w="818" w:type="dxa"/>
            <w:shd w:val="clear" w:color="auto" w:fill="auto"/>
            <w:vAlign w:val="center"/>
          </w:tcPr>
          <w:p w14:paraId="676F33B0" w14:textId="488ABCD6"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5.2</w:t>
            </w:r>
          </w:p>
        </w:tc>
        <w:tc>
          <w:tcPr>
            <w:tcW w:w="2836" w:type="dxa"/>
            <w:shd w:val="clear" w:color="auto" w:fill="auto"/>
            <w:vAlign w:val="center"/>
          </w:tcPr>
          <w:p w14:paraId="301EDF59" w14:textId="77777777" w:rsidR="005752E9" w:rsidRPr="008D72D8" w:rsidRDefault="005752E9" w:rsidP="005752E9">
            <w:pPr>
              <w:jc w:val="center"/>
              <w:rPr>
                <w:rFonts w:ascii="Calibri" w:eastAsia="Calibri" w:hAnsi="Calibri" w:cs="Times New Roman"/>
              </w:rPr>
            </w:pPr>
            <w:proofErr w:type="spellStart"/>
            <w:r w:rsidRPr="008D72D8">
              <w:rPr>
                <w:rFonts w:ascii="Calibri" w:eastAsia="Calibri" w:hAnsi="Calibri" w:cs="Times New Roman"/>
                <w:lang w:val="nl-BE"/>
              </w:rPr>
              <w:t>Werkpostfi</w:t>
            </w:r>
            <w:r w:rsidRPr="008D72D8">
              <w:rPr>
                <w:rFonts w:ascii="Calibri" w:eastAsia="Calibri" w:hAnsi="Calibri" w:cs="Times New Roman"/>
              </w:rPr>
              <w:t>ches</w:t>
            </w:r>
            <w:proofErr w:type="spellEnd"/>
          </w:p>
        </w:tc>
        <w:tc>
          <w:tcPr>
            <w:tcW w:w="709" w:type="dxa"/>
            <w:shd w:val="clear" w:color="auto" w:fill="FFC000" w:themeFill="accent4"/>
            <w:vAlign w:val="center"/>
          </w:tcPr>
          <w:p w14:paraId="2B6B2F34" w14:textId="40EE3E39" w:rsidR="005752E9" w:rsidRPr="008D72D8" w:rsidRDefault="00050E19" w:rsidP="005752E9">
            <w:pPr>
              <w:jc w:val="center"/>
              <w:rPr>
                <w:rFonts w:ascii="Calibri" w:eastAsia="Calibri" w:hAnsi="Calibri" w:cs="Times New Roman"/>
              </w:rPr>
            </w:pPr>
            <w:r>
              <w:rPr>
                <w:rFonts w:ascii="Calibri" w:eastAsia="Calibri" w:hAnsi="Calibri" w:cs="Times New Roman"/>
              </w:rPr>
              <w:t>NOK</w:t>
            </w:r>
          </w:p>
        </w:tc>
        <w:tc>
          <w:tcPr>
            <w:tcW w:w="9817" w:type="dxa"/>
            <w:shd w:val="clear" w:color="auto" w:fill="auto"/>
            <w:vAlign w:val="center"/>
          </w:tcPr>
          <w:p w14:paraId="47074A37" w14:textId="21FCB9CD" w:rsidR="000172B5" w:rsidRPr="00A676D5" w:rsidRDefault="00050E19" w:rsidP="00A676D5">
            <w:pPr>
              <w:rPr>
                <w:color w:val="2E74B5" w:themeColor="accent1" w:themeShade="BF"/>
                <w:lang w:val="nl-BE"/>
              </w:rPr>
            </w:pPr>
            <w:r>
              <w:rPr>
                <w:lang w:val="nl-BE"/>
              </w:rPr>
              <w:t xml:space="preserve">De werkpostfiches zijn opgesteld maar moeten nog geviseerd worden door de preventieadviseur van de LDPBW 08 en de preventieadviseur-arbeidsarts. Er wordt gevraagd om hiervoor een </w:t>
            </w:r>
            <w:proofErr w:type="spellStart"/>
            <w:r>
              <w:rPr>
                <w:lang w:val="nl-BE"/>
              </w:rPr>
              <w:t>meetingrequest</w:t>
            </w:r>
            <w:proofErr w:type="spellEnd"/>
            <w:r>
              <w:rPr>
                <w:lang w:val="nl-BE"/>
              </w:rPr>
              <w:t xml:space="preserve"> aan ons over te maken.</w:t>
            </w:r>
          </w:p>
        </w:tc>
      </w:tr>
      <w:tr w:rsidR="005752E9" w:rsidRPr="00480A40" w14:paraId="37928A1C" w14:textId="77777777" w:rsidTr="00050E19">
        <w:tc>
          <w:tcPr>
            <w:tcW w:w="818" w:type="dxa"/>
            <w:shd w:val="clear" w:color="auto" w:fill="auto"/>
            <w:vAlign w:val="center"/>
          </w:tcPr>
          <w:p w14:paraId="70A3330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5.3</w:t>
            </w:r>
          </w:p>
        </w:tc>
        <w:tc>
          <w:tcPr>
            <w:tcW w:w="2836" w:type="dxa"/>
            <w:shd w:val="clear" w:color="auto" w:fill="auto"/>
            <w:vAlign w:val="center"/>
          </w:tcPr>
          <w:p w14:paraId="3FEACAD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Functiefiches</w:t>
            </w:r>
          </w:p>
        </w:tc>
        <w:tc>
          <w:tcPr>
            <w:tcW w:w="709" w:type="dxa"/>
            <w:shd w:val="clear" w:color="auto" w:fill="FFC000" w:themeFill="accent4"/>
            <w:vAlign w:val="center"/>
          </w:tcPr>
          <w:p w14:paraId="2D74BF2D" w14:textId="042928EA"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2D6DABD" w14:textId="6E5BA0D9" w:rsidR="000172B5" w:rsidRPr="00E76B05" w:rsidRDefault="00050E19" w:rsidP="00782C7C">
            <w:pPr>
              <w:rPr>
                <w:rFonts w:ascii="Calibri" w:eastAsia="Calibri" w:hAnsi="Calibri" w:cs="Times New Roman"/>
                <w:lang w:val="nl-BE"/>
              </w:rPr>
            </w:pPr>
            <w:r>
              <w:rPr>
                <w:lang w:val="nl-BE"/>
              </w:rPr>
              <w:t xml:space="preserve">De functiefiches werden opgemaakt maar </w:t>
            </w:r>
            <w:proofErr w:type="spellStart"/>
            <w:r>
              <w:rPr>
                <w:lang w:val="nl-BE"/>
              </w:rPr>
              <w:t>maar</w:t>
            </w:r>
            <w:proofErr w:type="spellEnd"/>
            <w:r>
              <w:rPr>
                <w:lang w:val="nl-BE"/>
              </w:rPr>
              <w:t xml:space="preserve"> moeten nog geviseerd worden door de preventieadviseur van de LDPBW 08 en de preventieadviseur-arbeidsarts. Er wordt gevraagd om hiervoor een </w:t>
            </w:r>
            <w:proofErr w:type="spellStart"/>
            <w:r>
              <w:rPr>
                <w:lang w:val="nl-BE"/>
              </w:rPr>
              <w:t>meetingrequest</w:t>
            </w:r>
            <w:proofErr w:type="spellEnd"/>
            <w:r>
              <w:rPr>
                <w:lang w:val="nl-BE"/>
              </w:rPr>
              <w:t xml:space="preserve"> aan ons over te maken.</w:t>
            </w:r>
          </w:p>
        </w:tc>
      </w:tr>
      <w:tr w:rsidR="005752E9" w:rsidRPr="00480A40" w14:paraId="34003B28" w14:textId="77777777" w:rsidTr="00050E19">
        <w:tc>
          <w:tcPr>
            <w:tcW w:w="818" w:type="dxa"/>
            <w:shd w:val="clear" w:color="auto" w:fill="auto"/>
            <w:vAlign w:val="center"/>
          </w:tcPr>
          <w:p w14:paraId="0BC91AF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5.4</w:t>
            </w:r>
          </w:p>
        </w:tc>
        <w:tc>
          <w:tcPr>
            <w:tcW w:w="2836" w:type="dxa"/>
            <w:shd w:val="clear" w:color="auto" w:fill="auto"/>
            <w:vAlign w:val="center"/>
          </w:tcPr>
          <w:p w14:paraId="3D1CDB9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Risicoanalyses</w:t>
            </w:r>
          </w:p>
        </w:tc>
        <w:tc>
          <w:tcPr>
            <w:tcW w:w="709" w:type="dxa"/>
            <w:shd w:val="clear" w:color="auto" w:fill="FFC000" w:themeFill="accent4"/>
            <w:vAlign w:val="center"/>
          </w:tcPr>
          <w:p w14:paraId="1721D401" w14:textId="297F5469"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574CE10A" w14:textId="77777777" w:rsidR="00050E19" w:rsidRDefault="00050E19" w:rsidP="00050E19">
            <w:pPr>
              <w:rPr>
                <w:lang w:val="nl-BE"/>
              </w:rPr>
            </w:pPr>
            <w:r>
              <w:rPr>
                <w:lang w:val="nl-BE"/>
              </w:rPr>
              <w:t xml:space="preserve">Voor de meest voorkomende functies, zoals beeldschermwerk, </w:t>
            </w:r>
            <w:proofErr w:type="spellStart"/>
            <w:r>
              <w:rPr>
                <w:lang w:val="nl-BE"/>
              </w:rPr>
              <w:t>Phef</w:t>
            </w:r>
            <w:proofErr w:type="spellEnd"/>
            <w:r>
              <w:rPr>
                <w:lang w:val="nl-BE"/>
              </w:rPr>
              <w:t xml:space="preserve">, </w:t>
            </w:r>
            <w:proofErr w:type="spellStart"/>
            <w:r>
              <w:rPr>
                <w:lang w:val="nl-BE"/>
              </w:rPr>
              <w:t>Chauff</w:t>
            </w:r>
            <w:proofErr w:type="spellEnd"/>
            <w:r>
              <w:rPr>
                <w:lang w:val="nl-BE"/>
              </w:rPr>
              <w:t>, bestaan er generieke risicoanalyses. Volgende risicoanalyses moeten nog gemaakt worden:</w:t>
            </w:r>
          </w:p>
          <w:p w14:paraId="3B621E57" w14:textId="77777777" w:rsidR="00050E19" w:rsidRDefault="00050E19" w:rsidP="006D0AC2">
            <w:pPr>
              <w:pStyle w:val="ListParagraph"/>
              <w:numPr>
                <w:ilvl w:val="0"/>
                <w:numId w:val="13"/>
              </w:numPr>
              <w:spacing w:after="0" w:line="240" w:lineRule="auto"/>
              <w:rPr>
                <w:lang w:val="nl-BE"/>
              </w:rPr>
            </w:pPr>
            <w:r>
              <w:rPr>
                <w:lang w:val="nl-BE"/>
              </w:rPr>
              <w:t>RA Boekbinderij</w:t>
            </w:r>
          </w:p>
          <w:p w14:paraId="3E32C40D" w14:textId="77777777" w:rsidR="00050E19" w:rsidRPr="00CA7830" w:rsidRDefault="00050E19" w:rsidP="006D0AC2">
            <w:pPr>
              <w:pStyle w:val="ListParagraph"/>
              <w:numPr>
                <w:ilvl w:val="0"/>
                <w:numId w:val="13"/>
              </w:numPr>
              <w:spacing w:after="0" w:line="240" w:lineRule="auto"/>
              <w:rPr>
                <w:lang w:val="nl-BE"/>
              </w:rPr>
            </w:pPr>
            <w:r>
              <w:rPr>
                <w:lang w:val="nl-BE"/>
              </w:rPr>
              <w:t xml:space="preserve">RA Archieven (Hiervoor kan de </w:t>
            </w:r>
            <w:hyperlink r:id="rId54" w:history="1">
              <w:r w:rsidRPr="00CA7830">
                <w:rPr>
                  <w:rStyle w:val="Hyperlink"/>
                  <w:lang w:val="nl-BE"/>
                </w:rPr>
                <w:t>RA Magazijnier archieven van DG HR G-A/N</w:t>
              </w:r>
            </w:hyperlink>
            <w:r>
              <w:rPr>
                <w:lang w:val="nl-BE"/>
              </w:rPr>
              <w:t xml:space="preserve"> gebruikt worden)</w:t>
            </w:r>
            <w:r w:rsidRPr="00CA7830">
              <w:rPr>
                <w:lang w:val="nl-BE"/>
              </w:rPr>
              <w:t>.</w:t>
            </w:r>
          </w:p>
          <w:p w14:paraId="25C9297B" w14:textId="5CE1EA92" w:rsidR="000172B5" w:rsidRDefault="00050E19" w:rsidP="00782C7C">
            <w:pPr>
              <w:jc w:val="left"/>
              <w:rPr>
                <w:rFonts w:ascii="Calibri" w:eastAsia="Calibri" w:hAnsi="Calibri" w:cs="Times New Roman"/>
                <w:lang w:val="nl-BE"/>
              </w:rPr>
            </w:pPr>
            <w:r>
              <w:rPr>
                <w:lang w:val="nl-BE"/>
              </w:rPr>
              <w:t xml:space="preserve">Bestaande </w:t>
            </w:r>
            <w:hyperlink r:id="rId55" w:history="1">
              <w:r w:rsidRPr="00FC7375">
                <w:rPr>
                  <w:rStyle w:val="Hyperlink"/>
                  <w:lang w:val="nl-BE"/>
                </w:rPr>
                <w:t>risicoanalyses kunnen geraadpleegd en gedownload worden op onze SharePoint</w:t>
              </w:r>
            </w:hyperlink>
            <w:r>
              <w:rPr>
                <w:lang w:val="nl-BE"/>
              </w:rPr>
              <w:t xml:space="preserve"> of op de </w:t>
            </w:r>
            <w:hyperlink r:id="rId56" w:history="1">
              <w:r w:rsidRPr="00543BF6">
                <w:rPr>
                  <w:rStyle w:val="Hyperlink"/>
                  <w:lang w:val="nl-BE"/>
                </w:rPr>
                <w:t>SharePoint van de IDPBW</w:t>
              </w:r>
            </w:hyperlink>
          </w:p>
          <w:p w14:paraId="540DE468" w14:textId="75750837" w:rsidR="000172B5" w:rsidRPr="00E76B05" w:rsidRDefault="000172B5" w:rsidP="00782C7C">
            <w:pPr>
              <w:jc w:val="left"/>
              <w:rPr>
                <w:rFonts w:ascii="Calibri" w:eastAsia="Calibri" w:hAnsi="Calibri" w:cs="Times New Roman"/>
                <w:lang w:val="nl-BE"/>
              </w:rPr>
            </w:pPr>
          </w:p>
        </w:tc>
      </w:tr>
      <w:tr w:rsidR="005752E9" w:rsidRPr="00480A40" w14:paraId="783D0164" w14:textId="77777777" w:rsidTr="00050E19">
        <w:trPr>
          <w:trHeight w:val="560"/>
        </w:trPr>
        <w:tc>
          <w:tcPr>
            <w:tcW w:w="818" w:type="dxa"/>
            <w:shd w:val="clear" w:color="auto" w:fill="auto"/>
            <w:vAlign w:val="center"/>
          </w:tcPr>
          <w:p w14:paraId="3D824A1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lastRenderedPageBreak/>
              <w:t>5.5</w:t>
            </w:r>
          </w:p>
        </w:tc>
        <w:tc>
          <w:tcPr>
            <w:tcW w:w="2836" w:type="dxa"/>
            <w:shd w:val="clear" w:color="auto" w:fill="auto"/>
            <w:vAlign w:val="center"/>
          </w:tcPr>
          <w:p w14:paraId="4A605ECB" w14:textId="77777777" w:rsidR="005752E9" w:rsidRPr="008D72D8" w:rsidRDefault="005752E9" w:rsidP="005752E9">
            <w:pPr>
              <w:jc w:val="center"/>
              <w:rPr>
                <w:rFonts w:ascii="Calibri" w:eastAsia="Calibri" w:hAnsi="Calibri" w:cs="Times New Roman"/>
                <w:lang w:val="nl-BE"/>
              </w:rPr>
            </w:pPr>
            <w:proofErr w:type="spellStart"/>
            <w:r w:rsidRPr="008D72D8">
              <w:rPr>
                <w:rFonts w:ascii="Calibri" w:eastAsia="Calibri" w:hAnsi="Calibri" w:cs="Times New Roman"/>
                <w:lang w:val="nl-BE"/>
              </w:rPr>
              <w:t>Deparis</w:t>
            </w:r>
            <w:proofErr w:type="spellEnd"/>
            <w:r w:rsidRPr="008D72D8">
              <w:rPr>
                <w:rFonts w:ascii="Calibri" w:eastAsia="Calibri" w:hAnsi="Calibri" w:cs="Times New Roman"/>
                <w:lang w:val="nl-BE"/>
              </w:rPr>
              <w:t xml:space="preserve"> (SOBANE)</w:t>
            </w:r>
          </w:p>
        </w:tc>
        <w:tc>
          <w:tcPr>
            <w:tcW w:w="709" w:type="dxa"/>
            <w:shd w:val="clear" w:color="auto" w:fill="70AD47" w:themeFill="accent6"/>
            <w:vAlign w:val="center"/>
          </w:tcPr>
          <w:p w14:paraId="6E216BCF" w14:textId="043E7FE4"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2B9B7DC" w14:textId="7019FF79" w:rsidR="005752E9" w:rsidRDefault="00050E19" w:rsidP="005752E9">
            <w:pPr>
              <w:jc w:val="left"/>
              <w:rPr>
                <w:rFonts w:ascii="Calibri" w:eastAsia="Calibri" w:hAnsi="Calibri" w:cs="Times New Roman"/>
                <w:lang w:val="nl-BE"/>
              </w:rPr>
            </w:pPr>
            <w:r>
              <w:rPr>
                <w:lang w:val="nl-BE"/>
              </w:rPr>
              <w:t xml:space="preserve">Er werd een </w:t>
            </w:r>
            <w:proofErr w:type="spellStart"/>
            <w:r>
              <w:rPr>
                <w:lang w:val="nl-BE"/>
              </w:rPr>
              <w:t>Deparis</w:t>
            </w:r>
            <w:proofErr w:type="spellEnd"/>
            <w:r>
              <w:rPr>
                <w:lang w:val="nl-BE"/>
              </w:rPr>
              <w:t xml:space="preserve"> opgemaakt. Deze dient volgend jaar hernieuwd te worden.</w:t>
            </w:r>
          </w:p>
          <w:p w14:paraId="1331CAC7" w14:textId="587FA364" w:rsidR="000172B5" w:rsidRPr="00E76B05" w:rsidRDefault="000172B5" w:rsidP="005752E9">
            <w:pPr>
              <w:jc w:val="left"/>
              <w:rPr>
                <w:rFonts w:ascii="Calibri" w:eastAsia="Calibri" w:hAnsi="Calibri" w:cs="Times New Roman"/>
                <w:lang w:val="nl-BE"/>
              </w:rPr>
            </w:pPr>
          </w:p>
        </w:tc>
      </w:tr>
      <w:tr w:rsidR="005752E9" w:rsidRPr="00480A40" w14:paraId="6FC1CFCB" w14:textId="77777777" w:rsidTr="00AA2CDF">
        <w:trPr>
          <w:trHeight w:val="412"/>
        </w:trPr>
        <w:tc>
          <w:tcPr>
            <w:tcW w:w="818" w:type="dxa"/>
            <w:shd w:val="clear" w:color="auto" w:fill="D9D9D9"/>
            <w:vAlign w:val="center"/>
          </w:tcPr>
          <w:p w14:paraId="576B5602" w14:textId="77777777"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6.</w:t>
            </w:r>
          </w:p>
        </w:tc>
        <w:tc>
          <w:tcPr>
            <w:tcW w:w="13362" w:type="dxa"/>
            <w:gridSpan w:val="3"/>
            <w:shd w:val="clear" w:color="auto" w:fill="D9D9D9"/>
            <w:vAlign w:val="center"/>
          </w:tcPr>
          <w:p w14:paraId="4BCF6E28"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Machines, arbeidsmiddelen (AM) en persoonlijke beschermingsmiddelen (PBM)</w:t>
            </w:r>
          </w:p>
        </w:tc>
      </w:tr>
      <w:tr w:rsidR="005752E9" w:rsidRPr="00480A40" w14:paraId="253FCA08" w14:textId="77777777" w:rsidTr="00050E19">
        <w:tc>
          <w:tcPr>
            <w:tcW w:w="818" w:type="dxa"/>
            <w:shd w:val="clear" w:color="auto" w:fill="auto"/>
            <w:vAlign w:val="center"/>
          </w:tcPr>
          <w:p w14:paraId="794D81B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6.1</w:t>
            </w:r>
          </w:p>
        </w:tc>
        <w:tc>
          <w:tcPr>
            <w:tcW w:w="2836" w:type="dxa"/>
            <w:shd w:val="clear" w:color="auto" w:fill="auto"/>
            <w:vAlign w:val="center"/>
          </w:tcPr>
          <w:p w14:paraId="2D769476"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PBM</w:t>
            </w:r>
          </w:p>
        </w:tc>
        <w:tc>
          <w:tcPr>
            <w:tcW w:w="709" w:type="dxa"/>
            <w:shd w:val="clear" w:color="auto" w:fill="70AD47" w:themeFill="accent6"/>
            <w:vAlign w:val="center"/>
          </w:tcPr>
          <w:p w14:paraId="392A4F41" w14:textId="0A082647"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C117845" w14:textId="4B230DE2" w:rsidR="000172B5" w:rsidRPr="00AD5F1B" w:rsidRDefault="00050E19" w:rsidP="005752E9">
            <w:pPr>
              <w:rPr>
                <w:rFonts w:ascii="Calibri" w:eastAsia="Calibri" w:hAnsi="Calibri" w:cs="Times New Roman"/>
                <w:color w:val="0070C0"/>
                <w:lang w:val="nl-BE"/>
              </w:rPr>
            </w:pPr>
            <w:r>
              <w:rPr>
                <w:lang w:val="nl-BE"/>
              </w:rPr>
              <w:t>Momenteel worden er geen persoonlijke beschermingsmiddelen gebruikt</w:t>
            </w:r>
          </w:p>
        </w:tc>
      </w:tr>
      <w:tr w:rsidR="005752E9" w:rsidRPr="00480A40" w14:paraId="19166249" w14:textId="77777777" w:rsidTr="00006872">
        <w:tc>
          <w:tcPr>
            <w:tcW w:w="818" w:type="dxa"/>
            <w:shd w:val="clear" w:color="auto" w:fill="auto"/>
            <w:vAlign w:val="center"/>
          </w:tcPr>
          <w:p w14:paraId="1B365C04"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6.2</w:t>
            </w:r>
          </w:p>
        </w:tc>
        <w:tc>
          <w:tcPr>
            <w:tcW w:w="2836" w:type="dxa"/>
            <w:shd w:val="clear" w:color="auto" w:fill="auto"/>
            <w:vAlign w:val="center"/>
          </w:tcPr>
          <w:p w14:paraId="0F74C765" w14:textId="77777777" w:rsidR="005752E9" w:rsidRPr="008D72D8" w:rsidRDefault="005752E9" w:rsidP="005752E9">
            <w:pPr>
              <w:jc w:val="center"/>
              <w:rPr>
                <w:rFonts w:ascii="Calibri" w:eastAsia="Calibri" w:hAnsi="Calibri" w:cs="Times New Roman"/>
              </w:rPr>
            </w:pPr>
            <w:r w:rsidRPr="008D72D8">
              <w:rPr>
                <w:rFonts w:ascii="Calibri" w:eastAsia="Calibri" w:hAnsi="Calibri" w:cs="Times New Roman"/>
                <w:lang w:val="nl-BE"/>
              </w:rPr>
              <w:t xml:space="preserve">Indienststellingen </w:t>
            </w:r>
            <w:r w:rsidRPr="008D72D8">
              <w:rPr>
                <w:rFonts w:ascii="Calibri" w:eastAsia="Calibri" w:hAnsi="Calibri" w:cs="Times New Roman"/>
              </w:rPr>
              <w:t>PBM</w:t>
            </w:r>
          </w:p>
        </w:tc>
        <w:tc>
          <w:tcPr>
            <w:tcW w:w="709" w:type="dxa"/>
            <w:shd w:val="clear" w:color="auto" w:fill="70AD47" w:themeFill="accent6"/>
            <w:vAlign w:val="center"/>
          </w:tcPr>
          <w:p w14:paraId="0E121B2D" w14:textId="07F3A40A" w:rsidR="005752E9" w:rsidRPr="008D72D8" w:rsidRDefault="00050E19" w:rsidP="005752E9">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19096939" w14:textId="427238B4" w:rsidR="005752E9" w:rsidRPr="00E76B05" w:rsidRDefault="00050E19" w:rsidP="005752E9">
            <w:pPr>
              <w:jc w:val="left"/>
              <w:rPr>
                <w:rFonts w:ascii="Calibri" w:eastAsia="Calibri" w:hAnsi="Calibri" w:cs="Times New Roman"/>
                <w:lang w:val="nl-BE"/>
              </w:rPr>
            </w:pPr>
            <w:r>
              <w:rPr>
                <w:rFonts w:ascii="Calibri" w:eastAsia="Calibri" w:hAnsi="Calibri" w:cs="Times New Roman"/>
                <w:lang w:val="nl-BE"/>
              </w:rPr>
              <w:t>Voorlopig niet nodig , indien er PBM worden gebruikt dienen deze door de dienst SLLPT</w:t>
            </w:r>
            <w:r w:rsidR="008444BC">
              <w:rPr>
                <w:rFonts w:ascii="Calibri" w:eastAsia="Calibri" w:hAnsi="Calibri" w:cs="Times New Roman"/>
                <w:lang w:val="nl-BE"/>
              </w:rPr>
              <w:t xml:space="preserve"> goedgekeurd te worden.</w:t>
            </w:r>
          </w:p>
        </w:tc>
      </w:tr>
      <w:tr w:rsidR="00006872" w:rsidRPr="00480A40" w14:paraId="060AE5FC" w14:textId="77777777" w:rsidTr="00006872">
        <w:tc>
          <w:tcPr>
            <w:tcW w:w="818" w:type="dxa"/>
            <w:shd w:val="clear" w:color="auto" w:fill="auto"/>
            <w:vAlign w:val="center"/>
          </w:tcPr>
          <w:p w14:paraId="0AC5554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6.3</w:t>
            </w:r>
          </w:p>
        </w:tc>
        <w:tc>
          <w:tcPr>
            <w:tcW w:w="2836" w:type="dxa"/>
            <w:shd w:val="clear" w:color="auto" w:fill="auto"/>
            <w:vAlign w:val="center"/>
          </w:tcPr>
          <w:p w14:paraId="4F662916"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Inventaris arbeidsmiddelen</w:t>
            </w:r>
          </w:p>
        </w:tc>
        <w:tc>
          <w:tcPr>
            <w:tcW w:w="709" w:type="dxa"/>
            <w:shd w:val="clear" w:color="auto" w:fill="70AD47" w:themeFill="accent6"/>
            <w:vAlign w:val="center"/>
          </w:tcPr>
          <w:p w14:paraId="1D432116" w14:textId="7BB26E72"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C1328A3" w14:textId="098F6AE6" w:rsidR="00006872" w:rsidRPr="00E76B05" w:rsidRDefault="00006872" w:rsidP="00006872">
            <w:pPr>
              <w:rPr>
                <w:rFonts w:ascii="Calibri" w:eastAsia="Calibri" w:hAnsi="Calibri" w:cs="Times New Roman"/>
                <w:lang w:val="nl-BE"/>
              </w:rPr>
            </w:pPr>
            <w:r>
              <w:rPr>
                <w:lang w:val="nl-BE"/>
              </w:rPr>
              <w:t>Er is een inv</w:t>
            </w:r>
            <w:r w:rsidR="008444BC">
              <w:rPr>
                <w:lang w:val="nl-BE"/>
              </w:rPr>
              <w:t>entaris van de arbeidsmiddelen v</w:t>
            </w:r>
            <w:r>
              <w:rPr>
                <w:lang w:val="nl-BE"/>
              </w:rPr>
              <w:t>oorhanden.</w:t>
            </w:r>
          </w:p>
        </w:tc>
      </w:tr>
      <w:tr w:rsidR="00006872" w:rsidRPr="00480A40" w14:paraId="3FCCBDB5" w14:textId="77777777" w:rsidTr="00006872">
        <w:tc>
          <w:tcPr>
            <w:tcW w:w="818" w:type="dxa"/>
            <w:shd w:val="clear" w:color="auto" w:fill="auto"/>
            <w:vAlign w:val="center"/>
          </w:tcPr>
          <w:p w14:paraId="6B25B642"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6.4</w:t>
            </w:r>
          </w:p>
        </w:tc>
        <w:tc>
          <w:tcPr>
            <w:tcW w:w="2836" w:type="dxa"/>
            <w:shd w:val="clear" w:color="auto" w:fill="auto"/>
            <w:vAlign w:val="center"/>
          </w:tcPr>
          <w:p w14:paraId="20CDE748"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Indienststellingen AM</w:t>
            </w:r>
          </w:p>
        </w:tc>
        <w:tc>
          <w:tcPr>
            <w:tcW w:w="709" w:type="dxa"/>
            <w:shd w:val="clear" w:color="auto" w:fill="70AD47" w:themeFill="accent6"/>
            <w:vAlign w:val="center"/>
          </w:tcPr>
          <w:p w14:paraId="162E7ED0" w14:textId="2BC5482F"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0C3BA3F" w14:textId="3578B6B1" w:rsidR="00006872" w:rsidRPr="008D0462" w:rsidRDefault="00006872" w:rsidP="00006872">
            <w:pPr>
              <w:jc w:val="left"/>
              <w:rPr>
                <w:rFonts w:ascii="Calibri" w:eastAsia="Calibri" w:hAnsi="Calibri" w:cs="Times New Roman"/>
                <w:color w:val="2E74B5" w:themeColor="accent1" w:themeShade="BF"/>
                <w:lang w:val="nl-BE"/>
              </w:rPr>
            </w:pPr>
            <w:r>
              <w:rPr>
                <w:lang w:val="nl-BE"/>
              </w:rPr>
              <w:t xml:space="preserve">Er werden indienststellingsverslagen opgemaakt en zijn ook beschikbaar op onze </w:t>
            </w:r>
            <w:hyperlink r:id="rId57" w:history="1">
              <w:r w:rsidRPr="002E2874">
                <w:rPr>
                  <w:rStyle w:val="Hyperlink"/>
                  <w:lang w:val="nl-BE"/>
                </w:rPr>
                <w:t>SharePoint</w:t>
              </w:r>
            </w:hyperlink>
          </w:p>
        </w:tc>
      </w:tr>
    </w:tbl>
    <w:p w14:paraId="6822A648" w14:textId="77777777" w:rsidR="006A57A7" w:rsidRDefault="006A57A7" w:rsidP="00B35751">
      <w:pPr>
        <w:jc w:val="center"/>
        <w:rPr>
          <w:rFonts w:ascii="Calibri" w:eastAsia="Calibri" w:hAnsi="Calibri" w:cs="Times New Roman"/>
          <w:lang w:val="nl-BE"/>
        </w:rPr>
        <w:sectPr w:rsidR="006A57A7"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6A57A7" w:rsidRPr="00480A40" w14:paraId="25688BAC" w14:textId="77777777" w:rsidTr="006A57A7">
        <w:tc>
          <w:tcPr>
            <w:tcW w:w="818" w:type="dxa"/>
            <w:shd w:val="clear" w:color="auto" w:fill="D9D9D9" w:themeFill="background1" w:themeFillShade="D9"/>
            <w:vAlign w:val="center"/>
          </w:tcPr>
          <w:p w14:paraId="062EA3F9" w14:textId="346A56FF"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b/>
                <w:lang w:val="nl-BE"/>
              </w:rPr>
              <w:lastRenderedPageBreak/>
              <w:t>6.</w:t>
            </w:r>
          </w:p>
        </w:tc>
        <w:tc>
          <w:tcPr>
            <w:tcW w:w="13362" w:type="dxa"/>
            <w:gridSpan w:val="3"/>
            <w:shd w:val="clear" w:color="auto" w:fill="D9D9D9" w:themeFill="background1" w:themeFillShade="D9"/>
            <w:vAlign w:val="center"/>
          </w:tcPr>
          <w:p w14:paraId="1AC57D67" w14:textId="6E983945" w:rsidR="006A57A7" w:rsidRPr="008D72D8" w:rsidRDefault="006A57A7" w:rsidP="006A57A7">
            <w:pPr>
              <w:rPr>
                <w:rFonts w:ascii="Calibri" w:eastAsia="Calibri" w:hAnsi="Calibri" w:cs="Times New Roman"/>
                <w:lang w:val="nl-BE"/>
              </w:rPr>
            </w:pPr>
            <w:r w:rsidRPr="008D72D8">
              <w:rPr>
                <w:rFonts w:ascii="Calibri" w:eastAsia="Calibri" w:hAnsi="Calibri" w:cs="Times New Roman"/>
                <w:b/>
                <w:lang w:val="nl-BE"/>
              </w:rPr>
              <w:t>Machines, arbeidsmiddelen (AM) en persoonlijke beschermingsmiddelen (PBM)</w:t>
            </w:r>
          </w:p>
        </w:tc>
      </w:tr>
      <w:tr w:rsidR="00006872" w:rsidRPr="00480A40" w14:paraId="3341D656" w14:textId="77777777" w:rsidTr="00006872">
        <w:tc>
          <w:tcPr>
            <w:tcW w:w="818" w:type="dxa"/>
            <w:shd w:val="clear" w:color="auto" w:fill="auto"/>
            <w:vAlign w:val="center"/>
          </w:tcPr>
          <w:p w14:paraId="2C9692C9" w14:textId="0159ABDB"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6.5</w:t>
            </w:r>
          </w:p>
        </w:tc>
        <w:tc>
          <w:tcPr>
            <w:tcW w:w="2836" w:type="dxa"/>
            <w:shd w:val="clear" w:color="auto" w:fill="auto"/>
            <w:vAlign w:val="center"/>
          </w:tcPr>
          <w:p w14:paraId="2789EE2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Keuringsverslagen (ED)</w:t>
            </w:r>
          </w:p>
        </w:tc>
        <w:tc>
          <w:tcPr>
            <w:tcW w:w="709" w:type="dxa"/>
            <w:shd w:val="clear" w:color="auto" w:fill="70AD47" w:themeFill="accent6"/>
            <w:vAlign w:val="center"/>
          </w:tcPr>
          <w:p w14:paraId="71832749" w14:textId="1A4A5638"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B28B203" w14:textId="22FED71F" w:rsidR="00006872" w:rsidRPr="008D0462" w:rsidRDefault="00006872" w:rsidP="00006872">
            <w:pPr>
              <w:rPr>
                <w:rFonts w:ascii="Calibri" w:eastAsia="Calibri" w:hAnsi="Calibri" w:cs="Times New Roman"/>
                <w:lang w:val="nl-BE"/>
              </w:rPr>
            </w:pPr>
            <w:r>
              <w:rPr>
                <w:lang w:val="nl-BE"/>
              </w:rPr>
              <w:t xml:space="preserve">De keuringen (HS en LS installaties, stookinstallatie, liften </w:t>
            </w:r>
            <w:proofErr w:type="gramStart"/>
            <w:r>
              <w:rPr>
                <w:lang w:val="nl-BE"/>
              </w:rPr>
              <w:t>enz..</w:t>
            </w:r>
            <w:proofErr w:type="gramEnd"/>
            <w:r>
              <w:rPr>
                <w:lang w:val="nl-BE"/>
              </w:rPr>
              <w:t xml:space="preserve"> </w:t>
            </w:r>
            <w:r w:rsidR="008444BC">
              <w:rPr>
                <w:lang w:val="nl-BE"/>
              </w:rPr>
              <w:t>Worden</w:t>
            </w:r>
            <w:r>
              <w:rPr>
                <w:lang w:val="nl-BE"/>
              </w:rPr>
              <w:t xml:space="preserve"> onder verantwoordelijkheid van het kwartier uitgevoerd. Momenteel is het niet mogelijk, daar de keuringsverslagen niet worden verdeeld, dat de eenheid deze opneemt in zijn verslag of in het brandpreventiedossier. Er werd aan het kwartier gevraagd om de situatie van de keuringen toe te voegen aan het driemaandelijks verslag van het </w:t>
            </w:r>
            <w:proofErr w:type="spellStart"/>
            <w:r>
              <w:rPr>
                <w:lang w:val="nl-BE"/>
              </w:rPr>
              <w:t>Bn</w:t>
            </w:r>
            <w:proofErr w:type="spellEnd"/>
            <w:r>
              <w:rPr>
                <w:lang w:val="nl-BE"/>
              </w:rPr>
              <w:t xml:space="preserve"> HK of deze over te maken aan onze dienst zodoende wij deze via ons verslag kunnen voorleggen. De keuringsverslagen dienen in het brandpreventiedossier van de blok te zitten.</w:t>
            </w:r>
          </w:p>
        </w:tc>
      </w:tr>
      <w:tr w:rsidR="00006872" w:rsidRPr="00480A40" w14:paraId="5CB88DE6" w14:textId="77777777" w:rsidTr="00006872">
        <w:tc>
          <w:tcPr>
            <w:tcW w:w="818" w:type="dxa"/>
            <w:shd w:val="clear" w:color="auto" w:fill="auto"/>
            <w:vAlign w:val="center"/>
          </w:tcPr>
          <w:p w14:paraId="7FC87263"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6.7</w:t>
            </w:r>
          </w:p>
        </w:tc>
        <w:tc>
          <w:tcPr>
            <w:tcW w:w="2836" w:type="dxa"/>
            <w:shd w:val="clear" w:color="auto" w:fill="auto"/>
            <w:vAlign w:val="center"/>
          </w:tcPr>
          <w:p w14:paraId="47D9354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Inspectieverslagen (ID)</w:t>
            </w:r>
          </w:p>
        </w:tc>
        <w:tc>
          <w:tcPr>
            <w:tcW w:w="709" w:type="dxa"/>
            <w:shd w:val="clear" w:color="auto" w:fill="FF0000"/>
            <w:vAlign w:val="center"/>
          </w:tcPr>
          <w:p w14:paraId="72DEB631" w14:textId="3B976399"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43533126" w14:textId="64DD624C" w:rsidR="00006872" w:rsidRPr="00081BD3" w:rsidRDefault="00006872" w:rsidP="00006872">
            <w:pPr>
              <w:rPr>
                <w:lang w:val="nl-BE"/>
              </w:rPr>
            </w:pPr>
            <w:r w:rsidRPr="00081BD3">
              <w:rPr>
                <w:lang w:val="nl-BE"/>
              </w:rPr>
              <w:t xml:space="preserve">Er </w:t>
            </w:r>
            <w:r>
              <w:rPr>
                <w:lang w:val="nl-BE"/>
              </w:rPr>
              <w:t>worden geen controles uitgevoerd van de ladders en arbeidsmiddelen die gecontroleerd dienen te worden door de interne dienst Technische controle (IDTC). (</w:t>
            </w:r>
            <w:r w:rsidR="008444BC">
              <w:rPr>
                <w:lang w:val="nl-BE"/>
              </w:rPr>
              <w:t>De</w:t>
            </w:r>
            <w:r>
              <w:rPr>
                <w:lang w:val="nl-BE"/>
              </w:rPr>
              <w:t xml:space="preserve"> inspecteur gevaarlijke tuigen)</w:t>
            </w:r>
          </w:p>
          <w:p w14:paraId="7C8C3BEB" w14:textId="69914982" w:rsidR="00006872" w:rsidRDefault="00006872" w:rsidP="00006872">
            <w:pPr>
              <w:rPr>
                <w:rFonts w:ascii="Calibri" w:eastAsia="Calibri" w:hAnsi="Calibri" w:cs="Times New Roman"/>
                <w:lang w:val="nl-BE"/>
              </w:rPr>
            </w:pPr>
            <w:r w:rsidRPr="00D23D86">
              <w:rPr>
                <w:b/>
                <w:lang w:val="nl-BE"/>
              </w:rPr>
              <w:t>Opmerking</w:t>
            </w:r>
            <w:r>
              <w:rPr>
                <w:lang w:val="nl-BE"/>
              </w:rPr>
              <w:t xml:space="preserve">: vanaf 2021 zal </w:t>
            </w:r>
            <w:proofErr w:type="spellStart"/>
            <w:r>
              <w:rPr>
                <w:lang w:val="nl-BE"/>
              </w:rPr>
              <w:t>Adjt</w:t>
            </w:r>
            <w:proofErr w:type="spellEnd"/>
            <w:r>
              <w:rPr>
                <w:lang w:val="nl-BE"/>
              </w:rPr>
              <w:t xml:space="preserve"> CLARIN geen inspecties meer uitvoeren van de arbeidsmiddelen. De eenheden dienen zelf een bevoegd persoon aan te duiden om deze inspecties te doen. </w:t>
            </w:r>
            <w:hyperlink r:id="rId58" w:history="1">
              <w:r w:rsidRPr="00D23D86">
                <w:rPr>
                  <w:rStyle w:val="Hyperlink"/>
                  <w:lang w:val="nl-BE"/>
                </w:rPr>
                <w:t xml:space="preserve">Zie nota </w:t>
              </w:r>
              <w:proofErr w:type="spellStart"/>
              <w:r w:rsidRPr="00D23D86">
                <w:rPr>
                  <w:rStyle w:val="Hyperlink"/>
                  <w:lang w:val="nl-BE"/>
                </w:rPr>
                <w:t>Nr</w:t>
              </w:r>
              <w:proofErr w:type="spellEnd"/>
              <w:r w:rsidRPr="00D23D86">
                <w:rPr>
                  <w:rStyle w:val="Hyperlink"/>
                  <w:lang w:val="nl-BE"/>
                </w:rPr>
                <w:t xml:space="preserve"> 20-50138175, Reglementaire inspecties van arbeidsmiddelen</w:t>
              </w:r>
            </w:hyperlink>
            <w:r>
              <w:rPr>
                <w:lang w:val="nl-BE"/>
              </w:rPr>
              <w:t xml:space="preserve">. De LDPBW zal dit voorleggen aan de kwartiercommandant en vragen of er voor het kwartier een paar personen kunnen gevormd worden om deze controles uit te voeren. De verslagen van de reeds uitgevoerde controles, door </w:t>
            </w:r>
            <w:proofErr w:type="spellStart"/>
            <w:r>
              <w:rPr>
                <w:lang w:val="nl-BE"/>
              </w:rPr>
              <w:t>Adjt</w:t>
            </w:r>
            <w:proofErr w:type="spellEnd"/>
            <w:r>
              <w:rPr>
                <w:lang w:val="nl-BE"/>
              </w:rPr>
              <w:t xml:space="preserve"> CLARIN, kan men terugvinden op de </w:t>
            </w:r>
            <w:hyperlink r:id="rId59" w:history="1">
              <w:r w:rsidRPr="00261D3F">
                <w:rPr>
                  <w:rStyle w:val="Hyperlink"/>
                  <w:lang w:val="nl-BE"/>
                </w:rPr>
                <w:t>SharePoint van TEB</w:t>
              </w:r>
            </w:hyperlink>
            <w:r>
              <w:rPr>
                <w:lang w:val="nl-BE"/>
              </w:rPr>
              <w:t xml:space="preserve">. Zie ook richtlijn: </w:t>
            </w:r>
            <w:hyperlink r:id="rId60" w:history="1">
              <w:r w:rsidRPr="0025147E">
                <w:rPr>
                  <w:rStyle w:val="Hyperlink"/>
                  <w:lang w:val="nl-BE"/>
                </w:rPr>
                <w:t>DGMR-SPS-PRPER-PMRS-001</w:t>
              </w:r>
            </w:hyperlink>
            <w:r>
              <w:rPr>
                <w:lang w:val="nl-BE"/>
              </w:rPr>
              <w:t xml:space="preserve"> – reglementaire controles en inspecties van arbeidsmiddelen.</w:t>
            </w:r>
          </w:p>
          <w:p w14:paraId="19E76273" w14:textId="56B1C2D5" w:rsidR="00006872" w:rsidRPr="004B47F8" w:rsidRDefault="00006872" w:rsidP="00006872">
            <w:pPr>
              <w:rPr>
                <w:rFonts w:ascii="Calibri" w:eastAsia="Calibri" w:hAnsi="Calibri" w:cs="Times New Roman"/>
                <w:lang w:val="nl-BE"/>
              </w:rPr>
            </w:pPr>
          </w:p>
        </w:tc>
      </w:tr>
      <w:tr w:rsidR="00006872" w:rsidRPr="00480A40" w14:paraId="0CF0F662" w14:textId="77777777" w:rsidTr="00006872">
        <w:tc>
          <w:tcPr>
            <w:tcW w:w="818" w:type="dxa"/>
            <w:shd w:val="clear" w:color="auto" w:fill="auto"/>
            <w:vAlign w:val="center"/>
          </w:tcPr>
          <w:p w14:paraId="2F288C45"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6.8</w:t>
            </w:r>
          </w:p>
        </w:tc>
        <w:tc>
          <w:tcPr>
            <w:tcW w:w="2836" w:type="dxa"/>
            <w:shd w:val="clear" w:color="auto" w:fill="auto"/>
            <w:vAlign w:val="center"/>
          </w:tcPr>
          <w:p w14:paraId="4199F32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Vorming personeel</w:t>
            </w:r>
          </w:p>
        </w:tc>
        <w:tc>
          <w:tcPr>
            <w:tcW w:w="709" w:type="dxa"/>
            <w:shd w:val="clear" w:color="auto" w:fill="70AD47" w:themeFill="accent6"/>
            <w:vAlign w:val="center"/>
          </w:tcPr>
          <w:p w14:paraId="4A111E71" w14:textId="46DB92FD"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DC9ACA5" w14:textId="2AC2E413" w:rsidR="00006872" w:rsidRPr="008D0462" w:rsidRDefault="00006872" w:rsidP="00006872">
            <w:pPr>
              <w:jc w:val="left"/>
              <w:rPr>
                <w:rFonts w:ascii="Calibri" w:eastAsia="Calibri" w:hAnsi="Calibri" w:cs="Times New Roman"/>
                <w:color w:val="2E74B5" w:themeColor="accent1" w:themeShade="BF"/>
                <w:lang w:val="nl-BE"/>
              </w:rPr>
            </w:pPr>
            <w:r w:rsidRPr="00006872">
              <w:rPr>
                <w:rFonts w:ascii="Calibri" w:eastAsia="Calibri" w:hAnsi="Calibri" w:cs="Times New Roman"/>
                <w:color w:val="000000" w:themeColor="text1"/>
                <w:lang w:val="nl-BE"/>
              </w:rPr>
              <w:t>We adviseren dat de cursus werken op hoogte wordt gevolgd door het personeel dat de ladders gebruikt in hun functie.</w:t>
            </w:r>
          </w:p>
        </w:tc>
      </w:tr>
      <w:tr w:rsidR="00006872" w:rsidRPr="008D72D8" w14:paraId="02A3D7E2" w14:textId="77777777" w:rsidTr="00006872">
        <w:tc>
          <w:tcPr>
            <w:tcW w:w="818" w:type="dxa"/>
            <w:shd w:val="clear" w:color="auto" w:fill="auto"/>
            <w:vAlign w:val="center"/>
          </w:tcPr>
          <w:p w14:paraId="1328C92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6.9</w:t>
            </w:r>
          </w:p>
        </w:tc>
        <w:tc>
          <w:tcPr>
            <w:tcW w:w="2836" w:type="dxa"/>
            <w:shd w:val="clear" w:color="auto" w:fill="auto"/>
            <w:vAlign w:val="center"/>
          </w:tcPr>
          <w:p w14:paraId="1EBA5FF9"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Werkkledij</w:t>
            </w:r>
          </w:p>
        </w:tc>
        <w:tc>
          <w:tcPr>
            <w:tcW w:w="709" w:type="dxa"/>
            <w:shd w:val="clear" w:color="auto" w:fill="70AD47" w:themeFill="accent6"/>
            <w:vAlign w:val="center"/>
          </w:tcPr>
          <w:p w14:paraId="6F0095C4" w14:textId="6C32FDAD" w:rsidR="00006872" w:rsidRPr="008D72D8" w:rsidRDefault="00006872" w:rsidP="00006872">
            <w:pPr>
              <w:jc w:val="center"/>
              <w:rPr>
                <w:rFonts w:ascii="Calibri" w:eastAsia="Calibri" w:hAnsi="Calibri" w:cs="Times New Roman"/>
              </w:rPr>
            </w:pPr>
            <w:r>
              <w:rPr>
                <w:rFonts w:ascii="Calibri" w:eastAsia="Calibri" w:hAnsi="Calibri" w:cs="Times New Roman"/>
              </w:rPr>
              <w:t>NVT</w:t>
            </w:r>
          </w:p>
        </w:tc>
        <w:tc>
          <w:tcPr>
            <w:tcW w:w="9817" w:type="dxa"/>
            <w:shd w:val="clear" w:color="auto" w:fill="auto"/>
            <w:vAlign w:val="center"/>
          </w:tcPr>
          <w:p w14:paraId="2DC8BFD1" w14:textId="77777777" w:rsidR="00006872" w:rsidRDefault="00006872" w:rsidP="00006872">
            <w:pPr>
              <w:jc w:val="left"/>
              <w:rPr>
                <w:rFonts w:ascii="Calibri" w:eastAsia="Calibri" w:hAnsi="Calibri" w:cs="Times New Roman"/>
                <w:color w:val="2E74B5" w:themeColor="accent1" w:themeShade="BF"/>
                <w:lang w:val="nl-BE"/>
              </w:rPr>
            </w:pPr>
          </w:p>
          <w:p w14:paraId="3B6ED28F" w14:textId="77777777" w:rsidR="00006872" w:rsidRDefault="00006872" w:rsidP="00006872">
            <w:pPr>
              <w:jc w:val="left"/>
              <w:rPr>
                <w:rFonts w:ascii="Calibri" w:eastAsia="Calibri" w:hAnsi="Calibri" w:cs="Times New Roman"/>
                <w:color w:val="2E74B5" w:themeColor="accent1" w:themeShade="BF"/>
                <w:lang w:val="nl-BE"/>
              </w:rPr>
            </w:pPr>
          </w:p>
          <w:p w14:paraId="047E76E5" w14:textId="2377867B" w:rsidR="00006872" w:rsidRPr="008D0462" w:rsidRDefault="00006872" w:rsidP="00006872">
            <w:pPr>
              <w:jc w:val="left"/>
              <w:rPr>
                <w:rFonts w:ascii="Calibri" w:eastAsia="Calibri" w:hAnsi="Calibri" w:cs="Times New Roman"/>
                <w:color w:val="2E74B5" w:themeColor="accent1" w:themeShade="BF"/>
                <w:lang w:val="nl-BE"/>
              </w:rPr>
            </w:pPr>
          </w:p>
        </w:tc>
      </w:tr>
      <w:tr w:rsidR="00006872" w:rsidRPr="00480A40" w14:paraId="687A3ABE" w14:textId="77777777" w:rsidTr="00AA2CDF">
        <w:trPr>
          <w:trHeight w:val="458"/>
        </w:trPr>
        <w:tc>
          <w:tcPr>
            <w:tcW w:w="818" w:type="dxa"/>
            <w:shd w:val="clear" w:color="auto" w:fill="D9D9D9"/>
            <w:vAlign w:val="center"/>
          </w:tcPr>
          <w:p w14:paraId="629D9E6A" w14:textId="53D68998" w:rsidR="00006872" w:rsidRPr="008D72D8" w:rsidRDefault="00006872" w:rsidP="00006872">
            <w:pPr>
              <w:jc w:val="center"/>
              <w:rPr>
                <w:rFonts w:ascii="Calibri" w:eastAsia="Calibri" w:hAnsi="Calibri" w:cs="Times New Roman"/>
                <w:b/>
              </w:rPr>
            </w:pPr>
            <w:r w:rsidRPr="008D72D8">
              <w:rPr>
                <w:rFonts w:ascii="Calibri" w:eastAsia="Calibri" w:hAnsi="Calibri" w:cs="Times New Roman"/>
                <w:b/>
              </w:rPr>
              <w:t>7.</w:t>
            </w:r>
          </w:p>
        </w:tc>
        <w:tc>
          <w:tcPr>
            <w:tcW w:w="13362" w:type="dxa"/>
            <w:gridSpan w:val="3"/>
            <w:shd w:val="clear" w:color="auto" w:fill="D9D9D9"/>
            <w:vAlign w:val="center"/>
          </w:tcPr>
          <w:p w14:paraId="53D333E2"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Producten met gevaarlijke eigenschappen (PMGE)</w:t>
            </w:r>
          </w:p>
        </w:tc>
      </w:tr>
      <w:tr w:rsidR="00006872" w:rsidRPr="00C1739F" w14:paraId="7F30935B" w14:textId="77777777" w:rsidTr="00006872">
        <w:tc>
          <w:tcPr>
            <w:tcW w:w="818" w:type="dxa"/>
            <w:shd w:val="clear" w:color="auto" w:fill="auto"/>
            <w:vAlign w:val="center"/>
          </w:tcPr>
          <w:p w14:paraId="342C7C77"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7.1</w:t>
            </w:r>
          </w:p>
        </w:tc>
        <w:tc>
          <w:tcPr>
            <w:tcW w:w="2836" w:type="dxa"/>
            <w:shd w:val="clear" w:color="auto" w:fill="auto"/>
            <w:vAlign w:val="center"/>
          </w:tcPr>
          <w:p w14:paraId="29AFBB39" w14:textId="440994B9"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Inventaris</w:t>
            </w:r>
            <w:r>
              <w:rPr>
                <w:rFonts w:ascii="Calibri" w:eastAsia="Calibri" w:hAnsi="Calibri" w:cs="Times New Roman"/>
                <w:lang w:val="nl-BE"/>
              </w:rPr>
              <w:t xml:space="preserve"> algemeen</w:t>
            </w:r>
          </w:p>
        </w:tc>
        <w:tc>
          <w:tcPr>
            <w:tcW w:w="709" w:type="dxa"/>
            <w:shd w:val="clear" w:color="auto" w:fill="70AD47" w:themeFill="accent6"/>
            <w:vAlign w:val="center"/>
          </w:tcPr>
          <w:p w14:paraId="55AE32F4" w14:textId="424C575B"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6E58BCA" w14:textId="5084323B" w:rsidR="00006872" w:rsidRPr="00E76B05" w:rsidRDefault="00006872" w:rsidP="00006872">
            <w:pPr>
              <w:jc w:val="left"/>
              <w:rPr>
                <w:rFonts w:ascii="Calibri" w:eastAsia="Calibri" w:hAnsi="Calibri" w:cs="Times New Roman"/>
                <w:lang w:val="nl-BE"/>
              </w:rPr>
            </w:pPr>
          </w:p>
        </w:tc>
      </w:tr>
      <w:tr w:rsidR="00006872" w:rsidRPr="00AE756B" w14:paraId="6DA4BAA8" w14:textId="77777777" w:rsidTr="00006872">
        <w:tc>
          <w:tcPr>
            <w:tcW w:w="818" w:type="dxa"/>
            <w:shd w:val="clear" w:color="auto" w:fill="auto"/>
            <w:vAlign w:val="center"/>
          </w:tcPr>
          <w:p w14:paraId="631E9A55" w14:textId="6E6F97A8"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7.2</w:t>
            </w:r>
          </w:p>
        </w:tc>
        <w:tc>
          <w:tcPr>
            <w:tcW w:w="2836" w:type="dxa"/>
            <w:shd w:val="clear" w:color="auto" w:fill="auto"/>
            <w:vAlign w:val="center"/>
          </w:tcPr>
          <w:p w14:paraId="28138FEA" w14:textId="7AE528ED"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Inventaris carcinogene producten</w:t>
            </w:r>
          </w:p>
        </w:tc>
        <w:tc>
          <w:tcPr>
            <w:tcW w:w="709" w:type="dxa"/>
            <w:shd w:val="clear" w:color="auto" w:fill="70AD47" w:themeFill="accent6"/>
            <w:vAlign w:val="center"/>
          </w:tcPr>
          <w:p w14:paraId="1184C01A" w14:textId="4D90F90F" w:rsidR="00006872" w:rsidRPr="00B23FA0" w:rsidRDefault="00006872" w:rsidP="00006872">
            <w:pPr>
              <w:jc w:val="center"/>
              <w:rPr>
                <w:rFonts w:ascii="Calibri" w:eastAsia="Calibri" w:hAnsi="Calibri" w:cs="Times New Roman"/>
                <w:color w:val="2E74B5" w:themeColor="accent1" w:themeShade="BF"/>
                <w:lang w:val="nl-BE"/>
              </w:rPr>
            </w:pPr>
            <w:r w:rsidRPr="00006872">
              <w:rPr>
                <w:rFonts w:ascii="Calibri" w:eastAsia="Calibri" w:hAnsi="Calibri" w:cs="Times New Roman"/>
                <w:color w:val="000000" w:themeColor="text1"/>
                <w:lang w:val="nl-BE"/>
              </w:rPr>
              <w:t>NVT</w:t>
            </w:r>
          </w:p>
        </w:tc>
        <w:tc>
          <w:tcPr>
            <w:tcW w:w="9817" w:type="dxa"/>
            <w:shd w:val="clear" w:color="auto" w:fill="auto"/>
            <w:vAlign w:val="center"/>
          </w:tcPr>
          <w:p w14:paraId="2CCA72D9" w14:textId="0CEB9308" w:rsidR="00006872" w:rsidRPr="00B23FA0" w:rsidRDefault="00006872" w:rsidP="00006872">
            <w:pPr>
              <w:jc w:val="left"/>
              <w:rPr>
                <w:rFonts w:ascii="Verdana" w:hAnsi="Verdana"/>
                <w:color w:val="2E74B5" w:themeColor="accent1" w:themeShade="BF"/>
                <w:shd w:val="clear" w:color="auto" w:fill="FFFFFF"/>
              </w:rPr>
            </w:pPr>
          </w:p>
        </w:tc>
      </w:tr>
      <w:tr w:rsidR="00006872" w:rsidRPr="00F25B77" w14:paraId="56AEB68B" w14:textId="77777777" w:rsidTr="00006872">
        <w:tc>
          <w:tcPr>
            <w:tcW w:w="818" w:type="dxa"/>
            <w:shd w:val="clear" w:color="auto" w:fill="auto"/>
            <w:vAlign w:val="center"/>
          </w:tcPr>
          <w:p w14:paraId="0591F523" w14:textId="4A19F24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7.3</w:t>
            </w:r>
          </w:p>
        </w:tc>
        <w:tc>
          <w:tcPr>
            <w:tcW w:w="2836" w:type="dxa"/>
            <w:shd w:val="clear" w:color="auto" w:fill="auto"/>
            <w:vAlign w:val="center"/>
          </w:tcPr>
          <w:p w14:paraId="4B75E28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Stockage</w:t>
            </w:r>
          </w:p>
        </w:tc>
        <w:tc>
          <w:tcPr>
            <w:tcW w:w="709" w:type="dxa"/>
            <w:shd w:val="clear" w:color="auto" w:fill="70AD47" w:themeFill="accent6"/>
            <w:vAlign w:val="center"/>
          </w:tcPr>
          <w:p w14:paraId="04814D30" w14:textId="2D3A7619"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6F7AD79E" w14:textId="1DECCADF" w:rsidR="00006872" w:rsidRPr="00F25B77" w:rsidRDefault="00006872" w:rsidP="00006872">
            <w:pPr>
              <w:jc w:val="left"/>
              <w:rPr>
                <w:rFonts w:ascii="Calibri" w:eastAsia="Calibri" w:hAnsi="Calibri" w:cs="Times New Roman"/>
                <w:i/>
                <w:lang w:val="nl-BE"/>
              </w:rPr>
            </w:pPr>
          </w:p>
        </w:tc>
      </w:tr>
      <w:tr w:rsidR="00006872" w:rsidRPr="007540AA" w14:paraId="502575DC" w14:textId="77777777" w:rsidTr="00006872">
        <w:tc>
          <w:tcPr>
            <w:tcW w:w="818" w:type="dxa"/>
            <w:shd w:val="clear" w:color="auto" w:fill="auto"/>
            <w:vAlign w:val="center"/>
          </w:tcPr>
          <w:p w14:paraId="079DCCF0" w14:textId="60707D82"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lastRenderedPageBreak/>
              <w:t>7.4</w:t>
            </w:r>
          </w:p>
        </w:tc>
        <w:tc>
          <w:tcPr>
            <w:tcW w:w="2836" w:type="dxa"/>
            <w:shd w:val="clear" w:color="auto" w:fill="auto"/>
            <w:vAlign w:val="center"/>
          </w:tcPr>
          <w:p w14:paraId="4BCBCFE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Veiligheidsinformatiebladen</w:t>
            </w:r>
          </w:p>
        </w:tc>
        <w:tc>
          <w:tcPr>
            <w:tcW w:w="709" w:type="dxa"/>
            <w:shd w:val="clear" w:color="auto" w:fill="70AD47" w:themeFill="accent6"/>
            <w:vAlign w:val="center"/>
          </w:tcPr>
          <w:p w14:paraId="64F2C985" w14:textId="5DB8B462"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5129EAE7" w14:textId="504D5D25" w:rsidR="00006872" w:rsidRPr="00006872" w:rsidRDefault="00006872" w:rsidP="00006872">
            <w:pPr>
              <w:rPr>
                <w:rFonts w:cstheme="minorHAnsi"/>
                <w:color w:val="413D3D"/>
                <w:shd w:val="clear" w:color="auto" w:fill="FAFAFA"/>
                <w:lang w:val="nl-BE"/>
              </w:rPr>
            </w:pPr>
          </w:p>
        </w:tc>
      </w:tr>
      <w:tr w:rsidR="00006872" w:rsidRPr="007540AA" w14:paraId="1FAD5236" w14:textId="77777777" w:rsidTr="00006872">
        <w:tc>
          <w:tcPr>
            <w:tcW w:w="818" w:type="dxa"/>
            <w:shd w:val="clear" w:color="auto" w:fill="auto"/>
            <w:vAlign w:val="center"/>
          </w:tcPr>
          <w:p w14:paraId="48275FE0" w14:textId="76BB3F37"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7.5</w:t>
            </w:r>
          </w:p>
        </w:tc>
        <w:tc>
          <w:tcPr>
            <w:tcW w:w="2836" w:type="dxa"/>
            <w:shd w:val="clear" w:color="auto" w:fill="auto"/>
            <w:vAlign w:val="center"/>
          </w:tcPr>
          <w:p w14:paraId="2995DDE2"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Veiligheidsinstructiekaarten</w:t>
            </w:r>
          </w:p>
        </w:tc>
        <w:tc>
          <w:tcPr>
            <w:tcW w:w="709" w:type="dxa"/>
            <w:shd w:val="clear" w:color="auto" w:fill="70AD47" w:themeFill="accent6"/>
            <w:vAlign w:val="center"/>
          </w:tcPr>
          <w:p w14:paraId="756DE1D8" w14:textId="0C941862"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4BFF6408" w14:textId="1450FCCB" w:rsidR="00006872" w:rsidRPr="00E76B05" w:rsidRDefault="00006872" w:rsidP="00006872">
            <w:pPr>
              <w:rPr>
                <w:rFonts w:ascii="Calibri" w:eastAsia="Calibri" w:hAnsi="Calibri" w:cs="Times New Roman"/>
                <w:lang w:val="nl-BE"/>
              </w:rPr>
            </w:pPr>
          </w:p>
        </w:tc>
      </w:tr>
      <w:tr w:rsidR="00006872" w:rsidRPr="008D72D8" w14:paraId="1849EE0D" w14:textId="77777777" w:rsidTr="00AA2CDF">
        <w:tc>
          <w:tcPr>
            <w:tcW w:w="818" w:type="dxa"/>
            <w:shd w:val="clear" w:color="auto" w:fill="D9D9D9"/>
            <w:vAlign w:val="center"/>
          </w:tcPr>
          <w:p w14:paraId="0D87470E" w14:textId="77777777"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8.</w:t>
            </w:r>
          </w:p>
        </w:tc>
        <w:tc>
          <w:tcPr>
            <w:tcW w:w="13362" w:type="dxa"/>
            <w:gridSpan w:val="3"/>
            <w:shd w:val="clear" w:color="auto" w:fill="D9D9D9"/>
          </w:tcPr>
          <w:p w14:paraId="19BD8FFF"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Arbeidsplaatsen</w:t>
            </w:r>
          </w:p>
        </w:tc>
      </w:tr>
      <w:tr w:rsidR="00006872" w:rsidRPr="00C1739F" w14:paraId="291C05B6" w14:textId="77777777" w:rsidTr="00006872">
        <w:tc>
          <w:tcPr>
            <w:tcW w:w="818" w:type="dxa"/>
            <w:shd w:val="clear" w:color="auto" w:fill="auto"/>
            <w:vAlign w:val="center"/>
          </w:tcPr>
          <w:p w14:paraId="673E15F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8.1</w:t>
            </w:r>
          </w:p>
        </w:tc>
        <w:tc>
          <w:tcPr>
            <w:tcW w:w="2836" w:type="dxa"/>
            <w:shd w:val="clear" w:color="auto" w:fill="auto"/>
            <w:vAlign w:val="center"/>
          </w:tcPr>
          <w:p w14:paraId="53DE0CE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Hygiëne</w:t>
            </w:r>
          </w:p>
        </w:tc>
        <w:tc>
          <w:tcPr>
            <w:tcW w:w="709" w:type="dxa"/>
            <w:shd w:val="clear" w:color="auto" w:fill="70AD47" w:themeFill="accent6"/>
            <w:vAlign w:val="center"/>
          </w:tcPr>
          <w:p w14:paraId="08A302FF" w14:textId="0D47BCE6"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0B69FC4" w14:textId="6258BF19" w:rsidR="00006872" w:rsidRPr="00C55F81" w:rsidRDefault="00006872" w:rsidP="00006872">
            <w:pPr>
              <w:jc w:val="left"/>
              <w:rPr>
                <w:rFonts w:ascii="Calibri" w:eastAsia="Calibri" w:hAnsi="Calibri" w:cs="Times New Roman"/>
                <w:lang w:val="nl-BE"/>
              </w:rPr>
            </w:pPr>
          </w:p>
        </w:tc>
      </w:tr>
      <w:tr w:rsidR="00006872" w:rsidRPr="00C1739F" w14:paraId="0F5E161F" w14:textId="77777777" w:rsidTr="00006872">
        <w:tc>
          <w:tcPr>
            <w:tcW w:w="818" w:type="dxa"/>
            <w:shd w:val="clear" w:color="auto" w:fill="auto"/>
            <w:vAlign w:val="center"/>
          </w:tcPr>
          <w:p w14:paraId="3313D2F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8.2</w:t>
            </w:r>
          </w:p>
        </w:tc>
        <w:tc>
          <w:tcPr>
            <w:tcW w:w="2836" w:type="dxa"/>
            <w:shd w:val="clear" w:color="auto" w:fill="auto"/>
            <w:vAlign w:val="center"/>
          </w:tcPr>
          <w:p w14:paraId="1A91EC69"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Gevaar vallen en uitglijden</w:t>
            </w:r>
          </w:p>
        </w:tc>
        <w:tc>
          <w:tcPr>
            <w:tcW w:w="709" w:type="dxa"/>
            <w:shd w:val="clear" w:color="auto" w:fill="70AD47" w:themeFill="accent6"/>
            <w:vAlign w:val="center"/>
          </w:tcPr>
          <w:p w14:paraId="6B2729F8" w14:textId="400E11D4"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8820747" w14:textId="47EFB2F1" w:rsidR="00006872" w:rsidRPr="0037123E" w:rsidRDefault="00006872" w:rsidP="00006872">
            <w:pPr>
              <w:jc w:val="left"/>
              <w:rPr>
                <w:rFonts w:ascii="Calibri" w:eastAsia="Calibri" w:hAnsi="Calibri" w:cs="Times New Roman"/>
                <w:lang w:val="nl-BE"/>
              </w:rPr>
            </w:pPr>
          </w:p>
        </w:tc>
      </w:tr>
      <w:tr w:rsidR="00006872" w:rsidRPr="00C1739F" w14:paraId="0DC3F625" w14:textId="77777777" w:rsidTr="00006872">
        <w:tc>
          <w:tcPr>
            <w:tcW w:w="818" w:type="dxa"/>
            <w:shd w:val="clear" w:color="auto" w:fill="auto"/>
            <w:vAlign w:val="center"/>
          </w:tcPr>
          <w:p w14:paraId="2783693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8.3</w:t>
            </w:r>
          </w:p>
        </w:tc>
        <w:tc>
          <w:tcPr>
            <w:tcW w:w="2836" w:type="dxa"/>
            <w:shd w:val="clear" w:color="auto" w:fill="auto"/>
            <w:vAlign w:val="center"/>
          </w:tcPr>
          <w:p w14:paraId="77696263"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Verlichting</w:t>
            </w:r>
          </w:p>
        </w:tc>
        <w:tc>
          <w:tcPr>
            <w:tcW w:w="709" w:type="dxa"/>
            <w:shd w:val="clear" w:color="auto" w:fill="70AD47" w:themeFill="accent6"/>
            <w:vAlign w:val="center"/>
          </w:tcPr>
          <w:p w14:paraId="20F05B44" w14:textId="22016937"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FE9F760" w14:textId="19388F99" w:rsidR="00006872" w:rsidRPr="00C55F81" w:rsidRDefault="00006872" w:rsidP="00006872">
            <w:pPr>
              <w:jc w:val="left"/>
              <w:rPr>
                <w:rFonts w:ascii="Calibri" w:eastAsia="Calibri" w:hAnsi="Calibri" w:cs="Times New Roman"/>
                <w:lang w:val="nl-BE"/>
              </w:rPr>
            </w:pPr>
          </w:p>
        </w:tc>
      </w:tr>
      <w:tr w:rsidR="00006872" w:rsidRPr="00FC5B74" w14:paraId="6AB13063" w14:textId="77777777" w:rsidTr="00006872">
        <w:tc>
          <w:tcPr>
            <w:tcW w:w="818" w:type="dxa"/>
            <w:shd w:val="clear" w:color="auto" w:fill="auto"/>
            <w:vAlign w:val="center"/>
          </w:tcPr>
          <w:p w14:paraId="31C69BDF"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8.4</w:t>
            </w:r>
          </w:p>
        </w:tc>
        <w:tc>
          <w:tcPr>
            <w:tcW w:w="2836" w:type="dxa"/>
            <w:shd w:val="clear" w:color="auto" w:fill="auto"/>
            <w:vAlign w:val="center"/>
          </w:tcPr>
          <w:p w14:paraId="2B5676DB"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Verluchting</w:t>
            </w:r>
          </w:p>
        </w:tc>
        <w:tc>
          <w:tcPr>
            <w:tcW w:w="709" w:type="dxa"/>
            <w:shd w:val="clear" w:color="auto" w:fill="70AD47" w:themeFill="accent6"/>
            <w:vAlign w:val="center"/>
          </w:tcPr>
          <w:p w14:paraId="2F1A75EB" w14:textId="716ECEBB"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52A815A" w14:textId="4E4E838A" w:rsidR="00006872" w:rsidRPr="00E76B05" w:rsidRDefault="00006872" w:rsidP="00006872">
            <w:pPr>
              <w:jc w:val="left"/>
              <w:rPr>
                <w:rFonts w:ascii="Calibri" w:eastAsia="Calibri" w:hAnsi="Calibri" w:cs="Times New Roman"/>
                <w:lang w:val="nl-BE"/>
              </w:rPr>
            </w:pPr>
          </w:p>
        </w:tc>
      </w:tr>
      <w:tr w:rsidR="00006872" w:rsidRPr="007540AA" w14:paraId="349E0C82" w14:textId="77777777" w:rsidTr="00006872">
        <w:tc>
          <w:tcPr>
            <w:tcW w:w="818" w:type="dxa"/>
            <w:shd w:val="clear" w:color="auto" w:fill="auto"/>
            <w:vAlign w:val="center"/>
          </w:tcPr>
          <w:p w14:paraId="2A9A25E0"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8.5</w:t>
            </w:r>
          </w:p>
        </w:tc>
        <w:tc>
          <w:tcPr>
            <w:tcW w:w="2836" w:type="dxa"/>
            <w:shd w:val="clear" w:color="auto" w:fill="auto"/>
            <w:vAlign w:val="center"/>
          </w:tcPr>
          <w:p w14:paraId="76ABC908"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Elektrische installaties</w:t>
            </w:r>
          </w:p>
        </w:tc>
        <w:tc>
          <w:tcPr>
            <w:tcW w:w="709" w:type="dxa"/>
            <w:shd w:val="clear" w:color="auto" w:fill="70AD47" w:themeFill="accent6"/>
            <w:vAlign w:val="center"/>
          </w:tcPr>
          <w:p w14:paraId="374C1CC3" w14:textId="66EB052F"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DF82B32" w14:textId="099C4B18" w:rsidR="00006872" w:rsidRPr="00E76B05" w:rsidRDefault="00006872" w:rsidP="00006872">
            <w:pPr>
              <w:jc w:val="left"/>
              <w:rPr>
                <w:rFonts w:ascii="Calibri" w:eastAsia="Calibri" w:hAnsi="Calibri" w:cs="Times New Roman"/>
                <w:lang w:val="nl-BE"/>
              </w:rPr>
            </w:pPr>
          </w:p>
        </w:tc>
      </w:tr>
      <w:tr w:rsidR="00006872" w:rsidRPr="00C1739F" w14:paraId="70930DD0" w14:textId="77777777" w:rsidTr="00006872">
        <w:tc>
          <w:tcPr>
            <w:tcW w:w="818" w:type="dxa"/>
            <w:shd w:val="clear" w:color="auto" w:fill="auto"/>
            <w:vAlign w:val="center"/>
          </w:tcPr>
          <w:p w14:paraId="2E52AE12"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8.</w:t>
            </w:r>
            <w:r w:rsidRPr="008D72D8">
              <w:rPr>
                <w:rFonts w:ascii="Calibri" w:eastAsia="Calibri" w:hAnsi="Calibri" w:cs="Times New Roman"/>
              </w:rPr>
              <w:t>6</w:t>
            </w:r>
          </w:p>
        </w:tc>
        <w:tc>
          <w:tcPr>
            <w:tcW w:w="2836" w:type="dxa"/>
            <w:shd w:val="clear" w:color="auto" w:fill="auto"/>
            <w:vAlign w:val="center"/>
          </w:tcPr>
          <w:p w14:paraId="34ECB006"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rPr>
              <w:t xml:space="preserve">Sanitaire </w:t>
            </w:r>
            <w:proofErr w:type="spellStart"/>
            <w:r w:rsidRPr="008D72D8">
              <w:rPr>
                <w:rFonts w:ascii="Calibri" w:eastAsia="Calibri" w:hAnsi="Calibri" w:cs="Times New Roman"/>
              </w:rPr>
              <w:t>voorzieningen</w:t>
            </w:r>
            <w:proofErr w:type="spellEnd"/>
          </w:p>
        </w:tc>
        <w:tc>
          <w:tcPr>
            <w:tcW w:w="709" w:type="dxa"/>
            <w:shd w:val="clear" w:color="auto" w:fill="70AD47" w:themeFill="accent6"/>
            <w:vAlign w:val="center"/>
          </w:tcPr>
          <w:p w14:paraId="77299498" w14:textId="29FF540D" w:rsidR="00006872" w:rsidRPr="008D72D8" w:rsidRDefault="00006872" w:rsidP="00006872">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113670D3" w14:textId="38D13A57" w:rsidR="00006872" w:rsidRPr="00C55F81" w:rsidRDefault="00006872" w:rsidP="00006872">
            <w:pPr>
              <w:jc w:val="left"/>
              <w:rPr>
                <w:rFonts w:ascii="Calibri" w:eastAsia="Calibri" w:hAnsi="Calibri" w:cs="Times New Roman"/>
                <w:color w:val="2E74B5" w:themeColor="accent1" w:themeShade="BF"/>
                <w:lang w:val="nl-BE"/>
              </w:rPr>
            </w:pPr>
          </w:p>
        </w:tc>
      </w:tr>
      <w:tr w:rsidR="00006872" w:rsidRPr="008D72D8" w14:paraId="035C8F5F" w14:textId="77777777" w:rsidTr="00006872">
        <w:tc>
          <w:tcPr>
            <w:tcW w:w="818" w:type="dxa"/>
            <w:shd w:val="clear" w:color="auto" w:fill="auto"/>
            <w:vAlign w:val="center"/>
          </w:tcPr>
          <w:p w14:paraId="5485E97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8.7</w:t>
            </w:r>
          </w:p>
        </w:tc>
        <w:tc>
          <w:tcPr>
            <w:tcW w:w="2836" w:type="dxa"/>
            <w:shd w:val="clear" w:color="auto" w:fill="auto"/>
            <w:vAlign w:val="center"/>
          </w:tcPr>
          <w:p w14:paraId="305B1CE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Geluid</w:t>
            </w:r>
          </w:p>
        </w:tc>
        <w:tc>
          <w:tcPr>
            <w:tcW w:w="709" w:type="dxa"/>
            <w:shd w:val="clear" w:color="auto" w:fill="70AD47" w:themeFill="accent6"/>
            <w:vAlign w:val="center"/>
          </w:tcPr>
          <w:p w14:paraId="326FAD9E" w14:textId="291552C9" w:rsidR="00006872" w:rsidRPr="008D72D8" w:rsidRDefault="00006872" w:rsidP="00006872">
            <w:pPr>
              <w:rPr>
                <w:rFonts w:ascii="Calibri" w:eastAsia="Calibri" w:hAnsi="Calibri" w:cs="Times New Roman"/>
                <w:lang w:val="nl-BE"/>
              </w:rPr>
            </w:pPr>
            <w:r>
              <w:rPr>
                <w:rFonts w:ascii="Calibri" w:eastAsia="Calibri" w:hAnsi="Calibri" w:cs="Times New Roman"/>
                <w:lang w:val="nl-BE"/>
              </w:rPr>
              <w:t xml:space="preserve"> OK</w:t>
            </w:r>
          </w:p>
        </w:tc>
        <w:tc>
          <w:tcPr>
            <w:tcW w:w="9817" w:type="dxa"/>
            <w:shd w:val="clear" w:color="auto" w:fill="auto"/>
            <w:vAlign w:val="center"/>
          </w:tcPr>
          <w:p w14:paraId="016463FD" w14:textId="2B42E246" w:rsidR="00006872" w:rsidRPr="00C55F81" w:rsidRDefault="00006872" w:rsidP="00006872">
            <w:pPr>
              <w:jc w:val="left"/>
              <w:rPr>
                <w:rFonts w:ascii="Calibri" w:eastAsia="Calibri" w:hAnsi="Calibri" w:cs="Times New Roman"/>
                <w:color w:val="2E74B5" w:themeColor="accent1" w:themeShade="BF"/>
                <w:lang w:val="nl-BE"/>
              </w:rPr>
            </w:pPr>
          </w:p>
        </w:tc>
      </w:tr>
      <w:tr w:rsidR="00006872" w:rsidRPr="007540AA" w14:paraId="5B82F69F" w14:textId="77777777" w:rsidTr="00006872">
        <w:tc>
          <w:tcPr>
            <w:tcW w:w="818" w:type="dxa"/>
            <w:shd w:val="clear" w:color="auto" w:fill="auto"/>
            <w:vAlign w:val="center"/>
          </w:tcPr>
          <w:p w14:paraId="10F4D44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8.8</w:t>
            </w:r>
          </w:p>
        </w:tc>
        <w:tc>
          <w:tcPr>
            <w:tcW w:w="2836" w:type="dxa"/>
            <w:shd w:val="clear" w:color="auto" w:fill="auto"/>
            <w:vAlign w:val="center"/>
          </w:tcPr>
          <w:p w14:paraId="1B817A6E"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rPr>
              <w:t>Asbest</w:t>
            </w:r>
          </w:p>
        </w:tc>
        <w:tc>
          <w:tcPr>
            <w:tcW w:w="709" w:type="dxa"/>
            <w:shd w:val="clear" w:color="auto" w:fill="70AD47" w:themeFill="accent6"/>
            <w:vAlign w:val="center"/>
          </w:tcPr>
          <w:p w14:paraId="51428A1C" w14:textId="720745B4" w:rsidR="00006872" w:rsidRPr="008D72D8" w:rsidRDefault="00006872" w:rsidP="00006872">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00B9306A" w14:textId="6CFE5CF0" w:rsidR="00006872" w:rsidRPr="00E76B05" w:rsidRDefault="00006872" w:rsidP="00006872">
            <w:pPr>
              <w:jc w:val="left"/>
              <w:rPr>
                <w:rFonts w:ascii="Calibri" w:eastAsia="Calibri" w:hAnsi="Calibri" w:cs="Times New Roman"/>
                <w:lang w:val="nl-BE"/>
              </w:rPr>
            </w:pPr>
          </w:p>
        </w:tc>
      </w:tr>
      <w:tr w:rsidR="00006872" w:rsidRPr="008D72D8" w14:paraId="5A0DEA81" w14:textId="77777777" w:rsidTr="00006872">
        <w:tc>
          <w:tcPr>
            <w:tcW w:w="818" w:type="dxa"/>
            <w:shd w:val="clear" w:color="auto" w:fill="auto"/>
            <w:vAlign w:val="center"/>
          </w:tcPr>
          <w:p w14:paraId="4A3C20BB"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8.9</w:t>
            </w:r>
          </w:p>
        </w:tc>
        <w:tc>
          <w:tcPr>
            <w:tcW w:w="2836" w:type="dxa"/>
            <w:shd w:val="clear" w:color="auto" w:fill="auto"/>
            <w:vAlign w:val="center"/>
          </w:tcPr>
          <w:p w14:paraId="7FC08B9C"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Ioniserende stralingen</w:t>
            </w:r>
          </w:p>
        </w:tc>
        <w:tc>
          <w:tcPr>
            <w:tcW w:w="709" w:type="dxa"/>
            <w:shd w:val="clear" w:color="auto" w:fill="70AD47" w:themeFill="accent6"/>
            <w:vAlign w:val="center"/>
          </w:tcPr>
          <w:p w14:paraId="18B8CC2C" w14:textId="1929BF51"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47D6810" w14:textId="48788A75" w:rsidR="00006872" w:rsidRPr="00E76B05" w:rsidRDefault="00006872" w:rsidP="00006872">
            <w:pPr>
              <w:jc w:val="left"/>
              <w:rPr>
                <w:rFonts w:ascii="Calibri" w:eastAsia="Calibri" w:hAnsi="Calibri" w:cs="Times New Roman"/>
                <w:lang w:val="nl-BE"/>
              </w:rPr>
            </w:pPr>
          </w:p>
        </w:tc>
      </w:tr>
      <w:tr w:rsidR="00006872" w:rsidRPr="00DD35E4" w14:paraId="64A47B78" w14:textId="77777777" w:rsidTr="00006872">
        <w:tc>
          <w:tcPr>
            <w:tcW w:w="818" w:type="dxa"/>
            <w:shd w:val="clear" w:color="auto" w:fill="auto"/>
            <w:vAlign w:val="center"/>
          </w:tcPr>
          <w:p w14:paraId="62EA35A5"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8.10</w:t>
            </w:r>
          </w:p>
        </w:tc>
        <w:tc>
          <w:tcPr>
            <w:tcW w:w="2836" w:type="dxa"/>
            <w:shd w:val="clear" w:color="auto" w:fill="auto"/>
            <w:vAlign w:val="center"/>
          </w:tcPr>
          <w:p w14:paraId="4E18F287"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Ergonomie</w:t>
            </w:r>
          </w:p>
        </w:tc>
        <w:tc>
          <w:tcPr>
            <w:tcW w:w="709" w:type="dxa"/>
            <w:shd w:val="clear" w:color="auto" w:fill="70AD47" w:themeFill="accent6"/>
            <w:vAlign w:val="center"/>
          </w:tcPr>
          <w:p w14:paraId="2E1CFAFD" w14:textId="498E14C1"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1160402" w14:textId="36339316" w:rsidR="00006872" w:rsidRPr="00D26D7F" w:rsidRDefault="00006872" w:rsidP="00006872">
            <w:pPr>
              <w:spacing w:after="200" w:line="276" w:lineRule="auto"/>
              <w:contextualSpacing/>
              <w:jc w:val="left"/>
              <w:rPr>
                <w:lang w:val="nl-BE"/>
              </w:rPr>
            </w:pPr>
          </w:p>
        </w:tc>
      </w:tr>
      <w:tr w:rsidR="00006872" w:rsidRPr="008D72D8" w14:paraId="3EF28449" w14:textId="77777777" w:rsidTr="00AA2CDF">
        <w:tc>
          <w:tcPr>
            <w:tcW w:w="818" w:type="dxa"/>
            <w:shd w:val="clear" w:color="auto" w:fill="D9D9D9"/>
            <w:vAlign w:val="center"/>
          </w:tcPr>
          <w:p w14:paraId="15219405" w14:textId="2752521E"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9.</w:t>
            </w:r>
          </w:p>
        </w:tc>
        <w:tc>
          <w:tcPr>
            <w:tcW w:w="13362" w:type="dxa"/>
            <w:gridSpan w:val="3"/>
            <w:shd w:val="clear" w:color="auto" w:fill="D9D9D9"/>
            <w:vAlign w:val="center"/>
          </w:tcPr>
          <w:p w14:paraId="44384D19"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 xml:space="preserve">Rechten Sites en </w:t>
            </w:r>
            <w:proofErr w:type="spellStart"/>
            <w:r w:rsidRPr="008D72D8">
              <w:rPr>
                <w:rFonts w:ascii="Calibri" w:eastAsia="Calibri" w:hAnsi="Calibri" w:cs="Times New Roman"/>
                <w:b/>
                <w:lang w:val="nl-BE"/>
              </w:rPr>
              <w:t>Aps</w:t>
            </w:r>
            <w:proofErr w:type="spellEnd"/>
          </w:p>
        </w:tc>
      </w:tr>
      <w:tr w:rsidR="00006872" w:rsidRPr="008D72D8" w14:paraId="102D7062" w14:textId="77777777" w:rsidTr="00AA2CDF">
        <w:tc>
          <w:tcPr>
            <w:tcW w:w="818" w:type="dxa"/>
            <w:vMerge w:val="restart"/>
            <w:shd w:val="clear" w:color="auto" w:fill="auto"/>
            <w:vAlign w:val="center"/>
          </w:tcPr>
          <w:p w14:paraId="78C9B3F1"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9.1</w:t>
            </w:r>
          </w:p>
        </w:tc>
        <w:tc>
          <w:tcPr>
            <w:tcW w:w="13362" w:type="dxa"/>
            <w:gridSpan w:val="3"/>
            <w:shd w:val="clear" w:color="auto" w:fill="auto"/>
            <w:vAlign w:val="center"/>
          </w:tcPr>
          <w:p w14:paraId="6D091311"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 xml:space="preserve">Rechten </w:t>
            </w:r>
            <w:proofErr w:type="spellStart"/>
            <w:r w:rsidRPr="008D72D8">
              <w:rPr>
                <w:rFonts w:ascii="Calibri" w:eastAsia="Calibri" w:hAnsi="Calibri" w:cs="Times New Roman"/>
                <w:lang w:val="nl-BE"/>
              </w:rPr>
              <w:t>Safety@Work</w:t>
            </w:r>
            <w:proofErr w:type="spellEnd"/>
          </w:p>
        </w:tc>
      </w:tr>
      <w:tr w:rsidR="00006872" w:rsidRPr="00FC5B74" w14:paraId="788F5971" w14:textId="77777777" w:rsidTr="001C7902">
        <w:tc>
          <w:tcPr>
            <w:tcW w:w="818" w:type="dxa"/>
            <w:vMerge/>
            <w:shd w:val="clear" w:color="auto" w:fill="auto"/>
            <w:vAlign w:val="center"/>
          </w:tcPr>
          <w:p w14:paraId="3A3D2729"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57141547"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Korpscommandant</w:t>
            </w:r>
          </w:p>
        </w:tc>
        <w:tc>
          <w:tcPr>
            <w:tcW w:w="709" w:type="dxa"/>
            <w:shd w:val="clear" w:color="auto" w:fill="70AD47" w:themeFill="accent6"/>
            <w:vAlign w:val="center"/>
          </w:tcPr>
          <w:p w14:paraId="38812647" w14:textId="76471829"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079A90C" w14:textId="77777777" w:rsidR="00006872" w:rsidRPr="001C7902" w:rsidRDefault="00006872" w:rsidP="00006872">
            <w:pPr>
              <w:jc w:val="left"/>
              <w:rPr>
                <w:rFonts w:ascii="Calibri" w:eastAsia="Calibri" w:hAnsi="Calibri" w:cs="Times New Roman"/>
                <w:lang w:val="fr-BE"/>
              </w:rPr>
            </w:pPr>
          </w:p>
          <w:p w14:paraId="7BBF64EA" w14:textId="3F9EA601" w:rsidR="00006872" w:rsidRPr="001C7902" w:rsidRDefault="00006872" w:rsidP="00006872">
            <w:pPr>
              <w:jc w:val="left"/>
              <w:rPr>
                <w:rFonts w:ascii="Calibri" w:eastAsia="Calibri" w:hAnsi="Calibri" w:cs="Times New Roman"/>
                <w:lang w:val="fr-BE"/>
              </w:rPr>
            </w:pPr>
            <w:r w:rsidRPr="001C7902">
              <w:rPr>
                <w:rFonts w:ascii="Calibri" w:eastAsia="Calibri" w:hAnsi="Calibri" w:cs="Times New Roman"/>
                <w:lang w:val="fr-BE"/>
              </w:rPr>
              <w:t xml:space="preserve">Cdt v/h VLW </w:t>
            </w:r>
            <w:proofErr w:type="spellStart"/>
            <w:r w:rsidRPr="001C7902">
              <w:rPr>
                <w:rFonts w:ascii="Calibri" w:eastAsia="Calibri" w:hAnsi="Calibri" w:cs="Times New Roman"/>
                <w:lang w:val="fr-BE"/>
              </w:rPr>
              <w:t>Soupart</w:t>
            </w:r>
            <w:proofErr w:type="spellEnd"/>
            <w:r w:rsidRPr="001C7902">
              <w:rPr>
                <w:rFonts w:ascii="Calibri" w:eastAsia="Calibri" w:hAnsi="Calibri" w:cs="Times New Roman"/>
                <w:lang w:val="fr-BE"/>
              </w:rPr>
              <w:t xml:space="preserve"> S.</w:t>
            </w:r>
          </w:p>
        </w:tc>
      </w:tr>
      <w:tr w:rsidR="00006872" w:rsidRPr="00C1739F" w14:paraId="72FB46A0" w14:textId="77777777" w:rsidTr="001C7902">
        <w:tc>
          <w:tcPr>
            <w:tcW w:w="818" w:type="dxa"/>
            <w:vMerge/>
            <w:shd w:val="clear" w:color="auto" w:fill="auto"/>
            <w:vAlign w:val="center"/>
          </w:tcPr>
          <w:p w14:paraId="2E674EBF" w14:textId="77777777" w:rsidR="00006872" w:rsidRPr="001C7902" w:rsidRDefault="00006872" w:rsidP="00006872">
            <w:pPr>
              <w:jc w:val="center"/>
              <w:rPr>
                <w:rFonts w:ascii="Calibri" w:eastAsia="Calibri" w:hAnsi="Calibri" w:cs="Times New Roman"/>
                <w:lang w:val="fr-BE"/>
              </w:rPr>
            </w:pPr>
          </w:p>
        </w:tc>
        <w:tc>
          <w:tcPr>
            <w:tcW w:w="2836" w:type="dxa"/>
            <w:shd w:val="clear" w:color="auto" w:fill="auto"/>
            <w:vAlign w:val="center"/>
          </w:tcPr>
          <w:p w14:paraId="4C44B141" w14:textId="77777777" w:rsidR="00006872" w:rsidRPr="008D72D8" w:rsidRDefault="00006872"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StafOffr</w:t>
            </w:r>
            <w:proofErr w:type="spellEnd"/>
            <w:r w:rsidRPr="008D72D8">
              <w:rPr>
                <w:rFonts w:ascii="Calibri" w:eastAsia="Calibri" w:hAnsi="Calibri" w:cs="Times New Roman"/>
                <w:lang w:val="nl-BE"/>
              </w:rPr>
              <w:t xml:space="preserve"> Preventie (LPP)</w:t>
            </w:r>
          </w:p>
        </w:tc>
        <w:tc>
          <w:tcPr>
            <w:tcW w:w="709" w:type="dxa"/>
            <w:shd w:val="clear" w:color="auto" w:fill="70AD47" w:themeFill="accent6"/>
            <w:vAlign w:val="center"/>
          </w:tcPr>
          <w:p w14:paraId="0250E97A" w14:textId="4AA9136A"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75199F25" w14:textId="00E216FC" w:rsidR="00006872" w:rsidRPr="00E76B05" w:rsidRDefault="00006872" w:rsidP="00006872">
            <w:pPr>
              <w:jc w:val="left"/>
              <w:rPr>
                <w:rFonts w:ascii="Calibri" w:eastAsia="Calibri" w:hAnsi="Calibri" w:cs="Times New Roman"/>
                <w:lang w:val="nl-BE"/>
              </w:rPr>
            </w:pPr>
          </w:p>
        </w:tc>
      </w:tr>
      <w:tr w:rsidR="00006872" w:rsidRPr="008D72D8" w14:paraId="786A1A7B" w14:textId="77777777" w:rsidTr="001C7902">
        <w:tc>
          <w:tcPr>
            <w:tcW w:w="818" w:type="dxa"/>
            <w:vMerge/>
            <w:shd w:val="clear" w:color="auto" w:fill="auto"/>
            <w:vAlign w:val="center"/>
          </w:tcPr>
          <w:p w14:paraId="7A86A02A"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19BB5822" w14:textId="77777777" w:rsidR="00006872" w:rsidRPr="008D72D8" w:rsidRDefault="00006872"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AsPrev</w:t>
            </w:r>
            <w:proofErr w:type="spellEnd"/>
          </w:p>
        </w:tc>
        <w:tc>
          <w:tcPr>
            <w:tcW w:w="709" w:type="dxa"/>
            <w:shd w:val="clear" w:color="auto" w:fill="70AD47" w:themeFill="accent6"/>
            <w:vAlign w:val="center"/>
          </w:tcPr>
          <w:p w14:paraId="4330C0FB" w14:textId="1CE695CC"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49E7CB5" w14:textId="7F72FD2A" w:rsidR="00006872" w:rsidRDefault="001C7902" w:rsidP="00006872">
            <w:pPr>
              <w:jc w:val="left"/>
              <w:rPr>
                <w:rFonts w:ascii="Calibri" w:eastAsia="Calibri" w:hAnsi="Calibri" w:cs="Times New Roman"/>
                <w:lang w:val="nl-BE"/>
              </w:rPr>
            </w:pPr>
            <w:r>
              <w:rPr>
                <w:rFonts w:ascii="Calibri" w:eastAsia="Calibri" w:hAnsi="Calibri" w:cs="Times New Roman"/>
                <w:lang w:val="nl-BE"/>
              </w:rPr>
              <w:t>DHR Synave D.</w:t>
            </w:r>
          </w:p>
          <w:p w14:paraId="4068329A" w14:textId="12E8B618" w:rsidR="00006872" w:rsidRPr="00E76B05" w:rsidRDefault="00006872" w:rsidP="00006872">
            <w:pPr>
              <w:jc w:val="left"/>
              <w:rPr>
                <w:rFonts w:ascii="Calibri" w:eastAsia="Calibri" w:hAnsi="Calibri" w:cs="Times New Roman"/>
                <w:lang w:val="nl-BE"/>
              </w:rPr>
            </w:pPr>
          </w:p>
        </w:tc>
      </w:tr>
      <w:tr w:rsidR="00006872" w:rsidRPr="00C1739F" w14:paraId="29A39F20" w14:textId="77777777" w:rsidTr="001C7902">
        <w:tc>
          <w:tcPr>
            <w:tcW w:w="818" w:type="dxa"/>
            <w:shd w:val="clear" w:color="auto" w:fill="auto"/>
            <w:vAlign w:val="center"/>
          </w:tcPr>
          <w:p w14:paraId="1986C70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9.2</w:t>
            </w:r>
          </w:p>
        </w:tc>
        <w:tc>
          <w:tcPr>
            <w:tcW w:w="2836" w:type="dxa"/>
            <w:shd w:val="clear" w:color="auto" w:fill="auto"/>
            <w:vAlign w:val="center"/>
          </w:tcPr>
          <w:p w14:paraId="628E82E7"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Lijst Actoren SharePoint</w:t>
            </w:r>
          </w:p>
        </w:tc>
        <w:tc>
          <w:tcPr>
            <w:tcW w:w="709" w:type="dxa"/>
            <w:shd w:val="clear" w:color="auto" w:fill="70AD47" w:themeFill="accent6"/>
            <w:vAlign w:val="center"/>
          </w:tcPr>
          <w:p w14:paraId="1040C192" w14:textId="32C766F4" w:rsidR="00006872" w:rsidRPr="008D72D8" w:rsidRDefault="001C790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1DF013D" w14:textId="12E078E4" w:rsidR="00006872" w:rsidRDefault="001C7902" w:rsidP="00006872">
            <w:pPr>
              <w:jc w:val="left"/>
              <w:rPr>
                <w:rFonts w:ascii="Calibri" w:eastAsia="Calibri" w:hAnsi="Calibri" w:cs="Times New Roman"/>
                <w:lang w:val="nl-BE"/>
              </w:rPr>
            </w:pPr>
            <w:r>
              <w:rPr>
                <w:rFonts w:ascii="Calibri" w:eastAsia="Calibri" w:hAnsi="Calibri" w:cs="Times New Roman"/>
                <w:lang w:val="nl-BE"/>
              </w:rPr>
              <w:t>DHR Synave D.</w:t>
            </w:r>
          </w:p>
          <w:p w14:paraId="1F4EB5DD" w14:textId="5751A2CA" w:rsidR="00006872" w:rsidRPr="00E76B05" w:rsidRDefault="00006872" w:rsidP="00006872">
            <w:pPr>
              <w:jc w:val="left"/>
              <w:rPr>
                <w:rFonts w:ascii="Calibri" w:eastAsia="Calibri" w:hAnsi="Calibri" w:cs="Times New Roman"/>
                <w:lang w:val="nl-BE"/>
              </w:rPr>
            </w:pPr>
          </w:p>
        </w:tc>
      </w:tr>
      <w:tr w:rsidR="00006872" w:rsidRPr="00C1739F" w14:paraId="77052717" w14:textId="77777777" w:rsidTr="001C7902">
        <w:tc>
          <w:tcPr>
            <w:tcW w:w="818" w:type="dxa"/>
            <w:shd w:val="clear" w:color="auto" w:fill="auto"/>
            <w:vAlign w:val="center"/>
          </w:tcPr>
          <w:p w14:paraId="051C5F2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9.3</w:t>
            </w:r>
          </w:p>
        </w:tc>
        <w:tc>
          <w:tcPr>
            <w:tcW w:w="2836" w:type="dxa"/>
            <w:shd w:val="clear" w:color="auto" w:fill="auto"/>
            <w:vAlign w:val="center"/>
          </w:tcPr>
          <w:p w14:paraId="2C7BFEF1" w14:textId="77777777"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DOCCOM</w:t>
            </w:r>
          </w:p>
        </w:tc>
        <w:tc>
          <w:tcPr>
            <w:tcW w:w="709" w:type="dxa"/>
            <w:shd w:val="clear" w:color="auto" w:fill="70AD47" w:themeFill="accent6"/>
            <w:vAlign w:val="center"/>
          </w:tcPr>
          <w:p w14:paraId="2BF022DE" w14:textId="10BDE327" w:rsidR="00006872" w:rsidRPr="001C7902" w:rsidRDefault="001C7902" w:rsidP="00006872">
            <w:pPr>
              <w:jc w:val="center"/>
              <w:rPr>
                <w:rFonts w:ascii="Calibri" w:eastAsia="Calibri" w:hAnsi="Calibri" w:cs="Times New Roman"/>
                <w:color w:val="000000" w:themeColor="text1"/>
                <w:lang w:val="nl-BE"/>
              </w:rPr>
            </w:pPr>
            <w:r>
              <w:rPr>
                <w:rFonts w:ascii="Calibri" w:eastAsia="Calibri" w:hAnsi="Calibri" w:cs="Times New Roman"/>
                <w:color w:val="000000" w:themeColor="text1"/>
                <w:lang w:val="nl-BE"/>
              </w:rPr>
              <w:t>OK</w:t>
            </w:r>
          </w:p>
        </w:tc>
        <w:tc>
          <w:tcPr>
            <w:tcW w:w="9817" w:type="dxa"/>
            <w:shd w:val="clear" w:color="auto" w:fill="auto"/>
            <w:vAlign w:val="center"/>
          </w:tcPr>
          <w:p w14:paraId="367664C8" w14:textId="30BA57D8" w:rsidR="00006872" w:rsidRPr="001C7902" w:rsidRDefault="001C7902" w:rsidP="00006872">
            <w:pPr>
              <w:jc w:val="left"/>
              <w:rPr>
                <w:rFonts w:ascii="Calibri" w:eastAsia="Calibri" w:hAnsi="Calibri" w:cs="Times New Roman"/>
                <w:lang w:val="fr-BE"/>
              </w:rPr>
            </w:pPr>
            <w:r w:rsidRPr="001C7902">
              <w:rPr>
                <w:rFonts w:ascii="Calibri" w:eastAsia="Calibri" w:hAnsi="Calibri" w:cs="Times New Roman"/>
                <w:lang w:val="fr-BE"/>
              </w:rPr>
              <w:t xml:space="preserve">Cdt v/h </w:t>
            </w:r>
            <w:proofErr w:type="spellStart"/>
            <w:r w:rsidRPr="001C7902">
              <w:rPr>
                <w:rFonts w:ascii="Calibri" w:eastAsia="Calibri" w:hAnsi="Calibri" w:cs="Times New Roman"/>
                <w:lang w:val="fr-BE"/>
              </w:rPr>
              <w:t>Vlw</w:t>
            </w:r>
            <w:proofErr w:type="spellEnd"/>
            <w:r w:rsidRPr="001C7902">
              <w:rPr>
                <w:rFonts w:ascii="Calibri" w:eastAsia="Calibri" w:hAnsi="Calibri" w:cs="Times New Roman"/>
                <w:lang w:val="fr-BE"/>
              </w:rPr>
              <w:t xml:space="preserve"> </w:t>
            </w:r>
            <w:proofErr w:type="spellStart"/>
            <w:r w:rsidRPr="001C7902">
              <w:rPr>
                <w:rFonts w:ascii="Calibri" w:eastAsia="Calibri" w:hAnsi="Calibri" w:cs="Times New Roman"/>
                <w:lang w:val="fr-BE"/>
              </w:rPr>
              <w:t>Soupart</w:t>
            </w:r>
            <w:proofErr w:type="spellEnd"/>
            <w:r w:rsidRPr="001C7902">
              <w:rPr>
                <w:rFonts w:ascii="Calibri" w:eastAsia="Calibri" w:hAnsi="Calibri" w:cs="Times New Roman"/>
                <w:lang w:val="fr-BE"/>
              </w:rPr>
              <w:t xml:space="preserve"> S.</w:t>
            </w:r>
          </w:p>
        </w:tc>
      </w:tr>
      <w:tr w:rsidR="00006872" w:rsidRPr="00C1739F" w14:paraId="08829451" w14:textId="77777777" w:rsidTr="004B47F8">
        <w:tc>
          <w:tcPr>
            <w:tcW w:w="818" w:type="dxa"/>
            <w:shd w:val="clear" w:color="auto" w:fill="auto"/>
            <w:vAlign w:val="center"/>
          </w:tcPr>
          <w:p w14:paraId="1BB9A6C7" w14:textId="77777777" w:rsidR="00006872" w:rsidRPr="001C7902" w:rsidRDefault="00006872" w:rsidP="00006872">
            <w:pPr>
              <w:jc w:val="center"/>
              <w:rPr>
                <w:rFonts w:ascii="Calibri" w:eastAsia="Calibri" w:hAnsi="Calibri" w:cs="Times New Roman"/>
                <w:lang w:val="fr-BE"/>
              </w:rPr>
            </w:pPr>
          </w:p>
        </w:tc>
        <w:tc>
          <w:tcPr>
            <w:tcW w:w="2836" w:type="dxa"/>
            <w:shd w:val="clear" w:color="auto" w:fill="auto"/>
            <w:vAlign w:val="center"/>
          </w:tcPr>
          <w:p w14:paraId="3C3FD8DD" w14:textId="77777777" w:rsidR="00006872" w:rsidRPr="008D72D8" w:rsidRDefault="00006872" w:rsidP="00006872">
            <w:pPr>
              <w:jc w:val="left"/>
              <w:rPr>
                <w:rFonts w:ascii="Calibri" w:eastAsia="Calibri" w:hAnsi="Calibri" w:cs="Times New Roman"/>
                <w:lang w:val="nl-BE"/>
              </w:rPr>
            </w:pPr>
            <w:proofErr w:type="spellStart"/>
            <w:r w:rsidRPr="008D72D8">
              <w:rPr>
                <w:rFonts w:ascii="Calibri" w:eastAsia="Calibri" w:hAnsi="Calibri" w:cs="Times New Roman"/>
                <w:lang w:val="nl-BE"/>
              </w:rPr>
              <w:t>Newsletter</w:t>
            </w:r>
            <w:proofErr w:type="spellEnd"/>
            <w:r w:rsidRPr="008D72D8">
              <w:rPr>
                <w:rFonts w:ascii="Calibri" w:eastAsia="Calibri" w:hAnsi="Calibri" w:cs="Times New Roman"/>
                <w:lang w:val="nl-BE"/>
              </w:rPr>
              <w:t xml:space="preserve"> DOCCOM</w:t>
            </w:r>
          </w:p>
        </w:tc>
        <w:tc>
          <w:tcPr>
            <w:tcW w:w="709" w:type="dxa"/>
            <w:shd w:val="clear" w:color="auto" w:fill="auto"/>
            <w:vAlign w:val="center"/>
          </w:tcPr>
          <w:p w14:paraId="786F7571" w14:textId="67CE4CCD" w:rsidR="00006872" w:rsidRPr="003F2A28" w:rsidRDefault="00006872" w:rsidP="00006872">
            <w:pPr>
              <w:rPr>
                <w:rFonts w:ascii="Calibri" w:eastAsia="Calibri" w:hAnsi="Calibri" w:cs="Times New Roman"/>
                <w:color w:val="00B050"/>
                <w:lang w:val="nl-BE"/>
              </w:rPr>
            </w:pPr>
          </w:p>
        </w:tc>
        <w:tc>
          <w:tcPr>
            <w:tcW w:w="9817" w:type="dxa"/>
            <w:shd w:val="clear" w:color="auto" w:fill="auto"/>
            <w:vAlign w:val="center"/>
          </w:tcPr>
          <w:p w14:paraId="43A59695" w14:textId="2DBE8AF1" w:rsidR="00006872" w:rsidRDefault="00006872" w:rsidP="00006872">
            <w:pPr>
              <w:jc w:val="left"/>
              <w:rPr>
                <w:rFonts w:ascii="Calibri" w:eastAsia="Calibri" w:hAnsi="Calibri" w:cs="Times New Roman"/>
                <w:lang w:val="nl-BE"/>
              </w:rPr>
            </w:pPr>
          </w:p>
          <w:p w14:paraId="66F9641D" w14:textId="1EB5CA29" w:rsidR="00006872" w:rsidRPr="00E76B05" w:rsidRDefault="00006872" w:rsidP="00006872">
            <w:pPr>
              <w:jc w:val="left"/>
              <w:rPr>
                <w:rFonts w:ascii="Calibri" w:eastAsia="Calibri" w:hAnsi="Calibri" w:cs="Times New Roman"/>
                <w:lang w:val="nl-BE"/>
              </w:rPr>
            </w:pPr>
          </w:p>
        </w:tc>
      </w:tr>
      <w:tr w:rsidR="00006872" w:rsidRPr="008D72D8" w14:paraId="20472131" w14:textId="77777777" w:rsidTr="00AA2CDF">
        <w:tc>
          <w:tcPr>
            <w:tcW w:w="818" w:type="dxa"/>
            <w:shd w:val="clear" w:color="auto" w:fill="D9D9D9"/>
            <w:vAlign w:val="center"/>
          </w:tcPr>
          <w:p w14:paraId="14808A7F" w14:textId="77777777"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lastRenderedPageBreak/>
              <w:t>10.</w:t>
            </w:r>
          </w:p>
        </w:tc>
        <w:tc>
          <w:tcPr>
            <w:tcW w:w="13362" w:type="dxa"/>
            <w:gridSpan w:val="3"/>
            <w:shd w:val="clear" w:color="auto" w:fill="D9D9D9"/>
            <w:vAlign w:val="center"/>
          </w:tcPr>
          <w:p w14:paraId="224DDDEA"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Milieu</w:t>
            </w:r>
          </w:p>
        </w:tc>
      </w:tr>
      <w:tr w:rsidR="00006872" w:rsidRPr="008D72D8" w14:paraId="74613D31" w14:textId="77777777" w:rsidTr="00AA2CDF">
        <w:tc>
          <w:tcPr>
            <w:tcW w:w="818" w:type="dxa"/>
            <w:shd w:val="clear" w:color="auto" w:fill="auto"/>
            <w:vAlign w:val="center"/>
          </w:tcPr>
          <w:p w14:paraId="63D11DB4"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686D787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NVT</w:t>
            </w:r>
          </w:p>
        </w:tc>
        <w:tc>
          <w:tcPr>
            <w:tcW w:w="709" w:type="dxa"/>
            <w:shd w:val="clear" w:color="auto" w:fill="auto"/>
            <w:vAlign w:val="center"/>
          </w:tcPr>
          <w:p w14:paraId="4AB3C459" w14:textId="77777777" w:rsidR="00006872" w:rsidRPr="008D72D8" w:rsidRDefault="00006872" w:rsidP="00006872">
            <w:pPr>
              <w:jc w:val="center"/>
              <w:rPr>
                <w:rFonts w:ascii="Calibri" w:eastAsia="Calibri" w:hAnsi="Calibri" w:cs="Times New Roman"/>
                <w:lang w:val="nl-BE"/>
              </w:rPr>
            </w:pPr>
          </w:p>
        </w:tc>
        <w:tc>
          <w:tcPr>
            <w:tcW w:w="9817" w:type="dxa"/>
            <w:shd w:val="clear" w:color="auto" w:fill="auto"/>
            <w:vAlign w:val="center"/>
          </w:tcPr>
          <w:p w14:paraId="6D8076FA" w14:textId="77777777" w:rsidR="00006872" w:rsidRPr="008D72D8" w:rsidRDefault="00006872" w:rsidP="00006872">
            <w:pPr>
              <w:jc w:val="left"/>
              <w:rPr>
                <w:rFonts w:ascii="Calibri" w:eastAsia="Calibri" w:hAnsi="Calibri" w:cs="Times New Roman"/>
                <w:lang w:val="nl-BE"/>
              </w:rPr>
            </w:pPr>
          </w:p>
        </w:tc>
      </w:tr>
      <w:tr w:rsidR="00006872" w:rsidRPr="008D72D8" w14:paraId="00E21EE3" w14:textId="77777777" w:rsidTr="00AA2CDF">
        <w:tc>
          <w:tcPr>
            <w:tcW w:w="818" w:type="dxa"/>
            <w:tcBorders>
              <w:bottom w:val="single" w:sz="4" w:space="0" w:color="auto"/>
            </w:tcBorders>
            <w:shd w:val="clear" w:color="auto" w:fill="auto"/>
            <w:vAlign w:val="center"/>
          </w:tcPr>
          <w:p w14:paraId="5175820D" w14:textId="77777777" w:rsidR="00006872" w:rsidRPr="008D72D8" w:rsidRDefault="00006872" w:rsidP="00006872">
            <w:pPr>
              <w:jc w:val="center"/>
              <w:rPr>
                <w:rFonts w:ascii="Calibri" w:eastAsia="Calibri" w:hAnsi="Calibri" w:cs="Times New Roman"/>
                <w:lang w:val="nl-BE"/>
              </w:rPr>
            </w:pPr>
          </w:p>
        </w:tc>
        <w:tc>
          <w:tcPr>
            <w:tcW w:w="2836" w:type="dxa"/>
            <w:tcBorders>
              <w:bottom w:val="single" w:sz="4" w:space="0" w:color="auto"/>
            </w:tcBorders>
            <w:shd w:val="clear" w:color="auto" w:fill="auto"/>
            <w:vAlign w:val="center"/>
          </w:tcPr>
          <w:p w14:paraId="240B134D" w14:textId="77777777" w:rsidR="00006872" w:rsidRPr="008D72D8" w:rsidRDefault="00006872" w:rsidP="00006872">
            <w:pPr>
              <w:jc w:val="center"/>
              <w:rPr>
                <w:rFonts w:ascii="Calibri" w:eastAsia="Calibri" w:hAnsi="Calibri" w:cs="Times New Roman"/>
                <w:b/>
                <w:lang w:val="nl-BE"/>
              </w:rPr>
            </w:pPr>
          </w:p>
        </w:tc>
        <w:tc>
          <w:tcPr>
            <w:tcW w:w="709" w:type="dxa"/>
            <w:tcBorders>
              <w:bottom w:val="single" w:sz="4" w:space="0" w:color="auto"/>
            </w:tcBorders>
            <w:shd w:val="clear" w:color="auto" w:fill="auto"/>
            <w:vAlign w:val="center"/>
          </w:tcPr>
          <w:p w14:paraId="57F03DFF" w14:textId="77777777" w:rsidR="00006872" w:rsidRPr="008D72D8" w:rsidRDefault="00006872" w:rsidP="00006872">
            <w:pPr>
              <w:jc w:val="center"/>
              <w:rPr>
                <w:rFonts w:ascii="Calibri" w:eastAsia="Calibri" w:hAnsi="Calibri" w:cs="Times New Roman"/>
                <w:lang w:val="nl-BE"/>
              </w:rPr>
            </w:pPr>
          </w:p>
        </w:tc>
        <w:tc>
          <w:tcPr>
            <w:tcW w:w="9817" w:type="dxa"/>
            <w:tcBorders>
              <w:bottom w:val="single" w:sz="4" w:space="0" w:color="auto"/>
            </w:tcBorders>
            <w:shd w:val="clear" w:color="auto" w:fill="auto"/>
            <w:vAlign w:val="center"/>
          </w:tcPr>
          <w:p w14:paraId="3687555A" w14:textId="77777777" w:rsidR="00006872" w:rsidRPr="008D72D8" w:rsidRDefault="00006872" w:rsidP="00006872">
            <w:pPr>
              <w:jc w:val="left"/>
              <w:rPr>
                <w:rFonts w:ascii="Calibri" w:eastAsia="Calibri" w:hAnsi="Calibri" w:cs="Times New Roman"/>
                <w:lang w:val="nl-BE"/>
              </w:rPr>
            </w:pPr>
          </w:p>
        </w:tc>
      </w:tr>
      <w:tr w:rsidR="00006872" w:rsidRPr="002402C4" w14:paraId="6E2B3669" w14:textId="77777777" w:rsidTr="00AA2CDF">
        <w:tc>
          <w:tcPr>
            <w:tcW w:w="14180" w:type="dxa"/>
            <w:gridSpan w:val="4"/>
            <w:tcBorders>
              <w:left w:val="nil"/>
              <w:bottom w:val="nil"/>
              <w:right w:val="nil"/>
            </w:tcBorders>
            <w:shd w:val="clear" w:color="auto" w:fill="auto"/>
            <w:vAlign w:val="center"/>
          </w:tcPr>
          <w:p w14:paraId="7DC79EFC" w14:textId="2715D763"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 xml:space="preserve">Legende: </w:t>
            </w:r>
            <w:r w:rsidRPr="008D72D8">
              <w:rPr>
                <w:rFonts w:ascii="Calibri" w:eastAsia="Calibri" w:hAnsi="Calibri" w:cs="Times New Roman"/>
                <w:b/>
                <w:shd w:val="clear" w:color="auto" w:fill="92D050"/>
                <w:lang w:val="nl-BE"/>
              </w:rPr>
              <w:t>OK</w:t>
            </w:r>
            <w:r w:rsidRPr="008D72D8">
              <w:rPr>
                <w:rFonts w:ascii="Calibri" w:eastAsia="Calibri" w:hAnsi="Calibri" w:cs="Times New Roman"/>
                <w:b/>
                <w:lang w:val="nl-BE"/>
              </w:rPr>
              <w:t xml:space="preserve"> = in orde    </w:t>
            </w:r>
            <w:r w:rsidRPr="008D72D8">
              <w:rPr>
                <w:rFonts w:ascii="Calibri" w:eastAsia="Calibri" w:hAnsi="Calibri" w:cs="Times New Roman"/>
                <w:b/>
                <w:shd w:val="clear" w:color="auto" w:fill="FFC000"/>
                <w:lang w:val="nl-BE"/>
              </w:rPr>
              <w:t>OK</w:t>
            </w:r>
            <w:r w:rsidRPr="008D72D8">
              <w:rPr>
                <w:rFonts w:ascii="Calibri" w:eastAsia="Calibri" w:hAnsi="Calibri" w:cs="Times New Roman"/>
                <w:b/>
                <w:lang w:val="nl-BE"/>
              </w:rPr>
              <w:t xml:space="preserve"> = in orde maar er zijn bijkomende opmerkingen of is nog lopende.   </w:t>
            </w:r>
            <w:r w:rsidRPr="008D72D8">
              <w:rPr>
                <w:rFonts w:ascii="Calibri" w:eastAsia="Calibri" w:hAnsi="Calibri" w:cs="Times New Roman"/>
                <w:b/>
                <w:shd w:val="clear" w:color="auto" w:fill="FF0000"/>
                <w:lang w:val="nl-BE"/>
              </w:rPr>
              <w:t>NOK</w:t>
            </w:r>
            <w:r w:rsidRPr="008D72D8">
              <w:rPr>
                <w:rFonts w:ascii="Calibri" w:eastAsia="Calibri" w:hAnsi="Calibri" w:cs="Times New Roman"/>
                <w:b/>
                <w:lang w:val="nl-BE"/>
              </w:rPr>
              <w:t xml:space="preserve"> = niet in orde   NVT = niet van toepassing</w:t>
            </w:r>
          </w:p>
        </w:tc>
      </w:tr>
    </w:tbl>
    <w:p w14:paraId="7593A6A3" w14:textId="77777777" w:rsidR="00436A30" w:rsidRDefault="0057651E" w:rsidP="0057651E">
      <w:pPr>
        <w:rPr>
          <w:lang w:val="nl-BE"/>
        </w:rPr>
        <w:sectPr w:rsidR="00436A30" w:rsidSect="00550F1A">
          <w:pgSz w:w="16838" w:h="11906" w:orient="landscape"/>
          <w:pgMar w:top="720" w:right="709" w:bottom="720" w:left="720" w:header="284" w:footer="454" w:gutter="0"/>
          <w:cols w:space="708"/>
          <w:docGrid w:linePitch="360"/>
        </w:sectPr>
      </w:pPr>
      <w:r w:rsidRPr="008D72D8">
        <w:rPr>
          <w:rFonts w:ascii="Calibri" w:eastAsia="Calibri" w:hAnsi="Calibri" w:cs="Times New Roman"/>
          <w:lang w:val="nl-BE"/>
        </w:rPr>
        <w:br/>
      </w:r>
    </w:p>
    <w:p w14:paraId="7CD58D36" w14:textId="6575DC5C" w:rsidR="009B209F" w:rsidRPr="00FA2530" w:rsidRDefault="009B209F" w:rsidP="0057651E">
      <w:pPr>
        <w:rPr>
          <w:lang w:val="nl-BE"/>
        </w:rPr>
      </w:pPr>
    </w:p>
    <w:p w14:paraId="7C674816" w14:textId="77777777" w:rsidR="009B209F" w:rsidRPr="00714B59" w:rsidRDefault="009B209F" w:rsidP="00667B32">
      <w:pPr>
        <w:spacing w:after="0"/>
        <w:rPr>
          <w:lang w:val="nl-BE"/>
        </w:rPr>
      </w:pPr>
    </w:p>
    <w:p w14:paraId="0AFFBD42" w14:textId="4D53E853" w:rsidR="00FB71B8" w:rsidRPr="00FB71B8" w:rsidRDefault="00FB71B8" w:rsidP="006D0AC2">
      <w:pPr>
        <w:pStyle w:val="ListParagraph"/>
        <w:numPr>
          <w:ilvl w:val="0"/>
          <w:numId w:val="12"/>
        </w:numPr>
        <w:rPr>
          <w:b/>
          <w:lang w:val="nl-BE"/>
        </w:rPr>
      </w:pPr>
      <w:r w:rsidRPr="00FB71B8">
        <w:rPr>
          <w:rFonts w:ascii="Calibri" w:eastAsia="Calibri" w:hAnsi="Calibri" w:cs="Times New Roman"/>
          <w:b/>
          <w:lang w:val="nl-BE"/>
        </w:rPr>
        <w:t xml:space="preserve">Uitleg </w:t>
      </w:r>
      <w:r w:rsidR="00E647DF" w:rsidRPr="00FB71B8">
        <w:rPr>
          <w:rFonts w:ascii="Calibri" w:eastAsia="Calibri" w:hAnsi="Calibri" w:cs="Times New Roman"/>
          <w:b/>
          <w:lang w:val="nl-BE"/>
        </w:rPr>
        <w:t>betreffende “</w:t>
      </w:r>
      <w:r w:rsidRPr="00FB71B8">
        <w:rPr>
          <w:rFonts w:ascii="Calibri" w:eastAsia="Calibri" w:hAnsi="Calibri" w:cs="Times New Roman"/>
          <w:b/>
          <w:lang w:val="nl-BE"/>
        </w:rPr>
        <w:t>Brandpreventie-, bestrijding &amp; Evacuatie”:</w:t>
      </w:r>
    </w:p>
    <w:p w14:paraId="65C64D75" w14:textId="6A69D7C9" w:rsidR="00FB71B8" w:rsidRDefault="00FB71B8" w:rsidP="00FB71B8">
      <w:pPr>
        <w:pStyle w:val="ListParagraph"/>
        <w:rPr>
          <w:lang w:val="nl-BE"/>
        </w:rPr>
      </w:pPr>
    </w:p>
    <w:p w14:paraId="6772FBB0" w14:textId="519351BF" w:rsidR="00FB71B8" w:rsidRPr="00FB71B8" w:rsidRDefault="00FB71B8" w:rsidP="00FB71B8">
      <w:pPr>
        <w:pStyle w:val="ListParagraph"/>
        <w:rPr>
          <w:rFonts w:ascii="Calibri" w:eastAsia="Calibri" w:hAnsi="Calibri" w:cs="Times New Roman"/>
          <w:u w:val="single"/>
          <w:lang w:val="nl-BE"/>
        </w:rPr>
      </w:pPr>
      <w:r w:rsidRPr="008D72D8">
        <w:rPr>
          <w:rFonts w:ascii="Calibri" w:eastAsia="Calibri" w:hAnsi="Calibri" w:cs="Times New Roman"/>
          <w:lang w:val="nl-BE"/>
        </w:rPr>
        <w:t xml:space="preserve">Het beleid betreffende brandpreventie en –bestrijding als ook het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in het kwartier is onvoldoende, zie de </w:t>
      </w:r>
      <w:hyperlink r:id="rId61" w:history="1">
        <w:r w:rsidRPr="008D72D8">
          <w:rPr>
            <w:rFonts w:ascii="Calibri" w:eastAsia="Calibri" w:hAnsi="Calibri" w:cs="Times New Roman"/>
            <w:color w:val="0000FF"/>
            <w:u w:val="single"/>
            <w:lang w:val="nl-BE"/>
          </w:rPr>
          <w:t>compliance analyse  betreffende de toepassing van het KB van 28 maart 2014 betreffende de brandpreventie op de arbeidsplaatsen</w:t>
        </w:r>
      </w:hyperlink>
      <w:r w:rsidRPr="008D72D8">
        <w:rPr>
          <w:rFonts w:ascii="Calibri" w:eastAsia="Calibri" w:hAnsi="Calibri" w:cs="Times New Roman"/>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w:t>
      </w:r>
      <w:r w:rsidR="00E647DF" w:rsidRPr="008D72D8">
        <w:rPr>
          <w:rFonts w:ascii="Calibri" w:eastAsia="Calibri" w:hAnsi="Calibri" w:cs="Times New Roman"/>
          <w:lang w:val="nl-BE"/>
        </w:rPr>
        <w:t xml:space="preserve">richtlijn </w:t>
      </w:r>
      <w:hyperlink r:id="rId62" w:history="1">
        <w:r w:rsidR="00E647DF" w:rsidRPr="00E647DF">
          <w:rPr>
            <w:rStyle w:val="Hyperlink"/>
            <w:rFonts w:ascii="Calibri" w:eastAsia="Calibri" w:hAnsi="Calibri" w:cs="Times New Roman"/>
            <w:color w:val="0070C0"/>
            <w:lang w:val="nl-BE"/>
          </w:rPr>
          <w:t>ACWB</w:t>
        </w:r>
        <w:r w:rsidRPr="00E647DF">
          <w:rPr>
            <w:rStyle w:val="Hyperlink"/>
            <w:rFonts w:ascii="Calibri" w:eastAsia="Calibri" w:hAnsi="Calibri" w:cs="Times New Roman"/>
            <w:color w:val="0070C0"/>
            <w:lang w:val="nl-BE"/>
          </w:rPr>
          <w:t>-SPS-WRKPR-001 “</w:t>
        </w:r>
        <w:proofErr w:type="spellStart"/>
        <w:r w:rsidRPr="00E647DF">
          <w:rPr>
            <w:rStyle w:val="Hyperlink"/>
            <w:rFonts w:ascii="Calibri" w:eastAsia="Calibri" w:hAnsi="Calibri" w:cs="Times New Roman"/>
            <w:color w:val="0070C0"/>
            <w:lang w:val="nl-BE"/>
          </w:rPr>
          <w:t>Domestieke</w:t>
        </w:r>
        <w:proofErr w:type="spellEnd"/>
        <w:r w:rsidRPr="00E647DF">
          <w:rPr>
            <w:rStyle w:val="Hyperlink"/>
            <w:rFonts w:ascii="Calibri" w:eastAsia="Calibri" w:hAnsi="Calibri" w:cs="Times New Roman"/>
            <w:color w:val="0070C0"/>
            <w:lang w:val="nl-BE"/>
          </w:rPr>
          <w:t xml:space="preserve"> brandbestrijding”</w:t>
        </w:r>
      </w:hyperlink>
      <w:r w:rsidRPr="00E647DF">
        <w:rPr>
          <w:rFonts w:ascii="Calibri" w:eastAsia="Calibri" w:hAnsi="Calibri" w:cs="Times New Roman"/>
          <w:lang w:val="nl-BE"/>
        </w:rPr>
        <w:t xml:space="preserve"> voor dat er brandpreventiecoördinatoren aangeduid dienen te worden (zie Bijl B).</w:t>
      </w:r>
    </w:p>
    <w:p w14:paraId="6BC158B5" w14:textId="69B6F621" w:rsidR="00FB71B8" w:rsidRDefault="00FB71B8" w:rsidP="00FB71B8">
      <w:pPr>
        <w:pStyle w:val="ListParagraph"/>
        <w:rPr>
          <w:lang w:val="nl-BE"/>
        </w:rPr>
      </w:pPr>
    </w:p>
    <w:p w14:paraId="2B0D3F09" w14:textId="61CC2012" w:rsidR="00FB71B8" w:rsidRDefault="00FB71B8" w:rsidP="006D0AC2">
      <w:pPr>
        <w:pStyle w:val="ListParagraph"/>
        <w:numPr>
          <w:ilvl w:val="1"/>
          <w:numId w:val="12"/>
        </w:numPr>
        <w:rPr>
          <w:lang w:val="nl-BE"/>
        </w:rPr>
      </w:pPr>
      <w:r>
        <w:rPr>
          <w:lang w:val="nl-BE"/>
        </w:rPr>
        <w:t xml:space="preserve"> </w:t>
      </w:r>
      <w:r w:rsidRPr="008D72D8">
        <w:rPr>
          <w:rFonts w:ascii="Calibri" w:eastAsia="Calibri" w:hAnsi="Calibri" w:cs="Times New Roman"/>
          <w:b/>
          <w:lang w:val="nl-BE"/>
        </w:rPr>
        <w:t xml:space="preserve">INP (Intern </w:t>
      </w:r>
      <w:proofErr w:type="spellStart"/>
      <w:r w:rsidRPr="008D72D8">
        <w:rPr>
          <w:rFonts w:ascii="Calibri" w:eastAsia="Calibri" w:hAnsi="Calibri" w:cs="Times New Roman"/>
          <w:b/>
          <w:lang w:val="nl-BE"/>
        </w:rPr>
        <w:t>NoodPlan</w:t>
      </w:r>
      <w:proofErr w:type="spellEnd"/>
      <w:r w:rsidRPr="008D72D8">
        <w:rPr>
          <w:rFonts w:ascii="Calibri" w:eastAsia="Calibri" w:hAnsi="Calibri" w:cs="Times New Roman"/>
          <w:b/>
          <w:lang w:val="nl-BE"/>
        </w:rPr>
        <w:t>).</w:t>
      </w:r>
    </w:p>
    <w:p w14:paraId="7686BF9F" w14:textId="2469114D" w:rsidR="00FB71B8" w:rsidRDefault="00FB71B8" w:rsidP="00FB71B8">
      <w:pPr>
        <w:ind w:left="360"/>
        <w:rPr>
          <w:lang w:val="nl-BE"/>
        </w:rPr>
      </w:pPr>
    </w:p>
    <w:p w14:paraId="2857F8AD" w14:textId="77777777" w:rsidR="00FB71B8" w:rsidRPr="008D72D8" w:rsidRDefault="00FB71B8" w:rsidP="00FB71B8">
      <w:pPr>
        <w:spacing w:after="200" w:line="276" w:lineRule="auto"/>
        <w:ind w:left="1276"/>
        <w:contextualSpacing/>
        <w:jc w:val="left"/>
        <w:rPr>
          <w:rFonts w:ascii="Calibri" w:eastAsia="Calibri" w:hAnsi="Calibri" w:cs="Times New Roman"/>
          <w:lang w:val="nl-BE"/>
        </w:rPr>
      </w:pPr>
      <w:r w:rsidRPr="008D72D8">
        <w:rPr>
          <w:rFonts w:ascii="Calibri" w:eastAsia="Calibri" w:hAnsi="Calibri" w:cs="Times New Roman"/>
          <w:lang w:val="nl-BE"/>
        </w:rPr>
        <w:t xml:space="preserve">Binnen het Kwartier Koningin Elisabeth (KKE) dient men zowel over een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op niveau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over een aangepaste versie op niveau van gebouw te beschikken. Het </w:t>
      </w:r>
      <w:hyperlink r:id="rId63" w:history="1">
        <w:r w:rsidRPr="008D72D8">
          <w:rPr>
            <w:rFonts w:ascii="Calibri" w:eastAsia="Calibri" w:hAnsi="Calibri" w:cs="Times New Roman"/>
            <w:color w:val="0000FF"/>
            <w:u w:val="single"/>
            <w:lang w:val="nl-BE"/>
          </w:rPr>
          <w:t>bestaande INP (niveau Kwartier)</w:t>
        </w:r>
      </w:hyperlink>
      <w:r w:rsidRPr="008D72D8">
        <w:rPr>
          <w:rFonts w:ascii="Calibri" w:eastAsia="Calibri" w:hAnsi="Calibri" w:cs="Times New Roman"/>
          <w:lang w:val="nl-BE"/>
        </w:rPr>
        <w:t xml:space="preserve"> is verouderd (2013) en dient aangepast te worden. Er werd in 2017 een nieuwe draft voor een INP opgesteld. Dit document dient als basis voor de nieuwe interne noodplannen.</w:t>
      </w:r>
      <w:r w:rsidRPr="008D72D8">
        <w:rPr>
          <w:rFonts w:ascii="Calibri" w:eastAsia="Calibri" w:hAnsi="Calibri" w:cs="Times New Roman"/>
          <w:lang w:val="nl-BE"/>
        </w:rPr>
        <w:br/>
        <w:t>De template van het INP KKE kan op onze (</w:t>
      </w:r>
      <w:hyperlink r:id="rId64" w:history="1">
        <w:r w:rsidRPr="008D72D8">
          <w:rPr>
            <w:rFonts w:ascii="Calibri" w:eastAsia="Calibri" w:hAnsi="Calibri" w:cs="Times New Roman"/>
            <w:color w:val="0000FF"/>
            <w:u w:val="single"/>
            <w:lang w:val="nl-BE"/>
          </w:rPr>
          <w:t>NL</w:t>
        </w:r>
      </w:hyperlink>
      <w:r w:rsidRPr="008D72D8">
        <w:rPr>
          <w:rFonts w:ascii="Calibri" w:eastAsia="Calibri" w:hAnsi="Calibri" w:cs="Times New Roman"/>
          <w:lang w:val="nl-BE"/>
        </w:rPr>
        <w:t xml:space="preserve"> – </w:t>
      </w:r>
      <w:hyperlink r:id="rId65"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 geraadpleegd en/of gedownload worden.</w:t>
      </w:r>
      <w:r w:rsidRPr="008D72D8">
        <w:rPr>
          <w:rFonts w:ascii="Calibri" w:eastAsia="Calibri" w:hAnsi="Calibri" w:cs="Times New Roman"/>
          <w:lang w:val="nl-BE"/>
        </w:rPr>
        <w:br/>
      </w:r>
      <w:r w:rsidRPr="008D72D8">
        <w:rPr>
          <w:rFonts w:ascii="Calibri" w:eastAsia="Calibri" w:hAnsi="Calibri" w:cs="Times New Roman"/>
          <w:lang w:val="nl-BE"/>
        </w:rPr>
        <w:br/>
        <w:t xml:space="preserve">Het INP is een onderdeel van het brandpreventiedossier dat bestaat uit de volgende drie delen, zie </w:t>
      </w:r>
      <w:hyperlink r:id="rId66" w:history="1">
        <w:r w:rsidRPr="008D72D8">
          <w:rPr>
            <w:rFonts w:ascii="Calibri" w:eastAsia="Calibri" w:hAnsi="Calibri" w:cs="Times New Roman"/>
            <w:color w:val="0000FF"/>
            <w:u w:val="single"/>
            <w:lang w:val="nl-BE"/>
          </w:rPr>
          <w:t>CODEX, boek III, Titel 3. - betreffende de brandpreventie op de arbeidsplaatsen</w:t>
        </w:r>
      </w:hyperlink>
      <w:r w:rsidRPr="008D72D8">
        <w:rPr>
          <w:rFonts w:ascii="Calibri" w:eastAsia="Calibri" w:hAnsi="Calibri" w:cs="Times New Roman"/>
          <w:lang w:val="nl-BE"/>
        </w:rPr>
        <w:t xml:space="preserve"> (</w:t>
      </w:r>
      <w:hyperlink r:id="rId67"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w:t>
      </w:r>
    </w:p>
    <w:p w14:paraId="51EBC968"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Branddossier</w:t>
      </w:r>
    </w:p>
    <w:p w14:paraId="5D9A7C56"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w:t>
      </w:r>
    </w:p>
    <w:p w14:paraId="0AA0DC1E"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Interventiedossier</w:t>
      </w:r>
    </w:p>
    <w:p w14:paraId="58291B73"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Wat er minimum hernomen dient te worden in deze dossiers kan u via de bovenstaande link terugvinden (CODEX). Het branddossier en het Intern noodplan kunnen uit een dossier bestaan. </w:t>
      </w:r>
      <w:r w:rsidRPr="008D72D8">
        <w:rPr>
          <w:rFonts w:ascii="Calibri" w:eastAsia="Calibri" w:hAnsi="Calibri" w:cs="Times New Roman"/>
          <w:lang w:val="nl-BE"/>
        </w:rPr>
        <w:br/>
        <w:t>Het interventiedossier zou een apart dossier moeten zijn en dient per blok opgemaakt te worden.</w:t>
      </w:r>
    </w:p>
    <w:p w14:paraId="3C0EFF97"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Het interventiedossier bevat alle noodzakelijke informatie voor de hulpdiensten en moet bij een calamiteit aan hen kunnen worden overhandigd. Een voorbeeld van een </w:t>
      </w:r>
      <w:hyperlink r:id="rId68" w:history="1">
        <w:r w:rsidRPr="008D72D8">
          <w:rPr>
            <w:rFonts w:ascii="Calibri" w:eastAsia="Calibri" w:hAnsi="Calibri" w:cs="Times New Roman"/>
            <w:color w:val="0000FF"/>
            <w:u w:val="single"/>
            <w:lang w:val="nl-BE"/>
          </w:rPr>
          <w:t>interventiedossier</w:t>
        </w:r>
      </w:hyperlink>
      <w:r w:rsidRPr="008D72D8">
        <w:rPr>
          <w:rFonts w:ascii="Calibri" w:eastAsia="Calibri" w:hAnsi="Calibri" w:cs="Times New Roman"/>
          <w:lang w:val="nl-BE"/>
        </w:rPr>
        <w:t xml:space="preserve"> van het Brussels Gewest is beschikbaar op onze SharePoint.</w:t>
      </w:r>
    </w:p>
    <w:p w14:paraId="26702484" w14:textId="77777777" w:rsidR="00FB71B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Er dient een brandpreventiedossier te bestaan op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w:t>
      </w:r>
      <w:r w:rsidRPr="008D72D8">
        <w:rPr>
          <w:rFonts w:ascii="Calibri" w:eastAsia="Calibri" w:hAnsi="Calibri" w:cs="Times New Roman"/>
          <w:lang w:val="nl-BE"/>
        </w:rPr>
        <w:br/>
      </w:r>
      <w:r w:rsidRPr="008D72D8">
        <w:rPr>
          <w:rFonts w:ascii="Calibri" w:eastAsia="Calibri" w:hAnsi="Calibri" w:cs="Times New Roman"/>
          <w:lang w:val="nl-BE"/>
        </w:rPr>
        <w:br/>
        <w:t>De brandpreventiecoördinator is verantwoordelijk voor de opmaak van het brandpreventiedossier.</w:t>
      </w:r>
      <w:r w:rsidRPr="008D72D8">
        <w:rPr>
          <w:rFonts w:ascii="Calibri" w:eastAsia="Calibri" w:hAnsi="Calibri" w:cs="Times New Roman"/>
          <w:lang w:val="nl-BE"/>
        </w:rPr>
        <w:br/>
        <w:t xml:space="preserve">Indien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over meerdere Eenheden beschikt zal de kwartiercommandant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aanduiden die verantwoordelijk is voor de brandpreventiecoördinatoren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t xml:space="preserve">Indien zich in een gebouw meerdere eenheden bevinden, dient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aangeduid te worden. Zie richtlijn </w:t>
      </w:r>
      <w:hyperlink r:id="rId69" w:history="1">
        <w:r w:rsidRPr="008D72D8">
          <w:rPr>
            <w:rFonts w:ascii="Calibri" w:eastAsia="Calibri" w:hAnsi="Calibri" w:cs="Times New Roman"/>
            <w:color w:val="0000FF"/>
            <w:u w:val="single"/>
            <w:lang w:val="nl-BE"/>
          </w:rPr>
          <w:t xml:space="preserve">ACWB-SPS-WRKPR-001, </w:t>
        </w:r>
        <w:proofErr w:type="spellStart"/>
        <w:r w:rsidRPr="008D72D8">
          <w:rPr>
            <w:rFonts w:ascii="Calibri" w:eastAsia="Calibri" w:hAnsi="Calibri" w:cs="Times New Roman"/>
            <w:color w:val="0000FF"/>
            <w:u w:val="single"/>
            <w:lang w:val="nl-BE"/>
          </w:rPr>
          <w:t>Domestieke</w:t>
        </w:r>
        <w:proofErr w:type="spellEnd"/>
        <w:r w:rsidRPr="008D72D8">
          <w:rPr>
            <w:rFonts w:ascii="Calibri" w:eastAsia="Calibri" w:hAnsi="Calibri" w:cs="Times New Roman"/>
            <w:color w:val="0000FF"/>
            <w:u w:val="single"/>
            <w:lang w:val="nl-BE"/>
          </w:rPr>
          <w:t xml:space="preserve"> brandbestrijding</w:t>
        </w:r>
      </w:hyperlink>
      <w:r w:rsidRPr="008D72D8">
        <w:rPr>
          <w:rFonts w:ascii="Calibri" w:eastAsia="Calibri" w:hAnsi="Calibri" w:cs="Times New Roman"/>
          <w:lang w:val="nl-BE"/>
        </w:rPr>
        <w:t>.</w:t>
      </w:r>
    </w:p>
    <w:p w14:paraId="6DC974A3" w14:textId="469BB964" w:rsidR="00FB71B8" w:rsidRDefault="00FB71B8" w:rsidP="00FB71B8">
      <w:pPr>
        <w:ind w:left="1276"/>
        <w:rPr>
          <w:rFonts w:ascii="Calibri" w:eastAsia="Calibri" w:hAnsi="Calibri" w:cs="Times New Roman"/>
          <w:lang w:val="nl-BE"/>
        </w:rPr>
      </w:pPr>
      <w:r>
        <w:rPr>
          <w:rFonts w:ascii="Calibri" w:eastAsia="Calibri" w:hAnsi="Calibri" w:cs="Times New Roman"/>
          <w:lang w:val="nl-BE"/>
        </w:rPr>
        <w:t xml:space="preserve">Opmerking: Het INP mag niet alleen rekening houden met het </w:t>
      </w:r>
      <w:r w:rsidR="00A04EAD">
        <w:rPr>
          <w:rFonts w:ascii="Calibri" w:eastAsia="Calibri" w:hAnsi="Calibri" w:cs="Times New Roman"/>
          <w:lang w:val="nl-BE"/>
        </w:rPr>
        <w:t>KB-brand</w:t>
      </w:r>
      <w:r>
        <w:rPr>
          <w:rFonts w:ascii="Calibri" w:eastAsia="Calibri" w:hAnsi="Calibri" w:cs="Times New Roman"/>
          <w:lang w:val="nl-BE"/>
        </w:rPr>
        <w:t>, het dient met alle mogelijke incidenten rekening te houden en dit zowel met betrekking op Safety als Security.</w:t>
      </w:r>
    </w:p>
    <w:p w14:paraId="2269BD12" w14:textId="36A616D9" w:rsidR="00FB71B8" w:rsidRDefault="00FB71B8" w:rsidP="00FB71B8">
      <w:pPr>
        <w:ind w:left="709"/>
        <w:rPr>
          <w:rFonts w:ascii="Calibri" w:eastAsia="Calibri" w:hAnsi="Calibri" w:cs="Times New Roman"/>
          <w:lang w:val="nl-BE"/>
        </w:rPr>
      </w:pPr>
    </w:p>
    <w:p w14:paraId="4D949539" w14:textId="77777777" w:rsidR="00FB71B8" w:rsidRDefault="00FB71B8" w:rsidP="006D0AC2">
      <w:pPr>
        <w:pStyle w:val="ListParagraph"/>
        <w:numPr>
          <w:ilvl w:val="1"/>
          <w:numId w:val="12"/>
        </w:numPr>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6AF3708F" w14:textId="77777777" w:rsidR="00FB71B8" w:rsidRDefault="00FB71B8" w:rsidP="00FB71B8">
      <w:pPr>
        <w:pStyle w:val="ListParagraph"/>
        <w:ind w:left="1080"/>
        <w:rPr>
          <w:rFonts w:ascii="Calibri" w:eastAsia="Calibri" w:hAnsi="Calibri" w:cs="Times New Roman"/>
          <w:lang w:val="nl-BE"/>
        </w:rPr>
      </w:pPr>
      <w:r>
        <w:rPr>
          <w:rFonts w:ascii="Calibri" w:eastAsia="Calibri" w:hAnsi="Calibri" w:cs="Times New Roman"/>
          <w:lang w:val="nl-BE"/>
        </w:rPr>
        <w:lastRenderedPageBreak/>
        <w:t xml:space="preserve"> </w:t>
      </w:r>
      <w:bookmarkStart w:id="7" w:name="_Hlt8650873"/>
    </w:p>
    <w:p w14:paraId="1CC7648A" w14:textId="1A954136" w:rsidR="00FB71B8" w:rsidRPr="00D95B81" w:rsidRDefault="00FB71B8" w:rsidP="006D0AC2">
      <w:pPr>
        <w:pStyle w:val="ListParagraph"/>
        <w:numPr>
          <w:ilvl w:val="1"/>
          <w:numId w:val="12"/>
        </w:numPr>
        <w:rPr>
          <w:rFonts w:ascii="Calibri" w:eastAsia="Calibri" w:hAnsi="Calibri" w:cs="Times New Roman"/>
          <w:b/>
          <w:lang w:val="nl-BE"/>
        </w:rPr>
      </w:pPr>
      <w:bookmarkStart w:id="8" w:name="TrmCtlBrand"/>
      <w:r w:rsidRPr="00D95B81">
        <w:rPr>
          <w:rFonts w:ascii="Calibri" w:eastAsia="Calibri" w:hAnsi="Calibri" w:cs="Times New Roman"/>
          <w:b/>
          <w:lang w:val="nl-BE"/>
        </w:rPr>
        <w:t>Periodieke controles van brandbestrijdings- en preventiemiddelen</w:t>
      </w:r>
      <w:bookmarkEnd w:id="7"/>
      <w:bookmarkEnd w:id="8"/>
      <w:r w:rsidRPr="00D95B81">
        <w:rPr>
          <w:rFonts w:ascii="Calibri" w:eastAsia="Calibri" w:hAnsi="Calibri" w:cs="Times New Roman"/>
          <w:b/>
          <w:lang w:val="nl-BE"/>
        </w:rPr>
        <w:t>.</w:t>
      </w:r>
    </w:p>
    <w:p w14:paraId="3C126ED6" w14:textId="77777777" w:rsidR="00FB71B8" w:rsidRDefault="00FB71B8" w:rsidP="00FB71B8">
      <w:pPr>
        <w:pStyle w:val="ListParagraph"/>
        <w:ind w:left="1080"/>
        <w:rPr>
          <w:rFonts w:ascii="Calibri" w:eastAsia="Calibri" w:hAnsi="Calibri" w:cs="Times New Roman"/>
          <w:lang w:val="nl-BE"/>
        </w:rPr>
      </w:pPr>
    </w:p>
    <w:p w14:paraId="1120108C"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Er zijn 2 verschillende controles die dienen uitgevoerd te worden, de driemaandelijkse controles door een verantwoordelijk persoon en de jaarlijkse controles door een bevoegd/competent persoon. </w:t>
      </w:r>
      <w:r w:rsidRPr="008D72D8">
        <w:rPr>
          <w:rFonts w:ascii="Calibri" w:eastAsia="Calibri" w:hAnsi="Calibri" w:cs="Times New Roman"/>
          <w:lang w:val="nl-BE"/>
        </w:rPr>
        <w:br/>
        <w:t>De driemaandelijkse controles zijn een verantwoordelijkheid van de Eenheid. Dit zijn visuele controles betreffende de staat en de signalisatie van deze middelen.</w:t>
      </w:r>
    </w:p>
    <w:p w14:paraId="16277F03"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Hiervan dienen verslagen opgemaakt te worden en aan de driemaandelijkse verslagen aangehecht te worden. Deze verslagen dienen ook aan het interventiedossier toegevoegd te worden. Templates voor deze controles kan u terugvinden op onze site; deze dienen nog wel voorgelegd te worden voor goedkeuring maar kunnen zeker gebruikt worden.</w:t>
      </w:r>
    </w:p>
    <w:p w14:paraId="044059C1" w14:textId="77777777" w:rsidR="00FB71B8" w:rsidRDefault="00FB71B8" w:rsidP="00FB71B8">
      <w:pPr>
        <w:spacing w:after="200" w:line="276" w:lineRule="auto"/>
        <w:ind w:left="1134"/>
        <w:contextualSpacing/>
        <w:jc w:val="left"/>
        <w:rPr>
          <w:rFonts w:ascii="Calibri" w:eastAsia="Calibri" w:hAnsi="Calibri" w:cs="Times New Roman"/>
          <w:color w:val="0000FF"/>
          <w:u w:val="single"/>
          <w:lang w:val="nl-BE"/>
        </w:rPr>
      </w:pPr>
      <w:r w:rsidRPr="008D72D8">
        <w:rPr>
          <w:rFonts w:ascii="Calibri" w:eastAsia="Calibri" w:hAnsi="Calibri" w:cs="Times New Roman"/>
          <w:lang w:val="nl-BE"/>
        </w:rPr>
        <w:br/>
        <w:t xml:space="preserve">-  </w:t>
      </w:r>
      <w:hyperlink r:id="rId70"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1_Periodieke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draagbare blusmiddelen_2019-03</w:t>
        </w:r>
      </w:hyperlink>
      <w:r w:rsidRPr="008D72D8">
        <w:rPr>
          <w:rFonts w:ascii="Calibri" w:eastAsia="Calibri" w:hAnsi="Calibri" w:cs="Times New Roman"/>
          <w:lang w:val="nl-BE"/>
        </w:rPr>
        <w:br/>
        <w:t xml:space="preserve">-  </w:t>
      </w:r>
      <w:hyperlink r:id="rId71"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2_Periodieke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mobiele blusmiddelen_2019-03</w:t>
        </w:r>
      </w:hyperlink>
      <w:r w:rsidRPr="008D72D8">
        <w:rPr>
          <w:rFonts w:ascii="Calibri" w:eastAsia="Calibri" w:hAnsi="Calibri" w:cs="Times New Roman"/>
          <w:lang w:val="nl-BE"/>
        </w:rPr>
        <w:br/>
        <w:t xml:space="preserve">-  </w:t>
      </w:r>
      <w:hyperlink r:id="rId72"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3_Periodieke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vaste blusinstallaties_2019-03</w:t>
        </w:r>
      </w:hyperlink>
      <w:r w:rsidRPr="008D72D8">
        <w:rPr>
          <w:rFonts w:ascii="Calibri" w:eastAsia="Calibri" w:hAnsi="Calibri" w:cs="Times New Roman"/>
          <w:lang w:val="nl-BE"/>
        </w:rPr>
        <w:br/>
        <w:t xml:space="preserve">-  </w:t>
      </w:r>
      <w:hyperlink r:id="rId73"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4_Periodieke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haspel_2019-03</w:t>
        </w:r>
      </w:hyperlink>
      <w:r w:rsidRPr="008D72D8">
        <w:rPr>
          <w:rFonts w:ascii="Calibri" w:eastAsia="Calibri" w:hAnsi="Calibri" w:cs="Times New Roman"/>
          <w:lang w:val="nl-BE"/>
        </w:rPr>
        <w:br/>
        <w:t xml:space="preserve">-  </w:t>
      </w:r>
      <w:hyperlink r:id="rId74"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5_Periodieke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muurhydrant_2019-03</w:t>
        </w:r>
      </w:hyperlink>
      <w:r w:rsidRPr="008D72D8">
        <w:rPr>
          <w:rFonts w:ascii="Calibri" w:eastAsia="Calibri" w:hAnsi="Calibri" w:cs="Times New Roman"/>
          <w:lang w:val="nl-BE"/>
        </w:rPr>
        <w:br/>
        <w:t xml:space="preserve">-  </w:t>
      </w:r>
      <w:hyperlink r:id="rId75"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6_Periodieke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Kast-haspel-hydrant_2019-03</w:t>
        </w:r>
      </w:hyperlink>
      <w:r w:rsidRPr="008D72D8">
        <w:rPr>
          <w:rFonts w:ascii="Calibri" w:eastAsia="Calibri" w:hAnsi="Calibri" w:cs="Times New Roman"/>
          <w:lang w:val="nl-BE"/>
        </w:rPr>
        <w:br/>
        <w:t xml:space="preserve">-  </w:t>
      </w:r>
      <w:hyperlink r:id="rId76"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7_Periodieke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bovengrondse hydrant-2_2019-03</w:t>
        </w:r>
      </w:hyperlink>
    </w:p>
    <w:p w14:paraId="33BFF56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Er dient jaarlijks een controle uitgevoerd te worden van de veiligheids- en de noodverlichting.</w:t>
      </w:r>
      <w:r w:rsidRPr="008D72D8">
        <w:rPr>
          <w:rFonts w:ascii="Calibri" w:eastAsia="Calibri" w:hAnsi="Calibri" w:cs="Times New Roman"/>
          <w:lang w:val="nl-BE"/>
        </w:rPr>
        <w:br/>
        <w:t>Hier bestaat momenteel geen template voor. Deze controle dient door de eenheid zelf uitgevoerd te worden en de verslagen hiervan dienen aan het trimestrieel verslag aangehecht te worden.</w:t>
      </w:r>
    </w:p>
    <w:p w14:paraId="6636B51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De muurhaspels en -hydranten worden momenteel niet gecontroleerd zoals voorzien in de regelgeving.</w:t>
      </w:r>
      <w:r w:rsidRPr="008D72D8">
        <w:rPr>
          <w:rFonts w:ascii="Calibri" w:eastAsia="Calibri" w:hAnsi="Calibri" w:cs="Times New Roman"/>
          <w:lang w:val="nl-BE"/>
        </w:rPr>
        <w:br/>
        <w:t>Er zijn 3 verschillende controles die dienen uitgevoerd te worden, de driemaandelijkse controles door een verantwoordelijk persoon, de jaarlijkse controles door een bevoegd/competent persoon en vijfjaarlijks dient er een druktest uitgevoerd te worden door een bevoegd/competent persoon.</w:t>
      </w:r>
    </w:p>
    <w:p w14:paraId="5BCE9F3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t>De druktest zal in de toekomst via een open contract uitgevoerd worden.</w:t>
      </w:r>
    </w:p>
    <w:p w14:paraId="20BF6CC8" w14:textId="77777777" w:rsidR="00FB71B8" w:rsidRPr="008D72D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De driemaandelijkse controles zijn een verantwoordelijkheid van de Eenheid. Dit zijn visuele controles betreffende de staat en de signalisatie van deze middelen. Hiervan dienen verslagen opgemaakt te worden en aan de driemaandelijkse verslagen aangehecht te worden. Deze verslagen dienen ook aan het interventiedossier toegevoegd te worden. Voorlopig is er geen generieke checklist voorhanden binnen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r>
      <w:r w:rsidRPr="008D72D8">
        <w:rPr>
          <w:rFonts w:ascii="Calibri" w:eastAsia="Calibri" w:hAnsi="Calibri" w:cs="Times New Roman"/>
          <w:lang w:val="nl-BE"/>
        </w:rPr>
        <w:br/>
        <w:t>Voor de jaarlijkse controles van de muurhaspels en –hydranten zijn er op onze SharePoint checklists voorhanden. Deze dienen ook aan de driemaandelijkse verslagen aangehecht te worden.</w:t>
      </w:r>
      <w:r w:rsidRPr="008D72D8">
        <w:rPr>
          <w:rFonts w:ascii="Calibri" w:eastAsia="Calibri" w:hAnsi="Calibri" w:cs="Times New Roman"/>
          <w:lang w:val="nl-BE"/>
        </w:rPr>
        <w:br/>
      </w:r>
    </w:p>
    <w:p w14:paraId="6ABD0008" w14:textId="77777777" w:rsidR="00FB71B8" w:rsidRPr="008D72D8" w:rsidRDefault="00480A40" w:rsidP="006D0AC2">
      <w:pPr>
        <w:numPr>
          <w:ilvl w:val="0"/>
          <w:numId w:val="13"/>
        </w:numPr>
        <w:spacing w:after="200" w:line="276" w:lineRule="auto"/>
        <w:ind w:left="1134" w:firstLine="850"/>
        <w:contextualSpacing/>
        <w:jc w:val="left"/>
        <w:rPr>
          <w:rFonts w:ascii="Calibri" w:eastAsia="Calibri" w:hAnsi="Calibri" w:cs="Times New Roman"/>
          <w:u w:val="single"/>
          <w:lang w:val="nl-BE"/>
        </w:rPr>
      </w:pPr>
      <w:hyperlink r:id="rId77" w:history="1">
        <w:r w:rsidR="00FB71B8" w:rsidRPr="008D72D8">
          <w:rPr>
            <w:rFonts w:ascii="Calibri" w:eastAsia="Calibri" w:hAnsi="Calibri" w:cs="Times New Roman"/>
            <w:color w:val="0000FF"/>
            <w:u w:val="single"/>
            <w:lang w:val="nl-BE"/>
          </w:rPr>
          <w:t>Muurhaspel</w:t>
        </w:r>
      </w:hyperlink>
    </w:p>
    <w:p w14:paraId="6FB728C4" w14:textId="77777777" w:rsidR="00FB71B8" w:rsidRPr="008D72D8" w:rsidRDefault="00480A40"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78" w:history="1">
        <w:r w:rsidR="00FB71B8" w:rsidRPr="008D72D8">
          <w:rPr>
            <w:rFonts w:ascii="Calibri" w:eastAsia="Calibri" w:hAnsi="Calibri" w:cs="Times New Roman"/>
            <w:color w:val="0000FF"/>
            <w:u w:val="single"/>
            <w:lang w:val="nl-BE"/>
          </w:rPr>
          <w:t>Muurhydrant aan muurhaspel verbonden</w:t>
        </w:r>
      </w:hyperlink>
    </w:p>
    <w:p w14:paraId="60A3DCB0" w14:textId="77777777" w:rsidR="00FB71B8" w:rsidRPr="008D72D8" w:rsidRDefault="00480A40"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79" w:history="1">
        <w:r w:rsidR="00FB71B8" w:rsidRPr="008D72D8">
          <w:rPr>
            <w:rFonts w:ascii="Calibri" w:eastAsia="Calibri" w:hAnsi="Calibri" w:cs="Times New Roman"/>
            <w:color w:val="0000FF"/>
            <w:u w:val="single"/>
            <w:lang w:val="nl-BE"/>
          </w:rPr>
          <w:t>Initiële inventaris – fiche Mat muurhaspel</w:t>
        </w:r>
      </w:hyperlink>
    </w:p>
    <w:p w14:paraId="095644F3" w14:textId="77777777" w:rsidR="00FB71B8" w:rsidRPr="008D72D8" w:rsidRDefault="00480A40"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80" w:history="1">
        <w:r w:rsidR="00FB71B8" w:rsidRPr="008D72D8">
          <w:rPr>
            <w:rFonts w:ascii="Calibri" w:eastAsia="Calibri" w:hAnsi="Calibri" w:cs="Times New Roman"/>
            <w:color w:val="0000FF"/>
            <w:u w:val="single"/>
            <w:lang w:val="nl-BE"/>
          </w:rPr>
          <w:t>Initiële inventaris – fiche Mat muurhydrant</w:t>
        </w:r>
      </w:hyperlink>
    </w:p>
    <w:p w14:paraId="0B7B10DF" w14:textId="77AFD0E8" w:rsidR="000019D5" w:rsidRDefault="000019D5" w:rsidP="00FB71B8">
      <w:pPr>
        <w:pStyle w:val="ListParagraph"/>
        <w:ind w:left="1080"/>
        <w:rPr>
          <w:rFonts w:ascii="Calibri" w:eastAsia="Calibri" w:hAnsi="Calibri" w:cs="Times New Roman"/>
          <w:lang w:val="nl-BE"/>
        </w:rPr>
      </w:pPr>
      <w:r>
        <w:rPr>
          <w:rFonts w:ascii="Calibri" w:eastAsia="Calibri" w:hAnsi="Calibri" w:cs="Times New Roman"/>
          <w:lang w:val="nl-BE"/>
        </w:rPr>
        <w:t xml:space="preserve">Opmerking: In de codex Welzijn op het werk staat geschreven dat het onderhoud en de controles dienen te gebeuren volgens de instructies van de fabrikant, leverancier of installateur. Deze verwijzen allen naar normen zoals o.a. </w:t>
      </w:r>
      <w:r w:rsidRPr="00E76B05">
        <w:rPr>
          <w:rFonts w:ascii="Calibri" w:eastAsia="Calibri" w:hAnsi="Calibri" w:cs="Times New Roman"/>
          <w:lang w:val="nl-BE"/>
        </w:rPr>
        <w:t>NBN EN 50172, Noodverlichtingssystemen voor vluchtwegen en de norm NBN C 71-100</w:t>
      </w:r>
      <w:r>
        <w:rPr>
          <w:rFonts w:ascii="Calibri" w:eastAsia="Calibri" w:hAnsi="Calibri" w:cs="Times New Roman"/>
          <w:lang w:val="nl-BE"/>
        </w:rPr>
        <w:t xml:space="preserve">, de S21-050 en S21-100, </w:t>
      </w:r>
      <w:r w:rsidR="00A04EAD">
        <w:rPr>
          <w:rFonts w:ascii="Calibri" w:eastAsia="Calibri" w:hAnsi="Calibri" w:cs="Times New Roman"/>
          <w:lang w:val="nl-BE"/>
        </w:rPr>
        <w:t>enz.</w:t>
      </w:r>
      <w:r>
        <w:rPr>
          <w:rFonts w:ascii="Calibri" w:eastAsia="Calibri" w:hAnsi="Calibri" w:cs="Times New Roman"/>
          <w:lang w:val="nl-BE"/>
        </w:rPr>
        <w:t xml:space="preserve"> Hoewel een norm geen wet is dient men deze als een wet te beschouwen </w:t>
      </w:r>
      <w:r>
        <w:rPr>
          <w:rFonts w:ascii="Calibri" w:eastAsia="Calibri" w:hAnsi="Calibri" w:cs="Times New Roman"/>
          <w:lang w:val="nl-BE"/>
        </w:rPr>
        <w:lastRenderedPageBreak/>
        <w:t>indien deze vermeld wordt in een wet of ernaar verwezen wordt door o.a. fabrikanten, leveranciers of installateurs.</w:t>
      </w:r>
    </w:p>
    <w:p w14:paraId="101E4C26" w14:textId="77777777" w:rsidR="000019D5" w:rsidRDefault="000019D5" w:rsidP="00FB71B8">
      <w:pPr>
        <w:pStyle w:val="ListParagraph"/>
        <w:ind w:left="1080"/>
        <w:rPr>
          <w:rFonts w:ascii="Calibri" w:eastAsia="Calibri" w:hAnsi="Calibri" w:cs="Times New Roman"/>
          <w:lang w:val="nl-BE"/>
        </w:rPr>
      </w:pPr>
    </w:p>
    <w:p w14:paraId="4C6486F6" w14:textId="1C4A6290"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De risicoanalyse brand.</w:t>
      </w:r>
    </w:p>
    <w:p w14:paraId="0987E785" w14:textId="20C7A9D2" w:rsidR="00FB71B8" w:rsidRDefault="00FB71B8" w:rsidP="00FB71B8">
      <w:pPr>
        <w:ind w:left="1134"/>
        <w:rPr>
          <w:rFonts w:ascii="Calibri" w:eastAsia="Calibri" w:hAnsi="Calibri" w:cs="Times New Roman"/>
          <w:lang w:val="nl-BE"/>
        </w:rPr>
      </w:pPr>
    </w:p>
    <w:p w14:paraId="54B73F6D" w14:textId="77777777" w:rsidR="00FB71B8" w:rsidRPr="008D72D8" w:rsidRDefault="00480A40" w:rsidP="006D0AC2">
      <w:pPr>
        <w:numPr>
          <w:ilvl w:val="0"/>
          <w:numId w:val="13"/>
        </w:numPr>
        <w:spacing w:after="200" w:line="276" w:lineRule="auto"/>
        <w:ind w:left="1276" w:hanging="283"/>
        <w:contextualSpacing/>
        <w:jc w:val="left"/>
        <w:rPr>
          <w:rFonts w:ascii="Calibri" w:eastAsia="Calibri" w:hAnsi="Calibri" w:cs="Times New Roman"/>
          <w:lang w:val="nl-BE"/>
        </w:rPr>
      </w:pPr>
      <w:hyperlink r:id="rId81" w:history="1">
        <w:r w:rsidR="00FB71B8" w:rsidRPr="008D72D8">
          <w:rPr>
            <w:rFonts w:ascii="Calibri" w:eastAsia="Calibri" w:hAnsi="Calibri" w:cs="Times New Roman"/>
            <w:color w:val="0000FF"/>
            <w:u w:val="single"/>
            <w:lang w:val="nl-BE"/>
          </w:rPr>
          <w:t>CODEX, boek III, Titel 3. - betreffende de brandpreventie op de arbeidsplaatsen</w:t>
        </w:r>
      </w:hyperlink>
      <w:r w:rsidR="00FB71B8" w:rsidRPr="008D72D8">
        <w:rPr>
          <w:rFonts w:ascii="Calibri" w:eastAsia="Calibri" w:hAnsi="Calibri" w:cs="Times New Roman"/>
          <w:lang w:val="nl-BE"/>
        </w:rPr>
        <w:t xml:space="preserve"> (</w:t>
      </w:r>
      <w:hyperlink r:id="rId82" w:history="1">
        <w:r w:rsidR="00FB71B8" w:rsidRPr="008D72D8">
          <w:rPr>
            <w:rFonts w:ascii="Calibri" w:eastAsia="Calibri" w:hAnsi="Calibri" w:cs="Times New Roman"/>
            <w:color w:val="0000FF"/>
            <w:u w:val="single"/>
            <w:lang w:val="nl-BE"/>
          </w:rPr>
          <w:t>FR</w:t>
        </w:r>
      </w:hyperlink>
      <w:r w:rsidR="00FB71B8" w:rsidRPr="008D72D8">
        <w:rPr>
          <w:rFonts w:ascii="Calibri" w:eastAsia="Calibri" w:hAnsi="Calibri" w:cs="Times New Roman"/>
          <w:lang w:val="nl-BE"/>
        </w:rPr>
        <w:t>)</w:t>
      </w:r>
    </w:p>
    <w:p w14:paraId="15092459" w14:textId="77777777" w:rsidR="00FB71B8" w:rsidRPr="008D72D8" w:rsidRDefault="00FB71B8" w:rsidP="00FB71B8">
      <w:pPr>
        <w:spacing w:after="200" w:line="276" w:lineRule="auto"/>
        <w:ind w:left="1276"/>
        <w:contextualSpacing/>
        <w:rPr>
          <w:rFonts w:ascii="Calibri" w:eastAsia="Calibri" w:hAnsi="Calibri" w:cs="Times New Roman"/>
          <w:lang w:val="nl-BE"/>
        </w:rPr>
      </w:pPr>
      <w:r w:rsidRPr="008D72D8">
        <w:rPr>
          <w:rFonts w:ascii="Calibri" w:eastAsia="Calibri" w:hAnsi="Calibri" w:cs="Times New Roman"/>
          <w:lang w:val="nl-BE"/>
        </w:rPr>
        <w:br/>
        <w:t>Om een juiste risicoanalyse te maken volgens de CODEX, Boek III, Titel 3 dient men minstens volgende punten te analyseren;</w:t>
      </w:r>
    </w:p>
    <w:p w14:paraId="1AC430EB"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73955EE4"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waarschijnlijkheid van de gelijktijdige aanwezigheid van een brandstof, een oxidatiemiddel en een ontstekingsbron, noodzakelijk voor het ontstaan van een brand;</w:t>
      </w:r>
    </w:p>
    <w:p w14:paraId="44664185"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arbeidsmiddelen, de gebruikte stoffen, de processen en hun eventuele interacties;</w:t>
      </w:r>
    </w:p>
    <w:p w14:paraId="21EC6C5A"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aard van de activiteiten;</w:t>
      </w:r>
    </w:p>
    <w:p w14:paraId="060574CB"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grootte van de onderneming of inrichting;</w:t>
      </w:r>
    </w:p>
    <w:p w14:paraId="1A5E36C9"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Het maximumaantal werknemers en andere personen die aanwezig kunnen zijn in de onderneming of de inrichting;</w:t>
      </w:r>
    </w:p>
    <w:p w14:paraId="2B6888D9"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specifieke risico’s eigen aan bepaalde groepen van personen aanwezig in de onderneming of inrichting;</w:t>
      </w:r>
    </w:p>
    <w:p w14:paraId="6456BFC7"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ligging en de bestemming van de lokalen;</w:t>
      </w:r>
    </w:p>
    <w:p w14:paraId="6F08120D"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De aanwezigheid van meerdere ondernemingen of instellingen (Eenheden) op eenzelfde arbeidsplaats of op de aanpalende arbeidsplaats, zoals bedoeld in hoofdstuk IV, </w:t>
      </w:r>
      <w:proofErr w:type="spellStart"/>
      <w:r w:rsidRPr="008D72D8">
        <w:rPr>
          <w:rFonts w:ascii="Calibri" w:eastAsia="Calibri" w:hAnsi="Calibri" w:cs="Times New Roman"/>
          <w:lang w:val="nl-BE"/>
        </w:rPr>
        <w:t>Afd</w:t>
      </w:r>
      <w:proofErr w:type="spellEnd"/>
      <w:r w:rsidRPr="008D72D8">
        <w:rPr>
          <w:rFonts w:ascii="Calibri" w:eastAsia="Calibri" w:hAnsi="Calibri" w:cs="Times New Roman"/>
          <w:lang w:val="nl-BE"/>
        </w:rPr>
        <w:t xml:space="preserve"> 1 van de wet;</w:t>
      </w:r>
    </w:p>
    <w:p w14:paraId="23A977FB"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werkgever bepaalt de waarschijnlijkheid van de scenario’s en de omvang van de voorspelbare gevolgen die eruit kunnen voortvloeien.</w:t>
      </w:r>
    </w:p>
    <w:p w14:paraId="376CAA61" w14:textId="77777777" w:rsidR="00FB71B8" w:rsidRPr="008D72D8" w:rsidRDefault="00FB71B8" w:rsidP="00FB71B8">
      <w:pPr>
        <w:spacing w:after="200" w:line="276" w:lineRule="auto"/>
        <w:ind w:left="1701"/>
        <w:contextualSpacing/>
        <w:rPr>
          <w:rFonts w:ascii="Calibri" w:eastAsia="Calibri" w:hAnsi="Calibri" w:cs="Times New Roman"/>
          <w:lang w:val="nl-BE"/>
        </w:rPr>
      </w:pPr>
      <w:r w:rsidRPr="008D72D8">
        <w:rPr>
          <w:rFonts w:ascii="Calibri" w:eastAsia="Calibri" w:hAnsi="Calibri" w:cs="Times New Roman"/>
          <w:lang w:val="nl-BE"/>
        </w:rPr>
        <w:t xml:space="preserve"> </w:t>
      </w:r>
    </w:p>
    <w:p w14:paraId="5ED12F0B" w14:textId="77777777" w:rsidR="00FB71B8" w:rsidRPr="008D72D8" w:rsidRDefault="00FB71B8" w:rsidP="006D0AC2">
      <w:pPr>
        <w:numPr>
          <w:ilvl w:val="0"/>
          <w:numId w:val="13"/>
        </w:numPr>
        <w:spacing w:after="200" w:line="276" w:lineRule="auto"/>
        <w:ind w:left="1276" w:hanging="283"/>
        <w:contextualSpacing/>
        <w:jc w:val="left"/>
        <w:rPr>
          <w:rFonts w:ascii="Calibri" w:eastAsia="Calibri" w:hAnsi="Calibri" w:cs="Times New Roman"/>
          <w:lang w:val="nl-BE"/>
        </w:rPr>
      </w:pPr>
      <w:r w:rsidRPr="008D72D8">
        <w:rPr>
          <w:rFonts w:ascii="Calibri" w:eastAsia="Calibri" w:hAnsi="Calibri" w:cs="Times New Roman"/>
          <w:lang w:val="nl-BE"/>
        </w:rPr>
        <w:t>De RA dient:</w:t>
      </w:r>
    </w:p>
    <w:p w14:paraId="1A0690BD"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08EB710A" w14:textId="7C6CAE22" w:rsidR="00FB71B8" w:rsidRPr="008D72D8" w:rsidRDefault="00A04EAD"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Regelmatig</w:t>
      </w:r>
      <w:r w:rsidR="00FB71B8" w:rsidRPr="008D72D8">
        <w:rPr>
          <w:rFonts w:ascii="Calibri" w:eastAsia="Calibri" w:hAnsi="Calibri" w:cs="Times New Roman"/>
          <w:lang w:val="nl-BE"/>
        </w:rPr>
        <w:t xml:space="preserve"> bijgewerkt en dit, in elk geval, telkens wanneer er zich wijzigingen voordoen die een invloed hebben op de brandrisico’s;</w:t>
      </w:r>
    </w:p>
    <w:p w14:paraId="4B5C3FF5" w14:textId="1C917D34" w:rsidR="00FB71B8" w:rsidRPr="008D72D8" w:rsidRDefault="00A04EAD"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Aan</w:t>
      </w:r>
      <w:r w:rsidR="00FB71B8" w:rsidRPr="008D72D8">
        <w:rPr>
          <w:rFonts w:ascii="Calibri" w:eastAsia="Calibri" w:hAnsi="Calibri" w:cs="Times New Roman"/>
          <w:lang w:val="nl-BE"/>
        </w:rPr>
        <w:t xml:space="preserve"> het brandpreventiedossier toegevoegd te worden.</w:t>
      </w:r>
    </w:p>
    <w:p w14:paraId="2D0E841B" w14:textId="77777777" w:rsidR="00FB71B8" w:rsidRPr="008D72D8" w:rsidRDefault="00FB71B8" w:rsidP="00FB71B8">
      <w:pPr>
        <w:spacing w:after="200" w:line="276" w:lineRule="auto"/>
        <w:ind w:left="1701"/>
        <w:contextualSpacing/>
        <w:jc w:val="left"/>
        <w:rPr>
          <w:rFonts w:ascii="Calibri" w:eastAsia="Calibri" w:hAnsi="Calibri" w:cs="Times New Roman"/>
          <w:lang w:val="nl-BE"/>
        </w:rPr>
      </w:pPr>
    </w:p>
    <w:p w14:paraId="20EEBB14" w14:textId="77777777" w:rsidR="00FB71B8" w:rsidRPr="008D72D8" w:rsidRDefault="00FB71B8" w:rsidP="006D0AC2">
      <w:pPr>
        <w:numPr>
          <w:ilvl w:val="0"/>
          <w:numId w:val="13"/>
        </w:numPr>
        <w:spacing w:after="200" w:line="276" w:lineRule="auto"/>
        <w:ind w:left="993"/>
        <w:contextualSpacing/>
        <w:jc w:val="left"/>
        <w:rPr>
          <w:rFonts w:ascii="Calibri" w:eastAsia="Calibri" w:hAnsi="Calibri" w:cs="Times New Roman"/>
          <w:b/>
          <w:u w:val="single"/>
          <w:lang w:val="nl-BE"/>
        </w:rPr>
      </w:pPr>
      <w:r w:rsidRPr="008D72D8">
        <w:rPr>
          <w:rFonts w:ascii="Calibri" w:eastAsia="Calibri" w:hAnsi="Calibri" w:cs="Times New Roman"/>
          <w:b/>
          <w:u w:val="single"/>
          <w:lang w:val="nl-BE"/>
        </w:rPr>
        <w:t>Zie ook:</w:t>
      </w:r>
    </w:p>
    <w:p w14:paraId="018BBBBF" w14:textId="77777777" w:rsidR="00FB71B8" w:rsidRPr="008D72D8" w:rsidRDefault="00FB71B8" w:rsidP="00FB71B8">
      <w:pPr>
        <w:spacing w:after="200" w:line="276" w:lineRule="auto"/>
        <w:ind w:left="993"/>
        <w:contextualSpacing/>
        <w:jc w:val="left"/>
        <w:rPr>
          <w:rFonts w:ascii="Calibri" w:eastAsia="Calibri" w:hAnsi="Calibri" w:cs="Times New Roman"/>
          <w:b/>
          <w:u w:val="single"/>
          <w:lang w:val="nl-BE"/>
        </w:rPr>
      </w:pPr>
    </w:p>
    <w:p w14:paraId="68AE3AD1" w14:textId="77777777" w:rsidR="00FB71B8" w:rsidRPr="008D72D8" w:rsidRDefault="00FB71B8" w:rsidP="006D0AC2">
      <w:pPr>
        <w:numPr>
          <w:ilvl w:val="1"/>
          <w:numId w:val="13"/>
        </w:numPr>
        <w:spacing w:after="200" w:line="276" w:lineRule="auto"/>
        <w:ind w:left="1418" w:hanging="425"/>
        <w:contextualSpacing/>
        <w:jc w:val="left"/>
        <w:rPr>
          <w:rFonts w:ascii="Calibri" w:eastAsia="Calibri" w:hAnsi="Calibri" w:cs="Times New Roman"/>
          <w:b/>
          <w:u w:val="single"/>
          <w:lang w:val="nl-BE"/>
        </w:rPr>
      </w:pPr>
      <w:r w:rsidRPr="008D72D8">
        <w:rPr>
          <w:rFonts w:ascii="Calibri" w:eastAsia="Calibri" w:hAnsi="Calibri" w:cs="Times New Roman"/>
          <w:u w:val="single"/>
          <w:lang w:val="nl-BE"/>
        </w:rPr>
        <w:t>A.R.A.B. Art 52</w:t>
      </w:r>
    </w:p>
    <w:p w14:paraId="7F13591C" w14:textId="77777777" w:rsidR="00FB71B8" w:rsidRPr="008D72D8" w:rsidRDefault="00480A40" w:rsidP="006D0AC2">
      <w:pPr>
        <w:numPr>
          <w:ilvl w:val="1"/>
          <w:numId w:val="13"/>
        </w:numPr>
        <w:spacing w:after="200" w:line="276" w:lineRule="auto"/>
        <w:ind w:left="1418" w:hanging="425"/>
        <w:contextualSpacing/>
        <w:jc w:val="left"/>
        <w:rPr>
          <w:rFonts w:ascii="Calibri" w:eastAsia="Calibri" w:hAnsi="Calibri" w:cs="Times New Roman"/>
          <w:b/>
          <w:lang w:val="nl-BE"/>
        </w:rPr>
      </w:pPr>
      <w:hyperlink r:id="rId83" w:history="1">
        <w:r w:rsidR="00FB71B8" w:rsidRPr="008D72D8">
          <w:rPr>
            <w:rFonts w:ascii="Calibri" w:eastAsia="Calibri" w:hAnsi="Calibri" w:cs="Times New Roman"/>
            <w:color w:val="0000FF"/>
            <w:u w:val="single"/>
            <w:lang w:val="nl-BE"/>
          </w:rPr>
          <w:t xml:space="preserve">ACWB-GID-WRKPR-033, </w:t>
        </w:r>
        <w:proofErr w:type="spellStart"/>
        <w:r w:rsidR="00FB71B8" w:rsidRPr="008D72D8">
          <w:rPr>
            <w:rFonts w:ascii="Calibri" w:eastAsia="Calibri" w:hAnsi="Calibri" w:cs="Times New Roman"/>
            <w:color w:val="0000FF"/>
            <w:u w:val="single"/>
            <w:lang w:val="nl-BE"/>
          </w:rPr>
          <w:t>Domestieke</w:t>
        </w:r>
        <w:proofErr w:type="spellEnd"/>
        <w:r w:rsidR="00FB71B8" w:rsidRPr="008D72D8">
          <w:rPr>
            <w:rFonts w:ascii="Calibri" w:eastAsia="Calibri" w:hAnsi="Calibri" w:cs="Times New Roman"/>
            <w:color w:val="0000FF"/>
            <w:u w:val="single"/>
            <w:lang w:val="nl-BE"/>
          </w:rPr>
          <w:t xml:space="preserve"> brandbestrijding: praktische uitvoering van de risicoanalyse in het kader van de brandpreventie op de arbeidsplaatsen</w:t>
        </w:r>
      </w:hyperlink>
      <w:r w:rsidR="00FB71B8" w:rsidRPr="008D72D8">
        <w:rPr>
          <w:rFonts w:ascii="Calibri" w:eastAsia="Calibri" w:hAnsi="Calibri" w:cs="Times New Roman"/>
          <w:u w:val="single"/>
          <w:lang w:val="nl-BE"/>
        </w:rPr>
        <w:t xml:space="preserve">. ( </w:t>
      </w:r>
      <w:r w:rsidR="00FB71B8" w:rsidRPr="008D72D8">
        <w:rPr>
          <w:rFonts w:ascii="Verdana" w:eastAsia="Calibri" w:hAnsi="Verdana" w:cs="Times New Roman"/>
          <w:noProof/>
          <w:color w:val="0072BC"/>
          <w:sz w:val="16"/>
          <w:lang w:val="nl-BE" w:eastAsia="nl-BE"/>
        </w:rPr>
        <w:drawing>
          <wp:inline distT="0" distB="0" distL="0" distR="0" wp14:anchorId="244E9623" wp14:editId="75E28611">
            <wp:extent cx="153670" cy="153670"/>
            <wp:effectExtent l="0" t="0" r="0" b="0"/>
            <wp:docPr id="2" name="Picture 4" descr="BrandRA_Prod_V1_1_N.xlsx">
              <a:hlinkClick xmlns:a="http://schemas.openxmlformats.org/drawingml/2006/main" r:id="rId8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84"/>
                    </pic:cNvPr>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53670" cy="153670"/>
                    </a:xfrm>
                    <a:prstGeom prst="rect">
                      <a:avLst/>
                    </a:prstGeom>
                    <a:noFill/>
                    <a:ln>
                      <a:noFill/>
                    </a:ln>
                  </pic:spPr>
                </pic:pic>
              </a:graphicData>
            </a:graphic>
          </wp:inline>
        </w:drawing>
      </w:r>
      <w:r w:rsidR="00FB71B8" w:rsidRPr="008D72D8">
        <w:rPr>
          <w:rFonts w:ascii="Calibri" w:eastAsia="Calibri" w:hAnsi="Calibri" w:cs="Times New Roman"/>
          <w:u w:val="single"/>
          <w:lang w:val="nl-BE"/>
        </w:rPr>
        <w:t xml:space="preserve"> )</w:t>
      </w:r>
    </w:p>
    <w:p w14:paraId="26CAA7C5" w14:textId="63002BD0" w:rsidR="00FB71B8" w:rsidRDefault="00FB71B8" w:rsidP="00FB71B8">
      <w:pPr>
        <w:ind w:left="1134"/>
        <w:rPr>
          <w:rFonts w:ascii="Calibri" w:eastAsia="Calibri" w:hAnsi="Calibri" w:cs="Times New Roman"/>
          <w:lang w:val="nl-BE"/>
        </w:rPr>
      </w:pPr>
    </w:p>
    <w:p w14:paraId="6F29C065" w14:textId="77777777" w:rsidR="00FB71B8" w:rsidRDefault="00FB71B8" w:rsidP="00FB71B8">
      <w:pPr>
        <w:ind w:left="1134"/>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189DA800" w14:textId="6F7E0B00" w:rsidR="00FB71B8" w:rsidRDefault="00FB71B8" w:rsidP="00FB71B8">
      <w:pPr>
        <w:ind w:left="1134"/>
        <w:rPr>
          <w:rFonts w:ascii="Calibri" w:eastAsia="Calibri" w:hAnsi="Calibri" w:cs="Times New Roman"/>
          <w:lang w:val="nl-BE"/>
        </w:rPr>
      </w:pPr>
    </w:p>
    <w:p w14:paraId="5178E593" w14:textId="48799C49"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Structuur brandpreventiecoördinatoren</w:t>
      </w:r>
      <w:r w:rsidR="00D95B81" w:rsidRPr="00D95B81">
        <w:rPr>
          <w:rFonts w:ascii="Calibri" w:eastAsia="Calibri" w:hAnsi="Calibri" w:cs="Times New Roman"/>
          <w:b/>
          <w:lang w:val="nl-BE"/>
        </w:rPr>
        <w:t xml:space="preserve"> volgens de richtlijn: ACWB-SPS-WRKPR-001, </w:t>
      </w:r>
      <w:proofErr w:type="spellStart"/>
      <w:r w:rsidR="00D95B81" w:rsidRPr="00D95B81">
        <w:rPr>
          <w:rFonts w:ascii="Calibri" w:eastAsia="Calibri" w:hAnsi="Calibri" w:cs="Times New Roman"/>
          <w:b/>
          <w:lang w:val="nl-BE"/>
        </w:rPr>
        <w:t>Domestieke</w:t>
      </w:r>
      <w:proofErr w:type="spellEnd"/>
      <w:r w:rsidR="00D95B81" w:rsidRPr="00D95B81">
        <w:rPr>
          <w:rFonts w:ascii="Calibri" w:eastAsia="Calibri" w:hAnsi="Calibri" w:cs="Times New Roman"/>
          <w:b/>
          <w:lang w:val="nl-BE"/>
        </w:rPr>
        <w:t xml:space="preserve"> </w:t>
      </w:r>
      <w:proofErr w:type="spellStart"/>
      <w:r w:rsidR="00D95B81" w:rsidRPr="00D95B81">
        <w:rPr>
          <w:rFonts w:ascii="Calibri" w:eastAsia="Calibri" w:hAnsi="Calibri" w:cs="Times New Roman"/>
          <w:b/>
          <w:lang w:val="nl-BE"/>
        </w:rPr>
        <w:t>brandbestriojding</w:t>
      </w:r>
      <w:proofErr w:type="spellEnd"/>
      <w:r w:rsidR="00D95B81" w:rsidRPr="00D95B81">
        <w:rPr>
          <w:rFonts w:ascii="Calibri" w:eastAsia="Calibri" w:hAnsi="Calibri" w:cs="Times New Roman"/>
          <w:b/>
          <w:lang w:val="nl-BE"/>
        </w:rPr>
        <w:t>.</w:t>
      </w:r>
    </w:p>
    <w:p w14:paraId="42B18504" w14:textId="3A916E87" w:rsidR="00FB71B8" w:rsidRDefault="00FB71B8" w:rsidP="00FB71B8">
      <w:pPr>
        <w:ind w:left="993"/>
        <w:rPr>
          <w:rFonts w:ascii="Calibri" w:eastAsia="Calibri" w:hAnsi="Calibri" w:cs="Times New Roman"/>
          <w:lang w:val="nl-BE"/>
        </w:rPr>
      </w:pPr>
    </w:p>
    <w:p w14:paraId="7849F1C7" w14:textId="0B71E39E" w:rsidR="00D95B81" w:rsidRDefault="00D95B81" w:rsidP="00FB71B8">
      <w:pPr>
        <w:ind w:left="993"/>
        <w:rPr>
          <w:rFonts w:ascii="Calibri" w:eastAsia="Calibri" w:hAnsi="Calibri" w:cs="Times New Roman"/>
          <w:lang w:val="nl-BE"/>
        </w:rPr>
      </w:pPr>
      <w:r w:rsidRPr="008D72D8">
        <w:rPr>
          <w:rFonts w:ascii="Calibri" w:eastAsia="Calibri" w:hAnsi="Calibri" w:cs="Times New Roman"/>
          <w:noProof/>
          <w:lang w:val="nl-BE" w:eastAsia="nl-BE"/>
        </w:rPr>
        <w:drawing>
          <wp:anchor distT="0" distB="0" distL="114300" distR="114300" simplePos="0" relativeHeight="251660288" behindDoc="0" locked="0" layoutInCell="1" allowOverlap="1" wp14:anchorId="05AD70E7" wp14:editId="56B00433">
            <wp:simplePos x="0" y="0"/>
            <wp:positionH relativeFrom="column">
              <wp:posOffset>137160</wp:posOffset>
            </wp:positionH>
            <wp:positionV relativeFrom="paragraph">
              <wp:posOffset>62230</wp:posOffset>
            </wp:positionV>
            <wp:extent cx="6642100" cy="6637655"/>
            <wp:effectExtent l="0" t="57150" r="0" b="106045"/>
            <wp:wrapNone/>
            <wp:docPr id="9"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6" r:lo="rId87" r:qs="rId88" r:cs="rId89"/>
              </a:graphicData>
            </a:graphic>
          </wp:anchor>
        </w:drawing>
      </w:r>
    </w:p>
    <w:p w14:paraId="58CADBDF" w14:textId="77777777" w:rsidR="00D95B81" w:rsidRDefault="00D95B81" w:rsidP="00FB71B8">
      <w:pPr>
        <w:ind w:left="993"/>
        <w:rPr>
          <w:rFonts w:ascii="Calibri" w:eastAsia="Calibri" w:hAnsi="Calibri" w:cs="Times New Roman"/>
          <w:lang w:val="nl-BE"/>
        </w:rPr>
      </w:pPr>
    </w:p>
    <w:p w14:paraId="44A54C23" w14:textId="089458BE" w:rsidR="00FB71B8" w:rsidRDefault="00FB71B8" w:rsidP="00FB71B8">
      <w:pPr>
        <w:rPr>
          <w:rFonts w:ascii="Calibri" w:eastAsia="Calibri" w:hAnsi="Calibri" w:cs="Times New Roman"/>
          <w:lang w:val="nl-BE"/>
        </w:rPr>
      </w:pPr>
    </w:p>
    <w:p w14:paraId="3E1D1896" w14:textId="77777777" w:rsidR="00FB71B8" w:rsidRPr="00FB71B8" w:rsidRDefault="00FB71B8" w:rsidP="00FB71B8">
      <w:pPr>
        <w:rPr>
          <w:rFonts w:ascii="Calibri" w:eastAsia="Calibri" w:hAnsi="Calibri" w:cs="Times New Roman"/>
          <w:lang w:val="nl-BE"/>
        </w:rPr>
      </w:pPr>
    </w:p>
    <w:p w14:paraId="036F50D7" w14:textId="77777777" w:rsidR="00FB71B8" w:rsidRDefault="00FB71B8" w:rsidP="00FB71B8">
      <w:pPr>
        <w:ind w:left="1134"/>
        <w:rPr>
          <w:rFonts w:ascii="Calibri" w:eastAsia="Calibri" w:hAnsi="Calibri" w:cs="Times New Roman"/>
          <w:lang w:val="nl-BE"/>
        </w:rPr>
      </w:pPr>
    </w:p>
    <w:p w14:paraId="2C410CEF" w14:textId="77777777" w:rsidR="00FB71B8" w:rsidRDefault="00FB71B8" w:rsidP="00FB71B8">
      <w:pPr>
        <w:ind w:left="1134"/>
        <w:rPr>
          <w:rFonts w:ascii="Calibri" w:eastAsia="Calibri" w:hAnsi="Calibri" w:cs="Times New Roman"/>
          <w:lang w:val="nl-BE"/>
        </w:rPr>
      </w:pPr>
    </w:p>
    <w:p w14:paraId="4085C205" w14:textId="3D0A72FD" w:rsidR="00FB71B8" w:rsidRDefault="00FB71B8" w:rsidP="00FB71B8">
      <w:pPr>
        <w:ind w:left="709"/>
        <w:rPr>
          <w:lang w:val="nl-BE"/>
        </w:rPr>
      </w:pPr>
    </w:p>
    <w:p w14:paraId="54EA3AB6" w14:textId="5D13E738" w:rsidR="00BB7B01" w:rsidRDefault="00BB7B01" w:rsidP="00FB71B8">
      <w:pPr>
        <w:ind w:left="709"/>
        <w:rPr>
          <w:lang w:val="nl-BE"/>
        </w:rPr>
      </w:pPr>
    </w:p>
    <w:p w14:paraId="5F9A48F3" w14:textId="506DA7C3" w:rsidR="00BB7B01" w:rsidRDefault="00BB7B01" w:rsidP="00FB71B8">
      <w:pPr>
        <w:ind w:left="709"/>
        <w:rPr>
          <w:lang w:val="nl-BE"/>
        </w:rPr>
      </w:pPr>
    </w:p>
    <w:p w14:paraId="19C9D0CA" w14:textId="10B8FF61" w:rsidR="00BB7B01" w:rsidRDefault="00BB7B01" w:rsidP="00FB71B8">
      <w:pPr>
        <w:ind w:left="709"/>
        <w:rPr>
          <w:lang w:val="nl-BE"/>
        </w:rPr>
      </w:pPr>
    </w:p>
    <w:p w14:paraId="2429E58F" w14:textId="3B03EA42" w:rsidR="00BB7B01" w:rsidRDefault="00BB7B01" w:rsidP="00FB71B8">
      <w:pPr>
        <w:ind w:left="709"/>
        <w:rPr>
          <w:lang w:val="nl-BE"/>
        </w:rPr>
      </w:pPr>
    </w:p>
    <w:p w14:paraId="203EC031" w14:textId="1A37589A" w:rsidR="00BB7B01" w:rsidRDefault="00BB7B01" w:rsidP="00FB71B8">
      <w:pPr>
        <w:ind w:left="709"/>
        <w:rPr>
          <w:lang w:val="nl-BE"/>
        </w:rPr>
      </w:pPr>
    </w:p>
    <w:p w14:paraId="584ED18D" w14:textId="2B92C0E2" w:rsidR="00BB7B01" w:rsidRDefault="00BB7B01" w:rsidP="00FB71B8">
      <w:pPr>
        <w:ind w:left="709"/>
        <w:rPr>
          <w:lang w:val="nl-BE"/>
        </w:rPr>
      </w:pPr>
    </w:p>
    <w:p w14:paraId="37FE625D" w14:textId="0BE8D5B0" w:rsidR="00BB7B01" w:rsidRDefault="00BB7B01" w:rsidP="00FB71B8">
      <w:pPr>
        <w:ind w:left="709"/>
        <w:rPr>
          <w:lang w:val="nl-BE"/>
        </w:rPr>
      </w:pPr>
    </w:p>
    <w:p w14:paraId="7E5A7456" w14:textId="304AACE8" w:rsidR="00BB7B01" w:rsidRDefault="00BB7B01" w:rsidP="00FB71B8">
      <w:pPr>
        <w:ind w:left="709"/>
        <w:rPr>
          <w:lang w:val="nl-BE"/>
        </w:rPr>
      </w:pPr>
    </w:p>
    <w:p w14:paraId="3BD80537" w14:textId="39A2256B" w:rsidR="00BB7B01" w:rsidRDefault="00BB7B01" w:rsidP="00FB71B8">
      <w:pPr>
        <w:ind w:left="709"/>
        <w:rPr>
          <w:lang w:val="nl-BE"/>
        </w:rPr>
      </w:pPr>
    </w:p>
    <w:p w14:paraId="1C823B10" w14:textId="2778FF01" w:rsidR="00BB7B01" w:rsidRDefault="00BB7B01" w:rsidP="00FB71B8">
      <w:pPr>
        <w:ind w:left="709"/>
        <w:rPr>
          <w:lang w:val="nl-BE"/>
        </w:rPr>
      </w:pPr>
    </w:p>
    <w:p w14:paraId="67DB8514" w14:textId="4EBF3CEC" w:rsidR="00BB7B01" w:rsidRDefault="00BB7B01" w:rsidP="00FB71B8">
      <w:pPr>
        <w:ind w:left="709"/>
        <w:rPr>
          <w:lang w:val="nl-BE"/>
        </w:rPr>
      </w:pPr>
    </w:p>
    <w:p w14:paraId="19910899" w14:textId="1F25CAFB" w:rsidR="00BB7B01" w:rsidRDefault="00BB7B01" w:rsidP="00FB71B8">
      <w:pPr>
        <w:ind w:left="709"/>
        <w:rPr>
          <w:lang w:val="nl-BE"/>
        </w:rPr>
      </w:pPr>
    </w:p>
    <w:p w14:paraId="07E8D1C2" w14:textId="6B56C101" w:rsidR="00BB7B01" w:rsidRDefault="00BB7B01" w:rsidP="00FB71B8">
      <w:pPr>
        <w:ind w:left="709"/>
        <w:rPr>
          <w:lang w:val="nl-BE"/>
        </w:rPr>
      </w:pPr>
    </w:p>
    <w:p w14:paraId="7A374283" w14:textId="40D5D9FA" w:rsidR="00BB7B01" w:rsidRDefault="00BB7B01" w:rsidP="00FB71B8">
      <w:pPr>
        <w:ind w:left="709"/>
        <w:rPr>
          <w:lang w:val="nl-BE"/>
        </w:rPr>
      </w:pPr>
    </w:p>
    <w:p w14:paraId="67182C8D" w14:textId="3DA6A37E" w:rsidR="00BB7B01" w:rsidRDefault="00BB7B01" w:rsidP="00FB71B8">
      <w:pPr>
        <w:ind w:left="709"/>
        <w:rPr>
          <w:lang w:val="nl-BE"/>
        </w:rPr>
      </w:pPr>
    </w:p>
    <w:p w14:paraId="3CDAE6D9" w14:textId="3FEE9619" w:rsidR="00BB7B01" w:rsidRDefault="00BB7B01" w:rsidP="00FB71B8">
      <w:pPr>
        <w:ind w:left="709"/>
        <w:rPr>
          <w:lang w:val="nl-BE"/>
        </w:rPr>
      </w:pPr>
    </w:p>
    <w:p w14:paraId="3F0103DA" w14:textId="18532C9E" w:rsidR="00BB7B01" w:rsidRDefault="00BB7B01" w:rsidP="00FB71B8">
      <w:pPr>
        <w:ind w:left="709"/>
        <w:rPr>
          <w:lang w:val="nl-BE"/>
        </w:rPr>
      </w:pPr>
    </w:p>
    <w:p w14:paraId="49E375C0" w14:textId="39271FCA" w:rsidR="00BB7B01" w:rsidRDefault="00BB7B01" w:rsidP="00FB71B8">
      <w:pPr>
        <w:ind w:left="709"/>
        <w:rPr>
          <w:lang w:val="nl-BE"/>
        </w:rPr>
      </w:pPr>
    </w:p>
    <w:p w14:paraId="2CFB5E67" w14:textId="1DB91F02" w:rsidR="00BB7B01" w:rsidRDefault="00BB7B01" w:rsidP="00FB71B8">
      <w:pPr>
        <w:ind w:left="709"/>
        <w:rPr>
          <w:lang w:val="nl-BE"/>
        </w:rPr>
      </w:pPr>
    </w:p>
    <w:p w14:paraId="61E74C0B" w14:textId="21BBAE69" w:rsidR="00BB7B01" w:rsidRDefault="00BB7B01" w:rsidP="00FB71B8">
      <w:pPr>
        <w:ind w:left="709"/>
        <w:rPr>
          <w:lang w:val="nl-BE"/>
        </w:rPr>
      </w:pPr>
    </w:p>
    <w:p w14:paraId="381EC325" w14:textId="386A699E" w:rsidR="00BB7B01" w:rsidRDefault="00BB7B01" w:rsidP="00FB71B8">
      <w:pPr>
        <w:ind w:left="709"/>
        <w:rPr>
          <w:lang w:val="nl-BE"/>
        </w:rPr>
      </w:pPr>
    </w:p>
    <w:p w14:paraId="6562AFC2" w14:textId="271089B6" w:rsidR="00BB7B01" w:rsidRDefault="00BB7B01" w:rsidP="00FB71B8">
      <w:pPr>
        <w:ind w:left="709"/>
        <w:rPr>
          <w:lang w:val="nl-BE"/>
        </w:rPr>
      </w:pPr>
    </w:p>
    <w:p w14:paraId="23EA48CF" w14:textId="77777777" w:rsidR="00BB7B01" w:rsidRDefault="00BB7B01" w:rsidP="00FB71B8">
      <w:pPr>
        <w:ind w:left="709"/>
        <w:rPr>
          <w:lang w:val="nl-BE"/>
        </w:rPr>
        <w:sectPr w:rsidR="00BB7B01" w:rsidSect="00436A30">
          <w:pgSz w:w="11906" w:h="16838"/>
          <w:pgMar w:top="709" w:right="720" w:bottom="720" w:left="720" w:header="284" w:footer="454" w:gutter="0"/>
          <w:cols w:space="708"/>
          <w:docGrid w:linePitch="360"/>
        </w:sectPr>
      </w:pPr>
    </w:p>
    <w:p w14:paraId="16FB33D7" w14:textId="6738015D" w:rsidR="00DC4344" w:rsidRPr="00714B59"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714B59" w14:paraId="25C46F14" w14:textId="77777777" w:rsidTr="00C95226">
        <w:tc>
          <w:tcPr>
            <w:tcW w:w="10456" w:type="dxa"/>
            <w:vAlign w:val="center"/>
          </w:tcPr>
          <w:p w14:paraId="7B41C8E2" w14:textId="543FB9B1" w:rsidR="002C2DB2" w:rsidRPr="00714B59" w:rsidRDefault="002C2DB2" w:rsidP="00327DFD">
            <w:pPr>
              <w:tabs>
                <w:tab w:val="center" w:pos="5096"/>
                <w:tab w:val="right" w:pos="10067"/>
              </w:tabs>
              <w:jc w:val="left"/>
              <w:rPr>
                <w:lang w:val="nl-BE"/>
              </w:rPr>
            </w:pPr>
            <w:r w:rsidRPr="00714B59">
              <w:rPr>
                <w:lang w:val="nl-BE"/>
              </w:rPr>
              <w:br w:type="page"/>
            </w:r>
            <w:r w:rsidRPr="00714B59">
              <w:rPr>
                <w:lang w:val="nl-BE"/>
              </w:rPr>
              <w:tab/>
            </w:r>
            <w:bookmarkStart w:id="9" w:name="Annexe_Y"/>
            <w:r w:rsidRPr="002109CC">
              <w:rPr>
                <w:rStyle w:val="zAnnTitleChar"/>
                <w:b/>
                <w:sz w:val="24"/>
                <w:szCs w:val="24"/>
                <w:lang w:val="nl-BE"/>
              </w:rPr>
              <w:t>Referen</w:t>
            </w:r>
            <w:r w:rsidR="00327DFD" w:rsidRPr="002109CC">
              <w:rPr>
                <w:rStyle w:val="zAnnTitleChar"/>
                <w:b/>
                <w:sz w:val="24"/>
                <w:szCs w:val="24"/>
                <w:lang w:val="nl-BE"/>
              </w:rPr>
              <w:t>ti</w:t>
            </w:r>
            <w:r w:rsidRPr="002109CC">
              <w:rPr>
                <w:rStyle w:val="zAnnTitleChar"/>
                <w:b/>
                <w:sz w:val="24"/>
                <w:szCs w:val="24"/>
                <w:lang w:val="nl-BE"/>
              </w:rPr>
              <w:t>es</w:t>
            </w:r>
            <w:bookmarkEnd w:id="9"/>
            <w:r w:rsidRPr="002109CC">
              <w:rPr>
                <w:b/>
                <w:sz w:val="24"/>
                <w:szCs w:val="24"/>
                <w:lang w:val="nl-BE"/>
              </w:rPr>
              <w:t> </w:t>
            </w:r>
            <w:r w:rsidRPr="00714B59">
              <w:rPr>
                <w:lang w:val="nl-BE"/>
              </w:rPr>
              <w:tab/>
              <w:t>(</w:t>
            </w:r>
            <w:hyperlink w:anchor="_top" w:history="1">
              <w:r w:rsidRPr="00714B59">
                <w:rPr>
                  <w:rStyle w:val="Hyperlink"/>
                  <w:lang w:val="nl-BE"/>
                </w:rPr>
                <w:t>top</w:t>
              </w:r>
            </w:hyperlink>
            <w:r w:rsidRPr="00714B59">
              <w:rPr>
                <w:lang w:val="nl-BE"/>
              </w:rPr>
              <w:t>)</w:t>
            </w:r>
          </w:p>
        </w:tc>
      </w:tr>
      <w:tr w:rsidR="002C2DB2" w:rsidRPr="00674548" w14:paraId="66181628" w14:textId="77777777" w:rsidTr="009D4870">
        <w:trPr>
          <w:trHeight w:val="451"/>
        </w:trPr>
        <w:tc>
          <w:tcPr>
            <w:tcW w:w="10456" w:type="dxa"/>
            <w:tcBorders>
              <w:bottom w:val="dotted" w:sz="4" w:space="0" w:color="auto"/>
            </w:tcBorders>
            <w:vAlign w:val="center"/>
          </w:tcPr>
          <w:p w14:paraId="453A3BE2" w14:textId="61AD349C" w:rsidR="00AE4660" w:rsidRPr="004B47F8" w:rsidRDefault="00480A40" w:rsidP="00E175A0">
            <w:pPr>
              <w:pStyle w:val="Body10"/>
              <w:numPr>
                <w:ilvl w:val="0"/>
                <w:numId w:val="2"/>
              </w:numPr>
              <w:jc w:val="left"/>
              <w:rPr>
                <w:color w:val="000000" w:themeColor="text1"/>
                <w:lang w:val="nl-BE"/>
              </w:rPr>
            </w:pPr>
            <w:hyperlink r:id="rId91" w:history="1">
              <w:r w:rsidR="00674548" w:rsidRPr="004B47F8">
                <w:rPr>
                  <w:rStyle w:val="Hyperlink"/>
                  <w:color w:val="000000" w:themeColor="text1"/>
                  <w:lang w:val="nl-BE"/>
                </w:rPr>
                <w:t>CODEX Welzijn op het werk 2017 versie 2020</w:t>
              </w:r>
            </w:hyperlink>
            <w:r w:rsidR="00674548" w:rsidRPr="004B47F8">
              <w:rPr>
                <w:color w:val="000000" w:themeColor="text1"/>
                <w:lang w:val="nl-BE"/>
              </w:rPr>
              <w:t>.</w:t>
            </w:r>
            <w:r w:rsidR="00674548" w:rsidRPr="004B47F8">
              <w:rPr>
                <w:color w:val="000000" w:themeColor="text1"/>
                <w:lang w:val="nl-BE"/>
              </w:rPr>
              <w:br/>
            </w:r>
            <w:hyperlink r:id="rId92" w:history="1">
              <w:r w:rsidR="00674548" w:rsidRPr="004B47F8">
                <w:rPr>
                  <w:rStyle w:val="Hyperlink"/>
                  <w:color w:val="000000" w:themeColor="text1"/>
                </w:rPr>
                <w:t>CODEX Bien-être au travail 2017 version 2020</w:t>
              </w:r>
            </w:hyperlink>
          </w:p>
        </w:tc>
      </w:tr>
      <w:tr w:rsidR="002C2DB2" w:rsidRPr="00480A40" w14:paraId="34EF18E3" w14:textId="77777777" w:rsidTr="00BA007C">
        <w:trPr>
          <w:trHeight w:val="451"/>
        </w:trPr>
        <w:tc>
          <w:tcPr>
            <w:tcW w:w="10456" w:type="dxa"/>
            <w:tcBorders>
              <w:top w:val="dotted" w:sz="4" w:space="0" w:color="auto"/>
              <w:bottom w:val="dotted" w:sz="4" w:space="0" w:color="auto"/>
            </w:tcBorders>
            <w:vAlign w:val="center"/>
          </w:tcPr>
          <w:p w14:paraId="18BD6597" w14:textId="43B87667" w:rsidR="002C2DB2" w:rsidRPr="004B47F8" w:rsidRDefault="00480A40" w:rsidP="00D95B81">
            <w:pPr>
              <w:pStyle w:val="Body10"/>
              <w:jc w:val="left"/>
              <w:rPr>
                <w:color w:val="000000" w:themeColor="text1"/>
                <w:lang w:val="nl-BE"/>
              </w:rPr>
            </w:pPr>
            <w:hyperlink r:id="rId93" w:history="1">
              <w:r w:rsidR="00D95B81" w:rsidRPr="004B47F8">
                <w:rPr>
                  <w:rFonts w:ascii="Calibri" w:eastAsia="Calibri" w:hAnsi="Calibri" w:cs="Times New Roman"/>
                  <w:color w:val="000000" w:themeColor="text1"/>
                  <w:u w:val="single"/>
                  <w:lang w:val="nl-BE"/>
                </w:rPr>
                <w:t>ACWB-APG-WRKPR-001</w:t>
              </w:r>
            </w:hyperlink>
            <w:r w:rsidR="00D95B81" w:rsidRPr="004B47F8">
              <w:rPr>
                <w:rFonts w:ascii="Calibri" w:eastAsia="Calibri" w:hAnsi="Calibri" w:cs="Times New Roman"/>
                <w:color w:val="000000" w:themeColor="text1"/>
                <w:lang w:val="nl-BE"/>
              </w:rPr>
              <w:t>: Beleid van Defensie inzake het welzijn van de werknemers bij de uitvoering van hun werk</w:t>
            </w:r>
          </w:p>
        </w:tc>
      </w:tr>
      <w:tr w:rsidR="009D4870" w:rsidRPr="00480A40" w14:paraId="1D7EE401" w14:textId="77777777" w:rsidTr="009D4870">
        <w:trPr>
          <w:trHeight w:val="451"/>
        </w:trPr>
        <w:tc>
          <w:tcPr>
            <w:tcW w:w="10456" w:type="dxa"/>
            <w:tcBorders>
              <w:top w:val="dotted" w:sz="4" w:space="0" w:color="auto"/>
              <w:bottom w:val="dotted" w:sz="4" w:space="0" w:color="auto"/>
            </w:tcBorders>
            <w:vAlign w:val="center"/>
          </w:tcPr>
          <w:p w14:paraId="231FFECE" w14:textId="040C403F" w:rsidR="009D4870" w:rsidRPr="004B47F8" w:rsidRDefault="00480A40" w:rsidP="00BA007C">
            <w:pPr>
              <w:pStyle w:val="Body10"/>
              <w:rPr>
                <w:color w:val="000000" w:themeColor="text1"/>
                <w:lang w:val="nl-BE"/>
              </w:rPr>
            </w:pPr>
            <w:hyperlink r:id="rId94" w:history="1">
              <w:r w:rsidR="00D95B81" w:rsidRPr="004B47F8">
                <w:rPr>
                  <w:rFonts w:ascii="Calibri" w:eastAsia="Calibri" w:hAnsi="Calibri" w:cs="Times New Roman"/>
                  <w:color w:val="000000" w:themeColor="text1"/>
                  <w:u w:val="single"/>
                  <w:lang w:val="nl-BE"/>
                </w:rPr>
                <w:t>ACWB-SPS-WRKPR-002</w:t>
              </w:r>
            </w:hyperlink>
            <w:r w:rsidR="00D95B81" w:rsidRPr="004B47F8">
              <w:rPr>
                <w:rFonts w:ascii="Calibri" w:eastAsia="Calibri" w:hAnsi="Calibri" w:cs="Times New Roman"/>
                <w:color w:val="000000" w:themeColor="text1"/>
                <w:lang w:val="nl-BE"/>
              </w:rPr>
              <w:t>: Opdrachten van de actoren van de preventie op het plaatselijk niveau.</w:t>
            </w:r>
          </w:p>
        </w:tc>
      </w:tr>
      <w:tr w:rsidR="009D4870" w:rsidRPr="00480A40" w14:paraId="306666D3" w14:textId="77777777" w:rsidTr="00E647DF">
        <w:trPr>
          <w:trHeight w:val="451"/>
        </w:trPr>
        <w:tc>
          <w:tcPr>
            <w:tcW w:w="10456" w:type="dxa"/>
            <w:tcBorders>
              <w:top w:val="dotted" w:sz="4" w:space="0" w:color="auto"/>
              <w:bottom w:val="dotted" w:sz="4" w:space="0" w:color="auto"/>
            </w:tcBorders>
            <w:vAlign w:val="center"/>
          </w:tcPr>
          <w:p w14:paraId="41DC02DB" w14:textId="736EF7AB" w:rsidR="009D4870" w:rsidRPr="004B47F8" w:rsidRDefault="00480A40" w:rsidP="00D575E7">
            <w:pPr>
              <w:pStyle w:val="Body10"/>
              <w:rPr>
                <w:color w:val="000000" w:themeColor="text1"/>
                <w:lang w:val="nl-BE"/>
              </w:rPr>
            </w:pPr>
            <w:hyperlink r:id="rId95" w:history="1">
              <w:r w:rsidR="00E647DF" w:rsidRPr="004B47F8">
                <w:rPr>
                  <w:rStyle w:val="Hyperlink"/>
                  <w:color w:val="000000" w:themeColor="text1"/>
                  <w:lang w:val="nl-BE"/>
                </w:rPr>
                <w:t>ACWB-SPS-WRKPR-001</w:t>
              </w:r>
            </w:hyperlink>
            <w:r w:rsidR="00E647DF" w:rsidRPr="004B47F8">
              <w:rPr>
                <w:color w:val="000000" w:themeColor="text1"/>
                <w:lang w:val="nl-BE"/>
              </w:rPr>
              <w:t xml:space="preserve">: </w:t>
            </w:r>
            <w:proofErr w:type="spellStart"/>
            <w:r w:rsidR="00E647DF" w:rsidRPr="004B47F8">
              <w:rPr>
                <w:color w:val="000000" w:themeColor="text1"/>
                <w:lang w:val="nl-BE"/>
              </w:rPr>
              <w:t>Domestieke</w:t>
            </w:r>
            <w:proofErr w:type="spellEnd"/>
            <w:r w:rsidR="00E647DF" w:rsidRPr="004B47F8">
              <w:rPr>
                <w:color w:val="000000" w:themeColor="text1"/>
                <w:lang w:val="nl-BE"/>
              </w:rPr>
              <w:t xml:space="preserve"> brandbestrijding.</w:t>
            </w:r>
          </w:p>
        </w:tc>
      </w:tr>
      <w:tr w:rsidR="00E647DF" w:rsidRPr="00480A40" w14:paraId="690C3908" w14:textId="77777777" w:rsidTr="00E647DF">
        <w:trPr>
          <w:trHeight w:val="451"/>
        </w:trPr>
        <w:tc>
          <w:tcPr>
            <w:tcW w:w="10456" w:type="dxa"/>
            <w:tcBorders>
              <w:top w:val="dotted" w:sz="4" w:space="0" w:color="auto"/>
              <w:bottom w:val="dotted" w:sz="4" w:space="0" w:color="auto"/>
            </w:tcBorders>
            <w:vAlign w:val="center"/>
          </w:tcPr>
          <w:p w14:paraId="275E55BF" w14:textId="65343A33" w:rsidR="00E647DF" w:rsidRPr="004B47F8" w:rsidRDefault="00480A40" w:rsidP="00D575E7">
            <w:pPr>
              <w:pStyle w:val="Body10"/>
              <w:rPr>
                <w:color w:val="000000" w:themeColor="text1"/>
                <w:lang w:val="nl-BE"/>
              </w:rPr>
            </w:pPr>
            <w:hyperlink r:id="rId96" w:history="1">
              <w:r w:rsidR="00E647DF" w:rsidRPr="004B47F8">
                <w:rPr>
                  <w:rStyle w:val="Hyperlink"/>
                  <w:rFonts w:ascii="Calibri" w:eastAsia="Calibri" w:hAnsi="Calibri" w:cs="Times New Roman"/>
                  <w:color w:val="000000" w:themeColor="text1"/>
                  <w:lang w:val="nl-BE"/>
                </w:rPr>
                <w:t>DGMR-SPS-PRPER-PMRS-001</w:t>
              </w:r>
            </w:hyperlink>
            <w:r w:rsidR="00E647DF" w:rsidRPr="004B47F8">
              <w:rPr>
                <w:rFonts w:ascii="Calibri" w:eastAsia="Calibri" w:hAnsi="Calibri" w:cs="Times New Roman"/>
                <w:color w:val="000000" w:themeColor="text1"/>
                <w:lang w:val="nl-BE"/>
              </w:rPr>
              <w:t>: Reglementaire controles en inspecties van arbeidsmiddelen</w:t>
            </w:r>
            <w:r w:rsidR="00417F02" w:rsidRPr="004B47F8">
              <w:rPr>
                <w:rFonts w:ascii="Calibri" w:eastAsia="Calibri" w:hAnsi="Calibri" w:cs="Times New Roman"/>
                <w:color w:val="000000" w:themeColor="text1"/>
                <w:lang w:val="nl-BE"/>
              </w:rPr>
              <w:t>.</w:t>
            </w:r>
          </w:p>
        </w:tc>
      </w:tr>
      <w:tr w:rsidR="00E647DF" w:rsidRPr="00480A40" w14:paraId="20D0674D" w14:textId="77777777" w:rsidTr="00417F02">
        <w:trPr>
          <w:trHeight w:val="451"/>
        </w:trPr>
        <w:tc>
          <w:tcPr>
            <w:tcW w:w="10456" w:type="dxa"/>
            <w:tcBorders>
              <w:top w:val="dotted" w:sz="4" w:space="0" w:color="auto"/>
              <w:bottom w:val="dotted" w:sz="4" w:space="0" w:color="auto"/>
            </w:tcBorders>
            <w:vAlign w:val="center"/>
          </w:tcPr>
          <w:p w14:paraId="17BBF5C6" w14:textId="2D125E05" w:rsidR="00E647DF" w:rsidRPr="004B47F8" w:rsidRDefault="00480A40" w:rsidP="00D575E7">
            <w:pPr>
              <w:pStyle w:val="Body10"/>
              <w:rPr>
                <w:rFonts w:ascii="Calibri" w:eastAsia="Calibri" w:hAnsi="Calibri" w:cs="Times New Roman"/>
                <w:color w:val="000000" w:themeColor="text1"/>
                <w:lang w:val="nl-BE"/>
              </w:rPr>
            </w:pPr>
            <w:hyperlink r:id="rId97" w:history="1">
              <w:r w:rsidR="00E647DF" w:rsidRPr="004B47F8">
                <w:rPr>
                  <w:rStyle w:val="Hyperlink"/>
                  <w:rFonts w:ascii="Calibri" w:eastAsia="Calibri" w:hAnsi="Calibri" w:cs="Times New Roman"/>
                  <w:color w:val="000000" w:themeColor="text1"/>
                  <w:lang w:val="nl-BE"/>
                </w:rPr>
                <w:t>DGMR-SPS-PRPER-PRMW-002</w:t>
              </w:r>
            </w:hyperlink>
            <w:r w:rsidR="00E647DF" w:rsidRPr="004B47F8">
              <w:rPr>
                <w:rFonts w:ascii="Calibri" w:eastAsia="Calibri" w:hAnsi="Calibri" w:cs="Times New Roman"/>
                <w:color w:val="000000" w:themeColor="text1"/>
                <w:lang w:val="nl-BE"/>
              </w:rPr>
              <w:t>: Veiligheidswaarborgen voor het gebruik van arbeidsmiddelen bij Defensie</w:t>
            </w:r>
            <w:r w:rsidR="00417F02" w:rsidRPr="004B47F8">
              <w:rPr>
                <w:rFonts w:ascii="Calibri" w:eastAsia="Calibri" w:hAnsi="Calibri" w:cs="Times New Roman"/>
                <w:color w:val="000000" w:themeColor="text1"/>
                <w:lang w:val="nl-BE"/>
              </w:rPr>
              <w:t>.</w:t>
            </w:r>
          </w:p>
        </w:tc>
      </w:tr>
      <w:tr w:rsidR="00417F02" w:rsidRPr="00480A40" w14:paraId="61138A58" w14:textId="77777777" w:rsidTr="002C2DB2">
        <w:trPr>
          <w:trHeight w:val="451"/>
        </w:trPr>
        <w:tc>
          <w:tcPr>
            <w:tcW w:w="10456" w:type="dxa"/>
            <w:tcBorders>
              <w:top w:val="dotted" w:sz="4" w:space="0" w:color="auto"/>
            </w:tcBorders>
            <w:vAlign w:val="center"/>
          </w:tcPr>
          <w:p w14:paraId="6A73370B" w14:textId="4C50AAAA" w:rsidR="00417F02" w:rsidRPr="004B47F8" w:rsidRDefault="00480A40" w:rsidP="00D575E7">
            <w:pPr>
              <w:pStyle w:val="Body10"/>
              <w:rPr>
                <w:rFonts w:ascii="Calibri" w:eastAsia="Calibri" w:hAnsi="Calibri" w:cs="Times New Roman"/>
                <w:color w:val="000000" w:themeColor="text1"/>
                <w:lang w:val="nl-BE"/>
              </w:rPr>
            </w:pPr>
            <w:hyperlink r:id="rId98" w:history="1">
              <w:r w:rsidR="00417F02" w:rsidRPr="004B47F8">
                <w:rPr>
                  <w:rStyle w:val="Hyperlink"/>
                  <w:rFonts w:ascii="Calibri" w:eastAsia="Calibri" w:hAnsi="Calibri" w:cs="Times New Roman"/>
                  <w:color w:val="000000" w:themeColor="text1"/>
                  <w:lang w:val="nl-BE"/>
                </w:rPr>
                <w:t>DGMR-SPS-PRPER-PMRW-002</w:t>
              </w:r>
            </w:hyperlink>
            <w:r w:rsidR="00417F02" w:rsidRPr="004B47F8">
              <w:rPr>
                <w:rFonts w:ascii="Calibri" w:eastAsia="Calibri" w:hAnsi="Calibri" w:cs="Times New Roman"/>
                <w:color w:val="000000" w:themeColor="text1"/>
                <w:lang w:val="nl-BE"/>
              </w:rPr>
              <w:t>: Richtlijn met betrekking tot de procedure van de drie groene lichten van toepassing bij de aankoop en indienststelling van bepaalde arbeidsmiddelen.</w:t>
            </w:r>
          </w:p>
        </w:tc>
      </w:tr>
    </w:tbl>
    <w:p w14:paraId="05AE5B91" w14:textId="749811F3" w:rsidR="002C2DB2" w:rsidRPr="009D4870" w:rsidRDefault="002C2DB2">
      <w:pPr>
        <w:spacing w:after="160" w:line="259" w:lineRule="auto"/>
        <w:jc w:val="left"/>
        <w:rPr>
          <w:lang w:val="nl-BE"/>
        </w:rPr>
      </w:pPr>
    </w:p>
    <w:p w14:paraId="4A47C1C9" w14:textId="0235C6DA" w:rsidR="00011823" w:rsidRPr="002109CC" w:rsidRDefault="00011823">
      <w:pPr>
        <w:spacing w:after="160" w:line="259" w:lineRule="auto"/>
        <w:jc w:val="left"/>
        <w:rPr>
          <w:rFonts w:cstheme="minorHAnsi"/>
          <w:sz w:val="24"/>
          <w:szCs w:val="24"/>
          <w:lang w:val="nl-BE"/>
        </w:rPr>
      </w:pPr>
    </w:p>
    <w:p w14:paraId="215DC060" w14:textId="4E0C5400" w:rsidR="002109CC" w:rsidRPr="002109CC" w:rsidRDefault="002109CC" w:rsidP="002109CC">
      <w:pPr>
        <w:pStyle w:val="SignatureLines"/>
        <w:pBdr>
          <w:top w:val="single" w:sz="4" w:space="1" w:color="auto"/>
          <w:left w:val="single" w:sz="4" w:space="4" w:color="auto"/>
          <w:bottom w:val="single" w:sz="4" w:space="1" w:color="auto"/>
          <w:right w:val="single" w:sz="4" w:space="4" w:color="auto"/>
          <w:between w:val="single" w:sz="4" w:space="1" w:color="auto"/>
          <w:bar w:val="single" w:sz="4" w:color="auto"/>
        </w:pBdr>
        <w:spacing w:after="120"/>
        <w:ind w:left="0" w:firstLine="0"/>
        <w:rPr>
          <w:rFonts w:asciiTheme="minorHAnsi" w:hAnsiTheme="minorHAnsi" w:cstheme="minorHAnsi"/>
          <w:b/>
          <w:noProof/>
          <w:sz w:val="24"/>
          <w:szCs w:val="24"/>
          <w:lang w:val="en-GB"/>
        </w:rPr>
      </w:pPr>
      <w:r w:rsidRPr="002109CC">
        <w:rPr>
          <w:rFonts w:asciiTheme="minorHAnsi" w:hAnsiTheme="minorHAnsi" w:cstheme="minorHAnsi"/>
          <w:b/>
          <w:noProof/>
          <w:sz w:val="24"/>
          <w:szCs w:val="24"/>
          <w:lang w:val="en-GB"/>
        </w:rPr>
        <w:t>Regelgeving / Wetgeving / Codex</w:t>
      </w:r>
    </w:p>
    <w:p w14:paraId="23F85C34" w14:textId="77777777" w:rsidR="002109CC" w:rsidRPr="004B47F8" w:rsidRDefault="002109CC" w:rsidP="002109CC">
      <w:pPr>
        <w:pStyle w:val="SignatureLines"/>
        <w:spacing w:after="120"/>
        <w:ind w:left="0" w:firstLine="0"/>
        <w:jc w:val="left"/>
        <w:rPr>
          <w:noProof/>
          <w:color w:val="000000" w:themeColor="text1"/>
          <w:lang w:val="en-GB"/>
        </w:rPr>
      </w:pPr>
    </w:p>
    <w:tbl>
      <w:tblPr>
        <w:tblStyle w:val="TableGrid"/>
        <w:tblW w:w="0" w:type="auto"/>
        <w:tblLook w:val="04A0" w:firstRow="1" w:lastRow="0" w:firstColumn="1" w:lastColumn="0" w:noHBand="0" w:noVBand="1"/>
      </w:tblPr>
      <w:tblGrid>
        <w:gridCol w:w="10456"/>
      </w:tblGrid>
      <w:tr w:rsidR="004B47F8" w:rsidRPr="00480A40" w14:paraId="3D65E4B4" w14:textId="77777777" w:rsidTr="009F7785">
        <w:tc>
          <w:tcPr>
            <w:tcW w:w="10456" w:type="dxa"/>
          </w:tcPr>
          <w:p w14:paraId="09F5FFE0" w14:textId="77777777" w:rsidR="002109CC" w:rsidRPr="00480A40" w:rsidRDefault="002109CC" w:rsidP="009F7785">
            <w:pPr>
              <w:rPr>
                <w:rFonts w:cstheme="minorHAnsi"/>
                <w:i/>
                <w:iCs/>
                <w:color w:val="000000" w:themeColor="text1"/>
                <w:sz w:val="20"/>
                <w:szCs w:val="20"/>
                <w:shd w:val="clear" w:color="auto" w:fill="FFFFFF"/>
                <w:lang w:val="de-DE"/>
              </w:rPr>
            </w:pPr>
            <w:r w:rsidRPr="00480A40">
              <w:rPr>
                <w:rFonts w:cstheme="minorHAnsi"/>
                <w:noProof/>
                <w:color w:val="000000" w:themeColor="text1"/>
                <w:sz w:val="20"/>
                <w:szCs w:val="20"/>
                <w:lang w:val="de-DE"/>
              </w:rPr>
              <w:t>2.1 : Boek III / Titel</w:t>
            </w:r>
            <w:r w:rsidRPr="00480A40">
              <w:rPr>
                <w:rFonts w:cstheme="minorHAnsi"/>
                <w:color w:val="000000" w:themeColor="text1"/>
                <w:sz w:val="20"/>
                <w:szCs w:val="20"/>
                <w:lang w:val="de-DE"/>
              </w:rPr>
              <w:t xml:space="preserve"> 3 / Art. III.3-23 </w:t>
            </w:r>
            <w:r w:rsidRPr="00480A40">
              <w:rPr>
                <w:rFonts w:cstheme="minorHAnsi"/>
                <w:i/>
                <w:iCs/>
                <w:color w:val="000000" w:themeColor="text1"/>
                <w:sz w:val="20"/>
                <w:szCs w:val="20"/>
                <w:shd w:val="clear" w:color="auto" w:fill="FFFFFF"/>
                <w:lang w:val="de-DE"/>
              </w:rPr>
              <w:t xml:space="preserve">/ </w:t>
            </w:r>
            <w:r w:rsidRPr="00480A40">
              <w:rPr>
                <w:rFonts w:cstheme="minorHAnsi"/>
                <w:color w:val="000000" w:themeColor="text1"/>
                <w:sz w:val="20"/>
                <w:szCs w:val="20"/>
                <w:lang w:val="de-DE"/>
              </w:rPr>
              <w:t xml:space="preserve">Art. I.2-23   </w:t>
            </w:r>
          </w:p>
        </w:tc>
      </w:tr>
      <w:tr w:rsidR="004B47F8" w:rsidRPr="00B33040" w14:paraId="6D1C29A1" w14:textId="77777777" w:rsidTr="009F7785">
        <w:tc>
          <w:tcPr>
            <w:tcW w:w="10456" w:type="dxa"/>
          </w:tcPr>
          <w:p w14:paraId="0903AD4D" w14:textId="77777777" w:rsidR="002109CC" w:rsidRPr="004B47F8" w:rsidRDefault="002109CC" w:rsidP="009F7785">
            <w:pPr>
              <w:rPr>
                <w:rFonts w:cstheme="minorHAnsi"/>
                <w:color w:val="000000" w:themeColor="text1"/>
                <w:sz w:val="20"/>
                <w:szCs w:val="20"/>
                <w:lang w:val="nl-BE"/>
              </w:rPr>
            </w:pPr>
            <w:r w:rsidRPr="004B47F8">
              <w:rPr>
                <w:rFonts w:cstheme="minorHAnsi"/>
                <w:noProof/>
                <w:color w:val="000000" w:themeColor="text1"/>
                <w:sz w:val="20"/>
                <w:szCs w:val="20"/>
                <w:lang w:val="nl-BE"/>
              </w:rPr>
              <w:t>2.1</w:t>
            </w:r>
            <w:r w:rsidRPr="004B47F8">
              <w:rPr>
                <w:rFonts w:cstheme="minorHAnsi"/>
                <w:color w:val="000000" w:themeColor="text1"/>
                <w:sz w:val="20"/>
                <w:szCs w:val="20"/>
                <w:lang w:val="nl-BE"/>
              </w:rPr>
              <w:t xml:space="preserve"> : KB van 16 februari 2006  /Artikel III.3-5   / Artikel III.3-23 / III.3-13 / III.3-21 </w:t>
            </w:r>
          </w:p>
        </w:tc>
      </w:tr>
      <w:tr w:rsidR="004B47F8" w:rsidRPr="00480A40" w14:paraId="02ABF855" w14:textId="77777777" w:rsidTr="009F7785">
        <w:tc>
          <w:tcPr>
            <w:tcW w:w="10456" w:type="dxa"/>
          </w:tcPr>
          <w:p w14:paraId="6C75EA57" w14:textId="77777777" w:rsidR="002109CC" w:rsidRPr="00480A40" w:rsidRDefault="002109CC" w:rsidP="009F7785">
            <w:pPr>
              <w:rPr>
                <w:rFonts w:cstheme="minorHAnsi"/>
                <w:color w:val="000000" w:themeColor="text1"/>
                <w:sz w:val="20"/>
                <w:szCs w:val="20"/>
                <w:lang w:val="de-DE"/>
              </w:rPr>
            </w:pPr>
            <w:r w:rsidRPr="00480A40">
              <w:rPr>
                <w:rFonts w:cstheme="minorHAnsi"/>
                <w:noProof/>
                <w:color w:val="000000" w:themeColor="text1"/>
                <w:sz w:val="20"/>
                <w:szCs w:val="20"/>
                <w:lang w:val="de-DE"/>
              </w:rPr>
              <w:t xml:space="preserve">2.2 : </w:t>
            </w:r>
            <w:r w:rsidRPr="00480A40">
              <w:rPr>
                <w:rFonts w:cstheme="minorHAnsi"/>
                <w:color w:val="000000" w:themeColor="text1"/>
                <w:sz w:val="20"/>
                <w:szCs w:val="20"/>
                <w:lang w:val="de-DE"/>
              </w:rPr>
              <w:t xml:space="preserve">ARAB art. 52.10.6  / KB van 16 </w:t>
            </w:r>
            <w:proofErr w:type="spellStart"/>
            <w:r w:rsidRPr="00480A40">
              <w:rPr>
                <w:rFonts w:cstheme="minorHAnsi"/>
                <w:color w:val="000000" w:themeColor="text1"/>
                <w:sz w:val="20"/>
                <w:szCs w:val="20"/>
                <w:lang w:val="de-DE"/>
              </w:rPr>
              <w:t>februari</w:t>
            </w:r>
            <w:proofErr w:type="spellEnd"/>
            <w:r w:rsidRPr="00480A40">
              <w:rPr>
                <w:rFonts w:cstheme="minorHAnsi"/>
                <w:color w:val="000000" w:themeColor="text1"/>
                <w:sz w:val="20"/>
                <w:szCs w:val="20"/>
                <w:lang w:val="de-DE"/>
              </w:rPr>
              <w:t xml:space="preserve"> 2006 </w:t>
            </w:r>
          </w:p>
        </w:tc>
      </w:tr>
      <w:tr w:rsidR="004B47F8" w:rsidRPr="004B47F8" w14:paraId="4E91F9B4" w14:textId="77777777" w:rsidTr="009F7785">
        <w:tc>
          <w:tcPr>
            <w:tcW w:w="10456" w:type="dxa"/>
          </w:tcPr>
          <w:p w14:paraId="1A627793" w14:textId="77777777" w:rsidR="002109CC" w:rsidRPr="004B47F8" w:rsidRDefault="002109CC" w:rsidP="009F7785">
            <w:pPr>
              <w:rPr>
                <w:rFonts w:cstheme="minorHAnsi"/>
                <w:color w:val="000000" w:themeColor="text1"/>
                <w:sz w:val="20"/>
                <w:szCs w:val="20"/>
                <w:lang w:val="nl-BE"/>
              </w:rPr>
            </w:pPr>
            <w:r w:rsidRPr="004B47F8">
              <w:rPr>
                <w:rFonts w:cstheme="minorHAnsi"/>
                <w:noProof/>
                <w:color w:val="000000" w:themeColor="text1"/>
                <w:sz w:val="20"/>
                <w:szCs w:val="20"/>
                <w:lang w:val="nl-BE"/>
              </w:rPr>
              <w:t xml:space="preserve">2.3 :  </w:t>
            </w:r>
            <w:r w:rsidRPr="004B47F8">
              <w:rPr>
                <w:rFonts w:cstheme="minorHAnsi"/>
                <w:color w:val="000000" w:themeColor="text1"/>
                <w:sz w:val="20"/>
                <w:szCs w:val="20"/>
                <w:lang w:val="nl-BE"/>
              </w:rPr>
              <w:t>BIJLAGE III.3-1  / Artikel III.3-5</w:t>
            </w:r>
          </w:p>
        </w:tc>
      </w:tr>
      <w:tr w:rsidR="004B47F8" w:rsidRPr="00B33040" w14:paraId="1C4E4842" w14:textId="77777777" w:rsidTr="009F7785">
        <w:tc>
          <w:tcPr>
            <w:tcW w:w="10456" w:type="dxa"/>
            <w:vAlign w:val="center"/>
          </w:tcPr>
          <w:p w14:paraId="51253AD1" w14:textId="77777777" w:rsidR="002109CC" w:rsidRPr="004B47F8" w:rsidRDefault="002109CC" w:rsidP="009F7785">
            <w:pPr>
              <w:rPr>
                <w:rFonts w:cstheme="minorHAnsi"/>
                <w:color w:val="000000" w:themeColor="text1"/>
                <w:sz w:val="20"/>
                <w:szCs w:val="20"/>
                <w:shd w:val="clear" w:color="auto" w:fill="FFFFFF"/>
                <w:lang w:val="nl-BE"/>
              </w:rPr>
            </w:pPr>
            <w:r w:rsidRPr="004B47F8">
              <w:rPr>
                <w:rFonts w:eastAsia="Calibri" w:cstheme="minorHAnsi"/>
                <w:color w:val="000000" w:themeColor="text1"/>
                <w:sz w:val="20"/>
                <w:szCs w:val="20"/>
                <w:lang w:val="nl-BE"/>
              </w:rPr>
              <w:t xml:space="preserve">2.4 : </w:t>
            </w:r>
            <w:r w:rsidRPr="004B47F8">
              <w:rPr>
                <w:rFonts w:cstheme="minorHAnsi"/>
                <w:color w:val="000000" w:themeColor="text1"/>
                <w:sz w:val="20"/>
                <w:szCs w:val="20"/>
                <w:lang w:val="nl-BE"/>
              </w:rPr>
              <w:t xml:space="preserve">Boek III / Titel 3 / </w:t>
            </w:r>
            <w:r w:rsidRPr="004B47F8">
              <w:rPr>
                <w:rFonts w:cstheme="minorHAnsi"/>
                <w:color w:val="000000" w:themeColor="text1"/>
                <w:sz w:val="20"/>
                <w:szCs w:val="20"/>
                <w:shd w:val="clear" w:color="auto" w:fill="FFFFFF"/>
                <w:lang w:val="nl-BE"/>
              </w:rPr>
              <w:t>Art. III.3-26 </w:t>
            </w:r>
          </w:p>
        </w:tc>
      </w:tr>
      <w:tr w:rsidR="004B47F8" w:rsidRPr="004B47F8" w14:paraId="0A9AA876" w14:textId="77777777" w:rsidTr="009F7785">
        <w:tc>
          <w:tcPr>
            <w:tcW w:w="10456" w:type="dxa"/>
          </w:tcPr>
          <w:p w14:paraId="0236C7C6" w14:textId="77777777" w:rsidR="002109CC" w:rsidRPr="004B47F8" w:rsidRDefault="002109CC" w:rsidP="009F7785">
            <w:pPr>
              <w:rPr>
                <w:rFonts w:eastAsia="Calibri" w:cstheme="minorHAnsi"/>
                <w:color w:val="000000" w:themeColor="text1"/>
                <w:sz w:val="20"/>
                <w:szCs w:val="20"/>
                <w:lang w:val="nl-BE"/>
              </w:rPr>
            </w:pPr>
            <w:r w:rsidRPr="004B47F8">
              <w:rPr>
                <w:rFonts w:cstheme="minorHAnsi"/>
                <w:noProof/>
                <w:color w:val="000000" w:themeColor="text1"/>
                <w:sz w:val="20"/>
                <w:szCs w:val="20"/>
                <w:lang w:val="nl-BE"/>
              </w:rPr>
              <w:t xml:space="preserve">2.5 :  </w:t>
            </w:r>
            <w:r w:rsidRPr="004B47F8">
              <w:rPr>
                <w:rFonts w:eastAsia="Calibri" w:cstheme="minorHAnsi"/>
                <w:color w:val="000000" w:themeColor="text1"/>
                <w:sz w:val="20"/>
                <w:szCs w:val="20"/>
                <w:lang w:val="nl-BE"/>
              </w:rPr>
              <w:t>Boek III /   Artikel 3.23</w:t>
            </w:r>
          </w:p>
        </w:tc>
      </w:tr>
      <w:tr w:rsidR="004B47F8" w:rsidRPr="00480A40" w14:paraId="5184765E" w14:textId="77777777" w:rsidTr="009F7785">
        <w:tc>
          <w:tcPr>
            <w:tcW w:w="10456" w:type="dxa"/>
          </w:tcPr>
          <w:p w14:paraId="6A3D6CD1" w14:textId="77777777" w:rsidR="002109CC" w:rsidRPr="004B47F8" w:rsidRDefault="002109CC" w:rsidP="009F7785">
            <w:pPr>
              <w:rPr>
                <w:rFonts w:cstheme="minorHAnsi"/>
                <w:color w:val="000000" w:themeColor="text1"/>
                <w:sz w:val="20"/>
                <w:szCs w:val="20"/>
                <w:lang w:val="nl-BE"/>
              </w:rPr>
            </w:pPr>
            <w:r w:rsidRPr="004B47F8">
              <w:rPr>
                <w:rFonts w:cstheme="minorHAnsi"/>
                <w:noProof/>
                <w:color w:val="000000" w:themeColor="text1"/>
                <w:sz w:val="20"/>
                <w:szCs w:val="20"/>
                <w:lang w:val="nl-BE"/>
              </w:rPr>
              <w:t xml:space="preserve">2.6 :  </w:t>
            </w:r>
            <w:r w:rsidRPr="004B47F8">
              <w:rPr>
                <w:rFonts w:cstheme="minorHAnsi"/>
                <w:color w:val="000000" w:themeColor="text1"/>
                <w:sz w:val="20"/>
                <w:szCs w:val="20"/>
                <w:lang w:val="nl-BE"/>
              </w:rPr>
              <w:t>Boek  III / Titel 6 / BIJLAGE III.6-2</w:t>
            </w:r>
          </w:p>
        </w:tc>
      </w:tr>
      <w:tr w:rsidR="004B47F8" w:rsidRPr="004B47F8" w14:paraId="487A8141" w14:textId="77777777" w:rsidTr="009F7785">
        <w:tc>
          <w:tcPr>
            <w:tcW w:w="10456" w:type="dxa"/>
          </w:tcPr>
          <w:p w14:paraId="61BDC6A5" w14:textId="77777777" w:rsidR="002109CC" w:rsidRPr="004B47F8" w:rsidRDefault="002109CC" w:rsidP="009F7785">
            <w:pPr>
              <w:jc w:val="left"/>
              <w:rPr>
                <w:rFonts w:cstheme="minorHAnsi"/>
                <w:color w:val="000000" w:themeColor="text1"/>
                <w:sz w:val="20"/>
                <w:szCs w:val="20"/>
                <w:lang w:val="en-US"/>
              </w:rPr>
            </w:pPr>
            <w:r w:rsidRPr="00480A40">
              <w:rPr>
                <w:rFonts w:cstheme="minorHAnsi"/>
                <w:noProof/>
                <w:color w:val="000000" w:themeColor="text1"/>
                <w:sz w:val="20"/>
                <w:szCs w:val="20"/>
                <w:lang w:val="de-DE"/>
              </w:rPr>
              <w:t xml:space="preserve">2.7 : </w:t>
            </w:r>
            <w:proofErr w:type="spellStart"/>
            <w:r w:rsidRPr="00480A40">
              <w:rPr>
                <w:rFonts w:cstheme="minorHAnsi"/>
                <w:color w:val="000000" w:themeColor="text1"/>
                <w:sz w:val="20"/>
                <w:szCs w:val="20"/>
                <w:lang w:val="de-DE"/>
              </w:rPr>
              <w:t>Boek</w:t>
            </w:r>
            <w:proofErr w:type="spellEnd"/>
            <w:r w:rsidRPr="00480A40">
              <w:rPr>
                <w:rFonts w:cstheme="minorHAnsi"/>
                <w:color w:val="000000" w:themeColor="text1"/>
                <w:sz w:val="20"/>
                <w:szCs w:val="20"/>
                <w:lang w:val="de-DE"/>
              </w:rPr>
              <w:t xml:space="preserve"> III / Art. III.3-7 / Art. </w:t>
            </w:r>
            <w:r w:rsidRPr="004B47F8">
              <w:rPr>
                <w:rFonts w:cstheme="minorHAnsi"/>
                <w:color w:val="000000" w:themeColor="text1"/>
                <w:sz w:val="20"/>
                <w:szCs w:val="20"/>
                <w:lang w:val="en-US"/>
              </w:rPr>
              <w:t>III 3.19</w:t>
            </w:r>
          </w:p>
        </w:tc>
      </w:tr>
    </w:tbl>
    <w:p w14:paraId="1EBD883C" w14:textId="77777777" w:rsidR="002109CC" w:rsidRPr="004B47F8" w:rsidRDefault="002109CC" w:rsidP="002109CC">
      <w:pPr>
        <w:pStyle w:val="SignatureLines"/>
        <w:spacing w:after="120"/>
        <w:ind w:left="0" w:firstLine="0"/>
        <w:jc w:val="left"/>
        <w:rPr>
          <w:rFonts w:asciiTheme="minorHAnsi" w:hAnsiTheme="minorHAnsi" w:cstheme="minorHAnsi"/>
          <w:noProof/>
          <w:color w:val="000000" w:themeColor="text1"/>
          <w:szCs w:val="20"/>
          <w:lang w:val="en-US"/>
        </w:rPr>
      </w:pPr>
    </w:p>
    <w:tbl>
      <w:tblPr>
        <w:tblStyle w:val="TableGrid"/>
        <w:tblW w:w="0" w:type="auto"/>
        <w:tblLook w:val="04A0" w:firstRow="1" w:lastRow="0" w:firstColumn="1" w:lastColumn="0" w:noHBand="0" w:noVBand="1"/>
      </w:tblPr>
      <w:tblGrid>
        <w:gridCol w:w="10456"/>
      </w:tblGrid>
      <w:tr w:rsidR="004B47F8" w:rsidRPr="00480A40" w14:paraId="36B7D317" w14:textId="77777777" w:rsidTr="009F7785">
        <w:tc>
          <w:tcPr>
            <w:tcW w:w="10456" w:type="dxa"/>
          </w:tcPr>
          <w:p w14:paraId="682035AB" w14:textId="77777777" w:rsidR="002109CC" w:rsidRPr="00480A40" w:rsidRDefault="002109CC" w:rsidP="009F7785">
            <w:pPr>
              <w:rPr>
                <w:rFonts w:cstheme="minorHAnsi"/>
                <w:color w:val="000000" w:themeColor="text1"/>
                <w:sz w:val="20"/>
                <w:szCs w:val="20"/>
                <w:lang w:val="de-DE"/>
              </w:rPr>
            </w:pPr>
            <w:r w:rsidRPr="00480A40">
              <w:rPr>
                <w:rFonts w:cstheme="minorHAnsi"/>
                <w:noProof/>
                <w:color w:val="000000" w:themeColor="text1"/>
                <w:sz w:val="20"/>
                <w:szCs w:val="20"/>
                <w:lang w:val="de-DE"/>
              </w:rPr>
              <w:t xml:space="preserve">2.8 : </w:t>
            </w:r>
            <w:proofErr w:type="spellStart"/>
            <w:r w:rsidRPr="00480A40">
              <w:rPr>
                <w:rFonts w:cstheme="minorHAnsi"/>
                <w:color w:val="000000" w:themeColor="text1"/>
                <w:sz w:val="20"/>
                <w:szCs w:val="20"/>
                <w:lang w:val="de-DE"/>
              </w:rPr>
              <w:t>Boek</w:t>
            </w:r>
            <w:proofErr w:type="spellEnd"/>
            <w:r w:rsidRPr="00480A40">
              <w:rPr>
                <w:rFonts w:cstheme="minorHAnsi"/>
                <w:color w:val="000000" w:themeColor="text1"/>
                <w:sz w:val="20"/>
                <w:szCs w:val="20"/>
                <w:lang w:val="de-DE"/>
              </w:rPr>
              <w:t xml:space="preserve"> III / Art. III.3-10 / Art. III.3-10</w:t>
            </w:r>
          </w:p>
        </w:tc>
      </w:tr>
      <w:tr w:rsidR="004B47F8" w:rsidRPr="00480A40" w14:paraId="713926D0" w14:textId="77777777" w:rsidTr="009F7785">
        <w:tc>
          <w:tcPr>
            <w:tcW w:w="10456" w:type="dxa"/>
          </w:tcPr>
          <w:p w14:paraId="4529D765" w14:textId="77777777" w:rsidR="002109CC" w:rsidRPr="004B47F8" w:rsidRDefault="002109CC" w:rsidP="009F7785">
            <w:pPr>
              <w:rPr>
                <w:rFonts w:cstheme="minorHAnsi"/>
                <w:color w:val="000000" w:themeColor="text1"/>
                <w:sz w:val="20"/>
                <w:szCs w:val="20"/>
                <w:lang w:val="nl-BE"/>
              </w:rPr>
            </w:pPr>
            <w:r w:rsidRPr="004B47F8">
              <w:rPr>
                <w:rFonts w:cstheme="minorHAnsi"/>
                <w:noProof/>
                <w:color w:val="000000" w:themeColor="text1"/>
                <w:sz w:val="20"/>
                <w:szCs w:val="20"/>
                <w:lang w:val="nl-BE"/>
              </w:rPr>
              <w:t xml:space="preserve">2.9 : </w:t>
            </w:r>
            <w:r w:rsidRPr="004B47F8">
              <w:rPr>
                <w:rFonts w:cstheme="minorHAnsi"/>
                <w:color w:val="000000" w:themeColor="text1"/>
                <w:sz w:val="20"/>
                <w:szCs w:val="20"/>
                <w:lang w:val="nl-BE"/>
              </w:rPr>
              <w:t>Boek III/ Art. III.3-22.- § 1. / Volgens voorschriften van de fabrikant / Zie norm.</w:t>
            </w:r>
          </w:p>
        </w:tc>
      </w:tr>
      <w:tr w:rsidR="004B47F8" w:rsidRPr="00B33040" w14:paraId="789BD07F" w14:textId="77777777" w:rsidTr="009F7785">
        <w:tc>
          <w:tcPr>
            <w:tcW w:w="10456" w:type="dxa"/>
          </w:tcPr>
          <w:p w14:paraId="3892F3B2" w14:textId="77777777" w:rsidR="002109CC" w:rsidRPr="004B47F8" w:rsidRDefault="002109CC" w:rsidP="009F7785">
            <w:pPr>
              <w:pStyle w:val="Body20"/>
              <w:numPr>
                <w:ilvl w:val="0"/>
                <w:numId w:val="0"/>
              </w:numPr>
              <w:jc w:val="left"/>
              <w:rPr>
                <w:rFonts w:cstheme="minorHAnsi"/>
                <w:noProof/>
                <w:color w:val="000000" w:themeColor="text1"/>
                <w:sz w:val="20"/>
                <w:szCs w:val="20"/>
                <w:lang w:val="nl-BE"/>
              </w:rPr>
            </w:pPr>
            <w:r w:rsidRPr="004B47F8">
              <w:rPr>
                <w:rFonts w:cstheme="minorHAnsi"/>
                <w:noProof/>
                <w:color w:val="000000" w:themeColor="text1"/>
                <w:sz w:val="20"/>
                <w:szCs w:val="20"/>
                <w:lang w:val="nl-BE"/>
              </w:rPr>
              <w:t xml:space="preserve">2.13 : </w:t>
            </w:r>
            <w:r w:rsidRPr="004B47F8">
              <w:rPr>
                <w:rFonts w:cstheme="minorHAnsi"/>
                <w:color w:val="000000" w:themeColor="text1"/>
                <w:sz w:val="20"/>
                <w:szCs w:val="20"/>
                <w:lang w:val="nl-BE"/>
              </w:rPr>
              <w:t xml:space="preserve">Boek III / Titel 3 /  Art. III.3-3 </w:t>
            </w:r>
          </w:p>
        </w:tc>
      </w:tr>
      <w:tr w:rsidR="004B47F8" w:rsidRPr="00480A40" w14:paraId="2220AFF0" w14:textId="77777777" w:rsidTr="009F7785">
        <w:tc>
          <w:tcPr>
            <w:tcW w:w="10456" w:type="dxa"/>
          </w:tcPr>
          <w:p w14:paraId="0C9A9A5E" w14:textId="77777777" w:rsidR="002109CC" w:rsidRPr="004B47F8" w:rsidRDefault="002109CC" w:rsidP="009F7785">
            <w:pPr>
              <w:jc w:val="left"/>
              <w:rPr>
                <w:rFonts w:cstheme="minorHAnsi"/>
                <w:noProof/>
                <w:color w:val="000000" w:themeColor="text1"/>
                <w:sz w:val="20"/>
                <w:szCs w:val="20"/>
                <w:lang w:val="en-US"/>
              </w:rPr>
            </w:pPr>
            <w:r w:rsidRPr="004B47F8">
              <w:rPr>
                <w:rFonts w:cstheme="minorHAnsi"/>
                <w:noProof/>
                <w:color w:val="000000" w:themeColor="text1"/>
                <w:sz w:val="20"/>
                <w:szCs w:val="20"/>
                <w:lang w:val="en-US"/>
              </w:rPr>
              <w:t xml:space="preserve">3.1 : </w:t>
            </w:r>
            <w:proofErr w:type="spellStart"/>
            <w:r w:rsidRPr="004B47F8">
              <w:rPr>
                <w:rFonts w:cstheme="minorHAnsi"/>
                <w:color w:val="000000" w:themeColor="text1"/>
                <w:sz w:val="20"/>
                <w:szCs w:val="20"/>
                <w:lang w:val="en-US"/>
              </w:rPr>
              <w:t>Boek</w:t>
            </w:r>
            <w:proofErr w:type="spellEnd"/>
            <w:r w:rsidRPr="004B47F8">
              <w:rPr>
                <w:rFonts w:cstheme="minorHAnsi"/>
                <w:color w:val="000000" w:themeColor="text1"/>
                <w:sz w:val="20"/>
                <w:szCs w:val="20"/>
                <w:lang w:val="en-US"/>
              </w:rPr>
              <w:t xml:space="preserve"> I / </w:t>
            </w:r>
            <w:proofErr w:type="spellStart"/>
            <w:r w:rsidRPr="004B47F8">
              <w:rPr>
                <w:rFonts w:cstheme="minorHAnsi"/>
                <w:color w:val="000000" w:themeColor="text1"/>
                <w:sz w:val="20"/>
                <w:szCs w:val="20"/>
                <w:lang w:val="en-US"/>
              </w:rPr>
              <w:t>Titel</w:t>
            </w:r>
            <w:proofErr w:type="spellEnd"/>
            <w:r w:rsidRPr="004B47F8">
              <w:rPr>
                <w:rFonts w:cstheme="minorHAnsi"/>
                <w:color w:val="000000" w:themeColor="text1"/>
                <w:sz w:val="20"/>
                <w:szCs w:val="20"/>
                <w:lang w:val="en-US"/>
              </w:rPr>
              <w:t xml:space="preserve"> 5 / Art. I.5-2. - § 1.</w:t>
            </w:r>
          </w:p>
        </w:tc>
      </w:tr>
      <w:tr w:rsidR="004B47F8" w:rsidRPr="00480A40" w14:paraId="3584768E" w14:textId="77777777" w:rsidTr="009F7785">
        <w:tc>
          <w:tcPr>
            <w:tcW w:w="10456" w:type="dxa"/>
          </w:tcPr>
          <w:p w14:paraId="5B0A4EF8" w14:textId="77777777" w:rsidR="002109CC" w:rsidRPr="004B47F8" w:rsidRDefault="002109CC" w:rsidP="009F7785">
            <w:pPr>
              <w:jc w:val="left"/>
              <w:rPr>
                <w:rFonts w:cstheme="minorHAnsi"/>
                <w:color w:val="000000" w:themeColor="text1"/>
                <w:sz w:val="20"/>
                <w:szCs w:val="20"/>
                <w:lang w:val="nl-BE"/>
              </w:rPr>
            </w:pPr>
            <w:r w:rsidRPr="004B47F8">
              <w:rPr>
                <w:rFonts w:cstheme="minorHAnsi"/>
                <w:noProof/>
                <w:color w:val="000000" w:themeColor="text1"/>
                <w:sz w:val="20"/>
                <w:szCs w:val="20"/>
                <w:lang w:val="nl-BE"/>
              </w:rPr>
              <w:t xml:space="preserve">3.2 : </w:t>
            </w:r>
            <w:r w:rsidRPr="004B47F8">
              <w:rPr>
                <w:rFonts w:cstheme="minorHAnsi"/>
                <w:color w:val="000000" w:themeColor="text1"/>
                <w:sz w:val="20"/>
                <w:szCs w:val="20"/>
                <w:lang w:val="nl-BE"/>
              </w:rPr>
              <w:t>Hoofdstuk IV /  Afdeling 1 / Art. I.5-8.</w:t>
            </w:r>
          </w:p>
        </w:tc>
      </w:tr>
      <w:tr w:rsidR="004B47F8" w:rsidRPr="004B47F8" w14:paraId="62879EC2" w14:textId="77777777" w:rsidTr="009F7785">
        <w:tc>
          <w:tcPr>
            <w:tcW w:w="10456" w:type="dxa"/>
          </w:tcPr>
          <w:p w14:paraId="35C50618" w14:textId="77777777" w:rsidR="002109CC" w:rsidRPr="004B47F8" w:rsidRDefault="002109CC" w:rsidP="009F7785">
            <w:pPr>
              <w:jc w:val="left"/>
              <w:rPr>
                <w:rFonts w:cstheme="minorHAnsi"/>
                <w:color w:val="000000" w:themeColor="text1"/>
                <w:sz w:val="20"/>
                <w:szCs w:val="20"/>
                <w:lang w:val="nl-BE"/>
              </w:rPr>
            </w:pPr>
            <w:r w:rsidRPr="004B47F8">
              <w:rPr>
                <w:rFonts w:cstheme="minorHAnsi"/>
                <w:noProof/>
                <w:color w:val="000000" w:themeColor="text1"/>
                <w:sz w:val="20"/>
                <w:szCs w:val="20"/>
                <w:lang w:val="nl-BE"/>
              </w:rPr>
              <w:t xml:space="preserve">3.3 : </w:t>
            </w:r>
            <w:r w:rsidRPr="004B47F8">
              <w:rPr>
                <w:rFonts w:cstheme="minorHAnsi"/>
                <w:color w:val="000000" w:themeColor="text1"/>
                <w:sz w:val="20"/>
                <w:szCs w:val="20"/>
                <w:lang w:val="nl-BE"/>
              </w:rPr>
              <w:t>Hoofdstuk III / Art. I.5-4.</w:t>
            </w:r>
          </w:p>
        </w:tc>
      </w:tr>
      <w:tr w:rsidR="004B47F8" w:rsidRPr="004B47F8" w14:paraId="12F242C7" w14:textId="77777777" w:rsidTr="009F7785">
        <w:tc>
          <w:tcPr>
            <w:tcW w:w="10456" w:type="dxa"/>
            <w:vAlign w:val="center"/>
          </w:tcPr>
          <w:p w14:paraId="07E262BB" w14:textId="77777777" w:rsidR="002109CC" w:rsidRPr="004B47F8" w:rsidRDefault="002109CC" w:rsidP="009F7785">
            <w:pPr>
              <w:rPr>
                <w:rFonts w:eastAsia="Calibri" w:cstheme="minorHAnsi"/>
                <w:color w:val="000000" w:themeColor="text1"/>
                <w:sz w:val="20"/>
                <w:szCs w:val="20"/>
                <w:lang w:val="nl-BE"/>
              </w:rPr>
            </w:pPr>
            <w:r w:rsidRPr="004B47F8">
              <w:rPr>
                <w:rFonts w:cstheme="minorHAnsi"/>
                <w:color w:val="000000" w:themeColor="text1"/>
                <w:sz w:val="20"/>
                <w:szCs w:val="20"/>
              </w:rPr>
              <w:t xml:space="preserve">3.4 : </w:t>
            </w:r>
            <w:hyperlink r:id="rId99" w:history="1">
              <w:r w:rsidRPr="004B47F8">
                <w:rPr>
                  <w:rFonts w:eastAsia="Calibri" w:cstheme="minorHAnsi"/>
                  <w:color w:val="000000" w:themeColor="text1"/>
                  <w:sz w:val="20"/>
                  <w:szCs w:val="20"/>
                  <w:lang w:val="nl-BE"/>
                </w:rPr>
                <w:t>Boek I / Titel 5 / Hoofdstuk II / Art I5-6-§3</w:t>
              </w:r>
            </w:hyperlink>
          </w:p>
        </w:tc>
      </w:tr>
      <w:tr w:rsidR="004B47F8" w:rsidRPr="00480A40" w14:paraId="44F3BB97" w14:textId="77777777" w:rsidTr="009F7785">
        <w:tc>
          <w:tcPr>
            <w:tcW w:w="10456" w:type="dxa"/>
          </w:tcPr>
          <w:p w14:paraId="72F89186" w14:textId="77777777" w:rsidR="002109CC" w:rsidRPr="004B47F8" w:rsidRDefault="002109CC" w:rsidP="009F7785">
            <w:pPr>
              <w:jc w:val="left"/>
              <w:rPr>
                <w:rFonts w:eastAsia="Calibri" w:cstheme="minorHAnsi"/>
                <w:color w:val="000000" w:themeColor="text1"/>
                <w:sz w:val="20"/>
                <w:szCs w:val="20"/>
                <w:lang w:val="nl-BE"/>
              </w:rPr>
            </w:pPr>
            <w:r w:rsidRPr="004B47F8">
              <w:rPr>
                <w:rFonts w:cstheme="minorHAnsi"/>
                <w:noProof/>
                <w:color w:val="000000" w:themeColor="text1"/>
                <w:sz w:val="20"/>
                <w:szCs w:val="20"/>
                <w:lang w:val="nl-BE"/>
              </w:rPr>
              <w:t xml:space="preserve">4.1 : </w:t>
            </w:r>
            <w:r w:rsidRPr="004B47F8">
              <w:rPr>
                <w:rFonts w:cstheme="minorHAnsi"/>
                <w:color w:val="000000" w:themeColor="text1"/>
                <w:sz w:val="20"/>
                <w:szCs w:val="20"/>
                <w:lang w:val="nl-BE"/>
              </w:rPr>
              <w:t>Hoofdstuk II/ Art. I.6-12 / Boek I / Titel 6.</w:t>
            </w:r>
          </w:p>
        </w:tc>
      </w:tr>
    </w:tbl>
    <w:p w14:paraId="557057B6" w14:textId="0BD231DB" w:rsidR="002109CC" w:rsidRPr="004B47F8" w:rsidRDefault="002109CC" w:rsidP="002109CC">
      <w:pPr>
        <w:pStyle w:val="SignatureLines"/>
        <w:spacing w:after="120"/>
        <w:ind w:left="0" w:firstLine="0"/>
        <w:jc w:val="left"/>
        <w:rPr>
          <w:rFonts w:asciiTheme="minorHAnsi" w:hAnsiTheme="minorHAnsi" w:cstheme="minorHAnsi"/>
          <w:noProof/>
          <w:color w:val="000000" w:themeColor="text1"/>
          <w:szCs w:val="20"/>
          <w:lang w:val="nl-BE"/>
        </w:rPr>
      </w:pPr>
    </w:p>
    <w:p w14:paraId="19CF4DD7" w14:textId="77777777" w:rsidR="002109CC" w:rsidRPr="004B47F8" w:rsidRDefault="002109CC" w:rsidP="002109CC">
      <w:pPr>
        <w:pStyle w:val="SignatureLines"/>
        <w:spacing w:after="120"/>
        <w:ind w:left="0" w:firstLine="0"/>
        <w:jc w:val="left"/>
        <w:rPr>
          <w:rFonts w:asciiTheme="minorHAnsi" w:hAnsiTheme="minorHAnsi" w:cstheme="minorHAnsi"/>
          <w:noProof/>
          <w:color w:val="000000" w:themeColor="text1"/>
          <w:szCs w:val="20"/>
          <w:lang w:val="nl-BE"/>
        </w:rPr>
      </w:pPr>
    </w:p>
    <w:tbl>
      <w:tblPr>
        <w:tblStyle w:val="TableGrid"/>
        <w:tblW w:w="0" w:type="auto"/>
        <w:tblLook w:val="04A0" w:firstRow="1" w:lastRow="0" w:firstColumn="1" w:lastColumn="0" w:noHBand="0" w:noVBand="1"/>
      </w:tblPr>
      <w:tblGrid>
        <w:gridCol w:w="10456"/>
      </w:tblGrid>
      <w:tr w:rsidR="004B47F8" w:rsidRPr="00480A40" w14:paraId="5CEAADDF" w14:textId="77777777" w:rsidTr="009F7785">
        <w:tc>
          <w:tcPr>
            <w:tcW w:w="10456" w:type="dxa"/>
          </w:tcPr>
          <w:p w14:paraId="51E1C260" w14:textId="77777777" w:rsidR="002109CC" w:rsidRPr="004B47F8" w:rsidRDefault="002109CC" w:rsidP="009F7785">
            <w:pPr>
              <w:rPr>
                <w:rFonts w:cstheme="minorHAnsi"/>
                <w:color w:val="000000" w:themeColor="text1"/>
                <w:sz w:val="20"/>
                <w:szCs w:val="20"/>
                <w:lang w:val="nl-BE"/>
              </w:rPr>
            </w:pPr>
            <w:r w:rsidRPr="004B47F8">
              <w:rPr>
                <w:rFonts w:cstheme="minorHAnsi"/>
                <w:noProof/>
                <w:color w:val="000000" w:themeColor="text1"/>
                <w:sz w:val="20"/>
                <w:szCs w:val="20"/>
                <w:lang w:val="nl-BE"/>
              </w:rPr>
              <w:lastRenderedPageBreak/>
              <w:t xml:space="preserve">4.2 : </w:t>
            </w:r>
            <w:r w:rsidRPr="004B47F8">
              <w:rPr>
                <w:rFonts w:cstheme="minorHAnsi"/>
                <w:color w:val="000000" w:themeColor="text1"/>
                <w:sz w:val="20"/>
                <w:szCs w:val="20"/>
                <w:lang w:val="nl-BE"/>
              </w:rPr>
              <w:t xml:space="preserve">Boek I / Titel 6 / Hoofdstuk II / Art. I.6-12 / </w:t>
            </w:r>
            <w:proofErr w:type="spellStart"/>
            <w:r w:rsidRPr="004B47F8">
              <w:rPr>
                <w:rFonts w:eastAsia="Calibri" w:cstheme="minorHAnsi"/>
                <w:color w:val="000000" w:themeColor="text1"/>
                <w:sz w:val="20"/>
                <w:szCs w:val="20"/>
                <w:lang w:val="nl-BE"/>
              </w:rPr>
              <w:t>Safety@work</w:t>
            </w:r>
            <w:proofErr w:type="spellEnd"/>
          </w:p>
        </w:tc>
      </w:tr>
      <w:tr w:rsidR="004B47F8" w:rsidRPr="00480A40" w14:paraId="24174E76" w14:textId="77777777" w:rsidTr="009F7785">
        <w:tc>
          <w:tcPr>
            <w:tcW w:w="10456" w:type="dxa"/>
          </w:tcPr>
          <w:p w14:paraId="321D2B6A" w14:textId="77777777" w:rsidR="002109CC" w:rsidRPr="004B47F8" w:rsidRDefault="002109CC" w:rsidP="009F7785">
            <w:pPr>
              <w:rPr>
                <w:rFonts w:cstheme="minorHAnsi"/>
                <w:color w:val="000000" w:themeColor="text1"/>
                <w:sz w:val="20"/>
                <w:szCs w:val="20"/>
                <w:lang w:val="nl-BE"/>
              </w:rPr>
            </w:pPr>
            <w:r w:rsidRPr="004B47F8">
              <w:rPr>
                <w:rFonts w:cstheme="minorHAnsi"/>
                <w:noProof/>
                <w:color w:val="000000" w:themeColor="text1"/>
                <w:sz w:val="20"/>
                <w:szCs w:val="20"/>
                <w:lang w:val="nl-BE"/>
              </w:rPr>
              <w:t xml:space="preserve">5.1 : </w:t>
            </w:r>
            <w:r w:rsidRPr="004B47F8">
              <w:rPr>
                <w:rFonts w:cstheme="minorHAnsi"/>
                <w:color w:val="000000" w:themeColor="text1"/>
                <w:sz w:val="20"/>
                <w:szCs w:val="20"/>
                <w:lang w:val="nl-BE"/>
              </w:rPr>
              <w:t>Boek I / Hoofdstuk II / Art. I.2-2</w:t>
            </w:r>
          </w:p>
        </w:tc>
      </w:tr>
      <w:tr w:rsidR="004B47F8" w:rsidRPr="00480A40" w14:paraId="37B3D58F" w14:textId="77777777" w:rsidTr="009F7785">
        <w:tc>
          <w:tcPr>
            <w:tcW w:w="10456" w:type="dxa"/>
          </w:tcPr>
          <w:p w14:paraId="2D29CD40" w14:textId="77777777" w:rsidR="002109CC" w:rsidRPr="004B47F8" w:rsidRDefault="002109CC" w:rsidP="009F7785">
            <w:pPr>
              <w:rPr>
                <w:rFonts w:cstheme="minorHAnsi"/>
                <w:color w:val="000000" w:themeColor="text1"/>
                <w:sz w:val="20"/>
                <w:szCs w:val="20"/>
                <w:lang w:val="nl-BE"/>
              </w:rPr>
            </w:pPr>
            <w:r w:rsidRPr="004B47F8">
              <w:rPr>
                <w:rFonts w:cstheme="minorHAnsi"/>
                <w:noProof/>
                <w:color w:val="000000" w:themeColor="text1"/>
                <w:sz w:val="20"/>
                <w:szCs w:val="20"/>
                <w:lang w:val="nl-BE"/>
              </w:rPr>
              <w:t xml:space="preserve">5.2 : </w:t>
            </w:r>
            <w:r w:rsidRPr="004B47F8">
              <w:rPr>
                <w:rFonts w:cstheme="minorHAnsi"/>
                <w:color w:val="000000" w:themeColor="text1"/>
                <w:sz w:val="20"/>
                <w:szCs w:val="20"/>
                <w:lang w:val="nl-BE"/>
              </w:rPr>
              <w:t>Boek I / Hoofdstuk III / Art. I.2-16.</w:t>
            </w:r>
          </w:p>
        </w:tc>
      </w:tr>
      <w:tr w:rsidR="004B47F8" w:rsidRPr="00480A40" w14:paraId="78B5FDE3" w14:textId="77777777" w:rsidTr="009F7785">
        <w:tc>
          <w:tcPr>
            <w:tcW w:w="10456" w:type="dxa"/>
          </w:tcPr>
          <w:p w14:paraId="0914A977" w14:textId="77777777" w:rsidR="002109CC" w:rsidRPr="004B47F8" w:rsidRDefault="002109CC" w:rsidP="009F7785">
            <w:pPr>
              <w:pStyle w:val="SignatureLines"/>
              <w:spacing w:after="120"/>
              <w:ind w:left="0" w:firstLine="0"/>
              <w:jc w:val="left"/>
              <w:rPr>
                <w:rFonts w:asciiTheme="minorHAnsi" w:hAnsiTheme="minorHAnsi" w:cstheme="minorHAnsi"/>
                <w:noProof/>
                <w:color w:val="000000" w:themeColor="text1"/>
                <w:szCs w:val="20"/>
                <w:lang w:val="nl-BE"/>
              </w:rPr>
            </w:pPr>
            <w:r w:rsidRPr="004B47F8">
              <w:rPr>
                <w:rFonts w:asciiTheme="minorHAnsi" w:hAnsiTheme="minorHAnsi" w:cstheme="minorHAnsi"/>
                <w:noProof/>
                <w:color w:val="000000" w:themeColor="text1"/>
                <w:szCs w:val="20"/>
                <w:lang w:val="nl-BE"/>
              </w:rPr>
              <w:t xml:space="preserve">5.3 : Boek I / Hoofdstuk III  / </w:t>
            </w:r>
            <w:r w:rsidRPr="004B47F8">
              <w:rPr>
                <w:rFonts w:asciiTheme="minorHAnsi" w:hAnsiTheme="minorHAnsi" w:cstheme="minorHAnsi"/>
                <w:color w:val="000000" w:themeColor="text1"/>
                <w:szCs w:val="20"/>
                <w:lang w:val="nl-BE"/>
              </w:rPr>
              <w:t>Art. I.2-16.</w:t>
            </w:r>
          </w:p>
        </w:tc>
      </w:tr>
      <w:tr w:rsidR="004B47F8" w:rsidRPr="004B47F8" w14:paraId="5B9F2985" w14:textId="77777777" w:rsidTr="009F7785">
        <w:tc>
          <w:tcPr>
            <w:tcW w:w="10456" w:type="dxa"/>
          </w:tcPr>
          <w:p w14:paraId="78D9EE7D" w14:textId="77777777" w:rsidR="002109CC" w:rsidRPr="004B47F8" w:rsidRDefault="002109CC" w:rsidP="009F7785">
            <w:pPr>
              <w:pStyle w:val="SignatureLines"/>
              <w:spacing w:after="120"/>
              <w:ind w:left="0" w:firstLine="0"/>
              <w:jc w:val="left"/>
              <w:rPr>
                <w:rFonts w:asciiTheme="minorHAnsi" w:hAnsiTheme="minorHAnsi" w:cstheme="minorHAnsi"/>
                <w:noProof/>
                <w:color w:val="000000" w:themeColor="text1"/>
                <w:szCs w:val="20"/>
                <w:lang w:val="nl-BE"/>
              </w:rPr>
            </w:pPr>
            <w:r w:rsidRPr="004B47F8">
              <w:rPr>
                <w:rFonts w:asciiTheme="minorHAnsi" w:hAnsiTheme="minorHAnsi" w:cstheme="minorHAnsi"/>
                <w:noProof/>
                <w:color w:val="000000" w:themeColor="text1"/>
                <w:szCs w:val="20"/>
                <w:lang w:val="nl-BE"/>
              </w:rPr>
              <w:t xml:space="preserve">5.4 : Boek I / </w:t>
            </w:r>
            <w:r w:rsidRPr="004B47F8">
              <w:rPr>
                <w:rFonts w:asciiTheme="minorHAnsi" w:hAnsiTheme="minorHAnsi" w:cstheme="minorHAnsi"/>
                <w:color w:val="000000" w:themeColor="text1"/>
                <w:szCs w:val="20"/>
              </w:rPr>
              <w:t>Art. I.2-6.</w:t>
            </w:r>
          </w:p>
        </w:tc>
      </w:tr>
      <w:tr w:rsidR="004B47F8" w:rsidRPr="00B33040" w14:paraId="5CE49DD2" w14:textId="77777777" w:rsidTr="009F7785">
        <w:tc>
          <w:tcPr>
            <w:tcW w:w="10456" w:type="dxa"/>
          </w:tcPr>
          <w:p w14:paraId="0408B3C1" w14:textId="77777777" w:rsidR="002109CC" w:rsidRPr="004B47F8" w:rsidRDefault="002109CC" w:rsidP="009F7785">
            <w:pPr>
              <w:rPr>
                <w:rFonts w:cstheme="minorHAnsi"/>
                <w:noProof/>
                <w:color w:val="000000" w:themeColor="text1"/>
                <w:sz w:val="20"/>
                <w:szCs w:val="20"/>
                <w:lang w:val="nl-BE"/>
              </w:rPr>
            </w:pPr>
            <w:r w:rsidRPr="004B47F8">
              <w:rPr>
                <w:rFonts w:cstheme="minorHAnsi"/>
                <w:noProof/>
                <w:color w:val="000000" w:themeColor="text1"/>
                <w:sz w:val="20"/>
                <w:szCs w:val="20"/>
                <w:lang w:val="nl-BE"/>
              </w:rPr>
              <w:t xml:space="preserve">6.1 : </w:t>
            </w:r>
            <w:r w:rsidRPr="004B47F8">
              <w:rPr>
                <w:rFonts w:cstheme="minorHAnsi"/>
                <w:color w:val="000000" w:themeColor="text1"/>
                <w:sz w:val="20"/>
                <w:szCs w:val="20"/>
                <w:lang w:val="nl-BE"/>
              </w:rPr>
              <w:t>Boek IX / Titel 2 / Art. IX.2-2.</w:t>
            </w:r>
          </w:p>
        </w:tc>
      </w:tr>
      <w:tr w:rsidR="004B47F8" w:rsidRPr="00B33040" w14:paraId="6BD36F39" w14:textId="77777777" w:rsidTr="009F7785">
        <w:tc>
          <w:tcPr>
            <w:tcW w:w="10456" w:type="dxa"/>
          </w:tcPr>
          <w:p w14:paraId="49876FA8" w14:textId="77777777" w:rsidR="002109CC" w:rsidRPr="004B47F8" w:rsidRDefault="002109CC" w:rsidP="009F7785">
            <w:pPr>
              <w:pStyle w:val="SignatureLines"/>
              <w:spacing w:after="120"/>
              <w:ind w:left="0" w:firstLine="0"/>
              <w:jc w:val="left"/>
              <w:rPr>
                <w:rFonts w:asciiTheme="minorHAnsi" w:hAnsiTheme="minorHAnsi" w:cstheme="minorHAnsi"/>
                <w:noProof/>
                <w:color w:val="000000" w:themeColor="text1"/>
                <w:szCs w:val="20"/>
                <w:lang w:val="nl-BE"/>
              </w:rPr>
            </w:pPr>
            <w:r w:rsidRPr="004B47F8">
              <w:rPr>
                <w:rFonts w:asciiTheme="minorHAnsi" w:hAnsiTheme="minorHAnsi" w:cstheme="minorHAnsi"/>
                <w:noProof/>
                <w:color w:val="000000" w:themeColor="text1"/>
                <w:szCs w:val="20"/>
                <w:lang w:val="nl-BE"/>
              </w:rPr>
              <w:t xml:space="preserve">6.4 : </w:t>
            </w:r>
            <w:r w:rsidRPr="004B47F8">
              <w:rPr>
                <w:rFonts w:asciiTheme="minorHAnsi" w:hAnsiTheme="minorHAnsi" w:cstheme="minorHAnsi"/>
                <w:color w:val="000000" w:themeColor="text1"/>
                <w:szCs w:val="20"/>
                <w:lang w:val="nl-BE"/>
              </w:rPr>
              <w:t>Boek IX  / Titel 2 / Art. IX.2-2.</w:t>
            </w:r>
          </w:p>
        </w:tc>
      </w:tr>
      <w:tr w:rsidR="004B47F8" w:rsidRPr="00B33040" w14:paraId="34E4A2E1" w14:textId="77777777" w:rsidTr="009F7785">
        <w:tc>
          <w:tcPr>
            <w:tcW w:w="10456" w:type="dxa"/>
          </w:tcPr>
          <w:p w14:paraId="295ECCD4" w14:textId="77777777" w:rsidR="002109CC" w:rsidRPr="004B47F8" w:rsidRDefault="002109CC" w:rsidP="009F7785">
            <w:pPr>
              <w:pStyle w:val="SignatureLines"/>
              <w:spacing w:after="120"/>
              <w:ind w:left="0" w:firstLine="0"/>
              <w:jc w:val="left"/>
              <w:rPr>
                <w:rFonts w:asciiTheme="minorHAnsi" w:hAnsiTheme="minorHAnsi" w:cstheme="minorHAnsi"/>
                <w:noProof/>
                <w:color w:val="000000" w:themeColor="text1"/>
                <w:szCs w:val="20"/>
                <w:lang w:val="nl-BE"/>
              </w:rPr>
            </w:pPr>
            <w:r w:rsidRPr="004B47F8">
              <w:rPr>
                <w:rFonts w:asciiTheme="minorHAnsi" w:hAnsiTheme="minorHAnsi" w:cstheme="minorHAnsi"/>
                <w:noProof/>
                <w:color w:val="000000" w:themeColor="text1"/>
                <w:szCs w:val="20"/>
                <w:lang w:val="nl-BE"/>
              </w:rPr>
              <w:t xml:space="preserve">6.5 : Boek IIII / Titel 2 / </w:t>
            </w:r>
            <w:r w:rsidRPr="004B47F8">
              <w:rPr>
                <w:rFonts w:asciiTheme="minorHAnsi" w:hAnsiTheme="minorHAnsi" w:cstheme="minorHAnsi"/>
                <w:color w:val="000000" w:themeColor="text1"/>
                <w:szCs w:val="20"/>
                <w:lang w:val="nl-BE"/>
              </w:rPr>
              <w:t>Art. III.2-2</w:t>
            </w:r>
          </w:p>
        </w:tc>
      </w:tr>
    </w:tbl>
    <w:p w14:paraId="42495E9D" w14:textId="77777777" w:rsidR="002109CC" w:rsidRPr="004B47F8" w:rsidRDefault="002109CC" w:rsidP="002109CC">
      <w:pPr>
        <w:pStyle w:val="SignatureLines"/>
        <w:spacing w:after="120"/>
        <w:ind w:left="0" w:firstLine="0"/>
        <w:jc w:val="left"/>
        <w:rPr>
          <w:rFonts w:asciiTheme="minorHAnsi" w:hAnsiTheme="minorHAnsi" w:cstheme="minorHAnsi"/>
          <w:noProof/>
          <w:color w:val="000000" w:themeColor="text1"/>
          <w:szCs w:val="20"/>
          <w:lang w:val="nl-BE"/>
        </w:rPr>
      </w:pPr>
    </w:p>
    <w:p w14:paraId="13BF94D0" w14:textId="77777777" w:rsidR="002109CC" w:rsidRPr="004B47F8" w:rsidRDefault="002109CC" w:rsidP="002109CC">
      <w:pPr>
        <w:pStyle w:val="SignatureLines"/>
        <w:spacing w:after="120"/>
        <w:ind w:left="0" w:firstLine="0"/>
        <w:jc w:val="left"/>
        <w:rPr>
          <w:rFonts w:asciiTheme="minorHAnsi" w:hAnsiTheme="minorHAnsi" w:cstheme="minorHAnsi"/>
          <w:noProof/>
          <w:color w:val="000000" w:themeColor="text1"/>
          <w:szCs w:val="20"/>
          <w:lang w:val="nl-BE"/>
        </w:rPr>
      </w:pPr>
    </w:p>
    <w:tbl>
      <w:tblPr>
        <w:tblStyle w:val="TableGrid"/>
        <w:tblW w:w="0" w:type="auto"/>
        <w:tblLook w:val="04A0" w:firstRow="1" w:lastRow="0" w:firstColumn="1" w:lastColumn="0" w:noHBand="0" w:noVBand="1"/>
      </w:tblPr>
      <w:tblGrid>
        <w:gridCol w:w="10456"/>
      </w:tblGrid>
      <w:tr w:rsidR="004B47F8" w:rsidRPr="00480A40" w14:paraId="5E11C269" w14:textId="77777777" w:rsidTr="009F7785">
        <w:tc>
          <w:tcPr>
            <w:tcW w:w="10456" w:type="dxa"/>
          </w:tcPr>
          <w:p w14:paraId="37BCB8FE" w14:textId="77777777" w:rsidR="002109CC" w:rsidRPr="004B47F8" w:rsidRDefault="002109CC" w:rsidP="009F7785">
            <w:pPr>
              <w:pStyle w:val="SignatureLines"/>
              <w:spacing w:after="120"/>
              <w:ind w:left="0" w:firstLine="0"/>
              <w:jc w:val="left"/>
              <w:rPr>
                <w:rFonts w:asciiTheme="minorHAnsi" w:hAnsiTheme="minorHAnsi" w:cstheme="minorHAnsi"/>
                <w:noProof/>
                <w:color w:val="000000" w:themeColor="text1"/>
                <w:szCs w:val="20"/>
                <w:lang w:val="nl-BE"/>
              </w:rPr>
            </w:pPr>
            <w:r w:rsidRPr="004B47F8">
              <w:rPr>
                <w:rFonts w:asciiTheme="minorHAnsi" w:hAnsiTheme="minorHAnsi" w:cstheme="minorHAnsi"/>
                <w:noProof/>
                <w:color w:val="000000" w:themeColor="text1"/>
                <w:szCs w:val="20"/>
                <w:lang w:val="nl-BE"/>
              </w:rPr>
              <w:t>6.8 : Boek IIII / Titel 2 / Art.IX 2-2</w:t>
            </w:r>
          </w:p>
        </w:tc>
      </w:tr>
      <w:tr w:rsidR="004B47F8" w:rsidRPr="00480A40" w14:paraId="6BD20634" w14:textId="77777777" w:rsidTr="009F7785">
        <w:tc>
          <w:tcPr>
            <w:tcW w:w="10456" w:type="dxa"/>
          </w:tcPr>
          <w:p w14:paraId="6A5C23B0" w14:textId="77777777" w:rsidR="002109CC" w:rsidRPr="004B47F8" w:rsidRDefault="002109CC" w:rsidP="009F7785">
            <w:pPr>
              <w:pStyle w:val="SignatureLines"/>
              <w:spacing w:after="120"/>
              <w:ind w:left="0" w:firstLine="0"/>
              <w:jc w:val="left"/>
              <w:rPr>
                <w:rFonts w:asciiTheme="minorHAnsi" w:hAnsiTheme="minorHAnsi" w:cstheme="minorHAnsi"/>
                <w:noProof/>
                <w:color w:val="000000" w:themeColor="text1"/>
                <w:szCs w:val="20"/>
                <w:lang w:val="nl-BE"/>
              </w:rPr>
            </w:pPr>
            <w:r w:rsidRPr="004B47F8">
              <w:rPr>
                <w:rFonts w:asciiTheme="minorHAnsi" w:hAnsiTheme="minorHAnsi" w:cstheme="minorHAnsi"/>
                <w:noProof/>
                <w:color w:val="000000" w:themeColor="text1"/>
                <w:szCs w:val="20"/>
                <w:lang w:val="nl-BE"/>
              </w:rPr>
              <w:t>6.9 : Boek IIII / titel 2 / Art.IX2-2</w:t>
            </w:r>
          </w:p>
        </w:tc>
      </w:tr>
      <w:tr w:rsidR="004B47F8" w:rsidRPr="004B47F8" w14:paraId="3690D0DA" w14:textId="77777777" w:rsidTr="009F7785">
        <w:tc>
          <w:tcPr>
            <w:tcW w:w="10456" w:type="dxa"/>
          </w:tcPr>
          <w:p w14:paraId="7344EEFA" w14:textId="77777777" w:rsidR="002109CC" w:rsidRPr="004B47F8" w:rsidRDefault="002109CC" w:rsidP="009F7785">
            <w:pPr>
              <w:jc w:val="left"/>
              <w:rPr>
                <w:rFonts w:cstheme="minorHAnsi"/>
                <w:color w:val="000000" w:themeColor="text1"/>
                <w:sz w:val="20"/>
                <w:szCs w:val="20"/>
                <w:shd w:val="clear" w:color="auto" w:fill="FFFFFF"/>
                <w:lang w:val="nl-BE"/>
              </w:rPr>
            </w:pPr>
            <w:r w:rsidRPr="00480A40">
              <w:rPr>
                <w:rFonts w:cstheme="minorHAnsi"/>
                <w:noProof/>
                <w:color w:val="000000" w:themeColor="text1"/>
                <w:sz w:val="20"/>
                <w:szCs w:val="20"/>
                <w:lang w:val="de-DE"/>
              </w:rPr>
              <w:t xml:space="preserve">7.2 : </w:t>
            </w:r>
            <w:proofErr w:type="spellStart"/>
            <w:r w:rsidRPr="00480A40">
              <w:rPr>
                <w:rFonts w:cstheme="minorHAnsi"/>
                <w:color w:val="000000" w:themeColor="text1"/>
                <w:sz w:val="20"/>
                <w:szCs w:val="20"/>
                <w:shd w:val="clear" w:color="auto" w:fill="FFFFFF"/>
                <w:lang w:val="de-DE"/>
              </w:rPr>
              <w:t>Boek</w:t>
            </w:r>
            <w:proofErr w:type="spellEnd"/>
            <w:r w:rsidRPr="00480A40">
              <w:rPr>
                <w:rFonts w:cstheme="minorHAnsi"/>
                <w:color w:val="000000" w:themeColor="text1"/>
                <w:sz w:val="20"/>
                <w:szCs w:val="20"/>
                <w:shd w:val="clear" w:color="auto" w:fill="FFFFFF"/>
                <w:lang w:val="de-DE"/>
              </w:rPr>
              <w:t xml:space="preserve"> VI / Titel 1 / </w:t>
            </w:r>
            <w:r w:rsidRPr="00480A40">
              <w:rPr>
                <w:rFonts w:cstheme="minorHAnsi"/>
                <w:color w:val="000000" w:themeColor="text1"/>
                <w:sz w:val="20"/>
                <w:szCs w:val="20"/>
                <w:lang w:val="de-DE"/>
              </w:rPr>
              <w:t xml:space="preserve">Art. VI.2-3 / Art. VI.2-12.- </w:t>
            </w:r>
            <w:r w:rsidRPr="004B47F8">
              <w:rPr>
                <w:rFonts w:cstheme="minorHAnsi"/>
                <w:color w:val="000000" w:themeColor="text1"/>
                <w:sz w:val="20"/>
                <w:szCs w:val="20"/>
                <w:lang w:val="nl-BE"/>
              </w:rPr>
              <w:t>§ 1.</w:t>
            </w:r>
          </w:p>
        </w:tc>
      </w:tr>
      <w:tr w:rsidR="004B47F8" w:rsidRPr="004B47F8" w14:paraId="2AAD6D91" w14:textId="77777777" w:rsidTr="009F7785">
        <w:tc>
          <w:tcPr>
            <w:tcW w:w="10456" w:type="dxa"/>
          </w:tcPr>
          <w:p w14:paraId="6CA9018D" w14:textId="77777777" w:rsidR="002109CC" w:rsidRPr="004B47F8" w:rsidRDefault="002109CC" w:rsidP="009F7785">
            <w:pPr>
              <w:jc w:val="left"/>
              <w:rPr>
                <w:rFonts w:cstheme="minorHAnsi"/>
                <w:noProof/>
                <w:color w:val="000000" w:themeColor="text1"/>
                <w:sz w:val="20"/>
                <w:szCs w:val="20"/>
                <w:lang w:val="nl-BE"/>
              </w:rPr>
            </w:pPr>
            <w:r w:rsidRPr="004B47F8">
              <w:rPr>
                <w:rFonts w:cstheme="minorHAnsi"/>
                <w:noProof/>
                <w:color w:val="000000" w:themeColor="text1"/>
                <w:sz w:val="20"/>
                <w:szCs w:val="20"/>
                <w:lang w:val="nl-BE"/>
              </w:rPr>
              <w:t xml:space="preserve">7.3 : </w:t>
            </w:r>
            <w:r w:rsidRPr="004B47F8">
              <w:rPr>
                <w:rFonts w:cstheme="minorHAnsi"/>
                <w:color w:val="000000" w:themeColor="text1"/>
                <w:sz w:val="20"/>
                <w:szCs w:val="20"/>
                <w:lang w:val="nl-BE"/>
              </w:rPr>
              <w:t>Boek III /  Titel 5 / Art. III.5-2.- § 1.</w:t>
            </w:r>
          </w:p>
        </w:tc>
      </w:tr>
      <w:tr w:rsidR="004B47F8" w:rsidRPr="00480A40" w14:paraId="76D8F7CC" w14:textId="77777777" w:rsidTr="009F7785">
        <w:tc>
          <w:tcPr>
            <w:tcW w:w="10456" w:type="dxa"/>
          </w:tcPr>
          <w:p w14:paraId="5A512A84" w14:textId="77777777" w:rsidR="002109CC" w:rsidRPr="004B47F8" w:rsidRDefault="002109CC" w:rsidP="009F7785">
            <w:pPr>
              <w:rPr>
                <w:rFonts w:cstheme="minorHAnsi"/>
                <w:color w:val="000000" w:themeColor="text1"/>
                <w:sz w:val="20"/>
                <w:szCs w:val="20"/>
                <w:shd w:val="clear" w:color="auto" w:fill="FAFAFA"/>
                <w:lang w:val="nl-BE"/>
              </w:rPr>
            </w:pPr>
            <w:r w:rsidRPr="004B47F8">
              <w:rPr>
                <w:rFonts w:cstheme="minorHAnsi"/>
                <w:noProof/>
                <w:color w:val="000000" w:themeColor="text1"/>
                <w:sz w:val="20"/>
                <w:szCs w:val="20"/>
                <w:lang w:val="nl-BE"/>
              </w:rPr>
              <w:t xml:space="preserve">7.4 : </w:t>
            </w:r>
            <w:r w:rsidRPr="004B47F8">
              <w:rPr>
                <w:rFonts w:cstheme="minorHAnsi"/>
                <w:color w:val="000000" w:themeColor="text1"/>
                <w:sz w:val="20"/>
                <w:szCs w:val="20"/>
                <w:shd w:val="clear" w:color="auto" w:fill="FAFAFA"/>
                <w:lang w:val="nl-BE"/>
              </w:rPr>
              <w:t>Reach verordening / Artikel 31 en bijlage II </w:t>
            </w:r>
          </w:p>
        </w:tc>
      </w:tr>
      <w:tr w:rsidR="004B47F8" w:rsidRPr="00480A40" w14:paraId="3531B725" w14:textId="77777777" w:rsidTr="009F7785">
        <w:tc>
          <w:tcPr>
            <w:tcW w:w="10456" w:type="dxa"/>
          </w:tcPr>
          <w:p w14:paraId="7CA731E2" w14:textId="77777777" w:rsidR="002109CC" w:rsidRPr="004B47F8" w:rsidRDefault="002109CC" w:rsidP="009F7785">
            <w:pPr>
              <w:pStyle w:val="SignatureLines"/>
              <w:spacing w:after="120"/>
              <w:ind w:left="0" w:firstLine="0"/>
              <w:jc w:val="left"/>
              <w:rPr>
                <w:rFonts w:asciiTheme="minorHAnsi" w:hAnsiTheme="minorHAnsi" w:cstheme="minorHAnsi"/>
                <w:noProof/>
                <w:color w:val="000000" w:themeColor="text1"/>
                <w:szCs w:val="20"/>
                <w:lang w:val="nl-BE"/>
              </w:rPr>
            </w:pPr>
            <w:r w:rsidRPr="004B47F8">
              <w:rPr>
                <w:rFonts w:asciiTheme="minorHAnsi" w:hAnsiTheme="minorHAnsi" w:cstheme="minorHAnsi"/>
                <w:noProof/>
                <w:color w:val="000000" w:themeColor="text1"/>
                <w:szCs w:val="20"/>
                <w:lang w:val="nl-BE"/>
              </w:rPr>
              <w:t xml:space="preserve">7.5 : </w:t>
            </w:r>
            <w:r w:rsidRPr="004B47F8">
              <w:rPr>
                <w:rFonts w:asciiTheme="minorHAnsi" w:hAnsiTheme="minorHAnsi" w:cstheme="minorHAnsi"/>
                <w:color w:val="000000" w:themeColor="text1"/>
                <w:szCs w:val="20"/>
                <w:shd w:val="clear" w:color="auto" w:fill="FAFAFA"/>
                <w:lang w:val="nl-BE"/>
              </w:rPr>
              <w:t>Reach verordening / Artikel 31 en bijlage II </w:t>
            </w:r>
          </w:p>
        </w:tc>
      </w:tr>
      <w:tr w:rsidR="004B47F8" w:rsidRPr="004B47F8" w14:paraId="29F6DDB7" w14:textId="77777777" w:rsidTr="009F7785">
        <w:tc>
          <w:tcPr>
            <w:tcW w:w="10456" w:type="dxa"/>
          </w:tcPr>
          <w:p w14:paraId="4F4BCCA6" w14:textId="77777777" w:rsidR="002109CC" w:rsidRPr="004B47F8" w:rsidRDefault="002109CC" w:rsidP="009F7785">
            <w:pPr>
              <w:jc w:val="left"/>
              <w:rPr>
                <w:rFonts w:cstheme="minorHAnsi"/>
                <w:color w:val="000000" w:themeColor="text1"/>
                <w:sz w:val="20"/>
                <w:szCs w:val="20"/>
                <w:lang w:val="nl-BE"/>
              </w:rPr>
            </w:pPr>
            <w:r w:rsidRPr="004B47F8">
              <w:rPr>
                <w:rFonts w:cstheme="minorHAnsi"/>
                <w:noProof/>
                <w:color w:val="000000" w:themeColor="text1"/>
                <w:sz w:val="20"/>
                <w:szCs w:val="20"/>
                <w:lang w:val="nl-BE"/>
              </w:rPr>
              <w:t xml:space="preserve">8.1 : </w:t>
            </w:r>
            <w:r w:rsidRPr="004B47F8">
              <w:rPr>
                <w:rFonts w:cstheme="minorHAnsi"/>
                <w:color w:val="000000" w:themeColor="text1"/>
                <w:sz w:val="20"/>
                <w:szCs w:val="20"/>
                <w:lang w:val="nl-BE"/>
              </w:rPr>
              <w:t>Boek III.- Arbeidsplaatsen Titel 1.</w:t>
            </w:r>
          </w:p>
        </w:tc>
      </w:tr>
      <w:tr w:rsidR="004B47F8" w:rsidRPr="00B33040" w14:paraId="051EC7E3" w14:textId="77777777" w:rsidTr="009F7785">
        <w:tc>
          <w:tcPr>
            <w:tcW w:w="10456" w:type="dxa"/>
          </w:tcPr>
          <w:p w14:paraId="7EA46E0C" w14:textId="77777777" w:rsidR="002109CC" w:rsidRPr="004B47F8" w:rsidRDefault="002109CC" w:rsidP="009F7785">
            <w:pPr>
              <w:jc w:val="left"/>
              <w:rPr>
                <w:rFonts w:cstheme="minorHAnsi"/>
                <w:color w:val="000000" w:themeColor="text1"/>
                <w:sz w:val="20"/>
                <w:szCs w:val="20"/>
                <w:lang w:val="nl-BE"/>
              </w:rPr>
            </w:pPr>
            <w:r w:rsidRPr="004B47F8">
              <w:rPr>
                <w:rFonts w:cstheme="minorHAnsi"/>
                <w:noProof/>
                <w:color w:val="000000" w:themeColor="text1"/>
                <w:sz w:val="20"/>
                <w:szCs w:val="20"/>
                <w:lang w:val="nl-BE"/>
              </w:rPr>
              <w:t xml:space="preserve">8.2 : </w:t>
            </w:r>
            <w:r w:rsidRPr="004B47F8">
              <w:rPr>
                <w:rFonts w:cstheme="minorHAnsi"/>
                <w:color w:val="000000" w:themeColor="text1"/>
                <w:sz w:val="20"/>
                <w:szCs w:val="20"/>
                <w:lang w:val="nl-BE"/>
              </w:rPr>
              <w:t>Boek III /  Titel 1 / Art. III.1-4.</w:t>
            </w:r>
          </w:p>
        </w:tc>
      </w:tr>
    </w:tbl>
    <w:p w14:paraId="08E6F6F5" w14:textId="77777777" w:rsidR="002109CC" w:rsidRPr="004B47F8" w:rsidRDefault="002109CC" w:rsidP="002109CC">
      <w:pPr>
        <w:pStyle w:val="SignatureLines"/>
        <w:spacing w:after="120"/>
        <w:ind w:left="0" w:firstLine="0"/>
        <w:jc w:val="left"/>
        <w:rPr>
          <w:rFonts w:asciiTheme="minorHAnsi" w:hAnsiTheme="minorHAnsi" w:cstheme="minorHAnsi"/>
          <w:noProof/>
          <w:color w:val="000000" w:themeColor="text1"/>
          <w:szCs w:val="20"/>
          <w:lang w:val="nl-BE"/>
        </w:rPr>
      </w:pPr>
    </w:p>
    <w:tbl>
      <w:tblPr>
        <w:tblStyle w:val="TableGrid"/>
        <w:tblW w:w="0" w:type="auto"/>
        <w:tblLook w:val="04A0" w:firstRow="1" w:lastRow="0" w:firstColumn="1" w:lastColumn="0" w:noHBand="0" w:noVBand="1"/>
      </w:tblPr>
      <w:tblGrid>
        <w:gridCol w:w="10456"/>
      </w:tblGrid>
      <w:tr w:rsidR="004B47F8" w:rsidRPr="00480A40" w14:paraId="5B2E9A97" w14:textId="77777777" w:rsidTr="009F7785">
        <w:tc>
          <w:tcPr>
            <w:tcW w:w="10456" w:type="dxa"/>
          </w:tcPr>
          <w:p w14:paraId="1F9CBDEB" w14:textId="77777777" w:rsidR="002109CC" w:rsidRPr="004B47F8" w:rsidRDefault="002109CC" w:rsidP="009F7785">
            <w:pPr>
              <w:pStyle w:val="SignatureLines"/>
              <w:spacing w:after="120"/>
              <w:ind w:left="0" w:firstLine="0"/>
              <w:jc w:val="left"/>
              <w:rPr>
                <w:rFonts w:asciiTheme="minorHAnsi" w:hAnsiTheme="minorHAnsi" w:cstheme="minorHAnsi"/>
                <w:noProof/>
                <w:color w:val="000000" w:themeColor="text1"/>
                <w:szCs w:val="20"/>
                <w:lang w:val="nl-BE"/>
              </w:rPr>
            </w:pPr>
            <w:r w:rsidRPr="004B47F8">
              <w:rPr>
                <w:rFonts w:asciiTheme="minorHAnsi" w:hAnsiTheme="minorHAnsi" w:cstheme="minorHAnsi"/>
                <w:noProof/>
                <w:color w:val="000000" w:themeColor="text1"/>
                <w:szCs w:val="20"/>
                <w:lang w:val="nl-BE"/>
              </w:rPr>
              <w:t xml:space="preserve">8.3 : </w:t>
            </w:r>
            <w:r w:rsidRPr="004B47F8">
              <w:rPr>
                <w:rFonts w:asciiTheme="minorHAnsi" w:hAnsiTheme="minorHAnsi" w:cstheme="minorHAnsi"/>
                <w:color w:val="000000" w:themeColor="text1"/>
                <w:szCs w:val="20"/>
                <w:lang w:val="nl-BE"/>
              </w:rPr>
              <w:t>Hoofdstuk III / Verlichting /  Art. III.1-31.</w:t>
            </w:r>
          </w:p>
        </w:tc>
      </w:tr>
      <w:tr w:rsidR="004B47F8" w:rsidRPr="004B47F8" w14:paraId="2136116A" w14:textId="77777777" w:rsidTr="009F7785">
        <w:tc>
          <w:tcPr>
            <w:tcW w:w="10456" w:type="dxa"/>
          </w:tcPr>
          <w:p w14:paraId="25ED71DE" w14:textId="77777777" w:rsidR="002109CC" w:rsidRPr="004B47F8" w:rsidRDefault="002109CC" w:rsidP="009F7785">
            <w:pPr>
              <w:pStyle w:val="SignatureLines"/>
              <w:spacing w:after="120"/>
              <w:ind w:left="0" w:firstLine="0"/>
              <w:jc w:val="left"/>
              <w:rPr>
                <w:rFonts w:asciiTheme="minorHAnsi" w:hAnsiTheme="minorHAnsi" w:cstheme="minorHAnsi"/>
                <w:noProof/>
                <w:color w:val="000000" w:themeColor="text1"/>
                <w:szCs w:val="20"/>
                <w:lang w:val="nl-BE"/>
              </w:rPr>
            </w:pPr>
            <w:r w:rsidRPr="004B47F8">
              <w:rPr>
                <w:rFonts w:asciiTheme="minorHAnsi" w:hAnsiTheme="minorHAnsi" w:cstheme="minorHAnsi"/>
                <w:noProof/>
                <w:color w:val="000000" w:themeColor="text1"/>
                <w:szCs w:val="20"/>
                <w:lang w:val="nl-BE"/>
              </w:rPr>
              <w:t xml:space="preserve">8.4 : </w:t>
            </w:r>
            <w:r w:rsidRPr="004B47F8">
              <w:rPr>
                <w:rFonts w:asciiTheme="minorHAnsi" w:hAnsiTheme="minorHAnsi" w:cstheme="minorHAnsi"/>
                <w:color w:val="000000" w:themeColor="text1"/>
                <w:szCs w:val="20"/>
                <w:lang w:val="nl-BE"/>
              </w:rPr>
              <w:t>Hoofdstuk IV.– Luchtverversing /  Art. III.1-34.- § 1</w:t>
            </w:r>
          </w:p>
        </w:tc>
      </w:tr>
      <w:tr w:rsidR="004B47F8" w:rsidRPr="00480A40" w14:paraId="63030911" w14:textId="77777777" w:rsidTr="009F7785">
        <w:tc>
          <w:tcPr>
            <w:tcW w:w="10456" w:type="dxa"/>
          </w:tcPr>
          <w:p w14:paraId="3246D917" w14:textId="77777777" w:rsidR="002109CC" w:rsidRPr="004B47F8" w:rsidRDefault="002109CC" w:rsidP="009F7785">
            <w:pPr>
              <w:rPr>
                <w:rFonts w:cstheme="minorHAnsi"/>
                <w:color w:val="000000" w:themeColor="text1"/>
                <w:sz w:val="20"/>
                <w:szCs w:val="20"/>
                <w:lang w:val="nl-BE"/>
              </w:rPr>
            </w:pPr>
            <w:r w:rsidRPr="004B47F8">
              <w:rPr>
                <w:rFonts w:cstheme="minorHAnsi"/>
                <w:noProof/>
                <w:color w:val="000000" w:themeColor="text1"/>
                <w:sz w:val="20"/>
                <w:szCs w:val="20"/>
                <w:lang w:val="nl-BE"/>
              </w:rPr>
              <w:t xml:space="preserve">8.5 : </w:t>
            </w:r>
            <w:r w:rsidRPr="004B47F8">
              <w:rPr>
                <w:rFonts w:cstheme="minorHAnsi"/>
                <w:color w:val="000000" w:themeColor="text1"/>
                <w:sz w:val="20"/>
                <w:szCs w:val="20"/>
                <w:lang w:val="nl-BE"/>
              </w:rPr>
              <w:t>Boek III /  Titel 2 / Hoofdstuk V / Art. III.2-11</w:t>
            </w:r>
          </w:p>
        </w:tc>
      </w:tr>
      <w:tr w:rsidR="004B47F8" w:rsidRPr="00480A40" w14:paraId="6C885656" w14:textId="77777777" w:rsidTr="009F7785">
        <w:tc>
          <w:tcPr>
            <w:tcW w:w="10456" w:type="dxa"/>
          </w:tcPr>
          <w:p w14:paraId="067FB67C" w14:textId="77777777" w:rsidR="002109CC" w:rsidRPr="004B47F8" w:rsidRDefault="002109CC" w:rsidP="009F7785">
            <w:pPr>
              <w:pStyle w:val="SignatureLines"/>
              <w:spacing w:after="120"/>
              <w:ind w:left="0" w:firstLine="0"/>
              <w:jc w:val="left"/>
              <w:rPr>
                <w:rFonts w:asciiTheme="minorHAnsi" w:hAnsiTheme="minorHAnsi" w:cstheme="minorHAnsi"/>
                <w:noProof/>
                <w:color w:val="000000" w:themeColor="text1"/>
                <w:szCs w:val="20"/>
                <w:lang w:val="nl-BE"/>
              </w:rPr>
            </w:pPr>
            <w:r w:rsidRPr="004B47F8">
              <w:rPr>
                <w:rFonts w:asciiTheme="minorHAnsi" w:hAnsiTheme="minorHAnsi" w:cstheme="minorHAnsi"/>
                <w:noProof/>
                <w:color w:val="000000" w:themeColor="text1"/>
                <w:szCs w:val="20"/>
                <w:lang w:val="nl-BE"/>
              </w:rPr>
              <w:t xml:space="preserve">8.6 : Boek </w:t>
            </w:r>
            <w:r w:rsidRPr="004B47F8">
              <w:rPr>
                <w:rFonts w:asciiTheme="minorHAnsi" w:hAnsiTheme="minorHAnsi" w:cstheme="minorHAnsi"/>
                <w:color w:val="000000" w:themeColor="text1"/>
                <w:szCs w:val="20"/>
                <w:lang w:val="nl-BE"/>
              </w:rPr>
              <w:t xml:space="preserve"> III  / Wastafels en douches  / Art. III.1-49.</w:t>
            </w:r>
          </w:p>
        </w:tc>
      </w:tr>
      <w:tr w:rsidR="004B47F8" w:rsidRPr="004B47F8" w14:paraId="512EA1DA" w14:textId="77777777" w:rsidTr="009F7785">
        <w:tc>
          <w:tcPr>
            <w:tcW w:w="10456" w:type="dxa"/>
          </w:tcPr>
          <w:p w14:paraId="45651049" w14:textId="77777777" w:rsidR="002109CC" w:rsidRPr="004B47F8" w:rsidRDefault="002109CC" w:rsidP="009F7785">
            <w:pPr>
              <w:jc w:val="left"/>
              <w:rPr>
                <w:rFonts w:cstheme="minorHAnsi"/>
                <w:color w:val="000000" w:themeColor="text1"/>
                <w:sz w:val="20"/>
                <w:szCs w:val="20"/>
                <w:lang w:val="nl-BE"/>
              </w:rPr>
            </w:pPr>
            <w:r w:rsidRPr="004B47F8">
              <w:rPr>
                <w:rFonts w:cstheme="minorHAnsi"/>
                <w:noProof/>
                <w:color w:val="000000" w:themeColor="text1"/>
                <w:sz w:val="20"/>
                <w:szCs w:val="20"/>
                <w:lang w:val="nl-BE"/>
              </w:rPr>
              <w:t xml:space="preserve">8.7 : </w:t>
            </w:r>
            <w:r w:rsidRPr="004B47F8">
              <w:rPr>
                <w:rFonts w:cstheme="minorHAnsi"/>
                <w:color w:val="000000" w:themeColor="text1"/>
                <w:sz w:val="20"/>
                <w:szCs w:val="20"/>
                <w:lang w:val="nl-BE"/>
              </w:rPr>
              <w:t>Boek V /  Omgevingsfactoren en fysische agentia Titel 2.– Lawaai / Art. V.2-1</w:t>
            </w:r>
          </w:p>
        </w:tc>
      </w:tr>
      <w:tr w:rsidR="004B47F8" w:rsidRPr="00480A40" w14:paraId="0587082E" w14:textId="77777777" w:rsidTr="009F7785">
        <w:tc>
          <w:tcPr>
            <w:tcW w:w="10456" w:type="dxa"/>
          </w:tcPr>
          <w:p w14:paraId="0504002A" w14:textId="77777777" w:rsidR="002109CC" w:rsidRPr="004B47F8" w:rsidRDefault="002109CC" w:rsidP="009F7785">
            <w:pPr>
              <w:jc w:val="left"/>
              <w:rPr>
                <w:rFonts w:cstheme="minorHAnsi"/>
                <w:color w:val="000000" w:themeColor="text1"/>
                <w:sz w:val="20"/>
                <w:szCs w:val="20"/>
                <w:lang w:val="nl-BE"/>
              </w:rPr>
            </w:pPr>
            <w:r w:rsidRPr="004B47F8">
              <w:rPr>
                <w:rFonts w:cstheme="minorHAnsi"/>
                <w:noProof/>
                <w:color w:val="000000" w:themeColor="text1"/>
                <w:sz w:val="20"/>
                <w:szCs w:val="20"/>
                <w:lang w:val="nl-BE"/>
              </w:rPr>
              <w:t xml:space="preserve">8.8 : </w:t>
            </w:r>
            <w:r w:rsidRPr="004B47F8">
              <w:rPr>
                <w:rFonts w:cstheme="minorHAnsi"/>
                <w:color w:val="000000" w:themeColor="text1"/>
                <w:sz w:val="20"/>
                <w:szCs w:val="20"/>
                <w:lang w:val="nl-BE"/>
              </w:rPr>
              <w:t>Boek VI /  Titel 3.– Asbest / Artikel VI.3-1</w:t>
            </w:r>
          </w:p>
        </w:tc>
      </w:tr>
      <w:tr w:rsidR="004B47F8" w:rsidRPr="00480A40" w14:paraId="57CF78B5" w14:textId="77777777" w:rsidTr="009F7785">
        <w:tc>
          <w:tcPr>
            <w:tcW w:w="10456" w:type="dxa"/>
          </w:tcPr>
          <w:p w14:paraId="285173AD" w14:textId="77777777" w:rsidR="002109CC" w:rsidRPr="004B47F8" w:rsidRDefault="002109CC" w:rsidP="009F7785">
            <w:pPr>
              <w:jc w:val="left"/>
              <w:rPr>
                <w:rFonts w:cstheme="minorHAnsi"/>
                <w:color w:val="000000" w:themeColor="text1"/>
                <w:sz w:val="20"/>
                <w:szCs w:val="20"/>
                <w:lang w:val="nl-BE"/>
              </w:rPr>
            </w:pPr>
            <w:r w:rsidRPr="004B47F8">
              <w:rPr>
                <w:rFonts w:cstheme="minorHAnsi"/>
                <w:noProof/>
                <w:color w:val="000000" w:themeColor="text1"/>
                <w:sz w:val="20"/>
                <w:szCs w:val="20"/>
                <w:lang w:val="nl-BE"/>
              </w:rPr>
              <w:t xml:space="preserve">8.9 : </w:t>
            </w:r>
            <w:r w:rsidRPr="004B47F8">
              <w:rPr>
                <w:rFonts w:cstheme="minorHAnsi"/>
                <w:color w:val="000000" w:themeColor="text1"/>
                <w:sz w:val="20"/>
                <w:szCs w:val="20"/>
                <w:lang w:val="nl-BE"/>
              </w:rPr>
              <w:t>Boek V /  Omgevingsfactoren en fysische agentia Titel 5 / Art. V.5-1.-</w:t>
            </w:r>
          </w:p>
        </w:tc>
      </w:tr>
      <w:tr w:rsidR="004B47F8" w:rsidRPr="004B47F8" w14:paraId="0CB1EAAE" w14:textId="77777777" w:rsidTr="009F7785">
        <w:tc>
          <w:tcPr>
            <w:tcW w:w="10456" w:type="dxa"/>
          </w:tcPr>
          <w:p w14:paraId="4D568ED2" w14:textId="77777777" w:rsidR="002109CC" w:rsidRPr="004B47F8" w:rsidRDefault="002109CC" w:rsidP="009F7785">
            <w:pPr>
              <w:spacing w:after="200" w:line="276" w:lineRule="auto"/>
              <w:contextualSpacing/>
              <w:jc w:val="left"/>
              <w:rPr>
                <w:rFonts w:cstheme="minorHAnsi"/>
                <w:color w:val="000000" w:themeColor="text1"/>
                <w:sz w:val="20"/>
                <w:szCs w:val="20"/>
                <w:lang w:val="nl-BE"/>
              </w:rPr>
            </w:pPr>
            <w:r w:rsidRPr="004B47F8">
              <w:rPr>
                <w:rFonts w:cstheme="minorHAnsi"/>
                <w:noProof/>
                <w:color w:val="000000" w:themeColor="text1"/>
                <w:sz w:val="20"/>
                <w:szCs w:val="20"/>
                <w:lang w:val="nl-BE"/>
              </w:rPr>
              <w:t xml:space="preserve">8.10 : </w:t>
            </w:r>
            <w:r w:rsidRPr="004B47F8">
              <w:rPr>
                <w:rFonts w:cstheme="minorHAnsi"/>
                <w:color w:val="000000" w:themeColor="text1"/>
                <w:sz w:val="20"/>
                <w:szCs w:val="20"/>
                <w:lang w:val="nl-BE"/>
              </w:rPr>
              <w:t>Boek VIII /  Ergonomische belasting / Art. VIII.3-1</w:t>
            </w:r>
          </w:p>
        </w:tc>
      </w:tr>
    </w:tbl>
    <w:p w14:paraId="641A49F9" w14:textId="4A2FC4C3" w:rsidR="002109CC" w:rsidRDefault="002109CC">
      <w:pPr>
        <w:spacing w:after="160" w:line="259" w:lineRule="auto"/>
        <w:jc w:val="left"/>
        <w:rPr>
          <w:lang w:val="nl-BE"/>
        </w:rPr>
      </w:pPr>
    </w:p>
    <w:p w14:paraId="36418BFA" w14:textId="77777777" w:rsidR="002109CC" w:rsidRPr="002109CC" w:rsidRDefault="002109CC" w:rsidP="002109CC">
      <w:pPr>
        <w:rPr>
          <w:lang w:val="nl-BE"/>
        </w:rPr>
      </w:pPr>
    </w:p>
    <w:p w14:paraId="225786A0" w14:textId="77777777" w:rsidR="002109CC" w:rsidRPr="002109CC" w:rsidRDefault="002109CC" w:rsidP="002109CC">
      <w:pPr>
        <w:rPr>
          <w:lang w:val="nl-BE"/>
        </w:rPr>
      </w:pPr>
    </w:p>
    <w:p w14:paraId="259C439C" w14:textId="7E5C33CD" w:rsidR="002109CC" w:rsidRDefault="002109CC" w:rsidP="002109CC">
      <w:pPr>
        <w:tabs>
          <w:tab w:val="left" w:pos="1080"/>
        </w:tabs>
        <w:rPr>
          <w:lang w:val="nl-BE"/>
        </w:rPr>
      </w:pPr>
    </w:p>
    <w:p w14:paraId="06AA76DA" w14:textId="1DA77017" w:rsidR="002109CC" w:rsidRPr="002109CC" w:rsidRDefault="002109CC" w:rsidP="002109CC">
      <w:pPr>
        <w:tabs>
          <w:tab w:val="left" w:pos="1080"/>
        </w:tabs>
        <w:rPr>
          <w:lang w:val="nl-BE"/>
        </w:rPr>
        <w:sectPr w:rsidR="002109CC" w:rsidRPr="002109CC" w:rsidSect="0062549D">
          <w:headerReference w:type="default" r:id="rId100"/>
          <w:headerReference w:type="first" r:id="rId101"/>
          <w:pgSz w:w="11906" w:h="16838"/>
          <w:pgMar w:top="709" w:right="720" w:bottom="720" w:left="720" w:header="284" w:footer="454" w:gutter="0"/>
          <w:pgNumType w:start="1"/>
          <w:cols w:space="708"/>
          <w:docGrid w:linePitch="360"/>
        </w:sectPr>
      </w:pPr>
      <w:r>
        <w:rPr>
          <w:lang w:val="nl-BE"/>
        </w:rPr>
        <w:tab/>
      </w:r>
    </w:p>
    <w:p w14:paraId="08F58820" w14:textId="065A1E44" w:rsidR="00011823" w:rsidRPr="009D4870"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9D4870">
              <w:rPr>
                <w:lang w:val="nl-BE"/>
              </w:rPr>
              <w:br w:type="page"/>
            </w:r>
            <w:r w:rsidRPr="009D4870">
              <w:rPr>
                <w:lang w:val="nl-BE"/>
              </w:rPr>
              <w:tab/>
            </w:r>
            <w:bookmarkStart w:id="10" w:name="Annexe_Z"/>
            <w:bookmarkEnd w:id="10"/>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FB53CB" w:rsidRPr="00BE7117" w14:paraId="755765F3" w14:textId="77777777" w:rsidTr="00FB53CB">
        <w:trPr>
          <w:trHeight w:val="170"/>
        </w:trPr>
        <w:tc>
          <w:tcPr>
            <w:tcW w:w="1555" w:type="dxa"/>
            <w:vMerge w:val="restart"/>
            <w:vAlign w:val="center"/>
          </w:tcPr>
          <w:p w14:paraId="6645C1D3" w14:textId="4C29FA1E" w:rsidR="00FB53CB" w:rsidRPr="00BE7117" w:rsidRDefault="00FB53CB" w:rsidP="00FB53CB">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61B1996A" w14:textId="788BA044" w:rsidR="00FB53CB" w:rsidRPr="00BE7117" w:rsidRDefault="00674548" w:rsidP="00FB53CB">
            <w:pPr>
              <w:jc w:val="left"/>
              <w:rPr>
                <w:lang w:val="fr-BE"/>
              </w:rPr>
            </w:pPr>
            <w:r>
              <w:rPr>
                <w:noProof/>
              </w:rPr>
              <w:t>Vz BOC 08</w:t>
            </w:r>
          </w:p>
        </w:tc>
      </w:tr>
      <w:tr w:rsidR="00FB53CB" w:rsidRPr="00BE7117" w14:paraId="13385BE6" w14:textId="77777777" w:rsidTr="00FB53CB">
        <w:trPr>
          <w:trHeight w:val="170"/>
        </w:trPr>
        <w:tc>
          <w:tcPr>
            <w:tcW w:w="1555" w:type="dxa"/>
            <w:vMerge/>
            <w:vAlign w:val="center"/>
          </w:tcPr>
          <w:p w14:paraId="05B10C06" w14:textId="77777777" w:rsidR="00FB53CB" w:rsidRDefault="00FB53CB" w:rsidP="00FB53CB">
            <w:pPr>
              <w:jc w:val="left"/>
              <w:rPr>
                <w:lang w:val="fr-BE"/>
              </w:rPr>
            </w:pPr>
          </w:p>
        </w:tc>
        <w:tc>
          <w:tcPr>
            <w:tcW w:w="8901" w:type="dxa"/>
            <w:tcBorders>
              <w:top w:val="dotted" w:sz="4" w:space="0" w:color="auto"/>
              <w:bottom w:val="dotted" w:sz="4" w:space="0" w:color="auto"/>
            </w:tcBorders>
            <w:vAlign w:val="center"/>
          </w:tcPr>
          <w:p w14:paraId="7426E551" w14:textId="2797F593" w:rsidR="00FB53CB" w:rsidRPr="00BE7117" w:rsidRDefault="00733CD7" w:rsidP="00FB53CB">
            <w:pPr>
              <w:jc w:val="left"/>
              <w:rPr>
                <w:lang w:val="fr-BE"/>
              </w:rPr>
            </w:pPr>
            <w:r>
              <w:rPr>
                <w:noProof/>
              </w:rPr>
              <w:t>UB Def KKE</w:t>
            </w:r>
          </w:p>
        </w:tc>
      </w:tr>
      <w:tr w:rsidR="00C929F0" w:rsidRPr="00BE7117" w14:paraId="1BC761F9" w14:textId="77777777" w:rsidTr="00FB53CB">
        <w:trPr>
          <w:trHeight w:val="170"/>
        </w:trPr>
        <w:tc>
          <w:tcPr>
            <w:tcW w:w="1555" w:type="dxa"/>
            <w:vMerge w:val="restart"/>
            <w:vAlign w:val="center"/>
          </w:tcPr>
          <w:p w14:paraId="34EF1171" w14:textId="0848AB0E" w:rsidR="00C929F0" w:rsidRPr="00BE7117" w:rsidRDefault="00C929F0" w:rsidP="00FB53CB">
            <w:pPr>
              <w:jc w:val="left"/>
              <w:rPr>
                <w:lang w:val="fr-BE"/>
              </w:rPr>
            </w:pPr>
            <w:r>
              <w:rPr>
                <w:lang w:val="fr-BE"/>
              </w:rPr>
              <w:t>Info</w:t>
            </w:r>
          </w:p>
        </w:tc>
        <w:tc>
          <w:tcPr>
            <w:tcW w:w="8901" w:type="dxa"/>
            <w:tcBorders>
              <w:bottom w:val="dotted" w:sz="4" w:space="0" w:color="auto"/>
            </w:tcBorders>
            <w:vAlign w:val="center"/>
          </w:tcPr>
          <w:p w14:paraId="527CE0C2" w14:textId="518D2BF2" w:rsidR="00C929F0" w:rsidRPr="00170459" w:rsidRDefault="00C929F0" w:rsidP="00FB53CB">
            <w:pPr>
              <w:jc w:val="left"/>
              <w:rPr>
                <w:lang w:val="fr-BE"/>
              </w:rPr>
            </w:pPr>
            <w:proofErr w:type="spellStart"/>
            <w:r>
              <w:rPr>
                <w:lang w:val="fr-BE"/>
              </w:rPr>
              <w:t>Srt</w:t>
            </w:r>
            <w:proofErr w:type="spellEnd"/>
            <w:r>
              <w:rPr>
                <w:lang w:val="fr-BE"/>
              </w:rPr>
              <w:t xml:space="preserve"> BOC 08</w:t>
            </w:r>
          </w:p>
        </w:tc>
      </w:tr>
      <w:tr w:rsidR="00C929F0" w:rsidRPr="00733CD7" w14:paraId="6393B94B" w14:textId="77777777" w:rsidTr="00C929F0">
        <w:trPr>
          <w:trHeight w:val="170"/>
        </w:trPr>
        <w:tc>
          <w:tcPr>
            <w:tcW w:w="1555" w:type="dxa"/>
            <w:vMerge/>
            <w:vAlign w:val="center"/>
          </w:tcPr>
          <w:p w14:paraId="561D8AE6" w14:textId="1E7C6C9A" w:rsidR="00C929F0" w:rsidRDefault="00C929F0" w:rsidP="00FB53CB">
            <w:pPr>
              <w:jc w:val="left"/>
              <w:rPr>
                <w:lang w:val="fr-BE"/>
              </w:rPr>
            </w:pPr>
          </w:p>
        </w:tc>
        <w:tc>
          <w:tcPr>
            <w:tcW w:w="8901" w:type="dxa"/>
            <w:tcBorders>
              <w:top w:val="dotted" w:sz="4" w:space="0" w:color="auto"/>
              <w:bottom w:val="dotted" w:sz="4" w:space="0" w:color="auto"/>
            </w:tcBorders>
            <w:vAlign w:val="center"/>
          </w:tcPr>
          <w:p w14:paraId="46667498" w14:textId="501DCEAC" w:rsidR="00C929F0" w:rsidRPr="00733CD7" w:rsidRDefault="00C929F0" w:rsidP="00733CD7">
            <w:pPr>
              <w:jc w:val="left"/>
              <w:rPr>
                <w:lang w:val="fr-BE"/>
              </w:rPr>
            </w:pPr>
            <w:proofErr w:type="spellStart"/>
            <w:r w:rsidRPr="00733CD7">
              <w:rPr>
                <w:lang w:val="fr-BE"/>
              </w:rPr>
              <w:t>AsPrev</w:t>
            </w:r>
            <w:proofErr w:type="spellEnd"/>
            <w:r w:rsidRPr="00733CD7">
              <w:rPr>
                <w:lang w:val="fr-BE"/>
              </w:rPr>
              <w:t xml:space="preserve"> </w:t>
            </w:r>
            <w:r w:rsidR="00733CD7" w:rsidRPr="00733CD7">
              <w:rPr>
                <w:lang w:val="fr-BE"/>
              </w:rPr>
              <w:t xml:space="preserve">UB </w:t>
            </w:r>
            <w:proofErr w:type="spellStart"/>
            <w:r w:rsidR="00733CD7" w:rsidRPr="00733CD7">
              <w:rPr>
                <w:lang w:val="fr-BE"/>
              </w:rPr>
              <w:t>Def</w:t>
            </w:r>
            <w:proofErr w:type="spellEnd"/>
            <w:r w:rsidR="00733CD7" w:rsidRPr="00733CD7">
              <w:rPr>
                <w:lang w:val="fr-BE"/>
              </w:rPr>
              <w:t xml:space="preserve"> KKE (</w:t>
            </w:r>
            <w:proofErr w:type="spellStart"/>
            <w:r w:rsidR="00733CD7" w:rsidRPr="00733CD7">
              <w:rPr>
                <w:lang w:val="fr-BE"/>
              </w:rPr>
              <w:t>Dhr</w:t>
            </w:r>
            <w:proofErr w:type="spellEnd"/>
            <w:r w:rsidR="00733CD7" w:rsidRPr="00733CD7">
              <w:rPr>
                <w:lang w:val="fr-BE"/>
              </w:rPr>
              <w:t xml:space="preserve">. </w:t>
            </w:r>
            <w:proofErr w:type="spellStart"/>
            <w:r w:rsidR="00733CD7" w:rsidRPr="00733CD7">
              <w:rPr>
                <w:lang w:val="fr-BE"/>
              </w:rPr>
              <w:t>Synaeve</w:t>
            </w:r>
            <w:proofErr w:type="spellEnd"/>
            <w:r w:rsidR="00733CD7" w:rsidRPr="00733CD7">
              <w:rPr>
                <w:lang w:val="fr-BE"/>
              </w:rPr>
              <w:t xml:space="preserve"> </w:t>
            </w:r>
            <w:r w:rsidR="00733CD7">
              <w:rPr>
                <w:lang w:val="fr-BE"/>
              </w:rPr>
              <w:t>Daniel)</w:t>
            </w:r>
          </w:p>
        </w:tc>
      </w:tr>
      <w:tr w:rsidR="00C929F0" w:rsidRPr="00C929F0" w14:paraId="6CF727D7" w14:textId="77777777" w:rsidTr="00FB53CB">
        <w:trPr>
          <w:trHeight w:val="170"/>
        </w:trPr>
        <w:tc>
          <w:tcPr>
            <w:tcW w:w="1555" w:type="dxa"/>
            <w:vMerge/>
            <w:vAlign w:val="center"/>
          </w:tcPr>
          <w:p w14:paraId="6883F8CB" w14:textId="77777777" w:rsidR="00C929F0" w:rsidRPr="00733CD7" w:rsidRDefault="00C929F0" w:rsidP="00FB53CB">
            <w:pPr>
              <w:jc w:val="left"/>
              <w:rPr>
                <w:lang w:val="fr-BE"/>
              </w:rPr>
            </w:pPr>
          </w:p>
        </w:tc>
        <w:tc>
          <w:tcPr>
            <w:tcW w:w="8901" w:type="dxa"/>
            <w:tcBorders>
              <w:top w:val="dotted" w:sz="4" w:space="0" w:color="auto"/>
            </w:tcBorders>
            <w:vAlign w:val="center"/>
          </w:tcPr>
          <w:p w14:paraId="29EC654E" w14:textId="1BA942C2" w:rsidR="00C929F0" w:rsidRPr="00C929F0" w:rsidRDefault="00C929F0" w:rsidP="00C929F0">
            <w:pPr>
              <w:jc w:val="left"/>
              <w:rPr>
                <w:lang w:val="en-GB"/>
              </w:rPr>
            </w:pPr>
            <w:proofErr w:type="spellStart"/>
            <w:r>
              <w:rPr>
                <w:lang w:val="en-GB"/>
              </w:rPr>
              <w:t>Cel</w:t>
            </w:r>
            <w:proofErr w:type="spellEnd"/>
            <w:r>
              <w:rPr>
                <w:lang w:val="en-GB"/>
              </w:rPr>
              <w:t xml:space="preserve"> AMT </w:t>
            </w:r>
            <w:proofErr w:type="spellStart"/>
            <w:r>
              <w:rPr>
                <w:lang w:val="en-GB"/>
              </w:rPr>
              <w:t>Evere</w:t>
            </w:r>
            <w:proofErr w:type="spellEnd"/>
          </w:p>
        </w:tc>
      </w:tr>
    </w:tbl>
    <w:p w14:paraId="02F77B2F" w14:textId="30010E33" w:rsidR="00163D16" w:rsidRDefault="00163D16" w:rsidP="002109CC">
      <w:pPr>
        <w:pStyle w:val="SignatureLines"/>
        <w:spacing w:after="120"/>
        <w:ind w:left="0" w:firstLine="0"/>
        <w:jc w:val="left"/>
        <w:rPr>
          <w:noProof/>
          <w:lang w:val="en-GB"/>
        </w:rPr>
      </w:pPr>
    </w:p>
    <w:sectPr w:rsidR="00163D16" w:rsidSect="0062549D">
      <w:headerReference w:type="default" r:id="rId102"/>
      <w:headerReference w:type="first" r:id="rId103"/>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084DB2" w14:textId="77777777" w:rsidR="00480A40" w:rsidRDefault="00480A40" w:rsidP="00B1269D">
      <w:pPr>
        <w:spacing w:after="0" w:line="240" w:lineRule="auto"/>
      </w:pPr>
      <w:r>
        <w:separator/>
      </w:r>
    </w:p>
  </w:endnote>
  <w:endnote w:type="continuationSeparator" w:id="0">
    <w:p w14:paraId="6805FFDA" w14:textId="77777777" w:rsidR="00480A40" w:rsidRDefault="00480A40"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AF5BB9" w14:textId="70490225" w:rsidR="00480A40" w:rsidRDefault="00480A40"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6851E0">
      <w:rPr>
        <w:rStyle w:val="PageNumber"/>
        <w:noProof/>
      </w:rPr>
      <w:t>21</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6851E0">
      <w:rPr>
        <w:rStyle w:val="PageNumber"/>
        <w:noProof/>
      </w:rPr>
      <w:t>24</w:t>
    </w:r>
    <w:r>
      <w:rPr>
        <w:rStyle w:val="PageNumber"/>
      </w:rPr>
      <w:fldChar w:fldCharType="end"/>
    </w:r>
  </w:p>
  <w:p w14:paraId="4D5EA93B" w14:textId="226BF11A" w:rsidR="00480A40" w:rsidRDefault="00480A40" w:rsidP="001F4ECB">
    <w:pPr>
      <w:pStyle w:val="Footer"/>
    </w:pPr>
  </w:p>
  <w:p w14:paraId="0C210C87" w14:textId="77777777" w:rsidR="00480A40" w:rsidRDefault="00480A40"/>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7E0573" w14:textId="77777777" w:rsidR="00480A40" w:rsidRDefault="00480A40" w:rsidP="00B1269D">
      <w:pPr>
        <w:spacing w:after="0" w:line="240" w:lineRule="auto"/>
      </w:pPr>
      <w:r>
        <w:separator/>
      </w:r>
    </w:p>
  </w:footnote>
  <w:footnote w:type="continuationSeparator" w:id="0">
    <w:p w14:paraId="601ABE67" w14:textId="77777777" w:rsidR="00480A40" w:rsidRDefault="00480A40"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2D2AC9A6" w:rsidR="00480A40" w:rsidRDefault="00480A40"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sidR="006851E0">
      <w:rPr>
        <w:noProof/>
        <w:sz w:val="20"/>
        <w:szCs w:val="20"/>
        <w:lang w:val="en-US"/>
      </w:rPr>
      <w:t>23-50054222</w:t>
    </w:r>
  </w:p>
  <w:p w14:paraId="4F3E76D0" w14:textId="308A0825" w:rsidR="00480A40" w:rsidRPr="009D6E77" w:rsidRDefault="00480A40" w:rsidP="009D6E7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480A40" w:rsidRDefault="00480A40"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480A40" w:rsidRDefault="00480A40"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21-50016050</w:t>
    </w:r>
  </w:p>
  <w:p w14:paraId="0D7CE827" w14:textId="146BCD75" w:rsidR="00480A40" w:rsidRDefault="00480A40"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5802DB8C" w14:textId="5D7592F9" w:rsidR="00480A40" w:rsidRPr="005B52E7" w:rsidRDefault="00480A40"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Pr>
          <w:noProof/>
        </w:rPr>
        <w:t>1</w:t>
      </w:r>
    </w:fldSimple>
    <w:r w:rsidRPr="005B52E7">
      <w:t>-</w:t>
    </w:r>
  </w:p>
  <w:p w14:paraId="3BF62707" w14:textId="77777777" w:rsidR="00480A40" w:rsidRDefault="00480A40"/>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3BD98ABD" w:rsidR="00480A40" w:rsidRPr="009D4870" w:rsidRDefault="00480A40"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006851E0" w:rsidRPr="006851E0">
      <w:rPr>
        <w:noProof/>
        <w:sz w:val="20"/>
        <w:szCs w:val="20"/>
        <w:lang w:val="en-US"/>
      </w:rPr>
      <w:t xml:space="preserve"> </w:t>
    </w:r>
    <w:r w:rsidR="006851E0">
      <w:rPr>
        <w:noProof/>
        <w:sz w:val="20"/>
        <w:szCs w:val="20"/>
        <w:lang w:val="en-US"/>
      </w:rPr>
      <w:t>23-50054222</w:t>
    </w:r>
    <w:r w:rsidRPr="009D4870">
      <w:rPr>
        <w:noProof/>
        <w:sz w:val="20"/>
        <w:szCs w:val="20"/>
        <w:lang w:val="nl-BE"/>
      </w:rPr>
      <w:t xml:space="preserve"> </w:t>
    </w:r>
  </w:p>
  <w:p w14:paraId="3F59F186" w14:textId="4A6E5BE2" w:rsidR="00480A40" w:rsidRPr="009D4870" w:rsidRDefault="00480A40"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Y</w:t>
    </w:r>
  </w:p>
  <w:p w14:paraId="789378AB" w14:textId="60CF4C6D" w:rsidR="00480A40" w:rsidRPr="009D4870" w:rsidRDefault="00480A40"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6851E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6851E0">
      <w:rPr>
        <w:noProof/>
        <w:lang w:val="nl-BE"/>
      </w:rPr>
      <w:t>2</w:t>
    </w:r>
    <w:r>
      <w:rPr>
        <w:noProof/>
      </w:rPr>
      <w:fldChar w:fldCharType="end"/>
    </w:r>
    <w:r w:rsidRPr="009D4870">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480A40" w:rsidRPr="009D4870" w:rsidRDefault="00480A40"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70F025CC" w14:textId="77777777" w:rsidR="00480A40" w:rsidRPr="009D4870" w:rsidRDefault="00480A40"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47E6E650" w14:textId="61EEDD59" w:rsidR="00480A40" w:rsidRPr="009D4870" w:rsidRDefault="00480A40"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Y </w:t>
    </w:r>
  </w:p>
  <w:p w14:paraId="001E77CA" w14:textId="3A82D8BF" w:rsidR="00480A40" w:rsidRPr="009D4870" w:rsidRDefault="00480A40" w:rsidP="001D0E81">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58454574" w:rsidR="00480A40" w:rsidRPr="009D4870" w:rsidRDefault="00480A40"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w:t>
    </w:r>
    <w:r w:rsidR="006851E0">
      <w:rPr>
        <w:noProof/>
        <w:sz w:val="20"/>
        <w:szCs w:val="20"/>
        <w:lang w:val="en-US"/>
      </w:rPr>
      <w:t>23-50054222</w:t>
    </w:r>
  </w:p>
  <w:p w14:paraId="56D6656B" w14:textId="03B47B32" w:rsidR="00480A40" w:rsidRPr="009D4870" w:rsidRDefault="00480A40"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Z</w:t>
    </w:r>
  </w:p>
  <w:p w14:paraId="79FDAF6E" w14:textId="03E26F6A" w:rsidR="00480A40" w:rsidRPr="009D4870" w:rsidRDefault="00480A40"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6851E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6851E0">
      <w:rPr>
        <w:noProof/>
        <w:lang w:val="nl-BE"/>
      </w:rPr>
      <w:t>1</w:t>
    </w:r>
    <w:r>
      <w:rPr>
        <w:noProof/>
      </w:rPr>
      <w:fldChar w:fldCharType="end"/>
    </w:r>
    <w:r w:rsidRPr="009D4870">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480A40" w:rsidRPr="009D4870" w:rsidRDefault="00480A40"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00098C7F" w14:textId="77777777" w:rsidR="00480A40" w:rsidRPr="009D4870" w:rsidRDefault="00480A40"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095FA64D" w14:textId="77777777" w:rsidR="00480A40" w:rsidRPr="009D4870" w:rsidRDefault="00480A40"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Z </w:t>
    </w:r>
  </w:p>
  <w:p w14:paraId="357B9A5D" w14:textId="320F0D13" w:rsidR="00480A40" w:rsidRPr="009D4870" w:rsidRDefault="00480A40" w:rsidP="005B52E7">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D1D74"/>
    <w:multiLevelType w:val="hybridMultilevel"/>
    <w:tmpl w:val="283A91D4"/>
    <w:lvl w:ilvl="0" w:tplc="0813000F">
      <w:start w:val="1"/>
      <w:numFmt w:val="decimal"/>
      <w:lvlText w:val="%1."/>
      <w:lvlJc w:val="left"/>
      <w:pPr>
        <w:ind w:left="1211" w:hanging="360"/>
      </w:pPr>
      <w:rPr>
        <w:rFonts w:hint="default"/>
      </w:rPr>
    </w:lvl>
    <w:lvl w:ilvl="1" w:tplc="08130003" w:tentative="1">
      <w:start w:val="1"/>
      <w:numFmt w:val="bullet"/>
      <w:lvlText w:val="o"/>
      <w:lvlJc w:val="left"/>
      <w:pPr>
        <w:ind w:left="1931" w:hanging="360"/>
      </w:pPr>
      <w:rPr>
        <w:rFonts w:ascii="Courier New" w:hAnsi="Courier New" w:cs="Courier New" w:hint="default"/>
      </w:rPr>
    </w:lvl>
    <w:lvl w:ilvl="2" w:tplc="08130005" w:tentative="1">
      <w:start w:val="1"/>
      <w:numFmt w:val="bullet"/>
      <w:lvlText w:val=""/>
      <w:lvlJc w:val="left"/>
      <w:pPr>
        <w:ind w:left="2651" w:hanging="360"/>
      </w:pPr>
      <w:rPr>
        <w:rFonts w:ascii="Wingdings" w:hAnsi="Wingdings" w:hint="default"/>
      </w:rPr>
    </w:lvl>
    <w:lvl w:ilvl="3" w:tplc="08130001" w:tentative="1">
      <w:start w:val="1"/>
      <w:numFmt w:val="bullet"/>
      <w:lvlText w:val=""/>
      <w:lvlJc w:val="left"/>
      <w:pPr>
        <w:ind w:left="3371" w:hanging="360"/>
      </w:pPr>
      <w:rPr>
        <w:rFonts w:ascii="Symbol" w:hAnsi="Symbol" w:hint="default"/>
      </w:rPr>
    </w:lvl>
    <w:lvl w:ilvl="4" w:tplc="08130003" w:tentative="1">
      <w:start w:val="1"/>
      <w:numFmt w:val="bullet"/>
      <w:lvlText w:val="o"/>
      <w:lvlJc w:val="left"/>
      <w:pPr>
        <w:ind w:left="4091" w:hanging="360"/>
      </w:pPr>
      <w:rPr>
        <w:rFonts w:ascii="Courier New" w:hAnsi="Courier New" w:cs="Courier New" w:hint="default"/>
      </w:rPr>
    </w:lvl>
    <w:lvl w:ilvl="5" w:tplc="08130005" w:tentative="1">
      <w:start w:val="1"/>
      <w:numFmt w:val="bullet"/>
      <w:lvlText w:val=""/>
      <w:lvlJc w:val="left"/>
      <w:pPr>
        <w:ind w:left="4811" w:hanging="360"/>
      </w:pPr>
      <w:rPr>
        <w:rFonts w:ascii="Wingdings" w:hAnsi="Wingdings" w:hint="default"/>
      </w:rPr>
    </w:lvl>
    <w:lvl w:ilvl="6" w:tplc="08130001" w:tentative="1">
      <w:start w:val="1"/>
      <w:numFmt w:val="bullet"/>
      <w:lvlText w:val=""/>
      <w:lvlJc w:val="left"/>
      <w:pPr>
        <w:ind w:left="5531" w:hanging="360"/>
      </w:pPr>
      <w:rPr>
        <w:rFonts w:ascii="Symbol" w:hAnsi="Symbol" w:hint="default"/>
      </w:rPr>
    </w:lvl>
    <w:lvl w:ilvl="7" w:tplc="08130003" w:tentative="1">
      <w:start w:val="1"/>
      <w:numFmt w:val="bullet"/>
      <w:lvlText w:val="o"/>
      <w:lvlJc w:val="left"/>
      <w:pPr>
        <w:ind w:left="6251" w:hanging="360"/>
      </w:pPr>
      <w:rPr>
        <w:rFonts w:ascii="Courier New" w:hAnsi="Courier New" w:cs="Courier New" w:hint="default"/>
      </w:rPr>
    </w:lvl>
    <w:lvl w:ilvl="8" w:tplc="08130005" w:tentative="1">
      <w:start w:val="1"/>
      <w:numFmt w:val="bullet"/>
      <w:lvlText w:val=""/>
      <w:lvlJc w:val="left"/>
      <w:pPr>
        <w:ind w:left="6971" w:hanging="360"/>
      </w:pPr>
      <w:rPr>
        <w:rFonts w:ascii="Wingdings" w:hAnsi="Wingdings" w:hint="default"/>
      </w:rPr>
    </w:lvl>
  </w:abstractNum>
  <w:abstractNum w:abstractNumId="1" w15:restartNumberingAfterBreak="0">
    <w:nsid w:val="0C7A6546"/>
    <w:multiLevelType w:val="multilevel"/>
    <w:tmpl w:val="A5EAABBA"/>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2" w15:restartNumberingAfterBreak="0">
    <w:nsid w:val="12255C0E"/>
    <w:multiLevelType w:val="hybridMultilevel"/>
    <w:tmpl w:val="AE349DCC"/>
    <w:lvl w:ilvl="0" w:tplc="7466D592">
      <w:start w:val="1"/>
      <w:numFmt w:val="bullet"/>
      <w:pStyle w:val="BulletPara2"/>
      <w:lvlText w:val=""/>
      <w:lvlJc w:val="left"/>
      <w:pPr>
        <w:tabs>
          <w:tab w:val="num" w:pos="1636"/>
        </w:tabs>
        <w:ind w:left="1636" w:hanging="425"/>
      </w:pPr>
      <w:rPr>
        <w:rFonts w:ascii="Symbol" w:hAnsi="Symbol" w:hint="default"/>
        <w:sz w:val="20"/>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29C35B34"/>
    <w:multiLevelType w:val="multilevel"/>
    <w:tmpl w:val="E3389446"/>
    <w:lvl w:ilvl="0">
      <w:start w:val="3"/>
      <w:numFmt w:val="decimal"/>
      <w:lvlText w:val="%1."/>
      <w:lvlJc w:val="left"/>
      <w:pPr>
        <w:ind w:left="720" w:hanging="360"/>
      </w:pPr>
      <w:rPr>
        <w:rFonts w:hint="default"/>
      </w:rPr>
    </w:lvl>
    <w:lvl w:ilvl="1">
      <w:start w:val="1"/>
      <w:numFmt w:val="decimal"/>
      <w:isLgl/>
      <w:lvlText w:val="%1.%2."/>
      <w:lvlJc w:val="left"/>
      <w:pPr>
        <w:ind w:left="1080" w:hanging="360"/>
      </w:pPr>
      <w:rPr>
        <w:rFonts w:ascii="Calibri" w:eastAsia="Calibri" w:hAnsi="Calibri" w:cs="Times New Roman" w:hint="default"/>
        <w:u w:val="none"/>
      </w:rPr>
    </w:lvl>
    <w:lvl w:ilvl="2">
      <w:start w:val="1"/>
      <w:numFmt w:val="decimal"/>
      <w:isLgl/>
      <w:lvlText w:val="%1.%2.%3."/>
      <w:lvlJc w:val="left"/>
      <w:pPr>
        <w:ind w:left="1800" w:hanging="720"/>
      </w:pPr>
      <w:rPr>
        <w:rFonts w:ascii="Calibri" w:eastAsia="Calibri" w:hAnsi="Calibri" w:cs="Times New Roman" w:hint="default"/>
        <w:u w:val="single"/>
      </w:rPr>
    </w:lvl>
    <w:lvl w:ilvl="3">
      <w:start w:val="1"/>
      <w:numFmt w:val="decimal"/>
      <w:isLgl/>
      <w:lvlText w:val="%1.%2.%3.%4."/>
      <w:lvlJc w:val="left"/>
      <w:pPr>
        <w:ind w:left="2160" w:hanging="720"/>
      </w:pPr>
      <w:rPr>
        <w:rFonts w:ascii="Calibri" w:eastAsia="Calibri" w:hAnsi="Calibri" w:cs="Times New Roman" w:hint="default"/>
        <w:u w:val="single"/>
      </w:rPr>
    </w:lvl>
    <w:lvl w:ilvl="4">
      <w:start w:val="1"/>
      <w:numFmt w:val="decimal"/>
      <w:isLgl/>
      <w:lvlText w:val="%1.%2.%3.%4.%5."/>
      <w:lvlJc w:val="left"/>
      <w:pPr>
        <w:ind w:left="2880" w:hanging="1080"/>
      </w:pPr>
      <w:rPr>
        <w:rFonts w:ascii="Calibri" w:eastAsia="Calibri" w:hAnsi="Calibri" w:cs="Times New Roman" w:hint="default"/>
        <w:u w:val="single"/>
      </w:rPr>
    </w:lvl>
    <w:lvl w:ilvl="5">
      <w:start w:val="1"/>
      <w:numFmt w:val="decimal"/>
      <w:isLgl/>
      <w:lvlText w:val="%1.%2.%3.%4.%5.%6."/>
      <w:lvlJc w:val="left"/>
      <w:pPr>
        <w:ind w:left="3240" w:hanging="1080"/>
      </w:pPr>
      <w:rPr>
        <w:rFonts w:ascii="Calibri" w:eastAsia="Calibri" w:hAnsi="Calibri" w:cs="Times New Roman" w:hint="default"/>
        <w:u w:val="single"/>
      </w:rPr>
    </w:lvl>
    <w:lvl w:ilvl="6">
      <w:start w:val="1"/>
      <w:numFmt w:val="decimal"/>
      <w:isLgl/>
      <w:lvlText w:val="%1.%2.%3.%4.%5.%6.%7."/>
      <w:lvlJc w:val="left"/>
      <w:pPr>
        <w:ind w:left="3960" w:hanging="1440"/>
      </w:pPr>
      <w:rPr>
        <w:rFonts w:ascii="Calibri" w:eastAsia="Calibri" w:hAnsi="Calibri" w:cs="Times New Roman" w:hint="default"/>
        <w:u w:val="single"/>
      </w:rPr>
    </w:lvl>
    <w:lvl w:ilvl="7">
      <w:start w:val="1"/>
      <w:numFmt w:val="decimal"/>
      <w:isLgl/>
      <w:lvlText w:val="%1.%2.%3.%4.%5.%6.%7.%8."/>
      <w:lvlJc w:val="left"/>
      <w:pPr>
        <w:ind w:left="4320" w:hanging="1440"/>
      </w:pPr>
      <w:rPr>
        <w:rFonts w:ascii="Calibri" w:eastAsia="Calibri" w:hAnsi="Calibri" w:cs="Times New Roman" w:hint="default"/>
        <w:u w:val="single"/>
      </w:rPr>
    </w:lvl>
    <w:lvl w:ilvl="8">
      <w:start w:val="1"/>
      <w:numFmt w:val="decimal"/>
      <w:isLgl/>
      <w:lvlText w:val="%1.%2.%3.%4.%5.%6.%7.%8.%9."/>
      <w:lvlJc w:val="left"/>
      <w:pPr>
        <w:ind w:left="5040" w:hanging="1800"/>
      </w:pPr>
      <w:rPr>
        <w:rFonts w:ascii="Calibri" w:eastAsia="Calibri" w:hAnsi="Calibri" w:cs="Times New Roman" w:hint="default"/>
        <w:u w:val="single"/>
      </w:rPr>
    </w:lvl>
  </w:abstractNum>
  <w:abstractNum w:abstractNumId="4"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 w15:restartNumberingAfterBreak="0">
    <w:nsid w:val="300E4F52"/>
    <w:multiLevelType w:val="hybridMultilevel"/>
    <w:tmpl w:val="47527EF2"/>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A5DC89A8">
      <w:start w:val="2"/>
      <w:numFmt w:val="bullet"/>
      <w:lvlText w:val="-"/>
      <w:lvlJc w:val="left"/>
      <w:pPr>
        <w:ind w:left="2880" w:hanging="360"/>
      </w:pPr>
      <w:rPr>
        <w:rFonts w:ascii="Calibri" w:eastAsia="Calibri" w:hAnsi="Calibri" w:cs="Calibri" w:hint="default"/>
      </w:r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3093308A"/>
    <w:multiLevelType w:val="hybridMultilevel"/>
    <w:tmpl w:val="B956CCF2"/>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7"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15:restartNumberingAfterBreak="0">
    <w:nsid w:val="3EF02BF7"/>
    <w:multiLevelType w:val="hybridMultilevel"/>
    <w:tmpl w:val="AF1E9006"/>
    <w:lvl w:ilvl="0" w:tplc="9A22A3F8">
      <w:numFmt w:val="bullet"/>
      <w:lvlText w:val="-"/>
      <w:lvlJc w:val="left"/>
      <w:pPr>
        <w:ind w:left="720" w:hanging="360"/>
      </w:pPr>
      <w:rPr>
        <w:rFonts w:ascii="Arial" w:eastAsiaTheme="minorHAnsi" w:hAnsi="Arial" w:cs="Arial" w:hint="default"/>
        <w:color w:val="000000"/>
        <w:sz w:val="19"/>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9"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661C07C9"/>
    <w:multiLevelType w:val="hybridMultilevel"/>
    <w:tmpl w:val="6E786DAE"/>
    <w:lvl w:ilvl="0" w:tplc="2CD67B1A">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fr-B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79C1277B"/>
    <w:multiLevelType w:val="hybridMultilevel"/>
    <w:tmpl w:val="8ACAF154"/>
    <w:lvl w:ilvl="0" w:tplc="580C335A">
      <w:start w:val="1"/>
      <w:numFmt w:val="decimal"/>
      <w:pStyle w:val="RefNumbering"/>
      <w:suff w:val="space"/>
      <w:lvlText w:val="%1."/>
      <w:lvlJc w:val="left"/>
      <w:pPr>
        <w:ind w:left="454" w:hanging="341"/>
      </w:pPr>
      <w:rPr>
        <w:rFonts w:hint="default"/>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F906F94">
      <w:start w:val="1"/>
      <w:numFmt w:val="lowerLetter"/>
      <w:lvlText w:val="%2."/>
      <w:lvlJc w:val="left"/>
      <w:pPr>
        <w:ind w:left="1440" w:hanging="360"/>
      </w:pPr>
      <w:rPr>
        <w:rFonts w:cs="Times New Roman" w:hint="default"/>
      </w:rPr>
    </w:lvl>
    <w:lvl w:ilvl="2" w:tplc="7AF8DF2E">
      <w:start w:val="1"/>
      <w:numFmt w:val="lowerRoman"/>
      <w:lvlText w:val="%3."/>
      <w:lvlJc w:val="right"/>
      <w:pPr>
        <w:ind w:left="2160" w:hanging="180"/>
      </w:pPr>
      <w:rPr>
        <w:rFonts w:cs="Times New Roman"/>
      </w:rPr>
    </w:lvl>
    <w:lvl w:ilvl="3" w:tplc="7F3A6F24">
      <w:start w:val="1"/>
      <w:numFmt w:val="decimal"/>
      <w:lvlText w:val="%4."/>
      <w:lvlJc w:val="left"/>
      <w:pPr>
        <w:ind w:left="2880" w:hanging="360"/>
      </w:pPr>
      <w:rPr>
        <w:rFonts w:cs="Times New Roman" w:hint="default"/>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2" w15:restartNumberingAfterBreak="0">
    <w:nsid w:val="7C42551B"/>
    <w:multiLevelType w:val="hybridMultilevel"/>
    <w:tmpl w:val="D9901850"/>
    <w:lvl w:ilvl="0" w:tplc="F0D25434">
      <w:start w:val="2"/>
      <w:numFmt w:val="bullet"/>
      <w:lvlText w:val="-"/>
      <w:lvlJc w:val="left"/>
      <w:pPr>
        <w:ind w:left="502"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num w:numId="1">
    <w:abstractNumId w:val="4"/>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9"/>
  </w:num>
  <w:num w:numId="5">
    <w:abstractNumId w:val="4"/>
    <w:lvlOverride w:ilvl="0">
      <w:startOverride w:val="25"/>
    </w:lvlOverride>
  </w:num>
  <w:num w:numId="6">
    <w:abstractNumId w:val="1"/>
    <w:lvlOverride w:ilvl="5">
      <w:lvl w:ilvl="5">
        <w:start w:val="1"/>
        <w:numFmt w:val="none"/>
        <w:pStyle w:val="Body6"/>
        <w:lvlText w:val="-"/>
        <w:lvlJc w:val="left"/>
        <w:pPr>
          <w:tabs>
            <w:tab w:val="num" w:pos="2160"/>
          </w:tabs>
          <w:ind w:left="2410" w:hanging="284"/>
        </w:pPr>
        <w:rPr>
          <w:rFonts w:cs="Times New Roman" w:hint="default"/>
          <w:lang w:val="fr-BE"/>
        </w:rPr>
      </w:lvl>
    </w:lvlOverride>
  </w:num>
  <w:num w:numId="7">
    <w:abstractNumId w:val="11"/>
  </w:num>
  <w:num w:numId="8">
    <w:abstractNumId w:val="10"/>
  </w:num>
  <w:num w:numId="9">
    <w:abstractNumId w:val="1"/>
  </w:num>
  <w:num w:numId="10">
    <w:abstractNumId w:val="5"/>
  </w:num>
  <w:num w:numId="11">
    <w:abstractNumId w:val="0"/>
  </w:num>
  <w:num w:numId="12">
    <w:abstractNumId w:val="3"/>
  </w:num>
  <w:num w:numId="13">
    <w:abstractNumId w:val="12"/>
  </w:num>
  <w:num w:numId="14">
    <w:abstractNumId w:val="2"/>
  </w:num>
  <w:num w:numId="15">
    <w:abstractNumId w:val="8"/>
  </w:num>
  <w:num w:numId="16">
    <w:abstractNumId w:val="6"/>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019D5"/>
    <w:rsid w:val="00002325"/>
    <w:rsid w:val="00002961"/>
    <w:rsid w:val="00006872"/>
    <w:rsid w:val="000078DD"/>
    <w:rsid w:val="00010A52"/>
    <w:rsid w:val="00011823"/>
    <w:rsid w:val="00012E17"/>
    <w:rsid w:val="000172B5"/>
    <w:rsid w:val="000243A2"/>
    <w:rsid w:val="00026D6B"/>
    <w:rsid w:val="000318EE"/>
    <w:rsid w:val="00033AB9"/>
    <w:rsid w:val="000346A5"/>
    <w:rsid w:val="00042AC5"/>
    <w:rsid w:val="00046A1C"/>
    <w:rsid w:val="00046C64"/>
    <w:rsid w:val="00047337"/>
    <w:rsid w:val="00050E19"/>
    <w:rsid w:val="00051E50"/>
    <w:rsid w:val="00054C49"/>
    <w:rsid w:val="0005607F"/>
    <w:rsid w:val="000560E3"/>
    <w:rsid w:val="000573A9"/>
    <w:rsid w:val="000578E2"/>
    <w:rsid w:val="000617C9"/>
    <w:rsid w:val="00061A86"/>
    <w:rsid w:val="00062C73"/>
    <w:rsid w:val="00062E21"/>
    <w:rsid w:val="000647AE"/>
    <w:rsid w:val="00064D04"/>
    <w:rsid w:val="00066C62"/>
    <w:rsid w:val="00067142"/>
    <w:rsid w:val="000711CF"/>
    <w:rsid w:val="0007310D"/>
    <w:rsid w:val="0007440D"/>
    <w:rsid w:val="00076C41"/>
    <w:rsid w:val="00077346"/>
    <w:rsid w:val="00083C9F"/>
    <w:rsid w:val="00084CDD"/>
    <w:rsid w:val="00087476"/>
    <w:rsid w:val="00090004"/>
    <w:rsid w:val="000938BE"/>
    <w:rsid w:val="00093922"/>
    <w:rsid w:val="000A4B55"/>
    <w:rsid w:val="000A6B9D"/>
    <w:rsid w:val="000B0162"/>
    <w:rsid w:val="000B1C18"/>
    <w:rsid w:val="000B4753"/>
    <w:rsid w:val="000C101C"/>
    <w:rsid w:val="000C33BC"/>
    <w:rsid w:val="000C6F63"/>
    <w:rsid w:val="000C7AF6"/>
    <w:rsid w:val="000D166F"/>
    <w:rsid w:val="000D1DA4"/>
    <w:rsid w:val="000D50EF"/>
    <w:rsid w:val="000D5A4B"/>
    <w:rsid w:val="000D5C07"/>
    <w:rsid w:val="000D6285"/>
    <w:rsid w:val="000D63D4"/>
    <w:rsid w:val="000E24C8"/>
    <w:rsid w:val="000E2D4D"/>
    <w:rsid w:val="000E7D64"/>
    <w:rsid w:val="000E7F23"/>
    <w:rsid w:val="000F03A4"/>
    <w:rsid w:val="000F0821"/>
    <w:rsid w:val="000F32E7"/>
    <w:rsid w:val="000F6B02"/>
    <w:rsid w:val="000F7062"/>
    <w:rsid w:val="000F7958"/>
    <w:rsid w:val="0010076B"/>
    <w:rsid w:val="00101C6C"/>
    <w:rsid w:val="00101E6C"/>
    <w:rsid w:val="00102BDF"/>
    <w:rsid w:val="001104AB"/>
    <w:rsid w:val="00114A45"/>
    <w:rsid w:val="00115470"/>
    <w:rsid w:val="00116D76"/>
    <w:rsid w:val="00117BDA"/>
    <w:rsid w:val="00121E2C"/>
    <w:rsid w:val="00123FB7"/>
    <w:rsid w:val="00130E78"/>
    <w:rsid w:val="001310A2"/>
    <w:rsid w:val="001322A3"/>
    <w:rsid w:val="00135D4C"/>
    <w:rsid w:val="0013691D"/>
    <w:rsid w:val="00141484"/>
    <w:rsid w:val="001420AD"/>
    <w:rsid w:val="001427DA"/>
    <w:rsid w:val="00142BA1"/>
    <w:rsid w:val="001454D4"/>
    <w:rsid w:val="00145CF9"/>
    <w:rsid w:val="00146CF7"/>
    <w:rsid w:val="00147A0B"/>
    <w:rsid w:val="0015177B"/>
    <w:rsid w:val="001538B1"/>
    <w:rsid w:val="001547DB"/>
    <w:rsid w:val="00155E0E"/>
    <w:rsid w:val="00156A57"/>
    <w:rsid w:val="00157B59"/>
    <w:rsid w:val="00160F06"/>
    <w:rsid w:val="00162530"/>
    <w:rsid w:val="001629B9"/>
    <w:rsid w:val="00163C5B"/>
    <w:rsid w:val="00163D16"/>
    <w:rsid w:val="00165975"/>
    <w:rsid w:val="001667E6"/>
    <w:rsid w:val="0016751C"/>
    <w:rsid w:val="00170459"/>
    <w:rsid w:val="0017315D"/>
    <w:rsid w:val="001759C7"/>
    <w:rsid w:val="00177666"/>
    <w:rsid w:val="0018370D"/>
    <w:rsid w:val="00184918"/>
    <w:rsid w:val="00185BE1"/>
    <w:rsid w:val="00191B5D"/>
    <w:rsid w:val="00191F2C"/>
    <w:rsid w:val="00193DD9"/>
    <w:rsid w:val="00195623"/>
    <w:rsid w:val="00195927"/>
    <w:rsid w:val="001A4219"/>
    <w:rsid w:val="001A6652"/>
    <w:rsid w:val="001A6D09"/>
    <w:rsid w:val="001B022F"/>
    <w:rsid w:val="001B0393"/>
    <w:rsid w:val="001B750E"/>
    <w:rsid w:val="001C4CB5"/>
    <w:rsid w:val="001C5145"/>
    <w:rsid w:val="001C5AB1"/>
    <w:rsid w:val="001C6851"/>
    <w:rsid w:val="001C7902"/>
    <w:rsid w:val="001D0A9B"/>
    <w:rsid w:val="001D0B54"/>
    <w:rsid w:val="001D0E81"/>
    <w:rsid w:val="001D0F16"/>
    <w:rsid w:val="001D39F2"/>
    <w:rsid w:val="001D6044"/>
    <w:rsid w:val="001D62FA"/>
    <w:rsid w:val="001D697D"/>
    <w:rsid w:val="001D6C15"/>
    <w:rsid w:val="001E5A7A"/>
    <w:rsid w:val="001E799E"/>
    <w:rsid w:val="001F27A7"/>
    <w:rsid w:val="001F3C5A"/>
    <w:rsid w:val="001F4ECB"/>
    <w:rsid w:val="001F6AB8"/>
    <w:rsid w:val="001F7DF5"/>
    <w:rsid w:val="00206AA2"/>
    <w:rsid w:val="00206CE2"/>
    <w:rsid w:val="002109CC"/>
    <w:rsid w:val="00214C66"/>
    <w:rsid w:val="00222C56"/>
    <w:rsid w:val="00224AB6"/>
    <w:rsid w:val="00226B6E"/>
    <w:rsid w:val="00233624"/>
    <w:rsid w:val="00235236"/>
    <w:rsid w:val="00235302"/>
    <w:rsid w:val="00235690"/>
    <w:rsid w:val="0024615F"/>
    <w:rsid w:val="0024634C"/>
    <w:rsid w:val="00247D95"/>
    <w:rsid w:val="002539D6"/>
    <w:rsid w:val="00260CB5"/>
    <w:rsid w:val="0026248A"/>
    <w:rsid w:val="00264181"/>
    <w:rsid w:val="00265125"/>
    <w:rsid w:val="00265A03"/>
    <w:rsid w:val="002678CF"/>
    <w:rsid w:val="00274C7C"/>
    <w:rsid w:val="00282F64"/>
    <w:rsid w:val="00284C15"/>
    <w:rsid w:val="00285958"/>
    <w:rsid w:val="00287010"/>
    <w:rsid w:val="00293592"/>
    <w:rsid w:val="00294A27"/>
    <w:rsid w:val="0029541C"/>
    <w:rsid w:val="0029642D"/>
    <w:rsid w:val="00297B52"/>
    <w:rsid w:val="00297D33"/>
    <w:rsid w:val="002A5C2E"/>
    <w:rsid w:val="002A6153"/>
    <w:rsid w:val="002B1B75"/>
    <w:rsid w:val="002B27E5"/>
    <w:rsid w:val="002B2E91"/>
    <w:rsid w:val="002B6AA6"/>
    <w:rsid w:val="002C2DB2"/>
    <w:rsid w:val="002C456F"/>
    <w:rsid w:val="002C4FD6"/>
    <w:rsid w:val="002C74C4"/>
    <w:rsid w:val="002D07F0"/>
    <w:rsid w:val="002E0FD2"/>
    <w:rsid w:val="002E14DB"/>
    <w:rsid w:val="002E1E66"/>
    <w:rsid w:val="002E2410"/>
    <w:rsid w:val="002F2310"/>
    <w:rsid w:val="002F3361"/>
    <w:rsid w:val="002F453B"/>
    <w:rsid w:val="002F7CE5"/>
    <w:rsid w:val="0030254D"/>
    <w:rsid w:val="0030326B"/>
    <w:rsid w:val="00303A87"/>
    <w:rsid w:val="003046C1"/>
    <w:rsid w:val="00306950"/>
    <w:rsid w:val="0030728B"/>
    <w:rsid w:val="003101C4"/>
    <w:rsid w:val="003108E5"/>
    <w:rsid w:val="0031135E"/>
    <w:rsid w:val="003119DD"/>
    <w:rsid w:val="00315C04"/>
    <w:rsid w:val="00317BF3"/>
    <w:rsid w:val="00317C5C"/>
    <w:rsid w:val="00324E91"/>
    <w:rsid w:val="003251BF"/>
    <w:rsid w:val="00327DFD"/>
    <w:rsid w:val="003331C9"/>
    <w:rsid w:val="00333DF3"/>
    <w:rsid w:val="00337E05"/>
    <w:rsid w:val="00341851"/>
    <w:rsid w:val="00341B25"/>
    <w:rsid w:val="003432B9"/>
    <w:rsid w:val="003445E3"/>
    <w:rsid w:val="003449F3"/>
    <w:rsid w:val="0035126C"/>
    <w:rsid w:val="00351311"/>
    <w:rsid w:val="003513BF"/>
    <w:rsid w:val="003537A1"/>
    <w:rsid w:val="0035417E"/>
    <w:rsid w:val="00354F76"/>
    <w:rsid w:val="00355E25"/>
    <w:rsid w:val="00360E43"/>
    <w:rsid w:val="00361E8F"/>
    <w:rsid w:val="003630CF"/>
    <w:rsid w:val="003709D7"/>
    <w:rsid w:val="0037123E"/>
    <w:rsid w:val="00372811"/>
    <w:rsid w:val="00375323"/>
    <w:rsid w:val="003815B3"/>
    <w:rsid w:val="00384695"/>
    <w:rsid w:val="00384D8F"/>
    <w:rsid w:val="0038570B"/>
    <w:rsid w:val="0038721C"/>
    <w:rsid w:val="00387970"/>
    <w:rsid w:val="0039042B"/>
    <w:rsid w:val="00392BF8"/>
    <w:rsid w:val="00393483"/>
    <w:rsid w:val="00393632"/>
    <w:rsid w:val="0039590C"/>
    <w:rsid w:val="00396F6E"/>
    <w:rsid w:val="00397BCD"/>
    <w:rsid w:val="003A04AA"/>
    <w:rsid w:val="003A117A"/>
    <w:rsid w:val="003A2C33"/>
    <w:rsid w:val="003A3303"/>
    <w:rsid w:val="003A570F"/>
    <w:rsid w:val="003A6166"/>
    <w:rsid w:val="003A618A"/>
    <w:rsid w:val="003B2DE3"/>
    <w:rsid w:val="003B4098"/>
    <w:rsid w:val="003B5B3E"/>
    <w:rsid w:val="003B5C4A"/>
    <w:rsid w:val="003B5E51"/>
    <w:rsid w:val="003B6401"/>
    <w:rsid w:val="003C1CA6"/>
    <w:rsid w:val="003C3263"/>
    <w:rsid w:val="003C4460"/>
    <w:rsid w:val="003C56C7"/>
    <w:rsid w:val="003D0CEA"/>
    <w:rsid w:val="003D0DC4"/>
    <w:rsid w:val="003D10F9"/>
    <w:rsid w:val="003D388E"/>
    <w:rsid w:val="003D45E9"/>
    <w:rsid w:val="003D4FE0"/>
    <w:rsid w:val="003D63D6"/>
    <w:rsid w:val="003D7B7A"/>
    <w:rsid w:val="003E0184"/>
    <w:rsid w:val="003E3066"/>
    <w:rsid w:val="003E42F7"/>
    <w:rsid w:val="003E46A5"/>
    <w:rsid w:val="003E5A1F"/>
    <w:rsid w:val="003F0F27"/>
    <w:rsid w:val="003F2A28"/>
    <w:rsid w:val="003F3D33"/>
    <w:rsid w:val="003F6A1A"/>
    <w:rsid w:val="004043C7"/>
    <w:rsid w:val="00406399"/>
    <w:rsid w:val="00406A5A"/>
    <w:rsid w:val="0041068A"/>
    <w:rsid w:val="0041234A"/>
    <w:rsid w:val="00414DC0"/>
    <w:rsid w:val="0041753B"/>
    <w:rsid w:val="00417A02"/>
    <w:rsid w:val="00417F02"/>
    <w:rsid w:val="00423711"/>
    <w:rsid w:val="004254F5"/>
    <w:rsid w:val="00430332"/>
    <w:rsid w:val="00431C3F"/>
    <w:rsid w:val="004366D0"/>
    <w:rsid w:val="00436A30"/>
    <w:rsid w:val="00441A43"/>
    <w:rsid w:val="00442B08"/>
    <w:rsid w:val="0044655E"/>
    <w:rsid w:val="00446B7A"/>
    <w:rsid w:val="00447651"/>
    <w:rsid w:val="0045092C"/>
    <w:rsid w:val="00452A5E"/>
    <w:rsid w:val="00452CA6"/>
    <w:rsid w:val="00456D7F"/>
    <w:rsid w:val="004620C6"/>
    <w:rsid w:val="0046363A"/>
    <w:rsid w:val="00464B5C"/>
    <w:rsid w:val="00471B59"/>
    <w:rsid w:val="004730B3"/>
    <w:rsid w:val="00473568"/>
    <w:rsid w:val="0047482D"/>
    <w:rsid w:val="00474862"/>
    <w:rsid w:val="00476550"/>
    <w:rsid w:val="0047705E"/>
    <w:rsid w:val="0048053E"/>
    <w:rsid w:val="00480A40"/>
    <w:rsid w:val="00481353"/>
    <w:rsid w:val="00485CD1"/>
    <w:rsid w:val="004942E1"/>
    <w:rsid w:val="0049621E"/>
    <w:rsid w:val="00497CF0"/>
    <w:rsid w:val="004A4D63"/>
    <w:rsid w:val="004A5C11"/>
    <w:rsid w:val="004A69E1"/>
    <w:rsid w:val="004B47F8"/>
    <w:rsid w:val="004C24F4"/>
    <w:rsid w:val="004C2601"/>
    <w:rsid w:val="004C4981"/>
    <w:rsid w:val="004C5F82"/>
    <w:rsid w:val="004D3BA6"/>
    <w:rsid w:val="004D5707"/>
    <w:rsid w:val="004D6CA9"/>
    <w:rsid w:val="004E13ED"/>
    <w:rsid w:val="004E19C2"/>
    <w:rsid w:val="004E4568"/>
    <w:rsid w:val="004E4CF0"/>
    <w:rsid w:val="004E6F0B"/>
    <w:rsid w:val="004F23C6"/>
    <w:rsid w:val="004F2F87"/>
    <w:rsid w:val="005004C8"/>
    <w:rsid w:val="005012E0"/>
    <w:rsid w:val="005019AA"/>
    <w:rsid w:val="00503049"/>
    <w:rsid w:val="00503241"/>
    <w:rsid w:val="00506AAD"/>
    <w:rsid w:val="00506D0B"/>
    <w:rsid w:val="00511503"/>
    <w:rsid w:val="00515545"/>
    <w:rsid w:val="00517C46"/>
    <w:rsid w:val="00523673"/>
    <w:rsid w:val="005240C6"/>
    <w:rsid w:val="0052522E"/>
    <w:rsid w:val="00525FA9"/>
    <w:rsid w:val="0053066E"/>
    <w:rsid w:val="00532D1D"/>
    <w:rsid w:val="00533190"/>
    <w:rsid w:val="00533875"/>
    <w:rsid w:val="00533F03"/>
    <w:rsid w:val="00534379"/>
    <w:rsid w:val="00534F93"/>
    <w:rsid w:val="00535560"/>
    <w:rsid w:val="0053592C"/>
    <w:rsid w:val="00537D4D"/>
    <w:rsid w:val="00540597"/>
    <w:rsid w:val="00541F35"/>
    <w:rsid w:val="00544C21"/>
    <w:rsid w:val="00550F1A"/>
    <w:rsid w:val="00551257"/>
    <w:rsid w:val="0055452D"/>
    <w:rsid w:val="00556560"/>
    <w:rsid w:val="005606BF"/>
    <w:rsid w:val="00562731"/>
    <w:rsid w:val="005657E3"/>
    <w:rsid w:val="00566CE6"/>
    <w:rsid w:val="00573199"/>
    <w:rsid w:val="00573AC4"/>
    <w:rsid w:val="005752E9"/>
    <w:rsid w:val="0057651E"/>
    <w:rsid w:val="00581E34"/>
    <w:rsid w:val="005871E5"/>
    <w:rsid w:val="00587543"/>
    <w:rsid w:val="00590DDE"/>
    <w:rsid w:val="005917C1"/>
    <w:rsid w:val="00594632"/>
    <w:rsid w:val="005A178D"/>
    <w:rsid w:val="005A1969"/>
    <w:rsid w:val="005A43CD"/>
    <w:rsid w:val="005A623E"/>
    <w:rsid w:val="005A77FC"/>
    <w:rsid w:val="005B52E7"/>
    <w:rsid w:val="005B65AC"/>
    <w:rsid w:val="005C19FA"/>
    <w:rsid w:val="005C25E7"/>
    <w:rsid w:val="005C35C5"/>
    <w:rsid w:val="005C4031"/>
    <w:rsid w:val="005C5A6E"/>
    <w:rsid w:val="005C5ECD"/>
    <w:rsid w:val="005C73EE"/>
    <w:rsid w:val="005D0B85"/>
    <w:rsid w:val="005D1253"/>
    <w:rsid w:val="005D2454"/>
    <w:rsid w:val="005D4A3F"/>
    <w:rsid w:val="005D6E9B"/>
    <w:rsid w:val="005D7582"/>
    <w:rsid w:val="005E3345"/>
    <w:rsid w:val="005E4BB7"/>
    <w:rsid w:val="005E7DDB"/>
    <w:rsid w:val="005F0B69"/>
    <w:rsid w:val="005F1678"/>
    <w:rsid w:val="005F22DB"/>
    <w:rsid w:val="005F24D4"/>
    <w:rsid w:val="005F37AE"/>
    <w:rsid w:val="0060025E"/>
    <w:rsid w:val="006009BB"/>
    <w:rsid w:val="006039B5"/>
    <w:rsid w:val="00607ACC"/>
    <w:rsid w:val="00610F72"/>
    <w:rsid w:val="0061140F"/>
    <w:rsid w:val="00614270"/>
    <w:rsid w:val="00615E1F"/>
    <w:rsid w:val="0062549D"/>
    <w:rsid w:val="00626766"/>
    <w:rsid w:val="00631140"/>
    <w:rsid w:val="0063166A"/>
    <w:rsid w:val="006335DD"/>
    <w:rsid w:val="006354C0"/>
    <w:rsid w:val="00637304"/>
    <w:rsid w:val="00642E79"/>
    <w:rsid w:val="00651D72"/>
    <w:rsid w:val="00654683"/>
    <w:rsid w:val="00654BAB"/>
    <w:rsid w:val="006553D9"/>
    <w:rsid w:val="00657837"/>
    <w:rsid w:val="00657B04"/>
    <w:rsid w:val="006607F0"/>
    <w:rsid w:val="00663384"/>
    <w:rsid w:val="00667B32"/>
    <w:rsid w:val="00673263"/>
    <w:rsid w:val="006741B0"/>
    <w:rsid w:val="00674548"/>
    <w:rsid w:val="00676D98"/>
    <w:rsid w:val="00677200"/>
    <w:rsid w:val="006803A7"/>
    <w:rsid w:val="00680F4B"/>
    <w:rsid w:val="00682324"/>
    <w:rsid w:val="006850C4"/>
    <w:rsid w:val="006851E0"/>
    <w:rsid w:val="00685398"/>
    <w:rsid w:val="00687793"/>
    <w:rsid w:val="006902CD"/>
    <w:rsid w:val="00690626"/>
    <w:rsid w:val="0069348A"/>
    <w:rsid w:val="00693BD4"/>
    <w:rsid w:val="0069684A"/>
    <w:rsid w:val="00696996"/>
    <w:rsid w:val="006A1F7D"/>
    <w:rsid w:val="006A57A7"/>
    <w:rsid w:val="006A5C9E"/>
    <w:rsid w:val="006B0800"/>
    <w:rsid w:val="006B09B1"/>
    <w:rsid w:val="006B31B2"/>
    <w:rsid w:val="006B4540"/>
    <w:rsid w:val="006B531E"/>
    <w:rsid w:val="006B6417"/>
    <w:rsid w:val="006B790F"/>
    <w:rsid w:val="006C13A5"/>
    <w:rsid w:val="006C65B1"/>
    <w:rsid w:val="006C6C9A"/>
    <w:rsid w:val="006D0AC2"/>
    <w:rsid w:val="006D447C"/>
    <w:rsid w:val="006D4FDE"/>
    <w:rsid w:val="006E01BD"/>
    <w:rsid w:val="006E0F1C"/>
    <w:rsid w:val="006E312C"/>
    <w:rsid w:val="006E7676"/>
    <w:rsid w:val="006F203C"/>
    <w:rsid w:val="006F7262"/>
    <w:rsid w:val="00705109"/>
    <w:rsid w:val="00707A56"/>
    <w:rsid w:val="00710FE1"/>
    <w:rsid w:val="00714B59"/>
    <w:rsid w:val="00715442"/>
    <w:rsid w:val="00721380"/>
    <w:rsid w:val="00721F42"/>
    <w:rsid w:val="007225F9"/>
    <w:rsid w:val="00727B93"/>
    <w:rsid w:val="00727DF4"/>
    <w:rsid w:val="00731D81"/>
    <w:rsid w:val="00731E45"/>
    <w:rsid w:val="0073202C"/>
    <w:rsid w:val="00733CD7"/>
    <w:rsid w:val="00734496"/>
    <w:rsid w:val="00734A77"/>
    <w:rsid w:val="00734C95"/>
    <w:rsid w:val="0073751F"/>
    <w:rsid w:val="0074092F"/>
    <w:rsid w:val="007424C6"/>
    <w:rsid w:val="007446C9"/>
    <w:rsid w:val="0074491C"/>
    <w:rsid w:val="00745940"/>
    <w:rsid w:val="007459EB"/>
    <w:rsid w:val="00745B2C"/>
    <w:rsid w:val="00746F59"/>
    <w:rsid w:val="00750B80"/>
    <w:rsid w:val="007540AA"/>
    <w:rsid w:val="00755250"/>
    <w:rsid w:val="0076150C"/>
    <w:rsid w:val="00763314"/>
    <w:rsid w:val="00771CDD"/>
    <w:rsid w:val="00771F0B"/>
    <w:rsid w:val="00774538"/>
    <w:rsid w:val="00774BEF"/>
    <w:rsid w:val="00775609"/>
    <w:rsid w:val="00777D05"/>
    <w:rsid w:val="00781582"/>
    <w:rsid w:val="00782C7C"/>
    <w:rsid w:val="00783C5B"/>
    <w:rsid w:val="007849AC"/>
    <w:rsid w:val="00784A98"/>
    <w:rsid w:val="00786BC8"/>
    <w:rsid w:val="00787291"/>
    <w:rsid w:val="007878B2"/>
    <w:rsid w:val="007909C1"/>
    <w:rsid w:val="00794503"/>
    <w:rsid w:val="00796562"/>
    <w:rsid w:val="007A3EBE"/>
    <w:rsid w:val="007A45E5"/>
    <w:rsid w:val="007A53B9"/>
    <w:rsid w:val="007A7170"/>
    <w:rsid w:val="007B04DD"/>
    <w:rsid w:val="007B1FA3"/>
    <w:rsid w:val="007B1FC9"/>
    <w:rsid w:val="007B659D"/>
    <w:rsid w:val="007B7BD8"/>
    <w:rsid w:val="007C0729"/>
    <w:rsid w:val="007C0B50"/>
    <w:rsid w:val="007C0DCC"/>
    <w:rsid w:val="007C195F"/>
    <w:rsid w:val="007D5098"/>
    <w:rsid w:val="007D6BB0"/>
    <w:rsid w:val="007D6F9C"/>
    <w:rsid w:val="007D7D32"/>
    <w:rsid w:val="007E0411"/>
    <w:rsid w:val="007E1E7C"/>
    <w:rsid w:val="007E44C3"/>
    <w:rsid w:val="007E4FC5"/>
    <w:rsid w:val="007E5925"/>
    <w:rsid w:val="007E7525"/>
    <w:rsid w:val="008042FC"/>
    <w:rsid w:val="00806832"/>
    <w:rsid w:val="00810F73"/>
    <w:rsid w:val="00813799"/>
    <w:rsid w:val="00821802"/>
    <w:rsid w:val="00821AD9"/>
    <w:rsid w:val="00821DC6"/>
    <w:rsid w:val="00826346"/>
    <w:rsid w:val="00826697"/>
    <w:rsid w:val="00827F70"/>
    <w:rsid w:val="00830366"/>
    <w:rsid w:val="00831699"/>
    <w:rsid w:val="00831FEA"/>
    <w:rsid w:val="00833F95"/>
    <w:rsid w:val="008344B0"/>
    <w:rsid w:val="008407CF"/>
    <w:rsid w:val="008422EE"/>
    <w:rsid w:val="008444BC"/>
    <w:rsid w:val="00846B7D"/>
    <w:rsid w:val="00847E35"/>
    <w:rsid w:val="00853A93"/>
    <w:rsid w:val="008553A1"/>
    <w:rsid w:val="00855D02"/>
    <w:rsid w:val="00856027"/>
    <w:rsid w:val="00861323"/>
    <w:rsid w:val="008617C3"/>
    <w:rsid w:val="00862CAE"/>
    <w:rsid w:val="008638A5"/>
    <w:rsid w:val="00863B89"/>
    <w:rsid w:val="00867612"/>
    <w:rsid w:val="00870528"/>
    <w:rsid w:val="008709A6"/>
    <w:rsid w:val="008768B2"/>
    <w:rsid w:val="00880996"/>
    <w:rsid w:val="00880EA5"/>
    <w:rsid w:val="0088123C"/>
    <w:rsid w:val="00882B9E"/>
    <w:rsid w:val="0088341A"/>
    <w:rsid w:val="00885282"/>
    <w:rsid w:val="00885D07"/>
    <w:rsid w:val="00886276"/>
    <w:rsid w:val="00886D50"/>
    <w:rsid w:val="00890E6F"/>
    <w:rsid w:val="00892339"/>
    <w:rsid w:val="00894081"/>
    <w:rsid w:val="00897CBD"/>
    <w:rsid w:val="008A357F"/>
    <w:rsid w:val="008A40AA"/>
    <w:rsid w:val="008A69BF"/>
    <w:rsid w:val="008B1E02"/>
    <w:rsid w:val="008B274D"/>
    <w:rsid w:val="008B3EE4"/>
    <w:rsid w:val="008B4883"/>
    <w:rsid w:val="008B54DF"/>
    <w:rsid w:val="008C4541"/>
    <w:rsid w:val="008C5FF6"/>
    <w:rsid w:val="008D0462"/>
    <w:rsid w:val="008D1BB2"/>
    <w:rsid w:val="008D382D"/>
    <w:rsid w:val="008D4385"/>
    <w:rsid w:val="008D586C"/>
    <w:rsid w:val="008D5DF4"/>
    <w:rsid w:val="008E073C"/>
    <w:rsid w:val="008E1FA5"/>
    <w:rsid w:val="008E2ACA"/>
    <w:rsid w:val="008E3ABE"/>
    <w:rsid w:val="008E4E39"/>
    <w:rsid w:val="008E62EC"/>
    <w:rsid w:val="008E63B6"/>
    <w:rsid w:val="008E789D"/>
    <w:rsid w:val="008F719A"/>
    <w:rsid w:val="008F778F"/>
    <w:rsid w:val="008F7E59"/>
    <w:rsid w:val="0090386A"/>
    <w:rsid w:val="0090406C"/>
    <w:rsid w:val="00904173"/>
    <w:rsid w:val="00911916"/>
    <w:rsid w:val="00911E42"/>
    <w:rsid w:val="009121BD"/>
    <w:rsid w:val="009134C0"/>
    <w:rsid w:val="009150E2"/>
    <w:rsid w:val="00916212"/>
    <w:rsid w:val="0092232C"/>
    <w:rsid w:val="00923402"/>
    <w:rsid w:val="009235A3"/>
    <w:rsid w:val="009250BF"/>
    <w:rsid w:val="0092789D"/>
    <w:rsid w:val="009319FF"/>
    <w:rsid w:val="00931BEB"/>
    <w:rsid w:val="00933258"/>
    <w:rsid w:val="0093668D"/>
    <w:rsid w:val="00936DA9"/>
    <w:rsid w:val="00940754"/>
    <w:rsid w:val="00941F21"/>
    <w:rsid w:val="00944BAF"/>
    <w:rsid w:val="00946C82"/>
    <w:rsid w:val="009543B8"/>
    <w:rsid w:val="009544AC"/>
    <w:rsid w:val="0095711B"/>
    <w:rsid w:val="009606A7"/>
    <w:rsid w:val="00961E12"/>
    <w:rsid w:val="009630B1"/>
    <w:rsid w:val="00965484"/>
    <w:rsid w:val="00965C26"/>
    <w:rsid w:val="00967F6C"/>
    <w:rsid w:val="0097126D"/>
    <w:rsid w:val="0097199B"/>
    <w:rsid w:val="0097239E"/>
    <w:rsid w:val="0097579B"/>
    <w:rsid w:val="00975926"/>
    <w:rsid w:val="0097789E"/>
    <w:rsid w:val="00987330"/>
    <w:rsid w:val="009928A5"/>
    <w:rsid w:val="00993D0A"/>
    <w:rsid w:val="00996EBE"/>
    <w:rsid w:val="00997A72"/>
    <w:rsid w:val="009A0500"/>
    <w:rsid w:val="009A40AA"/>
    <w:rsid w:val="009A7FB9"/>
    <w:rsid w:val="009B209F"/>
    <w:rsid w:val="009B350E"/>
    <w:rsid w:val="009B3B47"/>
    <w:rsid w:val="009B4E03"/>
    <w:rsid w:val="009B770A"/>
    <w:rsid w:val="009C1916"/>
    <w:rsid w:val="009C1C41"/>
    <w:rsid w:val="009C224C"/>
    <w:rsid w:val="009C6B75"/>
    <w:rsid w:val="009C7981"/>
    <w:rsid w:val="009D3791"/>
    <w:rsid w:val="009D4870"/>
    <w:rsid w:val="009D6E77"/>
    <w:rsid w:val="009E280E"/>
    <w:rsid w:val="009E4B63"/>
    <w:rsid w:val="009E645C"/>
    <w:rsid w:val="009F1E8F"/>
    <w:rsid w:val="009F23F8"/>
    <w:rsid w:val="009F41AF"/>
    <w:rsid w:val="009F4CB2"/>
    <w:rsid w:val="009F5CA8"/>
    <w:rsid w:val="009F7785"/>
    <w:rsid w:val="00A01F90"/>
    <w:rsid w:val="00A028A3"/>
    <w:rsid w:val="00A03202"/>
    <w:rsid w:val="00A04EAD"/>
    <w:rsid w:val="00A1025A"/>
    <w:rsid w:val="00A107A9"/>
    <w:rsid w:val="00A11E66"/>
    <w:rsid w:val="00A13B36"/>
    <w:rsid w:val="00A13BCC"/>
    <w:rsid w:val="00A13E59"/>
    <w:rsid w:val="00A15879"/>
    <w:rsid w:val="00A16F69"/>
    <w:rsid w:val="00A20F99"/>
    <w:rsid w:val="00A20FAA"/>
    <w:rsid w:val="00A24941"/>
    <w:rsid w:val="00A27615"/>
    <w:rsid w:val="00A3208E"/>
    <w:rsid w:val="00A36607"/>
    <w:rsid w:val="00A3666B"/>
    <w:rsid w:val="00A41437"/>
    <w:rsid w:val="00A42343"/>
    <w:rsid w:val="00A437B8"/>
    <w:rsid w:val="00A43D37"/>
    <w:rsid w:val="00A4590A"/>
    <w:rsid w:val="00A527FE"/>
    <w:rsid w:val="00A56F81"/>
    <w:rsid w:val="00A62B46"/>
    <w:rsid w:val="00A62F54"/>
    <w:rsid w:val="00A63E0F"/>
    <w:rsid w:val="00A6502E"/>
    <w:rsid w:val="00A65F25"/>
    <w:rsid w:val="00A66071"/>
    <w:rsid w:val="00A66F41"/>
    <w:rsid w:val="00A676D5"/>
    <w:rsid w:val="00A72AB1"/>
    <w:rsid w:val="00A73413"/>
    <w:rsid w:val="00A735AF"/>
    <w:rsid w:val="00A815CB"/>
    <w:rsid w:val="00A81DEF"/>
    <w:rsid w:val="00A84454"/>
    <w:rsid w:val="00A84FFD"/>
    <w:rsid w:val="00A87064"/>
    <w:rsid w:val="00A874BE"/>
    <w:rsid w:val="00A90F29"/>
    <w:rsid w:val="00A94167"/>
    <w:rsid w:val="00AA0088"/>
    <w:rsid w:val="00AA1023"/>
    <w:rsid w:val="00AA1BB9"/>
    <w:rsid w:val="00AA2CDF"/>
    <w:rsid w:val="00AA2ED9"/>
    <w:rsid w:val="00AA71B7"/>
    <w:rsid w:val="00AB0803"/>
    <w:rsid w:val="00AB5A4E"/>
    <w:rsid w:val="00AB65FE"/>
    <w:rsid w:val="00AC0A53"/>
    <w:rsid w:val="00AC6F0D"/>
    <w:rsid w:val="00AC7BAE"/>
    <w:rsid w:val="00AD0B37"/>
    <w:rsid w:val="00AD3916"/>
    <w:rsid w:val="00AD4816"/>
    <w:rsid w:val="00AD5F1B"/>
    <w:rsid w:val="00AE391E"/>
    <w:rsid w:val="00AE4660"/>
    <w:rsid w:val="00AE6B56"/>
    <w:rsid w:val="00AE756B"/>
    <w:rsid w:val="00AF02C7"/>
    <w:rsid w:val="00AF620D"/>
    <w:rsid w:val="00AF71CF"/>
    <w:rsid w:val="00B00263"/>
    <w:rsid w:val="00B01E9B"/>
    <w:rsid w:val="00B03473"/>
    <w:rsid w:val="00B04559"/>
    <w:rsid w:val="00B04886"/>
    <w:rsid w:val="00B057A3"/>
    <w:rsid w:val="00B064BE"/>
    <w:rsid w:val="00B065E4"/>
    <w:rsid w:val="00B070D7"/>
    <w:rsid w:val="00B07B90"/>
    <w:rsid w:val="00B07F1C"/>
    <w:rsid w:val="00B1269D"/>
    <w:rsid w:val="00B131A7"/>
    <w:rsid w:val="00B13C09"/>
    <w:rsid w:val="00B15AB1"/>
    <w:rsid w:val="00B1735D"/>
    <w:rsid w:val="00B20C79"/>
    <w:rsid w:val="00B23E08"/>
    <w:rsid w:val="00B23FA0"/>
    <w:rsid w:val="00B26A68"/>
    <w:rsid w:val="00B3154B"/>
    <w:rsid w:val="00B31BFA"/>
    <w:rsid w:val="00B33040"/>
    <w:rsid w:val="00B35362"/>
    <w:rsid w:val="00B35751"/>
    <w:rsid w:val="00B41B6C"/>
    <w:rsid w:val="00B4279B"/>
    <w:rsid w:val="00B44B2F"/>
    <w:rsid w:val="00B44C57"/>
    <w:rsid w:val="00B45672"/>
    <w:rsid w:val="00B47F22"/>
    <w:rsid w:val="00B5138C"/>
    <w:rsid w:val="00B523E3"/>
    <w:rsid w:val="00B52736"/>
    <w:rsid w:val="00B52F0F"/>
    <w:rsid w:val="00B54EC4"/>
    <w:rsid w:val="00B569C9"/>
    <w:rsid w:val="00B5778B"/>
    <w:rsid w:val="00B61A99"/>
    <w:rsid w:val="00B624EE"/>
    <w:rsid w:val="00B67BC1"/>
    <w:rsid w:val="00B7347B"/>
    <w:rsid w:val="00B757B1"/>
    <w:rsid w:val="00B76E92"/>
    <w:rsid w:val="00B81399"/>
    <w:rsid w:val="00B82A4F"/>
    <w:rsid w:val="00B849CF"/>
    <w:rsid w:val="00B84F50"/>
    <w:rsid w:val="00B92FC5"/>
    <w:rsid w:val="00B93414"/>
    <w:rsid w:val="00B94DDD"/>
    <w:rsid w:val="00B96D20"/>
    <w:rsid w:val="00BA007C"/>
    <w:rsid w:val="00BA2571"/>
    <w:rsid w:val="00BA456A"/>
    <w:rsid w:val="00BA6B89"/>
    <w:rsid w:val="00BB3219"/>
    <w:rsid w:val="00BB49FA"/>
    <w:rsid w:val="00BB7222"/>
    <w:rsid w:val="00BB7AB7"/>
    <w:rsid w:val="00BB7B01"/>
    <w:rsid w:val="00BC0A74"/>
    <w:rsid w:val="00BC1E98"/>
    <w:rsid w:val="00BC3E90"/>
    <w:rsid w:val="00BC7DEA"/>
    <w:rsid w:val="00BD179A"/>
    <w:rsid w:val="00BE24B9"/>
    <w:rsid w:val="00BE4D02"/>
    <w:rsid w:val="00BE5FEC"/>
    <w:rsid w:val="00BE7117"/>
    <w:rsid w:val="00C038BE"/>
    <w:rsid w:val="00C03CFA"/>
    <w:rsid w:val="00C05FD0"/>
    <w:rsid w:val="00C1471E"/>
    <w:rsid w:val="00C154C0"/>
    <w:rsid w:val="00C15614"/>
    <w:rsid w:val="00C1739F"/>
    <w:rsid w:val="00C20112"/>
    <w:rsid w:val="00C2609D"/>
    <w:rsid w:val="00C318F2"/>
    <w:rsid w:val="00C3246C"/>
    <w:rsid w:val="00C33FA2"/>
    <w:rsid w:val="00C348CE"/>
    <w:rsid w:val="00C35475"/>
    <w:rsid w:val="00C37D6A"/>
    <w:rsid w:val="00C41300"/>
    <w:rsid w:val="00C41F31"/>
    <w:rsid w:val="00C4395C"/>
    <w:rsid w:val="00C443A9"/>
    <w:rsid w:val="00C46B76"/>
    <w:rsid w:val="00C5017C"/>
    <w:rsid w:val="00C50798"/>
    <w:rsid w:val="00C52476"/>
    <w:rsid w:val="00C540CB"/>
    <w:rsid w:val="00C543AD"/>
    <w:rsid w:val="00C55F81"/>
    <w:rsid w:val="00C565D9"/>
    <w:rsid w:val="00C57DA0"/>
    <w:rsid w:val="00C61849"/>
    <w:rsid w:val="00C618CD"/>
    <w:rsid w:val="00C65ABA"/>
    <w:rsid w:val="00C661AC"/>
    <w:rsid w:val="00C66EA3"/>
    <w:rsid w:val="00C67191"/>
    <w:rsid w:val="00C67752"/>
    <w:rsid w:val="00C71CFD"/>
    <w:rsid w:val="00C73632"/>
    <w:rsid w:val="00C73C1A"/>
    <w:rsid w:val="00C74C38"/>
    <w:rsid w:val="00C756D6"/>
    <w:rsid w:val="00C769FE"/>
    <w:rsid w:val="00C775BE"/>
    <w:rsid w:val="00C81305"/>
    <w:rsid w:val="00C81584"/>
    <w:rsid w:val="00C8182B"/>
    <w:rsid w:val="00C83086"/>
    <w:rsid w:val="00C84A86"/>
    <w:rsid w:val="00C90A24"/>
    <w:rsid w:val="00C91942"/>
    <w:rsid w:val="00C91975"/>
    <w:rsid w:val="00C92077"/>
    <w:rsid w:val="00C929F0"/>
    <w:rsid w:val="00C95226"/>
    <w:rsid w:val="00C96741"/>
    <w:rsid w:val="00CA23DB"/>
    <w:rsid w:val="00CA6098"/>
    <w:rsid w:val="00CB30D6"/>
    <w:rsid w:val="00CB53A8"/>
    <w:rsid w:val="00CB7E19"/>
    <w:rsid w:val="00CC200C"/>
    <w:rsid w:val="00CC2E6D"/>
    <w:rsid w:val="00CC458D"/>
    <w:rsid w:val="00CC7445"/>
    <w:rsid w:val="00CD3E27"/>
    <w:rsid w:val="00CE13DE"/>
    <w:rsid w:val="00CE3134"/>
    <w:rsid w:val="00CE53E8"/>
    <w:rsid w:val="00CE612D"/>
    <w:rsid w:val="00CE6572"/>
    <w:rsid w:val="00CF1A40"/>
    <w:rsid w:val="00CF1FBE"/>
    <w:rsid w:val="00CF384E"/>
    <w:rsid w:val="00CF46FF"/>
    <w:rsid w:val="00CF563D"/>
    <w:rsid w:val="00CF578D"/>
    <w:rsid w:val="00CF70CA"/>
    <w:rsid w:val="00D0127E"/>
    <w:rsid w:val="00D02203"/>
    <w:rsid w:val="00D04664"/>
    <w:rsid w:val="00D04875"/>
    <w:rsid w:val="00D04CD0"/>
    <w:rsid w:val="00D04F1A"/>
    <w:rsid w:val="00D069ED"/>
    <w:rsid w:val="00D07AB3"/>
    <w:rsid w:val="00D118AA"/>
    <w:rsid w:val="00D12399"/>
    <w:rsid w:val="00D17842"/>
    <w:rsid w:val="00D179C9"/>
    <w:rsid w:val="00D20D8F"/>
    <w:rsid w:val="00D23077"/>
    <w:rsid w:val="00D2555C"/>
    <w:rsid w:val="00D264E3"/>
    <w:rsid w:val="00D26D7F"/>
    <w:rsid w:val="00D27357"/>
    <w:rsid w:val="00D317A9"/>
    <w:rsid w:val="00D3756A"/>
    <w:rsid w:val="00D40D1C"/>
    <w:rsid w:val="00D41E52"/>
    <w:rsid w:val="00D421DF"/>
    <w:rsid w:val="00D43559"/>
    <w:rsid w:val="00D51899"/>
    <w:rsid w:val="00D544A7"/>
    <w:rsid w:val="00D56771"/>
    <w:rsid w:val="00D575E7"/>
    <w:rsid w:val="00D57F65"/>
    <w:rsid w:val="00D61025"/>
    <w:rsid w:val="00D61617"/>
    <w:rsid w:val="00D62E6A"/>
    <w:rsid w:val="00D676D4"/>
    <w:rsid w:val="00D757E7"/>
    <w:rsid w:val="00D77B49"/>
    <w:rsid w:val="00D80E0E"/>
    <w:rsid w:val="00D8303C"/>
    <w:rsid w:val="00D8313D"/>
    <w:rsid w:val="00D8704E"/>
    <w:rsid w:val="00D910A1"/>
    <w:rsid w:val="00D91528"/>
    <w:rsid w:val="00D91C6E"/>
    <w:rsid w:val="00D94345"/>
    <w:rsid w:val="00D95A2C"/>
    <w:rsid w:val="00D95B81"/>
    <w:rsid w:val="00D96793"/>
    <w:rsid w:val="00DA0317"/>
    <w:rsid w:val="00DA05BE"/>
    <w:rsid w:val="00DA0976"/>
    <w:rsid w:val="00DA1622"/>
    <w:rsid w:val="00DA244C"/>
    <w:rsid w:val="00DA3137"/>
    <w:rsid w:val="00DA63C5"/>
    <w:rsid w:val="00DA6764"/>
    <w:rsid w:val="00DB1432"/>
    <w:rsid w:val="00DB51FD"/>
    <w:rsid w:val="00DC06E4"/>
    <w:rsid w:val="00DC4344"/>
    <w:rsid w:val="00DC4863"/>
    <w:rsid w:val="00DC5D31"/>
    <w:rsid w:val="00DC70DD"/>
    <w:rsid w:val="00DD2989"/>
    <w:rsid w:val="00DD2A65"/>
    <w:rsid w:val="00DD2EAE"/>
    <w:rsid w:val="00DD35E4"/>
    <w:rsid w:val="00DD4614"/>
    <w:rsid w:val="00DD4824"/>
    <w:rsid w:val="00DD5291"/>
    <w:rsid w:val="00DD630F"/>
    <w:rsid w:val="00DE039B"/>
    <w:rsid w:val="00DE16F1"/>
    <w:rsid w:val="00DE3141"/>
    <w:rsid w:val="00DE31B5"/>
    <w:rsid w:val="00DE4040"/>
    <w:rsid w:val="00DE4B65"/>
    <w:rsid w:val="00DE6C55"/>
    <w:rsid w:val="00DF622B"/>
    <w:rsid w:val="00DF6E9D"/>
    <w:rsid w:val="00DF76AC"/>
    <w:rsid w:val="00E00653"/>
    <w:rsid w:val="00E014E2"/>
    <w:rsid w:val="00E01D28"/>
    <w:rsid w:val="00E02835"/>
    <w:rsid w:val="00E04040"/>
    <w:rsid w:val="00E048F1"/>
    <w:rsid w:val="00E05061"/>
    <w:rsid w:val="00E05BB3"/>
    <w:rsid w:val="00E05FEF"/>
    <w:rsid w:val="00E0660A"/>
    <w:rsid w:val="00E06BDD"/>
    <w:rsid w:val="00E1153B"/>
    <w:rsid w:val="00E175A0"/>
    <w:rsid w:val="00E307BB"/>
    <w:rsid w:val="00E323F3"/>
    <w:rsid w:val="00E36228"/>
    <w:rsid w:val="00E36736"/>
    <w:rsid w:val="00E3733B"/>
    <w:rsid w:val="00E37919"/>
    <w:rsid w:val="00E37A03"/>
    <w:rsid w:val="00E412C8"/>
    <w:rsid w:val="00E43420"/>
    <w:rsid w:val="00E436F7"/>
    <w:rsid w:val="00E46601"/>
    <w:rsid w:val="00E61100"/>
    <w:rsid w:val="00E61431"/>
    <w:rsid w:val="00E61C74"/>
    <w:rsid w:val="00E647DF"/>
    <w:rsid w:val="00E668B9"/>
    <w:rsid w:val="00E66B81"/>
    <w:rsid w:val="00E67CE5"/>
    <w:rsid w:val="00E70484"/>
    <w:rsid w:val="00E710CE"/>
    <w:rsid w:val="00E76B05"/>
    <w:rsid w:val="00E82BE1"/>
    <w:rsid w:val="00E8377F"/>
    <w:rsid w:val="00E861B0"/>
    <w:rsid w:val="00E92AB4"/>
    <w:rsid w:val="00E92F4D"/>
    <w:rsid w:val="00E95B19"/>
    <w:rsid w:val="00E95D7C"/>
    <w:rsid w:val="00EA16ED"/>
    <w:rsid w:val="00EA1761"/>
    <w:rsid w:val="00EA5AFD"/>
    <w:rsid w:val="00EB1732"/>
    <w:rsid w:val="00EB1A28"/>
    <w:rsid w:val="00EB3298"/>
    <w:rsid w:val="00EB4021"/>
    <w:rsid w:val="00EB4998"/>
    <w:rsid w:val="00EB4EBC"/>
    <w:rsid w:val="00EB506E"/>
    <w:rsid w:val="00EB6461"/>
    <w:rsid w:val="00EC0E23"/>
    <w:rsid w:val="00EC233E"/>
    <w:rsid w:val="00EC6447"/>
    <w:rsid w:val="00ED1B3F"/>
    <w:rsid w:val="00ED2517"/>
    <w:rsid w:val="00ED29DE"/>
    <w:rsid w:val="00ED4197"/>
    <w:rsid w:val="00ED5518"/>
    <w:rsid w:val="00ED5EE4"/>
    <w:rsid w:val="00EE43FA"/>
    <w:rsid w:val="00EF282D"/>
    <w:rsid w:val="00EF31D4"/>
    <w:rsid w:val="00F0354B"/>
    <w:rsid w:val="00F05B9A"/>
    <w:rsid w:val="00F1402E"/>
    <w:rsid w:val="00F14BB0"/>
    <w:rsid w:val="00F160E5"/>
    <w:rsid w:val="00F1610E"/>
    <w:rsid w:val="00F16DC6"/>
    <w:rsid w:val="00F24094"/>
    <w:rsid w:val="00F243E0"/>
    <w:rsid w:val="00F24B88"/>
    <w:rsid w:val="00F25B77"/>
    <w:rsid w:val="00F25FEB"/>
    <w:rsid w:val="00F34024"/>
    <w:rsid w:val="00F36472"/>
    <w:rsid w:val="00F3745A"/>
    <w:rsid w:val="00F40E93"/>
    <w:rsid w:val="00F4128E"/>
    <w:rsid w:val="00F42E94"/>
    <w:rsid w:val="00F475F9"/>
    <w:rsid w:val="00F5374A"/>
    <w:rsid w:val="00F54992"/>
    <w:rsid w:val="00F54C1A"/>
    <w:rsid w:val="00F561A0"/>
    <w:rsid w:val="00F60550"/>
    <w:rsid w:val="00F60E2D"/>
    <w:rsid w:val="00F612F6"/>
    <w:rsid w:val="00F64F05"/>
    <w:rsid w:val="00F662D7"/>
    <w:rsid w:val="00F71FD3"/>
    <w:rsid w:val="00F737DA"/>
    <w:rsid w:val="00F744E4"/>
    <w:rsid w:val="00F75930"/>
    <w:rsid w:val="00F7760F"/>
    <w:rsid w:val="00F77EA2"/>
    <w:rsid w:val="00F808DA"/>
    <w:rsid w:val="00F846A1"/>
    <w:rsid w:val="00F8573B"/>
    <w:rsid w:val="00F8727E"/>
    <w:rsid w:val="00F87914"/>
    <w:rsid w:val="00F906DE"/>
    <w:rsid w:val="00F90986"/>
    <w:rsid w:val="00F9132D"/>
    <w:rsid w:val="00F94084"/>
    <w:rsid w:val="00F94DFD"/>
    <w:rsid w:val="00F97FDF"/>
    <w:rsid w:val="00FA0A47"/>
    <w:rsid w:val="00FA2530"/>
    <w:rsid w:val="00FB53CB"/>
    <w:rsid w:val="00FB60C8"/>
    <w:rsid w:val="00FB71B8"/>
    <w:rsid w:val="00FC26E5"/>
    <w:rsid w:val="00FC4137"/>
    <w:rsid w:val="00FC58C4"/>
    <w:rsid w:val="00FC59FF"/>
    <w:rsid w:val="00FC5B74"/>
    <w:rsid w:val="00FC766D"/>
    <w:rsid w:val="00FD07CB"/>
    <w:rsid w:val="00FD18B8"/>
    <w:rsid w:val="00FD2224"/>
    <w:rsid w:val="00FD3C97"/>
    <w:rsid w:val="00FD58AC"/>
    <w:rsid w:val="00FD6FB3"/>
    <w:rsid w:val="00FD7715"/>
    <w:rsid w:val="00FE473D"/>
    <w:rsid w:val="00FE6729"/>
    <w:rsid w:val="00FF21C6"/>
    <w:rsid w:val="00FF2BAC"/>
    <w:rsid w:val="00FF3901"/>
    <w:rsid w:val="00FF6AA3"/>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link w:val="Heading1Char"/>
    <w:uiPriority w:val="99"/>
    <w:qFormat/>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link w:val="Heading2Char"/>
    <w:uiPriority w:val="99"/>
    <w:unhideWhenUsed/>
    <w:qFormat/>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link w:val="Heading3Char"/>
    <w:uiPriority w:val="99"/>
    <w:unhideWhenUsed/>
    <w:qFormat/>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link w:val="Heading4Char"/>
    <w:uiPriority w:val="99"/>
    <w:unhideWhenUsed/>
    <w:qFormat/>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3"/>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4"/>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qFormat/>
    <w:rsid w:val="00224AB6"/>
    <w:rPr>
      <w:i/>
      <w:iCs/>
    </w:rPr>
  </w:style>
  <w:style w:type="character" w:customStyle="1" w:styleId="pgrouptitle">
    <w:name w:val="pgrouptitle"/>
    <w:basedOn w:val="DefaultParagraphFont"/>
    <w:rsid w:val="007459EB"/>
  </w:style>
  <w:style w:type="paragraph" w:customStyle="1" w:styleId="HeaderLogoDefence">
    <w:name w:val="Header Logo Defence"/>
    <w:basedOn w:val="Normal"/>
    <w:uiPriority w:val="99"/>
    <w:rsid w:val="007459EB"/>
    <w:pPr>
      <w:spacing w:after="160" w:line="259" w:lineRule="auto"/>
      <w:jc w:val="left"/>
    </w:pPr>
    <w:rPr>
      <w:lang w:val="nl-BE"/>
    </w:rPr>
  </w:style>
  <w:style w:type="paragraph" w:customStyle="1" w:styleId="HeaderOrganization">
    <w:name w:val="Header Organization"/>
    <w:basedOn w:val="Normal"/>
    <w:uiPriority w:val="99"/>
    <w:rsid w:val="007459EB"/>
    <w:pPr>
      <w:spacing w:after="0" w:line="240" w:lineRule="auto"/>
      <w:ind w:left="425" w:hanging="425"/>
      <w:jc w:val="center"/>
    </w:pPr>
    <w:rPr>
      <w:rFonts w:ascii="Arial" w:eastAsia="Times New Roman" w:hAnsi="Arial" w:cs="Arial"/>
      <w:b/>
      <w:sz w:val="20"/>
      <w:szCs w:val="16"/>
      <w:u w:val="single"/>
      <w:lang w:val="fr-BE"/>
    </w:rPr>
  </w:style>
  <w:style w:type="paragraph" w:customStyle="1" w:styleId="HeaderDelegation">
    <w:name w:val="Header Delegation"/>
    <w:basedOn w:val="Normal"/>
    <w:uiPriority w:val="99"/>
    <w:rsid w:val="007459EB"/>
    <w:pPr>
      <w:spacing w:after="0" w:line="240" w:lineRule="auto"/>
      <w:ind w:left="425" w:hanging="425"/>
      <w:jc w:val="center"/>
    </w:pPr>
    <w:rPr>
      <w:rFonts w:ascii="Arial" w:eastAsia="Times New Roman" w:hAnsi="Arial" w:cs="Arial"/>
      <w:sz w:val="20"/>
      <w:szCs w:val="16"/>
      <w:lang w:val="fr-BE"/>
    </w:rPr>
  </w:style>
  <w:style w:type="paragraph" w:customStyle="1" w:styleId="Body1">
    <w:name w:val="Body 1"/>
    <w:basedOn w:val="Normal"/>
    <w:qFormat/>
    <w:rsid w:val="007459EB"/>
    <w:pPr>
      <w:numPr>
        <w:numId w:val="6"/>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7459EB"/>
    <w:pPr>
      <w:numPr>
        <w:ilvl w:val="1"/>
        <w:numId w:val="6"/>
      </w:numPr>
      <w:spacing w:after="120" w:line="240" w:lineRule="auto"/>
    </w:pPr>
    <w:rPr>
      <w:rFonts w:ascii="Arial" w:eastAsia="Times New Roman" w:hAnsi="Arial" w:cs="Arial"/>
      <w:sz w:val="20"/>
      <w:szCs w:val="20"/>
      <w:lang w:val="nl-NL"/>
    </w:rPr>
  </w:style>
  <w:style w:type="paragraph" w:customStyle="1" w:styleId="Classification">
    <w:name w:val="Classification"/>
    <w:basedOn w:val="Normal"/>
    <w:uiPriority w:val="99"/>
    <w:rsid w:val="007459EB"/>
    <w:pPr>
      <w:spacing w:after="0" w:line="240" w:lineRule="auto"/>
      <w:ind w:left="425" w:hanging="425"/>
      <w:jc w:val="center"/>
    </w:pPr>
    <w:rPr>
      <w:rFonts w:ascii="Arial" w:eastAsia="Times New Roman" w:hAnsi="Arial" w:cs="Arial"/>
      <w:b/>
      <w:noProof/>
      <w:sz w:val="20"/>
      <w:szCs w:val="16"/>
      <w:u w:val="single"/>
      <w:lang w:val="fr-BE"/>
    </w:rPr>
  </w:style>
  <w:style w:type="paragraph" w:customStyle="1" w:styleId="To">
    <w:name w:val="To:"/>
    <w:basedOn w:val="Normal"/>
    <w:uiPriority w:val="99"/>
    <w:rsid w:val="007459EB"/>
    <w:pPr>
      <w:tabs>
        <w:tab w:val="left" w:pos="5387"/>
      </w:tabs>
      <w:spacing w:after="0" w:line="240" w:lineRule="auto"/>
      <w:ind w:left="5387" w:hanging="709"/>
      <w:jc w:val="left"/>
    </w:pPr>
    <w:rPr>
      <w:rFonts w:ascii="Arial" w:eastAsia="Times New Roman" w:hAnsi="Arial" w:cs="Arial"/>
      <w:sz w:val="20"/>
      <w:szCs w:val="20"/>
      <w:lang w:val="en-US"/>
    </w:rPr>
  </w:style>
  <w:style w:type="paragraph" w:customStyle="1" w:styleId="Subject">
    <w:name w:val="Subject"/>
    <w:basedOn w:val="Normal"/>
    <w:uiPriority w:val="99"/>
    <w:rsid w:val="007459EB"/>
    <w:pPr>
      <w:spacing w:before="100" w:beforeAutospacing="1" w:after="0" w:line="240" w:lineRule="auto"/>
      <w:ind w:left="1418" w:hanging="1418"/>
    </w:pPr>
    <w:rPr>
      <w:rFonts w:ascii="Arial" w:eastAsia="Times New Roman" w:hAnsi="Arial" w:cs="Arial"/>
      <w:b/>
      <w:bCs/>
      <w:sz w:val="20"/>
      <w:szCs w:val="16"/>
      <w:lang w:val="fr-BE"/>
    </w:rPr>
  </w:style>
  <w:style w:type="paragraph" w:customStyle="1" w:styleId="About">
    <w:name w:val="About:"/>
    <w:basedOn w:val="Normal"/>
    <w:uiPriority w:val="99"/>
    <w:rsid w:val="007459EB"/>
    <w:pPr>
      <w:spacing w:after="0" w:line="240" w:lineRule="auto"/>
      <w:ind w:left="2198" w:hanging="780"/>
    </w:pPr>
    <w:rPr>
      <w:rFonts w:ascii="Arial" w:eastAsia="Times New Roman" w:hAnsi="Arial" w:cs="Arial"/>
      <w:b/>
      <w:sz w:val="20"/>
      <w:szCs w:val="16"/>
      <w:lang w:val="fr-BE"/>
    </w:rPr>
  </w:style>
  <w:style w:type="paragraph" w:customStyle="1" w:styleId="Ref">
    <w:name w:val="Ref:"/>
    <w:basedOn w:val="Normal"/>
    <w:uiPriority w:val="99"/>
    <w:rsid w:val="007459EB"/>
    <w:pPr>
      <w:spacing w:after="0" w:line="240" w:lineRule="auto"/>
      <w:ind w:left="425" w:hanging="425"/>
    </w:pPr>
    <w:rPr>
      <w:rFonts w:ascii="Arial" w:eastAsia="Times New Roman" w:hAnsi="Arial" w:cs="Arial"/>
      <w:sz w:val="20"/>
      <w:szCs w:val="16"/>
      <w:lang w:val="fr-BE"/>
    </w:rPr>
  </w:style>
  <w:style w:type="paragraph" w:customStyle="1" w:styleId="RefNumbering">
    <w:name w:val="Ref Numbering"/>
    <w:basedOn w:val="Normal"/>
    <w:link w:val="RefNumberingChar"/>
    <w:uiPriority w:val="99"/>
    <w:rsid w:val="007459EB"/>
    <w:pPr>
      <w:numPr>
        <w:numId w:val="7"/>
      </w:numPr>
      <w:spacing w:after="0" w:line="240" w:lineRule="auto"/>
      <w:jc w:val="left"/>
    </w:pPr>
    <w:rPr>
      <w:rFonts w:ascii="Arial" w:eastAsia="Times New Roman" w:hAnsi="Arial" w:cs="Arial"/>
      <w:sz w:val="20"/>
      <w:szCs w:val="16"/>
      <w:lang w:val="fr-BE"/>
    </w:rPr>
  </w:style>
  <w:style w:type="paragraph" w:customStyle="1" w:styleId="HeaderIdentification">
    <w:name w:val="Header Identification"/>
    <w:basedOn w:val="Normal"/>
    <w:uiPriority w:val="99"/>
    <w:rsid w:val="007459EB"/>
    <w:pPr>
      <w:spacing w:after="0" w:line="240" w:lineRule="auto"/>
      <w:ind w:left="425" w:hanging="425"/>
    </w:pPr>
    <w:rPr>
      <w:rFonts w:ascii="Arial" w:eastAsia="Times New Roman" w:hAnsi="Arial" w:cs="Arial"/>
      <w:sz w:val="20"/>
      <w:szCs w:val="20"/>
      <w:lang w:val="fr-BE"/>
    </w:rPr>
  </w:style>
  <w:style w:type="paragraph" w:customStyle="1" w:styleId="Info">
    <w:name w:val="Info"/>
    <w:basedOn w:val="Normal"/>
    <w:uiPriority w:val="99"/>
    <w:rsid w:val="007459EB"/>
    <w:pPr>
      <w:spacing w:after="240" w:line="240" w:lineRule="auto"/>
      <w:ind w:left="425" w:hanging="425"/>
    </w:pPr>
    <w:rPr>
      <w:rFonts w:ascii="Arial" w:eastAsia="Times New Roman" w:hAnsi="Arial" w:cs="Arial"/>
      <w:sz w:val="20"/>
      <w:szCs w:val="16"/>
      <w:lang w:val="fr-BE"/>
    </w:rPr>
  </w:style>
  <w:style w:type="paragraph" w:customStyle="1" w:styleId="ClassificationComment">
    <w:name w:val="Classification Comment"/>
    <w:basedOn w:val="Classification"/>
    <w:rsid w:val="007459EB"/>
    <w:rPr>
      <w:b w:val="0"/>
      <w:szCs w:val="20"/>
      <w:u w:val="none"/>
    </w:rPr>
  </w:style>
  <w:style w:type="paragraph" w:customStyle="1" w:styleId="PageNumbering">
    <w:name w:val="Page Numbering"/>
    <w:basedOn w:val="Classification"/>
    <w:qFormat/>
    <w:rsid w:val="007459EB"/>
    <w:pPr>
      <w:jc w:val="right"/>
    </w:pPr>
    <w:rPr>
      <w:b w:val="0"/>
      <w:u w:val="none"/>
      <w:lang w:val="nl-BE"/>
    </w:rPr>
  </w:style>
  <w:style w:type="numbering" w:customStyle="1" w:styleId="BEMILStyle">
    <w:name w:val="BEMIL Style"/>
    <w:basedOn w:val="NoList"/>
    <w:uiPriority w:val="99"/>
    <w:rsid w:val="007459EB"/>
    <w:pPr>
      <w:numPr>
        <w:numId w:val="9"/>
      </w:numPr>
    </w:pPr>
  </w:style>
  <w:style w:type="paragraph" w:customStyle="1" w:styleId="FooterOrganization">
    <w:name w:val="Footer Organization"/>
    <w:basedOn w:val="Footer"/>
    <w:qFormat/>
    <w:rsid w:val="007459EB"/>
    <w:pPr>
      <w:tabs>
        <w:tab w:val="clear" w:pos="4513"/>
        <w:tab w:val="clear" w:pos="9026"/>
        <w:tab w:val="center" w:pos="4320"/>
        <w:tab w:val="right" w:pos="8640"/>
      </w:tabs>
      <w:spacing w:before="120"/>
      <w:ind w:left="425" w:hanging="425"/>
      <w:jc w:val="center"/>
    </w:pPr>
    <w:rPr>
      <w:rFonts w:ascii="Arial" w:eastAsia="Times New Roman" w:hAnsi="Arial" w:cs="Arial"/>
      <w:b/>
      <w:noProof/>
      <w:sz w:val="16"/>
      <w:szCs w:val="16"/>
      <w:lang w:val="fr-BE"/>
    </w:rPr>
  </w:style>
  <w:style w:type="paragraph" w:customStyle="1" w:styleId="Body3">
    <w:name w:val="Body 3"/>
    <w:basedOn w:val="Normal"/>
    <w:qFormat/>
    <w:rsid w:val="007459EB"/>
    <w:pPr>
      <w:numPr>
        <w:ilvl w:val="2"/>
        <w:numId w:val="6"/>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7459EB"/>
    <w:pPr>
      <w:numPr>
        <w:ilvl w:val="3"/>
        <w:numId w:val="6"/>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7459EB"/>
    <w:pPr>
      <w:numPr>
        <w:ilvl w:val="4"/>
        <w:numId w:val="6"/>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7459EB"/>
    <w:pPr>
      <w:numPr>
        <w:ilvl w:val="5"/>
        <w:numId w:val="6"/>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7459EB"/>
    <w:pPr>
      <w:numPr>
        <w:ilvl w:val="6"/>
        <w:numId w:val="6"/>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7459EB"/>
    <w:pPr>
      <w:numPr>
        <w:ilvl w:val="7"/>
        <w:numId w:val="6"/>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7459EB"/>
    <w:pPr>
      <w:numPr>
        <w:ilvl w:val="8"/>
        <w:numId w:val="6"/>
      </w:numPr>
      <w:spacing w:after="120" w:line="240" w:lineRule="auto"/>
    </w:pPr>
    <w:rPr>
      <w:rFonts w:ascii="Arial" w:eastAsia="Times New Roman" w:hAnsi="Arial" w:cs="Arial"/>
      <w:sz w:val="20"/>
      <w:szCs w:val="20"/>
      <w:lang w:val="nl-NL"/>
    </w:rPr>
  </w:style>
  <w:style w:type="paragraph" w:customStyle="1" w:styleId="BijlagenLijst">
    <w:name w:val="Bijlagen Lijst"/>
    <w:basedOn w:val="Normal"/>
    <w:qFormat/>
    <w:rsid w:val="007459EB"/>
    <w:pPr>
      <w:numPr>
        <w:numId w:val="8"/>
      </w:numPr>
      <w:spacing w:after="12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7459EB"/>
    <w:rPr>
      <w:rFonts w:ascii="Arial" w:eastAsia="Times New Roman" w:hAnsi="Arial" w:cs="Arial"/>
      <w:sz w:val="20"/>
      <w:szCs w:val="16"/>
    </w:rPr>
  </w:style>
  <w:style w:type="paragraph" w:styleId="NormalWeb">
    <w:name w:val="Normal (Web)"/>
    <w:basedOn w:val="Normal"/>
    <w:uiPriority w:val="99"/>
    <w:unhideWhenUsed/>
    <w:rsid w:val="007459EB"/>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character" w:styleId="Strong">
    <w:name w:val="Strong"/>
    <w:basedOn w:val="DefaultParagraphFont"/>
    <w:uiPriority w:val="22"/>
    <w:qFormat/>
    <w:rsid w:val="007459EB"/>
    <w:rPr>
      <w:b/>
      <w:bCs/>
    </w:rPr>
  </w:style>
  <w:style w:type="paragraph" w:customStyle="1" w:styleId="Default">
    <w:name w:val="Default"/>
    <w:rsid w:val="007459EB"/>
    <w:pPr>
      <w:autoSpaceDE w:val="0"/>
      <w:autoSpaceDN w:val="0"/>
      <w:adjustRightInd w:val="0"/>
      <w:spacing w:after="0" w:line="240" w:lineRule="auto"/>
    </w:pPr>
    <w:rPr>
      <w:rFonts w:ascii="Cambria" w:hAnsi="Cambria" w:cs="Cambria"/>
      <w:color w:val="000000"/>
      <w:sz w:val="24"/>
      <w:szCs w:val="24"/>
      <w:lang w:val="nl-BE"/>
    </w:rPr>
  </w:style>
  <w:style w:type="character" w:customStyle="1" w:styleId="Heading2Char">
    <w:name w:val="Heading 2 Char"/>
    <w:basedOn w:val="DefaultParagraphFont"/>
    <w:link w:val="Heading2"/>
    <w:uiPriority w:val="99"/>
    <w:rsid w:val="007459EB"/>
    <w:rPr>
      <w:rFonts w:asciiTheme="majorHAnsi" w:eastAsiaTheme="majorEastAsia" w:hAnsiTheme="majorHAnsi" w:cstheme="majorBidi"/>
      <w:b/>
      <w:bCs/>
      <w:color w:val="5B9BD5" w:themeColor="accent1"/>
      <w:sz w:val="26"/>
      <w:szCs w:val="26"/>
    </w:rPr>
  </w:style>
  <w:style w:type="character" w:customStyle="1" w:styleId="sr-only">
    <w:name w:val="sr-only"/>
    <w:basedOn w:val="DefaultParagraphFont"/>
    <w:rsid w:val="007459EB"/>
  </w:style>
  <w:style w:type="paragraph" w:styleId="EndnoteText">
    <w:name w:val="endnote text"/>
    <w:basedOn w:val="Normal"/>
    <w:link w:val="EndnoteTextChar"/>
    <w:semiHidden/>
    <w:rsid w:val="009B209F"/>
    <w:pPr>
      <w:spacing w:before="40" w:after="40" w:line="240" w:lineRule="auto"/>
      <w:jc w:val="left"/>
    </w:pPr>
    <w:rPr>
      <w:rFonts w:ascii="Arial" w:eastAsia="Times New Roman" w:hAnsi="Arial" w:cs="Times New Roman"/>
      <w:sz w:val="20"/>
      <w:szCs w:val="20"/>
      <w:lang w:val="nl-NL" w:eastAsia="fr-FR"/>
    </w:rPr>
  </w:style>
  <w:style w:type="character" w:customStyle="1" w:styleId="EndnoteTextChar">
    <w:name w:val="Endnote Text Char"/>
    <w:basedOn w:val="DefaultParagraphFont"/>
    <w:link w:val="EndnoteText"/>
    <w:semiHidden/>
    <w:rsid w:val="009B209F"/>
    <w:rPr>
      <w:rFonts w:ascii="Arial" w:eastAsia="Times New Roman" w:hAnsi="Arial" w:cs="Times New Roman"/>
      <w:sz w:val="20"/>
      <w:szCs w:val="20"/>
      <w:lang w:val="nl-NL" w:eastAsia="fr-FR"/>
    </w:rPr>
  </w:style>
  <w:style w:type="character" w:customStyle="1" w:styleId="Heading1Char">
    <w:name w:val="Heading 1 Char"/>
    <w:basedOn w:val="DefaultParagraphFont"/>
    <w:link w:val="Heading1"/>
    <w:uiPriority w:val="99"/>
    <w:rsid w:val="009B209F"/>
    <w:rPr>
      <w:rFonts w:asciiTheme="majorHAnsi" w:eastAsiaTheme="majorEastAsia" w:hAnsiTheme="majorHAnsi" w:cstheme="majorBidi"/>
      <w:b/>
      <w:bCs/>
      <w:color w:val="2E74B5" w:themeColor="accent1" w:themeShade="BF"/>
      <w:sz w:val="28"/>
      <w:szCs w:val="28"/>
    </w:rPr>
  </w:style>
  <w:style w:type="character" w:customStyle="1" w:styleId="Heading3Char">
    <w:name w:val="Heading 3 Char"/>
    <w:basedOn w:val="DefaultParagraphFont"/>
    <w:link w:val="Heading3"/>
    <w:uiPriority w:val="99"/>
    <w:rsid w:val="009B209F"/>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9"/>
    <w:rsid w:val="009B209F"/>
    <w:rPr>
      <w:rFonts w:asciiTheme="majorHAnsi" w:eastAsiaTheme="majorEastAsia" w:hAnsiTheme="majorHAnsi" w:cstheme="majorBidi"/>
      <w:b/>
      <w:bCs/>
      <w:i/>
      <w:iCs/>
      <w:color w:val="5B9BD5" w:themeColor="accent1"/>
    </w:rPr>
  </w:style>
  <w:style w:type="paragraph" w:customStyle="1" w:styleId="HeaderRom">
    <w:name w:val="Header Rom"/>
    <w:basedOn w:val="Normal"/>
    <w:uiPriority w:val="99"/>
    <w:rsid w:val="009B209F"/>
    <w:pPr>
      <w:tabs>
        <w:tab w:val="num" w:pos="1855"/>
      </w:tabs>
      <w:spacing w:after="0" w:line="240" w:lineRule="auto"/>
      <w:ind w:left="1560" w:hanging="425"/>
      <w:jc w:val="left"/>
    </w:pPr>
    <w:rPr>
      <w:rFonts w:ascii="Comic Sans MS" w:eastAsia="Times New Roman" w:hAnsi="Comic Sans MS" w:cs="Times New Roman"/>
      <w:sz w:val="20"/>
      <w:szCs w:val="20"/>
      <w:lang w:val="nl-BE" w:eastAsia="nl-NL"/>
    </w:rPr>
  </w:style>
  <w:style w:type="character" w:styleId="PageNumber">
    <w:name w:val="page number"/>
    <w:basedOn w:val="DefaultParagraphFont"/>
    <w:uiPriority w:val="99"/>
    <w:rsid w:val="009B209F"/>
    <w:rPr>
      <w:rFonts w:cs="Times New Roman"/>
    </w:rPr>
  </w:style>
  <w:style w:type="character" w:styleId="BookTitle">
    <w:name w:val="Book Title"/>
    <w:basedOn w:val="DefaultParagraphFont"/>
    <w:uiPriority w:val="33"/>
    <w:qFormat/>
    <w:rsid w:val="009B209F"/>
    <w:rPr>
      <w:b/>
      <w:bCs/>
      <w:i/>
      <w:iCs/>
      <w:spacing w:val="5"/>
    </w:rPr>
  </w:style>
  <w:style w:type="paragraph" w:customStyle="1" w:styleId="msonormal0">
    <w:name w:val="msonormal"/>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C73632"/>
    <w:pPr>
      <w:spacing w:before="100" w:beforeAutospacing="1" w:after="100" w:afterAutospacing="1" w:line="240" w:lineRule="auto"/>
      <w:jc w:val="left"/>
    </w:pPr>
    <w:rPr>
      <w:rFonts w:ascii="Calibri" w:eastAsia="Times New Roman" w:hAnsi="Calibri" w:cs="Calibri"/>
      <w:b/>
      <w:bCs/>
      <w:color w:val="000000"/>
      <w:sz w:val="18"/>
      <w:szCs w:val="18"/>
      <w:lang w:val="nl-BE" w:eastAsia="nl-BE"/>
    </w:rPr>
  </w:style>
  <w:style w:type="paragraph" w:customStyle="1" w:styleId="font6">
    <w:name w:val="font6"/>
    <w:basedOn w:val="Normal"/>
    <w:rsid w:val="00C73632"/>
    <w:pPr>
      <w:spacing w:before="100" w:beforeAutospacing="1" w:after="100" w:afterAutospacing="1" w:line="240" w:lineRule="auto"/>
      <w:jc w:val="left"/>
    </w:pPr>
    <w:rPr>
      <w:rFonts w:ascii="Calibri" w:eastAsia="Times New Roman" w:hAnsi="Calibri" w:cs="Calibri"/>
      <w:i/>
      <w:iCs/>
      <w:color w:val="000000"/>
      <w:sz w:val="18"/>
      <w:szCs w:val="18"/>
      <w:lang w:val="nl-BE" w:eastAsia="nl-BE"/>
    </w:rPr>
  </w:style>
  <w:style w:type="paragraph" w:customStyle="1" w:styleId="xl63">
    <w:name w:val="xl63"/>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xl64">
    <w:name w:val="xl64"/>
    <w:basedOn w:val="Normal"/>
    <w:rsid w:val="00C73632"/>
    <w:pPr>
      <w:spacing w:before="100" w:beforeAutospacing="1" w:after="100" w:afterAutospacing="1" w:line="240" w:lineRule="auto"/>
      <w:jc w:val="left"/>
    </w:pPr>
    <w:rPr>
      <w:rFonts w:ascii="Times New Roman" w:eastAsia="Times New Roman" w:hAnsi="Times New Roman" w:cs="Times New Roman"/>
      <w:sz w:val="18"/>
      <w:szCs w:val="18"/>
      <w:lang w:val="nl-BE" w:eastAsia="nl-BE"/>
    </w:rPr>
  </w:style>
  <w:style w:type="paragraph" w:customStyle="1" w:styleId="xl65">
    <w:name w:val="xl65"/>
    <w:basedOn w:val="Normal"/>
    <w:rsid w:val="00C73632"/>
    <w:pPr>
      <w:spacing w:before="100" w:beforeAutospacing="1" w:after="100" w:afterAutospacing="1" w:line="240" w:lineRule="auto"/>
      <w:jc w:val="center"/>
    </w:pPr>
    <w:rPr>
      <w:rFonts w:ascii="Times New Roman" w:eastAsia="Times New Roman" w:hAnsi="Times New Roman" w:cs="Times New Roman"/>
      <w:i/>
      <w:iCs/>
      <w:sz w:val="20"/>
      <w:szCs w:val="20"/>
      <w:lang w:val="nl-BE" w:eastAsia="nl-BE"/>
    </w:rPr>
  </w:style>
  <w:style w:type="paragraph" w:customStyle="1" w:styleId="xl66">
    <w:name w:val="xl66"/>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67">
    <w:name w:val="xl67"/>
    <w:basedOn w:val="Normal"/>
    <w:rsid w:val="00C73632"/>
    <w:pPr>
      <w:pBdr>
        <w:top w:val="single" w:sz="4" w:space="0" w:color="D2D2D2"/>
        <w:left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68">
    <w:name w:val="xl68"/>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69">
    <w:name w:val="xl69"/>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0">
    <w:name w:val="xl70"/>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1">
    <w:name w:val="xl71"/>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2">
    <w:name w:val="xl72"/>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3">
    <w:name w:val="xl73"/>
    <w:basedOn w:val="Normal"/>
    <w:rsid w:val="00C73632"/>
    <w:pPr>
      <w:pBdr>
        <w:top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4">
    <w:name w:val="xl74"/>
    <w:basedOn w:val="Normal"/>
    <w:rsid w:val="00C73632"/>
    <w:pPr>
      <w:pBdr>
        <w:top w:val="single" w:sz="4" w:space="0" w:color="D2D2D2"/>
        <w:left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5">
    <w:name w:val="xl75"/>
    <w:basedOn w:val="Normal"/>
    <w:rsid w:val="00C73632"/>
    <w:pPr>
      <w:pBdr>
        <w:top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6">
    <w:name w:val="xl76"/>
    <w:basedOn w:val="Normal"/>
    <w:rsid w:val="00C73632"/>
    <w:pPr>
      <w:pBdr>
        <w:top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7">
    <w:name w:val="xl77"/>
    <w:basedOn w:val="Normal"/>
    <w:rsid w:val="00C73632"/>
    <w:pPr>
      <w:pBdr>
        <w:top w:val="single" w:sz="4" w:space="0" w:color="D2D2D2"/>
        <w:left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8">
    <w:name w:val="xl78"/>
    <w:basedOn w:val="Normal"/>
    <w:rsid w:val="00C73632"/>
    <w:pPr>
      <w:pBdr>
        <w:top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9">
    <w:name w:val="xl79"/>
    <w:basedOn w:val="Normal"/>
    <w:rsid w:val="00C73632"/>
    <w:pPr>
      <w:pBdr>
        <w:top w:val="single" w:sz="4" w:space="0" w:color="D2D2D2"/>
        <w:bottom w:val="single" w:sz="12" w:space="0" w:color="FFD966"/>
        <w:right w:val="single" w:sz="4" w:space="0" w:color="D2D2D2"/>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80">
    <w:name w:val="xl80"/>
    <w:basedOn w:val="Normal"/>
    <w:rsid w:val="00C73632"/>
    <w:pPr>
      <w:pBdr>
        <w:top w:val="single" w:sz="4" w:space="0" w:color="D2D2D2"/>
        <w:lef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1">
    <w:name w:val="xl81"/>
    <w:basedOn w:val="Normal"/>
    <w:rsid w:val="00C73632"/>
    <w:pPr>
      <w:pBdr>
        <w:top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2">
    <w:name w:val="xl82"/>
    <w:basedOn w:val="Normal"/>
    <w:rsid w:val="00C73632"/>
    <w:pPr>
      <w:pBdr>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3">
    <w:name w:val="xl83"/>
    <w:basedOn w:val="Normal"/>
    <w:rsid w:val="00C73632"/>
    <w:pPr>
      <w:pBdr>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4">
    <w:name w:val="xl84"/>
    <w:basedOn w:val="Normal"/>
    <w:rsid w:val="00C73632"/>
    <w:pPr>
      <w:pBdr>
        <w:top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5">
    <w:name w:val="xl85"/>
    <w:basedOn w:val="Normal"/>
    <w:rsid w:val="00C73632"/>
    <w:pPr>
      <w:spacing w:before="100" w:beforeAutospacing="1" w:after="100" w:afterAutospacing="1" w:line="240" w:lineRule="auto"/>
      <w:jc w:val="left"/>
      <w:textAlignment w:val="top"/>
    </w:pPr>
    <w:rPr>
      <w:rFonts w:ascii="Times New Roman" w:eastAsia="Times New Roman" w:hAnsi="Times New Roman" w:cs="Times New Roman"/>
      <w:i/>
      <w:iCs/>
      <w:sz w:val="18"/>
      <w:szCs w:val="18"/>
      <w:lang w:val="nl-BE" w:eastAsia="nl-BE"/>
    </w:rPr>
  </w:style>
  <w:style w:type="paragraph" w:customStyle="1" w:styleId="xl86">
    <w:name w:val="xl86"/>
    <w:basedOn w:val="Normal"/>
    <w:rsid w:val="00C73632"/>
    <w:pPr>
      <w:pBdr>
        <w:top w:val="single" w:sz="4" w:space="0" w:color="D2D2D2"/>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7">
    <w:name w:val="xl87"/>
    <w:basedOn w:val="Normal"/>
    <w:rsid w:val="00C73632"/>
    <w:pPr>
      <w:pBdr>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8">
    <w:name w:val="xl88"/>
    <w:basedOn w:val="Normal"/>
    <w:rsid w:val="00C73632"/>
    <w:pPr>
      <w:pBdr>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9">
    <w:name w:val="xl89"/>
    <w:basedOn w:val="Normal"/>
    <w:rsid w:val="00C73632"/>
    <w:pPr>
      <w:pBdr>
        <w:top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0">
    <w:name w:val="xl90"/>
    <w:basedOn w:val="Normal"/>
    <w:rsid w:val="00C73632"/>
    <w:pPr>
      <w:pBdr>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1">
    <w:name w:val="xl91"/>
    <w:basedOn w:val="Normal"/>
    <w:rsid w:val="00C73632"/>
    <w:pPr>
      <w:spacing w:before="100" w:beforeAutospacing="1" w:after="100" w:afterAutospacing="1" w:line="240" w:lineRule="auto"/>
      <w:jc w:val="center"/>
    </w:pPr>
    <w:rPr>
      <w:rFonts w:ascii="Times New Roman" w:eastAsia="Times New Roman" w:hAnsi="Times New Roman" w:cs="Times New Roman"/>
      <w:b/>
      <w:bCs/>
      <w:sz w:val="24"/>
      <w:szCs w:val="24"/>
      <w:lang w:val="nl-BE" w:eastAsia="nl-BE"/>
    </w:rPr>
  </w:style>
  <w:style w:type="paragraph" w:customStyle="1" w:styleId="xl92">
    <w:name w:val="xl92"/>
    <w:basedOn w:val="Normal"/>
    <w:rsid w:val="00C73632"/>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20"/>
      <w:szCs w:val="20"/>
      <w:lang w:val="nl-BE" w:eastAsia="nl-BE"/>
    </w:rPr>
  </w:style>
  <w:style w:type="paragraph" w:customStyle="1" w:styleId="StyleCentered">
    <w:name w:val="Style Centered"/>
    <w:basedOn w:val="Normal"/>
    <w:uiPriority w:val="99"/>
    <w:rsid w:val="00D95B81"/>
    <w:pPr>
      <w:spacing w:after="120" w:line="240" w:lineRule="auto"/>
      <w:ind w:left="425" w:hanging="425"/>
      <w:jc w:val="center"/>
    </w:pPr>
    <w:rPr>
      <w:rFonts w:ascii="Arial" w:eastAsia="Times New Roman" w:hAnsi="Arial" w:cs="Arial"/>
      <w:sz w:val="20"/>
      <w:szCs w:val="16"/>
      <w:lang w:val="fr-BE"/>
    </w:rPr>
  </w:style>
  <w:style w:type="character" w:styleId="CommentReference">
    <w:name w:val="annotation reference"/>
    <w:basedOn w:val="DefaultParagraphFont"/>
    <w:uiPriority w:val="99"/>
    <w:semiHidden/>
    <w:unhideWhenUsed/>
    <w:rsid w:val="004B47F8"/>
    <w:rPr>
      <w:sz w:val="16"/>
      <w:szCs w:val="16"/>
    </w:rPr>
  </w:style>
  <w:style w:type="paragraph" w:styleId="CommentText">
    <w:name w:val="annotation text"/>
    <w:basedOn w:val="Normal"/>
    <w:link w:val="CommentTextChar"/>
    <w:uiPriority w:val="99"/>
    <w:semiHidden/>
    <w:unhideWhenUsed/>
    <w:rsid w:val="004B47F8"/>
    <w:pPr>
      <w:spacing w:line="240" w:lineRule="auto"/>
    </w:pPr>
    <w:rPr>
      <w:sz w:val="20"/>
      <w:szCs w:val="20"/>
    </w:rPr>
  </w:style>
  <w:style w:type="character" w:customStyle="1" w:styleId="CommentTextChar">
    <w:name w:val="Comment Text Char"/>
    <w:basedOn w:val="DefaultParagraphFont"/>
    <w:link w:val="CommentText"/>
    <w:uiPriority w:val="99"/>
    <w:semiHidden/>
    <w:rsid w:val="004B47F8"/>
    <w:rPr>
      <w:sz w:val="20"/>
      <w:szCs w:val="20"/>
      <w:lang w:val="fr-FR"/>
    </w:rPr>
  </w:style>
  <w:style w:type="paragraph" w:styleId="CommentSubject">
    <w:name w:val="annotation subject"/>
    <w:basedOn w:val="CommentText"/>
    <w:next w:val="CommentText"/>
    <w:link w:val="CommentSubjectChar"/>
    <w:uiPriority w:val="99"/>
    <w:semiHidden/>
    <w:unhideWhenUsed/>
    <w:rsid w:val="004B47F8"/>
    <w:rPr>
      <w:b/>
      <w:bCs/>
    </w:rPr>
  </w:style>
  <w:style w:type="character" w:customStyle="1" w:styleId="CommentSubjectChar">
    <w:name w:val="Comment Subject Char"/>
    <w:basedOn w:val="CommentTextChar"/>
    <w:link w:val="CommentSubject"/>
    <w:uiPriority w:val="99"/>
    <w:semiHidden/>
    <w:rsid w:val="004B47F8"/>
    <w:rPr>
      <w:b/>
      <w:bCs/>
      <w:sz w:val="20"/>
      <w:szCs w:val="20"/>
      <w:lang w:val="fr-FR"/>
    </w:rPr>
  </w:style>
  <w:style w:type="paragraph" w:customStyle="1" w:styleId="para2">
    <w:name w:val="para 2"/>
    <w:basedOn w:val="Normal"/>
    <w:link w:val="para2Char"/>
    <w:rsid w:val="00047337"/>
    <w:pPr>
      <w:spacing w:after="120" w:line="240" w:lineRule="auto"/>
      <w:ind w:left="851"/>
      <w:jc w:val="left"/>
    </w:pPr>
    <w:rPr>
      <w:rFonts w:ascii="Comic Sans MS" w:eastAsia="Times New Roman" w:hAnsi="Comic Sans MS" w:cs="Times New Roman"/>
      <w:sz w:val="20"/>
      <w:szCs w:val="20"/>
      <w:lang w:val="nl-BE" w:eastAsia="fr-FR"/>
    </w:rPr>
  </w:style>
  <w:style w:type="character" w:customStyle="1" w:styleId="para2Char">
    <w:name w:val="para 2 Char"/>
    <w:link w:val="para2"/>
    <w:locked/>
    <w:rsid w:val="00047337"/>
    <w:rPr>
      <w:rFonts w:ascii="Comic Sans MS" w:eastAsia="Times New Roman" w:hAnsi="Comic Sans MS" w:cs="Times New Roman"/>
      <w:sz w:val="20"/>
      <w:szCs w:val="20"/>
      <w:lang w:val="nl-BE" w:eastAsia="fr-FR"/>
    </w:rPr>
  </w:style>
  <w:style w:type="paragraph" w:customStyle="1" w:styleId="BulletPara2">
    <w:name w:val="Bullet Para 2"/>
    <w:basedOn w:val="Normal"/>
    <w:rsid w:val="00047337"/>
    <w:pPr>
      <w:numPr>
        <w:numId w:val="14"/>
      </w:numPr>
      <w:spacing w:after="0" w:line="240" w:lineRule="auto"/>
      <w:jc w:val="left"/>
    </w:pPr>
    <w:rPr>
      <w:rFonts w:ascii="Times New Roman" w:eastAsia="Times New Roman" w:hAnsi="Times New Roman" w:cs="Times New Roman"/>
      <w:szCs w:val="20"/>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221444">
      <w:bodyDiv w:val="1"/>
      <w:marLeft w:val="0"/>
      <w:marRight w:val="0"/>
      <w:marTop w:val="0"/>
      <w:marBottom w:val="0"/>
      <w:divBdr>
        <w:top w:val="none" w:sz="0" w:space="0" w:color="auto"/>
        <w:left w:val="none" w:sz="0" w:space="0" w:color="auto"/>
        <w:bottom w:val="none" w:sz="0" w:space="0" w:color="auto"/>
        <w:right w:val="none" w:sz="0" w:space="0" w:color="auto"/>
      </w:divBdr>
    </w:div>
    <w:div w:id="84376175">
      <w:bodyDiv w:val="1"/>
      <w:marLeft w:val="0"/>
      <w:marRight w:val="0"/>
      <w:marTop w:val="0"/>
      <w:marBottom w:val="0"/>
      <w:divBdr>
        <w:top w:val="none" w:sz="0" w:space="0" w:color="auto"/>
        <w:left w:val="none" w:sz="0" w:space="0" w:color="auto"/>
        <w:bottom w:val="none" w:sz="0" w:space="0" w:color="auto"/>
        <w:right w:val="none" w:sz="0" w:space="0" w:color="auto"/>
      </w:divBdr>
    </w:div>
    <w:div w:id="113332745">
      <w:bodyDiv w:val="1"/>
      <w:marLeft w:val="0"/>
      <w:marRight w:val="0"/>
      <w:marTop w:val="0"/>
      <w:marBottom w:val="0"/>
      <w:divBdr>
        <w:top w:val="none" w:sz="0" w:space="0" w:color="auto"/>
        <w:left w:val="none" w:sz="0" w:space="0" w:color="auto"/>
        <w:bottom w:val="none" w:sz="0" w:space="0" w:color="auto"/>
        <w:right w:val="none" w:sz="0" w:space="0" w:color="auto"/>
      </w:divBdr>
    </w:div>
    <w:div w:id="163202230">
      <w:bodyDiv w:val="1"/>
      <w:marLeft w:val="0"/>
      <w:marRight w:val="0"/>
      <w:marTop w:val="0"/>
      <w:marBottom w:val="0"/>
      <w:divBdr>
        <w:top w:val="none" w:sz="0" w:space="0" w:color="auto"/>
        <w:left w:val="none" w:sz="0" w:space="0" w:color="auto"/>
        <w:bottom w:val="none" w:sz="0" w:space="0" w:color="auto"/>
        <w:right w:val="none" w:sz="0" w:space="0" w:color="auto"/>
      </w:divBdr>
    </w:div>
    <w:div w:id="164248044">
      <w:bodyDiv w:val="1"/>
      <w:marLeft w:val="0"/>
      <w:marRight w:val="0"/>
      <w:marTop w:val="0"/>
      <w:marBottom w:val="0"/>
      <w:divBdr>
        <w:top w:val="none" w:sz="0" w:space="0" w:color="auto"/>
        <w:left w:val="none" w:sz="0" w:space="0" w:color="auto"/>
        <w:bottom w:val="none" w:sz="0" w:space="0" w:color="auto"/>
        <w:right w:val="none" w:sz="0" w:space="0" w:color="auto"/>
      </w:divBdr>
    </w:div>
    <w:div w:id="183715912">
      <w:bodyDiv w:val="1"/>
      <w:marLeft w:val="0"/>
      <w:marRight w:val="0"/>
      <w:marTop w:val="0"/>
      <w:marBottom w:val="0"/>
      <w:divBdr>
        <w:top w:val="none" w:sz="0" w:space="0" w:color="auto"/>
        <w:left w:val="none" w:sz="0" w:space="0" w:color="auto"/>
        <w:bottom w:val="none" w:sz="0" w:space="0" w:color="auto"/>
        <w:right w:val="none" w:sz="0" w:space="0" w:color="auto"/>
      </w:divBdr>
    </w:div>
    <w:div w:id="219708413">
      <w:bodyDiv w:val="1"/>
      <w:marLeft w:val="0"/>
      <w:marRight w:val="0"/>
      <w:marTop w:val="0"/>
      <w:marBottom w:val="0"/>
      <w:divBdr>
        <w:top w:val="none" w:sz="0" w:space="0" w:color="auto"/>
        <w:left w:val="none" w:sz="0" w:space="0" w:color="auto"/>
        <w:bottom w:val="none" w:sz="0" w:space="0" w:color="auto"/>
        <w:right w:val="none" w:sz="0" w:space="0" w:color="auto"/>
      </w:divBdr>
    </w:div>
    <w:div w:id="224266222">
      <w:bodyDiv w:val="1"/>
      <w:marLeft w:val="0"/>
      <w:marRight w:val="0"/>
      <w:marTop w:val="0"/>
      <w:marBottom w:val="0"/>
      <w:divBdr>
        <w:top w:val="none" w:sz="0" w:space="0" w:color="auto"/>
        <w:left w:val="none" w:sz="0" w:space="0" w:color="auto"/>
        <w:bottom w:val="none" w:sz="0" w:space="0" w:color="auto"/>
        <w:right w:val="none" w:sz="0" w:space="0" w:color="auto"/>
      </w:divBdr>
    </w:div>
    <w:div w:id="288438311">
      <w:bodyDiv w:val="1"/>
      <w:marLeft w:val="0"/>
      <w:marRight w:val="0"/>
      <w:marTop w:val="0"/>
      <w:marBottom w:val="0"/>
      <w:divBdr>
        <w:top w:val="none" w:sz="0" w:space="0" w:color="auto"/>
        <w:left w:val="none" w:sz="0" w:space="0" w:color="auto"/>
        <w:bottom w:val="none" w:sz="0" w:space="0" w:color="auto"/>
        <w:right w:val="none" w:sz="0" w:space="0" w:color="auto"/>
      </w:divBdr>
    </w:div>
    <w:div w:id="292833193">
      <w:bodyDiv w:val="1"/>
      <w:marLeft w:val="0"/>
      <w:marRight w:val="0"/>
      <w:marTop w:val="0"/>
      <w:marBottom w:val="0"/>
      <w:divBdr>
        <w:top w:val="none" w:sz="0" w:space="0" w:color="auto"/>
        <w:left w:val="none" w:sz="0" w:space="0" w:color="auto"/>
        <w:bottom w:val="none" w:sz="0" w:space="0" w:color="auto"/>
        <w:right w:val="none" w:sz="0" w:space="0" w:color="auto"/>
      </w:divBdr>
    </w:div>
    <w:div w:id="314144261">
      <w:bodyDiv w:val="1"/>
      <w:marLeft w:val="0"/>
      <w:marRight w:val="0"/>
      <w:marTop w:val="0"/>
      <w:marBottom w:val="0"/>
      <w:divBdr>
        <w:top w:val="none" w:sz="0" w:space="0" w:color="auto"/>
        <w:left w:val="none" w:sz="0" w:space="0" w:color="auto"/>
        <w:bottom w:val="none" w:sz="0" w:space="0" w:color="auto"/>
        <w:right w:val="none" w:sz="0" w:space="0" w:color="auto"/>
      </w:divBdr>
    </w:div>
    <w:div w:id="348332470">
      <w:bodyDiv w:val="1"/>
      <w:marLeft w:val="0"/>
      <w:marRight w:val="0"/>
      <w:marTop w:val="0"/>
      <w:marBottom w:val="0"/>
      <w:divBdr>
        <w:top w:val="none" w:sz="0" w:space="0" w:color="auto"/>
        <w:left w:val="none" w:sz="0" w:space="0" w:color="auto"/>
        <w:bottom w:val="none" w:sz="0" w:space="0" w:color="auto"/>
        <w:right w:val="none" w:sz="0" w:space="0" w:color="auto"/>
      </w:divBdr>
    </w:div>
    <w:div w:id="379597936">
      <w:bodyDiv w:val="1"/>
      <w:marLeft w:val="0"/>
      <w:marRight w:val="0"/>
      <w:marTop w:val="0"/>
      <w:marBottom w:val="0"/>
      <w:divBdr>
        <w:top w:val="none" w:sz="0" w:space="0" w:color="auto"/>
        <w:left w:val="none" w:sz="0" w:space="0" w:color="auto"/>
        <w:bottom w:val="none" w:sz="0" w:space="0" w:color="auto"/>
        <w:right w:val="none" w:sz="0" w:space="0" w:color="auto"/>
      </w:divBdr>
    </w:div>
    <w:div w:id="434977961">
      <w:bodyDiv w:val="1"/>
      <w:marLeft w:val="0"/>
      <w:marRight w:val="0"/>
      <w:marTop w:val="0"/>
      <w:marBottom w:val="0"/>
      <w:divBdr>
        <w:top w:val="none" w:sz="0" w:space="0" w:color="auto"/>
        <w:left w:val="none" w:sz="0" w:space="0" w:color="auto"/>
        <w:bottom w:val="none" w:sz="0" w:space="0" w:color="auto"/>
        <w:right w:val="none" w:sz="0" w:space="0" w:color="auto"/>
      </w:divBdr>
    </w:div>
    <w:div w:id="459417305">
      <w:bodyDiv w:val="1"/>
      <w:marLeft w:val="0"/>
      <w:marRight w:val="0"/>
      <w:marTop w:val="0"/>
      <w:marBottom w:val="0"/>
      <w:divBdr>
        <w:top w:val="none" w:sz="0" w:space="0" w:color="auto"/>
        <w:left w:val="none" w:sz="0" w:space="0" w:color="auto"/>
        <w:bottom w:val="none" w:sz="0" w:space="0" w:color="auto"/>
        <w:right w:val="none" w:sz="0" w:space="0" w:color="auto"/>
      </w:divBdr>
    </w:div>
    <w:div w:id="460802139">
      <w:bodyDiv w:val="1"/>
      <w:marLeft w:val="0"/>
      <w:marRight w:val="0"/>
      <w:marTop w:val="0"/>
      <w:marBottom w:val="0"/>
      <w:divBdr>
        <w:top w:val="none" w:sz="0" w:space="0" w:color="auto"/>
        <w:left w:val="none" w:sz="0" w:space="0" w:color="auto"/>
        <w:bottom w:val="none" w:sz="0" w:space="0" w:color="auto"/>
        <w:right w:val="none" w:sz="0" w:space="0" w:color="auto"/>
      </w:divBdr>
    </w:div>
    <w:div w:id="517743905">
      <w:bodyDiv w:val="1"/>
      <w:marLeft w:val="0"/>
      <w:marRight w:val="0"/>
      <w:marTop w:val="0"/>
      <w:marBottom w:val="0"/>
      <w:divBdr>
        <w:top w:val="none" w:sz="0" w:space="0" w:color="auto"/>
        <w:left w:val="none" w:sz="0" w:space="0" w:color="auto"/>
        <w:bottom w:val="none" w:sz="0" w:space="0" w:color="auto"/>
        <w:right w:val="none" w:sz="0" w:space="0" w:color="auto"/>
      </w:divBdr>
    </w:div>
    <w:div w:id="572740602">
      <w:bodyDiv w:val="1"/>
      <w:marLeft w:val="0"/>
      <w:marRight w:val="0"/>
      <w:marTop w:val="0"/>
      <w:marBottom w:val="0"/>
      <w:divBdr>
        <w:top w:val="none" w:sz="0" w:space="0" w:color="auto"/>
        <w:left w:val="none" w:sz="0" w:space="0" w:color="auto"/>
        <w:bottom w:val="none" w:sz="0" w:space="0" w:color="auto"/>
        <w:right w:val="none" w:sz="0" w:space="0" w:color="auto"/>
      </w:divBdr>
    </w:div>
    <w:div w:id="625739184">
      <w:bodyDiv w:val="1"/>
      <w:marLeft w:val="0"/>
      <w:marRight w:val="0"/>
      <w:marTop w:val="0"/>
      <w:marBottom w:val="0"/>
      <w:divBdr>
        <w:top w:val="none" w:sz="0" w:space="0" w:color="auto"/>
        <w:left w:val="none" w:sz="0" w:space="0" w:color="auto"/>
        <w:bottom w:val="none" w:sz="0" w:space="0" w:color="auto"/>
        <w:right w:val="none" w:sz="0" w:space="0" w:color="auto"/>
      </w:divBdr>
    </w:div>
    <w:div w:id="630792177">
      <w:bodyDiv w:val="1"/>
      <w:marLeft w:val="0"/>
      <w:marRight w:val="0"/>
      <w:marTop w:val="0"/>
      <w:marBottom w:val="0"/>
      <w:divBdr>
        <w:top w:val="none" w:sz="0" w:space="0" w:color="auto"/>
        <w:left w:val="none" w:sz="0" w:space="0" w:color="auto"/>
        <w:bottom w:val="none" w:sz="0" w:space="0" w:color="auto"/>
        <w:right w:val="none" w:sz="0" w:space="0" w:color="auto"/>
      </w:divBdr>
    </w:div>
    <w:div w:id="633944520">
      <w:bodyDiv w:val="1"/>
      <w:marLeft w:val="0"/>
      <w:marRight w:val="0"/>
      <w:marTop w:val="0"/>
      <w:marBottom w:val="0"/>
      <w:divBdr>
        <w:top w:val="none" w:sz="0" w:space="0" w:color="auto"/>
        <w:left w:val="none" w:sz="0" w:space="0" w:color="auto"/>
        <w:bottom w:val="none" w:sz="0" w:space="0" w:color="auto"/>
        <w:right w:val="none" w:sz="0" w:space="0" w:color="auto"/>
      </w:divBdr>
    </w:div>
    <w:div w:id="649866636">
      <w:bodyDiv w:val="1"/>
      <w:marLeft w:val="0"/>
      <w:marRight w:val="0"/>
      <w:marTop w:val="0"/>
      <w:marBottom w:val="0"/>
      <w:divBdr>
        <w:top w:val="none" w:sz="0" w:space="0" w:color="auto"/>
        <w:left w:val="none" w:sz="0" w:space="0" w:color="auto"/>
        <w:bottom w:val="none" w:sz="0" w:space="0" w:color="auto"/>
        <w:right w:val="none" w:sz="0" w:space="0" w:color="auto"/>
      </w:divBdr>
    </w:div>
    <w:div w:id="650207564">
      <w:bodyDiv w:val="1"/>
      <w:marLeft w:val="0"/>
      <w:marRight w:val="0"/>
      <w:marTop w:val="0"/>
      <w:marBottom w:val="0"/>
      <w:divBdr>
        <w:top w:val="none" w:sz="0" w:space="0" w:color="auto"/>
        <w:left w:val="none" w:sz="0" w:space="0" w:color="auto"/>
        <w:bottom w:val="none" w:sz="0" w:space="0" w:color="auto"/>
        <w:right w:val="none" w:sz="0" w:space="0" w:color="auto"/>
      </w:divBdr>
    </w:div>
    <w:div w:id="667371038">
      <w:bodyDiv w:val="1"/>
      <w:marLeft w:val="0"/>
      <w:marRight w:val="0"/>
      <w:marTop w:val="0"/>
      <w:marBottom w:val="0"/>
      <w:divBdr>
        <w:top w:val="none" w:sz="0" w:space="0" w:color="auto"/>
        <w:left w:val="none" w:sz="0" w:space="0" w:color="auto"/>
        <w:bottom w:val="none" w:sz="0" w:space="0" w:color="auto"/>
        <w:right w:val="none" w:sz="0" w:space="0" w:color="auto"/>
      </w:divBdr>
    </w:div>
    <w:div w:id="675039119">
      <w:bodyDiv w:val="1"/>
      <w:marLeft w:val="0"/>
      <w:marRight w:val="0"/>
      <w:marTop w:val="0"/>
      <w:marBottom w:val="0"/>
      <w:divBdr>
        <w:top w:val="none" w:sz="0" w:space="0" w:color="auto"/>
        <w:left w:val="none" w:sz="0" w:space="0" w:color="auto"/>
        <w:bottom w:val="none" w:sz="0" w:space="0" w:color="auto"/>
        <w:right w:val="none" w:sz="0" w:space="0" w:color="auto"/>
      </w:divBdr>
    </w:div>
    <w:div w:id="704450311">
      <w:bodyDiv w:val="1"/>
      <w:marLeft w:val="0"/>
      <w:marRight w:val="0"/>
      <w:marTop w:val="0"/>
      <w:marBottom w:val="0"/>
      <w:divBdr>
        <w:top w:val="none" w:sz="0" w:space="0" w:color="auto"/>
        <w:left w:val="none" w:sz="0" w:space="0" w:color="auto"/>
        <w:bottom w:val="none" w:sz="0" w:space="0" w:color="auto"/>
        <w:right w:val="none" w:sz="0" w:space="0" w:color="auto"/>
      </w:divBdr>
    </w:div>
    <w:div w:id="737437115">
      <w:bodyDiv w:val="1"/>
      <w:marLeft w:val="0"/>
      <w:marRight w:val="0"/>
      <w:marTop w:val="0"/>
      <w:marBottom w:val="0"/>
      <w:divBdr>
        <w:top w:val="none" w:sz="0" w:space="0" w:color="auto"/>
        <w:left w:val="none" w:sz="0" w:space="0" w:color="auto"/>
        <w:bottom w:val="none" w:sz="0" w:space="0" w:color="auto"/>
        <w:right w:val="none" w:sz="0" w:space="0" w:color="auto"/>
      </w:divBdr>
    </w:div>
    <w:div w:id="755371098">
      <w:bodyDiv w:val="1"/>
      <w:marLeft w:val="0"/>
      <w:marRight w:val="0"/>
      <w:marTop w:val="0"/>
      <w:marBottom w:val="0"/>
      <w:divBdr>
        <w:top w:val="none" w:sz="0" w:space="0" w:color="auto"/>
        <w:left w:val="none" w:sz="0" w:space="0" w:color="auto"/>
        <w:bottom w:val="none" w:sz="0" w:space="0" w:color="auto"/>
        <w:right w:val="none" w:sz="0" w:space="0" w:color="auto"/>
      </w:divBdr>
    </w:div>
    <w:div w:id="765267254">
      <w:bodyDiv w:val="1"/>
      <w:marLeft w:val="0"/>
      <w:marRight w:val="0"/>
      <w:marTop w:val="0"/>
      <w:marBottom w:val="0"/>
      <w:divBdr>
        <w:top w:val="none" w:sz="0" w:space="0" w:color="auto"/>
        <w:left w:val="none" w:sz="0" w:space="0" w:color="auto"/>
        <w:bottom w:val="none" w:sz="0" w:space="0" w:color="auto"/>
        <w:right w:val="none" w:sz="0" w:space="0" w:color="auto"/>
      </w:divBdr>
    </w:div>
    <w:div w:id="768351004">
      <w:bodyDiv w:val="1"/>
      <w:marLeft w:val="0"/>
      <w:marRight w:val="0"/>
      <w:marTop w:val="0"/>
      <w:marBottom w:val="0"/>
      <w:divBdr>
        <w:top w:val="none" w:sz="0" w:space="0" w:color="auto"/>
        <w:left w:val="none" w:sz="0" w:space="0" w:color="auto"/>
        <w:bottom w:val="none" w:sz="0" w:space="0" w:color="auto"/>
        <w:right w:val="none" w:sz="0" w:space="0" w:color="auto"/>
      </w:divBdr>
    </w:div>
    <w:div w:id="778641714">
      <w:bodyDiv w:val="1"/>
      <w:marLeft w:val="0"/>
      <w:marRight w:val="0"/>
      <w:marTop w:val="0"/>
      <w:marBottom w:val="0"/>
      <w:divBdr>
        <w:top w:val="none" w:sz="0" w:space="0" w:color="auto"/>
        <w:left w:val="none" w:sz="0" w:space="0" w:color="auto"/>
        <w:bottom w:val="none" w:sz="0" w:space="0" w:color="auto"/>
        <w:right w:val="none" w:sz="0" w:space="0" w:color="auto"/>
      </w:divBdr>
    </w:div>
    <w:div w:id="797334527">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66214641">
      <w:bodyDiv w:val="1"/>
      <w:marLeft w:val="0"/>
      <w:marRight w:val="0"/>
      <w:marTop w:val="0"/>
      <w:marBottom w:val="0"/>
      <w:divBdr>
        <w:top w:val="none" w:sz="0" w:space="0" w:color="auto"/>
        <w:left w:val="none" w:sz="0" w:space="0" w:color="auto"/>
        <w:bottom w:val="none" w:sz="0" w:space="0" w:color="auto"/>
        <w:right w:val="none" w:sz="0" w:space="0" w:color="auto"/>
      </w:divBdr>
    </w:div>
    <w:div w:id="894777184">
      <w:bodyDiv w:val="1"/>
      <w:marLeft w:val="0"/>
      <w:marRight w:val="0"/>
      <w:marTop w:val="0"/>
      <w:marBottom w:val="0"/>
      <w:divBdr>
        <w:top w:val="none" w:sz="0" w:space="0" w:color="auto"/>
        <w:left w:val="none" w:sz="0" w:space="0" w:color="auto"/>
        <w:bottom w:val="none" w:sz="0" w:space="0" w:color="auto"/>
        <w:right w:val="none" w:sz="0" w:space="0" w:color="auto"/>
      </w:divBdr>
    </w:div>
    <w:div w:id="896626262">
      <w:bodyDiv w:val="1"/>
      <w:marLeft w:val="0"/>
      <w:marRight w:val="0"/>
      <w:marTop w:val="0"/>
      <w:marBottom w:val="0"/>
      <w:divBdr>
        <w:top w:val="none" w:sz="0" w:space="0" w:color="auto"/>
        <w:left w:val="none" w:sz="0" w:space="0" w:color="auto"/>
        <w:bottom w:val="none" w:sz="0" w:space="0" w:color="auto"/>
        <w:right w:val="none" w:sz="0" w:space="0" w:color="auto"/>
      </w:divBdr>
    </w:div>
    <w:div w:id="909848698">
      <w:bodyDiv w:val="1"/>
      <w:marLeft w:val="0"/>
      <w:marRight w:val="0"/>
      <w:marTop w:val="0"/>
      <w:marBottom w:val="0"/>
      <w:divBdr>
        <w:top w:val="none" w:sz="0" w:space="0" w:color="auto"/>
        <w:left w:val="none" w:sz="0" w:space="0" w:color="auto"/>
        <w:bottom w:val="none" w:sz="0" w:space="0" w:color="auto"/>
        <w:right w:val="none" w:sz="0" w:space="0" w:color="auto"/>
      </w:divBdr>
    </w:div>
    <w:div w:id="918052939">
      <w:bodyDiv w:val="1"/>
      <w:marLeft w:val="0"/>
      <w:marRight w:val="0"/>
      <w:marTop w:val="0"/>
      <w:marBottom w:val="0"/>
      <w:divBdr>
        <w:top w:val="none" w:sz="0" w:space="0" w:color="auto"/>
        <w:left w:val="none" w:sz="0" w:space="0" w:color="auto"/>
        <w:bottom w:val="none" w:sz="0" w:space="0" w:color="auto"/>
        <w:right w:val="none" w:sz="0" w:space="0" w:color="auto"/>
      </w:divBdr>
    </w:div>
    <w:div w:id="948778545">
      <w:bodyDiv w:val="1"/>
      <w:marLeft w:val="0"/>
      <w:marRight w:val="0"/>
      <w:marTop w:val="0"/>
      <w:marBottom w:val="0"/>
      <w:divBdr>
        <w:top w:val="none" w:sz="0" w:space="0" w:color="auto"/>
        <w:left w:val="none" w:sz="0" w:space="0" w:color="auto"/>
        <w:bottom w:val="none" w:sz="0" w:space="0" w:color="auto"/>
        <w:right w:val="none" w:sz="0" w:space="0" w:color="auto"/>
      </w:divBdr>
    </w:div>
    <w:div w:id="970480180">
      <w:bodyDiv w:val="1"/>
      <w:marLeft w:val="0"/>
      <w:marRight w:val="0"/>
      <w:marTop w:val="0"/>
      <w:marBottom w:val="0"/>
      <w:divBdr>
        <w:top w:val="none" w:sz="0" w:space="0" w:color="auto"/>
        <w:left w:val="none" w:sz="0" w:space="0" w:color="auto"/>
        <w:bottom w:val="none" w:sz="0" w:space="0" w:color="auto"/>
        <w:right w:val="none" w:sz="0" w:space="0" w:color="auto"/>
      </w:divBdr>
    </w:div>
    <w:div w:id="984890906">
      <w:bodyDiv w:val="1"/>
      <w:marLeft w:val="0"/>
      <w:marRight w:val="0"/>
      <w:marTop w:val="0"/>
      <w:marBottom w:val="0"/>
      <w:divBdr>
        <w:top w:val="none" w:sz="0" w:space="0" w:color="auto"/>
        <w:left w:val="none" w:sz="0" w:space="0" w:color="auto"/>
        <w:bottom w:val="none" w:sz="0" w:space="0" w:color="auto"/>
        <w:right w:val="none" w:sz="0" w:space="0" w:color="auto"/>
      </w:divBdr>
    </w:div>
    <w:div w:id="1017004046">
      <w:bodyDiv w:val="1"/>
      <w:marLeft w:val="0"/>
      <w:marRight w:val="0"/>
      <w:marTop w:val="0"/>
      <w:marBottom w:val="0"/>
      <w:divBdr>
        <w:top w:val="none" w:sz="0" w:space="0" w:color="auto"/>
        <w:left w:val="none" w:sz="0" w:space="0" w:color="auto"/>
        <w:bottom w:val="none" w:sz="0" w:space="0" w:color="auto"/>
        <w:right w:val="none" w:sz="0" w:space="0" w:color="auto"/>
      </w:divBdr>
    </w:div>
    <w:div w:id="1131939052">
      <w:bodyDiv w:val="1"/>
      <w:marLeft w:val="0"/>
      <w:marRight w:val="0"/>
      <w:marTop w:val="0"/>
      <w:marBottom w:val="0"/>
      <w:divBdr>
        <w:top w:val="none" w:sz="0" w:space="0" w:color="auto"/>
        <w:left w:val="none" w:sz="0" w:space="0" w:color="auto"/>
        <w:bottom w:val="none" w:sz="0" w:space="0" w:color="auto"/>
        <w:right w:val="none" w:sz="0" w:space="0" w:color="auto"/>
      </w:divBdr>
    </w:div>
    <w:div w:id="1168443521">
      <w:bodyDiv w:val="1"/>
      <w:marLeft w:val="0"/>
      <w:marRight w:val="0"/>
      <w:marTop w:val="0"/>
      <w:marBottom w:val="0"/>
      <w:divBdr>
        <w:top w:val="none" w:sz="0" w:space="0" w:color="auto"/>
        <w:left w:val="none" w:sz="0" w:space="0" w:color="auto"/>
        <w:bottom w:val="none" w:sz="0" w:space="0" w:color="auto"/>
        <w:right w:val="none" w:sz="0" w:space="0" w:color="auto"/>
      </w:divBdr>
    </w:div>
    <w:div w:id="1178469813">
      <w:bodyDiv w:val="1"/>
      <w:marLeft w:val="0"/>
      <w:marRight w:val="0"/>
      <w:marTop w:val="0"/>
      <w:marBottom w:val="0"/>
      <w:divBdr>
        <w:top w:val="none" w:sz="0" w:space="0" w:color="auto"/>
        <w:left w:val="none" w:sz="0" w:space="0" w:color="auto"/>
        <w:bottom w:val="none" w:sz="0" w:space="0" w:color="auto"/>
        <w:right w:val="none" w:sz="0" w:space="0" w:color="auto"/>
      </w:divBdr>
    </w:div>
    <w:div w:id="1280068133">
      <w:bodyDiv w:val="1"/>
      <w:marLeft w:val="0"/>
      <w:marRight w:val="0"/>
      <w:marTop w:val="0"/>
      <w:marBottom w:val="0"/>
      <w:divBdr>
        <w:top w:val="none" w:sz="0" w:space="0" w:color="auto"/>
        <w:left w:val="none" w:sz="0" w:space="0" w:color="auto"/>
        <w:bottom w:val="none" w:sz="0" w:space="0" w:color="auto"/>
        <w:right w:val="none" w:sz="0" w:space="0" w:color="auto"/>
      </w:divBdr>
    </w:div>
    <w:div w:id="1302610528">
      <w:bodyDiv w:val="1"/>
      <w:marLeft w:val="0"/>
      <w:marRight w:val="0"/>
      <w:marTop w:val="0"/>
      <w:marBottom w:val="0"/>
      <w:divBdr>
        <w:top w:val="none" w:sz="0" w:space="0" w:color="auto"/>
        <w:left w:val="none" w:sz="0" w:space="0" w:color="auto"/>
        <w:bottom w:val="none" w:sz="0" w:space="0" w:color="auto"/>
        <w:right w:val="none" w:sz="0" w:space="0" w:color="auto"/>
      </w:divBdr>
    </w:div>
    <w:div w:id="1356923958">
      <w:bodyDiv w:val="1"/>
      <w:marLeft w:val="0"/>
      <w:marRight w:val="0"/>
      <w:marTop w:val="0"/>
      <w:marBottom w:val="0"/>
      <w:divBdr>
        <w:top w:val="none" w:sz="0" w:space="0" w:color="auto"/>
        <w:left w:val="none" w:sz="0" w:space="0" w:color="auto"/>
        <w:bottom w:val="none" w:sz="0" w:space="0" w:color="auto"/>
        <w:right w:val="none" w:sz="0" w:space="0" w:color="auto"/>
      </w:divBdr>
    </w:div>
    <w:div w:id="1404989432">
      <w:bodyDiv w:val="1"/>
      <w:marLeft w:val="0"/>
      <w:marRight w:val="0"/>
      <w:marTop w:val="0"/>
      <w:marBottom w:val="0"/>
      <w:divBdr>
        <w:top w:val="none" w:sz="0" w:space="0" w:color="auto"/>
        <w:left w:val="none" w:sz="0" w:space="0" w:color="auto"/>
        <w:bottom w:val="none" w:sz="0" w:space="0" w:color="auto"/>
        <w:right w:val="none" w:sz="0" w:space="0" w:color="auto"/>
      </w:divBdr>
    </w:div>
    <w:div w:id="1410806243">
      <w:bodyDiv w:val="1"/>
      <w:marLeft w:val="0"/>
      <w:marRight w:val="0"/>
      <w:marTop w:val="0"/>
      <w:marBottom w:val="0"/>
      <w:divBdr>
        <w:top w:val="none" w:sz="0" w:space="0" w:color="auto"/>
        <w:left w:val="none" w:sz="0" w:space="0" w:color="auto"/>
        <w:bottom w:val="none" w:sz="0" w:space="0" w:color="auto"/>
        <w:right w:val="none" w:sz="0" w:space="0" w:color="auto"/>
      </w:divBdr>
    </w:div>
    <w:div w:id="1569802828">
      <w:bodyDiv w:val="1"/>
      <w:marLeft w:val="0"/>
      <w:marRight w:val="0"/>
      <w:marTop w:val="0"/>
      <w:marBottom w:val="0"/>
      <w:divBdr>
        <w:top w:val="none" w:sz="0" w:space="0" w:color="auto"/>
        <w:left w:val="none" w:sz="0" w:space="0" w:color="auto"/>
        <w:bottom w:val="none" w:sz="0" w:space="0" w:color="auto"/>
        <w:right w:val="none" w:sz="0" w:space="0" w:color="auto"/>
      </w:divBdr>
    </w:div>
    <w:div w:id="1609771689">
      <w:bodyDiv w:val="1"/>
      <w:marLeft w:val="0"/>
      <w:marRight w:val="0"/>
      <w:marTop w:val="0"/>
      <w:marBottom w:val="0"/>
      <w:divBdr>
        <w:top w:val="none" w:sz="0" w:space="0" w:color="auto"/>
        <w:left w:val="none" w:sz="0" w:space="0" w:color="auto"/>
        <w:bottom w:val="none" w:sz="0" w:space="0" w:color="auto"/>
        <w:right w:val="none" w:sz="0" w:space="0" w:color="auto"/>
      </w:divBdr>
    </w:div>
    <w:div w:id="1610158049">
      <w:bodyDiv w:val="1"/>
      <w:marLeft w:val="0"/>
      <w:marRight w:val="0"/>
      <w:marTop w:val="0"/>
      <w:marBottom w:val="0"/>
      <w:divBdr>
        <w:top w:val="none" w:sz="0" w:space="0" w:color="auto"/>
        <w:left w:val="none" w:sz="0" w:space="0" w:color="auto"/>
        <w:bottom w:val="none" w:sz="0" w:space="0" w:color="auto"/>
        <w:right w:val="none" w:sz="0" w:space="0" w:color="auto"/>
      </w:divBdr>
    </w:div>
    <w:div w:id="1635479104">
      <w:bodyDiv w:val="1"/>
      <w:marLeft w:val="0"/>
      <w:marRight w:val="0"/>
      <w:marTop w:val="0"/>
      <w:marBottom w:val="0"/>
      <w:divBdr>
        <w:top w:val="none" w:sz="0" w:space="0" w:color="auto"/>
        <w:left w:val="none" w:sz="0" w:space="0" w:color="auto"/>
        <w:bottom w:val="none" w:sz="0" w:space="0" w:color="auto"/>
        <w:right w:val="none" w:sz="0" w:space="0" w:color="auto"/>
      </w:divBdr>
    </w:div>
    <w:div w:id="1655259884">
      <w:bodyDiv w:val="1"/>
      <w:marLeft w:val="0"/>
      <w:marRight w:val="0"/>
      <w:marTop w:val="0"/>
      <w:marBottom w:val="0"/>
      <w:divBdr>
        <w:top w:val="none" w:sz="0" w:space="0" w:color="auto"/>
        <w:left w:val="none" w:sz="0" w:space="0" w:color="auto"/>
        <w:bottom w:val="none" w:sz="0" w:space="0" w:color="auto"/>
        <w:right w:val="none" w:sz="0" w:space="0" w:color="auto"/>
      </w:divBdr>
    </w:div>
    <w:div w:id="1655260784">
      <w:bodyDiv w:val="1"/>
      <w:marLeft w:val="0"/>
      <w:marRight w:val="0"/>
      <w:marTop w:val="0"/>
      <w:marBottom w:val="0"/>
      <w:divBdr>
        <w:top w:val="none" w:sz="0" w:space="0" w:color="auto"/>
        <w:left w:val="none" w:sz="0" w:space="0" w:color="auto"/>
        <w:bottom w:val="none" w:sz="0" w:space="0" w:color="auto"/>
        <w:right w:val="none" w:sz="0" w:space="0" w:color="auto"/>
      </w:divBdr>
    </w:div>
    <w:div w:id="1670013330">
      <w:bodyDiv w:val="1"/>
      <w:marLeft w:val="0"/>
      <w:marRight w:val="0"/>
      <w:marTop w:val="0"/>
      <w:marBottom w:val="0"/>
      <w:divBdr>
        <w:top w:val="none" w:sz="0" w:space="0" w:color="auto"/>
        <w:left w:val="none" w:sz="0" w:space="0" w:color="auto"/>
        <w:bottom w:val="none" w:sz="0" w:space="0" w:color="auto"/>
        <w:right w:val="none" w:sz="0" w:space="0" w:color="auto"/>
      </w:divBdr>
    </w:div>
    <w:div w:id="1712219928">
      <w:bodyDiv w:val="1"/>
      <w:marLeft w:val="0"/>
      <w:marRight w:val="0"/>
      <w:marTop w:val="0"/>
      <w:marBottom w:val="0"/>
      <w:divBdr>
        <w:top w:val="none" w:sz="0" w:space="0" w:color="auto"/>
        <w:left w:val="none" w:sz="0" w:space="0" w:color="auto"/>
        <w:bottom w:val="none" w:sz="0" w:space="0" w:color="auto"/>
        <w:right w:val="none" w:sz="0" w:space="0" w:color="auto"/>
      </w:divBdr>
    </w:div>
    <w:div w:id="1718893963">
      <w:bodyDiv w:val="1"/>
      <w:marLeft w:val="0"/>
      <w:marRight w:val="0"/>
      <w:marTop w:val="0"/>
      <w:marBottom w:val="0"/>
      <w:divBdr>
        <w:top w:val="none" w:sz="0" w:space="0" w:color="auto"/>
        <w:left w:val="none" w:sz="0" w:space="0" w:color="auto"/>
        <w:bottom w:val="none" w:sz="0" w:space="0" w:color="auto"/>
        <w:right w:val="none" w:sz="0" w:space="0" w:color="auto"/>
      </w:divBdr>
    </w:div>
    <w:div w:id="1734113726">
      <w:bodyDiv w:val="1"/>
      <w:marLeft w:val="0"/>
      <w:marRight w:val="0"/>
      <w:marTop w:val="0"/>
      <w:marBottom w:val="0"/>
      <w:divBdr>
        <w:top w:val="none" w:sz="0" w:space="0" w:color="auto"/>
        <w:left w:val="none" w:sz="0" w:space="0" w:color="auto"/>
        <w:bottom w:val="none" w:sz="0" w:space="0" w:color="auto"/>
        <w:right w:val="none" w:sz="0" w:space="0" w:color="auto"/>
      </w:divBdr>
    </w:div>
    <w:div w:id="1753359051">
      <w:bodyDiv w:val="1"/>
      <w:marLeft w:val="0"/>
      <w:marRight w:val="0"/>
      <w:marTop w:val="0"/>
      <w:marBottom w:val="0"/>
      <w:divBdr>
        <w:top w:val="none" w:sz="0" w:space="0" w:color="auto"/>
        <w:left w:val="none" w:sz="0" w:space="0" w:color="auto"/>
        <w:bottom w:val="none" w:sz="0" w:space="0" w:color="auto"/>
        <w:right w:val="none" w:sz="0" w:space="0" w:color="auto"/>
      </w:divBdr>
    </w:div>
    <w:div w:id="1835994441">
      <w:bodyDiv w:val="1"/>
      <w:marLeft w:val="0"/>
      <w:marRight w:val="0"/>
      <w:marTop w:val="0"/>
      <w:marBottom w:val="0"/>
      <w:divBdr>
        <w:top w:val="none" w:sz="0" w:space="0" w:color="auto"/>
        <w:left w:val="none" w:sz="0" w:space="0" w:color="auto"/>
        <w:bottom w:val="none" w:sz="0" w:space="0" w:color="auto"/>
        <w:right w:val="none" w:sz="0" w:space="0" w:color="auto"/>
      </w:divBdr>
    </w:div>
    <w:div w:id="1896116395">
      <w:bodyDiv w:val="1"/>
      <w:marLeft w:val="0"/>
      <w:marRight w:val="0"/>
      <w:marTop w:val="0"/>
      <w:marBottom w:val="0"/>
      <w:divBdr>
        <w:top w:val="none" w:sz="0" w:space="0" w:color="auto"/>
        <w:left w:val="none" w:sz="0" w:space="0" w:color="auto"/>
        <w:bottom w:val="none" w:sz="0" w:space="0" w:color="auto"/>
        <w:right w:val="none" w:sz="0" w:space="0" w:color="auto"/>
      </w:divBdr>
    </w:div>
    <w:div w:id="1927686925">
      <w:bodyDiv w:val="1"/>
      <w:marLeft w:val="0"/>
      <w:marRight w:val="0"/>
      <w:marTop w:val="0"/>
      <w:marBottom w:val="0"/>
      <w:divBdr>
        <w:top w:val="none" w:sz="0" w:space="0" w:color="auto"/>
        <w:left w:val="none" w:sz="0" w:space="0" w:color="auto"/>
        <w:bottom w:val="none" w:sz="0" w:space="0" w:color="auto"/>
        <w:right w:val="none" w:sz="0" w:space="0" w:color="auto"/>
      </w:divBdr>
    </w:div>
    <w:div w:id="1984386195">
      <w:bodyDiv w:val="1"/>
      <w:marLeft w:val="0"/>
      <w:marRight w:val="0"/>
      <w:marTop w:val="0"/>
      <w:marBottom w:val="0"/>
      <w:divBdr>
        <w:top w:val="none" w:sz="0" w:space="0" w:color="auto"/>
        <w:left w:val="none" w:sz="0" w:space="0" w:color="auto"/>
        <w:bottom w:val="none" w:sz="0" w:space="0" w:color="auto"/>
        <w:right w:val="none" w:sz="0" w:space="0" w:color="auto"/>
      </w:divBdr>
    </w:div>
    <w:div w:id="1997997052">
      <w:bodyDiv w:val="1"/>
      <w:marLeft w:val="0"/>
      <w:marRight w:val="0"/>
      <w:marTop w:val="0"/>
      <w:marBottom w:val="0"/>
      <w:divBdr>
        <w:top w:val="none" w:sz="0" w:space="0" w:color="auto"/>
        <w:left w:val="none" w:sz="0" w:space="0" w:color="auto"/>
        <w:bottom w:val="none" w:sz="0" w:space="0" w:color="auto"/>
        <w:right w:val="none" w:sz="0" w:space="0" w:color="auto"/>
      </w:divBdr>
    </w:div>
    <w:div w:id="1998880339">
      <w:bodyDiv w:val="1"/>
      <w:marLeft w:val="0"/>
      <w:marRight w:val="0"/>
      <w:marTop w:val="0"/>
      <w:marBottom w:val="0"/>
      <w:divBdr>
        <w:top w:val="none" w:sz="0" w:space="0" w:color="auto"/>
        <w:left w:val="none" w:sz="0" w:space="0" w:color="auto"/>
        <w:bottom w:val="none" w:sz="0" w:space="0" w:color="auto"/>
        <w:right w:val="none" w:sz="0" w:space="0" w:color="auto"/>
      </w:divBdr>
    </w:div>
    <w:div w:id="2010480148">
      <w:bodyDiv w:val="1"/>
      <w:marLeft w:val="0"/>
      <w:marRight w:val="0"/>
      <w:marTop w:val="0"/>
      <w:marBottom w:val="0"/>
      <w:divBdr>
        <w:top w:val="none" w:sz="0" w:space="0" w:color="auto"/>
        <w:left w:val="none" w:sz="0" w:space="0" w:color="auto"/>
        <w:bottom w:val="none" w:sz="0" w:space="0" w:color="auto"/>
        <w:right w:val="none" w:sz="0" w:space="0" w:color="auto"/>
      </w:divBdr>
    </w:div>
    <w:div w:id="2087796435">
      <w:bodyDiv w:val="1"/>
      <w:marLeft w:val="0"/>
      <w:marRight w:val="0"/>
      <w:marTop w:val="0"/>
      <w:marBottom w:val="0"/>
      <w:divBdr>
        <w:top w:val="none" w:sz="0" w:space="0" w:color="auto"/>
        <w:left w:val="none" w:sz="0" w:space="0" w:color="auto"/>
        <w:bottom w:val="none" w:sz="0" w:space="0" w:color="auto"/>
        <w:right w:val="none" w:sz="0" w:space="0" w:color="auto"/>
      </w:divBdr>
    </w:div>
    <w:div w:id="212618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cid:5B8E5609-D492-4422-9EB3-1D3F9C7D4ACE" TargetMode="External"/><Relationship Id="rId21" Type="http://schemas.openxmlformats.org/officeDocument/2006/relationships/image" Target="media/image4.jpeg"/><Relationship Id="rId42" Type="http://schemas.openxmlformats.org/officeDocument/2006/relationships/hyperlink" Target="http://intranet.mil.intra/sites/Mat/Infra/MRCI/Assets/Pages/LogMeu.aspx" TargetMode="External"/><Relationship Id="rId47" Type="http://schemas.openxmlformats.org/officeDocument/2006/relationships/hyperlink" Target="http://units.mil.intra/sites/DGHWB/SIPPT_IDPBW_Risk_Management/LDPBW_SLPPT8/Templates/Draft_Checklist%206_Periodieke%20visuele%20Ctl%20Kast-haspel-hydrant_2019-03.docx" TargetMode="External"/><Relationship Id="rId63" Type="http://schemas.openxmlformats.org/officeDocument/2006/relationships/hyperlink" Target="http://units.mil.intra/sites/DGHWB/SIPPT_IDPBW_Risk_Management/LDPBW_SLPPT8/Pages/InternalUrgencyPlan.aspx" TargetMode="External"/><Relationship Id="rId68"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84" Type="http://schemas.openxmlformats.org/officeDocument/2006/relationships/hyperlink" Target="http://units.mil.intra/sites/DGHWB/SIPPT_IDPBW_Risk_Management/IDPBWTools/BrandRA_Prod_V1_1_N.xlsx" TargetMode="External"/><Relationship Id="rId89" Type="http://schemas.openxmlformats.org/officeDocument/2006/relationships/diagramColors" Target="diagrams/colors1.xml"/><Relationship Id="rId7" Type="http://schemas.openxmlformats.org/officeDocument/2006/relationships/settings" Target="settings.xml"/><Relationship Id="rId71" Type="http://schemas.openxmlformats.org/officeDocument/2006/relationships/hyperlink" Target="http://units.mil.intra/sites/DGHWB/SIPPT_IDPBW_Risk_Management/LDPBW_SLPPT8/Templates/Draft_Checklist%202_Periodieke%20visuele%20Ctl%20mobiele%20blusmiddelen_2019-03.docx" TargetMode="External"/><Relationship Id="rId92" Type="http://schemas.openxmlformats.org/officeDocument/2006/relationships/hyperlink" Target="https://units.mil.intra/sites/DGHWB/SIPPT_IDPBW_Risk_Management/LDPBW_SLPPT8/Info%20Assistent%20in%20Preventie%20van%20de%20Eenheid/code2020.pdf" TargetMode="External"/><Relationship Id="rId2" Type="http://schemas.openxmlformats.org/officeDocument/2006/relationships/customXml" Target="../customXml/item2.xml"/><Relationship Id="rId16" Type="http://schemas.openxmlformats.org/officeDocument/2006/relationships/image" Target="media/image3.png"/><Relationship Id="rId29" Type="http://schemas.openxmlformats.org/officeDocument/2006/relationships/image" Target="media/image9.jpeg"/><Relationship Id="rId11" Type="http://schemas.openxmlformats.org/officeDocument/2006/relationships/image" Target="media/image1.png"/><Relationship Id="rId24" Type="http://schemas.openxmlformats.org/officeDocument/2006/relationships/image" Target="media/image7.jpeg"/><Relationship Id="rId32" Type="http://schemas.openxmlformats.org/officeDocument/2006/relationships/image" Target="cid:EA0FCFB3-E1F2-4D05-9510-7A38D438750F" TargetMode="External"/><Relationship Id="rId37" Type="http://schemas.openxmlformats.org/officeDocument/2006/relationships/image" Target="media/image13.jpeg"/><Relationship Id="rId40" Type="http://schemas.openxmlformats.org/officeDocument/2006/relationships/hyperlink" Target="http://units.mil.intra/sites/DGHWB/SIPPT_IDPBW_Risk_Management/LDPBW_SLPPT8/Lists/Actoren%20Welzijn%20en%20Milieu" TargetMode="External"/><Relationship Id="rId45" Type="http://schemas.openxmlformats.org/officeDocument/2006/relationships/hyperlink" Target="http://www.excellum.eu/uploadedFiles/Downloadable_documentation/documentatie/brochures_ETAP_noodverlichting/Maintenance%20whitepaper_NL.pdf" TargetMode="External"/><Relationship Id="rId53" Type="http://schemas.openxmlformats.org/officeDocument/2006/relationships/hyperlink" Target="http://units.mil.intra/sites/DGHWB/SIPPT_IDPBW_Risk_Management/LDPBW_SLPPT8/Templates/Meldingsformulier%20van%20een%20ongeval.docx" TargetMode="External"/><Relationship Id="rId58" Type="http://schemas.openxmlformats.org/officeDocument/2006/relationships/hyperlink" Target="https://units.mil.intra/sites/DGHWB/SIPPT_IDPBW_Risk_Management/LDPBW_SLPPT8/Info%20Assistent%20in%20Preventie%20van%20de%20Eenheid/20200717_IU_20-50138175-Reglementaire%20inspecties%20van%20arbeidsmiddelen.pdf" TargetMode="External"/><Relationship Id="rId66" Type="http://schemas.openxmlformats.org/officeDocument/2006/relationships/hyperlink" Target="http://www.werk.belgie.be/WorkArea/DownloadAsset.aspx?id=46038" TargetMode="External"/><Relationship Id="rId74" Type="http://schemas.openxmlformats.org/officeDocument/2006/relationships/hyperlink" Target="http://units.mil.intra/sites/DGHWB/SIPPT_IDPBW_Risk_Management/LDPBW_SLPPT8/Templates/Draft_Checklist%205_Periodieke%20visuele%20Ctl%20muurhydrant_2019-03.docx" TargetMode="External"/><Relationship Id="rId79" Type="http://schemas.openxmlformats.org/officeDocument/2006/relationships/hyperlink" Target="http://units.mil.intra/sites/DGHWB/SIPPT_IDPBW_Risk_Management/LDPBW_SLPPT8/Templates/0%205.2a%20-%20F.1a%20-%20Initi&#235;le%20inventaris%20-%20Fiche%20Mat%20Muurhaspel.docx" TargetMode="External"/><Relationship Id="rId87" Type="http://schemas.openxmlformats.org/officeDocument/2006/relationships/diagramLayout" Target="diagrams/layout1.xml"/><Relationship Id="rId102" Type="http://schemas.openxmlformats.org/officeDocument/2006/relationships/header" Target="header5.xml"/><Relationship Id="rId5" Type="http://schemas.openxmlformats.org/officeDocument/2006/relationships/numbering" Target="numbering.xml"/><Relationship Id="rId61" Type="http://schemas.openxmlformats.org/officeDocument/2006/relationships/hyperlink" Target="http://units.mil.intra/sites/DGHWB/SIPPT_IDPBW_Risk_Management/LDPBW_SLPPT8/Punctuele%20Risico%20Analyse/Draft%20complianceanalyse%20KB%202014-Blok%201.pdf" TargetMode="External"/><Relationship Id="rId82" Type="http://schemas.openxmlformats.org/officeDocument/2006/relationships/hyperlink" Target="http://www.emploi.belgique.be/WorkArea/DownloadAsset.aspx?id=46038" TargetMode="External"/><Relationship Id="rId90" Type="http://schemas.microsoft.com/office/2007/relationships/diagramDrawing" Target="diagrams/drawing1.xml"/><Relationship Id="rId95" Type="http://schemas.openxmlformats.org/officeDocument/2006/relationships/hyperlink" Target="https://shpapps.mil.intra/sites/EDR/Publications/ACWB-SPS-WRKPR-001_N_E002_R001.docx" TargetMode="External"/><Relationship Id="rId19" Type="http://schemas.openxmlformats.org/officeDocument/2006/relationships/hyperlink" Target="https://www.fireprobelgium.be/kennisbank/algemene-risicos/" TargetMode="External"/><Relationship Id="rId14" Type="http://schemas.openxmlformats.org/officeDocument/2006/relationships/hyperlink" Target="sip:Housene.Choubane@mil.be" TargetMode="External"/><Relationship Id="rId22" Type="http://schemas.openxmlformats.org/officeDocument/2006/relationships/image" Target="media/image5.png"/><Relationship Id="rId27" Type="http://schemas.openxmlformats.org/officeDocument/2006/relationships/hyperlink" Target="https://www.arch.be/index.php?l=nl&amp;m=ambtenaar&amp;r=termen-en-thema-s&amp;sr=archiefruimten-inrichten" TargetMode="External"/><Relationship Id="rId30" Type="http://schemas.openxmlformats.org/officeDocument/2006/relationships/image" Target="cid:D0CB0B54-3663-42AD-813C-2DF406163BF1" TargetMode="External"/><Relationship Id="rId35" Type="http://schemas.openxmlformats.org/officeDocument/2006/relationships/image" Target="media/image12.jpeg"/><Relationship Id="rId43" Type="http://schemas.openxmlformats.org/officeDocument/2006/relationships/hyperlink" Target="http://units.mil.intra/sites/DGHWB/SIPPT_IDPBW_Risk_Management/LDPBW_SLPPT8/Templates/Draft_Checklist%202_Periodieke%20visuele%20Ctl%20mobiele%20blusmiddelen_2019-03.docx" TargetMode="External"/><Relationship Id="rId48" Type="http://schemas.openxmlformats.org/officeDocument/2006/relationships/hyperlink" Target="http://units.mil.intra/sites/DGHWB/SIPPT_IDPBW_Risk_Management/LDPBW_SLPPT8/Templates/Draft_Checklist%206_Periodieke%20visuele%20Ctl%20Kast-haspel-hydrant_2019-03.docx" TargetMode="External"/><Relationship Id="rId56" Type="http://schemas.openxmlformats.org/officeDocument/2006/relationships/hyperlink" Target="https://units.mil.intra/sites/DGHWB/SIPPT_IDPBW_Risk_Management/Pages/Tools.aspx" TargetMode="External"/><Relationship Id="rId64" Type="http://schemas.openxmlformats.org/officeDocument/2006/relationships/hyperlink" Target="http://units.mil.intra/sites/DGHWB/SIPPT_IDPBW_Risk_Management/LDPBW_SLPPT8/Intern%20Noodplan%20actiemodules/INP%202017_draft_NL.docx" TargetMode="External"/><Relationship Id="rId69" Type="http://schemas.openxmlformats.org/officeDocument/2006/relationships/hyperlink" Target="http://intranet.mil.intra/sites/EDir/ACOSWB/Geconverteerde%20Documenten/Richtlijnen/SPS/ACWB-SPS-WRKPR-001_N.doc" TargetMode="External"/><Relationship Id="rId77" Type="http://schemas.openxmlformats.org/officeDocument/2006/relationships/hyperlink" Target="http://units.mil.intra/sites/DGHWB/SIPPT_IDPBW_Risk_Management/LDPBW_SLPPT8/Templates/5.2a%20L.L%20-%20F.1a%20-%20Ctl%20Muurhaspel.docx" TargetMode="External"/><Relationship Id="rId100" Type="http://schemas.openxmlformats.org/officeDocument/2006/relationships/header" Target="header3.xml"/><Relationship Id="rId105" Type="http://schemas.openxmlformats.org/officeDocument/2006/relationships/glossaryDocument" Target="glossary/document.xml"/><Relationship Id="rId8" Type="http://schemas.openxmlformats.org/officeDocument/2006/relationships/webSettings" Target="webSettings.xml"/><Relationship Id="rId51" Type="http://schemas.openxmlformats.org/officeDocument/2006/relationships/hyperlink" Target="http://units.mil.intra/sites/DGHWB/SIPPT_IDPBW_Risk_Management/LDPBW_SLPPT8/Lists/Actoren%20Welzijn%20en%20Milieu" TargetMode="External"/><Relationship Id="rId72" Type="http://schemas.openxmlformats.org/officeDocument/2006/relationships/hyperlink" Target="http://units.mil.intra/sites/DGHWB/SIPPT_IDPBW_Risk_Management/LDPBW_SLPPT8/Templates/Draft_Checklist%203_Periodieke%20visuele%20Ctl%20vaste%20blusinstallaties_2019-03.docx" TargetMode="External"/><Relationship Id="rId80" Type="http://schemas.openxmlformats.org/officeDocument/2006/relationships/hyperlink" Target="http://units.mil.intra/sites/DGHWB/SIPPT_IDPBW_Risk_Management/LDPBW_SLPPT8/Templates/0%205.2b%20-%20F.1b%20-%20Initi&#235;le%20inventaris%20-%20Fiche%20Mat%20Muurhydrant.docx" TargetMode="External"/><Relationship Id="rId85" Type="http://schemas.openxmlformats.org/officeDocument/2006/relationships/image" Target="media/image14.png"/><Relationship Id="rId93" Type="http://schemas.openxmlformats.org/officeDocument/2006/relationships/hyperlink" Target="http://intranet.mil.intra/sites/EDir/ACOSWB/Geconverteerde%20Documenten/Richtlijnen/APG/ACWB-APG-WRKPR-001_N.pdf" TargetMode="External"/><Relationship Id="rId98" Type="http://schemas.openxmlformats.org/officeDocument/2006/relationships/hyperlink" Target="https://shpapps.mil.intra/sites/EDR/Publications/DGMR-SPS-PRPER-PMRW-002_N_E002_R001.pdf" TargetMode="External"/><Relationship Id="rId3" Type="http://schemas.openxmlformats.org/officeDocument/2006/relationships/customXml" Target="../customXml/item3.xml"/><Relationship Id="rId12" Type="http://schemas.openxmlformats.org/officeDocument/2006/relationships/hyperlink" Target="sip:Housene.Choubane@mil.be" TargetMode="External"/><Relationship Id="rId17" Type="http://schemas.openxmlformats.org/officeDocument/2006/relationships/header" Target="header1.xml"/><Relationship Id="rId25" Type="http://schemas.openxmlformats.org/officeDocument/2006/relationships/image" Target="media/image8.jpeg"/><Relationship Id="rId33" Type="http://schemas.openxmlformats.org/officeDocument/2006/relationships/image" Target="media/image11.jpeg"/><Relationship Id="rId38" Type="http://schemas.openxmlformats.org/officeDocument/2006/relationships/image" Target="cid:B6D88739-B295-430D-8A36-B6F6DB87E842" TargetMode="External"/><Relationship Id="rId46" Type="http://schemas.openxmlformats.org/officeDocument/2006/relationships/hyperlink" Target="http://units.mil.intra/sites/DGHWB/SIPPT_IDPBW_Risk_Management/LDPBW_SLPPT8/Templates/Draft_Checklist%206_Periodieke%20visuele%20Ctl%20Kast-haspel-hydrant_2019-03.docx" TargetMode="External"/><Relationship Id="rId59" Type="http://schemas.openxmlformats.org/officeDocument/2006/relationships/hyperlink" Target="https://units.mil.intra/sites/TEB-UTB/MilieuenPreventie/Inspektierapporten%20Gevaarlijke%20tuigen%20%20Rapports%20In/Forms/AllItems.aspx" TargetMode="External"/><Relationship Id="rId67" Type="http://schemas.openxmlformats.org/officeDocument/2006/relationships/hyperlink" Target="http://www.emploi.belgique.be/WorkArea/DownloadAsset.aspx?id=46038" TargetMode="External"/><Relationship Id="rId103" Type="http://schemas.openxmlformats.org/officeDocument/2006/relationships/header" Target="header6.xml"/><Relationship Id="rId20" Type="http://schemas.openxmlformats.org/officeDocument/2006/relationships/hyperlink" Target="https://www.fireprobelgium.be/firepro/" TargetMode="External"/><Relationship Id="rId41" Type="http://schemas.openxmlformats.org/officeDocument/2006/relationships/hyperlink" Target="http://units.mil.intra/sites/DGHWB/SIPPT_IDPBW_Risk_Management/LDPBW_SLPPT8/Lists/Actoren%20Welzijn%20en%20Milieu" TargetMode="External"/><Relationship Id="rId54" Type="http://schemas.openxmlformats.org/officeDocument/2006/relationships/hyperlink" Target="https://units.mil.intra/sites/DGHWB/SIPPT_IDPBW_Risk_Management/LDPBW_SLPPT8/Punctuele%20Risico%20Analyse/RA_Magazijnier%20archieven_2016-02-08_draft.doc" TargetMode="External"/><Relationship Id="rId62" Type="http://schemas.openxmlformats.org/officeDocument/2006/relationships/hyperlink" Target="https://shpapps.mil.intra/sites/EDR/Publications/ACWB-SPS-WRKPR-001_N_E002_R001.docx" TargetMode="External"/><Relationship Id="rId70" Type="http://schemas.openxmlformats.org/officeDocument/2006/relationships/hyperlink" Target="http://units.mil.intra/sites/DGHWB/SIPPT_IDPBW_Risk_Management/LDPBW_SLPPT8/Templates/Draft_Checklist%201_Periodieke%20visuele%20Ctl%20draagbare%20blusmiddelen_2019-03.docx" TargetMode="External"/><Relationship Id="rId75" Type="http://schemas.openxmlformats.org/officeDocument/2006/relationships/hyperlink" Target="http://units.mil.intra/sites/DGHWB/SIPPT_IDPBW_Risk_Management/LDPBW_SLPPT8/Templates/Draft_Checklist%206_Periodieke%20visuele%20Ctl%20Kast-haspel-hydrant_2019-03.docx" TargetMode="External"/><Relationship Id="rId83" Type="http://schemas.openxmlformats.org/officeDocument/2006/relationships/hyperlink" Target="http://units.mil.intra/sites/DGHWB/SIPPT_IDPBW_Risk_Management/IDPBWTools/ACWB-GID-WRKPR-033-NL.aspx" TargetMode="External"/><Relationship Id="rId88" Type="http://schemas.openxmlformats.org/officeDocument/2006/relationships/diagramQuickStyle" Target="diagrams/quickStyle1.xml"/><Relationship Id="rId91" Type="http://schemas.openxmlformats.org/officeDocument/2006/relationships/hyperlink" Target="https://units.mil.intra/sites/DGHWB/SIPPT_IDPBW_Risk_Management/LDPBW_SLPPT8/Info%20Assistent%20in%20Preventie%20van%20de%20Eenheid/codex%202020.pdf" TargetMode="External"/><Relationship Id="rId96" Type="http://schemas.openxmlformats.org/officeDocument/2006/relationships/hyperlink" Target="https://shpapps.mil.intra/sites/EDR/Publications/DGMR-SPS-PRPER-PMRS-001_N_E003_R000.PDF"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1.xml"/><Relationship Id="rId23" Type="http://schemas.openxmlformats.org/officeDocument/2006/relationships/image" Target="media/image6.jpeg"/><Relationship Id="rId28" Type="http://schemas.openxmlformats.org/officeDocument/2006/relationships/hyperlink" Target="http://www.arch.be/docs/brochures/minimale_eisen_lokale_archiefdiensten.pdf" TargetMode="External"/><Relationship Id="rId36" Type="http://schemas.openxmlformats.org/officeDocument/2006/relationships/image" Target="cid:EA568534-EEB7-4BDE-8332-6A7A42CB75E0" TargetMode="External"/><Relationship Id="rId49" Type="http://schemas.openxmlformats.org/officeDocument/2006/relationships/hyperlink" Target="http://units.mil.intra/sites/DGHWB/SIPPT_IDPBW_Risk_Management/LDPBW_SLPPT8/Templates/Draft_Checklist%206_Periodieke%20visuele%20Ctl%20Kast-haspel-hydrant_2019-03.docx" TargetMode="External"/><Relationship Id="rId57" Type="http://schemas.openxmlformats.org/officeDocument/2006/relationships/hyperlink" Target="https://units.mil.intra/sites/DGHWB/SIPPT_IDPBW_Risk_Management/LDPBW_SLPPT8/Pages/KeuringenArbeidsmiddelen.aspx" TargetMode="External"/><Relationship Id="rId106" Type="http://schemas.openxmlformats.org/officeDocument/2006/relationships/theme" Target="theme/theme1.xml"/><Relationship Id="rId10" Type="http://schemas.openxmlformats.org/officeDocument/2006/relationships/endnotes" Target="endnotes.xml"/><Relationship Id="rId31" Type="http://schemas.openxmlformats.org/officeDocument/2006/relationships/image" Target="media/image10.jpeg"/><Relationship Id="rId44" Type="http://schemas.openxmlformats.org/officeDocument/2006/relationships/hyperlink" Target="http://units.mil.intra/sites/DGHWB/SIPPT_IDPBW_Risk_Management/LDPBW_SLPPT8/Templates/Draft_Checklist%201_Periodieke%20visuele%20Ctl%20draagbare%20blusmiddelen_2019-03.docx" TargetMode="External"/><Relationship Id="rId52" Type="http://schemas.openxmlformats.org/officeDocument/2006/relationships/hyperlink" Target="http://units.mil.intra/sites/DGHWB/SIPPT_IDPBW_Risk_Management/LDPBW_SLPPT8/Templates/Meldingsformulier%20Medisch%20incident.docx" TargetMode="External"/><Relationship Id="rId60" Type="http://schemas.openxmlformats.org/officeDocument/2006/relationships/hyperlink" Target="https://shpapps.mil.intra/sites/EDR/Publications/DGMR-SPS-PRPER-PMRS-001_N_E003_R000.PDF" TargetMode="External"/><Relationship Id="rId65" Type="http://schemas.openxmlformats.org/officeDocument/2006/relationships/hyperlink" Target="http://units.mil.intra/sites/DGHWB/SIPPT_IDPBW_Risk_Management/LDPBW_SLPPT8/Intern%20Noodplan%20actiemodules/PIU%202017_draft_FR.docx" TargetMode="External"/><Relationship Id="rId73" Type="http://schemas.openxmlformats.org/officeDocument/2006/relationships/hyperlink" Target="http://units.mil.intra/sites/DGHWB/SIPPT_IDPBW_Risk_Management/LDPBW_SLPPT8/Templates/Draft_Checklist%204_Periodieke%20visuele%20Ctl%20haspel_2019-03.docx" TargetMode="External"/><Relationship Id="rId78" Type="http://schemas.openxmlformats.org/officeDocument/2006/relationships/hyperlink" Target="http://units.mil.intra/sites/DGHWB/SIPPT_IDPBW_Risk_Management/LDPBW_SLPPT8/Templates/5.2b%20L.L%20-%20F.1b%20-%20Ctl%20Muurhydrant%20aan%20Muurhaspel%20verbonden.docx" TargetMode="External"/><Relationship Id="rId81" Type="http://schemas.openxmlformats.org/officeDocument/2006/relationships/hyperlink" Target="http://www.werk.belgie.be/WorkArea/DownloadAsset.aspx?id=46038" TargetMode="External"/><Relationship Id="rId86" Type="http://schemas.openxmlformats.org/officeDocument/2006/relationships/diagramData" Target="diagrams/data1.xml"/><Relationship Id="rId94" Type="http://schemas.openxmlformats.org/officeDocument/2006/relationships/hyperlink" Target="http://intranet.mil.intra/sites/EDir/ACOSWB/Geconverteerde%20Documenten/Richtlijnen/SPS/ACWB-SPS-WRKPR-002_N.doc" TargetMode="External"/><Relationship Id="rId99" Type="http://schemas.openxmlformats.org/officeDocument/2006/relationships/hyperlink" Target="https://werk.belgie.be/sites/default/files/content/documents/Welzijn%20op%20het%20werk/Regelgeving/Codex%20boek%20I%20titel%205%20Eerste%20hulp.pdf" TargetMode="External"/><Relationship Id="rId101"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2.emf"/><Relationship Id="rId18" Type="http://schemas.openxmlformats.org/officeDocument/2006/relationships/header" Target="header2.xml"/><Relationship Id="rId39" Type="http://schemas.openxmlformats.org/officeDocument/2006/relationships/hyperlink" Target="http://units.mil.intra/sites/ACOSWB/SIPPT_IDPBW_Risk_Management/LDPBW_SLPPT8/Info%20Assistent%20in%20Preventie%20van%20de%20Eenheid/Voorbeeld%20interventiedossier%20brandweer%20Brussel_2018_Kl.pdf" TargetMode="External"/><Relationship Id="rId34" Type="http://schemas.openxmlformats.org/officeDocument/2006/relationships/image" Target="cid:6B7477D0-FD5F-4AC9-B540-52C71209F5BB" TargetMode="External"/><Relationship Id="rId50" Type="http://schemas.openxmlformats.org/officeDocument/2006/relationships/hyperlink" Target="http://intranet.mil.intra/sites/EDir/ACOSWB/Geconverteerde%20Documenten/Richtlijnen/SPS/ACWB-SPS-WRKPR-001_N.doc" TargetMode="External"/><Relationship Id="rId55" Type="http://schemas.openxmlformats.org/officeDocument/2006/relationships/hyperlink" Target="http://units.mil.intra/sites/DGHWB/SIPPT_IDPBW_Risk_Management/LDPBW_SLPPT8/Punctuele%20Risico%20Analyse/Forms/AllItems.aspx" TargetMode="External"/><Relationship Id="rId76" Type="http://schemas.openxmlformats.org/officeDocument/2006/relationships/hyperlink" Target="http://units.mil.intra/sites/DGHWB/SIPPT_IDPBW_Risk_Management/LDPBW_SLPPT8/Templates/Draft_Checklist%207_Periodieke%20visuele%20Ctl%20bovengrondse%20hydrant-2_2019-03.docx" TargetMode="External"/><Relationship Id="rId97" Type="http://schemas.openxmlformats.org/officeDocument/2006/relationships/hyperlink" Target="https://shpapps.mil.intra/sites/EDR/Publications/DGMR-SPS-PRPER-PRMW-002_N_E001_R000.pdf" TargetMode="External"/><Relationship Id="rId104"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t>
        <a:bodyPr/>
        <a:lstStyle/>
        <a:p>
          <a:endParaRPr lang="en-US"/>
        </a:p>
      </dgm:t>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t>
        <a:bodyPr/>
        <a:lstStyle/>
        <a:p>
          <a:endParaRPr lang="en-US"/>
        </a:p>
      </dgm:t>
    </dgm:pt>
    <dgm:pt modelId="{209983E5-1F9B-43DD-9E52-DAC82F01EF38}" type="pres">
      <dgm:prSet presAssocID="{65475267-F973-41BA-81DD-D95032828DAE}" presName="rootConnector1" presStyleLbl="node1" presStyleIdx="0" presStyleCnt="0"/>
      <dgm:spPr/>
      <dgm:t>
        <a:bodyPr/>
        <a:lstStyle/>
        <a:p>
          <a:endParaRPr lang="en-US"/>
        </a:p>
      </dgm:t>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t>
        <a:bodyPr/>
        <a:lstStyle/>
        <a:p>
          <a:endParaRPr lang="en-US"/>
        </a:p>
      </dgm:t>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t>
        <a:bodyPr/>
        <a:lstStyle/>
        <a:p>
          <a:endParaRPr lang="en-US"/>
        </a:p>
      </dgm:t>
    </dgm:pt>
    <dgm:pt modelId="{5D749C62-1A97-47AB-9E71-AD36154D19F1}" type="pres">
      <dgm:prSet presAssocID="{C6FC3222-9944-4F53-9809-1721ED2EF38E}" presName="rootConnector" presStyleLbl="node2" presStyleIdx="0" presStyleCnt="3"/>
      <dgm:spPr/>
      <dgm:t>
        <a:bodyPr/>
        <a:lstStyle/>
        <a:p>
          <a:endParaRPr lang="en-US"/>
        </a:p>
      </dgm:t>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t>
        <a:bodyPr/>
        <a:lstStyle/>
        <a:p>
          <a:endParaRPr lang="en-US"/>
        </a:p>
      </dgm:t>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t>
        <a:bodyPr/>
        <a:lstStyle/>
        <a:p>
          <a:endParaRPr lang="en-US"/>
        </a:p>
      </dgm:t>
    </dgm:pt>
    <dgm:pt modelId="{AC462AF9-A118-4C34-82AB-5BE98E2A2071}" type="pres">
      <dgm:prSet presAssocID="{F1A9F051-0B4A-4A4A-9E63-8DB40A73BCCA}" presName="rootConnector" presStyleLbl="node3" presStyleIdx="0" presStyleCnt="9"/>
      <dgm:spPr/>
      <dgm:t>
        <a:bodyPr/>
        <a:lstStyle/>
        <a:p>
          <a:endParaRPr lang="en-US"/>
        </a:p>
      </dgm:t>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t>
        <a:bodyPr/>
        <a:lstStyle/>
        <a:p>
          <a:endParaRPr lang="en-US"/>
        </a:p>
      </dgm:t>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t>
        <a:bodyPr/>
        <a:lstStyle/>
        <a:p>
          <a:endParaRPr lang="en-US"/>
        </a:p>
      </dgm:t>
    </dgm:pt>
    <dgm:pt modelId="{454DDF9C-B920-426C-AEDD-3EE86535997D}" type="pres">
      <dgm:prSet presAssocID="{5B8B0A40-96E1-4E80-ADAA-6ADE89EAA6BF}" presName="rootConnector" presStyleLbl="node3" presStyleIdx="1" presStyleCnt="9"/>
      <dgm:spPr/>
      <dgm:t>
        <a:bodyPr/>
        <a:lstStyle/>
        <a:p>
          <a:endParaRPr lang="en-US"/>
        </a:p>
      </dgm:t>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t>
        <a:bodyPr/>
        <a:lstStyle/>
        <a:p>
          <a:endParaRPr lang="en-US"/>
        </a:p>
      </dgm:t>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t>
        <a:bodyPr/>
        <a:lstStyle/>
        <a:p>
          <a:endParaRPr lang="en-US"/>
        </a:p>
      </dgm:t>
    </dgm:pt>
    <dgm:pt modelId="{63192918-E496-4DC6-8E58-151E6439A2AF}" type="pres">
      <dgm:prSet presAssocID="{CC319B68-A262-4BAE-982A-44E13F34064E}" presName="rootConnector" presStyleLbl="node3" presStyleIdx="2" presStyleCnt="9"/>
      <dgm:spPr/>
      <dgm:t>
        <a:bodyPr/>
        <a:lstStyle/>
        <a:p>
          <a:endParaRPr lang="en-US"/>
        </a:p>
      </dgm:t>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t>
        <a:bodyPr/>
        <a:lstStyle/>
        <a:p>
          <a:endParaRPr lang="en-US"/>
        </a:p>
      </dgm:t>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t>
        <a:bodyPr/>
        <a:lstStyle/>
        <a:p>
          <a:endParaRPr lang="en-US"/>
        </a:p>
      </dgm:t>
    </dgm:pt>
    <dgm:pt modelId="{EC6F29EA-B3E6-4A2E-9B71-218FF1C25E36}" type="pres">
      <dgm:prSet presAssocID="{CF621E50-0637-4FB7-859C-9C838D336A6C}" presName="rootConnector" presStyleLbl="node3" presStyleIdx="3" presStyleCnt="9"/>
      <dgm:spPr/>
      <dgm:t>
        <a:bodyPr/>
        <a:lstStyle/>
        <a:p>
          <a:endParaRPr lang="en-US"/>
        </a:p>
      </dgm:t>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t>
        <a:bodyPr/>
        <a:lstStyle/>
        <a:p>
          <a:endParaRPr lang="en-US"/>
        </a:p>
      </dgm:t>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t>
        <a:bodyPr/>
        <a:lstStyle/>
        <a:p>
          <a:endParaRPr lang="en-US"/>
        </a:p>
      </dgm:t>
    </dgm:pt>
    <dgm:pt modelId="{0E016006-94AF-4B63-A2A2-E4E5C62A99C2}" type="pres">
      <dgm:prSet presAssocID="{B3560AB2-475B-4C70-9B5C-334AA49621D9}" presName="rootConnector" presStyleLbl="node2" presStyleIdx="1" presStyleCnt="3"/>
      <dgm:spPr/>
      <dgm:t>
        <a:bodyPr/>
        <a:lstStyle/>
        <a:p>
          <a:endParaRPr lang="en-US"/>
        </a:p>
      </dgm:t>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t>
        <a:bodyPr/>
        <a:lstStyle/>
        <a:p>
          <a:endParaRPr lang="en-US"/>
        </a:p>
      </dgm:t>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t>
        <a:bodyPr/>
        <a:lstStyle/>
        <a:p>
          <a:endParaRPr lang="en-US"/>
        </a:p>
      </dgm:t>
    </dgm:pt>
    <dgm:pt modelId="{C87A8D5C-AAEF-4C1D-B42F-C83F7BFA8E81}" type="pres">
      <dgm:prSet presAssocID="{58D6E598-CF45-4AC2-AF5F-65C8B10A4EED}" presName="rootConnector" presStyleLbl="node3" presStyleIdx="4" presStyleCnt="9"/>
      <dgm:spPr/>
      <dgm:t>
        <a:bodyPr/>
        <a:lstStyle/>
        <a:p>
          <a:endParaRPr lang="en-US"/>
        </a:p>
      </dgm:t>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t>
        <a:bodyPr/>
        <a:lstStyle/>
        <a:p>
          <a:endParaRPr lang="en-US"/>
        </a:p>
      </dgm:t>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t>
        <a:bodyPr/>
        <a:lstStyle/>
        <a:p>
          <a:endParaRPr lang="en-US"/>
        </a:p>
      </dgm:t>
    </dgm:pt>
    <dgm:pt modelId="{7B400CBE-CBA4-4374-87AF-EB16853CAA05}" type="pres">
      <dgm:prSet presAssocID="{BDA0CE2A-764A-4A82-BB57-7C2587531E45}" presName="rootConnector" presStyleLbl="node3" presStyleIdx="5" presStyleCnt="9"/>
      <dgm:spPr/>
      <dgm:t>
        <a:bodyPr/>
        <a:lstStyle/>
        <a:p>
          <a:endParaRPr lang="en-US"/>
        </a:p>
      </dgm:t>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t>
        <a:bodyPr/>
        <a:lstStyle/>
        <a:p>
          <a:endParaRPr lang="en-US"/>
        </a:p>
      </dgm:t>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t>
        <a:bodyPr/>
        <a:lstStyle/>
        <a:p>
          <a:endParaRPr lang="en-US"/>
        </a:p>
      </dgm:t>
    </dgm:pt>
    <dgm:pt modelId="{9642E68C-9592-4EE0-9B00-8C752342B64A}" type="pres">
      <dgm:prSet presAssocID="{34791D1C-D133-44E0-A5A5-3CF37354B792}" presName="rootConnector" presStyleLbl="node3" presStyleIdx="6" presStyleCnt="9"/>
      <dgm:spPr/>
      <dgm:t>
        <a:bodyPr/>
        <a:lstStyle/>
        <a:p>
          <a:endParaRPr lang="en-US"/>
        </a:p>
      </dgm:t>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t>
        <a:bodyPr/>
        <a:lstStyle/>
        <a:p>
          <a:endParaRPr lang="en-US"/>
        </a:p>
      </dgm:t>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t>
        <a:bodyPr/>
        <a:lstStyle/>
        <a:p>
          <a:endParaRPr lang="en-US"/>
        </a:p>
      </dgm:t>
    </dgm:pt>
    <dgm:pt modelId="{ED29A055-EC1D-4C9E-8864-E80467DCD7E8}" type="pres">
      <dgm:prSet presAssocID="{46731D42-F30B-40EC-807A-F01DD9A09B27}" presName="rootConnector" presStyleLbl="node2" presStyleIdx="2" presStyleCnt="3"/>
      <dgm:spPr/>
      <dgm:t>
        <a:bodyPr/>
        <a:lstStyle/>
        <a:p>
          <a:endParaRPr lang="en-US"/>
        </a:p>
      </dgm:t>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t>
        <a:bodyPr/>
        <a:lstStyle/>
        <a:p>
          <a:endParaRPr lang="en-US"/>
        </a:p>
      </dgm:t>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t>
        <a:bodyPr/>
        <a:lstStyle/>
        <a:p>
          <a:endParaRPr lang="en-US"/>
        </a:p>
      </dgm:t>
    </dgm:pt>
    <dgm:pt modelId="{797FAD34-8174-4BBA-9160-40F76F2B73B1}" type="pres">
      <dgm:prSet presAssocID="{4F638A3C-0D3B-482F-B41C-E2D86B61DB20}" presName="rootConnector" presStyleLbl="node3" presStyleIdx="7" presStyleCnt="9"/>
      <dgm:spPr/>
      <dgm:t>
        <a:bodyPr/>
        <a:lstStyle/>
        <a:p>
          <a:endParaRPr lang="en-US"/>
        </a:p>
      </dgm:t>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t>
        <a:bodyPr/>
        <a:lstStyle/>
        <a:p>
          <a:endParaRPr lang="en-US"/>
        </a:p>
      </dgm:t>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t>
        <a:bodyPr/>
        <a:lstStyle/>
        <a:p>
          <a:endParaRPr lang="en-US"/>
        </a:p>
      </dgm:t>
    </dgm:pt>
    <dgm:pt modelId="{045241A1-24C7-4126-8F77-326B386B9350}" type="pres">
      <dgm:prSet presAssocID="{27E39A0A-3ACB-4660-8941-C3D68D4F7835}" presName="rootConnector" presStyleLbl="node3" presStyleIdx="8" presStyleCnt="9"/>
      <dgm:spPr/>
      <dgm:t>
        <a:bodyPr/>
        <a:lstStyle/>
        <a:p>
          <a:endParaRPr lang="en-US"/>
        </a:p>
      </dgm:t>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t>
        <a:bodyPr/>
        <a:lstStyle/>
        <a:p>
          <a:endParaRPr lang="en-US"/>
        </a:p>
      </dgm:t>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t>
        <a:bodyPr/>
        <a:lstStyle/>
        <a:p>
          <a:endParaRPr lang="en-US"/>
        </a:p>
      </dgm:t>
    </dgm:pt>
    <dgm:pt modelId="{8C14F269-3B08-4CA2-8613-FD54A16CAE2E}" type="pres">
      <dgm:prSet presAssocID="{93DF38EE-6765-4A86-ACA8-4DCCE4BA7F8D}" presName="rootConnector3" presStyleLbl="asst1" presStyleIdx="0" presStyleCnt="1"/>
      <dgm:spPr/>
      <dgm:t>
        <a:bodyPr/>
        <a:lstStyle/>
        <a:p>
          <a:endParaRPr lang="en-US"/>
        </a:p>
      </dgm:t>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B90D4EAB-D132-4C89-9455-E07A35132777}" type="presOf" srcId="{27E39A0A-3ACB-4660-8941-C3D68D4F7835}" destId="{F66F4A9A-FF11-4DE3-91E3-31836B6B48F6}" srcOrd="0" destOrd="0" presId="urn:microsoft.com/office/officeart/2005/8/layout/orgChart1"/>
    <dgm:cxn modelId="{0854BCB0-257E-462F-BE89-47216005D8C1}" type="presOf" srcId="{D6448B28-F17E-4233-8F59-57400D570FAC}" destId="{0AE2A57C-5E1D-4EEA-9C5C-D5E405926D44}" srcOrd="0" destOrd="0" presId="urn:microsoft.com/office/officeart/2005/8/layout/orgChart1"/>
    <dgm:cxn modelId="{575CBADB-D1FB-4E61-B2C3-CD81B68A1DE7}" type="presOf" srcId="{34D1B3C9-1057-4151-898B-302E7A8D5157}" destId="{84F6EF1E-16C3-4C72-8A70-468E44D33631}"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3E542955-C88E-4F29-BA5E-2A76E9785B38}" type="presOf" srcId="{64D6742F-3A4E-4091-A497-5F453D7F5794}" destId="{72D21F14-EBEB-49B5-A759-5889E709D19C}" srcOrd="0" destOrd="0" presId="urn:microsoft.com/office/officeart/2005/8/layout/orgChart1"/>
    <dgm:cxn modelId="{B707C16A-2042-4832-8C3E-8B3CDB3944C8}" srcId="{65475267-F973-41BA-81DD-D95032828DAE}" destId="{C6FC3222-9944-4F53-9809-1721ED2EF38E}" srcOrd="1" destOrd="0" parTransId="{2B922545-D8F6-4187-95C6-1088F34AA625}" sibTransId="{53A3A946-4AEE-402B-BD63-308FF1E6FC9B}"/>
    <dgm:cxn modelId="{63C0FD06-CB26-4217-BD73-76C9E9169D16}" srcId="{B3560AB2-475B-4C70-9B5C-334AA49621D9}" destId="{34791D1C-D133-44E0-A5A5-3CF37354B792}" srcOrd="2" destOrd="0" parTransId="{743B00F7-C453-4083-90D0-54F7164B76D7}" sibTransId="{3ECA1E34-B39D-487E-9509-9988FACE58C2}"/>
    <dgm:cxn modelId="{85C21FD0-8840-4CEC-96C8-50C5E630759E}" srcId="{65475267-F973-41BA-81DD-D95032828DAE}" destId="{B3560AB2-475B-4C70-9B5C-334AA49621D9}" srcOrd="2" destOrd="0" parTransId="{34D1B3C9-1057-4151-898B-302E7A8D5157}" sibTransId="{5E82B11E-091E-43BF-8885-28DF9825019E}"/>
    <dgm:cxn modelId="{CC73BC9D-634F-4326-B416-D723E3448E67}" type="presOf" srcId="{B3560AB2-475B-4C70-9B5C-334AA49621D9}" destId="{63221CEA-6F29-45BD-BA5D-A5ED06DFBB11}"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CDAC46B0-59A0-48E1-85A6-E723247E271F}" srcId="{65475267-F973-41BA-81DD-D95032828DAE}" destId="{93DF38EE-6765-4A86-ACA8-4DCCE4BA7F8D}" srcOrd="0" destOrd="0" parTransId="{C5BF61E7-07A6-4EFC-A240-E1ABF88D0E23}" sibTransId="{8CDE5384-99C7-45A3-8B5D-CD12615518B2}"/>
    <dgm:cxn modelId="{2D8740AE-691C-44C4-BA15-C2ED299B515C}" srcId="{46731D42-F30B-40EC-807A-F01DD9A09B27}" destId="{4F638A3C-0D3B-482F-B41C-E2D86B61DB20}" srcOrd="0" destOrd="0" parTransId="{FB9B44C2-7D2B-4A89-8443-443A006C2F59}" sibTransId="{A106309F-6DD3-4504-826C-5299B8D137D1}"/>
    <dgm:cxn modelId="{60F445DB-537C-4316-A7BA-FD6921C75480}" srcId="{B3560AB2-475B-4C70-9B5C-334AA49621D9}" destId="{58D6E598-CF45-4AC2-AF5F-65C8B10A4EED}" srcOrd="0" destOrd="0" parTransId="{30A402BF-E093-4F3D-83F7-601E0DEC8DDE}" sibTransId="{C1294FF8-9A01-4F6A-B8D4-4721BE186E39}"/>
    <dgm:cxn modelId="{31D55B43-7AD9-4BC3-9776-A7203F0CF1A6}" srcId="{65475267-F973-41BA-81DD-D95032828DAE}" destId="{46731D42-F30B-40EC-807A-F01DD9A09B27}" srcOrd="3" destOrd="0" parTransId="{6E8C5135-7BA0-4A66-9A31-9F9F67F51ADC}" sibTransId="{84088FF5-91DA-4576-A85B-4A048CC47AA4}"/>
    <dgm:cxn modelId="{1792B369-E127-44B1-BC3B-D2CCF91578C2}" type="presOf" srcId="{2B922545-D8F6-4187-95C6-1088F34AA625}" destId="{612A07DF-C792-42A9-8845-B7BC86ABF1AE}"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326FF827-A735-4727-A4F0-30D6A41375A2}" type="presOf" srcId="{5B8B0A40-96E1-4E80-ADAA-6ADE89EAA6BF}" destId="{454DDF9C-B920-426C-AEDD-3EE86535997D}" srcOrd="1"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7769331C-F4B3-473A-B798-A22FD8F2DAB3}" type="presOf" srcId="{A0F05AE5-6623-4A36-9677-F0E3C14AAE64}" destId="{2C21A949-BFA8-4060-9D11-9DCA1836C25B}" srcOrd="0" destOrd="0" presId="urn:microsoft.com/office/officeart/2005/8/layout/orgChart1"/>
    <dgm:cxn modelId="{2E6F1644-03A9-471F-B105-46FFC0DC43B9}" type="presOf" srcId="{C5BF61E7-07A6-4EFC-A240-E1ABF88D0E23}" destId="{3D686C5D-09C7-40D2-8A60-BEE578EECC70}"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4B944D12-C1AC-474F-A5A3-0202F647DBEF}" srcId="{C6FC3222-9944-4F53-9809-1721ED2EF38E}" destId="{F1A9F051-0B4A-4A4A-9E63-8DB40A73BCCA}" srcOrd="0" destOrd="0" parTransId="{A0F05AE5-6623-4A36-9677-F0E3C14AAE64}" sibTransId="{045AB248-2EDD-41ED-B2B1-14A9E8F54142}"/>
    <dgm:cxn modelId="{1B19876E-4F74-49DA-B71B-6BF491B09811}" type="presOf" srcId="{46731D42-F30B-40EC-807A-F01DD9A09B27}" destId="{B8F5D2D1-C9FA-4D9A-B133-070087EFF36D}"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E0BBBC74-BF1D-4EAF-BCFF-4D62C82D532B}" srcId="{B3560AB2-475B-4C70-9B5C-334AA49621D9}" destId="{BDA0CE2A-764A-4A82-BB57-7C2587531E45}" srcOrd="1" destOrd="0" parTransId="{111F51E2-7C4A-493D-A224-950D46C9F5C8}" sibTransId="{4F3CDA4F-3EF8-4C8B-9816-CA6896D6109F}"/>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C8954027-03D1-4374-9E5C-F7DA44743E8A}" srcId="{46731D42-F30B-40EC-807A-F01DD9A09B27}" destId="{27E39A0A-3ACB-4660-8941-C3D68D4F7835}" srcOrd="1" destOrd="0" parTransId="{C9B6BF7E-6BB8-43A5-A51C-BD49448A8E86}" sibTransId="{37329F9E-BEAF-4BA5-9F87-83DD646790CF}"/>
    <dgm:cxn modelId="{E4796CFE-963D-44B1-B290-0B53375685B6}" type="presOf" srcId="{93DF38EE-6765-4A86-ACA8-4DCCE4BA7F8D}" destId="{8C14F269-3B08-4CA2-8613-FD54A16CAE2E}"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C928318E-4D62-46F1-A2D3-C58E1AB1394B}" type="presOf" srcId="{46731D42-F30B-40EC-807A-F01DD9A09B27}" destId="{ED29A055-EC1D-4C9E-8864-E80467DCD7E8}" srcOrd="1"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886F88D7-525C-4AD7-A793-C60765EB3CAB}" srcId="{C6FC3222-9944-4F53-9809-1721ED2EF38E}" destId="{CF621E50-0637-4FB7-859C-9C838D336A6C}" srcOrd="3" destOrd="0" parTransId="{E190E796-43BC-4435-8876-1C1CBFCC8CC0}" sibTransId="{33AC195E-B639-486A-8B14-B76AC5F1D393}"/>
    <dgm:cxn modelId="{6D7AC550-29B7-4E63-86A4-008D6B4CC40E}" type="presOf" srcId="{C6FC3222-9944-4F53-9809-1721ED2EF38E}" destId="{07846FDC-2365-4B7B-B071-1ECCBE16E880}" srcOrd="0" destOrd="0" presId="urn:microsoft.com/office/officeart/2005/8/layout/orgChart1"/>
    <dgm:cxn modelId="{E3712500-86BB-49DA-8493-6BE1661172BF}" type="presOf" srcId="{FB9B44C2-7D2B-4A89-8443-443A006C2F59}" destId="{BFB9539B-BE3C-4385-B526-12112C0FE299}" srcOrd="0"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9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Kwartiercommandant</a:t>
          </a:r>
        </a:p>
      </dsp:txBody>
      <dsp:txXfrm>
        <a:off x="2624772" y="4547"/>
        <a:ext cx="1392554" cy="696277"/>
      </dsp:txXfrm>
    </dsp:sp>
    <dsp:sp modelId="{07846FDC-2365-4B7B-B071-1ECCBE16E880}">
      <dsp:nvSpPr>
        <dsp:cNvPr id="0" name=""/>
        <dsp:cNvSpPr/>
      </dsp:nvSpPr>
      <dsp: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591643" y="1981975"/>
        <a:ext cx="1392554" cy="696277"/>
      </dsp:txXfrm>
    </dsp:sp>
    <dsp:sp modelId="{8A76E438-508C-44C6-AD7C-90010EAFBEE2}">
      <dsp:nvSpPr>
        <dsp:cNvPr id="0" name=""/>
        <dsp:cNvSpPr/>
      </dsp:nvSpPr>
      <dsp: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a:solidFill>
                <a:sysClr val="window" lastClr="FFFFFF"/>
              </a:solidFill>
              <a:latin typeface="Calibri"/>
              <a:ea typeface="+mn-ea"/>
              <a:cs typeface="+mn-cs"/>
            </a:rPr>
            <a:t>Brandpreventie-</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coördinator</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Niv eenheid</a:t>
          </a:r>
        </a:p>
      </dsp:txBody>
      <dsp:txXfrm>
        <a:off x="939781" y="2970688"/>
        <a:ext cx="1392554" cy="696277"/>
      </dsp:txXfrm>
    </dsp:sp>
    <dsp:sp modelId="{B4BB7E09-A6EC-49E1-9BC6-040CE00298F7}">
      <dsp:nvSpPr>
        <dsp:cNvPr id="0" name=""/>
        <dsp:cNvSpPr/>
      </dsp:nvSpPr>
      <dsp: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3959402"/>
        <a:ext cx="1392554" cy="696277"/>
      </dsp:txXfrm>
    </dsp:sp>
    <dsp:sp modelId="{F8170F6E-D965-4ADA-8485-6A1854C32FAE}">
      <dsp:nvSpPr>
        <dsp:cNvPr id="0" name=""/>
        <dsp:cNvSpPr/>
      </dsp:nvSpPr>
      <dsp: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4948116"/>
        <a:ext cx="1392554" cy="696277"/>
      </dsp:txXfrm>
    </dsp:sp>
    <dsp:sp modelId="{17FB87DC-51C9-4C8C-B4C2-8190465A2EEA}">
      <dsp:nvSpPr>
        <dsp:cNvPr id="0" name=""/>
        <dsp:cNvSpPr/>
      </dsp:nvSpPr>
      <dsp: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5936830"/>
        <a:ext cx="1392554" cy="696277"/>
      </dsp:txXfrm>
    </dsp:sp>
    <dsp:sp modelId="{63221CEA-6F29-45BD-BA5D-A5ED06DFBB11}">
      <dsp:nvSpPr>
        <dsp:cNvPr id="0" name=""/>
        <dsp:cNvSpPr/>
      </dsp:nvSpPr>
      <dsp: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2276634" y="1981975"/>
        <a:ext cx="1392554" cy="696277"/>
      </dsp:txXfrm>
    </dsp:sp>
    <dsp:sp modelId="{C0676F12-A063-41EC-89B4-02835AE0A096}">
      <dsp:nvSpPr>
        <dsp:cNvPr id="0" name=""/>
        <dsp:cNvSpPr/>
      </dsp:nvSpPr>
      <dsp: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2970688"/>
        <a:ext cx="1392554" cy="696277"/>
      </dsp:txXfrm>
    </dsp:sp>
    <dsp:sp modelId="{F7A97B6A-4C33-4B89-8C9D-18764A0328E3}">
      <dsp:nvSpPr>
        <dsp:cNvPr id="0" name=""/>
        <dsp:cNvSpPr/>
      </dsp:nvSpPr>
      <dsp: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3959402"/>
        <a:ext cx="1392554" cy="696277"/>
      </dsp:txXfrm>
    </dsp:sp>
    <dsp:sp modelId="{804C1F36-40B1-4597-A3CE-87B5D3A7D387}">
      <dsp:nvSpPr>
        <dsp:cNvPr id="0" name=""/>
        <dsp:cNvSpPr/>
      </dsp:nvSpPr>
      <dsp: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4948116"/>
        <a:ext cx="1392554" cy="696277"/>
      </dsp:txXfrm>
    </dsp:sp>
    <dsp:sp modelId="{B8F5D2D1-C9FA-4D9A-B133-070087EFF36D}">
      <dsp:nvSpPr>
        <dsp:cNvPr id="0" name=""/>
        <dsp:cNvSpPr/>
      </dsp:nvSpPr>
      <dsp: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4657902" y="1981975"/>
        <a:ext cx="1392554" cy="696277"/>
      </dsp:txXfrm>
    </dsp:sp>
    <dsp:sp modelId="{89012C45-D942-44CA-9543-DB2504A725D8}">
      <dsp:nvSpPr>
        <dsp:cNvPr id="0" name=""/>
        <dsp:cNvSpPr/>
      </dsp:nvSpPr>
      <dsp: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2970688"/>
        <a:ext cx="1392554" cy="696277"/>
      </dsp:txXfrm>
    </dsp:sp>
    <dsp:sp modelId="{F66F4A9A-FF11-4DE3-91E3-31836B6B48F6}">
      <dsp:nvSpPr>
        <dsp:cNvPr id="0" name=""/>
        <dsp:cNvSpPr/>
      </dsp:nvSpPr>
      <dsp: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3959402"/>
        <a:ext cx="1392554" cy="696277"/>
      </dsp:txXfrm>
    </dsp:sp>
    <dsp:sp modelId="{872BED56-59FB-4922-83E7-F6A21510FA9D}">
      <dsp:nvSpPr>
        <dsp:cNvPr id="0" name=""/>
        <dsp:cNvSpPr/>
      </dsp:nvSpPr>
      <dsp: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i="0" kern="1200">
              <a:solidFill>
                <a:sysClr val="window" lastClr="FFFFFF"/>
              </a:solidFill>
              <a:latin typeface="Calibri"/>
              <a:ea typeface="+mn-ea"/>
              <a:cs typeface="+mn-cs"/>
            </a:rPr>
            <a:t>Brandpreventie-</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coördinator</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Niv Kwartier</a:t>
          </a:r>
        </a:p>
      </dsp:txBody>
      <dsp:txXfrm>
        <a:off x="1782277" y="993261"/>
        <a:ext cx="1392554" cy="69627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218ACBBCE0BB412287FBE81B10A0A25A"/>
        <w:category>
          <w:name w:val="General"/>
          <w:gallery w:val="placeholder"/>
        </w:category>
        <w:types>
          <w:type w:val="bbPlcHdr"/>
        </w:types>
        <w:behaviors>
          <w:behavior w:val="content"/>
        </w:behaviors>
        <w:guid w:val="{4C7120F7-DB3A-4540-ADD1-01F8D27E6A36}"/>
      </w:docPartPr>
      <w:docPartBody>
        <w:p w:rsidR="00E75DCF" w:rsidRDefault="00115AA9" w:rsidP="00115AA9">
          <w:pPr>
            <w:pStyle w:val="218ACBBCE0BB412287FBE81B10A0A25A"/>
          </w:pPr>
          <w:r w:rsidRPr="005A4137">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05652E"/>
    <w:rsid w:val="00057E61"/>
    <w:rsid w:val="0006446C"/>
    <w:rsid w:val="00093F43"/>
    <w:rsid w:val="000F4810"/>
    <w:rsid w:val="00115AA9"/>
    <w:rsid w:val="001453E9"/>
    <w:rsid w:val="00187923"/>
    <w:rsid w:val="001D4011"/>
    <w:rsid w:val="001F70B7"/>
    <w:rsid w:val="00280412"/>
    <w:rsid w:val="002E3B92"/>
    <w:rsid w:val="003A35DC"/>
    <w:rsid w:val="003B5D2D"/>
    <w:rsid w:val="003F159B"/>
    <w:rsid w:val="00416C82"/>
    <w:rsid w:val="00442290"/>
    <w:rsid w:val="004B08A0"/>
    <w:rsid w:val="005730F9"/>
    <w:rsid w:val="00580EEB"/>
    <w:rsid w:val="00597DE6"/>
    <w:rsid w:val="006212B2"/>
    <w:rsid w:val="00646EC7"/>
    <w:rsid w:val="00687AB9"/>
    <w:rsid w:val="006A575F"/>
    <w:rsid w:val="006B776E"/>
    <w:rsid w:val="006F0192"/>
    <w:rsid w:val="007342B0"/>
    <w:rsid w:val="00767A98"/>
    <w:rsid w:val="00825FA8"/>
    <w:rsid w:val="00853FC6"/>
    <w:rsid w:val="008C1106"/>
    <w:rsid w:val="008E4116"/>
    <w:rsid w:val="00916B49"/>
    <w:rsid w:val="009246AD"/>
    <w:rsid w:val="00964536"/>
    <w:rsid w:val="00970964"/>
    <w:rsid w:val="00971531"/>
    <w:rsid w:val="00984596"/>
    <w:rsid w:val="009B5C56"/>
    <w:rsid w:val="009B5FB3"/>
    <w:rsid w:val="00A50BEE"/>
    <w:rsid w:val="00A63B05"/>
    <w:rsid w:val="00AA2BAC"/>
    <w:rsid w:val="00AA34A4"/>
    <w:rsid w:val="00AE38C5"/>
    <w:rsid w:val="00B657DB"/>
    <w:rsid w:val="00B73134"/>
    <w:rsid w:val="00BB6080"/>
    <w:rsid w:val="00C32E84"/>
    <w:rsid w:val="00C33FEC"/>
    <w:rsid w:val="00C746E8"/>
    <w:rsid w:val="00C85EB8"/>
    <w:rsid w:val="00D34C02"/>
    <w:rsid w:val="00D547F5"/>
    <w:rsid w:val="00D90FA2"/>
    <w:rsid w:val="00D9778E"/>
    <w:rsid w:val="00DA6BA8"/>
    <w:rsid w:val="00DE1E73"/>
    <w:rsid w:val="00E475F0"/>
    <w:rsid w:val="00E62ACD"/>
    <w:rsid w:val="00E7161C"/>
    <w:rsid w:val="00E75DCF"/>
    <w:rsid w:val="00EA5267"/>
    <w:rsid w:val="00EF7B99"/>
    <w:rsid w:val="00F23E9E"/>
    <w:rsid w:val="00F84BFB"/>
    <w:rsid w:val="00FB2736"/>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7923"/>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218ACBBCE0BB412287FBE81B10A0A25A">
    <w:name w:val="218ACBBCE0BB412287FBE81B10A0A25A"/>
    <w:rsid w:val="00115AA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zGUCo9CuGsx1T8dkttFYdLG3gKEnSa/0HY1fq2m78xo=</DigestValue>
    </Reference>
    <Reference Type="http://www.w3.org/2000/09/xmldsig#Object" URI="#idOfficeObject">
      <DigestMethod Algorithm="http://www.w3.org/2001/04/xmlenc#sha256"/>
      <DigestValue>5MIDVBunF07ja3zkIf1eNDi8CyCq3CZMTTGSPvOwmkw=</DigestValue>
    </Reference>
    <Reference Type="http://uri.etsi.org/01903#SignedProperties" URI="#idSignedProperties">
      <Transforms>
        <Transform Algorithm="http://www.w3.org/TR/2001/REC-xml-c14n-20010315"/>
      </Transforms>
      <DigestMethod Algorithm="http://www.w3.org/2001/04/xmlenc#sha256"/>
      <DigestValue>i+soCoVMou76f+fz57433hnYyf4OMQ+S7d4EnZr9MQ0=</DigestValue>
    </Reference>
    <Reference Type="http://www.w3.org/2000/09/xmldsig#Object" URI="#idValidSigLnImg">
      <DigestMethod Algorithm="http://www.w3.org/2001/04/xmlenc#sha256"/>
      <DigestValue>6QkFNOxAXAKAACqDpt7LYDRPxCCMWJAOnz2V8IgkCO4=</DigestValue>
    </Reference>
    <Reference Type="http://www.w3.org/2000/09/xmldsig#Object" URI="#idInvalidSigLnImg">
      <DigestMethod Algorithm="http://www.w3.org/2001/04/xmlenc#sha256"/>
      <DigestValue>kgPC4MAtEv7uzcZi6ZD5byUCbBdbTgDEOIQYSKHGksc=</DigestValue>
    </Reference>
  </SignedInfo>
  <SignatureValue>fJ3rftlJu1kAcvPgL3NQzaRgBpWIH3HBjtRuFV+CU4MQsHCNxkQt8gV6iH4oyCWMOB1s9ldtaZYH
ZppdwEvIIXgB7+ZszDaFOqwbRnkcvHyEZTdtcz4qU0q1QOzLdNpKQk31tWEBMrLtNWu12/V1Icgk
yqMeS8gAafXQ8xm0tdIEwiJdB5h+pzjsfdWeJkZ3ptiNu3Y1PbqZSIxSDfAIzluhHErh+jXm2lVK
zFlwFh/jMPmd9Js6OzXvy6cBJkGU9Qo7hKyKW+BEq19UZOdZz1Qkaw0x18jiA/6hD/BIRb/kBKtQ
QIlOyFE3vR2HRyAyIUdVunOtRXS8bABuC08gcw==</SignatureValue>
  <KeyInfo>
    <X509Data>
      <X509Certificate>MIIG+DCCBOCgAwIBAgIQEAAAAAAA0LIdajDBfpmT/jANBgkqhkiG9w0BAQsFADBkMQswCQYDVQQGEwJCRTERMA8GA1UEBxMIQnJ1c3NlbHMxHDAaBgNVBAoTE0NlcnRpcG9zdCBOLlYuL1MuQS4xEzARBgNVBAMTCkNpdGl6ZW4gQ0ExDzANBgNVBAUTBjIwMTgwMzAeFw0xOTAxMDgwNTI0NDVaFw0yOTAxMDcyMzU5NTlaMHkxCzAJBgNVBAYTAkJFMSUwIwYDVQQDExxIb3VzZW5lIENob3ViYW5lIChTaWduYXR1cmUpMREwDwYDVQQEEwhDaG91YmFuZTEaMBgGA1UEKgwRSG91c2VuZSBGcmFuw6dvaXMxFDASBgNVBAUTCzY0MDExODM0NTc4MIIBIjANBgkqhkiG9w0BAQEFAAOCAQ8AMIIBCgKCAQEA64O87gk2+C5tZ3gbNh8rdGkqpoAJPJVETvcWh9qzSp1jAejBxUg29nJ8IUIuasNQV/t71m1HhNg5saMaTQ+w7xRVs1sEg7mgUuWzJPllRkv/ttffNGyY0TdWTrzGxZvpPYjqGfJqHeLRqQsO35OTOvhKwfpou1RzV2gtOLgKK8vLWows7dLzj4jVHu1Ba4xQ4xT7SarVrYiTXsLCHN6fM6cBTVR5j8DTGUpdKHQinurAsbM7T48vot1sBCIlvDMkRP2luLOmhAahH9PLXVWgIYDxV9HO6dfjrHQjr/pLdbsOqVC7s/ajwgdH4oH2vEva7quMjmsL6kUeKlsFrC/X6wIDAQABo4ICjzCCAoswHwYDVR0jBBgwFoAU2TQhPjpCJW3hu7++R0z4Aq3jL1QwcwYIKwYBBQUHAQEEZzBlMDkGCCsGAQUFBzAChi1odHRwOi8vY2VydHMuZWlkLmJlbGdpdW0uYmUvY2l0aXplbjIwMTgwMy5jcnQwKAYIKwYBBQUHMAGGHGh0dHA6Ly9vY3NwLmVpZC5iZWxnaXVtLmJlLzIwggEjBgNVHSAEggEaMIIBFjCCAQcGB2A4DAEBAgEwgfswLAYIKwYBBQUHAgEWIGh0dHA6Ly9yZXBvc2l0b3J5LmVpZC5iZWxnaXVtLmJlMIHKBggrBgEFBQcCAjCBvQyBukdlYnJ1aWsgb25kZXJ3b3JwZW4gYWFuIGFhbnNwcmFrZWxpamtoZWlkc2JlcGVya2luZ2VuLCB6aWUgQ1BTIC0gVXNhZ2Ugc291bWlzIMOgIGRlcyBsaW1pdGF0aW9ucyBkZSByZXNwb25zYWJpbGl0w6ksIHZvaXIgQ1BTIC0gVmVyd2VuZHVuZyB1bnRlcmxpZWd0IEhhZnR1bmdzYmVzY2hyw6Rua3VuZ2VuLCBnZW3DpHNzIENQUzAJBgcEAIvsQAECMDkGA1UdHwQyMDAwLqAsoCqGKGh0dHA6Ly9jcmwuZWlkLmJlbGdpdW0uYmUvZWlkYzIwMTgwMy5jcmwwDgYDVR0PAQH/BAQDAgZAMBMGA1UdJQQMMAoGCCsGAQUFBwMEMGwGCCsGAQUFBwEDBGAwXjAIBgYEAI5GAQEwCAYGBACORgEEMDMGBgQAjkYBBTApMCcWIWh0dHBzOi8vcmVwb3NpdG9yeS5laWQuYmVsZ2l1bS5iZRMCZW4wEwYGBACORgEGMAkGBwQAjkYBBgEwDQYJKoZIhvcNAQELBQADggIBACeHvXHPqjpQ0NSSBg14nQrSQsaohgLvDdGDyLc84KAALhJ3PsGWHYdVeKekdR/+lBxNl+d0Crmuo8dBknLvW4SQSr3Ueg2EHIbwC61YXftGz5wSHEpX59qzH5zurvEHW3Ff5xPJi3FJ40uch+8iPDJovUgQF4lQ0LjPx3V7NQ/cG4oc59LYIfk/qW1aEBtF6JKcq9MCd5vNXyRiX0YkI+UnsJHPWsdRFn0I0h95DCaPxb8gKSmd7euiBIjhB4spCcpoTLiyyB7VOxGVDpbpu6lQFJsRbAgrVPIsAXyWJK2T/LjRCeRmYzylF4hdT5k31oOVgMMw3ZNN/YyO9fT2wQdPzX0cEDDP4dQo8j2jGJpNQqFdW6kY1EmrvSkr8nipuPgjwoU6tRD6RP2/xLT+o/BeIPA8YfW1prbt4YkPGkqI4Ri8WRIXY3q6OMWiolDfxhsOXNTJmfwFCxSuDCKAlZ6ejjNv14AJQ1HjbyZkUjmDEdwJhHchLSU6J6NbJlG4kagO1UlSUceGZkpHoW4NXW6bpObP0mPheWjzfJbuf/5PwUQ3qmuVLm2E0Zpyvw04tR7PlDMZFNrY/yOdahd3dGQ+MhaOxwLHk9KyQFg4QwHOYmafNXHlrBelU3L70CVH1G4RkxArN9pUVUzZ9+agY4z/XTu4xm1zlS2RaLTVHhBt</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9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102"/>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90"/>
            <mdssi:RelationshipReference xmlns:mdssi="http://schemas.openxmlformats.org/package/2006/digital-signature" SourceId="rId95"/>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100"/>
            <mdssi:RelationshipReference xmlns:mdssi="http://schemas.openxmlformats.org/package/2006/digital-signature" SourceId="rId105"/>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93"/>
            <mdssi:RelationshipReference xmlns:mdssi="http://schemas.openxmlformats.org/package/2006/digital-signature" SourceId="rId98"/>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103"/>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91"/>
            <mdssi:RelationshipReference xmlns:mdssi="http://schemas.openxmlformats.org/package/2006/digital-signature" SourceId="rId96"/>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6"/>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99"/>
            <mdssi:RelationshipReference xmlns:mdssi="http://schemas.openxmlformats.org/package/2006/digital-signature" SourceId="rId101"/>
            <mdssi:RelationshipReference xmlns:mdssi="http://schemas.openxmlformats.org/package/2006/digital-signature" SourceId="rId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34"/>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6"/>
            <mdssi:RelationshipReference xmlns:mdssi="http://schemas.openxmlformats.org/package/2006/digital-signature" SourceId="rId97"/>
            <mdssi:RelationshipReference xmlns:mdssi="http://schemas.openxmlformats.org/package/2006/digital-signature" SourceId="rId104"/>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84"/>
            <mdssi:RelationshipReference xmlns:mdssi="http://schemas.openxmlformats.org/package/2006/digital-signature" SourceId="rId89"/>
            <mdssi:RelationshipReference xmlns:mdssi="http://schemas.openxmlformats.org/package/2006/digital-signature" SourceId="rId7"/>
            <mdssi:RelationshipReference xmlns:mdssi="http://schemas.openxmlformats.org/package/2006/digital-signature" SourceId="rId71"/>
          </Transform>
          <Transform Algorithm="http://www.w3.org/TR/2001/REC-xml-c14n-20010315"/>
        </Transforms>
        <DigestMethod Algorithm="http://www.w3.org/2001/04/xmlenc#sha256"/>
        <DigestValue>/RYVseNGooYioobMjdzGju6AYjvgz9d8UhmqX0B+DT8=</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g+T2I0c5oTMnow6sC7ZYBCZK9udA2YblEcw6i14jJ5A=</DigestValue>
      </Reference>
      <Reference URI="/word/diagrams/drawing1.xml?ContentType=application/vnd.ms-office.drawingml.diagramDrawing+xml">
        <DigestMethod Algorithm="http://www.w3.org/2001/04/xmlenc#sha256"/>
        <DigestValue>mjJb9OFWfWHc+Krxe/VEIzr6MWB+0f/6e1GgR5p6tbY=</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4/VE3qxJEWJAKXZQIQFAtcMbGpjSRcJq7f+5tOq1QP0=</DigestValue>
      </Reference>
      <Reference URI="/word/endnotes.xml?ContentType=application/vnd.openxmlformats-officedocument.wordprocessingml.endnotes+xml">
        <DigestMethod Algorithm="http://www.w3.org/2001/04/xmlenc#sha256"/>
        <DigestValue>VBVgZ+AVdR+wTnYgK0B88wAHGnNECQq2H71SLjKZgF0=</DigestValue>
      </Reference>
      <Reference URI="/word/fontTable.xml?ContentType=application/vnd.openxmlformats-officedocument.wordprocessingml.fontTable+xml">
        <DigestMethod Algorithm="http://www.w3.org/2001/04/xmlenc#sha256"/>
        <DigestValue>Mb5ELOXvBfsac//W5nCeqouVMhRooh7fJwA9nUfaD/E=</DigestValue>
      </Reference>
      <Reference URI="/word/footer1.xml?ContentType=application/vnd.openxmlformats-officedocument.wordprocessingml.footer+xml">
        <DigestMethod Algorithm="http://www.w3.org/2001/04/xmlenc#sha256"/>
        <DigestValue>QCR77oAKqY7rxHr1qFtZ6LpZPWYMKtdxDrKDHlvSbRQ=</DigestValue>
      </Reference>
      <Reference URI="/word/footnotes.xml?ContentType=application/vnd.openxmlformats-officedocument.wordprocessingml.footnotes+xml">
        <DigestMethod Algorithm="http://www.w3.org/2001/04/xmlenc#sha256"/>
        <DigestValue>LZnpQdz1Vog3VdPRhVQb2YYXrkV/hnjZ/9xMYW7iKRA=</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ciDQXzalHnwvLto02d53eZ713C5OPDC+8BRTYICgf7I=</DigestValue>
      </Reference>
      <Reference URI="/word/glossary/fontTable.xml?ContentType=application/vnd.openxmlformats-officedocument.wordprocessingml.fontTable+xml">
        <DigestMethod Algorithm="http://www.w3.org/2001/04/xmlenc#sha256"/>
        <DigestValue>Mb5ELOXvBfsac//W5nCeqouVMhRooh7fJwA9nUfaD/E=</DigestValue>
      </Reference>
      <Reference URI="/word/glossary/settings.xml?ContentType=application/vnd.openxmlformats-officedocument.wordprocessingml.settings+xml">
        <DigestMethod Algorithm="http://www.w3.org/2001/04/xmlenc#sha256"/>
        <DigestValue>HTLOusrBX/Xde3OQjaZrPpYztJZC+9PCwdSeiL4njfo=</DigestValue>
      </Reference>
      <Reference URI="/word/glossary/styles.xml?ContentType=application/vnd.openxmlformats-officedocument.wordprocessingml.styles+xml">
        <DigestMethod Algorithm="http://www.w3.org/2001/04/xmlenc#sha256"/>
        <DigestValue>8/fH19oBjPravIDiQ5O6g6GBwhB6n73TM+AaxZASmOU=</DigestValue>
      </Reference>
      <Reference URI="/word/glossary/webSettings.xml?ContentType=application/vnd.openxmlformats-officedocument.wordprocessingml.webSettings+xml">
        <DigestMethod Algorithm="http://www.w3.org/2001/04/xmlenc#sha256"/>
        <DigestValue>8JastnM5t30OLdmv2PyPNOe1YxAXc/Qz0O1UCFnWyxM=</DigestValue>
      </Reference>
      <Reference URI="/word/header1.xml?ContentType=application/vnd.openxmlformats-officedocument.wordprocessingml.header+xml">
        <DigestMethod Algorithm="http://www.w3.org/2001/04/xmlenc#sha256"/>
        <DigestValue>mdXdVTLT1VNCXOOpQ+/c5LKUM3AoD7FnAvkqMiaJ6LE=</DigestValue>
      </Reference>
      <Reference URI="/word/header2.xml?ContentType=application/vnd.openxmlformats-officedocument.wordprocessingml.header+xml">
        <DigestMethod Algorithm="http://www.w3.org/2001/04/xmlenc#sha256"/>
        <DigestValue>dfGqX9kn+0yzR7o/GPCF+SKZNfTAV+Xw5B78bxiQYek=</DigestValue>
      </Reference>
      <Reference URI="/word/header3.xml?ContentType=application/vnd.openxmlformats-officedocument.wordprocessingml.header+xml">
        <DigestMethod Algorithm="http://www.w3.org/2001/04/xmlenc#sha256"/>
        <DigestValue>YiDjS7pX90SzmkdATL3JjgUi2Bhf2dd9+MBfwzIfC8k=</DigestValue>
      </Reference>
      <Reference URI="/word/header4.xml?ContentType=application/vnd.openxmlformats-officedocument.wordprocessingml.header+xml">
        <DigestMethod Algorithm="http://www.w3.org/2001/04/xmlenc#sha256"/>
        <DigestValue>4ayOjG6dB22eeq20MlWgy8PP8TS7sIrl/Psocwpj/gg=</DigestValue>
      </Reference>
      <Reference URI="/word/header5.xml?ContentType=application/vnd.openxmlformats-officedocument.wordprocessingml.header+xml">
        <DigestMethod Algorithm="http://www.w3.org/2001/04/xmlenc#sha256"/>
        <DigestValue>shYpOkraDHktHijAiMQDNjNOgu8FQKzYinGkO7czNv4=</DigestValue>
      </Reference>
      <Reference URI="/word/header6.xml?ContentType=application/vnd.openxmlformats-officedocument.wordprocessingml.header+xml">
        <DigestMethod Algorithm="http://www.w3.org/2001/04/xmlenc#sha256"/>
        <DigestValue>Hpo/5q1dN8hTg+qrrjF/wyRdcJiGp2CC6p6PM8pqme0=</DigestValue>
      </Reference>
      <Reference URI="/word/media/image1.png?ContentType=image/png">
        <DigestMethod Algorithm="http://www.w3.org/2001/04/xmlenc#sha256"/>
        <DigestValue>Ol37cOK6KKCFaiuNaayaPIG//bAN9Hff29Fy+Xa4XMs=</DigestValue>
      </Reference>
      <Reference URI="/word/media/image10.jpeg?ContentType=image/jpeg">
        <DigestMethod Algorithm="http://www.w3.org/2001/04/xmlenc#sha256"/>
        <DigestValue>SF/IetVRPKKEzT1xRhWaYzFtomEAk4fGBatj9jOESno=</DigestValue>
      </Reference>
      <Reference URI="/word/media/image11.jpeg?ContentType=image/jpeg">
        <DigestMethod Algorithm="http://www.w3.org/2001/04/xmlenc#sha256"/>
        <DigestValue>nBP8aIIs7ShldLBX8qUZYXhQVi1YHwYlXEnkWx+ZtnY=</DigestValue>
      </Reference>
      <Reference URI="/word/media/image12.jpeg?ContentType=image/jpeg">
        <DigestMethod Algorithm="http://www.w3.org/2001/04/xmlenc#sha256"/>
        <DigestValue>WJY+FD3H2SDKjfs4I+jCu7lhBOjGhbDG4R4dnys5Pj4=</DigestValue>
      </Reference>
      <Reference URI="/word/media/image13.jpeg?ContentType=image/jpeg">
        <DigestMethod Algorithm="http://www.w3.org/2001/04/xmlenc#sha256"/>
        <DigestValue>nR+pLLB5GCMGa8NpwJgq0L+gukX2uISad92cUo9TXBE=</DigestValue>
      </Reference>
      <Reference URI="/word/media/image14.png?ContentType=image/png">
        <DigestMethod Algorithm="http://www.w3.org/2001/04/xmlenc#sha256"/>
        <DigestValue>tNd+j07p3RgK4SXLEg6lei1sDjjFHIxokNc5WljdHnw=</DigestValue>
      </Reference>
      <Reference URI="/word/media/image2.emf?ContentType=image/x-emf">
        <DigestMethod Algorithm="http://www.w3.org/2001/04/xmlenc#sha256"/>
        <DigestValue>u9zQs2Q+9ll4eKbBT8t9YHCIR3fNDYpQaYFnwe5o/RI=</DigestValue>
      </Reference>
      <Reference URI="/word/media/image3.png?ContentType=image/png">
        <DigestMethod Algorithm="http://www.w3.org/2001/04/xmlenc#sha256"/>
        <DigestValue>zdwrcQgh9hQ5xBf+wy3OhTWJeXK8OucYTy/8m0BbJvU=</DigestValue>
      </Reference>
      <Reference URI="/word/media/image4.jpeg?ContentType=image/jpeg">
        <DigestMethod Algorithm="http://www.w3.org/2001/04/xmlenc#sha256"/>
        <DigestValue>fb87sR/VB5KrYqidycL0ipxDrv1hRbDsfgp+EnmZ1Do=</DigestValue>
      </Reference>
      <Reference URI="/word/media/image5.png?ContentType=image/png">
        <DigestMethod Algorithm="http://www.w3.org/2001/04/xmlenc#sha256"/>
        <DigestValue>r9Rqe+poC1gbf8zmON8eq7mhC0FV6hIJ42alJ4vfxIo=</DigestValue>
      </Reference>
      <Reference URI="/word/media/image6.jpeg?ContentType=image/jpeg">
        <DigestMethod Algorithm="http://www.w3.org/2001/04/xmlenc#sha256"/>
        <DigestValue>0L7VYLAEPIvfzj+2Df2mEF2I0jXas1RxAFKHFj10Xqw=</DigestValue>
      </Reference>
      <Reference URI="/word/media/image7.jpeg?ContentType=image/jpeg">
        <DigestMethod Algorithm="http://www.w3.org/2001/04/xmlenc#sha256"/>
        <DigestValue>EvrokyYeHAc9vkkMOXuAuxHMJ+TU5d7SQUFzmOwZQjs=</DigestValue>
      </Reference>
      <Reference URI="/word/media/image8.jpeg?ContentType=image/jpeg">
        <DigestMethod Algorithm="http://www.w3.org/2001/04/xmlenc#sha256"/>
        <DigestValue>BhY2GQjTE8stdUCeYSBc5wsxxY1oADPnvVGf/o4K5Pc=</DigestValue>
      </Reference>
      <Reference URI="/word/media/image9.jpeg?ContentType=image/jpeg">
        <DigestMethod Algorithm="http://www.w3.org/2001/04/xmlenc#sha256"/>
        <DigestValue>8rZ55x9dFHJsfqMUhV0Sm2/Ks3BBgtXL1Gt0Lqm+5VQ=</DigestValue>
      </Reference>
      <Reference URI="/word/numbering.xml?ContentType=application/vnd.openxmlformats-officedocument.wordprocessingml.numbering+xml">
        <DigestMethod Algorithm="http://www.w3.org/2001/04/xmlenc#sha256"/>
        <DigestValue>FaVWhBj+kOr5fxiwhdhgE/1AgZFiZ32bHTfxVT/x64w=</DigestValue>
      </Reference>
      <Reference URI="/word/settings.xml?ContentType=application/vnd.openxmlformats-officedocument.wordprocessingml.settings+xml">
        <DigestMethod Algorithm="http://www.w3.org/2001/04/xmlenc#sha256"/>
        <DigestValue>YEQOLmd6wR3ATwDPLwdwsZb397+34iWFJhhA7jDrOyc=</DigestValue>
      </Reference>
      <Reference URI="/word/styles.xml?ContentType=application/vnd.openxmlformats-officedocument.wordprocessingml.styles+xml">
        <DigestMethod Algorithm="http://www.w3.org/2001/04/xmlenc#sha256"/>
        <DigestValue>PKoQJgw8ZNJeyHCuNSQ4Vpj5+npSv7wxh1k4vqQPphg=</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fEOArvMonZGaDJdO+2OLwzUx6NnDfxoIO9XE/Ma0v7g=</DigestValue>
      </Reference>
    </Manifest>
    <SignatureProperties>
      <SignatureProperty Id="idSignatureTime" Target="#idPackageSignature">
        <mdssi:SignatureTime xmlns:mdssi="http://schemas.openxmlformats.org/package/2006/digital-signature">
          <mdssi:Format>YYYY-MM-DDThh:mm:ssTZD</mdssi:Format>
          <mdssi:Value>2023-03-20T13:03:20Z</mdssi:Value>
        </mdssi:SignatureTime>
      </SignatureProperty>
    </SignatureProperties>
  </Object>
  <Object Id="idOfficeObject">
    <SignatureProperties>
      <SignatureProperty Id="idOfficeV1Details" Target="#idPackageSignature">
        <SignatureInfoV1 xmlns="http://schemas.microsoft.com/office/2006/digsig">
          <SetupID>{A3417969-DE96-45E8-9BBE-9D50AEE84C9D}</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vwAAgEMAAO5CAwAAAAAAAIAAAACA//8ZQwAAAIAAAACA//+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2023-03-20T13:03:20Z</xd:SigningTime>
          <xd:SigningCertificate>
            <xd:Cert>
              <xd:CertDigest>
                <DigestMethod Algorithm="http://www.w3.org/2001/04/xmlenc#sha256"/>
                <DigestValue>twfX9Wcw1izNfiukU57ynDGPxoe/04Fxh30ndJL50z4=</DigestValue>
              </xd:CertDigest>
              <xd:IssuerSerial>
                <X509IssuerName>SERIALNUMBER=201803, CN=Citizen CA, O=Certipost N.V./S.A., L=Brussels, C=BE</X509IssuerName>
                <X509SerialNumber>21267647932559639504329355153232204798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uJQ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J0AoAFKduBW4QDgMixxbNZKADSvnQAgsZ0A/vwed5CunQDCYm53nRQKUAkAAADcYm53CK+dAMBS4QAAAAAAuD/hALg/4QAg/uFwAAAAACyvnQDT0QFxAAAAAAAAAAAAAAAAAAAAALju4AAAAAAAAAAAAAAAAAAAAAAAAAAAAAAAkYcAAAAAiLCdABn8HnfYrp0AAAAAACX8HncAAAAA8////wAAAAAAAAAAAAAAANb3T50gr50ADbIldgAARnYAAAAAAAAAAKG6JHYAAAAACQAAACywnQAssJ0AAAIAAPz///8BAAAAAAAAAAAAAAAAAAAAAAAAAAAAAAAAAAAAZHYACAAAAAAlAAAADAAAAAEAAAAYAAAADAAAAAAAAAISAAAADAAAAAEAAAAeAAAAGAAAAPEAAAAFAAAANQEAABYAAAAlAAAADAAAAAEAAABUAAAAiAAAAPIAAAAFAAAAMwEAABUAAAABAAAAVVWPQSa0j0HyAAAABQAAAAoAAABMAAAAAAAAAAAAAAAAAAAA//////////9gAAAAMgAwAC8AMAAzAC8AMgAwADIAMw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Bud2DwnQDCYm53uD/hAAkAAADcYm53BAAAAJBX4QAAAAAAuD/hALg/4QC2IixxAAAAAPzwnQCUAU0NAAAAAAAAAAAAAAAAAAAAALju4AAAAAAAAAAAAAAAAAAAAAAAAAAAAAAAAAAAAAAAAAAAAAAAAAAAAAAAAAAAAAAAAAAAAAAAAAAAAAAAAADuFHF3BqlPnbjxnQDI0mp3uD/hAEBJAXEAAAAA2NNqd///AAAAAAAAu9Rqd7vUanfo8Z0AAACdAAcAAAAAAAAAobokdgkAAAAHAAAAGPKdABjynQAAAgAA/P///wEAAAAAAAAAAAAAAAAAAAAAAAAA8MSfdm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J0AZAEAAAAAAAAAAAAA4OT7JbC6nQCcvJ0A/vwedz3sC5ZQ5btwShYKggAAAABQ5btwpnmQcKDA7QDUuZ0AOLqdAJCitnD/////JLqdANK7knBQIJdwBryScEcfkXBZH5FweewLllDlu3AZ7AuWTLqdALO7knAYwc0cAAAAAAAAkYd0up0ABLydABn8HndUup0AAwAAACX8Hnfcp7tw4P///wAAAAAAAAAAAAAAAJABAAAAAAABAAAAAGEAcgAAAGEABgAAAAAAAAChuiR2AAAAAAYAAACou50AqLudAAACAAD8////AQAAAAAAAAAAAAAAAAAAAAAAAADwxJ92ZHYACAAAAAAlAAAADAAAAAMAAAAYAAAADAAAAAAAAAISAAAADAAAAAEAAAAWAAAADAAAAAgAAABUAAAAVAAAAAwAAAA3AAAAIAAAAFoAAAABAAAAVVWPQSa0j0EMAAAAWwAAAAEAAABMAAAABAAAAAsAAAA3AAAAIgAAAFsAAABQAAAAWAACPh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DRCAAAAQiQAAAAkAAAAIj1EPwAAAAAAAAAA5OlCPwAANEIAAABCBAAAAHMAAAAMAAAAAAAAAA0AAAAQAAAALQAAACAAAABSAAAAcAEAAAQAAAAQAAAABwAAAAAAAAAAAAAAvAIAAAAAAAAHAgIiUwB5AHMAdABlAG0AAAAAAAAAAAAAAAAAAAAAAAAAAAAAAAAAAAAAAAAAAAAAAAAAAAAAAAAAAAAAAAAAAAAAAAAAAAAlFyFSAAAAAKCZnQDdph93aBIAAGCZnQAlFyFSJRdSAAAAAABQnZ0AaBKC///////UPgAACoIKABzl+yUAAAAAJRdS///////UPgAAIVIBAGAMzSAAAAAAnD2tdplEHXclFyFS9IxCJgEAAAD/////AAAAAIAo7RXMnZ0AAAAAAIAo7RVo3WccqkQdd2AMzSAlFyFSAQAAAPSMQiaAKO0VAAAAAAAAAAAlF1IAzJ2dACUXUv//////1D4AAAAAAQBgDM0gAAAAAD4lIXclFyFSsHjWJQoAAAD/////AAAAABAAAAADAQAABAoAAB8AAAEAAAAAAQAAAPDEn3ZkdgAIAAAAACUAAAAMAAAABAAAAEYAAAAoAAAAHAAAAEdESUMCAAAAAAAAAAAAAACaAAAARwAAAAAAAAAhAAAACAAAAGIAAAAMAAAAAQAAABUAAAAMAAAABAAAABUAAAAMAAAABAAAAFEAAAB4egAALQAAACAAAAChAAAAVAAAAAAAAAAAAAAAAAAAAAAAAAD/AAAAdgAAAFAAAAAoBAAAeAQAAAB2AAAAAAAAIADMAJkAAABGAAAAKAAAAP8AAAB2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A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A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A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A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A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A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A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A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A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A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A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A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A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A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A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A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A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A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A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A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A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A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A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A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A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A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A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A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A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A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A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A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A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A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A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A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A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A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A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A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A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A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A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A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A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A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A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A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A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A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A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A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A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A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A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A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A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A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A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A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A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A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A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A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A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A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A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A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A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A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A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A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A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A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A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cAAAAYAAAABAAAAAAAAAD///8AAAAAACUAAAAMAAAABAAAAEwAAABkAAAACwAAAHYAAAA0AQAAhgAAAAsAAAB2AAAAKgEAABEAAAAhAPAAAAAAAAAAAAAAAIA/AAAAAAAAAAAAAIA/AAAAAAAAAAAAAAAAAAAAAAAAAAAAAAAAAAAAAAAAAAAlAAAADAAAAAAAAIAoAAAADAAAAAQAAAAnAAAAGAAAAAQAAAAAAAAA////AAAAAAAlAAAADAAAAAQAAABMAAAAZAAAAAsAAACLAAAAAgEAAJsAAAALAAAAiwAAAPgAAAARAAAAIQDwAAAAAAAAAAAAAACAPwAAAAAAAAAAAACAPwAAAAAAAAAAAAAAAAAAAAAAAAAAAAAAAAAAAAAAAAAAJQAAAAwAAAAAAACAKAAAAAwAAAAEAAAAJQAAAAwAAAABAAAAGAAAAAwAAAAAAAACEgAAAAwAAAABAAAAFgAAAAwAAAAAAAAAVAAAADgBAAAMAAAAiwAAAAEBAACbAAAAAQAAAFVVj0EmtI9BDAAAAIsAAAAnAAAATAAAAAQAAAALAAAAiwAAAAMBAACcAAAAnAAAAFMAaQBnAG4AZQBkACAAYgB5ADoAIABIAG8AdQBzAGUAbgBlACAAQwBoAG8AdQBiAGEAbgBlACAAKABTAGkAZwBuAGEAdAB1AHIAZQApACg8BwAAAAMAAAAIAAAABwAAAAcAAAAIAAAABAAAAAgAAAAGAAAAAwAAAAQAAAAJAAAACAAAAAcAAAAGAAAABwAAAAcAAAAHAAAABAAAAAgAAAAHAAAACAAAAAcAAAAIAAAABwAAAAcAAAAHAAAABAAAAAQAAAAHAAAAAwAAAAgAAAAHAAAABwAAAAQAAAAHAAAABQAAAAcAAAAEAAAAFgAAAAwAAAAAAAAAJQAAAAwAAAACAAAADgAAABQAAAAAAAAAEAAAABQAAAA=</Object>
  <Object Id="idInvalidSigLnImg">AQAAAGwAAAAAAAAAAAAAAD8BAACfAAAAAAAAAAAAAABmFgAAOwsAACBFTUYAAAEA+JgAAME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igAAABUAAAAqAAAABQAAAGEAAAARAAAAIQDwAAAAAAAAAAAAAACAPwAAAAAAAAAAAACAPwAAAAAAAAAAAAAAAAAAAAAAAAAAAAAAAAAAAAAAAAAAJQAAAAwAAAAAAACAKAAAAAwAAAABAAAAUgAAAHABAAABAAAA8////wAAAAAAAAAAAAAAAJABAAAAAAABAAAAAHMAZQBnAG8AZQAgAHUAaQAAAAAAAAAAAAAAAAAAAAAAAAAAAAAAAAAAAAAAAAAAAAAAAAAAAAAAAAAAAAAAAAAAAJ0AoAFKduBW4QDgMixxbNZKADSvnQAgsZ0A/vwed5CunQDCYm53nRQKUAkAAADcYm53CK+dAMBS4QAAAAAAuD/hALg/4QAg/uFwAAAAACyvnQDT0QFxAAAAAAAAAAAAAAAAAAAAALju4AAAAAAAAAAAAAAAAAAAAAAAAAAAAAAAkYcAAAAAiLCdABn8HnfYrp0AAAAAACX8HncAAAAA8////wAAAAAAAAAAAAAAANb3T50gr50ADbIldgAARnYAAAAAAAAAAKG6JHYAAAAACQAAACywnQAssJ0AAAIAAPz///8BAAAAAAAAAAAAAAAAAAAAAAAAAAAAAAAAAAAAZHYACAAAAAAlAAAADAAAAAEAAAAYAAAADAAAAP8AAAISAAAADAAAAAEAAAAeAAAAGAAAACoAAAAFAAAAiwAAABYAAAAlAAAADAAAAAEAAABUAAAAtAAAACsAAAAFAAAAiQAAABUAAAABAAAAVVWPQSa0j0Er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G53YPCdAMJibne4P+EACQAAANxibncEAAAAkFfhAAAAAAC4P+EAuD/hALYiLHEAAAAA/PCdAJQBTQ0AAAAAAAAAAAAAAAAAAAAAuO7gAAAAAAAAAAAAAAAAAAAAAAAAAAAAAAAAAAAAAAAAAAAAAAAAAAAAAAAAAAAAAAAAAAAAAAAAAAAAAAAAAO4UcXcGqU+duPGdAMjSane4P+EAQEkBcQAAAADY02p3//8AAAAAAAC71Gp3u9Rqd+jxnQAAAJ0ABwAAAAAAAAChuiR2CQAAAAcAAAAY8p0AGPKdAAACAAD8////AQAAAAAAAAAAAAAAAAAAAAAAAADwxJ92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nQBkAQAAAAAAAAAAAADg5PslsLqdAJy8nQD+/B53PewLllDlu3BKFgqCAAAAAFDlu3CmeZBwoMDtANS5nQA4up0AkKK2cP////8kup0A0ruScFAgl3AGvJJwRx+RcFkfkXB57AuWUOW7cBnsC5ZMup0As7uScBjBzRwAAAAAAACRh3S6nQAEvJ0AGfwed1S6nQADAAAAJfwed9ynu3Dg////AAAAAAAAAAAAAAAAkAEAAAAAAAEAAAAAYQByAAAAYQAGAAAAAAAAAKG6JHYAAAAABgAAAKi7nQCou50AAAIAAPz///8BAAAAAAAAAAAAAAAAAAAAAAAAAPDEn3ZkdgAIAAAAACUAAAAMAAAAAwAAABgAAAAMAAAAAAAAAhIAAAAMAAAAAQAAABYAAAAMAAAACAAAAFQAAABUAAAADAAAADcAAAAgAAAAWgAAAAEAAABVVY9BJrSPQQwAAABbAAAAAQAAAEwAAAAEAAAACwAAADcAAAAiAAAAWwAAAFAAAABYACFS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NEIAAABCJAAAACQAAAAiPUQ/AAAAAAAAAADk6UI/AAA0QgAAAEIEAAAAcwAAAAwAAAAAAAAADQAAABAAAAAtAAAAIAAAAFIAAABwAQAABAAAABAAAAAHAAAAAAAAAAAAAAC8AgAAAAAAAAcCAiJTAHkAcwB0AGUAbQAAAAAAAAAAAAAAAAAAAAAAAAAAAAAAAAAAAAAAAAAAAAAAAAAAAAAAAAAAAAAAAAAAAAAAAAAAAL0WIW4AAAAAoJmdAN2mH3doEgAAYJmdAL0WIW69Fm4AAAAAAFCdnQBoEoL//////9Q+AAAKggoAHOX7JQAAAAC9Fm7//////9Q+AAAhbgEAYAzNIAAAAACcPa12mUQdd70WIW70jEImAQAAAP////8AAAAAwCztFcydnQAAAAAAwCztFSDmZxyqRB13YAzNIL0WIW4BAAAA9IxCJsAs7RUAAAAAAAAAAL0WbgDMnZ0AvRZu///////UPgAAAAABAGAMzSAAAAAAPiUhd70WIW7AAEsmEQAAAP////8AAAAAEAAAAAMBAAAECgAAHwAAAQAAAAABAAAA8MSfdmR2AAgAAAAAJQAAAAwAAAAEAAAARgAAACgAAAAcAAAAR0RJQwIAAAAAAAAAAAAAAJoAAABHAAAAAAAAACEAAAAIAAAAYgAAAAwAAAABAAAAFQAAAAwAAAAEAAAAFQAAAAwAAAAEAAAAUQAAAHh6AAAtAAAAIAAAAKEAAABUAAAAAAAAAAAAAAAAAAAAAAAAAP8AAAB2AAAAUAAAACgEAAB4BAAAAHYAAAAAAAAgAMwAmQAAAEYAAAAoAAAA/wAAAHY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EBAQEBDgICAg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B5Os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CLPri1D7Wmw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aYKChoSKiTQegEBDgEBAQEBAQEBAQEBAQEBAQEBAQEBAQ4BDg4BAQECAg4BAQEBDg4BAQ4BAQEBAQEBAQEBAQEBAQEBAQEBAQEBAQEBAQEBAQEBAQEBAQEBAQEBAQEBAQEBAQEBAQEBAQEBAQEBAQEBAQEBAQEBAQEBAQEBAQEBAQEBAQEBAQEBAQEBAQEBAQEBAQEBAQEBAQEBAQEBAQEBAQEBAQEBAQEBAQEBAQEBAQEBAQEBAQEBAQEBAQEBAQEBAQEBAQEBAQEBAQEBAQEBAQEBAQEBAQEBAQEBAQEBAQEBAQEBAQEBAQEBAQEBAQEBAQEBAQEBAQEBAQEBAa4qEioaghKmH+JmewICAQEBAQEBAQEBAQEBAQEBAQEBAQECA1r+JWM4zPHNESXvJnMBAgICAQEBAQEBAQEBAQEBAQEBAQEBAQEBAQEBAQEBAQEBAQEBAQEBAQEBAQEBAQEBAQEBAQEBAQEBAQEBAQEBAQEBAQEBAQEBAQEBAQEBAQEBAQEBAQEBAQEBAQEBAQEBAQEBAQEBAQEBAQEBAQEBAQEBAQEBAQEBAQEBAQEBAQEBAQEBAQEBAQEBAQEBAQEBAQEBAQEBAQEBAQEBAQEBAQEBAQEBAQEBAQEBAQEBAQEBAQEBAQEBAQEBAQEBAQEBAQEBAQEBAQEBAQEBAQMBpxkgIiIRLCATIvs/9QEOAQEBAQEBAQEBAQEBAQEBAQ4BDmBJKhk4LRkjIzgsGkdkSvhDiA4CDg4BDgEBAQEBAQEBAQEBAQEBAQEBAQEBAQEBAQEBAQEBAQEBAQEBAQEBAQEBAQEBAQEBAQEBAQEBAQEBAQEBAQEBAQEBAQEBAQEBAQEBAQEBAQEBAQEBAQEBAQEBAQEBAQEBAQEBAQEBAQEBAQEBAQEBAQEBAQEBAQEBAQEBAQEBAQEBAQEBAQEBAQEBAQEBAQEBAQEBAQEBAQEBAQEBAQEBAQEBAQEBAQEBAQEBAQEBAQEBAQEBAQEBAQEBAQEBAQEBAQEBAQEBAg67LDctu9zjGSMTIHZ+/QEOAQEBAQEBAQEBAQEBAQECDt2DLCIjGnYKCioqIy0gGRkso3XPpQQCAgEBAQEBAQEBAQEBAQEBAQEBAQEBAQEBAQEBAQEBAQEBAQEBAQEBAQEBAQEBAQEBAQEBAQEBAQEBAQEBAQEBAQEBAQEBAQEBAQEBAQEBAQEBAQEBAQEBAQEBAQEBAQEBAQEBAQEBAQEBAQEBAQEBAQEBAQEBAQEBAQEBAQEBAQEBAQEBAQEBAQEBAQEBAQEBAQEBAQEBAQEBAQEBAQEBAQEBAQEBAQEBAQEBAQEBAQEBAQEBAQEBAQEBAQEBAQEBAQEBAQEBAQFaAXBAGRLwwLEiLBkTGgl1cgECAQ4BAQEBAQEBAQEBDgNeLSIshmINgavdYm9jQBgTNzejPI2fv2kBDg4OAQEBAQEBAQEBAQEBAQEBAQEBAQEBAQEBAQEBAQEBAQEBAQEBAQEBAQEBAQEBAQEBAQEBAQEBAQEBAQEBAQEBAQEBAQEBAQEBAQEBAQEBAQEBAQEBAQEBAQEBAQEBAQEBAQEBAQEBAQEBAQEBAQEBAQEBAQEBAQEBAQEBAQEBAQEBAQEBAQEBAQEBAQEBAQEBAQEBAQEBAQEBAQEBAQEBAQEBAQEBAQEBAQEBAQEBAQEBAQEBAQEBAQEBAQEBAQEBAQEBAQ4CnC03pvABVG0gQCMiIypPwA4BAQEBAQEBAQEBAQNqCyMYqA4OAQEBAQEBAQGBOeUMEqN+frpfOdt5AQEBAQEBAQEBAQEBAQEBAQEBAQEBAQEBAQEBAQEBAQEBAQEBAQEBAQEBAQEBAQEBAQEBAQEBAQEBAQEBAQEBAQEBAQEBAQEBAQEBAQEBAQEBAQEBAQEBAQEBAQEBAQEBAQEBAQEBAQEBAQEBAQEBAQEBAQEBAQEBAQEBAQEBAQEBAQEBAQEBAQEBAQEBAQEBAQEBAQEBAQEBAQEBAQEBAQEBAQEBAQEBAQEBAQEBAQEBAQEBAQEBAQEBAQEBAQEBAQEBAQEOAgHwNzeCJWxsMUU4EyM4HyFxMA4OAgEBAQEBAQFstRg4duQBDgEBAQEBAg4CAwIBMbJnE0B+Pj0ll94xAQMOAQEBAQEBAQEBAQEBAQEBAQEBAQEBAQEBAQEBAQEBAQEBAQEBAQEBAQEBAQEBAQEBAQEBAQEBAQEBAQEBAQEBAQEBAQEBAQEBAQEBAQEBAQEBAQEBAQEBAQEBAQEBAQEBAQEBAQEBAQEBAQEBAQEBAQEBAQEBAQEBAQEBAQEBAQEBAQEBAQEBAQEBAQEBAQEBAQEBAQEBAQEBAQEBAQEBAQEBAQEBAQEBAQEBAQEBAQEBAQEBAQEBAQEBAQEBAQEBAQEDAvBJKyCniAIBuHwgIzhAQDj2bA4BAQEBAQEBbJUYODjlTQIBAQEBAQEBAQEBAQ4OAQQvZEA+PxRjjFarAgEBAQEBAQEBAQEBAQEBAQEBAQEBAQEBAQEBAQEBAQEBAQEBAQEBAQEBAQEBAQEBAQEBAQEBAQEBAQEBAQEBAQEBAQEBAQEBAQEBAQEBAQEBAQEBAQEBAQEBAQEBAQEBAQEBAQEBAQEBAQEBAQEBAQEBAQEBAQEBAQEBAQEBAQEBAQEBAQEBAQEBAQEBAQEBAQEBAQEBAQEBAQEBAQEBAQEBAQEBAQEBAQEBAQEBAQEBAQEBAQEBAQEBAQEBAQEBAQEBAQEBFixJpqfBAgIOYeUjUEg4drvtYQICDgEBAQIB5S04Ki8BDg4BAQEBAQEBAQ4ODgEODgFDFq0+R16nfNb9Dg4ODg4BAQEBAQEBAQEBAQEBAQEBAQEBAQEBAQEBAQEBAQEBAQEBAQEBAQEBAQEBAQEBAQEBAQEBAQEBAQEBAQEBAQEBAQEBAQEBAQEBAQEBAQEBAQEBAQEBAQEBAQEBAQEBAQEBAQEBAQEBAQEBAQEBAQEBAQEBAQEBAQEBAQEBAQEBAQEBAQEBAQEBAQEBAQEBAQEBAQEBAQEBAQEBAQEBAQEBAQEBAQEBAQEBAQEBAQEBAQEBAQEAAQEBAQEBAQEBAwHJI0khYxwBAgIBgVmmIUk3IkaybAIOAQEBAYhIIT+m6gEOAQEBAQEBAQEBAQEBAQECAgIEKJ9HFFh9jbB6DwEBAQEBAQEBAQEBAQEBAQEBAQEBAQEBAQEBAQEBAQEBAQEBAQEBAQEBAQEBAQEBAQEBAQEBAQEBAQEBAQEBAQEBAQEBAQEBAQEBAQEBAQEBAQEBAQEBAQEBAQEBAQEBAQEBAQEBAQEBAQEBAQEBAQEBAQEBAQEBAQEBAQEBAQEBAQEBAQEBAQEBAQEBAQEBAQEBAQEBAQEBAQEBAQEBAQEBAQEBAQEBAQEBAQEBAQEBAQEBAQEBAAEBAQEBAQEBAQEOAc8jPi0zgQMCDgEBlTQZSDdQI1fVAQICAQECBR8hSSy1AQ4OAQEBAQEBAQEBAQEBAQ4BAQEBq4Q9ZhR9ni50YQ4CAg4BAQEBAQEBAQEBAQEBAQEBAQEBAQEBAQEBAQEBAQEBAQEBAQEBAQEBAQEBAQEBAQEBAQEBAQEBAQEBAQEBAQEBAQEBAQEBAQEBAQEBAQEBAQEBAQEBAQEBAQEBAQEBAQEBAQEBAQEBAQEBAQEBAQEBAQEBAQEBAQEBAQEBAQEBAQEBAQEBAQEBAQEBAQEBAQEBAQEBAQEBAQEBAQEBDg4OAQEBAQEBAQEBAQEBAQEBAQABAQEBAQEBAQEBAQMB2Dg2LUb9AQEBDgIBx2QiSD8/PZCzAQ4OAgIyEUk/PdcBAg4BAQEBAQEBAQEBAQEBAQEBAQ4D1YdHG0Y1jEXgVQEBDgEBAQEBAQEBAQEBAQEBAQEBAQEBAQEBAQEBAQEBAQEBAQEBAQEBAQEBAQEBAQEBAQEBAQEBAQEBAQEBAQEBAQEBAQEBAQEBAQEBAQEBAQEBAQEBAQEBAQEBAQEBAQEBAQEBAQEBAQEBAQEBAQEBAQEBAQEBAQEBAQEBAQEBAQEBAQEBAQEBAQEBAQEBAQEBAQEBAQEBAQEBAQEBAQ4ODgEBAQEBAQEBAQEBAQEBAQEAAQEBAQEBAQEBAQEBAQFiIFc4NrUCAg4BAQEB9a1YNn4rNxa0AQ4BDsQjP6N94AMCDgEBAQEBAQEBAQEBAQEBAQEBAQEBrLa6ZRQ9UdOLmgIOAgEBAQEBAQEBAQEBAQEBAQEBAQEBAQEBAQEBAQEBAQEBAQEBAQEBAQEBAQEBAQEBAQEBAQEBAQEBAQEBAQEBAQEBAQEBAQEBAQEBAQEBAQEBAQEBAQEBAQEBAQEBAQEBAQEBAQEBAQEBAQEBAQEBAQEBAQEBAQEBAQEBAQEBAQEBAQEBAQEBAQEBAQEBAQEBAQEBAQEBAQEBAQEBAQEBAQEBAQEBAQEBAQEBAQEBAAEBAQEBAQEBAQEBAQEDAfwrKSs3YgECAQEOAwJh3RRJPkA+lOpsAWwDW6NGRz87bAIBAQEBAQEBAQEBAQEBAQEBAQEBDgMOMUIlZV5YpNBWmFUBDgEBAQEBAQEBAQEBAQEBAQEBAQEBAQEBAQEBAQEBAQEBAQEBAQEBAQEBAQEBAQEBAQEBAQEBAQEBAQEBAQEBAQEBAQEBAQEBAQEBAQEBAQEBAQEBAQEBAQEBAQEBAQEBAQEBAQEBAQEBAQEBAQEBAQEBAQEBAQEBAQEBAQEBAQEBAQEBAQEBAQEBAQEBAQEBAQEBAQEBAQEBAQEBAQEBAQEBAQEBAQEBAQEBAQABAQEBAQEBAQEBAQEBAQEDgR4bISJ/VQMBAQEBAQFaQRs4Pz99nOtaAw4FWDZHIWJUDgEBAQEBAQEBAQEBAQEBAQEBAQEBAQEOYdXclDMzLk+Gt1UDAgEBAQEBAQEBAQEBAQEBAQEBAQEBAQEBAQEBAQEBAQEBAQEBAQEBAQEBAQEBAQEBAQEBAQEBAQEBAQEBAQEBAQEBAQEBAQEBAQEBAQEBAQEBAQEBAQEBAQEBAQEBAQEBAQEBAQEBAQEBAQEBAQEBAQEBAQEBAQEBAQEBAQEBAQEBAQEBAQEBAQEBAQEBAQEBAQEBAQEBAQEBAQEBAQEBAQEBAQEBAQEBAQEAAQEBAQEBAQEBAQEBAQEBAgJpfiE/QNoBAg4BAQEODg5Nrhl+oyE+X9EBAzFkFD4RFkwBDg4BAQEBAQEBAQEBAQEBAQEBAQEBAg4DbLcIRnC6M9Bc9ZsBDgEOAQEBAQEBAQEBAQEBAQEBAQEBAQEBAQEBAQEBAQEBAQEBAQEBAQEBAQEBAQEBAQEBAQEBAQEBAQEBAQEBAQEBAQEBAQEBAQEBAQEBAQEBAQEBAQEBAQEBAQEBAQEBAQEBAQEBAQEBAQEBAQEBAQEBAQEBAQEBAQEBAQEBAQEBAQEBAQEBAQEBAQEBAQEBAQEBAQEBAQEBAQEBAQEBAQEBAQEBAQEBAAEBAQEBAQEBAQEBAQEBAQEBAye2SEcgjENsAQEBAQEOAQGV6WVQflBjjP0BAvc+R0kX/AMBAQEBAQEBAQEBAQEBAQEBAQEBAQEBAQECWttiXGU9Zbsu+HgwDgIOAQEBAQEBAQEBAQEBAQEBAQEBAQEBAQEBAQEBAQEBAQEBAQEBAQEBAQEBAQEBAQEBAQEBAQEBAQEBAQEBAQEBAQEBAQEBAQEBAQEBAQEBAQEBAQEBAQEBAQEBAQEBAQEBAQEBAQEBAQEBAQEBAQEBAQEBAQEBAQEBAQEBAQEBAQEBAQEBAQEBAQEBAQEBAQEBAQEBAQEBAQEBAQEBAQEBAQEBAQABAQEBAQEBAQEBAQEBAQEBAQ4CAQhjfRk/twEOAQEBAQ4ODgKguytQXhs/5YgOen4UK0k7bA4ODgEBAQEBAQEBAQEBAQEBAQEBAQEBDgIOAYgdSiXwuh7hjMZhAQIODgEBAQEBAQEBAQEBAQEBAQEBAQEBAQEBAQEBAQEBAQEBAQEBAQEBAQEBAQEBAQEBAQEBAQEBAQEBAQEBAQEBAQEBAQEBAQEBAQEBAQEBAQEBAQEBAQEBAQEBAQEBAQEBAQEBAQEBAQEBAQEBAQEBAQEBAQEBAQEBAQEBAQEBAQEBAQEBAQEBAQEBAQEBAQ4ODgEBAQEBAQEBAQEBAQEBAQEAAQEBAQEBAQEBAQEBAQEBAQEBDg4OVkgrOEjPAQEBAQEBAQEOAkwWYylGRz5RW2yaZn09PnQEDg4BAQEBAQEBAQEBAQEBAQEBAQEBAQEBAQ4OAcC/onynlCnWn+DAAg4BAQEBAQEBAQEBAQEBAQEBAQEBAQEBAQEBAQEBAQEBAQEBAQEBAQEBAQEBAQEBAQEBAQEBAQEBAQEBAQEBAQEBAQEBAQEBAQEBAQEBAQEBAQEBAQEBAQEBAQEBAQEBAQEBAQEBAQEBAQEBAQEBAQEBAQEBAQEBAQEBAQEBAQEBAQEBAQEBAQEBAQEBAQEODg4BAQEBAQEBAQEBAQEBAQEBAAEBAQEBAQEBAQEBAQEBAQEBAQ4ODgENGTY3GfJVAg4CAQEBDg4ODmySlDNHP2bKlYiXZH04XPQODgIBAQEBAQEBAQEBAQEBAQEBAQEBAQEOAQ4ODgL0ta19pKdPb8JUAQMOAQEBAQEBAQEBAQEBAQEBAQEBAQEBAQEBAQEBAQEBAQEBAQEBAQEBAQEBAQEBAQEBAQEBAQEBAQEBAQEBAQEBAQEBAQEBAQEBAQEBAQEBAQEBAQEBAQEBAQEBAQEBAQEBAQEBAQEBAQEBAQEBAQEBAQEBAQEBAQEBAQEBAQEBAQEBAQEBAQEBAQEBDg4OAQEBAQEBAQEBAQEBAQEBAQABAQEBAQEBAQEBAQEBAQEBAQEBAQEBDpg0SD84V5oBDgEBAQEBAQEODtE5P35GZWTJs2Kknn4+7wICAQEBAQEBAQEBAQEBAQEBAQEBAQEBAQEBAQEBAlomvJS6Z2UlyeqIAQ4BAQEBAQEBAQEBAQEBAQEBAQEBAQEBAQEBAQEBAQEBAQEBAQEBAQEBAQEBAQEBAQEBAQEBAQEBAQEBAQEBAQEBAQEBAQEBAQEBAQEBAQEBAQEBAQEBAQEBAQEBAQEBAQEBAQEBAQEBAQEBAQEBAQEBAQEBAQEBAQEBAQEBAQEBAQEBAQEBAQEBAQEBAQEBAQEBAQEBAQEBAQEBAQEAAQEBAQEBAQEBAQEBAQEBAQEBAQEBAQ4BDuYafi0TnXkODgEBAQEBAQEOAcG205RmP2V8pYwXV5RBwQIDAQEBAQEBAQEBAQEBAQEBAQEBAQEBAQEBAQEBAQEx9XGJja4ejFaVAwMODgEBAQEBAQEBAQEBAQEBAQEBAQEBAQEBAQEBAQEBAQEBAQEBAQEBAQEBAQEBAQEBAQEBAQEBAQEBAQEBAQEBAQEBAQEBAQEBAQEBAQEBAQEBAQEBAQEBAQEBAQEBAQEBAQEBAQEBAQEBAQEBAQEBAQEBAQEBAQEBAQEBAQEBAQEBAQEBAQEBAQEBAQEBAQEBAQEBAQEBAQEBAAEBAQEBAQEBAQEBAQEBAQEBAQEBAQEBAQIBxD5+PyK6HAEBAQEBAQEBAQ4CARV1WBRQKRuOTkGtraRbAQEBAQEBAQEBAQEBAQEBAQEBAQEBAQEBAQEBAQEBDgJhvnzhZGUlkNKzAQEBAQEBAQEBAQEBAQEBAQEBAQEBAQEBAQEBAQEBAQEBAQEBAQEBAQEBAQEBAQEBAQEBAQEBAQEBAQEBAQEBAQEBAQEBAQEBAQEBAQEBAQEBAQEBAQEBAQEBAQEBAQEBAQEBAQEBAQEBAQEBAQEBAQEBAQEBAQEBAQEBAQEBAQEBAQEBAQEBAQEBAQEBAQEBAQEBAQEBAQEBAQABAQEBAQEBAQEBAQEBAQEBAQEBAQEBAQEOAQ55riI+QEnHAgICAQEBAQEBDgEOBChXPWWUZfDa6a08GxZaAgIOAQEBAQEBAQEBAQEBAQEBAQEBAQEBAQEBAQEOAQH0gLA0Z25cnRZybA4OAQEBAQEBAQEBAQEBAQEBAQEBAQEBAQEBAQEBAQEBAQEBAQEBAQEBAQEBAQEBAQEBAQEBAQEBAQEBAQEBAQEBAQEBAQEBAQEBAQEBAQEBAQEBAQEBAQEBAQEBAQEBAQEBAQEBAQEBAQEBAQEBAQEBAQEBAQEBAQEBAQEBAQEBAQEBAQ4ODgEBAQEBAQEBAQEBAQEBAQEAAQEBAQEBAQEBAQEBAQEBAQEBAQEBAQEBAQECDg5iEiFJKh5VAQ4BAQEBAQEBAQ5sWthoibs8G3W2nDMpp/QBDg4BAQEBAQEBAQEBAQEBAQEBAQEBAQEBAQEBAQEBAgJUeC9PNVzyCDuVDg4OAQEBAQEBAQEBAQEBAQEBAQEBAQEBAQEBAQEBAQEBAQEBAQEBAQEBAQEBAQEBAQEBAQEBAQEBAQEBAQEBAQEBAQEBAQEBAQEBAQEBAQEBAQEBAQEBAQEBAQEBAQEBAQEBAQEBAQEBAQEBAQEBAQEBAQEBAQEBAQEBAQEBAQEBAQEODg4BAQEBAQEBAQEBAQEBAQEBAAEBAQEBAQEBAQEBAQEBAQEBAQEBAQEBAQEBDg4BASYpgjcsK5IBAg4BAQEBAQEBAQEBiKE9uj1jNNqwdYlG/wMCDgEBAQEBAQEBAQEBAQEBAQEBAQEBAQEBAQEBAQEBAQG43ZCcPHBw8mJyTQ4OAQEBAQEBAQEBAQEBAQEBAQEBAQEBAQEBAQEBAQEBAQEBAQEBAQEBAQEBAQEBAQEBAQEBAQEBAQEBAQEBAQEBAQEBAQEBAQEBAQEBAQEBAQEBAQEBAQEBAQEBAQEBAQEBAQEBAQEBAQEBAQEBAQEBAQEBAQEBAQEBAQEBAQEBAQEBAQEBAQEBAQEBAQEBAQEBAQABAQEBAQEBAQEBAQEBAQEBAQEBAQEBAQEBAQEBAQ5aDs+WK0kTTwEBAQEBAQEBAQEBAQMOm8hIZV5IYxdlV9DKDw4OAQEBAQEBAQEBAQEBAQEBAQEBAQEBAQEBAQEBAQEODg5sOnycrVetzvJ7TAEODgEBAQEBAQEBAQEBAQEBAQEBAQEBAQEBAQEBAQEBAQEBAQEBAQEBAQEBAQEBAQEBAQEBAQEBAQEBAQEBAQEBAQEBAQEBAQEBAQEBAQEBAQEBAQEBAQEBAQEBAQEBAQEBAQEBAQEBAQEBAQEBAQEBAQEBAQEBAQEBAQEBAQEBAQEBAQEBAQEBAQEBAQEBAQEAAQEBAQEBAQEBAQEBAQEBAQEBAQEBAQEBAQEBAQEBAQIBTtTNzctYAQEBAQEBAQEBAQEBAQ4BetBmNlc8G5405+HCDgEBAQEBAQEBAQEBAQEBAQEBAQEBAQEBAQEBAQEBAQEBAQJaW2DmpEqGQYbHVQICAQEBAQEBAQEBAQEBAQEBAQEBAQEBAQEBAQEBAQEBAQEBAQEBAQEBAQEBAQEBAQEBAQEBAQEBAQEBAQEBAQEBAQEBAQEBAQEBAQEBAQEBAQEBAQEBAQEBAQEBAQEBAQEBAQEBAQEBAQEBAQEBAQEBAQEBAQEBAQEBAQEBAQEBAQEBAQEBAQEBAQEBAQEBAAEBAQEBAQEBAQEBAQEBAQEBAQEBAQEBAQEBAQEBAQEOAg6RSAAAIJwEAwMBAQEBAQEBAQEODgIBxpynUVE2lHA1NVInDg4CAQEBAQEBAQEBAQEBAQEBAQEBAQEBAQEBAQEBAQEOAgIBiB3Wf9xuLlLttA4ODgEBAQEBAQEBAQEBAQEBAQEBAQEBAQEBAQEBAQEBAQEBAQEBAQEBAQEBAQEBAQEBAQEBAQEBAQEBAQEBAQEBAQEBAQEBAQEBAQEBAQEBAQEBAQEBAQEBAQEBAQEBAQEBAQEBAQEBAQEBAQEBAQEBAQEBAQEBAQEBAQEBAQEBAQEBAQEBAQEBAQEBAQABAQEBAQEBAQEBAQEBAQEBAQEBAQEBAQEBAQEBAQEBAQEBAQNxCgpYNdVsDgEBAQEBAQEBAQEBDg5a7aopUEc8rVHhmY8OAgEBAQEBAQEBAQEBAQEBAQEBAQEBAQEBAQEBAQEBAQEBAQ4BtOQWX3WT8hbteQ4OAQEBAQEBAQEBAQEBAQEBAQEBAQEBAQEBAQEBAQEBAQEBAQEBAQEBAQEBAQEBAQEBAQEBAQEBAQEBAQEBAQEBAQEBAQEBAQEBAQEBAQEBAQEBAQEBAQEBAQEBAQEBAQEBAQEBAQEBAQEBAQEBAQEBAQEBAQEBAQEBAQEBAQEBAQEBAQEBAQEBAQEAAQEBAQEBAQEBAQEBAQEBAQEBAQEBAQEBAQEBAQEBAQEBAQEBAaB161mytGEOAQEBAQEBAQEBAQEOAg5NO9CUUBRHnB626gMCDgEBAQEBAQEBAQEBAQEBAQEBAQEBAQEBAQEBAQEBAQEOAQ4BVd3cp9NwJZ2+Jg4CDgEOAQEBAQEBAQEBAQEBAQEBAQEBAQEBAQEBAQEBAQEBAQEBAQEBAQEBAQEBAQEBAQEBAQEBAQEBAQEBAQEBAQEBAQEBAQEBAQEBAQEBAQEBAQEBAQEBAQEBAQEBAQEBAQEBAQEBAQEBAQEBAQEBAQEBAQEBAQEBAQEBAQEBAQEBAQEBAQEBAAEBAQEBAQEBAQEBAQEBAQEBAQEBAQEBAQEBAQEBAQEBAQEBAQEBAQJ55q8xAwEBAQEBAQEBAQEBAQEBAg6bVllXpH4+K87aBQEBAQEBAQEBAQEBAQEBAQEBAQEBAQEBAQEBAQEBAQEBAQEBDgIObGvcUbrTb0H5wQMOAQEBAQEBAQEBAQEBAQEBAQEBAQEBAQEBAQEBAQEBAQEBAQEBAQEBAQEBAQEBAQEBAQEBAQEBAQEBAQEBAQEBAQEBAQEBAQEBAQEBAQEBAQEBAQEBAQEBAQEBAQEBAQEBAQEBAQEBAQEBAQEBAQEBAQEBAQEBAQEBAQEBAQEBAQEBAQEBAQABAQEBAQEBAQEBAQEBAQEBAQEBAQEBAQEBAQEBAQEBAQEBAQEBDg4CAg5ND2EBDg4OAQEBAQEBAQEBAQ4OAwGr3q1jfixJNMpiWg4BDgEBAQEBAQEBAQEBAQEBAQEBAQEBAQEBAQEBAQEBAQEODgIBMKJvb4eM5ZCw21QBAgEOAQEBAQEBAQEBAQEBAQEBAQEBAQEBAQEBAQEBAQEBAQEBAQEBAQEBAQEBAQEBAQEBAQEBAQEBAQEBAQEBAQEBAQEBAQEBAQEBAQEBAQEBAQEBAQEBAQEBAQEBAQEBAQEBAQEBAQEBAQEBAQEBAQEBAQEBAQEBAQEBAQEBAQEBAQEAAQEBAQEBAQEBAQEBAQEBAQEBAQEBAQEBAQEBAQEBAQEBAQEBAQEBAQEBDg5NTWwBAQEBAQEBAQEBAQEBAQEBAQ7VSFFlFz0rbnyBAQ4BAQEBAQEBAQEBAQEBAQEBAQEBAQEBAQEBAQEBAQEBAQEBAQEOA6D+uZ5GjfdiemwBAQEBAQEBAQEBAQEBAQEBAQEBAQEBAQEBAQEBAQEBAQEBAQEBAQEBAQEBAQEBAQEBAQEBAQEBAQEBAQEBAQEBAQEBAQEBAQEBAQEBAQEBAQEBAQEBAQEBAQEBAQEBAQEBAQEBAQEBAQEBAQEBAQEBAQEBAQEBAQEBAQEBAQEBAQEBAAEBAQEBAQEBAQEBAQEBAQEBAQEBAQEBAQEBAQEBAQEBAQEBAQEBAQEBAQ4OAVphAw4ODg4BAQEBAQEBAQEBAQ4ODpXacBdYP0kzhCgwAg4BAQEBAQEBAQEBAQEBAQEBAQEBAQEBAQEBAQEBAQEBAQEBDg4BAq8dl5CHaF8dpVQBDg4OAQEBAQEBAQEBAQEBAQEBAQEBAQEBAQEBAQEBAQEBAQEBAQEBAQEBAQEBAQEBAQEBAQEBAQEBAQEBAQEBAQEBAQEBAQEBAQEBAQEBAQEBAQEBAQEBAQEBAQEBAQEBAQEBAQEBAQEBAQEBAQEBAQEBAQEBAQEBAQEBAQEBAQABAQEBAQEBAQEBAQEBAQEBAQEBAQEBAQEBAQEBAQEBAQEBAQEBAQEBAQEBAQEBDk0wWmwBAQEBAQEBAQEBAQEBAQ4DA5i5SqdIPiGnhrcBAQEBAQEBAQEBAQEBAQEBAQEBAQEBAQEBAQEBAQEBAQEBAQEBAQEOAxzEn5xePG+hEEQOAQEBAQEBAQEBAQEBAQEBAQEBAQEBAQEBAQEBAQEBAQEBAQEBAQEBAQEBAQEBAQEBAQEBAQEBAQEBAQEBAQEBAQEBAQEBAQEBAQEBAQEBAQEBAQEBAQEBAQEBAQEBAQEBAQEBAQEBAQEBAQEBAQEBAQEBAQEBAQEBAQEBAQEAAQEBAQEBAQEBAQEBAQEBAQEBAQEBAQEBAQEBAQEBAQEBAQEBAQEBAQEBAQEBAQEBTU1hbA4CAQEBAQEBAQEBAQEOAQ4BAWrcZGZQICEe3jECAwEBAQEBAQEBAQEBAQEBAQEBAQEBAQEBAQEBAQEBAQEBAQEBAQ4BASaxSDycJdDT+NVsAQIBAQEBAQEBAQEBAQEBAQEBAQEBAQEBAQEBAQEBAQEBAQEBAQEBAQEBAQEBAQEBAQEBAQEBAQEBAQEBAQEBAQEBAQEBAQEBAQEBAQEBAQEBAQEBAQEBAQEBAQEBAQEBAQEBAQEBAQEBAQEBAQEBAQEBAQEBAQEBAQEBAAEBAQEBAQEBAQEBAQEBAQEBAQEBAQEBAQEBAQEBAQEBAQEBAQEBAQEBAQEBAQEBAQ4OA2EEAgEOAQEBAQEBAQEBAQEBDg4DWqjShHU2Pj4eogIBDgEBAQEBAQEBAQEBAQEBAQEBAQEBAQEBAQEBAQEBAQEBAQEBAQFsAbQo6YZnrfepsrWVAQEBDg4BAQEBAQEBAQEBAQEBAQEBAQEBAQEBAQEBAQEBAQEBAQEBAQEBAQEBAQEBAQEBAQEBAQEBAQEBAQEBAQEBAQEBAQEBAQEBAQEBAQEBAQEBAQEBAQEBAQEBAQEBAQEBAQEBAQEBAQEBAQEBAQEBAQEBAQEBAQABAQEBAQEBAQEBAQEBAQEBAQEBAQEBAQEBAQEBAQEBAQEBAQEBAQEBAQEBAQEBAQEBAQOv8ptaWg4OAQEBAQEBAQEBAQEBAQECAWDwMz4jpkZocgJsAgEBAQEBAQEBAQEBAQEBAQEBAQEBAQEBAQEBAQEBAQEBAQEBAQEBAWzk6tBosdOnfCh5DgECAQEBAQEBAQEBAQEBAQEBAQEBAQEBAQEBAQEBAQEBAQEBAQEBAQEBAQEBAQEBAQEBAQEBAQEBAQEBAQEBAQEBAQEBAQEBAQEBAQEBAQEBAQEBAQEBAQEBAQEBAQEBAQEBAQEBAQEBAQEBAQEBAQEBAQEBAQEAAQEBAQEBAQEBAQEBAQEBAQEBAQEBAQEBAQEBAQEBAQEBAQEBAQEBAQEBAQEBAQEBAQFNWsKqAWG4bAEBAQEBAQEBAQEBAQEBDgIBWsTQnhQbYxT3TAEODg4BAQEBAQEBAQEBAQEBAQEBAQEBAQEBAQEBAQEBAQEBAQEBAQEODg5bTt5tJYbQSu+YDgEODg4BAQEBAQEBAQEBAQEBAQEBAQEBAQEBAQEBAQEBAQEBAQEBAQEBAQEBAQEBAQEBAQEBAQEBAQEBAQEBAQEBAQEBAQEBAQEBAQEBAQEBAQEBAQEBAQEBAQEBAQEBAQEBAQEBAQEBAQEBAQEBAQEBAQEBAAEBAQEBAQEBAQEBAQEBAQEBAQEBAQEBAQEBAQEBAQEBAQEBAQEBAQEBAQEBAQEBAQEBA50BrQqiwYABAQEBAQEBAQEBAQEBAQEBAQEOBKK8lEgrIX6yDgIODgEBAQEBAQEBAQEBAQEBAQEBAQEBAQEBAQEBAQEBAQEBAQEBAQEBDgMn9VaXPBdv92vbYQECAQEBAQEBAQEBAQEBAQEBAQEBAQEBAQEBAQEBAQEBAQEBAQEBAQEBAQEBAQEBAQEBAQEBAQEBAQEBAQEBAQEBAQEBAQEBAQEBAQEBAQEBAQEBAQEBAQEBAQEBAQEBAQEBAQEBAQEBAQEBAQEBAQEBAQABAQEBAQEBAQEBAQEBAQEBAQEBAQEBAQEBAQEBAQEBAQEBAQEBAQEBAQEBAQEBAQEBAQGsNwAA+rNz6gEBAQEBAQEBAQEBAQEBAQEBDg4DkXWQWDg4Ry5qAQEODgEOAQEBAQEBAQEBAQEBAQEBAQEBAQEBAQEBAQEBAQEBAQEBAQEOAgJ5Bp1KWUGfQYS1AwEODg4BAQEBAQEBAQEBAQEBAQEBAQEBAQEBAQEBAQEBAQEBAQEBAQEBAQEBAQEBAQEBAQEBAQEBAQEBAQEBAQEBAQEBAQEBAQEBAQEBAQEBAQEBAQEBAQEBAQEBAQEBAQEBAQEBAQEBAQEBAQEBAQEAAQEBAQEBAQEBAQEBAQEBAQEBAQEBAQEBAQEBAQEBAQEBAQEBAQEBAQEBAQEBAQEBAQEBATcAACNpcRFmt/CHcYgBAQEBAQEBAQEBAQEBAQ4BJpBY5z1JLeXCTQ4OAQEBAQEBAQEBAQEBAQEBAQEBAQEBAQEBAQEBAQEBAQEBAQEBAQEBDgECcxaEl2TlQaprMQ4OAQEBAQEBAQEBAQEBAQEBAQEBAQEBAQEBAQEBAQEBAQEBAQEBAQEBAQEBAQEBAQEBAQEBAQEBAQEBAQEBAQEBAQEBAQEBAQEBAQEBAQEBAQEBAQEBAQEBAQEBAQEBAQEBAQEBAQEBAQEBAQEBAAEBAQEBAQEBAQEBAQEBAQEBAQEBAQEBAQEBAQEBAQEBAQEBAQEBAQEBAQEBAQEBAQEBAQF9AADhTTD5QADU1NTudAEOAQEBAQEBAQEBAQEBDgIB61Z9Eiw8Za6bAQMOAQEBAQEBAQEBAQEBAQEBAQEBAQEBAQEBAQEBAQEBAQEBAQEBAQEOAg5apWAXNW6uyOkyBQECAQ4BAQEBAQEBAQEBAQEBAQEBAQEBAQEBAQEBAQEBAQEBAQEBAQEBAQEBAQEBAQEBAQEBAQEBAQEBAQEBAQEBAQEBAQEBAQEBAQEBAQEBAQEBAQEBAQEBAQEBAQEBAQEBAQEBAQEBAQEBAQABAQEBAQEBAQEBAQEBAQEBAQEBAQEBAQEBAQEBAQEBAQEBAQEBAQEBAQEBAQEBAQEBAQEBlwAAK68BpYMkJCTszN+cJwEBAQEBAQEBAQEBAQEBAQFaFc6jJRQjGUXRDgEBAQEBAQEBAQEBAQEBAQEBAQEBAQEBAQEBAQEBAQEBAQEBAQEBAQEBAQEORNXHbodwT2g7qGEBAQEBAQEBAQEBAQEBAQEBAQEBAQEBAQEBAQEBAQEBAQEBAQEBAQEBAQEBAQEBAQEBAQEBAQEBAQEBAQEBAQEBAQEBAQEBAQEBAQEBAQEBAQEBAQEBAQEBAQEBAQEBAQEBAQEBAQEBAQEAAQEBAQEBAQEBAQEBAQEBAQEBAQEBAQEBAQEBAQEBAQEBAQEBAQEBAQEBAQEBAQEBAQEBDjrfzQBl/W3MJIrx7MzM4x+YAQEBAQEBAQEBAQEBAQEOAg4BBPPlPjdmZ8VDAQEOAQEBAQEBAQEBAQEBAQEBAQEBAQEBAQEBAQEBAQEBAQEBAQEBAQEOAQ4OAf2dZ5mcyMOXqZUBAQ4BDgEBAQEBAQEBAQEBAQEBAQEBAQEBAQEBAQEBAQEBAQEBAQEBAQEBAQEBAQEBAQEBAQEBAQEBAQEBAQEBAQEBAQEBAQEBAQEBAQEBAQEBAQEBAQEBAQEBAQEBAQEBAQEBAQEBAAEBAQEBAQEBAQEBAQEBAQEBAQEBAQEBAQEBAQEBAQEBAQEBAQEBAQEBAQEBAQEBAQEBAQFMieURzgst+iQa3uLMzMzM7KwBAQEBAQEBAQEBAQEBAQEBAQ4BHKo4VzyJNOlMAQEBAQEBAQEBAQEBAQEBAQEBAQEBAQEBAQEBAQEBAQEBAQEBAQEBAQEBAQ4BAq+3Fm+GNDRf0g0DAQ4BAQEBAQEBAQEBAQEBAQEBAQEBAQEBAQEBAQEBAQEBAQEBAQEBAQEBAQEBAQEBAQEBAQEBAQEBAQEBAQEBAQEBAQEBAQEBAQEBAQEBAQEBAQEBAQEBAQEBAQEBAQEBAQEBAQABAQEBAQEBAQEBAQEBAQEBAQEBAQEBAQEBAQEBAQEBAQEBAQEBAQEBAQEBAQEBAQEBAQEOA/aUu4Mtd+wkSATtNuPjzMzx6wEBAQEBAQEBAQEBAQEBAQEBAQ5sYEcZNF0UNDsODgMBAQEBAQEBAQEBAQEBAQEBAQEBAQEBAQEBAQEBAQEBAQEBAQEBAQEBDg4BAsH5f5mXX+ZWudUDAQ4CAQEBAQEBAQEBAQEBAQEBAQEBAQEBAQEBAQEBAQEBAQEBAQEBAQEBAQEBAQEBAQEBAQEBAQEBAQEBAQEBAQEBAQEBAQEBAQEBAQEBAQ4ODgEBAQEBAQEBAQEBAQEBAQEAAQEBAQEBAQEBAQEBAQEBAQEBAQEBAQEBAQEBAQEBAQEBAQEBAQEBAQEBAQEBAQEBAQEBAQEBZV/NPiQkJD8BMQoAAOLMzOyhAQEBAQEBAQEBAQEBAQEBAQEOAmxNvVllGT82tgYPAQEBAQEBAQEBAQEBAQEBAQEBAQEBAQEBAQEBAQEBAQEBAQEBAQEBAQEBAQMDASeR9rwufIzytntpAQEBAQEBAQEBAQEBAQEBAQEBAQEBAQEBAQEBAQEBAQEBAQEBAQEBAQEBAQEBAQEBAQEBAQEBAQEBAQEBAQEBAQEBAQEBAQEBAQEBAQEODg4BAQEBAQEBAQEBAQEBAQEBAAEBAQEBAQEBAQEBAQEBAQEBAQEBAQEBAQEBAQEBAQEBAQEBAQEBAQEBAQEBAQEBAQEBAQEBAYUItxILJCSjAQF5z/rjzMzMzbYBDg4OAQEBAQEBAQEBAQEBAQEBAQEBB7F9SBR94YVpDmwBAQEBAQEBAQEBAQEBAQEBAQEBAQEBAQEBAQEBAQEBAQEBAQEBAQEBAQEBAQGRsta8XLtZb6nrDwIBAQEBAQEBAQEBAQEBAQEBAQEBAQEBAQEBAQEBAQEBAQEBAQEBAQEBAQEBAQEBAQEBAQEBAQEBAQEBAQEBAQEBAQEBAQEBAQEBAQEBAQEBAQEBAQEBAQEBAQEBAQABAQEBAQEBAQEBAQEBAQEBAQEBAQEBAQEBAQEBAQEBAQEBAQEBAQEBAQEBAQEBAQEBAQEBAQEDT5raXSQk4kMOAgGi4OfjzMzZu8EODgEBAQEBAQEBAQEBAQEBAQEOAgL0VrqJo62Jk2JVAQEBAQEBAQEBAQEBAQEBAQEBAQEBAQEBAQEBAQEBAQEBAQEBAQEBAQEBAQECAwHRxoU0u9CnZ9h4MAEBAQEBAQEBAQEBAQEBAQEBAQEBAQEBAQEBAQEBAQEBAQEBAQEBAQEBAQEBAQEBAQEBAQEBAQEBAQEBAQEBAQEBAQEBAQEBAQEBAQEBAQEBAQEBAQEBAQEBAQEAAQEBAQEBAQEBAQEBAQEBAQEBAQEBAQEBAQEBAQEBAQEBAQEBAQEBAQEBAQEBAQEBAQEBAQEBAYj8tAkkJOxTAQEBAXpI+uLMzONHDgEBAQEBAQEBAQEBAQEBAQEBAQEBDgKVv84zZhut5bdUAQMBAQEBAQEBAQEBAQEBAQEBAQEBAQEBAQEBAQEBAQEBAQEBAQEBAQEBAQEBAQ60MoZSSnBZmdwykQMOAg4BAQEBAQEBAQEBAQEBAQEBAQEBAQEBAQEBAQEBAQEBAQEBAQEBAQEBAQEBAQEBAQEBAQEBAQEBAQEBAQEBAQEBAQEBAQEBAQEBAQEBAQEBAQEBAQEBAAEBAQEBAQEBAQEBAQEBAQEBAQEBAQEBAQEBAQEBAQEBAQEBAQEBAQEBAQEBAQEBAQEBAQEBAQEBAsq5JCQk+QEBAQEBA7YK+szMzBr9AQEBAQEBAQEBAQEBDg4BAQEBAQ4OAwGRUn1IPjMlhvZMAQ4BDgEBAQEBAQEBAQEBAQEBAQEBAQEBAQEBAQEBAQEBAQEBAQEBAQEBAQECAgMBcviXuWguh865slQOAQ4ODg4BAQEBAQEBAQEBAQEBAQEBAQEBAQEBAQEBAQEBAQEBAQEBAQEBAQEBAQEBAQEBAQEBAQEBAQEBAQEBAQEBAQEBAQEBAQEBAQEBAQEBAQEBAQABAQEBAQEBAQEBAQEBAQEBAQEBAQEBAQEBAQEBAQEBAQEBAQEBAQEBAQEBAQEBAQEBAQEBAQEBAQGivnckJIYBAQEBAQEB0QDZzN/L4uQBAQEBAQEBAQEBAVR5AQEBAQEBAQEBAYh43EoilFAzX74wAQ4BAQEBAQEBAQEBAQEBAQEBAQEBAQEBAQEBAQEBAQEBAQEBAQEBAQEBAQEBAQEBwEsQRba7zoyEqQYEAQIOAQEBAQEBAQEBAQEBAQEBAQEBAQEBAQEBAQEBAQEBAQEBAQEBAQEBAQEBAQEBAQEBAQEBAQEBAQEBAQEBAQEBAQEBAQEBAQEBAQEBAQEBAQEAAQEBAQEBAQEBAQEBAQEBAQEBAQEBAQEBAQEBAQEBAQEBAQEBAQEBAQEBAQEBAQEBAQEBAQEBAQEB9IXjJCRlAQEBAQEBAQFVfM3fAN/ZYAEBAQEBAQEBAg5sbAGgwQEODgEOAQIODkzbzoOjNshdqQ0OAQ4BAQEBAQEBAQEBAQEBAQEBAQEBAQEBAQEBAQEBAQEBAQEBAQEBAQEBAQEOAQ4OAqyinfLypxet2HvAAQEODgEBAQEBAQEBAQEBAQEBAQEBAQEBAQEBAQEBAQEBAQEBAQEBAQEBAQEBAQEBAQEBAQEBAQEBAQEBAQEBAQEBAQEBAQEBAQEBAQEBAQEBAAEBAQEBAQEBAQEBAQEBAQEBAQEBAQEBAQEBAQEBAQEBAQEBAQEBAQEBAQEBAQEBAQEBAQEBAQEBAQFcluLiGQEBAQEBAQEBAQE81MzMzNl0AQEBAQEBAQ5NtE03y8tQ/AEDAgEBAQEBA7VCnFhmUGOTJZJNAQ4BAQEBAQEBAQEBAQEBAQEBAQEBAQEBAQEBAQEBAQEBAQEBAQEBAQEBAQEBAQEBA+vm1vIbjYdtQotqTAEOAQEBAQEBAQEBAQEBAQEBAQEBAQEBAQEBAQEBAQEBAQEBAQEBAQEBAQEBAQEBAQEBAQEBAQEBAQEBAQEBAQEBAQEBAQEBAQEBAQEBAQABAQEBAQEBAQEBAQEBAQEBAQEBAQEBAQEBAQEBAQEBAQEBAQEBAQEBAQEBAQEBAQEBAQEBAQEBAQEBL+LMzPq0AQEBAQEBAQEBAfUL48zMAJcwDg4ODgEOAQL2DPskIugb9gEOAgEBAQ4BbICh9+ddJTS7UaFpAQ4BAQEBAQEBAQEBAQEBAQEBAQEBAQEBAQEBAQEBAQEBAQEBAQEBAQEBAQEBDgIBAQ4w9VbIQZeMrrYy5CcBDg4BDgEBAQEBAQEBAQEBAQEBAQEBAQEBAQEBAQEBAQEBAQEBAQEBAQEBAQEBAQEBAQEBAQEBAQEBAQEBAQEBAQEBAQEBAQEBAQEAAQEBAQEBAQEBAQEBAQEBAQEBAQEBAQEBAQEBAQEBAQEBAQEBAQEBAQEBAQEBAQEBAQEBAQEBAQEBAToAzMzLDQ4BAQEBAQEBAQEBeUHLzMzN6DsBDg4BAQEB0+LMESwiEwxKmwEBAQEBAQ4BMRyFSiAYPZ6Jk720AQEBAQEBAQEBAQEBAQEBAQEBAQEBAQEBAQEBAQEBAQEBAQEBAQEBAQEBAQEBAQEOAgEEesnpjJzQUtx02NECAQEBAQEBAQEBAQEBAQEBAQEBAQEBAQEBAQEBAQEBAQEBAQEBAQEBAQEBAQEBAQEBAQEBAQEBAQEBAQEBAQEBAQEBAQEBAQEBAAEBAQEBAQEBAQEBAQEBAQEBAQEBAQEBAQEBAQEBAQEBAQEBAQEBAQEBAQEBAQEBAQEBAQEBAQEBAQEBGMzM2fYOAQEBAQEBAQEBAQEBUsvMzMwAbQEOAQEBAgOs5EcRLSAiEYqdDgIOAQEODgEBVUs58GSeZs7K4dhVDgMOAQEBAQEBAQEBAQEBAQEBAQEBAQEBAQEBAQEBAQEBAQEBAQEBAQEBAQEBDg4OAQ4OqGChLqpZ8G/3xdcmAg4CAg4BAQEBAQEBAQEBAQEBAQEBAQEBAQEBAQEBAQEBAQEBAQEBAQEBAQEBAQEBAQEBAQEBAQEBAQEBAQEBAQEBAQEBAQABAQEBAQEBAQEBAQEBAQEBAQEBAQEBAQEBAQEBAQEBAQEBAQEBAQEBAQEBAQEBAQEBAQEBAQEBAQEBAS7MzPqXAQEBAQEBAQEBAQEBAQGd+szMzNR+HAEBAQEBAg4BiywKLBMRGliBAQEBAQEBDgIBj2pFG6dw4dC7ut1UAQEBAQEBAQEBAQEBAQEBAQEBAQEBAQEBAQEBAQEBAQEBAQEBAQEBAQEBAQEBAQEBAQ4OAnvK3EHTpFG5ujmPVQEBAQEBAQEBAQEBAQEBAQEBAQEBAQEBAQEBAQEBAQEBAQEBAQEBAQEBAQEBAQEBAQEBAQEBAQEBAQEBAQEBAQEBAQEAAQEBAQEBAQEBAQEBAQEBAQEBAQEBAQEBAQEBAQEBAQEBAQEBAQEBAQEBAQEBAQEBAQEBAQEBAQEBAQFi2czMEgEBAQEBAQEBAQEBAQEBAXTjzMzMzAD5AQEBAQICDgEBhSkJIyMizI3CAQMDAQ4OAQEOMb5thpRQnmVP6TuvAQECDg4BAQEBAQEBAQEBAQEBAQEBAQEBAQEBAQEBAQEBAQEBAQEBAQEBAQEBAQEOAgEBAa+1hl9KaNM0SkXzgCcBAQIBDgEBAQEBAQEBAQEBAQEBAQEBAQEBAQEBAQEBAQEBAQEBAQEBAQEBAQEBAQEBAQEBAQEBAQEBAQEBAQEBAAEBAQEBAQEBAQEBAQEBAQEBAQEBAQEBAQEBAQEBAQEBAQEBAQEBAQEBAQEBAQEBAQEBAQEBAQEBAQEBAUbMzAD0AQEBAQEBAQEBAQEBAQEBxiLMzMzM2SGlAQEBAQEOAwIB5KN2OBogDFCbAgEBAQEBAQMDlfiQPbo2PJdoP186AQ4OAQEBAQEBAQEBAQEBAQEBAQEBAQEBAQEBAQEBAQEBAQEBAQEBAQEBAQEBAQEBAQ4ODgG4kXhCSmWcWXy2f8JVAQ4BAQEBAQEBAQEBAQEBAQEBAQEBAQEBAQEBAQEBAQEBAQEBAQEBAQEBAQEBAQEBAQEBAQEBAQEBAQEBAQABAQEBAQEBAQEBAQEBAQEBAQEBAQEBAQEBAQEBAQEBAQEBAQEBAQEBAQEBAQEBAQEBAQEBAQEBAQEBAQGGzc0AVgEBAQEBAQEBAQEBAQEBAQFNDN/NzczM2e8BDg4BAQ4OAQIBMh8jOC0i6LlaDgIOAQEODgECBTunZ4ZnPJQuHn9zbAIBAQEBAQEBAQEBAQEBAQEBAQEBAQEBAQEBAQEBAQEBAQEBAQEBAQEBAQEBAQEOAQ4BDgFVsFEZIT5HSD5IF+b0AQEBAQEBAQEBAQEBAQEBAQEBAQEBAQEBAQEBAQEBAQEBAQEBAQEBAQEBAQEBAQEBAQEBAQEBAQEBAQEAAQEBAQEBAQEBAQEBAQEBAQEBAQEBAQEBAQEBAQEBAQEBAQEBAQEBAQEBAQEBAQEBAQEBAQEBAQEBAQEBhQAAANMBAQEBAQEBAQEBAQEBAQEBAYijANTMzMziOQEOAQEBAQEODgHBWSQjODgiLE4BDgEBAQEBDg6gzh6HnB5+RjQlhsqsAQEBAQEBAQEBAQEBAQEBAQEBAQEBAQEBAQEBAQEBAQEBAQEBAQEBAQEBAQEBAQEBAQEODgFNJuYh4rtRKSkzqpNzAQEBAQEBAQEBAQEBAQEBAQEBAQEBAQEBAQEBAQEBAQEBAQEBAQEBAQEBAQEBAQEBAQEBAQEBAQEBAAEBAQEBAQEBAQEBAQEBAQEBAQEBAQEBAQEBAQEBAQEBAQEBAQEBAQEBAQEBAQEBAQEBAQEBAQEBAQEBAUzsAAAKAQEBAQEBAQEBAQEBAQEBAQEOAqPLzMzMzACHbAEBAQEBAQEBAQGgRQsjIRkLFMUCAQMBAwEBAQF4oeXltjyNFzSkrpkvYQEBAQEBAQEBAQEBAQEBAQEBAQEBAQEBAQEBAQEBAQEBAQEBAQEBAQEBAQEBAQEBAQEBAQEBAZ3DsGVmG0Ctdc6p9bgBAQEBAQEBAQEBAQEBAQEBAQEBAQEBAQEBAQEBAQEBAQEBAQEBAQEBAQEBAQEBAQEBAQEBAQABAQEBAQEBAQEBAQEBAQEBAQEBAQEBAQEBAQEBAQEBAQEBAQEBAQEBAQEBAQEBAQEBAQEBAQEBAQEBAQEBIwAAAJUBAQEBAQEBAQEBAQEBAQEBDg4Cqd/MzMzM4yFsAQEBAQEBAQECAgEwuSwZLSIaCoIMNqJsDg4DAg7Bq/XwlIljNWeGh7t0FU0BDgEOAQEBAQEBAQEBAQEBAQEBAQEBAQEBAQEBAQEBAQEBAQEBAQEBAQEBAQEBAQEBAQEBAURbpE8U6BMbG0e63O+oAQEBAQ4ODg4BAQEBAQEBAQEBAQEBAQEBAQEBAQEBAQEBAQEBAQEBAQEBAQEBAQEBAQEAAQEBAQEBAQEBAQEBAQEBAQEBAQEBAQEBAQEBAQEBAQEBAQEBAQEBAQEBAQEBAQEBAQEBAQEBAQEBAQEBAYsA380IAQEBAQEBAQEBAQEBAQEBAQEBAQHk6MvjzMzMngEBAQEBAQEBAQEBAQ5M9ys3LRMKlgroLShsAgEBAQHAtceXM30X0IzKJRepmGwOAQEBAQEBAQEBAQEBAQEBAQEBAQEBAQEBAQEBAQEBAQEBAQEBAQEBAQEBAQEBAQEBAQEBAQFsmGNIPSMiY2RGRqfaeA4ODg4OAQEBAQEBAQEBAQEBAQEBAQEBAQEBAQEBAQEBAQEBAQEBAQEBAQEBAQEBAAEBAQEBAQEBAQEBAQEBAQEBAQEBAQEBAQEBAQEBAQEBAQEBAQEBAQEBAQEBAQEBAQEBAQEBAQEBAQEBAQHEAOPM8AEBAQEBAQEBAQEBAQEBAQEBAQEBAUQh2czMzM1hAQEBAQEBAQEBAQEODg4ERSqmHwsLCRLMLG1UDgEODgG06p27jW8u5adkNPDFssABAw4BDg4OAQEBAQEBAQEBAQEBAQEBAQEBAQEBAQEBAQEBAQEBAQEBAQEBAQEBAQEBAQEBAQEBA76NEeFwXmZlY0k3oqgBAQEBAQ4OAQEBAQEBAQEBAQEBAQEBAQEBDg4OAQEBAQEBAQEBAQEBAQEBAQABAQEBAQEBAQEBAQEBAQEBAQEBAQEBAQEBAQEBAQEBAQEBAQEBAQEBAQEBAQEBAQEBAQEBAQEBAQEBAQEBbPHjzKQBAQEBAQEBAQEBAQEBAQEBAQEBAQEBAb0k48x0AQEBAQEBAQEBAQEBAQEBDg4nkBgREgqWdnaWKhYDDgEOAQG09rk0kPJYG651h2WJKDACAgEODgEBAQEBAQEBAQEBAQEBAQEBAQEBAQEBAQEBAQEBAQEBAQEBAQEBAQEBAQEBAQEBAQEBAfSIxSot43dQG6MZG5+ipQEBDgEBAQEBAQEBAQEBAQEBAQEBAQ4ODgEBAQEBAQEBAQEBAQEBAQEAAQEBAQEBAQEBAQEBAQEBAQEBAQEBAQEBAQEBAQEBAQEBAQEBAQEBAQEBAQEBAQEBAQEBAQEBAQEBAQEBAQF848wZAQEBAQEBAQEBAQEBAQEBAQEBAQEBAQEBbJtNAQEBAQEBAQEBAQEBAQEBAQ4ODgFpXKY4pnYYCSqDgmJhAQMCAg4cx/NwNjWtQS4XnjM0VpEDAgIBDgEBAQEBAQEBAQEBAQEBAQEBAQEBAQEBAQEBAQEBAQEBAQEBAQEBAQEBAQEBAQEBAQEBAQH09RNIcDgtLCzo4gAj3AMBAQEBAQEBAQEBAQEBAQEBAQEODg4BAQEBAQEBAQEBAQEBAQEBAAEBAQEBAQEBAQEBAQEBAQEBAQEBAQEBAQEBAQEBAQEBAQEBAQEBAQEBAQEBAQEBAQEBAQEBAQEBAQEBAQEBi9niIAEBAQEBAQEBAQEBAQEBAQEBAQEBAQEBAQEBAQEBAQEBAQEBAQEBAQEBAQEBAQEBAwE6Hhg4GhiWGBLoIk5aDgEODg6oYLBliU/y8lFdtodKyAdsDg4BAQEBAQEBAQEBAQEBAQEBAQEBAQEBAQEBAQEBAQEBAQEBAQEBAQEBAQEBAQEBAQEBAQEBAQEBROBPrRgKANTLAADUfpyATAEBAQEBAQEBAQEBAQEBDg4OAQEBAQEBAQEBAQEBAQEBAQABAQEBAQEBAQEBAQEBAQEBAQEBAQEBAQEBAQEBAQEBAQEBAQEBAQEBAQEBAQEBAQEBAQEBAQEBAQEBAQEBASgAHw0BAQEBAQEBAQEBAQEBAQEBAQEBAQEBAQEBAQEBAQEBAQEBAQEBAQEBAQEBAQEBAQEOAQHqR4I4ph8JGKbsPLcCDgIBAlpLoQhGZ1mnrvCcJbuU6bcnAg4OAQEBAQEBAQEBAQEBAQEBAQEBAQEBAQEBAQEBAQEBAQEBAQEBAQEBAQEBAQEBAQEBAQEBAQEBAQO/yvEAPcvL2R+DHxPTLwIBAQEBAQEBAQEBAQ4ODgEBAQEBAQEBAQEBAQEBAQEAAQEBAQEBAQEBAQEBAQEBAQEBAQEBAQEBAQEBAQEBAQEBAQEBAQEBAQEBAQEBAQEBAQEBAQEBAQEBAQEBAQExbcEBAQEBAQEBAQEBAQEBAQEBAQEBAQEBAQEBAQEBAQEBAQEBAQEBAQEBAQEBAQEBAQEBAQEBAw7g4RFAExIKdh/uo71hAQEOAg4c3lFnl1mETyVnM2dKY8OPYQEBAQEBAQEBAQEBAQEBAQEBAQEBAQEBAQEBAQEBAQEBAQEBAQEBAQEBAQEBAQEBAQEBAQEBAQEBAQFaBu9YDIMfdnfsAKYfaL0wAgEBAQEBAQEODg4BAQEBAQEBAQEBAQEBAQEBAAEBAQEBAQEBAQEBAQEBAQEBAQEBAQEBAQEBAQEBAQEBAQEBAQEBAQEBAQEBAQEBAQEBAQEBAQEBAQEBAQEBAQEBAQEBAQEBAQEBAQEBAQEBAQEBAQEBAQEBAQEBAQEBAQEBAQEBAQEBAQEBAQEBAQEBAQEBAQEOAQG3ZkkjEXYSHxELPzsEAgMOAgHbqZlfM2VokNZtaFFwbqnrYQ4CAg4BAQEBAQEBAQEBAQEBAQEBAQEBAQEBAQEBAQEBAQEBAQEBAQEBAQEBAQEBAQEBAQEBAQEBAQEBAnMyNGPszQDU39nLywpc7ZgBAQ4ODg4OAQEBAQEBAQEBAQEBAQEBAQABAQEBAQEBAQEBAQEBAQEBAQEBAQEBAQEBAQEBAQEBAQEBAQEBAQEBAQEBAQEBAQEBAQEBAQEBAQEBAQEBAQEBAQEBAQEBAQEBAQEBAQEBAQEBAQEBAQEBAQEBAQEBAQEBAQEBAQEBAQEBAQEBAQEBAQEBAQEBAQEBAwPEPCA4poIRIhLoImibAQ4CDgKAi+lRjW6f6hAuV6QeujSyTAMBDgEBAQEBAQEBAQEBAQEBAQEBAQEBAQEBAQEBAQEBAQEBAQEBAQEBAQEBAQEBAQEBAQEBAQEBAQEODgFEknGDJIokC98AAAAAic/GTQEODgEBAQEBAQEBAQEBAQEBAQEAAQEBAQEBAQEBAQEBAQEBAQEBAQEBAQEBAQEBAQEBAQEBAQEBAQEBAQEBAQEBAQEBAQEBAQEBAQEBAQEBAQEBAQEBAQEBAQEBAQEBAQEBAQEBAQEBAQEBAQEBAQEBAQEBAQEBAQEBAQEBAQEBAQEBAQEBAQEBAQEBAQ4BAQHkUSxJGSISChEqg4dzAgIOAg5DuWfl05OwO+aQh+dGpCV0wmwCDg4BAQEBAQEBAQEBAQEBAQEBAQEBAQEBAQEBAQEBAQEBAQEBAQEBAQEBAQEBAQEBAQEBAQEBAQEBAQEBYXpPHwwAAADLzMzNy+hG6XoCAQEBAQEBAQEBAQEBAQEBAAEBAQEBAQEBAQEBAQEBAQEBAQEBAQEBAQEBAQEBAQEBAQEBAQEBAQEBAQEBAQEBAQEBAQEBAQEBAQEBAQEBAQEBAQEBAQEBAQEBAQEBAQEBAQEBAQEBAQEBAQEBAQEBAQEBAQEBAQEBAQEBAQEBAQEBAQEBAQEBAQEBAQECbAKP4YI3EyqCdh+mHz+OcgECA2wNSjyHSoZSwzmwZUYpJdMXYsEOAQ4ODg4BAQEBAQEBAQEBAQEBAQEBAQEBAQEBAQEBAQEBAQEBAQEBAQEBAQEBAQEBAQEBAQEBAQEBAQEBAWyvYFh+AOLMzOMAAAAACTNtJwMBAQEBAQEBAQEBAQABAQEBAQEBAQEBAQEBAQEBAQEBAQEBAQEBAQEBAQEBAQEBAQEBAQEBAQEBAQEBAQEBAQEBAQEBAQEBAQEBAQEBAQEBAQEBAQEBAQEBAQEBAQEBAQEBAQEBAQEBAQEBAQEBAQEBAQEBAQEBAQEBAQEBAQEBAQEBAQEBAQEBAQEBAQHb3Ao3Ih92CQofE0B8ewEODgG43d4uUDNB3mJPni6JPRsX3IEDAQMCDgEBAQEBAQEBAQEBAQEBAQEBAQEBAQEBAQEBAQEBAQEBAQEBAQEBAQEBAQEBAQEBAQEBAQEBAQEBAQEBTdVZNtQAAAAA2c3f38sJRxbgAQEBAQEBAQEAAQEBAQEBAQEBAQEBAQEBAQEBAQEBAQEBAQEBAQEBAQEBAQEBAQEBAQEBAQEBAQEBAQEBAQEBAQEBAQEBAQEBAQEBAQEBAQEBAQEBAQEBAQEBAQEBAQEBAQEBAQEBAQEBAQEBAQEBAQEBAQEBAQEBAQEBAQEBAQEBAQEBAQEBAQEBAgHVaIITgioKlgksP0BkyTABAw55BtaJlCUevdfYpGdwZTy6kMeAYQEODg4BAQEBAQEBAQEBAQEBAQEBAQEBAQEBAQEBAQEBAQEBAQEBAQEBAQEBAQEBAQEBAQEBAQEBAQEBAQ4OAQGvU39jzNnMzMwAAAAAyyPaAQEBAQEBAAEBAQEBAQEBAQEBAQEBAQEBAQEBAQEBAQEBAQEBAQEBAQEBAQEBAQEBAQEBAQEBAQEBAQEBAQEBAQEBAQEBAQEBAQEBAQEBAQEBAQEBAQEBAQEBAQEBAQEBAQEBAQEBAQEBAQEBAQEBAQEBAQEBAQEBAQEBAQEBAQEBAQEBAQEBAQEBAQJpRTeWHx93o6M9PTZHzlNNDg4Ez3CMntA0a9HSnDYzu4aTPdMvr1oDDgEBAQEBAQEBAQEBAQEBAQEBAQEBAQEBAQEBAQEBAQEBAQEBAQEBAQEBAQEBAQEBAQEBAQEBAQEBAQEBAQEBAWmyZYPUAAAAy8zMEwEBAQEBAQABAQEBAQEBAQEBAQEBAQEBAQEBAQEBAQEBAQEBAQEBAQEBAQEBAQEBAQEBAQEBAQEBAQEBAQEBAQEBAQEBAQEBAQEBAQEBAQEBAQEBAQEBAQEBAQEBAQEBAQEBAQEBAQEBAQEBAQEBAQEBAQEBAQEBAQEBAQEBAQEBAQEBAQEBAQEBAQECAw5aFhQTw8SEnolkMzMbR8VpAQ4nxmKtNyVov7jHvMicLq48UDbJq1QBAQ4BDgEBAQEBAQEBAQEBAQEBAQEBAQEBAQEBAQEBAQEBAQEBAQEBAQEBAQEBAQEBAQEBAQEBAQEBAQEBDgIODgFhrMpIAMvMzYQBAQEBAQEAAQEBAQEBAQEBAQEBAQEBAQEBAQEBAQEBAQEBAQEBAQEBAQEBAQEBAQEBAQEBAQEBAQEBAQEBAQEBAQEBAQEBAQEBAQEBAQEBAQEBAQEBAQEBAQEBAQEBAQEBAQEBAQEBAQEBAQEBAQEBAQEBAQEBAQEBAQEBAQEBAQEBAQEBAQEBAQEBAQEBAQMCAQ4CAbM7kK2UlDNjY66+bAEPv4czKV2TMsDBEB67UWUUY31SHYFhDg4BAQEBAQEBAQEBAQEBAQEBAQEBAQEBAQEBAQEBAQEBAQEBAQEBAQEBAQEBAQEBAQEBAQEBAQEBAQEBAQEBAQEBAcJZNJ8BAQEBAQEBAAEBAQEBAQEBAQEBAQEBAQEBAQEBAQEBAQEBAQEBAQEBAQEBAQEBAQEBAQEBDg4OAQEBAQEBAQEBAQEBAQEBAQEBAQEBAQEBAQEBAQEBAQEBAQEBAQEBAQEBAQEBAQEBAQEBAQEBAQEBAQEBAQEBAQEBAQEBAQEBAQEBAQEBAQEBAQEBAQEBAQ4CDg4OAQIOAQN6ubq7V31knl1BHAGzQmdXG1BRhWFVS4WcukZXM2S7vL0wAQ4ODgEBAQEBAQEBAQEBAQEBAQEBAQEBAQEBAQEBAQEBAQEBAQEBAQEBAQEBAQEBAQEBAQEBAQEBAQEBAQEBAQEBAQEBAQEBAQEBAQABAQEBAQEBAQEBAQEBAQEBAQEBAQEBAQEBAQEBAQEBAQEBAQEBAQEBAQEBAQ4ODgEBAQEBAQEBAQEBAQEBAQEBAQEBAQEBAQEBAQEBAQEBAQEBAQEBAQEBAQEBAQEBAQEBAQEBAQEBAQEBAQEBAQEBAQEBAQEBAQEBAQEBAQEBAQEBAQEBAQEBAQEBAQEBAQEBAgOsQm9lra5XRy2foa9TsLFeSTgzsrMBtLWtRqQXnlGnpLa3uA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4BAgEDc6JFUTajFEc2pKGlQlw/LaYjp6gOAiZLqTVFhjw9KZ6qqwIOAg4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4Om3toY159GxQ4P5ydbZ4tLCATn6ABAkw6oTNklEg2lFxoYgU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4BAZV/TzRkXmY9SX5JGSwjIiKWl5gCAwNEMmhShzVRbhtXmZonAgIODg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4CAU0Na29ufX5IK0AsIhoRIhoKkJEOAwMBaZKTV3ApWJQ0HhaBWg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QEODgGIalyJGT8+KyEgGoKCGhKKb1QDAQEBVFuLjBdXNTZIZo2OjzACDg4O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wIBVIElLQk/UC0RGoIYH4OEAgEBAQICAQIchUWGh0d9NlBvf0MDAQEOAQ4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OAQ4BAVpzdHUjdiAZEh93eGwBAQEBAQ4BDgF5ent8NX1GZlB+F3+AWg4ODg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4CAg4BBGpWUSwiawECAQEBAQEBAQ4CDgNsRGptbm9eWEZXcGVxcgIBAQEODg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CAw4BAQEBAQEBAQEBAQEBAQEOWhxiY2RlUWM9ZmdoHWkODg4BAQEBAQEBAQEBAQEBAQEBAQEBAQEBAQEBAQ4ODgEBAQEBAQEBAQEBAQEBAQEAAQEBAQEBAQEBAQEBAQEBAQEBAQEBAQEBAQEBAQEBAQEBAQEBAQEBAQEBAQEBAQEBAQEBAQEBAQEBAQEBAQEBAQEBAQEBAQEBAQEBAQEBAQEBAQEBAQEBAQEBAQEBAQEBAQEBAQEBAQEBAQEBAQEBAQEBAQEBAQEBAQEBAQEBAQEBAQEBAQEBAQEBAQEBAQEBAQEBAQEBAQEBAQEBAQEBAQEBAQEBAQEBAQEBAQEODg4ODgEBAQEBAQEBAQEBAQEBAg4OAlpbXFc3XV5QNklYX2AmYQEODgIO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DgFVB1ZKIT1XSFgUKVlCMQIBDg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CAgIBTSZOTytQNlBQKylRUlNUAQ4CDg4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OAQFERUY/NkcUSEk+OEpLTAEC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4CAgECOjsuPD0+Pz84QCJBQkMBAQICDg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jEyMzQ1Njc4LBMqNjkP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OAQInKCkqIysZLC0gGC4vMAEDDgEBAQEODg4BAQEBAQEBAQ4ODg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4CHB0eHyAhIiMRCiQlJgE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xgZGhIKGBsBDgEBAQ4ODg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DAQ8QCxESEhMU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sMD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BQYHAgM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wAAABgAAAAEAAAAAAAAAP///wAAAAAAJQAAAAwAAAAEAAAATAAAAGQAAAALAAAAdgAAADQBAACGAAAACwAAAHYAAAAqAQAAEQAAACEA8AAAAAAAAAAAAAAAgD8AAAAAAAAAAAAAgD8AAAAAAAAAAAAAAAAAAAAAAAAAAAAAAAAAAAAAAAAAACUAAAAMAAAAAAAAgCgAAAAMAAAABAAAACcAAAAYAAAABAAAAAAAAAD///8AAAAAACUAAAAMAAAABAAAAEwAAABkAAAACwAAAIsAAAACAQAAmwAAAAsAAACLAAAA+AAAABEAAAAhAPAAAAAAAAAAAAAAAIA/AAAAAAAAAAAAAIA/AAAAAAAAAAAAAAAAAAAAAAAAAAAAAAAAAAAAAAAAAAAlAAAADAAAAAAAAIAoAAAADAAAAAQAAAAlAAAADAAAAAEAAAAYAAAADAAAAAAAAAISAAAADAAAAAEAAAAWAAAADAAAAAAAAABUAAAAOAEAAAwAAACLAAAAAQEAAJsAAAABAAAAVVWPQSa0j0EMAAAAiwAAACcAAABMAAAABAAAAAsAAACLAAAAAwEAAJwAAACcAAAAUwBpAGcAbgBlAGQAIABiAHkAOgAgAEgAbwB1AHMAZQBuAGUAIABDAGgAbwB1AGIAYQBuAGUAIAAoAFMAaQBnAG4AYQB0AHUAcgBlACkAAAAHAAAAAwAAAAgAAAAHAAAABwAAAAgAAAAEAAAACAAAAAYAAAADAAAABAAAAAkAAAAIAAAABwAAAAYAAAAHAAAABwAAAAcAAAAEAAAACAAAAAcAAAAIAAAABwAAAAgAAAAHAAAABwAAAAc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73D77334-3F45-4F84-BD42-96B70D15CE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6139</TotalTime>
  <Pages>24</Pages>
  <Words>5705</Words>
  <Characters>31383</Characters>
  <Application>Microsoft Office Word</Application>
  <DocSecurity>0</DocSecurity>
  <Lines>261</Lines>
  <Paragraphs>74</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37014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Jaarlijkse rondgang 2022 van de arbeidsplaatsen bij : UB def Evere</dc:subject>
  <dc:creator>Hardy Pierre-André</dc:creator>
  <cp:keywords/>
  <dc:description/>
  <cp:lastModifiedBy>Choubane Housene</cp:lastModifiedBy>
  <cp:revision>19</cp:revision>
  <cp:lastPrinted>2022-12-06T12:14:00Z</cp:lastPrinted>
  <dcterms:created xsi:type="dcterms:W3CDTF">2022-11-14T11:25:00Z</dcterms:created>
  <dcterms:modified xsi:type="dcterms:W3CDTF">2023-03-20T13:03:00Z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Referenties : zie Bijl Y</vt:lpwstr>
  </property>
  <property fmtid="{D5CDD505-2E9C-101B-9397-08002B2CF9AE}" pid="4" name="Summary" linkTarget="Summary">
    <vt:lpwstr>Jaarlijkse rondgang 2022 van de arbeidsplaatsen bij : UB def Evere</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Bestemmelingen : Zie Bijl Z.</vt:lpwstr>
  </property>
  <property fmtid="{D5CDD505-2E9C-101B-9397-08002B2CF9AE}" pid="8" name="signer" linkTarget="signer">
    <vt:lpwstr>1SgtMaj CHOUBANE Housene</vt:lpwstr>
  </property>
</Properties>
</file>