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C676AC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</w:pPr>
            <w:bookmarkStart w:id="0" w:name="_GoBack"/>
            <w:bookmarkEnd w:id="0"/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BE0BC2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2023</w:t>
            </w:r>
          </w:p>
          <w:p w:rsidR="004836E9" w:rsidRPr="004836E9" w:rsidRDefault="00BE0BC2" w:rsidP="004836E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fr-B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fr-BE"/>
              </w:rPr>
              <w:t>Du 01 Avr 2023 au 31 Mar 2024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E300CB" w:rsidRDefault="002F0648" w:rsidP="00AC0C32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  <w:tr w:rsidR="00AC0C32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C0C32" w:rsidRPr="00E16837" w:rsidRDefault="00AC0C32" w:rsidP="00AC0C3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noProof/>
                <w:sz w:val="32"/>
                <w:szCs w:val="32"/>
                <w:lang w:val="nl-BE" w:eastAsia="nl-BE"/>
              </w:rPr>
              <w:drawing>
                <wp:inline distT="0" distB="0" distL="0" distR="0">
                  <wp:extent cx="1238250" cy="19050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adge_CIDMat.jp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2F0648" w:rsidRPr="00C676AC" w:rsidTr="00C34CFF">
        <w:trPr>
          <w:jc w:val="center"/>
        </w:trPr>
        <w:tc>
          <w:tcPr>
            <w:tcW w:w="13948" w:type="dxa"/>
            <w:gridSpan w:val="5"/>
            <w:vAlign w:val="center"/>
          </w:tcPr>
          <w:p w:rsidR="002F0648" w:rsidRPr="00C45945" w:rsidRDefault="00C676AC" w:rsidP="00C34CFF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>21-MR-01 – Sécurité incendie</w:t>
            </w:r>
          </w:p>
        </w:tc>
      </w:tr>
      <w:tr w:rsidR="002F0648" w:rsidTr="00C45945">
        <w:trPr>
          <w:trHeight w:val="281"/>
          <w:jc w:val="center"/>
        </w:trPr>
        <w:tc>
          <w:tcPr>
            <w:tcW w:w="562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CO, 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Aider à la rédaction du PIU Qu QRE</w:t>
            </w:r>
          </w:p>
        </w:tc>
        <w:tc>
          <w:tcPr>
            <w:tcW w:w="3827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676AC" w:rsidTr="00D51180">
        <w:trPr>
          <w:jc w:val="center"/>
        </w:trPr>
        <w:tc>
          <w:tcPr>
            <w:tcW w:w="562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676AC" w:rsidRPr="00842A9D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</w:p>
        </w:tc>
        <w:tc>
          <w:tcPr>
            <w:tcW w:w="1559" w:type="dxa"/>
            <w:vAlign w:val="center"/>
          </w:tcPr>
          <w:p w:rsidR="00C676AC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</w:t>
            </w:r>
          </w:p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C676AC" w:rsidRPr="00E300CB" w:rsidRDefault="00C676AC" w:rsidP="00C676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Minimum annuel</w:t>
            </w:r>
          </w:p>
        </w:tc>
      </w:tr>
    </w:tbl>
    <w:p w:rsidR="002F0648" w:rsidRDefault="002F0648" w:rsidP="002F0648">
      <w:pPr>
        <w:jc w:val="center"/>
      </w:pPr>
    </w:p>
    <w:p w:rsidR="00C45945" w:rsidRDefault="00C45945">
      <w:pPr>
        <w:spacing w:after="160" w:line="259" w:lineRule="auto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C676AC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175F15" w:rsidP="00ED44DD">
            <w:pPr>
              <w:rPr>
                <w:b/>
                <w:sz w:val="36"/>
                <w:szCs w:val="36"/>
                <w:lang w:val="fr-BE"/>
              </w:rPr>
            </w:pPr>
            <w:bookmarkStart w:id="1" w:name="_Toc54616991"/>
            <w:r>
              <w:rPr>
                <w:b/>
                <w:sz w:val="36"/>
                <w:szCs w:val="36"/>
                <w:lang w:val="fr-BE"/>
              </w:rPr>
              <w:t>22</w:t>
            </w:r>
            <w:r w:rsidR="00C676AC">
              <w:rPr>
                <w:b/>
                <w:sz w:val="36"/>
                <w:szCs w:val="36"/>
                <w:lang w:val="fr-BE"/>
              </w:rPr>
              <w:t>-</w:t>
            </w:r>
            <w:bookmarkEnd w:id="1"/>
            <w:r>
              <w:rPr>
                <w:b/>
                <w:sz w:val="36"/>
                <w:szCs w:val="36"/>
                <w:lang w:val="fr-BE"/>
              </w:rPr>
              <w:t>BOC08-01- Sécurité incendie</w:t>
            </w:r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C45945" w:rsidTr="00175F15">
        <w:trPr>
          <w:trHeight w:val="439"/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unité</w:t>
            </w:r>
          </w:p>
        </w:tc>
        <w:tc>
          <w:tcPr>
            <w:tcW w:w="3827" w:type="dxa"/>
            <w:vAlign w:val="center"/>
          </w:tcPr>
          <w:p w:rsidR="0062006A" w:rsidRPr="00E300CB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C45945" w:rsidRPr="00E300CB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175F15" w:rsidRPr="00842A9D" w:rsidTr="00175F15">
        <w:trPr>
          <w:trHeight w:val="417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175F1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Désigner un coordinateur au niveau bloc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175F15" w:rsidRPr="00842A9D" w:rsidRDefault="0062006A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</w:t>
            </w:r>
          </w:p>
        </w:tc>
        <w:tc>
          <w:tcPr>
            <w:tcW w:w="1479" w:type="dxa"/>
            <w:vAlign w:val="center"/>
          </w:tcPr>
          <w:p w:rsidR="00175F15" w:rsidRPr="00842A9D" w:rsidRDefault="00175F15" w:rsidP="00175F1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175F15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compliance analyse de risque</w:t>
            </w:r>
          </w:p>
        </w:tc>
        <w:tc>
          <w:tcPr>
            <w:tcW w:w="3827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nihil</w:t>
            </w:r>
          </w:p>
        </w:tc>
        <w:tc>
          <w:tcPr>
            <w:tcW w:w="1559" w:type="dxa"/>
            <w:vAlign w:val="center"/>
          </w:tcPr>
          <w:p w:rsidR="0062006A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1SM Serra M.</w:t>
            </w:r>
          </w:p>
          <w:p w:rsidR="00C45945" w:rsidRPr="00842A9D" w:rsidRDefault="0062006A" w:rsidP="006200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SLPPT08</w:t>
            </w:r>
          </w:p>
        </w:tc>
        <w:tc>
          <w:tcPr>
            <w:tcW w:w="1479" w:type="dxa"/>
            <w:vAlign w:val="center"/>
          </w:tcPr>
          <w:p w:rsidR="00C45945" w:rsidRPr="00842A9D" w:rsidRDefault="0062006A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175F15" w:rsidRPr="00017E08" w:rsidTr="007A5430">
        <w:trPr>
          <w:jc w:val="center"/>
        </w:trPr>
        <w:tc>
          <w:tcPr>
            <w:tcW w:w="13948" w:type="dxa"/>
            <w:gridSpan w:val="5"/>
            <w:vAlign w:val="center"/>
          </w:tcPr>
          <w:p w:rsidR="00175F15" w:rsidRPr="00842A9D" w:rsidRDefault="00175F15" w:rsidP="0062006A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 xml:space="preserve">22-BOC08-04- </w:t>
            </w:r>
            <w:r w:rsidR="0062006A">
              <w:rPr>
                <w:b/>
                <w:sz w:val="36"/>
                <w:szCs w:val="36"/>
                <w:lang w:val="fr-BE"/>
              </w:rPr>
              <w:t>Equipement soumis à un Ctl</w:t>
            </w:r>
          </w:p>
        </w:tc>
      </w:tr>
      <w:tr w:rsidR="00175F15" w:rsidTr="007A5430">
        <w:trPr>
          <w:trHeight w:val="281"/>
          <w:jc w:val="center"/>
        </w:trPr>
        <w:tc>
          <w:tcPr>
            <w:tcW w:w="562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175F15" w:rsidRPr="002F0648" w:rsidRDefault="00175F15" w:rsidP="007A5430">
            <w:pPr>
              <w:jc w:val="center"/>
              <w:rPr>
                <w:b/>
              </w:rPr>
            </w:pPr>
            <w:r w:rsidRPr="002F0648">
              <w:rPr>
                <w:b/>
              </w:rPr>
              <w:t>Détails</w:t>
            </w:r>
          </w:p>
        </w:tc>
      </w:tr>
      <w:tr w:rsidR="00175F15" w:rsidTr="0062006A">
        <w:trPr>
          <w:trHeight w:val="638"/>
          <w:jc w:val="center"/>
        </w:trPr>
        <w:tc>
          <w:tcPr>
            <w:tcW w:w="562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Réalisation d’un inventaire des équipements de travail sujet a un contrôle/inspection périodique</w:t>
            </w:r>
          </w:p>
        </w:tc>
        <w:tc>
          <w:tcPr>
            <w:tcW w:w="3827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TBD</w:t>
            </w:r>
          </w:p>
        </w:tc>
        <w:tc>
          <w:tcPr>
            <w:tcW w:w="1559" w:type="dxa"/>
            <w:vAlign w:val="center"/>
          </w:tcPr>
          <w:p w:rsidR="00175F15" w:rsidRPr="00E300CB" w:rsidRDefault="0062006A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SLPPT08</w:t>
            </w:r>
          </w:p>
        </w:tc>
        <w:tc>
          <w:tcPr>
            <w:tcW w:w="1479" w:type="dxa"/>
            <w:vAlign w:val="center"/>
          </w:tcPr>
          <w:p w:rsidR="00175F15" w:rsidRPr="00E300CB" w:rsidRDefault="00175F15" w:rsidP="007A54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</w:tbl>
    <w:p w:rsidR="0062006A" w:rsidRDefault="0062006A" w:rsidP="002F0648">
      <w:pPr>
        <w:jc w:val="center"/>
        <w:rPr>
          <w:lang w:val="fr-BE"/>
        </w:rPr>
      </w:pPr>
    </w:p>
    <w:p w:rsidR="00175F15" w:rsidRPr="00842A9D" w:rsidRDefault="0062006A" w:rsidP="0062006A">
      <w:pPr>
        <w:spacing w:after="160" w:line="259" w:lineRule="auto"/>
        <w:rPr>
          <w:lang w:val="fr-BE"/>
        </w:rPr>
      </w:pPr>
      <w:r>
        <w:rPr>
          <w:lang w:val="fr-BE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2F0648" w:rsidRPr="00017E08" w:rsidTr="00480400">
        <w:tc>
          <w:tcPr>
            <w:tcW w:w="13948" w:type="dxa"/>
          </w:tcPr>
          <w:p w:rsidR="002F0648" w:rsidRPr="002F0648" w:rsidRDefault="002F0648" w:rsidP="002F0648">
            <w:pPr>
              <w:jc w:val="center"/>
              <w:rPr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lastRenderedPageBreak/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B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62006A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2022</w:t>
            </w:r>
          </w:p>
        </w:tc>
      </w:tr>
      <w:tr w:rsidR="002F0648" w:rsidRPr="002F0648" w:rsidTr="006F1FD7">
        <w:tc>
          <w:tcPr>
            <w:tcW w:w="13948" w:type="dxa"/>
          </w:tcPr>
          <w:p w:rsidR="002F0648" w:rsidRPr="002F0648" w:rsidRDefault="002F0648" w:rsidP="002F0648">
            <w:pPr>
              <w:rPr>
                <w:lang w:val="fr-BE"/>
              </w:rPr>
            </w:pPr>
            <w:r w:rsidRPr="00E16837">
              <w:rPr>
                <w:rFonts w:ascii="Arial" w:eastAsia="Times New Roman" w:hAnsi="Arial" w:cs="Arial"/>
                <w:sz w:val="32"/>
                <w:szCs w:val="32"/>
              </w:rPr>
              <w:t>ORGANISME : CIDMat</w:t>
            </w:r>
          </w:p>
        </w:tc>
      </w:tr>
    </w:tbl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7"/>
        <w:gridCol w:w="1401"/>
        <w:gridCol w:w="4145"/>
        <w:gridCol w:w="1991"/>
        <w:gridCol w:w="1992"/>
        <w:gridCol w:w="1991"/>
        <w:gridCol w:w="1991"/>
      </w:tblGrid>
      <w:tr w:rsidR="000D4BA0" w:rsidTr="0062006A">
        <w:tc>
          <w:tcPr>
            <w:tcW w:w="437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N°</w:t>
            </w:r>
          </w:p>
        </w:tc>
        <w:tc>
          <w:tcPr>
            <w:tcW w:w="140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Désignation Item</w:t>
            </w:r>
          </w:p>
        </w:tc>
        <w:tc>
          <w:tcPr>
            <w:tcW w:w="4145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Objectifs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Méthode</w:t>
            </w:r>
          </w:p>
        </w:tc>
        <w:tc>
          <w:tcPr>
            <w:tcW w:w="1992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Moyens</w:t>
            </w:r>
          </w:p>
          <w:p w:rsidR="000D4BA0" w:rsidRPr="000D4BA0" w:rsidRDefault="006D3FF8" w:rsidP="002F0648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Maté</w:t>
            </w:r>
            <w:r w:rsidR="000D4BA0" w:rsidRPr="000D4BA0">
              <w:rPr>
                <w:b/>
                <w:lang w:val="fr-BE"/>
              </w:rPr>
              <w:t>riel – Personnel - Financier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Responsable</w:t>
            </w:r>
          </w:p>
        </w:tc>
        <w:tc>
          <w:tcPr>
            <w:tcW w:w="1991" w:type="dxa"/>
          </w:tcPr>
          <w:p w:rsidR="000D4BA0" w:rsidRPr="000D4BA0" w:rsidRDefault="000D4BA0" w:rsidP="002F0648">
            <w:pPr>
              <w:jc w:val="center"/>
              <w:rPr>
                <w:b/>
                <w:lang w:val="fr-BE"/>
              </w:rPr>
            </w:pPr>
            <w:r w:rsidRPr="000D4BA0">
              <w:rPr>
                <w:b/>
                <w:lang w:val="fr-BE"/>
              </w:rPr>
              <w:t>Délais</w:t>
            </w:r>
          </w:p>
        </w:tc>
      </w:tr>
      <w:tr w:rsidR="008101AA" w:rsidTr="006D3FF8">
        <w:trPr>
          <w:trHeight w:val="920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Personnel</w:t>
            </w: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Information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Brochure d’acceuil</w:t>
            </w:r>
          </w:p>
        </w:tc>
        <w:tc>
          <w:tcPr>
            <w:tcW w:w="1992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Adaptation de la brochure d’accueil</w:t>
            </w:r>
            <w:r w:rsidR="008101AA"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(+briefing au nouveau personnel)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Cdt Gysels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8101AA" w:rsidTr="006D3FF8">
        <w:trPr>
          <w:trHeight w:val="551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Plan de formation nouveaux arrivants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Ibanez</w:t>
            </w:r>
          </w:p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Cdt Gysels</w:t>
            </w: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(LICA)</w:t>
            </w:r>
          </w:p>
        </w:tc>
        <w:tc>
          <w:tcPr>
            <w:tcW w:w="1991" w:type="dxa"/>
            <w:vAlign w:val="center"/>
          </w:tcPr>
          <w:p w:rsidR="008101AA" w:rsidRPr="00435624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Continu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FB313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2E74B5" w:themeColor="accent1" w:themeShade="BF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Information sur l’ergonomie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Briefing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dans la salle 4D0.90 par ADM Potters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F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disponibilités</w:t>
            </w:r>
          </w:p>
        </w:tc>
      </w:tr>
      <w:tr w:rsidR="008101AA" w:rsidTr="006D3FF8">
        <w:trPr>
          <w:trHeight w:val="639"/>
        </w:trPr>
        <w:tc>
          <w:tcPr>
            <w:tcW w:w="437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D8029B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Etablissement du DI (Dossier d’Intervention)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Dans un Doc ad hoc</w:t>
            </w:r>
          </w:p>
        </w:tc>
        <w:tc>
          <w:tcPr>
            <w:tcW w:w="1992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En interne avec moyens informatiques</w:t>
            </w:r>
          </w:p>
        </w:tc>
        <w:tc>
          <w:tcPr>
            <w:tcW w:w="1991" w:type="dxa"/>
            <w:vAlign w:val="center"/>
          </w:tcPr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435624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Maj 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Adang</w:t>
            </w:r>
          </w:p>
          <w:p w:rsidR="008101AA" w:rsidRPr="00260E7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Ass Prev</w:t>
            </w:r>
          </w:p>
          <w:p w:rsidR="006D3FF8" w:rsidRPr="00260E78" w:rsidRDefault="006D3FF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 w:rsidRPr="00260E78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1SM Serra</w:t>
            </w:r>
          </w:p>
        </w:tc>
        <w:tc>
          <w:tcPr>
            <w:tcW w:w="1991" w:type="dxa"/>
            <w:vAlign w:val="center"/>
          </w:tcPr>
          <w:p w:rsidR="008101AA" w:rsidRPr="00435624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Dec</w:t>
            </w:r>
            <w:r w:rsidR="001D020E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 23</w:t>
            </w:r>
          </w:p>
        </w:tc>
      </w:tr>
      <w:tr w:rsidR="00260E78" w:rsidRPr="00F861F1" w:rsidTr="006D3FF8">
        <w:trPr>
          <w:trHeight w:val="639"/>
        </w:trPr>
        <w:tc>
          <w:tcPr>
            <w:tcW w:w="437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260E78" w:rsidRPr="00D8029B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JICCS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Via Bel ADL</w:t>
            </w:r>
          </w:p>
        </w:tc>
        <w:tc>
          <w:tcPr>
            <w:tcW w:w="1992" w:type="dxa"/>
            <w:vAlign w:val="center"/>
          </w:tcPr>
          <w:p w:rsidR="00260E78" w:rsidRDefault="00260E78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All Pers Unité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 Maj Adang.E</w:t>
            </w:r>
          </w:p>
        </w:tc>
        <w:tc>
          <w:tcPr>
            <w:tcW w:w="1991" w:type="dxa"/>
            <w:vAlign w:val="center"/>
          </w:tcPr>
          <w:p w:rsidR="00260E78" w:rsidRDefault="00260E78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AE3F7E" w:rsidRPr="00F861F1" w:rsidTr="006D3FF8">
        <w:trPr>
          <w:trHeight w:val="639"/>
        </w:trPr>
        <w:tc>
          <w:tcPr>
            <w:tcW w:w="437" w:type="dxa"/>
            <w:vAlign w:val="center"/>
          </w:tcPr>
          <w:p w:rsidR="00AE3F7E" w:rsidRPr="00D8029B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AE3F7E" w:rsidRPr="00D8029B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Former Fire fighting Niv 1</w:t>
            </w:r>
          </w:p>
        </w:tc>
        <w:tc>
          <w:tcPr>
            <w:tcW w:w="1991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Fmn CC V&amp;C</w:t>
            </w:r>
          </w:p>
        </w:tc>
        <w:tc>
          <w:tcPr>
            <w:tcW w:w="1992" w:type="dxa"/>
            <w:vAlign w:val="center"/>
          </w:tcPr>
          <w:p w:rsidR="00AE3F7E" w:rsidRPr="00AE3F7E" w:rsidRDefault="00AE3F7E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All  CIDMat</w:t>
            </w:r>
          </w:p>
        </w:tc>
        <w:tc>
          <w:tcPr>
            <w:tcW w:w="1991" w:type="dxa"/>
            <w:vAlign w:val="center"/>
          </w:tcPr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CO Maj Adang.E</w:t>
            </w:r>
          </w:p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Cdt Gysels.T</w:t>
            </w:r>
          </w:p>
          <w:p w:rsidR="00AE3F7E" w:rsidRP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Adjt Carpentier.JF</w:t>
            </w:r>
          </w:p>
        </w:tc>
        <w:tc>
          <w:tcPr>
            <w:tcW w:w="1991" w:type="dxa"/>
            <w:vAlign w:val="center"/>
          </w:tcPr>
          <w:p w:rsid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F : 13 Jun 23</w:t>
            </w:r>
          </w:p>
          <w:p w:rsidR="00AE3F7E" w:rsidRPr="00AE3F7E" w:rsidRDefault="00AE3F7E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en-GB"/>
              </w:rPr>
              <w:t>N : 11 Mai 23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Machines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Diminuer les risques d'accident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Préparation de fiches pour l'utilisateur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Ecrire par nouvelle machine un mode d'emploi succinct identifiant les risques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Adjt-chef LEFRANCQ</w:t>
            </w:r>
          </w:p>
        </w:tc>
        <w:tc>
          <w:tcPr>
            <w:tcW w:w="1991" w:type="dxa"/>
            <w:vAlign w:val="center"/>
          </w:tcPr>
          <w:p w:rsidR="008101AA" w:rsidRPr="00435624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Continu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Equipement</w:t>
            </w:r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Mise en service</w:t>
            </w:r>
          </w:p>
        </w:tc>
        <w:tc>
          <w:tcPr>
            <w:tcW w:w="1992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Nouvelles machines</w:t>
            </w:r>
          </w:p>
        </w:tc>
        <w:tc>
          <w:tcPr>
            <w:tcW w:w="1991" w:type="dxa"/>
            <w:vAlign w:val="center"/>
          </w:tcPr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 w:rsidRPr="0021401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Suivant disp</w:t>
            </w:r>
            <w:r w:rsidR="006D3FF8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onibilité</w:t>
            </w:r>
          </w:p>
          <w:p w:rsidR="008101AA" w:rsidRPr="0021401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 xml:space="preserve">SLPPT </w:t>
            </w:r>
            <w:r w:rsidR="004836E9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0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8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Bâtiment</w:t>
            </w:r>
          </w:p>
        </w:tc>
        <w:tc>
          <w:tcPr>
            <w:tcW w:w="4145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Vérifier signalétique et extincteurs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Contrôle et demande de travail</w:t>
            </w:r>
          </w:p>
        </w:tc>
        <w:tc>
          <w:tcPr>
            <w:tcW w:w="1992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fixations extincteurs + pictogrammes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E4483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E4483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Annuel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boîtes de secours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des dates de validité</w:t>
            </w:r>
          </w:p>
        </w:tc>
        <w:tc>
          <w:tcPr>
            <w:tcW w:w="1992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Ctl visuel et remplacement si nécessaire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Ass Prev</w:t>
            </w:r>
          </w:p>
          <w:p w:rsidR="003B28A0" w:rsidRPr="00A90EA2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1CC Smet</w:t>
            </w:r>
          </w:p>
        </w:tc>
        <w:tc>
          <w:tcPr>
            <w:tcW w:w="1991" w:type="dxa"/>
            <w:vAlign w:val="center"/>
          </w:tcPr>
          <w:p w:rsidR="008101AA" w:rsidRPr="00A90EA2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90EA2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Annuel</w:t>
            </w:r>
          </w:p>
        </w:tc>
      </w:tr>
      <w:tr w:rsidR="008101AA" w:rsidTr="00AB666D">
        <w:trPr>
          <w:trHeight w:val="575"/>
        </w:trPr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Mise en couleur d’origine des portes des dévidoirs (WO du 09-11-2018)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4172B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4172B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Suivant disp Infra</w:t>
            </w:r>
          </w:p>
        </w:tc>
      </w:tr>
      <w:tr w:rsidR="008101AA" w:rsidTr="0062006A">
        <w:tc>
          <w:tcPr>
            <w:tcW w:w="437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</w:p>
        </w:tc>
        <w:tc>
          <w:tcPr>
            <w:tcW w:w="1401" w:type="dxa"/>
            <w:vAlign w:val="center"/>
          </w:tcPr>
          <w:p w:rsidR="008101AA" w:rsidRPr="00173A96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</w:p>
        </w:tc>
        <w:tc>
          <w:tcPr>
            <w:tcW w:w="4145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Mise en place au local 4D0.121 de goulottes murales 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 xml:space="preserve">ou sol </w:t>
            </w: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pour câbles électriques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.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Personnel et matériel Infra</w:t>
            </w:r>
          </w:p>
          <w:p w:rsidR="008101AA" w:rsidRPr="00081191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INC : 37527-41847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Infra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81A2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Suivant disp Infra</w:t>
            </w:r>
          </w:p>
        </w:tc>
      </w:tr>
      <w:tr w:rsidR="008101AA" w:rsidTr="00AB666D">
        <w:trPr>
          <w:trHeight w:val="776"/>
        </w:trPr>
        <w:tc>
          <w:tcPr>
            <w:tcW w:w="437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Copy Center</w:t>
            </w:r>
          </w:p>
        </w:tc>
        <w:tc>
          <w:tcPr>
            <w:tcW w:w="4145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Infrastructure</w:t>
            </w:r>
          </w:p>
        </w:tc>
        <w:tc>
          <w:tcPr>
            <w:tcW w:w="1991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Sécurisation</w:t>
            </w:r>
          </w:p>
        </w:tc>
        <w:tc>
          <w:tcPr>
            <w:tcW w:w="1992" w:type="dxa"/>
            <w:vAlign w:val="center"/>
          </w:tcPr>
          <w:p w:rsidR="008101AA" w:rsidRPr="00550358" w:rsidRDefault="008101AA" w:rsidP="008101A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Marquage au sol des zones de passage, signalisation adhoc</w:t>
            </w:r>
          </w:p>
        </w:tc>
        <w:tc>
          <w:tcPr>
            <w:tcW w:w="1991" w:type="dxa"/>
            <w:vAlign w:val="center"/>
          </w:tcPr>
          <w:p w:rsidR="008101AA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550358">
              <w:rPr>
                <w:rFonts w:ascii="Arial" w:eastAsia="Times New Roman" w:hAnsi="Arial" w:cs="Arial"/>
                <w:sz w:val="18"/>
                <w:szCs w:val="18"/>
              </w:rPr>
              <w:t>Comd Dept Doc</w:t>
            </w:r>
          </w:p>
          <w:p w:rsidR="003B28A0" w:rsidRDefault="003B28A0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ADC Lefrancq</w:t>
            </w:r>
          </w:p>
          <w:p w:rsidR="008101AA" w:rsidRPr="00550358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Ass Prev</w:t>
            </w:r>
          </w:p>
        </w:tc>
        <w:tc>
          <w:tcPr>
            <w:tcW w:w="1991" w:type="dxa"/>
            <w:vAlign w:val="center"/>
          </w:tcPr>
          <w:p w:rsidR="008101AA" w:rsidRPr="00081191" w:rsidRDefault="008101AA" w:rsidP="008101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081191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En préparation</w:t>
            </w:r>
          </w:p>
        </w:tc>
      </w:tr>
      <w:tr w:rsidR="00142E9F" w:rsidTr="0062006A">
        <w:tc>
          <w:tcPr>
            <w:tcW w:w="437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45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Amélioration de l'acoustique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Travaux Infra</w:t>
            </w:r>
          </w:p>
        </w:tc>
        <w:tc>
          <w:tcPr>
            <w:tcW w:w="1992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val="fr-BE"/>
              </w:rPr>
              <w:t>Améliorer l'acoustique entre Copy Center et Salle de cours en fermant le faîte du mur séparateur (éventuellement, à compléter par insonorisation).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Sp Log</w:t>
            </w:r>
          </w:p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Infra</w:t>
            </w:r>
          </w:p>
        </w:tc>
        <w:tc>
          <w:tcPr>
            <w:tcW w:w="1991" w:type="dxa"/>
            <w:vAlign w:val="center"/>
          </w:tcPr>
          <w:p w:rsidR="00142E9F" w:rsidRPr="00AC61A7" w:rsidRDefault="00142E9F" w:rsidP="00142E9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</w:pPr>
            <w:r w:rsidRPr="00AC61A7">
              <w:rPr>
                <w:rFonts w:ascii="Arial" w:eastAsia="Times New Roman" w:hAnsi="Arial" w:cs="Arial"/>
                <w:color w:val="000000" w:themeColor="text1"/>
                <w:sz w:val="18"/>
                <w:szCs w:val="18"/>
              </w:rPr>
              <w:t>Work introduit, Infra 2017</w:t>
            </w:r>
          </w:p>
        </w:tc>
      </w:tr>
    </w:tbl>
    <w:p w:rsidR="000D4BA0" w:rsidRPr="002F0648" w:rsidRDefault="000D4BA0" w:rsidP="002F0648">
      <w:pPr>
        <w:jc w:val="center"/>
        <w:rPr>
          <w:lang w:val="fr-BE"/>
        </w:rPr>
      </w:pPr>
    </w:p>
    <w:sectPr w:rsidR="000D4BA0" w:rsidRPr="002F0648" w:rsidSect="002F064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17E08"/>
    <w:rsid w:val="000D4BA0"/>
    <w:rsid w:val="000F074E"/>
    <w:rsid w:val="00142E9F"/>
    <w:rsid w:val="00175F15"/>
    <w:rsid w:val="001D020E"/>
    <w:rsid w:val="00260E78"/>
    <w:rsid w:val="002F0648"/>
    <w:rsid w:val="003B28A0"/>
    <w:rsid w:val="004836E9"/>
    <w:rsid w:val="005E0226"/>
    <w:rsid w:val="0062006A"/>
    <w:rsid w:val="006D3FF8"/>
    <w:rsid w:val="008101AA"/>
    <w:rsid w:val="00842A9D"/>
    <w:rsid w:val="00922E3B"/>
    <w:rsid w:val="00982189"/>
    <w:rsid w:val="00AB666D"/>
    <w:rsid w:val="00AC0C32"/>
    <w:rsid w:val="00AE3F7E"/>
    <w:rsid w:val="00B17111"/>
    <w:rsid w:val="00B5294B"/>
    <w:rsid w:val="00BE0BC2"/>
    <w:rsid w:val="00C34CFF"/>
    <w:rsid w:val="00C45945"/>
    <w:rsid w:val="00C6532C"/>
    <w:rsid w:val="00C676AC"/>
    <w:rsid w:val="00D44430"/>
    <w:rsid w:val="00DB64AC"/>
    <w:rsid w:val="00F86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5945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481</Words>
  <Characters>2646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Choubane Housene</cp:lastModifiedBy>
  <cp:revision>2</cp:revision>
  <dcterms:created xsi:type="dcterms:W3CDTF">2023-04-03T11:48:00Z</dcterms:created>
  <dcterms:modified xsi:type="dcterms:W3CDTF">2023-04-03T11:48:00Z</dcterms:modified>
</cp:coreProperties>
</file>