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284" w:type="dxa"/>
        <w:tblCellMar>
          <w:left w:w="0" w:type="dxa"/>
          <w:bottom w:w="170" w:type="dxa"/>
        </w:tblCellMar>
        <w:tblLook w:val="04A0" w:firstRow="1" w:lastRow="0" w:firstColumn="1" w:lastColumn="0" w:noHBand="0" w:noVBand="1"/>
      </w:tblPr>
      <w:tblGrid>
        <w:gridCol w:w="4361"/>
      </w:tblGrid>
      <w:tr w:rsidR="008062EB" w:rsidRPr="00BA4295" w:rsidTr="00816BC0">
        <w:trPr>
          <w:trHeight w:val="2538"/>
        </w:trPr>
        <w:tc>
          <w:tcPr>
            <w:tcW w:w="0" w:type="auto"/>
            <w:shd w:val="clear" w:color="auto" w:fill="auto"/>
          </w:tcPr>
          <w:p w:rsidR="008062EB" w:rsidRPr="00BA4295" w:rsidRDefault="00FC2052" w:rsidP="00816BC0">
            <w:pPr>
              <w:pStyle w:val="HeaderLogoDefence"/>
              <w:ind w:left="0" w:firstLine="0"/>
              <w:rPr>
                <w:sz w:val="16"/>
              </w:rPr>
            </w:pPr>
            <w:bookmarkStart w:id="0" w:name="image2"/>
            <w:bookmarkStart w:id="1" w:name="_GoBack"/>
            <w:bookmarkEnd w:id="1"/>
            <w:r w:rsidRPr="00BA4295">
              <w:rPr>
                <w:noProof/>
                <w:lang w:eastAsia="fr-BE"/>
              </w:rPr>
              <w:drawing>
                <wp:inline distT="0" distB="0" distL="0" distR="0" wp14:anchorId="48623847" wp14:editId="7B15E583">
                  <wp:extent cx="666750" cy="7620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6750" cy="762000"/>
                          </a:xfrm>
                          <a:prstGeom prst="rect">
                            <a:avLst/>
                          </a:prstGeom>
                          <a:noFill/>
                          <a:ln>
                            <a:noFill/>
                          </a:ln>
                        </pic:spPr>
                      </pic:pic>
                    </a:graphicData>
                  </a:graphic>
                </wp:inline>
              </w:drawing>
            </w:r>
            <w:bookmarkEnd w:id="0"/>
            <w:r w:rsidR="008062EB" w:rsidRPr="00BA4295">
              <w:rPr>
                <w:sz w:val="16"/>
              </w:rPr>
              <w:br/>
            </w:r>
          </w:p>
          <w:p w:rsidR="008062EB" w:rsidRPr="00BA4295" w:rsidRDefault="008062EB" w:rsidP="00816BC0">
            <w:pPr>
              <w:pStyle w:val="HeaderOrganization"/>
              <w:ind w:left="0" w:firstLine="0"/>
            </w:pPr>
            <w:r w:rsidRPr="00BA4295">
              <w:rPr>
                <w:noProof/>
              </w:rPr>
              <w:t>ACOS WB</w:t>
            </w:r>
          </w:p>
          <w:p w:rsidR="008062EB" w:rsidRPr="00BA4295" w:rsidRDefault="008062EB" w:rsidP="00816BC0">
            <w:pPr>
              <w:pStyle w:val="HeaderDelegation"/>
              <w:ind w:left="0" w:firstLine="0"/>
            </w:pPr>
            <w:r w:rsidRPr="00BA4295">
              <w:rPr>
                <w:noProof/>
              </w:rPr>
              <w:t>Service Local de Prévention et de Protection au Travail No 22</w:t>
            </w:r>
          </w:p>
          <w:p w:rsidR="008062EB" w:rsidRPr="00BA4295" w:rsidRDefault="008062EB" w:rsidP="00816BC0">
            <w:pPr>
              <w:pStyle w:val="HeaderDelegation"/>
              <w:ind w:left="0" w:firstLine="0"/>
            </w:pPr>
          </w:p>
        </w:tc>
      </w:tr>
    </w:tbl>
    <w:p w:rsidR="008062EB" w:rsidRPr="00BA4295" w:rsidRDefault="008062EB" w:rsidP="008062EB">
      <w:r w:rsidRPr="00BA4295">
        <w:br w:type="column"/>
      </w:r>
    </w:p>
    <w:p w:rsidR="008062EB" w:rsidRPr="00BA4295" w:rsidRDefault="008062EB" w:rsidP="008062EB">
      <w:pPr>
        <w:pStyle w:val="HeaderIdentification"/>
        <w:rPr>
          <w:sz w:val="24"/>
          <w:szCs w:val="24"/>
        </w:rPr>
      </w:pPr>
      <w:r w:rsidRPr="00BA4295">
        <w:rPr>
          <w:noProof/>
          <w:sz w:val="24"/>
          <w:szCs w:val="24"/>
        </w:rPr>
        <w:t xml:space="preserve">Date: </w:t>
      </w:r>
      <w:r w:rsidR="009A231E" w:rsidRPr="00BA4295">
        <w:rPr>
          <w:noProof/>
          <w:sz w:val="24"/>
          <w:szCs w:val="24"/>
        </w:rPr>
        <w:t>Voir Signature</w:t>
      </w:r>
    </w:p>
    <w:p w:rsidR="008062EB" w:rsidRPr="00BA4295" w:rsidRDefault="008062EB" w:rsidP="008062EB">
      <w:pPr>
        <w:pStyle w:val="HeaderIdentification"/>
        <w:rPr>
          <w:noProof/>
          <w:sz w:val="24"/>
          <w:szCs w:val="24"/>
        </w:rPr>
      </w:pPr>
      <w:r w:rsidRPr="00BA4295">
        <w:rPr>
          <w:noProof/>
          <w:sz w:val="24"/>
          <w:szCs w:val="24"/>
        </w:rPr>
        <w:t xml:space="preserve">MITS: </w:t>
      </w:r>
      <w:r w:rsidR="000021E9" w:rsidRPr="000021E9">
        <w:rPr>
          <w:noProof/>
          <w:sz w:val="24"/>
          <w:szCs w:val="24"/>
        </w:rPr>
        <w:t>18-50032854</w:t>
      </w:r>
    </w:p>
    <w:p w:rsidR="008062EB" w:rsidRPr="00BA4295" w:rsidRDefault="008062EB" w:rsidP="00FC2052">
      <w:pPr>
        <w:pStyle w:val="HeaderIdentification"/>
        <w:jc w:val="left"/>
        <w:rPr>
          <w:sz w:val="24"/>
          <w:szCs w:val="24"/>
        </w:rPr>
      </w:pPr>
      <w:r w:rsidRPr="00BA4295">
        <w:rPr>
          <w:noProof/>
          <w:sz w:val="24"/>
          <w:szCs w:val="24"/>
        </w:rPr>
        <w:t>Page(s):</w:t>
      </w:r>
      <w:r w:rsidRPr="00BA4295">
        <w:rPr>
          <w:sz w:val="24"/>
          <w:szCs w:val="24"/>
        </w:rPr>
        <w:t xml:space="preserve"> </w:t>
      </w:r>
      <w:r w:rsidR="00332A7B" w:rsidRPr="00BA4295">
        <w:rPr>
          <w:sz w:val="24"/>
          <w:szCs w:val="24"/>
        </w:rPr>
        <w:t>4</w:t>
      </w:r>
    </w:p>
    <w:p w:rsidR="008062EB" w:rsidRPr="00BA4295" w:rsidRDefault="00957FE6" w:rsidP="008062EB">
      <w:pPr>
        <w:rPr>
          <w:sz w:val="24"/>
          <w:szCs w:val="24"/>
        </w:rPr>
      </w:pPr>
      <w:r w:rsidRPr="00BA4295">
        <w:rPr>
          <w:noProof/>
          <w:sz w:val="24"/>
          <w:szCs w:val="24"/>
        </w:rPr>
        <w:t xml:space="preserve">Arch: D </w:t>
      </w:r>
      <w:r w:rsidR="008062EB" w:rsidRPr="00BA4295">
        <w:rPr>
          <w:noProof/>
          <w:sz w:val="24"/>
          <w:szCs w:val="24"/>
        </w:rPr>
        <w:t>0</w:t>
      </w:r>
      <w:r w:rsidRPr="00BA4295">
        <w:rPr>
          <w:noProof/>
          <w:sz w:val="24"/>
          <w:szCs w:val="24"/>
        </w:rPr>
        <w:t>1</w:t>
      </w:r>
    </w:p>
    <w:p w:rsidR="008062EB" w:rsidRPr="00BA4295" w:rsidRDefault="008062EB" w:rsidP="008062EB">
      <w:pPr>
        <w:jc w:val="left"/>
        <w:rPr>
          <w:sz w:val="24"/>
          <w:szCs w:val="24"/>
        </w:rPr>
        <w:sectPr w:rsidR="008062EB" w:rsidRPr="00BA4295" w:rsidSect="00FC2052">
          <w:headerReference w:type="default" r:id="rId10"/>
          <w:footerReference w:type="default" r:id="rId11"/>
          <w:headerReference w:type="first" r:id="rId12"/>
          <w:footerReference w:type="first" r:id="rId13"/>
          <w:pgSz w:w="11907" w:h="16839" w:code="9"/>
          <w:pgMar w:top="1134" w:right="1134" w:bottom="1134" w:left="1701" w:header="851" w:footer="567" w:gutter="0"/>
          <w:pgNumType w:fmt="numberInDash"/>
          <w:cols w:num="2" w:space="0" w:equalWidth="0">
            <w:col w:w="3969" w:space="2552"/>
            <w:col w:w="2551"/>
          </w:cols>
          <w:titlePg/>
          <w:docGrid w:linePitch="360"/>
        </w:sectPr>
      </w:pPr>
      <w:r w:rsidRPr="00BA4295">
        <w:rPr>
          <w:noProof/>
          <w:sz w:val="24"/>
          <w:szCs w:val="24"/>
        </w:rPr>
        <w:t>Ligne d'archive 11</w:t>
      </w:r>
    </w:p>
    <w:p w:rsidR="007B0866" w:rsidRPr="00BA4295" w:rsidRDefault="008062EB" w:rsidP="007B0866">
      <w:pPr>
        <w:spacing w:after="120"/>
        <w:ind w:left="4321" w:firstLine="0"/>
        <w:rPr>
          <w:sz w:val="24"/>
          <w:szCs w:val="24"/>
        </w:rPr>
      </w:pPr>
      <w:r w:rsidRPr="00BA4295">
        <w:rPr>
          <w:sz w:val="24"/>
          <w:szCs w:val="24"/>
        </w:rPr>
        <w:lastRenderedPageBreak/>
        <w:t>A</w:t>
      </w:r>
      <w:r w:rsidR="0010787A" w:rsidRPr="00BA4295">
        <w:rPr>
          <w:sz w:val="24"/>
          <w:szCs w:val="24"/>
        </w:rPr>
        <w:t>u Président CCB 22</w:t>
      </w:r>
      <w:r w:rsidR="007B0866" w:rsidRPr="00BA4295">
        <w:rPr>
          <w:sz w:val="24"/>
          <w:szCs w:val="24"/>
        </w:rPr>
        <w:t xml:space="preserve"> </w:t>
      </w:r>
    </w:p>
    <w:p w:rsidR="007B0866" w:rsidRPr="00BA4295" w:rsidRDefault="007B0866" w:rsidP="007B0866">
      <w:pPr>
        <w:spacing w:after="120"/>
        <w:ind w:left="4321" w:firstLine="0"/>
        <w:rPr>
          <w:sz w:val="24"/>
          <w:szCs w:val="24"/>
        </w:rPr>
      </w:pPr>
      <w:r w:rsidRPr="00BA4295">
        <w:rPr>
          <w:sz w:val="24"/>
          <w:szCs w:val="24"/>
        </w:rPr>
        <w:t xml:space="preserve">Au Comd </w:t>
      </w:r>
      <w:r w:rsidR="00CE3A56" w:rsidRPr="00BA4295">
        <w:rPr>
          <w:sz w:val="24"/>
          <w:szCs w:val="24"/>
        </w:rPr>
        <w:t>PMT Shape</w:t>
      </w:r>
    </w:p>
    <w:p w:rsidR="007B0866" w:rsidRPr="00BA4295" w:rsidRDefault="007B0866" w:rsidP="008062EB">
      <w:pPr>
        <w:spacing w:after="120"/>
        <w:ind w:left="4321" w:firstLine="0"/>
        <w:rPr>
          <w:sz w:val="24"/>
          <w:szCs w:val="24"/>
        </w:rPr>
      </w:pPr>
    </w:p>
    <w:p w:rsidR="008062EB" w:rsidRPr="00BA4295" w:rsidRDefault="008062EB" w:rsidP="008062EB">
      <w:pPr>
        <w:pStyle w:val="Subject"/>
        <w:rPr>
          <w:sz w:val="24"/>
          <w:szCs w:val="24"/>
        </w:rPr>
      </w:pPr>
      <w:r w:rsidRPr="00BA4295">
        <w:rPr>
          <w:sz w:val="24"/>
          <w:szCs w:val="24"/>
          <w:u w:val="single"/>
        </w:rPr>
        <w:t>Objet</w:t>
      </w:r>
      <w:r w:rsidR="003019BD" w:rsidRPr="00BA4295">
        <w:rPr>
          <w:sz w:val="24"/>
          <w:szCs w:val="24"/>
        </w:rPr>
        <w:t> :</w:t>
      </w:r>
      <w:r w:rsidR="003019BD" w:rsidRPr="00BA4295">
        <w:rPr>
          <w:sz w:val="24"/>
          <w:szCs w:val="24"/>
        </w:rPr>
        <w:tab/>
      </w:r>
      <w:r w:rsidR="00CE3A56" w:rsidRPr="00BA4295">
        <w:rPr>
          <w:sz w:val="24"/>
          <w:szCs w:val="24"/>
        </w:rPr>
        <w:t>Analyse Hygiène des mains</w:t>
      </w:r>
    </w:p>
    <w:p w:rsidR="008062EB" w:rsidRPr="00BA4295" w:rsidRDefault="008062EB" w:rsidP="008062EB">
      <w:pPr>
        <w:pStyle w:val="About"/>
        <w:ind w:left="2464" w:hanging="1046"/>
        <w:rPr>
          <w:bCs/>
          <w:sz w:val="24"/>
          <w:szCs w:val="24"/>
        </w:rPr>
      </w:pPr>
    </w:p>
    <w:tbl>
      <w:tblPr>
        <w:tblW w:w="8953" w:type="dxa"/>
        <w:tblLook w:val="00A0" w:firstRow="1" w:lastRow="0" w:firstColumn="1" w:lastColumn="0" w:noHBand="0" w:noVBand="0"/>
      </w:tblPr>
      <w:tblGrid>
        <w:gridCol w:w="1298"/>
        <w:gridCol w:w="7655"/>
      </w:tblGrid>
      <w:tr w:rsidR="008062EB" w:rsidRPr="00BA4295" w:rsidTr="00816BC0">
        <w:tc>
          <w:tcPr>
            <w:tcW w:w="1298" w:type="dxa"/>
            <w:hideMark/>
          </w:tcPr>
          <w:p w:rsidR="008062EB" w:rsidRPr="00BA4295" w:rsidRDefault="008062EB" w:rsidP="00816BC0">
            <w:pPr>
              <w:pStyle w:val="Ref"/>
              <w:rPr>
                <w:sz w:val="24"/>
                <w:szCs w:val="24"/>
              </w:rPr>
            </w:pPr>
            <w:r w:rsidRPr="00BA4295">
              <w:rPr>
                <w:sz w:val="24"/>
                <w:szCs w:val="24"/>
              </w:rPr>
              <w:t>Ref :</w:t>
            </w:r>
          </w:p>
        </w:tc>
        <w:tc>
          <w:tcPr>
            <w:tcW w:w="7655" w:type="dxa"/>
            <w:hideMark/>
          </w:tcPr>
          <w:p w:rsidR="008062EB" w:rsidRPr="00BA4295" w:rsidRDefault="008062EB" w:rsidP="00FC2052">
            <w:pPr>
              <w:pStyle w:val="RefNumbering"/>
              <w:numPr>
                <w:ilvl w:val="0"/>
                <w:numId w:val="0"/>
              </w:numPr>
              <w:ind w:left="120"/>
              <w:rPr>
                <w:iCs/>
                <w:sz w:val="24"/>
                <w:szCs w:val="24"/>
              </w:rPr>
            </w:pPr>
            <w:r w:rsidRPr="00BA4295">
              <w:rPr>
                <w:sz w:val="24"/>
                <w:szCs w:val="24"/>
              </w:rPr>
              <w:t xml:space="preserve">AR 27 Mar 98 relatif à la politique du bien-être des travailleurs </w:t>
            </w:r>
          </w:p>
          <w:p w:rsidR="008062EB" w:rsidRPr="00BA4295" w:rsidRDefault="001713A5" w:rsidP="00816BC0">
            <w:pPr>
              <w:pStyle w:val="RefNumbering"/>
              <w:numPr>
                <w:ilvl w:val="0"/>
                <w:numId w:val="0"/>
              </w:numPr>
              <w:ind w:left="354"/>
              <w:rPr>
                <w:sz w:val="24"/>
                <w:szCs w:val="24"/>
              </w:rPr>
            </w:pPr>
            <w:r w:rsidRPr="00BA4295">
              <w:rPr>
                <w:sz w:val="24"/>
                <w:szCs w:val="24"/>
              </w:rPr>
              <w:br/>
            </w:r>
          </w:p>
        </w:tc>
      </w:tr>
    </w:tbl>
    <w:p w:rsidR="00CE3A56" w:rsidRPr="00BA4295" w:rsidRDefault="008062EB" w:rsidP="00AA6D92">
      <w:pPr>
        <w:pStyle w:val="Body1"/>
        <w:rPr>
          <w:sz w:val="24"/>
          <w:szCs w:val="24"/>
          <w:lang w:val="fr-BE"/>
        </w:rPr>
      </w:pPr>
      <w:r w:rsidRPr="00BA4295">
        <w:rPr>
          <w:sz w:val="24"/>
          <w:szCs w:val="24"/>
          <w:lang w:val="fr-BE"/>
        </w:rPr>
        <w:t xml:space="preserve">Synthèse : </w:t>
      </w:r>
      <w:r w:rsidR="00CE3A56" w:rsidRPr="00BA4295">
        <w:rPr>
          <w:sz w:val="24"/>
          <w:szCs w:val="24"/>
          <w:lang w:val="fr-BE"/>
        </w:rPr>
        <w:t xml:space="preserve">Analyse Hygiène des mains </w:t>
      </w:r>
    </w:p>
    <w:p w:rsidR="0010787A" w:rsidRPr="00BA4295" w:rsidRDefault="00965CD3" w:rsidP="00AA6D92">
      <w:pPr>
        <w:pStyle w:val="Body1"/>
        <w:rPr>
          <w:sz w:val="24"/>
          <w:szCs w:val="24"/>
          <w:lang w:val="fr-BE"/>
        </w:rPr>
      </w:pPr>
      <w:r w:rsidRPr="00BA4295">
        <w:rPr>
          <w:sz w:val="24"/>
          <w:szCs w:val="24"/>
          <w:lang w:val="fr-BE"/>
        </w:rPr>
        <w:t>D</w:t>
      </w:r>
      <w:r w:rsidR="004A7312" w:rsidRPr="00BA4295">
        <w:rPr>
          <w:sz w:val="24"/>
          <w:szCs w:val="24"/>
          <w:lang w:val="fr-BE"/>
        </w:rPr>
        <w:t>ans le cadre du SDGR, v</w:t>
      </w:r>
      <w:r w:rsidR="0010787A" w:rsidRPr="00BA4295">
        <w:rPr>
          <w:sz w:val="24"/>
          <w:szCs w:val="24"/>
          <w:lang w:val="fr-BE"/>
        </w:rPr>
        <w:t>euillez trouver l’analyse en objet afin de présentation au prochain CCB.</w:t>
      </w:r>
    </w:p>
    <w:p w:rsidR="008062EB" w:rsidRPr="00BA4295" w:rsidRDefault="008062EB" w:rsidP="008062EB">
      <w:pPr>
        <w:pStyle w:val="Body1"/>
        <w:rPr>
          <w:sz w:val="24"/>
          <w:szCs w:val="24"/>
          <w:lang w:val="fr-BE"/>
        </w:rPr>
      </w:pPr>
      <w:r w:rsidRPr="00BA4295">
        <w:rPr>
          <w:sz w:val="24"/>
          <w:szCs w:val="24"/>
          <w:lang w:val="fr-BE"/>
        </w:rPr>
        <w:t>Liste des annexes</w:t>
      </w:r>
      <w:r w:rsidR="0010787A" w:rsidRPr="00BA4295">
        <w:rPr>
          <w:sz w:val="24"/>
          <w:szCs w:val="24"/>
          <w:lang w:val="fr-BE"/>
        </w:rPr>
        <w:t xml:space="preserve">: </w:t>
      </w:r>
    </w:p>
    <w:p w:rsidR="004713F6" w:rsidRPr="00BA4295" w:rsidRDefault="00CE3A56" w:rsidP="00FC2052">
      <w:pPr>
        <w:pStyle w:val="ListeAnnexes"/>
        <w:numPr>
          <w:ilvl w:val="0"/>
          <w:numId w:val="0"/>
        </w:numPr>
        <w:ind w:left="426" w:hanging="1"/>
        <w:jc w:val="left"/>
        <w:rPr>
          <w:sz w:val="24"/>
          <w:szCs w:val="24"/>
        </w:rPr>
      </w:pPr>
      <w:r w:rsidRPr="00BA4295">
        <w:rPr>
          <w:sz w:val="24"/>
          <w:szCs w:val="24"/>
        </w:rPr>
        <w:t>Nihil</w:t>
      </w:r>
    </w:p>
    <w:p w:rsidR="004713F6" w:rsidRPr="00BA4295" w:rsidRDefault="004713F6" w:rsidP="008062EB">
      <w:pPr>
        <w:pStyle w:val="ListeAnnexes"/>
        <w:numPr>
          <w:ilvl w:val="0"/>
          <w:numId w:val="0"/>
        </w:numPr>
        <w:ind w:left="1560" w:hanging="1135"/>
        <w:rPr>
          <w:sz w:val="24"/>
          <w:szCs w:val="24"/>
        </w:rPr>
      </w:pPr>
    </w:p>
    <w:p w:rsidR="004713F6" w:rsidRPr="00BA4295" w:rsidRDefault="004713F6" w:rsidP="008062EB">
      <w:pPr>
        <w:pStyle w:val="ListeAnnexes"/>
        <w:numPr>
          <w:ilvl w:val="0"/>
          <w:numId w:val="0"/>
        </w:numPr>
        <w:ind w:left="1560" w:hanging="1135"/>
        <w:rPr>
          <w:sz w:val="24"/>
          <w:szCs w:val="24"/>
        </w:rPr>
      </w:pPr>
    </w:p>
    <w:p w:rsidR="001B70F3" w:rsidRPr="00BA4295" w:rsidRDefault="006B1D00" w:rsidP="007B0866">
      <w:pPr>
        <w:pStyle w:val="SignatureLines"/>
        <w:jc w:val="right"/>
      </w:pPr>
      <w:r>
        <w:pict>
          <v:shape id="_x0000_i1025" type="#_x0000_t75" alt="Microsoft Office Signature Line..." style="width:113.25pt;height:78.75pt">
            <v:imagedata r:id="rId14" o:title=""/>
            <o:lock v:ext="edit" ungrouping="t" rotation="t" cropping="t" verticies="t" text="t" grouping="t"/>
            <o:signatureline v:ext="edit" id="{08DF46AA-A95A-4BA0-8523-C55D5795834D}" provid="{00000000-0000-0000-0000-000000000000}" issignatureline="t"/>
          </v:shape>
        </w:pict>
      </w:r>
      <w:r w:rsidR="001B70F3" w:rsidRPr="00BA4295">
        <w:br/>
      </w:r>
    </w:p>
    <w:p w:rsidR="001B70F3" w:rsidRPr="00BA4295" w:rsidRDefault="001B70F3" w:rsidP="007B0866">
      <w:pPr>
        <w:pStyle w:val="SignatureLines"/>
        <w:jc w:val="right"/>
      </w:pPr>
      <w:r w:rsidRPr="00BA4295">
        <w:t>Conseiller en prévention</w:t>
      </w:r>
    </w:p>
    <w:p w:rsidR="008062EB" w:rsidRPr="00BA4295" w:rsidRDefault="00146066" w:rsidP="007B0866">
      <w:pPr>
        <w:pStyle w:val="SignatureLines"/>
        <w:jc w:val="right"/>
      </w:pPr>
      <w:r w:rsidRPr="00BA4295">
        <w:t>SLPPT 22</w:t>
      </w:r>
    </w:p>
    <w:p w:rsidR="009457C6" w:rsidRPr="00BA4295" w:rsidRDefault="009457C6" w:rsidP="00EC5568">
      <w:pPr>
        <w:pStyle w:val="Level1-1"/>
        <w:rPr>
          <w:lang w:val="fr-BE"/>
        </w:rPr>
      </w:pPr>
    </w:p>
    <w:p w:rsidR="00BD7356" w:rsidRPr="00BA4295" w:rsidRDefault="00BD7356" w:rsidP="00EC5568">
      <w:pPr>
        <w:pStyle w:val="Level1-1"/>
        <w:rPr>
          <w:b/>
          <w:lang w:val="fr-BE"/>
        </w:rPr>
        <w:sectPr w:rsidR="00BD7356" w:rsidRPr="00BA4295" w:rsidSect="00816BC0">
          <w:headerReference w:type="even" r:id="rId15"/>
          <w:headerReference w:type="default" r:id="rId16"/>
          <w:footerReference w:type="even" r:id="rId17"/>
          <w:footerReference w:type="default" r:id="rId18"/>
          <w:headerReference w:type="first" r:id="rId19"/>
          <w:footerReference w:type="first" r:id="rId20"/>
          <w:type w:val="continuous"/>
          <w:pgSz w:w="11907" w:h="16839" w:code="9"/>
          <w:pgMar w:top="426" w:right="1418" w:bottom="1134" w:left="1418" w:header="851" w:footer="567" w:gutter="0"/>
          <w:pgNumType w:fmt="numberInDash"/>
          <w:cols w:space="708"/>
          <w:titlePg/>
          <w:docGrid w:linePitch="360"/>
        </w:sectPr>
      </w:pPr>
    </w:p>
    <w:p w:rsidR="00CE3A56" w:rsidRPr="00BA4295" w:rsidRDefault="00CE3A56" w:rsidP="00CE3A56">
      <w:pPr>
        <w:pStyle w:val="Level1-1"/>
        <w:rPr>
          <w:b/>
          <w:u w:val="single"/>
          <w:lang w:val="fr-BE"/>
        </w:rPr>
      </w:pPr>
      <w:r w:rsidRPr="00BA4295">
        <w:rPr>
          <w:b/>
          <w:u w:val="single"/>
          <w:lang w:val="fr-BE"/>
        </w:rPr>
        <w:lastRenderedPageBreak/>
        <w:t xml:space="preserve">L’hygiène des mains </w:t>
      </w:r>
      <w:r w:rsidRPr="00BA4295">
        <w:rPr>
          <w:b/>
          <w:u w:val="single"/>
          <w:lang w:val="fr-BE"/>
        </w:rPr>
        <w:br/>
      </w:r>
    </w:p>
    <w:p w:rsidR="00CE3A56" w:rsidRPr="00BA4295" w:rsidRDefault="00CE3A56" w:rsidP="00CE3A56">
      <w:pPr>
        <w:pStyle w:val="Level1-1"/>
        <w:rPr>
          <w:lang w:val="fr-BE"/>
        </w:rPr>
      </w:pPr>
      <w:r w:rsidRPr="00BA4295">
        <w:rPr>
          <w:lang w:val="fr-BE"/>
        </w:rPr>
        <w:t>L’hygiène des mains est importante et a pour but d’enlever ou de tuer les microorganismes (germes) présents sur les mains. C’est la manière la plus efficace de prévenir la propagation de maladies et d’infections transmissibles (grippe, gastro-entérites, intoxication alimentaire,...).</w:t>
      </w:r>
    </w:p>
    <w:p w:rsidR="00CE3A56" w:rsidRPr="00BA4295" w:rsidRDefault="00CE3A56" w:rsidP="00CE3A56">
      <w:pPr>
        <w:pStyle w:val="Level1-1"/>
        <w:rPr>
          <w:lang w:val="fr-BE"/>
        </w:rPr>
      </w:pPr>
      <w:r w:rsidRPr="00BA4295">
        <w:rPr>
          <w:lang w:val="fr-BE"/>
        </w:rPr>
        <w:t>Les bactéries sont présentes partout.</w:t>
      </w:r>
      <w:r w:rsidRPr="00BA4295">
        <w:rPr>
          <w:lang w:val="fr-BE"/>
        </w:rPr>
        <w:br/>
        <w:t>A titre d’exemple, il y a 400 fois plus de bactéries sur un bureau que sur la cuvette des toilettes. Lorsqu’une personne éternue, elle envoie ses bactéries jusqu’à 15 mètres, ce qui contamine l’environnement.</w:t>
      </w:r>
    </w:p>
    <w:p w:rsidR="00CE3A56" w:rsidRPr="00BA4295" w:rsidRDefault="00CE3A56" w:rsidP="00CE3A56">
      <w:pPr>
        <w:pStyle w:val="Level1-1"/>
        <w:rPr>
          <w:lang w:val="fr-BE"/>
        </w:rPr>
      </w:pPr>
      <w:r w:rsidRPr="00BA4295">
        <w:rPr>
          <w:lang w:val="fr-BE"/>
        </w:rPr>
        <w:t>Le propre des mains c’est d’être souvent sales. A ce titre le principe de prévention et le bon sens doivent toujours nous guider.</w:t>
      </w:r>
      <w:r w:rsidRPr="00BA4295">
        <w:rPr>
          <w:lang w:val="fr-BE"/>
        </w:rPr>
        <w:br/>
      </w:r>
    </w:p>
    <w:p w:rsidR="00CE3A56" w:rsidRPr="00BA4295" w:rsidRDefault="00CE3A56" w:rsidP="00CE3A56">
      <w:pPr>
        <w:pStyle w:val="Level1-1"/>
        <w:rPr>
          <w:u w:val="single"/>
          <w:lang w:val="fr-BE"/>
        </w:rPr>
      </w:pPr>
      <w:r w:rsidRPr="00BA4295">
        <w:rPr>
          <w:u w:val="single"/>
          <w:lang w:val="fr-BE"/>
        </w:rPr>
        <w:t>Quand devons-nous nous laver les mains ?</w:t>
      </w:r>
    </w:p>
    <w:p w:rsidR="00CE3A56" w:rsidRPr="00BA4295" w:rsidRDefault="00CE3A56" w:rsidP="00CE3A56">
      <w:pPr>
        <w:pStyle w:val="Level1-1"/>
        <w:rPr>
          <w:lang w:val="fr-BE"/>
        </w:rPr>
      </w:pPr>
      <w:r w:rsidRPr="00BA4295">
        <w:rPr>
          <w:lang w:val="fr-BE"/>
        </w:rPr>
        <w:t>Avant de préparer ou de consommer de la nourriture.</w:t>
      </w:r>
    </w:p>
    <w:p w:rsidR="00CE3A56" w:rsidRPr="00BA4295" w:rsidRDefault="00CE3A56" w:rsidP="00CE3A56">
      <w:pPr>
        <w:pStyle w:val="Level1-1"/>
        <w:rPr>
          <w:lang w:val="fr-BE"/>
        </w:rPr>
      </w:pPr>
      <w:r w:rsidRPr="00BA4295">
        <w:rPr>
          <w:lang w:val="fr-BE"/>
        </w:rPr>
        <w:t>Après être allé à la toilette.</w:t>
      </w:r>
    </w:p>
    <w:p w:rsidR="00CE3A56" w:rsidRPr="00BA4295" w:rsidRDefault="00CE3A56" w:rsidP="00CE3A56">
      <w:pPr>
        <w:pStyle w:val="Level1-1"/>
        <w:rPr>
          <w:lang w:val="fr-BE"/>
        </w:rPr>
      </w:pPr>
      <w:r w:rsidRPr="00BA4295">
        <w:rPr>
          <w:lang w:val="fr-BE"/>
        </w:rPr>
        <w:t>Après s’être mouché.</w:t>
      </w:r>
    </w:p>
    <w:p w:rsidR="00CE3A56" w:rsidRPr="00BA4295" w:rsidRDefault="00CE3A56" w:rsidP="00CE3A56">
      <w:pPr>
        <w:pStyle w:val="Level1-1"/>
        <w:rPr>
          <w:lang w:val="fr-BE"/>
        </w:rPr>
      </w:pPr>
      <w:r w:rsidRPr="00BA4295">
        <w:rPr>
          <w:lang w:val="fr-BE"/>
        </w:rPr>
        <w:t>Avant de soigner une blessure.</w:t>
      </w:r>
    </w:p>
    <w:p w:rsidR="00CE3A56" w:rsidRPr="00BA4295" w:rsidRDefault="00CE3A56" w:rsidP="00CE3A56">
      <w:pPr>
        <w:pStyle w:val="Level1-1"/>
        <w:rPr>
          <w:lang w:val="fr-BE"/>
        </w:rPr>
      </w:pPr>
      <w:r w:rsidRPr="00BA4295">
        <w:rPr>
          <w:lang w:val="fr-BE"/>
        </w:rPr>
        <w:t>Avant d’appliquer de la crème solaire.</w:t>
      </w:r>
    </w:p>
    <w:p w:rsidR="00CE3A56" w:rsidRPr="00BA4295" w:rsidRDefault="00CE3A56" w:rsidP="00CE3A56">
      <w:pPr>
        <w:pStyle w:val="Level1-1"/>
        <w:rPr>
          <w:lang w:val="fr-BE"/>
        </w:rPr>
      </w:pPr>
      <w:r w:rsidRPr="00BA4295">
        <w:rPr>
          <w:lang w:val="fr-BE"/>
        </w:rPr>
        <w:t>Lorsque vos mains sont souillées évidemment.</w:t>
      </w:r>
    </w:p>
    <w:p w:rsidR="00CE3A56" w:rsidRPr="00BA4295" w:rsidRDefault="00CE3A56" w:rsidP="00CE3A56">
      <w:pPr>
        <w:pStyle w:val="Level1-1"/>
        <w:rPr>
          <w:lang w:val="fr-BE"/>
        </w:rPr>
      </w:pPr>
      <w:r w:rsidRPr="00BA4295">
        <w:rPr>
          <w:lang w:val="fr-BE"/>
        </w:rPr>
        <w:t>…</w:t>
      </w:r>
    </w:p>
    <w:p w:rsidR="00CE3A56" w:rsidRPr="00BA4295" w:rsidRDefault="00CE3A56" w:rsidP="00CE3A56">
      <w:pPr>
        <w:pStyle w:val="Level1-1"/>
        <w:rPr>
          <w:lang w:val="fr-BE"/>
        </w:rPr>
      </w:pPr>
    </w:p>
    <w:p w:rsidR="00CE3A56" w:rsidRPr="00BA4295" w:rsidRDefault="00CE3A56" w:rsidP="00CE3A56">
      <w:pPr>
        <w:pStyle w:val="Level1-1"/>
        <w:rPr>
          <w:u w:val="single"/>
          <w:lang w:val="fr-BE"/>
        </w:rPr>
      </w:pPr>
      <w:r w:rsidRPr="00BA4295">
        <w:rPr>
          <w:u w:val="single"/>
          <w:lang w:val="fr-BE"/>
        </w:rPr>
        <w:t>Comment se laver les mains ?</w:t>
      </w:r>
    </w:p>
    <w:p w:rsidR="00CE3A56" w:rsidRPr="00BA4295" w:rsidRDefault="00CE3A56" w:rsidP="00CE3A56">
      <w:pPr>
        <w:pStyle w:val="Level1-1"/>
        <w:rPr>
          <w:lang w:val="fr-BE"/>
        </w:rPr>
      </w:pPr>
      <w:r w:rsidRPr="00BA4295">
        <w:rPr>
          <w:lang w:val="fr-BE"/>
        </w:rPr>
        <w:t>Ne pas utiliser un savon en « pain ».</w:t>
      </w:r>
    </w:p>
    <w:p w:rsidR="00CE3A56" w:rsidRPr="00BA4295" w:rsidRDefault="00CE3A56" w:rsidP="00CE3A56">
      <w:pPr>
        <w:pStyle w:val="Level1-1"/>
        <w:rPr>
          <w:lang w:val="fr-BE"/>
        </w:rPr>
      </w:pPr>
      <w:r w:rsidRPr="00BA4295">
        <w:rPr>
          <w:lang w:val="fr-BE"/>
        </w:rPr>
        <w:t>Enlever les bijoux et se mouiller les mains à l’eau courante tiède.</w:t>
      </w:r>
    </w:p>
    <w:p w:rsidR="00CE3A56" w:rsidRPr="00BA4295" w:rsidRDefault="00CE3A56" w:rsidP="00CE3A56">
      <w:pPr>
        <w:pStyle w:val="Level1-1"/>
        <w:rPr>
          <w:lang w:val="fr-BE"/>
        </w:rPr>
      </w:pPr>
      <w:r w:rsidRPr="00BA4295">
        <w:rPr>
          <w:lang w:val="fr-BE"/>
        </w:rPr>
        <w:t>Appliquer du savon et faire mousser en frottant pendant au moins 15 secondes.</w:t>
      </w:r>
    </w:p>
    <w:p w:rsidR="00CE3A56" w:rsidRPr="00BA4295" w:rsidRDefault="00CE3A56" w:rsidP="00CE3A56">
      <w:pPr>
        <w:pStyle w:val="Level1-1"/>
        <w:rPr>
          <w:lang w:val="fr-BE"/>
        </w:rPr>
      </w:pPr>
      <w:r w:rsidRPr="00BA4295">
        <w:rPr>
          <w:lang w:val="fr-BE"/>
        </w:rPr>
        <w:t>Rincer les mains vous l’eau courante tout en les frottant.</w:t>
      </w:r>
    </w:p>
    <w:p w:rsidR="00CE3A56" w:rsidRPr="00BA4295" w:rsidRDefault="00CE3A56" w:rsidP="00CE3A56">
      <w:pPr>
        <w:pStyle w:val="Level1-1"/>
        <w:rPr>
          <w:lang w:val="fr-BE"/>
        </w:rPr>
      </w:pPr>
      <w:r w:rsidRPr="00BA4295">
        <w:rPr>
          <w:lang w:val="fr-BE"/>
        </w:rPr>
        <w:t>Assécher les mains (pas d’essuie-mains)</w:t>
      </w:r>
    </w:p>
    <w:p w:rsidR="00CE3A56" w:rsidRPr="00BA4295" w:rsidRDefault="00CE3A56" w:rsidP="00CE3A56">
      <w:pPr>
        <w:pStyle w:val="Level1-1"/>
        <w:rPr>
          <w:lang w:val="fr-BE"/>
        </w:rPr>
      </w:pPr>
      <w:r w:rsidRPr="00BA4295">
        <w:rPr>
          <w:lang w:val="fr-BE"/>
        </w:rPr>
        <w:t>Fermer le robinet à l’aide la serviette afin de ne pas contaminer à nouveau les mains.</w:t>
      </w:r>
    </w:p>
    <w:p w:rsidR="00CE3A56" w:rsidRPr="00BA4295" w:rsidRDefault="00CE3A56" w:rsidP="00CE3A56">
      <w:pPr>
        <w:pStyle w:val="Level1-1"/>
        <w:rPr>
          <w:lang w:val="fr-BE"/>
        </w:rPr>
      </w:pPr>
    </w:p>
    <w:p w:rsidR="00BA4295" w:rsidRDefault="00CE3A56" w:rsidP="00CE3A56">
      <w:pPr>
        <w:pStyle w:val="Level1-1"/>
        <w:rPr>
          <w:lang w:val="fr-BE"/>
        </w:rPr>
      </w:pPr>
      <w:r w:rsidRPr="00BA4295">
        <w:rPr>
          <w:lang w:val="fr-BE"/>
        </w:rPr>
        <w:t>Si chacun connaît donc la nécessité de se laver soigneusement les mains, ce que l'on sait moins, c’est que le séchage des mains est tout aussi important que leur lavage. Les bactéries se propagent en effet plus rapidement via une peau humide. Avec un brin d’exagération, on peut dire que sans un bon séchage, le lavage des mains est inutile.</w:t>
      </w:r>
      <w:r w:rsidRPr="00BA4295">
        <w:rPr>
          <w:lang w:val="fr-BE"/>
        </w:rPr>
        <w:br/>
      </w:r>
      <w:r w:rsidRPr="00BA4295">
        <w:rPr>
          <w:lang w:val="fr-BE"/>
        </w:rPr>
        <w:br/>
      </w:r>
      <w:r w:rsidRPr="00BA4295">
        <w:rPr>
          <w:u w:val="single"/>
          <w:lang w:val="fr-BE"/>
        </w:rPr>
        <w:t>Quelle est la meilleure méthode de séchage ?</w:t>
      </w:r>
      <w:r w:rsidRPr="00BA4295">
        <w:rPr>
          <w:lang w:val="fr-BE"/>
        </w:rPr>
        <w:t xml:space="preserve"> </w:t>
      </w:r>
      <w:r w:rsidRPr="00BA4295">
        <w:rPr>
          <w:lang w:val="fr-BE"/>
        </w:rPr>
        <w:br/>
        <w:t>Du papier, du tissu, un séchoir électrique ? Peu d’études répondent à cette question et souvent, elles ont été menées par les fabricants de l’une ou l’autre solution. Voici donc les pour et les contre de chaque méthode, qui s’équivalent si vous avez fait l’essentiel : sécher convenablement vos mains.</w:t>
      </w:r>
      <w:r w:rsidRPr="00BA4295">
        <w:rPr>
          <w:lang w:val="fr-BE"/>
        </w:rPr>
        <w:br/>
      </w:r>
    </w:p>
    <w:p w:rsidR="00CE3A56" w:rsidRPr="00BA4295" w:rsidRDefault="00BA4295" w:rsidP="00BA4295">
      <w:pPr>
        <w:pStyle w:val="Level1-1"/>
        <w:rPr>
          <w:lang w:val="fr-BE"/>
        </w:rPr>
      </w:pPr>
      <w:r>
        <w:rPr>
          <w:lang w:val="fr-BE"/>
        </w:rPr>
        <w:t>1.</w:t>
      </w:r>
      <w:r>
        <w:rPr>
          <w:lang w:val="fr-BE"/>
        </w:rPr>
        <w:tab/>
      </w:r>
      <w:r w:rsidR="00CE3A56" w:rsidRPr="00BA4295">
        <w:rPr>
          <w:lang w:val="fr-BE"/>
        </w:rPr>
        <w:t>Le papier</w:t>
      </w:r>
      <w:r w:rsidR="00CE3A56" w:rsidRPr="00BA4295">
        <w:rPr>
          <w:lang w:val="fr-BE"/>
        </w:rPr>
        <w:br/>
      </w:r>
      <w:r w:rsidR="00CE3A56" w:rsidRPr="00BA4295">
        <w:rPr>
          <w:lang w:val="fr-BE"/>
        </w:rPr>
        <w:br/>
        <w:t>Les serviettes jetables en papier sont probablement le moyen le plus hygiénique de se sécher les mains. Frottez-les pendant au moins 15 secondes.</w:t>
      </w:r>
      <w:r w:rsidR="00CE3A56" w:rsidRPr="00BA4295">
        <w:rPr>
          <w:lang w:val="fr-BE"/>
        </w:rPr>
        <w:br/>
      </w:r>
      <w:r w:rsidR="00CE3A56" w:rsidRPr="00BA4295">
        <w:rPr>
          <w:lang w:val="fr-BE"/>
        </w:rPr>
        <w:br/>
        <w:t xml:space="preserve">• Cette méthode est bien plus rapide que le séchoir électrique (environ 15 secondes, contre 30 à 40 avec un séchoir électrique) et les chances que vos mains soient bien </w:t>
      </w:r>
      <w:r w:rsidR="00CE3A56" w:rsidRPr="00BA4295">
        <w:rPr>
          <w:lang w:val="fr-BE"/>
        </w:rPr>
        <w:lastRenderedPageBreak/>
        <w:t xml:space="preserve">sèches sont supérieures. </w:t>
      </w:r>
      <w:r w:rsidR="00CE3A56" w:rsidRPr="00BA4295">
        <w:rPr>
          <w:lang w:val="fr-BE"/>
        </w:rPr>
        <w:br/>
        <w:t>• Après le séchage des mains avec une serviette en papier, il reste moins de bactéries qu’après un séchage au séchoir électrique, et cela grâce au frottement.</w:t>
      </w:r>
      <w:r w:rsidR="00CE3A56" w:rsidRPr="00BA4295">
        <w:rPr>
          <w:lang w:val="fr-BE"/>
        </w:rPr>
        <w:br/>
        <w:t>• Aucun micro-organisme (éventuellement nuisible) n’est soufflé à proximité.</w:t>
      </w:r>
      <w:r w:rsidR="00CE3A56" w:rsidRPr="00BA4295">
        <w:rPr>
          <w:lang w:val="fr-BE"/>
        </w:rPr>
        <w:br/>
        <w:t>• Les serviettes en papier jetables doivent en tout cas être privilégiées dans les lieux où il y a un risque de contamination élevé par des micro-organismes, comme les hôpitaux, les maisons de soins, les garderies, les écoles…</w:t>
      </w:r>
      <w:r w:rsidR="00133AF7">
        <w:rPr>
          <w:lang w:val="fr-BE"/>
        </w:rPr>
        <w:t>, ce qui n’est pas le cas ici.</w:t>
      </w:r>
      <w:r w:rsidR="00CE3A56" w:rsidRPr="00BA4295">
        <w:rPr>
          <w:lang w:val="fr-BE"/>
        </w:rPr>
        <w:br/>
      </w:r>
      <w:r w:rsidR="00CE3A56" w:rsidRPr="00BA4295">
        <w:rPr>
          <w:lang w:val="fr-BE"/>
        </w:rPr>
        <w:br/>
      </w:r>
      <w:r>
        <w:rPr>
          <w:lang w:val="fr-BE"/>
        </w:rPr>
        <w:t>2.</w:t>
      </w:r>
      <w:r>
        <w:rPr>
          <w:lang w:val="fr-BE"/>
        </w:rPr>
        <w:tab/>
      </w:r>
      <w:r w:rsidR="00CE3A56" w:rsidRPr="00BA4295">
        <w:rPr>
          <w:lang w:val="fr-BE"/>
        </w:rPr>
        <w:t>La serviette en tissu</w:t>
      </w:r>
      <w:r w:rsidR="00CE3A56" w:rsidRPr="00BA4295">
        <w:rPr>
          <w:lang w:val="fr-BE"/>
        </w:rPr>
        <w:br/>
      </w:r>
      <w:r w:rsidR="00CE3A56" w:rsidRPr="00BA4295">
        <w:rPr>
          <w:lang w:val="fr-BE"/>
        </w:rPr>
        <w:br/>
        <w:t>Les serviettes en tissu sont probablement moins hygiéniques que les jetables : elles sèchent moins vite. Quand il s’agit d’un rouleau, il faut le changer régulièrement.</w:t>
      </w:r>
      <w:r w:rsidR="00CE3A56" w:rsidRPr="00BA4295">
        <w:rPr>
          <w:lang w:val="fr-BE"/>
        </w:rPr>
        <w:br/>
      </w:r>
      <w:r w:rsidR="00CE3A56" w:rsidRPr="00BA4295">
        <w:rPr>
          <w:lang w:val="fr-BE"/>
        </w:rPr>
        <w:br/>
      </w:r>
      <w:r>
        <w:rPr>
          <w:lang w:val="fr-BE"/>
        </w:rPr>
        <w:t>3.</w:t>
      </w:r>
      <w:r>
        <w:rPr>
          <w:lang w:val="fr-BE"/>
        </w:rPr>
        <w:tab/>
      </w:r>
      <w:r w:rsidR="00CE3A56" w:rsidRPr="00BA4295">
        <w:rPr>
          <w:lang w:val="fr-BE"/>
        </w:rPr>
        <w:t>Le séchoir à air chaud</w:t>
      </w:r>
      <w:r w:rsidR="00CE3A56" w:rsidRPr="00BA4295">
        <w:rPr>
          <w:lang w:val="fr-BE"/>
        </w:rPr>
        <w:br/>
      </w:r>
      <w:r w:rsidR="00CE3A56" w:rsidRPr="00BA4295">
        <w:rPr>
          <w:lang w:val="fr-BE"/>
        </w:rPr>
        <w:br/>
        <w:t xml:space="preserve">• Avec un séchoir classique, il faut environ 30 à 40 secondes pour se sécher les mains. Ceci permet aux bactéries de se multiplier et de se propager et les mains sont souvent insuffisamment séchées. </w:t>
      </w:r>
      <w:r w:rsidR="00CE3A56" w:rsidRPr="00BA4295">
        <w:rPr>
          <w:lang w:val="fr-BE"/>
        </w:rPr>
        <w:br/>
        <w:t>• Quand des microbes se propagent, c’est surtout lié à un mauvais lavage des mains. En outre, la plupart des bactéries concernées sont totalement inoffensives, sauf dans les hôpitaux, les établissements de soins..., où séjournent des malades, par définition affaiblis.</w:t>
      </w:r>
      <w:r w:rsidR="00CE3A56" w:rsidRPr="00BA4295">
        <w:rPr>
          <w:lang w:val="fr-BE"/>
        </w:rPr>
        <w:br/>
        <w:t>• Selon plusieurs études, les séchoirs électriques diffuseraient beaucoup de micro-organismes dans les espaces où ils sont installés. Mais il n’existe pas de consensus scientifique sur ce point et les risques pour la santé sont minimes. En outre, diverses études ont montré qu’il n’y a pas plus de bactéries dans les toilettes que dans les autres pièces d’un bâtiment.</w:t>
      </w:r>
      <w:r w:rsidR="00CE3A56" w:rsidRPr="00BA4295">
        <w:rPr>
          <w:lang w:val="fr-BE"/>
        </w:rPr>
        <w:br/>
        <w:t>• Les équipements et les murs autour de l’appareil doivent être régulièrement nettoyés à fond.</w:t>
      </w:r>
      <w:r w:rsidR="00CE3A56" w:rsidRPr="00BA4295">
        <w:rPr>
          <w:lang w:val="fr-BE"/>
        </w:rPr>
        <w:br/>
        <w:t>• Évitez de toucher l’appareil avec les mains et si vous devez l'enclencher (bouton), utilisez l'avant-bras ou le coude.</w:t>
      </w:r>
    </w:p>
    <w:p w:rsidR="00CE3A56" w:rsidRPr="00BA4295" w:rsidRDefault="007A07AF" w:rsidP="00CE3A56">
      <w:pPr>
        <w:pStyle w:val="Level1-1"/>
        <w:rPr>
          <w:lang w:val="fr-BE"/>
        </w:rPr>
      </w:pPr>
      <w:r w:rsidRPr="00BA4295">
        <w:rPr>
          <w:lang w:val="fr-BE" w:eastAsia="fr-BE"/>
        </w:rPr>
        <w:drawing>
          <wp:inline distT="0" distB="0" distL="0" distR="0" wp14:anchorId="6EE00733" wp14:editId="2381264A">
            <wp:extent cx="5695950" cy="3619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2870" cy="3623897"/>
                    </a:xfrm>
                    <a:prstGeom prst="rect">
                      <a:avLst/>
                    </a:prstGeom>
                    <a:noFill/>
                    <a:ln>
                      <a:noFill/>
                    </a:ln>
                  </pic:spPr>
                </pic:pic>
              </a:graphicData>
            </a:graphic>
          </wp:inline>
        </w:drawing>
      </w:r>
    </w:p>
    <w:p w:rsidR="00CE3A56" w:rsidRPr="00BA4295" w:rsidRDefault="00CE3A56" w:rsidP="00CE3A56">
      <w:pPr>
        <w:pStyle w:val="Level1-1"/>
        <w:rPr>
          <w:lang w:val="fr-BE"/>
        </w:rPr>
      </w:pPr>
    </w:p>
    <w:p w:rsidR="00CE3A56" w:rsidRPr="00BA4295" w:rsidRDefault="00CE3A56" w:rsidP="00CE3A56">
      <w:pPr>
        <w:pStyle w:val="Level1-1"/>
        <w:rPr>
          <w:lang w:val="fr-BE"/>
        </w:rPr>
      </w:pPr>
    </w:p>
    <w:p w:rsidR="00CE3A56" w:rsidRPr="00BA4295" w:rsidRDefault="00CE3A56" w:rsidP="00CE3A56">
      <w:pPr>
        <w:pStyle w:val="Level1-1"/>
        <w:rPr>
          <w:lang w:val="fr-BE"/>
        </w:rPr>
      </w:pPr>
      <w:r w:rsidRPr="00BA4295">
        <w:rPr>
          <w:lang w:val="fr-BE"/>
        </w:rPr>
        <w:t>Les sèches mains à air chaud augmentent de 230,4% le nombre de bactéries sur la paume des mains et de 186,4% sur le bout des doigts.</w:t>
      </w:r>
    </w:p>
    <w:p w:rsidR="00CE3A56" w:rsidRPr="00BA4295" w:rsidRDefault="00CE3A56" w:rsidP="00CE3A56">
      <w:pPr>
        <w:pStyle w:val="Level1-1"/>
        <w:rPr>
          <w:lang w:val="fr-BE"/>
        </w:rPr>
      </w:pPr>
    </w:p>
    <w:p w:rsidR="00CE3A56" w:rsidRPr="00BA4295" w:rsidRDefault="00CE3A56" w:rsidP="00BA4295">
      <w:pPr>
        <w:pStyle w:val="Body1"/>
        <w:jc w:val="left"/>
        <w:rPr>
          <w:noProof/>
          <w:sz w:val="24"/>
          <w:szCs w:val="24"/>
          <w:lang w:val="fr-BE" w:eastAsia="fr-FR"/>
        </w:rPr>
      </w:pPr>
      <w:r w:rsidRPr="00BA4295">
        <w:rPr>
          <w:noProof/>
          <w:sz w:val="24"/>
          <w:szCs w:val="24"/>
          <w:lang w:val="fr-BE" w:eastAsia="fr-FR"/>
        </w:rPr>
        <w:t>Les sèches mains à air pulsé</w:t>
      </w:r>
      <w:r w:rsidRPr="00BA4295">
        <w:rPr>
          <w:noProof/>
          <w:sz w:val="24"/>
          <w:szCs w:val="24"/>
          <w:lang w:val="fr-BE" w:eastAsia="fr-FR"/>
        </w:rPr>
        <w:br/>
      </w:r>
      <w:r w:rsidRPr="00BA4295">
        <w:rPr>
          <w:noProof/>
          <w:sz w:val="24"/>
          <w:szCs w:val="24"/>
          <w:lang w:val="fr-BE" w:eastAsia="fr-FR"/>
        </w:rPr>
        <w:br/>
        <w:t>Les sèches mains à air pulsé est le seul dispositif pouvant présenter une forte contamination, y compris à E. coli, avec une concentration particulièrement élevée au niveau du fond intérieur. Ces appareils</w:t>
      </w:r>
      <w:r w:rsidRPr="00BA4295">
        <w:t xml:space="preserve"> </w:t>
      </w:r>
      <w:r w:rsidRPr="00BA4295">
        <w:rPr>
          <w:noProof/>
          <w:sz w:val="24"/>
          <w:szCs w:val="24"/>
          <w:lang w:val="fr-BE" w:eastAsia="fr-FR"/>
        </w:rPr>
        <w:t>augmentent de manière moyenne de 52,8% le nombre de bactéries présentes sur les mains.</w:t>
      </w:r>
    </w:p>
    <w:p w:rsidR="00CE3A56" w:rsidRPr="00BA4295" w:rsidRDefault="00CE3A56" w:rsidP="00CE3A56">
      <w:pPr>
        <w:pStyle w:val="Level1-1"/>
        <w:rPr>
          <w:lang w:val="fr-BE"/>
        </w:rPr>
      </w:pPr>
      <w:r w:rsidRPr="00BA4295">
        <w:rPr>
          <w:lang w:val="fr-BE"/>
        </w:rPr>
        <w:br/>
      </w:r>
      <w:r w:rsidR="002A4E91">
        <w:rPr>
          <w:lang w:val="fr-BE"/>
        </w:rPr>
        <w:t>5.</w:t>
      </w:r>
      <w:r w:rsidR="002A4E91">
        <w:rPr>
          <w:lang w:val="fr-BE"/>
        </w:rPr>
        <w:tab/>
      </w:r>
      <w:r w:rsidRPr="00BA4295">
        <w:rPr>
          <w:lang w:val="fr-BE"/>
        </w:rPr>
        <w:t xml:space="preserve">Les serviettes en coton </w:t>
      </w:r>
      <w:r w:rsidRPr="00BA4295">
        <w:rPr>
          <w:lang w:val="fr-BE"/>
        </w:rPr>
        <w:br/>
      </w:r>
      <w:r w:rsidRPr="00BA4295">
        <w:rPr>
          <w:lang w:val="fr-BE"/>
        </w:rPr>
        <w:br/>
        <w:t>Les performances des serviettes en coton en matière d’élimination des bactéries des mains dépassent l’exigence minimale établie par la norme européenne EN 1499 relative au lavage des mains.</w:t>
      </w:r>
    </w:p>
    <w:p w:rsidR="00CE3A56" w:rsidRPr="00BA4295" w:rsidRDefault="00CE3A56" w:rsidP="00CE3A56">
      <w:pPr>
        <w:pStyle w:val="Level1-1"/>
        <w:rPr>
          <w:lang w:val="fr-BE"/>
        </w:rPr>
      </w:pPr>
      <w:r w:rsidRPr="00BA4295">
        <w:rPr>
          <w:lang w:val="fr-BE"/>
        </w:rPr>
        <w:t>Les performances des sèche-mains à air propulsé et à air chaud, en revanche, ne satisfont pas aux</w:t>
      </w:r>
    </w:p>
    <w:p w:rsidR="00CE3A56" w:rsidRPr="00BA4295" w:rsidRDefault="00CE3A56" w:rsidP="00CE3A56">
      <w:pPr>
        <w:pStyle w:val="Level1-1"/>
        <w:rPr>
          <w:lang w:val="fr-BE"/>
        </w:rPr>
      </w:pPr>
      <w:r w:rsidRPr="00BA4295">
        <w:rPr>
          <w:lang w:val="fr-BE"/>
        </w:rPr>
        <w:t>exigences de la norme européenne. La mesure de référence est le niveau de bactéries sur les mains après contamination et avant séchage. Le coton élimine davantage de bactéries des mains</w:t>
      </w:r>
    </w:p>
    <w:p w:rsidR="00CE3A56" w:rsidRPr="00BA4295" w:rsidRDefault="00CE3A56" w:rsidP="00CE3A56">
      <w:pPr>
        <w:pStyle w:val="Level1-1"/>
        <w:rPr>
          <w:lang w:val="fr-BE"/>
        </w:rPr>
      </w:pPr>
      <w:r w:rsidRPr="00BA4295">
        <w:rPr>
          <w:lang w:val="fr-BE"/>
        </w:rPr>
        <w:t>que les sèche-mains à air propulsé et à air chaud:</w:t>
      </w:r>
    </w:p>
    <w:p w:rsidR="00CE3A56" w:rsidRPr="00BA4295" w:rsidRDefault="00CE3A56" w:rsidP="00CE3A56">
      <w:pPr>
        <w:pStyle w:val="Level1-1"/>
        <w:rPr>
          <w:lang w:val="fr-BE"/>
        </w:rPr>
      </w:pPr>
    </w:p>
    <w:p w:rsidR="00CE3A56" w:rsidRPr="00BA4295" w:rsidRDefault="00CE3A56" w:rsidP="00CE3A56">
      <w:pPr>
        <w:pStyle w:val="Level1-1"/>
        <w:rPr>
          <w:lang w:val="fr-BE"/>
        </w:rPr>
      </w:pPr>
    </w:p>
    <w:p w:rsidR="00CE3A56" w:rsidRPr="00BA4295" w:rsidRDefault="00CE3A56" w:rsidP="00CE3A56">
      <w:pPr>
        <w:pStyle w:val="Level1-1"/>
        <w:rPr>
          <w:lang w:val="fr-BE"/>
        </w:rPr>
      </w:pPr>
      <w:r w:rsidRPr="00BA4295">
        <w:rPr>
          <w:u w:val="single"/>
          <w:lang w:val="fr-BE"/>
        </w:rPr>
        <w:t>Conclusion</w:t>
      </w:r>
      <w:r w:rsidRPr="00BA4295">
        <w:rPr>
          <w:lang w:val="fr-BE"/>
        </w:rPr>
        <w:t> :</w:t>
      </w:r>
    </w:p>
    <w:p w:rsidR="00CE3A56" w:rsidRPr="00BA4295" w:rsidRDefault="00CE3A56" w:rsidP="00CE3A56">
      <w:pPr>
        <w:pStyle w:val="Level1-1"/>
        <w:rPr>
          <w:lang w:val="fr-BE"/>
        </w:rPr>
      </w:pPr>
      <w:r w:rsidRPr="00BA4295">
        <w:rPr>
          <w:lang w:val="fr-BE"/>
        </w:rPr>
        <w:t>Il est primordial de se laver les mains le plus souvent possible ou du moins lorsque cela est nécessaire car les mains transportent énormément de bactéries, germes,…</w:t>
      </w:r>
    </w:p>
    <w:p w:rsidR="00CE3A56" w:rsidRPr="00BA4295" w:rsidRDefault="00CE3A56" w:rsidP="00CE3A56">
      <w:pPr>
        <w:pStyle w:val="Level1-1"/>
        <w:rPr>
          <w:lang w:val="fr-BE"/>
        </w:rPr>
      </w:pPr>
      <w:r w:rsidRPr="00BA4295">
        <w:rPr>
          <w:lang w:val="fr-BE"/>
        </w:rPr>
        <w:t xml:space="preserve">Les solutions à base d’alcool sont efficaces lorsque les mains ne sont pas souillées et quand le produit utilisé contient au minimum 60 % d’alcool. </w:t>
      </w:r>
    </w:p>
    <w:p w:rsidR="00DB23F9" w:rsidRPr="00BA4295" w:rsidRDefault="00CE3A56" w:rsidP="00332A7B">
      <w:pPr>
        <w:pStyle w:val="Level1-1"/>
        <w:rPr>
          <w:lang w:val="fr-BE"/>
        </w:rPr>
      </w:pPr>
      <w:r w:rsidRPr="00BA4295">
        <w:rPr>
          <w:lang w:val="fr-BE"/>
        </w:rPr>
        <w:t xml:space="preserve">L’eau et le savon restent le meilleur </w:t>
      </w:r>
      <w:r w:rsidR="00133AF7">
        <w:rPr>
          <w:lang w:val="fr-BE"/>
        </w:rPr>
        <w:t>moyen d’avoir les mains propres mais il est impératif de prévoir un système de séchage des mains.</w:t>
      </w:r>
      <w:r w:rsidRPr="00BA4295">
        <w:rPr>
          <w:lang w:val="fr-BE"/>
        </w:rPr>
        <w:br/>
      </w:r>
      <w:r w:rsidRPr="00BA4295">
        <w:rPr>
          <w:lang w:val="fr-BE"/>
        </w:rPr>
        <w:br/>
        <w:t>Les serviettes jetables en papier sont le moyen le plus hygiénique de se sécher les mains mais nécessite une gestion d’approvisionnement, de stockage et d’élimination des déchets bien plus important.</w:t>
      </w:r>
      <w:r w:rsidR="007A07AF" w:rsidRPr="00BA4295">
        <w:rPr>
          <w:lang w:val="fr-BE"/>
        </w:rPr>
        <w:t xml:space="preserve"> </w:t>
      </w:r>
      <w:r w:rsidR="00133AF7">
        <w:rPr>
          <w:lang w:val="fr-BE"/>
        </w:rPr>
        <w:t>L</w:t>
      </w:r>
      <w:r w:rsidR="002A4E91">
        <w:rPr>
          <w:lang w:val="fr-BE"/>
        </w:rPr>
        <w:t>e personnel prévu pour le nettoyage des locaux a-t’il le temps nécessaire afin de faire le réappro de papier ?</w:t>
      </w:r>
      <w:r w:rsidRPr="00BA4295">
        <w:rPr>
          <w:lang w:val="fr-BE"/>
        </w:rPr>
        <w:br/>
      </w:r>
      <w:r w:rsidRPr="00BA4295">
        <w:rPr>
          <w:lang w:val="fr-BE"/>
        </w:rPr>
        <w:br/>
        <w:t xml:space="preserve">Les performances du coton dépassent les exigences minimales de la norme européenne. </w:t>
      </w:r>
      <w:r w:rsidRPr="00BA4295">
        <w:rPr>
          <w:lang w:val="fr-BE"/>
        </w:rPr>
        <w:br/>
        <w:t>Le coton est par conséquent une solution parfaitement hygiénique pour se sécher les mains.</w:t>
      </w:r>
      <w:r w:rsidR="007A07AF" w:rsidRPr="00BA4295">
        <w:rPr>
          <w:lang w:val="fr-BE"/>
        </w:rPr>
        <w:t xml:space="preserve"> Comme les séchoirs à air chaud, ces systèmes permettent un très faible encombrement.</w:t>
      </w:r>
      <w:r w:rsidRPr="00BA4295">
        <w:rPr>
          <w:lang w:val="fr-BE"/>
        </w:rPr>
        <w:br/>
      </w:r>
      <w:r w:rsidRPr="00BA4295">
        <w:rPr>
          <w:lang w:val="fr-BE"/>
        </w:rPr>
        <w:br/>
        <w:t>Au niveau des systèmes électriques, les sèche-mains à air pulsés ne satisfont pas aux exigences minimales de la norme européenne. Les séchoirs à air chaud sont probablement également moins hygiéniques que les serviettes en papier mais cette différence est minime et les risques sont de toute façon très faibles dans le cadre qui nous occupe.</w:t>
      </w:r>
      <w:r w:rsidRPr="00BA4295">
        <w:rPr>
          <w:rFonts w:ascii="Century Gothic" w:hAnsi="Century Gothic"/>
          <w:sz w:val="21"/>
          <w:szCs w:val="21"/>
          <w:lang w:val="fr-BE"/>
        </w:rPr>
        <w:br/>
      </w:r>
    </w:p>
    <w:sectPr w:rsidR="00DB23F9" w:rsidRPr="00BA4295" w:rsidSect="007A07AF">
      <w:pgSz w:w="11907" w:h="16839" w:code="9"/>
      <w:pgMar w:top="709" w:right="850" w:bottom="1134"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D00" w:rsidRDefault="006B1D00" w:rsidP="008062EB">
      <w:r>
        <w:separator/>
      </w:r>
    </w:p>
  </w:endnote>
  <w:endnote w:type="continuationSeparator" w:id="0">
    <w:p w:rsidR="006B1D00" w:rsidRDefault="006B1D00" w:rsidP="008062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147CF7" w:rsidRDefault="00816BC0" w:rsidP="00816BC0">
    <w:pPr>
      <w:pStyle w:val="Classification"/>
    </w:pPr>
  </w:p>
  <w:p w:rsidR="00816BC0" w:rsidRPr="00147CF7" w:rsidRDefault="00816BC0" w:rsidP="00816BC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96678F" w:rsidRDefault="007B0866" w:rsidP="00816BC0">
    <w:pPr>
      <w:pStyle w:val="Info"/>
      <w:spacing w:after="120"/>
      <w:rPr>
        <w:b/>
        <w:szCs w:val="20"/>
      </w:rPr>
    </w:pPr>
    <w:r>
      <w:rPr>
        <w:noProof/>
        <w:szCs w:val="20"/>
      </w:rPr>
      <w:t xml:space="preserve">              </w:t>
    </w:r>
    <w:r w:rsidR="00816BC0">
      <w:rPr>
        <w:noProof/>
        <w:szCs w:val="20"/>
      </w:rPr>
      <w:t>Info: SLPPT22</w:t>
    </w:r>
    <w:r w:rsidR="00957FE6">
      <w:rPr>
        <w:noProof/>
        <w:szCs w:val="20"/>
      </w:rPr>
      <w:t>, AMT Lombarsijde</w:t>
    </w:r>
  </w:p>
  <w:tbl>
    <w:tblPr>
      <w:tblW w:w="8080" w:type="dxa"/>
      <w:tblInd w:w="851" w:type="dxa"/>
      <w:tblBorders>
        <w:top w:val="single" w:sz="4" w:space="0" w:color="auto"/>
      </w:tblBorders>
      <w:tblLayout w:type="fixed"/>
      <w:tblCellMar>
        <w:left w:w="0" w:type="dxa"/>
      </w:tblCellMar>
      <w:tblLook w:val="0000" w:firstRow="0" w:lastRow="0" w:firstColumn="0" w:lastColumn="0" w:noHBand="0" w:noVBand="0"/>
    </w:tblPr>
    <w:tblGrid>
      <w:gridCol w:w="2835"/>
      <w:gridCol w:w="1417"/>
      <w:gridCol w:w="3261"/>
      <w:gridCol w:w="567"/>
    </w:tblGrid>
    <w:tr w:rsidR="00816BC0" w:rsidRPr="001D0DE7" w:rsidTr="00816BC0">
      <w:trPr>
        <w:cantSplit/>
        <w:trHeight w:val="1229"/>
      </w:trPr>
      <w:tc>
        <w:tcPr>
          <w:tcW w:w="2835" w:type="dxa"/>
        </w:tcPr>
        <w:p w:rsidR="00816BC0" w:rsidRPr="0096678F" w:rsidRDefault="00816BC0" w:rsidP="00816BC0">
          <w:pPr>
            <w:pStyle w:val="Footer"/>
          </w:pPr>
          <w:r w:rsidRPr="0096678F">
            <w:rPr>
              <w:noProof/>
            </w:rPr>
            <w:t>Correspondant:</w:t>
          </w:r>
          <w:r w:rsidRPr="0096678F">
            <w:t xml:space="preserve"> </w:t>
          </w:r>
          <w:r w:rsidR="007053BB">
            <w:t>Luc DELASSOIS</w:t>
          </w:r>
          <w:r w:rsidRPr="0096678F">
            <w:rPr>
              <w:noProof/>
            </w:rPr>
            <w:t xml:space="preserve"> </w:t>
          </w:r>
        </w:p>
        <w:p w:rsidR="00816BC0" w:rsidRPr="0096678F" w:rsidRDefault="007053BB" w:rsidP="007053BB">
          <w:pPr>
            <w:pStyle w:val="Footer"/>
            <w:spacing w:before="0"/>
            <w:ind w:left="0" w:firstLine="0"/>
            <w:rPr>
              <w:noProof/>
            </w:rPr>
          </w:pPr>
          <w:r>
            <w:rPr>
              <w:noProof/>
            </w:rPr>
            <w:t xml:space="preserve">Adjudant </w:t>
          </w:r>
          <w:r>
            <w:rPr>
              <w:noProof/>
            </w:rPr>
            <w:br/>
          </w:r>
          <w:r w:rsidR="00816BC0">
            <w:rPr>
              <w:noProof/>
            </w:rPr>
            <w:t>Conseiller en Prévention</w:t>
          </w:r>
        </w:p>
        <w:p w:rsidR="00816BC0" w:rsidRPr="0096678F" w:rsidRDefault="00816BC0" w:rsidP="00816BC0">
          <w:pPr>
            <w:pStyle w:val="Footer"/>
            <w:spacing w:before="0"/>
            <w:rPr>
              <w:noProof/>
            </w:rPr>
          </w:pPr>
          <w:r w:rsidRPr="0096678F">
            <w:t xml:space="preserve">Tel: </w:t>
          </w:r>
          <w:r w:rsidRPr="0096678F">
            <w:rPr>
              <w:noProof/>
            </w:rPr>
            <w:t>9-6321-20</w:t>
          </w:r>
          <w:r>
            <w:rPr>
              <w:noProof/>
            </w:rPr>
            <w:t>436</w:t>
          </w:r>
          <w:r w:rsidRPr="0096678F">
            <w:rPr>
              <w:noProof/>
            </w:rPr>
            <w:t xml:space="preserve"> ou 02/44.20</w:t>
          </w:r>
          <w:r>
            <w:rPr>
              <w:noProof/>
            </w:rPr>
            <w:t>436</w:t>
          </w:r>
        </w:p>
        <w:p w:rsidR="00816BC0" w:rsidRPr="00114388" w:rsidRDefault="00816BC0" w:rsidP="007053BB">
          <w:pPr>
            <w:pStyle w:val="Footer"/>
            <w:spacing w:before="0"/>
            <w:rPr>
              <w:lang w:val="it-IT"/>
            </w:rPr>
          </w:pPr>
          <w:r>
            <w:rPr>
              <w:noProof/>
              <w:lang w:val="it-IT"/>
            </w:rPr>
            <w:t xml:space="preserve">E-Mail : </w:t>
          </w:r>
          <w:r w:rsidR="007053BB">
            <w:rPr>
              <w:noProof/>
              <w:lang w:val="it-IT"/>
            </w:rPr>
            <w:t>luc.delassois</w:t>
          </w:r>
          <w:r>
            <w:rPr>
              <w:noProof/>
              <w:lang w:val="it-IT"/>
            </w:rPr>
            <w:t>@mil.be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816BC0" w:rsidRPr="000C0FD4" w:rsidRDefault="00FC2052" w:rsidP="00816BC0">
          <w:pPr>
            <w:pStyle w:val="Footer"/>
            <w:jc w:val="center"/>
            <w:rPr>
              <w:b/>
              <w:szCs w:val="22"/>
            </w:rPr>
          </w:pPr>
          <w:bookmarkStart w:id="2" w:name="image1"/>
          <w:r>
            <w:rPr>
              <w:noProof/>
              <w:lang w:eastAsia="fr-BE"/>
            </w:rPr>
            <w:drawing>
              <wp:inline distT="0" distB="0" distL="0" distR="0" wp14:anchorId="5E17EB4D" wp14:editId="56AACC54">
                <wp:extent cx="742950" cy="76200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3261" w:type="dxa"/>
        </w:tcPr>
        <w:p w:rsidR="00816BC0" w:rsidRPr="0096678F" w:rsidRDefault="00816BC0" w:rsidP="00816BC0">
          <w:pPr>
            <w:pStyle w:val="FooterOrganization"/>
            <w:ind w:left="0" w:right="34" w:firstLine="0"/>
          </w:pPr>
          <w:r w:rsidRPr="0096678F">
            <w:t>Département d'état-major Well-being</w:t>
          </w:r>
        </w:p>
        <w:p w:rsidR="00816BC0" w:rsidRPr="0096678F" w:rsidRDefault="00816BC0" w:rsidP="00816BC0">
          <w:pPr>
            <w:pStyle w:val="FooterOrganization"/>
            <w:spacing w:before="0"/>
            <w:ind w:left="0" w:right="34" w:firstLine="0"/>
            <w:rPr>
              <w:b w:val="0"/>
            </w:rPr>
          </w:pPr>
          <w:r w:rsidRPr="0096678F">
            <w:rPr>
              <w:b w:val="0"/>
            </w:rPr>
            <w:t>Service Local de Prévention et de Protection au Tr</w:t>
          </w:r>
          <w:r>
            <w:rPr>
              <w:b w:val="0"/>
            </w:rPr>
            <w:t>av</w:t>
          </w:r>
          <w:r w:rsidRPr="0096678F">
            <w:rPr>
              <w:b w:val="0"/>
            </w:rPr>
            <w:t xml:space="preserve">ail No </w:t>
          </w:r>
          <w:r>
            <w:rPr>
              <w:b w:val="0"/>
            </w:rPr>
            <w:t>22</w:t>
          </w:r>
          <w:r w:rsidRPr="0096678F">
            <w:rPr>
              <w:b w:val="0"/>
            </w:rPr>
            <w:br/>
            <w:t xml:space="preserve">Quartier </w:t>
          </w:r>
          <w:r>
            <w:rPr>
              <w:b w:val="0"/>
            </w:rPr>
            <w:t>RUQUOY</w:t>
          </w:r>
          <w:r w:rsidRPr="0096678F">
            <w:rPr>
              <w:b w:val="0"/>
            </w:rPr>
            <w:br/>
          </w:r>
          <w:r>
            <w:rPr>
              <w:b w:val="0"/>
            </w:rPr>
            <w:t>Rue de la citadelle 42</w:t>
          </w:r>
          <w:r w:rsidRPr="0096678F">
            <w:rPr>
              <w:b w:val="0"/>
            </w:rPr>
            <w:br/>
          </w:r>
          <w:r>
            <w:rPr>
              <w:b w:val="0"/>
            </w:rPr>
            <w:t>7500 TOURNAI</w:t>
          </w:r>
        </w:p>
      </w:tc>
      <w:tc>
        <w:tcPr>
          <w:tcW w:w="567" w:type="dxa"/>
          <w:vAlign w:val="bottom"/>
        </w:tcPr>
        <w:p w:rsidR="00816BC0" w:rsidRPr="0096678F" w:rsidRDefault="00816BC0" w:rsidP="00816BC0">
          <w:pPr>
            <w:pStyle w:val="Footer"/>
            <w:jc w:val="center"/>
            <w:rPr>
              <w:b/>
            </w:rPr>
          </w:pPr>
        </w:p>
      </w:tc>
    </w:tr>
  </w:tbl>
  <w:p w:rsidR="00816BC0" w:rsidRPr="0096678F" w:rsidRDefault="00816BC0" w:rsidP="00816BC0">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Default="00816BC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147CF7" w:rsidRDefault="00CE3A56" w:rsidP="00816BC0">
    <w:pPr>
      <w:pStyle w:val="Classification"/>
    </w:pPr>
    <w:r w:rsidRPr="008E2A33">
      <w:rPr>
        <w:rFonts w:ascii="Century Gothic" w:hAnsi="Century Gothic" w:cs="Times New Roman"/>
        <w:color w:val="444444"/>
        <w:sz w:val="21"/>
        <w:szCs w:val="21"/>
        <w:lang w:eastAsia="fr-BE"/>
      </w:rPr>
      <w:t>Analyse</w:t>
    </w:r>
    <w:r>
      <w:rPr>
        <w:rFonts w:ascii="Century Gothic" w:hAnsi="Century Gothic" w:cs="Times New Roman"/>
        <w:color w:val="444444"/>
        <w:sz w:val="21"/>
        <w:szCs w:val="21"/>
        <w:lang w:eastAsia="fr-BE"/>
      </w:rPr>
      <w:t xml:space="preserve"> Hygiène</w:t>
    </w:r>
    <w:r w:rsidRPr="008E2A33">
      <w:rPr>
        <w:rFonts w:ascii="Century Gothic" w:hAnsi="Century Gothic" w:cs="Times New Roman"/>
        <w:color w:val="444444"/>
        <w:sz w:val="21"/>
        <w:szCs w:val="21"/>
        <w:lang w:eastAsia="fr-BE"/>
      </w:rPr>
      <w:t xml:space="preserve"> des mains</w:t>
    </w:r>
    <w:r>
      <w:t xml:space="preserve"> </w:t>
    </w:r>
    <w:r w:rsidR="004152F1">
      <w:t>– SLPPT 22</w:t>
    </w:r>
  </w:p>
  <w:p w:rsidR="00816BC0" w:rsidRPr="00147CF7" w:rsidRDefault="00816BC0" w:rsidP="00816BC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AC3E8D" w:rsidRDefault="00816BC0" w:rsidP="00816BC0">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D00" w:rsidRDefault="006B1D00" w:rsidP="008062EB">
      <w:r>
        <w:separator/>
      </w:r>
    </w:p>
  </w:footnote>
  <w:footnote w:type="continuationSeparator" w:id="0">
    <w:p w:rsidR="006B1D00" w:rsidRDefault="006B1D00" w:rsidP="008062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147CF7" w:rsidRDefault="00816BC0" w:rsidP="00816BC0">
    <w:pPr>
      <w:pStyle w:val="Classification"/>
    </w:pPr>
  </w:p>
  <w:p w:rsidR="00816BC0" w:rsidRPr="00147CF7" w:rsidRDefault="00816BC0" w:rsidP="00816BC0">
    <w:pPr>
      <w:pStyle w:val="ClassificationComment"/>
    </w:pPr>
  </w:p>
  <w:p w:rsidR="00816BC0" w:rsidRPr="00147CF7" w:rsidRDefault="00816BC0" w:rsidP="00816BC0">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rsidR="004713F6">
        <w:t>5</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31446A" w:rsidRDefault="00FC2052" w:rsidP="008062EB">
    <w:pPr>
      <w:pStyle w:val="Classification"/>
    </w:pPr>
    <w:r>
      <w:rPr>
        <w:lang w:eastAsia="fr-BE"/>
      </w:rPr>
      <w:drawing>
        <wp:anchor distT="0" distB="0" distL="114300" distR="114300" simplePos="0" relativeHeight="251658240" behindDoc="0" locked="0" layoutInCell="1" allowOverlap="1" wp14:anchorId="2C6D3C89" wp14:editId="75B81015">
          <wp:simplePos x="0" y="0"/>
          <wp:positionH relativeFrom="page">
            <wp:posOffset>6444615</wp:posOffset>
          </wp:positionH>
          <wp:positionV relativeFrom="page">
            <wp:posOffset>10081260</wp:posOffset>
          </wp:positionV>
          <wp:extent cx="277495" cy="208915"/>
          <wp:effectExtent l="0" t="0" r="8255"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495" cy="2089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Default="00816BC0">
    <w:pPr>
      <w:pStyle w:val="Header"/>
    </w:pPr>
  </w:p>
  <w:p w:rsidR="00816BC0" w:rsidRDefault="00816BC0"/>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147CF7" w:rsidRDefault="00816BC0" w:rsidP="00816BC0">
    <w:pPr>
      <w:pStyle w:val="PageNumbering"/>
    </w:pPr>
    <w:r w:rsidRPr="00147CF7">
      <w:t>-</w:t>
    </w:r>
    <w:r w:rsidRPr="00147CF7">
      <w:fldChar w:fldCharType="begin"/>
    </w:r>
    <w:r w:rsidRPr="00147CF7">
      <w:instrText xml:space="preserve"> PAGE  \* Arabic  \* MERGEFORMAT </w:instrText>
    </w:r>
    <w:r w:rsidRPr="00147CF7">
      <w:fldChar w:fldCharType="separate"/>
    </w:r>
    <w:r w:rsidR="00C4687B">
      <w:t>2</w:t>
    </w:r>
    <w:r w:rsidRPr="00147CF7">
      <w:fldChar w:fldCharType="end"/>
    </w:r>
    <w:r w:rsidRPr="00147CF7">
      <w:t>/</w:t>
    </w:r>
    <w:fldSimple w:instr=" NUMPAGES  \* Arabic  \* MERGEFORMAT ">
      <w:r w:rsidR="000021E9">
        <w:t>4</w:t>
      </w:r>
    </w:fldSimple>
    <w:r w:rsidRPr="00147CF7">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BC0" w:rsidRPr="0031446A" w:rsidRDefault="00FC2052" w:rsidP="00816BC0">
    <w:pPr>
      <w:pStyle w:val="Classification"/>
    </w:pPr>
    <w:r>
      <w:rPr>
        <w:lang w:eastAsia="fr-BE"/>
      </w:rPr>
      <w:drawing>
        <wp:anchor distT="0" distB="0" distL="114300" distR="114300" simplePos="0" relativeHeight="251657216" behindDoc="0" locked="0" layoutInCell="1" allowOverlap="1" wp14:anchorId="7D7696C6" wp14:editId="498315D3">
          <wp:simplePos x="0" y="0"/>
          <wp:positionH relativeFrom="page">
            <wp:posOffset>6444615</wp:posOffset>
          </wp:positionH>
          <wp:positionV relativeFrom="page">
            <wp:posOffset>10081260</wp:posOffset>
          </wp:positionV>
          <wp:extent cx="277495" cy="208915"/>
          <wp:effectExtent l="0" t="0" r="8255" b="635"/>
          <wp:wrapNone/>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495" cy="2089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9.75pt;height:9.75pt" o:bullet="t">
        <v:imagedata r:id="rId1" o:title="BD21298_"/>
      </v:shape>
    </w:pict>
  </w:numPicBullet>
  <w:numPicBullet w:numPicBulletId="1">
    <w:pict>
      <v:shape id="_x0000_i1036" type="#_x0000_t75" style="width:3pt;height:4.5pt" o:bullet="t">
        <v:imagedata r:id="rId2" o:title="arrowBlue"/>
      </v:shape>
    </w:pict>
  </w:numPicBullet>
  <w:numPicBullet w:numPicBulletId="2">
    <w:pict>
      <v:shape id="_x0000_i1037" type="#_x0000_t75" style="width:3in;height:3in" o:bullet="t"/>
    </w:pict>
  </w:numPicBullet>
  <w:numPicBullet w:numPicBulletId="3">
    <w:pict>
      <v:shape id="_x0000_i1038" type="#_x0000_t75" style="width:3in;height:3in" o:bullet="t"/>
    </w:pict>
  </w:numPicBullet>
  <w:numPicBullet w:numPicBulletId="4">
    <w:pict>
      <v:shape id="_x0000_i1039" type="#_x0000_t75" style="width:3in;height:3in" o:bullet="t"/>
    </w:pict>
  </w:numPicBullet>
  <w:numPicBullet w:numPicBulletId="5">
    <w:pict>
      <v:shape id="_x0000_i1040" type="#_x0000_t75" style="width:3in;height:3in" o:bullet="t"/>
    </w:pict>
  </w:numPicBullet>
  <w:numPicBullet w:numPicBulletId="6">
    <w:pict>
      <v:shape id="_x0000_i1041" type="#_x0000_t75" style="width:3in;height:3in" o:bullet="t"/>
    </w:pict>
  </w:numPicBullet>
  <w:numPicBullet w:numPicBulletId="7">
    <w:pict>
      <v:shape id="_x0000_i1042" type="#_x0000_t75" style="width:3in;height:3in" o:bullet="t"/>
    </w:pict>
  </w:numPicBullet>
  <w:numPicBullet w:numPicBulletId="8">
    <w:pict>
      <v:shape id="_x0000_i1043" type="#_x0000_t75" style="width:3in;height:3in" o:bullet="t"/>
    </w:pict>
  </w:numPicBullet>
  <w:abstractNum w:abstractNumId="0">
    <w:nsid w:val="00834CCD"/>
    <w:multiLevelType w:val="multilevel"/>
    <w:tmpl w:val="5164E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6"/>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2095238"/>
    <w:multiLevelType w:val="multilevel"/>
    <w:tmpl w:val="857EB0BC"/>
    <w:lvl w:ilvl="0">
      <w:start w:val="1"/>
      <w:numFmt w:val="decimal"/>
      <w:isLgl/>
      <w:suff w:val="space"/>
      <w:lvlText w:val="%1."/>
      <w:lvlJc w:val="left"/>
      <w:pPr>
        <w:ind w:left="227" w:hanging="227"/>
      </w:pPr>
      <w:rPr>
        <w:rFonts w:ascii="Times New Roman" w:hAnsi="Times New Roman" w:cs="Times New Roman" w:hint="default"/>
        <w:b w:val="0"/>
        <w:i w:val="0"/>
        <w:sz w:val="22"/>
      </w:rPr>
    </w:lvl>
    <w:lvl w:ilvl="1">
      <w:start w:val="1"/>
      <w:numFmt w:val="lowerLetter"/>
      <w:suff w:val="space"/>
      <w:lvlText w:val="%2."/>
      <w:lvlJc w:val="left"/>
      <w:pPr>
        <w:ind w:left="653" w:hanging="227"/>
      </w:pPr>
      <w:rPr>
        <w:rFonts w:ascii="Arial" w:hAnsi="Arial" w:cs="Arial" w:hint="default"/>
        <w:b w:val="0"/>
        <w:sz w:val="20"/>
        <w:szCs w:val="20"/>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hint="default"/>
      </w:rPr>
    </w:lvl>
    <w:lvl w:ilvl="6">
      <w:start w:val="1"/>
      <w:numFmt w:val="none"/>
      <w:lvlText w:val=""/>
      <w:lvlJc w:val="left"/>
      <w:pPr>
        <w:tabs>
          <w:tab w:val="num" w:pos="4630"/>
        </w:tabs>
        <w:ind w:left="4630" w:hanging="708"/>
      </w:pPr>
      <w:rPr>
        <w:rFonts w:cs="Times New Roman" w:hint="default"/>
      </w:rPr>
    </w:lvl>
    <w:lvl w:ilvl="7">
      <w:start w:val="1"/>
      <w:numFmt w:val="none"/>
      <w:lvlText w:val=""/>
      <w:lvlJc w:val="left"/>
      <w:pPr>
        <w:tabs>
          <w:tab w:val="num" w:pos="5338"/>
        </w:tabs>
        <w:ind w:left="5338" w:hanging="708"/>
      </w:pPr>
      <w:rPr>
        <w:rFonts w:cs="Times New Roman" w:hint="default"/>
      </w:rPr>
    </w:lvl>
    <w:lvl w:ilvl="8">
      <w:start w:val="1"/>
      <w:numFmt w:val="none"/>
      <w:lvlText w:val=""/>
      <w:lvlJc w:val="left"/>
      <w:pPr>
        <w:tabs>
          <w:tab w:val="num" w:pos="6046"/>
        </w:tabs>
        <w:ind w:left="6046" w:hanging="708"/>
      </w:pPr>
      <w:rPr>
        <w:rFonts w:cs="Times New Roman" w:hint="default"/>
      </w:rPr>
    </w:lvl>
  </w:abstractNum>
  <w:abstractNum w:abstractNumId="2">
    <w:nsid w:val="066B6DEB"/>
    <w:multiLevelType w:val="hybridMultilevel"/>
    <w:tmpl w:val="EC5868E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10E01AC6"/>
    <w:multiLevelType w:val="hybridMultilevel"/>
    <w:tmpl w:val="28F82850"/>
    <w:lvl w:ilvl="0" w:tplc="EC201566">
      <w:start w:val="1"/>
      <w:numFmt w:val="lowerLetter"/>
      <w:lvlText w:val="%1."/>
      <w:lvlJc w:val="left"/>
      <w:pPr>
        <w:ind w:left="720" w:hanging="360"/>
      </w:pPr>
      <w:rPr>
        <w:rFonts w:ascii="Times New Roman" w:eastAsia="Times New Roman" w:hAnsi="Times New Roman" w:cs="Times New Roman"/>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nsid w:val="121313C8"/>
    <w:multiLevelType w:val="hybridMultilevel"/>
    <w:tmpl w:val="D1CAEE8E"/>
    <w:lvl w:ilvl="0" w:tplc="8FC2B2E0">
      <w:start w:val="1"/>
      <w:numFmt w:val="decimal"/>
      <w:lvlText w:val="%1."/>
      <w:lvlJc w:val="left"/>
      <w:pPr>
        <w:ind w:left="360" w:hanging="360"/>
      </w:pPr>
      <w:rPr>
        <w:rFonts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4F371E0"/>
    <w:multiLevelType w:val="hybridMultilevel"/>
    <w:tmpl w:val="F95CDE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1CE52944"/>
    <w:multiLevelType w:val="hybridMultilevel"/>
    <w:tmpl w:val="99668E5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nsid w:val="26E60044"/>
    <w:multiLevelType w:val="hybridMultilevel"/>
    <w:tmpl w:val="052CB658"/>
    <w:lvl w:ilvl="0" w:tplc="EE280F62">
      <w:start w:val="1"/>
      <w:numFmt w:val="upperLetter"/>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10">
    <w:nsid w:val="3F0F5114"/>
    <w:multiLevelType w:val="multilevel"/>
    <w:tmpl w:val="5518C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4"/>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F8A6155"/>
    <w:multiLevelType w:val="multilevel"/>
    <w:tmpl w:val="1FDC8FBA"/>
    <w:lvl w:ilvl="0">
      <w:start w:val="8"/>
      <w:numFmt w:val="decimal"/>
      <w:pStyle w:val="Heading1"/>
      <w:lvlText w:val="%1."/>
      <w:lvlJc w:val="left"/>
      <w:pPr>
        <w:tabs>
          <w:tab w:val="num" w:pos="864"/>
        </w:tabs>
        <w:ind w:left="576" w:hanging="72"/>
      </w:pPr>
      <w:rPr>
        <w:rFonts w:cs="Times New Roman" w:hint="default"/>
      </w:rPr>
    </w:lvl>
    <w:lvl w:ilvl="1">
      <w:start w:val="1"/>
      <w:numFmt w:val="lowerLetter"/>
      <w:lvlText w:val="%2."/>
      <w:lvlJc w:val="left"/>
      <w:pPr>
        <w:tabs>
          <w:tab w:val="num" w:pos="648"/>
        </w:tabs>
        <w:ind w:left="648" w:hanging="648"/>
      </w:pPr>
      <w:rPr>
        <w:rFonts w:cs="Times New Roman" w:hint="default"/>
      </w:rPr>
    </w:lvl>
    <w:lvl w:ilvl="2">
      <w:start w:val="1"/>
      <w:numFmt w:val="decimal"/>
      <w:lvlText w:val="(%3)"/>
      <w:lvlJc w:val="left"/>
      <w:pPr>
        <w:tabs>
          <w:tab w:val="num" w:pos="1800"/>
        </w:tabs>
        <w:ind w:left="1224" w:firstLine="216"/>
      </w:pPr>
      <w:rPr>
        <w:rFonts w:cs="Times New Roman" w:hint="default"/>
        <w:color w:val="auto"/>
      </w:rPr>
    </w:lvl>
    <w:lvl w:ilvl="3">
      <w:start w:val="1"/>
      <w:numFmt w:val="lowerLetter"/>
      <w:lvlText w:val="(%4)"/>
      <w:lvlJc w:val="left"/>
      <w:pPr>
        <w:tabs>
          <w:tab w:val="num" w:pos="2232"/>
        </w:tabs>
        <w:ind w:left="2232" w:hanging="360"/>
      </w:pPr>
      <w:rPr>
        <w:rFonts w:cs="Times New Roman" w:hint="default"/>
      </w:rPr>
    </w:lvl>
    <w:lvl w:ilvl="4">
      <w:start w:val="1"/>
      <w:numFmt w:val="lowerRoman"/>
      <w:pStyle w:val="Heading5"/>
      <w:lvlText w:val="%5."/>
      <w:lvlJc w:val="left"/>
      <w:pPr>
        <w:tabs>
          <w:tab w:val="num" w:pos="2520"/>
        </w:tabs>
        <w:ind w:left="2520" w:hanging="1080"/>
      </w:pPr>
      <w:rPr>
        <w:rFonts w:cs="Times New Roman" w:hint="default"/>
      </w:rPr>
    </w:lvl>
    <w:lvl w:ilvl="5">
      <w:start w:val="1"/>
      <w:numFmt w:val="none"/>
      <w:lvlText w:val=""/>
      <w:lvlJc w:val="left"/>
      <w:pPr>
        <w:tabs>
          <w:tab w:val="num" w:pos="2736"/>
        </w:tabs>
        <w:ind w:left="2736" w:hanging="936"/>
      </w:pPr>
      <w:rPr>
        <w:rFonts w:cs="Times New Roman" w:hint="default"/>
      </w:rPr>
    </w:lvl>
    <w:lvl w:ilvl="6">
      <w:start w:val="1"/>
      <w:numFmt w:val="none"/>
      <w:lvlText w:val=""/>
      <w:lvlJc w:val="left"/>
      <w:pPr>
        <w:tabs>
          <w:tab w:val="num" w:pos="3240"/>
        </w:tabs>
        <w:ind w:left="3240" w:hanging="1080"/>
      </w:pPr>
      <w:rPr>
        <w:rFonts w:cs="Times New Roman" w:hint="default"/>
      </w:rPr>
    </w:lvl>
    <w:lvl w:ilvl="7">
      <w:start w:val="1"/>
      <w:numFmt w:val="none"/>
      <w:lvlText w:val=""/>
      <w:lvlJc w:val="left"/>
      <w:pPr>
        <w:tabs>
          <w:tab w:val="num" w:pos="3744"/>
        </w:tabs>
        <w:ind w:left="3744" w:hanging="1224"/>
      </w:pPr>
      <w:rPr>
        <w:rFonts w:cs="Times New Roman" w:hint="default"/>
      </w:rPr>
    </w:lvl>
    <w:lvl w:ilvl="8">
      <w:start w:val="1"/>
      <w:numFmt w:val="none"/>
      <w:lvlText w:val=""/>
      <w:lvlJc w:val="left"/>
      <w:pPr>
        <w:tabs>
          <w:tab w:val="num" w:pos="4320"/>
        </w:tabs>
        <w:ind w:left="4320" w:hanging="1440"/>
      </w:pPr>
      <w:rPr>
        <w:rFonts w:cs="Times New Roman" w:hint="default"/>
      </w:rPr>
    </w:lvl>
  </w:abstractNum>
  <w:abstractNum w:abstractNumId="12">
    <w:nsid w:val="4119111E"/>
    <w:multiLevelType w:val="hybridMultilevel"/>
    <w:tmpl w:val="EC5868E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nsid w:val="48D43D87"/>
    <w:multiLevelType w:val="multilevel"/>
    <w:tmpl w:val="1E505436"/>
    <w:lvl w:ilvl="0">
      <w:start w:val="1"/>
      <w:numFmt w:val="decimal"/>
      <w:pStyle w:val="Style1"/>
      <w:lvlText w:val="%1."/>
      <w:lvlJc w:val="left"/>
      <w:pPr>
        <w:tabs>
          <w:tab w:val="num" w:pos="360"/>
        </w:tabs>
        <w:ind w:left="340" w:hanging="340"/>
      </w:pPr>
      <w:rPr>
        <w:rFonts w:cs="Times New Roman"/>
        <w:u w:val="none"/>
      </w:rPr>
    </w:lvl>
    <w:lvl w:ilvl="1">
      <w:start w:val="1"/>
      <w:numFmt w:val="lowerLetter"/>
      <w:lvlText w:val="%2."/>
      <w:lvlJc w:val="left"/>
      <w:pPr>
        <w:tabs>
          <w:tab w:val="num" w:pos="851"/>
        </w:tabs>
        <w:ind w:left="851" w:hanging="511"/>
      </w:pPr>
      <w:rPr>
        <w:rFonts w:cs="Times New Roman"/>
        <w:u w:val="none"/>
      </w:rPr>
    </w:lvl>
    <w:lvl w:ilvl="2">
      <w:start w:val="1"/>
      <w:numFmt w:val="decimal"/>
      <w:lvlText w:val="(%3)"/>
      <w:lvlJc w:val="left"/>
      <w:pPr>
        <w:tabs>
          <w:tab w:val="num" w:pos="1211"/>
        </w:tabs>
        <w:ind w:left="1191" w:hanging="340"/>
      </w:pPr>
      <w:rPr>
        <w:rFonts w:cs="Times New Roman"/>
        <w:u w:val="none"/>
      </w:rPr>
    </w:lvl>
    <w:lvl w:ilvl="3">
      <w:start w:val="1"/>
      <w:numFmt w:val="lowerLetter"/>
      <w:lvlText w:val="(%4)"/>
      <w:lvlJc w:val="left"/>
      <w:pPr>
        <w:tabs>
          <w:tab w:val="num" w:pos="1701"/>
        </w:tabs>
        <w:ind w:left="1701" w:hanging="510"/>
      </w:pPr>
      <w:rPr>
        <w:rFonts w:cs="Times New Roman"/>
        <w:u w:val="none"/>
      </w:rPr>
    </w:lvl>
    <w:lvl w:ilvl="4">
      <w:start w:val="1"/>
      <w:numFmt w:val="lowerRoman"/>
      <w:lvlText w:val="(%5)"/>
      <w:lvlJc w:val="left"/>
      <w:pPr>
        <w:tabs>
          <w:tab w:val="num" w:pos="4026"/>
        </w:tabs>
        <w:ind w:left="4026" w:hanging="737"/>
      </w:pPr>
      <w:rPr>
        <w:rFonts w:cs="Times New Roman"/>
        <w:u w:val="none"/>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4">
    <w:nsid w:val="49FB56C0"/>
    <w:multiLevelType w:val="hybridMultilevel"/>
    <w:tmpl w:val="1C0C4898"/>
    <w:lvl w:ilvl="0" w:tplc="EED4C25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F424B4"/>
    <w:multiLevelType w:val="hybridMultilevel"/>
    <w:tmpl w:val="A79E0294"/>
    <w:lvl w:ilvl="0" w:tplc="460EE330">
      <w:start w:val="1"/>
      <w:numFmt w:val="upp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4F44314D"/>
    <w:multiLevelType w:val="hybridMultilevel"/>
    <w:tmpl w:val="08A2AA1E"/>
    <w:lvl w:ilvl="0" w:tplc="D45C7898">
      <w:start w:val="1"/>
      <w:numFmt w:val="decimal"/>
      <w:pStyle w:val="Level2-a"/>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5CE75EC6"/>
    <w:multiLevelType w:val="hybridMultilevel"/>
    <w:tmpl w:val="B12A24C2"/>
    <w:lvl w:ilvl="0" w:tplc="7640E51E">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E14014E"/>
    <w:multiLevelType w:val="hybridMultilevel"/>
    <w:tmpl w:val="CEF63358"/>
    <w:lvl w:ilvl="0" w:tplc="41A82C1E">
      <w:start w:val="5"/>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346A6A"/>
    <w:multiLevelType w:val="multilevel"/>
    <w:tmpl w:val="7B20E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3"/>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62B32DB7"/>
    <w:multiLevelType w:val="multilevel"/>
    <w:tmpl w:val="27B80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2"/>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665177B1"/>
    <w:multiLevelType w:val="hybridMultilevel"/>
    <w:tmpl w:val="EC5868E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nsid w:val="67AF7508"/>
    <w:multiLevelType w:val="hybridMultilevel"/>
    <w:tmpl w:val="046884B8"/>
    <w:lvl w:ilvl="0" w:tplc="FDEC0580">
      <w:start w:val="1"/>
      <w:numFmt w:val="lowerLetter"/>
      <w:lvlText w:val="%1."/>
      <w:lvlJc w:val="left"/>
      <w:pPr>
        <w:ind w:left="720" w:hanging="360"/>
      </w:pPr>
      <w:rPr>
        <w:rFonts w:ascii="Times New Roman" w:eastAsia="Times New Roman" w:hAnsi="Times New Roman" w:cs="Times New Roman"/>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nsid w:val="6F543ECD"/>
    <w:multiLevelType w:val="multilevel"/>
    <w:tmpl w:val="1DC69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5"/>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74FA72AC"/>
    <w:multiLevelType w:val="multilevel"/>
    <w:tmpl w:val="FE468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1"/>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11"/>
  </w:num>
  <w:num w:numId="2">
    <w:abstractNumId w:val="11"/>
  </w:num>
  <w:num w:numId="3">
    <w:abstractNumId w:val="3"/>
  </w:num>
  <w:num w:numId="4">
    <w:abstractNumId w:val="8"/>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
  </w:num>
  <w:num w:numId="8">
    <w:abstractNumId w:val="16"/>
  </w:num>
  <w:num w:numId="9">
    <w:abstractNumId w:val="9"/>
  </w:num>
  <w:num w:numId="10">
    <w:abstractNumId w:val="6"/>
  </w:num>
  <w:num w:numId="11">
    <w:abstractNumId w:val="24"/>
  </w:num>
  <w:num w:numId="12">
    <w:abstractNumId w:val="20"/>
  </w:num>
  <w:num w:numId="13">
    <w:abstractNumId w:val="19"/>
  </w:num>
  <w:num w:numId="14">
    <w:abstractNumId w:val="10"/>
  </w:num>
  <w:num w:numId="15">
    <w:abstractNumId w:val="23"/>
  </w:num>
  <w:num w:numId="16">
    <w:abstractNumId w:val="0"/>
  </w:num>
  <w:num w:numId="17">
    <w:abstractNumId w:val="13"/>
  </w:num>
  <w:num w:numId="18">
    <w:abstractNumId w:val="4"/>
  </w:num>
  <w:num w:numId="19">
    <w:abstractNumId w:val="9"/>
  </w:num>
  <w:num w:numId="20">
    <w:abstractNumId w:val="9"/>
  </w:num>
  <w:num w:numId="21">
    <w:abstractNumId w:val="9"/>
  </w:num>
  <w:num w:numId="22">
    <w:abstractNumId w:val="15"/>
  </w:num>
  <w:num w:numId="23">
    <w:abstractNumId w:val="12"/>
  </w:num>
  <w:num w:numId="24">
    <w:abstractNumId w:val="18"/>
  </w:num>
  <w:num w:numId="25">
    <w:abstractNumId w:val="5"/>
  </w:num>
  <w:num w:numId="26">
    <w:abstractNumId w:val="15"/>
  </w:num>
  <w:num w:numId="27">
    <w:abstractNumId w:val="3"/>
  </w:num>
  <w:num w:numId="28">
    <w:abstractNumId w:val="3"/>
  </w:num>
  <w:num w:numId="29">
    <w:abstractNumId w:val="3"/>
  </w:num>
  <w:num w:numId="30">
    <w:abstractNumId w:val="2"/>
  </w:num>
  <w:num w:numId="31">
    <w:abstractNumId w:val="13"/>
  </w:num>
  <w:num w:numId="32">
    <w:abstractNumId w:val="21"/>
  </w:num>
  <w:num w:numId="33">
    <w:abstractNumId w:val="22"/>
  </w:num>
  <w:num w:numId="34">
    <w:abstractNumId w:val="15"/>
  </w:num>
  <w:num w:numId="35">
    <w:abstractNumId w:val="14"/>
  </w:num>
  <w:num w:numId="36">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2EB"/>
    <w:rsid w:val="000021E9"/>
    <w:rsid w:val="000125F4"/>
    <w:rsid w:val="0003604F"/>
    <w:rsid w:val="0005656B"/>
    <w:rsid w:val="000B55DB"/>
    <w:rsid w:val="000C0EF1"/>
    <w:rsid w:val="000F3DD5"/>
    <w:rsid w:val="0010622C"/>
    <w:rsid w:val="0010787A"/>
    <w:rsid w:val="00133AF7"/>
    <w:rsid w:val="001442D1"/>
    <w:rsid w:val="00146066"/>
    <w:rsid w:val="00147C11"/>
    <w:rsid w:val="0016206F"/>
    <w:rsid w:val="001713A5"/>
    <w:rsid w:val="001925D3"/>
    <w:rsid w:val="001943CC"/>
    <w:rsid w:val="001B70F3"/>
    <w:rsid w:val="001D08F3"/>
    <w:rsid w:val="00223A6A"/>
    <w:rsid w:val="00235969"/>
    <w:rsid w:val="00276072"/>
    <w:rsid w:val="002A00EE"/>
    <w:rsid w:val="002A4E91"/>
    <w:rsid w:val="002B019D"/>
    <w:rsid w:val="002E2CC5"/>
    <w:rsid w:val="003019BD"/>
    <w:rsid w:val="00332A7B"/>
    <w:rsid w:val="003440D1"/>
    <w:rsid w:val="00361065"/>
    <w:rsid w:val="0037291D"/>
    <w:rsid w:val="003910DB"/>
    <w:rsid w:val="0039772E"/>
    <w:rsid w:val="003A66A7"/>
    <w:rsid w:val="003C0A51"/>
    <w:rsid w:val="003E08B4"/>
    <w:rsid w:val="003E3ECB"/>
    <w:rsid w:val="003E6BDD"/>
    <w:rsid w:val="004152F1"/>
    <w:rsid w:val="00441390"/>
    <w:rsid w:val="004713F6"/>
    <w:rsid w:val="0048245B"/>
    <w:rsid w:val="00492FD9"/>
    <w:rsid w:val="004A7312"/>
    <w:rsid w:val="004C7182"/>
    <w:rsid w:val="004D04BB"/>
    <w:rsid w:val="004E16BA"/>
    <w:rsid w:val="004F38EF"/>
    <w:rsid w:val="004F4288"/>
    <w:rsid w:val="00501BAE"/>
    <w:rsid w:val="005071E0"/>
    <w:rsid w:val="005414F0"/>
    <w:rsid w:val="00553392"/>
    <w:rsid w:val="00553995"/>
    <w:rsid w:val="005A5DE6"/>
    <w:rsid w:val="005C56DB"/>
    <w:rsid w:val="005E0A5F"/>
    <w:rsid w:val="005E2F27"/>
    <w:rsid w:val="005E6C31"/>
    <w:rsid w:val="00613EDA"/>
    <w:rsid w:val="0062373E"/>
    <w:rsid w:val="00635F30"/>
    <w:rsid w:val="00644433"/>
    <w:rsid w:val="00660A74"/>
    <w:rsid w:val="00685936"/>
    <w:rsid w:val="00691C91"/>
    <w:rsid w:val="006B1D00"/>
    <w:rsid w:val="006C437A"/>
    <w:rsid w:val="006C6963"/>
    <w:rsid w:val="007053BB"/>
    <w:rsid w:val="00723463"/>
    <w:rsid w:val="007408F3"/>
    <w:rsid w:val="007432FC"/>
    <w:rsid w:val="00746CEC"/>
    <w:rsid w:val="00764426"/>
    <w:rsid w:val="007770DB"/>
    <w:rsid w:val="0079765A"/>
    <w:rsid w:val="007A07AF"/>
    <w:rsid w:val="007B0866"/>
    <w:rsid w:val="007C6D9F"/>
    <w:rsid w:val="007D4CDF"/>
    <w:rsid w:val="007E1E87"/>
    <w:rsid w:val="007E41D6"/>
    <w:rsid w:val="008062EB"/>
    <w:rsid w:val="00816BC0"/>
    <w:rsid w:val="008310FD"/>
    <w:rsid w:val="008545E0"/>
    <w:rsid w:val="00861F9E"/>
    <w:rsid w:val="008624B4"/>
    <w:rsid w:val="00864D59"/>
    <w:rsid w:val="00874028"/>
    <w:rsid w:val="00884B01"/>
    <w:rsid w:val="008C53AA"/>
    <w:rsid w:val="008D3070"/>
    <w:rsid w:val="008E6375"/>
    <w:rsid w:val="008F22BE"/>
    <w:rsid w:val="00903C7F"/>
    <w:rsid w:val="009345FB"/>
    <w:rsid w:val="0094250D"/>
    <w:rsid w:val="009457C6"/>
    <w:rsid w:val="00957FE6"/>
    <w:rsid w:val="00965CD3"/>
    <w:rsid w:val="009944B8"/>
    <w:rsid w:val="009A231E"/>
    <w:rsid w:val="009B207F"/>
    <w:rsid w:val="009B558B"/>
    <w:rsid w:val="00A05EFD"/>
    <w:rsid w:val="00A1070B"/>
    <w:rsid w:val="00A17CA5"/>
    <w:rsid w:val="00A2246C"/>
    <w:rsid w:val="00A22D40"/>
    <w:rsid w:val="00A309F2"/>
    <w:rsid w:val="00A352F9"/>
    <w:rsid w:val="00A37A4F"/>
    <w:rsid w:val="00A40BA4"/>
    <w:rsid w:val="00A420F7"/>
    <w:rsid w:val="00A613F0"/>
    <w:rsid w:val="00A71D7B"/>
    <w:rsid w:val="00AA6D92"/>
    <w:rsid w:val="00AB619D"/>
    <w:rsid w:val="00AD3861"/>
    <w:rsid w:val="00AE1C5C"/>
    <w:rsid w:val="00B10A89"/>
    <w:rsid w:val="00B36FAA"/>
    <w:rsid w:val="00B86011"/>
    <w:rsid w:val="00B92DA8"/>
    <w:rsid w:val="00BA4295"/>
    <w:rsid w:val="00BA7D5B"/>
    <w:rsid w:val="00BD7356"/>
    <w:rsid w:val="00BE64D5"/>
    <w:rsid w:val="00C345CD"/>
    <w:rsid w:val="00C35184"/>
    <w:rsid w:val="00C4687B"/>
    <w:rsid w:val="00CC2C73"/>
    <w:rsid w:val="00CD3169"/>
    <w:rsid w:val="00CE3A56"/>
    <w:rsid w:val="00CE7428"/>
    <w:rsid w:val="00CF53B2"/>
    <w:rsid w:val="00D42D1C"/>
    <w:rsid w:val="00D446E8"/>
    <w:rsid w:val="00D57763"/>
    <w:rsid w:val="00D67648"/>
    <w:rsid w:val="00DB23F9"/>
    <w:rsid w:val="00DB2BD3"/>
    <w:rsid w:val="00E07DF2"/>
    <w:rsid w:val="00E216BF"/>
    <w:rsid w:val="00E25BCB"/>
    <w:rsid w:val="00E33970"/>
    <w:rsid w:val="00E42DC5"/>
    <w:rsid w:val="00E70384"/>
    <w:rsid w:val="00E75800"/>
    <w:rsid w:val="00E876AD"/>
    <w:rsid w:val="00EB0F8A"/>
    <w:rsid w:val="00EB4E79"/>
    <w:rsid w:val="00EC5568"/>
    <w:rsid w:val="00EF5852"/>
    <w:rsid w:val="00F524A6"/>
    <w:rsid w:val="00FC2052"/>
    <w:rsid w:val="00FC7C90"/>
    <w:rsid w:val="00FD1ED7"/>
    <w:rsid w:val="00FE37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2EB"/>
    <w:pPr>
      <w:ind w:left="425" w:hanging="425"/>
      <w:jc w:val="both"/>
    </w:pPr>
    <w:rPr>
      <w:rFonts w:ascii="Arial" w:hAnsi="Arial" w:cs="Arial"/>
      <w:szCs w:val="16"/>
      <w:lang w:val="fr-BE"/>
    </w:rPr>
  </w:style>
  <w:style w:type="paragraph" w:styleId="Heading1">
    <w:name w:val="heading 1"/>
    <w:basedOn w:val="Normal"/>
    <w:next w:val="Heading2"/>
    <w:link w:val="Heading1Char"/>
    <w:autoRedefine/>
    <w:qFormat/>
    <w:rsid w:val="00903C7F"/>
    <w:pPr>
      <w:keepNext/>
      <w:numPr>
        <w:numId w:val="2"/>
      </w:numPr>
      <w:spacing w:before="120"/>
      <w:outlineLvl w:val="0"/>
    </w:pPr>
    <w:rPr>
      <w:szCs w:val="20"/>
      <w:lang w:val="nl-BE" w:eastAsia="fr-FR"/>
    </w:rPr>
  </w:style>
  <w:style w:type="paragraph" w:styleId="Heading2">
    <w:name w:val="heading 2"/>
    <w:basedOn w:val="Normal"/>
    <w:next w:val="Normal"/>
    <w:link w:val="Heading2Char"/>
    <w:autoRedefine/>
    <w:qFormat/>
    <w:rsid w:val="00903C7F"/>
    <w:pPr>
      <w:widowControl w:val="0"/>
      <w:tabs>
        <w:tab w:val="num" w:pos="648"/>
      </w:tabs>
      <w:spacing w:before="120" w:after="60"/>
      <w:ind w:left="648" w:hanging="648"/>
      <w:outlineLvl w:val="1"/>
    </w:pPr>
    <w:rPr>
      <w:szCs w:val="20"/>
      <w:lang w:val="nl-BE" w:eastAsia="fr-FR"/>
    </w:rPr>
  </w:style>
  <w:style w:type="paragraph" w:styleId="Heading3">
    <w:name w:val="heading 3"/>
    <w:basedOn w:val="Normal"/>
    <w:next w:val="Normal"/>
    <w:link w:val="Heading3Char"/>
    <w:autoRedefine/>
    <w:qFormat/>
    <w:rsid w:val="007B0866"/>
    <w:pPr>
      <w:keepNext/>
      <w:ind w:left="545" w:hanging="545"/>
      <w:jc w:val="left"/>
      <w:outlineLvl w:val="2"/>
    </w:pPr>
    <w:rPr>
      <w:b/>
      <w:sz w:val="24"/>
      <w:szCs w:val="24"/>
      <w:u w:val="single"/>
      <w:lang w:val="fr-FR" w:eastAsia="fr-FR"/>
    </w:rPr>
  </w:style>
  <w:style w:type="paragraph" w:styleId="Heading4">
    <w:name w:val="heading 4"/>
    <w:basedOn w:val="Heading3"/>
    <w:next w:val="Normal"/>
    <w:link w:val="Heading4Char"/>
    <w:autoRedefine/>
    <w:qFormat/>
    <w:rsid w:val="00903C7F"/>
    <w:pPr>
      <w:widowControl w:val="0"/>
      <w:numPr>
        <w:ilvl w:val="3"/>
      </w:numPr>
      <w:spacing w:before="60" w:after="60"/>
      <w:ind w:left="545" w:hanging="545"/>
      <w:outlineLvl w:val="3"/>
    </w:pPr>
  </w:style>
  <w:style w:type="paragraph" w:styleId="Heading5">
    <w:name w:val="heading 5"/>
    <w:basedOn w:val="Normal"/>
    <w:next w:val="Normal"/>
    <w:link w:val="Heading5Char"/>
    <w:autoRedefine/>
    <w:qFormat/>
    <w:rsid w:val="00903C7F"/>
    <w:pPr>
      <w:numPr>
        <w:ilvl w:val="4"/>
        <w:numId w:val="1"/>
      </w:numPr>
      <w:spacing w:before="240" w:after="60"/>
      <w:outlineLvl w:val="4"/>
    </w:pPr>
    <w:rPr>
      <w:szCs w:val="20"/>
      <w:lang w:val="nl-BE" w:eastAsia="fr-FR"/>
    </w:rPr>
  </w:style>
  <w:style w:type="paragraph" w:styleId="Heading6">
    <w:name w:val="heading 6"/>
    <w:basedOn w:val="Normal"/>
    <w:next w:val="Normal"/>
    <w:link w:val="Heading6Char"/>
    <w:qFormat/>
    <w:rsid w:val="00903C7F"/>
    <w:pPr>
      <w:keepNext/>
      <w:outlineLvl w:val="5"/>
    </w:pPr>
    <w:rPr>
      <w:rFonts w:ascii="Calibri" w:hAnsi="Calibri"/>
      <w:b/>
      <w:bCs/>
      <w:szCs w:val="20"/>
      <w:lang w:eastAsia="x-none"/>
    </w:rPr>
  </w:style>
  <w:style w:type="paragraph" w:styleId="Heading7">
    <w:name w:val="heading 7"/>
    <w:basedOn w:val="Normal"/>
    <w:next w:val="Normal"/>
    <w:link w:val="Heading7Char"/>
    <w:qFormat/>
    <w:rsid w:val="00903C7F"/>
    <w:pPr>
      <w:keepNext/>
      <w:jc w:val="center"/>
      <w:outlineLvl w:val="6"/>
    </w:pPr>
    <w:rPr>
      <w:rFonts w:ascii="Calibri" w:hAnsi="Calibri"/>
      <w:lang w:eastAsia="x-none"/>
    </w:rPr>
  </w:style>
  <w:style w:type="paragraph" w:styleId="Heading8">
    <w:name w:val="heading 8"/>
    <w:basedOn w:val="Normal"/>
    <w:next w:val="Normal"/>
    <w:link w:val="Heading8Char"/>
    <w:qFormat/>
    <w:rsid w:val="00903C7F"/>
    <w:pPr>
      <w:tabs>
        <w:tab w:val="num" w:pos="1440"/>
      </w:tabs>
      <w:spacing w:before="240" w:after="60"/>
      <w:ind w:left="1440" w:hanging="1440"/>
      <w:outlineLvl w:val="7"/>
    </w:pPr>
    <w:rPr>
      <w:i/>
      <w:iCs/>
    </w:rPr>
  </w:style>
  <w:style w:type="paragraph" w:styleId="Heading9">
    <w:name w:val="heading 9"/>
    <w:basedOn w:val="Normal"/>
    <w:next w:val="Normal"/>
    <w:link w:val="Heading9Char"/>
    <w:qFormat/>
    <w:rsid w:val="00903C7F"/>
    <w:pPr>
      <w:spacing w:before="240" w:after="60"/>
      <w:outlineLvl w:val="8"/>
    </w:pPr>
    <w:rPr>
      <w:rFonts w:ascii="Cambria" w:hAnsi="Cambria"/>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903C7F"/>
    <w:rPr>
      <w:rFonts w:ascii="Arial" w:hAnsi="Arial" w:cs="Arial"/>
      <w:lang w:val="nl-BE" w:eastAsia="fr-FR"/>
    </w:rPr>
  </w:style>
  <w:style w:type="character" w:customStyle="1" w:styleId="Heading2Char">
    <w:name w:val="Heading 2 Char"/>
    <w:link w:val="Heading2"/>
    <w:rsid w:val="00903C7F"/>
    <w:rPr>
      <w:rFonts w:ascii="Arial" w:eastAsia="Times New Roman" w:hAnsi="Arial" w:cs="Arial"/>
      <w:lang w:val="nl-BE" w:eastAsia="fr-FR"/>
    </w:rPr>
  </w:style>
  <w:style w:type="character" w:customStyle="1" w:styleId="Heading3Char">
    <w:name w:val="Heading 3 Char"/>
    <w:link w:val="Heading3"/>
    <w:rsid w:val="007B0866"/>
    <w:rPr>
      <w:rFonts w:ascii="Arial" w:hAnsi="Arial" w:cs="Arial"/>
      <w:b/>
      <w:sz w:val="24"/>
      <w:szCs w:val="24"/>
      <w:u w:val="single"/>
      <w:lang w:val="fr-FR" w:eastAsia="fr-FR"/>
    </w:rPr>
  </w:style>
  <w:style w:type="character" w:customStyle="1" w:styleId="Heading4Char">
    <w:name w:val="Heading 4 Char"/>
    <w:link w:val="Heading4"/>
    <w:rsid w:val="00903C7F"/>
    <w:rPr>
      <w:rFonts w:ascii="Arial" w:hAnsi="Arial" w:cs="Arial"/>
      <w:lang w:val="nl-BE" w:eastAsia="fr-FR"/>
    </w:rPr>
  </w:style>
  <w:style w:type="character" w:customStyle="1" w:styleId="Heading5Char">
    <w:name w:val="Heading 5 Char"/>
    <w:link w:val="Heading5"/>
    <w:rsid w:val="00903C7F"/>
    <w:rPr>
      <w:rFonts w:ascii="Arial" w:hAnsi="Arial" w:cs="Arial"/>
      <w:lang w:val="nl-BE" w:eastAsia="fr-FR"/>
    </w:rPr>
  </w:style>
  <w:style w:type="character" w:customStyle="1" w:styleId="Heading6Char">
    <w:name w:val="Heading 6 Char"/>
    <w:link w:val="Heading6"/>
    <w:rsid w:val="00903C7F"/>
    <w:rPr>
      <w:rFonts w:ascii="Calibri" w:hAnsi="Calibri"/>
      <w:b/>
      <w:bCs/>
      <w:lang w:val="fr-FR" w:eastAsia="x-none"/>
    </w:rPr>
  </w:style>
  <w:style w:type="character" w:customStyle="1" w:styleId="Heading7Char">
    <w:name w:val="Heading 7 Char"/>
    <w:link w:val="Heading7"/>
    <w:rsid w:val="00903C7F"/>
    <w:rPr>
      <w:rFonts w:ascii="Calibri" w:hAnsi="Calibri"/>
      <w:sz w:val="24"/>
      <w:szCs w:val="24"/>
      <w:lang w:val="fr-FR" w:eastAsia="x-none"/>
    </w:rPr>
  </w:style>
  <w:style w:type="character" w:customStyle="1" w:styleId="Heading8Char">
    <w:name w:val="Heading 8 Char"/>
    <w:link w:val="Heading8"/>
    <w:rsid w:val="00903C7F"/>
    <w:rPr>
      <w:i/>
      <w:iCs/>
      <w:sz w:val="24"/>
      <w:szCs w:val="24"/>
      <w:lang w:val="fr-FR"/>
    </w:rPr>
  </w:style>
  <w:style w:type="character" w:customStyle="1" w:styleId="Heading9Char">
    <w:name w:val="Heading 9 Char"/>
    <w:link w:val="Heading9"/>
    <w:rsid w:val="00903C7F"/>
    <w:rPr>
      <w:rFonts w:ascii="Cambria" w:hAnsi="Cambria"/>
      <w:lang w:val="fr-FR" w:eastAsia="x-none"/>
    </w:rPr>
  </w:style>
  <w:style w:type="character" w:styleId="Strong">
    <w:name w:val="Strong"/>
    <w:qFormat/>
    <w:rsid w:val="00903C7F"/>
    <w:rPr>
      <w:rFonts w:cs="Times New Roman"/>
      <w:b/>
      <w:bCs/>
    </w:rPr>
  </w:style>
  <w:style w:type="paragraph" w:styleId="ListParagraph">
    <w:name w:val="List Paragraph"/>
    <w:basedOn w:val="Normal"/>
    <w:uiPriority w:val="34"/>
    <w:qFormat/>
    <w:rsid w:val="00903C7F"/>
    <w:pPr>
      <w:ind w:left="720"/>
    </w:pPr>
  </w:style>
  <w:style w:type="paragraph" w:styleId="Header">
    <w:name w:val="header"/>
    <w:basedOn w:val="Normal"/>
    <w:link w:val="HeaderChar"/>
    <w:rsid w:val="008062EB"/>
    <w:pPr>
      <w:tabs>
        <w:tab w:val="center" w:pos="4320"/>
        <w:tab w:val="right" w:pos="8640"/>
      </w:tabs>
    </w:pPr>
  </w:style>
  <w:style w:type="character" w:customStyle="1" w:styleId="HeaderChar">
    <w:name w:val="Header Char"/>
    <w:link w:val="Header"/>
    <w:rsid w:val="008062EB"/>
    <w:rPr>
      <w:rFonts w:ascii="Arial" w:hAnsi="Arial" w:cs="Arial"/>
      <w:szCs w:val="16"/>
      <w:lang w:val="fr-BE"/>
    </w:rPr>
  </w:style>
  <w:style w:type="paragraph" w:customStyle="1" w:styleId="HeaderLogoDefence">
    <w:name w:val="Header Logo Defence"/>
    <w:basedOn w:val="Normal"/>
    <w:uiPriority w:val="99"/>
    <w:rsid w:val="008062EB"/>
    <w:pPr>
      <w:jc w:val="center"/>
    </w:pPr>
    <w:rPr>
      <w:b/>
      <w:caps/>
    </w:rPr>
  </w:style>
  <w:style w:type="paragraph" w:customStyle="1" w:styleId="HeaderOrganization">
    <w:name w:val="Header Organization"/>
    <w:basedOn w:val="Normal"/>
    <w:uiPriority w:val="99"/>
    <w:rsid w:val="008062EB"/>
    <w:pPr>
      <w:jc w:val="center"/>
    </w:pPr>
    <w:rPr>
      <w:b/>
      <w:u w:val="single"/>
    </w:rPr>
  </w:style>
  <w:style w:type="paragraph" w:customStyle="1" w:styleId="HeaderDelegation">
    <w:name w:val="Header Delegation"/>
    <w:basedOn w:val="Normal"/>
    <w:uiPriority w:val="99"/>
    <w:rsid w:val="008062EB"/>
    <w:pPr>
      <w:jc w:val="center"/>
    </w:pPr>
  </w:style>
  <w:style w:type="paragraph" w:styleId="Footer">
    <w:name w:val="footer"/>
    <w:basedOn w:val="Normal"/>
    <w:link w:val="FooterChar"/>
    <w:uiPriority w:val="99"/>
    <w:rsid w:val="008062EB"/>
    <w:pPr>
      <w:tabs>
        <w:tab w:val="center" w:pos="4320"/>
        <w:tab w:val="right" w:pos="8640"/>
      </w:tabs>
      <w:spacing w:before="120"/>
    </w:pPr>
    <w:rPr>
      <w:sz w:val="16"/>
    </w:rPr>
  </w:style>
  <w:style w:type="character" w:customStyle="1" w:styleId="FooterChar">
    <w:name w:val="Footer Char"/>
    <w:link w:val="Footer"/>
    <w:uiPriority w:val="99"/>
    <w:rsid w:val="008062EB"/>
    <w:rPr>
      <w:rFonts w:ascii="Arial" w:hAnsi="Arial" w:cs="Arial"/>
      <w:sz w:val="16"/>
      <w:szCs w:val="16"/>
      <w:lang w:val="fr-BE"/>
    </w:rPr>
  </w:style>
  <w:style w:type="paragraph" w:customStyle="1" w:styleId="Body1">
    <w:name w:val="Body 1"/>
    <w:basedOn w:val="Normal"/>
    <w:qFormat/>
    <w:rsid w:val="008062EB"/>
    <w:pPr>
      <w:numPr>
        <w:numId w:val="3"/>
      </w:numPr>
      <w:spacing w:after="120"/>
    </w:pPr>
    <w:rPr>
      <w:szCs w:val="20"/>
      <w:lang w:val="nl-NL"/>
    </w:rPr>
  </w:style>
  <w:style w:type="paragraph" w:customStyle="1" w:styleId="Body2">
    <w:name w:val="Body 2"/>
    <w:basedOn w:val="Normal"/>
    <w:qFormat/>
    <w:rsid w:val="008062EB"/>
    <w:pPr>
      <w:numPr>
        <w:ilvl w:val="1"/>
        <w:numId w:val="3"/>
      </w:numPr>
      <w:spacing w:after="120"/>
    </w:pPr>
    <w:rPr>
      <w:szCs w:val="20"/>
      <w:lang w:val="nl-NL"/>
    </w:rPr>
  </w:style>
  <w:style w:type="paragraph" w:customStyle="1" w:styleId="Classification">
    <w:name w:val="Classification"/>
    <w:basedOn w:val="Normal"/>
    <w:uiPriority w:val="99"/>
    <w:rsid w:val="008062EB"/>
    <w:pPr>
      <w:jc w:val="center"/>
    </w:pPr>
    <w:rPr>
      <w:b/>
      <w:noProof/>
      <w:u w:val="single"/>
    </w:rPr>
  </w:style>
  <w:style w:type="paragraph" w:customStyle="1" w:styleId="Subject">
    <w:name w:val="Subject"/>
    <w:basedOn w:val="Normal"/>
    <w:uiPriority w:val="99"/>
    <w:rsid w:val="008062EB"/>
    <w:pPr>
      <w:spacing w:before="100" w:beforeAutospacing="1"/>
      <w:ind w:left="1418" w:hanging="1418"/>
    </w:pPr>
    <w:rPr>
      <w:b/>
      <w:bCs/>
    </w:rPr>
  </w:style>
  <w:style w:type="paragraph" w:customStyle="1" w:styleId="About">
    <w:name w:val="About:"/>
    <w:basedOn w:val="Normal"/>
    <w:uiPriority w:val="99"/>
    <w:rsid w:val="008062EB"/>
    <w:pPr>
      <w:ind w:left="2198" w:hanging="780"/>
    </w:pPr>
    <w:rPr>
      <w:b/>
    </w:rPr>
  </w:style>
  <w:style w:type="paragraph" w:customStyle="1" w:styleId="Ref">
    <w:name w:val="Ref:"/>
    <w:basedOn w:val="Normal"/>
    <w:uiPriority w:val="99"/>
    <w:rsid w:val="008062EB"/>
  </w:style>
  <w:style w:type="paragraph" w:customStyle="1" w:styleId="RefNumbering">
    <w:name w:val="Ref Numbering"/>
    <w:basedOn w:val="Normal"/>
    <w:link w:val="RefNumberingChar"/>
    <w:uiPriority w:val="99"/>
    <w:rsid w:val="008062EB"/>
    <w:pPr>
      <w:numPr>
        <w:numId w:val="5"/>
      </w:numPr>
      <w:jc w:val="left"/>
    </w:pPr>
  </w:style>
  <w:style w:type="paragraph" w:customStyle="1" w:styleId="HeaderIdentification">
    <w:name w:val="Header Identification"/>
    <w:basedOn w:val="Normal"/>
    <w:uiPriority w:val="99"/>
    <w:rsid w:val="008062EB"/>
    <w:rPr>
      <w:szCs w:val="20"/>
    </w:rPr>
  </w:style>
  <w:style w:type="paragraph" w:customStyle="1" w:styleId="SignatureLines">
    <w:name w:val="Signature Lines"/>
    <w:basedOn w:val="Normal"/>
    <w:uiPriority w:val="99"/>
    <w:rsid w:val="008062EB"/>
    <w:pPr>
      <w:ind w:left="4536"/>
      <w:jc w:val="center"/>
    </w:pPr>
  </w:style>
  <w:style w:type="paragraph" w:customStyle="1" w:styleId="Info">
    <w:name w:val="Info"/>
    <w:basedOn w:val="Normal"/>
    <w:uiPriority w:val="99"/>
    <w:rsid w:val="008062EB"/>
    <w:pPr>
      <w:spacing w:after="240"/>
    </w:pPr>
  </w:style>
  <w:style w:type="paragraph" w:customStyle="1" w:styleId="ClassificationComment">
    <w:name w:val="Classification Comment"/>
    <w:basedOn w:val="Classification"/>
    <w:rsid w:val="008062EB"/>
    <w:rPr>
      <w:b w:val="0"/>
      <w:szCs w:val="20"/>
      <w:u w:val="none"/>
    </w:rPr>
  </w:style>
  <w:style w:type="paragraph" w:customStyle="1" w:styleId="PageNumbering">
    <w:name w:val="Page Numbering"/>
    <w:basedOn w:val="Classification"/>
    <w:qFormat/>
    <w:rsid w:val="008062EB"/>
    <w:pPr>
      <w:jc w:val="right"/>
    </w:pPr>
    <w:rPr>
      <w:b w:val="0"/>
      <w:u w:val="none"/>
      <w:lang w:val="nl-BE"/>
    </w:rPr>
  </w:style>
  <w:style w:type="numbering" w:customStyle="1" w:styleId="BEMILStyle">
    <w:name w:val="BEMIL Style"/>
    <w:basedOn w:val="NoList"/>
    <w:uiPriority w:val="99"/>
    <w:rsid w:val="008062EB"/>
    <w:pPr>
      <w:numPr>
        <w:numId w:val="3"/>
      </w:numPr>
    </w:pPr>
  </w:style>
  <w:style w:type="paragraph" w:customStyle="1" w:styleId="ListeAnnexes">
    <w:name w:val="Liste Annexes"/>
    <w:basedOn w:val="Body1"/>
    <w:link w:val="ListeAnnexesChar"/>
    <w:qFormat/>
    <w:rsid w:val="008062EB"/>
    <w:pPr>
      <w:numPr>
        <w:numId w:val="4"/>
      </w:numPr>
    </w:pPr>
    <w:rPr>
      <w:lang w:val="fr-BE"/>
    </w:rPr>
  </w:style>
  <w:style w:type="paragraph" w:customStyle="1" w:styleId="FooterOrganization">
    <w:name w:val="Footer Organization"/>
    <w:basedOn w:val="Footer"/>
    <w:qFormat/>
    <w:rsid w:val="008062EB"/>
    <w:pPr>
      <w:jc w:val="center"/>
    </w:pPr>
    <w:rPr>
      <w:b/>
      <w:noProof/>
    </w:rPr>
  </w:style>
  <w:style w:type="paragraph" w:customStyle="1" w:styleId="Body3">
    <w:name w:val="Body 3"/>
    <w:basedOn w:val="Normal"/>
    <w:qFormat/>
    <w:rsid w:val="008062EB"/>
    <w:pPr>
      <w:numPr>
        <w:ilvl w:val="2"/>
        <w:numId w:val="3"/>
      </w:numPr>
      <w:spacing w:after="120"/>
    </w:pPr>
    <w:rPr>
      <w:szCs w:val="20"/>
      <w:lang w:val="nl-NL"/>
    </w:rPr>
  </w:style>
  <w:style w:type="paragraph" w:customStyle="1" w:styleId="Body4">
    <w:name w:val="Body 4"/>
    <w:basedOn w:val="Normal"/>
    <w:qFormat/>
    <w:rsid w:val="008062EB"/>
    <w:pPr>
      <w:numPr>
        <w:ilvl w:val="3"/>
        <w:numId w:val="3"/>
      </w:numPr>
      <w:spacing w:after="120"/>
    </w:pPr>
    <w:rPr>
      <w:szCs w:val="20"/>
      <w:lang w:val="nl-NL"/>
    </w:rPr>
  </w:style>
  <w:style w:type="paragraph" w:customStyle="1" w:styleId="Body5">
    <w:name w:val="Body 5"/>
    <w:basedOn w:val="Normal"/>
    <w:qFormat/>
    <w:rsid w:val="008062EB"/>
    <w:pPr>
      <w:numPr>
        <w:ilvl w:val="4"/>
        <w:numId w:val="3"/>
      </w:numPr>
      <w:tabs>
        <w:tab w:val="clear" w:pos="2421"/>
        <w:tab w:val="num" w:pos="2127"/>
      </w:tabs>
      <w:spacing w:after="120"/>
    </w:pPr>
    <w:rPr>
      <w:szCs w:val="20"/>
      <w:lang w:val="nl-NL"/>
    </w:rPr>
  </w:style>
  <w:style w:type="paragraph" w:customStyle="1" w:styleId="Body6">
    <w:name w:val="Body 6"/>
    <w:basedOn w:val="Normal"/>
    <w:qFormat/>
    <w:rsid w:val="008062EB"/>
    <w:pPr>
      <w:numPr>
        <w:ilvl w:val="5"/>
        <w:numId w:val="3"/>
      </w:numPr>
      <w:tabs>
        <w:tab w:val="clear" w:pos="2160"/>
        <w:tab w:val="num" w:pos="2410"/>
      </w:tabs>
      <w:spacing w:after="120"/>
    </w:pPr>
    <w:rPr>
      <w:szCs w:val="20"/>
      <w:lang w:val="nl-NL"/>
    </w:rPr>
  </w:style>
  <w:style w:type="paragraph" w:customStyle="1" w:styleId="Body7">
    <w:name w:val="Body 7"/>
    <w:basedOn w:val="Normal"/>
    <w:qFormat/>
    <w:rsid w:val="008062EB"/>
    <w:pPr>
      <w:numPr>
        <w:ilvl w:val="6"/>
        <w:numId w:val="3"/>
      </w:numPr>
      <w:spacing w:after="120"/>
    </w:pPr>
    <w:rPr>
      <w:szCs w:val="20"/>
      <w:lang w:val="nl-NL"/>
    </w:rPr>
  </w:style>
  <w:style w:type="paragraph" w:customStyle="1" w:styleId="Body8">
    <w:name w:val="Body 8"/>
    <w:basedOn w:val="Normal"/>
    <w:qFormat/>
    <w:rsid w:val="008062EB"/>
    <w:pPr>
      <w:numPr>
        <w:ilvl w:val="7"/>
        <w:numId w:val="3"/>
      </w:numPr>
      <w:spacing w:after="120"/>
    </w:pPr>
    <w:rPr>
      <w:szCs w:val="20"/>
      <w:lang w:val="nl-NL"/>
    </w:rPr>
  </w:style>
  <w:style w:type="paragraph" w:customStyle="1" w:styleId="Body9">
    <w:name w:val="Body 9"/>
    <w:basedOn w:val="Normal"/>
    <w:qFormat/>
    <w:rsid w:val="008062EB"/>
    <w:pPr>
      <w:numPr>
        <w:ilvl w:val="8"/>
        <w:numId w:val="3"/>
      </w:numPr>
      <w:spacing w:after="120"/>
    </w:pPr>
    <w:rPr>
      <w:szCs w:val="20"/>
      <w:lang w:val="nl-NL"/>
    </w:rPr>
  </w:style>
  <w:style w:type="character" w:customStyle="1" w:styleId="ListeAnnexesChar">
    <w:name w:val="Liste Annexes Char"/>
    <w:link w:val="ListeAnnexes"/>
    <w:rsid w:val="008062EB"/>
    <w:rPr>
      <w:rFonts w:ascii="Arial" w:hAnsi="Arial" w:cs="Arial"/>
      <w:lang w:val="fr-BE"/>
    </w:rPr>
  </w:style>
  <w:style w:type="character" w:customStyle="1" w:styleId="RefNumberingChar">
    <w:name w:val="Ref Numbering Char"/>
    <w:link w:val="RefNumbering"/>
    <w:uiPriority w:val="99"/>
    <w:rsid w:val="008062EB"/>
    <w:rPr>
      <w:rFonts w:ascii="Arial" w:hAnsi="Arial" w:cs="Arial"/>
      <w:szCs w:val="16"/>
      <w:lang w:val="fr-BE"/>
    </w:rPr>
  </w:style>
  <w:style w:type="paragraph" w:customStyle="1" w:styleId="Level1-1">
    <w:name w:val="Level 1 - 1."/>
    <w:basedOn w:val="BodyText"/>
    <w:autoRedefine/>
    <w:rsid w:val="00EC5568"/>
    <w:pPr>
      <w:spacing w:before="60" w:after="60"/>
      <w:ind w:left="0" w:firstLine="0"/>
      <w:jc w:val="left"/>
    </w:pPr>
    <w:rPr>
      <w:noProof/>
      <w:sz w:val="24"/>
      <w:szCs w:val="24"/>
      <w:lang w:val="fr-FR" w:eastAsia="fr-FR"/>
    </w:rPr>
  </w:style>
  <w:style w:type="paragraph" w:customStyle="1" w:styleId="Level2-a">
    <w:name w:val="Level 2 - a."/>
    <w:basedOn w:val="BodyText"/>
    <w:autoRedefine/>
    <w:rsid w:val="008545E0"/>
    <w:pPr>
      <w:numPr>
        <w:numId w:val="8"/>
      </w:numPr>
      <w:spacing w:before="60" w:after="60"/>
      <w:jc w:val="left"/>
    </w:pPr>
    <w:rPr>
      <w:sz w:val="22"/>
      <w:szCs w:val="20"/>
      <w:u w:val="single"/>
      <w:lang w:val="fr-FR"/>
    </w:rPr>
  </w:style>
  <w:style w:type="paragraph" w:customStyle="1" w:styleId="Level3-1">
    <w:name w:val="Level 3 - (1)"/>
    <w:basedOn w:val="BodyText"/>
    <w:autoRedefine/>
    <w:rsid w:val="008062EB"/>
    <w:pPr>
      <w:numPr>
        <w:ilvl w:val="2"/>
        <w:numId w:val="7"/>
      </w:numPr>
      <w:tabs>
        <w:tab w:val="num" w:pos="360"/>
      </w:tabs>
      <w:spacing w:before="60" w:after="60"/>
      <w:ind w:left="425" w:hanging="425"/>
      <w:jc w:val="left"/>
    </w:pPr>
    <w:rPr>
      <w:noProof/>
      <w:sz w:val="22"/>
      <w:szCs w:val="20"/>
    </w:rPr>
  </w:style>
  <w:style w:type="paragraph" w:customStyle="1" w:styleId="Level5-i">
    <w:name w:val="Level 5 - i"/>
    <w:basedOn w:val="BodyText"/>
    <w:autoRedefine/>
    <w:rsid w:val="008062EB"/>
    <w:pPr>
      <w:numPr>
        <w:ilvl w:val="4"/>
        <w:numId w:val="7"/>
      </w:numPr>
      <w:tabs>
        <w:tab w:val="clear" w:pos="1797"/>
        <w:tab w:val="num" w:pos="360"/>
        <w:tab w:val="left" w:pos="1418"/>
      </w:tabs>
      <w:spacing w:before="60" w:after="60"/>
      <w:ind w:left="1418" w:hanging="341"/>
      <w:jc w:val="left"/>
    </w:pPr>
    <w:rPr>
      <w:noProof/>
      <w:sz w:val="22"/>
      <w:szCs w:val="20"/>
    </w:rPr>
  </w:style>
  <w:style w:type="paragraph" w:customStyle="1" w:styleId="Level4-a">
    <w:name w:val="Level 4 - (a)"/>
    <w:basedOn w:val="BodyText"/>
    <w:autoRedefine/>
    <w:rsid w:val="008062EB"/>
    <w:pPr>
      <w:numPr>
        <w:ilvl w:val="3"/>
        <w:numId w:val="7"/>
      </w:numPr>
      <w:tabs>
        <w:tab w:val="num" w:pos="360"/>
      </w:tabs>
      <w:spacing w:before="60" w:after="60"/>
      <w:ind w:left="425" w:hanging="425"/>
      <w:jc w:val="left"/>
    </w:pPr>
    <w:rPr>
      <w:sz w:val="22"/>
      <w:szCs w:val="20"/>
    </w:rPr>
  </w:style>
  <w:style w:type="paragraph" w:styleId="BodyText">
    <w:name w:val="Body Text"/>
    <w:basedOn w:val="Normal"/>
    <w:link w:val="BodyTextChar"/>
    <w:uiPriority w:val="99"/>
    <w:semiHidden/>
    <w:unhideWhenUsed/>
    <w:rsid w:val="008062EB"/>
    <w:pPr>
      <w:spacing w:after="120"/>
    </w:pPr>
  </w:style>
  <w:style w:type="character" w:customStyle="1" w:styleId="BodyTextChar">
    <w:name w:val="Body Text Char"/>
    <w:link w:val="BodyText"/>
    <w:uiPriority w:val="99"/>
    <w:semiHidden/>
    <w:rsid w:val="008062EB"/>
    <w:rPr>
      <w:rFonts w:ascii="Arial" w:hAnsi="Arial" w:cs="Arial"/>
      <w:szCs w:val="16"/>
      <w:lang w:val="fr-BE"/>
    </w:rPr>
  </w:style>
  <w:style w:type="paragraph" w:styleId="BalloonText">
    <w:name w:val="Balloon Text"/>
    <w:basedOn w:val="Normal"/>
    <w:link w:val="BalloonTextChar"/>
    <w:uiPriority w:val="99"/>
    <w:semiHidden/>
    <w:unhideWhenUsed/>
    <w:rsid w:val="008062EB"/>
    <w:rPr>
      <w:rFonts w:ascii="Tahoma" w:hAnsi="Tahoma" w:cs="Tahoma"/>
      <w:sz w:val="16"/>
    </w:rPr>
  </w:style>
  <w:style w:type="character" w:customStyle="1" w:styleId="BalloonTextChar">
    <w:name w:val="Balloon Text Char"/>
    <w:link w:val="BalloonText"/>
    <w:uiPriority w:val="99"/>
    <w:semiHidden/>
    <w:rsid w:val="008062EB"/>
    <w:rPr>
      <w:rFonts w:ascii="Tahoma" w:hAnsi="Tahoma" w:cs="Tahoma"/>
      <w:sz w:val="16"/>
      <w:szCs w:val="16"/>
      <w:lang w:val="fr-BE"/>
    </w:rPr>
  </w:style>
  <w:style w:type="character" w:customStyle="1" w:styleId="tgc">
    <w:name w:val="_tgc"/>
    <w:rsid w:val="008062EB"/>
  </w:style>
  <w:style w:type="table" w:styleId="TableGrid">
    <w:name w:val="Table Grid"/>
    <w:basedOn w:val="TableNormal"/>
    <w:uiPriority w:val="59"/>
    <w:rsid w:val="00EB0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64D59"/>
    <w:pPr>
      <w:spacing w:before="100" w:beforeAutospacing="1" w:after="100" w:afterAutospacing="1"/>
      <w:ind w:left="0" w:firstLine="0"/>
      <w:jc w:val="left"/>
    </w:pPr>
    <w:rPr>
      <w:rFonts w:ascii="Times New Roman" w:hAnsi="Times New Roman" w:cs="Times New Roman"/>
      <w:sz w:val="24"/>
      <w:szCs w:val="24"/>
      <w:lang w:val="en-US"/>
    </w:rPr>
  </w:style>
  <w:style w:type="character" w:customStyle="1" w:styleId="tlfcdefinition">
    <w:name w:val="tlf_cdefinition"/>
    <w:rsid w:val="009B207F"/>
  </w:style>
  <w:style w:type="paragraph" w:styleId="FootnoteText">
    <w:name w:val="footnote text"/>
    <w:basedOn w:val="Normal"/>
    <w:link w:val="FootnoteTextChar"/>
    <w:uiPriority w:val="99"/>
    <w:semiHidden/>
    <w:unhideWhenUsed/>
    <w:rsid w:val="00441390"/>
    <w:rPr>
      <w:szCs w:val="20"/>
    </w:rPr>
  </w:style>
  <w:style w:type="character" w:customStyle="1" w:styleId="FootnoteTextChar">
    <w:name w:val="Footnote Text Char"/>
    <w:link w:val="FootnoteText"/>
    <w:uiPriority w:val="99"/>
    <w:semiHidden/>
    <w:rsid w:val="00441390"/>
    <w:rPr>
      <w:rFonts w:ascii="Arial" w:hAnsi="Arial" w:cs="Arial"/>
      <w:lang w:val="fr-BE"/>
    </w:rPr>
  </w:style>
  <w:style w:type="character" w:styleId="FootnoteReference">
    <w:name w:val="footnote reference"/>
    <w:uiPriority w:val="99"/>
    <w:semiHidden/>
    <w:unhideWhenUsed/>
    <w:rsid w:val="00441390"/>
    <w:rPr>
      <w:vertAlign w:val="superscript"/>
    </w:rPr>
  </w:style>
  <w:style w:type="paragraph" w:styleId="BodyText2">
    <w:name w:val="Body Text 2"/>
    <w:basedOn w:val="Normal"/>
    <w:link w:val="BodyText2Char"/>
    <w:uiPriority w:val="99"/>
    <w:semiHidden/>
    <w:unhideWhenUsed/>
    <w:rsid w:val="008D3070"/>
    <w:pPr>
      <w:spacing w:after="120" w:line="480" w:lineRule="auto"/>
    </w:pPr>
  </w:style>
  <w:style w:type="character" w:customStyle="1" w:styleId="BodyText2Char">
    <w:name w:val="Body Text 2 Char"/>
    <w:link w:val="BodyText2"/>
    <w:uiPriority w:val="99"/>
    <w:semiHidden/>
    <w:rsid w:val="008D3070"/>
    <w:rPr>
      <w:rFonts w:ascii="Arial" w:hAnsi="Arial" w:cs="Arial"/>
      <w:szCs w:val="16"/>
      <w:lang w:val="fr-BE"/>
    </w:rPr>
  </w:style>
  <w:style w:type="paragraph" w:customStyle="1" w:styleId="Style1">
    <w:name w:val="Style1"/>
    <w:basedOn w:val="Normal"/>
    <w:uiPriority w:val="99"/>
    <w:rsid w:val="008D3070"/>
    <w:pPr>
      <w:numPr>
        <w:numId w:val="17"/>
      </w:numPr>
      <w:spacing w:before="240"/>
      <w:jc w:val="left"/>
    </w:pPr>
    <w:rPr>
      <w:rFonts w:ascii="Times New Roman" w:hAnsi="Times New Roman" w:cs="Times New Roman"/>
      <w:sz w:val="24"/>
      <w:szCs w:val="20"/>
      <w:lang w:val="en-AU"/>
    </w:rPr>
  </w:style>
  <w:style w:type="table" w:customStyle="1" w:styleId="TableGrid1">
    <w:name w:val="Table Grid1"/>
    <w:basedOn w:val="TableNormal"/>
    <w:next w:val="TableGrid"/>
    <w:uiPriority w:val="59"/>
    <w:locked/>
    <w:rsid w:val="00F524A6"/>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C6963"/>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1">
    <w:name w:val="p1"/>
    <w:basedOn w:val="Normal"/>
    <w:rsid w:val="00CE3A56"/>
    <w:pPr>
      <w:ind w:left="0" w:firstLine="0"/>
      <w:jc w:val="left"/>
    </w:pPr>
    <w:rPr>
      <w:rFonts w:ascii="Times New Roman" w:hAnsi="Times New Roman" w:cs="Times New Roman"/>
      <w:sz w:val="24"/>
      <w:szCs w:val="24"/>
      <w:lang w:eastAsia="fr-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2EB"/>
    <w:pPr>
      <w:ind w:left="425" w:hanging="425"/>
      <w:jc w:val="both"/>
    </w:pPr>
    <w:rPr>
      <w:rFonts w:ascii="Arial" w:hAnsi="Arial" w:cs="Arial"/>
      <w:szCs w:val="16"/>
      <w:lang w:val="fr-BE"/>
    </w:rPr>
  </w:style>
  <w:style w:type="paragraph" w:styleId="Heading1">
    <w:name w:val="heading 1"/>
    <w:basedOn w:val="Normal"/>
    <w:next w:val="Heading2"/>
    <w:link w:val="Heading1Char"/>
    <w:autoRedefine/>
    <w:qFormat/>
    <w:rsid w:val="00903C7F"/>
    <w:pPr>
      <w:keepNext/>
      <w:numPr>
        <w:numId w:val="2"/>
      </w:numPr>
      <w:spacing w:before="120"/>
      <w:outlineLvl w:val="0"/>
    </w:pPr>
    <w:rPr>
      <w:szCs w:val="20"/>
      <w:lang w:val="nl-BE" w:eastAsia="fr-FR"/>
    </w:rPr>
  </w:style>
  <w:style w:type="paragraph" w:styleId="Heading2">
    <w:name w:val="heading 2"/>
    <w:basedOn w:val="Normal"/>
    <w:next w:val="Normal"/>
    <w:link w:val="Heading2Char"/>
    <w:autoRedefine/>
    <w:qFormat/>
    <w:rsid w:val="00903C7F"/>
    <w:pPr>
      <w:widowControl w:val="0"/>
      <w:tabs>
        <w:tab w:val="num" w:pos="648"/>
      </w:tabs>
      <w:spacing w:before="120" w:after="60"/>
      <w:ind w:left="648" w:hanging="648"/>
      <w:outlineLvl w:val="1"/>
    </w:pPr>
    <w:rPr>
      <w:szCs w:val="20"/>
      <w:lang w:val="nl-BE" w:eastAsia="fr-FR"/>
    </w:rPr>
  </w:style>
  <w:style w:type="paragraph" w:styleId="Heading3">
    <w:name w:val="heading 3"/>
    <w:basedOn w:val="Normal"/>
    <w:next w:val="Normal"/>
    <w:link w:val="Heading3Char"/>
    <w:autoRedefine/>
    <w:qFormat/>
    <w:rsid w:val="007B0866"/>
    <w:pPr>
      <w:keepNext/>
      <w:ind w:left="545" w:hanging="545"/>
      <w:jc w:val="left"/>
      <w:outlineLvl w:val="2"/>
    </w:pPr>
    <w:rPr>
      <w:b/>
      <w:sz w:val="24"/>
      <w:szCs w:val="24"/>
      <w:u w:val="single"/>
      <w:lang w:val="fr-FR" w:eastAsia="fr-FR"/>
    </w:rPr>
  </w:style>
  <w:style w:type="paragraph" w:styleId="Heading4">
    <w:name w:val="heading 4"/>
    <w:basedOn w:val="Heading3"/>
    <w:next w:val="Normal"/>
    <w:link w:val="Heading4Char"/>
    <w:autoRedefine/>
    <w:qFormat/>
    <w:rsid w:val="00903C7F"/>
    <w:pPr>
      <w:widowControl w:val="0"/>
      <w:numPr>
        <w:ilvl w:val="3"/>
      </w:numPr>
      <w:spacing w:before="60" w:after="60"/>
      <w:ind w:left="545" w:hanging="545"/>
      <w:outlineLvl w:val="3"/>
    </w:pPr>
  </w:style>
  <w:style w:type="paragraph" w:styleId="Heading5">
    <w:name w:val="heading 5"/>
    <w:basedOn w:val="Normal"/>
    <w:next w:val="Normal"/>
    <w:link w:val="Heading5Char"/>
    <w:autoRedefine/>
    <w:qFormat/>
    <w:rsid w:val="00903C7F"/>
    <w:pPr>
      <w:numPr>
        <w:ilvl w:val="4"/>
        <w:numId w:val="1"/>
      </w:numPr>
      <w:spacing w:before="240" w:after="60"/>
      <w:outlineLvl w:val="4"/>
    </w:pPr>
    <w:rPr>
      <w:szCs w:val="20"/>
      <w:lang w:val="nl-BE" w:eastAsia="fr-FR"/>
    </w:rPr>
  </w:style>
  <w:style w:type="paragraph" w:styleId="Heading6">
    <w:name w:val="heading 6"/>
    <w:basedOn w:val="Normal"/>
    <w:next w:val="Normal"/>
    <w:link w:val="Heading6Char"/>
    <w:qFormat/>
    <w:rsid w:val="00903C7F"/>
    <w:pPr>
      <w:keepNext/>
      <w:outlineLvl w:val="5"/>
    </w:pPr>
    <w:rPr>
      <w:rFonts w:ascii="Calibri" w:hAnsi="Calibri"/>
      <w:b/>
      <w:bCs/>
      <w:szCs w:val="20"/>
      <w:lang w:eastAsia="x-none"/>
    </w:rPr>
  </w:style>
  <w:style w:type="paragraph" w:styleId="Heading7">
    <w:name w:val="heading 7"/>
    <w:basedOn w:val="Normal"/>
    <w:next w:val="Normal"/>
    <w:link w:val="Heading7Char"/>
    <w:qFormat/>
    <w:rsid w:val="00903C7F"/>
    <w:pPr>
      <w:keepNext/>
      <w:jc w:val="center"/>
      <w:outlineLvl w:val="6"/>
    </w:pPr>
    <w:rPr>
      <w:rFonts w:ascii="Calibri" w:hAnsi="Calibri"/>
      <w:lang w:eastAsia="x-none"/>
    </w:rPr>
  </w:style>
  <w:style w:type="paragraph" w:styleId="Heading8">
    <w:name w:val="heading 8"/>
    <w:basedOn w:val="Normal"/>
    <w:next w:val="Normal"/>
    <w:link w:val="Heading8Char"/>
    <w:qFormat/>
    <w:rsid w:val="00903C7F"/>
    <w:pPr>
      <w:tabs>
        <w:tab w:val="num" w:pos="1440"/>
      </w:tabs>
      <w:spacing w:before="240" w:after="60"/>
      <w:ind w:left="1440" w:hanging="1440"/>
      <w:outlineLvl w:val="7"/>
    </w:pPr>
    <w:rPr>
      <w:i/>
      <w:iCs/>
    </w:rPr>
  </w:style>
  <w:style w:type="paragraph" w:styleId="Heading9">
    <w:name w:val="heading 9"/>
    <w:basedOn w:val="Normal"/>
    <w:next w:val="Normal"/>
    <w:link w:val="Heading9Char"/>
    <w:qFormat/>
    <w:rsid w:val="00903C7F"/>
    <w:pPr>
      <w:spacing w:before="240" w:after="60"/>
      <w:outlineLvl w:val="8"/>
    </w:pPr>
    <w:rPr>
      <w:rFonts w:ascii="Cambria" w:hAnsi="Cambria"/>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903C7F"/>
    <w:rPr>
      <w:rFonts w:ascii="Arial" w:hAnsi="Arial" w:cs="Arial"/>
      <w:lang w:val="nl-BE" w:eastAsia="fr-FR"/>
    </w:rPr>
  </w:style>
  <w:style w:type="character" w:customStyle="1" w:styleId="Heading2Char">
    <w:name w:val="Heading 2 Char"/>
    <w:link w:val="Heading2"/>
    <w:rsid w:val="00903C7F"/>
    <w:rPr>
      <w:rFonts w:ascii="Arial" w:eastAsia="Times New Roman" w:hAnsi="Arial" w:cs="Arial"/>
      <w:lang w:val="nl-BE" w:eastAsia="fr-FR"/>
    </w:rPr>
  </w:style>
  <w:style w:type="character" w:customStyle="1" w:styleId="Heading3Char">
    <w:name w:val="Heading 3 Char"/>
    <w:link w:val="Heading3"/>
    <w:rsid w:val="007B0866"/>
    <w:rPr>
      <w:rFonts w:ascii="Arial" w:hAnsi="Arial" w:cs="Arial"/>
      <w:b/>
      <w:sz w:val="24"/>
      <w:szCs w:val="24"/>
      <w:u w:val="single"/>
      <w:lang w:val="fr-FR" w:eastAsia="fr-FR"/>
    </w:rPr>
  </w:style>
  <w:style w:type="character" w:customStyle="1" w:styleId="Heading4Char">
    <w:name w:val="Heading 4 Char"/>
    <w:link w:val="Heading4"/>
    <w:rsid w:val="00903C7F"/>
    <w:rPr>
      <w:rFonts w:ascii="Arial" w:hAnsi="Arial" w:cs="Arial"/>
      <w:lang w:val="nl-BE" w:eastAsia="fr-FR"/>
    </w:rPr>
  </w:style>
  <w:style w:type="character" w:customStyle="1" w:styleId="Heading5Char">
    <w:name w:val="Heading 5 Char"/>
    <w:link w:val="Heading5"/>
    <w:rsid w:val="00903C7F"/>
    <w:rPr>
      <w:rFonts w:ascii="Arial" w:hAnsi="Arial" w:cs="Arial"/>
      <w:lang w:val="nl-BE" w:eastAsia="fr-FR"/>
    </w:rPr>
  </w:style>
  <w:style w:type="character" w:customStyle="1" w:styleId="Heading6Char">
    <w:name w:val="Heading 6 Char"/>
    <w:link w:val="Heading6"/>
    <w:rsid w:val="00903C7F"/>
    <w:rPr>
      <w:rFonts w:ascii="Calibri" w:hAnsi="Calibri"/>
      <w:b/>
      <w:bCs/>
      <w:lang w:val="fr-FR" w:eastAsia="x-none"/>
    </w:rPr>
  </w:style>
  <w:style w:type="character" w:customStyle="1" w:styleId="Heading7Char">
    <w:name w:val="Heading 7 Char"/>
    <w:link w:val="Heading7"/>
    <w:rsid w:val="00903C7F"/>
    <w:rPr>
      <w:rFonts w:ascii="Calibri" w:hAnsi="Calibri"/>
      <w:sz w:val="24"/>
      <w:szCs w:val="24"/>
      <w:lang w:val="fr-FR" w:eastAsia="x-none"/>
    </w:rPr>
  </w:style>
  <w:style w:type="character" w:customStyle="1" w:styleId="Heading8Char">
    <w:name w:val="Heading 8 Char"/>
    <w:link w:val="Heading8"/>
    <w:rsid w:val="00903C7F"/>
    <w:rPr>
      <w:i/>
      <w:iCs/>
      <w:sz w:val="24"/>
      <w:szCs w:val="24"/>
      <w:lang w:val="fr-FR"/>
    </w:rPr>
  </w:style>
  <w:style w:type="character" w:customStyle="1" w:styleId="Heading9Char">
    <w:name w:val="Heading 9 Char"/>
    <w:link w:val="Heading9"/>
    <w:rsid w:val="00903C7F"/>
    <w:rPr>
      <w:rFonts w:ascii="Cambria" w:hAnsi="Cambria"/>
      <w:lang w:val="fr-FR" w:eastAsia="x-none"/>
    </w:rPr>
  </w:style>
  <w:style w:type="character" w:styleId="Strong">
    <w:name w:val="Strong"/>
    <w:qFormat/>
    <w:rsid w:val="00903C7F"/>
    <w:rPr>
      <w:rFonts w:cs="Times New Roman"/>
      <w:b/>
      <w:bCs/>
    </w:rPr>
  </w:style>
  <w:style w:type="paragraph" w:styleId="ListParagraph">
    <w:name w:val="List Paragraph"/>
    <w:basedOn w:val="Normal"/>
    <w:uiPriority w:val="34"/>
    <w:qFormat/>
    <w:rsid w:val="00903C7F"/>
    <w:pPr>
      <w:ind w:left="720"/>
    </w:pPr>
  </w:style>
  <w:style w:type="paragraph" w:styleId="Header">
    <w:name w:val="header"/>
    <w:basedOn w:val="Normal"/>
    <w:link w:val="HeaderChar"/>
    <w:rsid w:val="008062EB"/>
    <w:pPr>
      <w:tabs>
        <w:tab w:val="center" w:pos="4320"/>
        <w:tab w:val="right" w:pos="8640"/>
      </w:tabs>
    </w:pPr>
  </w:style>
  <w:style w:type="character" w:customStyle="1" w:styleId="HeaderChar">
    <w:name w:val="Header Char"/>
    <w:link w:val="Header"/>
    <w:rsid w:val="008062EB"/>
    <w:rPr>
      <w:rFonts w:ascii="Arial" w:hAnsi="Arial" w:cs="Arial"/>
      <w:szCs w:val="16"/>
      <w:lang w:val="fr-BE"/>
    </w:rPr>
  </w:style>
  <w:style w:type="paragraph" w:customStyle="1" w:styleId="HeaderLogoDefence">
    <w:name w:val="Header Logo Defence"/>
    <w:basedOn w:val="Normal"/>
    <w:uiPriority w:val="99"/>
    <w:rsid w:val="008062EB"/>
    <w:pPr>
      <w:jc w:val="center"/>
    </w:pPr>
    <w:rPr>
      <w:b/>
      <w:caps/>
    </w:rPr>
  </w:style>
  <w:style w:type="paragraph" w:customStyle="1" w:styleId="HeaderOrganization">
    <w:name w:val="Header Organization"/>
    <w:basedOn w:val="Normal"/>
    <w:uiPriority w:val="99"/>
    <w:rsid w:val="008062EB"/>
    <w:pPr>
      <w:jc w:val="center"/>
    </w:pPr>
    <w:rPr>
      <w:b/>
      <w:u w:val="single"/>
    </w:rPr>
  </w:style>
  <w:style w:type="paragraph" w:customStyle="1" w:styleId="HeaderDelegation">
    <w:name w:val="Header Delegation"/>
    <w:basedOn w:val="Normal"/>
    <w:uiPriority w:val="99"/>
    <w:rsid w:val="008062EB"/>
    <w:pPr>
      <w:jc w:val="center"/>
    </w:pPr>
  </w:style>
  <w:style w:type="paragraph" w:styleId="Footer">
    <w:name w:val="footer"/>
    <w:basedOn w:val="Normal"/>
    <w:link w:val="FooterChar"/>
    <w:uiPriority w:val="99"/>
    <w:rsid w:val="008062EB"/>
    <w:pPr>
      <w:tabs>
        <w:tab w:val="center" w:pos="4320"/>
        <w:tab w:val="right" w:pos="8640"/>
      </w:tabs>
      <w:spacing w:before="120"/>
    </w:pPr>
    <w:rPr>
      <w:sz w:val="16"/>
    </w:rPr>
  </w:style>
  <w:style w:type="character" w:customStyle="1" w:styleId="FooterChar">
    <w:name w:val="Footer Char"/>
    <w:link w:val="Footer"/>
    <w:uiPriority w:val="99"/>
    <w:rsid w:val="008062EB"/>
    <w:rPr>
      <w:rFonts w:ascii="Arial" w:hAnsi="Arial" w:cs="Arial"/>
      <w:sz w:val="16"/>
      <w:szCs w:val="16"/>
      <w:lang w:val="fr-BE"/>
    </w:rPr>
  </w:style>
  <w:style w:type="paragraph" w:customStyle="1" w:styleId="Body1">
    <w:name w:val="Body 1"/>
    <w:basedOn w:val="Normal"/>
    <w:qFormat/>
    <w:rsid w:val="008062EB"/>
    <w:pPr>
      <w:numPr>
        <w:numId w:val="3"/>
      </w:numPr>
      <w:spacing w:after="120"/>
    </w:pPr>
    <w:rPr>
      <w:szCs w:val="20"/>
      <w:lang w:val="nl-NL"/>
    </w:rPr>
  </w:style>
  <w:style w:type="paragraph" w:customStyle="1" w:styleId="Body2">
    <w:name w:val="Body 2"/>
    <w:basedOn w:val="Normal"/>
    <w:qFormat/>
    <w:rsid w:val="008062EB"/>
    <w:pPr>
      <w:numPr>
        <w:ilvl w:val="1"/>
        <w:numId w:val="3"/>
      </w:numPr>
      <w:spacing w:after="120"/>
    </w:pPr>
    <w:rPr>
      <w:szCs w:val="20"/>
      <w:lang w:val="nl-NL"/>
    </w:rPr>
  </w:style>
  <w:style w:type="paragraph" w:customStyle="1" w:styleId="Classification">
    <w:name w:val="Classification"/>
    <w:basedOn w:val="Normal"/>
    <w:uiPriority w:val="99"/>
    <w:rsid w:val="008062EB"/>
    <w:pPr>
      <w:jc w:val="center"/>
    </w:pPr>
    <w:rPr>
      <w:b/>
      <w:noProof/>
      <w:u w:val="single"/>
    </w:rPr>
  </w:style>
  <w:style w:type="paragraph" w:customStyle="1" w:styleId="Subject">
    <w:name w:val="Subject"/>
    <w:basedOn w:val="Normal"/>
    <w:uiPriority w:val="99"/>
    <w:rsid w:val="008062EB"/>
    <w:pPr>
      <w:spacing w:before="100" w:beforeAutospacing="1"/>
      <w:ind w:left="1418" w:hanging="1418"/>
    </w:pPr>
    <w:rPr>
      <w:b/>
      <w:bCs/>
    </w:rPr>
  </w:style>
  <w:style w:type="paragraph" w:customStyle="1" w:styleId="About">
    <w:name w:val="About:"/>
    <w:basedOn w:val="Normal"/>
    <w:uiPriority w:val="99"/>
    <w:rsid w:val="008062EB"/>
    <w:pPr>
      <w:ind w:left="2198" w:hanging="780"/>
    </w:pPr>
    <w:rPr>
      <w:b/>
    </w:rPr>
  </w:style>
  <w:style w:type="paragraph" w:customStyle="1" w:styleId="Ref">
    <w:name w:val="Ref:"/>
    <w:basedOn w:val="Normal"/>
    <w:uiPriority w:val="99"/>
    <w:rsid w:val="008062EB"/>
  </w:style>
  <w:style w:type="paragraph" w:customStyle="1" w:styleId="RefNumbering">
    <w:name w:val="Ref Numbering"/>
    <w:basedOn w:val="Normal"/>
    <w:link w:val="RefNumberingChar"/>
    <w:uiPriority w:val="99"/>
    <w:rsid w:val="008062EB"/>
    <w:pPr>
      <w:numPr>
        <w:numId w:val="5"/>
      </w:numPr>
      <w:jc w:val="left"/>
    </w:pPr>
  </w:style>
  <w:style w:type="paragraph" w:customStyle="1" w:styleId="HeaderIdentification">
    <w:name w:val="Header Identification"/>
    <w:basedOn w:val="Normal"/>
    <w:uiPriority w:val="99"/>
    <w:rsid w:val="008062EB"/>
    <w:rPr>
      <w:szCs w:val="20"/>
    </w:rPr>
  </w:style>
  <w:style w:type="paragraph" w:customStyle="1" w:styleId="SignatureLines">
    <w:name w:val="Signature Lines"/>
    <w:basedOn w:val="Normal"/>
    <w:uiPriority w:val="99"/>
    <w:rsid w:val="008062EB"/>
    <w:pPr>
      <w:ind w:left="4536"/>
      <w:jc w:val="center"/>
    </w:pPr>
  </w:style>
  <w:style w:type="paragraph" w:customStyle="1" w:styleId="Info">
    <w:name w:val="Info"/>
    <w:basedOn w:val="Normal"/>
    <w:uiPriority w:val="99"/>
    <w:rsid w:val="008062EB"/>
    <w:pPr>
      <w:spacing w:after="240"/>
    </w:pPr>
  </w:style>
  <w:style w:type="paragraph" w:customStyle="1" w:styleId="ClassificationComment">
    <w:name w:val="Classification Comment"/>
    <w:basedOn w:val="Classification"/>
    <w:rsid w:val="008062EB"/>
    <w:rPr>
      <w:b w:val="0"/>
      <w:szCs w:val="20"/>
      <w:u w:val="none"/>
    </w:rPr>
  </w:style>
  <w:style w:type="paragraph" w:customStyle="1" w:styleId="PageNumbering">
    <w:name w:val="Page Numbering"/>
    <w:basedOn w:val="Classification"/>
    <w:qFormat/>
    <w:rsid w:val="008062EB"/>
    <w:pPr>
      <w:jc w:val="right"/>
    </w:pPr>
    <w:rPr>
      <w:b w:val="0"/>
      <w:u w:val="none"/>
      <w:lang w:val="nl-BE"/>
    </w:rPr>
  </w:style>
  <w:style w:type="numbering" w:customStyle="1" w:styleId="BEMILStyle">
    <w:name w:val="BEMIL Style"/>
    <w:basedOn w:val="NoList"/>
    <w:uiPriority w:val="99"/>
    <w:rsid w:val="008062EB"/>
    <w:pPr>
      <w:numPr>
        <w:numId w:val="3"/>
      </w:numPr>
    </w:pPr>
  </w:style>
  <w:style w:type="paragraph" w:customStyle="1" w:styleId="ListeAnnexes">
    <w:name w:val="Liste Annexes"/>
    <w:basedOn w:val="Body1"/>
    <w:link w:val="ListeAnnexesChar"/>
    <w:qFormat/>
    <w:rsid w:val="008062EB"/>
    <w:pPr>
      <w:numPr>
        <w:numId w:val="4"/>
      </w:numPr>
    </w:pPr>
    <w:rPr>
      <w:lang w:val="fr-BE"/>
    </w:rPr>
  </w:style>
  <w:style w:type="paragraph" w:customStyle="1" w:styleId="FooterOrganization">
    <w:name w:val="Footer Organization"/>
    <w:basedOn w:val="Footer"/>
    <w:qFormat/>
    <w:rsid w:val="008062EB"/>
    <w:pPr>
      <w:jc w:val="center"/>
    </w:pPr>
    <w:rPr>
      <w:b/>
      <w:noProof/>
    </w:rPr>
  </w:style>
  <w:style w:type="paragraph" w:customStyle="1" w:styleId="Body3">
    <w:name w:val="Body 3"/>
    <w:basedOn w:val="Normal"/>
    <w:qFormat/>
    <w:rsid w:val="008062EB"/>
    <w:pPr>
      <w:numPr>
        <w:ilvl w:val="2"/>
        <w:numId w:val="3"/>
      </w:numPr>
      <w:spacing w:after="120"/>
    </w:pPr>
    <w:rPr>
      <w:szCs w:val="20"/>
      <w:lang w:val="nl-NL"/>
    </w:rPr>
  </w:style>
  <w:style w:type="paragraph" w:customStyle="1" w:styleId="Body4">
    <w:name w:val="Body 4"/>
    <w:basedOn w:val="Normal"/>
    <w:qFormat/>
    <w:rsid w:val="008062EB"/>
    <w:pPr>
      <w:numPr>
        <w:ilvl w:val="3"/>
        <w:numId w:val="3"/>
      </w:numPr>
      <w:spacing w:after="120"/>
    </w:pPr>
    <w:rPr>
      <w:szCs w:val="20"/>
      <w:lang w:val="nl-NL"/>
    </w:rPr>
  </w:style>
  <w:style w:type="paragraph" w:customStyle="1" w:styleId="Body5">
    <w:name w:val="Body 5"/>
    <w:basedOn w:val="Normal"/>
    <w:qFormat/>
    <w:rsid w:val="008062EB"/>
    <w:pPr>
      <w:numPr>
        <w:ilvl w:val="4"/>
        <w:numId w:val="3"/>
      </w:numPr>
      <w:tabs>
        <w:tab w:val="clear" w:pos="2421"/>
        <w:tab w:val="num" w:pos="2127"/>
      </w:tabs>
      <w:spacing w:after="120"/>
    </w:pPr>
    <w:rPr>
      <w:szCs w:val="20"/>
      <w:lang w:val="nl-NL"/>
    </w:rPr>
  </w:style>
  <w:style w:type="paragraph" w:customStyle="1" w:styleId="Body6">
    <w:name w:val="Body 6"/>
    <w:basedOn w:val="Normal"/>
    <w:qFormat/>
    <w:rsid w:val="008062EB"/>
    <w:pPr>
      <w:numPr>
        <w:ilvl w:val="5"/>
        <w:numId w:val="3"/>
      </w:numPr>
      <w:tabs>
        <w:tab w:val="clear" w:pos="2160"/>
        <w:tab w:val="num" w:pos="2410"/>
      </w:tabs>
      <w:spacing w:after="120"/>
    </w:pPr>
    <w:rPr>
      <w:szCs w:val="20"/>
      <w:lang w:val="nl-NL"/>
    </w:rPr>
  </w:style>
  <w:style w:type="paragraph" w:customStyle="1" w:styleId="Body7">
    <w:name w:val="Body 7"/>
    <w:basedOn w:val="Normal"/>
    <w:qFormat/>
    <w:rsid w:val="008062EB"/>
    <w:pPr>
      <w:numPr>
        <w:ilvl w:val="6"/>
        <w:numId w:val="3"/>
      </w:numPr>
      <w:spacing w:after="120"/>
    </w:pPr>
    <w:rPr>
      <w:szCs w:val="20"/>
      <w:lang w:val="nl-NL"/>
    </w:rPr>
  </w:style>
  <w:style w:type="paragraph" w:customStyle="1" w:styleId="Body8">
    <w:name w:val="Body 8"/>
    <w:basedOn w:val="Normal"/>
    <w:qFormat/>
    <w:rsid w:val="008062EB"/>
    <w:pPr>
      <w:numPr>
        <w:ilvl w:val="7"/>
        <w:numId w:val="3"/>
      </w:numPr>
      <w:spacing w:after="120"/>
    </w:pPr>
    <w:rPr>
      <w:szCs w:val="20"/>
      <w:lang w:val="nl-NL"/>
    </w:rPr>
  </w:style>
  <w:style w:type="paragraph" w:customStyle="1" w:styleId="Body9">
    <w:name w:val="Body 9"/>
    <w:basedOn w:val="Normal"/>
    <w:qFormat/>
    <w:rsid w:val="008062EB"/>
    <w:pPr>
      <w:numPr>
        <w:ilvl w:val="8"/>
        <w:numId w:val="3"/>
      </w:numPr>
      <w:spacing w:after="120"/>
    </w:pPr>
    <w:rPr>
      <w:szCs w:val="20"/>
      <w:lang w:val="nl-NL"/>
    </w:rPr>
  </w:style>
  <w:style w:type="character" w:customStyle="1" w:styleId="ListeAnnexesChar">
    <w:name w:val="Liste Annexes Char"/>
    <w:link w:val="ListeAnnexes"/>
    <w:rsid w:val="008062EB"/>
    <w:rPr>
      <w:rFonts w:ascii="Arial" w:hAnsi="Arial" w:cs="Arial"/>
      <w:lang w:val="fr-BE"/>
    </w:rPr>
  </w:style>
  <w:style w:type="character" w:customStyle="1" w:styleId="RefNumberingChar">
    <w:name w:val="Ref Numbering Char"/>
    <w:link w:val="RefNumbering"/>
    <w:uiPriority w:val="99"/>
    <w:rsid w:val="008062EB"/>
    <w:rPr>
      <w:rFonts w:ascii="Arial" w:hAnsi="Arial" w:cs="Arial"/>
      <w:szCs w:val="16"/>
      <w:lang w:val="fr-BE"/>
    </w:rPr>
  </w:style>
  <w:style w:type="paragraph" w:customStyle="1" w:styleId="Level1-1">
    <w:name w:val="Level 1 - 1."/>
    <w:basedOn w:val="BodyText"/>
    <w:autoRedefine/>
    <w:rsid w:val="00EC5568"/>
    <w:pPr>
      <w:spacing w:before="60" w:after="60"/>
      <w:ind w:left="0" w:firstLine="0"/>
      <w:jc w:val="left"/>
    </w:pPr>
    <w:rPr>
      <w:noProof/>
      <w:sz w:val="24"/>
      <w:szCs w:val="24"/>
      <w:lang w:val="fr-FR" w:eastAsia="fr-FR"/>
    </w:rPr>
  </w:style>
  <w:style w:type="paragraph" w:customStyle="1" w:styleId="Level2-a">
    <w:name w:val="Level 2 - a."/>
    <w:basedOn w:val="BodyText"/>
    <w:autoRedefine/>
    <w:rsid w:val="008545E0"/>
    <w:pPr>
      <w:numPr>
        <w:numId w:val="8"/>
      </w:numPr>
      <w:spacing w:before="60" w:after="60"/>
      <w:jc w:val="left"/>
    </w:pPr>
    <w:rPr>
      <w:sz w:val="22"/>
      <w:szCs w:val="20"/>
      <w:u w:val="single"/>
      <w:lang w:val="fr-FR"/>
    </w:rPr>
  </w:style>
  <w:style w:type="paragraph" w:customStyle="1" w:styleId="Level3-1">
    <w:name w:val="Level 3 - (1)"/>
    <w:basedOn w:val="BodyText"/>
    <w:autoRedefine/>
    <w:rsid w:val="008062EB"/>
    <w:pPr>
      <w:numPr>
        <w:ilvl w:val="2"/>
        <w:numId w:val="7"/>
      </w:numPr>
      <w:tabs>
        <w:tab w:val="num" w:pos="360"/>
      </w:tabs>
      <w:spacing w:before="60" w:after="60"/>
      <w:ind w:left="425" w:hanging="425"/>
      <w:jc w:val="left"/>
    </w:pPr>
    <w:rPr>
      <w:noProof/>
      <w:sz w:val="22"/>
      <w:szCs w:val="20"/>
    </w:rPr>
  </w:style>
  <w:style w:type="paragraph" w:customStyle="1" w:styleId="Level5-i">
    <w:name w:val="Level 5 - i"/>
    <w:basedOn w:val="BodyText"/>
    <w:autoRedefine/>
    <w:rsid w:val="008062EB"/>
    <w:pPr>
      <w:numPr>
        <w:ilvl w:val="4"/>
        <w:numId w:val="7"/>
      </w:numPr>
      <w:tabs>
        <w:tab w:val="clear" w:pos="1797"/>
        <w:tab w:val="num" w:pos="360"/>
        <w:tab w:val="left" w:pos="1418"/>
      </w:tabs>
      <w:spacing w:before="60" w:after="60"/>
      <w:ind w:left="1418" w:hanging="341"/>
      <w:jc w:val="left"/>
    </w:pPr>
    <w:rPr>
      <w:noProof/>
      <w:sz w:val="22"/>
      <w:szCs w:val="20"/>
    </w:rPr>
  </w:style>
  <w:style w:type="paragraph" w:customStyle="1" w:styleId="Level4-a">
    <w:name w:val="Level 4 - (a)"/>
    <w:basedOn w:val="BodyText"/>
    <w:autoRedefine/>
    <w:rsid w:val="008062EB"/>
    <w:pPr>
      <w:numPr>
        <w:ilvl w:val="3"/>
        <w:numId w:val="7"/>
      </w:numPr>
      <w:tabs>
        <w:tab w:val="num" w:pos="360"/>
      </w:tabs>
      <w:spacing w:before="60" w:after="60"/>
      <w:ind w:left="425" w:hanging="425"/>
      <w:jc w:val="left"/>
    </w:pPr>
    <w:rPr>
      <w:sz w:val="22"/>
      <w:szCs w:val="20"/>
    </w:rPr>
  </w:style>
  <w:style w:type="paragraph" w:styleId="BodyText">
    <w:name w:val="Body Text"/>
    <w:basedOn w:val="Normal"/>
    <w:link w:val="BodyTextChar"/>
    <w:uiPriority w:val="99"/>
    <w:semiHidden/>
    <w:unhideWhenUsed/>
    <w:rsid w:val="008062EB"/>
    <w:pPr>
      <w:spacing w:after="120"/>
    </w:pPr>
  </w:style>
  <w:style w:type="character" w:customStyle="1" w:styleId="BodyTextChar">
    <w:name w:val="Body Text Char"/>
    <w:link w:val="BodyText"/>
    <w:uiPriority w:val="99"/>
    <w:semiHidden/>
    <w:rsid w:val="008062EB"/>
    <w:rPr>
      <w:rFonts w:ascii="Arial" w:hAnsi="Arial" w:cs="Arial"/>
      <w:szCs w:val="16"/>
      <w:lang w:val="fr-BE"/>
    </w:rPr>
  </w:style>
  <w:style w:type="paragraph" w:styleId="BalloonText">
    <w:name w:val="Balloon Text"/>
    <w:basedOn w:val="Normal"/>
    <w:link w:val="BalloonTextChar"/>
    <w:uiPriority w:val="99"/>
    <w:semiHidden/>
    <w:unhideWhenUsed/>
    <w:rsid w:val="008062EB"/>
    <w:rPr>
      <w:rFonts w:ascii="Tahoma" w:hAnsi="Tahoma" w:cs="Tahoma"/>
      <w:sz w:val="16"/>
    </w:rPr>
  </w:style>
  <w:style w:type="character" w:customStyle="1" w:styleId="BalloonTextChar">
    <w:name w:val="Balloon Text Char"/>
    <w:link w:val="BalloonText"/>
    <w:uiPriority w:val="99"/>
    <w:semiHidden/>
    <w:rsid w:val="008062EB"/>
    <w:rPr>
      <w:rFonts w:ascii="Tahoma" w:hAnsi="Tahoma" w:cs="Tahoma"/>
      <w:sz w:val="16"/>
      <w:szCs w:val="16"/>
      <w:lang w:val="fr-BE"/>
    </w:rPr>
  </w:style>
  <w:style w:type="character" w:customStyle="1" w:styleId="tgc">
    <w:name w:val="_tgc"/>
    <w:rsid w:val="008062EB"/>
  </w:style>
  <w:style w:type="table" w:styleId="TableGrid">
    <w:name w:val="Table Grid"/>
    <w:basedOn w:val="TableNormal"/>
    <w:uiPriority w:val="59"/>
    <w:rsid w:val="00EB0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64D59"/>
    <w:pPr>
      <w:spacing w:before="100" w:beforeAutospacing="1" w:after="100" w:afterAutospacing="1"/>
      <w:ind w:left="0" w:firstLine="0"/>
      <w:jc w:val="left"/>
    </w:pPr>
    <w:rPr>
      <w:rFonts w:ascii="Times New Roman" w:hAnsi="Times New Roman" w:cs="Times New Roman"/>
      <w:sz w:val="24"/>
      <w:szCs w:val="24"/>
      <w:lang w:val="en-US"/>
    </w:rPr>
  </w:style>
  <w:style w:type="character" w:customStyle="1" w:styleId="tlfcdefinition">
    <w:name w:val="tlf_cdefinition"/>
    <w:rsid w:val="009B207F"/>
  </w:style>
  <w:style w:type="paragraph" w:styleId="FootnoteText">
    <w:name w:val="footnote text"/>
    <w:basedOn w:val="Normal"/>
    <w:link w:val="FootnoteTextChar"/>
    <w:uiPriority w:val="99"/>
    <w:semiHidden/>
    <w:unhideWhenUsed/>
    <w:rsid w:val="00441390"/>
    <w:rPr>
      <w:szCs w:val="20"/>
    </w:rPr>
  </w:style>
  <w:style w:type="character" w:customStyle="1" w:styleId="FootnoteTextChar">
    <w:name w:val="Footnote Text Char"/>
    <w:link w:val="FootnoteText"/>
    <w:uiPriority w:val="99"/>
    <w:semiHidden/>
    <w:rsid w:val="00441390"/>
    <w:rPr>
      <w:rFonts w:ascii="Arial" w:hAnsi="Arial" w:cs="Arial"/>
      <w:lang w:val="fr-BE"/>
    </w:rPr>
  </w:style>
  <w:style w:type="character" w:styleId="FootnoteReference">
    <w:name w:val="footnote reference"/>
    <w:uiPriority w:val="99"/>
    <w:semiHidden/>
    <w:unhideWhenUsed/>
    <w:rsid w:val="00441390"/>
    <w:rPr>
      <w:vertAlign w:val="superscript"/>
    </w:rPr>
  </w:style>
  <w:style w:type="paragraph" w:styleId="BodyText2">
    <w:name w:val="Body Text 2"/>
    <w:basedOn w:val="Normal"/>
    <w:link w:val="BodyText2Char"/>
    <w:uiPriority w:val="99"/>
    <w:semiHidden/>
    <w:unhideWhenUsed/>
    <w:rsid w:val="008D3070"/>
    <w:pPr>
      <w:spacing w:after="120" w:line="480" w:lineRule="auto"/>
    </w:pPr>
  </w:style>
  <w:style w:type="character" w:customStyle="1" w:styleId="BodyText2Char">
    <w:name w:val="Body Text 2 Char"/>
    <w:link w:val="BodyText2"/>
    <w:uiPriority w:val="99"/>
    <w:semiHidden/>
    <w:rsid w:val="008D3070"/>
    <w:rPr>
      <w:rFonts w:ascii="Arial" w:hAnsi="Arial" w:cs="Arial"/>
      <w:szCs w:val="16"/>
      <w:lang w:val="fr-BE"/>
    </w:rPr>
  </w:style>
  <w:style w:type="paragraph" w:customStyle="1" w:styleId="Style1">
    <w:name w:val="Style1"/>
    <w:basedOn w:val="Normal"/>
    <w:uiPriority w:val="99"/>
    <w:rsid w:val="008D3070"/>
    <w:pPr>
      <w:numPr>
        <w:numId w:val="17"/>
      </w:numPr>
      <w:spacing w:before="240"/>
      <w:jc w:val="left"/>
    </w:pPr>
    <w:rPr>
      <w:rFonts w:ascii="Times New Roman" w:hAnsi="Times New Roman" w:cs="Times New Roman"/>
      <w:sz w:val="24"/>
      <w:szCs w:val="20"/>
      <w:lang w:val="en-AU"/>
    </w:rPr>
  </w:style>
  <w:style w:type="table" w:customStyle="1" w:styleId="TableGrid1">
    <w:name w:val="Table Grid1"/>
    <w:basedOn w:val="TableNormal"/>
    <w:next w:val="TableGrid"/>
    <w:uiPriority w:val="59"/>
    <w:locked/>
    <w:rsid w:val="00F524A6"/>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C6963"/>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1">
    <w:name w:val="p1"/>
    <w:basedOn w:val="Normal"/>
    <w:rsid w:val="00CE3A56"/>
    <w:pPr>
      <w:ind w:left="0" w:firstLine="0"/>
      <w:jc w:val="left"/>
    </w:pPr>
    <w:rPr>
      <w:rFonts w:ascii="Times New Roman" w:hAnsi="Times New Roman" w:cs="Times New Roman"/>
      <w:sz w:val="24"/>
      <w:szCs w:val="24"/>
      <w:lang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02950">
      <w:bodyDiv w:val="1"/>
      <w:marLeft w:val="0"/>
      <w:marRight w:val="0"/>
      <w:marTop w:val="0"/>
      <w:marBottom w:val="0"/>
      <w:divBdr>
        <w:top w:val="none" w:sz="0" w:space="0" w:color="auto"/>
        <w:left w:val="none" w:sz="0" w:space="0" w:color="auto"/>
        <w:bottom w:val="none" w:sz="0" w:space="0" w:color="auto"/>
        <w:right w:val="none" w:sz="0" w:space="0" w:color="auto"/>
      </w:divBdr>
    </w:div>
    <w:div w:id="371269579">
      <w:bodyDiv w:val="1"/>
      <w:marLeft w:val="0"/>
      <w:marRight w:val="0"/>
      <w:marTop w:val="0"/>
      <w:marBottom w:val="0"/>
      <w:divBdr>
        <w:top w:val="none" w:sz="0" w:space="0" w:color="auto"/>
        <w:left w:val="none" w:sz="0" w:space="0" w:color="auto"/>
        <w:bottom w:val="none" w:sz="0" w:space="0" w:color="auto"/>
        <w:right w:val="none" w:sz="0" w:space="0" w:color="auto"/>
      </w:divBdr>
      <w:divsChild>
        <w:div w:id="2055615942">
          <w:marLeft w:val="0"/>
          <w:marRight w:val="0"/>
          <w:marTop w:val="0"/>
          <w:marBottom w:val="0"/>
          <w:divBdr>
            <w:top w:val="none" w:sz="0" w:space="0" w:color="auto"/>
            <w:left w:val="none" w:sz="0" w:space="0" w:color="auto"/>
            <w:bottom w:val="none" w:sz="0" w:space="0" w:color="auto"/>
            <w:right w:val="none" w:sz="0" w:space="0" w:color="auto"/>
          </w:divBdr>
          <w:divsChild>
            <w:div w:id="996231426">
              <w:marLeft w:val="0"/>
              <w:marRight w:val="0"/>
              <w:marTop w:val="0"/>
              <w:marBottom w:val="150"/>
              <w:divBdr>
                <w:top w:val="none" w:sz="0" w:space="0" w:color="auto"/>
                <w:left w:val="none" w:sz="0" w:space="0" w:color="auto"/>
                <w:bottom w:val="none" w:sz="0" w:space="0" w:color="auto"/>
                <w:right w:val="none" w:sz="0" w:space="0" w:color="auto"/>
              </w:divBdr>
              <w:divsChild>
                <w:div w:id="1256401601">
                  <w:marLeft w:val="0"/>
                  <w:marRight w:val="150"/>
                  <w:marTop w:val="0"/>
                  <w:marBottom w:val="0"/>
                  <w:divBdr>
                    <w:top w:val="single" w:sz="6" w:space="11" w:color="C0DDEB"/>
                    <w:left w:val="single" w:sz="6" w:space="8" w:color="C0DDEB"/>
                    <w:bottom w:val="single" w:sz="6" w:space="15" w:color="C0DDEB"/>
                    <w:right w:val="single" w:sz="6" w:space="8" w:color="C0DDEB"/>
                  </w:divBdr>
                  <w:divsChild>
                    <w:div w:id="1183934853">
                      <w:marLeft w:val="0"/>
                      <w:marRight w:val="0"/>
                      <w:marTop w:val="0"/>
                      <w:marBottom w:val="0"/>
                      <w:divBdr>
                        <w:top w:val="none" w:sz="0" w:space="0" w:color="auto"/>
                        <w:left w:val="none" w:sz="0" w:space="0" w:color="auto"/>
                        <w:bottom w:val="none" w:sz="0" w:space="0" w:color="auto"/>
                        <w:right w:val="none" w:sz="0" w:space="0" w:color="auto"/>
                      </w:divBdr>
                      <w:divsChild>
                        <w:div w:id="150909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796480">
      <w:bodyDiv w:val="1"/>
      <w:marLeft w:val="0"/>
      <w:marRight w:val="0"/>
      <w:marTop w:val="0"/>
      <w:marBottom w:val="0"/>
      <w:divBdr>
        <w:top w:val="none" w:sz="0" w:space="0" w:color="auto"/>
        <w:left w:val="none" w:sz="0" w:space="0" w:color="auto"/>
        <w:bottom w:val="none" w:sz="0" w:space="0" w:color="auto"/>
        <w:right w:val="none" w:sz="0" w:space="0" w:color="auto"/>
      </w:divBdr>
      <w:divsChild>
        <w:div w:id="594555718">
          <w:marLeft w:val="0"/>
          <w:marRight w:val="0"/>
          <w:marTop w:val="0"/>
          <w:marBottom w:val="0"/>
          <w:divBdr>
            <w:top w:val="none" w:sz="0" w:space="0" w:color="auto"/>
            <w:left w:val="none" w:sz="0" w:space="0" w:color="auto"/>
            <w:bottom w:val="none" w:sz="0" w:space="0" w:color="auto"/>
            <w:right w:val="none" w:sz="0" w:space="0" w:color="auto"/>
          </w:divBdr>
          <w:divsChild>
            <w:div w:id="2021153949">
              <w:marLeft w:val="0"/>
              <w:marRight w:val="0"/>
              <w:marTop w:val="0"/>
              <w:marBottom w:val="150"/>
              <w:divBdr>
                <w:top w:val="none" w:sz="0" w:space="0" w:color="auto"/>
                <w:left w:val="none" w:sz="0" w:space="0" w:color="auto"/>
                <w:bottom w:val="none" w:sz="0" w:space="0" w:color="auto"/>
                <w:right w:val="none" w:sz="0" w:space="0" w:color="auto"/>
              </w:divBdr>
              <w:divsChild>
                <w:div w:id="727150970">
                  <w:marLeft w:val="0"/>
                  <w:marRight w:val="150"/>
                  <w:marTop w:val="0"/>
                  <w:marBottom w:val="0"/>
                  <w:divBdr>
                    <w:top w:val="single" w:sz="6" w:space="11" w:color="C0DDEB"/>
                    <w:left w:val="single" w:sz="6" w:space="8" w:color="C0DDEB"/>
                    <w:bottom w:val="single" w:sz="6" w:space="15" w:color="C0DDEB"/>
                    <w:right w:val="single" w:sz="6" w:space="8" w:color="C0DDEB"/>
                  </w:divBdr>
                  <w:divsChild>
                    <w:div w:id="1959020080">
                      <w:marLeft w:val="0"/>
                      <w:marRight w:val="0"/>
                      <w:marTop w:val="0"/>
                      <w:marBottom w:val="0"/>
                      <w:divBdr>
                        <w:top w:val="none" w:sz="0" w:space="0" w:color="auto"/>
                        <w:left w:val="none" w:sz="0" w:space="0" w:color="auto"/>
                        <w:bottom w:val="none" w:sz="0" w:space="0" w:color="auto"/>
                        <w:right w:val="none" w:sz="0" w:space="0" w:color="auto"/>
                      </w:divBdr>
                      <w:divsChild>
                        <w:div w:id="69608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0181605">
      <w:bodyDiv w:val="1"/>
      <w:marLeft w:val="0"/>
      <w:marRight w:val="0"/>
      <w:marTop w:val="0"/>
      <w:marBottom w:val="0"/>
      <w:divBdr>
        <w:top w:val="none" w:sz="0" w:space="0" w:color="auto"/>
        <w:left w:val="none" w:sz="0" w:space="0" w:color="auto"/>
        <w:bottom w:val="none" w:sz="0" w:space="0" w:color="auto"/>
        <w:right w:val="none" w:sz="0" w:space="0" w:color="auto"/>
      </w:divBdr>
      <w:divsChild>
        <w:div w:id="1055737922">
          <w:marLeft w:val="0"/>
          <w:marRight w:val="0"/>
          <w:marTop w:val="0"/>
          <w:marBottom w:val="0"/>
          <w:divBdr>
            <w:top w:val="none" w:sz="0" w:space="0" w:color="auto"/>
            <w:left w:val="none" w:sz="0" w:space="0" w:color="auto"/>
            <w:bottom w:val="none" w:sz="0" w:space="0" w:color="auto"/>
            <w:right w:val="none" w:sz="0" w:space="0" w:color="auto"/>
          </w:divBdr>
          <w:divsChild>
            <w:div w:id="1401292008">
              <w:marLeft w:val="0"/>
              <w:marRight w:val="0"/>
              <w:marTop w:val="0"/>
              <w:marBottom w:val="150"/>
              <w:divBdr>
                <w:top w:val="none" w:sz="0" w:space="0" w:color="auto"/>
                <w:left w:val="none" w:sz="0" w:space="0" w:color="auto"/>
                <w:bottom w:val="none" w:sz="0" w:space="0" w:color="auto"/>
                <w:right w:val="none" w:sz="0" w:space="0" w:color="auto"/>
              </w:divBdr>
              <w:divsChild>
                <w:div w:id="956523406">
                  <w:marLeft w:val="0"/>
                  <w:marRight w:val="150"/>
                  <w:marTop w:val="0"/>
                  <w:marBottom w:val="0"/>
                  <w:divBdr>
                    <w:top w:val="single" w:sz="6" w:space="11" w:color="C0DDEB"/>
                    <w:left w:val="single" w:sz="6" w:space="8" w:color="C0DDEB"/>
                    <w:bottom w:val="single" w:sz="6" w:space="15" w:color="C0DDEB"/>
                    <w:right w:val="single" w:sz="6" w:space="8" w:color="C0DDEB"/>
                  </w:divBdr>
                  <w:divsChild>
                    <w:div w:id="1401054880">
                      <w:marLeft w:val="0"/>
                      <w:marRight w:val="0"/>
                      <w:marTop w:val="0"/>
                      <w:marBottom w:val="0"/>
                      <w:divBdr>
                        <w:top w:val="none" w:sz="0" w:space="0" w:color="auto"/>
                        <w:left w:val="none" w:sz="0" w:space="0" w:color="auto"/>
                        <w:bottom w:val="none" w:sz="0" w:space="0" w:color="auto"/>
                        <w:right w:val="none" w:sz="0" w:space="0" w:color="auto"/>
                      </w:divBdr>
                      <w:divsChild>
                        <w:div w:id="15407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2230947">
      <w:bodyDiv w:val="1"/>
      <w:marLeft w:val="0"/>
      <w:marRight w:val="0"/>
      <w:marTop w:val="0"/>
      <w:marBottom w:val="0"/>
      <w:divBdr>
        <w:top w:val="none" w:sz="0" w:space="0" w:color="auto"/>
        <w:left w:val="none" w:sz="0" w:space="0" w:color="auto"/>
        <w:bottom w:val="none" w:sz="0" w:space="0" w:color="auto"/>
        <w:right w:val="none" w:sz="0" w:space="0" w:color="auto"/>
      </w:divBdr>
      <w:divsChild>
        <w:div w:id="1822654124">
          <w:marLeft w:val="0"/>
          <w:marRight w:val="0"/>
          <w:marTop w:val="0"/>
          <w:marBottom w:val="0"/>
          <w:divBdr>
            <w:top w:val="none" w:sz="0" w:space="0" w:color="auto"/>
            <w:left w:val="none" w:sz="0" w:space="0" w:color="auto"/>
            <w:bottom w:val="none" w:sz="0" w:space="0" w:color="auto"/>
            <w:right w:val="none" w:sz="0" w:space="0" w:color="auto"/>
          </w:divBdr>
          <w:divsChild>
            <w:div w:id="1356079359">
              <w:marLeft w:val="0"/>
              <w:marRight w:val="0"/>
              <w:marTop w:val="0"/>
              <w:marBottom w:val="150"/>
              <w:divBdr>
                <w:top w:val="none" w:sz="0" w:space="0" w:color="auto"/>
                <w:left w:val="none" w:sz="0" w:space="0" w:color="auto"/>
                <w:bottom w:val="none" w:sz="0" w:space="0" w:color="auto"/>
                <w:right w:val="none" w:sz="0" w:space="0" w:color="auto"/>
              </w:divBdr>
              <w:divsChild>
                <w:div w:id="146827880">
                  <w:marLeft w:val="0"/>
                  <w:marRight w:val="150"/>
                  <w:marTop w:val="0"/>
                  <w:marBottom w:val="0"/>
                  <w:divBdr>
                    <w:top w:val="single" w:sz="6" w:space="11" w:color="C0DDEB"/>
                    <w:left w:val="single" w:sz="6" w:space="8" w:color="C0DDEB"/>
                    <w:bottom w:val="single" w:sz="6" w:space="15" w:color="C0DDEB"/>
                    <w:right w:val="single" w:sz="6" w:space="8" w:color="C0DDEB"/>
                  </w:divBdr>
                  <w:divsChild>
                    <w:div w:id="1689676831">
                      <w:marLeft w:val="0"/>
                      <w:marRight w:val="0"/>
                      <w:marTop w:val="0"/>
                      <w:marBottom w:val="0"/>
                      <w:divBdr>
                        <w:top w:val="none" w:sz="0" w:space="0" w:color="auto"/>
                        <w:left w:val="none" w:sz="0" w:space="0" w:color="auto"/>
                        <w:bottom w:val="none" w:sz="0" w:space="0" w:color="auto"/>
                        <w:right w:val="none" w:sz="0" w:space="0" w:color="auto"/>
                      </w:divBdr>
                      <w:divsChild>
                        <w:div w:id="451634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1805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6.emf"/><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DMqc7IqfvvlAQkM+wFKjVRHekVo=</DigestValue>
    </Reference>
    <Reference URI="#idOfficeObject" Type="http://www.w3.org/2000/09/xmldsig#Object">
      <DigestMethod Algorithm="http://www.w3.org/2000/09/xmldsig#sha1"/>
      <DigestValue>U/SN7ANIxxtiRs4LCeBJIVF33JQ=</DigestValue>
    </Reference>
    <Reference URI="#idSignedProperties" Type="http://uri.etsi.org/01903#SignedProperties">
      <Transforms>
        <Transform Algorithm="http://www.w3.org/TR/2001/REC-xml-c14n-20010315"/>
      </Transforms>
      <DigestMethod Algorithm="http://www.w3.org/2000/09/xmldsig#sha1"/>
      <DigestValue>TkzZQJsBjI3cjhQdii3lOQrorSU=</DigestValue>
    </Reference>
    <Reference URI="#idValidSigLnImg" Type="http://www.w3.org/2000/09/xmldsig#Object">
      <DigestMethod Algorithm="http://www.w3.org/2000/09/xmldsig#sha1"/>
      <DigestValue>dFl6D1C6B7tWYDi8+zAY1BujolU=</DigestValue>
    </Reference>
    <Reference URI="#idInvalidSigLnImg" Type="http://www.w3.org/2000/09/xmldsig#Object">
      <DigestMethod Algorithm="http://www.w3.org/2000/09/xmldsig#sha1"/>
      <DigestValue>UBplKrqaIzG1tDZt5/OwN2kAKrY=</DigestValue>
    </Reference>
  </SignedInfo>
  <SignatureValue>rFCYL3OMJm2tO+ofoVbUSxyh3AhJ9B89p5PjwuwoS4BivW0falt4pdvmQF7+6iMjHHudHL0a0Zyv
/fMC1rZK4KuadCfgIgfk1VKK3ggkg6LjNs7me3Kt1R/swalz7E5ubOJag7fTxtdxOE8/CuVFCQeV
ZALDqZVz2/+IR9HuaWQr9TZ8oeBumiOfINcp/uKyDl6QD3HpWbGo9QxsVJJsO+wOoRDE44xx+yu1
d1Af/Wu5Ss5VvV48Rm4QHkXfmC7cbQgcULWi9lzK11fY0Pxk2mh1mzef4y87NVeNEsOSoNbtlsuY
FfUMoURwTWq+2OrAVSk1zdrljFGWYiiF8q7KkQ==</SignatureValue>
  <KeyInfo>
    <X509Data>
      <X509Certificate>MIIGYzCCBEugAwIBAgIQEAAAAAAAcPn2JvIYjaBhkzANBgkqhkiG9w0BAQUFADAzMQswCQYDVQQG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</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phD2puEXnnf8j4sx3YUnxd8Bd3o=</DigestValue>
      </Reference>
      <Reference URI="/word/media/image6.emf?ContentType=image/x-emf">
        <DigestMethod Algorithm="http://www.w3.org/2000/09/xmldsig#sha1"/>
        <DigestValue>P3Tu5d9c9izhK3d4uJktoZeNZnQ=</DigestValue>
      </Reference>
      <Reference URI="/word/media/image1.png?ContentType=image/png">
        <DigestMethod Algorithm="http://www.w3.org/2000/09/xmldsig#sha1"/>
        <DigestValue>OMyr/KL5miW2dO1rLvu7NY7gOl4=</DigestValue>
      </Reference>
      <Reference URI="/word/theme/theme1.xml?ContentType=application/vnd.openxmlformats-officedocument.theme+xml">
        <DigestMethod Algorithm="http://www.w3.org/2000/09/xmldsig#sha1"/>
        <DigestValue>A7mMCM/bIq8J08Isx4WI1dNx25c=</DigestValue>
      </Reference>
      <Reference URI="/word/media/image7.png?ContentType=image/png">
        <DigestMethod Algorithm="http://www.w3.org/2000/09/xmldsig#sha1"/>
        <DigestValue>T+6dY0c4r3/2Dfk9OYm+izyllTw=</DigestValue>
      </Reference>
      <Reference URI="/word/footnotes.xml?ContentType=application/vnd.openxmlformats-officedocument.wordprocessingml.footnotes+xml">
        <DigestMethod Algorithm="http://www.w3.org/2000/09/xmldsig#sha1"/>
        <DigestValue>+nyCnIrVXD16Z+57WwSF0lTiWuk=</DigestValue>
      </Reference>
      <Reference URI="/word/media/image3.png?ContentType=image/png">
        <DigestMethod Algorithm="http://www.w3.org/2000/09/xmldsig#sha1"/>
        <DigestValue>cjy2/0lN9WOABSFRRJfjLZ2sgvs=</DigestValue>
      </Reference>
      <Reference URI="/word/media/image2.png?ContentType=image/png">
        <DigestMethod Algorithm="http://www.w3.org/2000/09/xmldsig#sha1"/>
        <DigestValue>hBq+3B06kTeC1H2B+m2DKcH3ZXg=</DigestValue>
      </Reference>
      <Reference URI="/word/media/image5.png?ContentType=image/png">
        <DigestMethod Algorithm="http://www.w3.org/2000/09/xmldsig#sha1"/>
        <DigestValue>jCGsMdrIw2zisjugLBci9btzcAA=</DigestValue>
      </Reference>
      <Reference URI="/word/numbering.xml?ContentType=application/vnd.openxmlformats-officedocument.wordprocessingml.numbering+xml">
        <DigestMethod Algorithm="http://www.w3.org/2000/09/xmldsig#sha1"/>
        <DigestValue>Un1vJNvMm9IZf7wlNIdajv0Dsn4=</DigestValue>
      </Reference>
      <Reference URI="/word/stylesWithEffects.xml?ContentType=application/vnd.ms-word.stylesWithEffects+xml">
        <DigestMethod Algorithm="http://www.w3.org/2000/09/xmldsig#sha1"/>
        <DigestValue>1N8HDBkNR9N96zCk7bFVLzMhMCg=</DigestValue>
      </Reference>
      <Reference URI="/word/styles.xml?ContentType=application/vnd.openxmlformats-officedocument.wordprocessingml.styles+xml">
        <DigestMethod Algorithm="http://www.w3.org/2000/09/xmldsig#sha1"/>
        <DigestValue>hUkT3y7R1wr4iYDKePB5Igj1HIo=</DigestValue>
      </Reference>
      <Reference URI="/word/settings.xml?ContentType=application/vnd.openxmlformats-officedocument.wordprocessingml.settings+xml">
        <DigestMethod Algorithm="http://www.w3.org/2000/09/xmldsig#sha1"/>
        <DigestValue>fJ7bOs9VJB+pOS61qf5DwclJhoU=</DigestValue>
      </Reference>
      <Reference URI="/word/media/image4.png?ContentType=image/png">
        <DigestMethod Algorithm="http://www.w3.org/2000/09/xmldsig#sha1"/>
        <DigestValue>H02Sd07CS6qsBXTgg6WEW04ylQw=</DigestValue>
      </Reference>
      <Reference URI="/word/fontTable.xml?ContentType=application/vnd.openxmlformats-officedocument.wordprocessingml.fontTable+xml">
        <DigestMethod Algorithm="http://www.w3.org/2000/09/xmldsig#sha1"/>
        <DigestValue>tG3fKg6xclOc61T0oPwj9hd1HF8=</DigestValue>
      </Reference>
      <Reference URI="/word/header3.xml?ContentType=application/vnd.openxmlformats-officedocument.wordprocessingml.header+xml">
        <DigestMethod Algorithm="http://www.w3.org/2000/09/xmldsig#sha1"/>
        <DigestValue>GbIyuLSBXsWKelqQNOjW996mr5U=</DigestValue>
      </Reference>
      <Reference URI="/word/footer5.xml?ContentType=application/vnd.openxmlformats-officedocument.wordprocessingml.footer+xml">
        <DigestMethod Algorithm="http://www.w3.org/2000/09/xmldsig#sha1"/>
        <DigestValue>f2V8zODwG/6JW973KNg2M2HUfzA=</DigestValue>
      </Reference>
      <Reference URI="/word/header2.xml?ContentType=application/vnd.openxmlformats-officedocument.wordprocessingml.header+xml">
        <DigestMethod Algorithm="http://www.w3.org/2000/09/xmldsig#sha1"/>
        <DigestValue>D8HQh+sh1yD6b/E1tUK4dP4RnAA=</DigestValue>
      </Reference>
      <Reference URI="/word/footer1.xml?ContentType=application/vnd.openxmlformats-officedocument.wordprocessingml.footer+xml">
        <DigestMethod Algorithm="http://www.w3.org/2000/09/xmldsig#sha1"/>
        <DigestValue>KkRL2E5Uw8YVhei2MTELbHfzPqw=</DigestValue>
      </Reference>
      <Reference URI="/word/header4.xml?ContentType=application/vnd.openxmlformats-officedocument.wordprocessingml.header+xml">
        <DigestMethod Algorithm="http://www.w3.org/2000/09/xmldsig#sha1"/>
        <DigestValue>qo0vYgh69kv4JFl1rBVjE/FxGbs=</DigestValue>
      </Reference>
      <Reference URI="/word/document.xml?ContentType=application/vnd.openxmlformats-officedocument.wordprocessingml.document.main+xml">
        <DigestMethod Algorithm="http://www.w3.org/2000/09/xmldsig#sha1"/>
        <DigestValue>QJPuhlalyUAkkHKJboPfmYsNpoA=</DigestValue>
      </Reference>
      <Reference URI="/word/header5.xml?ContentType=application/vnd.openxmlformats-officedocument.wordprocessingml.header+xml">
        <DigestMethod Algorithm="http://www.w3.org/2000/09/xmldsig#sha1"/>
        <DigestValue>yokE5OxpkHqNyFiiOEn+r2fFbcU=</DigestValue>
      </Reference>
      <Reference URI="/word/endnotes.xml?ContentType=application/vnd.openxmlformats-officedocument.wordprocessingml.endnotes+xml">
        <DigestMethod Algorithm="http://www.w3.org/2000/09/xmldsig#sha1"/>
        <DigestValue>aL0tDJwJUa0mw1wi19Oz/TojT80=</DigestValue>
      </Reference>
      <Reference URI="/word/footer2.xml?ContentType=application/vnd.openxmlformats-officedocument.wordprocessingml.footer+xml">
        <DigestMethod Algorithm="http://www.w3.org/2000/09/xmldsig#sha1"/>
        <DigestValue>NoM/Aj3pwI4VWaqPyf0aOL8/3EI=</DigestValue>
      </Reference>
      <Reference URI="/word/header1.xml?ContentType=application/vnd.openxmlformats-officedocument.wordprocessingml.header+xml">
        <DigestMethod Algorithm="http://www.w3.org/2000/09/xmldsig#sha1"/>
        <DigestValue>B1/Np0pFc6CoyjYY8opw0hTShv0=</DigestValue>
      </Reference>
      <Reference URI="/word/footer4.xml?ContentType=application/vnd.openxmlformats-officedocument.wordprocessingml.footer+xml">
        <DigestMethod Algorithm="http://www.w3.org/2000/09/xmldsig#sha1"/>
        <DigestValue>3SYXsRNtFyKUlzcByPuG9O68FGg=</DigestValue>
      </Reference>
      <Reference URI="/word/footer3.xml?ContentType=application/vnd.openxmlformats-officedocument.wordprocessingml.footer+xml">
        <DigestMethod Algorithm="http://www.w3.org/2000/09/xmldsig#sha1"/>
        <DigestValue>C6bDoo6aM9E2t3fgVMedbKLmwwg=</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numbering.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SrgIjXQwgAPjCKni4NX0Wxeg5wA=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pwLsd57n93U6rI9lIxRaaxqr/D0=</DigestValue>
      </Reference>
    </Manifest>
    <SignatureProperties>
      <SignatureProperty Id="idSignatureTime" Target="#idPackageSignature">
        <mdssi:SignatureTime>
          <mdssi:Format>YYYY-MM-DDThh:mm:ssTZD</mdssi:Format>
          <mdssi:Value>2018-03-27T11:33:50Z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Adjt Delassois</SignatureText>
          <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2018-03-27T11:33:50Z</xd:SigningTime>
          <xd:SigningCertificate>
            <xd:Cert>
              <xd:CertDigest>
                <DigestMethod Algorithm="http://www.w3.org/2000/09/xmldsig#sha1"/>
                <DigestValue>9hEubVXSo44sRq3/8o6qZrjnG6M=</DigestValue>
              </xd:CertDigest>
              <xd:IssuerSerial>
                <X509IssuerName>SERIALNUMBER=201506, CN=Citizen CA, C=BE</X509IssuerName>
                <X509SerialNumber>21267647932559187482483399088142311827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Rtt6LAaVAkQlrCRDhGDJo3hnTdBAIHOTFCM0NFNBgPMjAxODAzMjcxMTM0M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</xd:EncapsulatedTimeStamp>
          </xd:SignatureTimeStamp>
          <xd:CompleteCertificateRefs>
            <xd:CertRefs>
              <xd:Cert>
                <xd:CertDigest>
                  <DigestMethod Algorithm="http://www.w3.org/2000/09/xmldsig#sha1"/>
                  <DigestValue>vBoMoHUUuq1CgWiu6hIz+OAqvlk=</DigestValue>
                </xd:CertDigest>
                <xd:IssuerSerial>
                  <X509IssuerName>CN=Belgium Root CA3, C=BE</X509IssuerName>
                  <X509SerialNumber>129849309099745639376350659366824080853</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2018-03-27T11:33:56Z</xd:ProducedAt>
                </xd:OCSPIdentifier>
                <xd:DigestAlgAndValue>
                  <DigestMethod Algorithm="http://www.w3.org/2000/09/xmldsig#sha1"/>
                  <DigestValue>roQ/5aOsKoTOXMzO6+EWfXzwmdo=</DigestValue>
                </xd:DigestAlgAndValue>
              </xd:OCSPRef>
            </xd:OCSPRefs>
            <xd:CRLRefs>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R+YJtKXY8txYb297YrV714CQxGXQIHMzRDM0NFNBgPMjAxODAzMjcxMTM0M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</xd:EncapsulatedTimeStamp>
          </xd:SigAndRefsTimeStamp>
        </xd:UnsignedSignatureProperties>
      </xd:UnsignedProperties>
    </xd:QualifyingProperties>
  </Object>
  <Object Id="idValidSigLnImg">AQAAAGwAAAAAAAAAAAAAAP8AAAB/AAAAAAAAAAAAAABDIwAApBEAACBFTUYAAAEAMBkAAJoAAAAG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YdQ1ck3XfW5N19KkxAGQBAAAAAAAAAAAAAAllqXUJZal162f4agAAAACAFh0AvEJPAIDNSQTrZ/hqAAAAAIAVHQAgZPEBALqRAxiqMQAGXPhqWOpAAPwBAABUqjEAtVr4avwBAAAAAAAACWWpdQllqXX8AQAAAAgAAAACAAAAAAAAbKoxAJxsqXUAAAAAAAAAAJ6rMQAHAAAAkKsxAAcAAAAAAAAAAAAAAJCrMQCkqjEAmuyodQAAAAAAAgAAAAAxAAcAAACQqzEABwAAAEwSqnUAAAAAAAAAAJCrMQAHAAAAIGTxAdCqMQBGMKh1AAAAAAACAACQq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1qWGgxAPslAmvQQiFrAQAAALweHWvUqhlr4Es5CtBCIWsBAAAAvB4da9QeHWvgQTkK4EE5CqBoMQBsOP1qmBMhawEAAAC8Hh1rrGgxAIABmHUNXJN131uTdaxoMQBkAQAAAAAAAAAAAAAJZal1CWWpdWg4TwAACAAAAAIAAAAAAADUaDEAnGypdQAAAAAAAAAABGoxAAYAAAD4aTEABgAAAAAAAAAAAAAA+GkxAAxpMQCa7Kh1AAAAAAACAAAAADEABgAAAPhpMQAGAAAATBKqdQAAAAAAAAAA+GkxAAYAAAAgZPEBOGkxAEYwqHUAAAAAAAIAAPhp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</Object>
  <Object Id="idInvalidSigLnImg">AQAAAGwAAAAAAAAAAAAAAP8AAAB/AAAAAAAAAAAAAABDIwAApBEAACBFTUYAAAEA2BwAAKAAAAAG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JEAHCYsHSaspCowIKhsoKhspCowGaMpGCIoImiuW2LnZCowGuIm1BwgAECAmUA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OKcxAMZt+WoA4U8AFwAABAEAAAAABAAAtKcxAORt+WpfuO8rwqgxAAAEAAABAgAAAAAAAAynMQCo+jEAqPoxAGinMQCAAZh1DVyTdd9bk3VopzEAZAEAAAAAAAAAAAAACWWpdQllqXVYNk8AAAgAAAACAAAAAAAAkKcxAJxsqXUAAAAAAAAAAMKoMQAHAAAAtKgxAAcAAAAAAAAAAAAAALSoMQDIpzEAmuyodQAAAAAAAgAAAAAxAAcAAAC0qDEABwAAAEwSqnUAAAAAAAAAALSoMQAHAAAAIGTxAfSnMQBGMKh1AAAAAAACAAC0qDEABwAAAGR2AAgAAAAAJQAAAAwAAAABAAAAGAAAAAwAAAD/AAACEgAAAAwAAAABAAAAHgAAABgAAAAiAAAABAAAAHQAAAARAAAAJQAAAAwAAAABAAAAVAAAALQAAAAjAAAABAAAAHIAAAAQAAAAAQAAAKsKDUJyHA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CYdQ1ck3XfW5N19KkxAGQBAAAAAAAAAAAAAAllqXUJZal162f4agAAAACAFh0AvEJPAIDNSQTrZ/hqAAAAAIAVHQAgZPEBALqRAxiqMQAGXPhqWOpAAPwBAABUqjEAtVr4avwBAAAAAAAACWWpdQllqXX8AQAAAAgAAAACAAAAAAAAbKoxAJxsqXUAAAAAAAAAAJ6rMQAHAAAAkKsxAAcAAAAAAAAAAAAAAJCrMQCkqjEAmuyodQAAAAAAAgAAAAAxAAcAAACQqzEABwAAAEwSqnUAAAAAAAAAAJCrMQAHAAAAIGTxAdCqMQBGMKh1AAAAAAACAACQq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1qWGgxAPslAmvQQiFrAQAAALweHWvUqhlr4Es5CtBCIWsBAAAAvB4da9QeHWvgQTkK4EE5CqBoMQBsOP1qmBMhawEAAAC8Hh1rrGgxAIABmHUNXJN131uTdaxoMQBkAQAAAAAAAAAAAAAJZal1CWWpdWg4TwAACAAAAAIAAAAAAADUaDEAnGypdQAAAAAAAAAABGoxAAYAAAD4aTEABgAAAAAAAAAAAAAA+GkxAAxpMQCa7Kh1AAAAAAACAAAAADEABgAAAPhpMQAGAAAATBKqdQAAAAAAAAAA+GkxAAYAAAAgZPEBOGkxAEYwqHUAAAAAAAIAAPhp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7C03C-68EF-4697-AAEB-5AC553DA4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1088</Words>
  <Characters>5990</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7064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Delassois Luc</dc:creator>
  <cp:lastModifiedBy>Vanhelleputte Eric</cp:lastModifiedBy>
  <cp:revision>2</cp:revision>
  <cp:lastPrinted>2017-03-31T10:19:00Z</cp:lastPrinted>
  <dcterms:created xsi:type="dcterms:W3CDTF">2018-05-29T06:24:00Z</dcterms:created>
  <dcterms:modified xsi:type="dcterms:W3CDTF">2018-05-29T06:24:00Z</dcterms:modified>
</cp:coreProperties>
</file>