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155D77" w14:textId="4E1EF9C3" w:rsidR="00CD74F2" w:rsidRPr="009E2D2C" w:rsidRDefault="006164C5" w:rsidP="00BD420C">
      <w:pPr>
        <w:keepNext/>
        <w:keepLines/>
        <w:jc w:val="center"/>
        <w:rPr>
          <w:rFonts w:ascii="Comic Sans MS" w:hAnsi="Comic Sans MS"/>
          <w:smallCaps/>
          <w:sz w:val="20"/>
        </w:rPr>
      </w:pPr>
      <w:r>
        <w:rPr>
          <w:smallCaps/>
          <w:sz w:val="28"/>
        </w:rPr>
        <w:t xml:space="preserve"> </w:t>
      </w:r>
      <w:bookmarkStart w:id="0" w:name="_Toc359483635"/>
      <w:r w:rsidR="00C40789" w:rsidRPr="006164C5">
        <w:rPr>
          <w:rStyle w:val="Heading9Char"/>
        </w:rPr>
        <w:t>Annexe</w:t>
      </w:r>
      <w:r w:rsidR="00CD74F2" w:rsidRPr="006164C5">
        <w:rPr>
          <w:rStyle w:val="Heading9Char"/>
        </w:rPr>
        <w:t xml:space="preserve"> G: Le rapport détaillé</w:t>
      </w:r>
      <w:bookmarkEnd w:id="0"/>
      <w:r w:rsidR="00CD74F2" w:rsidRPr="006164C5">
        <w:rPr>
          <w:rStyle w:val="Heading9Char"/>
        </w:rPr>
        <w:br/>
      </w:r>
      <w:r w:rsidR="00CD74F2" w:rsidRPr="009E2D2C">
        <w:rPr>
          <w:rFonts w:ascii="Comic Sans MS" w:hAnsi="Comic Sans MS"/>
          <w:smallCaps/>
          <w:sz w:val="20"/>
        </w:rPr>
        <w:t>(pour les accidents (tr</w:t>
      </w:r>
      <w:r w:rsidR="008F4427">
        <w:rPr>
          <w:rFonts w:ascii="Comic Sans MS" w:hAnsi="Comic Sans MS"/>
          <w:smallCaps/>
          <w:sz w:val="20"/>
        </w:rPr>
        <w:t>è</w:t>
      </w:r>
      <w:r w:rsidR="00CD74F2" w:rsidRPr="009E2D2C">
        <w:rPr>
          <w:rFonts w:ascii="Comic Sans MS" w:hAnsi="Comic Sans MS"/>
          <w:smallCaps/>
          <w:sz w:val="20"/>
        </w:rPr>
        <w:t>s) graves)</w:t>
      </w:r>
    </w:p>
    <w:p w14:paraId="2A155D78" w14:textId="77777777" w:rsidR="00CD74F2" w:rsidRPr="00694752" w:rsidRDefault="00CD74F2" w:rsidP="002B699B">
      <w:pPr>
        <w:numPr>
          <w:ilvl w:val="3"/>
          <w:numId w:val="6"/>
        </w:numPr>
        <w:ind w:left="142"/>
        <w:jc w:val="center"/>
        <w:rPr>
          <w:rFonts w:ascii="Comic Sans MS" w:hAnsi="Comic Sans MS"/>
          <w:sz w:val="28"/>
          <w:szCs w:val="28"/>
        </w:rPr>
      </w:pPr>
      <w:r w:rsidRPr="002C70E7">
        <w:rPr>
          <w:rFonts w:ascii="Comic Sans MS" w:hAnsi="Comic Sans MS"/>
          <w:sz w:val="28"/>
          <w:szCs w:val="28"/>
        </w:rPr>
        <w:t xml:space="preserve"> 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Le rapport de l’enquête du conseiller en prévention sur les accidents du travail </w:t>
      </w:r>
    </w:p>
    <w:p w14:paraId="2A155D79" w14:textId="77777777" w:rsidR="00CD74F2" w:rsidRPr="00C24907" w:rsidRDefault="00CD74F2" w:rsidP="00CD74F2">
      <w:pPr>
        <w:ind w:left="142"/>
        <w:rPr>
          <w:rFonts w:ascii="Comic Sans MS" w:hAnsi="Comic Sans MS"/>
          <w:sz w:val="20"/>
        </w:rPr>
      </w:pPr>
    </w:p>
    <w:p w14:paraId="2A155D7A" w14:textId="3CEEBE8D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 xml:space="preserve">Numéro d’identification: SLPPT </w:t>
      </w:r>
      <w:r w:rsidR="0054714E">
        <w:rPr>
          <w:rFonts w:ascii="Comic Sans MS" w:hAnsi="Comic Sans MS"/>
          <w:sz w:val="20"/>
        </w:rPr>
        <w:t>10/2022</w:t>
      </w:r>
      <w:r w:rsidRPr="00694752">
        <w:rPr>
          <w:rFonts w:ascii="Comic Sans MS" w:hAnsi="Comic Sans MS"/>
          <w:sz w:val="20"/>
        </w:rPr>
        <w:t>/</w:t>
      </w:r>
      <w:r w:rsidR="006673EE">
        <w:rPr>
          <w:rFonts w:ascii="Comic Sans MS" w:hAnsi="Comic Sans MS"/>
          <w:sz w:val="20"/>
        </w:rPr>
        <w:t>24961</w:t>
      </w:r>
    </w:p>
    <w:p w14:paraId="2A155D7B" w14:textId="13A51F73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Date de l’acci</w:t>
      </w:r>
      <w:r w:rsidR="0054714E">
        <w:rPr>
          <w:rFonts w:ascii="Comic Sans MS" w:hAnsi="Comic Sans MS"/>
          <w:sz w:val="20"/>
        </w:rPr>
        <w:t>dent du travail: 16/08/2022</w:t>
      </w:r>
    </w:p>
    <w:p w14:paraId="2A155D7C" w14:textId="70FFCD88" w:rsidR="00CD74F2" w:rsidRPr="00694752" w:rsidRDefault="00CD74F2" w:rsidP="00CD74F2">
      <w:pPr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 xml:space="preserve">Date de transmission du rapport à </w:t>
      </w:r>
      <w:r>
        <w:rPr>
          <w:rFonts w:ascii="Comic Sans MS" w:hAnsi="Comic Sans MS"/>
          <w:sz w:val="20"/>
        </w:rPr>
        <w:t xml:space="preserve">la ligne hiérarchique </w:t>
      </w:r>
      <w:r w:rsidR="00464139">
        <w:rPr>
          <w:rFonts w:ascii="Comic Sans MS" w:hAnsi="Comic Sans MS"/>
          <w:sz w:val="20"/>
        </w:rPr>
        <w:t xml:space="preserve">: </w:t>
      </w:r>
      <w:r w:rsidR="00781FCB">
        <w:rPr>
          <w:rFonts w:ascii="Comic Sans MS" w:hAnsi="Comic Sans MS"/>
          <w:sz w:val="20"/>
        </w:rPr>
        <w:t>28</w:t>
      </w:r>
      <w:r w:rsidR="0054714E">
        <w:rPr>
          <w:rFonts w:ascii="Comic Sans MS" w:hAnsi="Comic Sans MS"/>
          <w:sz w:val="20"/>
        </w:rPr>
        <w:t>/09/2022</w:t>
      </w:r>
    </w:p>
    <w:p w14:paraId="2A155D7D" w14:textId="77777777" w:rsidR="00CD74F2" w:rsidRPr="00C24907" w:rsidRDefault="00CD74F2" w:rsidP="00CD74F2">
      <w:pPr>
        <w:ind w:left="142"/>
        <w:rPr>
          <w:rFonts w:ascii="Comic Sans MS" w:hAnsi="Comic Sans MS"/>
          <w:sz w:val="20"/>
        </w:rPr>
      </w:pPr>
    </w:p>
    <w:p w14:paraId="2A155D7E" w14:textId="77777777" w:rsidR="00CD74F2" w:rsidRPr="00694752" w:rsidRDefault="00CD74F2" w:rsidP="002B699B">
      <w:pPr>
        <w:numPr>
          <w:ilvl w:val="0"/>
          <w:numId w:val="7"/>
        </w:numPr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 la/des victime(s) et de son / leur chef(s) de corps</w:t>
      </w:r>
    </w:p>
    <w:p w14:paraId="2A155D7F" w14:textId="77777777" w:rsidR="00CD74F2" w:rsidRDefault="00CD74F2" w:rsidP="00CD74F2">
      <w:pPr>
        <w:spacing w:before="240" w:after="120"/>
        <w:ind w:left="720"/>
      </w:pPr>
      <w:r w:rsidRPr="00694752">
        <w:rPr>
          <w:rFonts w:ascii="Comic Sans MS" w:hAnsi="Comic Sans MS"/>
          <w:sz w:val="20"/>
        </w:rPr>
        <w:t>Victime(s)</w:t>
      </w:r>
    </w:p>
    <w:tbl>
      <w:tblPr>
        <w:tblW w:w="8114" w:type="dxa"/>
        <w:tblInd w:w="8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0"/>
        <w:gridCol w:w="1409"/>
        <w:gridCol w:w="1467"/>
        <w:gridCol w:w="1604"/>
        <w:gridCol w:w="1337"/>
        <w:gridCol w:w="1637"/>
      </w:tblGrid>
      <w:tr w:rsidR="00CD74F2" w:rsidRPr="00694752" w14:paraId="2A155D86" w14:textId="77777777" w:rsidTr="00895AE6">
        <w:tc>
          <w:tcPr>
            <w:tcW w:w="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0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N°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1" w14:textId="77777777" w:rsidR="00CD74F2" w:rsidRPr="00C24907" w:rsidRDefault="00C4078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Unité</w:t>
            </w:r>
          </w:p>
        </w:tc>
        <w:tc>
          <w:tcPr>
            <w:tcW w:w="1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2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Nom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3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Prénom</w:t>
            </w:r>
          </w:p>
        </w:tc>
        <w:tc>
          <w:tcPr>
            <w:tcW w:w="1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4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Grade</w:t>
            </w:r>
          </w:p>
        </w:tc>
        <w:tc>
          <w:tcPr>
            <w:tcW w:w="1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55D85" w14:textId="77777777" w:rsidR="00CD74F2" w:rsidRPr="00C24907" w:rsidRDefault="00CD74F2" w:rsidP="00895AE6">
            <w:pPr>
              <w:rPr>
                <w:rFonts w:ascii="Comic Sans MS" w:hAnsi="Comic Sans MS"/>
              </w:rPr>
            </w:pPr>
            <w:r w:rsidRPr="00C24907">
              <w:rPr>
                <w:rFonts w:ascii="Comic Sans MS" w:hAnsi="Comic Sans MS"/>
              </w:rPr>
              <w:t>Numéro de matricule</w:t>
            </w:r>
          </w:p>
        </w:tc>
      </w:tr>
      <w:tr w:rsidR="00CD74F2" w:rsidRPr="002C6C6D" w14:paraId="2A155D8D" w14:textId="77777777" w:rsidTr="00895AE6">
        <w:tc>
          <w:tcPr>
            <w:tcW w:w="660" w:type="dxa"/>
          </w:tcPr>
          <w:p w14:paraId="2A155D87" w14:textId="02C682B2" w:rsidR="00CD74F2" w:rsidRPr="002C6C6D" w:rsidRDefault="0070453F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</w:t>
            </w:r>
          </w:p>
        </w:tc>
        <w:tc>
          <w:tcPr>
            <w:tcW w:w="1409" w:type="dxa"/>
          </w:tcPr>
          <w:p w14:paraId="2A155D88" w14:textId="7BE1060C" w:rsidR="00CD74F2" w:rsidRPr="002C6C6D" w:rsidRDefault="00F605F5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2W T</w:t>
            </w:r>
            <w:r w:rsidR="00CA00F5">
              <w:rPr>
                <w:rFonts w:ascii="Comic Sans MS" w:hAnsi="Comic Sans MS"/>
              </w:rPr>
              <w:t>ac</w:t>
            </w:r>
          </w:p>
        </w:tc>
        <w:tc>
          <w:tcPr>
            <w:tcW w:w="1467" w:type="dxa"/>
          </w:tcPr>
          <w:p w14:paraId="2A155D89" w14:textId="5F60E963" w:rsidR="00CD74F2" w:rsidRPr="002C6C6D" w:rsidRDefault="0054714E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BERTRAND</w:t>
            </w:r>
          </w:p>
        </w:tc>
        <w:tc>
          <w:tcPr>
            <w:tcW w:w="1604" w:type="dxa"/>
          </w:tcPr>
          <w:p w14:paraId="2A155D8A" w14:textId="4A58F859" w:rsidR="00CD74F2" w:rsidRPr="002C6C6D" w:rsidRDefault="0054714E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Michel</w:t>
            </w:r>
          </w:p>
        </w:tc>
        <w:tc>
          <w:tcPr>
            <w:tcW w:w="1337" w:type="dxa"/>
          </w:tcPr>
          <w:p w14:paraId="2A155D8B" w14:textId="05EB497D" w:rsidR="00CD74F2" w:rsidRPr="002C6C6D" w:rsidRDefault="0054714E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CplChef</w:t>
            </w:r>
          </w:p>
        </w:tc>
        <w:tc>
          <w:tcPr>
            <w:tcW w:w="1637" w:type="dxa"/>
          </w:tcPr>
          <w:p w14:paraId="2A155D8C" w14:textId="069CFCB6" w:rsidR="00CD74F2" w:rsidRPr="002C6C6D" w:rsidRDefault="0054714E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9401183</w:t>
            </w:r>
          </w:p>
        </w:tc>
      </w:tr>
      <w:tr w:rsidR="00CD74F2" w:rsidRPr="002C6C6D" w14:paraId="2A155D94" w14:textId="77777777" w:rsidTr="00895AE6">
        <w:tc>
          <w:tcPr>
            <w:tcW w:w="660" w:type="dxa"/>
          </w:tcPr>
          <w:p w14:paraId="2A155D8E" w14:textId="620D4FA1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09" w:type="dxa"/>
          </w:tcPr>
          <w:p w14:paraId="2A155D8F" w14:textId="642B0936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67" w:type="dxa"/>
          </w:tcPr>
          <w:p w14:paraId="2A155D90" w14:textId="75053765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04" w:type="dxa"/>
          </w:tcPr>
          <w:p w14:paraId="2A155D91" w14:textId="2AC8D0F6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37" w:type="dxa"/>
          </w:tcPr>
          <w:p w14:paraId="2A155D92" w14:textId="0FC24474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37" w:type="dxa"/>
          </w:tcPr>
          <w:p w14:paraId="2A155D93" w14:textId="04AD848A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  <w:tr w:rsidR="00CD74F2" w:rsidRPr="002C6C6D" w14:paraId="2A155D9B" w14:textId="77777777" w:rsidTr="00895AE6">
        <w:tc>
          <w:tcPr>
            <w:tcW w:w="660" w:type="dxa"/>
          </w:tcPr>
          <w:p w14:paraId="2A155D95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09" w:type="dxa"/>
          </w:tcPr>
          <w:p w14:paraId="2A155D96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467" w:type="dxa"/>
          </w:tcPr>
          <w:p w14:paraId="2A155D97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04" w:type="dxa"/>
          </w:tcPr>
          <w:p w14:paraId="2A155D98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37" w:type="dxa"/>
          </w:tcPr>
          <w:p w14:paraId="2A155D99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637" w:type="dxa"/>
          </w:tcPr>
          <w:p w14:paraId="2A155D9A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</w:tbl>
    <w:p w14:paraId="2A155D9C" w14:textId="77777777" w:rsidR="00CD74F2" w:rsidRPr="00694752" w:rsidRDefault="00CD74F2" w:rsidP="00CD74F2">
      <w:pPr>
        <w:spacing w:before="240" w:after="120"/>
        <w:ind w:left="7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Chef(s) de corps</w:t>
      </w:r>
    </w:p>
    <w:tbl>
      <w:tblPr>
        <w:tblW w:w="7502" w:type="dxa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1"/>
        <w:gridCol w:w="1581"/>
        <w:gridCol w:w="1786"/>
        <w:gridCol w:w="1353"/>
        <w:gridCol w:w="2191"/>
      </w:tblGrid>
      <w:tr w:rsidR="00CD74F2" w:rsidRPr="002C6C6D" w14:paraId="2A155DA2" w14:textId="77777777" w:rsidTr="00D15CF1">
        <w:tc>
          <w:tcPr>
            <w:tcW w:w="591" w:type="dxa"/>
          </w:tcPr>
          <w:p w14:paraId="2A155D9D" w14:textId="77777777" w:rsidR="00CD74F2" w:rsidRPr="00694752" w:rsidRDefault="00CD74F2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N°</w:t>
            </w:r>
          </w:p>
        </w:tc>
        <w:tc>
          <w:tcPr>
            <w:tcW w:w="1581" w:type="dxa"/>
          </w:tcPr>
          <w:p w14:paraId="2A155D9E" w14:textId="77777777" w:rsidR="00CD74F2" w:rsidRPr="00694752" w:rsidRDefault="00C40789" w:rsidP="00895AE6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  <w:tc>
          <w:tcPr>
            <w:tcW w:w="1786" w:type="dxa"/>
          </w:tcPr>
          <w:p w14:paraId="2A155D9F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1353" w:type="dxa"/>
          </w:tcPr>
          <w:p w14:paraId="2A155DA0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191" w:type="dxa"/>
          </w:tcPr>
          <w:p w14:paraId="2A155DA1" w14:textId="77777777" w:rsidR="00CD74F2" w:rsidRPr="00694752" w:rsidRDefault="00CD74F2" w:rsidP="00895AE6">
            <w:pPr>
              <w:rPr>
                <w:rFonts w:ascii="Comic Sans MS" w:hAnsi="Comic Sans MS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</w:tr>
      <w:tr w:rsidR="00F605F5" w:rsidRPr="002C6C6D" w14:paraId="2A155DA8" w14:textId="77777777" w:rsidTr="00D15CF1">
        <w:tc>
          <w:tcPr>
            <w:tcW w:w="591" w:type="dxa"/>
          </w:tcPr>
          <w:p w14:paraId="2A155DA3" w14:textId="49A3D5BF" w:rsidR="00F605F5" w:rsidRPr="002C6C6D" w:rsidRDefault="00F605F5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1</w:t>
            </w:r>
          </w:p>
        </w:tc>
        <w:tc>
          <w:tcPr>
            <w:tcW w:w="1581" w:type="dxa"/>
          </w:tcPr>
          <w:p w14:paraId="2A155DA4" w14:textId="0D2301F3" w:rsidR="00F605F5" w:rsidRPr="002C6C6D" w:rsidRDefault="00F605F5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2 W Tac</w:t>
            </w:r>
          </w:p>
        </w:tc>
        <w:tc>
          <w:tcPr>
            <w:tcW w:w="1786" w:type="dxa"/>
          </w:tcPr>
          <w:p w14:paraId="2A155DA5" w14:textId="39FDAD88" w:rsidR="00F605F5" w:rsidRPr="002C6C6D" w:rsidRDefault="0054714E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KAMENSKY</w:t>
            </w:r>
          </w:p>
        </w:tc>
        <w:tc>
          <w:tcPr>
            <w:tcW w:w="1353" w:type="dxa"/>
          </w:tcPr>
          <w:p w14:paraId="2A155DA6" w14:textId="78201AD1" w:rsidR="00F605F5" w:rsidRPr="002C6C6D" w:rsidRDefault="0054714E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Cédric</w:t>
            </w:r>
          </w:p>
        </w:tc>
        <w:tc>
          <w:tcPr>
            <w:tcW w:w="2191" w:type="dxa"/>
          </w:tcPr>
          <w:p w14:paraId="2A155DA7" w14:textId="70E9578F" w:rsidR="00F605F5" w:rsidRPr="002C6C6D" w:rsidRDefault="00F605F5" w:rsidP="00F605F5">
            <w:pPr>
              <w:rPr>
                <w:rFonts w:ascii="Comic Sans MS" w:hAnsi="Comic Sans MS"/>
              </w:rPr>
            </w:pPr>
            <w:r>
              <w:rPr>
                <w:rFonts w:ascii="Comic Sans MS" w:hAnsi="Comic Sans MS"/>
              </w:rPr>
              <w:t>Col Avi BEM</w:t>
            </w:r>
          </w:p>
        </w:tc>
      </w:tr>
      <w:tr w:rsidR="00CD74F2" w:rsidRPr="002C6C6D" w14:paraId="2A155DAE" w14:textId="77777777" w:rsidTr="00D15CF1">
        <w:tc>
          <w:tcPr>
            <w:tcW w:w="591" w:type="dxa"/>
          </w:tcPr>
          <w:p w14:paraId="2A155DA9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581" w:type="dxa"/>
          </w:tcPr>
          <w:p w14:paraId="2A155DAA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786" w:type="dxa"/>
          </w:tcPr>
          <w:p w14:paraId="2A155DAB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53" w:type="dxa"/>
          </w:tcPr>
          <w:p w14:paraId="2A155DAC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2191" w:type="dxa"/>
          </w:tcPr>
          <w:p w14:paraId="2A155DAD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  <w:tr w:rsidR="00CD74F2" w:rsidRPr="002C6C6D" w14:paraId="2A155DB4" w14:textId="77777777" w:rsidTr="00D15CF1">
        <w:tc>
          <w:tcPr>
            <w:tcW w:w="591" w:type="dxa"/>
          </w:tcPr>
          <w:p w14:paraId="2A155DAF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581" w:type="dxa"/>
          </w:tcPr>
          <w:p w14:paraId="2A155DB0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786" w:type="dxa"/>
          </w:tcPr>
          <w:p w14:paraId="2A155DB1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1353" w:type="dxa"/>
          </w:tcPr>
          <w:p w14:paraId="2A155DB2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  <w:tc>
          <w:tcPr>
            <w:tcW w:w="2191" w:type="dxa"/>
          </w:tcPr>
          <w:p w14:paraId="2A155DB3" w14:textId="77777777" w:rsidR="00CD74F2" w:rsidRPr="002C6C6D" w:rsidRDefault="00CD74F2" w:rsidP="00895AE6">
            <w:pPr>
              <w:rPr>
                <w:rFonts w:ascii="Comic Sans MS" w:hAnsi="Comic Sans MS"/>
              </w:rPr>
            </w:pPr>
          </w:p>
        </w:tc>
      </w:tr>
    </w:tbl>
    <w:p w14:paraId="2A155DB5" w14:textId="6253A74E" w:rsidR="00CD74F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 xml:space="preserve">La description détaillée </w:t>
      </w:r>
      <w:r w:rsidRPr="008975C2">
        <w:rPr>
          <w:rFonts w:ascii="Comic Sans MS" w:hAnsi="Comic Sans MS"/>
          <w:sz w:val="20"/>
          <w:u w:val="single"/>
        </w:rPr>
        <w:t>du lieu de l’</w:t>
      </w:r>
      <w:r w:rsidR="00D92ED0" w:rsidRPr="008975C2">
        <w:rPr>
          <w:rFonts w:ascii="Comic Sans MS" w:hAnsi="Comic Sans MS"/>
          <w:sz w:val="20"/>
          <w:u w:val="single"/>
        </w:rPr>
        <w:t>accident</w:t>
      </w:r>
    </w:p>
    <w:p w14:paraId="3E465099" w14:textId="6152B193" w:rsidR="0070453F" w:rsidRPr="0070453F" w:rsidRDefault="00104199" w:rsidP="0070453F">
      <w:pPr>
        <w:spacing w:before="240" w:after="240"/>
        <w:ind w:left="72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Base de Florennes – </w:t>
      </w:r>
      <w:r w:rsidR="0054714E">
        <w:rPr>
          <w:rFonts w:ascii="Comic Sans MS" w:hAnsi="Comic Sans MS"/>
          <w:sz w:val="20"/>
        </w:rPr>
        <w:t>bâtiment G16 – hangar engins spéciaux</w:t>
      </w:r>
      <w:r w:rsidR="00412DA5">
        <w:rPr>
          <w:rFonts w:ascii="Comic Sans MS" w:hAnsi="Comic Sans MS"/>
          <w:sz w:val="20"/>
        </w:rPr>
        <w:t>.</w:t>
      </w:r>
    </w:p>
    <w:p w14:paraId="2A155DBC" w14:textId="259ED062" w:rsidR="00CD74F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La description détaillée des circonstances de l’accident, y compris le matériel visuel et l’arbre des causes.</w:t>
      </w:r>
    </w:p>
    <w:p w14:paraId="21C651AE" w14:textId="0E6E9B5F" w:rsidR="0054714E" w:rsidRDefault="000B1CCB" w:rsidP="0054714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54714E">
        <w:rPr>
          <w:rFonts w:ascii="Comic Sans MS" w:hAnsi="Comic Sans MS"/>
          <w:sz w:val="20"/>
        </w:rPr>
        <w:t xml:space="preserve">La victime </w:t>
      </w:r>
      <w:r w:rsidR="0099393D" w:rsidRPr="0054714E">
        <w:rPr>
          <w:rFonts w:ascii="Comic Sans MS" w:hAnsi="Comic Sans MS"/>
          <w:sz w:val="20"/>
        </w:rPr>
        <w:t xml:space="preserve">travaille au </w:t>
      </w:r>
      <w:r w:rsidR="0054714E" w:rsidRPr="0054714E">
        <w:rPr>
          <w:rFonts w:ascii="Comic Sans MS" w:hAnsi="Comic Sans MS"/>
          <w:sz w:val="20"/>
        </w:rPr>
        <w:t>2W Tac-GpM-MT GSE</w:t>
      </w:r>
      <w:r w:rsidR="0054714E">
        <w:rPr>
          <w:rFonts w:ascii="Comic Sans MS" w:hAnsi="Comic Sans MS"/>
          <w:sz w:val="20"/>
        </w:rPr>
        <w:t>-FL MT-ENG SP (engins spéciaux) comme chauffeur d’engins.</w:t>
      </w:r>
    </w:p>
    <w:p w14:paraId="2817FED4" w14:textId="3D700D46" w:rsidR="0054714E" w:rsidRPr="0054714E" w:rsidRDefault="0054714E" w:rsidP="0054714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54714E">
        <w:rPr>
          <w:rFonts w:ascii="Comic Sans MS" w:hAnsi="Comic Sans MS"/>
          <w:sz w:val="20"/>
        </w:rPr>
        <w:t xml:space="preserve">Le 16/08/2022, à son 1er jour </w:t>
      </w:r>
      <w:r>
        <w:rPr>
          <w:rFonts w:ascii="Comic Sans MS" w:hAnsi="Comic Sans MS"/>
          <w:sz w:val="20"/>
        </w:rPr>
        <w:t>après son retour de vacances, elle</w:t>
      </w:r>
      <w:r w:rsidRPr="0054714E">
        <w:rPr>
          <w:rFonts w:ascii="Comic Sans MS" w:hAnsi="Comic Sans MS"/>
          <w:sz w:val="20"/>
        </w:rPr>
        <w:t xml:space="preserve"> faisait l’ouverture des pistes.</w:t>
      </w:r>
    </w:p>
    <w:p w14:paraId="3B97DF16" w14:textId="2061390B" w:rsidR="0054714E" w:rsidRDefault="0054714E" w:rsidP="0054714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54714E">
        <w:rPr>
          <w:rFonts w:ascii="Comic Sans MS" w:hAnsi="Comic Sans MS"/>
          <w:sz w:val="20"/>
        </w:rPr>
        <w:t>Au matin, vers 06.00</w:t>
      </w:r>
      <w:r>
        <w:rPr>
          <w:rFonts w:ascii="Comic Sans MS" w:hAnsi="Comic Sans MS"/>
          <w:sz w:val="20"/>
        </w:rPr>
        <w:t xml:space="preserve"> – 06.20, dans le hangar G16, elle</w:t>
      </w:r>
      <w:r w:rsidRPr="0054714E">
        <w:rPr>
          <w:rFonts w:ascii="Comic Sans MS" w:hAnsi="Comic Sans MS"/>
          <w:sz w:val="20"/>
        </w:rPr>
        <w:t xml:space="preserve"> a rejoint son camion Overaasen (balayeuse de pistes) dont la cabine est en hauteur. </w:t>
      </w:r>
    </w:p>
    <w:p w14:paraId="2AD40724" w14:textId="43284874" w:rsidR="0054714E" w:rsidRPr="0054714E" w:rsidRDefault="0054714E" w:rsidP="0054714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Elle</w:t>
      </w:r>
      <w:r w:rsidRPr="0054714E">
        <w:rPr>
          <w:rFonts w:ascii="Comic Sans MS" w:hAnsi="Comic Sans MS"/>
          <w:sz w:val="20"/>
        </w:rPr>
        <w:t xml:space="preserve"> portait ses ch</w:t>
      </w:r>
      <w:r w:rsidR="00CB0143">
        <w:rPr>
          <w:rFonts w:ascii="Comic Sans MS" w:hAnsi="Comic Sans MS"/>
          <w:sz w:val="20"/>
        </w:rPr>
        <w:t>aussures de sécurité et les marches</w:t>
      </w:r>
      <w:r w:rsidR="007C1BB1">
        <w:rPr>
          <w:rFonts w:ascii="Comic Sans MS" w:hAnsi="Comic Sans MS"/>
          <w:sz w:val="20"/>
        </w:rPr>
        <w:t xml:space="preserve"> du camion</w:t>
      </w:r>
      <w:r w:rsidR="00CB0143">
        <w:rPr>
          <w:rFonts w:ascii="Comic Sans MS" w:hAnsi="Comic Sans MS"/>
          <w:sz w:val="20"/>
        </w:rPr>
        <w:t xml:space="preserve"> sont crantées.</w:t>
      </w:r>
    </w:p>
    <w:p w14:paraId="59ED4F2A" w14:textId="46B5755F" w:rsidR="0073122C" w:rsidRDefault="00781FCB" w:rsidP="0054714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Il faisait sombre et l’éclairage du hangar était allumé.</w:t>
      </w:r>
      <w:r w:rsidR="0073122C">
        <w:rPr>
          <w:rFonts w:ascii="Comic Sans MS" w:hAnsi="Comic Sans MS"/>
          <w:sz w:val="20"/>
        </w:rPr>
        <w:t xml:space="preserve"> L’éclairage du hangar est jugé suffisa</w:t>
      </w:r>
      <w:r w:rsidR="00412DA5">
        <w:rPr>
          <w:rFonts w:ascii="Comic Sans MS" w:hAnsi="Comic Sans MS"/>
          <w:sz w:val="20"/>
        </w:rPr>
        <w:t>nt par le per</w:t>
      </w:r>
      <w:r w:rsidR="0073122C">
        <w:rPr>
          <w:rFonts w:ascii="Comic Sans MS" w:hAnsi="Comic Sans MS"/>
          <w:sz w:val="20"/>
        </w:rPr>
        <w:t>son</w:t>
      </w:r>
      <w:r w:rsidR="00412DA5">
        <w:rPr>
          <w:rFonts w:ascii="Comic Sans MS" w:hAnsi="Comic Sans MS"/>
          <w:sz w:val="20"/>
        </w:rPr>
        <w:t>n</w:t>
      </w:r>
      <w:r w:rsidR="0073122C">
        <w:rPr>
          <w:rFonts w:ascii="Comic Sans MS" w:hAnsi="Comic Sans MS"/>
          <w:sz w:val="20"/>
        </w:rPr>
        <w:t xml:space="preserve">el. </w:t>
      </w:r>
      <w:r>
        <w:rPr>
          <w:rFonts w:ascii="Comic Sans MS" w:hAnsi="Comic Sans MS"/>
          <w:sz w:val="20"/>
        </w:rPr>
        <w:t xml:space="preserve"> </w:t>
      </w:r>
    </w:p>
    <w:p w14:paraId="4C562130" w14:textId="7540D9CF" w:rsidR="0054714E" w:rsidRPr="0054714E" w:rsidRDefault="00781FCB" w:rsidP="0054714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Le personnel dispose d’une lampe frontale Petzl car l’i</w:t>
      </w:r>
      <w:r w:rsidR="00412DA5">
        <w:rPr>
          <w:rFonts w:ascii="Comic Sans MS" w:hAnsi="Comic Sans MS"/>
          <w:sz w:val="20"/>
        </w:rPr>
        <w:t>nter</w:t>
      </w:r>
      <w:r>
        <w:rPr>
          <w:rFonts w:ascii="Comic Sans MS" w:hAnsi="Comic Sans MS"/>
          <w:sz w:val="20"/>
        </w:rPr>
        <w:t>rupteur de l’éclairage est mal placé à l’</w:t>
      </w:r>
      <w:r w:rsidR="00412DA5">
        <w:rPr>
          <w:rFonts w:ascii="Comic Sans MS" w:hAnsi="Comic Sans MS"/>
          <w:sz w:val="20"/>
        </w:rPr>
        <w:t>e</w:t>
      </w:r>
      <w:r>
        <w:rPr>
          <w:rFonts w:ascii="Comic Sans MS" w:hAnsi="Comic Sans MS"/>
          <w:sz w:val="20"/>
        </w:rPr>
        <w:t>xtérieur du hangar.</w:t>
      </w:r>
    </w:p>
    <w:p w14:paraId="1F44123F" w14:textId="4EA7442A" w:rsidR="0054714E" w:rsidRPr="0054714E" w:rsidRDefault="0054714E" w:rsidP="0054714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Elle</w:t>
      </w:r>
      <w:r w:rsidRPr="0054714E">
        <w:rPr>
          <w:rFonts w:ascii="Comic Sans MS" w:hAnsi="Comic Sans MS"/>
          <w:sz w:val="20"/>
        </w:rPr>
        <w:t xml:space="preserve"> a posé le pied sur la 1ère marche</w:t>
      </w:r>
      <w:r w:rsidR="00781FCB">
        <w:rPr>
          <w:rFonts w:ascii="Comic Sans MS" w:hAnsi="Comic Sans MS"/>
          <w:sz w:val="20"/>
        </w:rPr>
        <w:t xml:space="preserve"> et a placé une main sur la poignée à droite dans la cabine.   Elle</w:t>
      </w:r>
      <w:r w:rsidRPr="0054714E">
        <w:rPr>
          <w:rFonts w:ascii="Comic Sans MS" w:hAnsi="Comic Sans MS"/>
          <w:sz w:val="20"/>
        </w:rPr>
        <w:t xml:space="preserve"> voulait attraper la barre située </w:t>
      </w:r>
      <w:r w:rsidR="00781FCB">
        <w:rPr>
          <w:rFonts w:ascii="Comic Sans MS" w:hAnsi="Comic Sans MS"/>
          <w:sz w:val="20"/>
        </w:rPr>
        <w:t xml:space="preserve">à gauche </w:t>
      </w:r>
      <w:r w:rsidRPr="0054714E">
        <w:rPr>
          <w:rFonts w:ascii="Comic Sans MS" w:hAnsi="Comic Sans MS"/>
          <w:sz w:val="20"/>
        </w:rPr>
        <w:t>dans la cabine pour se hisser.</w:t>
      </w:r>
    </w:p>
    <w:p w14:paraId="5AF2907C" w14:textId="290FC539" w:rsidR="0054714E" w:rsidRDefault="0054714E" w:rsidP="0054714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54714E">
        <w:rPr>
          <w:rFonts w:ascii="Comic Sans MS" w:hAnsi="Comic Sans MS"/>
          <w:sz w:val="20"/>
        </w:rPr>
        <w:t>Son pied était mal mis sur la 1ère marche</w:t>
      </w:r>
      <w:r w:rsidR="00795552">
        <w:rPr>
          <w:rFonts w:ascii="Comic Sans MS" w:hAnsi="Comic Sans MS"/>
          <w:sz w:val="20"/>
        </w:rPr>
        <w:t xml:space="preserve"> d’accès à la cabine</w:t>
      </w:r>
      <w:r w:rsidRPr="0054714E">
        <w:rPr>
          <w:rFonts w:ascii="Comic Sans MS" w:hAnsi="Comic Sans MS"/>
          <w:sz w:val="20"/>
        </w:rPr>
        <w:t xml:space="preserve"> et a dérapé. </w:t>
      </w:r>
    </w:p>
    <w:p w14:paraId="117CAC45" w14:textId="47030C10" w:rsidR="0054714E" w:rsidRPr="0054714E" w:rsidRDefault="0054714E" w:rsidP="0054714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lastRenderedPageBreak/>
        <w:t>La victime</w:t>
      </w:r>
      <w:r w:rsidRPr="0054714E">
        <w:rPr>
          <w:rFonts w:ascii="Comic Sans MS" w:hAnsi="Comic Sans MS"/>
          <w:sz w:val="20"/>
        </w:rPr>
        <w:t xml:space="preserve"> n’a pas su attraper la barre intérieure de la cabine et est tombé sur les marches du camion.</w:t>
      </w:r>
    </w:p>
    <w:p w14:paraId="453C669B" w14:textId="01EAB602" w:rsidR="0054714E" w:rsidRDefault="0054714E" w:rsidP="0054714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Elle</w:t>
      </w:r>
      <w:r w:rsidRPr="0054714E">
        <w:rPr>
          <w:rFonts w:ascii="Comic Sans MS" w:hAnsi="Comic Sans MS"/>
          <w:sz w:val="20"/>
        </w:rPr>
        <w:t xml:space="preserve"> a continué à t</w:t>
      </w:r>
      <w:r>
        <w:rPr>
          <w:rFonts w:ascii="Comic Sans MS" w:hAnsi="Comic Sans MS"/>
          <w:sz w:val="20"/>
        </w:rPr>
        <w:t>ravailler mais, par la suite, elle avait trop mal. Elle</w:t>
      </w:r>
      <w:r w:rsidRPr="0054714E">
        <w:rPr>
          <w:rFonts w:ascii="Comic Sans MS" w:hAnsi="Comic Sans MS"/>
          <w:sz w:val="20"/>
        </w:rPr>
        <w:t xml:space="preserve"> s’est rendu à l’infirmerie du 14 Bn Med, qui a appelé une ambulance pour le conduire aux urgences du  CHU de Dinant.</w:t>
      </w:r>
    </w:p>
    <w:p w14:paraId="7FDA436E" w14:textId="376645CA" w:rsidR="0054714E" w:rsidRPr="0054714E" w:rsidRDefault="0054714E" w:rsidP="0054714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F</w:t>
      </w:r>
      <w:r w:rsidRPr="0054714E">
        <w:rPr>
          <w:rFonts w:ascii="Comic Sans MS" w:hAnsi="Comic Sans MS"/>
          <w:sz w:val="20"/>
        </w:rPr>
        <w:t xml:space="preserve">ractures costo-chondrales, fractures 3-4-5 côtes à gauche. </w:t>
      </w:r>
    </w:p>
    <w:p w14:paraId="224D3B8E" w14:textId="271F3D2A" w:rsidR="0054714E" w:rsidRDefault="0054714E" w:rsidP="0054714E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54714E">
        <w:rPr>
          <w:rFonts w:ascii="Comic Sans MS" w:hAnsi="Comic Sans MS"/>
          <w:sz w:val="20"/>
        </w:rPr>
        <w:t xml:space="preserve">AMS </w:t>
      </w:r>
      <w:r>
        <w:rPr>
          <w:rFonts w:ascii="Comic Sans MS" w:hAnsi="Comic Sans MS"/>
          <w:sz w:val="20"/>
        </w:rPr>
        <w:t xml:space="preserve">de </w:t>
      </w:r>
      <w:r w:rsidRPr="0054714E">
        <w:rPr>
          <w:rFonts w:ascii="Comic Sans MS" w:hAnsi="Comic Sans MS"/>
          <w:sz w:val="20"/>
        </w:rPr>
        <w:t xml:space="preserve">32 jours. Mod 150 </w:t>
      </w:r>
      <w:r>
        <w:rPr>
          <w:rFonts w:ascii="Comic Sans MS" w:hAnsi="Comic Sans MS"/>
          <w:sz w:val="20"/>
        </w:rPr>
        <w:t xml:space="preserve">du </w:t>
      </w:r>
      <w:r w:rsidRPr="0054714E">
        <w:rPr>
          <w:rFonts w:ascii="Comic Sans MS" w:hAnsi="Comic Sans MS"/>
          <w:sz w:val="20"/>
        </w:rPr>
        <w:t>19/09/2022</w:t>
      </w:r>
      <w:r>
        <w:rPr>
          <w:rFonts w:ascii="Comic Sans MS" w:hAnsi="Comic Sans MS"/>
          <w:sz w:val="20"/>
        </w:rPr>
        <w:t>.</w:t>
      </w:r>
    </w:p>
    <w:p w14:paraId="747A3E95" w14:textId="0220761E" w:rsidR="00795552" w:rsidRDefault="00795552" w:rsidP="00795552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 w:rsidRPr="00795552">
        <w:rPr>
          <w:rFonts w:ascii="Comic Sans MS" w:hAnsi="Comic Sans MS"/>
          <w:sz w:val="20"/>
        </w:rPr>
        <w:t>L’ensemble des bâtiments utilisés par la Sec Engins spéciaux (dont le G16) sera reconstruit en avril 2023.</w:t>
      </w:r>
    </w:p>
    <w:p w14:paraId="32601A31" w14:textId="6F302094" w:rsidR="00795552" w:rsidRPr="0054714E" w:rsidRDefault="00795552" w:rsidP="00795552">
      <w:pPr>
        <w:pStyle w:val="ListParagraph"/>
        <w:numPr>
          <w:ilvl w:val="0"/>
          <w:numId w:val="8"/>
        </w:numPr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La victime n’était pas pressée par le temps</w:t>
      </w:r>
      <w:r w:rsidR="0015240B">
        <w:rPr>
          <w:rFonts w:ascii="Comic Sans MS" w:hAnsi="Comic Sans MS"/>
          <w:sz w:val="20"/>
        </w:rPr>
        <w:t xml:space="preserve"> et</w:t>
      </w:r>
      <w:r>
        <w:rPr>
          <w:rFonts w:ascii="Comic Sans MS" w:hAnsi="Comic Sans MS"/>
          <w:sz w:val="20"/>
        </w:rPr>
        <w:t xml:space="preserve"> elle avait les clefs du véhicule en mains au moment de monter dans le camion.</w:t>
      </w:r>
    </w:p>
    <w:p w14:paraId="409FA540" w14:textId="259190E3" w:rsidR="000B1CCB" w:rsidRDefault="00781FCB" w:rsidP="000B1CCB">
      <w:pPr>
        <w:pStyle w:val="ListParagraph"/>
        <w:ind w:left="1212"/>
        <w:rPr>
          <w:rFonts w:ascii="Comic Sans MS" w:hAnsi="Comic Sans MS"/>
          <w:sz w:val="20"/>
        </w:rPr>
      </w:pPr>
      <w:r w:rsidRPr="00781FCB">
        <w:rPr>
          <w:rFonts w:ascii="Comic Sans MS" w:hAnsi="Comic Sans MS"/>
          <w:sz w:val="20"/>
        </w:rPr>
        <w:drawing>
          <wp:inline distT="0" distB="0" distL="0" distR="0" wp14:anchorId="5C7022C3" wp14:editId="568B3C09">
            <wp:extent cx="5737859" cy="1460546"/>
            <wp:effectExtent l="0" t="0" r="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47328" cy="14629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87A5B6" w14:textId="19109FAE" w:rsidR="00CA00F5" w:rsidRDefault="00CA00F5" w:rsidP="00CA00F5">
      <w:pPr>
        <w:pStyle w:val="ListParagraph"/>
        <w:ind w:left="1212"/>
        <w:rPr>
          <w:rFonts w:ascii="Comic Sans MS" w:hAnsi="Comic Sans MS"/>
          <w:sz w:val="20"/>
          <w:lang w:eastAsia="fr-BE"/>
        </w:rPr>
      </w:pPr>
    </w:p>
    <w:p w14:paraId="4AAF2E7B" w14:textId="77777777" w:rsidR="00B217F4" w:rsidRDefault="00B217F4" w:rsidP="00CA00F5">
      <w:pPr>
        <w:pStyle w:val="ListParagraph"/>
        <w:ind w:left="1212"/>
        <w:rPr>
          <w:rFonts w:ascii="Comic Sans MS" w:hAnsi="Comic Sans MS"/>
          <w:sz w:val="20"/>
        </w:rPr>
      </w:pPr>
      <w:r w:rsidRPr="00B217F4">
        <w:rPr>
          <w:rFonts w:ascii="Comic Sans MS" w:hAnsi="Comic Sans MS"/>
          <w:sz w:val="20"/>
          <w:lang w:eastAsia="fr-BE"/>
        </w:rPr>
        <w:drawing>
          <wp:inline distT="0" distB="0" distL="0" distR="0" wp14:anchorId="3F6ED522" wp14:editId="0C8E5697">
            <wp:extent cx="5052060" cy="3805063"/>
            <wp:effectExtent l="0" t="0" r="0" b="508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086565" cy="38310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omic Sans MS" w:hAnsi="Comic Sans MS"/>
          <w:sz w:val="20"/>
        </w:rPr>
        <w:t xml:space="preserve"> </w:t>
      </w:r>
    </w:p>
    <w:p w14:paraId="2DCA98AC" w14:textId="4FD8091D" w:rsidR="00FB4D1E" w:rsidRDefault="00795552" w:rsidP="00CA00F5">
      <w:pPr>
        <w:pStyle w:val="ListParagraph"/>
        <w:ind w:left="1212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  <w:lang w:eastAsia="fr-BE"/>
        </w:rPr>
        <w:lastRenderedPageBreak/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28DB4861" wp14:editId="4E809590">
                <wp:simplePos x="0" y="0"/>
                <wp:positionH relativeFrom="column">
                  <wp:posOffset>1300798</wp:posOffset>
                </wp:positionH>
                <wp:positionV relativeFrom="paragraph">
                  <wp:posOffset>707707</wp:posOffset>
                </wp:positionV>
                <wp:extent cx="1474470" cy="478155"/>
                <wp:effectExtent l="21907" t="16193" r="14288" b="14287"/>
                <wp:wrapNone/>
                <wp:docPr id="7" name="Oval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474470" cy="478155"/>
                        </a:xfrm>
                        <a:prstGeom prst="ellipse">
                          <a:avLst/>
                        </a:prstGeom>
                        <a:noFill/>
                        <a:ln w="381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505E03A" id="Oval 7" o:spid="_x0000_s1026" style="position:absolute;margin-left:102.45pt;margin-top:55.7pt;width:116.1pt;height:37.65pt;rotation:90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" filled="f" strokecolor="red" strokeweight="3pt"/>
            </w:pict>
          </mc:Fallback>
        </mc:AlternateContent>
      </w:r>
      <w:r>
        <w:rPr>
          <w:rFonts w:ascii="Comic Sans MS" w:hAnsi="Comic Sans MS"/>
          <w:sz w:val="20"/>
          <w:lang w:eastAsia="fr-BE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47A22B3A" wp14:editId="631CCF31">
                <wp:simplePos x="0" y="0"/>
                <wp:positionH relativeFrom="column">
                  <wp:posOffset>1546860</wp:posOffset>
                </wp:positionH>
                <wp:positionV relativeFrom="paragraph">
                  <wp:posOffset>3196590</wp:posOffset>
                </wp:positionV>
                <wp:extent cx="967740" cy="678180"/>
                <wp:effectExtent l="19050" t="19050" r="22860" b="26670"/>
                <wp:wrapNone/>
                <wp:docPr id="6" name="Ova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7740" cy="678180"/>
                        </a:xfrm>
                        <a:prstGeom prst="ellipse">
                          <a:avLst/>
                        </a:prstGeom>
                        <a:noFill/>
                        <a:ln w="38100" cap="flat" cmpd="sng" algn="ctr">
                          <a:solidFill>
                            <a:srgbClr val="FF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0A5752EE" id="Oval 6" o:spid="_x0000_s1026" style="position:absolute;margin-left:121.8pt;margin-top:251.7pt;width:76.2pt;height:53.4pt;z-index:251657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" filled="f" strokecolor="red" strokeweight="3pt"/>
            </w:pict>
          </mc:Fallback>
        </mc:AlternateContent>
      </w:r>
      <w:r>
        <w:rPr>
          <w:rFonts w:ascii="Comic Sans MS" w:hAnsi="Comic Sans MS"/>
          <w:sz w:val="20"/>
          <w:lang w:eastAsia="fr-BE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2A46F59C" wp14:editId="2399F47B">
                <wp:simplePos x="0" y="0"/>
                <wp:positionH relativeFrom="column">
                  <wp:posOffset>2482850</wp:posOffset>
                </wp:positionH>
                <wp:positionV relativeFrom="paragraph">
                  <wp:posOffset>1316355</wp:posOffset>
                </wp:positionV>
                <wp:extent cx="967740" cy="678180"/>
                <wp:effectExtent l="19050" t="19050" r="22860" b="26670"/>
                <wp:wrapNone/>
                <wp:docPr id="5" name="Oval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67740" cy="678180"/>
                        </a:xfrm>
                        <a:prstGeom prst="ellipse">
                          <a:avLst/>
                        </a:prstGeom>
                        <a:noFill/>
                        <a:ln w="381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A0DC6BE" id="Oval 5" o:spid="_x0000_s1026" style="position:absolute;margin-left:195.5pt;margin-top:103.65pt;width:76.2pt;height:53.4pt;z-index:251655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" filled="f" strokecolor="red" strokeweight="3pt"/>
            </w:pict>
          </mc:Fallback>
        </mc:AlternateContent>
      </w:r>
      <w:r w:rsidR="00B217F4" w:rsidRPr="00B217F4">
        <w:rPr>
          <w:rFonts w:ascii="Comic Sans MS" w:hAnsi="Comic Sans MS"/>
          <w:sz w:val="20"/>
          <w:lang w:eastAsia="fr-BE"/>
        </w:rPr>
        <w:drawing>
          <wp:inline distT="0" distB="0" distL="0" distR="0" wp14:anchorId="6FDE2FDA" wp14:editId="6F57611C">
            <wp:extent cx="2826713" cy="3682114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835518" cy="3693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155DC2" w14:textId="383CA8F9" w:rsidR="00CD74F2" w:rsidRPr="007A5FAF" w:rsidRDefault="00CD74F2" w:rsidP="007A5FAF">
      <w:pPr>
        <w:pStyle w:val="ListParagraph"/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7A5FAF">
        <w:rPr>
          <w:rFonts w:ascii="Comic Sans MS" w:hAnsi="Comic Sans MS"/>
          <w:sz w:val="20"/>
          <w:u w:val="single"/>
        </w:rPr>
        <w:t>Les causes primaires, secondaires, tertiaires et autres éventuelles.</w:t>
      </w:r>
    </w:p>
    <w:p w14:paraId="2A155DC3" w14:textId="77777777" w:rsidR="00CD74F2" w:rsidRPr="00694752" w:rsidRDefault="00CD74F2" w:rsidP="002B699B">
      <w:pPr>
        <w:numPr>
          <w:ilvl w:val="1"/>
          <w:numId w:val="7"/>
        </w:numPr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 primaires:</w:t>
      </w:r>
    </w:p>
    <w:p w14:paraId="2A155DC4" w14:textId="77777777" w:rsidR="00CD74F2" w:rsidRPr="00694752" w:rsidRDefault="00CD74F2" w:rsidP="00CD74F2">
      <w:pPr>
        <w:ind w:left="1418"/>
        <w:rPr>
          <w:rFonts w:ascii="Comic Sans MS" w:hAnsi="Comic Sans MS"/>
          <w:sz w:val="20"/>
        </w:rPr>
      </w:pPr>
      <w:r w:rsidRPr="00694752">
        <w:rPr>
          <w:rFonts w:ascii="Comic Sans MS" w:hAnsi="Comic Sans MS" w:cs="Arial"/>
          <w:sz w:val="20"/>
        </w:rPr>
        <w:t>Les faits matériels qui ont rendu l’accident possible</w:t>
      </w:r>
      <w:r w:rsidRPr="00694752">
        <w:rPr>
          <w:rFonts w:ascii="Arial" w:hAnsi="Arial" w:cs="Arial"/>
          <w:sz w:val="20"/>
        </w:rPr>
        <w:t> :</w:t>
      </w:r>
    </w:p>
    <w:p w14:paraId="2A155DC5" w14:textId="2C4F6FBF" w:rsidR="00CD74F2" w:rsidRPr="00694752" w:rsidRDefault="00A54869" w:rsidP="00A54869">
      <w:pPr>
        <w:tabs>
          <w:tab w:val="num" w:pos="16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038930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collective manquant</w:t>
      </w:r>
    </w:p>
    <w:p w14:paraId="2A155DC6" w14:textId="2D4ECBA0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97940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collective qui n’est pas utilisé correctement</w:t>
      </w:r>
    </w:p>
    <w:p w14:paraId="2A155DC7" w14:textId="4B227860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11516342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B5C08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individuelle manquant</w:t>
      </w:r>
    </w:p>
    <w:p w14:paraId="413CA83A" w14:textId="526BDED2" w:rsidR="00F15133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477361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19B2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Equipement de protection individuelle qui n’est pas utilisé correctement</w:t>
      </w:r>
      <w:r w:rsidR="00F15133">
        <w:rPr>
          <w:rFonts w:ascii="Comic Sans MS" w:hAnsi="Comic Sans MS"/>
          <w:sz w:val="20"/>
        </w:rPr>
        <w:t xml:space="preserve"> : gants de  </w:t>
      </w:r>
    </w:p>
    <w:p w14:paraId="2A155DC8" w14:textId="04A17692" w:rsidR="00CD74F2" w:rsidRPr="00694752" w:rsidRDefault="00F15133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                                protection disponibles mais non portés</w:t>
      </w:r>
    </w:p>
    <w:p w14:paraId="2A155DC9" w14:textId="5350263B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74525360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19B2">
            <w:rPr>
              <w:rFonts w:ascii="MS Gothic" w:eastAsia="MS Gothic" w:hAnsi="MS Gothic" w:hint="eastAsia"/>
              <w:sz w:val="20"/>
            </w:rPr>
            <w:t>☒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B1310C">
        <w:rPr>
          <w:rFonts w:ascii="Comic Sans MS" w:hAnsi="Comic Sans MS"/>
          <w:sz w:val="20"/>
        </w:rPr>
        <w:t xml:space="preserve">Autres : </w:t>
      </w:r>
      <w:r w:rsidR="00795552">
        <w:rPr>
          <w:rFonts w:ascii="Comic Sans MS" w:hAnsi="Comic Sans MS"/>
          <w:sz w:val="20"/>
        </w:rPr>
        <w:t xml:space="preserve">pied mal placé sur la marche du camion. </w:t>
      </w:r>
    </w:p>
    <w:p w14:paraId="2A155DCA" w14:textId="77777777" w:rsidR="00CD74F2" w:rsidRPr="00694752" w:rsidRDefault="00CD74F2" w:rsidP="002B699B">
      <w:pPr>
        <w:numPr>
          <w:ilvl w:val="1"/>
          <w:numId w:val="7"/>
        </w:numPr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secondaires:</w:t>
      </w:r>
    </w:p>
    <w:p w14:paraId="2A155DCB" w14:textId="77777777" w:rsidR="00CD74F2" w:rsidRPr="001A5813" w:rsidRDefault="00CD74F2" w:rsidP="00CD74F2">
      <w:pPr>
        <w:ind w:left="1418"/>
        <w:rPr>
          <w:rFonts w:ascii="Comic Sans MS" w:hAnsi="Comic Sans MS" w:cs="Arial"/>
          <w:sz w:val="20"/>
        </w:rPr>
      </w:pPr>
      <w:r w:rsidRPr="00694752">
        <w:rPr>
          <w:rFonts w:ascii="Comic Sans MS" w:hAnsi="Comic Sans MS" w:cs="Arial"/>
          <w:sz w:val="20"/>
        </w:rPr>
        <w:t>Les causes organisationnelles en raison desquelles les causes primaires sont apparues</w:t>
      </w:r>
      <w:r w:rsidRPr="001A5813">
        <w:rPr>
          <w:rFonts w:ascii="Comic Sans MS" w:hAnsi="Comic Sans MS" w:cs="Arial"/>
          <w:sz w:val="20"/>
        </w:rPr>
        <w:t> :</w:t>
      </w:r>
    </w:p>
    <w:p w14:paraId="2A155DCC" w14:textId="4A035125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91978398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8649AC">
            <w:rPr>
              <w:rFonts w:ascii="MS Gothic" w:eastAsia="MS Gothic" w:hAnsi="MS Gothic" w:hint="eastAsia"/>
              <w:sz w:val="20"/>
            </w:rPr>
            <w:t>☒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Evaluation des risques non effectuée</w:t>
      </w:r>
    </w:p>
    <w:p w14:paraId="2A155DCD" w14:textId="35C8105B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0217868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19B2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Instruction manquante</w:t>
      </w:r>
    </w:p>
    <w:p w14:paraId="7BB85BCB" w14:textId="060DF662" w:rsidR="00A54869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2746404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B19B2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Un contrôle incorrect du respect des instructions</w:t>
      </w:r>
    </w:p>
    <w:p w14:paraId="106E4687" w14:textId="3FD13ADB" w:rsidR="00A54869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645337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Un Service interne pour la prévention et la protection a</w:t>
      </w:r>
      <w:r>
        <w:rPr>
          <w:rFonts w:ascii="Comic Sans MS" w:hAnsi="Comic Sans MS"/>
          <w:sz w:val="20"/>
        </w:rPr>
        <w:t>u travail</w:t>
      </w:r>
    </w:p>
    <w:p w14:paraId="2A155DCF" w14:textId="6F85F6FD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  <w:t xml:space="preserve">    qui ne fonctionne pas</w:t>
      </w:r>
      <w:r w:rsidR="00CD74F2" w:rsidRPr="00694752">
        <w:rPr>
          <w:rFonts w:ascii="Comic Sans MS" w:hAnsi="Comic Sans MS"/>
          <w:sz w:val="20"/>
        </w:rPr>
        <w:t>correctement</w:t>
      </w:r>
    </w:p>
    <w:p w14:paraId="2A155DD0" w14:textId="792DDD0B" w:rsidR="00CD74F2" w:rsidRPr="00694752" w:rsidRDefault="00A54869" w:rsidP="00A54869">
      <w:pPr>
        <w:tabs>
          <w:tab w:val="num" w:pos="1620"/>
          <w:tab w:val="num" w:pos="2520"/>
        </w:tabs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5473361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Autres:……………………………………………………………………………………………………………………………………………</w:t>
      </w:r>
    </w:p>
    <w:p w14:paraId="2A155DD1" w14:textId="77777777" w:rsidR="00CD74F2" w:rsidRPr="00694752" w:rsidRDefault="00CD74F2" w:rsidP="002B699B">
      <w:pPr>
        <w:numPr>
          <w:ilvl w:val="1"/>
          <w:numId w:val="7"/>
        </w:numPr>
        <w:tabs>
          <w:tab w:val="left" w:pos="851"/>
        </w:tabs>
        <w:spacing w:before="120" w:after="120"/>
        <w:rPr>
          <w:rFonts w:ascii="Comic Sans MS" w:hAnsi="Comic Sans MS"/>
          <w:sz w:val="20"/>
        </w:rPr>
      </w:pPr>
      <w:r w:rsidRPr="00694752">
        <w:rPr>
          <w:rFonts w:ascii="Comic Sans MS" w:hAnsi="Comic Sans MS"/>
          <w:sz w:val="20"/>
        </w:rPr>
        <w:t>Causes tertiaires:</w:t>
      </w:r>
    </w:p>
    <w:p w14:paraId="2A155DD2" w14:textId="67F48C85" w:rsidR="00CD74F2" w:rsidRDefault="001472F9" w:rsidP="00A54869">
      <w:pPr>
        <w:tabs>
          <w:tab w:val="left" w:pos="851"/>
          <w:tab w:val="num" w:pos="1440"/>
        </w:tabs>
        <w:ind w:left="1440" w:hanging="360"/>
        <w:rPr>
          <w:rFonts w:ascii="Comic Sans MS" w:hAnsi="Comic Sans MS" w:cs="Arial"/>
          <w:sz w:val="20"/>
        </w:rPr>
      </w:pPr>
      <w:r>
        <w:rPr>
          <w:rFonts w:ascii="Comic Sans MS" w:hAnsi="Comic Sans MS" w:cs="Arial"/>
          <w:sz w:val="20"/>
        </w:rPr>
        <w:tab/>
      </w:r>
      <w:r w:rsidR="00CD74F2" w:rsidRPr="001A5813">
        <w:rPr>
          <w:rFonts w:ascii="Comic Sans MS" w:hAnsi="Comic Sans MS" w:cs="Arial"/>
          <w:sz w:val="20"/>
        </w:rPr>
        <w:t>Causes matérielles ou organisationnelles qui se situent chez des tiers.</w:t>
      </w:r>
    </w:p>
    <w:p w14:paraId="2A155DD3" w14:textId="56019494" w:rsidR="00D92ED0" w:rsidRDefault="001472F9" w:rsidP="00A54869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18936959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D92ED0" w:rsidRPr="00A54869">
        <w:rPr>
          <w:rFonts w:ascii="Comic Sans MS" w:hAnsi="Comic Sans MS"/>
          <w:sz w:val="20"/>
        </w:rPr>
        <w:t xml:space="preserve">Une faute de conception ou de fabrication à une machine importée de l’extérieur </w:t>
      </w:r>
    </w:p>
    <w:p w14:paraId="4D7D51F0" w14:textId="5A2087D3" w:rsidR="00A54869" w:rsidRDefault="001472F9" w:rsidP="001472F9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9260785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8975C2">
        <w:rPr>
          <w:rFonts w:ascii="Comic Sans MS" w:hAnsi="Comic Sans MS"/>
          <w:sz w:val="20"/>
        </w:rPr>
        <w:t xml:space="preserve">Un avis incorrectement formulé </w:t>
      </w:r>
      <w:r w:rsidR="00D92ED0" w:rsidRPr="008975C2">
        <w:rPr>
          <w:rFonts w:ascii="Comic Sans MS" w:hAnsi="Comic Sans MS"/>
          <w:sz w:val="20"/>
        </w:rPr>
        <w:t xml:space="preserve">par </w:t>
      </w:r>
      <w:r w:rsidR="00CD74F2" w:rsidRPr="008975C2">
        <w:rPr>
          <w:rFonts w:ascii="Comic Sans MS" w:hAnsi="Comic Sans MS"/>
          <w:sz w:val="20"/>
        </w:rPr>
        <w:t xml:space="preserve">un service interne chargé des contrôles </w:t>
      </w:r>
    </w:p>
    <w:p w14:paraId="2A155DD4" w14:textId="47C5D08A" w:rsidR="00CD74F2" w:rsidRPr="008975C2" w:rsidRDefault="001472F9" w:rsidP="00A54869">
      <w:pPr>
        <w:tabs>
          <w:tab w:val="left" w:pos="851"/>
          <w:tab w:val="num" w:pos="1440"/>
          <w:tab w:val="num" w:pos="1620"/>
          <w:tab w:val="num" w:pos="252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  <w:t xml:space="preserve">       t</w:t>
      </w:r>
      <w:r w:rsidR="00CD74F2" w:rsidRPr="008975C2">
        <w:rPr>
          <w:rFonts w:ascii="Comic Sans MS" w:hAnsi="Comic Sans MS"/>
          <w:sz w:val="20"/>
        </w:rPr>
        <w:t xml:space="preserve">echniques sur le lieu de travail </w:t>
      </w:r>
    </w:p>
    <w:p w14:paraId="4FB44489" w14:textId="77777777" w:rsidR="001472F9" w:rsidRDefault="001472F9" w:rsidP="001472F9">
      <w:pPr>
        <w:tabs>
          <w:tab w:val="left" w:pos="851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5071031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U</w:t>
      </w:r>
      <w:r w:rsidR="00CD74F2" w:rsidRPr="008975C2">
        <w:rPr>
          <w:rFonts w:ascii="Comic Sans MS" w:hAnsi="Comic Sans MS"/>
          <w:sz w:val="20"/>
        </w:rPr>
        <w:t xml:space="preserve">n avis incorrectement formulé </w:t>
      </w:r>
      <w:r w:rsidR="00D92ED0" w:rsidRPr="008975C2">
        <w:rPr>
          <w:rFonts w:ascii="Comic Sans MS" w:hAnsi="Comic Sans MS"/>
          <w:sz w:val="20"/>
        </w:rPr>
        <w:t xml:space="preserve">par </w:t>
      </w:r>
      <w:r w:rsidR="00CD74F2" w:rsidRPr="008975C2">
        <w:rPr>
          <w:rFonts w:ascii="Comic Sans MS" w:hAnsi="Comic Sans MS"/>
          <w:sz w:val="20"/>
        </w:rPr>
        <w:t>un</w:t>
      </w:r>
      <w:r w:rsidR="00CD74F2" w:rsidRPr="00694752">
        <w:rPr>
          <w:rFonts w:ascii="Comic Sans MS" w:hAnsi="Comic Sans MS"/>
          <w:sz w:val="20"/>
        </w:rPr>
        <w:t xml:space="preserve"> service externe chargé des contrôles</w:t>
      </w:r>
    </w:p>
    <w:p w14:paraId="2A155DD5" w14:textId="5A295E1E" w:rsidR="00CD74F2" w:rsidRPr="00694752" w:rsidRDefault="001472F9" w:rsidP="001472F9">
      <w:pPr>
        <w:tabs>
          <w:tab w:val="left" w:pos="851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lastRenderedPageBreak/>
        <w:tab/>
      </w:r>
      <w:r>
        <w:rPr>
          <w:rFonts w:ascii="Comic Sans MS" w:hAnsi="Comic Sans MS"/>
          <w:sz w:val="20"/>
        </w:rPr>
        <w:tab/>
        <w:t xml:space="preserve">    </w:t>
      </w:r>
      <w:r w:rsidR="00CD74F2" w:rsidRPr="00694752">
        <w:rPr>
          <w:rFonts w:ascii="Comic Sans MS" w:hAnsi="Comic Sans MS"/>
          <w:sz w:val="20"/>
        </w:rPr>
        <w:t xml:space="preserve"> </w:t>
      </w:r>
      <w:r>
        <w:rPr>
          <w:rFonts w:ascii="Comic Sans MS" w:hAnsi="Comic Sans MS"/>
          <w:sz w:val="20"/>
        </w:rPr>
        <w:t>t</w:t>
      </w:r>
      <w:r w:rsidR="00CD74F2" w:rsidRPr="00694752">
        <w:rPr>
          <w:rFonts w:ascii="Comic Sans MS" w:hAnsi="Comic Sans MS"/>
          <w:sz w:val="20"/>
        </w:rPr>
        <w:t>echniques</w:t>
      </w:r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 xml:space="preserve">sur le lieu de travail </w:t>
      </w:r>
    </w:p>
    <w:p w14:paraId="2A155DD6" w14:textId="538804D8" w:rsidR="00CD74F2" w:rsidRDefault="001472F9" w:rsidP="008649AC">
      <w:pPr>
        <w:tabs>
          <w:tab w:val="left" w:pos="851"/>
          <w:tab w:val="num" w:pos="1440"/>
        </w:tabs>
        <w:ind w:left="1440" w:hanging="360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ab/>
      </w:r>
      <w:r>
        <w:rPr>
          <w:rFonts w:ascii="Comic Sans MS" w:hAnsi="Comic Sans MS"/>
          <w:sz w:val="20"/>
        </w:rPr>
        <w:tab/>
      </w:r>
      <w:sdt>
        <w:sdtPr>
          <w:rPr>
            <w:rFonts w:ascii="Comic Sans MS" w:hAnsi="Comic Sans MS"/>
            <w:sz w:val="20"/>
          </w:rPr>
          <w:id w:val="-15097446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49AC">
            <w:rPr>
              <w:rFonts w:ascii="MS Gothic" w:eastAsia="MS Gothic" w:hAnsi="MS Gothic" w:hint="eastAsia"/>
              <w:sz w:val="20"/>
            </w:rPr>
            <w:t>☐</w:t>
          </w:r>
        </w:sdtContent>
      </w:sdt>
      <w:r>
        <w:rPr>
          <w:rFonts w:ascii="Comic Sans MS" w:hAnsi="Comic Sans MS"/>
          <w:sz w:val="20"/>
        </w:rPr>
        <w:t xml:space="preserve"> </w:t>
      </w:r>
      <w:r w:rsidR="00CD74F2" w:rsidRPr="00694752">
        <w:rPr>
          <w:rFonts w:ascii="Comic Sans MS" w:hAnsi="Comic Sans MS"/>
          <w:sz w:val="20"/>
        </w:rPr>
        <w:t>Autres:</w:t>
      </w:r>
      <w:r w:rsidR="00394B5F">
        <w:rPr>
          <w:rFonts w:ascii="Comic Sans MS" w:hAnsi="Comic Sans MS"/>
          <w:sz w:val="20"/>
        </w:rPr>
        <w:t xml:space="preserve"> </w:t>
      </w:r>
    </w:p>
    <w:p w14:paraId="2A155DD7" w14:textId="247258DA" w:rsidR="00CD74F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Recommandations pour éviter la répétition de l’accident</w:t>
      </w:r>
    </w:p>
    <w:p w14:paraId="51C758C5" w14:textId="65ADCEB3" w:rsidR="007A04B1" w:rsidRPr="00795552" w:rsidRDefault="00795552" w:rsidP="00795552">
      <w:pPr>
        <w:pStyle w:val="ListParagraph"/>
        <w:numPr>
          <w:ilvl w:val="0"/>
          <w:numId w:val="13"/>
        </w:numPr>
        <w:rPr>
          <w:rFonts w:ascii="Comic Sans MS" w:hAnsi="Comic Sans MS"/>
          <w:sz w:val="20"/>
        </w:rPr>
      </w:pPr>
      <w:r w:rsidRPr="00795552">
        <w:rPr>
          <w:rFonts w:ascii="Comic Sans MS" w:hAnsi="Comic Sans MS"/>
          <w:sz w:val="20"/>
        </w:rPr>
        <w:t>Avoir les deux mains libres (pas de clefs en mains) afin d’avoir 3 points d’appui pour monter dans l</w:t>
      </w:r>
      <w:r w:rsidR="0015240B">
        <w:rPr>
          <w:rFonts w:ascii="Comic Sans MS" w:hAnsi="Comic Sans MS"/>
          <w:sz w:val="20"/>
        </w:rPr>
        <w:t>a</w:t>
      </w:r>
      <w:r w:rsidRPr="00795552">
        <w:rPr>
          <w:rFonts w:ascii="Comic Sans MS" w:hAnsi="Comic Sans MS"/>
          <w:sz w:val="20"/>
        </w:rPr>
        <w:t xml:space="preserve"> cabine.</w:t>
      </w:r>
    </w:p>
    <w:p w14:paraId="726969C7" w14:textId="6F720BC7" w:rsidR="00795552" w:rsidRPr="00795552" w:rsidRDefault="00795552" w:rsidP="00795552">
      <w:pPr>
        <w:pStyle w:val="ListParagraph"/>
        <w:numPr>
          <w:ilvl w:val="0"/>
          <w:numId w:val="13"/>
        </w:numPr>
        <w:rPr>
          <w:rFonts w:ascii="Comic Sans MS" w:hAnsi="Comic Sans MS"/>
          <w:sz w:val="20"/>
        </w:rPr>
      </w:pPr>
      <w:r w:rsidRPr="00795552">
        <w:rPr>
          <w:rFonts w:ascii="Comic Sans MS" w:hAnsi="Comic Sans MS"/>
          <w:sz w:val="20"/>
        </w:rPr>
        <w:t>E</w:t>
      </w:r>
      <w:r w:rsidR="00412DA5">
        <w:rPr>
          <w:rFonts w:ascii="Comic Sans MS" w:hAnsi="Comic Sans MS"/>
          <w:sz w:val="20"/>
        </w:rPr>
        <w:t>tre attentif et placer cor</w:t>
      </w:r>
      <w:r w:rsidRPr="00795552">
        <w:rPr>
          <w:rFonts w:ascii="Comic Sans MS" w:hAnsi="Comic Sans MS"/>
          <w:sz w:val="20"/>
        </w:rPr>
        <w:t>rectement le pied sur la 1</w:t>
      </w:r>
      <w:r w:rsidRPr="00795552">
        <w:rPr>
          <w:rFonts w:ascii="Comic Sans MS" w:hAnsi="Comic Sans MS"/>
          <w:sz w:val="20"/>
          <w:vertAlign w:val="superscript"/>
        </w:rPr>
        <w:t>ère</w:t>
      </w:r>
      <w:r w:rsidRPr="00795552">
        <w:rPr>
          <w:rFonts w:ascii="Comic Sans MS" w:hAnsi="Comic Sans MS"/>
          <w:sz w:val="20"/>
        </w:rPr>
        <w:t xml:space="preserve"> marche d’accès au véhicule.</w:t>
      </w:r>
    </w:p>
    <w:p w14:paraId="2A155DDE" w14:textId="1CFD20A4" w:rsidR="00CD74F2" w:rsidRPr="0069475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des personnes qui ont contribué à l’élaboration du rapport</w:t>
      </w:r>
    </w:p>
    <w:tbl>
      <w:tblPr>
        <w:tblW w:w="9414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1586"/>
        <w:gridCol w:w="2429"/>
        <w:gridCol w:w="1896"/>
        <w:gridCol w:w="1235"/>
      </w:tblGrid>
      <w:tr w:rsidR="00D0583A" w:rsidRPr="002C6C6D" w14:paraId="2A155DE3" w14:textId="77777777" w:rsidTr="00D0583A">
        <w:tc>
          <w:tcPr>
            <w:tcW w:w="2268" w:type="dxa"/>
          </w:tcPr>
          <w:p w14:paraId="2A155DDF" w14:textId="00946DBA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Rôle</w:t>
            </w:r>
          </w:p>
        </w:tc>
        <w:tc>
          <w:tcPr>
            <w:tcW w:w="1586" w:type="dxa"/>
          </w:tcPr>
          <w:p w14:paraId="3780176F" w14:textId="776146C9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  <w:tc>
          <w:tcPr>
            <w:tcW w:w="2429" w:type="dxa"/>
          </w:tcPr>
          <w:p w14:paraId="2A155DE0" w14:textId="15F01C73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1896" w:type="dxa"/>
          </w:tcPr>
          <w:p w14:paraId="2A155DE1" w14:textId="77777777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1235" w:type="dxa"/>
          </w:tcPr>
          <w:p w14:paraId="2A155DE2" w14:textId="77777777" w:rsidR="00D0583A" w:rsidRPr="00694752" w:rsidRDefault="00D0583A" w:rsidP="00895AE6">
            <w:pPr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</w:tr>
      <w:tr w:rsidR="00CA00F5" w:rsidRPr="002C6C6D" w14:paraId="11804E60" w14:textId="77777777" w:rsidTr="00D0583A">
        <w:tc>
          <w:tcPr>
            <w:tcW w:w="2268" w:type="dxa"/>
          </w:tcPr>
          <w:p w14:paraId="33F87EED" w14:textId="2233904E" w:rsidR="00CA00F5" w:rsidRPr="00CA00F5" w:rsidRDefault="00CA00F5" w:rsidP="00CA00F5">
            <w:pPr>
              <w:rPr>
                <w:rFonts w:ascii="Comic Sans MS" w:hAnsi="Comic Sans MS"/>
                <w:sz w:val="20"/>
              </w:rPr>
            </w:pPr>
            <w:r w:rsidRPr="00CA00F5">
              <w:rPr>
                <w:rFonts w:ascii="Comic Sans MS" w:hAnsi="Comic Sans MS"/>
                <w:sz w:val="20"/>
              </w:rPr>
              <w:t>Victime</w:t>
            </w:r>
          </w:p>
        </w:tc>
        <w:tc>
          <w:tcPr>
            <w:tcW w:w="1586" w:type="dxa"/>
          </w:tcPr>
          <w:p w14:paraId="5F2A1C38" w14:textId="294BC497" w:rsidR="00CA00F5" w:rsidRPr="00CA00F5" w:rsidRDefault="00CA00F5" w:rsidP="00CA00F5">
            <w:pPr>
              <w:rPr>
                <w:rFonts w:ascii="Comic Sans MS" w:hAnsi="Comic Sans MS"/>
                <w:sz w:val="20"/>
              </w:rPr>
            </w:pPr>
            <w:r w:rsidRPr="00CA00F5">
              <w:rPr>
                <w:rFonts w:ascii="Comic Sans MS" w:hAnsi="Comic Sans MS"/>
                <w:sz w:val="20"/>
              </w:rPr>
              <w:t>2W</w:t>
            </w:r>
            <w:r>
              <w:rPr>
                <w:rFonts w:ascii="Comic Sans MS" w:hAnsi="Comic Sans MS"/>
                <w:sz w:val="20"/>
              </w:rPr>
              <w:t xml:space="preserve"> Tac</w:t>
            </w:r>
          </w:p>
        </w:tc>
        <w:tc>
          <w:tcPr>
            <w:tcW w:w="2429" w:type="dxa"/>
          </w:tcPr>
          <w:p w14:paraId="6D896D2D" w14:textId="3224FF0A" w:rsidR="00CA00F5" w:rsidRPr="00CA00F5" w:rsidRDefault="001B19B2" w:rsidP="00CA00F5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BERTRAND</w:t>
            </w:r>
          </w:p>
        </w:tc>
        <w:tc>
          <w:tcPr>
            <w:tcW w:w="1896" w:type="dxa"/>
          </w:tcPr>
          <w:p w14:paraId="4C2E5993" w14:textId="467EF32E" w:rsidR="00CA00F5" w:rsidRPr="00CA00F5" w:rsidRDefault="001B19B2" w:rsidP="00CA00F5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Michel</w:t>
            </w:r>
          </w:p>
        </w:tc>
        <w:tc>
          <w:tcPr>
            <w:tcW w:w="1235" w:type="dxa"/>
          </w:tcPr>
          <w:p w14:paraId="292F2A8E" w14:textId="73715332" w:rsidR="00CA00F5" w:rsidRPr="00CA00F5" w:rsidRDefault="001B19B2" w:rsidP="00CA00F5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CplChef</w:t>
            </w:r>
          </w:p>
        </w:tc>
      </w:tr>
      <w:tr w:rsidR="009D5CCC" w:rsidRPr="002C6C6D" w14:paraId="5A733ECA" w14:textId="77777777" w:rsidTr="00D0583A">
        <w:tc>
          <w:tcPr>
            <w:tcW w:w="2268" w:type="dxa"/>
          </w:tcPr>
          <w:p w14:paraId="024B629D" w14:textId="59261DA3" w:rsidR="009D5CCC" w:rsidRPr="002C6C6D" w:rsidRDefault="00CA00F5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 xml:space="preserve">LH – Comd </w:t>
            </w:r>
            <w:r w:rsidR="001B19B2">
              <w:rPr>
                <w:rFonts w:ascii="Comic Sans MS" w:hAnsi="Comic Sans MS"/>
                <w:sz w:val="20"/>
              </w:rPr>
              <w:t>Esc MT/GSE</w:t>
            </w:r>
          </w:p>
        </w:tc>
        <w:tc>
          <w:tcPr>
            <w:tcW w:w="1586" w:type="dxa"/>
          </w:tcPr>
          <w:p w14:paraId="2112DB2F" w14:textId="2B901D35" w:rsidR="009D5CCC" w:rsidRDefault="00CA00F5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2W Tac</w:t>
            </w:r>
          </w:p>
        </w:tc>
        <w:tc>
          <w:tcPr>
            <w:tcW w:w="2429" w:type="dxa"/>
          </w:tcPr>
          <w:p w14:paraId="6B6F4BC0" w14:textId="24399115" w:rsidR="009D5CCC" w:rsidRPr="002C6C6D" w:rsidRDefault="001B19B2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DANLOY</w:t>
            </w:r>
          </w:p>
        </w:tc>
        <w:tc>
          <w:tcPr>
            <w:tcW w:w="1896" w:type="dxa"/>
          </w:tcPr>
          <w:p w14:paraId="27BA0601" w14:textId="00F73E57" w:rsidR="009D5CCC" w:rsidRPr="002C6C6D" w:rsidRDefault="001B19B2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François</w:t>
            </w:r>
          </w:p>
        </w:tc>
        <w:tc>
          <w:tcPr>
            <w:tcW w:w="1235" w:type="dxa"/>
          </w:tcPr>
          <w:p w14:paraId="26851494" w14:textId="4A4354B2" w:rsidR="009D5CCC" w:rsidRPr="002C6C6D" w:rsidRDefault="001B19B2" w:rsidP="00895AE6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Cdt</w:t>
            </w:r>
          </w:p>
        </w:tc>
      </w:tr>
      <w:tr w:rsidR="00DD0F85" w:rsidRPr="002C6C6D" w14:paraId="432DFFF8" w14:textId="77777777" w:rsidTr="00D0583A">
        <w:tc>
          <w:tcPr>
            <w:tcW w:w="2268" w:type="dxa"/>
          </w:tcPr>
          <w:p w14:paraId="123CC119" w14:textId="20DF23AF" w:rsidR="00DD0F85" w:rsidRPr="002C6C6D" w:rsidRDefault="001B19B2" w:rsidP="00DD0F85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Témoin</w:t>
            </w:r>
          </w:p>
        </w:tc>
        <w:tc>
          <w:tcPr>
            <w:tcW w:w="1586" w:type="dxa"/>
          </w:tcPr>
          <w:p w14:paraId="3FC89D45" w14:textId="72E16F72" w:rsidR="00DD0F85" w:rsidRDefault="001B19B2" w:rsidP="00DD0F85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2W Tac</w:t>
            </w:r>
          </w:p>
        </w:tc>
        <w:tc>
          <w:tcPr>
            <w:tcW w:w="2429" w:type="dxa"/>
          </w:tcPr>
          <w:p w14:paraId="0E463AF5" w14:textId="20E25212" w:rsidR="00DD0F85" w:rsidRPr="002C6C6D" w:rsidRDefault="001B19B2" w:rsidP="001B19B2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SERMEUS</w:t>
            </w:r>
          </w:p>
        </w:tc>
        <w:tc>
          <w:tcPr>
            <w:tcW w:w="1896" w:type="dxa"/>
          </w:tcPr>
          <w:p w14:paraId="37508925" w14:textId="4496EE74" w:rsidR="00DD0F85" w:rsidRPr="002C6C6D" w:rsidRDefault="001B19B2" w:rsidP="00DD0F85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Ludovic</w:t>
            </w:r>
          </w:p>
        </w:tc>
        <w:tc>
          <w:tcPr>
            <w:tcW w:w="1235" w:type="dxa"/>
          </w:tcPr>
          <w:p w14:paraId="27AA1680" w14:textId="04A5DE68" w:rsidR="00DD0F85" w:rsidRPr="002C6C6D" w:rsidRDefault="001B19B2" w:rsidP="00DD0F85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1CC</w:t>
            </w:r>
          </w:p>
        </w:tc>
      </w:tr>
      <w:tr w:rsidR="00E117D4" w:rsidRPr="002C6C6D" w14:paraId="61C7899C" w14:textId="77777777" w:rsidTr="00D0583A">
        <w:tc>
          <w:tcPr>
            <w:tcW w:w="2268" w:type="dxa"/>
          </w:tcPr>
          <w:p w14:paraId="56C1B445" w14:textId="0B404932" w:rsidR="00E117D4" w:rsidRPr="002C6C6D" w:rsidRDefault="001B19B2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CCB</w:t>
            </w:r>
          </w:p>
        </w:tc>
        <w:tc>
          <w:tcPr>
            <w:tcW w:w="1586" w:type="dxa"/>
          </w:tcPr>
          <w:p w14:paraId="602D9979" w14:textId="026D9C5D" w:rsidR="00E117D4" w:rsidRDefault="001B19B2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SLFP</w:t>
            </w:r>
          </w:p>
        </w:tc>
        <w:tc>
          <w:tcPr>
            <w:tcW w:w="2429" w:type="dxa"/>
          </w:tcPr>
          <w:p w14:paraId="5065B210" w14:textId="73CCCD33" w:rsidR="00E117D4" w:rsidRPr="00E117D4" w:rsidRDefault="001B19B2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CEULEMANS</w:t>
            </w:r>
          </w:p>
        </w:tc>
        <w:tc>
          <w:tcPr>
            <w:tcW w:w="1896" w:type="dxa"/>
          </w:tcPr>
          <w:p w14:paraId="686CFA5C" w14:textId="52C48A6B" w:rsidR="00E117D4" w:rsidRPr="00E117D4" w:rsidRDefault="001B19B2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Jerome</w:t>
            </w:r>
          </w:p>
        </w:tc>
        <w:tc>
          <w:tcPr>
            <w:tcW w:w="1235" w:type="dxa"/>
          </w:tcPr>
          <w:p w14:paraId="37CD8080" w14:textId="3D46CD14" w:rsidR="00E117D4" w:rsidRPr="00E117D4" w:rsidRDefault="001B19B2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Mr</w:t>
            </w:r>
          </w:p>
        </w:tc>
      </w:tr>
      <w:tr w:rsidR="00E117D4" w:rsidRPr="002C6C6D" w14:paraId="2A155DE8" w14:textId="77777777" w:rsidTr="007A5FAF">
        <w:trPr>
          <w:trHeight w:val="84"/>
        </w:trPr>
        <w:tc>
          <w:tcPr>
            <w:tcW w:w="2268" w:type="dxa"/>
          </w:tcPr>
          <w:p w14:paraId="2A155DE4" w14:textId="290E5DDD" w:rsidR="00E117D4" w:rsidRPr="002C6C6D" w:rsidRDefault="001B19B2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LH – Chef Section</w:t>
            </w:r>
          </w:p>
        </w:tc>
        <w:tc>
          <w:tcPr>
            <w:tcW w:w="1586" w:type="dxa"/>
          </w:tcPr>
          <w:p w14:paraId="2000D77D" w14:textId="448902FD" w:rsidR="00E117D4" w:rsidRDefault="001B19B2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2W Tac</w:t>
            </w:r>
          </w:p>
        </w:tc>
        <w:tc>
          <w:tcPr>
            <w:tcW w:w="2429" w:type="dxa"/>
          </w:tcPr>
          <w:p w14:paraId="2A155DE5" w14:textId="4BBF0522" w:rsidR="00E117D4" w:rsidRPr="002C6C6D" w:rsidRDefault="001B19B2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DENIS</w:t>
            </w:r>
          </w:p>
        </w:tc>
        <w:tc>
          <w:tcPr>
            <w:tcW w:w="1896" w:type="dxa"/>
          </w:tcPr>
          <w:p w14:paraId="2A155DE6" w14:textId="799CDAAC" w:rsidR="00E117D4" w:rsidRPr="002C6C6D" w:rsidRDefault="001B19B2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Karl</w:t>
            </w:r>
          </w:p>
        </w:tc>
        <w:tc>
          <w:tcPr>
            <w:tcW w:w="1235" w:type="dxa"/>
          </w:tcPr>
          <w:p w14:paraId="2A155DE7" w14:textId="5D6AE1B6" w:rsidR="00E117D4" w:rsidRPr="002C6C6D" w:rsidRDefault="001B19B2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1SM</w:t>
            </w:r>
          </w:p>
        </w:tc>
      </w:tr>
      <w:tr w:rsidR="001B19B2" w:rsidRPr="002C6C6D" w14:paraId="563E38C2" w14:textId="77777777" w:rsidTr="00D0583A">
        <w:tc>
          <w:tcPr>
            <w:tcW w:w="2268" w:type="dxa"/>
          </w:tcPr>
          <w:p w14:paraId="637CF371" w14:textId="2D4C9A12" w:rsidR="001B19B2" w:rsidRPr="002C6C6D" w:rsidRDefault="00860721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CCB</w:t>
            </w:r>
          </w:p>
        </w:tc>
        <w:tc>
          <w:tcPr>
            <w:tcW w:w="1586" w:type="dxa"/>
          </w:tcPr>
          <w:p w14:paraId="4B941044" w14:textId="3BB3C981" w:rsidR="001B19B2" w:rsidRPr="002C6C6D" w:rsidRDefault="00860721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CGPM</w:t>
            </w:r>
          </w:p>
        </w:tc>
        <w:tc>
          <w:tcPr>
            <w:tcW w:w="2429" w:type="dxa"/>
          </w:tcPr>
          <w:p w14:paraId="0A40CEDB" w14:textId="3AD1D12C" w:rsidR="001B19B2" w:rsidRPr="002C6C6D" w:rsidRDefault="00860721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VAN DORPE</w:t>
            </w:r>
          </w:p>
        </w:tc>
        <w:tc>
          <w:tcPr>
            <w:tcW w:w="1896" w:type="dxa"/>
          </w:tcPr>
          <w:p w14:paraId="734C6C57" w14:textId="4C92820A" w:rsidR="001B19B2" w:rsidRPr="002C6C6D" w:rsidRDefault="00860721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OLivier</w:t>
            </w:r>
          </w:p>
        </w:tc>
        <w:tc>
          <w:tcPr>
            <w:tcW w:w="1235" w:type="dxa"/>
          </w:tcPr>
          <w:p w14:paraId="55E53C11" w14:textId="4F533D10" w:rsidR="001B19B2" w:rsidRPr="002C6C6D" w:rsidRDefault="00860721" w:rsidP="00E117D4">
            <w:pPr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Mr</w:t>
            </w:r>
          </w:p>
        </w:tc>
      </w:tr>
      <w:tr w:rsidR="001B19B2" w:rsidRPr="002C6C6D" w14:paraId="353830F3" w14:textId="77777777" w:rsidTr="00D0583A">
        <w:tc>
          <w:tcPr>
            <w:tcW w:w="2268" w:type="dxa"/>
          </w:tcPr>
          <w:p w14:paraId="7E214E30" w14:textId="77777777" w:rsidR="001B19B2" w:rsidRPr="002C6C6D" w:rsidRDefault="001B19B2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586" w:type="dxa"/>
          </w:tcPr>
          <w:p w14:paraId="5EC18BCC" w14:textId="77777777" w:rsidR="001B19B2" w:rsidRPr="002C6C6D" w:rsidRDefault="001B19B2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2429" w:type="dxa"/>
          </w:tcPr>
          <w:p w14:paraId="421CF92F" w14:textId="77777777" w:rsidR="001B19B2" w:rsidRPr="002C6C6D" w:rsidRDefault="001B19B2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896" w:type="dxa"/>
          </w:tcPr>
          <w:p w14:paraId="6C906560" w14:textId="77777777" w:rsidR="001B19B2" w:rsidRPr="002C6C6D" w:rsidRDefault="001B19B2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235" w:type="dxa"/>
          </w:tcPr>
          <w:p w14:paraId="7A8E03E4" w14:textId="77777777" w:rsidR="001B19B2" w:rsidRPr="002C6C6D" w:rsidRDefault="001B19B2" w:rsidP="00E117D4">
            <w:pPr>
              <w:rPr>
                <w:rFonts w:ascii="Comic Sans MS" w:hAnsi="Comic Sans MS"/>
                <w:sz w:val="20"/>
              </w:rPr>
            </w:pPr>
          </w:p>
        </w:tc>
      </w:tr>
      <w:tr w:rsidR="00E117D4" w:rsidRPr="002C6C6D" w14:paraId="2A155DED" w14:textId="77777777" w:rsidTr="00D0583A">
        <w:tc>
          <w:tcPr>
            <w:tcW w:w="2268" w:type="dxa"/>
          </w:tcPr>
          <w:p w14:paraId="2A155DE9" w14:textId="1D9F49BC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586" w:type="dxa"/>
          </w:tcPr>
          <w:p w14:paraId="4976CDF2" w14:textId="0338303D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2429" w:type="dxa"/>
          </w:tcPr>
          <w:p w14:paraId="2A155DEA" w14:textId="771BDE9D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896" w:type="dxa"/>
          </w:tcPr>
          <w:p w14:paraId="2A155DEB" w14:textId="40CF988B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  <w:tc>
          <w:tcPr>
            <w:tcW w:w="1235" w:type="dxa"/>
          </w:tcPr>
          <w:p w14:paraId="2A155DEC" w14:textId="0D318BDF" w:rsidR="00E117D4" w:rsidRPr="002C6C6D" w:rsidRDefault="00E117D4" w:rsidP="00E117D4">
            <w:pPr>
              <w:rPr>
                <w:rFonts w:ascii="Comic Sans MS" w:hAnsi="Comic Sans MS"/>
                <w:sz w:val="20"/>
              </w:rPr>
            </w:pPr>
          </w:p>
        </w:tc>
      </w:tr>
    </w:tbl>
    <w:p w14:paraId="2A155DF3" w14:textId="77777777" w:rsidR="00CD74F2" w:rsidRPr="0069475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du conseiller en prévention qui a établi le rapport.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75"/>
        <w:gridCol w:w="2046"/>
        <w:gridCol w:w="2047"/>
        <w:gridCol w:w="1946"/>
      </w:tblGrid>
      <w:tr w:rsidR="00CD74F2" w:rsidRPr="002C6C6D" w14:paraId="2A155DF8" w14:textId="77777777" w:rsidTr="00895AE6">
        <w:tc>
          <w:tcPr>
            <w:tcW w:w="3175" w:type="dxa"/>
          </w:tcPr>
          <w:p w14:paraId="2A155DF4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2046" w:type="dxa"/>
          </w:tcPr>
          <w:p w14:paraId="2A155DF5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047" w:type="dxa"/>
          </w:tcPr>
          <w:p w14:paraId="2A155DF6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  <w:tc>
          <w:tcPr>
            <w:tcW w:w="1946" w:type="dxa"/>
          </w:tcPr>
          <w:p w14:paraId="2A155DF7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SLPPT</w:t>
            </w:r>
          </w:p>
        </w:tc>
      </w:tr>
      <w:tr w:rsidR="00CD74F2" w:rsidRPr="002C6C6D" w14:paraId="2A155DFD" w14:textId="77777777" w:rsidTr="00895AE6">
        <w:tc>
          <w:tcPr>
            <w:tcW w:w="3175" w:type="dxa"/>
          </w:tcPr>
          <w:p w14:paraId="2A155DF9" w14:textId="41572370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VERAST</w:t>
            </w:r>
          </w:p>
        </w:tc>
        <w:tc>
          <w:tcPr>
            <w:tcW w:w="2046" w:type="dxa"/>
          </w:tcPr>
          <w:p w14:paraId="2A155DFA" w14:textId="0261D937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Sylvain</w:t>
            </w:r>
          </w:p>
        </w:tc>
        <w:tc>
          <w:tcPr>
            <w:tcW w:w="2047" w:type="dxa"/>
          </w:tcPr>
          <w:p w14:paraId="2A155DFB" w14:textId="6703A6AA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Cdt</w:t>
            </w:r>
          </w:p>
        </w:tc>
        <w:tc>
          <w:tcPr>
            <w:tcW w:w="1946" w:type="dxa"/>
          </w:tcPr>
          <w:p w14:paraId="2A155DFC" w14:textId="701EC6C6" w:rsidR="00CD74F2" w:rsidRPr="002C6C6D" w:rsidRDefault="007A04B1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10</w:t>
            </w:r>
          </w:p>
        </w:tc>
      </w:tr>
    </w:tbl>
    <w:p w14:paraId="2A155DFE" w14:textId="77777777" w:rsidR="00CD74F2" w:rsidRPr="00694752" w:rsidRDefault="00CD74F2" w:rsidP="002B699B">
      <w:pPr>
        <w:numPr>
          <w:ilvl w:val="0"/>
          <w:numId w:val="7"/>
        </w:numPr>
        <w:spacing w:before="240" w:after="240"/>
        <w:rPr>
          <w:rFonts w:ascii="Comic Sans MS" w:hAnsi="Comic Sans MS"/>
          <w:sz w:val="20"/>
          <w:u w:val="single"/>
        </w:rPr>
      </w:pPr>
      <w:r w:rsidRPr="00694752">
        <w:rPr>
          <w:rFonts w:ascii="Comic Sans MS" w:hAnsi="Comic Sans MS"/>
          <w:sz w:val="20"/>
          <w:u w:val="single"/>
        </w:rPr>
        <w:t>Identification des personnes à qui une copie du rapport  a été envoyée</w:t>
      </w: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76"/>
        <w:gridCol w:w="2045"/>
        <w:gridCol w:w="2047"/>
        <w:gridCol w:w="1946"/>
      </w:tblGrid>
      <w:tr w:rsidR="00CD74F2" w:rsidRPr="002C6C6D" w14:paraId="2A155E03" w14:textId="77777777" w:rsidTr="00895AE6">
        <w:tc>
          <w:tcPr>
            <w:tcW w:w="3176" w:type="dxa"/>
          </w:tcPr>
          <w:p w14:paraId="2A155DFF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Nom</w:t>
            </w:r>
          </w:p>
        </w:tc>
        <w:tc>
          <w:tcPr>
            <w:tcW w:w="2045" w:type="dxa"/>
          </w:tcPr>
          <w:p w14:paraId="2A155E00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Prénom</w:t>
            </w:r>
          </w:p>
        </w:tc>
        <w:tc>
          <w:tcPr>
            <w:tcW w:w="2047" w:type="dxa"/>
          </w:tcPr>
          <w:p w14:paraId="2A155E01" w14:textId="77777777" w:rsidR="00CD74F2" w:rsidRPr="00694752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Grade</w:t>
            </w:r>
          </w:p>
        </w:tc>
        <w:tc>
          <w:tcPr>
            <w:tcW w:w="1946" w:type="dxa"/>
          </w:tcPr>
          <w:p w14:paraId="2A155E02" w14:textId="77777777" w:rsidR="00CD74F2" w:rsidRPr="00694752" w:rsidRDefault="00C40789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  <w:r>
              <w:rPr>
                <w:rFonts w:ascii="Comic Sans MS" w:hAnsi="Comic Sans MS"/>
                <w:sz w:val="20"/>
              </w:rPr>
              <w:t>Unité</w:t>
            </w:r>
          </w:p>
        </w:tc>
      </w:tr>
      <w:tr w:rsidR="00CD74F2" w:rsidRPr="002C6C6D" w14:paraId="2A155E08" w14:textId="77777777" w:rsidTr="00895AE6">
        <w:tc>
          <w:tcPr>
            <w:tcW w:w="3176" w:type="dxa"/>
          </w:tcPr>
          <w:p w14:paraId="2A155E04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2A155E05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2A155E06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2A155E07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  <w:tr w:rsidR="00CD74F2" w:rsidRPr="002C6C6D" w14:paraId="2A155E0D" w14:textId="77777777" w:rsidTr="00895AE6">
        <w:tc>
          <w:tcPr>
            <w:tcW w:w="3176" w:type="dxa"/>
          </w:tcPr>
          <w:p w14:paraId="2A155E09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2A155E0A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2A155E0B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2A155E0C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  <w:tr w:rsidR="00CD74F2" w:rsidRPr="002C6C6D" w14:paraId="2A155E12" w14:textId="77777777" w:rsidTr="00895AE6">
        <w:tc>
          <w:tcPr>
            <w:tcW w:w="3176" w:type="dxa"/>
          </w:tcPr>
          <w:p w14:paraId="2A155E0E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5" w:type="dxa"/>
          </w:tcPr>
          <w:p w14:paraId="2A155E0F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047" w:type="dxa"/>
          </w:tcPr>
          <w:p w14:paraId="2A155E10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946" w:type="dxa"/>
          </w:tcPr>
          <w:p w14:paraId="2A155E11" w14:textId="77777777" w:rsidR="00CD74F2" w:rsidRPr="002C6C6D" w:rsidRDefault="00CD74F2" w:rsidP="00895AE6">
            <w:pPr>
              <w:tabs>
                <w:tab w:val="num" w:pos="1080"/>
              </w:tabs>
              <w:rPr>
                <w:rFonts w:ascii="Comic Sans MS" w:hAnsi="Comic Sans MS"/>
                <w:sz w:val="20"/>
              </w:rPr>
            </w:pPr>
          </w:p>
        </w:tc>
      </w:tr>
    </w:tbl>
    <w:p w14:paraId="2A155E13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14" w14:textId="27BF87CA" w:rsidR="00CD74F2" w:rsidRPr="00694752" w:rsidRDefault="00C82411" w:rsidP="00CD74F2">
      <w:pPr>
        <w:ind w:left="7230"/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VERAST S.</w:t>
      </w:r>
    </w:p>
    <w:p w14:paraId="2A155E15" w14:textId="491E1126" w:rsidR="00CD74F2" w:rsidRPr="00694752" w:rsidRDefault="00C82411" w:rsidP="00CD74F2">
      <w:pPr>
        <w:ind w:left="7230"/>
        <w:jc w:val="center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Cdt</w:t>
      </w:r>
    </w:p>
    <w:p w14:paraId="2A155E16" w14:textId="6CA69C5D" w:rsidR="00CD74F2" w:rsidRPr="002C70E7" w:rsidRDefault="00CA00F5" w:rsidP="00CD74F2">
      <w:pPr>
        <w:ind w:left="7230"/>
        <w:jc w:val="center"/>
        <w:rPr>
          <w:rFonts w:ascii="Comic Sans MS" w:hAnsi="Comic Sans MS"/>
          <w:sz w:val="20"/>
          <w:lang w:val="nl-BE"/>
        </w:rPr>
      </w:pPr>
      <w:r w:rsidRPr="00CA00F5">
        <w:rPr>
          <w:rFonts w:ascii="Comic Sans MS" w:hAnsi="Comic Sans MS"/>
          <w:sz w:val="20"/>
          <w:lang w:eastAsia="fr-BE"/>
        </w:rPr>
        <w:drawing>
          <wp:inline distT="0" distB="0" distL="0" distR="0" wp14:anchorId="5DFBE240" wp14:editId="1CC4751E">
            <wp:extent cx="1314450" cy="542284"/>
            <wp:effectExtent l="0" t="0" r="0" b="0"/>
            <wp:docPr id="2" name="Picture 2" descr="U:\signatu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signature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0452" cy="5488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A22D85" w14:textId="778C7BC8" w:rsidR="00B217F4" w:rsidRDefault="00B217F4" w:rsidP="00CD74F2">
      <w:pPr>
        <w:spacing w:before="480" w:after="240"/>
        <w:jc w:val="center"/>
        <w:rPr>
          <w:rFonts w:ascii="Comic Sans MS" w:hAnsi="Comic Sans MS"/>
          <w:sz w:val="28"/>
          <w:szCs w:val="28"/>
          <w:u w:val="single"/>
        </w:rPr>
      </w:pPr>
    </w:p>
    <w:p w14:paraId="6375A0E3" w14:textId="78DDC8FB" w:rsidR="003963C7" w:rsidRDefault="003963C7" w:rsidP="00CD74F2">
      <w:pPr>
        <w:spacing w:before="480" w:after="240"/>
        <w:jc w:val="center"/>
        <w:rPr>
          <w:rFonts w:ascii="Comic Sans MS" w:hAnsi="Comic Sans MS"/>
          <w:sz w:val="28"/>
          <w:szCs w:val="28"/>
          <w:u w:val="single"/>
        </w:rPr>
      </w:pPr>
    </w:p>
    <w:p w14:paraId="6F742E3B" w14:textId="77777777" w:rsidR="003963C7" w:rsidRDefault="003963C7" w:rsidP="00CD74F2">
      <w:pPr>
        <w:spacing w:before="480" w:after="240"/>
        <w:jc w:val="center"/>
        <w:rPr>
          <w:rFonts w:ascii="Comic Sans MS" w:hAnsi="Comic Sans MS"/>
          <w:sz w:val="28"/>
          <w:szCs w:val="28"/>
          <w:u w:val="single"/>
        </w:rPr>
      </w:pPr>
    </w:p>
    <w:p w14:paraId="2A155E17" w14:textId="5EA589BE" w:rsidR="00CD74F2" w:rsidRDefault="00CD74F2" w:rsidP="00CD74F2">
      <w:pPr>
        <w:spacing w:before="480" w:after="240"/>
        <w:jc w:val="center"/>
        <w:rPr>
          <w:rFonts w:ascii="Comic Sans MS" w:hAnsi="Comic Sans MS"/>
          <w:sz w:val="28"/>
          <w:szCs w:val="28"/>
          <w:u w:val="single"/>
        </w:rPr>
      </w:pPr>
      <w:r w:rsidRPr="00694752">
        <w:rPr>
          <w:rFonts w:ascii="Comic Sans MS" w:hAnsi="Comic Sans MS"/>
          <w:sz w:val="28"/>
          <w:szCs w:val="28"/>
          <w:u w:val="single"/>
        </w:rPr>
        <w:lastRenderedPageBreak/>
        <w:t>2. L’avis (de la délégation) du CCB</w:t>
      </w:r>
    </w:p>
    <w:p w14:paraId="09C86F51" w14:textId="60BB6D00" w:rsidR="00F735E3" w:rsidRDefault="004F7699" w:rsidP="002B699B">
      <w:pPr>
        <w:pStyle w:val="ListParagraph"/>
        <w:numPr>
          <w:ilvl w:val="0"/>
          <w:numId w:val="10"/>
        </w:numPr>
        <w:ind w:left="714" w:hanging="357"/>
        <w:jc w:val="both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Enquête </w:t>
      </w:r>
      <w:r w:rsidR="00DD27E4">
        <w:rPr>
          <w:rFonts w:ascii="Comic Sans MS" w:hAnsi="Comic Sans MS"/>
          <w:sz w:val="20"/>
        </w:rPr>
        <w:t>à</w:t>
      </w:r>
      <w:r w:rsidR="00FB5C08">
        <w:rPr>
          <w:rFonts w:ascii="Comic Sans MS" w:hAnsi="Comic Sans MS"/>
          <w:sz w:val="20"/>
        </w:rPr>
        <w:t xml:space="preserve"> l’endroit de l’accident le </w:t>
      </w:r>
      <w:r w:rsidR="00A817CF">
        <w:rPr>
          <w:rFonts w:ascii="Comic Sans MS" w:hAnsi="Comic Sans MS"/>
          <w:sz w:val="20"/>
        </w:rPr>
        <w:t>28/09/2022</w:t>
      </w:r>
      <w:r>
        <w:rPr>
          <w:rFonts w:ascii="Comic Sans MS" w:hAnsi="Comic Sans MS"/>
          <w:sz w:val="20"/>
        </w:rPr>
        <w:t xml:space="preserve">. </w:t>
      </w:r>
    </w:p>
    <w:p w14:paraId="706EB33E" w14:textId="3FFD49B0" w:rsidR="00860721" w:rsidRPr="00860721" w:rsidRDefault="00860721" w:rsidP="00860721">
      <w:pPr>
        <w:pStyle w:val="ListParagraph"/>
        <w:numPr>
          <w:ilvl w:val="0"/>
          <w:numId w:val="10"/>
        </w:numPr>
        <w:jc w:val="both"/>
        <w:rPr>
          <w:rFonts w:ascii="Comic Sans MS" w:hAnsi="Comic Sans MS"/>
          <w:sz w:val="20"/>
        </w:rPr>
      </w:pPr>
      <w:r w:rsidRPr="00860721">
        <w:rPr>
          <w:rFonts w:ascii="Comic Sans MS" w:hAnsi="Comic Sans MS"/>
          <w:sz w:val="20"/>
        </w:rPr>
        <w:t>Avoir les deux mains libres (pas de clefs en mains) afin d’avoir 3 points d’appui pour monter dans l</w:t>
      </w:r>
      <w:r w:rsidR="0015240B">
        <w:rPr>
          <w:rFonts w:ascii="Comic Sans MS" w:hAnsi="Comic Sans MS"/>
          <w:sz w:val="20"/>
        </w:rPr>
        <w:t>a</w:t>
      </w:r>
      <w:r w:rsidRPr="00860721">
        <w:rPr>
          <w:rFonts w:ascii="Comic Sans MS" w:hAnsi="Comic Sans MS"/>
          <w:sz w:val="20"/>
        </w:rPr>
        <w:t xml:space="preserve"> cabine.</w:t>
      </w:r>
    </w:p>
    <w:p w14:paraId="61DF413D" w14:textId="63996BA6" w:rsidR="00860721" w:rsidRPr="00860721" w:rsidRDefault="00222041" w:rsidP="00860721">
      <w:pPr>
        <w:pStyle w:val="ListParagraph"/>
        <w:numPr>
          <w:ilvl w:val="0"/>
          <w:numId w:val="10"/>
        </w:numPr>
        <w:jc w:val="both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>Etre attentif et placer cor</w:t>
      </w:r>
      <w:bookmarkStart w:id="1" w:name="_GoBack"/>
      <w:bookmarkEnd w:id="1"/>
      <w:r w:rsidR="00860721" w:rsidRPr="00860721">
        <w:rPr>
          <w:rFonts w:ascii="Comic Sans MS" w:hAnsi="Comic Sans MS"/>
          <w:sz w:val="20"/>
        </w:rPr>
        <w:t>rectement le pied sur la 1ère marche d’accès au véhicule.</w:t>
      </w:r>
    </w:p>
    <w:p w14:paraId="36E533DA" w14:textId="290E54EB" w:rsidR="00CA00F5" w:rsidRDefault="00CA00F5" w:rsidP="00860721">
      <w:pPr>
        <w:pStyle w:val="ListParagraph"/>
        <w:ind w:left="714"/>
        <w:jc w:val="both"/>
        <w:rPr>
          <w:rFonts w:ascii="Comic Sans MS" w:hAnsi="Comic Sans MS"/>
          <w:sz w:val="20"/>
        </w:rPr>
      </w:pPr>
    </w:p>
    <w:p w14:paraId="64113C18" w14:textId="77777777" w:rsidR="00F735E3" w:rsidRPr="00DD0F85" w:rsidRDefault="00F735E3" w:rsidP="00F735E3">
      <w:pPr>
        <w:pStyle w:val="ListParagraph"/>
        <w:ind w:left="714"/>
        <w:jc w:val="both"/>
        <w:rPr>
          <w:rFonts w:ascii="Comic Sans MS" w:hAnsi="Comic Sans MS"/>
          <w:sz w:val="20"/>
        </w:rPr>
      </w:pPr>
    </w:p>
    <w:p w14:paraId="2A155E1B" w14:textId="270DC839" w:rsidR="00CD74F2" w:rsidRPr="00694752" w:rsidRDefault="00CD74F2" w:rsidP="00CD74F2">
      <w:pPr>
        <w:spacing w:before="480" w:after="240"/>
        <w:jc w:val="center"/>
        <w:rPr>
          <w:rFonts w:ascii="Comic Sans MS" w:hAnsi="Comic Sans MS"/>
          <w:sz w:val="28"/>
          <w:szCs w:val="28"/>
          <w:u w:val="single"/>
        </w:rPr>
      </w:pPr>
      <w:r w:rsidRPr="00694752">
        <w:rPr>
          <w:rFonts w:ascii="Comic Sans MS" w:hAnsi="Comic Sans MS"/>
          <w:sz w:val="28"/>
          <w:szCs w:val="28"/>
          <w:u w:val="single"/>
        </w:rPr>
        <w:t>3. La décision d</w:t>
      </w:r>
      <w:r>
        <w:rPr>
          <w:rFonts w:ascii="Comic Sans MS" w:hAnsi="Comic Sans MS"/>
          <w:sz w:val="28"/>
          <w:szCs w:val="28"/>
          <w:u w:val="single"/>
        </w:rPr>
        <w:t>u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 </w:t>
      </w:r>
      <w:r w:rsidR="00C40789">
        <w:rPr>
          <w:rFonts w:ascii="Comic Sans MS" w:hAnsi="Comic Sans MS"/>
          <w:sz w:val="28"/>
          <w:szCs w:val="28"/>
          <w:u w:val="single"/>
        </w:rPr>
        <w:t>Chef de Corps</w:t>
      </w:r>
      <w:r w:rsidRPr="00694752">
        <w:rPr>
          <w:rFonts w:ascii="Comic Sans MS" w:hAnsi="Comic Sans MS"/>
          <w:sz w:val="28"/>
          <w:szCs w:val="28"/>
          <w:u w:val="single"/>
        </w:rPr>
        <w:t xml:space="preserve"> </w:t>
      </w:r>
    </w:p>
    <w:p w14:paraId="2A155E1C" w14:textId="37188259" w:rsidR="00CD74F2" w:rsidRPr="002C70E7" w:rsidRDefault="00860721" w:rsidP="00CD74F2">
      <w:pPr>
        <w:spacing w:before="240" w:after="360"/>
        <w:jc w:val="both"/>
        <w:rPr>
          <w:rFonts w:ascii="Comic Sans MS" w:hAnsi="Comic Sans MS"/>
          <w:sz w:val="20"/>
        </w:rPr>
      </w:pPr>
      <w:r>
        <w:rPr>
          <w:rFonts w:ascii="Comic Sans MS" w:hAnsi="Comic Sans MS"/>
          <w:sz w:val="20"/>
        </w:rPr>
        <w:t xml:space="preserve">Sur base du rapport </w:t>
      </w:r>
      <w:r w:rsidR="00CD74F2" w:rsidRPr="00694752">
        <w:rPr>
          <w:rFonts w:ascii="Comic Sans MS" w:hAnsi="Comic Sans MS"/>
          <w:sz w:val="20"/>
        </w:rPr>
        <w:t>du service de prévention (SLPPT) compétent et des avis formulés par la délégation CCB, les mesures ci-dessous seront prises pour éviter la répétition de l’accident.</w:t>
      </w:r>
    </w:p>
    <w:tbl>
      <w:tblPr>
        <w:tblW w:w="9577" w:type="dxa"/>
        <w:tblInd w:w="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5"/>
        <w:gridCol w:w="4295"/>
        <w:gridCol w:w="2500"/>
        <w:gridCol w:w="1857"/>
      </w:tblGrid>
      <w:tr w:rsidR="00CD74F2" w:rsidRPr="002C6C6D" w14:paraId="2A155E21" w14:textId="77777777" w:rsidTr="00895AE6">
        <w:tc>
          <w:tcPr>
            <w:tcW w:w="925" w:type="dxa"/>
          </w:tcPr>
          <w:p w14:paraId="2A155E1D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ind w:left="-207" w:firstLine="207"/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Série</w:t>
            </w:r>
          </w:p>
        </w:tc>
        <w:tc>
          <w:tcPr>
            <w:tcW w:w="4295" w:type="dxa"/>
          </w:tcPr>
          <w:p w14:paraId="2A155E1E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Mesure</w:t>
            </w:r>
          </w:p>
        </w:tc>
        <w:tc>
          <w:tcPr>
            <w:tcW w:w="2500" w:type="dxa"/>
          </w:tcPr>
          <w:p w14:paraId="2A155E1F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Délai d’exécution</w:t>
            </w:r>
          </w:p>
        </w:tc>
        <w:tc>
          <w:tcPr>
            <w:tcW w:w="1857" w:type="dxa"/>
          </w:tcPr>
          <w:p w14:paraId="2A155E20" w14:textId="77777777" w:rsidR="00CD74F2" w:rsidRPr="00694752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694752">
              <w:rPr>
                <w:rFonts w:ascii="Comic Sans MS" w:hAnsi="Comic Sans MS"/>
                <w:sz w:val="20"/>
              </w:rPr>
              <w:t>Responsable</w:t>
            </w:r>
          </w:p>
        </w:tc>
      </w:tr>
      <w:tr w:rsidR="00CD74F2" w:rsidRPr="002C6C6D" w14:paraId="2A155E28" w14:textId="77777777" w:rsidTr="00895AE6">
        <w:tc>
          <w:tcPr>
            <w:tcW w:w="925" w:type="dxa"/>
          </w:tcPr>
          <w:p w14:paraId="2A155E22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2C6C6D">
              <w:rPr>
                <w:rFonts w:ascii="Comic Sans MS" w:hAnsi="Comic Sans MS"/>
                <w:sz w:val="20"/>
              </w:rPr>
              <w:t>1.</w:t>
            </w:r>
          </w:p>
          <w:p w14:paraId="2A155E23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2C6C6D">
              <w:rPr>
                <w:rFonts w:ascii="Comic Sans MS" w:hAnsi="Comic Sans MS"/>
                <w:sz w:val="20"/>
              </w:rPr>
              <w:t>2.</w:t>
            </w:r>
          </w:p>
          <w:p w14:paraId="2A155E24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jc w:val="center"/>
              <w:rPr>
                <w:rFonts w:ascii="Comic Sans MS" w:hAnsi="Comic Sans MS"/>
                <w:sz w:val="20"/>
              </w:rPr>
            </w:pPr>
            <w:r w:rsidRPr="002C6C6D">
              <w:rPr>
                <w:rFonts w:ascii="Comic Sans MS" w:hAnsi="Comic Sans MS"/>
                <w:sz w:val="20"/>
              </w:rPr>
              <w:t>3.</w:t>
            </w:r>
          </w:p>
        </w:tc>
        <w:tc>
          <w:tcPr>
            <w:tcW w:w="4295" w:type="dxa"/>
          </w:tcPr>
          <w:p w14:paraId="2A155E25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2500" w:type="dxa"/>
          </w:tcPr>
          <w:p w14:paraId="2A155E26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rPr>
                <w:rFonts w:ascii="Comic Sans MS" w:hAnsi="Comic Sans MS"/>
                <w:sz w:val="20"/>
              </w:rPr>
            </w:pPr>
          </w:p>
        </w:tc>
        <w:tc>
          <w:tcPr>
            <w:tcW w:w="1857" w:type="dxa"/>
          </w:tcPr>
          <w:p w14:paraId="2A155E27" w14:textId="77777777" w:rsidR="00CD74F2" w:rsidRPr="002C6C6D" w:rsidRDefault="00CD74F2" w:rsidP="00895AE6">
            <w:pPr>
              <w:pStyle w:val="Footer"/>
              <w:tabs>
                <w:tab w:val="left" w:pos="720"/>
              </w:tabs>
              <w:ind w:left="-70" w:firstLine="70"/>
              <w:rPr>
                <w:rFonts w:ascii="Comic Sans MS" w:hAnsi="Comic Sans MS"/>
                <w:sz w:val="20"/>
              </w:rPr>
            </w:pPr>
          </w:p>
        </w:tc>
      </w:tr>
    </w:tbl>
    <w:p w14:paraId="2A155E29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2A" w14:textId="77777777" w:rsidR="00CD74F2" w:rsidRPr="002C6C6D" w:rsidRDefault="00B21237" w:rsidP="00CD74F2">
      <w:pPr>
        <w:ind w:left="360"/>
        <w:rPr>
          <w:rFonts w:ascii="Comic Sans MS" w:hAnsi="Comic Sans MS"/>
          <w:sz w:val="20"/>
        </w:rPr>
      </w:pPr>
      <w:r>
        <w:rPr>
          <w:lang w:eastAsia="fr-BE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2A1563AE" wp14:editId="1232C1D9">
                <wp:simplePos x="0" y="0"/>
                <wp:positionH relativeFrom="column">
                  <wp:posOffset>5338445</wp:posOffset>
                </wp:positionH>
                <wp:positionV relativeFrom="paragraph">
                  <wp:posOffset>17780</wp:posOffset>
                </wp:positionV>
                <wp:extent cx="1371600" cy="1181100"/>
                <wp:effectExtent l="0" t="0" r="0" b="0"/>
                <wp:wrapNone/>
                <wp:docPr id="3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1600" cy="1181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F59756" w14:textId="580E1E4D" w:rsidR="00520C40" w:rsidRDefault="00520C40" w:rsidP="00CD74F2">
                            <w:pPr>
                              <w:tabs>
                                <w:tab w:val="left" w:pos="1418"/>
                                <w:tab w:val="center" w:pos="1985"/>
                              </w:tabs>
                              <w:ind w:left="-108" w:right="-2"/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Signature</w:t>
                            </w:r>
                          </w:p>
                          <w:p w14:paraId="568CA582" w14:textId="233E895D" w:rsidR="00F605F5" w:rsidRPr="00F605F5" w:rsidRDefault="00A817CF" w:rsidP="00F605F5">
                            <w:pPr>
                              <w:tabs>
                                <w:tab w:val="left" w:pos="1418"/>
                                <w:tab w:val="center" w:pos="1985"/>
                              </w:tabs>
                              <w:ind w:left="-108" w:right="-2"/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sz w:val="20"/>
                              </w:rPr>
                              <w:t>KAMENSKY. C</w:t>
                            </w:r>
                          </w:p>
                          <w:p w14:paraId="6CB6604A" w14:textId="77777777" w:rsidR="00F605F5" w:rsidRPr="00F605F5" w:rsidRDefault="00F605F5" w:rsidP="00F605F5">
                            <w:pPr>
                              <w:tabs>
                                <w:tab w:val="left" w:pos="1418"/>
                                <w:tab w:val="center" w:pos="1985"/>
                              </w:tabs>
                              <w:ind w:left="-108" w:right="-2"/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 w:rsidRPr="00F605F5">
                              <w:rPr>
                                <w:rFonts w:ascii="Comic Sans MS" w:hAnsi="Comic Sans MS"/>
                                <w:sz w:val="20"/>
                              </w:rPr>
                              <w:t>Col Avi BEM</w:t>
                            </w:r>
                          </w:p>
                          <w:p w14:paraId="2A1563E4" w14:textId="2B98DE96" w:rsidR="00065A6B" w:rsidRDefault="00F605F5" w:rsidP="00F605F5">
                            <w:pPr>
                              <w:tabs>
                                <w:tab w:val="left" w:pos="1418"/>
                                <w:tab w:val="center" w:pos="1985"/>
                              </w:tabs>
                              <w:ind w:left="-108" w:right="-2"/>
                              <w:jc w:val="center"/>
                              <w:rPr>
                                <w:rFonts w:ascii="Comic Sans MS" w:hAnsi="Comic Sans MS"/>
                                <w:sz w:val="20"/>
                              </w:rPr>
                            </w:pPr>
                            <w:r w:rsidRPr="00F605F5">
                              <w:rPr>
                                <w:rFonts w:ascii="Comic Sans MS" w:hAnsi="Comic Sans MS"/>
                                <w:sz w:val="20"/>
                              </w:rPr>
                              <w:t>Chef de Corps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1563AE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0.35pt;margin-top:1.4pt;width:108pt;height:93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" stroked="f">
                <v:textbox>
                  <w:txbxContent>
                    <w:p w14:paraId="29F59756" w14:textId="580E1E4D" w:rsidR="00520C40" w:rsidRDefault="00520C40" w:rsidP="00CD74F2">
                      <w:pPr>
                        <w:tabs>
                          <w:tab w:val="left" w:pos="1418"/>
                          <w:tab w:val="center" w:pos="1985"/>
                        </w:tabs>
                        <w:ind w:left="-108" w:right="-2"/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>
                        <w:rPr>
                          <w:rFonts w:ascii="Comic Sans MS" w:hAnsi="Comic Sans MS"/>
                          <w:sz w:val="20"/>
                        </w:rPr>
                        <w:t>Signature</w:t>
                      </w:r>
                    </w:p>
                    <w:p w14:paraId="568CA582" w14:textId="233E895D" w:rsidR="00F605F5" w:rsidRPr="00F605F5" w:rsidRDefault="00A817CF" w:rsidP="00F605F5">
                      <w:pPr>
                        <w:tabs>
                          <w:tab w:val="left" w:pos="1418"/>
                          <w:tab w:val="center" w:pos="1985"/>
                        </w:tabs>
                        <w:ind w:left="-108" w:right="-2"/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>
                        <w:rPr>
                          <w:rFonts w:ascii="Comic Sans MS" w:hAnsi="Comic Sans MS"/>
                          <w:sz w:val="20"/>
                        </w:rPr>
                        <w:t>KAMENSKY. C</w:t>
                      </w:r>
                    </w:p>
                    <w:p w14:paraId="6CB6604A" w14:textId="77777777" w:rsidR="00F605F5" w:rsidRPr="00F605F5" w:rsidRDefault="00F605F5" w:rsidP="00F605F5">
                      <w:pPr>
                        <w:tabs>
                          <w:tab w:val="left" w:pos="1418"/>
                          <w:tab w:val="center" w:pos="1985"/>
                        </w:tabs>
                        <w:ind w:left="-108" w:right="-2"/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 w:rsidRPr="00F605F5">
                        <w:rPr>
                          <w:rFonts w:ascii="Comic Sans MS" w:hAnsi="Comic Sans MS"/>
                          <w:sz w:val="20"/>
                        </w:rPr>
                        <w:t>Col Avi BEM</w:t>
                      </w:r>
                    </w:p>
                    <w:p w14:paraId="2A1563E4" w14:textId="2B98DE96" w:rsidR="00065A6B" w:rsidRDefault="00F605F5" w:rsidP="00F605F5">
                      <w:pPr>
                        <w:tabs>
                          <w:tab w:val="left" w:pos="1418"/>
                          <w:tab w:val="center" w:pos="1985"/>
                        </w:tabs>
                        <w:ind w:left="-108" w:right="-2"/>
                        <w:jc w:val="center"/>
                        <w:rPr>
                          <w:rFonts w:ascii="Comic Sans MS" w:hAnsi="Comic Sans MS"/>
                          <w:sz w:val="20"/>
                        </w:rPr>
                      </w:pPr>
                      <w:r w:rsidRPr="00F605F5">
                        <w:rPr>
                          <w:rFonts w:ascii="Comic Sans MS" w:hAnsi="Comic Sans MS"/>
                          <w:sz w:val="20"/>
                        </w:rPr>
                        <w:t>Chef de Corps</w:t>
                      </w:r>
                    </w:p>
                  </w:txbxContent>
                </v:textbox>
              </v:shape>
            </w:pict>
          </mc:Fallback>
        </mc:AlternateContent>
      </w:r>
    </w:p>
    <w:p w14:paraId="2A155E2B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2C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2D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p w14:paraId="2A155E2E" w14:textId="77777777" w:rsidR="00CD74F2" w:rsidRPr="002C6C6D" w:rsidRDefault="00CD74F2" w:rsidP="00CD74F2">
      <w:pPr>
        <w:ind w:left="360"/>
        <w:rPr>
          <w:rFonts w:ascii="Comic Sans MS" w:hAnsi="Comic Sans MS"/>
          <w:sz w:val="20"/>
        </w:rPr>
      </w:pPr>
    </w:p>
    <w:sectPr w:rsidR="00CD74F2" w:rsidRPr="002C6C6D" w:rsidSect="001A74D2">
      <w:headerReference w:type="default" r:id="rId16"/>
      <w:pgSz w:w="11907" w:h="16834" w:code="9"/>
      <w:pgMar w:top="1440" w:right="474" w:bottom="1440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1563B8" w14:textId="77777777" w:rsidR="00065A6B" w:rsidRDefault="00065A6B">
      <w:r>
        <w:separator/>
      </w:r>
    </w:p>
  </w:endnote>
  <w:endnote w:type="continuationSeparator" w:id="0">
    <w:p w14:paraId="2A1563B9" w14:textId="77777777" w:rsidR="00065A6B" w:rsidRDefault="00065A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A1563B6" w14:textId="77777777" w:rsidR="00065A6B" w:rsidRDefault="00065A6B">
      <w:r>
        <w:separator/>
      </w:r>
    </w:p>
  </w:footnote>
  <w:footnote w:type="continuationSeparator" w:id="0">
    <w:p w14:paraId="2A1563B7" w14:textId="77777777" w:rsidR="00065A6B" w:rsidRDefault="00065A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031" w:type="dxa"/>
      <w:tblLayout w:type="fixed"/>
      <w:tblLook w:val="0000" w:firstRow="0" w:lastRow="0" w:firstColumn="0" w:lastColumn="0" w:noHBand="0" w:noVBand="0"/>
    </w:tblPr>
    <w:tblGrid>
      <w:gridCol w:w="4677"/>
      <w:gridCol w:w="5354"/>
    </w:tblGrid>
    <w:tr w:rsidR="00065A6B" w:rsidRPr="00671220" w14:paraId="2A1563D4" w14:textId="77777777" w:rsidTr="00A3139D">
      <w:trPr>
        <w:cantSplit/>
      </w:trPr>
      <w:tc>
        <w:tcPr>
          <w:tcW w:w="4677" w:type="dxa"/>
          <w:tcBorders>
            <w:bottom w:val="single" w:sz="12" w:space="0" w:color="auto"/>
          </w:tcBorders>
        </w:tcPr>
        <w:p w14:paraId="2A1563D0" w14:textId="77777777" w:rsidR="00065A6B" w:rsidRDefault="00065A6B" w:rsidP="00591C17">
          <w:pPr>
            <w:spacing w:after="120"/>
            <w:ind w:right="2760"/>
            <w:jc w:val="right"/>
          </w:pPr>
        </w:p>
      </w:tc>
      <w:tc>
        <w:tcPr>
          <w:tcW w:w="5354" w:type="dxa"/>
          <w:tcBorders>
            <w:bottom w:val="single" w:sz="12" w:space="0" w:color="auto"/>
          </w:tcBorders>
        </w:tcPr>
        <w:p w14:paraId="2A1563D1" w14:textId="302F6850" w:rsidR="00065A6B" w:rsidRDefault="00065A6B" w:rsidP="00591C17">
          <w:pPr>
            <w:ind w:left="143"/>
            <w:jc w:val="right"/>
            <w:rPr>
              <w:rFonts w:ascii="Comic Sans MS" w:hAnsi="Comic Sans MS"/>
              <w:sz w:val="20"/>
              <w:lang w:val="en-US"/>
            </w:rPr>
          </w:pPr>
          <w:r>
            <w:rPr>
              <w:rFonts w:ascii="Comic Sans MS" w:hAnsi="Comic Sans MS"/>
              <w:sz w:val="20"/>
              <w:lang w:val="en-US"/>
            </w:rPr>
            <w:fldChar w:fldCharType="begin"/>
          </w:r>
          <w:r w:rsidRPr="00671220">
            <w:rPr>
              <w:rFonts w:ascii="Comic Sans MS" w:hAnsi="Comic Sans MS"/>
              <w:sz w:val="20"/>
              <w:lang w:val="en-US"/>
            </w:rPr>
            <w:instrText xml:space="preserve"> TITLE  \* MERGEFORMAT </w:instrText>
          </w:r>
          <w:r>
            <w:rPr>
              <w:rFonts w:ascii="Comic Sans MS" w:hAnsi="Comic Sans MS"/>
              <w:sz w:val="20"/>
              <w:lang w:val="en-US"/>
            </w:rPr>
            <w:fldChar w:fldCharType="separate"/>
          </w:r>
          <w:r w:rsidR="00E47A96">
            <w:rPr>
              <w:rFonts w:ascii="Comic Sans MS" w:hAnsi="Comic Sans MS"/>
              <w:sz w:val="20"/>
              <w:lang w:val="en-US"/>
            </w:rPr>
            <w:t>ACWB-GID-WRKPR-005</w:t>
          </w:r>
          <w:r>
            <w:rPr>
              <w:rFonts w:ascii="Comic Sans MS" w:hAnsi="Comic Sans MS"/>
              <w:sz w:val="20"/>
              <w:lang w:val="en-US"/>
            </w:rPr>
            <w:fldChar w:fldCharType="end"/>
          </w:r>
          <w:r>
            <w:rPr>
              <w:rFonts w:ascii="Comic Sans MS" w:hAnsi="Comic Sans MS"/>
              <w:sz w:val="20"/>
              <w:lang w:val="en-US"/>
            </w:rPr>
            <w:t xml:space="preserve"> </w:t>
          </w:r>
        </w:p>
        <w:p w14:paraId="2A1563D2" w14:textId="77777777" w:rsidR="00065A6B" w:rsidRDefault="00065A6B" w:rsidP="00591C17">
          <w:pPr>
            <w:tabs>
              <w:tab w:val="left" w:pos="4537"/>
            </w:tabs>
            <w:ind w:left="143"/>
            <w:jc w:val="right"/>
            <w:rPr>
              <w:rFonts w:ascii="Comic Sans MS" w:hAnsi="Comic Sans MS"/>
              <w:sz w:val="20"/>
              <w:lang w:val="en-US"/>
            </w:rPr>
          </w:pPr>
          <w:r>
            <w:rPr>
              <w:rFonts w:ascii="Comic Sans MS" w:hAnsi="Comic Sans MS"/>
              <w:sz w:val="20"/>
              <w:lang w:val="en-US"/>
            </w:rPr>
            <w:t>Ed 002/ Rev 000 – 01 Jul 13</w:t>
          </w:r>
        </w:p>
        <w:p w14:paraId="2A1563D3" w14:textId="7676D6B6" w:rsidR="00065A6B" w:rsidRPr="00671220" w:rsidRDefault="00065A6B" w:rsidP="00591C17">
          <w:pPr>
            <w:ind w:left="426"/>
            <w:jc w:val="right"/>
            <w:rPr>
              <w:rFonts w:ascii="Comic Sans MS" w:hAnsi="Comic Sans MS"/>
              <w:sz w:val="20"/>
              <w:lang w:val="en-US"/>
            </w:rPr>
          </w:pPr>
          <w:r>
            <w:rPr>
              <w:rFonts w:ascii="Comic Sans MS" w:hAnsi="Comic Sans MS"/>
              <w:sz w:val="20"/>
              <w:lang w:val="en-US"/>
            </w:rPr>
            <w:t>Page</w:t>
          </w:r>
          <w:r w:rsidRPr="0027643B">
            <w:rPr>
              <w:rFonts w:ascii="Comic Sans MS" w:hAnsi="Comic Sans MS"/>
              <w:sz w:val="20"/>
              <w:lang w:val="en-US"/>
            </w:rPr>
            <w:t xml:space="preserve"> </w:t>
          </w:r>
          <w:r w:rsidRPr="00671220">
            <w:rPr>
              <w:rFonts w:ascii="Comic Sans MS" w:hAnsi="Comic Sans MS"/>
              <w:sz w:val="20"/>
              <w:lang w:val="en-US"/>
            </w:rPr>
            <w:fldChar w:fldCharType="begin"/>
          </w:r>
          <w:r w:rsidRPr="00671220">
            <w:rPr>
              <w:rFonts w:ascii="Comic Sans MS" w:hAnsi="Comic Sans MS"/>
              <w:sz w:val="20"/>
              <w:lang w:val="en-US"/>
            </w:rPr>
            <w:instrText>PAGE</w:instrText>
          </w:r>
          <w:r w:rsidRPr="00671220">
            <w:rPr>
              <w:rFonts w:ascii="Comic Sans MS" w:hAnsi="Comic Sans MS"/>
              <w:sz w:val="20"/>
              <w:lang w:val="en-US"/>
            </w:rPr>
            <w:fldChar w:fldCharType="separate"/>
          </w:r>
          <w:r w:rsidR="00222041">
            <w:rPr>
              <w:rFonts w:ascii="Comic Sans MS" w:hAnsi="Comic Sans MS"/>
              <w:sz w:val="20"/>
              <w:lang w:val="en-US"/>
            </w:rPr>
            <w:t>5</w:t>
          </w:r>
          <w:r w:rsidRPr="00671220">
            <w:rPr>
              <w:rFonts w:ascii="Comic Sans MS" w:hAnsi="Comic Sans MS"/>
              <w:sz w:val="20"/>
              <w:lang w:val="en-US"/>
            </w:rPr>
            <w:fldChar w:fldCharType="end"/>
          </w:r>
          <w:r w:rsidRPr="00671220">
            <w:rPr>
              <w:rFonts w:ascii="Comic Sans MS" w:hAnsi="Comic Sans MS"/>
              <w:sz w:val="20"/>
              <w:lang w:val="en-US"/>
            </w:rPr>
            <w:t xml:space="preserve"> / </w:t>
          </w:r>
          <w:r w:rsidRPr="003007EA">
            <w:rPr>
              <w:rFonts w:ascii="Comic Sans MS" w:hAnsi="Comic Sans MS"/>
              <w:sz w:val="20"/>
              <w:lang w:val="en-US"/>
            </w:rPr>
            <w:fldChar w:fldCharType="begin"/>
          </w:r>
          <w:r w:rsidRPr="003007EA">
            <w:rPr>
              <w:rFonts w:ascii="Comic Sans MS" w:hAnsi="Comic Sans MS"/>
              <w:sz w:val="20"/>
              <w:lang w:val="en-US"/>
            </w:rPr>
            <w:instrText xml:space="preserve"> NUMPAGES </w:instrText>
          </w:r>
          <w:r w:rsidRPr="003007EA">
            <w:rPr>
              <w:rFonts w:ascii="Comic Sans MS" w:hAnsi="Comic Sans MS"/>
              <w:sz w:val="20"/>
              <w:lang w:val="en-US"/>
            </w:rPr>
            <w:fldChar w:fldCharType="separate"/>
          </w:r>
          <w:r w:rsidR="00222041">
            <w:rPr>
              <w:rFonts w:ascii="Comic Sans MS" w:hAnsi="Comic Sans MS"/>
              <w:sz w:val="20"/>
              <w:lang w:val="en-US"/>
            </w:rPr>
            <w:t>5</w:t>
          </w:r>
          <w:r w:rsidRPr="003007EA">
            <w:rPr>
              <w:rFonts w:ascii="Comic Sans MS" w:hAnsi="Comic Sans MS"/>
              <w:sz w:val="20"/>
              <w:lang w:val="en-US"/>
            </w:rPr>
            <w:fldChar w:fldCharType="end"/>
          </w:r>
        </w:p>
      </w:tc>
    </w:tr>
  </w:tbl>
  <w:p w14:paraId="2A1563D5" w14:textId="77777777" w:rsidR="00065A6B" w:rsidRDefault="00065A6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A72EDA"/>
    <w:multiLevelType w:val="hybridMultilevel"/>
    <w:tmpl w:val="0EF0712A"/>
    <w:lvl w:ilvl="0" w:tplc="E738FDD6">
      <w:start w:val="1"/>
      <w:numFmt w:val="lowerLetter"/>
      <w:pStyle w:val="Heading2"/>
      <w:lvlText w:val="%1."/>
      <w:lvlJc w:val="left"/>
      <w:pPr>
        <w:ind w:left="785" w:hanging="360"/>
      </w:p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11DF3FDC"/>
    <w:multiLevelType w:val="multilevel"/>
    <w:tmpl w:val="A552C292"/>
    <w:lvl w:ilvl="0">
      <w:start w:val="1"/>
      <w:numFmt w:val="decimal"/>
      <w:pStyle w:val="Bijlage"/>
      <w:lvlText w:val="%1."/>
      <w:lvlJc w:val="left"/>
      <w:pPr>
        <w:tabs>
          <w:tab w:val="num" w:pos="785"/>
        </w:tabs>
        <w:ind w:left="454" w:hanging="29"/>
      </w:pPr>
      <w:rPr>
        <w:rFonts w:ascii="Times New Roman" w:hAnsi="Times New Roman" w:hint="default"/>
        <w:b w:val="0"/>
        <w:i w:val="0"/>
        <w:color w:val="auto"/>
        <w:sz w:val="22"/>
        <w:u w:val="none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hint="default"/>
        <w:u w:val="none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hint="default"/>
      </w:rPr>
    </w:lvl>
    <w:lvl w:ilvl="4">
      <w:start w:val="1"/>
      <w:numFmt w:val="lowerRoman"/>
      <w:lvlText w:val="(%5)"/>
      <w:lvlJc w:val="right"/>
      <w:pPr>
        <w:tabs>
          <w:tab w:val="num" w:pos="2240"/>
        </w:tabs>
        <w:ind w:left="2240" w:hanging="426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" w15:restartNumberingAfterBreak="0">
    <w:nsid w:val="24700503"/>
    <w:multiLevelType w:val="multilevel"/>
    <w:tmpl w:val="D99A9038"/>
    <w:lvl w:ilvl="0">
      <w:start w:val="1"/>
      <w:numFmt w:val="decimal"/>
      <w:pStyle w:val="Jimmy"/>
      <w:lvlText w:val="%1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hint="default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hint="default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3" w15:restartNumberingAfterBreak="0">
    <w:nsid w:val="259D3463"/>
    <w:multiLevelType w:val="hybridMultilevel"/>
    <w:tmpl w:val="EEBC2B6C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C33144"/>
    <w:multiLevelType w:val="hybridMultilevel"/>
    <w:tmpl w:val="5FD251AC"/>
    <w:lvl w:ilvl="0" w:tplc="E3386A3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5" w15:restartNumberingAfterBreak="0">
    <w:nsid w:val="2BCD1556"/>
    <w:multiLevelType w:val="hybridMultilevel"/>
    <w:tmpl w:val="6C602C3E"/>
    <w:lvl w:ilvl="0" w:tplc="E3386A3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80C0003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6" w15:restartNumberingAfterBreak="0">
    <w:nsid w:val="40F71534"/>
    <w:multiLevelType w:val="hybridMultilevel"/>
    <w:tmpl w:val="5006870C"/>
    <w:lvl w:ilvl="0" w:tplc="E3386A3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871DD3"/>
    <w:multiLevelType w:val="hybridMultilevel"/>
    <w:tmpl w:val="82EAE6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9E6870">
      <w:numFmt w:val="bullet"/>
      <w:lvlText w:val=""/>
      <w:lvlJc w:val="left"/>
      <w:pPr>
        <w:tabs>
          <w:tab w:val="num" w:pos="2520"/>
        </w:tabs>
        <w:ind w:left="2520" w:hanging="540"/>
      </w:pPr>
      <w:rPr>
        <w:rFonts w:ascii="Wingdings" w:eastAsia="Times New Roman" w:hAnsi="Wingdings"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52020AB"/>
    <w:multiLevelType w:val="multilevel"/>
    <w:tmpl w:val="3C46CFDA"/>
    <w:lvl w:ilvl="0">
      <w:start w:val="1"/>
      <w:numFmt w:val="decimal"/>
      <w:pStyle w:val="Heading11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Tahoma" w:hint="default"/>
        <w:b/>
        <w:i w:val="0"/>
        <w:sz w:val="24"/>
      </w:rPr>
    </w:lvl>
    <w:lvl w:ilvl="1">
      <w:start w:val="1"/>
      <w:numFmt w:val="lowerLetter"/>
      <w:pStyle w:val="Heading12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Tahoma" w:hint="default"/>
        <w:b/>
        <w:i w:val="0"/>
        <w:sz w:val="20"/>
      </w:rPr>
    </w:lvl>
    <w:lvl w:ilvl="2">
      <w:start w:val="1"/>
      <w:numFmt w:val="decimal"/>
      <w:pStyle w:val="Heading13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Tahoma" w:hint="default"/>
        <w:b w:val="0"/>
        <w:i w:val="0"/>
        <w:sz w:val="20"/>
      </w:rPr>
    </w:lvl>
    <w:lvl w:ilvl="3">
      <w:start w:val="1"/>
      <w:numFmt w:val="lowerLetter"/>
      <w:pStyle w:val="Heading14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Tahoma" w:hint="default"/>
        <w:b w:val="0"/>
        <w:i w:val="0"/>
        <w:sz w:val="20"/>
      </w:rPr>
    </w:lvl>
    <w:lvl w:ilvl="4">
      <w:start w:val="1"/>
      <w:numFmt w:val="lowerRoman"/>
      <w:pStyle w:val="Heading15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Tahoma" w:hint="default"/>
        <w:b w:val="0"/>
        <w:i w:val="0"/>
        <w:sz w:val="20"/>
      </w:rPr>
    </w:lvl>
    <w:lvl w:ilvl="5">
      <w:start w:val="1"/>
      <w:numFmt w:val="bullet"/>
      <w:pStyle w:val="Heading16"/>
      <w:lvlText w:val=""/>
      <w:lvlJc w:val="left"/>
      <w:pPr>
        <w:tabs>
          <w:tab w:val="num" w:pos="2486"/>
        </w:tabs>
        <w:ind w:left="2325" w:hanging="199"/>
      </w:pPr>
      <w:rPr>
        <w:rFonts w:ascii="Symbol" w:hAnsi="Symbol" w:hint="default"/>
        <w:sz w:val="20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9" w15:restartNumberingAfterBreak="0">
    <w:nsid w:val="4D8C26BF"/>
    <w:multiLevelType w:val="multilevel"/>
    <w:tmpl w:val="34B42CC6"/>
    <w:lvl w:ilvl="0">
      <w:numFmt w:val="decimal"/>
      <w:pStyle w:val="Heading1"/>
      <w:lvlText w:val="%1."/>
      <w:lvlJc w:val="left"/>
      <w:pPr>
        <w:tabs>
          <w:tab w:val="num" w:pos="425"/>
        </w:tabs>
        <w:ind w:left="425" w:hanging="425"/>
      </w:pPr>
      <w:rPr>
        <w:rFonts w:ascii="Comic Sans MS" w:hAnsi="Comic Sans MS"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Comic Sans MS" w:hAnsi="Comic Sans MS" w:hint="default"/>
        <w:b/>
        <w:i w:val="0"/>
        <w:sz w:val="20"/>
      </w:rPr>
    </w:lvl>
    <w:lvl w:ilvl="2">
      <w:start w:val="1"/>
      <w:numFmt w:val="decimal"/>
      <w:pStyle w:val="Heading3"/>
      <w:lvlText w:val="(%3)"/>
      <w:lvlJc w:val="left"/>
      <w:pPr>
        <w:tabs>
          <w:tab w:val="num" w:pos="1276"/>
        </w:tabs>
        <w:ind w:left="1276" w:hanging="425"/>
      </w:pPr>
      <w:rPr>
        <w:rFonts w:ascii="Comic Sans MS" w:hAnsi="Comic Sans MS" w:hint="default"/>
        <w:b w:val="0"/>
        <w:i w:val="0"/>
        <w:sz w:val="20"/>
      </w:rPr>
    </w:lvl>
    <w:lvl w:ilvl="3">
      <w:start w:val="1"/>
      <w:numFmt w:val="lowerLetter"/>
      <w:pStyle w:val="Heading4"/>
      <w:lvlText w:val="(%4)"/>
      <w:lvlJc w:val="left"/>
      <w:pPr>
        <w:tabs>
          <w:tab w:val="num" w:pos="1701"/>
        </w:tabs>
        <w:ind w:left="1701" w:hanging="425"/>
      </w:pPr>
      <w:rPr>
        <w:rFonts w:ascii="Comic Sans MS" w:hAnsi="Comic Sans MS" w:hint="default"/>
        <w:b w:val="0"/>
        <w:i w:val="0"/>
        <w:sz w:val="20"/>
      </w:rPr>
    </w:lvl>
    <w:lvl w:ilvl="4">
      <w:start w:val="1"/>
      <w:numFmt w:val="lowerRoman"/>
      <w:pStyle w:val="HeaderRom"/>
      <w:lvlText w:val="(%5)"/>
      <w:lvlJc w:val="left"/>
      <w:pPr>
        <w:tabs>
          <w:tab w:val="num" w:pos="2421"/>
        </w:tabs>
        <w:ind w:left="2126" w:hanging="425"/>
      </w:pPr>
      <w:rPr>
        <w:rFonts w:ascii="Comic Sans MS" w:hAnsi="Comic Sans MS" w:hint="default"/>
        <w:b w:val="0"/>
        <w:i w:val="0"/>
        <w:sz w:val="20"/>
      </w:rPr>
    </w:lvl>
    <w:lvl w:ilvl="5">
      <w:start w:val="1"/>
      <w:numFmt w:val="lowerLetter"/>
      <w:lvlText w:val="%6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(%7)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(%8)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0" w15:restartNumberingAfterBreak="0">
    <w:nsid w:val="56DC793E"/>
    <w:multiLevelType w:val="hybridMultilevel"/>
    <w:tmpl w:val="2D544248"/>
    <w:lvl w:ilvl="0" w:tplc="E3386A3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abstractNum w:abstractNumId="11" w15:restartNumberingAfterBreak="0">
    <w:nsid w:val="59D212E1"/>
    <w:multiLevelType w:val="hybridMultilevel"/>
    <w:tmpl w:val="E26A9A92"/>
    <w:lvl w:ilvl="0" w:tplc="04090019">
      <w:start w:val="1"/>
      <w:numFmt w:val="lowerLetter"/>
      <w:lvlText w:val="%1."/>
      <w:lvlJc w:val="left"/>
      <w:pPr>
        <w:ind w:left="1440" w:hanging="360"/>
      </w:pPr>
      <w:rPr>
        <w:rFonts w:cs="Times New Roman"/>
      </w:rPr>
    </w:lvl>
    <w:lvl w:ilvl="1" w:tplc="08130019">
      <w:start w:val="1"/>
      <w:numFmt w:val="lowerLetter"/>
      <w:lvlText w:val="%2."/>
      <w:lvlJc w:val="left"/>
      <w:pPr>
        <w:ind w:left="2160" w:hanging="360"/>
      </w:pPr>
    </w:lvl>
    <w:lvl w:ilvl="2" w:tplc="0813001B">
      <w:start w:val="1"/>
      <w:numFmt w:val="lowerRoman"/>
      <w:lvlText w:val="%3."/>
      <w:lvlJc w:val="right"/>
      <w:pPr>
        <w:ind w:left="2880" w:hanging="180"/>
      </w:pPr>
    </w:lvl>
    <w:lvl w:ilvl="3" w:tplc="0813000F">
      <w:start w:val="1"/>
      <w:numFmt w:val="decimal"/>
      <w:lvlText w:val="%4."/>
      <w:lvlJc w:val="left"/>
      <w:pPr>
        <w:ind w:left="3600" w:hanging="360"/>
      </w:pPr>
    </w:lvl>
    <w:lvl w:ilvl="4" w:tplc="08130019">
      <w:start w:val="1"/>
      <w:numFmt w:val="lowerLetter"/>
      <w:lvlText w:val="%5."/>
      <w:lvlJc w:val="left"/>
      <w:pPr>
        <w:ind w:left="4320" w:hanging="360"/>
      </w:pPr>
    </w:lvl>
    <w:lvl w:ilvl="5" w:tplc="0813001B">
      <w:start w:val="1"/>
      <w:numFmt w:val="lowerRoman"/>
      <w:lvlText w:val="%6."/>
      <w:lvlJc w:val="right"/>
      <w:pPr>
        <w:ind w:left="5040" w:hanging="180"/>
      </w:pPr>
    </w:lvl>
    <w:lvl w:ilvl="6" w:tplc="0813000F">
      <w:start w:val="1"/>
      <w:numFmt w:val="decimal"/>
      <w:lvlText w:val="%7."/>
      <w:lvlJc w:val="left"/>
      <w:pPr>
        <w:ind w:left="5760" w:hanging="360"/>
      </w:pPr>
    </w:lvl>
    <w:lvl w:ilvl="7" w:tplc="08130019">
      <w:start w:val="1"/>
      <w:numFmt w:val="lowerLetter"/>
      <w:lvlText w:val="%8."/>
      <w:lvlJc w:val="left"/>
      <w:pPr>
        <w:ind w:left="6480" w:hanging="360"/>
      </w:pPr>
    </w:lvl>
    <w:lvl w:ilvl="8" w:tplc="0813001B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74727F7E"/>
    <w:multiLevelType w:val="hybridMultilevel"/>
    <w:tmpl w:val="A644FEEE"/>
    <w:lvl w:ilvl="0" w:tplc="E3386A3C">
      <w:start w:val="1"/>
      <w:numFmt w:val="bullet"/>
      <w:lvlText w:val=""/>
      <w:lvlJc w:val="left"/>
      <w:pPr>
        <w:ind w:left="1212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932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652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3372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092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812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532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6252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972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8"/>
  </w:num>
  <w:num w:numId="4">
    <w:abstractNumId w:val="1"/>
  </w:num>
  <w:num w:numId="5">
    <w:abstractNumId w:val="0"/>
  </w:num>
  <w:num w:numId="6">
    <w:abstractNumId w:val="11"/>
  </w:num>
  <w:num w:numId="7">
    <w:abstractNumId w:val="7"/>
  </w:num>
  <w:num w:numId="8">
    <w:abstractNumId w:val="12"/>
  </w:num>
  <w:num w:numId="9">
    <w:abstractNumId w:val="5"/>
  </w:num>
  <w:num w:numId="10">
    <w:abstractNumId w:val="6"/>
  </w:num>
  <w:num w:numId="11">
    <w:abstractNumId w:val="3"/>
  </w:num>
  <w:num w:numId="12">
    <w:abstractNumId w:val="10"/>
  </w:num>
  <w:num w:numId="13">
    <w:abstractNumId w:val="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8305" fillcolor="white">
      <v:fill color="white"/>
      <v:shadow color="#8686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2D53"/>
    <w:rsid w:val="00000B4B"/>
    <w:rsid w:val="00006B67"/>
    <w:rsid w:val="000125A4"/>
    <w:rsid w:val="00017C8E"/>
    <w:rsid w:val="00025859"/>
    <w:rsid w:val="00037C6D"/>
    <w:rsid w:val="00060705"/>
    <w:rsid w:val="000636DB"/>
    <w:rsid w:val="00065A6B"/>
    <w:rsid w:val="00073614"/>
    <w:rsid w:val="000758D6"/>
    <w:rsid w:val="000776AB"/>
    <w:rsid w:val="0008443F"/>
    <w:rsid w:val="00092BD8"/>
    <w:rsid w:val="00093DF7"/>
    <w:rsid w:val="00095F08"/>
    <w:rsid w:val="00097FD0"/>
    <w:rsid w:val="000A366B"/>
    <w:rsid w:val="000A5C36"/>
    <w:rsid w:val="000A6D0B"/>
    <w:rsid w:val="000B1CCB"/>
    <w:rsid w:val="000B310F"/>
    <w:rsid w:val="000C5D17"/>
    <w:rsid w:val="000C7503"/>
    <w:rsid w:val="000C7E0F"/>
    <w:rsid w:val="000D2A98"/>
    <w:rsid w:val="000D4423"/>
    <w:rsid w:val="000D6386"/>
    <w:rsid w:val="000D7900"/>
    <w:rsid w:val="000E05CE"/>
    <w:rsid w:val="000E0F32"/>
    <w:rsid w:val="000E1745"/>
    <w:rsid w:val="000E309C"/>
    <w:rsid w:val="000E431F"/>
    <w:rsid w:val="000E674A"/>
    <w:rsid w:val="000F4954"/>
    <w:rsid w:val="000F4BA4"/>
    <w:rsid w:val="001014DD"/>
    <w:rsid w:val="00102CAB"/>
    <w:rsid w:val="00104199"/>
    <w:rsid w:val="001049A3"/>
    <w:rsid w:val="001145F3"/>
    <w:rsid w:val="001172DB"/>
    <w:rsid w:val="00123925"/>
    <w:rsid w:val="001242CE"/>
    <w:rsid w:val="00130FD6"/>
    <w:rsid w:val="00140C5C"/>
    <w:rsid w:val="0014350D"/>
    <w:rsid w:val="00143E58"/>
    <w:rsid w:val="0014492E"/>
    <w:rsid w:val="001472F9"/>
    <w:rsid w:val="0015240B"/>
    <w:rsid w:val="001539C2"/>
    <w:rsid w:val="00161B4A"/>
    <w:rsid w:val="00162436"/>
    <w:rsid w:val="00162EDE"/>
    <w:rsid w:val="00163678"/>
    <w:rsid w:val="00165B19"/>
    <w:rsid w:val="00171FB2"/>
    <w:rsid w:val="00177D2F"/>
    <w:rsid w:val="001803EE"/>
    <w:rsid w:val="0018141A"/>
    <w:rsid w:val="0018234C"/>
    <w:rsid w:val="00183F00"/>
    <w:rsid w:val="00184B2F"/>
    <w:rsid w:val="00184DEF"/>
    <w:rsid w:val="00186468"/>
    <w:rsid w:val="00190927"/>
    <w:rsid w:val="00191B72"/>
    <w:rsid w:val="00192354"/>
    <w:rsid w:val="001A2641"/>
    <w:rsid w:val="001A3232"/>
    <w:rsid w:val="001A325C"/>
    <w:rsid w:val="001A5925"/>
    <w:rsid w:val="001A6C54"/>
    <w:rsid w:val="001A74D2"/>
    <w:rsid w:val="001B01E8"/>
    <w:rsid w:val="001B19B2"/>
    <w:rsid w:val="001C319B"/>
    <w:rsid w:val="001D115A"/>
    <w:rsid w:val="001E2F02"/>
    <w:rsid w:val="0020090D"/>
    <w:rsid w:val="00200C6E"/>
    <w:rsid w:val="0020346B"/>
    <w:rsid w:val="00207118"/>
    <w:rsid w:val="002117C7"/>
    <w:rsid w:val="002169DD"/>
    <w:rsid w:val="00222041"/>
    <w:rsid w:val="00224CDC"/>
    <w:rsid w:val="00230313"/>
    <w:rsid w:val="00240ADD"/>
    <w:rsid w:val="00241BA8"/>
    <w:rsid w:val="00242DE1"/>
    <w:rsid w:val="00246836"/>
    <w:rsid w:val="00247DA6"/>
    <w:rsid w:val="00250AB2"/>
    <w:rsid w:val="00254E2C"/>
    <w:rsid w:val="00257784"/>
    <w:rsid w:val="00261981"/>
    <w:rsid w:val="002623B8"/>
    <w:rsid w:val="0027124C"/>
    <w:rsid w:val="00271918"/>
    <w:rsid w:val="00272993"/>
    <w:rsid w:val="0027738C"/>
    <w:rsid w:val="00282781"/>
    <w:rsid w:val="00284457"/>
    <w:rsid w:val="00284916"/>
    <w:rsid w:val="00293D66"/>
    <w:rsid w:val="002955E4"/>
    <w:rsid w:val="00296F13"/>
    <w:rsid w:val="00297970"/>
    <w:rsid w:val="002A526B"/>
    <w:rsid w:val="002A5E03"/>
    <w:rsid w:val="002B699B"/>
    <w:rsid w:val="002D61E1"/>
    <w:rsid w:val="002E0E7E"/>
    <w:rsid w:val="002E1C42"/>
    <w:rsid w:val="002E3CAE"/>
    <w:rsid w:val="002E4364"/>
    <w:rsid w:val="002E6193"/>
    <w:rsid w:val="002F1645"/>
    <w:rsid w:val="002F4113"/>
    <w:rsid w:val="00301CC7"/>
    <w:rsid w:val="00301F17"/>
    <w:rsid w:val="003027D5"/>
    <w:rsid w:val="003048E5"/>
    <w:rsid w:val="00307806"/>
    <w:rsid w:val="00307B07"/>
    <w:rsid w:val="00310DDB"/>
    <w:rsid w:val="00312C81"/>
    <w:rsid w:val="00313169"/>
    <w:rsid w:val="003141D1"/>
    <w:rsid w:val="00315AA0"/>
    <w:rsid w:val="003163A6"/>
    <w:rsid w:val="0031751E"/>
    <w:rsid w:val="0032216D"/>
    <w:rsid w:val="003223C8"/>
    <w:rsid w:val="00323F58"/>
    <w:rsid w:val="00326969"/>
    <w:rsid w:val="003310F0"/>
    <w:rsid w:val="0033119A"/>
    <w:rsid w:val="003356A3"/>
    <w:rsid w:val="00337BFB"/>
    <w:rsid w:val="0034080B"/>
    <w:rsid w:val="003454A2"/>
    <w:rsid w:val="00351CE2"/>
    <w:rsid w:val="00353F3A"/>
    <w:rsid w:val="003557EF"/>
    <w:rsid w:val="00356CF3"/>
    <w:rsid w:val="003608B6"/>
    <w:rsid w:val="00372D80"/>
    <w:rsid w:val="00373A65"/>
    <w:rsid w:val="003757C5"/>
    <w:rsid w:val="00376C55"/>
    <w:rsid w:val="00377093"/>
    <w:rsid w:val="00380665"/>
    <w:rsid w:val="00381BA6"/>
    <w:rsid w:val="00392278"/>
    <w:rsid w:val="00393B46"/>
    <w:rsid w:val="00393F6F"/>
    <w:rsid w:val="00394B5F"/>
    <w:rsid w:val="00395848"/>
    <w:rsid w:val="003963C7"/>
    <w:rsid w:val="003A1D6A"/>
    <w:rsid w:val="003B66DE"/>
    <w:rsid w:val="003C0EC2"/>
    <w:rsid w:val="003C570D"/>
    <w:rsid w:val="003D52D2"/>
    <w:rsid w:val="003E448E"/>
    <w:rsid w:val="003E4CFB"/>
    <w:rsid w:val="004036B7"/>
    <w:rsid w:val="00403E3A"/>
    <w:rsid w:val="00406EF9"/>
    <w:rsid w:val="00407AA6"/>
    <w:rsid w:val="00410662"/>
    <w:rsid w:val="00412DA5"/>
    <w:rsid w:val="004160D7"/>
    <w:rsid w:val="0042293D"/>
    <w:rsid w:val="00422C52"/>
    <w:rsid w:val="00423E41"/>
    <w:rsid w:val="00440CBB"/>
    <w:rsid w:val="00441879"/>
    <w:rsid w:val="00442933"/>
    <w:rsid w:val="00447CD0"/>
    <w:rsid w:val="00453257"/>
    <w:rsid w:val="004543FB"/>
    <w:rsid w:val="00454955"/>
    <w:rsid w:val="00454CE3"/>
    <w:rsid w:val="00455D9F"/>
    <w:rsid w:val="004574BC"/>
    <w:rsid w:val="00464139"/>
    <w:rsid w:val="00464CB2"/>
    <w:rsid w:val="0046708A"/>
    <w:rsid w:val="00472645"/>
    <w:rsid w:val="0047632A"/>
    <w:rsid w:val="004809C0"/>
    <w:rsid w:val="00481546"/>
    <w:rsid w:val="0048214A"/>
    <w:rsid w:val="00486141"/>
    <w:rsid w:val="00486535"/>
    <w:rsid w:val="0049016A"/>
    <w:rsid w:val="004907FF"/>
    <w:rsid w:val="00494CDD"/>
    <w:rsid w:val="004A1445"/>
    <w:rsid w:val="004A49C1"/>
    <w:rsid w:val="004A550B"/>
    <w:rsid w:val="004B1041"/>
    <w:rsid w:val="004B726F"/>
    <w:rsid w:val="004C5852"/>
    <w:rsid w:val="004C6411"/>
    <w:rsid w:val="004C6BCE"/>
    <w:rsid w:val="004D2826"/>
    <w:rsid w:val="004D52D5"/>
    <w:rsid w:val="004D66E0"/>
    <w:rsid w:val="004D689D"/>
    <w:rsid w:val="004E0FEA"/>
    <w:rsid w:val="004E3E1E"/>
    <w:rsid w:val="004E52BD"/>
    <w:rsid w:val="004E6191"/>
    <w:rsid w:val="004E7C09"/>
    <w:rsid w:val="004F1A8F"/>
    <w:rsid w:val="004F7699"/>
    <w:rsid w:val="005031B0"/>
    <w:rsid w:val="0050714D"/>
    <w:rsid w:val="00514D15"/>
    <w:rsid w:val="00516207"/>
    <w:rsid w:val="005171C4"/>
    <w:rsid w:val="005173A9"/>
    <w:rsid w:val="00520C40"/>
    <w:rsid w:val="00530827"/>
    <w:rsid w:val="00533376"/>
    <w:rsid w:val="00536670"/>
    <w:rsid w:val="00541946"/>
    <w:rsid w:val="0054383B"/>
    <w:rsid w:val="00545F1E"/>
    <w:rsid w:val="0054623E"/>
    <w:rsid w:val="0054714E"/>
    <w:rsid w:val="005601F8"/>
    <w:rsid w:val="005752D5"/>
    <w:rsid w:val="00587E41"/>
    <w:rsid w:val="00590A44"/>
    <w:rsid w:val="00591C17"/>
    <w:rsid w:val="0059719F"/>
    <w:rsid w:val="005A0D86"/>
    <w:rsid w:val="005A170B"/>
    <w:rsid w:val="005A2084"/>
    <w:rsid w:val="005B27C5"/>
    <w:rsid w:val="005B59DE"/>
    <w:rsid w:val="005B7B05"/>
    <w:rsid w:val="005C681A"/>
    <w:rsid w:val="005D0BF2"/>
    <w:rsid w:val="005D36C8"/>
    <w:rsid w:val="005D71C7"/>
    <w:rsid w:val="005E30FD"/>
    <w:rsid w:val="005E3281"/>
    <w:rsid w:val="005F0530"/>
    <w:rsid w:val="005F39E4"/>
    <w:rsid w:val="005F4DFD"/>
    <w:rsid w:val="005F5953"/>
    <w:rsid w:val="005F7CFC"/>
    <w:rsid w:val="0060395E"/>
    <w:rsid w:val="00611BB8"/>
    <w:rsid w:val="00614236"/>
    <w:rsid w:val="006164C5"/>
    <w:rsid w:val="00617565"/>
    <w:rsid w:val="006200A7"/>
    <w:rsid w:val="00623163"/>
    <w:rsid w:val="00624D0C"/>
    <w:rsid w:val="0063055D"/>
    <w:rsid w:val="00640CF9"/>
    <w:rsid w:val="006427AA"/>
    <w:rsid w:val="00642DD5"/>
    <w:rsid w:val="00644DA7"/>
    <w:rsid w:val="006471A0"/>
    <w:rsid w:val="00650183"/>
    <w:rsid w:val="00650B7D"/>
    <w:rsid w:val="00651D0F"/>
    <w:rsid w:val="00655E3A"/>
    <w:rsid w:val="0066464B"/>
    <w:rsid w:val="00665DDD"/>
    <w:rsid w:val="006666F5"/>
    <w:rsid w:val="006673EE"/>
    <w:rsid w:val="00670C2C"/>
    <w:rsid w:val="0067316D"/>
    <w:rsid w:val="00676B0A"/>
    <w:rsid w:val="00686941"/>
    <w:rsid w:val="0068711E"/>
    <w:rsid w:val="00690792"/>
    <w:rsid w:val="006951C0"/>
    <w:rsid w:val="00695958"/>
    <w:rsid w:val="006973EF"/>
    <w:rsid w:val="006979AF"/>
    <w:rsid w:val="006A63C7"/>
    <w:rsid w:val="006B146B"/>
    <w:rsid w:val="006B3515"/>
    <w:rsid w:val="006C33B3"/>
    <w:rsid w:val="006C6194"/>
    <w:rsid w:val="006F0A99"/>
    <w:rsid w:val="006F603A"/>
    <w:rsid w:val="006F7268"/>
    <w:rsid w:val="006F75B8"/>
    <w:rsid w:val="006F7E51"/>
    <w:rsid w:val="0070453F"/>
    <w:rsid w:val="007079F8"/>
    <w:rsid w:val="00711EAC"/>
    <w:rsid w:val="00713F6A"/>
    <w:rsid w:val="00717703"/>
    <w:rsid w:val="00720BA8"/>
    <w:rsid w:val="0073122C"/>
    <w:rsid w:val="00732F6C"/>
    <w:rsid w:val="0074058B"/>
    <w:rsid w:val="00745002"/>
    <w:rsid w:val="007463E8"/>
    <w:rsid w:val="0074776E"/>
    <w:rsid w:val="00750A0E"/>
    <w:rsid w:val="0075200E"/>
    <w:rsid w:val="007544CA"/>
    <w:rsid w:val="007644EF"/>
    <w:rsid w:val="007710A5"/>
    <w:rsid w:val="00771B76"/>
    <w:rsid w:val="00772D53"/>
    <w:rsid w:val="00777251"/>
    <w:rsid w:val="00781947"/>
    <w:rsid w:val="00781FCB"/>
    <w:rsid w:val="00791D26"/>
    <w:rsid w:val="00793D28"/>
    <w:rsid w:val="00793FA9"/>
    <w:rsid w:val="00794326"/>
    <w:rsid w:val="00795552"/>
    <w:rsid w:val="0079680E"/>
    <w:rsid w:val="007972D2"/>
    <w:rsid w:val="00797835"/>
    <w:rsid w:val="007A04B1"/>
    <w:rsid w:val="007A5A1E"/>
    <w:rsid w:val="007A5FAF"/>
    <w:rsid w:val="007A6AA6"/>
    <w:rsid w:val="007A7527"/>
    <w:rsid w:val="007B251C"/>
    <w:rsid w:val="007C1BB1"/>
    <w:rsid w:val="007C41F3"/>
    <w:rsid w:val="007C58DD"/>
    <w:rsid w:val="007D17B1"/>
    <w:rsid w:val="007D476C"/>
    <w:rsid w:val="007D6F87"/>
    <w:rsid w:val="007E06C4"/>
    <w:rsid w:val="007E6D77"/>
    <w:rsid w:val="007E76C3"/>
    <w:rsid w:val="007F149F"/>
    <w:rsid w:val="007F244F"/>
    <w:rsid w:val="007F4A5E"/>
    <w:rsid w:val="007F5040"/>
    <w:rsid w:val="007F51EC"/>
    <w:rsid w:val="007F68EA"/>
    <w:rsid w:val="008020FC"/>
    <w:rsid w:val="00802E5E"/>
    <w:rsid w:val="00803553"/>
    <w:rsid w:val="008126AF"/>
    <w:rsid w:val="008176D2"/>
    <w:rsid w:val="00820C89"/>
    <w:rsid w:val="00823364"/>
    <w:rsid w:val="0082356A"/>
    <w:rsid w:val="00823E14"/>
    <w:rsid w:val="008250D1"/>
    <w:rsid w:val="0082614B"/>
    <w:rsid w:val="00832D90"/>
    <w:rsid w:val="0084126F"/>
    <w:rsid w:val="008415F8"/>
    <w:rsid w:val="008464FF"/>
    <w:rsid w:val="0084686B"/>
    <w:rsid w:val="00852608"/>
    <w:rsid w:val="0086050B"/>
    <w:rsid w:val="00860721"/>
    <w:rsid w:val="00862639"/>
    <w:rsid w:val="00863742"/>
    <w:rsid w:val="00863E20"/>
    <w:rsid w:val="00864349"/>
    <w:rsid w:val="008649AC"/>
    <w:rsid w:val="00864E72"/>
    <w:rsid w:val="00865897"/>
    <w:rsid w:val="00875A7F"/>
    <w:rsid w:val="00876DCA"/>
    <w:rsid w:val="00885974"/>
    <w:rsid w:val="0089293D"/>
    <w:rsid w:val="0089294E"/>
    <w:rsid w:val="00893FBB"/>
    <w:rsid w:val="00895AE6"/>
    <w:rsid w:val="008975C2"/>
    <w:rsid w:val="008A3141"/>
    <w:rsid w:val="008A3A5D"/>
    <w:rsid w:val="008A50CE"/>
    <w:rsid w:val="008B060D"/>
    <w:rsid w:val="008B18EC"/>
    <w:rsid w:val="008B58C3"/>
    <w:rsid w:val="008B72DA"/>
    <w:rsid w:val="008B7395"/>
    <w:rsid w:val="008C3832"/>
    <w:rsid w:val="008D03E5"/>
    <w:rsid w:val="008D25CB"/>
    <w:rsid w:val="008D56F7"/>
    <w:rsid w:val="008E04CD"/>
    <w:rsid w:val="008E487C"/>
    <w:rsid w:val="008E76A4"/>
    <w:rsid w:val="008F4427"/>
    <w:rsid w:val="008F7CD1"/>
    <w:rsid w:val="0090072E"/>
    <w:rsid w:val="00905CF6"/>
    <w:rsid w:val="009134EC"/>
    <w:rsid w:val="009136BB"/>
    <w:rsid w:val="009160DF"/>
    <w:rsid w:val="0092088E"/>
    <w:rsid w:val="0092202F"/>
    <w:rsid w:val="009239BC"/>
    <w:rsid w:val="00925D5E"/>
    <w:rsid w:val="009272F3"/>
    <w:rsid w:val="009273DA"/>
    <w:rsid w:val="009334F4"/>
    <w:rsid w:val="0093452D"/>
    <w:rsid w:val="0094182A"/>
    <w:rsid w:val="009418C0"/>
    <w:rsid w:val="009448A3"/>
    <w:rsid w:val="0094510C"/>
    <w:rsid w:val="00946B40"/>
    <w:rsid w:val="00952EAF"/>
    <w:rsid w:val="009536A0"/>
    <w:rsid w:val="00955448"/>
    <w:rsid w:val="009566F2"/>
    <w:rsid w:val="00956CAC"/>
    <w:rsid w:val="009621F1"/>
    <w:rsid w:val="00962E40"/>
    <w:rsid w:val="009650F1"/>
    <w:rsid w:val="009679AB"/>
    <w:rsid w:val="009679B9"/>
    <w:rsid w:val="00970AE1"/>
    <w:rsid w:val="009815B6"/>
    <w:rsid w:val="0098479B"/>
    <w:rsid w:val="00986140"/>
    <w:rsid w:val="009870BE"/>
    <w:rsid w:val="00987541"/>
    <w:rsid w:val="00987615"/>
    <w:rsid w:val="0099393D"/>
    <w:rsid w:val="009A650D"/>
    <w:rsid w:val="009B1555"/>
    <w:rsid w:val="009B394C"/>
    <w:rsid w:val="009B42C4"/>
    <w:rsid w:val="009B5071"/>
    <w:rsid w:val="009B50E6"/>
    <w:rsid w:val="009B584C"/>
    <w:rsid w:val="009C127D"/>
    <w:rsid w:val="009C4B9D"/>
    <w:rsid w:val="009C7E88"/>
    <w:rsid w:val="009D5CCC"/>
    <w:rsid w:val="009D77A9"/>
    <w:rsid w:val="009E005A"/>
    <w:rsid w:val="009E1AE8"/>
    <w:rsid w:val="009E2D2C"/>
    <w:rsid w:val="009E52FB"/>
    <w:rsid w:val="009F0107"/>
    <w:rsid w:val="009F16DB"/>
    <w:rsid w:val="009F2636"/>
    <w:rsid w:val="009F45F9"/>
    <w:rsid w:val="009F4D8A"/>
    <w:rsid w:val="009F4DF1"/>
    <w:rsid w:val="00A06CC9"/>
    <w:rsid w:val="00A148B9"/>
    <w:rsid w:val="00A21707"/>
    <w:rsid w:val="00A22A2D"/>
    <w:rsid w:val="00A272C5"/>
    <w:rsid w:val="00A3139D"/>
    <w:rsid w:val="00A31708"/>
    <w:rsid w:val="00A3238F"/>
    <w:rsid w:val="00A32904"/>
    <w:rsid w:val="00A32D7D"/>
    <w:rsid w:val="00A33407"/>
    <w:rsid w:val="00A35817"/>
    <w:rsid w:val="00A366D6"/>
    <w:rsid w:val="00A36CBF"/>
    <w:rsid w:val="00A400B6"/>
    <w:rsid w:val="00A40A54"/>
    <w:rsid w:val="00A436E7"/>
    <w:rsid w:val="00A450CB"/>
    <w:rsid w:val="00A52891"/>
    <w:rsid w:val="00A53939"/>
    <w:rsid w:val="00A54869"/>
    <w:rsid w:val="00A601D4"/>
    <w:rsid w:val="00A62A76"/>
    <w:rsid w:val="00A64182"/>
    <w:rsid w:val="00A712ED"/>
    <w:rsid w:val="00A71D41"/>
    <w:rsid w:val="00A81266"/>
    <w:rsid w:val="00A817CF"/>
    <w:rsid w:val="00A93AD9"/>
    <w:rsid w:val="00A950F4"/>
    <w:rsid w:val="00A97AE5"/>
    <w:rsid w:val="00AA0FE0"/>
    <w:rsid w:val="00AB16E0"/>
    <w:rsid w:val="00AB2CD3"/>
    <w:rsid w:val="00AB4E94"/>
    <w:rsid w:val="00AB4F0A"/>
    <w:rsid w:val="00AB7CA3"/>
    <w:rsid w:val="00AC08A9"/>
    <w:rsid w:val="00AC3076"/>
    <w:rsid w:val="00AD004C"/>
    <w:rsid w:val="00AD26DC"/>
    <w:rsid w:val="00AE2BEF"/>
    <w:rsid w:val="00AE5462"/>
    <w:rsid w:val="00AF1524"/>
    <w:rsid w:val="00AF36B0"/>
    <w:rsid w:val="00B02E8A"/>
    <w:rsid w:val="00B11C88"/>
    <w:rsid w:val="00B1310C"/>
    <w:rsid w:val="00B15F8E"/>
    <w:rsid w:val="00B21237"/>
    <w:rsid w:val="00B217F4"/>
    <w:rsid w:val="00B27C27"/>
    <w:rsid w:val="00B31212"/>
    <w:rsid w:val="00B3210D"/>
    <w:rsid w:val="00B32258"/>
    <w:rsid w:val="00B45439"/>
    <w:rsid w:val="00B46121"/>
    <w:rsid w:val="00B52C07"/>
    <w:rsid w:val="00B57304"/>
    <w:rsid w:val="00B61B51"/>
    <w:rsid w:val="00B61DE5"/>
    <w:rsid w:val="00B63381"/>
    <w:rsid w:val="00B71D25"/>
    <w:rsid w:val="00B80127"/>
    <w:rsid w:val="00B81795"/>
    <w:rsid w:val="00B865BD"/>
    <w:rsid w:val="00B90A50"/>
    <w:rsid w:val="00B926A9"/>
    <w:rsid w:val="00B962DE"/>
    <w:rsid w:val="00B97453"/>
    <w:rsid w:val="00BA48FF"/>
    <w:rsid w:val="00BA4A13"/>
    <w:rsid w:val="00BB5325"/>
    <w:rsid w:val="00BC37C2"/>
    <w:rsid w:val="00BC3A81"/>
    <w:rsid w:val="00BD1A2C"/>
    <w:rsid w:val="00BD28DD"/>
    <w:rsid w:val="00BD420C"/>
    <w:rsid w:val="00BE2DD1"/>
    <w:rsid w:val="00C01237"/>
    <w:rsid w:val="00C034AA"/>
    <w:rsid w:val="00C11258"/>
    <w:rsid w:val="00C11BD6"/>
    <w:rsid w:val="00C1235C"/>
    <w:rsid w:val="00C1303C"/>
    <w:rsid w:val="00C13740"/>
    <w:rsid w:val="00C14276"/>
    <w:rsid w:val="00C15439"/>
    <w:rsid w:val="00C33458"/>
    <w:rsid w:val="00C368C9"/>
    <w:rsid w:val="00C40789"/>
    <w:rsid w:val="00C47CAB"/>
    <w:rsid w:val="00C53F2B"/>
    <w:rsid w:val="00C57FE8"/>
    <w:rsid w:val="00C638DE"/>
    <w:rsid w:val="00C6478F"/>
    <w:rsid w:val="00C67F94"/>
    <w:rsid w:val="00C7231F"/>
    <w:rsid w:val="00C82411"/>
    <w:rsid w:val="00C8592B"/>
    <w:rsid w:val="00C91002"/>
    <w:rsid w:val="00C94A98"/>
    <w:rsid w:val="00C970F3"/>
    <w:rsid w:val="00CA00F5"/>
    <w:rsid w:val="00CA0C82"/>
    <w:rsid w:val="00CA1040"/>
    <w:rsid w:val="00CA1DD4"/>
    <w:rsid w:val="00CA34B6"/>
    <w:rsid w:val="00CA45AE"/>
    <w:rsid w:val="00CA5B2D"/>
    <w:rsid w:val="00CA7665"/>
    <w:rsid w:val="00CB0143"/>
    <w:rsid w:val="00CB2CB8"/>
    <w:rsid w:val="00CB4519"/>
    <w:rsid w:val="00CB548E"/>
    <w:rsid w:val="00CB7C69"/>
    <w:rsid w:val="00CC00E6"/>
    <w:rsid w:val="00CC2413"/>
    <w:rsid w:val="00CC6967"/>
    <w:rsid w:val="00CC6F25"/>
    <w:rsid w:val="00CD74F2"/>
    <w:rsid w:val="00CE0093"/>
    <w:rsid w:val="00CE1180"/>
    <w:rsid w:val="00CE325E"/>
    <w:rsid w:val="00CE43B1"/>
    <w:rsid w:val="00CE5E8C"/>
    <w:rsid w:val="00CF0C6F"/>
    <w:rsid w:val="00CF1A46"/>
    <w:rsid w:val="00D023E6"/>
    <w:rsid w:val="00D0583A"/>
    <w:rsid w:val="00D059AB"/>
    <w:rsid w:val="00D0669C"/>
    <w:rsid w:val="00D12317"/>
    <w:rsid w:val="00D15329"/>
    <w:rsid w:val="00D15AB6"/>
    <w:rsid w:val="00D15CF1"/>
    <w:rsid w:val="00D171EA"/>
    <w:rsid w:val="00D20A0E"/>
    <w:rsid w:val="00D2369D"/>
    <w:rsid w:val="00D24A29"/>
    <w:rsid w:val="00D265A2"/>
    <w:rsid w:val="00D278FF"/>
    <w:rsid w:val="00D32B58"/>
    <w:rsid w:val="00D36D86"/>
    <w:rsid w:val="00D43DC6"/>
    <w:rsid w:val="00D4661C"/>
    <w:rsid w:val="00D5160A"/>
    <w:rsid w:val="00D51958"/>
    <w:rsid w:val="00D60A21"/>
    <w:rsid w:val="00D61D6B"/>
    <w:rsid w:val="00D72CB8"/>
    <w:rsid w:val="00D747CD"/>
    <w:rsid w:val="00D74A02"/>
    <w:rsid w:val="00D74D4F"/>
    <w:rsid w:val="00D85225"/>
    <w:rsid w:val="00D85FC2"/>
    <w:rsid w:val="00D90F45"/>
    <w:rsid w:val="00D92ED0"/>
    <w:rsid w:val="00D95DC5"/>
    <w:rsid w:val="00DA2144"/>
    <w:rsid w:val="00DB1ECB"/>
    <w:rsid w:val="00DB4336"/>
    <w:rsid w:val="00DB4521"/>
    <w:rsid w:val="00DB536E"/>
    <w:rsid w:val="00DB5BEB"/>
    <w:rsid w:val="00DC0DF2"/>
    <w:rsid w:val="00DC1CCE"/>
    <w:rsid w:val="00DC20E7"/>
    <w:rsid w:val="00DC3F92"/>
    <w:rsid w:val="00DC4960"/>
    <w:rsid w:val="00DC72A5"/>
    <w:rsid w:val="00DD0F85"/>
    <w:rsid w:val="00DD27E4"/>
    <w:rsid w:val="00DD777F"/>
    <w:rsid w:val="00DF2BB4"/>
    <w:rsid w:val="00DF7C8E"/>
    <w:rsid w:val="00E00033"/>
    <w:rsid w:val="00E00CCB"/>
    <w:rsid w:val="00E03389"/>
    <w:rsid w:val="00E04157"/>
    <w:rsid w:val="00E07E49"/>
    <w:rsid w:val="00E117D4"/>
    <w:rsid w:val="00E14A72"/>
    <w:rsid w:val="00E160C8"/>
    <w:rsid w:val="00E201E8"/>
    <w:rsid w:val="00E229B3"/>
    <w:rsid w:val="00E24F85"/>
    <w:rsid w:val="00E272F9"/>
    <w:rsid w:val="00E404F3"/>
    <w:rsid w:val="00E42483"/>
    <w:rsid w:val="00E428F8"/>
    <w:rsid w:val="00E42E9A"/>
    <w:rsid w:val="00E43F09"/>
    <w:rsid w:val="00E45641"/>
    <w:rsid w:val="00E4577F"/>
    <w:rsid w:val="00E46A93"/>
    <w:rsid w:val="00E47A96"/>
    <w:rsid w:val="00E52EA9"/>
    <w:rsid w:val="00E54136"/>
    <w:rsid w:val="00E60591"/>
    <w:rsid w:val="00E73F76"/>
    <w:rsid w:val="00E75DA3"/>
    <w:rsid w:val="00E760DC"/>
    <w:rsid w:val="00E81D2F"/>
    <w:rsid w:val="00E84DCC"/>
    <w:rsid w:val="00E8573D"/>
    <w:rsid w:val="00E976E5"/>
    <w:rsid w:val="00EA0BE7"/>
    <w:rsid w:val="00EB394C"/>
    <w:rsid w:val="00EB6C80"/>
    <w:rsid w:val="00EB7C0B"/>
    <w:rsid w:val="00EC417A"/>
    <w:rsid w:val="00EC6BA0"/>
    <w:rsid w:val="00ED500D"/>
    <w:rsid w:val="00ED781B"/>
    <w:rsid w:val="00ED785C"/>
    <w:rsid w:val="00EE3287"/>
    <w:rsid w:val="00EF6AAF"/>
    <w:rsid w:val="00F00900"/>
    <w:rsid w:val="00F05A90"/>
    <w:rsid w:val="00F06529"/>
    <w:rsid w:val="00F07625"/>
    <w:rsid w:val="00F10634"/>
    <w:rsid w:val="00F15133"/>
    <w:rsid w:val="00F17CB6"/>
    <w:rsid w:val="00F2645F"/>
    <w:rsid w:val="00F26AE5"/>
    <w:rsid w:val="00F27FD0"/>
    <w:rsid w:val="00F31382"/>
    <w:rsid w:val="00F53778"/>
    <w:rsid w:val="00F5696C"/>
    <w:rsid w:val="00F605F5"/>
    <w:rsid w:val="00F6330B"/>
    <w:rsid w:val="00F63593"/>
    <w:rsid w:val="00F70C2A"/>
    <w:rsid w:val="00F718BC"/>
    <w:rsid w:val="00F735E3"/>
    <w:rsid w:val="00F82B0B"/>
    <w:rsid w:val="00F82F5D"/>
    <w:rsid w:val="00F83F18"/>
    <w:rsid w:val="00F97E43"/>
    <w:rsid w:val="00FA0C7C"/>
    <w:rsid w:val="00FA6B15"/>
    <w:rsid w:val="00FA6F7F"/>
    <w:rsid w:val="00FB143C"/>
    <w:rsid w:val="00FB2CAA"/>
    <w:rsid w:val="00FB4D1E"/>
    <w:rsid w:val="00FB5378"/>
    <w:rsid w:val="00FB5C08"/>
    <w:rsid w:val="00FB7F50"/>
    <w:rsid w:val="00FD3221"/>
    <w:rsid w:val="00FD6175"/>
    <w:rsid w:val="00FE1F9D"/>
    <w:rsid w:val="00FE26B2"/>
    <w:rsid w:val="00FE431E"/>
    <w:rsid w:val="00FE45BD"/>
    <w:rsid w:val="00FE6BD8"/>
    <w:rsid w:val="00FE7E83"/>
    <w:rsid w:val="00FF591C"/>
    <w:rsid w:val="00FF5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8305" fillcolor="white">
      <v:fill color="white"/>
      <v:shadow color="#868686"/>
    </o:shapedefaults>
    <o:shapelayout v:ext="edit">
      <o:idmap v:ext="edit" data="1"/>
    </o:shapelayout>
  </w:shapeDefaults>
  <w:decimalSymbol w:val=","/>
  <w:listSeparator w:val=";"/>
  <w14:docId w14:val="2A155603"/>
  <w15:docId w15:val="{09554157-1F28-42AA-8CFF-752CC5997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G Times" w:eastAsia="Times New Roman" w:hAnsi="CG Times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99" w:unhideWhenUsed="1"/>
    <w:lsdException w:name="toc 6" w:semiHidden="1" w:uiPriority="99" w:unhideWhenUsed="1"/>
    <w:lsdException w:name="toc 7" w:semiHidden="1" w:uiPriority="99" w:unhideWhenUsed="1"/>
    <w:lsdException w:name="toc 8" w:semiHidden="1" w:uiPriority="9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0FE0"/>
    <w:rPr>
      <w:rFonts w:ascii="Times New Roman" w:hAnsi="Times New Roman"/>
      <w:noProof/>
      <w:sz w:val="22"/>
      <w:lang w:val="fr-BE"/>
    </w:rPr>
  </w:style>
  <w:style w:type="paragraph" w:styleId="Heading1">
    <w:name w:val="heading 1"/>
    <w:basedOn w:val="Normal"/>
    <w:next w:val="Heading2"/>
    <w:link w:val="Heading1Char"/>
    <w:autoRedefine/>
    <w:uiPriority w:val="99"/>
    <w:qFormat/>
    <w:pPr>
      <w:keepNext/>
      <w:numPr>
        <w:numId w:val="1"/>
      </w:numPr>
      <w:spacing w:before="240"/>
      <w:outlineLvl w:val="0"/>
    </w:pPr>
    <w:rPr>
      <w:rFonts w:ascii="Comic Sans MS" w:hAnsi="Comic Sans MS"/>
      <w:b/>
      <w:smallCaps/>
      <w:sz w:val="24"/>
    </w:rPr>
  </w:style>
  <w:style w:type="paragraph" w:styleId="Heading2">
    <w:name w:val="heading 2"/>
    <w:basedOn w:val="Normal"/>
    <w:next w:val="para2"/>
    <w:link w:val="Heading2Char"/>
    <w:autoRedefine/>
    <w:uiPriority w:val="99"/>
    <w:qFormat/>
    <w:rsid w:val="002955E4"/>
    <w:pPr>
      <w:widowControl w:val="0"/>
      <w:numPr>
        <w:numId w:val="5"/>
      </w:numPr>
      <w:tabs>
        <w:tab w:val="left" w:pos="851"/>
      </w:tabs>
      <w:spacing w:before="120" w:after="120"/>
      <w:ind w:left="851" w:hanging="425"/>
      <w:jc w:val="both"/>
      <w:outlineLvl w:val="1"/>
    </w:pPr>
    <w:rPr>
      <w:rFonts w:ascii="Comic Sans MS" w:hAnsi="Comic Sans MS"/>
      <w:b/>
      <w:sz w:val="20"/>
    </w:rPr>
  </w:style>
  <w:style w:type="paragraph" w:styleId="Heading3">
    <w:name w:val="heading 3"/>
    <w:basedOn w:val="Normal"/>
    <w:next w:val="para3"/>
    <w:link w:val="Heading3Char"/>
    <w:uiPriority w:val="99"/>
    <w:qFormat/>
    <w:pPr>
      <w:keepNext/>
      <w:numPr>
        <w:ilvl w:val="2"/>
        <w:numId w:val="1"/>
      </w:numPr>
      <w:spacing w:before="60" w:after="240"/>
      <w:outlineLvl w:val="2"/>
    </w:pPr>
    <w:rPr>
      <w:rFonts w:ascii="Comic Sans MS" w:hAnsi="Comic Sans MS"/>
      <w:sz w:val="20"/>
    </w:rPr>
  </w:style>
  <w:style w:type="paragraph" w:styleId="Heading4">
    <w:name w:val="heading 4"/>
    <w:basedOn w:val="Normal"/>
    <w:next w:val="para4"/>
    <w:link w:val="Heading4Char"/>
    <w:uiPriority w:val="99"/>
    <w:qFormat/>
    <w:pPr>
      <w:keepNext/>
      <w:numPr>
        <w:ilvl w:val="3"/>
        <w:numId w:val="1"/>
      </w:numPr>
      <w:spacing w:before="60" w:after="120"/>
      <w:outlineLvl w:val="3"/>
    </w:pPr>
    <w:rPr>
      <w:rFonts w:ascii="Comic Sans MS" w:hAnsi="Comic Sans MS"/>
      <w:sz w:val="20"/>
    </w:rPr>
  </w:style>
  <w:style w:type="paragraph" w:styleId="Heading5">
    <w:name w:val="heading 5"/>
    <w:aliases w:val="Bijlage niv 1"/>
    <w:basedOn w:val="Normal"/>
    <w:next w:val="para1"/>
    <w:link w:val="Heading5Char"/>
    <w:uiPriority w:val="99"/>
    <w:qFormat/>
    <w:pPr>
      <w:tabs>
        <w:tab w:val="left" w:pos="426"/>
      </w:tabs>
      <w:spacing w:after="240"/>
      <w:ind w:left="426" w:hanging="426"/>
      <w:outlineLvl w:val="4"/>
    </w:pPr>
    <w:rPr>
      <w:rFonts w:ascii="Comic Sans MS" w:hAnsi="Comic Sans MS"/>
      <w:smallCaps/>
      <w:sz w:val="24"/>
    </w:rPr>
  </w:style>
  <w:style w:type="paragraph" w:styleId="Heading6">
    <w:name w:val="heading 6"/>
    <w:aliases w:val="Bijlage  niv 2"/>
    <w:basedOn w:val="Normal"/>
    <w:next w:val="para2"/>
    <w:link w:val="Heading6Char"/>
    <w:uiPriority w:val="99"/>
    <w:qFormat/>
    <w:pPr>
      <w:tabs>
        <w:tab w:val="left" w:pos="851"/>
      </w:tabs>
      <w:spacing w:before="60" w:after="240"/>
      <w:ind w:left="851" w:hanging="425"/>
      <w:outlineLvl w:val="5"/>
    </w:pPr>
    <w:rPr>
      <w:rFonts w:ascii="Comic Sans MS" w:hAnsi="Comic Sans MS"/>
      <w:sz w:val="20"/>
    </w:rPr>
  </w:style>
  <w:style w:type="paragraph" w:styleId="Heading7">
    <w:name w:val="heading 7"/>
    <w:aliases w:val="Bijlage niv 3"/>
    <w:basedOn w:val="Normal"/>
    <w:next w:val="para3"/>
    <w:link w:val="Heading7Char"/>
    <w:uiPriority w:val="99"/>
    <w:qFormat/>
    <w:pPr>
      <w:tabs>
        <w:tab w:val="left" w:pos="1276"/>
      </w:tabs>
      <w:spacing w:before="60" w:after="240"/>
      <w:ind w:left="1276" w:hanging="425"/>
      <w:outlineLvl w:val="6"/>
    </w:pPr>
    <w:rPr>
      <w:rFonts w:ascii="Comic Sans MS" w:hAnsi="Comic Sans MS"/>
      <w:sz w:val="20"/>
    </w:rPr>
  </w:style>
  <w:style w:type="paragraph" w:styleId="Heading8">
    <w:name w:val="heading 8"/>
    <w:aliases w:val="Bijlage niv 4"/>
    <w:basedOn w:val="Normal"/>
    <w:next w:val="para4"/>
    <w:link w:val="Heading8Char"/>
    <w:uiPriority w:val="99"/>
    <w:qFormat/>
    <w:pPr>
      <w:tabs>
        <w:tab w:val="left" w:pos="1701"/>
      </w:tabs>
      <w:spacing w:before="60" w:after="240"/>
      <w:ind w:left="1701" w:hanging="425"/>
      <w:outlineLvl w:val="7"/>
    </w:pPr>
    <w:rPr>
      <w:rFonts w:ascii="Comic Sans MS" w:hAnsi="Comic Sans MS"/>
      <w:sz w:val="20"/>
    </w:rPr>
  </w:style>
  <w:style w:type="paragraph" w:styleId="Heading9">
    <w:name w:val="heading 9"/>
    <w:aliases w:val="Titel Bijl"/>
    <w:basedOn w:val="Normal"/>
    <w:next w:val="Heading5"/>
    <w:link w:val="Heading9Char"/>
    <w:qFormat/>
    <w:pPr>
      <w:keepNext/>
      <w:keepLines/>
      <w:spacing w:after="240"/>
      <w:jc w:val="center"/>
      <w:outlineLvl w:val="8"/>
    </w:pPr>
    <w:rPr>
      <w:rFonts w:ascii="Comic Sans MS" w:hAnsi="Comic Sans MS"/>
      <w:smallCaps/>
      <w:color w:val="00000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2">
    <w:name w:val="para 2"/>
    <w:basedOn w:val="Normal"/>
    <w:uiPriority w:val="99"/>
    <w:pPr>
      <w:spacing w:after="120"/>
      <w:ind w:left="851"/>
    </w:pPr>
    <w:rPr>
      <w:rFonts w:ascii="Comic Sans MS" w:hAnsi="Comic Sans MS"/>
      <w:sz w:val="20"/>
    </w:rPr>
  </w:style>
  <w:style w:type="character" w:customStyle="1" w:styleId="Heading2Char">
    <w:name w:val="Heading 2 Char"/>
    <w:link w:val="Heading2"/>
    <w:uiPriority w:val="99"/>
    <w:locked/>
    <w:rsid w:val="002955E4"/>
    <w:rPr>
      <w:rFonts w:ascii="Comic Sans MS" w:hAnsi="Comic Sans MS"/>
      <w:b/>
      <w:noProof/>
      <w:lang w:val="fr-BE"/>
    </w:rPr>
  </w:style>
  <w:style w:type="character" w:customStyle="1" w:styleId="Heading1Char">
    <w:name w:val="Heading 1 Char"/>
    <w:link w:val="Heading1"/>
    <w:uiPriority w:val="99"/>
    <w:locked/>
    <w:rsid w:val="00CA1DD4"/>
    <w:rPr>
      <w:rFonts w:ascii="Comic Sans MS" w:hAnsi="Comic Sans MS"/>
      <w:b/>
      <w:smallCaps/>
      <w:noProof/>
      <w:sz w:val="24"/>
      <w:lang w:val="fr-BE"/>
    </w:rPr>
  </w:style>
  <w:style w:type="paragraph" w:customStyle="1" w:styleId="para3">
    <w:name w:val="para 3"/>
    <w:basedOn w:val="Normal"/>
    <w:uiPriority w:val="99"/>
    <w:pPr>
      <w:keepNext/>
      <w:keepLines/>
      <w:spacing w:after="120"/>
      <w:ind w:left="1276"/>
    </w:pPr>
    <w:rPr>
      <w:rFonts w:ascii="Comic Sans MS" w:hAnsi="Comic Sans MS"/>
      <w:sz w:val="20"/>
    </w:rPr>
  </w:style>
  <w:style w:type="character" w:customStyle="1" w:styleId="Heading3Char">
    <w:name w:val="Heading 3 Char"/>
    <w:link w:val="Heading3"/>
    <w:uiPriority w:val="99"/>
    <w:locked/>
    <w:rsid w:val="004574BC"/>
    <w:rPr>
      <w:rFonts w:ascii="Comic Sans MS" w:hAnsi="Comic Sans MS"/>
      <w:noProof/>
      <w:lang w:val="fr-BE"/>
    </w:rPr>
  </w:style>
  <w:style w:type="paragraph" w:customStyle="1" w:styleId="para4">
    <w:name w:val="para 4"/>
    <w:basedOn w:val="para3"/>
    <w:uiPriority w:val="99"/>
    <w:pPr>
      <w:ind w:left="1701"/>
    </w:pPr>
  </w:style>
  <w:style w:type="character" w:customStyle="1" w:styleId="Heading4Char">
    <w:name w:val="Heading 4 Char"/>
    <w:link w:val="Heading4"/>
    <w:uiPriority w:val="99"/>
    <w:locked/>
    <w:rsid w:val="004574BC"/>
    <w:rPr>
      <w:rFonts w:ascii="Comic Sans MS" w:hAnsi="Comic Sans MS"/>
      <w:noProof/>
      <w:lang w:val="fr-BE"/>
    </w:rPr>
  </w:style>
  <w:style w:type="paragraph" w:customStyle="1" w:styleId="para1">
    <w:name w:val="para 1"/>
    <w:basedOn w:val="Normal"/>
    <w:uiPriority w:val="99"/>
    <w:pPr>
      <w:spacing w:after="120"/>
      <w:ind w:left="426"/>
    </w:pPr>
    <w:rPr>
      <w:rFonts w:ascii="Comic Sans MS" w:hAnsi="Comic Sans MS"/>
      <w:sz w:val="20"/>
    </w:rPr>
  </w:style>
  <w:style w:type="character" w:customStyle="1" w:styleId="Heading5Char">
    <w:name w:val="Heading 5 Char"/>
    <w:aliases w:val="Bijlage niv 1 Char"/>
    <w:link w:val="Heading5"/>
    <w:uiPriority w:val="99"/>
    <w:locked/>
    <w:rsid w:val="004574BC"/>
    <w:rPr>
      <w:rFonts w:ascii="Comic Sans MS" w:hAnsi="Comic Sans MS"/>
      <w:smallCaps/>
      <w:noProof/>
      <w:sz w:val="24"/>
      <w:lang w:val="fr-BE"/>
    </w:rPr>
  </w:style>
  <w:style w:type="character" w:customStyle="1" w:styleId="Heading6Char">
    <w:name w:val="Heading 6 Char"/>
    <w:aliases w:val="Bijlage  niv 2 Char"/>
    <w:link w:val="Heading6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7Char">
    <w:name w:val="Heading 7 Char"/>
    <w:aliases w:val="Bijlage niv 3 Char"/>
    <w:link w:val="Heading7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8Char">
    <w:name w:val="Heading 8 Char"/>
    <w:aliases w:val="Bijlage niv 4 Char"/>
    <w:link w:val="Heading8"/>
    <w:uiPriority w:val="99"/>
    <w:locked/>
    <w:rsid w:val="004574BC"/>
    <w:rPr>
      <w:rFonts w:ascii="Comic Sans MS" w:hAnsi="Comic Sans MS"/>
      <w:noProof/>
      <w:lang w:val="fr-BE"/>
    </w:rPr>
  </w:style>
  <w:style w:type="character" w:customStyle="1" w:styleId="Heading9Char">
    <w:name w:val="Heading 9 Char"/>
    <w:aliases w:val="Titel Bijl Char"/>
    <w:link w:val="Heading9"/>
    <w:uiPriority w:val="99"/>
    <w:locked/>
    <w:rsid w:val="004574BC"/>
    <w:rPr>
      <w:rFonts w:ascii="Comic Sans MS" w:hAnsi="Comic Sans MS"/>
      <w:smallCaps/>
      <w:noProof/>
      <w:color w:val="000000"/>
      <w:sz w:val="28"/>
      <w:lang w:val="fr-BE"/>
    </w:rPr>
  </w:style>
  <w:style w:type="paragraph" w:styleId="TOC1">
    <w:name w:val="toc 1"/>
    <w:basedOn w:val="Normal"/>
    <w:next w:val="Normal"/>
    <w:uiPriority w:val="39"/>
    <w:pPr>
      <w:tabs>
        <w:tab w:val="left" w:pos="709"/>
        <w:tab w:val="right" w:leader="dot" w:pos="9072"/>
      </w:tabs>
      <w:ind w:left="709" w:right="284" w:hanging="425"/>
    </w:pPr>
    <w:rPr>
      <w:rFonts w:ascii="Comic Sans MS" w:hAnsi="Comic Sans MS"/>
      <w:sz w:val="20"/>
    </w:rPr>
  </w:style>
  <w:style w:type="paragraph" w:styleId="TOC4">
    <w:name w:val="toc 4"/>
    <w:basedOn w:val="TOC3"/>
    <w:next w:val="Normal"/>
    <w:uiPriority w:val="39"/>
    <w:pPr>
      <w:tabs>
        <w:tab w:val="clear" w:pos="1560"/>
        <w:tab w:val="left" w:pos="1985"/>
      </w:tabs>
      <w:ind w:left="1985" w:hanging="426"/>
    </w:pPr>
  </w:style>
  <w:style w:type="paragraph" w:styleId="TOC3">
    <w:name w:val="toc 3"/>
    <w:basedOn w:val="TOC2"/>
    <w:next w:val="Normal"/>
    <w:uiPriority w:val="39"/>
    <w:pPr>
      <w:tabs>
        <w:tab w:val="clear" w:pos="1134"/>
        <w:tab w:val="left" w:pos="1560"/>
      </w:tabs>
      <w:ind w:left="1560"/>
    </w:pPr>
  </w:style>
  <w:style w:type="paragraph" w:styleId="TOC2">
    <w:name w:val="toc 2"/>
    <w:basedOn w:val="TOC1"/>
    <w:next w:val="Normal"/>
    <w:uiPriority w:val="39"/>
    <w:pPr>
      <w:tabs>
        <w:tab w:val="clear" w:pos="709"/>
        <w:tab w:val="left" w:pos="1134"/>
      </w:tabs>
      <w:ind w:left="1134"/>
    </w:pPr>
  </w:style>
  <w:style w:type="paragraph" w:styleId="Footer">
    <w:name w:val="footer"/>
    <w:basedOn w:val="Normal"/>
    <w:link w:val="FooterChar"/>
    <w:uiPriority w:val="99"/>
    <w:pPr>
      <w:tabs>
        <w:tab w:val="center" w:pos="4819"/>
        <w:tab w:val="right" w:pos="9071"/>
      </w:tabs>
    </w:pPr>
  </w:style>
  <w:style w:type="character" w:customStyle="1" w:styleId="FooterChar">
    <w:name w:val="Footer Char"/>
    <w:link w:val="Footer"/>
    <w:uiPriority w:val="99"/>
    <w:rsid w:val="0060395E"/>
    <w:rPr>
      <w:rFonts w:ascii="Times New Roman" w:hAnsi="Times New Roman"/>
      <w:noProof/>
      <w:sz w:val="22"/>
      <w:lang w:val="fr-BE"/>
    </w:rPr>
  </w:style>
  <w:style w:type="paragraph" w:styleId="TOC5">
    <w:name w:val="toc 5"/>
    <w:basedOn w:val="Normal"/>
    <w:next w:val="Normal"/>
    <w:autoRedefine/>
    <w:uiPriority w:val="99"/>
    <w:semiHidden/>
    <w:pPr>
      <w:ind w:left="800"/>
    </w:pPr>
  </w:style>
  <w:style w:type="paragraph" w:styleId="TOC6">
    <w:name w:val="toc 6"/>
    <w:basedOn w:val="Normal"/>
    <w:next w:val="Normal"/>
    <w:autoRedefine/>
    <w:uiPriority w:val="99"/>
    <w:semiHidden/>
    <w:pPr>
      <w:ind w:left="1000"/>
    </w:pPr>
  </w:style>
  <w:style w:type="paragraph" w:styleId="DocumentMap">
    <w:name w:val="Document Map"/>
    <w:basedOn w:val="Normal"/>
    <w:link w:val="DocumentMapChar"/>
    <w:uiPriority w:val="99"/>
    <w:semiHidden/>
    <w:pPr>
      <w:shd w:val="clear" w:color="auto" w:fill="000080"/>
    </w:pPr>
    <w:rPr>
      <w:rFonts w:ascii="Tahoma" w:hAnsi="Tahoma"/>
    </w:rPr>
  </w:style>
  <w:style w:type="character" w:customStyle="1" w:styleId="DocumentMapChar">
    <w:name w:val="Document Map Char"/>
    <w:link w:val="DocumentMap"/>
    <w:uiPriority w:val="99"/>
    <w:semiHidden/>
    <w:locked/>
    <w:rsid w:val="004574BC"/>
    <w:rPr>
      <w:rFonts w:ascii="Tahoma" w:hAnsi="Tahoma"/>
      <w:noProof/>
      <w:sz w:val="22"/>
      <w:shd w:val="clear" w:color="auto" w:fill="000080"/>
      <w:lang w:val="fr-BE"/>
    </w:rPr>
  </w:style>
  <w:style w:type="paragraph" w:styleId="TOC9">
    <w:name w:val="toc 9"/>
    <w:basedOn w:val="TOC1"/>
    <w:next w:val="Normal"/>
    <w:uiPriority w:val="39"/>
    <w:pPr>
      <w:tabs>
        <w:tab w:val="left" w:pos="284"/>
      </w:tabs>
      <w:spacing w:before="120"/>
    </w:pPr>
  </w:style>
  <w:style w:type="paragraph" w:styleId="TOC7">
    <w:name w:val="toc 7"/>
    <w:basedOn w:val="Normal"/>
    <w:next w:val="Normal"/>
    <w:autoRedefine/>
    <w:uiPriority w:val="99"/>
    <w:semiHidden/>
    <w:pPr>
      <w:ind w:left="1200"/>
    </w:pPr>
  </w:style>
  <w:style w:type="paragraph" w:styleId="TOC8">
    <w:name w:val="toc 8"/>
    <w:basedOn w:val="Normal"/>
    <w:next w:val="Normal"/>
    <w:autoRedefine/>
    <w:uiPriority w:val="99"/>
    <w:semiHidden/>
    <w:pPr>
      <w:ind w:left="1400"/>
    </w:pPr>
  </w:style>
  <w:style w:type="paragraph" w:styleId="Header">
    <w:name w:val="header"/>
    <w:basedOn w:val="Normal"/>
    <w:link w:val="HeaderChar"/>
    <w:uiPriority w:val="99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locked/>
    <w:rsid w:val="004574BC"/>
    <w:rPr>
      <w:rFonts w:ascii="Times New Roman" w:hAnsi="Times New Roman"/>
      <w:noProof/>
      <w:sz w:val="22"/>
      <w:lang w:val="fr-BE"/>
    </w:rPr>
  </w:style>
  <w:style w:type="character" w:styleId="PageNumber">
    <w:name w:val="page number"/>
    <w:basedOn w:val="DefaultParagraphFont"/>
    <w:uiPriority w:val="99"/>
  </w:style>
  <w:style w:type="paragraph" w:customStyle="1" w:styleId="HeaderRom">
    <w:name w:val="Header Rom"/>
    <w:basedOn w:val="Normal"/>
    <w:uiPriority w:val="99"/>
    <w:pPr>
      <w:numPr>
        <w:ilvl w:val="4"/>
        <w:numId w:val="1"/>
      </w:numPr>
      <w:tabs>
        <w:tab w:val="clear" w:pos="2421"/>
        <w:tab w:val="num" w:pos="2127"/>
      </w:tabs>
    </w:pPr>
    <w:rPr>
      <w:rFonts w:ascii="Comic Sans MS" w:hAnsi="Comic Sans MS"/>
      <w:sz w:val="20"/>
    </w:rPr>
  </w:style>
  <w:style w:type="paragraph" w:customStyle="1" w:styleId="Jimmy">
    <w:name w:val="Jimmy"/>
    <w:basedOn w:val="Normal"/>
    <w:uiPriority w:val="99"/>
    <w:pPr>
      <w:numPr>
        <w:numId w:val="2"/>
      </w:numPr>
      <w:tabs>
        <w:tab w:val="left" w:pos="990"/>
        <w:tab w:val="left" w:pos="1260"/>
      </w:tabs>
      <w:spacing w:before="120"/>
    </w:pPr>
    <w:rPr>
      <w:lang w:val="nl-NL"/>
    </w:rPr>
  </w:style>
  <w:style w:type="paragraph" w:customStyle="1" w:styleId="Heading11">
    <w:name w:val="Heading 11"/>
    <w:basedOn w:val="Heading3"/>
    <w:next w:val="Normal"/>
    <w:autoRedefine/>
    <w:uiPriority w:val="99"/>
    <w:pPr>
      <w:keepNext w:val="0"/>
      <w:numPr>
        <w:ilvl w:val="0"/>
        <w:numId w:val="3"/>
      </w:numPr>
      <w:spacing w:after="60"/>
    </w:pPr>
    <w:rPr>
      <w:b/>
      <w:sz w:val="24"/>
      <w:lang w:eastAsia="nl-NL"/>
    </w:rPr>
  </w:style>
  <w:style w:type="paragraph" w:customStyle="1" w:styleId="Heading12">
    <w:name w:val="Heading 12"/>
    <w:basedOn w:val="Heading4"/>
    <w:next w:val="Normal"/>
    <w:autoRedefine/>
    <w:uiPriority w:val="99"/>
    <w:pPr>
      <w:keepNext w:val="0"/>
      <w:numPr>
        <w:ilvl w:val="1"/>
        <w:numId w:val="3"/>
      </w:numPr>
      <w:spacing w:after="60"/>
    </w:pPr>
    <w:rPr>
      <w:b/>
      <w:lang w:eastAsia="nl-NL"/>
    </w:rPr>
  </w:style>
  <w:style w:type="paragraph" w:customStyle="1" w:styleId="Heading13">
    <w:name w:val="Heading 13"/>
    <w:basedOn w:val="Heading5"/>
    <w:next w:val="Normal"/>
    <w:autoRedefine/>
    <w:uiPriority w:val="99"/>
    <w:pPr>
      <w:numPr>
        <w:ilvl w:val="2"/>
        <w:numId w:val="3"/>
      </w:numPr>
      <w:tabs>
        <w:tab w:val="clear" w:pos="426"/>
      </w:tabs>
      <w:spacing w:before="60" w:after="60"/>
    </w:pPr>
    <w:rPr>
      <w:smallCaps w:val="0"/>
      <w:sz w:val="20"/>
      <w:lang w:eastAsia="nl-NL"/>
    </w:rPr>
  </w:style>
  <w:style w:type="paragraph" w:customStyle="1" w:styleId="Heading14">
    <w:name w:val="Heading 14"/>
    <w:basedOn w:val="Heading6"/>
    <w:next w:val="Normal"/>
    <w:autoRedefine/>
    <w:uiPriority w:val="99"/>
    <w:pPr>
      <w:numPr>
        <w:ilvl w:val="3"/>
        <w:numId w:val="3"/>
      </w:numPr>
      <w:tabs>
        <w:tab w:val="clear" w:pos="851"/>
      </w:tabs>
      <w:spacing w:before="0" w:after="60"/>
    </w:pPr>
    <w:rPr>
      <w:lang w:eastAsia="nl-NL"/>
    </w:rPr>
  </w:style>
  <w:style w:type="paragraph" w:customStyle="1" w:styleId="Heading15">
    <w:name w:val="Heading 15"/>
    <w:basedOn w:val="Heading7"/>
    <w:next w:val="Normal"/>
    <w:autoRedefine/>
    <w:uiPriority w:val="99"/>
    <w:pPr>
      <w:numPr>
        <w:ilvl w:val="4"/>
        <w:numId w:val="3"/>
      </w:numPr>
      <w:tabs>
        <w:tab w:val="clear" w:pos="1276"/>
      </w:tabs>
      <w:spacing w:before="0" w:after="60"/>
    </w:pPr>
    <w:rPr>
      <w:lang w:eastAsia="nl-NL"/>
    </w:rPr>
  </w:style>
  <w:style w:type="paragraph" w:customStyle="1" w:styleId="Heading16">
    <w:name w:val="Heading 16"/>
    <w:basedOn w:val="Heading8"/>
    <w:next w:val="Normal"/>
    <w:autoRedefine/>
    <w:uiPriority w:val="99"/>
    <w:pPr>
      <w:numPr>
        <w:ilvl w:val="5"/>
        <w:numId w:val="3"/>
      </w:numPr>
      <w:tabs>
        <w:tab w:val="clear" w:pos="1701"/>
        <w:tab w:val="left" w:pos="2608"/>
      </w:tabs>
      <w:spacing w:before="0" w:after="60"/>
    </w:pPr>
    <w:rPr>
      <w:lang w:eastAsia="nl-NL"/>
    </w:rPr>
  </w:style>
  <w:style w:type="paragraph" w:styleId="BodyTextIndent2">
    <w:name w:val="Body Text Indent 2"/>
    <w:basedOn w:val="Normal"/>
    <w:link w:val="BodyTextIndent2Char"/>
    <w:uiPriority w:val="99"/>
    <w:pPr>
      <w:ind w:left="1276"/>
    </w:pPr>
    <w:rPr>
      <w:lang w:eastAsia="nl-NL"/>
    </w:rPr>
  </w:style>
  <w:style w:type="character" w:customStyle="1" w:styleId="BodyTextIndent2Char">
    <w:name w:val="Body Text Indent 2 Char"/>
    <w:link w:val="BodyTextIndent2"/>
    <w:uiPriority w:val="99"/>
    <w:locked/>
    <w:rsid w:val="004574BC"/>
    <w:rPr>
      <w:rFonts w:ascii="Times New Roman" w:hAnsi="Times New Roman"/>
      <w:noProof/>
      <w:sz w:val="22"/>
      <w:lang w:val="fr-BE" w:eastAsia="nl-NL"/>
    </w:rPr>
  </w:style>
  <w:style w:type="paragraph" w:styleId="BodyText">
    <w:name w:val="Body Text"/>
    <w:basedOn w:val="Normal"/>
    <w:link w:val="BodyTextChar"/>
    <w:uiPriority w:val="99"/>
    <w:pPr>
      <w:widowControl w:val="0"/>
      <w:autoSpaceDE w:val="0"/>
      <w:autoSpaceDN w:val="0"/>
      <w:adjustRightInd w:val="0"/>
      <w:spacing w:before="120"/>
      <w:jc w:val="both"/>
    </w:pPr>
    <w:rPr>
      <w:rFonts w:ascii="Helvetica" w:hAnsi="Helvetica" w:cs="Helvetica"/>
      <w:color w:val="000000"/>
      <w:szCs w:val="22"/>
    </w:rPr>
  </w:style>
  <w:style w:type="character" w:customStyle="1" w:styleId="BodyTextChar">
    <w:name w:val="Body Text Char"/>
    <w:link w:val="BodyText"/>
    <w:uiPriority w:val="99"/>
    <w:locked/>
    <w:rsid w:val="004574BC"/>
    <w:rPr>
      <w:rFonts w:ascii="Helvetica" w:hAnsi="Helvetica" w:cs="Helvetica"/>
      <w:noProof/>
      <w:color w:val="000000"/>
      <w:sz w:val="22"/>
      <w:szCs w:val="22"/>
      <w:lang w:val="fr-BE"/>
    </w:rPr>
  </w:style>
  <w:style w:type="character" w:customStyle="1" w:styleId="texthighlight1">
    <w:name w:val="texthighlight1"/>
    <w:uiPriority w:val="99"/>
    <w:rPr>
      <w:shd w:val="clear" w:color="auto" w:fill="A6CEBF"/>
    </w:rPr>
  </w:style>
  <w:style w:type="character" w:styleId="Hyperlink">
    <w:name w:val="Hyperlink"/>
    <w:uiPriority w:val="99"/>
    <w:rPr>
      <w:color w:val="215047"/>
      <w:u w:val="single"/>
    </w:rPr>
  </w:style>
  <w:style w:type="paragraph" w:customStyle="1" w:styleId="Bijlage">
    <w:name w:val="Bijlage"/>
    <w:basedOn w:val="Normal"/>
    <w:uiPriority w:val="99"/>
    <w:pPr>
      <w:numPr>
        <w:numId w:val="4"/>
      </w:numPr>
      <w:tabs>
        <w:tab w:val="left" w:pos="7938"/>
      </w:tabs>
    </w:pPr>
    <w:rPr>
      <w:rFonts w:ascii="Arial Narrow" w:hAnsi="Arial Narrow"/>
      <w:szCs w:val="22"/>
      <w:lang w:eastAsia="nl-NL"/>
    </w:rPr>
  </w:style>
  <w:style w:type="paragraph" w:styleId="BodyText2">
    <w:name w:val="Body Text 2"/>
    <w:basedOn w:val="Normal"/>
    <w:link w:val="BodyText2Char"/>
    <w:uiPriority w:val="99"/>
    <w:pPr>
      <w:tabs>
        <w:tab w:val="num" w:pos="1080"/>
      </w:tabs>
      <w:jc w:val="both"/>
    </w:pPr>
    <w:rPr>
      <w:rFonts w:ascii="Comic Sans MS" w:hAnsi="Comic Sans MS"/>
      <w:bCs/>
    </w:rPr>
  </w:style>
  <w:style w:type="character" w:customStyle="1" w:styleId="BodyText2Char">
    <w:name w:val="Body Text 2 Char"/>
    <w:link w:val="BodyText2"/>
    <w:uiPriority w:val="99"/>
    <w:locked/>
    <w:rsid w:val="004574BC"/>
    <w:rPr>
      <w:rFonts w:ascii="Comic Sans MS" w:hAnsi="Comic Sans MS"/>
      <w:bCs/>
      <w:noProof/>
      <w:sz w:val="22"/>
      <w:lang w:val="fr-BE"/>
    </w:rPr>
  </w:style>
  <w:style w:type="paragraph" w:styleId="BodyTextIndent">
    <w:name w:val="Body Text Indent"/>
    <w:basedOn w:val="Normal"/>
    <w:link w:val="BodyTextIndentChar"/>
    <w:uiPriority w:val="99"/>
    <w:pPr>
      <w:spacing w:after="120"/>
      <w:ind w:left="283"/>
    </w:pPr>
  </w:style>
  <w:style w:type="character" w:customStyle="1" w:styleId="BodyTextIndentChar">
    <w:name w:val="Body Text Indent Char"/>
    <w:link w:val="BodyTextIndent"/>
    <w:uiPriority w:val="99"/>
    <w:locked/>
    <w:rsid w:val="004574BC"/>
    <w:rPr>
      <w:rFonts w:ascii="Times New Roman" w:hAnsi="Times New Roman"/>
      <w:noProof/>
      <w:sz w:val="22"/>
      <w:lang w:val="fr-BE"/>
    </w:rPr>
  </w:style>
  <w:style w:type="paragraph" w:styleId="BalloonText">
    <w:name w:val="Balloon Text"/>
    <w:basedOn w:val="Normal"/>
    <w:link w:val="BalloonTextChar"/>
    <w:semiHidden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locked/>
    <w:rsid w:val="004574BC"/>
    <w:rPr>
      <w:rFonts w:ascii="Tahoma" w:hAnsi="Tahoma"/>
      <w:noProof/>
      <w:sz w:val="16"/>
      <w:szCs w:val="16"/>
      <w:lang w:val="fr-BE"/>
    </w:rPr>
  </w:style>
  <w:style w:type="paragraph" w:styleId="BodyTextIndent3">
    <w:name w:val="Body Text Indent 3"/>
    <w:basedOn w:val="Normal"/>
    <w:link w:val="BodyTextIndent3Char"/>
    <w:uiPriority w:val="99"/>
    <w:pPr>
      <w:spacing w:before="240" w:after="120"/>
      <w:ind w:left="709"/>
      <w:jc w:val="both"/>
    </w:pPr>
    <w:rPr>
      <w:rFonts w:ascii="Comic Sans MS" w:hAnsi="Comic Sans MS"/>
      <w:sz w:val="20"/>
    </w:rPr>
  </w:style>
  <w:style w:type="character" w:customStyle="1" w:styleId="BodyTextIndent3Char">
    <w:name w:val="Body Text Indent 3 Char"/>
    <w:link w:val="BodyTextIndent3"/>
    <w:uiPriority w:val="99"/>
    <w:locked/>
    <w:rsid w:val="004574BC"/>
    <w:rPr>
      <w:rFonts w:ascii="Comic Sans MS" w:hAnsi="Comic Sans MS"/>
      <w:noProof/>
      <w:lang w:val="fr-BE"/>
    </w:rPr>
  </w:style>
  <w:style w:type="character" w:styleId="FollowedHyperlink">
    <w:name w:val="FollowedHyperlink"/>
    <w:rsid w:val="00037C6D"/>
    <w:rPr>
      <w:color w:val="800080"/>
      <w:u w:val="single"/>
    </w:rPr>
  </w:style>
  <w:style w:type="character" w:customStyle="1" w:styleId="hps">
    <w:name w:val="hps"/>
    <w:rsid w:val="00DC0DF2"/>
  </w:style>
  <w:style w:type="table" w:styleId="TableGrid">
    <w:name w:val="Table Grid"/>
    <w:basedOn w:val="TableNormal"/>
    <w:uiPriority w:val="59"/>
    <w:rsid w:val="00DC0DF2"/>
    <w:rPr>
      <w:rFonts w:ascii="Calibri" w:eastAsia="SimSun" w:hAnsi="Calibr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shorttext">
    <w:name w:val="short_text"/>
    <w:rsid w:val="00E42483"/>
  </w:style>
  <w:style w:type="paragraph" w:styleId="ListParagraph">
    <w:name w:val="List Paragraph"/>
    <w:basedOn w:val="Normal"/>
    <w:uiPriority w:val="34"/>
    <w:qFormat/>
    <w:rsid w:val="00BC37C2"/>
    <w:pPr>
      <w:ind w:left="720"/>
    </w:pPr>
  </w:style>
  <w:style w:type="paragraph" w:styleId="NoSpacing">
    <w:name w:val="No Spacing"/>
    <w:uiPriority w:val="1"/>
    <w:qFormat/>
    <w:rsid w:val="00B15F8E"/>
    <w:rPr>
      <w:rFonts w:ascii="Times New Roman" w:hAnsi="Times New Roman"/>
      <w:noProof/>
      <w:sz w:val="22"/>
      <w:lang w:val="fr-BE"/>
    </w:rPr>
  </w:style>
  <w:style w:type="paragraph" w:styleId="FootnoteText">
    <w:name w:val="footnote text"/>
    <w:basedOn w:val="Normal"/>
    <w:link w:val="FootnoteTextChar"/>
    <w:uiPriority w:val="99"/>
    <w:rsid w:val="00B15F8E"/>
    <w:rPr>
      <w:sz w:val="20"/>
    </w:rPr>
  </w:style>
  <w:style w:type="character" w:customStyle="1" w:styleId="FootnoteTextChar">
    <w:name w:val="Footnote Text Char"/>
    <w:link w:val="FootnoteText"/>
    <w:uiPriority w:val="99"/>
    <w:rsid w:val="00B15F8E"/>
    <w:rPr>
      <w:rFonts w:ascii="Times New Roman" w:hAnsi="Times New Roman"/>
      <w:noProof/>
      <w:lang w:val="fr-BE"/>
    </w:rPr>
  </w:style>
  <w:style w:type="character" w:styleId="FootnoteReference">
    <w:name w:val="footnote reference"/>
    <w:uiPriority w:val="99"/>
    <w:rsid w:val="00B15F8E"/>
    <w:rPr>
      <w:vertAlign w:val="superscript"/>
    </w:rPr>
  </w:style>
  <w:style w:type="character" w:styleId="PlaceholderText">
    <w:name w:val="Placeholder Text"/>
    <w:uiPriority w:val="99"/>
    <w:semiHidden/>
    <w:rsid w:val="0060395E"/>
    <w:rPr>
      <w:color w:val="808080"/>
    </w:rPr>
  </w:style>
  <w:style w:type="paragraph" w:styleId="EndnoteText">
    <w:name w:val="endnote text"/>
    <w:basedOn w:val="Normal"/>
    <w:link w:val="EndnoteTextChar"/>
    <w:unhideWhenUsed/>
    <w:rsid w:val="00293D66"/>
    <w:pPr>
      <w:overflowPunct w:val="0"/>
      <w:autoSpaceDE w:val="0"/>
      <w:autoSpaceDN w:val="0"/>
      <w:adjustRightInd w:val="0"/>
    </w:pPr>
    <w:rPr>
      <w:rFonts w:ascii="Arial" w:hAnsi="Arial"/>
      <w:noProof w:val="0"/>
      <w:sz w:val="20"/>
      <w:lang w:val="nl-BE"/>
    </w:rPr>
  </w:style>
  <w:style w:type="character" w:customStyle="1" w:styleId="EndnoteTextChar">
    <w:name w:val="Endnote Text Char"/>
    <w:link w:val="EndnoteText"/>
    <w:rsid w:val="00293D66"/>
    <w:rPr>
      <w:rFonts w:ascii="Arial" w:hAnsi="Arial"/>
      <w:lang w:val="nl-BE"/>
    </w:rPr>
  </w:style>
  <w:style w:type="paragraph" w:customStyle="1" w:styleId="Romptekst">
    <w:name w:val="Romptekst"/>
    <w:rsid w:val="00293D66"/>
    <w:pPr>
      <w:overflowPunct w:val="0"/>
      <w:autoSpaceDE w:val="0"/>
      <w:autoSpaceDN w:val="0"/>
      <w:adjustRightInd w:val="0"/>
    </w:pPr>
    <w:rPr>
      <w:rFonts w:ascii="Times New Roman" w:hAnsi="Times New Roman"/>
      <w:color w:val="000000"/>
      <w:sz w:val="24"/>
    </w:rPr>
  </w:style>
  <w:style w:type="paragraph" w:styleId="NormalWeb">
    <w:name w:val="Normal (Web)"/>
    <w:basedOn w:val="Normal"/>
    <w:uiPriority w:val="99"/>
    <w:unhideWhenUsed/>
    <w:rsid w:val="00590A44"/>
    <w:pPr>
      <w:spacing w:before="100" w:beforeAutospacing="1" w:after="100" w:afterAutospacing="1"/>
    </w:pPr>
    <w:rPr>
      <w:noProof w:val="0"/>
      <w:sz w:val="24"/>
      <w:szCs w:val="24"/>
      <w:lang w:val="nl-BE" w:eastAsia="nl-BE"/>
    </w:rPr>
  </w:style>
  <w:style w:type="paragraph" w:customStyle="1" w:styleId="para20">
    <w:name w:val="para20"/>
    <w:basedOn w:val="Normal"/>
    <w:uiPriority w:val="99"/>
    <w:rsid w:val="004574BC"/>
    <w:pPr>
      <w:spacing w:after="120"/>
      <w:ind w:left="851"/>
    </w:pPr>
    <w:rPr>
      <w:rFonts w:ascii="Comic Sans MS" w:hAnsi="Comic Sans MS"/>
      <w:noProof w:val="0"/>
      <w:sz w:val="20"/>
      <w:lang w:val="en-US"/>
    </w:rPr>
  </w:style>
  <w:style w:type="character" w:styleId="Emphasis">
    <w:name w:val="Emphasis"/>
    <w:uiPriority w:val="99"/>
    <w:qFormat/>
    <w:rsid w:val="004574BC"/>
    <w:rPr>
      <w:rFonts w:cs="Times New Roman"/>
      <w:i/>
      <w:iCs/>
    </w:rPr>
  </w:style>
  <w:style w:type="character" w:customStyle="1" w:styleId="highlight1">
    <w:name w:val="highlight1"/>
    <w:uiPriority w:val="99"/>
    <w:rsid w:val="004574BC"/>
    <w:rPr>
      <w:rFonts w:cs="Times New Roman"/>
      <w:shd w:val="clear" w:color="auto" w:fill="FFFF00"/>
    </w:rPr>
  </w:style>
  <w:style w:type="paragraph" w:customStyle="1" w:styleId="para21">
    <w:name w:val="para2"/>
    <w:basedOn w:val="Normal"/>
    <w:uiPriority w:val="99"/>
    <w:rsid w:val="004574BC"/>
    <w:pPr>
      <w:spacing w:after="120"/>
      <w:ind w:left="851"/>
    </w:pPr>
    <w:rPr>
      <w:rFonts w:ascii="Comic Sans MS" w:hAnsi="Comic Sans MS"/>
      <w:noProof w:val="0"/>
      <w:sz w:val="20"/>
      <w:lang w:val="en-US"/>
    </w:rPr>
  </w:style>
  <w:style w:type="character" w:styleId="Strong">
    <w:name w:val="Strong"/>
    <w:uiPriority w:val="99"/>
    <w:qFormat/>
    <w:rsid w:val="004574BC"/>
    <w:rPr>
      <w:rFonts w:cs="Times New Roman"/>
      <w:b/>
      <w:bCs/>
    </w:rPr>
  </w:style>
  <w:style w:type="paragraph" w:customStyle="1" w:styleId="titel">
    <w:name w:val="titel"/>
    <w:basedOn w:val="Normal"/>
    <w:uiPriority w:val="99"/>
    <w:rsid w:val="004574BC"/>
    <w:pPr>
      <w:spacing w:before="100" w:beforeAutospacing="1" w:after="100" w:afterAutospacing="1"/>
    </w:pPr>
    <w:rPr>
      <w:rFonts w:ascii="Century Gothic" w:hAnsi="Century Gothic"/>
      <w:noProof w:val="0"/>
      <w:sz w:val="24"/>
      <w:szCs w:val="24"/>
      <w:lang w:val="en-US"/>
    </w:rPr>
  </w:style>
  <w:style w:type="paragraph" w:customStyle="1" w:styleId="label">
    <w:name w:val="label"/>
    <w:basedOn w:val="Header"/>
    <w:rsid w:val="004574BC"/>
    <w:pPr>
      <w:pBdr>
        <w:bottom w:val="single" w:sz="12" w:space="1" w:color="auto"/>
        <w:between w:val="single" w:sz="12" w:space="1" w:color="auto"/>
      </w:pBdr>
      <w:tabs>
        <w:tab w:val="clear" w:pos="4320"/>
        <w:tab w:val="clear" w:pos="8640"/>
        <w:tab w:val="left" w:pos="6096"/>
        <w:tab w:val="left" w:pos="6804"/>
        <w:tab w:val="left" w:pos="6946"/>
      </w:tabs>
      <w:spacing w:before="120" w:after="480" w:line="240" w:lineRule="atLeast"/>
    </w:pPr>
    <w:rPr>
      <w:rFonts w:ascii="Arial" w:hAnsi="Arial"/>
      <w:noProof w:val="0"/>
      <w:sz w:val="20"/>
      <w:lang w:val="nl-NL"/>
    </w:rPr>
  </w:style>
  <w:style w:type="table" w:customStyle="1" w:styleId="TableGrid1">
    <w:name w:val="Table Grid1"/>
    <w:uiPriority w:val="99"/>
    <w:rsid w:val="00CF1A46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uiPriority w:val="99"/>
    <w:rsid w:val="00CF1A46"/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Revision">
    <w:name w:val="Revision"/>
    <w:hidden/>
    <w:uiPriority w:val="99"/>
    <w:semiHidden/>
    <w:rsid w:val="00CF1A46"/>
    <w:rPr>
      <w:rFonts w:ascii="Times New Roman" w:hAnsi="Times New Roman"/>
      <w:sz w:val="22"/>
      <w:lang w:val="nl-BE"/>
    </w:rPr>
  </w:style>
  <w:style w:type="character" w:customStyle="1" w:styleId="tabletitre">
    <w:name w:val="tabletitre"/>
    <w:basedOn w:val="DefaultParagraphFont"/>
    <w:rsid w:val="00D15A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7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031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0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22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1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317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7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5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450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196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1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6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99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1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51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060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33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36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17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752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26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1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585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371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0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29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3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9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2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54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635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338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64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>
  <LongProp xmlns="" name="EDirF_Synthese"><![CDATA[L’un des buts principaux de la protection du travail est la prévention des accidents du travail et des maladies professionnelles. La réglementation sur le bien-être est destinée à la prévention des risques professionnels. C’est donc le travailleur qui doit être protégé contre les accidents du travail.]]></LongProp>
</Long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EDir_F" ma:contentTypeID="0x010100F04D1FF41824B7419EC972C2A4A5B4C2020016B5D3D088AE064197A953008558318A" ma:contentTypeVersion="19" ma:contentTypeDescription="" ma:contentTypeScope="" ma:versionID="ecedbf883a3b3b065a5bdec54907d883">
  <xsd:schema xmlns:xsd="http://www.w3.org/2001/XMLSchema" xmlns:xs="http://www.w3.org/2001/XMLSchema" xmlns:p="http://schemas.microsoft.com/office/2006/metadata/properties" xmlns:ns2="70e62a0b-2a87-4020-8880-05571c68929a" xmlns:ns3="ca2cbb27-1a98-44e0-9ea6-184293db162d" targetNamespace="http://schemas.microsoft.com/office/2006/metadata/properties" ma:root="true" ma:fieldsID="0ea6113fc02bc84d04c9d95f9338fef3" ns2:_="" ns3:_="">
    <xsd:import namespace="70e62a0b-2a87-4020-8880-05571c68929a"/>
    <xsd:import namespace="ca2cbb27-1a98-44e0-9ea6-184293db162d"/>
    <xsd:element name="properties">
      <xsd:complexType>
        <xsd:sequence>
          <xsd:element name="documentManagement">
            <xsd:complexType>
              <xsd:all>
                <xsd:element ref="ns2:EDir_ACOS_DG"/>
                <xsd:element ref="ns2:EDir_Status"/>
                <xsd:element ref="ns2:EDirF_Sujet"/>
                <xsd:element ref="ns2:EDirF_Synthese"/>
                <xsd:element ref="ns2:EDirF_Categorie"/>
                <xsd:element ref="ns2:EDirF_MotsClefs"/>
                <xsd:element ref="ns2:EDirF_AutoriteRedactionnelle"/>
                <xsd:element ref="ns2:EDirF_AutoriteApprobatrice"/>
                <xsd:element ref="ns2:EDirF_NoEdition"/>
                <xsd:element ref="ns2:EDirF_NoRevision"/>
                <xsd:element ref="ns2:EDirF_Annexes"/>
                <xsd:element ref="ns3:EDirF_DirectiveSuperieure" minOccurs="0"/>
                <xsd:element ref="ns3:EDirF_DirectiveInferieure" minOccurs="0"/>
                <xsd:element ref="ns2:EDirF_DatePublication"/>
                <xsd:element ref="ns2:EDirF_DateApplication"/>
                <xsd:element ref="ns2:EDirF_RevisionPeriodique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e62a0b-2a87-4020-8880-05571c68929a" elementFormDefault="qualified">
    <xsd:import namespace="http://schemas.microsoft.com/office/2006/documentManagement/types"/>
    <xsd:import namespace="http://schemas.microsoft.com/office/infopath/2007/PartnerControls"/>
    <xsd:element name="EDir_ACOS_DG" ma:index="8" ma:displayName="ACOS/DG" ma:default="ACOS WB" ma:format="Dropdown" ma:hidden="true" ma:internalName="EDir_ACOS_DG" ma:readOnly="false">
      <xsd:simpleType>
        <xsd:restriction base="dms:Choice">
          <xsd:enumeration value="ACOS IS"/>
          <xsd:enumeration value="ACOS OPS &amp; TRG"/>
          <xsd:enumeration value="ACOS STRAT"/>
          <xsd:enumeration value="ACOS WB"/>
          <xsd:enumeration value="CHOD - VCHOD"/>
          <xsd:enumeration value="DG BUDFIN"/>
          <xsd:enumeration value="DG FMN"/>
          <xsd:enumeration value="DG HR"/>
          <xsd:enumeration value="DG IPR"/>
          <xsd:enumeration value="DG JM"/>
          <xsd:enumeration value="DG MR"/>
          <xsd:enumeration value="IAD"/>
        </xsd:restriction>
      </xsd:simpleType>
    </xsd:element>
    <xsd:element name="EDir_Status" ma:index="9" ma:displayName="Status" ma:default="Nieuwe Richtlijn - Nouvelle Directive" ma:format="RadioButtons" ma:internalName="EDir_Status" ma:readOnly="false">
      <xsd:simpleType>
        <xsd:restriction base="dms:Choice">
          <xsd:enumeration value="Nieuwe Richtlijn - Nouvelle Directive"/>
          <xsd:enumeration value="Kleine verbetering - Correction mineure"/>
          <xsd:enumeration value="Update - Mise à jour"/>
          <xsd:enumeration value="Geannuleerde richtlijn - Directive annulée"/>
        </xsd:restriction>
      </xsd:simpleType>
    </xsd:element>
    <xsd:element name="EDirF_Sujet" ma:index="10" ma:displayName="Sujet" ma:default="" ma:internalName="EDirF_Sujet" ma:readOnly="false">
      <xsd:simpleType>
        <xsd:restriction base="dms:Note">
          <xsd:maxLength value="255"/>
        </xsd:restriction>
      </xsd:simpleType>
    </xsd:element>
    <xsd:element name="EDirF_Synthese" ma:index="11" ma:displayName="Synthèse" ma:default="" ma:hidden="true" ma:internalName="EDirF_Synthese" ma:readOnly="false">
      <xsd:simpleType>
        <xsd:restriction base="dms:Note"/>
      </xsd:simpleType>
    </xsd:element>
    <xsd:element name="EDirF_Categorie" ma:index="12" ma:displayName="Catégorie" ma:hidden="true" ma:list="{fb225dc2-655e-4bef-a6f0-5367868d4317}" ma:internalName="EDirF_Categorie" ma:readOnly="false" ma:showField="Cat_Description" ma:web="ca2cbb27-1a98-44e0-9ea6-184293db162d">
      <xsd:simpleType>
        <xsd:restriction base="dms:Unknown"/>
      </xsd:simpleType>
    </xsd:element>
    <xsd:element name="EDirF_MotsClefs" ma:index="13" ma:displayName="Mots Clefs" ma:default="" ma:internalName="EDirF_MotsClefs" ma:readOnly="false">
      <xsd:simpleType>
        <xsd:restriction base="dms:Text">
          <xsd:maxLength value="255"/>
        </xsd:restriction>
      </xsd:simpleType>
    </xsd:element>
    <xsd:element name="EDirF_AutoriteRedactionnelle" ma:index="14" ma:displayName="Autorité Rédactionnelle" ma:default="" ma:internalName="EDirF_AutoriteRedactionnelle" ma:readOnly="false">
      <xsd:simpleType>
        <xsd:restriction base="dms:Text">
          <xsd:maxLength value="255"/>
        </xsd:restriction>
      </xsd:simpleType>
    </xsd:element>
    <xsd:element name="EDirF_AutoriteApprobatrice" ma:index="15" ma:displayName="Autorité Approbatrice" ma:default="" ma:internalName="EDirF_AutoriteApprobatrice" ma:readOnly="false">
      <xsd:simpleType>
        <xsd:restriction base="dms:Text">
          <xsd:maxLength value="255"/>
        </xsd:restriction>
      </xsd:simpleType>
    </xsd:element>
    <xsd:element name="EDirF_NoEdition" ma:index="16" ma:displayName="No Edition" ma:default="" ma:internalName="EDirF_NoEdition" ma:readOnly="false">
      <xsd:simpleType>
        <xsd:restriction base="dms:Text">
          <xsd:maxLength value="3"/>
        </xsd:restriction>
      </xsd:simpleType>
    </xsd:element>
    <xsd:element name="EDirF_NoRevision" ma:index="17" ma:displayName="No Révision" ma:default="" ma:internalName="EDirF_NoRevision" ma:readOnly="false">
      <xsd:simpleType>
        <xsd:restriction base="dms:Text">
          <xsd:maxLength value="3"/>
        </xsd:restriction>
      </xsd:simpleType>
    </xsd:element>
    <xsd:element name="EDirF_Annexes" ma:index="18" ma:displayName="Annexes" ma:decimals="0" ma:default="" ma:internalName="EDirF_Annexes" ma:readOnly="false" ma:percentage="FALSE">
      <xsd:simpleType>
        <xsd:restriction base="dms:Number">
          <xsd:minInclusive value="0"/>
        </xsd:restriction>
      </xsd:simpleType>
    </xsd:element>
    <xsd:element name="EDirF_DatePublication" ma:index="21" ma:displayName="Date Publication" ma:default="[today]" ma:format="DateOnly" ma:internalName="EDirF_DatePublication" ma:readOnly="false">
      <xsd:simpleType>
        <xsd:restriction base="dms:DateTime"/>
      </xsd:simpleType>
    </xsd:element>
    <xsd:element name="EDirF_DateApplication" ma:index="22" ma:displayName="Date Application" ma:default="[today]" ma:format="DateOnly" ma:internalName="EDirF_DateApplication" ma:readOnly="false">
      <xsd:simpleType>
        <xsd:restriction base="dms:DateTime"/>
      </xsd:simpleType>
    </xsd:element>
    <xsd:element name="EDirF_RevisionPeriodique" ma:index="23" ma:displayName="Révision Périodique" ma:decimals="0" ma:default="36" ma:description="Période en mois après laquelle une révision doit être effectué" ma:internalName="EDirF_RevisionPeriodique" ma:readOnly="false" ma:percentage="FALSE">
      <xsd:simpleType>
        <xsd:restriction base="dms:Number">
          <xsd:maxInclusive value="48"/>
          <xsd:minInclusive value="0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2cbb27-1a98-44e0-9ea6-184293db162d" elementFormDefault="qualified">
    <xsd:import namespace="http://schemas.microsoft.com/office/2006/documentManagement/types"/>
    <xsd:import namespace="http://schemas.microsoft.com/office/infopath/2007/PartnerControls"/>
    <xsd:element name="EDirF_DirectiveSuperieure" ma:index="19" nillable="true" ma:displayName="Directive Supérieure" ma:default="" ma:hidden="true" ma:internalName="EDirF_DirectiveSuperieure" ma:readOnly="false">
      <xsd:simpleType>
        <xsd:restriction base="dms:Note"/>
      </xsd:simpleType>
    </xsd:element>
    <xsd:element name="EDirF_DirectiveInferieure" ma:index="20" nillable="true" ma:displayName="Directive Inférieure" ma:default="" ma:hidden="true" ma:internalName="EDirF_DirectiveInferieure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axOccurs="1" ma:index="4" ma:displayName="Référenc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DirF_NoRevision xmlns="70e62a0b-2a87-4020-8880-05571c68929a">000</EDirF_NoRevision>
    <EDirF_Sujet xmlns="70e62a0b-2a87-4020-8880-05571c68929a">Instruction détaillée concernant le traitement des accidents dans le cadre du bien-être au travail </EDirF_Sujet>
    <EDirF_RevisionPeriodique xmlns="70e62a0b-2a87-4020-8880-05571c68929a">36</EDirF_RevisionPeriodique>
    <EDir_Status xmlns="70e62a0b-2a87-4020-8880-05571c68929a">Update - Mise à jour</EDir_Status>
    <EDirF_AutoriteApprobatrice xmlns="70e62a0b-2a87-4020-8880-05571c68929a">SIPPT-GR</EDirF_AutoriteApprobatrice>
    <EDirF_MotsClefs xmlns="70e62a0b-2a87-4020-8880-05571c68929a">accident du travail, fiche d’accident, incident </EDirF_MotsClefs>
    <EDirF_AutoriteRedactionnelle xmlns="70e62a0b-2a87-4020-8880-05571c68929a">WB SIPPT</EDirF_AutoriteRedactionnelle>
    <EDirF_DirectiveInferieure xmlns="ca2cbb27-1a98-44e0-9ea6-184293db162d">N/A</EDirF_DirectiveInferieure>
    <EDirF_DateApplication xmlns="70e62a0b-2a87-4020-8880-05571c68929a">2013-09-30T22:00:00+00:00</EDirF_DateApplication>
    <EDir_ACOS_DG xmlns="70e62a0b-2a87-4020-8880-05571c68929a">ACOS WB</EDir_ACOS_DG>
    <EDirF_Annexes xmlns="70e62a0b-2a87-4020-8880-05571c68929a">12</EDirF_Annexes>
    <EDirF_Categorie xmlns="70e62a0b-2a87-4020-8880-05571c68929a">229;#Bien-être;#238;#Sécurité et hygiène</EDirF_Categorie>
    <EDirF_DirectiveSuperieure xmlns="ca2cbb27-1a98-44e0-9ea6-184293db162d">ACWB-SPS-WRKPR-008 : Traitement des accidents dans le cadre du bien-être au travail.</EDirF_DirectiveSuperieure>
    <EDirF_Synthese xmlns="70e62a0b-2a87-4020-8880-05571c68929a">Cette instruction détaillée a pour but de compléter la directive supérieure avec des instructions supplémentaires adressées aux Assistants en Prevention (AsPrev), à l’Offr HR de l’unité, aux Conseillers en Prévention (CP) et aux Médecins de Travail (CP-MT) pour qu’ils puissent offrir le soutien nécessaire aux Chefs de Corps ainsi qu’à leur Ligne Hiérarchique (LH) en traitant des incidents dans le cadre du bien-être au travail. </EDirF_Synthese>
    <EDirF_NoEdition xmlns="70e62a0b-2a87-4020-8880-05571c68929a">002</EDirF_NoEdition>
    <EDirF_DatePublication xmlns="70e62a0b-2a87-4020-8880-05571c68929a">2013-09-19T22:00:00+00:00</EDirF_DatePublication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10F433-D14C-462D-9A92-88E2B3AB367B}">
  <ds:schemaRefs>
    <ds:schemaRef ds:uri="http://schemas.microsoft.com/office/2006/metadata/longProperties"/>
    <ds:schemaRef ds:uri=""/>
  </ds:schemaRefs>
</ds:datastoreItem>
</file>

<file path=customXml/itemProps2.xml><?xml version="1.0" encoding="utf-8"?>
<ds:datastoreItem xmlns:ds="http://schemas.openxmlformats.org/officeDocument/2006/customXml" ds:itemID="{B16D14FE-C06A-43EB-BD29-D5B0619D86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0DFDA1-C630-4BD3-A5D2-41C2D4031A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0e62a0b-2a87-4020-8880-05571c68929a"/>
    <ds:schemaRef ds:uri="ca2cbb27-1a98-44e0-9ea6-184293db162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BBF5B81-3A8B-45E0-950E-6C703EC4B937}">
  <ds:schemaRefs>
    <ds:schemaRef ds:uri="http://purl.org/dc/dcmitype/"/>
    <ds:schemaRef ds:uri="http://schemas.microsoft.com/office/infopath/2007/PartnerControls"/>
    <ds:schemaRef ds:uri="ca2cbb27-1a98-44e0-9ea6-184293db162d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70e62a0b-2a87-4020-8880-05571c68929a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2CA6B385-7754-43AD-812E-88D803903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577</TotalTime>
  <Pages>5</Pages>
  <Words>791</Words>
  <Characters>4353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ACWB-GID-WRKPR-005</vt:lpstr>
    </vt:vector>
  </TitlesOfParts>
  <Company>ACWB</Company>
  <LinksUpToDate>false</LinksUpToDate>
  <CharactersWithSpaces>5134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ACWB-GID-WRKPR-005</dc:title>
  <dc:creator>Mathieu Jean-Marc</dc:creator>
  <dc:description>ACOS WB</dc:description>
  <cp:lastModifiedBy>Verast Sylvain</cp:lastModifiedBy>
  <cp:revision>108</cp:revision>
  <cp:lastPrinted>2021-06-30T08:30:00Z</cp:lastPrinted>
  <dcterms:created xsi:type="dcterms:W3CDTF">2015-03-06T08:33:00Z</dcterms:created>
  <dcterms:modified xsi:type="dcterms:W3CDTF">2022-09-28T08:01:00Z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ubject">
    <vt:lpwstr/>
  </property>
  <property fmtid="{D5CDD505-2E9C-101B-9397-08002B2CF9AE}" pid="3" name="Keywords">
    <vt:lpwstr/>
  </property>
  <property fmtid="{D5CDD505-2E9C-101B-9397-08002B2CF9AE}" pid="4" name="_Author">
    <vt:lpwstr/>
  </property>
  <property fmtid="{D5CDD505-2E9C-101B-9397-08002B2CF9AE}" pid="5" name="_Category">
    <vt:lpwstr/>
  </property>
  <property fmtid="{D5CDD505-2E9C-101B-9397-08002B2CF9AE}" pid="6" name="Categories">
    <vt:lpwstr/>
  </property>
  <property fmtid="{D5CDD505-2E9C-101B-9397-08002B2CF9AE}" pid="7" name="Approval Level">
    <vt:lpwstr/>
  </property>
  <property fmtid="{D5CDD505-2E9C-101B-9397-08002B2CF9AE}" pid="8" name="_Comments">
    <vt:lpwstr>ACOS WB</vt:lpwstr>
  </property>
  <property fmtid="{D5CDD505-2E9C-101B-9397-08002B2CF9AE}" pid="9" name="Assigned To">
    <vt:lpwstr/>
  </property>
  <property fmtid="{D5CDD505-2E9C-101B-9397-08002B2CF9AE}" pid="10" name="ContentType">
    <vt:lpwstr>EDir_F</vt:lpwstr>
  </property>
  <property fmtid="{D5CDD505-2E9C-101B-9397-08002B2CF9AE}" pid="11" name="ContentTypeId">
    <vt:lpwstr>0x010100F04D1FF41824B7419EC972C2A4A5B4C2020016B5D3D088AE064197A953008558318A</vt:lpwstr>
  </property>
</Properties>
</file>