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175586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BD3599" w:rsidRDefault="00736162" w:rsidP="00DB2623">
            <w:pPr>
              <w:pStyle w:val="HeaderIdentification"/>
              <w:rPr>
                <w:lang w:val="nl-BE"/>
              </w:rPr>
            </w:pPr>
            <w:r w:rsidRPr="00BD3599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BD3599" w:rsidRDefault="00736162" w:rsidP="00DB2623">
            <w:pPr>
              <w:pStyle w:val="HeaderIdentification"/>
              <w:rPr>
                <w:lang w:val="nl-BE"/>
              </w:rPr>
            </w:pPr>
            <w:r w:rsidRPr="00BD3599">
              <w:rPr>
                <w:noProof/>
                <w:lang w:val="nl-BE"/>
              </w:rPr>
              <w:t>DocID:</w:t>
            </w:r>
            <w:r w:rsidRPr="00BD3599">
              <w:rPr>
                <w:lang w:val="nl-BE"/>
              </w:rPr>
              <w:t xml:space="preserve"> </w:t>
            </w:r>
            <w:r w:rsidRPr="00BD3599">
              <w:rPr>
                <w:noProof/>
                <w:lang w:val="nl-BE"/>
              </w:rPr>
              <w:t>20-50151616</w:t>
            </w:r>
          </w:p>
          <w:p w14:paraId="0EF2B3C1" w14:textId="700D49FE" w:rsidR="00736162" w:rsidRPr="00BD3599" w:rsidRDefault="00736162" w:rsidP="00DB2623">
            <w:pPr>
              <w:pStyle w:val="HeaderIdentification"/>
              <w:rPr>
                <w:lang w:val="en-US"/>
              </w:rPr>
            </w:pPr>
            <w:r w:rsidRPr="00BD3599">
              <w:rPr>
                <w:noProof/>
                <w:lang w:val="en-US"/>
              </w:rPr>
              <w:t>Pagina(’s):</w:t>
            </w:r>
            <w:r w:rsidRPr="00BD3599">
              <w:rPr>
                <w:lang w:val="en-US"/>
              </w:rPr>
              <w:t xml:space="preserve"> </w:t>
            </w:r>
            <w:r>
              <w:fldChar w:fldCharType="begin"/>
            </w:r>
            <w:r w:rsidRPr="00BD3599">
              <w:rPr>
                <w:lang w:val="en-US"/>
              </w:rPr>
              <w:instrText xml:space="preserve"> SECTIONPAGES  \* Arabic  \* MERGEFORMAT </w:instrText>
            </w:r>
            <w:r>
              <w:fldChar w:fldCharType="separate"/>
            </w:r>
            <w:r w:rsidRPr="00BD3599">
              <w:rPr>
                <w:noProof/>
                <w:lang w:val="en-US"/>
              </w:rPr>
              <w:t>1</w:t>
            </w:r>
            <w:r>
              <w:fldChar w:fldCharType="end"/>
            </w:r>
            <w:r w:rsidR="00BD3599" w:rsidRPr="00BD3599">
              <w:rPr>
                <w:lang w:val="en-US"/>
              </w:rPr>
              <w:t xml:space="preserve"> (+ 01</w:t>
            </w:r>
            <w:r w:rsidRPr="00BD3599">
              <w:rPr>
                <w:lang w:val="en-US"/>
              </w:rPr>
              <w:t xml:space="preserve"> </w:t>
            </w:r>
            <w:r w:rsidRPr="00BD3599">
              <w:rPr>
                <w:noProof/>
                <w:lang w:val="en-US"/>
              </w:rPr>
              <w:t>Bijl</w:t>
            </w:r>
            <w:r w:rsidRPr="00BD3599">
              <w:rPr>
                <w:lang w:val="en-US"/>
              </w:rPr>
              <w:t>)</w:t>
            </w:r>
          </w:p>
          <w:p w14:paraId="0FE69E5A" w14:textId="362F3502" w:rsidR="00736162" w:rsidRDefault="00BD3599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Arch: A 06</w:t>
            </w:r>
          </w:p>
          <w:p w14:paraId="1D558EC1" w14:textId="77777777" w:rsidR="00736162" w:rsidRDefault="00736162" w:rsidP="00DB2623">
            <w:pPr>
              <w:rPr>
                <w:lang w:val="en-US"/>
              </w:rPr>
            </w:pPr>
            <w:r>
              <w:rPr>
                <w:noProof/>
                <w:lang w:val="en-US"/>
              </w:rPr>
              <w:t>Archieflijn  670</w:t>
            </w:r>
          </w:p>
          <w:p w14:paraId="76525475" w14:textId="77777777" w:rsidR="00736162" w:rsidRPr="00C97E39" w:rsidRDefault="00736162" w:rsidP="00DB2623">
            <w:pPr>
              <w:rPr>
                <w:lang w:val="en-US"/>
              </w:rPr>
            </w:pPr>
          </w:p>
        </w:tc>
      </w:tr>
    </w:tbl>
    <w:p w14:paraId="26A1C1FB" w14:textId="77777777" w:rsidR="00736162" w:rsidRPr="00736162" w:rsidRDefault="00736162" w:rsidP="00237CD5">
      <w:pPr>
        <w:rPr>
          <w:lang w:val="en-US"/>
        </w:rPr>
      </w:pPr>
    </w:p>
    <w:p w14:paraId="2BC23D45" w14:textId="77777777" w:rsidR="005C38BA" w:rsidRPr="003831D3" w:rsidRDefault="005C38BA" w:rsidP="005C38B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55B549A5" w14:textId="3F9B458A" w:rsidR="005C38BA" w:rsidRPr="00711770" w:rsidRDefault="005C38BA" w:rsidP="005C38BA">
      <w:pPr>
        <w:spacing w:before="100" w:beforeAutospacing="1"/>
        <w:ind w:left="1418" w:hanging="1418"/>
        <w:jc w:val="both"/>
        <w:rPr>
          <w:b/>
          <w:bCs/>
          <w:lang w:val="nl-BE"/>
        </w:rPr>
      </w:pPr>
      <w:r w:rsidRPr="00711770">
        <w:rPr>
          <w:b/>
          <w:bCs/>
          <w:u w:val="single"/>
          <w:lang w:val="nl-BE"/>
        </w:rPr>
        <w:t>Onderwerp</w:t>
      </w:r>
      <w:r w:rsidRPr="00711770">
        <w:rPr>
          <w:b/>
          <w:bCs/>
          <w:lang w:val="nl-BE"/>
        </w:rPr>
        <w:t>:</w:t>
      </w:r>
      <w:r w:rsidRPr="00711770">
        <w:rPr>
          <w:b/>
          <w:bCs/>
          <w:lang w:val="nl-BE"/>
        </w:rPr>
        <w:tab/>
      </w:r>
      <w:r>
        <w:rPr>
          <w:b/>
          <w:bCs/>
          <w:lang w:val="nl-BE"/>
        </w:rPr>
        <w:t>5-</w:t>
      </w:r>
      <w:r w:rsidRPr="00711770">
        <w:rPr>
          <w:b/>
          <w:bCs/>
          <w:lang w:val="nl-BE"/>
        </w:rPr>
        <w:t>Jaarlijkse</w:t>
      </w:r>
      <w:r>
        <w:rPr>
          <w:b/>
          <w:bCs/>
          <w:lang w:val="nl-BE"/>
        </w:rPr>
        <w:t xml:space="preserve"> Ctl van laag</w:t>
      </w:r>
      <w:r w:rsidRPr="00711770">
        <w:rPr>
          <w:b/>
          <w:bCs/>
          <w:lang w:val="nl-BE"/>
        </w:rPr>
        <w:t>spanningsinstallaties</w:t>
      </w:r>
      <w:r>
        <w:rPr>
          <w:b/>
          <w:bCs/>
          <w:lang w:val="nl-BE"/>
        </w:rPr>
        <w:t xml:space="preserve"> – EDTC BTV</w:t>
      </w:r>
      <w:r w:rsidR="001003DA">
        <w:rPr>
          <w:b/>
          <w:bCs/>
          <w:lang w:val="nl-BE"/>
        </w:rPr>
        <w:t>_29Bn</w:t>
      </w:r>
      <w:r>
        <w:rPr>
          <w:b/>
          <w:bCs/>
          <w:lang w:val="nl-BE"/>
        </w:rPr>
        <w:t>L</w:t>
      </w:r>
      <w:r w:rsidRPr="00711770">
        <w:rPr>
          <w:b/>
          <w:bCs/>
          <w:lang w:val="nl-BE"/>
        </w:rPr>
        <w:t>og.</w:t>
      </w:r>
    </w:p>
    <w:p w14:paraId="26D72705" w14:textId="099FBF86" w:rsidR="005C38BA" w:rsidRPr="00711770" w:rsidRDefault="005C38BA" w:rsidP="005C38BA">
      <w:pPr>
        <w:ind w:left="2198" w:hanging="780"/>
        <w:jc w:val="both"/>
        <w:rPr>
          <w:b/>
          <w:lang w:val="nl-BE"/>
        </w:rPr>
      </w:pPr>
      <w:r w:rsidRPr="00711770">
        <w:rPr>
          <w:b/>
          <w:lang w:val="nl-BE"/>
        </w:rPr>
        <w:t xml:space="preserve">Betreft: </w:t>
      </w:r>
      <w:r>
        <w:rPr>
          <w:b/>
          <w:lang w:val="nl-BE"/>
        </w:rPr>
        <w:t>·”</w:t>
      </w:r>
      <w:r>
        <w:rPr>
          <w:b/>
          <w:lang w:val="nl-BE"/>
        </w:rPr>
        <w:t>Ver</w:t>
      </w:r>
      <w:r w:rsidR="001003DA">
        <w:rPr>
          <w:b/>
          <w:lang w:val="nl-BE"/>
        </w:rPr>
        <w:t xml:space="preserve">slagen van Ctl-bezoek” dd 27Mei2020 &amp; </w:t>
      </w:r>
      <w:r>
        <w:rPr>
          <w:b/>
          <w:lang w:val="nl-BE"/>
        </w:rPr>
        <w:t>10Jul2020</w:t>
      </w:r>
      <w:r w:rsidRPr="00711770">
        <w:rPr>
          <w:b/>
          <w:lang w:val="nl-BE"/>
        </w:rPr>
        <w:t>.</w:t>
      </w:r>
    </w:p>
    <w:p w14:paraId="2700A9C2" w14:textId="77777777" w:rsidR="005C38BA" w:rsidRPr="00D23B1A" w:rsidRDefault="005C38BA" w:rsidP="005C38BA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5C38BA" w:rsidRPr="005C38BA" w14:paraId="24866E63" w14:textId="77777777" w:rsidTr="001235A8">
        <w:tc>
          <w:tcPr>
            <w:tcW w:w="1298" w:type="dxa"/>
          </w:tcPr>
          <w:p w14:paraId="5F7D4121" w14:textId="77777777" w:rsidR="005C38BA" w:rsidRPr="00D23B1A" w:rsidRDefault="005C38BA" w:rsidP="001235A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0947DA18" w14:textId="77777777" w:rsidR="005C38BA" w:rsidRPr="00CD1A00" w:rsidRDefault="005C38BA" w:rsidP="001235A8">
            <w:pPr>
              <w:pStyle w:val="RefNumbering"/>
              <w:rPr>
                <w:lang w:val="nl-BE"/>
              </w:rPr>
            </w:pPr>
            <w:hyperlink r:id="rId12" w:anchor="AutoAncher0" w:history="1">
              <w:r w:rsidRPr="00711770">
                <w:rPr>
                  <w:rStyle w:val="Hyperlink"/>
                  <w:lang w:val="nl-BE"/>
                </w:rPr>
                <w:t>AREI</w:t>
              </w:r>
            </w:hyperlink>
            <w:r w:rsidRPr="00711770">
              <w:rPr>
                <w:lang w:val="nl-BE"/>
              </w:rPr>
              <w:t xml:space="preserve"> </w:t>
            </w:r>
            <w:r w:rsidRPr="00711770">
              <w:rPr>
                <w:i/>
                <w:sz w:val="18"/>
                <w:szCs w:val="18"/>
                <w:lang w:val="nl-BE"/>
              </w:rPr>
              <w:t>Algemeen Reglement Elektrische Installaties.</w:t>
            </w:r>
          </w:p>
        </w:tc>
      </w:tr>
    </w:tbl>
    <w:p w14:paraId="5445911F" w14:textId="77777777" w:rsidR="005C38BA" w:rsidRPr="00D23B1A" w:rsidRDefault="005C38BA" w:rsidP="005C38BA">
      <w:pPr>
        <w:rPr>
          <w:lang w:val="nl-BE"/>
        </w:rPr>
      </w:pPr>
    </w:p>
    <w:p w14:paraId="0BDD4535" w14:textId="7D15010D" w:rsidR="005C38BA" w:rsidRPr="00CD1A00" w:rsidRDefault="005C38BA" w:rsidP="005C38BA">
      <w:pPr>
        <w:pStyle w:val="Body1"/>
        <w:rPr>
          <w:lang w:val="nl-BE"/>
        </w:rPr>
      </w:pPr>
      <w:r w:rsidRPr="00CD1A00">
        <w:rPr>
          <w:lang w:val="nl-BE"/>
        </w:rPr>
        <w:t>Synthese: Ons hogere gelegen echelon betreffende “Welzijn op het Werk” informe</w:t>
      </w:r>
      <w:r>
        <w:rPr>
          <w:lang w:val="nl-BE"/>
        </w:rPr>
        <w:t>ren over de toestand van de laagspanningsinstallaties (LS</w:t>
      </w:r>
      <w:r w:rsidR="001003DA">
        <w:rPr>
          <w:lang w:val="nl-BE"/>
        </w:rPr>
        <w:t xml:space="preserve">) in Kw Den </w:t>
      </w:r>
      <w:r w:rsidRPr="00CD1A00">
        <w:rPr>
          <w:lang w:val="nl-BE"/>
        </w:rPr>
        <w:t xml:space="preserve">Troon </w:t>
      </w:r>
      <w:r w:rsidR="001003DA">
        <w:rPr>
          <w:lang w:val="nl-BE"/>
        </w:rPr>
        <w:t xml:space="preserve">Grobbendonk </w:t>
      </w:r>
      <w:bookmarkStart w:id="1" w:name="_GoBack"/>
      <w:bookmarkEnd w:id="1"/>
      <w:r w:rsidRPr="00CD1A00">
        <w:rPr>
          <w:lang w:val="nl-BE"/>
        </w:rPr>
        <w:t xml:space="preserve">na een uitgevoerde </w:t>
      </w:r>
      <w:r>
        <w:rPr>
          <w:lang w:val="nl-BE"/>
        </w:rPr>
        <w:t>5-</w:t>
      </w:r>
      <w:r w:rsidRPr="00CD1A00">
        <w:rPr>
          <w:lang w:val="nl-BE"/>
        </w:rPr>
        <w:t>jaarl</w:t>
      </w:r>
      <w:r>
        <w:rPr>
          <w:lang w:val="nl-BE"/>
        </w:rPr>
        <w:t xml:space="preserve">ijkse Ctl door een EDTC </w:t>
      </w:r>
      <w:hyperlink r:id="rId13" w:history="1">
        <w:r w:rsidRPr="00CD1A00">
          <w:rPr>
            <w:rStyle w:val="Hyperlink"/>
            <w:lang w:val="nl-BE"/>
          </w:rPr>
          <w:t>BTV</w:t>
        </w:r>
      </w:hyperlink>
      <w:r>
        <w:rPr>
          <w:lang w:val="nl-BE"/>
        </w:rPr>
        <w:t xml:space="preserve"> (Betrouwbaar Technisch Vriendelijk)</w:t>
      </w:r>
      <w:r w:rsidRPr="00CD1A00">
        <w:rPr>
          <w:lang w:val="nl-BE"/>
        </w:rPr>
        <w:t>.</w:t>
      </w:r>
    </w:p>
    <w:p w14:paraId="42B4A7CB" w14:textId="00A183E3" w:rsidR="005C38BA" w:rsidRDefault="005C38BA" w:rsidP="005C38BA">
      <w:pPr>
        <w:pStyle w:val="Body1"/>
        <w:rPr>
          <w:lang w:val="nl-BE"/>
        </w:rPr>
      </w:pPr>
      <w:r>
        <w:rPr>
          <w:lang w:val="nl-BE"/>
        </w:rPr>
        <w:t>Op 27Mei</w:t>
      </w:r>
      <w:r w:rsidR="00515B41">
        <w:rPr>
          <w:lang w:val="nl-BE"/>
        </w:rPr>
        <w:t>2020</w:t>
      </w:r>
      <w:r>
        <w:rPr>
          <w:lang w:val="nl-BE"/>
        </w:rPr>
        <w:t xml:space="preserve"> &amp; 10Jul2020</w:t>
      </w:r>
      <w:r>
        <w:rPr>
          <w:lang w:val="nl-BE"/>
        </w:rPr>
        <w:t xml:space="preserve"> voerde het EDTC “BTV</w:t>
      </w:r>
      <w:r w:rsidRPr="00CD1A00">
        <w:rPr>
          <w:lang w:val="nl-BE"/>
        </w:rPr>
        <w:t xml:space="preserve">” een </w:t>
      </w:r>
      <w:r>
        <w:rPr>
          <w:lang w:val="nl-BE"/>
        </w:rPr>
        <w:t>5-</w:t>
      </w:r>
      <w:r w:rsidRPr="00CD1A00">
        <w:rPr>
          <w:lang w:val="nl-BE"/>
        </w:rPr>
        <w:t>jaarli</w:t>
      </w:r>
      <w:r>
        <w:rPr>
          <w:lang w:val="nl-BE"/>
        </w:rPr>
        <w:t>jkse Ctl uit van enkele LS-installaties</w:t>
      </w:r>
      <w:r w:rsidRPr="00CD1A00">
        <w:rPr>
          <w:lang w:val="nl-BE"/>
        </w:rPr>
        <w:t xml:space="preserve"> in Kw De</w:t>
      </w:r>
      <w:r>
        <w:rPr>
          <w:lang w:val="nl-BE"/>
        </w:rPr>
        <w:t>n Troon Grobbendonk. Het onderzoek volgens werkinstructie 10IE008 dient om periodiek na te gaan of de elektrische installaties voldoen aan de algemene reglementering AREI.</w:t>
      </w:r>
    </w:p>
    <w:p w14:paraId="2795F0A9" w14:textId="77777777" w:rsidR="005C38BA" w:rsidRDefault="005C38BA" w:rsidP="005C38BA">
      <w:pPr>
        <w:pStyle w:val="Body1"/>
        <w:rPr>
          <w:lang w:val="nl-BE"/>
        </w:rPr>
      </w:pPr>
      <w:r>
        <w:rPr>
          <w:lang w:val="nl-BE"/>
        </w:rPr>
        <w:t>Er wordt geviseerd onder drie besluiten:</w:t>
      </w:r>
    </w:p>
    <w:p w14:paraId="3E3E5C09" w14:textId="77777777" w:rsidR="005C38BA" w:rsidRDefault="005C38BA" w:rsidP="005C38BA">
      <w:pPr>
        <w:pStyle w:val="Body2"/>
      </w:pPr>
      <w:r w:rsidRPr="00F1356E">
        <w:rPr>
          <w:highlight w:val="green"/>
        </w:rPr>
        <w:t>A</w:t>
      </w:r>
      <w:r>
        <w:t>: De elektrische installatie voldoet aan de voorschriften. 0 items.</w:t>
      </w:r>
    </w:p>
    <w:p w14:paraId="795D9A89" w14:textId="2132E2A8" w:rsidR="005C38BA" w:rsidRDefault="005C38BA" w:rsidP="005C38BA">
      <w:pPr>
        <w:pStyle w:val="Body2"/>
      </w:pPr>
      <w:r w:rsidRPr="00F1356E">
        <w:rPr>
          <w:highlight w:val="yellow"/>
        </w:rPr>
        <w:t>B</w:t>
      </w:r>
      <w:r>
        <w:t>: De elektrische installatie voldoet niet aan de voorschriften. De nodige werken moeten      zonder vertraging getroffen worden om verder in dienst te blijven.</w:t>
      </w:r>
      <w:r>
        <w:t xml:space="preserve"> 6</w:t>
      </w:r>
      <w:r>
        <w:t xml:space="preserve"> items.</w:t>
      </w:r>
    </w:p>
    <w:p w14:paraId="16FE6EBC" w14:textId="22E3AB36" w:rsidR="005C38BA" w:rsidRPr="00A936E4" w:rsidRDefault="005C38BA" w:rsidP="005C38BA">
      <w:pPr>
        <w:pStyle w:val="Body2"/>
      </w:pPr>
      <w:r w:rsidRPr="00F1356E">
        <w:rPr>
          <w:highlight w:val="red"/>
        </w:rPr>
        <w:t>C</w:t>
      </w:r>
      <w:r>
        <w:t>: De elektrische installatie voldoet niet aan de voorschriften.</w:t>
      </w:r>
      <w:r>
        <w:t xml:space="preserve"> 0</w:t>
      </w:r>
      <w:r>
        <w:t xml:space="preserve"> item.</w:t>
      </w:r>
    </w:p>
    <w:p w14:paraId="39EAEA9A" w14:textId="65724A68" w:rsidR="005C38BA" w:rsidRDefault="005C38BA" w:rsidP="005C38BA">
      <w:pPr>
        <w:pStyle w:val="Body1"/>
        <w:rPr>
          <w:lang w:val="nl-BE"/>
        </w:rPr>
      </w:pPr>
      <w:r>
        <w:rPr>
          <w:lang w:val="nl-BE"/>
        </w:rPr>
        <w:t>Om de vastgestelde opmerkingen in de verslagen weg te werken, werden reeds de nodige werkorders opgesteld. De nummers zijn terug te vinden op de verslagen.</w:t>
      </w:r>
    </w:p>
    <w:p w14:paraId="43046E74" w14:textId="561D4F02" w:rsidR="005C38BA" w:rsidRPr="00A936E4" w:rsidRDefault="00515B41" w:rsidP="005C38BA">
      <w:pPr>
        <w:pStyle w:val="Body1"/>
        <w:rPr>
          <w:lang w:val="nl-BE"/>
        </w:rPr>
      </w:pPr>
      <w:r>
        <w:rPr>
          <w:lang w:val="nl-BE"/>
        </w:rPr>
        <w:t xml:space="preserve">BTV zal binnenkort een inhaalbeweging uitvoeren om alle overige LS-borden een 5-jaarlijkse keuring te laten ondergaan. </w:t>
      </w:r>
      <w:r w:rsidR="005C38BA">
        <w:rPr>
          <w:lang w:val="nl-BE"/>
        </w:rPr>
        <w:t xml:space="preserve">In </w:t>
      </w:r>
      <w:r w:rsidR="005C38BA" w:rsidRPr="00F1356E">
        <w:rPr>
          <w:b/>
          <w:lang w:val="nl-BE"/>
        </w:rPr>
        <w:t>Bijl A</w:t>
      </w:r>
      <w:r w:rsidR="005C38BA" w:rsidRPr="00CD1A00">
        <w:rPr>
          <w:lang w:val="nl-BE"/>
        </w:rPr>
        <w:t xml:space="preserve"> vindt U de verslagen met de identificaties, opmerkingen &amp; besluiten terug.</w:t>
      </w:r>
    </w:p>
    <w:p w14:paraId="0436FAA7" w14:textId="77777777" w:rsidR="005C38BA" w:rsidRPr="00D23B1A" w:rsidRDefault="005C38BA" w:rsidP="005C38BA">
      <w:pPr>
        <w:pStyle w:val="Body1"/>
      </w:pPr>
      <w:r w:rsidRPr="00D23B1A">
        <w:t>L</w:t>
      </w:r>
      <w:r>
        <w:t>ijst van de bijlagen</w:t>
      </w:r>
    </w:p>
    <w:p w14:paraId="1199E02E" w14:textId="598744CE" w:rsidR="002021AB" w:rsidRPr="00515B41" w:rsidRDefault="005C38BA" w:rsidP="00515B41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6</w:t>
      </w:r>
      <w:r>
        <w:rPr>
          <w:lang w:val="nl-BE"/>
        </w:rPr>
        <w:t xml:space="preserve"> ver</w:t>
      </w:r>
      <w:r w:rsidR="00515B41">
        <w:rPr>
          <w:lang w:val="nl-BE"/>
        </w:rPr>
        <w:t>slagen van het onderzoek van</w:t>
      </w:r>
      <w:r>
        <w:rPr>
          <w:lang w:val="nl-BE"/>
        </w:rPr>
        <w:t xml:space="preserve"> elektrische laagspanningsinstallatie</w:t>
      </w:r>
      <w:r w:rsidR="00515B41">
        <w:rPr>
          <w:lang w:val="nl-BE"/>
        </w:rPr>
        <w:t>s</w:t>
      </w:r>
      <w:r>
        <w:rPr>
          <w:lang w:val="nl-BE"/>
        </w:rPr>
        <w:t>.</w:t>
      </w:r>
    </w:p>
    <w:p w14:paraId="573A0FA3" w14:textId="16E5BEB1" w:rsidR="00945802" w:rsidRPr="00515B41" w:rsidRDefault="00515B41" w:rsidP="00945802">
      <w:pPr>
        <w:pStyle w:val="SignatureLines"/>
        <w:rPr>
          <w:lang w:val="nl-BE"/>
        </w:rPr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34.25pt;height:96pt;mso-position-horizontal:absolute">
            <v:imagedata r:id="rId14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5"/>
          <w:footerReference w:type="default" r:id="rId16"/>
          <w:headerReference w:type="first" r:id="rId17"/>
          <w:footerReference w:type="first" r:id="rId18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37BBF90" w14:textId="77777777" w:rsidR="00515B41" w:rsidRPr="002B4AD6" w:rsidRDefault="00515B41" w:rsidP="00515B41">
      <w:pPr>
        <w:pStyle w:val="TitleAnnex"/>
      </w:pPr>
      <w:r>
        <w:lastRenderedPageBreak/>
        <w:t>Bijlage A</w:t>
      </w:r>
    </w:p>
    <w:tbl>
      <w:tblPr>
        <w:tblStyle w:val="TableGrid"/>
        <w:tblW w:w="8135" w:type="dxa"/>
        <w:jc w:val="center"/>
        <w:tblLayout w:type="fixed"/>
        <w:tblLook w:val="04A0" w:firstRow="1" w:lastRow="0" w:firstColumn="1" w:lastColumn="0" w:noHBand="0" w:noVBand="1"/>
      </w:tblPr>
      <w:tblGrid>
        <w:gridCol w:w="1984"/>
        <w:gridCol w:w="1092"/>
        <w:gridCol w:w="1701"/>
        <w:gridCol w:w="1134"/>
        <w:gridCol w:w="2224"/>
      </w:tblGrid>
      <w:tr w:rsidR="00515B41" w:rsidRPr="0051059A" w14:paraId="63A93632" w14:textId="77777777" w:rsidTr="00515B41">
        <w:trPr>
          <w:jc w:val="center"/>
        </w:trPr>
        <w:tc>
          <w:tcPr>
            <w:tcW w:w="1984" w:type="dxa"/>
            <w:vAlign w:val="center"/>
          </w:tcPr>
          <w:p w14:paraId="3D709AFB" w14:textId="77777777" w:rsidR="00515B41" w:rsidRPr="0051059A" w:rsidRDefault="00515B41" w:rsidP="001235A8">
            <w:pPr>
              <w:jc w:val="center"/>
              <w:rPr>
                <w:b/>
              </w:rPr>
            </w:pPr>
            <w:r w:rsidRPr="0051059A">
              <w:rPr>
                <w:b/>
              </w:rPr>
              <w:t>Kenmerk</w:t>
            </w:r>
          </w:p>
        </w:tc>
        <w:tc>
          <w:tcPr>
            <w:tcW w:w="1092" w:type="dxa"/>
          </w:tcPr>
          <w:p w14:paraId="5ADD1F58" w14:textId="5751EA1B" w:rsidR="00515B41" w:rsidRPr="0051059A" w:rsidRDefault="00515B41" w:rsidP="001235A8">
            <w:pPr>
              <w:jc w:val="center"/>
              <w:rPr>
                <w:b/>
              </w:rPr>
            </w:pPr>
            <w:r>
              <w:rPr>
                <w:b/>
              </w:rPr>
              <w:t>Blok</w:t>
            </w:r>
          </w:p>
        </w:tc>
        <w:tc>
          <w:tcPr>
            <w:tcW w:w="1701" w:type="dxa"/>
            <w:vAlign w:val="center"/>
          </w:tcPr>
          <w:p w14:paraId="23F65458" w14:textId="11D2B101" w:rsidR="00515B41" w:rsidRPr="0051059A" w:rsidRDefault="00515B41" w:rsidP="001235A8">
            <w:pPr>
              <w:jc w:val="center"/>
              <w:rPr>
                <w:b/>
              </w:rPr>
            </w:pPr>
            <w:r w:rsidRPr="0051059A">
              <w:rPr>
                <w:b/>
              </w:rPr>
              <w:t>Aantal borden</w:t>
            </w:r>
          </w:p>
        </w:tc>
        <w:tc>
          <w:tcPr>
            <w:tcW w:w="1134" w:type="dxa"/>
            <w:vAlign w:val="center"/>
          </w:tcPr>
          <w:p w14:paraId="3C0E808C" w14:textId="77777777" w:rsidR="00515B41" w:rsidRPr="0051059A" w:rsidRDefault="00515B41" w:rsidP="001235A8">
            <w:pPr>
              <w:jc w:val="center"/>
              <w:rPr>
                <w:b/>
              </w:rPr>
            </w:pPr>
            <w:r w:rsidRPr="0051059A">
              <w:rPr>
                <w:b/>
              </w:rPr>
              <w:t>Besluit</w:t>
            </w:r>
          </w:p>
        </w:tc>
        <w:tc>
          <w:tcPr>
            <w:tcW w:w="2224" w:type="dxa"/>
            <w:vAlign w:val="center"/>
          </w:tcPr>
          <w:p w14:paraId="136646C4" w14:textId="77777777" w:rsidR="00515B41" w:rsidRPr="0051059A" w:rsidRDefault="00515B41" w:rsidP="001235A8">
            <w:pPr>
              <w:jc w:val="center"/>
              <w:rPr>
                <w:b/>
              </w:rPr>
            </w:pPr>
            <w:r>
              <w:rPr>
                <w:b/>
              </w:rPr>
              <w:t>Verslag</w:t>
            </w:r>
          </w:p>
        </w:tc>
      </w:tr>
      <w:tr w:rsidR="00515B41" w14:paraId="497EE8B1" w14:textId="77777777" w:rsidTr="001003DA">
        <w:trPr>
          <w:jc w:val="center"/>
        </w:trPr>
        <w:tc>
          <w:tcPr>
            <w:tcW w:w="1984" w:type="dxa"/>
            <w:vAlign w:val="center"/>
          </w:tcPr>
          <w:p w14:paraId="6D9100DD" w14:textId="411FBAC3" w:rsidR="00515B41" w:rsidRDefault="00515B41" w:rsidP="001235A8">
            <w:pPr>
              <w:jc w:val="center"/>
            </w:pPr>
            <w:r>
              <w:t>BI13010A162</w:t>
            </w:r>
          </w:p>
        </w:tc>
        <w:tc>
          <w:tcPr>
            <w:tcW w:w="1092" w:type="dxa"/>
            <w:vAlign w:val="center"/>
          </w:tcPr>
          <w:p w14:paraId="0D0C699F" w14:textId="5AD13A0A" w:rsidR="00515B41" w:rsidRDefault="00515B41" w:rsidP="001003DA">
            <w:pPr>
              <w:jc w:val="center"/>
            </w:pPr>
            <w:r>
              <w:t>C2</w:t>
            </w:r>
          </w:p>
        </w:tc>
        <w:tc>
          <w:tcPr>
            <w:tcW w:w="1701" w:type="dxa"/>
            <w:vAlign w:val="center"/>
          </w:tcPr>
          <w:p w14:paraId="6EDB2348" w14:textId="700864B5" w:rsidR="00515B41" w:rsidRDefault="00515B41" w:rsidP="001235A8">
            <w:pPr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14:paraId="67E56AE1" w14:textId="77777777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67421EF7" w14:textId="6B891955" w:rsidR="00515B41" w:rsidRPr="00EA69F4" w:rsidRDefault="00515B41" w:rsidP="001235A8">
            <w:pPr>
              <w:jc w:val="center"/>
            </w:pPr>
            <w:r>
              <w:object w:dxaOrig="1543" w:dyaOrig="995" w14:anchorId="059DCF17">
                <v:shape id="_x0000_i1477" type="#_x0000_t75" style="width:77.25pt;height:49.5pt" o:ole="">
                  <v:imagedata r:id="rId19" o:title=""/>
                </v:shape>
                <o:OLEObject Type="Embed" ProgID="AcroExch.Document.DC" ShapeID="_x0000_i1477" DrawAspect="Icon" ObjectID="_1658736982" r:id="rId20"/>
              </w:object>
            </w:r>
          </w:p>
        </w:tc>
      </w:tr>
      <w:tr w:rsidR="00515B41" w14:paraId="3012A0D4" w14:textId="77777777" w:rsidTr="001003DA">
        <w:trPr>
          <w:jc w:val="center"/>
        </w:trPr>
        <w:tc>
          <w:tcPr>
            <w:tcW w:w="1984" w:type="dxa"/>
            <w:vAlign w:val="center"/>
          </w:tcPr>
          <w:p w14:paraId="24B1B062" w14:textId="458B6AAA" w:rsidR="00515B41" w:rsidRDefault="00515B41" w:rsidP="001235A8">
            <w:pPr>
              <w:jc w:val="center"/>
            </w:pPr>
            <w:r>
              <w:t>BI13010A231</w:t>
            </w:r>
          </w:p>
        </w:tc>
        <w:tc>
          <w:tcPr>
            <w:tcW w:w="1092" w:type="dxa"/>
            <w:vAlign w:val="center"/>
          </w:tcPr>
          <w:p w14:paraId="21104433" w14:textId="74F1C1D3" w:rsidR="00515B41" w:rsidRDefault="00515B41" w:rsidP="001003DA">
            <w:pPr>
              <w:jc w:val="center"/>
            </w:pPr>
            <w:r>
              <w:t>M</w:t>
            </w:r>
          </w:p>
        </w:tc>
        <w:tc>
          <w:tcPr>
            <w:tcW w:w="1701" w:type="dxa"/>
            <w:vAlign w:val="center"/>
          </w:tcPr>
          <w:p w14:paraId="4FC87086" w14:textId="303CA199" w:rsidR="00515B41" w:rsidRDefault="00515B41" w:rsidP="001235A8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14:paraId="5791A51C" w14:textId="77777777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09781A9C" w14:textId="62D97FD3" w:rsidR="00515B41" w:rsidRPr="00EA69F4" w:rsidRDefault="001003DA" w:rsidP="001235A8">
            <w:pPr>
              <w:jc w:val="center"/>
            </w:pPr>
            <w:r>
              <w:object w:dxaOrig="1543" w:dyaOrig="995" w14:anchorId="4D09A1B6">
                <v:shape id="_x0000_i1478" type="#_x0000_t75" style="width:77.25pt;height:49.5pt" o:ole="">
                  <v:imagedata r:id="rId21" o:title=""/>
                </v:shape>
                <o:OLEObject Type="Embed" ProgID="AcroExch.Document.DC" ShapeID="_x0000_i1478" DrawAspect="Icon" ObjectID="_1658736983" r:id="rId22"/>
              </w:object>
            </w:r>
          </w:p>
        </w:tc>
      </w:tr>
      <w:tr w:rsidR="00515B41" w14:paraId="071A40A7" w14:textId="77777777" w:rsidTr="001003DA">
        <w:trPr>
          <w:jc w:val="center"/>
        </w:trPr>
        <w:tc>
          <w:tcPr>
            <w:tcW w:w="1984" w:type="dxa"/>
            <w:vAlign w:val="center"/>
          </w:tcPr>
          <w:p w14:paraId="55B0AA8C" w14:textId="76F8DF77" w:rsidR="00515B41" w:rsidRDefault="00515B41" w:rsidP="001235A8">
            <w:pPr>
              <w:jc w:val="center"/>
            </w:pPr>
            <w:r>
              <w:t>BI13010A241</w:t>
            </w:r>
          </w:p>
        </w:tc>
        <w:tc>
          <w:tcPr>
            <w:tcW w:w="1092" w:type="dxa"/>
            <w:vAlign w:val="center"/>
          </w:tcPr>
          <w:p w14:paraId="2BDEC400" w14:textId="6CD13A64" w:rsidR="00515B41" w:rsidRDefault="00515B41" w:rsidP="001003DA">
            <w:pPr>
              <w:jc w:val="center"/>
            </w:pPr>
            <w:r>
              <w:t>P</w:t>
            </w:r>
          </w:p>
        </w:tc>
        <w:tc>
          <w:tcPr>
            <w:tcW w:w="1701" w:type="dxa"/>
            <w:vAlign w:val="center"/>
          </w:tcPr>
          <w:p w14:paraId="758BAC46" w14:textId="0815154C" w:rsidR="00515B41" w:rsidRDefault="00515B41" w:rsidP="001235A8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14:paraId="0A5CFD75" w14:textId="77777777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2C742714" w14:textId="6E1A68D0" w:rsidR="00515B41" w:rsidRPr="00EA69F4" w:rsidRDefault="001003DA" w:rsidP="001235A8">
            <w:pPr>
              <w:jc w:val="center"/>
            </w:pPr>
            <w:r>
              <w:object w:dxaOrig="1543" w:dyaOrig="995" w14:anchorId="0633F737">
                <v:shape id="_x0000_i1479" type="#_x0000_t75" style="width:77.25pt;height:49.5pt" o:ole="">
                  <v:imagedata r:id="rId23" o:title=""/>
                </v:shape>
                <o:OLEObject Type="Embed" ProgID="AcroExch.Document.DC" ShapeID="_x0000_i1479" DrawAspect="Icon" ObjectID="_1658736984" r:id="rId24"/>
              </w:object>
            </w:r>
          </w:p>
        </w:tc>
      </w:tr>
      <w:tr w:rsidR="00515B41" w14:paraId="7274F596" w14:textId="77777777" w:rsidTr="001003DA">
        <w:trPr>
          <w:jc w:val="center"/>
        </w:trPr>
        <w:tc>
          <w:tcPr>
            <w:tcW w:w="1984" w:type="dxa"/>
            <w:vAlign w:val="center"/>
          </w:tcPr>
          <w:p w14:paraId="152EE94A" w14:textId="5115996D" w:rsidR="00515B41" w:rsidRDefault="00515B41" w:rsidP="001235A8">
            <w:pPr>
              <w:jc w:val="center"/>
            </w:pPr>
            <w:r>
              <w:t>BI13010A251</w:t>
            </w:r>
          </w:p>
        </w:tc>
        <w:tc>
          <w:tcPr>
            <w:tcW w:w="1092" w:type="dxa"/>
            <w:vAlign w:val="center"/>
          </w:tcPr>
          <w:p w14:paraId="79C118C2" w14:textId="1586FC98" w:rsidR="00515B41" w:rsidRDefault="00515B41" w:rsidP="001003DA">
            <w:pPr>
              <w:jc w:val="center"/>
            </w:pPr>
            <w:r>
              <w:t>R1</w:t>
            </w:r>
          </w:p>
        </w:tc>
        <w:tc>
          <w:tcPr>
            <w:tcW w:w="1701" w:type="dxa"/>
            <w:vAlign w:val="center"/>
          </w:tcPr>
          <w:p w14:paraId="43B86C36" w14:textId="1C12011B" w:rsidR="00515B41" w:rsidRDefault="00515B41" w:rsidP="001235A8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14:paraId="151C3387" w14:textId="77777777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75F188B3" w14:textId="1436FB6F" w:rsidR="00515B41" w:rsidRPr="00EA69F4" w:rsidRDefault="001003DA" w:rsidP="001235A8">
            <w:pPr>
              <w:jc w:val="center"/>
            </w:pPr>
            <w:r>
              <w:object w:dxaOrig="1543" w:dyaOrig="995" w14:anchorId="1C589CEF">
                <v:shape id="_x0000_i1482" type="#_x0000_t75" style="width:77.25pt;height:49.5pt" o:ole="">
                  <v:imagedata r:id="rId25" o:title=""/>
                </v:shape>
                <o:OLEObject Type="Embed" ProgID="AcroExch.Document.DC" ShapeID="_x0000_i1482" DrawAspect="Icon" ObjectID="_1658736985" r:id="rId26"/>
              </w:object>
            </w:r>
          </w:p>
        </w:tc>
      </w:tr>
      <w:tr w:rsidR="00515B41" w14:paraId="2E80A020" w14:textId="77777777" w:rsidTr="001003DA">
        <w:trPr>
          <w:jc w:val="center"/>
        </w:trPr>
        <w:tc>
          <w:tcPr>
            <w:tcW w:w="1984" w:type="dxa"/>
            <w:vAlign w:val="center"/>
          </w:tcPr>
          <w:p w14:paraId="0BFE6884" w14:textId="5C10E857" w:rsidR="00515B41" w:rsidRDefault="00515B41" w:rsidP="001235A8">
            <w:pPr>
              <w:jc w:val="center"/>
            </w:pPr>
            <w:r>
              <w:t>BI13010A413</w:t>
            </w:r>
          </w:p>
        </w:tc>
        <w:tc>
          <w:tcPr>
            <w:tcW w:w="1092" w:type="dxa"/>
            <w:vAlign w:val="center"/>
          </w:tcPr>
          <w:p w14:paraId="48DF3667" w14:textId="2DDA4554" w:rsidR="00515B41" w:rsidRDefault="00515B41" w:rsidP="001003DA">
            <w:pPr>
              <w:jc w:val="center"/>
            </w:pPr>
            <w:r>
              <w:t>K3</w:t>
            </w:r>
          </w:p>
        </w:tc>
        <w:tc>
          <w:tcPr>
            <w:tcW w:w="1701" w:type="dxa"/>
            <w:vAlign w:val="center"/>
          </w:tcPr>
          <w:p w14:paraId="39FC4E85" w14:textId="7FDFD444" w:rsidR="00515B41" w:rsidRDefault="00515B41" w:rsidP="001235A8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14:paraId="1F5D117F" w14:textId="77777777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5074EC0F" w14:textId="0F3EFEE6" w:rsidR="00515B41" w:rsidRPr="00EA69F4" w:rsidRDefault="001003DA" w:rsidP="001235A8">
            <w:pPr>
              <w:jc w:val="center"/>
            </w:pPr>
            <w:r>
              <w:object w:dxaOrig="1543" w:dyaOrig="995" w14:anchorId="7EC58063">
                <v:shape id="_x0000_i1483" type="#_x0000_t75" style="width:77.25pt;height:49.5pt" o:ole="">
                  <v:imagedata r:id="rId27" o:title=""/>
                </v:shape>
                <o:OLEObject Type="Embed" ProgID="AcroExch.Document.DC" ShapeID="_x0000_i1483" DrawAspect="Icon" ObjectID="_1658736986" r:id="rId28"/>
              </w:object>
            </w:r>
          </w:p>
        </w:tc>
      </w:tr>
      <w:tr w:rsidR="00515B41" w14:paraId="5DD1ED54" w14:textId="77777777" w:rsidTr="001003DA">
        <w:trPr>
          <w:jc w:val="center"/>
        </w:trPr>
        <w:tc>
          <w:tcPr>
            <w:tcW w:w="1984" w:type="dxa"/>
            <w:vAlign w:val="center"/>
          </w:tcPr>
          <w:p w14:paraId="7ABF9C39" w14:textId="193236B1" w:rsidR="00515B41" w:rsidRDefault="00515B41" w:rsidP="001235A8">
            <w:pPr>
              <w:jc w:val="center"/>
            </w:pPr>
            <w:r>
              <w:t>BI13010A902</w:t>
            </w:r>
          </w:p>
        </w:tc>
        <w:tc>
          <w:tcPr>
            <w:tcW w:w="1092" w:type="dxa"/>
            <w:vAlign w:val="center"/>
          </w:tcPr>
          <w:p w14:paraId="75BF84B6" w14:textId="3A5AA716" w:rsidR="00515B41" w:rsidRDefault="00515B41" w:rsidP="001003DA">
            <w:pPr>
              <w:jc w:val="center"/>
            </w:pPr>
            <w:r>
              <w:t>Dep Kl III</w:t>
            </w:r>
          </w:p>
        </w:tc>
        <w:tc>
          <w:tcPr>
            <w:tcW w:w="1701" w:type="dxa"/>
            <w:vAlign w:val="center"/>
          </w:tcPr>
          <w:p w14:paraId="23D942DD" w14:textId="3636F771" w:rsidR="00515B41" w:rsidRDefault="00515B41" w:rsidP="001235A8">
            <w:pPr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14:paraId="60E6D5CD" w14:textId="462571EB" w:rsidR="00515B41" w:rsidRDefault="00515B41" w:rsidP="001235A8">
            <w:pPr>
              <w:jc w:val="center"/>
            </w:pPr>
            <w:r>
              <w:t>B</w:t>
            </w:r>
          </w:p>
        </w:tc>
        <w:tc>
          <w:tcPr>
            <w:tcW w:w="2224" w:type="dxa"/>
            <w:vAlign w:val="center"/>
          </w:tcPr>
          <w:p w14:paraId="12A4F82F" w14:textId="7B127C32" w:rsidR="00515B41" w:rsidRPr="00EA69F4" w:rsidRDefault="001003DA" w:rsidP="001235A8">
            <w:pPr>
              <w:jc w:val="center"/>
            </w:pPr>
            <w:r>
              <w:object w:dxaOrig="1543" w:dyaOrig="995" w14:anchorId="0F338B58">
                <v:shape id="_x0000_i1484" type="#_x0000_t75" style="width:77.25pt;height:49.5pt" o:ole="">
                  <v:imagedata r:id="rId29" o:title=""/>
                </v:shape>
                <o:OLEObject Type="Embed" ProgID="AcroExch.Document.DC" ShapeID="_x0000_i1484" DrawAspect="Icon" ObjectID="_1658736987" r:id="rId30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31"/>
      <w:headerReference w:type="first" r:id="rId32"/>
      <w:footerReference w:type="first" r:id="rId33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  <w:r>
      <w:t>INTERN GEBRUIK</w:t>
    </w: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1018273E" w:rsidR="00DF7DE0" w:rsidRPr="00BD3599" w:rsidRDefault="00DF7DE0" w:rsidP="00DF7DE0">
    <w:pPr>
      <w:pStyle w:val="Info"/>
      <w:spacing w:after="120"/>
      <w:rPr>
        <w:b/>
        <w:szCs w:val="20"/>
        <w:lang w:val="nl-BE"/>
      </w:rPr>
    </w:pPr>
    <w:r w:rsidRPr="00BD3599">
      <w:rPr>
        <w:noProof/>
        <w:szCs w:val="20"/>
        <w:lang w:val="nl-BE"/>
      </w:rPr>
      <w:t xml:space="preserve">Info: </w:t>
    </w:r>
    <w:r w:rsidR="00515B41">
      <w:rPr>
        <w:noProof/>
        <w:szCs w:val="20"/>
        <w:lang w:val="nl-BE"/>
      </w:rPr>
      <w:t>2IC, TechB, StafOffr Preventie, Kw Dst.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BD3599" w14:paraId="387B0621" w14:textId="77777777" w:rsidTr="00597C21">
      <w:trPr>
        <w:cantSplit/>
        <w:trHeight w:val="1229"/>
      </w:trPr>
      <w:tc>
        <w:tcPr>
          <w:tcW w:w="3686" w:type="dxa"/>
        </w:tcPr>
        <w:p w14:paraId="387CCA53" w14:textId="77777777" w:rsidR="00515B41" w:rsidRPr="00F1356E" w:rsidRDefault="00515B41" w:rsidP="00515B41">
          <w:pPr>
            <w:pStyle w:val="Footer"/>
            <w:rPr>
              <w:lang w:val="nl-BE"/>
            </w:rPr>
          </w:pPr>
          <w:r w:rsidRPr="00F1356E">
            <w:rPr>
              <w:noProof/>
              <w:lang w:val="nl-BE"/>
            </w:rPr>
            <w:t>Correspondent:</w:t>
          </w:r>
          <w:r w:rsidRPr="00F1356E">
            <w:rPr>
              <w:lang w:val="nl-BE"/>
            </w:rPr>
            <w:t xml:space="preserve"> </w:t>
          </w:r>
          <w:r w:rsidRPr="00F1356E">
            <w:rPr>
              <w:noProof/>
              <w:lang w:val="nl-BE"/>
            </w:rPr>
            <w:t>Danny</w:t>
          </w:r>
          <w:r w:rsidRPr="00F1356E">
            <w:rPr>
              <w:lang w:val="nl-BE"/>
            </w:rPr>
            <w:t xml:space="preserve"> </w:t>
          </w:r>
          <w:r w:rsidRPr="00F1356E">
            <w:rPr>
              <w:noProof/>
              <w:lang w:val="nl-BE"/>
            </w:rPr>
            <w:t xml:space="preserve">VANDEPAER </w:t>
          </w:r>
        </w:p>
        <w:p w14:paraId="266AA566" w14:textId="77777777" w:rsidR="00515B41" w:rsidRDefault="00515B41" w:rsidP="00515B41">
          <w:pPr>
            <w:pStyle w:val="Footer"/>
            <w:spacing w:before="0"/>
            <w:rPr>
              <w:noProof/>
              <w:lang w:val="nl-BE"/>
            </w:rPr>
          </w:pPr>
          <w:r w:rsidRPr="00F1356E">
            <w:rPr>
              <w:noProof/>
              <w:lang w:val="nl-BE"/>
            </w:rPr>
            <w:t>Adjudant      Veiligheidsadviseur ADR</w:t>
          </w:r>
        </w:p>
        <w:p w14:paraId="64580C53" w14:textId="77777777" w:rsidR="00515B41" w:rsidRPr="00F1356E" w:rsidRDefault="00515B41" w:rsidP="00515B41">
          <w:pPr>
            <w:pStyle w:val="Footer"/>
            <w:spacing w:before="0"/>
            <w:rPr>
              <w:noProof/>
              <w:lang w:val="nl-BE"/>
            </w:rPr>
          </w:pPr>
          <w:r>
            <w:rPr>
              <w:noProof/>
              <w:lang w:val="nl-BE"/>
            </w:rPr>
            <w:t>Adj StafOffr Preventie</w:t>
          </w:r>
        </w:p>
        <w:p w14:paraId="20DDB6ED" w14:textId="77777777" w:rsidR="00515B41" w:rsidRPr="00304F8E" w:rsidRDefault="00515B41" w:rsidP="0051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+3224420863 of 9-6321-20863</w:t>
          </w:r>
        </w:p>
        <w:p w14:paraId="648BF022" w14:textId="7013E297" w:rsidR="00DF7DE0" w:rsidRPr="00237CD5" w:rsidRDefault="00515B41" w:rsidP="00515B41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DANIEL.VANDEPAER@mil.be</w:t>
          </w:r>
          <w:r w:rsidRPr="000C0FD4"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15" name="Picture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BD3599" w:rsidRDefault="00DF7DE0" w:rsidP="00597C21">
          <w:pPr>
            <w:pStyle w:val="FooterOrganization"/>
            <w:rPr>
              <w:lang w:val="nl-BE"/>
            </w:rPr>
          </w:pPr>
          <w:r w:rsidRPr="00BD3599">
            <w:rPr>
              <w:lang w:val="nl-BE"/>
            </w:rPr>
            <w:t>29 Bataljon Logistiek</w:t>
          </w:r>
        </w:p>
        <w:p w14:paraId="7E74BD56" w14:textId="77777777" w:rsidR="00DF7DE0" w:rsidRPr="00BD3599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BD3599">
            <w:rPr>
              <w:b w:val="0"/>
              <w:lang w:val="nl-BE"/>
            </w:rPr>
            <w:t>Kwartier Den Troon</w:t>
          </w:r>
          <w:r w:rsidRPr="00BD3599">
            <w:rPr>
              <w:b w:val="0"/>
              <w:lang w:val="nl-BE"/>
            </w:rPr>
            <w:br/>
            <w:t>Bevrijdingsstraat 31</w:t>
          </w:r>
          <w:r w:rsidRPr="00BD3599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BD3599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8240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16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BD3599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2336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17" name="Picture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BD3599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  <w:r>
      <w:t>INTERN GEBRUIK</w:t>
    </w: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  <w:r>
      <w:t>INTERN GEBRUIK</w:t>
    </w: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64C9A">
      <w:rPr>
        <w:noProof/>
      </w:rPr>
      <w:t>2</w:t>
    </w:r>
    <w:r w:rsidRPr="00B916E4">
      <w:fldChar w:fldCharType="end"/>
    </w:r>
    <w:r w:rsidRPr="00B916E4">
      <w:t>/</w:t>
    </w:r>
    <w:r w:rsidR="001003DA">
      <w:fldChar w:fldCharType="begin"/>
    </w:r>
    <w:r w:rsidR="001003DA">
      <w:instrText xml:space="preserve"> SECTIONPAGES   \* MERGEFORMAT </w:instrText>
    </w:r>
    <w:r w:rsidR="001003DA">
      <w:fldChar w:fldCharType="separate"/>
    </w:r>
    <w:r w:rsidR="00164C9A">
      <w:rPr>
        <w:noProof/>
      </w:rPr>
      <w:t>2</w:t>
    </w:r>
    <w:r w:rsidR="001003DA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  <w:r>
      <w:t>INTERN GEBRUIK</w:t>
    </w: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BD3599" w:rsidRDefault="002021AB" w:rsidP="00005FE1">
    <w:pPr>
      <w:pStyle w:val="Classification"/>
      <w:rPr>
        <w:lang w:val="nl-BE"/>
      </w:rPr>
    </w:pPr>
    <w:r w:rsidRPr="00BD3599">
      <w:rPr>
        <w:lang w:val="nl-BE"/>
      </w:rPr>
      <w:t>INTERN GEBRUIK</w:t>
    </w:r>
  </w:p>
  <w:p w14:paraId="2AFF786A" w14:textId="77777777" w:rsidR="002021AB" w:rsidRPr="00BD3599" w:rsidRDefault="002021AB" w:rsidP="00005FE1">
    <w:pPr>
      <w:pStyle w:val="Classification"/>
      <w:rPr>
        <w:b w:val="0"/>
        <w:u w:val="none"/>
        <w:lang w:val="nl-BE"/>
      </w:rPr>
    </w:pPr>
  </w:p>
  <w:p w14:paraId="354B55C9" w14:textId="77777777" w:rsidR="002021AB" w:rsidRPr="00BD3599" w:rsidRDefault="002021AB" w:rsidP="002021AB">
    <w:pPr>
      <w:pStyle w:val="Concern"/>
      <w:rPr>
        <w:lang w:val="nl-BE"/>
      </w:rPr>
    </w:pPr>
    <w:r w:rsidRPr="00BD3599">
      <w:rPr>
        <w:noProof/>
        <w:lang w:val="nl-BE"/>
      </w:rPr>
      <w:t>DocID:</w:t>
    </w:r>
    <w:r w:rsidRPr="00BD3599">
      <w:rPr>
        <w:lang w:val="nl-BE"/>
      </w:rPr>
      <w:t xml:space="preserve"> </w:t>
    </w:r>
    <w:r w:rsidRPr="00BD3599">
      <w:rPr>
        <w:noProof/>
        <w:lang w:val="nl-BE"/>
      </w:rPr>
      <w:t>20-50151616</w:t>
    </w:r>
  </w:p>
  <w:p w14:paraId="2626D032" w14:textId="2602F2BE" w:rsidR="002021AB" w:rsidRPr="00BD3599" w:rsidRDefault="002021AB" w:rsidP="002021AB">
    <w:pPr>
      <w:pStyle w:val="Concern"/>
      <w:rPr>
        <w:lang w:val="nl-BE"/>
      </w:rPr>
    </w:pPr>
    <w:r w:rsidRPr="00BD3599">
      <w:rPr>
        <w:lang w:val="nl-BE"/>
      </w:rPr>
      <w:t xml:space="preserve">Bijl X </w:t>
    </w:r>
  </w:p>
  <w:p w14:paraId="25BB54B9" w14:textId="77777777" w:rsidR="002021AB" w:rsidRPr="00BD3599" w:rsidRDefault="002021AB" w:rsidP="00A97EFE">
    <w:pPr>
      <w:pStyle w:val="Concern"/>
      <w:rPr>
        <w:lang w:val="nl-BE"/>
      </w:rPr>
    </w:pPr>
    <w:r w:rsidRPr="00BD3599">
      <w:rPr>
        <w:lang w:val="nl-BE"/>
      </w:rPr>
      <w:t>-</w:t>
    </w:r>
    <w:r w:rsidRPr="00B916E4">
      <w:fldChar w:fldCharType="begin"/>
    </w:r>
    <w:r w:rsidRPr="00BD3599">
      <w:rPr>
        <w:lang w:val="nl-BE"/>
      </w:rPr>
      <w:instrText xml:space="preserve"> PAGE  \* Arabic  \* MERGEFORMAT </w:instrText>
    </w:r>
    <w:r w:rsidRPr="00B916E4">
      <w:fldChar w:fldCharType="separate"/>
    </w:r>
    <w:r w:rsidRPr="00BD3599">
      <w:rPr>
        <w:noProof/>
        <w:lang w:val="nl-BE"/>
      </w:rPr>
      <w:t>2</w:t>
    </w:r>
    <w:r w:rsidRPr="00B916E4">
      <w:fldChar w:fldCharType="end"/>
    </w:r>
    <w:r w:rsidRPr="00BD3599">
      <w:rPr>
        <w:lang w:val="nl-BE"/>
      </w:rPr>
      <w:t>/</w:t>
    </w:r>
    <w:r w:rsidR="00175586">
      <w:fldChar w:fldCharType="begin"/>
    </w:r>
    <w:r w:rsidR="00175586" w:rsidRPr="00BD3599">
      <w:rPr>
        <w:lang w:val="nl-BE"/>
      </w:rPr>
      <w:instrText xml:space="preserve"> SECTIONPAGES   \* MERGEFORMAT </w:instrText>
    </w:r>
    <w:r w:rsidR="00175586">
      <w:fldChar w:fldCharType="separate"/>
    </w:r>
    <w:r w:rsidRPr="00BD3599">
      <w:rPr>
        <w:noProof/>
        <w:lang w:val="nl-BE"/>
      </w:rPr>
      <w:t>2</w:t>
    </w:r>
    <w:r w:rsidR="00175586">
      <w:rPr>
        <w:noProof/>
      </w:rPr>
      <w:fldChar w:fldCharType="end"/>
    </w:r>
    <w:r w:rsidRPr="00BD3599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BD3599" w:rsidRDefault="00D50483" w:rsidP="00D50483">
    <w:pPr>
      <w:pStyle w:val="Classification"/>
      <w:rPr>
        <w:lang w:val="nl-BE"/>
      </w:rPr>
    </w:pPr>
    <w:r w:rsidRPr="00727262">
      <w:rPr>
        <w:b w:val="0"/>
        <w:lang w:val="nl-BE" w:eastAsia="nl-BE"/>
      </w:rPr>
      <w:drawing>
        <wp:anchor distT="0" distB="0" distL="114300" distR="114300" simplePos="0" relativeHeight="251654144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D3599">
      <w:rPr>
        <w:lang w:val="nl-BE"/>
      </w:rPr>
      <w:t>INTERN GEBRUIK</w:t>
    </w:r>
  </w:p>
  <w:p w14:paraId="0F1EC923" w14:textId="77777777" w:rsidR="00D50483" w:rsidRPr="00BD3599" w:rsidRDefault="00D50483" w:rsidP="00D50483">
    <w:pPr>
      <w:pStyle w:val="Classification"/>
      <w:rPr>
        <w:b w:val="0"/>
        <w:u w:val="none"/>
        <w:lang w:val="nl-BE"/>
      </w:rPr>
    </w:pPr>
  </w:p>
  <w:p w14:paraId="195C03BC" w14:textId="77777777" w:rsidR="00D50483" w:rsidRPr="00BD3599" w:rsidRDefault="00D50483" w:rsidP="00D50483">
    <w:pPr>
      <w:pStyle w:val="Concern"/>
      <w:rPr>
        <w:lang w:val="nl-BE"/>
      </w:rPr>
    </w:pPr>
    <w:r w:rsidRPr="00BD3599">
      <w:rPr>
        <w:noProof/>
        <w:lang w:val="nl-BE"/>
      </w:rPr>
      <w:t>DocID:</w:t>
    </w:r>
    <w:r w:rsidRPr="00BD3599">
      <w:rPr>
        <w:lang w:val="nl-BE"/>
      </w:rPr>
      <w:t xml:space="preserve"> </w:t>
    </w:r>
    <w:r w:rsidRPr="00BD3599">
      <w:rPr>
        <w:noProof/>
        <w:lang w:val="nl-BE"/>
      </w:rPr>
      <w:t>20-50151616</w:t>
    </w:r>
  </w:p>
  <w:p w14:paraId="193848DB" w14:textId="79AE7F4A" w:rsidR="002E4ED4" w:rsidRPr="00BD3599" w:rsidRDefault="00515B41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56C84D4D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1003DA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1003DA">
        <w:rPr>
          <w:noProof/>
        </w:rPr>
        <w:t>1</w:t>
      </w:r>
    </w:fldSimple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03DA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15B41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C38BA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D3599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btvcontrol.be/nl" TargetMode="External"/><Relationship Id="rId18" Type="http://schemas.openxmlformats.org/officeDocument/2006/relationships/footer" Target="footer2.xml"/><Relationship Id="rId26" Type="http://schemas.openxmlformats.org/officeDocument/2006/relationships/oleObject" Target="embeddings/oleObject4.bin"/><Relationship Id="rId3" Type="http://schemas.openxmlformats.org/officeDocument/2006/relationships/customXml" Target="../customXml/item3.xml"/><Relationship Id="rId21" Type="http://schemas.openxmlformats.org/officeDocument/2006/relationships/image" Target="media/image6.emf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www.werk.belgie.be/defaultTab.aspx?id=593" TargetMode="External"/><Relationship Id="rId17" Type="http://schemas.openxmlformats.org/officeDocument/2006/relationships/header" Target="header2.xml"/><Relationship Id="rId25" Type="http://schemas.openxmlformats.org/officeDocument/2006/relationships/image" Target="media/image8.emf"/><Relationship Id="rId33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oleObject" Target="embeddings/oleObject1.bin"/><Relationship Id="rId29" Type="http://schemas.openxmlformats.org/officeDocument/2006/relationships/image" Target="media/image10.em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oleObject" Target="embeddings/oleObject3.bin"/><Relationship Id="rId32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image" Target="media/image7.emf"/><Relationship Id="rId28" Type="http://schemas.openxmlformats.org/officeDocument/2006/relationships/oleObject" Target="embeddings/oleObject5.bin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31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image" Target="media/image9.emf"/><Relationship Id="rId30" Type="http://schemas.openxmlformats.org/officeDocument/2006/relationships/oleObject" Target="embeddings/oleObject6.bin"/><Relationship Id="rId35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c7ByLwsrVw0yopbLw+XFHeoCiBaMwI6ocB0Qp+TyCW8=</DigestValue>
    </Reference>
    <Reference Type="http://www.w3.org/2000/09/xmldsig#Object" URI="#idOfficeObject">
      <DigestMethod Algorithm="http://www.w3.org/2001/04/xmlenc#sha256"/>
      <DigestValue>CgrovY/QOfdHqnKglhTZlR2bwP6r8qNMTHKq38R1NqY=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N+FPt6Te5bpgHJNykWr3l9OHO79bfKPb+4tAa0hGtpE=</DigestValue>
    </Reference>
    <Reference Type="http://www.w3.org/2000/09/xmldsig#Object" URI="#idValidSigLnImg">
      <DigestMethod Algorithm="http://www.w3.org/2001/04/xmlenc#sha256"/>
      <DigestValue>nYpuY2OpmXiAExBshI9td8QtAptv66yK/Ju5B2PjSaY=</DigestValue>
    </Reference>
    <Reference Type="http://www.w3.org/2000/09/xmldsig#Object" URI="#idInvalidSigLnImg">
      <DigestMethod Algorithm="http://www.w3.org/2001/04/xmlenc#sha256"/>
      <DigestValue>LGGNYT+qXaiRbtIRWXrYk8i755rqxNXZk0m0DoozwTo=</DigestValue>
    </Reference>
  </SignedInfo>
  <SignatureValue>RvfKc8YPRUR9acpmEqBG/lOUZxV8LrQ0x9n3jUwObEXnjc3OR6bPQ599CnqmN5Dz3pzbcNyKdk85
1D9Eh4kUNP26IITCAJ1hmSw0RDWNP99FM13eQ+zN6BlZYTiBv/Zmo9tNtlvKaLuQLJ50rfzFyTC9
obXaIFYQui3DfD9HeSf0yGgBfJ3e3t1YuBhhtVeYkZw/Wc3cvc+Z3Yx0WoELFfwqQtU/+MGIq4Si
8rjUqFGRsd0fkh1eJUegXQNI0W9FjXB7DHnUyV9abI9cbDCj+fmBdEWwKFSnkRF77ids3nsbiRCg
K/TmQhoOfM5fNEi/3vSigoFZhrZKvfSalMmZsw==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</Transform>
          <Transform Algorithm="http://www.w3.org/TR/2001/REC-xml-c14n-20010315"/>
        </Transforms>
        <DigestMethod Algorithm="http://www.w3.org/2001/04/xmlenc#sha256"/>
        <DigestValue>fwGoS8wbfZ7YPm2In3awMU5HAM3jrJoQBpe8U8/E9Hw=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M/OXw41dFExNqux0Fb/cIG/zVGaUD5UiA1rUml/tedU=</DigestValue>
      </Reference>
      <Reference URI="/word/embeddings/oleObject1.bin?ContentType=application/vnd.openxmlformats-officedocument.oleObject">
        <DigestMethod Algorithm="http://www.w3.org/2001/04/xmlenc#sha256"/>
        <DigestValue>FO7kp6o/mVHc3wwutBz9KUzijT7KuMf03zqectysdqA=</DigestValue>
      </Reference>
      <Reference URI="/word/embeddings/oleObject2.bin?ContentType=application/vnd.openxmlformats-officedocument.oleObject">
        <DigestMethod Algorithm="http://www.w3.org/2001/04/xmlenc#sha256"/>
        <DigestValue>vLr6l9eZ53gax0moJ1+keREuA41/oFSWsX+oYeq4MdM=</DigestValue>
      </Reference>
      <Reference URI="/word/embeddings/oleObject3.bin?ContentType=application/vnd.openxmlformats-officedocument.oleObject">
        <DigestMethod Algorithm="http://www.w3.org/2001/04/xmlenc#sha256"/>
        <DigestValue>RCfJJ5rps7VMz/VatsK8BJ4rZj1jY97WO61lWfa940M=</DigestValue>
      </Reference>
      <Reference URI="/word/embeddings/oleObject4.bin?ContentType=application/vnd.openxmlformats-officedocument.oleObject">
        <DigestMethod Algorithm="http://www.w3.org/2001/04/xmlenc#sha256"/>
        <DigestValue>lsOnsIObRx0kKJ6BMDf3aa5jyoI49n/G31U9J49sGiI=</DigestValue>
      </Reference>
      <Reference URI="/word/embeddings/oleObject5.bin?ContentType=application/vnd.openxmlformats-officedocument.oleObject">
        <DigestMethod Algorithm="http://www.w3.org/2001/04/xmlenc#sha256"/>
        <DigestValue>Sfg5q1JwMNvJaQ7osn37mMmWISj7hkN3Ac/mlD7QuOo=</DigestValue>
      </Reference>
      <Reference URI="/word/embeddings/oleObject6.bin?ContentType=application/vnd.openxmlformats-officedocument.oleObject">
        <DigestMethod Algorithm="http://www.w3.org/2001/04/xmlenc#sha256"/>
        <DigestValue>WwaJ2gbZBSOEPTWvYiVv9LhB4At4T4tEDunrD2SfE6g=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uPYYtPYnKLn99gc3UkTYmDO3lOsqSOGkKYOuGGMnjn4=</DigestValue>
      </Reference>
      <Reference URI="/word/footer1.xml?ContentType=application/vnd.openxmlformats-officedocument.wordprocessingml.footer+xml">
        <DigestMethod Algorithm="http://www.w3.org/2001/04/xmlenc#sha256"/>
        <DigestValue>2m4wWWVSEkG3xicrabdS0cpDbIIB/t+PW4A5TC7XubM=</DigestValue>
      </Reference>
      <Reference URI="/word/footer2.xml?ContentType=application/vnd.openxmlformats-officedocument.wordprocessingml.footer+xml">
        <DigestMethod Algorithm="http://www.w3.org/2001/04/xmlenc#sha256"/>
        <DigestValue>a0Vijy62g7hBNdiYvUXrISAIMWSVIqw2P3D7qd+J0z8=</DigestValue>
      </Reference>
      <Reference URI="/word/footer3.xml?ContentType=application/vnd.openxmlformats-officedocument.wordprocessingml.footer+xml">
        <DigestMethod Algorithm="http://www.w3.org/2001/04/xmlenc#sha256"/>
        <DigestValue>WykXHrPb8aOPRVC7o4Nn6OAM4BTv+6gsulFDGmckAtU=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wncM5k0lkexoW21FFxUTd8AMLX02GpyNQhvtTKS4dj0=</DigestValue>
      </Reference>
      <Reference URI="/word/header2.xml?ContentType=application/vnd.openxmlformats-officedocument.wordprocessingml.header+xml">
        <DigestMethod Algorithm="http://www.w3.org/2001/04/xmlenc#sha256"/>
        <DigestValue>jxjO7RRfcxhvsFUghFSGFBeA3FO+T//vwIGXwn/wBDU=</DigestValue>
      </Reference>
      <Reference URI="/word/header3.xml?ContentType=application/vnd.openxmlformats-officedocument.wordprocessingml.header+xml">
        <DigestMethod Algorithm="http://www.w3.org/2001/04/xmlenc#sha256"/>
        <DigestValue>KNc8b0ZS9e747RlfcyBDlKiwbYBbbWDY7aY3t1pls3w=</DigestValue>
      </Reference>
      <Reference URI="/word/header4.xml?ContentType=application/vnd.openxmlformats-officedocument.wordprocessingml.header+xml">
        <DigestMethod Algorithm="http://www.w3.org/2001/04/xmlenc#sha256"/>
        <DigestValue>zVmcbHfgwe0L2cgBFnr12AqI7GXPGDAlMx7O7uVfc/c=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10.emf?ContentType=image/x-emf">
        <DigestMethod Algorithm="http://www.w3.org/2001/04/xmlenc#sha256"/>
        <DigestValue>2MPe9u0h2EMbumIwd0GGqE/gHuLU35JYgqYFZTJ8Fko=</DigestValue>
      </Reference>
      <Reference URI="/word/media/image2.emf?ContentType=image/x-emf">
        <DigestMethod Algorithm="http://www.w3.org/2001/04/xmlenc#sha256"/>
        <DigestValue>Zp3iblpFFFVXUjtuSENM/bBSrFXqfz1Jtn5TtIA8LE0=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bv6kx5F/VIzTcJF8i31h7Cfb4TKb4h0uVhaNyqwLffk=</DigestValue>
      </Reference>
      <Reference URI="/word/media/image6.emf?ContentType=image/x-emf">
        <DigestMethod Algorithm="http://www.w3.org/2001/04/xmlenc#sha256"/>
        <DigestValue>bVhGu8xpWyBVrys+JvXTdpW+YJGZM/7xogEXnObeGys=</DigestValue>
      </Reference>
      <Reference URI="/word/media/image7.emf?ContentType=image/x-emf">
        <DigestMethod Algorithm="http://www.w3.org/2001/04/xmlenc#sha256"/>
        <DigestValue>gIldXZ8BnSUhNV76sr2v9Dki+pHZqfBMNa52dIlHvc8=</DigestValue>
      </Reference>
      <Reference URI="/word/media/image8.emf?ContentType=image/x-emf">
        <DigestMethod Algorithm="http://www.w3.org/2001/04/xmlenc#sha256"/>
        <DigestValue>/gZ5rcuI3iOi8a/V/4WyB/e15O2LPnnwaEu0irbN4tc=</DigestValue>
      </Reference>
      <Reference URI="/word/media/image9.emf?ContentType=image/x-emf">
        <DigestMethod Algorithm="http://www.w3.org/2001/04/xmlenc#sha256"/>
        <DigestValue>Hz1IPWpZQNTCvX3pSGeUebv/F14JPYgtAWnYNoF7Swc=</DigestValue>
      </Reference>
      <Reference URI="/word/numbering.xml?ContentType=application/vnd.openxmlformats-officedocument.wordprocessingml.numbering+xml">
        <DigestMethod Algorithm="http://www.w3.org/2001/04/xmlenc#sha256"/>
        <DigestValue>Qqj3FwBvVY3I67663lAwF0vIE0JfU49wBUtgOTVyqtU=</DigestValue>
      </Reference>
      <Reference URI="/word/settings.xml?ContentType=application/vnd.openxmlformats-officedocument.wordprocessingml.settings+xml">
        <DigestMethod Algorithm="http://www.w3.org/2001/04/xmlenc#sha256"/>
        <DigestValue>/3c47Zt9xi6yIgqEgGH5SOddL9uWFb4Pc8xeobrxsVs=</DigestValue>
      </Reference>
      <Reference URI="/word/styles.xml?ContentType=application/vnd.openxmlformats-officedocument.wordprocessingml.styles+xml">
        <DigestMethod Algorithm="http://www.w3.org/2001/04/xmlenc#sha256"/>
        <DigestValue>zjtZS8NP875S83z8ZpnHg3/QGEPuGmhBUo+f/IIzeks=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2020-08-12T09:44:01Z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2020-08-12T09:44:01Z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BhdajsbwAeVaV3qOxvAL5VpXcJAAAA+C+wAOlVpXf07G8A+C+wAFYZNm4AAAAAVhk2biAAAAD4L7AAAAAAAAAAAAAAAAAAAAAAABjzrwAAAAAAAAAAAAAAAAAAAAAAAAAAAAAAAAAAAAAAAAAAAAAAAAAAAAAAAAAAAAAAAAAAAAAAAAAAAAAAAABY7m8A6JkDaJztbwCiLaB3AAAAAAEAAAD07G8A//8AAAAAAABcMKB3AAAAAAAAAABmQet20O1vAFQGmv8HAAAA/O1vAORd4XYB2AAA/O1vAAAAAAAAAAAAAAAAAAAAAAAAAAAA+C+w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QoAAAAAAAAAAAAAAAAAAAAAAB0JAXCQ6O0UCgAAABCYGRXgBgwgAAAAAFCJbwBsndF1MBkAACiJbwCwudgI4AYMIMMSIToEjm8AwxI6//////8kVgAAIToBAOAGDCAAAAAAMBmn//////8kVgAACqcKAMxlvBQAAAAAAACZd36y03XDEiE6zPigDQEAAAD/////AAAAACAu3BSQjW8AAAAAACAu3BSIevYUj7LTdcMSIToA/AAAAQAAAAAAoA0gLtwUAAAAAADcAAABAAAAAAAAAMMSOgABAAAAANgAAJCNbwDDEjr//////yRWAAAhOgEA4AYM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MDb///////////////////////////////////////4pEL///////////////////////////////////////gAAP//////////////////////////////////////+Pz////////////////////////////////////////4AAD///////////////////////////////////////gAAP//////////////////////////////////////+AMA///////////////////////////////////////4AAD///////////////////////////////////////h8G///////////////////////////////////////+BAb///////////////////////////////////////48y7///////////////////////////////////////hYQ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sKAAAAfqbJd6PIeqDCQFZ4JTd0Lk/HMVPSGy5uFiE4GypVJ0KnHjN9AAABAGwAAACcz+7S6ffb7fnC0t1haH0hMm8aLXIuT8ggOIwoRKslP58cK08AAAFRAQAAAMHg9P///////////+bm5k9SXjw/SzBRzTFU0y1NwSAyVzFGXwEBAgAACA8mnM/u69/SvI9jt4tgjIR9FBosDBEjMVTUMlXWMVPRKUSeDxk4AAAAAFYAAADT6ff///////+Tk5MjK0krSbkvUcsuT8YVJFoTIFIrSbgtTcEQHEcoCg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2ddYApNm4Yq28AuD2wAB3b0XVQAAAAvKpvAAAAAADYqm8AHlWld9iqbwC+VaV3CQAAAPgvsADpVaV3JKtvAPgvsADA/ettAAAAAMD9623QBzYA+C+wAAAAAAAAAAAAAAAAAAAAAAAY868AAAAAAAAAAAAAAGwOAAAAAGysbwBJ2tF1vKpvAAAAAABV2tF1AAAAAPX///8AAAAAAAAAAAAAAAAM3wNoBKtvAPGw6nYAAJt1AABvAAkAAAAAAAAAZkHrdkBJC25UBpr/CQAAABCsbwDkXeF2AdgAABCsb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DbF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BhdajsbwAeVaV3qOxvAL5VpXcJAAAA+C+wAOlVpXf07G8A+C+wAFYZNm4AAAAAVhk2biAAAAD4L7AAAAAAAAAAAAAAAAAAAAAAABjzrwAAAAAAAAAAAAAAAAAAAAAAAAAAAAAAAAAAAAAAAAAAAAAAAAAAAAAAAAAAAAAAAAAAAAAAAAAAAAAAAABY7m8A6JkDaJztbwCiLaB3AAAAAAEAAAD07G8A//8AAAAAAABcMKB3AAAAAAAAAABmQet20O1vAFQGmv8HAAAA/O1vAORd4XYB2AAA/O1vAAAAAAAAAAAAAAAAAAAAAAAAAAAA+C+w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4GW8FIyRbwB4k28AHdvRdcRnAqIwkW8AAAAAAAAAAADo5MVtp3mabRjvvQCwkG8AFJFvAO+iwG3/////AJFvANK7nG1QIKFtBrycbUYfm21YH5ttOGYCoujkxW0YZgKiKJFvALO7nG0AfbINAAAAAAAAbA5QkW8A4JJvAEna0XUwkW8AAgAAAFXa0XV4p8Vt4P///wAAAAAAAAAAAAAAAJABAAAAAAABAAAAAGEAcgAAAAAAAAAAAGZB63YAAAAAVAaa/wYAAACEkm8A5F3hdgHYAACEkm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WQoAAAAAAAAAAAAAAAAAAAAAAGENAWeQ6O0UEQAAAIAtwQ3gBgwgAAAAAFCJbwBsndF1MBkAACiJbwCwudgI4AYMIOMFIbUEjm8A4wW1//////8kVgAAIbUBAOAGDCAAAAAAMBmn//////8kVgAACqcKAMxlvBQAAAAAAACZd36y03XjBSG1zPigDQEAAAD/////AAAAAMDx2xSQjW8AAAAAAMDx2xQgSfYUj7LTdeMFIbUA/AAAAQAAAAAAoA3A8dsUAAAAAADcAAABAAAAAAAAAOMFtQABAAAAANgAAJCNbwDjBbX//////yRWAAAhtQEA4AYM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MDb///////////////////////////////////////4pEL///////////////////////////////////////gAAP//////////////////////////////////////+Pz////////////////////////////////////////4AAD///////////////////////////////////////gAAP//////////////////////////////////////+AMA///////////////////////////////////////4AAD///////////////////////////////////////h8G///////////////////////////////////////+BAb///////////////////////////////////////48y7///////////////////////////////////////hYQ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w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P9/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0292B43B-8A93-4EA0-B6BB-9D073336E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351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2279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2</cp:revision>
  <cp:lastPrinted>2012-09-17T14:37:00Z</cp:lastPrinted>
  <dcterms:created xsi:type="dcterms:W3CDTF">2020-08-12T09:29:00Z</dcterms:created>
  <dcterms:modified xsi:type="dcterms:W3CDTF">2020-08-12T09:29:00Z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