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2CA718" w14:textId="77777777" w:rsidR="00AE2AEA" w:rsidRPr="000A3CC6" w:rsidRDefault="00C402EA">
      <w:pPr>
        <w:tabs>
          <w:tab w:val="left" w:pos="426"/>
        </w:tabs>
        <w:rPr>
          <w:rFonts w:ascii="Arial" w:hAnsi="Arial" w:cs="Arial"/>
          <w:b/>
          <w:sz w:val="28"/>
          <w:u w:val="single"/>
        </w:rPr>
      </w:pPr>
      <w:r>
        <w:rPr>
          <w:rFonts w:ascii="Arial" w:hAnsi="Arial" w:cs="Arial"/>
          <w:b/>
          <w:sz w:val="28"/>
          <w:u w:val="single"/>
        </w:rPr>
        <w:t xml:space="preserve"> </w:t>
      </w:r>
    </w:p>
    <w:p w14:paraId="3D131B9C" w14:textId="7F9F48D1" w:rsidR="00AE2AEA" w:rsidRPr="000A3CC6" w:rsidRDefault="00AE2AEA" w:rsidP="00AE2AEA">
      <w:pPr>
        <w:tabs>
          <w:tab w:val="left" w:pos="426"/>
        </w:tabs>
        <w:jc w:val="center"/>
        <w:rPr>
          <w:rFonts w:ascii="Arial" w:hAnsi="Arial" w:cs="Arial"/>
          <w:b/>
          <w:sz w:val="28"/>
          <w:u w:val="single"/>
        </w:rPr>
      </w:pPr>
      <w:r w:rsidRPr="000A3CC6">
        <w:rPr>
          <w:rFonts w:ascii="Arial" w:hAnsi="Arial" w:cs="Arial"/>
          <w:b/>
          <w:sz w:val="28"/>
          <w:u w:val="single"/>
        </w:rPr>
        <w:t>JAARVERSLAG MILIEUCOORDINATOR</w:t>
      </w:r>
      <w:r w:rsidR="00D42D55">
        <w:rPr>
          <w:rFonts w:ascii="Arial" w:hAnsi="Arial" w:cs="Arial"/>
          <w:b/>
          <w:sz w:val="28"/>
          <w:u w:val="single"/>
        </w:rPr>
        <w:t xml:space="preserve"> 20</w:t>
      </w:r>
      <w:r w:rsidR="00AF5169">
        <w:rPr>
          <w:rFonts w:ascii="Arial" w:hAnsi="Arial" w:cs="Arial"/>
          <w:b/>
          <w:sz w:val="28"/>
          <w:u w:val="single"/>
        </w:rPr>
        <w:t>2</w:t>
      </w:r>
      <w:r w:rsidR="008F1477">
        <w:rPr>
          <w:rFonts w:ascii="Arial" w:hAnsi="Arial" w:cs="Arial"/>
          <w:b/>
          <w:sz w:val="28"/>
          <w:u w:val="single"/>
        </w:rPr>
        <w:t>3</w:t>
      </w:r>
    </w:p>
    <w:p w14:paraId="21170BFC" w14:textId="77777777" w:rsidR="00AE2AEA" w:rsidRPr="000A3CC6" w:rsidRDefault="00AE2AEA">
      <w:pPr>
        <w:tabs>
          <w:tab w:val="left" w:pos="426"/>
        </w:tabs>
        <w:rPr>
          <w:rFonts w:ascii="Arial" w:hAnsi="Arial" w:cs="Arial"/>
          <w:b/>
          <w:sz w:val="28"/>
          <w:u w:val="single"/>
        </w:rPr>
      </w:pPr>
    </w:p>
    <w:p w14:paraId="0C3393FF" w14:textId="77777777" w:rsidR="00AE2AEA" w:rsidRPr="000A3CC6" w:rsidRDefault="00AE2AEA" w:rsidP="00AE2AEA">
      <w:pPr>
        <w:tabs>
          <w:tab w:val="left" w:pos="426"/>
        </w:tabs>
        <w:jc w:val="right"/>
        <w:rPr>
          <w:rFonts w:ascii="Arial" w:hAnsi="Arial" w:cs="Arial"/>
          <w:sz w:val="28"/>
        </w:rPr>
      </w:pPr>
      <w:r w:rsidRPr="000A3CC6">
        <w:rPr>
          <w:rFonts w:ascii="Arial" w:hAnsi="Arial" w:cs="Arial"/>
          <w:sz w:val="28"/>
        </w:rPr>
        <w:t>VERTROUWELIJK</w:t>
      </w:r>
    </w:p>
    <w:p w14:paraId="31C1621F" w14:textId="77777777" w:rsidR="00AE2AEA" w:rsidRPr="000A3CC6" w:rsidRDefault="00AE2AEA">
      <w:pPr>
        <w:tabs>
          <w:tab w:val="left" w:pos="426"/>
        </w:tabs>
        <w:rPr>
          <w:rFonts w:ascii="Arial" w:hAnsi="Arial" w:cs="Arial"/>
          <w:b/>
          <w:sz w:val="28"/>
          <w:u w:val="single"/>
        </w:rPr>
      </w:pPr>
    </w:p>
    <w:p w14:paraId="62DE19D9" w14:textId="77777777" w:rsidR="00AE2AEA" w:rsidRPr="000A3CC6" w:rsidRDefault="00AE2AEA">
      <w:pPr>
        <w:tabs>
          <w:tab w:val="left" w:pos="426"/>
        </w:tabs>
        <w:rPr>
          <w:rFonts w:ascii="Arial" w:hAnsi="Arial" w:cs="Arial"/>
          <w:b/>
          <w:sz w:val="28"/>
          <w:u w:val="single"/>
        </w:rPr>
      </w:pPr>
    </w:p>
    <w:p w14:paraId="7D928AD2" w14:textId="77777777" w:rsidR="00E17113" w:rsidRPr="000A3CC6" w:rsidRDefault="00E17113">
      <w:pPr>
        <w:tabs>
          <w:tab w:val="left" w:pos="426"/>
        </w:tabs>
        <w:rPr>
          <w:rFonts w:ascii="Arial" w:hAnsi="Arial" w:cs="Arial"/>
          <w:b/>
          <w:sz w:val="28"/>
          <w:u w:val="single"/>
        </w:rPr>
      </w:pPr>
      <w:r w:rsidRPr="000A3CC6">
        <w:rPr>
          <w:rFonts w:ascii="Arial" w:hAnsi="Arial" w:cs="Arial"/>
          <w:b/>
          <w:sz w:val="28"/>
          <w:u w:val="single"/>
        </w:rPr>
        <w:t>Overzicht</w:t>
      </w:r>
    </w:p>
    <w:p w14:paraId="79E49731" w14:textId="77777777" w:rsidR="00E17113" w:rsidRPr="000A3CC6" w:rsidRDefault="00E17113">
      <w:pPr>
        <w:tabs>
          <w:tab w:val="left" w:pos="426"/>
        </w:tabs>
        <w:rPr>
          <w:rFonts w:ascii="Arial" w:hAnsi="Arial" w:cs="Arial"/>
          <w:b/>
          <w:sz w:val="28"/>
          <w:u w:val="single"/>
        </w:rPr>
      </w:pPr>
    </w:p>
    <w:p w14:paraId="51892B36" w14:textId="77777777" w:rsidR="00E17113" w:rsidRPr="000A3CC6" w:rsidRDefault="00E17113">
      <w:pPr>
        <w:numPr>
          <w:ilvl w:val="0"/>
          <w:numId w:val="3"/>
        </w:numPr>
        <w:tabs>
          <w:tab w:val="left" w:pos="426"/>
        </w:tabs>
        <w:rPr>
          <w:rFonts w:ascii="Arial" w:hAnsi="Arial" w:cs="Arial"/>
        </w:rPr>
      </w:pPr>
      <w:r w:rsidRPr="000A3CC6">
        <w:rPr>
          <w:rFonts w:ascii="Arial" w:hAnsi="Arial" w:cs="Arial"/>
        </w:rPr>
        <w:t>Identificatiegegevens</w:t>
      </w:r>
    </w:p>
    <w:p w14:paraId="164B8C90" w14:textId="77777777" w:rsidR="00E17113" w:rsidRPr="000A3CC6" w:rsidRDefault="00E17113">
      <w:pPr>
        <w:tabs>
          <w:tab w:val="left" w:pos="426"/>
        </w:tabs>
        <w:ind w:left="360"/>
        <w:rPr>
          <w:rFonts w:ascii="Arial" w:hAnsi="Arial" w:cs="Arial"/>
        </w:rPr>
      </w:pPr>
    </w:p>
    <w:p w14:paraId="6B5C30E6" w14:textId="77777777" w:rsidR="00E17113" w:rsidRPr="000A3CC6" w:rsidRDefault="00E17113">
      <w:pPr>
        <w:numPr>
          <w:ilvl w:val="0"/>
          <w:numId w:val="3"/>
        </w:numPr>
        <w:tabs>
          <w:tab w:val="left" w:pos="426"/>
        </w:tabs>
        <w:rPr>
          <w:rFonts w:ascii="Arial" w:hAnsi="Arial" w:cs="Arial"/>
        </w:rPr>
      </w:pPr>
      <w:r w:rsidRPr="000A3CC6">
        <w:rPr>
          <w:rFonts w:ascii="Arial" w:hAnsi="Arial" w:cs="Arial"/>
        </w:rPr>
        <w:t>Vergunningstoestand</w:t>
      </w:r>
    </w:p>
    <w:p w14:paraId="4ACCD76C" w14:textId="77777777" w:rsidR="00E17113" w:rsidRPr="000A3CC6" w:rsidRDefault="00E17113">
      <w:pPr>
        <w:tabs>
          <w:tab w:val="left" w:pos="426"/>
        </w:tabs>
        <w:ind w:left="360"/>
        <w:rPr>
          <w:rFonts w:ascii="Arial" w:hAnsi="Arial" w:cs="Arial"/>
        </w:rPr>
      </w:pPr>
      <w:r w:rsidRPr="000A3CC6">
        <w:rPr>
          <w:rFonts w:ascii="Arial" w:hAnsi="Arial" w:cs="Arial"/>
        </w:rPr>
        <w:tab/>
      </w:r>
      <w:r w:rsidRPr="000A3CC6">
        <w:rPr>
          <w:rFonts w:ascii="Arial" w:hAnsi="Arial" w:cs="Arial"/>
        </w:rPr>
        <w:tab/>
        <w:t>2.1 Overzicht vergunde toestand</w:t>
      </w:r>
    </w:p>
    <w:p w14:paraId="2F712B6B" w14:textId="77777777" w:rsidR="00E17113" w:rsidRPr="000A3CC6" w:rsidRDefault="00E17113">
      <w:pPr>
        <w:tabs>
          <w:tab w:val="left" w:pos="426"/>
        </w:tabs>
        <w:ind w:left="360"/>
        <w:rPr>
          <w:rFonts w:ascii="Arial" w:hAnsi="Arial" w:cs="Arial"/>
        </w:rPr>
      </w:pPr>
      <w:r w:rsidRPr="000A3CC6">
        <w:rPr>
          <w:rFonts w:ascii="Arial" w:hAnsi="Arial" w:cs="Arial"/>
        </w:rPr>
        <w:tab/>
      </w:r>
      <w:r w:rsidRPr="000A3CC6">
        <w:rPr>
          <w:rFonts w:ascii="Arial" w:hAnsi="Arial" w:cs="Arial"/>
        </w:rPr>
        <w:tab/>
        <w:t xml:space="preserve">2.2 Acties in </w:t>
      </w:r>
      <w:r w:rsidR="00A218DE" w:rsidRPr="000A3CC6">
        <w:rPr>
          <w:rFonts w:ascii="Arial" w:hAnsi="Arial" w:cs="Arial"/>
        </w:rPr>
        <w:t>voorbije jaar</w:t>
      </w:r>
    </w:p>
    <w:p w14:paraId="239B71E7" w14:textId="77777777" w:rsidR="00E17113" w:rsidRPr="000A3CC6" w:rsidRDefault="00E17113">
      <w:pPr>
        <w:tabs>
          <w:tab w:val="left" w:pos="426"/>
        </w:tabs>
        <w:ind w:left="360"/>
        <w:rPr>
          <w:rFonts w:ascii="Arial" w:hAnsi="Arial" w:cs="Arial"/>
        </w:rPr>
      </w:pPr>
      <w:r w:rsidRPr="000A3CC6">
        <w:rPr>
          <w:rFonts w:ascii="Arial" w:hAnsi="Arial" w:cs="Arial"/>
        </w:rPr>
        <w:tab/>
      </w:r>
      <w:r w:rsidRPr="000A3CC6">
        <w:rPr>
          <w:rFonts w:ascii="Arial" w:hAnsi="Arial" w:cs="Arial"/>
        </w:rPr>
        <w:tab/>
        <w:t xml:space="preserve">2.3 Acties voor </w:t>
      </w:r>
      <w:r w:rsidR="00A218DE" w:rsidRPr="000A3CC6">
        <w:rPr>
          <w:rFonts w:ascii="Arial" w:hAnsi="Arial" w:cs="Arial"/>
        </w:rPr>
        <w:t>volgend jaar</w:t>
      </w:r>
    </w:p>
    <w:p w14:paraId="1D6D7014" w14:textId="77777777" w:rsidR="00E17113" w:rsidRPr="000A3CC6" w:rsidRDefault="00E17113">
      <w:pPr>
        <w:tabs>
          <w:tab w:val="left" w:pos="426"/>
        </w:tabs>
        <w:ind w:left="360"/>
        <w:rPr>
          <w:rFonts w:ascii="Arial" w:hAnsi="Arial" w:cs="Arial"/>
        </w:rPr>
      </w:pPr>
    </w:p>
    <w:p w14:paraId="0A717BD9" w14:textId="77777777" w:rsidR="00E17113" w:rsidRPr="000A3CC6" w:rsidRDefault="00E17113">
      <w:pPr>
        <w:tabs>
          <w:tab w:val="left" w:pos="426"/>
        </w:tabs>
        <w:ind w:left="360"/>
        <w:rPr>
          <w:rFonts w:ascii="Arial" w:hAnsi="Arial" w:cs="Arial"/>
        </w:rPr>
      </w:pPr>
      <w:r w:rsidRPr="000A3CC6">
        <w:rPr>
          <w:rFonts w:ascii="Arial" w:hAnsi="Arial" w:cs="Arial"/>
        </w:rPr>
        <w:t>3. Overzicht van de uitgevoerde milieuadministratie naar overheidsdiensten</w:t>
      </w:r>
    </w:p>
    <w:p w14:paraId="3EA8D95F" w14:textId="77777777" w:rsidR="00E17113" w:rsidRPr="000A3CC6" w:rsidRDefault="00E17113">
      <w:pPr>
        <w:tabs>
          <w:tab w:val="left" w:pos="426"/>
        </w:tabs>
        <w:ind w:left="360"/>
        <w:rPr>
          <w:rFonts w:ascii="Arial" w:hAnsi="Arial" w:cs="Arial"/>
        </w:rPr>
      </w:pPr>
    </w:p>
    <w:p w14:paraId="6EA7EB6C" w14:textId="77777777" w:rsidR="00E17113" w:rsidRPr="000A3CC6" w:rsidRDefault="00E17113">
      <w:pPr>
        <w:tabs>
          <w:tab w:val="left" w:pos="426"/>
        </w:tabs>
        <w:ind w:left="360"/>
        <w:rPr>
          <w:rFonts w:ascii="Arial" w:hAnsi="Arial" w:cs="Arial"/>
        </w:rPr>
      </w:pPr>
      <w:r w:rsidRPr="000A3CC6">
        <w:rPr>
          <w:rFonts w:ascii="Arial" w:hAnsi="Arial" w:cs="Arial"/>
        </w:rPr>
        <w:t>4. Overzicht van de interne milieuadministratie</w:t>
      </w:r>
    </w:p>
    <w:p w14:paraId="3AFF8D3D" w14:textId="77777777" w:rsidR="00E17113" w:rsidRPr="000A3CC6" w:rsidRDefault="00E17113">
      <w:pPr>
        <w:tabs>
          <w:tab w:val="left" w:pos="426"/>
        </w:tabs>
        <w:ind w:left="360"/>
        <w:rPr>
          <w:rFonts w:ascii="Arial" w:hAnsi="Arial" w:cs="Arial"/>
        </w:rPr>
      </w:pPr>
      <w:r w:rsidRPr="000A3CC6">
        <w:rPr>
          <w:rFonts w:ascii="Arial" w:hAnsi="Arial" w:cs="Arial"/>
        </w:rPr>
        <w:tab/>
      </w:r>
      <w:r w:rsidRPr="000A3CC6">
        <w:rPr>
          <w:rFonts w:ascii="Arial" w:hAnsi="Arial" w:cs="Arial"/>
        </w:rPr>
        <w:tab/>
        <w:t>4.1 Aanwezige registers</w:t>
      </w:r>
    </w:p>
    <w:p w14:paraId="78DA3280" w14:textId="77777777" w:rsidR="00E17113" w:rsidRPr="000A3CC6" w:rsidRDefault="00E17113">
      <w:pPr>
        <w:tabs>
          <w:tab w:val="left" w:pos="426"/>
        </w:tabs>
        <w:ind w:left="360"/>
        <w:rPr>
          <w:rFonts w:ascii="Arial" w:hAnsi="Arial" w:cs="Arial"/>
        </w:rPr>
      </w:pPr>
      <w:r w:rsidRPr="000A3CC6">
        <w:rPr>
          <w:rFonts w:ascii="Arial" w:hAnsi="Arial" w:cs="Arial"/>
        </w:rPr>
        <w:tab/>
      </w:r>
      <w:r w:rsidRPr="000A3CC6">
        <w:rPr>
          <w:rFonts w:ascii="Arial" w:hAnsi="Arial" w:cs="Arial"/>
        </w:rPr>
        <w:tab/>
        <w:t xml:space="preserve">4.2 Bezoeken </w:t>
      </w:r>
      <w:r w:rsidR="00B25B4D" w:rsidRPr="000A3CC6">
        <w:rPr>
          <w:rFonts w:ascii="Arial" w:hAnsi="Arial" w:cs="Arial"/>
        </w:rPr>
        <w:t>(</w:t>
      </w:r>
      <w:r w:rsidRPr="000A3CC6">
        <w:rPr>
          <w:rFonts w:ascii="Arial" w:hAnsi="Arial" w:cs="Arial"/>
        </w:rPr>
        <w:t>externe</w:t>
      </w:r>
      <w:r w:rsidR="00B25B4D" w:rsidRPr="000A3CC6">
        <w:rPr>
          <w:rFonts w:ascii="Arial" w:hAnsi="Arial" w:cs="Arial"/>
        </w:rPr>
        <w:t>)</w:t>
      </w:r>
      <w:r w:rsidRPr="000A3CC6">
        <w:rPr>
          <w:rFonts w:ascii="Arial" w:hAnsi="Arial" w:cs="Arial"/>
        </w:rPr>
        <w:t xml:space="preserve"> milieucoördinator</w:t>
      </w:r>
    </w:p>
    <w:p w14:paraId="65D0546E" w14:textId="77777777" w:rsidR="00E17113" w:rsidRPr="000A3CC6" w:rsidRDefault="00E17113">
      <w:pPr>
        <w:tabs>
          <w:tab w:val="left" w:pos="426"/>
        </w:tabs>
        <w:ind w:left="360"/>
        <w:rPr>
          <w:rFonts w:ascii="Arial" w:hAnsi="Arial" w:cs="Arial"/>
        </w:rPr>
      </w:pPr>
    </w:p>
    <w:p w14:paraId="0443EA96" w14:textId="77777777" w:rsidR="00E17113" w:rsidRPr="000A3CC6" w:rsidRDefault="00E17113">
      <w:pPr>
        <w:tabs>
          <w:tab w:val="left" w:pos="426"/>
        </w:tabs>
        <w:ind w:left="360"/>
        <w:rPr>
          <w:rFonts w:ascii="Arial" w:hAnsi="Arial" w:cs="Arial"/>
        </w:rPr>
      </w:pPr>
      <w:r w:rsidRPr="000A3CC6">
        <w:rPr>
          <w:rFonts w:ascii="Arial" w:hAnsi="Arial" w:cs="Arial"/>
        </w:rPr>
        <w:t>5. Overzicht van de uitgevoerde emissie- en immissiemetingen</w:t>
      </w:r>
    </w:p>
    <w:p w14:paraId="3C8B422D" w14:textId="77777777" w:rsidR="00E17113" w:rsidRPr="000A3CC6" w:rsidRDefault="00E17113">
      <w:pPr>
        <w:tabs>
          <w:tab w:val="left" w:pos="426"/>
        </w:tabs>
        <w:ind w:left="360"/>
        <w:rPr>
          <w:rFonts w:ascii="Arial" w:hAnsi="Arial" w:cs="Arial"/>
        </w:rPr>
      </w:pPr>
      <w:r w:rsidRPr="000A3CC6">
        <w:rPr>
          <w:rFonts w:ascii="Arial" w:hAnsi="Arial" w:cs="Arial"/>
        </w:rPr>
        <w:tab/>
      </w:r>
      <w:r w:rsidRPr="000A3CC6">
        <w:rPr>
          <w:rFonts w:ascii="Arial" w:hAnsi="Arial" w:cs="Arial"/>
        </w:rPr>
        <w:tab/>
        <w:t>5.1 Water</w:t>
      </w:r>
    </w:p>
    <w:p w14:paraId="45768F57" w14:textId="77777777" w:rsidR="00E17113" w:rsidRPr="000A3CC6" w:rsidRDefault="00E17113">
      <w:pPr>
        <w:tabs>
          <w:tab w:val="left" w:pos="426"/>
        </w:tabs>
        <w:ind w:left="360"/>
        <w:rPr>
          <w:rFonts w:ascii="Arial" w:hAnsi="Arial" w:cs="Arial"/>
        </w:rPr>
      </w:pPr>
      <w:r w:rsidRPr="000A3CC6">
        <w:rPr>
          <w:rFonts w:ascii="Arial" w:hAnsi="Arial" w:cs="Arial"/>
        </w:rPr>
        <w:tab/>
      </w:r>
      <w:r w:rsidRPr="000A3CC6">
        <w:rPr>
          <w:rFonts w:ascii="Arial" w:hAnsi="Arial" w:cs="Arial"/>
        </w:rPr>
        <w:tab/>
        <w:t>5.2 Lucht</w:t>
      </w:r>
    </w:p>
    <w:p w14:paraId="7065D205" w14:textId="77777777" w:rsidR="00E17113" w:rsidRDefault="00E17113">
      <w:pPr>
        <w:tabs>
          <w:tab w:val="left" w:pos="426"/>
        </w:tabs>
        <w:ind w:left="360"/>
        <w:rPr>
          <w:rFonts w:ascii="Arial" w:hAnsi="Arial" w:cs="Arial"/>
        </w:rPr>
      </w:pPr>
      <w:r w:rsidRPr="000A3CC6">
        <w:rPr>
          <w:rFonts w:ascii="Arial" w:hAnsi="Arial" w:cs="Arial"/>
        </w:rPr>
        <w:tab/>
      </w:r>
      <w:r w:rsidRPr="000A3CC6">
        <w:rPr>
          <w:rFonts w:ascii="Arial" w:hAnsi="Arial" w:cs="Arial"/>
        </w:rPr>
        <w:tab/>
        <w:t>5.3 Bodem</w:t>
      </w:r>
    </w:p>
    <w:p w14:paraId="0D370CB8" w14:textId="77777777" w:rsidR="00E60798" w:rsidRPr="00E60798" w:rsidRDefault="00E60798" w:rsidP="00E60798">
      <w:pPr>
        <w:tabs>
          <w:tab w:val="left" w:pos="426"/>
        </w:tabs>
        <w:ind w:left="360"/>
        <w:rPr>
          <w:rFonts w:ascii="Arial" w:hAnsi="Arial" w:cs="Arial"/>
        </w:rPr>
      </w:pPr>
      <w:r w:rsidRPr="00E60798">
        <w:rPr>
          <w:rFonts w:ascii="Arial" w:hAnsi="Arial" w:cs="Arial"/>
        </w:rPr>
        <w:tab/>
      </w:r>
      <w:r w:rsidRPr="00E60798">
        <w:rPr>
          <w:rFonts w:ascii="Arial" w:hAnsi="Arial" w:cs="Arial"/>
        </w:rPr>
        <w:tab/>
        <w:t>5.4 Gevaarlijke producten</w:t>
      </w:r>
    </w:p>
    <w:p w14:paraId="13EFAEE9" w14:textId="77777777" w:rsidR="00E60798" w:rsidRPr="00E60798" w:rsidRDefault="00E60798" w:rsidP="00E60798">
      <w:pPr>
        <w:tabs>
          <w:tab w:val="left" w:pos="426"/>
        </w:tabs>
        <w:ind w:left="360"/>
        <w:rPr>
          <w:rFonts w:ascii="Arial" w:hAnsi="Arial" w:cs="Arial"/>
        </w:rPr>
      </w:pPr>
      <w:r w:rsidRPr="00E60798">
        <w:rPr>
          <w:rFonts w:ascii="Arial" w:hAnsi="Arial" w:cs="Arial"/>
        </w:rPr>
        <w:tab/>
      </w:r>
      <w:r w:rsidRPr="00E60798">
        <w:rPr>
          <w:rFonts w:ascii="Arial" w:hAnsi="Arial" w:cs="Arial"/>
        </w:rPr>
        <w:tab/>
        <w:t>5.5 Koelinstallaties</w:t>
      </w:r>
    </w:p>
    <w:p w14:paraId="6D15DFBB" w14:textId="77777777" w:rsidR="00E60798" w:rsidRPr="00E60798" w:rsidRDefault="00E60798" w:rsidP="00E60798">
      <w:pPr>
        <w:tabs>
          <w:tab w:val="left" w:pos="426"/>
        </w:tabs>
        <w:ind w:left="360"/>
        <w:rPr>
          <w:rFonts w:ascii="Arial" w:hAnsi="Arial" w:cs="Arial"/>
        </w:rPr>
      </w:pPr>
      <w:r w:rsidRPr="00E60798">
        <w:rPr>
          <w:rFonts w:ascii="Arial" w:hAnsi="Arial" w:cs="Arial"/>
        </w:rPr>
        <w:tab/>
      </w:r>
      <w:r w:rsidRPr="00E60798">
        <w:rPr>
          <w:rFonts w:ascii="Arial" w:hAnsi="Arial" w:cs="Arial"/>
        </w:rPr>
        <w:tab/>
        <w:t>5.6 Hoogspanningscabines</w:t>
      </w:r>
    </w:p>
    <w:p w14:paraId="7B3506E3" w14:textId="77777777" w:rsidR="00E60798" w:rsidRPr="00E60798" w:rsidRDefault="00E60798" w:rsidP="00E60798">
      <w:pPr>
        <w:tabs>
          <w:tab w:val="left" w:pos="426"/>
        </w:tabs>
        <w:ind w:left="360"/>
        <w:rPr>
          <w:rFonts w:ascii="Arial" w:hAnsi="Arial" w:cs="Arial"/>
        </w:rPr>
      </w:pPr>
      <w:r w:rsidRPr="00E60798">
        <w:rPr>
          <w:rFonts w:ascii="Arial" w:hAnsi="Arial" w:cs="Arial"/>
        </w:rPr>
        <w:tab/>
      </w:r>
      <w:r w:rsidRPr="00E60798">
        <w:rPr>
          <w:rFonts w:ascii="Arial" w:hAnsi="Arial" w:cs="Arial"/>
        </w:rPr>
        <w:tab/>
        <w:t>5.7 Compressoren</w:t>
      </w:r>
    </w:p>
    <w:p w14:paraId="3C561958" w14:textId="77777777" w:rsidR="00E60798" w:rsidRPr="000A3CC6" w:rsidRDefault="00E60798" w:rsidP="00E60798">
      <w:pPr>
        <w:tabs>
          <w:tab w:val="left" w:pos="426"/>
        </w:tabs>
        <w:ind w:left="360"/>
        <w:rPr>
          <w:rFonts w:ascii="Arial" w:hAnsi="Arial" w:cs="Arial"/>
        </w:rPr>
      </w:pPr>
      <w:r w:rsidRPr="00E60798">
        <w:rPr>
          <w:rFonts w:ascii="Arial" w:hAnsi="Arial" w:cs="Arial"/>
        </w:rPr>
        <w:tab/>
      </w:r>
      <w:r w:rsidRPr="00E60798">
        <w:rPr>
          <w:rFonts w:ascii="Arial" w:hAnsi="Arial" w:cs="Arial"/>
        </w:rPr>
        <w:tab/>
        <w:t>5.8 REG Stookinstallaties</w:t>
      </w:r>
    </w:p>
    <w:p w14:paraId="4E170794" w14:textId="77777777" w:rsidR="00E17113" w:rsidRPr="000A3CC6" w:rsidRDefault="00E17113">
      <w:pPr>
        <w:tabs>
          <w:tab w:val="left" w:pos="426"/>
        </w:tabs>
        <w:ind w:left="360"/>
        <w:rPr>
          <w:rFonts w:ascii="Arial" w:hAnsi="Arial" w:cs="Arial"/>
        </w:rPr>
      </w:pPr>
    </w:p>
    <w:p w14:paraId="648AA4F6" w14:textId="77777777" w:rsidR="00E17113" w:rsidRPr="000A3CC6" w:rsidRDefault="00E17113">
      <w:pPr>
        <w:tabs>
          <w:tab w:val="left" w:pos="426"/>
        </w:tabs>
        <w:ind w:left="360"/>
        <w:rPr>
          <w:rFonts w:ascii="Arial" w:hAnsi="Arial" w:cs="Arial"/>
        </w:rPr>
      </w:pPr>
      <w:r w:rsidRPr="000A3CC6">
        <w:rPr>
          <w:rFonts w:ascii="Arial" w:hAnsi="Arial" w:cs="Arial"/>
        </w:rPr>
        <w:t>6. Overzicht van de uitgevoerde controles door de overheid</w:t>
      </w:r>
    </w:p>
    <w:p w14:paraId="35E7564C" w14:textId="77777777" w:rsidR="00E17113" w:rsidRPr="000A3CC6" w:rsidRDefault="00E17113">
      <w:pPr>
        <w:tabs>
          <w:tab w:val="left" w:pos="426"/>
        </w:tabs>
        <w:ind w:left="360"/>
        <w:rPr>
          <w:rFonts w:ascii="Arial" w:hAnsi="Arial" w:cs="Arial"/>
        </w:rPr>
      </w:pPr>
    </w:p>
    <w:p w14:paraId="06E66ECA" w14:textId="77777777" w:rsidR="00E17113" w:rsidRPr="000A3CC6" w:rsidRDefault="00E17113">
      <w:pPr>
        <w:tabs>
          <w:tab w:val="left" w:pos="426"/>
        </w:tabs>
        <w:ind w:left="360"/>
        <w:rPr>
          <w:rFonts w:ascii="Arial" w:hAnsi="Arial" w:cs="Arial"/>
          <w:lang w:val="fr-BE"/>
        </w:rPr>
      </w:pPr>
      <w:r w:rsidRPr="000A3CC6">
        <w:rPr>
          <w:rFonts w:ascii="Arial" w:hAnsi="Arial" w:cs="Arial"/>
          <w:lang w:val="fr-BE"/>
        </w:rPr>
        <w:t>7. Communicatie</w:t>
      </w:r>
    </w:p>
    <w:p w14:paraId="5134F24E" w14:textId="77777777" w:rsidR="00E17113" w:rsidRPr="000A3CC6" w:rsidRDefault="00E17113">
      <w:pPr>
        <w:tabs>
          <w:tab w:val="left" w:pos="426"/>
        </w:tabs>
        <w:ind w:left="360"/>
        <w:rPr>
          <w:rFonts w:ascii="Arial" w:hAnsi="Arial" w:cs="Arial"/>
          <w:lang w:val="fr-BE"/>
        </w:rPr>
      </w:pPr>
      <w:r w:rsidRPr="000A3CC6">
        <w:rPr>
          <w:rFonts w:ascii="Arial" w:hAnsi="Arial" w:cs="Arial"/>
          <w:lang w:val="fr-BE"/>
        </w:rPr>
        <w:tab/>
      </w:r>
      <w:r w:rsidRPr="000A3CC6">
        <w:rPr>
          <w:rFonts w:ascii="Arial" w:hAnsi="Arial" w:cs="Arial"/>
          <w:lang w:val="fr-BE"/>
        </w:rPr>
        <w:tab/>
        <w:t>7.1 Externe communicatie</w:t>
      </w:r>
    </w:p>
    <w:p w14:paraId="774079A4" w14:textId="77777777" w:rsidR="00E17113" w:rsidRPr="00684C18" w:rsidRDefault="00E17113">
      <w:pPr>
        <w:tabs>
          <w:tab w:val="left" w:pos="426"/>
        </w:tabs>
        <w:ind w:left="360"/>
        <w:rPr>
          <w:rFonts w:ascii="Arial" w:hAnsi="Arial" w:cs="Arial"/>
          <w:lang w:val="fr-BE"/>
        </w:rPr>
      </w:pPr>
      <w:r w:rsidRPr="000A3CC6">
        <w:rPr>
          <w:rFonts w:ascii="Arial" w:hAnsi="Arial" w:cs="Arial"/>
          <w:lang w:val="fr-BE"/>
        </w:rPr>
        <w:tab/>
      </w:r>
      <w:r w:rsidRPr="000A3CC6">
        <w:rPr>
          <w:rFonts w:ascii="Arial" w:hAnsi="Arial" w:cs="Arial"/>
          <w:lang w:val="fr-BE"/>
        </w:rPr>
        <w:tab/>
      </w:r>
      <w:r w:rsidRPr="00684C18">
        <w:rPr>
          <w:rFonts w:ascii="Arial" w:hAnsi="Arial" w:cs="Arial"/>
          <w:lang w:val="fr-BE"/>
        </w:rPr>
        <w:t>7.2 Interne communicatie</w:t>
      </w:r>
    </w:p>
    <w:p w14:paraId="7F878A93" w14:textId="77777777" w:rsidR="00E17113" w:rsidRPr="00684C18" w:rsidRDefault="00E17113">
      <w:pPr>
        <w:tabs>
          <w:tab w:val="left" w:pos="426"/>
        </w:tabs>
        <w:ind w:left="360"/>
        <w:rPr>
          <w:rFonts w:ascii="Arial" w:hAnsi="Arial" w:cs="Arial"/>
          <w:lang w:val="fr-BE"/>
        </w:rPr>
      </w:pPr>
      <w:r w:rsidRPr="00684C18">
        <w:rPr>
          <w:rFonts w:ascii="Arial" w:hAnsi="Arial" w:cs="Arial"/>
          <w:lang w:val="fr-BE"/>
        </w:rPr>
        <w:tab/>
      </w:r>
      <w:r w:rsidRPr="00684C18">
        <w:rPr>
          <w:rFonts w:ascii="Arial" w:hAnsi="Arial" w:cs="Arial"/>
          <w:lang w:val="fr-BE"/>
        </w:rPr>
        <w:tab/>
        <w:t xml:space="preserve">7.3 Externe klachten </w:t>
      </w:r>
    </w:p>
    <w:p w14:paraId="0DDC2F4D" w14:textId="77777777" w:rsidR="00E17113" w:rsidRPr="00684C18" w:rsidRDefault="00E17113">
      <w:pPr>
        <w:tabs>
          <w:tab w:val="left" w:pos="426"/>
        </w:tabs>
        <w:ind w:left="360"/>
        <w:rPr>
          <w:rFonts w:ascii="Arial" w:hAnsi="Arial" w:cs="Arial"/>
          <w:lang w:val="fr-BE"/>
        </w:rPr>
      </w:pPr>
    </w:p>
    <w:p w14:paraId="530F673A" w14:textId="77777777" w:rsidR="00E17113" w:rsidRPr="000A3CC6" w:rsidRDefault="00E17113">
      <w:pPr>
        <w:tabs>
          <w:tab w:val="left" w:pos="426"/>
        </w:tabs>
        <w:ind w:left="360"/>
        <w:rPr>
          <w:rFonts w:ascii="Arial" w:hAnsi="Arial" w:cs="Arial"/>
        </w:rPr>
      </w:pPr>
      <w:r w:rsidRPr="000A3CC6">
        <w:rPr>
          <w:rFonts w:ascii="Arial" w:hAnsi="Arial" w:cs="Arial"/>
        </w:rPr>
        <w:t>8. Overzicht gevolgde opleidingen</w:t>
      </w:r>
    </w:p>
    <w:p w14:paraId="10F7F623" w14:textId="77777777" w:rsidR="00E17113" w:rsidRPr="000A3CC6" w:rsidRDefault="00E17113">
      <w:pPr>
        <w:tabs>
          <w:tab w:val="left" w:pos="426"/>
        </w:tabs>
        <w:ind w:left="360"/>
        <w:rPr>
          <w:rFonts w:ascii="Arial" w:hAnsi="Arial" w:cs="Arial"/>
        </w:rPr>
      </w:pPr>
    </w:p>
    <w:p w14:paraId="5A1B86DD" w14:textId="77777777" w:rsidR="001C2742" w:rsidRDefault="00E17113">
      <w:pPr>
        <w:tabs>
          <w:tab w:val="left" w:pos="426"/>
        </w:tabs>
        <w:ind w:left="360"/>
        <w:rPr>
          <w:rFonts w:ascii="Arial" w:hAnsi="Arial" w:cs="Arial"/>
          <w:szCs w:val="24"/>
        </w:rPr>
      </w:pPr>
      <w:r w:rsidRPr="001C2742">
        <w:rPr>
          <w:rFonts w:ascii="Arial" w:hAnsi="Arial" w:cs="Arial"/>
          <w:szCs w:val="24"/>
        </w:rPr>
        <w:t xml:space="preserve">9. Overzicht acties: uitgevoerde acties in </w:t>
      </w:r>
      <w:r w:rsidR="00A218DE" w:rsidRPr="001C2742">
        <w:rPr>
          <w:rFonts w:ascii="Arial" w:hAnsi="Arial" w:cs="Arial"/>
          <w:szCs w:val="24"/>
        </w:rPr>
        <w:t>voorbijgaande jaren</w:t>
      </w:r>
      <w:r w:rsidRPr="001C2742">
        <w:rPr>
          <w:rFonts w:ascii="Arial" w:hAnsi="Arial" w:cs="Arial"/>
          <w:szCs w:val="24"/>
        </w:rPr>
        <w:t xml:space="preserve"> en geplande acties </w:t>
      </w:r>
    </w:p>
    <w:p w14:paraId="13AA5CEE" w14:textId="0EFC7A83" w:rsidR="00E17113" w:rsidRPr="001C2742" w:rsidRDefault="001C2742">
      <w:pPr>
        <w:tabs>
          <w:tab w:val="left" w:pos="426"/>
        </w:tabs>
        <w:ind w:left="360"/>
        <w:rPr>
          <w:rFonts w:ascii="Arial" w:hAnsi="Arial" w:cs="Arial"/>
          <w:szCs w:val="24"/>
        </w:rPr>
      </w:pPr>
      <w:r>
        <w:rPr>
          <w:rFonts w:ascii="Arial" w:hAnsi="Arial" w:cs="Arial"/>
          <w:szCs w:val="24"/>
        </w:rPr>
        <w:t xml:space="preserve">    </w:t>
      </w:r>
      <w:proofErr w:type="gramStart"/>
      <w:r w:rsidR="00E17113" w:rsidRPr="001C2742">
        <w:rPr>
          <w:rFonts w:ascii="Arial" w:hAnsi="Arial" w:cs="Arial"/>
          <w:szCs w:val="24"/>
        </w:rPr>
        <w:t>voor</w:t>
      </w:r>
      <w:proofErr w:type="gramEnd"/>
      <w:r w:rsidR="00E17113" w:rsidRPr="001C2742">
        <w:rPr>
          <w:rFonts w:ascii="Arial" w:hAnsi="Arial" w:cs="Arial"/>
          <w:szCs w:val="24"/>
        </w:rPr>
        <w:t xml:space="preserve"> </w:t>
      </w:r>
      <w:r w:rsidR="00A218DE" w:rsidRPr="001C2742">
        <w:rPr>
          <w:rFonts w:ascii="Arial" w:hAnsi="Arial" w:cs="Arial"/>
          <w:szCs w:val="24"/>
        </w:rPr>
        <w:t>volgend jaar</w:t>
      </w:r>
    </w:p>
    <w:p w14:paraId="50EDADAC" w14:textId="774E5FB1" w:rsidR="001C2742" w:rsidRPr="001C2742" w:rsidRDefault="001C2742">
      <w:pPr>
        <w:tabs>
          <w:tab w:val="left" w:pos="426"/>
        </w:tabs>
        <w:ind w:left="360"/>
        <w:rPr>
          <w:rFonts w:ascii="Arial" w:hAnsi="Arial" w:cs="Arial"/>
          <w:szCs w:val="24"/>
        </w:rPr>
      </w:pPr>
    </w:p>
    <w:p w14:paraId="14BA1293" w14:textId="087A770F" w:rsidR="001C2742" w:rsidRPr="00EF225D" w:rsidRDefault="001C2742" w:rsidP="00EF225D">
      <w:pPr>
        <w:pStyle w:val="BodyTextIndent"/>
        <w:ind w:left="0" w:firstLine="0"/>
        <w:jc w:val="left"/>
        <w:rPr>
          <w:rFonts w:ascii="Arial" w:hAnsi="Arial" w:cs="Arial"/>
          <w:sz w:val="24"/>
          <w:szCs w:val="24"/>
        </w:rPr>
      </w:pPr>
      <w:r>
        <w:rPr>
          <w:rFonts w:ascii="Arial" w:hAnsi="Arial" w:cs="Arial"/>
          <w:sz w:val="24"/>
          <w:szCs w:val="24"/>
          <w:lang w:val="nl-BE"/>
        </w:rPr>
        <w:t xml:space="preserve">    </w:t>
      </w:r>
      <w:r w:rsidRPr="001C2742">
        <w:rPr>
          <w:rFonts w:ascii="Arial" w:hAnsi="Arial" w:cs="Arial"/>
          <w:sz w:val="24"/>
          <w:szCs w:val="24"/>
          <w:lang w:val="nl-BE"/>
        </w:rPr>
        <w:t>10</w:t>
      </w:r>
      <w:r>
        <w:rPr>
          <w:rFonts w:ascii="Arial" w:hAnsi="Arial" w:cs="Arial"/>
          <w:sz w:val="24"/>
          <w:szCs w:val="24"/>
          <w:lang w:val="nl-BE"/>
        </w:rPr>
        <w:t xml:space="preserve">. </w:t>
      </w:r>
      <w:r w:rsidR="00EF225D" w:rsidRPr="00EF225D">
        <w:rPr>
          <w:rFonts w:ascii="Arial" w:hAnsi="Arial" w:cs="Arial"/>
          <w:sz w:val="24"/>
          <w:szCs w:val="24"/>
        </w:rPr>
        <w:t>Biodiversiteit op militaire bedrijfsterreinen</w:t>
      </w:r>
    </w:p>
    <w:p w14:paraId="09BBE37E" w14:textId="77777777" w:rsidR="00E17113" w:rsidRPr="000A3CC6" w:rsidRDefault="00E17113">
      <w:pPr>
        <w:tabs>
          <w:tab w:val="left" w:pos="426"/>
        </w:tabs>
        <w:rPr>
          <w:rFonts w:ascii="Arial" w:hAnsi="Arial" w:cs="Arial"/>
          <w:b/>
          <w:sz w:val="28"/>
          <w:u w:val="single"/>
        </w:rPr>
      </w:pPr>
      <w:r w:rsidRPr="000A3CC6">
        <w:rPr>
          <w:rFonts w:ascii="Arial" w:hAnsi="Arial" w:cs="Arial"/>
          <w:b/>
          <w:sz w:val="28"/>
          <w:u w:val="single"/>
        </w:rPr>
        <w:br w:type="page"/>
      </w:r>
      <w:r w:rsidRPr="000A3CC6">
        <w:rPr>
          <w:rFonts w:ascii="Arial" w:hAnsi="Arial" w:cs="Arial"/>
          <w:b/>
          <w:sz w:val="28"/>
          <w:u w:val="single"/>
        </w:rPr>
        <w:lastRenderedPageBreak/>
        <w:t>1.</w:t>
      </w:r>
      <w:r w:rsidRPr="000A3CC6">
        <w:rPr>
          <w:rFonts w:ascii="Arial" w:hAnsi="Arial" w:cs="Arial"/>
          <w:b/>
          <w:sz w:val="28"/>
          <w:u w:val="single"/>
        </w:rPr>
        <w:tab/>
        <w:t>Identificatiegegevens</w:t>
      </w:r>
    </w:p>
    <w:p w14:paraId="081301C3" w14:textId="4AE772DE" w:rsidR="00E40D29" w:rsidRPr="000A3CC6" w:rsidRDefault="00E40D29" w:rsidP="004D281A">
      <w:pPr>
        <w:tabs>
          <w:tab w:val="left" w:pos="567"/>
          <w:tab w:val="left" w:pos="4962"/>
        </w:tabs>
        <w:spacing w:before="120"/>
        <w:rPr>
          <w:rFonts w:ascii="Arial" w:hAnsi="Arial" w:cs="Arial"/>
          <w:sz w:val="22"/>
        </w:rPr>
      </w:pPr>
      <w:r w:rsidRPr="000A3CC6">
        <w:rPr>
          <w:rFonts w:ascii="Arial" w:hAnsi="Arial" w:cs="Arial"/>
          <w:b/>
          <w:sz w:val="22"/>
        </w:rPr>
        <w:t>Naam bedrijf:</w:t>
      </w:r>
      <w:r w:rsidR="00FF3A35" w:rsidRPr="000A3CC6">
        <w:rPr>
          <w:rFonts w:ascii="Arial" w:hAnsi="Arial" w:cs="Arial"/>
          <w:sz w:val="22"/>
        </w:rPr>
        <w:t xml:space="preserve"> </w:t>
      </w:r>
      <w:r w:rsidR="00AF5169" w:rsidRPr="000A3CC6">
        <w:rPr>
          <w:rFonts w:ascii="Arial" w:hAnsi="Arial" w:cs="Arial"/>
          <w:sz w:val="22"/>
        </w:rPr>
        <w:t xml:space="preserve">Kwartier </w:t>
      </w:r>
      <w:r w:rsidR="00AF5169">
        <w:rPr>
          <w:rFonts w:ascii="Arial" w:hAnsi="Arial" w:cs="Arial"/>
          <w:sz w:val="22"/>
        </w:rPr>
        <w:t>WEST</w:t>
      </w:r>
      <w:r w:rsidR="00AF5169" w:rsidRPr="000A3CC6">
        <w:rPr>
          <w:rFonts w:ascii="Arial" w:hAnsi="Arial" w:cs="Arial"/>
          <w:sz w:val="22"/>
        </w:rPr>
        <w:t xml:space="preserve"> </w:t>
      </w:r>
      <w:r w:rsidR="00AF5169">
        <w:rPr>
          <w:rFonts w:ascii="Arial" w:hAnsi="Arial" w:cs="Arial"/>
          <w:sz w:val="22"/>
        </w:rPr>
        <w:t xml:space="preserve">- </w:t>
      </w:r>
      <w:r w:rsidR="0006791E" w:rsidRPr="000A3CC6">
        <w:rPr>
          <w:rFonts w:ascii="Arial" w:hAnsi="Arial" w:cs="Arial"/>
          <w:sz w:val="22"/>
        </w:rPr>
        <w:t xml:space="preserve">Bataljon </w:t>
      </w:r>
      <w:r w:rsidR="001E030B">
        <w:rPr>
          <w:rFonts w:ascii="Arial" w:hAnsi="Arial" w:cs="Arial"/>
          <w:sz w:val="22"/>
        </w:rPr>
        <w:t xml:space="preserve">Artillerie </w:t>
      </w:r>
      <w:r w:rsidR="0006791E" w:rsidRPr="000A3CC6">
        <w:rPr>
          <w:rFonts w:ascii="Arial" w:hAnsi="Arial" w:cs="Arial"/>
          <w:sz w:val="22"/>
        </w:rPr>
        <w:t>(</w:t>
      </w:r>
      <w:proofErr w:type="spellStart"/>
      <w:r w:rsidR="001E030B">
        <w:rPr>
          <w:rFonts w:ascii="Arial" w:hAnsi="Arial" w:cs="Arial"/>
          <w:sz w:val="22"/>
        </w:rPr>
        <w:t>Bn</w:t>
      </w:r>
      <w:proofErr w:type="spellEnd"/>
      <w:r w:rsidR="001E030B">
        <w:rPr>
          <w:rFonts w:ascii="Arial" w:hAnsi="Arial" w:cs="Arial"/>
          <w:sz w:val="22"/>
        </w:rPr>
        <w:t xml:space="preserve"> </w:t>
      </w:r>
      <w:proofErr w:type="spellStart"/>
      <w:r w:rsidR="001E030B">
        <w:rPr>
          <w:rFonts w:ascii="Arial" w:hAnsi="Arial" w:cs="Arial"/>
          <w:sz w:val="22"/>
        </w:rPr>
        <w:t>Aie</w:t>
      </w:r>
      <w:proofErr w:type="spellEnd"/>
      <w:r w:rsidR="0006791E" w:rsidRPr="000A3CC6">
        <w:rPr>
          <w:rFonts w:ascii="Arial" w:hAnsi="Arial" w:cs="Arial"/>
          <w:sz w:val="22"/>
        </w:rPr>
        <w:t>)</w:t>
      </w:r>
    </w:p>
    <w:p w14:paraId="5C375707" w14:textId="6AE9EDD4" w:rsidR="004D281A" w:rsidRPr="000A3CC6" w:rsidRDefault="004D281A" w:rsidP="004D281A">
      <w:pPr>
        <w:tabs>
          <w:tab w:val="left" w:pos="567"/>
          <w:tab w:val="left" w:pos="4962"/>
        </w:tabs>
        <w:spacing w:before="120"/>
        <w:rPr>
          <w:rFonts w:ascii="Arial" w:hAnsi="Arial" w:cs="Arial"/>
          <w:b/>
          <w:sz w:val="22"/>
        </w:rPr>
      </w:pPr>
      <w:r w:rsidRPr="000A3CC6">
        <w:rPr>
          <w:rFonts w:ascii="Arial" w:hAnsi="Arial" w:cs="Arial"/>
          <w:b/>
          <w:sz w:val="22"/>
        </w:rPr>
        <w:t>Adres bedrijf:</w:t>
      </w:r>
      <w:r w:rsidR="00FF3A35" w:rsidRPr="000A3CC6">
        <w:rPr>
          <w:rFonts w:ascii="Arial" w:hAnsi="Arial" w:cs="Arial"/>
          <w:sz w:val="22"/>
        </w:rPr>
        <w:t xml:space="preserve"> </w:t>
      </w:r>
      <w:r w:rsidR="0006791E" w:rsidRPr="000A3CC6">
        <w:rPr>
          <w:rFonts w:ascii="Arial" w:hAnsi="Arial" w:cs="Arial"/>
          <w:sz w:val="22"/>
        </w:rPr>
        <w:t>Ka</w:t>
      </w:r>
      <w:r w:rsidR="001E030B">
        <w:rPr>
          <w:rFonts w:ascii="Arial" w:hAnsi="Arial" w:cs="Arial"/>
          <w:sz w:val="22"/>
        </w:rPr>
        <w:t>pellei 65</w:t>
      </w:r>
      <w:r w:rsidR="001C48A4">
        <w:rPr>
          <w:rFonts w:ascii="Arial" w:hAnsi="Arial" w:cs="Arial"/>
          <w:sz w:val="22"/>
        </w:rPr>
        <w:t>,</w:t>
      </w:r>
      <w:r w:rsidR="00FF3A35" w:rsidRPr="000A3CC6">
        <w:rPr>
          <w:rFonts w:ascii="Arial" w:hAnsi="Arial" w:cs="Arial"/>
          <w:sz w:val="22"/>
        </w:rPr>
        <w:t xml:space="preserve"> </w:t>
      </w:r>
      <w:r w:rsidR="0006791E" w:rsidRPr="000A3CC6">
        <w:rPr>
          <w:rFonts w:ascii="Arial" w:hAnsi="Arial" w:cs="Arial"/>
          <w:sz w:val="22"/>
        </w:rPr>
        <w:t>2</w:t>
      </w:r>
      <w:r w:rsidR="001E030B">
        <w:rPr>
          <w:rFonts w:ascii="Arial" w:hAnsi="Arial" w:cs="Arial"/>
          <w:sz w:val="22"/>
        </w:rPr>
        <w:t>93</w:t>
      </w:r>
      <w:r w:rsidR="00582D22" w:rsidRPr="000A3CC6">
        <w:rPr>
          <w:rFonts w:ascii="Arial" w:hAnsi="Arial" w:cs="Arial"/>
          <w:sz w:val="22"/>
        </w:rPr>
        <w:t>0</w:t>
      </w:r>
      <w:r w:rsidR="00FF3A35" w:rsidRPr="000A3CC6">
        <w:rPr>
          <w:rFonts w:ascii="Arial" w:hAnsi="Arial" w:cs="Arial"/>
          <w:sz w:val="22"/>
        </w:rPr>
        <w:t xml:space="preserve"> </w:t>
      </w:r>
      <w:r w:rsidR="001E030B">
        <w:rPr>
          <w:rFonts w:ascii="Arial" w:hAnsi="Arial" w:cs="Arial"/>
          <w:sz w:val="22"/>
        </w:rPr>
        <w:t>BRASSCHAAT</w:t>
      </w:r>
    </w:p>
    <w:p w14:paraId="5212826E" w14:textId="77777777" w:rsidR="00E17113" w:rsidRPr="000A3CC6" w:rsidRDefault="00E17113">
      <w:pPr>
        <w:tabs>
          <w:tab w:val="left" w:pos="567"/>
        </w:tabs>
        <w:ind w:left="5103" w:hanging="5103"/>
        <w:rPr>
          <w:rFonts w:ascii="Arial" w:hAnsi="Arial" w:cs="Arial"/>
          <w:sz w:val="22"/>
        </w:rPr>
      </w:pPr>
    </w:p>
    <w:p w14:paraId="2B229C77" w14:textId="099B98F0" w:rsidR="00E17113" w:rsidRPr="000A3CC6" w:rsidRDefault="00E17113" w:rsidP="001C48A4">
      <w:pPr>
        <w:tabs>
          <w:tab w:val="left" w:pos="567"/>
        </w:tabs>
        <w:ind w:left="2694" w:hanging="2694"/>
        <w:rPr>
          <w:rFonts w:ascii="Arial" w:hAnsi="Arial" w:cs="Arial"/>
          <w:b/>
          <w:sz w:val="22"/>
        </w:rPr>
      </w:pPr>
      <w:r w:rsidRPr="000A3CC6">
        <w:rPr>
          <w:rFonts w:ascii="Arial" w:hAnsi="Arial" w:cs="Arial"/>
          <w:b/>
          <w:sz w:val="22"/>
        </w:rPr>
        <w:t>Naam milieucoördinator:</w:t>
      </w:r>
      <w:r w:rsidRPr="000A3CC6">
        <w:rPr>
          <w:rFonts w:ascii="Arial" w:hAnsi="Arial" w:cs="Arial"/>
          <w:sz w:val="22"/>
        </w:rPr>
        <w:t xml:space="preserve"> </w:t>
      </w:r>
      <w:r w:rsidR="001C48A4">
        <w:rPr>
          <w:rFonts w:ascii="Arial" w:hAnsi="Arial" w:cs="Arial"/>
          <w:sz w:val="22"/>
        </w:rPr>
        <w:t xml:space="preserve">Johan Dullens (Milieutechnische eenheid Grobbendonk, antenne Brasschaat) </w:t>
      </w:r>
    </w:p>
    <w:p w14:paraId="69D94749" w14:textId="77777777" w:rsidR="00E17113" w:rsidRPr="000A3CC6" w:rsidRDefault="00E17113">
      <w:pPr>
        <w:tabs>
          <w:tab w:val="left" w:pos="567"/>
        </w:tabs>
        <w:rPr>
          <w:rFonts w:ascii="Arial" w:hAnsi="Arial" w:cs="Arial"/>
          <w:sz w:val="22"/>
        </w:rPr>
      </w:pPr>
    </w:p>
    <w:p w14:paraId="4F90B55A" w14:textId="77777777" w:rsidR="00E17113" w:rsidRPr="000A3CC6" w:rsidRDefault="00E17113">
      <w:pPr>
        <w:tabs>
          <w:tab w:val="left" w:pos="567"/>
          <w:tab w:val="left" w:pos="4962"/>
        </w:tabs>
        <w:rPr>
          <w:rFonts w:ascii="Arial" w:hAnsi="Arial" w:cs="Arial"/>
          <w:sz w:val="22"/>
        </w:rPr>
      </w:pPr>
      <w:r w:rsidRPr="000A3CC6">
        <w:rPr>
          <w:rFonts w:ascii="Arial" w:hAnsi="Arial" w:cs="Arial"/>
          <w:b/>
          <w:sz w:val="22"/>
        </w:rPr>
        <w:t>Aanduiding milieucoördinator categorie A/B</w:t>
      </w:r>
      <w:r w:rsidRPr="000A3CC6">
        <w:rPr>
          <w:rFonts w:ascii="Arial" w:hAnsi="Arial" w:cs="Arial"/>
          <w:sz w:val="22"/>
        </w:rPr>
        <w:t>:</w:t>
      </w:r>
      <w:r w:rsidR="00FF3A35" w:rsidRPr="000A3CC6">
        <w:rPr>
          <w:rFonts w:ascii="Arial" w:hAnsi="Arial" w:cs="Arial"/>
          <w:sz w:val="22"/>
        </w:rPr>
        <w:t xml:space="preserve"> </w:t>
      </w:r>
      <w:r w:rsidR="008E036B" w:rsidRPr="000A3CC6">
        <w:rPr>
          <w:rFonts w:ascii="Arial" w:hAnsi="Arial" w:cs="Arial"/>
          <w:sz w:val="22"/>
        </w:rPr>
        <w:t xml:space="preserve">MC niveau </w:t>
      </w:r>
      <w:r w:rsidR="0006791E" w:rsidRPr="000A3CC6">
        <w:rPr>
          <w:rFonts w:ascii="Arial" w:hAnsi="Arial" w:cs="Arial"/>
          <w:sz w:val="22"/>
        </w:rPr>
        <w:t>B</w:t>
      </w:r>
      <w:r w:rsidRPr="000A3CC6">
        <w:rPr>
          <w:rFonts w:ascii="Arial" w:hAnsi="Arial" w:cs="Arial"/>
          <w:sz w:val="22"/>
        </w:rPr>
        <w:tab/>
      </w:r>
    </w:p>
    <w:p w14:paraId="7D8A24DE" w14:textId="77777777" w:rsidR="00B10D5F" w:rsidRPr="000A3CC6" w:rsidRDefault="00B10D5F">
      <w:pPr>
        <w:tabs>
          <w:tab w:val="left" w:pos="426"/>
        </w:tabs>
        <w:rPr>
          <w:rFonts w:ascii="Arial" w:hAnsi="Arial" w:cs="Arial"/>
          <w:b/>
          <w:sz w:val="28"/>
          <w:u w:val="single"/>
        </w:rPr>
      </w:pPr>
    </w:p>
    <w:p w14:paraId="37B55D6C" w14:textId="77777777" w:rsidR="00E17113" w:rsidRPr="000A3CC6" w:rsidRDefault="00E17113">
      <w:pPr>
        <w:tabs>
          <w:tab w:val="left" w:pos="426"/>
        </w:tabs>
        <w:rPr>
          <w:rFonts w:ascii="Arial" w:hAnsi="Arial" w:cs="Arial"/>
          <w:b/>
          <w:sz w:val="28"/>
          <w:u w:val="single"/>
        </w:rPr>
      </w:pPr>
      <w:r w:rsidRPr="000A3CC6">
        <w:rPr>
          <w:rFonts w:ascii="Arial" w:hAnsi="Arial" w:cs="Arial"/>
          <w:b/>
          <w:sz w:val="28"/>
          <w:u w:val="single"/>
        </w:rPr>
        <w:t>2.</w:t>
      </w:r>
      <w:r w:rsidRPr="000A3CC6">
        <w:rPr>
          <w:rFonts w:ascii="Arial" w:hAnsi="Arial" w:cs="Arial"/>
          <w:b/>
          <w:sz w:val="28"/>
          <w:u w:val="single"/>
        </w:rPr>
        <w:tab/>
        <w:t>Vergunningstoestand</w:t>
      </w:r>
    </w:p>
    <w:p w14:paraId="43CDCCFA" w14:textId="77777777" w:rsidR="00E17113" w:rsidRPr="000A3CC6" w:rsidRDefault="00E17113">
      <w:pPr>
        <w:tabs>
          <w:tab w:val="left" w:pos="567"/>
        </w:tabs>
        <w:spacing w:before="120"/>
        <w:rPr>
          <w:rFonts w:ascii="Arial" w:hAnsi="Arial" w:cs="Arial"/>
          <w:u w:val="single"/>
        </w:rPr>
      </w:pPr>
      <w:r w:rsidRPr="000A3CC6">
        <w:rPr>
          <w:rFonts w:ascii="Arial" w:hAnsi="Arial" w:cs="Arial"/>
          <w:u w:val="single"/>
        </w:rPr>
        <w:t xml:space="preserve">2.1 Overzicht vergunde toestand </w:t>
      </w:r>
    </w:p>
    <w:p w14:paraId="493D7D5E" w14:textId="77777777" w:rsidR="00E17113" w:rsidRPr="000A3CC6" w:rsidRDefault="00E17113">
      <w:pPr>
        <w:pStyle w:val="Header"/>
        <w:tabs>
          <w:tab w:val="clear" w:pos="4536"/>
          <w:tab w:val="clear" w:pos="9072"/>
        </w:tabs>
        <w:spacing w:before="120"/>
        <w:jc w:val="both"/>
        <w:rPr>
          <w:rFonts w:cs="Arial"/>
          <w:sz w:val="22"/>
        </w:rPr>
      </w:pPr>
      <w:r w:rsidRPr="000A3CC6">
        <w:rPr>
          <w:rFonts w:cs="Arial"/>
          <w:sz w:val="22"/>
        </w:rPr>
        <w:t xml:space="preserve">Hierna wordt een overzicht gegeven van de vergunde rubrieken van </w:t>
      </w:r>
      <w:proofErr w:type="spellStart"/>
      <w:r w:rsidR="001E030B">
        <w:rPr>
          <w:rFonts w:cs="Arial"/>
          <w:b/>
          <w:sz w:val="22"/>
        </w:rPr>
        <w:t>Bn</w:t>
      </w:r>
      <w:proofErr w:type="spellEnd"/>
      <w:r w:rsidR="001E030B">
        <w:rPr>
          <w:rFonts w:cs="Arial"/>
          <w:b/>
          <w:sz w:val="22"/>
        </w:rPr>
        <w:t xml:space="preserve"> </w:t>
      </w:r>
      <w:proofErr w:type="spellStart"/>
      <w:r w:rsidR="001E030B">
        <w:rPr>
          <w:rFonts w:cs="Arial"/>
          <w:b/>
          <w:sz w:val="22"/>
        </w:rPr>
        <w:t>Aie</w:t>
      </w:r>
      <w:proofErr w:type="spellEnd"/>
      <w:r w:rsidRPr="000A3CC6">
        <w:rPr>
          <w:rFonts w:cs="Arial"/>
          <w:sz w:val="22"/>
        </w:rPr>
        <w:t>. Dit is gebaseerd op volgend</w:t>
      </w:r>
      <w:r w:rsidR="00E40D29" w:rsidRPr="000A3CC6">
        <w:rPr>
          <w:rFonts w:cs="Arial"/>
          <w:sz w:val="22"/>
        </w:rPr>
        <w:t>(e)</w:t>
      </w:r>
      <w:r w:rsidRPr="000A3CC6">
        <w:rPr>
          <w:rFonts w:cs="Arial"/>
          <w:sz w:val="22"/>
        </w:rPr>
        <w:t xml:space="preserve"> besluit</w:t>
      </w:r>
      <w:r w:rsidR="00E40D29" w:rsidRPr="000A3CC6">
        <w:rPr>
          <w:rFonts w:cs="Arial"/>
          <w:sz w:val="22"/>
        </w:rPr>
        <w:t>(en)</w:t>
      </w:r>
      <w:r w:rsidRPr="000A3CC6">
        <w:rPr>
          <w:rFonts w:cs="Arial"/>
          <w:sz w:val="22"/>
        </w:rPr>
        <w:t>:</w:t>
      </w:r>
    </w:p>
    <w:p w14:paraId="56FF643A" w14:textId="77777777" w:rsidR="00E17113" w:rsidRPr="00E60798" w:rsidRDefault="00E17113">
      <w:pPr>
        <w:pStyle w:val="Header"/>
        <w:tabs>
          <w:tab w:val="clear" w:pos="4536"/>
          <w:tab w:val="clear" w:pos="9072"/>
        </w:tabs>
        <w:jc w:val="both"/>
        <w:rPr>
          <w:rFonts w:cs="Arial"/>
          <w:sz w:val="22"/>
        </w:rPr>
      </w:pPr>
    </w:p>
    <w:p w14:paraId="1EB4E02F" w14:textId="1E851496" w:rsidR="00E40D29" w:rsidRPr="0096262F" w:rsidRDefault="00CC71E9">
      <w:pPr>
        <w:pStyle w:val="Header"/>
        <w:tabs>
          <w:tab w:val="clear" w:pos="4536"/>
          <w:tab w:val="clear" w:pos="9072"/>
        </w:tabs>
        <w:jc w:val="both"/>
        <w:rPr>
          <w:rFonts w:cs="Arial"/>
          <w:b/>
          <w:sz w:val="22"/>
          <w:u w:val="single"/>
        </w:rPr>
      </w:pPr>
      <w:r w:rsidRPr="00E60798">
        <w:rPr>
          <w:rFonts w:cs="Arial"/>
          <w:b/>
          <w:sz w:val="22"/>
        </w:rPr>
        <w:t>Tijdelijke i</w:t>
      </w:r>
      <w:r w:rsidR="00FF3A35" w:rsidRPr="00E60798">
        <w:rPr>
          <w:rFonts w:cs="Arial"/>
          <w:b/>
          <w:sz w:val="22"/>
        </w:rPr>
        <w:t xml:space="preserve">nterne </w:t>
      </w:r>
      <w:r w:rsidR="00EC1051" w:rsidRPr="00E60798">
        <w:rPr>
          <w:rFonts w:cs="Arial"/>
          <w:b/>
          <w:sz w:val="22"/>
        </w:rPr>
        <w:t>m</w:t>
      </w:r>
      <w:r w:rsidR="00FF3A35" w:rsidRPr="00E60798">
        <w:rPr>
          <w:rFonts w:cs="Arial"/>
          <w:b/>
          <w:sz w:val="22"/>
        </w:rPr>
        <w:t xml:space="preserve">ilieuvergunning </w:t>
      </w:r>
      <w:hyperlink r:id="rId7" w:history="1">
        <w:r w:rsidR="00FF3A35" w:rsidRPr="00C3796B">
          <w:rPr>
            <w:rStyle w:val="Hyperlink"/>
            <w:rFonts w:cs="Arial"/>
            <w:b/>
            <w:sz w:val="22"/>
          </w:rPr>
          <w:t>1</w:t>
        </w:r>
        <w:r w:rsidRPr="00C3796B">
          <w:rPr>
            <w:rStyle w:val="Hyperlink"/>
            <w:rFonts w:cs="Arial"/>
            <w:b/>
            <w:sz w:val="22"/>
          </w:rPr>
          <w:t>1008E</w:t>
        </w:r>
        <w:r w:rsidR="00FF3A35" w:rsidRPr="00C3796B">
          <w:rPr>
            <w:rStyle w:val="Hyperlink"/>
            <w:rFonts w:cs="Arial"/>
            <w:b/>
            <w:sz w:val="22"/>
          </w:rPr>
          <w:t>/J</w:t>
        </w:r>
        <w:r w:rsidR="00E0551F" w:rsidRPr="00C3796B">
          <w:rPr>
            <w:rStyle w:val="Hyperlink"/>
            <w:rFonts w:cs="Arial"/>
            <w:b/>
            <w:sz w:val="22"/>
          </w:rPr>
          <w:t>31</w:t>
        </w:r>
        <w:r w:rsidRPr="00C3796B">
          <w:rPr>
            <w:rStyle w:val="Hyperlink"/>
            <w:rFonts w:cs="Arial"/>
            <w:b/>
            <w:sz w:val="22"/>
          </w:rPr>
          <w:t>31</w:t>
        </w:r>
        <w:r w:rsidR="00E0551F" w:rsidRPr="00C3796B">
          <w:rPr>
            <w:rStyle w:val="Hyperlink"/>
            <w:rFonts w:cs="Arial"/>
            <w:b/>
            <w:sz w:val="22"/>
          </w:rPr>
          <w:t>1</w:t>
        </w:r>
      </w:hyperlink>
      <w:r w:rsidR="00FF3A35" w:rsidRPr="00E60798">
        <w:rPr>
          <w:rFonts w:cs="Arial"/>
          <w:b/>
          <w:sz w:val="22"/>
        </w:rPr>
        <w:t xml:space="preserve"> </w:t>
      </w:r>
      <w:r w:rsidR="003D6084" w:rsidRPr="00E60798">
        <w:rPr>
          <w:rFonts w:cs="Arial"/>
          <w:b/>
          <w:sz w:val="22"/>
        </w:rPr>
        <w:t>v</w:t>
      </w:r>
      <w:r w:rsidR="00FF3A35" w:rsidRPr="00E60798">
        <w:rPr>
          <w:rFonts w:cs="Arial"/>
          <w:b/>
          <w:sz w:val="22"/>
        </w:rPr>
        <w:t xml:space="preserve">erleend met nota </w:t>
      </w:r>
      <w:r w:rsidR="00FF3A35" w:rsidRPr="0096262F">
        <w:rPr>
          <w:rFonts w:cs="Arial"/>
          <w:b/>
          <w:sz w:val="22"/>
          <w:u w:val="single"/>
        </w:rPr>
        <w:t>MR-</w:t>
      </w:r>
      <w:proofErr w:type="spellStart"/>
      <w:r w:rsidR="00FF3A35" w:rsidRPr="0096262F">
        <w:rPr>
          <w:rFonts w:cs="Arial"/>
          <w:b/>
          <w:sz w:val="22"/>
          <w:u w:val="single"/>
        </w:rPr>
        <w:t>Mgt</w:t>
      </w:r>
      <w:proofErr w:type="spellEnd"/>
      <w:r w:rsidR="00FF3A35" w:rsidRPr="0096262F">
        <w:rPr>
          <w:rFonts w:cs="Arial"/>
          <w:b/>
          <w:sz w:val="22"/>
          <w:u w:val="single"/>
        </w:rPr>
        <w:t xml:space="preserve"> </w:t>
      </w:r>
      <w:r w:rsidR="008F1477">
        <w:rPr>
          <w:b/>
          <w:noProof/>
          <w:sz w:val="22"/>
          <w:szCs w:val="22"/>
          <w:u w:val="single"/>
        </w:rPr>
        <w:t>23-50166537</w:t>
      </w:r>
      <w:r w:rsidR="00FF3A35" w:rsidRPr="0096262F">
        <w:rPr>
          <w:rFonts w:cs="Arial"/>
          <w:b/>
          <w:sz w:val="22"/>
          <w:u w:val="single"/>
        </w:rPr>
        <w:t xml:space="preserve"> van </w:t>
      </w:r>
      <w:r w:rsidR="008F1477">
        <w:rPr>
          <w:rFonts w:cs="Arial"/>
          <w:b/>
          <w:sz w:val="22"/>
          <w:u w:val="single"/>
        </w:rPr>
        <w:t>30 Oktober 2023</w:t>
      </w:r>
    </w:p>
    <w:p w14:paraId="1C09401F" w14:textId="77777777" w:rsidR="00E40D29" w:rsidRPr="00E60798" w:rsidRDefault="00E40D29">
      <w:pPr>
        <w:pStyle w:val="Header"/>
        <w:tabs>
          <w:tab w:val="clear" w:pos="4536"/>
          <w:tab w:val="clear" w:pos="9072"/>
        </w:tabs>
        <w:jc w:val="both"/>
        <w:rPr>
          <w:rFonts w:cs="Arial"/>
          <w:b/>
          <w:sz w:val="22"/>
        </w:rPr>
      </w:pPr>
    </w:p>
    <w:p w14:paraId="29ED9EF5" w14:textId="77777777" w:rsidR="00E17113" w:rsidRPr="00E60798" w:rsidRDefault="00E17113">
      <w:pPr>
        <w:jc w:val="both"/>
        <w:rPr>
          <w:rFonts w:ascii="Arial" w:hAnsi="Arial" w:cs="Arial"/>
          <w:b/>
          <w:sz w:val="22"/>
        </w:rPr>
      </w:pPr>
    </w:p>
    <w:p w14:paraId="1BF7F19A" w14:textId="0D99B539" w:rsidR="00786116" w:rsidRDefault="00786116" w:rsidP="00786116">
      <w:pPr>
        <w:jc w:val="both"/>
        <w:rPr>
          <w:rFonts w:ascii="Arial" w:hAnsi="Arial" w:cs="Arial"/>
          <w:sz w:val="22"/>
        </w:rPr>
      </w:pPr>
      <w:r w:rsidRPr="00E60798">
        <w:rPr>
          <w:rFonts w:ascii="Arial" w:hAnsi="Arial" w:cs="Arial"/>
          <w:sz w:val="22"/>
        </w:rPr>
        <w:t xml:space="preserve">Uit bovenstaande document blijkt dat de vergunning van </w:t>
      </w:r>
      <w:r w:rsidR="008F1477">
        <w:rPr>
          <w:rFonts w:ascii="Arial" w:hAnsi="Arial" w:cs="Arial"/>
          <w:sz w:val="22"/>
        </w:rPr>
        <w:t>30 oktober 2023</w:t>
      </w:r>
      <w:r w:rsidRPr="00E60798">
        <w:rPr>
          <w:rFonts w:ascii="Arial" w:hAnsi="Arial" w:cs="Arial"/>
          <w:sz w:val="22"/>
        </w:rPr>
        <w:t xml:space="preserve"> werd toegekend voor een termijn van </w:t>
      </w:r>
      <w:r w:rsidRPr="00E60798">
        <w:rPr>
          <w:rFonts w:ascii="Arial" w:hAnsi="Arial" w:cs="Arial"/>
          <w:b/>
          <w:sz w:val="22"/>
        </w:rPr>
        <w:t xml:space="preserve">5 jaar </w:t>
      </w:r>
      <w:proofErr w:type="gramStart"/>
      <w:r w:rsidRPr="00E60798">
        <w:rPr>
          <w:rFonts w:ascii="Arial" w:hAnsi="Arial" w:cs="Arial"/>
          <w:b/>
          <w:sz w:val="22"/>
        </w:rPr>
        <w:t xml:space="preserve">of </w:t>
      </w:r>
      <w:r w:rsidR="00904756">
        <w:rPr>
          <w:rFonts w:ascii="Arial" w:hAnsi="Arial" w:cs="Arial"/>
          <w:b/>
          <w:sz w:val="22"/>
        </w:rPr>
        <w:t xml:space="preserve"> </w:t>
      </w:r>
      <w:r w:rsidRPr="00E60798">
        <w:rPr>
          <w:rFonts w:ascii="Arial" w:hAnsi="Arial" w:cs="Arial"/>
          <w:b/>
          <w:sz w:val="22"/>
          <w:u w:val="single"/>
        </w:rPr>
        <w:t>tot</w:t>
      </w:r>
      <w:proofErr w:type="gramEnd"/>
      <w:r w:rsidRPr="00E60798">
        <w:rPr>
          <w:rFonts w:ascii="Arial" w:hAnsi="Arial" w:cs="Arial"/>
          <w:b/>
          <w:sz w:val="22"/>
          <w:u w:val="single"/>
        </w:rPr>
        <w:t xml:space="preserve">  </w:t>
      </w:r>
      <w:r w:rsidR="00EC1051" w:rsidRPr="00E60798">
        <w:rPr>
          <w:rFonts w:ascii="Arial" w:hAnsi="Arial" w:cs="Arial"/>
          <w:b/>
          <w:sz w:val="22"/>
          <w:u w:val="single"/>
        </w:rPr>
        <w:t>3</w:t>
      </w:r>
      <w:r w:rsidR="008F1477">
        <w:rPr>
          <w:rFonts w:ascii="Arial" w:hAnsi="Arial" w:cs="Arial"/>
          <w:b/>
          <w:sz w:val="22"/>
          <w:u w:val="single"/>
        </w:rPr>
        <w:t>0 Oktober 2028</w:t>
      </w:r>
      <w:r w:rsidRPr="00E60798">
        <w:rPr>
          <w:rFonts w:ascii="Arial" w:hAnsi="Arial" w:cs="Arial"/>
          <w:sz w:val="22"/>
        </w:rPr>
        <w:t>.</w:t>
      </w:r>
      <w:r w:rsidR="00AF5169">
        <w:rPr>
          <w:rFonts w:ascii="Arial" w:hAnsi="Arial" w:cs="Arial"/>
          <w:sz w:val="22"/>
        </w:rPr>
        <w:t xml:space="preserve"> </w:t>
      </w:r>
      <w:r w:rsidR="004F6F5F" w:rsidRPr="004F6F5F">
        <w:rPr>
          <w:rFonts w:ascii="Arial" w:hAnsi="Arial" w:cs="Arial"/>
          <w:sz w:val="22"/>
        </w:rPr>
        <w:t>De aanvraag tot verder exploiteren moet worden ingediend</w:t>
      </w:r>
      <w:r w:rsidR="004F6F5F">
        <w:rPr>
          <w:rFonts w:ascii="Arial" w:hAnsi="Arial" w:cs="Arial"/>
          <w:sz w:val="22"/>
        </w:rPr>
        <w:t xml:space="preserve"> </w:t>
      </w:r>
      <w:r w:rsidR="00A36DEE">
        <w:rPr>
          <w:rFonts w:ascii="Arial" w:hAnsi="Arial" w:cs="Arial"/>
          <w:sz w:val="22"/>
        </w:rPr>
        <w:t>uiterlijk tussen de zesde en derde</w:t>
      </w:r>
      <w:r w:rsidR="004F6F5F" w:rsidRPr="004F6F5F">
        <w:rPr>
          <w:rFonts w:ascii="Arial" w:hAnsi="Arial" w:cs="Arial"/>
          <w:sz w:val="22"/>
        </w:rPr>
        <w:t xml:space="preserve"> maand voor het verstrijken van bovenvermeld </w:t>
      </w:r>
      <w:r w:rsidR="004F6F5F">
        <w:rPr>
          <w:rFonts w:ascii="Arial" w:hAnsi="Arial" w:cs="Arial"/>
          <w:sz w:val="22"/>
        </w:rPr>
        <w:t>exploit</w:t>
      </w:r>
      <w:r w:rsidR="004F6F5F" w:rsidRPr="004F6F5F">
        <w:rPr>
          <w:rFonts w:ascii="Arial" w:hAnsi="Arial" w:cs="Arial"/>
          <w:sz w:val="22"/>
        </w:rPr>
        <w:t>atietermijn</w:t>
      </w:r>
      <w:r w:rsidR="00C3796B">
        <w:rPr>
          <w:rFonts w:ascii="Arial" w:hAnsi="Arial" w:cs="Arial"/>
          <w:sz w:val="22"/>
        </w:rPr>
        <w:t xml:space="preserve"> (</w:t>
      </w:r>
      <w:proofErr w:type="spellStart"/>
      <w:r w:rsidR="00C3796B">
        <w:rPr>
          <w:rFonts w:ascii="Arial" w:hAnsi="Arial" w:cs="Arial"/>
          <w:sz w:val="22"/>
        </w:rPr>
        <w:t>cfr</w:t>
      </w:r>
      <w:proofErr w:type="spellEnd"/>
      <w:r w:rsidR="00C3796B">
        <w:rPr>
          <w:rFonts w:ascii="Arial" w:hAnsi="Arial" w:cs="Arial"/>
          <w:sz w:val="22"/>
        </w:rPr>
        <w:t xml:space="preserve">. </w:t>
      </w:r>
      <w:hyperlink r:id="rId8" w:history="1">
        <w:r w:rsidR="00C3796B" w:rsidRPr="00C3796B">
          <w:rPr>
            <w:rStyle w:val="Hyperlink"/>
            <w:rFonts w:ascii="Arial" w:hAnsi="Arial" w:cs="Arial"/>
            <w:sz w:val="22"/>
          </w:rPr>
          <w:t>DGMR-SPS-MILENV-PMRX-202</w:t>
        </w:r>
      </w:hyperlink>
      <w:r w:rsidR="002E10BB">
        <w:rPr>
          <w:rFonts w:ascii="Arial" w:hAnsi="Arial" w:cs="Arial"/>
          <w:sz w:val="22"/>
        </w:rPr>
        <w:t>)</w:t>
      </w:r>
      <w:r w:rsidR="004F6F5F" w:rsidRPr="004F6F5F">
        <w:rPr>
          <w:rFonts w:ascii="Arial" w:hAnsi="Arial" w:cs="Arial"/>
          <w:sz w:val="22"/>
        </w:rPr>
        <w:t>.</w:t>
      </w:r>
    </w:p>
    <w:p w14:paraId="1AD6386D" w14:textId="6115F555" w:rsidR="0075249D" w:rsidRDefault="0075249D" w:rsidP="00786116">
      <w:pPr>
        <w:jc w:val="both"/>
        <w:rPr>
          <w:rFonts w:ascii="Arial" w:hAnsi="Arial" w:cs="Arial"/>
          <w:sz w:val="22"/>
        </w:rPr>
      </w:pPr>
    </w:p>
    <w:p w14:paraId="18A9E020" w14:textId="087DF1DB" w:rsidR="00E17113" w:rsidRPr="00E60798" w:rsidRDefault="00E17113">
      <w:pPr>
        <w:jc w:val="both"/>
        <w:rPr>
          <w:rFonts w:ascii="Arial" w:hAnsi="Arial" w:cs="Arial"/>
          <w:sz w:val="22"/>
        </w:rPr>
      </w:pPr>
      <w:r w:rsidRPr="00E60798">
        <w:rPr>
          <w:rFonts w:ascii="Arial" w:hAnsi="Arial" w:cs="Arial"/>
          <w:sz w:val="22"/>
        </w:rPr>
        <w:t xml:space="preserve">Hierna wordt een overzicht gegeven van de </w:t>
      </w:r>
      <w:r w:rsidR="002E10BB">
        <w:rPr>
          <w:rFonts w:ascii="Arial" w:hAnsi="Arial" w:cs="Arial"/>
          <w:sz w:val="22"/>
        </w:rPr>
        <w:t xml:space="preserve">momenteel </w:t>
      </w:r>
      <w:r w:rsidRPr="00E60798">
        <w:rPr>
          <w:rFonts w:ascii="Arial" w:hAnsi="Arial" w:cs="Arial"/>
          <w:sz w:val="22"/>
        </w:rPr>
        <w:t xml:space="preserve">vergunde rubrieken. </w:t>
      </w:r>
    </w:p>
    <w:p w14:paraId="4807DFA0" w14:textId="77777777" w:rsidR="00E17113" w:rsidRPr="00E60798" w:rsidRDefault="00E17113">
      <w:pPr>
        <w:jc w:val="both"/>
        <w:rPr>
          <w:rFonts w:ascii="Arial" w:hAnsi="Arial" w:cs="Arial"/>
          <w:sz w:val="22"/>
        </w:rPr>
      </w:pPr>
    </w:p>
    <w:p w14:paraId="711AD936" w14:textId="4CF35860" w:rsidR="00E17113" w:rsidRPr="00E60798" w:rsidRDefault="003B095B" w:rsidP="003B095B">
      <w:pPr>
        <w:jc w:val="both"/>
        <w:rPr>
          <w:rFonts w:ascii="Arial" w:hAnsi="Arial" w:cs="Arial"/>
          <w:sz w:val="22"/>
        </w:rPr>
      </w:pPr>
      <w:r w:rsidRPr="00E60798">
        <w:rPr>
          <w:rFonts w:ascii="Arial" w:hAnsi="Arial" w:cs="Arial"/>
          <w:sz w:val="22"/>
        </w:rPr>
        <w:t xml:space="preserve">Op basis van dit overzicht is </w:t>
      </w:r>
      <w:proofErr w:type="spellStart"/>
      <w:r w:rsidR="001E030B" w:rsidRPr="00E60798">
        <w:rPr>
          <w:rFonts w:ascii="Arial" w:hAnsi="Arial" w:cs="Arial"/>
          <w:b/>
          <w:sz w:val="22"/>
        </w:rPr>
        <w:t>Bn</w:t>
      </w:r>
      <w:proofErr w:type="spellEnd"/>
      <w:r w:rsidR="001E030B" w:rsidRPr="00E60798">
        <w:rPr>
          <w:rFonts w:ascii="Arial" w:hAnsi="Arial" w:cs="Arial"/>
          <w:b/>
          <w:sz w:val="22"/>
        </w:rPr>
        <w:t xml:space="preserve"> </w:t>
      </w:r>
      <w:proofErr w:type="spellStart"/>
      <w:r w:rsidR="001E030B" w:rsidRPr="00E60798">
        <w:rPr>
          <w:rFonts w:ascii="Arial" w:hAnsi="Arial" w:cs="Arial"/>
          <w:b/>
          <w:sz w:val="22"/>
        </w:rPr>
        <w:t>Aie</w:t>
      </w:r>
      <w:proofErr w:type="spellEnd"/>
      <w:r w:rsidRPr="00E60798">
        <w:rPr>
          <w:rFonts w:ascii="Arial" w:hAnsi="Arial" w:cs="Arial"/>
          <w:sz w:val="22"/>
        </w:rPr>
        <w:t xml:space="preserve"> een klasse 1</w:t>
      </w:r>
      <w:r w:rsidR="00C548E8" w:rsidRPr="00E60798">
        <w:rPr>
          <w:rFonts w:ascii="Arial" w:hAnsi="Arial" w:cs="Arial"/>
          <w:sz w:val="22"/>
        </w:rPr>
        <w:t xml:space="preserve">-bedrijf en heeft </w:t>
      </w:r>
      <w:r w:rsidR="00B61ED7" w:rsidRPr="00E60798">
        <w:rPr>
          <w:rFonts w:ascii="Arial" w:hAnsi="Arial" w:cs="Arial"/>
          <w:sz w:val="22"/>
        </w:rPr>
        <w:t>het een milieucoö</w:t>
      </w:r>
      <w:r w:rsidR="00B6522D">
        <w:rPr>
          <w:rFonts w:ascii="Arial" w:hAnsi="Arial" w:cs="Arial"/>
          <w:sz w:val="22"/>
        </w:rPr>
        <w:t xml:space="preserve">rdinator </w:t>
      </w:r>
      <w:r w:rsidR="00904756">
        <w:rPr>
          <w:rFonts w:ascii="Arial" w:hAnsi="Arial" w:cs="Arial"/>
          <w:sz w:val="22"/>
        </w:rPr>
        <w:t>A</w:t>
      </w:r>
      <w:r w:rsidR="00B6522D">
        <w:rPr>
          <w:rFonts w:ascii="Arial" w:hAnsi="Arial" w:cs="Arial"/>
          <w:sz w:val="22"/>
        </w:rPr>
        <w:t xml:space="preserve"> nodig. Er geldt een 1</w:t>
      </w:r>
      <w:r w:rsidR="00C548E8" w:rsidRPr="00E60798">
        <w:rPr>
          <w:rFonts w:ascii="Arial" w:hAnsi="Arial" w:cs="Arial"/>
          <w:sz w:val="22"/>
        </w:rPr>
        <w:t>0-ja</w:t>
      </w:r>
      <w:r w:rsidR="00B61ED7" w:rsidRPr="00E60798">
        <w:rPr>
          <w:rFonts w:ascii="Arial" w:hAnsi="Arial" w:cs="Arial"/>
          <w:sz w:val="22"/>
        </w:rPr>
        <w:t xml:space="preserve">arlijks </w:t>
      </w:r>
      <w:proofErr w:type="spellStart"/>
      <w:r w:rsidR="00B61ED7" w:rsidRPr="00E60798">
        <w:rPr>
          <w:rFonts w:ascii="Arial" w:hAnsi="Arial" w:cs="Arial"/>
          <w:sz w:val="22"/>
        </w:rPr>
        <w:t>onderzoeksplicht</w:t>
      </w:r>
      <w:proofErr w:type="spellEnd"/>
      <w:r w:rsidR="00B61ED7" w:rsidRPr="00E60798">
        <w:rPr>
          <w:rFonts w:ascii="Arial" w:hAnsi="Arial" w:cs="Arial"/>
          <w:sz w:val="22"/>
        </w:rPr>
        <w:t xml:space="preserve"> (cat. </w:t>
      </w:r>
      <w:r w:rsidR="00B6522D">
        <w:rPr>
          <w:rFonts w:ascii="Arial" w:hAnsi="Arial" w:cs="Arial"/>
          <w:sz w:val="22"/>
        </w:rPr>
        <w:t xml:space="preserve">B, </w:t>
      </w:r>
      <w:r w:rsidR="00B61ED7" w:rsidRPr="00E60798">
        <w:rPr>
          <w:rFonts w:ascii="Arial" w:hAnsi="Arial" w:cs="Arial"/>
          <w:sz w:val="22"/>
        </w:rPr>
        <w:t xml:space="preserve">A en </w:t>
      </w:r>
      <w:proofErr w:type="spellStart"/>
      <w:r w:rsidR="00B61ED7" w:rsidRPr="00E60798">
        <w:rPr>
          <w:rFonts w:ascii="Arial" w:hAnsi="Arial" w:cs="Arial"/>
          <w:sz w:val="22"/>
        </w:rPr>
        <w:t>CatA</w:t>
      </w:r>
      <w:proofErr w:type="spellEnd"/>
      <w:r w:rsidR="00B61ED7" w:rsidRPr="00E60798">
        <w:rPr>
          <w:rFonts w:ascii="Arial" w:hAnsi="Arial" w:cs="Arial"/>
          <w:sz w:val="22"/>
        </w:rPr>
        <w:t>*)</w:t>
      </w:r>
      <w:r w:rsidR="00C548E8" w:rsidRPr="00E60798">
        <w:rPr>
          <w:rFonts w:ascii="Arial" w:hAnsi="Arial" w:cs="Arial"/>
          <w:sz w:val="22"/>
        </w:rPr>
        <w:t xml:space="preserve"> in het</w:t>
      </w:r>
      <w:r w:rsidR="00B61ED7" w:rsidRPr="00E60798">
        <w:rPr>
          <w:rFonts w:ascii="Arial" w:hAnsi="Arial" w:cs="Arial"/>
          <w:sz w:val="22"/>
        </w:rPr>
        <w:t xml:space="preserve"> kader van het VLAREBO. </w:t>
      </w:r>
      <w:proofErr w:type="spellStart"/>
      <w:r w:rsidR="001E030B" w:rsidRPr="00E60798">
        <w:rPr>
          <w:rFonts w:ascii="Arial" w:hAnsi="Arial" w:cs="Arial"/>
          <w:b/>
          <w:sz w:val="22"/>
        </w:rPr>
        <w:t>Bn</w:t>
      </w:r>
      <w:proofErr w:type="spellEnd"/>
      <w:r w:rsidR="001E030B" w:rsidRPr="00E60798">
        <w:rPr>
          <w:rFonts w:ascii="Arial" w:hAnsi="Arial" w:cs="Arial"/>
          <w:b/>
          <w:sz w:val="22"/>
        </w:rPr>
        <w:t xml:space="preserve"> </w:t>
      </w:r>
      <w:proofErr w:type="spellStart"/>
      <w:r w:rsidR="001E030B" w:rsidRPr="00E60798">
        <w:rPr>
          <w:rFonts w:ascii="Arial" w:hAnsi="Arial" w:cs="Arial"/>
          <w:b/>
          <w:sz w:val="22"/>
        </w:rPr>
        <w:t>Aie</w:t>
      </w:r>
      <w:proofErr w:type="spellEnd"/>
      <w:r w:rsidR="00B61ED7" w:rsidRPr="00E60798">
        <w:rPr>
          <w:rFonts w:ascii="Arial" w:hAnsi="Arial" w:cs="Arial"/>
          <w:sz w:val="22"/>
        </w:rPr>
        <w:t xml:space="preserve"> </w:t>
      </w:r>
      <w:r w:rsidR="00C548E8" w:rsidRPr="00E60798">
        <w:rPr>
          <w:rFonts w:ascii="Arial" w:hAnsi="Arial" w:cs="Arial"/>
          <w:sz w:val="22"/>
        </w:rPr>
        <w:t xml:space="preserve">is </w:t>
      </w:r>
      <w:r w:rsidR="00B61ED7" w:rsidRPr="00E60798">
        <w:rPr>
          <w:rFonts w:ascii="Arial" w:hAnsi="Arial" w:cs="Arial"/>
          <w:sz w:val="22"/>
        </w:rPr>
        <w:t xml:space="preserve">niet </w:t>
      </w:r>
      <w:proofErr w:type="spellStart"/>
      <w:r w:rsidR="00C548E8" w:rsidRPr="00E60798">
        <w:rPr>
          <w:rFonts w:ascii="Arial" w:hAnsi="Arial" w:cs="Arial"/>
          <w:sz w:val="22"/>
        </w:rPr>
        <w:t>jaarverslagplichtig</w:t>
      </w:r>
      <w:proofErr w:type="spellEnd"/>
      <w:r w:rsidR="00C548E8" w:rsidRPr="00E60798">
        <w:rPr>
          <w:rFonts w:ascii="Arial" w:hAnsi="Arial" w:cs="Arial"/>
          <w:sz w:val="22"/>
        </w:rPr>
        <w:t xml:space="preserve"> </w:t>
      </w:r>
      <w:r w:rsidR="00472467" w:rsidRPr="00E60798">
        <w:rPr>
          <w:rFonts w:ascii="Arial" w:hAnsi="Arial" w:cs="Arial"/>
          <w:sz w:val="22"/>
        </w:rPr>
        <w:t>volgens</w:t>
      </w:r>
      <w:r w:rsidR="00B61ED7" w:rsidRPr="00E60798">
        <w:rPr>
          <w:rFonts w:ascii="Arial" w:hAnsi="Arial" w:cs="Arial"/>
          <w:sz w:val="22"/>
        </w:rPr>
        <w:t xml:space="preserve"> afd.</w:t>
      </w:r>
      <w:r w:rsidR="00472467" w:rsidRPr="00E60798">
        <w:rPr>
          <w:rFonts w:ascii="Arial" w:hAnsi="Arial" w:cs="Arial"/>
          <w:sz w:val="22"/>
        </w:rPr>
        <w:t xml:space="preserve"> 4.1.8 van VLAREM II</w:t>
      </w:r>
      <w:r w:rsidR="00B61ED7" w:rsidRPr="00E60798">
        <w:rPr>
          <w:rFonts w:ascii="Arial" w:hAnsi="Arial" w:cs="Arial"/>
          <w:sz w:val="22"/>
        </w:rPr>
        <w:t xml:space="preserve"> (zgn. integraal milieujaarverslag ten behoeve van de bevoegde overheid)</w:t>
      </w:r>
      <w:r w:rsidR="00472467" w:rsidRPr="00E60798">
        <w:rPr>
          <w:rFonts w:ascii="Arial" w:hAnsi="Arial" w:cs="Arial"/>
          <w:sz w:val="22"/>
        </w:rPr>
        <w:t xml:space="preserve">. </w:t>
      </w:r>
    </w:p>
    <w:p w14:paraId="2E0BCF86" w14:textId="77777777" w:rsidR="00E17113" w:rsidRPr="00E60798" w:rsidRDefault="00E17113">
      <w:pPr>
        <w:spacing w:before="120"/>
        <w:jc w:val="both"/>
        <w:rPr>
          <w:rFonts w:ascii="Arial" w:hAnsi="Arial" w:cs="Arial"/>
          <w:sz w:val="22"/>
        </w:rPr>
        <w:sectPr w:rsidR="00E17113" w:rsidRPr="00E60798" w:rsidSect="00AB6067">
          <w:headerReference w:type="even" r:id="rId9"/>
          <w:headerReference w:type="default" r:id="rId10"/>
          <w:footerReference w:type="even" r:id="rId11"/>
          <w:footerReference w:type="default" r:id="rId12"/>
          <w:headerReference w:type="first" r:id="rId13"/>
          <w:footerReference w:type="first" r:id="rId14"/>
          <w:pgSz w:w="11906" w:h="16838"/>
          <w:pgMar w:top="1418" w:right="1418" w:bottom="1134" w:left="1418" w:header="708" w:footer="708" w:gutter="0"/>
          <w:cols w:space="708"/>
        </w:sectPr>
      </w:pPr>
    </w:p>
    <w:tbl>
      <w:tblPr>
        <w:tblW w:w="15184" w:type="dxa"/>
        <w:tblInd w:w="-2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560"/>
        <w:gridCol w:w="1418"/>
        <w:gridCol w:w="7371"/>
        <w:gridCol w:w="708"/>
        <w:gridCol w:w="709"/>
        <w:gridCol w:w="567"/>
        <w:gridCol w:w="709"/>
        <w:gridCol w:w="1134"/>
        <w:gridCol w:w="1008"/>
      </w:tblGrid>
      <w:tr w:rsidR="00E60798" w:rsidRPr="00E60798" w14:paraId="732E71F9" w14:textId="77777777" w:rsidTr="00540359">
        <w:trPr>
          <w:trHeight w:val="360"/>
          <w:tblHeader/>
        </w:trPr>
        <w:tc>
          <w:tcPr>
            <w:tcW w:w="1560" w:type="dxa"/>
            <w:tcBorders>
              <w:top w:val="double" w:sz="4" w:space="0" w:color="auto"/>
              <w:bottom w:val="double" w:sz="4" w:space="0" w:color="auto"/>
            </w:tcBorders>
            <w:shd w:val="clear" w:color="auto" w:fill="auto"/>
          </w:tcPr>
          <w:p w14:paraId="16251888" w14:textId="77777777" w:rsidR="00504E1D" w:rsidRPr="00E60798" w:rsidRDefault="00504E1D" w:rsidP="006908D6">
            <w:pPr>
              <w:rPr>
                <w:rFonts w:ascii="Arial" w:hAnsi="Arial" w:cs="Arial"/>
                <w:b/>
                <w:sz w:val="16"/>
                <w:szCs w:val="16"/>
              </w:rPr>
            </w:pPr>
            <w:r w:rsidRPr="00E60798">
              <w:rPr>
                <w:rFonts w:ascii="Arial" w:hAnsi="Arial" w:cs="Arial"/>
                <w:b/>
                <w:sz w:val="16"/>
                <w:szCs w:val="16"/>
              </w:rPr>
              <w:lastRenderedPageBreak/>
              <w:t>VLAREM- rubriek vergunning</w:t>
            </w:r>
          </w:p>
        </w:tc>
        <w:tc>
          <w:tcPr>
            <w:tcW w:w="1418" w:type="dxa"/>
            <w:tcBorders>
              <w:top w:val="double" w:sz="4" w:space="0" w:color="auto"/>
              <w:bottom w:val="double" w:sz="4" w:space="0" w:color="auto"/>
            </w:tcBorders>
            <w:shd w:val="clear" w:color="auto" w:fill="auto"/>
          </w:tcPr>
          <w:p w14:paraId="282ACC82" w14:textId="77777777" w:rsidR="00504E1D" w:rsidRPr="00E60798" w:rsidRDefault="00504E1D" w:rsidP="006908D6">
            <w:pPr>
              <w:rPr>
                <w:rFonts w:ascii="Arial" w:hAnsi="Arial" w:cs="Arial"/>
                <w:b/>
                <w:sz w:val="16"/>
                <w:szCs w:val="16"/>
              </w:rPr>
            </w:pPr>
            <w:r w:rsidRPr="00E60798">
              <w:rPr>
                <w:rFonts w:ascii="Arial" w:hAnsi="Arial" w:cs="Arial"/>
                <w:b/>
                <w:sz w:val="16"/>
                <w:szCs w:val="16"/>
              </w:rPr>
              <w:t>Huidige VLAREM- rubriek</w:t>
            </w:r>
            <w:r w:rsidR="006B7024" w:rsidRPr="00E60798">
              <w:rPr>
                <w:rFonts w:ascii="Arial" w:hAnsi="Arial" w:cs="Arial"/>
                <w:b/>
                <w:sz w:val="16"/>
                <w:szCs w:val="16"/>
              </w:rPr>
              <w:t xml:space="preserve"> (vanaf 1 juni 2015)</w:t>
            </w:r>
          </w:p>
        </w:tc>
        <w:tc>
          <w:tcPr>
            <w:tcW w:w="7371" w:type="dxa"/>
            <w:tcBorders>
              <w:top w:val="double" w:sz="4" w:space="0" w:color="auto"/>
              <w:bottom w:val="double" w:sz="4" w:space="0" w:color="auto"/>
            </w:tcBorders>
            <w:shd w:val="clear" w:color="auto" w:fill="auto"/>
          </w:tcPr>
          <w:p w14:paraId="0CF46C6C" w14:textId="77777777" w:rsidR="00504E1D" w:rsidRPr="00E60798" w:rsidRDefault="00504E1D" w:rsidP="006908D6">
            <w:pPr>
              <w:pStyle w:val="tekst2"/>
              <w:suppressAutoHyphens w:val="0"/>
              <w:rPr>
                <w:rFonts w:ascii="Arial" w:hAnsi="Arial" w:cs="Arial"/>
                <w:sz w:val="16"/>
                <w:szCs w:val="16"/>
                <w:lang w:val="nl-BE"/>
              </w:rPr>
            </w:pPr>
            <w:r w:rsidRPr="00E60798">
              <w:rPr>
                <w:rFonts w:ascii="Arial" w:hAnsi="Arial" w:cs="Arial"/>
                <w:sz w:val="16"/>
                <w:szCs w:val="16"/>
                <w:lang w:val="nl-BE"/>
              </w:rPr>
              <w:t>Omschrijving</w:t>
            </w:r>
          </w:p>
        </w:tc>
        <w:tc>
          <w:tcPr>
            <w:tcW w:w="708" w:type="dxa"/>
            <w:tcBorders>
              <w:top w:val="double" w:sz="4" w:space="0" w:color="auto"/>
              <w:bottom w:val="double" w:sz="4" w:space="0" w:color="auto"/>
            </w:tcBorders>
            <w:shd w:val="clear" w:color="auto" w:fill="auto"/>
          </w:tcPr>
          <w:p w14:paraId="17F032DE" w14:textId="77777777" w:rsidR="00504E1D" w:rsidRPr="00E60798" w:rsidRDefault="00504E1D" w:rsidP="006908D6">
            <w:pPr>
              <w:rPr>
                <w:rFonts w:ascii="Arial" w:hAnsi="Arial" w:cs="Arial"/>
                <w:b/>
                <w:sz w:val="16"/>
                <w:szCs w:val="16"/>
              </w:rPr>
            </w:pPr>
            <w:r w:rsidRPr="00E60798">
              <w:rPr>
                <w:rFonts w:ascii="Arial" w:hAnsi="Arial" w:cs="Arial"/>
                <w:b/>
                <w:sz w:val="16"/>
                <w:szCs w:val="16"/>
              </w:rPr>
              <w:t>Klasse</w:t>
            </w:r>
          </w:p>
        </w:tc>
        <w:tc>
          <w:tcPr>
            <w:tcW w:w="709" w:type="dxa"/>
            <w:tcBorders>
              <w:top w:val="double" w:sz="4" w:space="0" w:color="auto"/>
              <w:bottom w:val="double" w:sz="4" w:space="0" w:color="auto"/>
            </w:tcBorders>
            <w:shd w:val="clear" w:color="auto" w:fill="auto"/>
          </w:tcPr>
          <w:p w14:paraId="74DC3AFF" w14:textId="77777777" w:rsidR="00504E1D" w:rsidRPr="00E60798" w:rsidRDefault="00504E1D" w:rsidP="006908D6">
            <w:pPr>
              <w:rPr>
                <w:rFonts w:ascii="Arial" w:hAnsi="Arial" w:cs="Arial"/>
                <w:b/>
                <w:sz w:val="16"/>
                <w:szCs w:val="16"/>
              </w:rPr>
            </w:pPr>
            <w:r w:rsidRPr="00E60798">
              <w:rPr>
                <w:rFonts w:ascii="Arial" w:hAnsi="Arial" w:cs="Arial"/>
                <w:b/>
                <w:sz w:val="16"/>
                <w:szCs w:val="16"/>
              </w:rPr>
              <w:t>Opm.</w:t>
            </w:r>
          </w:p>
        </w:tc>
        <w:tc>
          <w:tcPr>
            <w:tcW w:w="567" w:type="dxa"/>
            <w:tcBorders>
              <w:top w:val="double" w:sz="4" w:space="0" w:color="auto"/>
              <w:bottom w:val="double" w:sz="4" w:space="0" w:color="auto"/>
            </w:tcBorders>
            <w:shd w:val="clear" w:color="auto" w:fill="auto"/>
          </w:tcPr>
          <w:p w14:paraId="3FD04C5C" w14:textId="77777777" w:rsidR="00504E1D" w:rsidRPr="00E60798" w:rsidRDefault="00504E1D" w:rsidP="006908D6">
            <w:pPr>
              <w:rPr>
                <w:rFonts w:ascii="Arial" w:hAnsi="Arial" w:cs="Arial"/>
                <w:b/>
                <w:sz w:val="16"/>
                <w:szCs w:val="16"/>
              </w:rPr>
            </w:pPr>
            <w:r w:rsidRPr="00E60798">
              <w:rPr>
                <w:rFonts w:ascii="Arial" w:hAnsi="Arial" w:cs="Arial"/>
                <w:b/>
                <w:sz w:val="16"/>
                <w:szCs w:val="16"/>
              </w:rPr>
              <w:t>MC</w:t>
            </w:r>
          </w:p>
        </w:tc>
        <w:tc>
          <w:tcPr>
            <w:tcW w:w="709" w:type="dxa"/>
            <w:tcBorders>
              <w:top w:val="double" w:sz="4" w:space="0" w:color="auto"/>
              <w:bottom w:val="double" w:sz="4" w:space="0" w:color="auto"/>
            </w:tcBorders>
            <w:shd w:val="clear" w:color="auto" w:fill="auto"/>
          </w:tcPr>
          <w:p w14:paraId="350E4BDA" w14:textId="77777777" w:rsidR="00504E1D" w:rsidRPr="00E60798" w:rsidRDefault="00504E1D" w:rsidP="006908D6">
            <w:pPr>
              <w:rPr>
                <w:rFonts w:ascii="Arial" w:hAnsi="Arial" w:cs="Arial"/>
                <w:b/>
                <w:sz w:val="16"/>
                <w:szCs w:val="16"/>
              </w:rPr>
            </w:pPr>
            <w:r w:rsidRPr="00E60798">
              <w:rPr>
                <w:rFonts w:ascii="Arial" w:hAnsi="Arial" w:cs="Arial"/>
                <w:b/>
                <w:sz w:val="16"/>
                <w:szCs w:val="16"/>
              </w:rPr>
              <w:t>Audit</w:t>
            </w:r>
          </w:p>
        </w:tc>
        <w:tc>
          <w:tcPr>
            <w:tcW w:w="1134" w:type="dxa"/>
            <w:tcBorders>
              <w:top w:val="double" w:sz="4" w:space="0" w:color="auto"/>
              <w:bottom w:val="double" w:sz="4" w:space="0" w:color="auto"/>
            </w:tcBorders>
            <w:shd w:val="clear" w:color="auto" w:fill="auto"/>
          </w:tcPr>
          <w:p w14:paraId="0080A94A" w14:textId="77777777" w:rsidR="00504E1D" w:rsidRPr="00E60798" w:rsidRDefault="00504E1D" w:rsidP="006908D6">
            <w:pPr>
              <w:rPr>
                <w:rFonts w:ascii="Arial" w:hAnsi="Arial" w:cs="Arial"/>
                <w:b/>
                <w:sz w:val="16"/>
                <w:szCs w:val="16"/>
              </w:rPr>
            </w:pPr>
            <w:r w:rsidRPr="00E60798">
              <w:rPr>
                <w:rFonts w:ascii="Arial" w:hAnsi="Arial" w:cs="Arial"/>
                <w:b/>
                <w:sz w:val="16"/>
                <w:szCs w:val="16"/>
              </w:rPr>
              <w:t>Jaarverslag</w:t>
            </w:r>
          </w:p>
        </w:tc>
        <w:tc>
          <w:tcPr>
            <w:tcW w:w="1008" w:type="dxa"/>
            <w:tcBorders>
              <w:top w:val="double" w:sz="4" w:space="0" w:color="auto"/>
              <w:bottom w:val="double" w:sz="4" w:space="0" w:color="auto"/>
            </w:tcBorders>
            <w:shd w:val="clear" w:color="auto" w:fill="auto"/>
          </w:tcPr>
          <w:p w14:paraId="62EB2D1C" w14:textId="77777777" w:rsidR="00504E1D" w:rsidRPr="00E60798" w:rsidRDefault="00504E1D" w:rsidP="006908D6">
            <w:pPr>
              <w:rPr>
                <w:rFonts w:ascii="Arial" w:hAnsi="Arial" w:cs="Arial"/>
                <w:b/>
                <w:sz w:val="16"/>
                <w:szCs w:val="16"/>
              </w:rPr>
            </w:pPr>
            <w:r w:rsidRPr="00E60798">
              <w:rPr>
                <w:rFonts w:ascii="Arial" w:hAnsi="Arial" w:cs="Arial"/>
                <w:b/>
                <w:sz w:val="16"/>
                <w:szCs w:val="16"/>
              </w:rPr>
              <w:t>VLAREBO</w:t>
            </w:r>
          </w:p>
        </w:tc>
      </w:tr>
      <w:tr w:rsidR="00E60798" w:rsidRPr="00E60798" w14:paraId="63FF3575" w14:textId="77777777" w:rsidTr="00540359">
        <w:trPr>
          <w:trHeight w:val="815"/>
          <w:tblHeader/>
        </w:trPr>
        <w:tc>
          <w:tcPr>
            <w:tcW w:w="1560" w:type="dxa"/>
            <w:tcBorders>
              <w:top w:val="double" w:sz="4" w:space="0" w:color="auto"/>
              <w:bottom w:val="single" w:sz="4" w:space="0" w:color="auto"/>
            </w:tcBorders>
            <w:vAlign w:val="center"/>
          </w:tcPr>
          <w:p w14:paraId="57D74ADA" w14:textId="5C9ED21F" w:rsidR="000A3CC6" w:rsidRPr="00E60798" w:rsidRDefault="000A3CC6">
            <w:pPr>
              <w:jc w:val="center"/>
              <w:rPr>
                <w:rFonts w:ascii="Arial" w:hAnsi="Arial" w:cs="Arial"/>
                <w:bCs/>
                <w:sz w:val="22"/>
                <w:szCs w:val="22"/>
              </w:rPr>
            </w:pPr>
            <w:r w:rsidRPr="00E60798">
              <w:rPr>
                <w:rFonts w:ascii="Arial" w:hAnsi="Arial" w:cs="Arial"/>
                <w:sz w:val="22"/>
                <w:szCs w:val="22"/>
              </w:rPr>
              <w:t>2.2.</w:t>
            </w:r>
            <w:r w:rsidR="00056A37">
              <w:rPr>
                <w:rFonts w:ascii="Arial" w:hAnsi="Arial" w:cs="Arial"/>
                <w:sz w:val="22"/>
                <w:szCs w:val="22"/>
              </w:rPr>
              <w:t>2.d)1°a)</w:t>
            </w:r>
          </w:p>
        </w:tc>
        <w:tc>
          <w:tcPr>
            <w:tcW w:w="1418" w:type="dxa"/>
            <w:tcBorders>
              <w:top w:val="double" w:sz="4" w:space="0" w:color="auto"/>
              <w:bottom w:val="single" w:sz="4" w:space="0" w:color="auto"/>
            </w:tcBorders>
            <w:vAlign w:val="center"/>
          </w:tcPr>
          <w:p w14:paraId="795F6E86" w14:textId="3284009F" w:rsidR="000A3CC6" w:rsidRPr="00E60798" w:rsidRDefault="00056A37">
            <w:pPr>
              <w:jc w:val="center"/>
              <w:rPr>
                <w:rFonts w:ascii="Arial" w:hAnsi="Arial" w:cs="Arial"/>
                <w:bCs/>
                <w:sz w:val="22"/>
                <w:szCs w:val="22"/>
              </w:rPr>
            </w:pPr>
            <w:r w:rsidRPr="00E60798">
              <w:rPr>
                <w:rFonts w:ascii="Arial" w:hAnsi="Arial" w:cs="Arial"/>
                <w:sz w:val="22"/>
                <w:szCs w:val="22"/>
              </w:rPr>
              <w:t>2.2.</w:t>
            </w:r>
            <w:r>
              <w:rPr>
                <w:rFonts w:ascii="Arial" w:hAnsi="Arial" w:cs="Arial"/>
                <w:sz w:val="22"/>
                <w:szCs w:val="22"/>
              </w:rPr>
              <w:t>2.d)1°a)</w:t>
            </w:r>
          </w:p>
        </w:tc>
        <w:tc>
          <w:tcPr>
            <w:tcW w:w="7371" w:type="dxa"/>
            <w:tcBorders>
              <w:top w:val="double" w:sz="4" w:space="0" w:color="auto"/>
              <w:bottom w:val="single" w:sz="4" w:space="0" w:color="auto"/>
            </w:tcBorders>
            <w:vAlign w:val="center"/>
          </w:tcPr>
          <w:p w14:paraId="31067528" w14:textId="3793AC53" w:rsidR="000A3CC6" w:rsidRPr="00E60798" w:rsidRDefault="00056A37" w:rsidP="008361EC">
            <w:pPr>
              <w:spacing w:before="80"/>
              <w:rPr>
                <w:rFonts w:ascii="Arial" w:hAnsi="Arial" w:cs="Arial"/>
                <w:bCs/>
                <w:i/>
                <w:sz w:val="22"/>
                <w:szCs w:val="22"/>
              </w:rPr>
            </w:pPr>
            <w:r>
              <w:rPr>
                <w:rFonts w:ascii="Arial" w:hAnsi="Arial" w:cs="Arial"/>
                <w:i/>
                <w:sz w:val="22"/>
                <w:szCs w:val="22"/>
              </w:rPr>
              <w:t>Opslag en mechanische behandeling van maximaal 25 ton voertuigwrakken die noch vloeistoffen, noch andere gevaarlijke onderdelen bevatten.</w:t>
            </w:r>
          </w:p>
        </w:tc>
        <w:tc>
          <w:tcPr>
            <w:tcW w:w="708" w:type="dxa"/>
            <w:tcBorders>
              <w:top w:val="double" w:sz="4" w:space="0" w:color="auto"/>
              <w:bottom w:val="single" w:sz="4" w:space="0" w:color="auto"/>
            </w:tcBorders>
            <w:vAlign w:val="center"/>
          </w:tcPr>
          <w:p w14:paraId="5FC95ACB" w14:textId="316E4FB7" w:rsidR="000A3CC6" w:rsidRPr="00E60798" w:rsidRDefault="00056A37">
            <w:pPr>
              <w:jc w:val="center"/>
              <w:rPr>
                <w:rFonts w:ascii="Arial" w:hAnsi="Arial" w:cs="Arial"/>
                <w:bCs/>
                <w:sz w:val="22"/>
                <w:szCs w:val="22"/>
              </w:rPr>
            </w:pPr>
            <w:r>
              <w:rPr>
                <w:rFonts w:ascii="Arial" w:hAnsi="Arial" w:cs="Arial"/>
                <w:bCs/>
                <w:sz w:val="22"/>
                <w:szCs w:val="22"/>
              </w:rPr>
              <w:t>3</w:t>
            </w:r>
          </w:p>
        </w:tc>
        <w:tc>
          <w:tcPr>
            <w:tcW w:w="709" w:type="dxa"/>
            <w:tcBorders>
              <w:top w:val="double" w:sz="4" w:space="0" w:color="auto"/>
              <w:bottom w:val="single" w:sz="4" w:space="0" w:color="auto"/>
            </w:tcBorders>
            <w:vAlign w:val="center"/>
          </w:tcPr>
          <w:p w14:paraId="4AAD00BA" w14:textId="3F0E2CB8" w:rsidR="000A3CC6" w:rsidRPr="00E60798" w:rsidRDefault="000A3CC6">
            <w:pPr>
              <w:jc w:val="center"/>
              <w:rPr>
                <w:rFonts w:ascii="Arial" w:hAnsi="Arial" w:cs="Arial"/>
                <w:bCs/>
                <w:sz w:val="22"/>
                <w:szCs w:val="22"/>
              </w:rPr>
            </w:pPr>
          </w:p>
        </w:tc>
        <w:tc>
          <w:tcPr>
            <w:tcW w:w="567" w:type="dxa"/>
            <w:tcBorders>
              <w:top w:val="double" w:sz="4" w:space="0" w:color="auto"/>
              <w:bottom w:val="single" w:sz="4" w:space="0" w:color="auto"/>
            </w:tcBorders>
            <w:vAlign w:val="center"/>
          </w:tcPr>
          <w:p w14:paraId="6A01B762" w14:textId="77777777" w:rsidR="000A3CC6" w:rsidRPr="00E60798" w:rsidRDefault="000A3CC6">
            <w:pPr>
              <w:jc w:val="center"/>
              <w:rPr>
                <w:rFonts w:ascii="Arial" w:hAnsi="Arial" w:cs="Arial"/>
                <w:bCs/>
                <w:sz w:val="22"/>
                <w:szCs w:val="22"/>
              </w:rPr>
            </w:pPr>
          </w:p>
        </w:tc>
        <w:tc>
          <w:tcPr>
            <w:tcW w:w="709" w:type="dxa"/>
            <w:tcBorders>
              <w:top w:val="double" w:sz="4" w:space="0" w:color="auto"/>
              <w:bottom w:val="single" w:sz="4" w:space="0" w:color="auto"/>
            </w:tcBorders>
            <w:vAlign w:val="center"/>
          </w:tcPr>
          <w:p w14:paraId="5EE5264E" w14:textId="77777777" w:rsidR="000A3CC6" w:rsidRPr="00E60798" w:rsidRDefault="000A3CC6">
            <w:pPr>
              <w:jc w:val="center"/>
              <w:rPr>
                <w:rFonts w:ascii="Arial" w:hAnsi="Arial" w:cs="Arial"/>
                <w:bCs/>
                <w:sz w:val="22"/>
                <w:szCs w:val="22"/>
              </w:rPr>
            </w:pPr>
          </w:p>
        </w:tc>
        <w:tc>
          <w:tcPr>
            <w:tcW w:w="1134" w:type="dxa"/>
            <w:tcBorders>
              <w:top w:val="double" w:sz="4" w:space="0" w:color="auto"/>
              <w:bottom w:val="single" w:sz="4" w:space="0" w:color="auto"/>
            </w:tcBorders>
            <w:vAlign w:val="center"/>
          </w:tcPr>
          <w:p w14:paraId="17FB7A45" w14:textId="77777777" w:rsidR="000A3CC6" w:rsidRPr="00E60798" w:rsidRDefault="000A3CC6">
            <w:pPr>
              <w:jc w:val="center"/>
              <w:rPr>
                <w:rFonts w:ascii="Arial" w:hAnsi="Arial" w:cs="Arial"/>
                <w:bCs/>
                <w:sz w:val="22"/>
                <w:szCs w:val="22"/>
              </w:rPr>
            </w:pPr>
          </w:p>
        </w:tc>
        <w:tc>
          <w:tcPr>
            <w:tcW w:w="1008" w:type="dxa"/>
            <w:tcBorders>
              <w:top w:val="double" w:sz="4" w:space="0" w:color="auto"/>
              <w:bottom w:val="single" w:sz="4" w:space="0" w:color="auto"/>
            </w:tcBorders>
            <w:vAlign w:val="center"/>
          </w:tcPr>
          <w:p w14:paraId="258E6D2E" w14:textId="4421E2C4" w:rsidR="000A3CC6" w:rsidRPr="00E60798" w:rsidRDefault="002361C3">
            <w:pPr>
              <w:jc w:val="center"/>
              <w:rPr>
                <w:rFonts w:ascii="Arial" w:hAnsi="Arial" w:cs="Arial"/>
                <w:bCs/>
                <w:sz w:val="22"/>
                <w:szCs w:val="22"/>
              </w:rPr>
            </w:pPr>
            <w:r>
              <w:rPr>
                <w:rFonts w:ascii="Arial" w:hAnsi="Arial" w:cs="Arial"/>
                <w:bCs/>
                <w:sz w:val="22"/>
                <w:szCs w:val="22"/>
              </w:rPr>
              <w:t>O</w:t>
            </w:r>
          </w:p>
        </w:tc>
      </w:tr>
      <w:tr w:rsidR="007F696A" w:rsidRPr="00E60798" w14:paraId="6DD0C727" w14:textId="77777777" w:rsidTr="00540359">
        <w:trPr>
          <w:trHeight w:val="360"/>
          <w:tblHeader/>
        </w:trPr>
        <w:tc>
          <w:tcPr>
            <w:tcW w:w="1560" w:type="dxa"/>
            <w:tcBorders>
              <w:top w:val="single" w:sz="6" w:space="0" w:color="auto"/>
              <w:bottom w:val="single" w:sz="4" w:space="0" w:color="auto"/>
            </w:tcBorders>
            <w:vAlign w:val="center"/>
          </w:tcPr>
          <w:p w14:paraId="351E13E5" w14:textId="08830C7F" w:rsidR="007F696A" w:rsidRPr="007F696A" w:rsidRDefault="00056A37">
            <w:pPr>
              <w:jc w:val="center"/>
              <w:rPr>
                <w:rFonts w:ascii="Arial" w:hAnsi="Arial" w:cs="Arial"/>
                <w:bCs/>
                <w:sz w:val="22"/>
                <w:szCs w:val="22"/>
              </w:rPr>
            </w:pPr>
            <w:r w:rsidRPr="00E60798">
              <w:rPr>
                <w:rFonts w:ascii="Arial" w:hAnsi="Arial" w:cs="Arial"/>
                <w:sz w:val="22"/>
                <w:szCs w:val="22"/>
              </w:rPr>
              <w:t>2.2.</w:t>
            </w:r>
            <w:r>
              <w:rPr>
                <w:rFonts w:ascii="Arial" w:hAnsi="Arial" w:cs="Arial"/>
                <w:sz w:val="22"/>
                <w:szCs w:val="22"/>
              </w:rPr>
              <w:t>2.d)2°b)</w:t>
            </w:r>
          </w:p>
        </w:tc>
        <w:tc>
          <w:tcPr>
            <w:tcW w:w="1418" w:type="dxa"/>
            <w:tcBorders>
              <w:top w:val="nil"/>
              <w:bottom w:val="single" w:sz="4" w:space="0" w:color="auto"/>
            </w:tcBorders>
            <w:vAlign w:val="center"/>
          </w:tcPr>
          <w:p w14:paraId="5DEE182C" w14:textId="36B2F86A" w:rsidR="007F696A" w:rsidRDefault="00056A37">
            <w:pPr>
              <w:jc w:val="center"/>
              <w:rPr>
                <w:rFonts w:ascii="Arial" w:hAnsi="Arial" w:cs="Arial"/>
                <w:bCs/>
                <w:i/>
                <w:sz w:val="22"/>
                <w:szCs w:val="22"/>
              </w:rPr>
            </w:pPr>
            <w:r w:rsidRPr="00E60798">
              <w:rPr>
                <w:rFonts w:ascii="Arial" w:hAnsi="Arial" w:cs="Arial"/>
                <w:sz w:val="22"/>
                <w:szCs w:val="22"/>
              </w:rPr>
              <w:t>2.2.</w:t>
            </w:r>
            <w:r>
              <w:rPr>
                <w:rFonts w:ascii="Arial" w:hAnsi="Arial" w:cs="Arial"/>
                <w:sz w:val="22"/>
                <w:szCs w:val="22"/>
              </w:rPr>
              <w:t>2.d)2°b)</w:t>
            </w:r>
          </w:p>
        </w:tc>
        <w:tc>
          <w:tcPr>
            <w:tcW w:w="7371" w:type="dxa"/>
            <w:tcBorders>
              <w:top w:val="nil"/>
              <w:bottom w:val="single" w:sz="4" w:space="0" w:color="auto"/>
            </w:tcBorders>
            <w:vAlign w:val="center"/>
          </w:tcPr>
          <w:p w14:paraId="122243FA" w14:textId="3CF2ECFB" w:rsidR="007F696A" w:rsidRPr="00E60798" w:rsidRDefault="00056A37" w:rsidP="007F696A">
            <w:pPr>
              <w:rPr>
                <w:rFonts w:ascii="Arial" w:hAnsi="Arial" w:cs="Arial"/>
                <w:bCs/>
                <w:i/>
                <w:sz w:val="22"/>
                <w:szCs w:val="22"/>
              </w:rPr>
            </w:pPr>
            <w:r>
              <w:rPr>
                <w:rFonts w:ascii="Arial" w:hAnsi="Arial" w:cs="Arial"/>
                <w:i/>
                <w:sz w:val="22"/>
                <w:szCs w:val="22"/>
              </w:rPr>
              <w:t>Opslag en mechanische behandeling van meer dan 5 ton tot maximaal 100 ton voertuigwrakken die wel nog vloeistoffen of andere gevaarlijke onderdelen kunnen bevatten.</w:t>
            </w:r>
          </w:p>
        </w:tc>
        <w:tc>
          <w:tcPr>
            <w:tcW w:w="708" w:type="dxa"/>
            <w:tcBorders>
              <w:top w:val="single" w:sz="6" w:space="0" w:color="auto"/>
              <w:bottom w:val="single" w:sz="4" w:space="0" w:color="auto"/>
            </w:tcBorders>
            <w:vAlign w:val="center"/>
          </w:tcPr>
          <w:p w14:paraId="47968830" w14:textId="172A4521" w:rsidR="007F696A" w:rsidRDefault="007F696A">
            <w:pPr>
              <w:jc w:val="center"/>
              <w:rPr>
                <w:rFonts w:ascii="Arial" w:hAnsi="Arial" w:cs="Arial"/>
                <w:bCs/>
                <w:i/>
                <w:sz w:val="22"/>
                <w:szCs w:val="22"/>
              </w:rPr>
            </w:pPr>
            <w:r>
              <w:rPr>
                <w:rFonts w:ascii="Arial" w:hAnsi="Arial" w:cs="Arial"/>
                <w:bCs/>
                <w:i/>
                <w:sz w:val="22"/>
                <w:szCs w:val="22"/>
              </w:rPr>
              <w:t>2</w:t>
            </w:r>
          </w:p>
        </w:tc>
        <w:tc>
          <w:tcPr>
            <w:tcW w:w="709" w:type="dxa"/>
            <w:tcBorders>
              <w:top w:val="single" w:sz="6" w:space="0" w:color="auto"/>
              <w:bottom w:val="single" w:sz="4" w:space="0" w:color="auto"/>
            </w:tcBorders>
            <w:vAlign w:val="center"/>
          </w:tcPr>
          <w:p w14:paraId="74F38661" w14:textId="5D9D66AF" w:rsidR="007F696A" w:rsidRPr="00E60798" w:rsidRDefault="007F696A">
            <w:pPr>
              <w:jc w:val="center"/>
              <w:rPr>
                <w:rFonts w:ascii="Arial" w:hAnsi="Arial" w:cs="Arial"/>
                <w:bCs/>
                <w:sz w:val="22"/>
                <w:szCs w:val="22"/>
              </w:rPr>
            </w:pPr>
            <w:proofErr w:type="gramStart"/>
            <w:r>
              <w:rPr>
                <w:rFonts w:ascii="Arial" w:hAnsi="Arial" w:cs="Arial"/>
                <w:bCs/>
                <w:sz w:val="22"/>
                <w:szCs w:val="22"/>
              </w:rPr>
              <w:t>O</w:t>
            </w:r>
            <w:r w:rsidR="002361C3">
              <w:rPr>
                <w:rFonts w:ascii="Arial" w:hAnsi="Arial" w:cs="Arial"/>
                <w:bCs/>
                <w:sz w:val="22"/>
                <w:szCs w:val="22"/>
              </w:rPr>
              <w:t>,</w:t>
            </w:r>
            <w:r>
              <w:rPr>
                <w:rFonts w:ascii="Arial" w:hAnsi="Arial" w:cs="Arial"/>
                <w:bCs/>
                <w:sz w:val="22"/>
                <w:szCs w:val="22"/>
              </w:rPr>
              <w:t>T</w:t>
            </w:r>
            <w:proofErr w:type="gramEnd"/>
          </w:p>
        </w:tc>
        <w:tc>
          <w:tcPr>
            <w:tcW w:w="567" w:type="dxa"/>
            <w:tcBorders>
              <w:top w:val="single" w:sz="6" w:space="0" w:color="auto"/>
              <w:bottom w:val="single" w:sz="4" w:space="0" w:color="auto"/>
            </w:tcBorders>
            <w:vAlign w:val="center"/>
          </w:tcPr>
          <w:p w14:paraId="3D773B7D" w14:textId="77777777" w:rsidR="007F696A" w:rsidRPr="00E60798" w:rsidRDefault="007F696A">
            <w:pPr>
              <w:jc w:val="center"/>
              <w:rPr>
                <w:rFonts w:ascii="Arial" w:hAnsi="Arial" w:cs="Arial"/>
                <w:bCs/>
                <w:sz w:val="22"/>
                <w:szCs w:val="22"/>
              </w:rPr>
            </w:pPr>
          </w:p>
        </w:tc>
        <w:tc>
          <w:tcPr>
            <w:tcW w:w="709" w:type="dxa"/>
            <w:tcBorders>
              <w:top w:val="single" w:sz="6" w:space="0" w:color="auto"/>
              <w:bottom w:val="single" w:sz="4" w:space="0" w:color="auto"/>
            </w:tcBorders>
            <w:vAlign w:val="center"/>
          </w:tcPr>
          <w:p w14:paraId="2231F4D1" w14:textId="77777777" w:rsidR="007F696A" w:rsidRPr="00E60798" w:rsidRDefault="007F696A">
            <w:pPr>
              <w:jc w:val="center"/>
              <w:rPr>
                <w:rFonts w:ascii="Arial" w:hAnsi="Arial" w:cs="Arial"/>
                <w:bCs/>
                <w:sz w:val="22"/>
                <w:szCs w:val="22"/>
              </w:rPr>
            </w:pPr>
          </w:p>
        </w:tc>
        <w:tc>
          <w:tcPr>
            <w:tcW w:w="1134" w:type="dxa"/>
            <w:tcBorders>
              <w:top w:val="single" w:sz="6" w:space="0" w:color="auto"/>
              <w:bottom w:val="single" w:sz="4" w:space="0" w:color="auto"/>
            </w:tcBorders>
            <w:vAlign w:val="center"/>
          </w:tcPr>
          <w:p w14:paraId="7189B78F" w14:textId="77777777" w:rsidR="007F696A" w:rsidRPr="00E60798" w:rsidRDefault="007F696A">
            <w:pPr>
              <w:jc w:val="center"/>
              <w:rPr>
                <w:rFonts w:ascii="Arial" w:hAnsi="Arial" w:cs="Arial"/>
                <w:bCs/>
                <w:sz w:val="22"/>
                <w:szCs w:val="22"/>
              </w:rPr>
            </w:pPr>
          </w:p>
        </w:tc>
        <w:tc>
          <w:tcPr>
            <w:tcW w:w="1008" w:type="dxa"/>
            <w:tcBorders>
              <w:top w:val="single" w:sz="6" w:space="0" w:color="auto"/>
              <w:bottom w:val="single" w:sz="4" w:space="0" w:color="auto"/>
            </w:tcBorders>
            <w:vAlign w:val="center"/>
          </w:tcPr>
          <w:p w14:paraId="4B53EDA6" w14:textId="4957605B" w:rsidR="007F696A" w:rsidRPr="00E60798" w:rsidRDefault="007F696A">
            <w:pPr>
              <w:jc w:val="center"/>
              <w:rPr>
                <w:rFonts w:ascii="Arial" w:hAnsi="Arial" w:cs="Arial"/>
                <w:bCs/>
                <w:sz w:val="22"/>
                <w:szCs w:val="22"/>
              </w:rPr>
            </w:pPr>
            <w:r>
              <w:rPr>
                <w:rFonts w:ascii="Arial" w:hAnsi="Arial" w:cs="Arial"/>
                <w:bCs/>
                <w:sz w:val="22"/>
                <w:szCs w:val="22"/>
              </w:rPr>
              <w:t>A</w:t>
            </w:r>
          </w:p>
        </w:tc>
      </w:tr>
      <w:tr w:rsidR="007F696A" w:rsidRPr="00E60798" w14:paraId="76B5B7EF" w14:textId="77777777" w:rsidTr="00540359">
        <w:trPr>
          <w:trHeight w:val="360"/>
          <w:tblHeader/>
        </w:trPr>
        <w:tc>
          <w:tcPr>
            <w:tcW w:w="1560" w:type="dxa"/>
            <w:tcBorders>
              <w:top w:val="single" w:sz="6" w:space="0" w:color="auto"/>
              <w:bottom w:val="single" w:sz="4" w:space="0" w:color="auto"/>
            </w:tcBorders>
            <w:vAlign w:val="center"/>
          </w:tcPr>
          <w:p w14:paraId="706051C2" w14:textId="06148175" w:rsidR="007F696A" w:rsidRPr="00CC7DC8" w:rsidRDefault="001C370E">
            <w:pPr>
              <w:jc w:val="center"/>
              <w:rPr>
                <w:rFonts w:ascii="Arial" w:hAnsi="Arial" w:cs="Arial"/>
                <w:bCs/>
                <w:sz w:val="22"/>
                <w:szCs w:val="22"/>
              </w:rPr>
            </w:pPr>
            <w:r>
              <w:rPr>
                <w:rFonts w:ascii="Arial" w:hAnsi="Arial" w:cs="Arial"/>
                <w:bCs/>
                <w:sz w:val="22"/>
                <w:szCs w:val="22"/>
              </w:rPr>
              <w:t>3.2.2°a)</w:t>
            </w:r>
          </w:p>
        </w:tc>
        <w:tc>
          <w:tcPr>
            <w:tcW w:w="1418" w:type="dxa"/>
            <w:tcBorders>
              <w:top w:val="nil"/>
              <w:bottom w:val="single" w:sz="4" w:space="0" w:color="auto"/>
            </w:tcBorders>
            <w:vAlign w:val="center"/>
          </w:tcPr>
          <w:p w14:paraId="3A2D6096" w14:textId="7E0C5076" w:rsidR="007F696A" w:rsidRDefault="001C370E">
            <w:pPr>
              <w:jc w:val="center"/>
              <w:rPr>
                <w:rFonts w:ascii="Arial" w:hAnsi="Arial" w:cs="Arial"/>
                <w:bCs/>
                <w:i/>
                <w:sz w:val="22"/>
                <w:szCs w:val="22"/>
              </w:rPr>
            </w:pPr>
            <w:r>
              <w:rPr>
                <w:rFonts w:ascii="Arial" w:hAnsi="Arial" w:cs="Arial"/>
                <w:bCs/>
                <w:sz w:val="22"/>
                <w:szCs w:val="22"/>
              </w:rPr>
              <w:t>3.2.2°a)</w:t>
            </w:r>
          </w:p>
        </w:tc>
        <w:tc>
          <w:tcPr>
            <w:tcW w:w="7371" w:type="dxa"/>
            <w:tcBorders>
              <w:top w:val="nil"/>
              <w:bottom w:val="single" w:sz="4" w:space="0" w:color="auto"/>
            </w:tcBorders>
            <w:vAlign w:val="center"/>
          </w:tcPr>
          <w:p w14:paraId="79DF1D8D" w14:textId="15E0145C" w:rsidR="007F696A" w:rsidRPr="00E60798" w:rsidRDefault="001C370E" w:rsidP="007F696A">
            <w:pPr>
              <w:rPr>
                <w:rFonts w:ascii="Arial" w:hAnsi="Arial" w:cs="Arial"/>
                <w:bCs/>
                <w:i/>
                <w:sz w:val="22"/>
                <w:szCs w:val="22"/>
              </w:rPr>
            </w:pPr>
            <w:r>
              <w:rPr>
                <w:rFonts w:ascii="Arial" w:hAnsi="Arial" w:cs="Arial"/>
                <w:i/>
                <w:sz w:val="22"/>
                <w:szCs w:val="22"/>
              </w:rPr>
              <w:t>Lozing huishoudelijk afvalwater niet afkomstig van woongelegenheden met een debiet &gt; 600 m³/jaar in centraal gebied.</w:t>
            </w:r>
          </w:p>
        </w:tc>
        <w:tc>
          <w:tcPr>
            <w:tcW w:w="708" w:type="dxa"/>
            <w:tcBorders>
              <w:top w:val="single" w:sz="6" w:space="0" w:color="auto"/>
              <w:bottom w:val="single" w:sz="4" w:space="0" w:color="auto"/>
            </w:tcBorders>
            <w:vAlign w:val="center"/>
          </w:tcPr>
          <w:p w14:paraId="7F7D99DD" w14:textId="6AD2DEC0" w:rsidR="007F696A" w:rsidRDefault="001C370E">
            <w:pPr>
              <w:jc w:val="center"/>
              <w:rPr>
                <w:rFonts w:ascii="Arial" w:hAnsi="Arial" w:cs="Arial"/>
                <w:bCs/>
                <w:i/>
                <w:sz w:val="22"/>
                <w:szCs w:val="22"/>
              </w:rPr>
            </w:pPr>
            <w:r>
              <w:rPr>
                <w:rFonts w:ascii="Arial" w:hAnsi="Arial" w:cs="Arial"/>
                <w:bCs/>
                <w:i/>
                <w:sz w:val="22"/>
                <w:szCs w:val="22"/>
              </w:rPr>
              <w:t>3</w:t>
            </w:r>
          </w:p>
        </w:tc>
        <w:tc>
          <w:tcPr>
            <w:tcW w:w="709" w:type="dxa"/>
            <w:tcBorders>
              <w:top w:val="single" w:sz="6" w:space="0" w:color="auto"/>
              <w:bottom w:val="single" w:sz="4" w:space="0" w:color="auto"/>
            </w:tcBorders>
            <w:vAlign w:val="center"/>
          </w:tcPr>
          <w:p w14:paraId="1084A601" w14:textId="70025EF3" w:rsidR="007F696A" w:rsidRPr="00E60798" w:rsidRDefault="007F696A">
            <w:pPr>
              <w:jc w:val="center"/>
              <w:rPr>
                <w:rFonts w:ascii="Arial" w:hAnsi="Arial" w:cs="Arial"/>
                <w:bCs/>
                <w:sz w:val="22"/>
                <w:szCs w:val="22"/>
              </w:rPr>
            </w:pPr>
          </w:p>
        </w:tc>
        <w:tc>
          <w:tcPr>
            <w:tcW w:w="567" w:type="dxa"/>
            <w:tcBorders>
              <w:top w:val="single" w:sz="6" w:space="0" w:color="auto"/>
              <w:bottom w:val="single" w:sz="4" w:space="0" w:color="auto"/>
            </w:tcBorders>
            <w:vAlign w:val="center"/>
          </w:tcPr>
          <w:p w14:paraId="4BE12B6F" w14:textId="77777777" w:rsidR="007F696A" w:rsidRPr="00E60798" w:rsidRDefault="007F696A">
            <w:pPr>
              <w:jc w:val="center"/>
              <w:rPr>
                <w:rFonts w:ascii="Arial" w:hAnsi="Arial" w:cs="Arial"/>
                <w:bCs/>
                <w:sz w:val="22"/>
                <w:szCs w:val="22"/>
              </w:rPr>
            </w:pPr>
          </w:p>
        </w:tc>
        <w:tc>
          <w:tcPr>
            <w:tcW w:w="709" w:type="dxa"/>
            <w:tcBorders>
              <w:top w:val="single" w:sz="6" w:space="0" w:color="auto"/>
              <w:bottom w:val="single" w:sz="4" w:space="0" w:color="auto"/>
            </w:tcBorders>
            <w:vAlign w:val="center"/>
          </w:tcPr>
          <w:p w14:paraId="184C2E93" w14:textId="77777777" w:rsidR="007F696A" w:rsidRPr="00E60798" w:rsidRDefault="007F696A">
            <w:pPr>
              <w:jc w:val="center"/>
              <w:rPr>
                <w:rFonts w:ascii="Arial" w:hAnsi="Arial" w:cs="Arial"/>
                <w:bCs/>
                <w:sz w:val="22"/>
                <w:szCs w:val="22"/>
              </w:rPr>
            </w:pPr>
          </w:p>
        </w:tc>
        <w:tc>
          <w:tcPr>
            <w:tcW w:w="1134" w:type="dxa"/>
            <w:tcBorders>
              <w:top w:val="single" w:sz="6" w:space="0" w:color="auto"/>
              <w:bottom w:val="single" w:sz="4" w:space="0" w:color="auto"/>
            </w:tcBorders>
            <w:vAlign w:val="center"/>
          </w:tcPr>
          <w:p w14:paraId="3DA36A6F" w14:textId="77777777" w:rsidR="007F696A" w:rsidRPr="00E60798" w:rsidRDefault="007F696A">
            <w:pPr>
              <w:jc w:val="center"/>
              <w:rPr>
                <w:rFonts w:ascii="Arial" w:hAnsi="Arial" w:cs="Arial"/>
                <w:bCs/>
                <w:sz w:val="22"/>
                <w:szCs w:val="22"/>
              </w:rPr>
            </w:pPr>
          </w:p>
        </w:tc>
        <w:tc>
          <w:tcPr>
            <w:tcW w:w="1008" w:type="dxa"/>
            <w:tcBorders>
              <w:top w:val="single" w:sz="6" w:space="0" w:color="auto"/>
              <w:bottom w:val="single" w:sz="4" w:space="0" w:color="auto"/>
            </w:tcBorders>
            <w:vAlign w:val="center"/>
          </w:tcPr>
          <w:p w14:paraId="41370488" w14:textId="260175BB" w:rsidR="007F696A" w:rsidRPr="00E60798" w:rsidRDefault="007F696A">
            <w:pPr>
              <w:jc w:val="center"/>
              <w:rPr>
                <w:rFonts w:ascii="Arial" w:hAnsi="Arial" w:cs="Arial"/>
                <w:bCs/>
                <w:sz w:val="22"/>
                <w:szCs w:val="22"/>
              </w:rPr>
            </w:pPr>
          </w:p>
        </w:tc>
      </w:tr>
      <w:tr w:rsidR="007F696A" w:rsidRPr="00E60798" w14:paraId="25FB1904" w14:textId="77777777" w:rsidTr="00540359">
        <w:trPr>
          <w:trHeight w:val="360"/>
          <w:tblHeader/>
        </w:trPr>
        <w:tc>
          <w:tcPr>
            <w:tcW w:w="1560" w:type="dxa"/>
            <w:tcBorders>
              <w:top w:val="single" w:sz="6" w:space="0" w:color="auto"/>
              <w:bottom w:val="single" w:sz="4" w:space="0" w:color="auto"/>
            </w:tcBorders>
            <w:vAlign w:val="center"/>
          </w:tcPr>
          <w:p w14:paraId="781B86A1" w14:textId="3F3427AB" w:rsidR="007F696A" w:rsidRPr="00CC7DC8" w:rsidRDefault="001C370E">
            <w:pPr>
              <w:jc w:val="center"/>
              <w:rPr>
                <w:rFonts w:ascii="Arial" w:hAnsi="Arial" w:cs="Arial"/>
                <w:bCs/>
                <w:sz w:val="22"/>
                <w:szCs w:val="22"/>
              </w:rPr>
            </w:pPr>
            <w:r>
              <w:rPr>
                <w:rFonts w:ascii="Arial" w:hAnsi="Arial" w:cs="Arial"/>
                <w:bCs/>
                <w:sz w:val="22"/>
                <w:szCs w:val="22"/>
              </w:rPr>
              <w:t>3.2.2°b)</w:t>
            </w:r>
          </w:p>
        </w:tc>
        <w:tc>
          <w:tcPr>
            <w:tcW w:w="1418" w:type="dxa"/>
            <w:tcBorders>
              <w:top w:val="nil"/>
              <w:bottom w:val="single" w:sz="4" w:space="0" w:color="auto"/>
            </w:tcBorders>
            <w:vAlign w:val="center"/>
          </w:tcPr>
          <w:p w14:paraId="5308D06A" w14:textId="0E8BAE24" w:rsidR="007F696A" w:rsidRDefault="001C370E">
            <w:pPr>
              <w:jc w:val="center"/>
              <w:rPr>
                <w:rFonts w:ascii="Arial" w:hAnsi="Arial" w:cs="Arial"/>
                <w:bCs/>
                <w:i/>
                <w:sz w:val="22"/>
                <w:szCs w:val="22"/>
              </w:rPr>
            </w:pPr>
            <w:r>
              <w:rPr>
                <w:rFonts w:ascii="Arial" w:hAnsi="Arial" w:cs="Arial"/>
                <w:bCs/>
                <w:sz w:val="22"/>
                <w:szCs w:val="22"/>
              </w:rPr>
              <w:t>3.2.2°b)</w:t>
            </w:r>
          </w:p>
        </w:tc>
        <w:tc>
          <w:tcPr>
            <w:tcW w:w="7371" w:type="dxa"/>
            <w:tcBorders>
              <w:top w:val="nil"/>
              <w:bottom w:val="single" w:sz="4" w:space="0" w:color="auto"/>
            </w:tcBorders>
            <w:vAlign w:val="center"/>
          </w:tcPr>
          <w:p w14:paraId="14304B27" w14:textId="422ADEE5" w:rsidR="007F696A" w:rsidRPr="00E60798" w:rsidRDefault="001C370E" w:rsidP="007F696A">
            <w:pPr>
              <w:rPr>
                <w:rFonts w:ascii="Arial" w:hAnsi="Arial" w:cs="Arial"/>
                <w:bCs/>
                <w:i/>
                <w:sz w:val="22"/>
                <w:szCs w:val="22"/>
              </w:rPr>
            </w:pPr>
            <w:r>
              <w:rPr>
                <w:rFonts w:ascii="Arial" w:hAnsi="Arial" w:cs="Arial"/>
                <w:i/>
                <w:sz w:val="22"/>
                <w:szCs w:val="22"/>
              </w:rPr>
              <w:t>Lozing huishoudelijk afvalwater niet afkomstig van woongelegenheden met een debiet &gt; 600m³/jaar in collectief te optimaliseren buitengebied.</w:t>
            </w:r>
          </w:p>
        </w:tc>
        <w:tc>
          <w:tcPr>
            <w:tcW w:w="708" w:type="dxa"/>
            <w:tcBorders>
              <w:top w:val="single" w:sz="6" w:space="0" w:color="auto"/>
              <w:bottom w:val="single" w:sz="4" w:space="0" w:color="auto"/>
            </w:tcBorders>
            <w:vAlign w:val="center"/>
          </w:tcPr>
          <w:p w14:paraId="1BBFC613" w14:textId="54D9691D" w:rsidR="007F696A" w:rsidRDefault="003C03B9">
            <w:pPr>
              <w:jc w:val="center"/>
              <w:rPr>
                <w:rFonts w:ascii="Arial" w:hAnsi="Arial" w:cs="Arial"/>
                <w:bCs/>
                <w:i/>
                <w:sz w:val="22"/>
                <w:szCs w:val="22"/>
              </w:rPr>
            </w:pPr>
            <w:r>
              <w:rPr>
                <w:rFonts w:ascii="Arial" w:hAnsi="Arial" w:cs="Arial"/>
                <w:bCs/>
                <w:i/>
                <w:sz w:val="22"/>
                <w:szCs w:val="22"/>
              </w:rPr>
              <w:t>2</w:t>
            </w:r>
          </w:p>
        </w:tc>
        <w:tc>
          <w:tcPr>
            <w:tcW w:w="709" w:type="dxa"/>
            <w:tcBorders>
              <w:top w:val="single" w:sz="6" w:space="0" w:color="auto"/>
              <w:bottom w:val="single" w:sz="4" w:space="0" w:color="auto"/>
            </w:tcBorders>
            <w:vAlign w:val="center"/>
          </w:tcPr>
          <w:p w14:paraId="271E9581" w14:textId="3F52E139" w:rsidR="007F696A" w:rsidRPr="00E60798" w:rsidRDefault="003C03B9">
            <w:pPr>
              <w:jc w:val="center"/>
              <w:rPr>
                <w:rFonts w:ascii="Arial" w:hAnsi="Arial" w:cs="Arial"/>
                <w:bCs/>
                <w:sz w:val="22"/>
                <w:szCs w:val="22"/>
              </w:rPr>
            </w:pPr>
            <w:r>
              <w:rPr>
                <w:rFonts w:ascii="Arial" w:hAnsi="Arial" w:cs="Arial"/>
                <w:bCs/>
                <w:sz w:val="22"/>
                <w:szCs w:val="22"/>
              </w:rPr>
              <w:t>T</w:t>
            </w:r>
          </w:p>
        </w:tc>
        <w:tc>
          <w:tcPr>
            <w:tcW w:w="567" w:type="dxa"/>
            <w:tcBorders>
              <w:top w:val="single" w:sz="6" w:space="0" w:color="auto"/>
              <w:bottom w:val="single" w:sz="4" w:space="0" w:color="auto"/>
            </w:tcBorders>
            <w:vAlign w:val="center"/>
          </w:tcPr>
          <w:p w14:paraId="5B5A3E18" w14:textId="77777777" w:rsidR="007F696A" w:rsidRPr="00E60798" w:rsidRDefault="007F696A">
            <w:pPr>
              <w:jc w:val="center"/>
              <w:rPr>
                <w:rFonts w:ascii="Arial" w:hAnsi="Arial" w:cs="Arial"/>
                <w:bCs/>
                <w:sz w:val="22"/>
                <w:szCs w:val="22"/>
              </w:rPr>
            </w:pPr>
          </w:p>
        </w:tc>
        <w:tc>
          <w:tcPr>
            <w:tcW w:w="709" w:type="dxa"/>
            <w:tcBorders>
              <w:top w:val="single" w:sz="6" w:space="0" w:color="auto"/>
              <w:bottom w:val="single" w:sz="4" w:space="0" w:color="auto"/>
            </w:tcBorders>
            <w:vAlign w:val="center"/>
          </w:tcPr>
          <w:p w14:paraId="300CFC75" w14:textId="77777777" w:rsidR="007F696A" w:rsidRPr="00E60798" w:rsidRDefault="007F696A">
            <w:pPr>
              <w:jc w:val="center"/>
              <w:rPr>
                <w:rFonts w:ascii="Arial" w:hAnsi="Arial" w:cs="Arial"/>
                <w:bCs/>
                <w:sz w:val="22"/>
                <w:szCs w:val="22"/>
              </w:rPr>
            </w:pPr>
          </w:p>
        </w:tc>
        <w:tc>
          <w:tcPr>
            <w:tcW w:w="1134" w:type="dxa"/>
            <w:tcBorders>
              <w:top w:val="single" w:sz="6" w:space="0" w:color="auto"/>
              <w:bottom w:val="single" w:sz="4" w:space="0" w:color="auto"/>
            </w:tcBorders>
            <w:vAlign w:val="center"/>
          </w:tcPr>
          <w:p w14:paraId="7D3DD0E5" w14:textId="77777777" w:rsidR="007F696A" w:rsidRPr="00E60798" w:rsidRDefault="007F696A">
            <w:pPr>
              <w:jc w:val="center"/>
              <w:rPr>
                <w:rFonts w:ascii="Arial" w:hAnsi="Arial" w:cs="Arial"/>
                <w:bCs/>
                <w:sz w:val="22"/>
                <w:szCs w:val="22"/>
              </w:rPr>
            </w:pPr>
          </w:p>
        </w:tc>
        <w:tc>
          <w:tcPr>
            <w:tcW w:w="1008" w:type="dxa"/>
            <w:tcBorders>
              <w:top w:val="single" w:sz="6" w:space="0" w:color="auto"/>
              <w:bottom w:val="single" w:sz="4" w:space="0" w:color="auto"/>
            </w:tcBorders>
            <w:vAlign w:val="center"/>
          </w:tcPr>
          <w:p w14:paraId="4783CA77" w14:textId="77777777" w:rsidR="007F696A" w:rsidRPr="00E60798" w:rsidRDefault="007F696A">
            <w:pPr>
              <w:jc w:val="center"/>
              <w:rPr>
                <w:rFonts w:ascii="Arial" w:hAnsi="Arial" w:cs="Arial"/>
                <w:bCs/>
                <w:sz w:val="22"/>
                <w:szCs w:val="22"/>
              </w:rPr>
            </w:pPr>
          </w:p>
        </w:tc>
      </w:tr>
      <w:tr w:rsidR="007F696A" w:rsidRPr="00E60798" w14:paraId="62A203D8" w14:textId="77777777" w:rsidTr="00540359">
        <w:trPr>
          <w:trHeight w:val="360"/>
          <w:tblHeader/>
        </w:trPr>
        <w:tc>
          <w:tcPr>
            <w:tcW w:w="1560" w:type="dxa"/>
            <w:tcBorders>
              <w:top w:val="single" w:sz="6" w:space="0" w:color="auto"/>
              <w:bottom w:val="single" w:sz="4" w:space="0" w:color="auto"/>
            </w:tcBorders>
            <w:vAlign w:val="center"/>
          </w:tcPr>
          <w:p w14:paraId="7D93FE41" w14:textId="6E8E1B10" w:rsidR="007F696A" w:rsidRPr="001C370E" w:rsidRDefault="001C370E">
            <w:pPr>
              <w:jc w:val="center"/>
              <w:rPr>
                <w:rFonts w:ascii="Arial" w:hAnsi="Arial" w:cs="Arial"/>
                <w:iCs/>
                <w:sz w:val="22"/>
                <w:szCs w:val="22"/>
              </w:rPr>
            </w:pPr>
            <w:r w:rsidRPr="001C370E">
              <w:rPr>
                <w:rFonts w:ascii="Arial" w:hAnsi="Arial" w:cs="Arial"/>
                <w:iCs/>
                <w:sz w:val="22"/>
                <w:szCs w:val="22"/>
              </w:rPr>
              <w:t>3.4.3°</w:t>
            </w:r>
          </w:p>
        </w:tc>
        <w:tc>
          <w:tcPr>
            <w:tcW w:w="1418" w:type="dxa"/>
            <w:tcBorders>
              <w:top w:val="nil"/>
              <w:bottom w:val="single" w:sz="4" w:space="0" w:color="auto"/>
            </w:tcBorders>
            <w:vAlign w:val="center"/>
          </w:tcPr>
          <w:p w14:paraId="318E0FA8" w14:textId="1EDAC7A6" w:rsidR="007F696A" w:rsidRPr="00E60798" w:rsidRDefault="00C44CAF">
            <w:pPr>
              <w:jc w:val="center"/>
              <w:rPr>
                <w:rFonts w:ascii="Arial" w:hAnsi="Arial" w:cs="Arial"/>
                <w:bCs/>
                <w:i/>
                <w:sz w:val="22"/>
                <w:szCs w:val="22"/>
              </w:rPr>
            </w:pPr>
            <w:r w:rsidRPr="001C370E">
              <w:rPr>
                <w:rFonts w:ascii="Arial" w:hAnsi="Arial" w:cs="Arial"/>
                <w:iCs/>
                <w:sz w:val="22"/>
                <w:szCs w:val="22"/>
              </w:rPr>
              <w:t>3.4.3°</w:t>
            </w:r>
          </w:p>
        </w:tc>
        <w:tc>
          <w:tcPr>
            <w:tcW w:w="7371" w:type="dxa"/>
            <w:tcBorders>
              <w:top w:val="nil"/>
              <w:bottom w:val="single" w:sz="4" w:space="0" w:color="auto"/>
            </w:tcBorders>
            <w:vAlign w:val="center"/>
          </w:tcPr>
          <w:p w14:paraId="31FB663E" w14:textId="7F2D99E5" w:rsidR="007F696A" w:rsidRPr="00E60798" w:rsidRDefault="007F696A" w:rsidP="00BA4DEB">
            <w:pPr>
              <w:rPr>
                <w:rFonts w:ascii="Arial" w:hAnsi="Arial" w:cs="Arial"/>
                <w:i/>
                <w:iCs/>
                <w:sz w:val="22"/>
                <w:szCs w:val="22"/>
              </w:rPr>
            </w:pPr>
            <w:r w:rsidRPr="00E60798">
              <w:rPr>
                <w:rFonts w:ascii="Arial" w:hAnsi="Arial" w:cs="Arial"/>
                <w:bCs/>
                <w:i/>
                <w:sz w:val="22"/>
                <w:szCs w:val="22"/>
              </w:rPr>
              <w:t xml:space="preserve">Lozing </w:t>
            </w:r>
            <w:r w:rsidR="00C44CAF">
              <w:rPr>
                <w:rFonts w:ascii="Arial" w:hAnsi="Arial" w:cs="Arial"/>
                <w:bCs/>
                <w:i/>
                <w:sz w:val="22"/>
                <w:szCs w:val="22"/>
              </w:rPr>
              <w:t>van bedrijfsafvalwater met een lozingsdebiet van meer dan 100m³/uur.</w:t>
            </w:r>
          </w:p>
        </w:tc>
        <w:tc>
          <w:tcPr>
            <w:tcW w:w="708" w:type="dxa"/>
            <w:tcBorders>
              <w:top w:val="single" w:sz="6" w:space="0" w:color="auto"/>
              <w:bottom w:val="single" w:sz="4" w:space="0" w:color="auto"/>
            </w:tcBorders>
            <w:vAlign w:val="center"/>
          </w:tcPr>
          <w:p w14:paraId="148E1392" w14:textId="2C2E8CC9" w:rsidR="007F696A" w:rsidRPr="00E60798" w:rsidRDefault="00C44CAF">
            <w:pPr>
              <w:jc w:val="center"/>
              <w:rPr>
                <w:rFonts w:ascii="Arial" w:hAnsi="Arial" w:cs="Arial"/>
                <w:bCs/>
                <w:i/>
                <w:sz w:val="22"/>
                <w:szCs w:val="22"/>
              </w:rPr>
            </w:pPr>
            <w:r>
              <w:rPr>
                <w:rFonts w:ascii="Arial" w:hAnsi="Arial" w:cs="Arial"/>
                <w:bCs/>
                <w:i/>
                <w:sz w:val="22"/>
                <w:szCs w:val="22"/>
              </w:rPr>
              <w:t>1</w:t>
            </w:r>
          </w:p>
        </w:tc>
        <w:tc>
          <w:tcPr>
            <w:tcW w:w="709" w:type="dxa"/>
            <w:tcBorders>
              <w:top w:val="single" w:sz="6" w:space="0" w:color="auto"/>
              <w:bottom w:val="single" w:sz="4" w:space="0" w:color="auto"/>
            </w:tcBorders>
            <w:vAlign w:val="center"/>
          </w:tcPr>
          <w:p w14:paraId="2991809D" w14:textId="69972165" w:rsidR="007F696A" w:rsidRPr="00E60798" w:rsidRDefault="002361C3">
            <w:pPr>
              <w:jc w:val="center"/>
              <w:rPr>
                <w:rFonts w:ascii="Arial" w:hAnsi="Arial" w:cs="Arial"/>
                <w:bCs/>
                <w:sz w:val="22"/>
                <w:szCs w:val="22"/>
              </w:rPr>
            </w:pPr>
            <w:r>
              <w:rPr>
                <w:rFonts w:ascii="Arial" w:hAnsi="Arial" w:cs="Arial"/>
                <w:bCs/>
                <w:sz w:val="22"/>
                <w:szCs w:val="22"/>
              </w:rPr>
              <w:t>M</w:t>
            </w:r>
          </w:p>
        </w:tc>
        <w:tc>
          <w:tcPr>
            <w:tcW w:w="567" w:type="dxa"/>
            <w:tcBorders>
              <w:top w:val="single" w:sz="6" w:space="0" w:color="auto"/>
              <w:bottom w:val="single" w:sz="4" w:space="0" w:color="auto"/>
            </w:tcBorders>
            <w:vAlign w:val="center"/>
          </w:tcPr>
          <w:p w14:paraId="4DFFBFD5" w14:textId="65E909CA" w:rsidR="007F696A" w:rsidRPr="00E60798" w:rsidRDefault="002361C3">
            <w:pPr>
              <w:jc w:val="center"/>
              <w:rPr>
                <w:rFonts w:ascii="Arial" w:hAnsi="Arial" w:cs="Arial"/>
                <w:bCs/>
                <w:sz w:val="22"/>
                <w:szCs w:val="22"/>
              </w:rPr>
            </w:pPr>
            <w:r>
              <w:rPr>
                <w:rFonts w:ascii="Arial" w:hAnsi="Arial" w:cs="Arial"/>
                <w:bCs/>
                <w:sz w:val="22"/>
                <w:szCs w:val="22"/>
              </w:rPr>
              <w:t>A</w:t>
            </w:r>
          </w:p>
        </w:tc>
        <w:tc>
          <w:tcPr>
            <w:tcW w:w="709" w:type="dxa"/>
            <w:tcBorders>
              <w:top w:val="single" w:sz="6" w:space="0" w:color="auto"/>
              <w:bottom w:val="single" w:sz="4" w:space="0" w:color="auto"/>
            </w:tcBorders>
            <w:vAlign w:val="center"/>
          </w:tcPr>
          <w:p w14:paraId="676F1C14" w14:textId="38296C04" w:rsidR="007F696A" w:rsidRPr="00E60798" w:rsidRDefault="002361C3">
            <w:pPr>
              <w:jc w:val="center"/>
              <w:rPr>
                <w:rFonts w:ascii="Arial" w:hAnsi="Arial" w:cs="Arial"/>
                <w:bCs/>
                <w:sz w:val="22"/>
                <w:szCs w:val="22"/>
              </w:rPr>
            </w:pPr>
            <w:r>
              <w:rPr>
                <w:rFonts w:ascii="Arial" w:hAnsi="Arial" w:cs="Arial"/>
                <w:bCs/>
                <w:sz w:val="22"/>
                <w:szCs w:val="22"/>
              </w:rPr>
              <w:t>P</w:t>
            </w:r>
          </w:p>
        </w:tc>
        <w:tc>
          <w:tcPr>
            <w:tcW w:w="1134" w:type="dxa"/>
            <w:tcBorders>
              <w:top w:val="single" w:sz="6" w:space="0" w:color="auto"/>
              <w:bottom w:val="single" w:sz="4" w:space="0" w:color="auto"/>
            </w:tcBorders>
            <w:vAlign w:val="center"/>
          </w:tcPr>
          <w:p w14:paraId="2C9512F8" w14:textId="77777777" w:rsidR="007F696A" w:rsidRPr="00E60798" w:rsidRDefault="007F696A">
            <w:pPr>
              <w:jc w:val="center"/>
              <w:rPr>
                <w:rFonts w:ascii="Arial" w:hAnsi="Arial" w:cs="Arial"/>
                <w:bCs/>
                <w:sz w:val="22"/>
                <w:szCs w:val="22"/>
              </w:rPr>
            </w:pPr>
          </w:p>
        </w:tc>
        <w:tc>
          <w:tcPr>
            <w:tcW w:w="1008" w:type="dxa"/>
            <w:tcBorders>
              <w:top w:val="single" w:sz="6" w:space="0" w:color="auto"/>
              <w:bottom w:val="single" w:sz="4" w:space="0" w:color="auto"/>
            </w:tcBorders>
            <w:vAlign w:val="center"/>
          </w:tcPr>
          <w:p w14:paraId="6E05768D" w14:textId="77777777" w:rsidR="007F696A" w:rsidRPr="00E60798" w:rsidRDefault="007F696A">
            <w:pPr>
              <w:jc w:val="center"/>
              <w:rPr>
                <w:rFonts w:ascii="Arial" w:hAnsi="Arial" w:cs="Arial"/>
                <w:bCs/>
                <w:sz w:val="22"/>
                <w:szCs w:val="22"/>
              </w:rPr>
            </w:pPr>
          </w:p>
        </w:tc>
      </w:tr>
      <w:tr w:rsidR="00E60798" w:rsidRPr="00E60798" w14:paraId="5CAD113C" w14:textId="77777777" w:rsidTr="00540359">
        <w:trPr>
          <w:trHeight w:val="360"/>
          <w:tblHeader/>
        </w:trPr>
        <w:tc>
          <w:tcPr>
            <w:tcW w:w="1560" w:type="dxa"/>
            <w:tcBorders>
              <w:top w:val="single" w:sz="6" w:space="0" w:color="auto"/>
              <w:bottom w:val="single" w:sz="4" w:space="0" w:color="auto"/>
            </w:tcBorders>
            <w:vAlign w:val="center"/>
          </w:tcPr>
          <w:p w14:paraId="434E356A" w14:textId="11355B55" w:rsidR="00E17113" w:rsidRPr="00E60798" w:rsidRDefault="00C44CAF">
            <w:pPr>
              <w:jc w:val="center"/>
              <w:rPr>
                <w:rFonts w:ascii="Arial" w:hAnsi="Arial" w:cs="Arial"/>
                <w:b/>
                <w:bCs/>
                <w:i/>
                <w:sz w:val="22"/>
                <w:szCs w:val="22"/>
              </w:rPr>
            </w:pPr>
            <w:r w:rsidRPr="001C370E">
              <w:rPr>
                <w:rFonts w:ascii="Arial" w:hAnsi="Arial" w:cs="Arial"/>
                <w:iCs/>
                <w:sz w:val="22"/>
                <w:szCs w:val="22"/>
              </w:rPr>
              <w:t>3.</w:t>
            </w:r>
            <w:r>
              <w:rPr>
                <w:rFonts w:ascii="Arial" w:hAnsi="Arial" w:cs="Arial"/>
                <w:iCs/>
                <w:sz w:val="22"/>
                <w:szCs w:val="22"/>
              </w:rPr>
              <w:t>6.5</w:t>
            </w:r>
          </w:p>
        </w:tc>
        <w:tc>
          <w:tcPr>
            <w:tcW w:w="1418" w:type="dxa"/>
            <w:tcBorders>
              <w:top w:val="nil"/>
              <w:bottom w:val="single" w:sz="4" w:space="0" w:color="auto"/>
            </w:tcBorders>
            <w:vAlign w:val="center"/>
          </w:tcPr>
          <w:p w14:paraId="2A63F2C9" w14:textId="6251C6A5" w:rsidR="00E17113" w:rsidRPr="00E60798" w:rsidRDefault="00C44CAF">
            <w:pPr>
              <w:jc w:val="center"/>
              <w:rPr>
                <w:rFonts w:ascii="Arial" w:hAnsi="Arial" w:cs="Arial"/>
                <w:bCs/>
                <w:i/>
                <w:sz w:val="22"/>
                <w:szCs w:val="22"/>
              </w:rPr>
            </w:pPr>
            <w:r w:rsidRPr="001C370E">
              <w:rPr>
                <w:rFonts w:ascii="Arial" w:hAnsi="Arial" w:cs="Arial"/>
                <w:iCs/>
                <w:sz w:val="22"/>
                <w:szCs w:val="22"/>
              </w:rPr>
              <w:t>3.</w:t>
            </w:r>
            <w:r>
              <w:rPr>
                <w:rFonts w:ascii="Arial" w:hAnsi="Arial" w:cs="Arial"/>
                <w:iCs/>
                <w:sz w:val="22"/>
                <w:szCs w:val="22"/>
              </w:rPr>
              <w:t>6.5</w:t>
            </w:r>
          </w:p>
        </w:tc>
        <w:tc>
          <w:tcPr>
            <w:tcW w:w="7371" w:type="dxa"/>
            <w:tcBorders>
              <w:top w:val="nil"/>
              <w:bottom w:val="single" w:sz="4" w:space="0" w:color="auto"/>
            </w:tcBorders>
            <w:vAlign w:val="center"/>
          </w:tcPr>
          <w:p w14:paraId="5765C33D" w14:textId="1F385ABA" w:rsidR="00E17113" w:rsidRPr="00E60798" w:rsidRDefault="00C44CAF">
            <w:pPr>
              <w:rPr>
                <w:rFonts w:ascii="Arial" w:hAnsi="Arial" w:cs="Arial"/>
                <w:i/>
                <w:iCs/>
                <w:sz w:val="22"/>
                <w:szCs w:val="22"/>
              </w:rPr>
            </w:pPr>
            <w:r>
              <w:rPr>
                <w:rFonts w:ascii="Arial" w:hAnsi="Arial" w:cs="Arial"/>
                <w:i/>
                <w:iCs/>
                <w:sz w:val="22"/>
                <w:szCs w:val="22"/>
              </w:rPr>
              <w:t>Afvalwaterzuiveringsinstallatie voor de behandeling van kwikhoudend afvalwater, afkomstig van tandartspraktijken (amalgaamafscheiders).</w:t>
            </w:r>
          </w:p>
        </w:tc>
        <w:tc>
          <w:tcPr>
            <w:tcW w:w="708" w:type="dxa"/>
            <w:tcBorders>
              <w:top w:val="single" w:sz="6" w:space="0" w:color="auto"/>
              <w:bottom w:val="single" w:sz="4" w:space="0" w:color="auto"/>
            </w:tcBorders>
            <w:vAlign w:val="center"/>
          </w:tcPr>
          <w:p w14:paraId="75FFDA2B" w14:textId="77777777" w:rsidR="00E17113" w:rsidRPr="00E60798" w:rsidRDefault="00C12CF2">
            <w:pPr>
              <w:jc w:val="center"/>
              <w:rPr>
                <w:rFonts w:ascii="Arial" w:hAnsi="Arial" w:cs="Arial"/>
                <w:bCs/>
                <w:i/>
                <w:sz w:val="22"/>
                <w:szCs w:val="22"/>
              </w:rPr>
            </w:pPr>
            <w:r w:rsidRPr="00E60798">
              <w:rPr>
                <w:rFonts w:ascii="Arial" w:hAnsi="Arial" w:cs="Arial"/>
                <w:bCs/>
                <w:i/>
                <w:sz w:val="22"/>
                <w:szCs w:val="22"/>
              </w:rPr>
              <w:t>3</w:t>
            </w:r>
          </w:p>
        </w:tc>
        <w:tc>
          <w:tcPr>
            <w:tcW w:w="709" w:type="dxa"/>
            <w:tcBorders>
              <w:top w:val="single" w:sz="6" w:space="0" w:color="auto"/>
              <w:bottom w:val="single" w:sz="4" w:space="0" w:color="auto"/>
            </w:tcBorders>
            <w:vAlign w:val="center"/>
          </w:tcPr>
          <w:p w14:paraId="736189BF" w14:textId="77777777" w:rsidR="00E17113" w:rsidRPr="00E60798" w:rsidRDefault="00E17113">
            <w:pPr>
              <w:jc w:val="center"/>
              <w:rPr>
                <w:rFonts w:ascii="Arial" w:hAnsi="Arial" w:cs="Arial"/>
                <w:bCs/>
                <w:sz w:val="22"/>
                <w:szCs w:val="22"/>
              </w:rPr>
            </w:pPr>
          </w:p>
        </w:tc>
        <w:tc>
          <w:tcPr>
            <w:tcW w:w="567" w:type="dxa"/>
            <w:tcBorders>
              <w:top w:val="single" w:sz="6" w:space="0" w:color="auto"/>
              <w:bottom w:val="single" w:sz="4" w:space="0" w:color="auto"/>
            </w:tcBorders>
            <w:vAlign w:val="center"/>
          </w:tcPr>
          <w:p w14:paraId="7FEE5467" w14:textId="77777777" w:rsidR="00E17113" w:rsidRPr="00E60798" w:rsidRDefault="00E17113">
            <w:pPr>
              <w:jc w:val="center"/>
              <w:rPr>
                <w:rFonts w:ascii="Arial" w:hAnsi="Arial" w:cs="Arial"/>
                <w:bCs/>
                <w:sz w:val="22"/>
                <w:szCs w:val="22"/>
              </w:rPr>
            </w:pPr>
          </w:p>
        </w:tc>
        <w:tc>
          <w:tcPr>
            <w:tcW w:w="709" w:type="dxa"/>
            <w:tcBorders>
              <w:top w:val="single" w:sz="6" w:space="0" w:color="auto"/>
              <w:bottom w:val="single" w:sz="4" w:space="0" w:color="auto"/>
            </w:tcBorders>
            <w:vAlign w:val="center"/>
          </w:tcPr>
          <w:p w14:paraId="7528E289" w14:textId="77777777" w:rsidR="00E17113" w:rsidRPr="00E60798" w:rsidRDefault="00E17113">
            <w:pPr>
              <w:jc w:val="center"/>
              <w:rPr>
                <w:rFonts w:ascii="Arial" w:hAnsi="Arial" w:cs="Arial"/>
                <w:bCs/>
                <w:sz w:val="22"/>
                <w:szCs w:val="22"/>
              </w:rPr>
            </w:pPr>
          </w:p>
        </w:tc>
        <w:tc>
          <w:tcPr>
            <w:tcW w:w="1134" w:type="dxa"/>
            <w:tcBorders>
              <w:top w:val="single" w:sz="6" w:space="0" w:color="auto"/>
              <w:bottom w:val="single" w:sz="4" w:space="0" w:color="auto"/>
            </w:tcBorders>
            <w:vAlign w:val="center"/>
          </w:tcPr>
          <w:p w14:paraId="3C8789FF" w14:textId="77777777" w:rsidR="00E17113" w:rsidRPr="00E60798" w:rsidRDefault="00E17113">
            <w:pPr>
              <w:jc w:val="center"/>
              <w:rPr>
                <w:rFonts w:ascii="Arial" w:hAnsi="Arial" w:cs="Arial"/>
                <w:bCs/>
                <w:sz w:val="22"/>
                <w:szCs w:val="22"/>
              </w:rPr>
            </w:pPr>
          </w:p>
        </w:tc>
        <w:tc>
          <w:tcPr>
            <w:tcW w:w="1008" w:type="dxa"/>
            <w:tcBorders>
              <w:top w:val="single" w:sz="6" w:space="0" w:color="auto"/>
              <w:bottom w:val="single" w:sz="4" w:space="0" w:color="auto"/>
            </w:tcBorders>
            <w:vAlign w:val="center"/>
          </w:tcPr>
          <w:p w14:paraId="36C5C897" w14:textId="77777777" w:rsidR="00E17113" w:rsidRPr="00E60798" w:rsidRDefault="00E17113">
            <w:pPr>
              <w:jc w:val="center"/>
              <w:rPr>
                <w:rFonts w:ascii="Arial" w:hAnsi="Arial" w:cs="Arial"/>
                <w:bCs/>
                <w:sz w:val="22"/>
                <w:szCs w:val="22"/>
              </w:rPr>
            </w:pPr>
          </w:p>
        </w:tc>
      </w:tr>
      <w:tr w:rsidR="00C44CAF" w:rsidRPr="00E60798" w14:paraId="679AE77C" w14:textId="77777777" w:rsidTr="00540359">
        <w:trPr>
          <w:trHeight w:val="360"/>
          <w:tblHeader/>
        </w:trPr>
        <w:tc>
          <w:tcPr>
            <w:tcW w:w="1560" w:type="dxa"/>
            <w:tcBorders>
              <w:top w:val="single" w:sz="4" w:space="0" w:color="auto"/>
              <w:bottom w:val="single" w:sz="4" w:space="0" w:color="auto"/>
            </w:tcBorders>
            <w:vAlign w:val="center"/>
          </w:tcPr>
          <w:p w14:paraId="27CE31E8" w14:textId="0EE88F92" w:rsidR="00C44CAF" w:rsidRDefault="00C44CAF" w:rsidP="00093A6E">
            <w:pPr>
              <w:jc w:val="center"/>
              <w:rPr>
                <w:rFonts w:ascii="Arial" w:hAnsi="Arial" w:cs="Arial"/>
                <w:bCs/>
                <w:sz w:val="22"/>
                <w:szCs w:val="22"/>
              </w:rPr>
            </w:pPr>
            <w:r>
              <w:rPr>
                <w:rFonts w:ascii="Arial" w:hAnsi="Arial" w:cs="Arial"/>
                <w:bCs/>
                <w:sz w:val="22"/>
                <w:szCs w:val="22"/>
              </w:rPr>
              <w:t>6.4.1°</w:t>
            </w:r>
          </w:p>
        </w:tc>
        <w:tc>
          <w:tcPr>
            <w:tcW w:w="1418" w:type="dxa"/>
            <w:tcBorders>
              <w:top w:val="single" w:sz="4" w:space="0" w:color="auto"/>
              <w:bottom w:val="single" w:sz="4" w:space="0" w:color="auto"/>
            </w:tcBorders>
            <w:vAlign w:val="center"/>
          </w:tcPr>
          <w:p w14:paraId="2C5D57A4" w14:textId="6F655CD2" w:rsidR="00C44CAF" w:rsidRPr="00E60798" w:rsidRDefault="00C44CAF" w:rsidP="00093A6E">
            <w:pPr>
              <w:jc w:val="center"/>
              <w:rPr>
                <w:rFonts w:ascii="Arial" w:hAnsi="Arial" w:cs="Arial"/>
                <w:bCs/>
                <w:sz w:val="22"/>
                <w:szCs w:val="22"/>
              </w:rPr>
            </w:pPr>
            <w:r>
              <w:rPr>
                <w:rFonts w:ascii="Arial" w:hAnsi="Arial" w:cs="Arial"/>
                <w:bCs/>
                <w:sz w:val="22"/>
                <w:szCs w:val="22"/>
              </w:rPr>
              <w:t>6.4.1°</w:t>
            </w:r>
          </w:p>
        </w:tc>
        <w:tc>
          <w:tcPr>
            <w:tcW w:w="7371" w:type="dxa"/>
            <w:tcBorders>
              <w:top w:val="single" w:sz="4" w:space="0" w:color="auto"/>
              <w:bottom w:val="single" w:sz="4" w:space="0" w:color="auto"/>
            </w:tcBorders>
            <w:vAlign w:val="center"/>
          </w:tcPr>
          <w:p w14:paraId="13F7F790" w14:textId="36E8432F" w:rsidR="00C44CAF" w:rsidRPr="00E60798" w:rsidRDefault="00C44CAF" w:rsidP="00093A6E">
            <w:pPr>
              <w:spacing w:before="80"/>
              <w:rPr>
                <w:rFonts w:ascii="Arial" w:hAnsi="Arial" w:cs="Arial"/>
                <w:i/>
                <w:sz w:val="22"/>
                <w:szCs w:val="22"/>
              </w:rPr>
            </w:pPr>
            <w:r>
              <w:rPr>
                <w:rFonts w:ascii="Arial" w:hAnsi="Arial" w:cs="Arial"/>
                <w:i/>
                <w:sz w:val="22"/>
                <w:szCs w:val="22"/>
              </w:rPr>
              <w:t xml:space="preserve">Opslagplaats voor brandbare vloeistoffen met een </w:t>
            </w:r>
            <w:proofErr w:type="spellStart"/>
            <w:r>
              <w:rPr>
                <w:rFonts w:ascii="Arial" w:hAnsi="Arial" w:cs="Arial"/>
                <w:i/>
                <w:sz w:val="22"/>
                <w:szCs w:val="22"/>
              </w:rPr>
              <w:t>total</w:t>
            </w:r>
            <w:proofErr w:type="spellEnd"/>
            <w:r>
              <w:rPr>
                <w:rFonts w:ascii="Arial" w:hAnsi="Arial" w:cs="Arial"/>
                <w:i/>
                <w:sz w:val="22"/>
                <w:szCs w:val="22"/>
              </w:rPr>
              <w:t xml:space="preserve"> opslagcapaciteit van 200 liter tot en met 50.000 liter.</w:t>
            </w:r>
          </w:p>
        </w:tc>
        <w:tc>
          <w:tcPr>
            <w:tcW w:w="708" w:type="dxa"/>
            <w:tcBorders>
              <w:top w:val="single" w:sz="4" w:space="0" w:color="auto"/>
              <w:bottom w:val="single" w:sz="4" w:space="0" w:color="auto"/>
            </w:tcBorders>
            <w:vAlign w:val="center"/>
          </w:tcPr>
          <w:p w14:paraId="2AE0FFA5" w14:textId="07663E04" w:rsidR="00C44CAF" w:rsidRPr="00E60798" w:rsidRDefault="00C44CAF" w:rsidP="00093A6E">
            <w:pPr>
              <w:jc w:val="center"/>
              <w:rPr>
                <w:rFonts w:ascii="Arial" w:hAnsi="Arial" w:cs="Arial"/>
                <w:bCs/>
                <w:sz w:val="22"/>
                <w:szCs w:val="22"/>
              </w:rPr>
            </w:pPr>
            <w:r>
              <w:rPr>
                <w:rFonts w:ascii="Arial" w:hAnsi="Arial" w:cs="Arial"/>
                <w:bCs/>
                <w:sz w:val="22"/>
                <w:szCs w:val="22"/>
              </w:rPr>
              <w:t>3</w:t>
            </w:r>
          </w:p>
        </w:tc>
        <w:tc>
          <w:tcPr>
            <w:tcW w:w="709" w:type="dxa"/>
            <w:tcBorders>
              <w:top w:val="single" w:sz="4" w:space="0" w:color="auto"/>
              <w:bottom w:val="single" w:sz="4" w:space="0" w:color="auto"/>
            </w:tcBorders>
            <w:vAlign w:val="center"/>
          </w:tcPr>
          <w:p w14:paraId="14BC167D" w14:textId="77777777" w:rsidR="00C44CAF" w:rsidRPr="00E60798" w:rsidRDefault="00C44CAF" w:rsidP="00093A6E">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0EB78012" w14:textId="77777777" w:rsidR="00C44CAF" w:rsidRPr="00E60798" w:rsidRDefault="00C44CAF" w:rsidP="00093A6E">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30B8F108" w14:textId="77777777" w:rsidR="00C44CAF" w:rsidRPr="00E60798" w:rsidRDefault="00C44CAF" w:rsidP="00093A6E">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4203861D" w14:textId="77777777" w:rsidR="00C44CAF" w:rsidRPr="00E60798" w:rsidRDefault="00C44CAF" w:rsidP="00093A6E">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1C3CE7F2" w14:textId="77777777" w:rsidR="00C44CAF" w:rsidRPr="00E60798" w:rsidRDefault="00C44CAF" w:rsidP="00093A6E">
            <w:pPr>
              <w:jc w:val="center"/>
              <w:rPr>
                <w:rFonts w:ascii="Arial" w:hAnsi="Arial" w:cs="Arial"/>
                <w:bCs/>
                <w:sz w:val="22"/>
                <w:szCs w:val="22"/>
              </w:rPr>
            </w:pPr>
          </w:p>
        </w:tc>
      </w:tr>
      <w:tr w:rsidR="00E60798" w:rsidRPr="00E60798" w14:paraId="2D4CB76C" w14:textId="77777777" w:rsidTr="00540359">
        <w:trPr>
          <w:trHeight w:val="360"/>
          <w:tblHeader/>
        </w:trPr>
        <w:tc>
          <w:tcPr>
            <w:tcW w:w="1560" w:type="dxa"/>
            <w:tcBorders>
              <w:top w:val="single" w:sz="4" w:space="0" w:color="auto"/>
              <w:bottom w:val="single" w:sz="4" w:space="0" w:color="auto"/>
            </w:tcBorders>
            <w:vAlign w:val="center"/>
          </w:tcPr>
          <w:p w14:paraId="767B1677" w14:textId="1E997781" w:rsidR="00093A6E" w:rsidRPr="00E60798" w:rsidRDefault="0007306B" w:rsidP="00093A6E">
            <w:pPr>
              <w:jc w:val="center"/>
              <w:rPr>
                <w:rFonts w:ascii="Arial" w:hAnsi="Arial" w:cs="Arial"/>
                <w:bCs/>
                <w:sz w:val="22"/>
                <w:szCs w:val="22"/>
              </w:rPr>
            </w:pPr>
            <w:r>
              <w:rPr>
                <w:rFonts w:ascii="Arial" w:hAnsi="Arial" w:cs="Arial"/>
                <w:bCs/>
                <w:sz w:val="22"/>
                <w:szCs w:val="22"/>
              </w:rPr>
              <w:t>6.5.</w:t>
            </w:r>
            <w:r w:rsidR="004515FE">
              <w:rPr>
                <w:rFonts w:ascii="Arial" w:hAnsi="Arial" w:cs="Arial"/>
                <w:bCs/>
                <w:sz w:val="22"/>
                <w:szCs w:val="22"/>
              </w:rPr>
              <w:t>1°</w:t>
            </w:r>
          </w:p>
        </w:tc>
        <w:tc>
          <w:tcPr>
            <w:tcW w:w="1418" w:type="dxa"/>
            <w:tcBorders>
              <w:top w:val="single" w:sz="4" w:space="0" w:color="auto"/>
              <w:bottom w:val="single" w:sz="4" w:space="0" w:color="auto"/>
            </w:tcBorders>
            <w:vAlign w:val="center"/>
          </w:tcPr>
          <w:p w14:paraId="6B19D41B" w14:textId="2E06ECF9" w:rsidR="00093A6E" w:rsidRPr="00E60798" w:rsidRDefault="00093A6E" w:rsidP="00093A6E">
            <w:pPr>
              <w:jc w:val="center"/>
              <w:rPr>
                <w:rFonts w:ascii="Arial" w:hAnsi="Arial" w:cs="Arial"/>
                <w:bCs/>
                <w:sz w:val="22"/>
                <w:szCs w:val="22"/>
              </w:rPr>
            </w:pPr>
            <w:r w:rsidRPr="00E60798">
              <w:rPr>
                <w:rFonts w:ascii="Arial" w:hAnsi="Arial" w:cs="Arial"/>
                <w:bCs/>
                <w:sz w:val="22"/>
                <w:szCs w:val="22"/>
              </w:rPr>
              <w:t>6.5.1</w:t>
            </w:r>
            <w:r w:rsidR="0007306B">
              <w:rPr>
                <w:rFonts w:ascii="Arial" w:hAnsi="Arial" w:cs="Arial"/>
                <w:bCs/>
                <w:sz w:val="22"/>
                <w:szCs w:val="22"/>
              </w:rPr>
              <w:t>°</w:t>
            </w:r>
          </w:p>
        </w:tc>
        <w:tc>
          <w:tcPr>
            <w:tcW w:w="7371" w:type="dxa"/>
            <w:tcBorders>
              <w:top w:val="single" w:sz="4" w:space="0" w:color="auto"/>
              <w:bottom w:val="single" w:sz="4" w:space="0" w:color="auto"/>
            </w:tcBorders>
            <w:vAlign w:val="center"/>
          </w:tcPr>
          <w:p w14:paraId="310BC677" w14:textId="43B5F712" w:rsidR="00093A6E" w:rsidRPr="00E60798" w:rsidRDefault="00093A6E" w:rsidP="00C44CAF">
            <w:pPr>
              <w:spacing w:before="80"/>
              <w:rPr>
                <w:rFonts w:ascii="Arial" w:hAnsi="Arial" w:cs="Arial"/>
                <w:b/>
                <w:iCs/>
                <w:szCs w:val="24"/>
              </w:rPr>
            </w:pPr>
            <w:proofErr w:type="spellStart"/>
            <w:r w:rsidRPr="00E60798">
              <w:rPr>
                <w:rFonts w:ascii="Arial" w:hAnsi="Arial" w:cs="Arial"/>
                <w:i/>
                <w:sz w:val="22"/>
                <w:szCs w:val="22"/>
              </w:rPr>
              <w:t>Brandstofverdeelinstallatie</w:t>
            </w:r>
            <w:proofErr w:type="spellEnd"/>
            <w:r w:rsidRPr="00E60798">
              <w:rPr>
                <w:rFonts w:ascii="Arial" w:hAnsi="Arial" w:cs="Arial"/>
                <w:i/>
                <w:sz w:val="22"/>
                <w:szCs w:val="22"/>
              </w:rPr>
              <w:t xml:space="preserve"> voor motorvoertuigen</w:t>
            </w:r>
            <w:r w:rsidR="0007306B">
              <w:rPr>
                <w:rFonts w:ascii="Arial" w:hAnsi="Arial" w:cs="Arial"/>
                <w:i/>
                <w:sz w:val="22"/>
                <w:szCs w:val="22"/>
              </w:rPr>
              <w:t>:</w:t>
            </w:r>
            <w:r w:rsidR="00C44CAF">
              <w:rPr>
                <w:rFonts w:ascii="Arial" w:hAnsi="Arial" w:cs="Arial"/>
                <w:i/>
                <w:sz w:val="22"/>
                <w:szCs w:val="22"/>
              </w:rPr>
              <w:t xml:space="preserve"> i</w:t>
            </w:r>
            <w:r w:rsidRPr="00E60798">
              <w:rPr>
                <w:rFonts w:ascii="Arial" w:hAnsi="Arial" w:cs="Arial"/>
                <w:i/>
                <w:sz w:val="22"/>
                <w:szCs w:val="22"/>
              </w:rPr>
              <w:t xml:space="preserve">nrichtingen </w:t>
            </w:r>
            <w:r w:rsidR="0007306B">
              <w:rPr>
                <w:rFonts w:ascii="Arial" w:hAnsi="Arial" w:cs="Arial"/>
                <w:i/>
                <w:sz w:val="22"/>
                <w:szCs w:val="22"/>
              </w:rPr>
              <w:t>met maximaal 2 verdeelslangen.</w:t>
            </w:r>
            <w:r w:rsidRPr="00E60798">
              <w:rPr>
                <w:rFonts w:ascii="Arial" w:hAnsi="Arial" w:cs="Arial"/>
                <w:i/>
                <w:sz w:val="22"/>
                <w:szCs w:val="22"/>
              </w:rPr>
              <w:t xml:space="preserve"> </w:t>
            </w:r>
          </w:p>
        </w:tc>
        <w:tc>
          <w:tcPr>
            <w:tcW w:w="708" w:type="dxa"/>
            <w:tcBorders>
              <w:top w:val="single" w:sz="4" w:space="0" w:color="auto"/>
              <w:bottom w:val="single" w:sz="4" w:space="0" w:color="auto"/>
            </w:tcBorders>
            <w:vAlign w:val="center"/>
          </w:tcPr>
          <w:p w14:paraId="2BC99188" w14:textId="77777777" w:rsidR="00093A6E" w:rsidRPr="00E60798" w:rsidRDefault="00093A6E" w:rsidP="00093A6E">
            <w:pPr>
              <w:jc w:val="center"/>
              <w:rPr>
                <w:rFonts w:ascii="Arial" w:hAnsi="Arial" w:cs="Arial"/>
                <w:bCs/>
                <w:sz w:val="22"/>
                <w:szCs w:val="22"/>
              </w:rPr>
            </w:pPr>
            <w:r w:rsidRPr="00E60798">
              <w:rPr>
                <w:rFonts w:ascii="Arial" w:hAnsi="Arial" w:cs="Arial"/>
                <w:bCs/>
                <w:sz w:val="22"/>
                <w:szCs w:val="22"/>
              </w:rPr>
              <w:t>3</w:t>
            </w:r>
          </w:p>
        </w:tc>
        <w:tc>
          <w:tcPr>
            <w:tcW w:w="709" w:type="dxa"/>
            <w:tcBorders>
              <w:top w:val="single" w:sz="4" w:space="0" w:color="auto"/>
              <w:bottom w:val="single" w:sz="4" w:space="0" w:color="auto"/>
            </w:tcBorders>
            <w:vAlign w:val="center"/>
          </w:tcPr>
          <w:p w14:paraId="6EE0E120" w14:textId="77777777" w:rsidR="00093A6E" w:rsidRPr="00E60798" w:rsidRDefault="00093A6E" w:rsidP="00093A6E">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442976D8" w14:textId="77777777" w:rsidR="00093A6E" w:rsidRPr="00E60798" w:rsidRDefault="00093A6E" w:rsidP="00093A6E">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05C11DCE" w14:textId="77777777" w:rsidR="00093A6E" w:rsidRPr="00E60798" w:rsidRDefault="00093A6E" w:rsidP="00093A6E">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5CA11970" w14:textId="77777777" w:rsidR="00093A6E" w:rsidRPr="00E60798" w:rsidRDefault="00093A6E" w:rsidP="00093A6E">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2B59C0F8" w14:textId="77777777" w:rsidR="00093A6E" w:rsidRPr="00E60798" w:rsidRDefault="00093A6E" w:rsidP="00093A6E">
            <w:pPr>
              <w:jc w:val="center"/>
              <w:rPr>
                <w:rFonts w:ascii="Arial" w:hAnsi="Arial" w:cs="Arial"/>
                <w:bCs/>
                <w:sz w:val="22"/>
                <w:szCs w:val="22"/>
              </w:rPr>
            </w:pPr>
          </w:p>
        </w:tc>
      </w:tr>
      <w:tr w:rsidR="00E60798" w:rsidRPr="00E60798" w14:paraId="2E401312" w14:textId="77777777" w:rsidTr="00540359">
        <w:trPr>
          <w:trHeight w:val="360"/>
          <w:tblHeader/>
        </w:trPr>
        <w:tc>
          <w:tcPr>
            <w:tcW w:w="1560" w:type="dxa"/>
            <w:tcBorders>
              <w:top w:val="single" w:sz="4" w:space="0" w:color="auto"/>
              <w:bottom w:val="single" w:sz="4" w:space="0" w:color="auto"/>
            </w:tcBorders>
            <w:vAlign w:val="center"/>
          </w:tcPr>
          <w:p w14:paraId="4F525E2B" w14:textId="4C33C504" w:rsidR="00093A6E" w:rsidRPr="00E60798" w:rsidRDefault="004515FE" w:rsidP="00093A6E">
            <w:pPr>
              <w:jc w:val="center"/>
              <w:rPr>
                <w:rFonts w:ascii="Arial" w:hAnsi="Arial" w:cs="Arial"/>
                <w:bCs/>
                <w:sz w:val="22"/>
                <w:szCs w:val="22"/>
              </w:rPr>
            </w:pPr>
            <w:r>
              <w:rPr>
                <w:rFonts w:ascii="Arial" w:hAnsi="Arial" w:cs="Arial"/>
                <w:bCs/>
                <w:sz w:val="22"/>
                <w:szCs w:val="22"/>
              </w:rPr>
              <w:t>15.</w:t>
            </w:r>
            <w:r w:rsidR="00303C06">
              <w:rPr>
                <w:rFonts w:ascii="Arial" w:hAnsi="Arial" w:cs="Arial"/>
                <w:bCs/>
                <w:sz w:val="22"/>
                <w:szCs w:val="22"/>
              </w:rPr>
              <w:t>1.2°</w:t>
            </w:r>
          </w:p>
        </w:tc>
        <w:tc>
          <w:tcPr>
            <w:tcW w:w="1418" w:type="dxa"/>
            <w:tcBorders>
              <w:top w:val="single" w:sz="4" w:space="0" w:color="auto"/>
              <w:bottom w:val="single" w:sz="4" w:space="0" w:color="auto"/>
            </w:tcBorders>
            <w:vAlign w:val="center"/>
          </w:tcPr>
          <w:p w14:paraId="25F384F2" w14:textId="7DB94A76" w:rsidR="00093A6E" w:rsidRPr="00E60798" w:rsidRDefault="00093A6E" w:rsidP="00C746AE">
            <w:pPr>
              <w:jc w:val="center"/>
              <w:rPr>
                <w:rFonts w:ascii="Arial" w:hAnsi="Arial" w:cs="Arial"/>
                <w:bCs/>
                <w:sz w:val="22"/>
                <w:szCs w:val="22"/>
              </w:rPr>
            </w:pPr>
            <w:r w:rsidRPr="00E60798">
              <w:rPr>
                <w:rFonts w:ascii="Arial" w:hAnsi="Arial" w:cs="Arial"/>
                <w:bCs/>
                <w:sz w:val="22"/>
                <w:szCs w:val="22"/>
              </w:rPr>
              <w:t>15.1.</w:t>
            </w:r>
            <w:r w:rsidR="00C746AE" w:rsidRPr="00E60798">
              <w:rPr>
                <w:rFonts w:ascii="Arial" w:hAnsi="Arial" w:cs="Arial"/>
                <w:bCs/>
                <w:sz w:val="22"/>
                <w:szCs w:val="22"/>
              </w:rPr>
              <w:t>2</w:t>
            </w:r>
            <w:r w:rsidR="0081042E">
              <w:rPr>
                <w:rFonts w:ascii="Arial" w:hAnsi="Arial" w:cs="Arial"/>
                <w:bCs/>
                <w:sz w:val="22"/>
                <w:szCs w:val="22"/>
              </w:rPr>
              <w:t>°</w:t>
            </w:r>
          </w:p>
        </w:tc>
        <w:tc>
          <w:tcPr>
            <w:tcW w:w="7371" w:type="dxa"/>
            <w:tcBorders>
              <w:top w:val="single" w:sz="4" w:space="0" w:color="auto"/>
              <w:bottom w:val="single" w:sz="4" w:space="0" w:color="auto"/>
            </w:tcBorders>
            <w:vAlign w:val="center"/>
          </w:tcPr>
          <w:p w14:paraId="0A3FEBEB" w14:textId="76B4AC26" w:rsidR="00093A6E" w:rsidRPr="00E60798" w:rsidRDefault="00093A6E" w:rsidP="00093A6E">
            <w:pPr>
              <w:rPr>
                <w:rFonts w:ascii="Arial" w:hAnsi="Arial" w:cs="Arial"/>
                <w:i/>
                <w:iCs/>
                <w:sz w:val="22"/>
                <w:szCs w:val="22"/>
              </w:rPr>
            </w:pPr>
            <w:r w:rsidRPr="00E60798">
              <w:rPr>
                <w:rFonts w:ascii="Arial" w:hAnsi="Arial" w:cs="Arial"/>
                <w:i/>
                <w:iCs/>
                <w:sz w:val="22"/>
                <w:szCs w:val="22"/>
              </w:rPr>
              <w:t>Al</w:t>
            </w:r>
            <w:r w:rsidR="0081042E">
              <w:rPr>
                <w:rFonts w:ascii="Arial" w:hAnsi="Arial" w:cs="Arial"/>
                <w:i/>
                <w:iCs/>
                <w:sz w:val="22"/>
                <w:szCs w:val="22"/>
              </w:rPr>
              <w:t xml:space="preserve"> dan niet</w:t>
            </w:r>
            <w:r w:rsidR="00C845F8">
              <w:rPr>
                <w:rFonts w:ascii="Arial" w:hAnsi="Arial" w:cs="Arial"/>
                <w:i/>
                <w:iCs/>
                <w:sz w:val="22"/>
                <w:szCs w:val="22"/>
              </w:rPr>
              <w:t xml:space="preserve"> overdekte ruimte </w:t>
            </w:r>
            <w:r w:rsidRPr="00E60798">
              <w:rPr>
                <w:rFonts w:ascii="Arial" w:hAnsi="Arial" w:cs="Arial"/>
                <w:i/>
                <w:iCs/>
                <w:sz w:val="22"/>
                <w:szCs w:val="22"/>
              </w:rPr>
              <w:t xml:space="preserve">waarin </w:t>
            </w:r>
            <w:r w:rsidR="0081042E">
              <w:rPr>
                <w:rFonts w:ascii="Arial" w:hAnsi="Arial" w:cs="Arial"/>
                <w:i/>
                <w:iCs/>
                <w:sz w:val="22"/>
                <w:szCs w:val="22"/>
              </w:rPr>
              <w:t>meer dan</w:t>
            </w:r>
            <w:r w:rsidRPr="00E60798">
              <w:rPr>
                <w:rFonts w:ascii="Arial" w:hAnsi="Arial" w:cs="Arial"/>
                <w:i/>
                <w:iCs/>
                <w:sz w:val="22"/>
                <w:szCs w:val="22"/>
              </w:rPr>
              <w:t xml:space="preserve"> 25 autovoertuigen of aanhangwagens, die geen personenwagens zijn</w:t>
            </w:r>
            <w:r w:rsidR="00C44CAF">
              <w:rPr>
                <w:rFonts w:ascii="Arial" w:hAnsi="Arial" w:cs="Arial"/>
                <w:i/>
                <w:iCs/>
                <w:sz w:val="22"/>
                <w:szCs w:val="22"/>
              </w:rPr>
              <w:t>, gestald worden.</w:t>
            </w:r>
          </w:p>
        </w:tc>
        <w:tc>
          <w:tcPr>
            <w:tcW w:w="708" w:type="dxa"/>
            <w:tcBorders>
              <w:top w:val="single" w:sz="4" w:space="0" w:color="auto"/>
              <w:bottom w:val="single" w:sz="4" w:space="0" w:color="auto"/>
            </w:tcBorders>
            <w:vAlign w:val="center"/>
          </w:tcPr>
          <w:p w14:paraId="514A4C18" w14:textId="77777777" w:rsidR="00093A6E" w:rsidRPr="00E60798" w:rsidRDefault="00C746AE" w:rsidP="00093A6E">
            <w:pPr>
              <w:jc w:val="center"/>
              <w:rPr>
                <w:rFonts w:ascii="Arial" w:hAnsi="Arial" w:cs="Arial"/>
                <w:bCs/>
                <w:sz w:val="22"/>
                <w:szCs w:val="22"/>
              </w:rPr>
            </w:pPr>
            <w:r w:rsidRPr="00E60798">
              <w:rPr>
                <w:rFonts w:ascii="Arial" w:hAnsi="Arial" w:cs="Arial"/>
                <w:bCs/>
                <w:sz w:val="22"/>
                <w:szCs w:val="22"/>
              </w:rPr>
              <w:t>2</w:t>
            </w:r>
          </w:p>
        </w:tc>
        <w:tc>
          <w:tcPr>
            <w:tcW w:w="709" w:type="dxa"/>
            <w:tcBorders>
              <w:top w:val="single" w:sz="4" w:space="0" w:color="auto"/>
              <w:bottom w:val="single" w:sz="4" w:space="0" w:color="auto"/>
            </w:tcBorders>
            <w:vAlign w:val="center"/>
          </w:tcPr>
          <w:p w14:paraId="2A5617A0" w14:textId="77777777" w:rsidR="00093A6E" w:rsidRPr="00E60798" w:rsidRDefault="00093A6E" w:rsidP="00093A6E">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43D525F9" w14:textId="77777777" w:rsidR="00093A6E" w:rsidRPr="00E60798" w:rsidRDefault="00093A6E" w:rsidP="00093A6E">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631E9AEB" w14:textId="77777777" w:rsidR="00093A6E" w:rsidRPr="00E60798" w:rsidRDefault="00093A6E" w:rsidP="00093A6E">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282A24EE" w14:textId="77777777" w:rsidR="00093A6E" w:rsidRPr="00E60798" w:rsidRDefault="00093A6E" w:rsidP="00093A6E">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73D78617" w14:textId="77777777" w:rsidR="00093A6E" w:rsidRPr="00E60798" w:rsidRDefault="00093A6E" w:rsidP="00093A6E">
            <w:pPr>
              <w:jc w:val="center"/>
              <w:rPr>
                <w:rFonts w:ascii="Arial" w:hAnsi="Arial" w:cs="Arial"/>
                <w:bCs/>
                <w:sz w:val="22"/>
                <w:szCs w:val="22"/>
              </w:rPr>
            </w:pPr>
          </w:p>
        </w:tc>
      </w:tr>
      <w:tr w:rsidR="00E60798" w:rsidRPr="00E60798" w14:paraId="6AB3E368" w14:textId="77777777" w:rsidTr="00540359">
        <w:trPr>
          <w:trHeight w:val="360"/>
          <w:tblHeader/>
        </w:trPr>
        <w:tc>
          <w:tcPr>
            <w:tcW w:w="1560" w:type="dxa"/>
            <w:tcBorders>
              <w:top w:val="single" w:sz="4" w:space="0" w:color="auto"/>
              <w:bottom w:val="single" w:sz="4" w:space="0" w:color="auto"/>
            </w:tcBorders>
            <w:vAlign w:val="center"/>
          </w:tcPr>
          <w:p w14:paraId="6B2876F9" w14:textId="75EC7990" w:rsidR="00093A6E" w:rsidRPr="00E60798" w:rsidRDefault="00093A6E" w:rsidP="00C746AE">
            <w:pPr>
              <w:jc w:val="center"/>
              <w:rPr>
                <w:rFonts w:ascii="Arial" w:hAnsi="Arial" w:cs="Arial"/>
                <w:bCs/>
                <w:sz w:val="22"/>
                <w:szCs w:val="22"/>
              </w:rPr>
            </w:pPr>
            <w:r w:rsidRPr="00E60798">
              <w:rPr>
                <w:rFonts w:ascii="Arial" w:hAnsi="Arial" w:cs="Arial"/>
                <w:bCs/>
                <w:sz w:val="22"/>
                <w:szCs w:val="22"/>
              </w:rPr>
              <w:t>15.</w:t>
            </w:r>
            <w:r w:rsidR="00C746AE" w:rsidRPr="00E60798">
              <w:rPr>
                <w:rFonts w:ascii="Arial" w:hAnsi="Arial" w:cs="Arial"/>
                <w:bCs/>
                <w:sz w:val="22"/>
                <w:szCs w:val="22"/>
              </w:rPr>
              <w:t>3.2</w:t>
            </w:r>
            <w:r w:rsidR="0081042E">
              <w:rPr>
                <w:rFonts w:ascii="Arial" w:hAnsi="Arial" w:cs="Arial"/>
                <w:bCs/>
                <w:sz w:val="22"/>
                <w:szCs w:val="22"/>
              </w:rPr>
              <w:t>°</w:t>
            </w:r>
          </w:p>
        </w:tc>
        <w:tc>
          <w:tcPr>
            <w:tcW w:w="1418" w:type="dxa"/>
            <w:tcBorders>
              <w:top w:val="single" w:sz="4" w:space="0" w:color="auto"/>
              <w:bottom w:val="single" w:sz="4" w:space="0" w:color="auto"/>
            </w:tcBorders>
            <w:vAlign w:val="center"/>
          </w:tcPr>
          <w:p w14:paraId="0A691BB5" w14:textId="1D766716" w:rsidR="00093A6E" w:rsidRPr="00E60798" w:rsidRDefault="00093A6E" w:rsidP="00093A6E">
            <w:pPr>
              <w:jc w:val="center"/>
              <w:rPr>
                <w:rFonts w:ascii="Arial" w:hAnsi="Arial" w:cs="Arial"/>
                <w:bCs/>
                <w:sz w:val="22"/>
                <w:szCs w:val="22"/>
              </w:rPr>
            </w:pPr>
            <w:r w:rsidRPr="00E60798">
              <w:rPr>
                <w:rFonts w:ascii="Arial" w:hAnsi="Arial" w:cs="Arial"/>
                <w:bCs/>
                <w:sz w:val="22"/>
                <w:szCs w:val="22"/>
              </w:rPr>
              <w:t>15.</w:t>
            </w:r>
            <w:r w:rsidR="00C746AE" w:rsidRPr="00E60798">
              <w:rPr>
                <w:rFonts w:ascii="Arial" w:hAnsi="Arial" w:cs="Arial"/>
                <w:bCs/>
                <w:sz w:val="22"/>
                <w:szCs w:val="22"/>
              </w:rPr>
              <w:t>3.</w:t>
            </w:r>
            <w:r w:rsidRPr="00E60798">
              <w:rPr>
                <w:rFonts w:ascii="Arial" w:hAnsi="Arial" w:cs="Arial"/>
                <w:bCs/>
                <w:sz w:val="22"/>
                <w:szCs w:val="22"/>
              </w:rPr>
              <w:t>2</w:t>
            </w:r>
            <w:r w:rsidR="0081042E">
              <w:rPr>
                <w:rFonts w:ascii="Arial" w:hAnsi="Arial" w:cs="Arial"/>
                <w:bCs/>
                <w:sz w:val="22"/>
                <w:szCs w:val="22"/>
              </w:rPr>
              <w:t>°</w:t>
            </w:r>
          </w:p>
        </w:tc>
        <w:tc>
          <w:tcPr>
            <w:tcW w:w="7371" w:type="dxa"/>
            <w:tcBorders>
              <w:top w:val="single" w:sz="4" w:space="0" w:color="auto"/>
              <w:bottom w:val="single" w:sz="4" w:space="0" w:color="auto"/>
            </w:tcBorders>
            <w:vAlign w:val="center"/>
          </w:tcPr>
          <w:p w14:paraId="7D589BEF" w14:textId="27E88BD1" w:rsidR="00093A6E" w:rsidRPr="00E60798" w:rsidRDefault="00C746AE" w:rsidP="00C746AE">
            <w:pPr>
              <w:spacing w:before="80"/>
              <w:rPr>
                <w:rFonts w:ascii="Arial" w:hAnsi="Arial" w:cs="Arial"/>
                <w:i/>
                <w:sz w:val="22"/>
                <w:szCs w:val="22"/>
              </w:rPr>
            </w:pPr>
            <w:r w:rsidRPr="00E60798">
              <w:rPr>
                <w:rFonts w:ascii="Arial" w:hAnsi="Arial" w:cs="Arial"/>
                <w:i/>
                <w:sz w:val="22"/>
                <w:szCs w:val="22"/>
              </w:rPr>
              <w:t>Werkplaatsen voor het nazicht, het herstellen en het onderhouden van motorvoertuigen met gebruik van meer dan 4 schouwputten of hefbruggen</w:t>
            </w:r>
            <w:r w:rsidR="0081042E">
              <w:rPr>
                <w:rFonts w:ascii="Arial" w:hAnsi="Arial" w:cs="Arial"/>
                <w:i/>
                <w:sz w:val="22"/>
                <w:szCs w:val="22"/>
              </w:rPr>
              <w:t>, als de inrichting volledig of gedeeltelijk is gelegen in een ander dan een industriegebied.</w:t>
            </w:r>
          </w:p>
        </w:tc>
        <w:tc>
          <w:tcPr>
            <w:tcW w:w="708" w:type="dxa"/>
            <w:tcBorders>
              <w:top w:val="single" w:sz="4" w:space="0" w:color="auto"/>
              <w:bottom w:val="single" w:sz="4" w:space="0" w:color="auto"/>
            </w:tcBorders>
            <w:vAlign w:val="center"/>
          </w:tcPr>
          <w:p w14:paraId="4B630DF8" w14:textId="77777777" w:rsidR="00093A6E" w:rsidRPr="00E60798" w:rsidRDefault="00C746AE" w:rsidP="00093A6E">
            <w:pPr>
              <w:jc w:val="center"/>
              <w:rPr>
                <w:rFonts w:ascii="Arial" w:hAnsi="Arial" w:cs="Arial"/>
                <w:bCs/>
                <w:sz w:val="22"/>
                <w:szCs w:val="22"/>
              </w:rPr>
            </w:pPr>
            <w:r w:rsidRPr="00E60798">
              <w:rPr>
                <w:rFonts w:ascii="Arial" w:hAnsi="Arial" w:cs="Arial"/>
                <w:bCs/>
                <w:sz w:val="22"/>
                <w:szCs w:val="22"/>
              </w:rPr>
              <w:t>2</w:t>
            </w:r>
          </w:p>
        </w:tc>
        <w:tc>
          <w:tcPr>
            <w:tcW w:w="709" w:type="dxa"/>
            <w:tcBorders>
              <w:top w:val="single" w:sz="4" w:space="0" w:color="auto"/>
              <w:bottom w:val="single" w:sz="4" w:space="0" w:color="auto"/>
            </w:tcBorders>
            <w:vAlign w:val="center"/>
          </w:tcPr>
          <w:p w14:paraId="321BBD89" w14:textId="77777777" w:rsidR="00093A6E" w:rsidRPr="00E60798" w:rsidRDefault="00093A6E" w:rsidP="00093A6E">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6D42ED76" w14:textId="77777777" w:rsidR="00093A6E" w:rsidRPr="00E60798" w:rsidRDefault="00093A6E" w:rsidP="00093A6E">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3B9CA6A7" w14:textId="77777777" w:rsidR="00093A6E" w:rsidRPr="00E60798" w:rsidRDefault="00093A6E" w:rsidP="00093A6E">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03B225F8" w14:textId="77777777" w:rsidR="00093A6E" w:rsidRPr="00E60798" w:rsidRDefault="00093A6E" w:rsidP="00093A6E">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646751A4" w14:textId="77777777" w:rsidR="00093A6E" w:rsidRPr="00E60798" w:rsidRDefault="00093A6E" w:rsidP="00093A6E">
            <w:pPr>
              <w:jc w:val="center"/>
              <w:rPr>
                <w:rFonts w:ascii="Arial" w:hAnsi="Arial" w:cs="Arial"/>
                <w:bCs/>
                <w:sz w:val="22"/>
                <w:szCs w:val="22"/>
              </w:rPr>
            </w:pPr>
            <w:r w:rsidRPr="00E60798">
              <w:rPr>
                <w:rFonts w:ascii="Arial" w:hAnsi="Arial" w:cs="Arial"/>
                <w:bCs/>
                <w:sz w:val="22"/>
                <w:szCs w:val="22"/>
              </w:rPr>
              <w:t>A</w:t>
            </w:r>
          </w:p>
        </w:tc>
      </w:tr>
      <w:tr w:rsidR="00E60798" w:rsidRPr="00E60798" w14:paraId="65552A75" w14:textId="77777777" w:rsidTr="00540359">
        <w:trPr>
          <w:trHeight w:val="360"/>
          <w:tblHeader/>
        </w:trPr>
        <w:tc>
          <w:tcPr>
            <w:tcW w:w="1560" w:type="dxa"/>
            <w:tcBorders>
              <w:top w:val="single" w:sz="4" w:space="0" w:color="auto"/>
              <w:bottom w:val="single" w:sz="4" w:space="0" w:color="auto"/>
            </w:tcBorders>
            <w:vAlign w:val="center"/>
          </w:tcPr>
          <w:p w14:paraId="1227FD07" w14:textId="407D34F7" w:rsidR="00093A6E" w:rsidRPr="00E60798" w:rsidRDefault="00093A6E" w:rsidP="00C746AE">
            <w:pPr>
              <w:jc w:val="center"/>
              <w:rPr>
                <w:rFonts w:ascii="Arial" w:hAnsi="Arial" w:cs="Arial"/>
                <w:bCs/>
                <w:sz w:val="22"/>
                <w:szCs w:val="22"/>
              </w:rPr>
            </w:pPr>
            <w:r w:rsidRPr="00E60798">
              <w:rPr>
                <w:rFonts w:ascii="Arial" w:hAnsi="Arial" w:cs="Arial"/>
                <w:bCs/>
                <w:sz w:val="22"/>
                <w:szCs w:val="22"/>
              </w:rPr>
              <w:t>15.4.</w:t>
            </w:r>
            <w:r w:rsidR="00C746AE" w:rsidRPr="00E60798">
              <w:rPr>
                <w:rFonts w:ascii="Arial" w:hAnsi="Arial" w:cs="Arial"/>
                <w:bCs/>
                <w:sz w:val="22"/>
                <w:szCs w:val="22"/>
              </w:rPr>
              <w:t>2</w:t>
            </w:r>
            <w:r w:rsidR="00C7373D">
              <w:rPr>
                <w:rFonts w:ascii="Arial" w:hAnsi="Arial" w:cs="Arial"/>
                <w:bCs/>
                <w:sz w:val="22"/>
                <w:szCs w:val="22"/>
              </w:rPr>
              <w:t>°a)</w:t>
            </w:r>
          </w:p>
        </w:tc>
        <w:tc>
          <w:tcPr>
            <w:tcW w:w="1418" w:type="dxa"/>
            <w:tcBorders>
              <w:top w:val="single" w:sz="4" w:space="0" w:color="auto"/>
              <w:bottom w:val="single" w:sz="4" w:space="0" w:color="auto"/>
            </w:tcBorders>
            <w:vAlign w:val="center"/>
          </w:tcPr>
          <w:p w14:paraId="2322ACC4" w14:textId="4A6DEAF0" w:rsidR="00093A6E" w:rsidRPr="00E60798" w:rsidRDefault="00093A6E" w:rsidP="00093A6E">
            <w:pPr>
              <w:jc w:val="center"/>
              <w:rPr>
                <w:rFonts w:ascii="Arial" w:hAnsi="Arial" w:cs="Arial"/>
                <w:bCs/>
                <w:sz w:val="22"/>
                <w:szCs w:val="22"/>
              </w:rPr>
            </w:pPr>
            <w:r w:rsidRPr="00E60798">
              <w:rPr>
                <w:rFonts w:ascii="Arial" w:hAnsi="Arial" w:cs="Arial"/>
                <w:bCs/>
                <w:sz w:val="22"/>
                <w:szCs w:val="22"/>
              </w:rPr>
              <w:t>15.4.2</w:t>
            </w:r>
            <w:r w:rsidR="00C7373D">
              <w:rPr>
                <w:rFonts w:ascii="Arial" w:hAnsi="Arial" w:cs="Arial"/>
                <w:bCs/>
                <w:sz w:val="22"/>
                <w:szCs w:val="22"/>
              </w:rPr>
              <w:t>°</w:t>
            </w:r>
            <w:r w:rsidRPr="00E60798">
              <w:rPr>
                <w:rFonts w:ascii="Arial" w:hAnsi="Arial" w:cs="Arial"/>
                <w:bCs/>
                <w:sz w:val="22"/>
                <w:szCs w:val="22"/>
              </w:rPr>
              <w:t>.a</w:t>
            </w:r>
          </w:p>
        </w:tc>
        <w:tc>
          <w:tcPr>
            <w:tcW w:w="7371" w:type="dxa"/>
            <w:tcBorders>
              <w:top w:val="single" w:sz="4" w:space="0" w:color="auto"/>
              <w:bottom w:val="single" w:sz="4" w:space="0" w:color="auto"/>
            </w:tcBorders>
            <w:vAlign w:val="center"/>
          </w:tcPr>
          <w:p w14:paraId="044AB007" w14:textId="0F68F087" w:rsidR="00093A6E" w:rsidRPr="00E60798" w:rsidRDefault="00C7373D" w:rsidP="00C7373D">
            <w:pPr>
              <w:rPr>
                <w:rFonts w:ascii="Arial" w:hAnsi="Arial" w:cs="Arial"/>
                <w:i/>
                <w:iCs/>
                <w:sz w:val="22"/>
                <w:szCs w:val="22"/>
              </w:rPr>
            </w:pPr>
            <w:r>
              <w:rPr>
                <w:rFonts w:ascii="Arial" w:hAnsi="Arial" w:cs="Arial"/>
                <w:i/>
                <w:iCs/>
                <w:sz w:val="22"/>
                <w:szCs w:val="22"/>
              </w:rPr>
              <w:t>N</w:t>
            </w:r>
            <w:r w:rsidR="00093A6E" w:rsidRPr="00E60798">
              <w:rPr>
                <w:rFonts w:ascii="Arial" w:hAnsi="Arial" w:cs="Arial"/>
                <w:i/>
                <w:iCs/>
                <w:sz w:val="22"/>
                <w:szCs w:val="22"/>
              </w:rPr>
              <w:t xml:space="preserve">iet-huishoudelijke inrichtingen voor het wassen van </w:t>
            </w:r>
            <w:r>
              <w:rPr>
                <w:rFonts w:ascii="Arial" w:hAnsi="Arial" w:cs="Arial"/>
                <w:i/>
                <w:iCs/>
                <w:sz w:val="22"/>
                <w:szCs w:val="22"/>
              </w:rPr>
              <w:t>motor</w:t>
            </w:r>
            <w:r w:rsidR="00093A6E" w:rsidRPr="00E60798">
              <w:rPr>
                <w:rFonts w:ascii="Arial" w:hAnsi="Arial" w:cs="Arial"/>
                <w:i/>
                <w:iCs/>
                <w:sz w:val="22"/>
                <w:szCs w:val="22"/>
              </w:rPr>
              <w:t>voertuigen en hun aanhangwag</w:t>
            </w:r>
            <w:r>
              <w:rPr>
                <w:rFonts w:ascii="Arial" w:hAnsi="Arial" w:cs="Arial"/>
                <w:i/>
                <w:iCs/>
                <w:sz w:val="22"/>
                <w:szCs w:val="22"/>
              </w:rPr>
              <w:t xml:space="preserve">ens, </w:t>
            </w:r>
            <w:r w:rsidR="00093A6E" w:rsidRPr="00E60798">
              <w:rPr>
                <w:rFonts w:ascii="Arial" w:hAnsi="Arial" w:cs="Arial"/>
                <w:i/>
                <w:iCs/>
                <w:sz w:val="22"/>
                <w:szCs w:val="22"/>
              </w:rPr>
              <w:t>volledig of gedeeltel</w:t>
            </w:r>
            <w:r>
              <w:rPr>
                <w:rFonts w:ascii="Arial" w:hAnsi="Arial" w:cs="Arial"/>
                <w:i/>
                <w:iCs/>
                <w:sz w:val="22"/>
                <w:szCs w:val="22"/>
              </w:rPr>
              <w:t xml:space="preserve">ijk gelegen in een ander </w:t>
            </w:r>
            <w:r w:rsidR="00093A6E" w:rsidRPr="00E60798">
              <w:rPr>
                <w:rFonts w:ascii="Arial" w:hAnsi="Arial" w:cs="Arial"/>
                <w:i/>
                <w:iCs/>
                <w:sz w:val="22"/>
                <w:szCs w:val="22"/>
              </w:rPr>
              <w:t>dan het</w:t>
            </w:r>
            <w:r>
              <w:rPr>
                <w:rFonts w:ascii="Arial" w:hAnsi="Arial" w:cs="Arial"/>
                <w:i/>
                <w:iCs/>
                <w:sz w:val="22"/>
                <w:szCs w:val="22"/>
              </w:rPr>
              <w:t xml:space="preserve"> industriegebied, </w:t>
            </w:r>
            <w:r w:rsidR="00093A6E" w:rsidRPr="00E60798">
              <w:rPr>
                <w:rFonts w:ascii="Arial" w:hAnsi="Arial" w:cs="Arial"/>
                <w:i/>
                <w:iCs/>
                <w:sz w:val="22"/>
                <w:szCs w:val="22"/>
              </w:rPr>
              <w:t>waarin minder dan 10 voertuigen en hun aanhangwagens per dag worden gewassen</w:t>
            </w:r>
          </w:p>
        </w:tc>
        <w:tc>
          <w:tcPr>
            <w:tcW w:w="708" w:type="dxa"/>
            <w:tcBorders>
              <w:top w:val="single" w:sz="4" w:space="0" w:color="auto"/>
              <w:bottom w:val="single" w:sz="4" w:space="0" w:color="auto"/>
            </w:tcBorders>
            <w:vAlign w:val="center"/>
          </w:tcPr>
          <w:p w14:paraId="404FA155" w14:textId="77777777" w:rsidR="00093A6E" w:rsidRPr="00E60798" w:rsidRDefault="00093A6E" w:rsidP="00093A6E">
            <w:pPr>
              <w:jc w:val="center"/>
              <w:rPr>
                <w:rFonts w:ascii="Arial" w:hAnsi="Arial" w:cs="Arial"/>
                <w:bCs/>
                <w:sz w:val="22"/>
                <w:szCs w:val="22"/>
              </w:rPr>
            </w:pPr>
            <w:r w:rsidRPr="00E60798">
              <w:rPr>
                <w:rFonts w:ascii="Arial" w:hAnsi="Arial" w:cs="Arial"/>
                <w:bCs/>
                <w:sz w:val="22"/>
                <w:szCs w:val="22"/>
              </w:rPr>
              <w:t>3</w:t>
            </w:r>
          </w:p>
        </w:tc>
        <w:tc>
          <w:tcPr>
            <w:tcW w:w="709" w:type="dxa"/>
            <w:tcBorders>
              <w:top w:val="single" w:sz="4" w:space="0" w:color="auto"/>
              <w:bottom w:val="single" w:sz="4" w:space="0" w:color="auto"/>
            </w:tcBorders>
            <w:vAlign w:val="center"/>
          </w:tcPr>
          <w:p w14:paraId="49ED1AD6" w14:textId="77777777" w:rsidR="00093A6E" w:rsidRPr="00E60798" w:rsidRDefault="00093A6E" w:rsidP="00093A6E">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282B5F3B" w14:textId="77777777" w:rsidR="00093A6E" w:rsidRPr="00E60798" w:rsidRDefault="00093A6E" w:rsidP="00093A6E">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22F12BF5" w14:textId="77777777" w:rsidR="00093A6E" w:rsidRPr="00E60798" w:rsidRDefault="00093A6E" w:rsidP="00093A6E">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19302176" w14:textId="77777777" w:rsidR="00093A6E" w:rsidRPr="00E60798" w:rsidRDefault="00093A6E" w:rsidP="00093A6E">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66805BF8" w14:textId="77777777" w:rsidR="00093A6E" w:rsidRPr="00E60798" w:rsidRDefault="00093A6E" w:rsidP="00093A6E">
            <w:pPr>
              <w:jc w:val="center"/>
              <w:rPr>
                <w:rFonts w:ascii="Arial" w:hAnsi="Arial" w:cs="Arial"/>
                <w:bCs/>
                <w:sz w:val="22"/>
                <w:szCs w:val="22"/>
              </w:rPr>
            </w:pPr>
          </w:p>
        </w:tc>
      </w:tr>
      <w:tr w:rsidR="00E60798" w:rsidRPr="00E60798" w14:paraId="061B7E1F" w14:textId="77777777" w:rsidTr="00540359">
        <w:trPr>
          <w:trHeight w:val="360"/>
          <w:tblHeader/>
        </w:trPr>
        <w:tc>
          <w:tcPr>
            <w:tcW w:w="1560" w:type="dxa"/>
            <w:tcBorders>
              <w:top w:val="single" w:sz="4" w:space="0" w:color="auto"/>
              <w:bottom w:val="single" w:sz="4" w:space="0" w:color="auto"/>
            </w:tcBorders>
            <w:vAlign w:val="center"/>
          </w:tcPr>
          <w:p w14:paraId="0F4AC3E4" w14:textId="27FFF13E" w:rsidR="00093A6E" w:rsidRPr="00E60798" w:rsidRDefault="00093A6E" w:rsidP="00093A6E">
            <w:pPr>
              <w:jc w:val="center"/>
              <w:rPr>
                <w:rFonts w:ascii="Arial" w:hAnsi="Arial" w:cs="Arial"/>
                <w:bCs/>
                <w:sz w:val="22"/>
                <w:szCs w:val="22"/>
              </w:rPr>
            </w:pPr>
            <w:r w:rsidRPr="00E60798">
              <w:rPr>
                <w:rFonts w:ascii="Arial" w:hAnsi="Arial" w:cs="Arial"/>
                <w:bCs/>
                <w:sz w:val="22"/>
                <w:szCs w:val="22"/>
              </w:rPr>
              <w:lastRenderedPageBreak/>
              <w:t>16.3.</w:t>
            </w:r>
            <w:r w:rsidR="00C44CAF">
              <w:rPr>
                <w:rFonts w:ascii="Arial" w:hAnsi="Arial" w:cs="Arial"/>
                <w:bCs/>
                <w:sz w:val="22"/>
                <w:szCs w:val="22"/>
              </w:rPr>
              <w:t>2°a)</w:t>
            </w:r>
          </w:p>
        </w:tc>
        <w:tc>
          <w:tcPr>
            <w:tcW w:w="1418" w:type="dxa"/>
            <w:tcBorders>
              <w:top w:val="single" w:sz="4" w:space="0" w:color="auto"/>
              <w:bottom w:val="single" w:sz="4" w:space="0" w:color="auto"/>
            </w:tcBorders>
            <w:vAlign w:val="center"/>
          </w:tcPr>
          <w:p w14:paraId="4249BF32" w14:textId="0E7D6F78" w:rsidR="00093A6E" w:rsidRPr="007A30C2" w:rsidRDefault="00C44CAF" w:rsidP="00093A6E">
            <w:pPr>
              <w:jc w:val="center"/>
              <w:rPr>
                <w:rFonts w:ascii="Arial" w:hAnsi="Arial" w:cs="Arial"/>
                <w:b/>
                <w:bCs/>
                <w:i/>
                <w:sz w:val="22"/>
                <w:szCs w:val="22"/>
              </w:rPr>
            </w:pPr>
            <w:r w:rsidRPr="00E60798">
              <w:rPr>
                <w:rFonts w:ascii="Arial" w:hAnsi="Arial" w:cs="Arial"/>
                <w:bCs/>
                <w:sz w:val="22"/>
                <w:szCs w:val="22"/>
              </w:rPr>
              <w:t>16.3.</w:t>
            </w:r>
            <w:r>
              <w:rPr>
                <w:rFonts w:ascii="Arial" w:hAnsi="Arial" w:cs="Arial"/>
                <w:bCs/>
                <w:sz w:val="22"/>
                <w:szCs w:val="22"/>
              </w:rPr>
              <w:t>2°a)</w:t>
            </w:r>
          </w:p>
        </w:tc>
        <w:tc>
          <w:tcPr>
            <w:tcW w:w="7371" w:type="dxa"/>
            <w:tcBorders>
              <w:top w:val="single" w:sz="4" w:space="0" w:color="auto"/>
              <w:bottom w:val="single" w:sz="4" w:space="0" w:color="auto"/>
            </w:tcBorders>
            <w:vAlign w:val="center"/>
          </w:tcPr>
          <w:p w14:paraId="2238B1F0" w14:textId="3DF69226" w:rsidR="00093A6E" w:rsidRPr="00E60798" w:rsidRDefault="00093A6E" w:rsidP="00093A6E">
            <w:pPr>
              <w:rPr>
                <w:rFonts w:ascii="Arial" w:hAnsi="Arial" w:cs="Arial"/>
                <w:i/>
                <w:iCs/>
                <w:sz w:val="22"/>
                <w:szCs w:val="22"/>
              </w:rPr>
            </w:pPr>
            <w:r w:rsidRPr="00E60798">
              <w:rPr>
                <w:rFonts w:ascii="Arial" w:hAnsi="Arial" w:cs="Arial"/>
                <w:i/>
                <w:iCs/>
                <w:sz w:val="22"/>
                <w:szCs w:val="22"/>
              </w:rPr>
              <w:t>Koelinstal</w:t>
            </w:r>
            <w:r w:rsidR="007A30C2">
              <w:rPr>
                <w:rFonts w:ascii="Arial" w:hAnsi="Arial" w:cs="Arial"/>
                <w:i/>
                <w:iCs/>
                <w:sz w:val="22"/>
                <w:szCs w:val="22"/>
              </w:rPr>
              <w:t>laties</w:t>
            </w:r>
            <w:r w:rsidRPr="00E60798">
              <w:rPr>
                <w:rFonts w:ascii="Arial" w:hAnsi="Arial" w:cs="Arial"/>
                <w:i/>
                <w:iCs/>
                <w:sz w:val="22"/>
                <w:szCs w:val="22"/>
              </w:rPr>
              <w:t xml:space="preserve">, luchtcompressoren, warmtepompen en airconditioningsinstallaties, </w:t>
            </w:r>
            <w:r w:rsidR="007A30C2">
              <w:rPr>
                <w:rFonts w:ascii="Arial" w:hAnsi="Arial" w:cs="Arial"/>
                <w:i/>
                <w:iCs/>
                <w:sz w:val="22"/>
                <w:szCs w:val="22"/>
              </w:rPr>
              <w:t xml:space="preserve">en andere installaties voor het fysisch behandelen van gassen, </w:t>
            </w:r>
            <w:r w:rsidRPr="00E60798">
              <w:rPr>
                <w:rFonts w:ascii="Arial" w:hAnsi="Arial" w:cs="Arial"/>
                <w:i/>
                <w:iCs/>
                <w:sz w:val="22"/>
                <w:szCs w:val="22"/>
              </w:rPr>
              <w:t>met een totale geïnstalleerde drijfkracht van 5 kW tot en met 200 kW</w:t>
            </w:r>
            <w:r w:rsidR="00705592">
              <w:rPr>
                <w:rFonts w:ascii="Arial" w:hAnsi="Arial" w:cs="Arial"/>
                <w:i/>
                <w:iCs/>
                <w:sz w:val="22"/>
                <w:szCs w:val="22"/>
              </w:rPr>
              <w:t>.</w:t>
            </w:r>
          </w:p>
        </w:tc>
        <w:tc>
          <w:tcPr>
            <w:tcW w:w="708" w:type="dxa"/>
            <w:tcBorders>
              <w:top w:val="single" w:sz="4" w:space="0" w:color="auto"/>
              <w:bottom w:val="single" w:sz="4" w:space="0" w:color="auto"/>
            </w:tcBorders>
            <w:vAlign w:val="center"/>
          </w:tcPr>
          <w:p w14:paraId="740F16AE" w14:textId="77777777" w:rsidR="00093A6E" w:rsidRPr="00E60798" w:rsidRDefault="00093A6E" w:rsidP="00093A6E">
            <w:pPr>
              <w:jc w:val="center"/>
              <w:rPr>
                <w:rFonts w:ascii="Arial" w:hAnsi="Arial" w:cs="Arial"/>
                <w:bCs/>
                <w:sz w:val="22"/>
                <w:szCs w:val="22"/>
              </w:rPr>
            </w:pPr>
            <w:r w:rsidRPr="00E60798">
              <w:rPr>
                <w:rFonts w:ascii="Arial" w:hAnsi="Arial" w:cs="Arial"/>
                <w:bCs/>
                <w:sz w:val="22"/>
                <w:szCs w:val="22"/>
              </w:rPr>
              <w:t>3</w:t>
            </w:r>
          </w:p>
        </w:tc>
        <w:tc>
          <w:tcPr>
            <w:tcW w:w="709" w:type="dxa"/>
            <w:tcBorders>
              <w:top w:val="single" w:sz="4" w:space="0" w:color="auto"/>
              <w:bottom w:val="single" w:sz="4" w:space="0" w:color="auto"/>
            </w:tcBorders>
            <w:vAlign w:val="center"/>
          </w:tcPr>
          <w:p w14:paraId="01E610E5" w14:textId="77777777" w:rsidR="00093A6E" w:rsidRPr="00E60798" w:rsidRDefault="00093A6E" w:rsidP="00093A6E">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7222C215" w14:textId="77777777" w:rsidR="00093A6E" w:rsidRPr="00E60798" w:rsidRDefault="00093A6E" w:rsidP="00093A6E">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3A7C95DE" w14:textId="77777777" w:rsidR="00093A6E" w:rsidRPr="00E60798" w:rsidRDefault="00093A6E" w:rsidP="00093A6E">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588E4854" w14:textId="77777777" w:rsidR="00093A6E" w:rsidRPr="00E60798" w:rsidRDefault="00093A6E" w:rsidP="00093A6E">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6579A0D2" w14:textId="77777777" w:rsidR="00093A6E" w:rsidRPr="00E60798" w:rsidRDefault="00093A6E" w:rsidP="00093A6E">
            <w:pPr>
              <w:jc w:val="center"/>
              <w:rPr>
                <w:rFonts w:ascii="Arial" w:hAnsi="Arial" w:cs="Arial"/>
                <w:bCs/>
                <w:sz w:val="22"/>
                <w:szCs w:val="22"/>
              </w:rPr>
            </w:pPr>
          </w:p>
        </w:tc>
      </w:tr>
      <w:tr w:rsidR="00C44CAF" w:rsidRPr="00E60798" w14:paraId="15756741" w14:textId="77777777" w:rsidTr="00540359">
        <w:trPr>
          <w:trHeight w:val="360"/>
          <w:tblHeader/>
        </w:trPr>
        <w:tc>
          <w:tcPr>
            <w:tcW w:w="1560" w:type="dxa"/>
            <w:tcBorders>
              <w:top w:val="single" w:sz="4" w:space="0" w:color="auto"/>
              <w:bottom w:val="single" w:sz="4" w:space="0" w:color="auto"/>
            </w:tcBorders>
            <w:vAlign w:val="center"/>
          </w:tcPr>
          <w:p w14:paraId="7331709B" w14:textId="2BD727E5" w:rsidR="00C44CAF" w:rsidRPr="00E60798" w:rsidRDefault="00C44CAF" w:rsidP="00093A6E">
            <w:pPr>
              <w:jc w:val="center"/>
              <w:rPr>
                <w:rFonts w:ascii="Arial" w:hAnsi="Arial" w:cs="Arial"/>
                <w:bCs/>
                <w:sz w:val="22"/>
                <w:szCs w:val="22"/>
              </w:rPr>
            </w:pPr>
            <w:r>
              <w:rPr>
                <w:rFonts w:ascii="Arial" w:hAnsi="Arial" w:cs="Arial"/>
                <w:bCs/>
                <w:sz w:val="22"/>
                <w:szCs w:val="22"/>
              </w:rPr>
              <w:t>17.1.1.1°</w:t>
            </w:r>
          </w:p>
        </w:tc>
        <w:tc>
          <w:tcPr>
            <w:tcW w:w="1418" w:type="dxa"/>
            <w:tcBorders>
              <w:top w:val="single" w:sz="4" w:space="0" w:color="auto"/>
              <w:bottom w:val="single" w:sz="4" w:space="0" w:color="auto"/>
            </w:tcBorders>
            <w:vAlign w:val="center"/>
          </w:tcPr>
          <w:p w14:paraId="4AB9DF92" w14:textId="769A118B" w:rsidR="00C44CAF" w:rsidRPr="00E60798" w:rsidRDefault="00C44CAF" w:rsidP="00093A6E">
            <w:pPr>
              <w:jc w:val="center"/>
              <w:rPr>
                <w:rFonts w:ascii="Arial" w:hAnsi="Arial" w:cs="Arial"/>
                <w:bCs/>
                <w:sz w:val="22"/>
                <w:szCs w:val="22"/>
              </w:rPr>
            </w:pPr>
            <w:r>
              <w:rPr>
                <w:rFonts w:ascii="Arial" w:hAnsi="Arial" w:cs="Arial"/>
                <w:bCs/>
                <w:sz w:val="22"/>
                <w:szCs w:val="22"/>
              </w:rPr>
              <w:t>17.1.1.1°</w:t>
            </w:r>
          </w:p>
        </w:tc>
        <w:tc>
          <w:tcPr>
            <w:tcW w:w="7371" w:type="dxa"/>
            <w:tcBorders>
              <w:top w:val="single" w:sz="4" w:space="0" w:color="auto"/>
              <w:bottom w:val="single" w:sz="4" w:space="0" w:color="auto"/>
            </w:tcBorders>
            <w:vAlign w:val="center"/>
          </w:tcPr>
          <w:p w14:paraId="57C2C838" w14:textId="1D2C7BC8" w:rsidR="00C44CAF" w:rsidRPr="00E60798" w:rsidRDefault="00C44CAF" w:rsidP="00093A6E">
            <w:pPr>
              <w:rPr>
                <w:rFonts w:ascii="Arial" w:hAnsi="Arial" w:cs="Arial"/>
                <w:i/>
                <w:iCs/>
                <w:sz w:val="22"/>
                <w:szCs w:val="22"/>
              </w:rPr>
            </w:pPr>
            <w:r>
              <w:rPr>
                <w:rFonts w:ascii="Arial" w:hAnsi="Arial" w:cs="Arial"/>
                <w:i/>
                <w:iCs/>
                <w:sz w:val="22"/>
                <w:szCs w:val="22"/>
              </w:rPr>
              <w:t xml:space="preserve">Opslagplaats voor </w:t>
            </w:r>
            <w:proofErr w:type="spellStart"/>
            <w:r>
              <w:rPr>
                <w:rFonts w:ascii="Arial" w:hAnsi="Arial" w:cs="Arial"/>
                <w:i/>
                <w:iCs/>
                <w:sz w:val="22"/>
                <w:szCs w:val="22"/>
              </w:rPr>
              <w:t>aërosolen</w:t>
            </w:r>
            <w:proofErr w:type="spellEnd"/>
            <w:r>
              <w:rPr>
                <w:rFonts w:ascii="Arial" w:hAnsi="Arial" w:cs="Arial"/>
                <w:i/>
                <w:iCs/>
                <w:sz w:val="22"/>
                <w:szCs w:val="22"/>
              </w:rPr>
              <w:t xml:space="preserve"> waarop minstens één gevarenpictogram is aangebracht met een gezamenlijk </w:t>
            </w:r>
            <w:proofErr w:type="spellStart"/>
            <w:r>
              <w:rPr>
                <w:rFonts w:ascii="Arial" w:hAnsi="Arial" w:cs="Arial"/>
                <w:i/>
                <w:iCs/>
                <w:sz w:val="22"/>
                <w:szCs w:val="22"/>
              </w:rPr>
              <w:t>waterinhoudsvermogen</w:t>
            </w:r>
            <w:proofErr w:type="spellEnd"/>
            <w:r>
              <w:rPr>
                <w:rFonts w:ascii="Arial" w:hAnsi="Arial" w:cs="Arial"/>
                <w:i/>
                <w:iCs/>
                <w:sz w:val="22"/>
                <w:szCs w:val="22"/>
              </w:rPr>
              <w:t xml:space="preserve"> van 300 liter </w:t>
            </w:r>
            <w:proofErr w:type="spellStart"/>
            <w:r>
              <w:rPr>
                <w:rFonts w:ascii="Arial" w:hAnsi="Arial" w:cs="Arial"/>
                <w:i/>
                <w:iCs/>
                <w:sz w:val="22"/>
                <w:szCs w:val="22"/>
              </w:rPr>
              <w:t>to</w:t>
            </w:r>
            <w:proofErr w:type="spellEnd"/>
            <w:r>
              <w:rPr>
                <w:rFonts w:ascii="Arial" w:hAnsi="Arial" w:cs="Arial"/>
                <w:i/>
                <w:iCs/>
                <w:sz w:val="22"/>
                <w:szCs w:val="22"/>
              </w:rPr>
              <w:t xml:space="preserve"> en met 1000 liter.</w:t>
            </w:r>
          </w:p>
        </w:tc>
        <w:tc>
          <w:tcPr>
            <w:tcW w:w="708" w:type="dxa"/>
            <w:tcBorders>
              <w:top w:val="single" w:sz="4" w:space="0" w:color="auto"/>
              <w:bottom w:val="single" w:sz="4" w:space="0" w:color="auto"/>
            </w:tcBorders>
            <w:vAlign w:val="center"/>
          </w:tcPr>
          <w:p w14:paraId="6687E090" w14:textId="4E955AE8" w:rsidR="00C44CAF" w:rsidRPr="00E60798" w:rsidRDefault="00C44CAF" w:rsidP="00093A6E">
            <w:pPr>
              <w:jc w:val="center"/>
              <w:rPr>
                <w:rFonts w:ascii="Arial" w:hAnsi="Arial" w:cs="Arial"/>
                <w:bCs/>
                <w:sz w:val="22"/>
                <w:szCs w:val="22"/>
              </w:rPr>
            </w:pPr>
            <w:r>
              <w:rPr>
                <w:rFonts w:ascii="Arial" w:hAnsi="Arial" w:cs="Arial"/>
                <w:bCs/>
                <w:sz w:val="22"/>
                <w:szCs w:val="22"/>
              </w:rPr>
              <w:t>3</w:t>
            </w:r>
          </w:p>
        </w:tc>
        <w:tc>
          <w:tcPr>
            <w:tcW w:w="709" w:type="dxa"/>
            <w:tcBorders>
              <w:top w:val="single" w:sz="4" w:space="0" w:color="auto"/>
              <w:bottom w:val="single" w:sz="4" w:space="0" w:color="auto"/>
            </w:tcBorders>
            <w:vAlign w:val="center"/>
          </w:tcPr>
          <w:p w14:paraId="05BED473" w14:textId="77777777" w:rsidR="00C44CAF" w:rsidRPr="00E60798" w:rsidRDefault="00C44CAF" w:rsidP="00093A6E">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04E8F4FB" w14:textId="77777777" w:rsidR="00C44CAF" w:rsidRPr="00E60798" w:rsidRDefault="00C44CAF" w:rsidP="00093A6E">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780AF34F" w14:textId="77777777" w:rsidR="00C44CAF" w:rsidRPr="00E60798" w:rsidRDefault="00C44CAF" w:rsidP="00093A6E">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57250B65" w14:textId="77777777" w:rsidR="00C44CAF" w:rsidRPr="00E60798" w:rsidRDefault="00C44CAF" w:rsidP="00093A6E">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4332F889" w14:textId="77777777" w:rsidR="00C44CAF" w:rsidRPr="00E60798" w:rsidRDefault="00C44CAF" w:rsidP="00093A6E">
            <w:pPr>
              <w:jc w:val="center"/>
              <w:rPr>
                <w:rFonts w:ascii="Arial" w:hAnsi="Arial" w:cs="Arial"/>
                <w:bCs/>
                <w:sz w:val="22"/>
                <w:szCs w:val="22"/>
              </w:rPr>
            </w:pPr>
          </w:p>
        </w:tc>
      </w:tr>
      <w:tr w:rsidR="00C44CAF" w:rsidRPr="00E60798" w14:paraId="47509FF5" w14:textId="77777777" w:rsidTr="00540359">
        <w:trPr>
          <w:trHeight w:val="360"/>
          <w:tblHeader/>
        </w:trPr>
        <w:tc>
          <w:tcPr>
            <w:tcW w:w="1560" w:type="dxa"/>
            <w:tcBorders>
              <w:top w:val="single" w:sz="4" w:space="0" w:color="auto"/>
              <w:bottom w:val="single" w:sz="4" w:space="0" w:color="auto"/>
            </w:tcBorders>
            <w:vAlign w:val="center"/>
          </w:tcPr>
          <w:p w14:paraId="589DBE22" w14:textId="6A77AF64" w:rsidR="00C44CAF" w:rsidRDefault="00C44CAF" w:rsidP="00C44CAF">
            <w:pPr>
              <w:jc w:val="center"/>
              <w:rPr>
                <w:rFonts w:ascii="Arial" w:hAnsi="Arial" w:cs="Arial"/>
                <w:bCs/>
                <w:sz w:val="22"/>
                <w:szCs w:val="22"/>
              </w:rPr>
            </w:pPr>
            <w:r>
              <w:rPr>
                <w:rFonts w:ascii="Arial" w:hAnsi="Arial" w:cs="Arial"/>
                <w:bCs/>
                <w:sz w:val="22"/>
                <w:szCs w:val="22"/>
              </w:rPr>
              <w:t>17.1.2.1.1°</w:t>
            </w:r>
          </w:p>
        </w:tc>
        <w:tc>
          <w:tcPr>
            <w:tcW w:w="1418" w:type="dxa"/>
            <w:tcBorders>
              <w:top w:val="single" w:sz="4" w:space="0" w:color="auto"/>
              <w:bottom w:val="single" w:sz="4" w:space="0" w:color="auto"/>
            </w:tcBorders>
            <w:vAlign w:val="center"/>
          </w:tcPr>
          <w:p w14:paraId="3693F438" w14:textId="073AB6E5" w:rsidR="00C44CAF" w:rsidRDefault="00C44CAF" w:rsidP="00C44CAF">
            <w:pPr>
              <w:jc w:val="center"/>
              <w:rPr>
                <w:rFonts w:ascii="Arial" w:hAnsi="Arial" w:cs="Arial"/>
                <w:bCs/>
                <w:sz w:val="22"/>
                <w:szCs w:val="22"/>
              </w:rPr>
            </w:pPr>
            <w:r>
              <w:rPr>
                <w:rFonts w:ascii="Arial" w:hAnsi="Arial" w:cs="Arial"/>
                <w:bCs/>
                <w:sz w:val="22"/>
                <w:szCs w:val="22"/>
              </w:rPr>
              <w:t>17.1.2.1.1°</w:t>
            </w:r>
          </w:p>
        </w:tc>
        <w:tc>
          <w:tcPr>
            <w:tcW w:w="7371" w:type="dxa"/>
            <w:tcBorders>
              <w:top w:val="single" w:sz="4" w:space="0" w:color="auto"/>
              <w:bottom w:val="single" w:sz="4" w:space="0" w:color="auto"/>
            </w:tcBorders>
            <w:vAlign w:val="center"/>
          </w:tcPr>
          <w:p w14:paraId="650CE853" w14:textId="2480573B" w:rsidR="00C44CAF" w:rsidRDefault="00C44CAF" w:rsidP="00C44CAF">
            <w:pPr>
              <w:rPr>
                <w:rFonts w:ascii="Arial" w:hAnsi="Arial" w:cs="Arial"/>
                <w:i/>
                <w:iCs/>
                <w:sz w:val="22"/>
                <w:szCs w:val="22"/>
              </w:rPr>
            </w:pPr>
            <w:r>
              <w:rPr>
                <w:rFonts w:ascii="Arial" w:hAnsi="Arial" w:cs="Arial"/>
                <w:i/>
                <w:iCs/>
                <w:sz w:val="22"/>
                <w:szCs w:val="22"/>
              </w:rPr>
              <w:t xml:space="preserve">Opslagplaatsen voor gevaarlijke gassen in verplaatsbare </w:t>
            </w:r>
            <w:proofErr w:type="spellStart"/>
            <w:r>
              <w:rPr>
                <w:rFonts w:ascii="Arial" w:hAnsi="Arial" w:cs="Arial"/>
                <w:i/>
                <w:iCs/>
                <w:sz w:val="22"/>
                <w:szCs w:val="22"/>
              </w:rPr>
              <w:t>recipiënten</w:t>
            </w:r>
            <w:proofErr w:type="spellEnd"/>
            <w:r>
              <w:rPr>
                <w:rFonts w:ascii="Arial" w:hAnsi="Arial" w:cs="Arial"/>
                <w:i/>
                <w:iCs/>
                <w:sz w:val="22"/>
                <w:szCs w:val="22"/>
              </w:rPr>
              <w:t xml:space="preserve">, met een gezamenlijk </w:t>
            </w:r>
            <w:proofErr w:type="spellStart"/>
            <w:r>
              <w:rPr>
                <w:rFonts w:ascii="Arial" w:hAnsi="Arial" w:cs="Arial"/>
                <w:i/>
                <w:iCs/>
                <w:sz w:val="22"/>
                <w:szCs w:val="22"/>
              </w:rPr>
              <w:t>waterinhoudsvermogen</w:t>
            </w:r>
            <w:proofErr w:type="spellEnd"/>
            <w:r>
              <w:rPr>
                <w:rFonts w:ascii="Arial" w:hAnsi="Arial" w:cs="Arial"/>
                <w:i/>
                <w:iCs/>
                <w:sz w:val="22"/>
                <w:szCs w:val="22"/>
              </w:rPr>
              <w:t xml:space="preserve"> van 300 liter tot en met 1000 liter.</w:t>
            </w:r>
          </w:p>
        </w:tc>
        <w:tc>
          <w:tcPr>
            <w:tcW w:w="708" w:type="dxa"/>
            <w:tcBorders>
              <w:top w:val="single" w:sz="4" w:space="0" w:color="auto"/>
              <w:bottom w:val="single" w:sz="4" w:space="0" w:color="auto"/>
            </w:tcBorders>
            <w:vAlign w:val="center"/>
          </w:tcPr>
          <w:p w14:paraId="3B39AC24" w14:textId="6A9F4933" w:rsidR="00C44CAF" w:rsidRDefault="00C44CAF" w:rsidP="00C44CAF">
            <w:pPr>
              <w:jc w:val="center"/>
              <w:rPr>
                <w:rFonts w:ascii="Arial" w:hAnsi="Arial" w:cs="Arial"/>
                <w:bCs/>
                <w:sz w:val="22"/>
                <w:szCs w:val="22"/>
              </w:rPr>
            </w:pPr>
            <w:r>
              <w:rPr>
                <w:rFonts w:ascii="Arial" w:hAnsi="Arial" w:cs="Arial"/>
                <w:bCs/>
                <w:sz w:val="22"/>
                <w:szCs w:val="22"/>
              </w:rPr>
              <w:t>3</w:t>
            </w:r>
          </w:p>
        </w:tc>
        <w:tc>
          <w:tcPr>
            <w:tcW w:w="709" w:type="dxa"/>
            <w:tcBorders>
              <w:top w:val="single" w:sz="4" w:space="0" w:color="auto"/>
              <w:bottom w:val="single" w:sz="4" w:space="0" w:color="auto"/>
            </w:tcBorders>
            <w:vAlign w:val="center"/>
          </w:tcPr>
          <w:p w14:paraId="2E8DC1D0" w14:textId="77777777" w:rsidR="00C44CAF" w:rsidRPr="00E60798" w:rsidRDefault="00C44CAF" w:rsidP="00C44CAF">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0F510F26" w14:textId="77777777" w:rsidR="00C44CAF" w:rsidRPr="00E60798" w:rsidRDefault="00C44CAF" w:rsidP="00C44CAF">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33BEDC54" w14:textId="77777777" w:rsidR="00C44CAF" w:rsidRPr="00E60798" w:rsidRDefault="00C44CAF" w:rsidP="00C44CAF">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3C174CD8" w14:textId="77777777" w:rsidR="00C44CAF" w:rsidRPr="00E60798"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64EBDB80" w14:textId="77777777" w:rsidR="00C44CAF" w:rsidRPr="00E60798" w:rsidRDefault="00C44CAF" w:rsidP="00C44CAF">
            <w:pPr>
              <w:jc w:val="center"/>
              <w:rPr>
                <w:rFonts w:ascii="Arial" w:hAnsi="Arial" w:cs="Arial"/>
                <w:bCs/>
                <w:sz w:val="22"/>
                <w:szCs w:val="22"/>
              </w:rPr>
            </w:pPr>
          </w:p>
        </w:tc>
      </w:tr>
      <w:tr w:rsidR="00C44CAF" w:rsidRPr="00E60798" w14:paraId="3F3587E2" w14:textId="77777777" w:rsidTr="00540359">
        <w:trPr>
          <w:trHeight w:val="360"/>
          <w:tblHeader/>
        </w:trPr>
        <w:tc>
          <w:tcPr>
            <w:tcW w:w="1560" w:type="dxa"/>
            <w:tcBorders>
              <w:top w:val="single" w:sz="4" w:space="0" w:color="auto"/>
              <w:bottom w:val="single" w:sz="4" w:space="0" w:color="auto"/>
            </w:tcBorders>
            <w:vAlign w:val="center"/>
          </w:tcPr>
          <w:p w14:paraId="67C218F7" w14:textId="48BC8817" w:rsidR="00C44CAF" w:rsidRPr="00E60798" w:rsidRDefault="00C44CAF" w:rsidP="00C44CAF">
            <w:pPr>
              <w:jc w:val="center"/>
              <w:rPr>
                <w:rFonts w:ascii="Arial" w:hAnsi="Arial" w:cs="Arial"/>
                <w:bCs/>
                <w:sz w:val="22"/>
                <w:szCs w:val="22"/>
              </w:rPr>
            </w:pPr>
            <w:r w:rsidRPr="00E60798">
              <w:rPr>
                <w:rFonts w:ascii="Arial" w:hAnsi="Arial" w:cs="Arial"/>
                <w:sz w:val="22"/>
                <w:szCs w:val="22"/>
              </w:rPr>
              <w:t>17.3.1.3</w:t>
            </w:r>
            <w:r>
              <w:rPr>
                <w:rFonts w:ascii="Arial" w:hAnsi="Arial" w:cs="Arial"/>
                <w:sz w:val="22"/>
                <w:szCs w:val="22"/>
              </w:rPr>
              <w:t>°</w:t>
            </w:r>
          </w:p>
        </w:tc>
        <w:tc>
          <w:tcPr>
            <w:tcW w:w="1418" w:type="dxa"/>
            <w:tcBorders>
              <w:top w:val="single" w:sz="4" w:space="0" w:color="auto"/>
              <w:bottom w:val="single" w:sz="4" w:space="0" w:color="auto"/>
            </w:tcBorders>
            <w:vAlign w:val="center"/>
          </w:tcPr>
          <w:p w14:paraId="1C44B44B" w14:textId="3A288B64" w:rsidR="00C44CAF" w:rsidRPr="00E60798" w:rsidRDefault="00C44CAF" w:rsidP="00C44CAF">
            <w:pPr>
              <w:jc w:val="center"/>
              <w:rPr>
                <w:rFonts w:ascii="Arial" w:hAnsi="Arial" w:cs="Arial"/>
                <w:bCs/>
                <w:sz w:val="22"/>
                <w:szCs w:val="22"/>
              </w:rPr>
            </w:pPr>
            <w:r w:rsidRPr="00E60798">
              <w:rPr>
                <w:rFonts w:ascii="Arial" w:hAnsi="Arial" w:cs="Arial"/>
                <w:sz w:val="22"/>
                <w:szCs w:val="22"/>
              </w:rPr>
              <w:t>17.3.1.3</w:t>
            </w:r>
            <w:r>
              <w:rPr>
                <w:rFonts w:ascii="Arial" w:hAnsi="Arial" w:cs="Arial"/>
                <w:sz w:val="22"/>
                <w:szCs w:val="22"/>
              </w:rPr>
              <w:t>°</w:t>
            </w:r>
          </w:p>
        </w:tc>
        <w:tc>
          <w:tcPr>
            <w:tcW w:w="7371" w:type="dxa"/>
            <w:tcBorders>
              <w:top w:val="single" w:sz="4" w:space="0" w:color="auto"/>
              <w:bottom w:val="single" w:sz="4" w:space="0" w:color="auto"/>
            </w:tcBorders>
            <w:vAlign w:val="center"/>
          </w:tcPr>
          <w:p w14:paraId="38CE5DAE" w14:textId="6DDB0EC7" w:rsidR="00C44CAF" w:rsidRPr="00E60798" w:rsidRDefault="00C44CAF" w:rsidP="000C356A">
            <w:pPr>
              <w:spacing w:before="80"/>
              <w:rPr>
                <w:rFonts w:ascii="Arial" w:hAnsi="Arial" w:cs="Arial"/>
                <w:i/>
                <w:iCs/>
                <w:sz w:val="22"/>
                <w:szCs w:val="22"/>
              </w:rPr>
            </w:pPr>
            <w:r>
              <w:rPr>
                <w:rFonts w:ascii="Arial" w:hAnsi="Arial" w:cs="Arial"/>
                <w:i/>
                <w:noProof/>
                <w:sz w:val="22"/>
                <w:szCs w:val="22"/>
                <w:lang w:eastAsia="nl-BE"/>
              </w:rPr>
              <w:drawing>
                <wp:anchor distT="0" distB="0" distL="114300" distR="114300" simplePos="0" relativeHeight="251671552" behindDoc="0" locked="0" layoutInCell="1" allowOverlap="1" wp14:anchorId="23464525" wp14:editId="15475D82">
                  <wp:simplePos x="0" y="0"/>
                  <wp:positionH relativeFrom="column">
                    <wp:posOffset>577215</wp:posOffset>
                  </wp:positionH>
                  <wp:positionV relativeFrom="paragraph">
                    <wp:posOffset>349885</wp:posOffset>
                  </wp:positionV>
                  <wp:extent cx="241300" cy="241300"/>
                  <wp:effectExtent l="0" t="0" r="0" b="0"/>
                  <wp:wrapNone/>
                  <wp:docPr id="2" name="Picture 1" descr="https://navigator.emis.vito.be/imageServlet?id=4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navigator.emis.vito.be/imageServlet?id=475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pic:spPr>
                      </pic:pic>
                    </a:graphicData>
                  </a:graphic>
                  <wp14:sizeRelH relativeFrom="page">
                    <wp14:pctWidth>0</wp14:pctWidth>
                  </wp14:sizeRelH>
                  <wp14:sizeRelV relativeFrom="page">
                    <wp14:pctHeight>0</wp14:pctHeight>
                  </wp14:sizeRelV>
                </wp:anchor>
              </w:drawing>
            </w:r>
            <w:r w:rsidRPr="00E60798">
              <w:rPr>
                <w:rFonts w:ascii="Arial" w:hAnsi="Arial" w:cs="Arial"/>
                <w:i/>
                <w:sz w:val="22"/>
                <w:szCs w:val="22"/>
              </w:rPr>
              <w:t xml:space="preserve">Opslagplaatsen voor </w:t>
            </w:r>
            <w:r w:rsidR="000C356A">
              <w:rPr>
                <w:rFonts w:ascii="Arial" w:hAnsi="Arial" w:cs="Arial"/>
                <w:i/>
                <w:sz w:val="22"/>
                <w:szCs w:val="22"/>
              </w:rPr>
              <w:t xml:space="preserve">ontploffingsgevaarlijke </w:t>
            </w:r>
            <w:r w:rsidRPr="00E60798">
              <w:rPr>
                <w:rFonts w:ascii="Arial" w:hAnsi="Arial" w:cs="Arial"/>
                <w:i/>
                <w:sz w:val="22"/>
                <w:szCs w:val="22"/>
              </w:rPr>
              <w:t xml:space="preserve">vloeistoffen en vaste stoffen op basis van etikettering gekenmerkt door het gevarenpictogram </w:t>
            </w:r>
            <w:r w:rsidR="000C356A">
              <w:rPr>
                <w:rFonts w:ascii="Arial" w:hAnsi="Arial" w:cs="Arial"/>
                <w:i/>
                <w:sz w:val="22"/>
                <w:szCs w:val="22"/>
              </w:rPr>
              <w:t xml:space="preserve">     </w:t>
            </w:r>
            <w:r w:rsidRPr="00E60798">
              <w:rPr>
                <w:rFonts w:ascii="Arial" w:hAnsi="Arial" w:cs="Arial"/>
                <w:i/>
                <w:sz w:val="22"/>
                <w:szCs w:val="22"/>
              </w:rPr>
              <w:t xml:space="preserve">GHS01 </w:t>
            </w:r>
            <w:proofErr w:type="gramStart"/>
            <w:r w:rsidRPr="00E60798">
              <w:rPr>
                <w:rFonts w:ascii="Arial" w:hAnsi="Arial" w:cs="Arial"/>
                <w:i/>
                <w:sz w:val="22"/>
                <w:szCs w:val="22"/>
              </w:rPr>
              <w:t xml:space="preserve">(  </w:t>
            </w:r>
            <w:proofErr w:type="gramEnd"/>
            <w:r w:rsidRPr="00E60798">
              <w:rPr>
                <w:rFonts w:ascii="Arial" w:hAnsi="Arial" w:cs="Arial"/>
                <w:i/>
                <w:sz w:val="22"/>
                <w:szCs w:val="22"/>
              </w:rPr>
              <w:t xml:space="preserve">      ) met een gezamenlijke opslagcapaciteit van meer dan 1 ton.</w:t>
            </w:r>
          </w:p>
        </w:tc>
        <w:tc>
          <w:tcPr>
            <w:tcW w:w="708" w:type="dxa"/>
            <w:tcBorders>
              <w:top w:val="single" w:sz="4" w:space="0" w:color="auto"/>
              <w:bottom w:val="single" w:sz="4" w:space="0" w:color="auto"/>
            </w:tcBorders>
            <w:vAlign w:val="center"/>
          </w:tcPr>
          <w:p w14:paraId="5FECAA96" w14:textId="77777777" w:rsidR="00C44CAF" w:rsidRPr="00E60798" w:rsidRDefault="00C44CAF" w:rsidP="00C44CAF">
            <w:pPr>
              <w:jc w:val="center"/>
              <w:rPr>
                <w:rFonts w:ascii="Arial" w:hAnsi="Arial" w:cs="Arial"/>
                <w:bCs/>
                <w:sz w:val="22"/>
                <w:szCs w:val="22"/>
              </w:rPr>
            </w:pPr>
            <w:r w:rsidRPr="00E60798">
              <w:rPr>
                <w:rFonts w:ascii="Arial" w:hAnsi="Arial" w:cs="Arial"/>
                <w:bCs/>
                <w:sz w:val="22"/>
                <w:szCs w:val="22"/>
              </w:rPr>
              <w:t>1</w:t>
            </w:r>
          </w:p>
        </w:tc>
        <w:tc>
          <w:tcPr>
            <w:tcW w:w="709" w:type="dxa"/>
            <w:tcBorders>
              <w:top w:val="single" w:sz="4" w:space="0" w:color="auto"/>
              <w:bottom w:val="single" w:sz="4" w:space="0" w:color="auto"/>
            </w:tcBorders>
            <w:vAlign w:val="center"/>
          </w:tcPr>
          <w:p w14:paraId="1559162F" w14:textId="4DC2DDE4" w:rsidR="00C44CAF" w:rsidRPr="00E60798" w:rsidRDefault="00C44CAF" w:rsidP="00C44CAF">
            <w:pPr>
              <w:jc w:val="center"/>
              <w:rPr>
                <w:rFonts w:ascii="Arial" w:hAnsi="Arial" w:cs="Arial"/>
                <w:bCs/>
                <w:sz w:val="22"/>
                <w:szCs w:val="22"/>
              </w:rPr>
            </w:pPr>
            <w:r>
              <w:rPr>
                <w:rFonts w:ascii="Arial" w:hAnsi="Arial" w:cs="Arial"/>
                <w:bCs/>
                <w:sz w:val="22"/>
                <w:szCs w:val="22"/>
              </w:rPr>
              <w:t>G</w:t>
            </w:r>
          </w:p>
        </w:tc>
        <w:tc>
          <w:tcPr>
            <w:tcW w:w="567" w:type="dxa"/>
            <w:tcBorders>
              <w:top w:val="single" w:sz="4" w:space="0" w:color="auto"/>
              <w:bottom w:val="single" w:sz="4" w:space="0" w:color="auto"/>
            </w:tcBorders>
            <w:vAlign w:val="center"/>
          </w:tcPr>
          <w:p w14:paraId="15B4CCD0" w14:textId="76B51997" w:rsidR="00C44CAF" w:rsidRPr="00E60798" w:rsidRDefault="00C44CAF" w:rsidP="00C44CAF">
            <w:pPr>
              <w:jc w:val="center"/>
              <w:rPr>
                <w:rFonts w:ascii="Arial" w:hAnsi="Arial" w:cs="Arial"/>
                <w:bCs/>
                <w:sz w:val="22"/>
                <w:szCs w:val="22"/>
              </w:rPr>
            </w:pPr>
            <w:r>
              <w:rPr>
                <w:rFonts w:ascii="Arial" w:hAnsi="Arial" w:cs="Arial"/>
                <w:bCs/>
                <w:sz w:val="22"/>
                <w:szCs w:val="22"/>
              </w:rPr>
              <w:t>B</w:t>
            </w:r>
          </w:p>
        </w:tc>
        <w:tc>
          <w:tcPr>
            <w:tcW w:w="709" w:type="dxa"/>
            <w:tcBorders>
              <w:top w:val="single" w:sz="4" w:space="0" w:color="auto"/>
              <w:bottom w:val="single" w:sz="4" w:space="0" w:color="auto"/>
            </w:tcBorders>
            <w:vAlign w:val="center"/>
          </w:tcPr>
          <w:p w14:paraId="542202D4" w14:textId="0A196EDD" w:rsidR="00C44CAF" w:rsidRPr="00E60798" w:rsidRDefault="00C44CAF" w:rsidP="00C44CAF">
            <w:pPr>
              <w:jc w:val="center"/>
              <w:rPr>
                <w:rFonts w:ascii="Arial" w:hAnsi="Arial" w:cs="Arial"/>
                <w:bCs/>
                <w:sz w:val="22"/>
                <w:szCs w:val="22"/>
              </w:rPr>
            </w:pPr>
            <w:r>
              <w:rPr>
                <w:rFonts w:ascii="Arial" w:hAnsi="Arial" w:cs="Arial"/>
                <w:bCs/>
                <w:sz w:val="22"/>
                <w:szCs w:val="22"/>
              </w:rPr>
              <w:t>P</w:t>
            </w:r>
          </w:p>
        </w:tc>
        <w:tc>
          <w:tcPr>
            <w:tcW w:w="1134" w:type="dxa"/>
            <w:tcBorders>
              <w:top w:val="single" w:sz="4" w:space="0" w:color="auto"/>
              <w:bottom w:val="single" w:sz="4" w:space="0" w:color="auto"/>
            </w:tcBorders>
            <w:vAlign w:val="center"/>
          </w:tcPr>
          <w:p w14:paraId="37D372DB" w14:textId="77777777" w:rsidR="00C44CAF" w:rsidRPr="00E60798"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45EA0E5B" w14:textId="101416F2" w:rsidR="00C44CAF" w:rsidRPr="00E60798" w:rsidRDefault="00C44CAF" w:rsidP="00C44CAF">
            <w:pPr>
              <w:jc w:val="center"/>
              <w:rPr>
                <w:rFonts w:ascii="Arial" w:hAnsi="Arial" w:cs="Arial"/>
                <w:bCs/>
                <w:sz w:val="22"/>
                <w:szCs w:val="22"/>
              </w:rPr>
            </w:pPr>
            <w:r>
              <w:rPr>
                <w:rFonts w:ascii="Arial" w:hAnsi="Arial" w:cs="Arial"/>
                <w:bCs/>
                <w:sz w:val="22"/>
                <w:szCs w:val="22"/>
              </w:rPr>
              <w:t>B</w:t>
            </w:r>
          </w:p>
        </w:tc>
      </w:tr>
      <w:tr w:rsidR="00C44CAF" w:rsidRPr="00E60798" w14:paraId="0F1E8CE3" w14:textId="77777777" w:rsidTr="00540359">
        <w:trPr>
          <w:trHeight w:val="360"/>
          <w:tblHeader/>
        </w:trPr>
        <w:tc>
          <w:tcPr>
            <w:tcW w:w="1560" w:type="dxa"/>
            <w:tcBorders>
              <w:top w:val="single" w:sz="4" w:space="0" w:color="auto"/>
              <w:bottom w:val="single" w:sz="4" w:space="0" w:color="auto"/>
            </w:tcBorders>
            <w:vAlign w:val="center"/>
          </w:tcPr>
          <w:p w14:paraId="03AAC63E" w14:textId="7F64EEF2" w:rsidR="00C44CAF" w:rsidRPr="00E60798" w:rsidRDefault="00C44CAF" w:rsidP="00C44CAF">
            <w:pPr>
              <w:jc w:val="center"/>
              <w:rPr>
                <w:rFonts w:ascii="Arial" w:hAnsi="Arial" w:cs="Arial"/>
                <w:bCs/>
                <w:sz w:val="22"/>
                <w:szCs w:val="22"/>
              </w:rPr>
            </w:pPr>
            <w:r w:rsidRPr="00E60798">
              <w:rPr>
                <w:rFonts w:ascii="Arial" w:hAnsi="Arial" w:cs="Arial"/>
                <w:sz w:val="22"/>
                <w:szCs w:val="22"/>
              </w:rPr>
              <w:t>17.3.2.1.1.2</w:t>
            </w:r>
            <w:r>
              <w:rPr>
                <w:rFonts w:ascii="Arial" w:hAnsi="Arial" w:cs="Arial"/>
                <w:sz w:val="22"/>
                <w:szCs w:val="22"/>
              </w:rPr>
              <w:t>°</w:t>
            </w:r>
          </w:p>
        </w:tc>
        <w:tc>
          <w:tcPr>
            <w:tcW w:w="1418" w:type="dxa"/>
            <w:tcBorders>
              <w:top w:val="single" w:sz="4" w:space="0" w:color="auto"/>
              <w:bottom w:val="single" w:sz="4" w:space="0" w:color="auto"/>
            </w:tcBorders>
            <w:vAlign w:val="center"/>
          </w:tcPr>
          <w:p w14:paraId="4983E388" w14:textId="45D57840" w:rsidR="00C44CAF" w:rsidRPr="00E60798" w:rsidRDefault="00C44CAF" w:rsidP="00C44CAF">
            <w:pPr>
              <w:jc w:val="center"/>
              <w:rPr>
                <w:rFonts w:ascii="Arial" w:hAnsi="Arial" w:cs="Arial"/>
                <w:bCs/>
                <w:sz w:val="22"/>
                <w:szCs w:val="22"/>
              </w:rPr>
            </w:pPr>
            <w:r w:rsidRPr="00E60798">
              <w:rPr>
                <w:rFonts w:ascii="Arial" w:hAnsi="Arial" w:cs="Arial"/>
                <w:sz w:val="22"/>
                <w:szCs w:val="22"/>
              </w:rPr>
              <w:t>17.3.2.1.1.2</w:t>
            </w:r>
            <w:r>
              <w:rPr>
                <w:rFonts w:ascii="Arial" w:hAnsi="Arial" w:cs="Arial"/>
                <w:sz w:val="22"/>
                <w:szCs w:val="22"/>
              </w:rPr>
              <w:t>°</w:t>
            </w:r>
          </w:p>
        </w:tc>
        <w:tc>
          <w:tcPr>
            <w:tcW w:w="7371" w:type="dxa"/>
            <w:tcBorders>
              <w:top w:val="single" w:sz="4" w:space="0" w:color="auto"/>
              <w:bottom w:val="single" w:sz="4" w:space="0" w:color="auto"/>
            </w:tcBorders>
            <w:vAlign w:val="center"/>
          </w:tcPr>
          <w:p w14:paraId="63BCBC49" w14:textId="2FA08CFA" w:rsidR="00C44CAF" w:rsidRPr="00E60798" w:rsidRDefault="00C44CAF" w:rsidP="00C44CAF">
            <w:pPr>
              <w:pStyle w:val="Default"/>
              <w:jc w:val="both"/>
              <w:rPr>
                <w:rFonts w:ascii="Arial" w:hAnsi="Arial" w:cs="Arial"/>
                <w:bCs/>
                <w:i/>
                <w:color w:val="auto"/>
                <w:sz w:val="22"/>
                <w:szCs w:val="22"/>
              </w:rPr>
            </w:pPr>
            <w:r>
              <w:rPr>
                <w:rFonts w:ascii="Arial" w:hAnsi="Arial" w:cs="Arial"/>
                <w:i/>
                <w:noProof/>
                <w:color w:val="auto"/>
                <w:sz w:val="22"/>
                <w:szCs w:val="22"/>
              </w:rPr>
              <w:drawing>
                <wp:anchor distT="0" distB="0" distL="114300" distR="114300" simplePos="0" relativeHeight="251672576" behindDoc="0" locked="0" layoutInCell="1" allowOverlap="1" wp14:anchorId="59D77139" wp14:editId="5E7D706E">
                  <wp:simplePos x="0" y="0"/>
                  <wp:positionH relativeFrom="column">
                    <wp:posOffset>4166235</wp:posOffset>
                  </wp:positionH>
                  <wp:positionV relativeFrom="paragraph">
                    <wp:posOffset>119380</wp:posOffset>
                  </wp:positionV>
                  <wp:extent cx="241300" cy="241300"/>
                  <wp:effectExtent l="0" t="0" r="0" b="0"/>
                  <wp:wrapNone/>
                  <wp:docPr id="3" name="Picture 2" descr="https://navigator.emis.vito.be/imageServlet?id=4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navigator.emis.vito.be/imageServlet?id=473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pic:spPr>
                      </pic:pic>
                    </a:graphicData>
                  </a:graphic>
                  <wp14:sizeRelH relativeFrom="page">
                    <wp14:pctWidth>0</wp14:pctWidth>
                  </wp14:sizeRelH>
                  <wp14:sizeRelV relativeFrom="page">
                    <wp14:pctHeight>0</wp14:pctHeight>
                  </wp14:sizeRelV>
                </wp:anchor>
              </w:drawing>
            </w:r>
            <w:r w:rsidRPr="00E60798">
              <w:rPr>
                <w:rFonts w:ascii="Arial" w:hAnsi="Arial" w:cs="Arial"/>
                <w:bCs/>
                <w:i/>
                <w:color w:val="auto"/>
                <w:sz w:val="22"/>
                <w:szCs w:val="22"/>
              </w:rPr>
              <w:t xml:space="preserve">Opslagplaatsen voor </w:t>
            </w:r>
            <w:r w:rsidR="000C356A">
              <w:rPr>
                <w:rFonts w:ascii="Arial" w:hAnsi="Arial" w:cs="Arial"/>
                <w:bCs/>
                <w:i/>
                <w:color w:val="auto"/>
                <w:sz w:val="22"/>
                <w:szCs w:val="22"/>
              </w:rPr>
              <w:t xml:space="preserve">ontvlambare </w:t>
            </w:r>
            <w:r w:rsidRPr="00E60798">
              <w:rPr>
                <w:rFonts w:ascii="Arial" w:hAnsi="Arial" w:cs="Arial"/>
                <w:bCs/>
                <w:i/>
                <w:color w:val="auto"/>
                <w:sz w:val="22"/>
                <w:szCs w:val="22"/>
              </w:rPr>
              <w:t>vloeistoffen en vaste stoffen</w:t>
            </w:r>
            <w:r w:rsidR="000C356A">
              <w:rPr>
                <w:rFonts w:ascii="Arial" w:hAnsi="Arial" w:cs="Arial"/>
                <w:bCs/>
                <w:i/>
                <w:color w:val="auto"/>
                <w:sz w:val="22"/>
                <w:szCs w:val="22"/>
              </w:rPr>
              <w:t xml:space="preserve"> </w:t>
            </w:r>
            <w:r w:rsidRPr="00E60798">
              <w:rPr>
                <w:rFonts w:ascii="Arial" w:hAnsi="Arial" w:cs="Arial"/>
                <w:bCs/>
                <w:i/>
                <w:color w:val="auto"/>
                <w:sz w:val="22"/>
                <w:szCs w:val="22"/>
              </w:rPr>
              <w:t>op basis van etikettering gekenmerkt door het gevarenpictogram GHS02</w:t>
            </w:r>
            <w:r w:rsidRPr="00E60798">
              <w:rPr>
                <w:rFonts w:ascii="Arial" w:hAnsi="Arial" w:cs="Arial"/>
                <w:i/>
                <w:color w:val="auto"/>
                <w:sz w:val="22"/>
                <w:szCs w:val="22"/>
              </w:rPr>
              <w:t xml:space="preserve"> </w:t>
            </w:r>
            <w:proofErr w:type="gramStart"/>
            <w:r w:rsidRPr="00E60798">
              <w:rPr>
                <w:rFonts w:ascii="Arial" w:hAnsi="Arial" w:cs="Arial"/>
                <w:i/>
                <w:color w:val="auto"/>
                <w:sz w:val="22"/>
                <w:szCs w:val="22"/>
              </w:rPr>
              <w:t xml:space="preserve">(  </w:t>
            </w:r>
            <w:proofErr w:type="gramEnd"/>
            <w:r w:rsidRPr="00E60798">
              <w:rPr>
                <w:rFonts w:ascii="Arial" w:hAnsi="Arial" w:cs="Arial"/>
                <w:i/>
                <w:color w:val="auto"/>
                <w:sz w:val="22"/>
                <w:szCs w:val="22"/>
              </w:rPr>
              <w:t xml:space="preserve">     )</w:t>
            </w:r>
            <w:r w:rsidRPr="00E60798">
              <w:rPr>
                <w:rFonts w:ascii="Arial" w:hAnsi="Arial" w:cs="Arial"/>
                <w:bCs/>
                <w:i/>
                <w:color w:val="auto"/>
                <w:sz w:val="22"/>
                <w:szCs w:val="22"/>
              </w:rPr>
              <w:t xml:space="preserve"> </w:t>
            </w:r>
            <w:r w:rsidR="000C356A">
              <w:rPr>
                <w:rFonts w:ascii="Arial" w:hAnsi="Arial" w:cs="Arial"/>
                <w:bCs/>
                <w:i/>
                <w:color w:val="auto"/>
                <w:sz w:val="22"/>
                <w:szCs w:val="22"/>
              </w:rPr>
              <w:t>, gevarencategorie 3.</w:t>
            </w:r>
          </w:p>
          <w:p w14:paraId="657170B0" w14:textId="77777777" w:rsidR="00C44CAF" w:rsidRPr="00E60798" w:rsidRDefault="00C44CAF" w:rsidP="00C44CAF">
            <w:pPr>
              <w:pStyle w:val="Default"/>
              <w:jc w:val="both"/>
              <w:rPr>
                <w:rFonts w:ascii="Arial" w:hAnsi="Arial" w:cs="Arial"/>
                <w:i/>
                <w:iCs/>
                <w:color w:val="auto"/>
                <w:sz w:val="22"/>
                <w:szCs w:val="22"/>
              </w:rPr>
            </w:pPr>
            <w:r w:rsidRPr="00E60798">
              <w:rPr>
                <w:rFonts w:ascii="Arial" w:hAnsi="Arial" w:cs="Arial"/>
                <w:bCs/>
                <w:i/>
                <w:color w:val="auto"/>
                <w:sz w:val="22"/>
                <w:szCs w:val="22"/>
              </w:rPr>
              <w:t xml:space="preserve">Gasolie, diesel, lichte stookolie en gelijkaardige vloeistoffen met een </w:t>
            </w:r>
            <w:r w:rsidRPr="00E60798">
              <w:rPr>
                <w:rFonts w:ascii="Arial" w:hAnsi="Arial" w:cs="Arial"/>
                <w:b/>
                <w:bCs/>
                <w:i/>
                <w:color w:val="auto"/>
                <w:sz w:val="22"/>
                <w:szCs w:val="22"/>
              </w:rPr>
              <w:t>vlampunt ≥ 55 °C</w:t>
            </w:r>
            <w:r w:rsidRPr="00E60798">
              <w:rPr>
                <w:rFonts w:ascii="Arial" w:hAnsi="Arial" w:cs="Arial"/>
                <w:bCs/>
                <w:i/>
                <w:color w:val="auto"/>
                <w:sz w:val="22"/>
                <w:szCs w:val="22"/>
              </w:rPr>
              <w:t xml:space="preserve"> met een gezamenlijke opslagcapaciteit van meer dan 20 ton tot en met 500 ton.</w:t>
            </w:r>
          </w:p>
        </w:tc>
        <w:tc>
          <w:tcPr>
            <w:tcW w:w="708" w:type="dxa"/>
            <w:tcBorders>
              <w:top w:val="single" w:sz="4" w:space="0" w:color="auto"/>
              <w:bottom w:val="single" w:sz="4" w:space="0" w:color="auto"/>
            </w:tcBorders>
            <w:vAlign w:val="center"/>
          </w:tcPr>
          <w:p w14:paraId="4BFCEA00" w14:textId="77777777" w:rsidR="00C44CAF" w:rsidRPr="00E60798" w:rsidRDefault="00C44CAF" w:rsidP="00C44CAF">
            <w:pPr>
              <w:jc w:val="center"/>
              <w:rPr>
                <w:rFonts w:ascii="Arial" w:hAnsi="Arial" w:cs="Arial"/>
                <w:bCs/>
                <w:sz w:val="22"/>
                <w:szCs w:val="22"/>
              </w:rPr>
            </w:pPr>
            <w:r w:rsidRPr="00E60798">
              <w:rPr>
                <w:rFonts w:ascii="Arial" w:hAnsi="Arial" w:cs="Arial"/>
                <w:bCs/>
                <w:sz w:val="22"/>
                <w:szCs w:val="22"/>
              </w:rPr>
              <w:t>2</w:t>
            </w:r>
          </w:p>
        </w:tc>
        <w:tc>
          <w:tcPr>
            <w:tcW w:w="709" w:type="dxa"/>
            <w:tcBorders>
              <w:top w:val="single" w:sz="4" w:space="0" w:color="auto"/>
              <w:bottom w:val="single" w:sz="4" w:space="0" w:color="auto"/>
            </w:tcBorders>
            <w:vAlign w:val="center"/>
          </w:tcPr>
          <w:p w14:paraId="40A9E894" w14:textId="77777777" w:rsidR="00C44CAF" w:rsidRPr="00E60798" w:rsidRDefault="00C44CAF" w:rsidP="00C44CAF">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514C42CB" w14:textId="77777777" w:rsidR="00C44CAF" w:rsidRPr="00E60798" w:rsidRDefault="00C44CAF" w:rsidP="00C44CAF">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75AB3518" w14:textId="77777777" w:rsidR="00C44CAF" w:rsidRPr="00E60798" w:rsidRDefault="00C44CAF" w:rsidP="00C44CAF">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4420C145" w14:textId="77777777" w:rsidR="00C44CAF" w:rsidRPr="00E60798"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37A34F1B" w14:textId="7C9D35C7" w:rsidR="00C44CAF" w:rsidRPr="00E60798" w:rsidRDefault="00C44CAF" w:rsidP="00C44CAF">
            <w:pPr>
              <w:jc w:val="center"/>
              <w:rPr>
                <w:rFonts w:ascii="Arial" w:hAnsi="Arial" w:cs="Arial"/>
                <w:bCs/>
                <w:sz w:val="22"/>
                <w:szCs w:val="22"/>
              </w:rPr>
            </w:pPr>
            <w:r w:rsidRPr="00E60798">
              <w:rPr>
                <w:rFonts w:ascii="Arial" w:hAnsi="Arial" w:cs="Arial"/>
                <w:bCs/>
                <w:sz w:val="22"/>
                <w:szCs w:val="22"/>
              </w:rPr>
              <w:t>A</w:t>
            </w:r>
            <w:r>
              <w:rPr>
                <w:rFonts w:ascii="Arial" w:hAnsi="Arial" w:cs="Arial"/>
                <w:bCs/>
                <w:sz w:val="22"/>
                <w:szCs w:val="22"/>
              </w:rPr>
              <w:t>*</w:t>
            </w:r>
          </w:p>
        </w:tc>
      </w:tr>
      <w:tr w:rsidR="00C44CAF" w:rsidRPr="00E60798" w14:paraId="0762FF9E" w14:textId="77777777" w:rsidTr="00540359">
        <w:trPr>
          <w:trHeight w:val="360"/>
          <w:tblHeader/>
        </w:trPr>
        <w:tc>
          <w:tcPr>
            <w:tcW w:w="1560" w:type="dxa"/>
            <w:tcBorders>
              <w:top w:val="single" w:sz="4" w:space="0" w:color="auto"/>
              <w:bottom w:val="single" w:sz="4" w:space="0" w:color="auto"/>
            </w:tcBorders>
            <w:vAlign w:val="center"/>
          </w:tcPr>
          <w:p w14:paraId="220F9E48" w14:textId="4DDA94A9" w:rsidR="00C44CAF" w:rsidRPr="00E60798" w:rsidRDefault="00C44CAF" w:rsidP="00C44CAF">
            <w:pPr>
              <w:jc w:val="center"/>
              <w:rPr>
                <w:rFonts w:ascii="Arial" w:hAnsi="Arial" w:cs="Arial"/>
                <w:bCs/>
                <w:sz w:val="22"/>
                <w:szCs w:val="22"/>
              </w:rPr>
            </w:pPr>
            <w:r w:rsidRPr="00E60798">
              <w:rPr>
                <w:rFonts w:ascii="Arial" w:hAnsi="Arial" w:cs="Arial"/>
                <w:sz w:val="22"/>
                <w:szCs w:val="22"/>
              </w:rPr>
              <w:t>17.3.2.</w:t>
            </w:r>
            <w:r w:rsidR="000C356A">
              <w:rPr>
                <w:rFonts w:ascii="Arial" w:hAnsi="Arial" w:cs="Arial"/>
                <w:sz w:val="22"/>
                <w:szCs w:val="22"/>
              </w:rPr>
              <w:t>2.1°</w:t>
            </w:r>
          </w:p>
        </w:tc>
        <w:tc>
          <w:tcPr>
            <w:tcW w:w="1418" w:type="dxa"/>
            <w:tcBorders>
              <w:top w:val="single" w:sz="4" w:space="0" w:color="auto"/>
              <w:bottom w:val="single" w:sz="4" w:space="0" w:color="auto"/>
            </w:tcBorders>
            <w:vAlign w:val="center"/>
          </w:tcPr>
          <w:p w14:paraId="4C380460" w14:textId="7173FFDA" w:rsidR="00C44CAF" w:rsidRPr="00E60798" w:rsidRDefault="000C356A" w:rsidP="00C44CAF">
            <w:pPr>
              <w:jc w:val="center"/>
              <w:rPr>
                <w:rFonts w:ascii="Arial" w:hAnsi="Arial" w:cs="Arial"/>
                <w:bCs/>
                <w:sz w:val="22"/>
                <w:szCs w:val="22"/>
              </w:rPr>
            </w:pPr>
            <w:r w:rsidRPr="00E60798">
              <w:rPr>
                <w:rFonts w:ascii="Arial" w:hAnsi="Arial" w:cs="Arial"/>
                <w:sz w:val="22"/>
                <w:szCs w:val="22"/>
              </w:rPr>
              <w:t>17.3.2.</w:t>
            </w:r>
            <w:r>
              <w:rPr>
                <w:rFonts w:ascii="Arial" w:hAnsi="Arial" w:cs="Arial"/>
                <w:sz w:val="22"/>
                <w:szCs w:val="22"/>
              </w:rPr>
              <w:t>2.1°</w:t>
            </w:r>
          </w:p>
        </w:tc>
        <w:tc>
          <w:tcPr>
            <w:tcW w:w="7371" w:type="dxa"/>
            <w:tcBorders>
              <w:top w:val="single" w:sz="4" w:space="0" w:color="auto"/>
              <w:bottom w:val="single" w:sz="4" w:space="0" w:color="auto"/>
            </w:tcBorders>
            <w:vAlign w:val="center"/>
          </w:tcPr>
          <w:p w14:paraId="2ED5A34A" w14:textId="68785921" w:rsidR="00C44CAF" w:rsidRPr="00E60798" w:rsidRDefault="00C44CAF" w:rsidP="00C44CAF">
            <w:pPr>
              <w:pStyle w:val="Default"/>
              <w:jc w:val="both"/>
              <w:rPr>
                <w:rFonts w:ascii="Arial" w:hAnsi="Arial" w:cs="Arial"/>
                <w:bCs/>
                <w:i/>
                <w:color w:val="auto"/>
                <w:sz w:val="22"/>
                <w:szCs w:val="22"/>
              </w:rPr>
            </w:pPr>
            <w:r>
              <w:rPr>
                <w:rFonts w:ascii="Arial" w:hAnsi="Arial" w:cs="Arial"/>
                <w:i/>
                <w:noProof/>
                <w:color w:val="auto"/>
                <w:sz w:val="22"/>
                <w:szCs w:val="22"/>
              </w:rPr>
              <w:drawing>
                <wp:anchor distT="0" distB="0" distL="114300" distR="114300" simplePos="0" relativeHeight="251673600" behindDoc="0" locked="0" layoutInCell="1" allowOverlap="1" wp14:anchorId="391F728F" wp14:editId="52367276">
                  <wp:simplePos x="0" y="0"/>
                  <wp:positionH relativeFrom="column">
                    <wp:posOffset>4331970</wp:posOffset>
                  </wp:positionH>
                  <wp:positionV relativeFrom="paragraph">
                    <wp:posOffset>145415</wp:posOffset>
                  </wp:positionV>
                  <wp:extent cx="241300" cy="241300"/>
                  <wp:effectExtent l="0" t="0" r="0" b="0"/>
                  <wp:wrapNone/>
                  <wp:docPr id="4" name="Picture 3" descr="https://navigator.emis.vito.be/imageServlet?id=4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navigator.emis.vito.be/imageServlet?id=473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pic:spPr>
                      </pic:pic>
                    </a:graphicData>
                  </a:graphic>
                  <wp14:sizeRelH relativeFrom="page">
                    <wp14:pctWidth>0</wp14:pctWidth>
                  </wp14:sizeRelH>
                  <wp14:sizeRelV relativeFrom="page">
                    <wp14:pctHeight>0</wp14:pctHeight>
                  </wp14:sizeRelV>
                </wp:anchor>
              </w:drawing>
            </w:r>
            <w:r w:rsidRPr="00E60798">
              <w:rPr>
                <w:rFonts w:ascii="Arial" w:hAnsi="Arial" w:cs="Arial"/>
                <w:bCs/>
                <w:i/>
                <w:color w:val="auto"/>
                <w:sz w:val="22"/>
                <w:szCs w:val="22"/>
              </w:rPr>
              <w:t xml:space="preserve">Opslagplaatsen voor </w:t>
            </w:r>
            <w:r w:rsidR="000C356A">
              <w:rPr>
                <w:rFonts w:ascii="Arial" w:hAnsi="Arial" w:cs="Arial"/>
                <w:bCs/>
                <w:i/>
                <w:color w:val="auto"/>
                <w:sz w:val="22"/>
                <w:szCs w:val="22"/>
              </w:rPr>
              <w:t xml:space="preserve">brandgevaarlijke </w:t>
            </w:r>
            <w:r w:rsidRPr="00E60798">
              <w:rPr>
                <w:rFonts w:ascii="Arial" w:hAnsi="Arial" w:cs="Arial"/>
                <w:bCs/>
                <w:i/>
                <w:color w:val="auto"/>
                <w:sz w:val="22"/>
                <w:szCs w:val="22"/>
              </w:rPr>
              <w:t>vloeistoffen en vaste stoffen</w:t>
            </w:r>
            <w:r w:rsidR="000C356A">
              <w:rPr>
                <w:rFonts w:ascii="Arial" w:hAnsi="Arial" w:cs="Arial"/>
                <w:bCs/>
                <w:i/>
                <w:color w:val="auto"/>
                <w:sz w:val="22"/>
                <w:szCs w:val="22"/>
              </w:rPr>
              <w:t xml:space="preserve"> </w:t>
            </w:r>
            <w:r w:rsidRPr="00E60798">
              <w:rPr>
                <w:rFonts w:ascii="Arial" w:hAnsi="Arial" w:cs="Arial"/>
                <w:bCs/>
                <w:i/>
                <w:color w:val="auto"/>
                <w:sz w:val="22"/>
                <w:szCs w:val="22"/>
              </w:rPr>
              <w:t>op basis van etikettering gekenmerkt door het gevarenpictogram GHS02</w:t>
            </w:r>
            <w:r w:rsidRPr="00E60798">
              <w:rPr>
                <w:rFonts w:ascii="Arial" w:hAnsi="Arial" w:cs="Arial"/>
                <w:i/>
                <w:color w:val="auto"/>
                <w:sz w:val="22"/>
                <w:szCs w:val="22"/>
              </w:rPr>
              <w:t xml:space="preserve"> </w:t>
            </w:r>
            <w:proofErr w:type="gramStart"/>
            <w:r w:rsidRPr="00E60798">
              <w:rPr>
                <w:rFonts w:ascii="Arial" w:hAnsi="Arial" w:cs="Arial"/>
                <w:i/>
                <w:color w:val="auto"/>
                <w:sz w:val="22"/>
                <w:szCs w:val="22"/>
              </w:rPr>
              <w:t xml:space="preserve">(  </w:t>
            </w:r>
            <w:proofErr w:type="gramEnd"/>
            <w:r w:rsidRPr="00E60798">
              <w:rPr>
                <w:rFonts w:ascii="Arial" w:hAnsi="Arial" w:cs="Arial"/>
                <w:i/>
                <w:color w:val="auto"/>
                <w:sz w:val="22"/>
                <w:szCs w:val="22"/>
              </w:rPr>
              <w:t xml:space="preserve">     )</w:t>
            </w:r>
            <w:r w:rsidR="000C356A">
              <w:rPr>
                <w:rFonts w:ascii="Arial" w:hAnsi="Arial" w:cs="Arial"/>
                <w:i/>
                <w:color w:val="auto"/>
                <w:sz w:val="22"/>
                <w:szCs w:val="22"/>
              </w:rPr>
              <w:t xml:space="preserve"> gevarencategorie 1 en 2, en </w:t>
            </w:r>
            <w:r w:rsidRPr="00E60798">
              <w:rPr>
                <w:rFonts w:ascii="Arial" w:hAnsi="Arial" w:cs="Arial"/>
                <w:bCs/>
                <w:i/>
                <w:color w:val="auto"/>
                <w:sz w:val="22"/>
                <w:szCs w:val="22"/>
              </w:rPr>
              <w:t xml:space="preserve"> </w:t>
            </w:r>
          </w:p>
          <w:p w14:paraId="1A6A7C71" w14:textId="77777777" w:rsidR="000C356A" w:rsidRDefault="00C44CAF" w:rsidP="00C44CAF">
            <w:pPr>
              <w:pStyle w:val="Default"/>
              <w:jc w:val="both"/>
              <w:rPr>
                <w:rFonts w:ascii="Arial" w:hAnsi="Arial" w:cs="Arial"/>
                <w:b/>
                <w:i/>
                <w:color w:val="auto"/>
                <w:sz w:val="22"/>
                <w:szCs w:val="22"/>
              </w:rPr>
            </w:pPr>
            <w:r w:rsidRPr="00E60798">
              <w:rPr>
                <w:rFonts w:ascii="Arial" w:hAnsi="Arial" w:cs="Arial"/>
                <w:i/>
                <w:color w:val="auto"/>
                <w:sz w:val="22"/>
                <w:szCs w:val="22"/>
              </w:rPr>
              <w:t xml:space="preserve">Overige ontvlambare vloeistoffen van </w:t>
            </w:r>
            <w:r w:rsidRPr="00E60798">
              <w:rPr>
                <w:rFonts w:ascii="Arial" w:hAnsi="Arial" w:cs="Arial"/>
                <w:b/>
                <w:i/>
                <w:color w:val="auto"/>
                <w:sz w:val="22"/>
                <w:szCs w:val="22"/>
              </w:rPr>
              <w:t>gevarencategorie 3</w:t>
            </w:r>
            <w:r w:rsidR="000C356A">
              <w:rPr>
                <w:rFonts w:ascii="Arial" w:hAnsi="Arial" w:cs="Arial"/>
                <w:b/>
                <w:i/>
                <w:color w:val="auto"/>
                <w:sz w:val="22"/>
                <w:szCs w:val="22"/>
              </w:rPr>
              <w:t>,</w:t>
            </w:r>
          </w:p>
          <w:p w14:paraId="54E6265F" w14:textId="234CCD28" w:rsidR="00C44CAF" w:rsidRPr="00E60798" w:rsidRDefault="00C44CAF" w:rsidP="00C44CAF">
            <w:pPr>
              <w:pStyle w:val="Default"/>
              <w:jc w:val="both"/>
              <w:rPr>
                <w:rFonts w:ascii="Arial" w:hAnsi="Arial" w:cs="Arial"/>
                <w:i/>
                <w:color w:val="auto"/>
                <w:sz w:val="22"/>
                <w:szCs w:val="22"/>
              </w:rPr>
            </w:pPr>
            <w:r w:rsidRPr="00E60798">
              <w:rPr>
                <w:rFonts w:ascii="Arial" w:hAnsi="Arial" w:cs="Arial"/>
                <w:i/>
                <w:color w:val="auto"/>
                <w:sz w:val="22"/>
                <w:szCs w:val="22"/>
              </w:rPr>
              <w:t xml:space="preserve"> </w:t>
            </w:r>
            <w:proofErr w:type="gramStart"/>
            <w:r w:rsidRPr="00E60798">
              <w:rPr>
                <w:rFonts w:ascii="Arial" w:hAnsi="Arial" w:cs="Arial"/>
                <w:i/>
                <w:color w:val="auto"/>
                <w:sz w:val="22"/>
                <w:szCs w:val="22"/>
              </w:rPr>
              <w:t>met</w:t>
            </w:r>
            <w:proofErr w:type="gramEnd"/>
            <w:r w:rsidRPr="00E60798">
              <w:rPr>
                <w:rFonts w:ascii="Arial" w:hAnsi="Arial" w:cs="Arial"/>
                <w:i/>
                <w:color w:val="auto"/>
                <w:sz w:val="22"/>
                <w:szCs w:val="22"/>
              </w:rPr>
              <w:t xml:space="preserve"> een gezamenlijke opslagcapaciteit van</w:t>
            </w:r>
            <w:r>
              <w:rPr>
                <w:rFonts w:ascii="Arial" w:hAnsi="Arial" w:cs="Arial"/>
                <w:bCs/>
                <w:i/>
                <w:color w:val="auto"/>
                <w:sz w:val="22"/>
                <w:szCs w:val="22"/>
              </w:rPr>
              <w:t xml:space="preserve"> </w:t>
            </w:r>
            <w:r w:rsidR="000C356A">
              <w:rPr>
                <w:rFonts w:ascii="Arial" w:hAnsi="Arial" w:cs="Arial"/>
                <w:bCs/>
                <w:i/>
                <w:color w:val="auto"/>
                <w:sz w:val="22"/>
                <w:szCs w:val="22"/>
              </w:rPr>
              <w:t>50</w:t>
            </w:r>
            <w:r w:rsidRPr="00E60798">
              <w:rPr>
                <w:rFonts w:ascii="Arial" w:hAnsi="Arial" w:cs="Arial"/>
                <w:bCs/>
                <w:i/>
                <w:color w:val="auto"/>
                <w:sz w:val="22"/>
                <w:szCs w:val="22"/>
              </w:rPr>
              <w:t xml:space="preserve">kg tot en met </w:t>
            </w:r>
            <w:r w:rsidR="000C356A">
              <w:rPr>
                <w:rFonts w:ascii="Arial" w:hAnsi="Arial" w:cs="Arial"/>
                <w:bCs/>
                <w:i/>
                <w:color w:val="auto"/>
                <w:sz w:val="22"/>
                <w:szCs w:val="22"/>
              </w:rPr>
              <w:t>2</w:t>
            </w:r>
            <w:r w:rsidRPr="00E60798">
              <w:rPr>
                <w:rFonts w:ascii="Arial" w:hAnsi="Arial" w:cs="Arial"/>
                <w:bCs/>
                <w:i/>
                <w:color w:val="auto"/>
                <w:sz w:val="22"/>
                <w:szCs w:val="22"/>
              </w:rPr>
              <w:t xml:space="preserve"> ton. </w:t>
            </w:r>
          </w:p>
          <w:p w14:paraId="1C5AF836" w14:textId="77777777" w:rsidR="00C44CAF" w:rsidRPr="00E60798" w:rsidRDefault="00C44CAF" w:rsidP="00C44CAF">
            <w:pPr>
              <w:rPr>
                <w:rFonts w:ascii="Arial" w:hAnsi="Arial" w:cs="Arial"/>
                <w:i/>
                <w:iCs/>
                <w:sz w:val="22"/>
                <w:szCs w:val="22"/>
              </w:rPr>
            </w:pPr>
          </w:p>
        </w:tc>
        <w:tc>
          <w:tcPr>
            <w:tcW w:w="708" w:type="dxa"/>
            <w:tcBorders>
              <w:top w:val="single" w:sz="4" w:space="0" w:color="auto"/>
              <w:bottom w:val="single" w:sz="4" w:space="0" w:color="auto"/>
            </w:tcBorders>
            <w:vAlign w:val="center"/>
          </w:tcPr>
          <w:p w14:paraId="68F0E018" w14:textId="00A1A4CC" w:rsidR="00C44CAF" w:rsidRPr="00E60798" w:rsidRDefault="00C44CAF" w:rsidP="00C44CAF">
            <w:pPr>
              <w:jc w:val="center"/>
              <w:rPr>
                <w:rFonts w:ascii="Arial" w:hAnsi="Arial" w:cs="Arial"/>
                <w:bCs/>
                <w:sz w:val="22"/>
                <w:szCs w:val="22"/>
              </w:rPr>
            </w:pPr>
            <w:r>
              <w:rPr>
                <w:rFonts w:ascii="Arial" w:hAnsi="Arial" w:cs="Arial"/>
                <w:bCs/>
                <w:sz w:val="22"/>
                <w:szCs w:val="22"/>
              </w:rPr>
              <w:t>3</w:t>
            </w:r>
          </w:p>
        </w:tc>
        <w:tc>
          <w:tcPr>
            <w:tcW w:w="709" w:type="dxa"/>
            <w:tcBorders>
              <w:top w:val="single" w:sz="4" w:space="0" w:color="auto"/>
              <w:bottom w:val="single" w:sz="4" w:space="0" w:color="auto"/>
            </w:tcBorders>
            <w:vAlign w:val="center"/>
          </w:tcPr>
          <w:p w14:paraId="7BD1E68F" w14:textId="77777777" w:rsidR="00C44CAF" w:rsidRPr="00E60798" w:rsidRDefault="00C44CAF" w:rsidP="00C44CAF">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3E870717" w14:textId="77777777" w:rsidR="00C44CAF" w:rsidRPr="00E60798" w:rsidRDefault="00C44CAF" w:rsidP="00C44CAF">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5D27E308" w14:textId="77777777" w:rsidR="00C44CAF" w:rsidRPr="00E60798" w:rsidRDefault="00C44CAF" w:rsidP="00C44CAF">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5E3D9667" w14:textId="77777777" w:rsidR="00C44CAF" w:rsidRPr="00E60798"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7BBFC7DA" w14:textId="77777777" w:rsidR="00C44CAF" w:rsidRPr="00E60798" w:rsidRDefault="00C44CAF" w:rsidP="00C44CAF">
            <w:pPr>
              <w:jc w:val="center"/>
              <w:rPr>
                <w:rFonts w:ascii="Arial" w:hAnsi="Arial" w:cs="Arial"/>
                <w:bCs/>
                <w:sz w:val="22"/>
                <w:szCs w:val="22"/>
              </w:rPr>
            </w:pPr>
          </w:p>
        </w:tc>
      </w:tr>
      <w:tr w:rsidR="00C44CAF" w:rsidRPr="00E60798" w14:paraId="7974D78C" w14:textId="77777777" w:rsidTr="00540359">
        <w:trPr>
          <w:trHeight w:val="360"/>
          <w:tblHeader/>
        </w:trPr>
        <w:tc>
          <w:tcPr>
            <w:tcW w:w="1560" w:type="dxa"/>
            <w:tcBorders>
              <w:top w:val="single" w:sz="4" w:space="0" w:color="auto"/>
              <w:bottom w:val="single" w:sz="4" w:space="0" w:color="auto"/>
            </w:tcBorders>
            <w:vAlign w:val="center"/>
          </w:tcPr>
          <w:p w14:paraId="7BF508F7" w14:textId="5F410612" w:rsidR="00C44CAF" w:rsidRPr="00E60798" w:rsidRDefault="00C44CAF" w:rsidP="00C44CAF">
            <w:pPr>
              <w:jc w:val="center"/>
              <w:rPr>
                <w:rFonts w:ascii="Arial" w:hAnsi="Arial" w:cs="Arial"/>
                <w:bCs/>
                <w:sz w:val="22"/>
                <w:szCs w:val="22"/>
              </w:rPr>
            </w:pPr>
            <w:r w:rsidRPr="00E60798">
              <w:rPr>
                <w:rFonts w:ascii="Arial" w:hAnsi="Arial" w:cs="Arial"/>
                <w:sz w:val="22"/>
                <w:szCs w:val="22"/>
              </w:rPr>
              <w:t>17.3.</w:t>
            </w:r>
            <w:r w:rsidR="000C356A">
              <w:rPr>
                <w:rFonts w:ascii="Arial" w:hAnsi="Arial" w:cs="Arial"/>
                <w:sz w:val="22"/>
                <w:szCs w:val="22"/>
              </w:rPr>
              <w:t>6.1°b)</w:t>
            </w:r>
          </w:p>
        </w:tc>
        <w:tc>
          <w:tcPr>
            <w:tcW w:w="1418" w:type="dxa"/>
            <w:tcBorders>
              <w:top w:val="single" w:sz="4" w:space="0" w:color="auto"/>
              <w:bottom w:val="single" w:sz="4" w:space="0" w:color="auto"/>
            </w:tcBorders>
            <w:vAlign w:val="center"/>
          </w:tcPr>
          <w:p w14:paraId="0265F142" w14:textId="2352CA5B" w:rsidR="00C44CAF" w:rsidRPr="00AD0A08" w:rsidRDefault="000C356A" w:rsidP="00C44CAF">
            <w:pPr>
              <w:jc w:val="center"/>
              <w:rPr>
                <w:rFonts w:ascii="Arial" w:hAnsi="Arial" w:cs="Arial"/>
                <w:b/>
                <w:bCs/>
                <w:sz w:val="22"/>
                <w:szCs w:val="22"/>
              </w:rPr>
            </w:pPr>
            <w:r w:rsidRPr="00E60798">
              <w:rPr>
                <w:rFonts w:ascii="Arial" w:hAnsi="Arial" w:cs="Arial"/>
                <w:sz w:val="22"/>
                <w:szCs w:val="22"/>
              </w:rPr>
              <w:t>17.3.</w:t>
            </w:r>
            <w:r>
              <w:rPr>
                <w:rFonts w:ascii="Arial" w:hAnsi="Arial" w:cs="Arial"/>
                <w:sz w:val="22"/>
                <w:szCs w:val="22"/>
              </w:rPr>
              <w:t>6.1°b)</w:t>
            </w:r>
          </w:p>
        </w:tc>
        <w:tc>
          <w:tcPr>
            <w:tcW w:w="7371" w:type="dxa"/>
            <w:tcBorders>
              <w:top w:val="single" w:sz="4" w:space="0" w:color="auto"/>
              <w:bottom w:val="single" w:sz="4" w:space="0" w:color="auto"/>
            </w:tcBorders>
            <w:vAlign w:val="center"/>
          </w:tcPr>
          <w:p w14:paraId="7331B872" w14:textId="44B93D17" w:rsidR="00C44CAF" w:rsidRPr="00E60798" w:rsidRDefault="00057D21" w:rsidP="00C44CAF">
            <w:pPr>
              <w:pStyle w:val="Default"/>
              <w:jc w:val="both"/>
              <w:rPr>
                <w:rFonts w:ascii="Arial" w:hAnsi="Arial" w:cs="Arial"/>
                <w:i/>
                <w:color w:val="auto"/>
                <w:sz w:val="22"/>
                <w:szCs w:val="22"/>
              </w:rPr>
            </w:pPr>
            <w:r>
              <w:rPr>
                <w:noProof/>
              </w:rPr>
              <w:drawing>
                <wp:anchor distT="0" distB="0" distL="114300" distR="114300" simplePos="0" relativeHeight="251680768" behindDoc="0" locked="0" layoutInCell="1" allowOverlap="1" wp14:anchorId="5DD32B60" wp14:editId="6D67D2EF">
                  <wp:simplePos x="0" y="0"/>
                  <wp:positionH relativeFrom="column">
                    <wp:posOffset>3724275</wp:posOffset>
                  </wp:positionH>
                  <wp:positionV relativeFrom="paragraph">
                    <wp:posOffset>132080</wp:posOffset>
                  </wp:positionV>
                  <wp:extent cx="238125" cy="238125"/>
                  <wp:effectExtent l="0" t="0" r="0" b="0"/>
                  <wp:wrapNone/>
                  <wp:docPr id="11" name="Picture 11" descr="https://navigator.emis.vito.be/imageServlet?id=4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navigator.emis.vito.be/imageServlet?id=47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8125" cy="238125"/>
                          </a:xfrm>
                          <a:prstGeom prst="rect">
                            <a:avLst/>
                          </a:prstGeom>
                          <a:noFill/>
                        </pic:spPr>
                      </pic:pic>
                    </a:graphicData>
                  </a:graphic>
                  <wp14:sizeRelH relativeFrom="page">
                    <wp14:pctWidth>0</wp14:pctWidth>
                  </wp14:sizeRelH>
                  <wp14:sizeRelV relativeFrom="page">
                    <wp14:pctHeight>0</wp14:pctHeight>
                  </wp14:sizeRelV>
                </wp:anchor>
              </w:drawing>
            </w:r>
            <w:r w:rsidR="000C356A">
              <w:rPr>
                <w:rFonts w:ascii="Arial" w:hAnsi="Arial" w:cs="Arial"/>
                <w:bCs/>
                <w:i/>
                <w:color w:val="auto"/>
                <w:sz w:val="22"/>
                <w:szCs w:val="22"/>
              </w:rPr>
              <w:t xml:space="preserve">Opslag van schadelijke vloeistoffen en vaste stoffen, op basis van </w:t>
            </w:r>
            <w:r>
              <w:rPr>
                <w:rFonts w:ascii="Arial" w:hAnsi="Arial" w:cs="Arial"/>
                <w:bCs/>
                <w:i/>
                <w:color w:val="auto"/>
                <w:sz w:val="22"/>
                <w:szCs w:val="22"/>
              </w:rPr>
              <w:t>etikettering, gekenmerkt door het gevarenpictogram GHS</w:t>
            </w:r>
            <w:proofErr w:type="gramStart"/>
            <w:r>
              <w:rPr>
                <w:rFonts w:ascii="Arial" w:hAnsi="Arial" w:cs="Arial"/>
                <w:bCs/>
                <w:i/>
                <w:color w:val="auto"/>
                <w:sz w:val="22"/>
                <w:szCs w:val="22"/>
              </w:rPr>
              <w:t xml:space="preserve">07(  </w:t>
            </w:r>
            <w:proofErr w:type="gramEnd"/>
            <w:r>
              <w:rPr>
                <w:rFonts w:ascii="Arial" w:hAnsi="Arial" w:cs="Arial"/>
                <w:bCs/>
                <w:i/>
                <w:color w:val="auto"/>
                <w:sz w:val="22"/>
                <w:szCs w:val="22"/>
              </w:rPr>
              <w:t xml:space="preserve">    ) , met een gezamenlijke opslagcapaciteit van 200kg tot en met 2 ton, als de inrichting volledig of gedeeltelijk is gelegen in een ander dan </w:t>
            </w:r>
            <w:proofErr w:type="spellStart"/>
            <w:r>
              <w:rPr>
                <w:rFonts w:ascii="Arial" w:hAnsi="Arial" w:cs="Arial"/>
                <w:bCs/>
                <w:i/>
                <w:color w:val="auto"/>
                <w:sz w:val="22"/>
                <w:szCs w:val="22"/>
              </w:rPr>
              <w:t>inderustriegebied</w:t>
            </w:r>
            <w:proofErr w:type="spellEnd"/>
            <w:r>
              <w:rPr>
                <w:rFonts w:ascii="Arial" w:hAnsi="Arial" w:cs="Arial"/>
                <w:bCs/>
                <w:i/>
                <w:color w:val="auto"/>
                <w:sz w:val="22"/>
                <w:szCs w:val="22"/>
              </w:rPr>
              <w:t>.</w:t>
            </w:r>
          </w:p>
        </w:tc>
        <w:tc>
          <w:tcPr>
            <w:tcW w:w="708" w:type="dxa"/>
            <w:tcBorders>
              <w:top w:val="single" w:sz="4" w:space="0" w:color="auto"/>
              <w:bottom w:val="single" w:sz="4" w:space="0" w:color="auto"/>
            </w:tcBorders>
            <w:vAlign w:val="center"/>
          </w:tcPr>
          <w:p w14:paraId="557DE9B8" w14:textId="171221B5" w:rsidR="00C44CAF" w:rsidRPr="00E60798" w:rsidRDefault="00057D21" w:rsidP="00C44CAF">
            <w:pPr>
              <w:jc w:val="center"/>
              <w:rPr>
                <w:rFonts w:ascii="Arial" w:hAnsi="Arial" w:cs="Arial"/>
                <w:bCs/>
                <w:sz w:val="22"/>
                <w:szCs w:val="22"/>
              </w:rPr>
            </w:pPr>
            <w:r>
              <w:rPr>
                <w:rFonts w:ascii="Arial" w:hAnsi="Arial" w:cs="Arial"/>
                <w:bCs/>
                <w:sz w:val="22"/>
                <w:szCs w:val="22"/>
              </w:rPr>
              <w:t>3</w:t>
            </w:r>
          </w:p>
        </w:tc>
        <w:tc>
          <w:tcPr>
            <w:tcW w:w="709" w:type="dxa"/>
            <w:tcBorders>
              <w:top w:val="single" w:sz="4" w:space="0" w:color="auto"/>
              <w:bottom w:val="single" w:sz="4" w:space="0" w:color="auto"/>
            </w:tcBorders>
            <w:vAlign w:val="center"/>
          </w:tcPr>
          <w:p w14:paraId="5A7C1EDE" w14:textId="77777777" w:rsidR="00C44CAF" w:rsidRPr="00E60798" w:rsidRDefault="00C44CAF" w:rsidP="00C44CAF">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66B9217C" w14:textId="77777777" w:rsidR="00C44CAF" w:rsidRPr="00E60798" w:rsidRDefault="00C44CAF" w:rsidP="00C44CAF">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67466F08" w14:textId="77777777" w:rsidR="00C44CAF" w:rsidRPr="00E60798" w:rsidRDefault="00C44CAF" w:rsidP="00C44CAF">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141E6FB5" w14:textId="77777777" w:rsidR="00C44CAF" w:rsidRPr="00E60798"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6EB03882" w14:textId="51313F3F" w:rsidR="00C44CAF" w:rsidRPr="00E60798" w:rsidRDefault="00C44CAF" w:rsidP="00C44CAF">
            <w:pPr>
              <w:jc w:val="center"/>
              <w:rPr>
                <w:rFonts w:ascii="Arial" w:hAnsi="Arial" w:cs="Arial"/>
                <w:bCs/>
                <w:sz w:val="22"/>
                <w:szCs w:val="22"/>
              </w:rPr>
            </w:pPr>
          </w:p>
        </w:tc>
      </w:tr>
      <w:tr w:rsidR="00C44CAF" w:rsidRPr="00E60798" w14:paraId="405B97B5" w14:textId="77777777" w:rsidTr="00540359">
        <w:trPr>
          <w:trHeight w:val="360"/>
          <w:tblHeader/>
        </w:trPr>
        <w:tc>
          <w:tcPr>
            <w:tcW w:w="1560" w:type="dxa"/>
            <w:tcBorders>
              <w:top w:val="single" w:sz="4" w:space="0" w:color="auto"/>
              <w:bottom w:val="single" w:sz="4" w:space="0" w:color="auto"/>
            </w:tcBorders>
            <w:vAlign w:val="center"/>
          </w:tcPr>
          <w:p w14:paraId="127E0DAC" w14:textId="02E23D4E" w:rsidR="00C44CAF" w:rsidRPr="00E60798" w:rsidRDefault="00C44CAF" w:rsidP="00C44CAF">
            <w:pPr>
              <w:jc w:val="center"/>
              <w:rPr>
                <w:rFonts w:ascii="Arial" w:hAnsi="Arial" w:cs="Arial"/>
                <w:bCs/>
                <w:sz w:val="22"/>
                <w:szCs w:val="22"/>
              </w:rPr>
            </w:pPr>
            <w:r w:rsidRPr="00E60798">
              <w:rPr>
                <w:rFonts w:ascii="Arial" w:hAnsi="Arial" w:cs="Arial"/>
                <w:sz w:val="22"/>
                <w:szCs w:val="22"/>
              </w:rPr>
              <w:lastRenderedPageBreak/>
              <w:t>17.3.</w:t>
            </w:r>
            <w:r w:rsidR="00057D21">
              <w:rPr>
                <w:rFonts w:ascii="Arial" w:hAnsi="Arial" w:cs="Arial"/>
                <w:sz w:val="22"/>
                <w:szCs w:val="22"/>
              </w:rPr>
              <w:t>7</w:t>
            </w:r>
            <w:r w:rsidRPr="00E60798">
              <w:rPr>
                <w:rFonts w:ascii="Arial" w:hAnsi="Arial" w:cs="Arial"/>
                <w:sz w:val="22"/>
                <w:szCs w:val="22"/>
              </w:rPr>
              <w:t>.1</w:t>
            </w:r>
            <w:r>
              <w:rPr>
                <w:rFonts w:ascii="Arial" w:hAnsi="Arial" w:cs="Arial"/>
                <w:sz w:val="22"/>
                <w:szCs w:val="22"/>
              </w:rPr>
              <w:t>°</w:t>
            </w:r>
            <w:r w:rsidRPr="00E60798">
              <w:rPr>
                <w:rFonts w:ascii="Arial" w:hAnsi="Arial" w:cs="Arial"/>
                <w:sz w:val="22"/>
                <w:szCs w:val="22"/>
              </w:rPr>
              <w:t>b)</w:t>
            </w:r>
          </w:p>
        </w:tc>
        <w:tc>
          <w:tcPr>
            <w:tcW w:w="1418" w:type="dxa"/>
            <w:tcBorders>
              <w:top w:val="single" w:sz="4" w:space="0" w:color="auto"/>
              <w:bottom w:val="single" w:sz="4" w:space="0" w:color="auto"/>
            </w:tcBorders>
            <w:vAlign w:val="center"/>
          </w:tcPr>
          <w:p w14:paraId="08DF440C" w14:textId="5EC6C059" w:rsidR="00C44CAF" w:rsidRPr="00E60798" w:rsidRDefault="00C44CAF" w:rsidP="00C44CAF">
            <w:pPr>
              <w:jc w:val="center"/>
              <w:rPr>
                <w:rFonts w:ascii="Arial" w:hAnsi="Arial" w:cs="Arial"/>
                <w:bCs/>
                <w:sz w:val="22"/>
                <w:szCs w:val="22"/>
              </w:rPr>
            </w:pPr>
            <w:r>
              <w:rPr>
                <w:rFonts w:ascii="Arial" w:hAnsi="Arial" w:cs="Arial"/>
                <w:sz w:val="22"/>
                <w:szCs w:val="22"/>
              </w:rPr>
              <w:t>17.3.</w:t>
            </w:r>
            <w:r w:rsidR="00057D21">
              <w:rPr>
                <w:rFonts w:ascii="Arial" w:hAnsi="Arial" w:cs="Arial"/>
                <w:sz w:val="22"/>
                <w:szCs w:val="22"/>
              </w:rPr>
              <w:t>7</w:t>
            </w:r>
            <w:r>
              <w:rPr>
                <w:rFonts w:ascii="Arial" w:hAnsi="Arial" w:cs="Arial"/>
                <w:sz w:val="22"/>
                <w:szCs w:val="22"/>
              </w:rPr>
              <w:t>.1°</w:t>
            </w:r>
            <w:r w:rsidRPr="00E60798">
              <w:rPr>
                <w:rFonts w:ascii="Arial" w:hAnsi="Arial" w:cs="Arial"/>
                <w:sz w:val="22"/>
                <w:szCs w:val="22"/>
              </w:rPr>
              <w:t>b)</w:t>
            </w:r>
          </w:p>
        </w:tc>
        <w:tc>
          <w:tcPr>
            <w:tcW w:w="7371" w:type="dxa"/>
            <w:tcBorders>
              <w:top w:val="single" w:sz="4" w:space="0" w:color="auto"/>
              <w:bottom w:val="single" w:sz="4" w:space="0" w:color="auto"/>
            </w:tcBorders>
            <w:vAlign w:val="center"/>
          </w:tcPr>
          <w:p w14:paraId="78423B8D" w14:textId="07223EB6" w:rsidR="00C44CAF" w:rsidRPr="00E60798" w:rsidRDefault="00057D21" w:rsidP="00C44CAF">
            <w:pPr>
              <w:spacing w:before="80"/>
              <w:rPr>
                <w:sz w:val="18"/>
                <w:szCs w:val="18"/>
              </w:rPr>
            </w:pPr>
            <w:r>
              <w:rPr>
                <w:noProof/>
                <w:lang w:eastAsia="nl-BE"/>
              </w:rPr>
              <w:drawing>
                <wp:anchor distT="0" distB="0" distL="114300" distR="114300" simplePos="0" relativeHeight="251682816" behindDoc="0" locked="0" layoutInCell="1" allowOverlap="1" wp14:anchorId="15CEA2E9" wp14:editId="2314018D">
                  <wp:simplePos x="0" y="0"/>
                  <wp:positionH relativeFrom="column">
                    <wp:posOffset>1697355</wp:posOffset>
                  </wp:positionH>
                  <wp:positionV relativeFrom="paragraph">
                    <wp:posOffset>349250</wp:posOffset>
                  </wp:positionV>
                  <wp:extent cx="238125" cy="238125"/>
                  <wp:effectExtent l="0" t="0" r="0" b="0"/>
                  <wp:wrapNone/>
                  <wp:docPr id="13" name="Picture 13" descr="https://navigator.emis.vito.be/imageServlet?id=4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navigator.emis.vito.be/imageServlet?id=474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8125" cy="23812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i/>
                <w:sz w:val="22"/>
                <w:szCs w:val="22"/>
              </w:rPr>
              <w:t xml:space="preserve">Opslag van vloeistoffen en vaste stoffen die op termijn gevaarlijk zijn voor de gezondheid, op basis van etikettering, gekenmerkt door het gevarenpictogram GHS08 </w:t>
            </w:r>
            <w:proofErr w:type="gramStart"/>
            <w:r>
              <w:rPr>
                <w:rFonts w:ascii="Arial" w:hAnsi="Arial" w:cs="Arial"/>
                <w:i/>
                <w:sz w:val="22"/>
                <w:szCs w:val="22"/>
              </w:rPr>
              <w:t xml:space="preserve">(  </w:t>
            </w:r>
            <w:proofErr w:type="gramEnd"/>
            <w:r>
              <w:rPr>
                <w:rFonts w:ascii="Arial" w:hAnsi="Arial" w:cs="Arial"/>
                <w:i/>
                <w:sz w:val="22"/>
                <w:szCs w:val="22"/>
              </w:rPr>
              <w:t xml:space="preserve">    ), met een gezamenlijke opslagcapaciteit van 200 kg tot en met 2 ton, als de inrichting volledig of gedeeltelijk is gelegen in een ander dan industriegebied.</w:t>
            </w:r>
          </w:p>
        </w:tc>
        <w:tc>
          <w:tcPr>
            <w:tcW w:w="708" w:type="dxa"/>
            <w:tcBorders>
              <w:top w:val="single" w:sz="4" w:space="0" w:color="auto"/>
              <w:bottom w:val="single" w:sz="4" w:space="0" w:color="auto"/>
            </w:tcBorders>
            <w:vAlign w:val="center"/>
          </w:tcPr>
          <w:p w14:paraId="1FF37D19" w14:textId="77777777" w:rsidR="00C44CAF" w:rsidRPr="00E60798" w:rsidRDefault="00C44CAF" w:rsidP="00C44CAF">
            <w:pPr>
              <w:jc w:val="center"/>
              <w:rPr>
                <w:rFonts w:ascii="Arial" w:hAnsi="Arial" w:cs="Arial"/>
                <w:bCs/>
                <w:sz w:val="22"/>
                <w:szCs w:val="22"/>
              </w:rPr>
            </w:pPr>
            <w:r w:rsidRPr="00E60798">
              <w:rPr>
                <w:rFonts w:ascii="Arial" w:hAnsi="Arial" w:cs="Arial"/>
                <w:bCs/>
                <w:sz w:val="22"/>
                <w:szCs w:val="22"/>
              </w:rPr>
              <w:t>3</w:t>
            </w:r>
          </w:p>
        </w:tc>
        <w:tc>
          <w:tcPr>
            <w:tcW w:w="709" w:type="dxa"/>
            <w:tcBorders>
              <w:top w:val="single" w:sz="4" w:space="0" w:color="auto"/>
              <w:bottom w:val="single" w:sz="4" w:space="0" w:color="auto"/>
            </w:tcBorders>
            <w:vAlign w:val="center"/>
          </w:tcPr>
          <w:p w14:paraId="5B12D8B6" w14:textId="77777777" w:rsidR="00C44CAF" w:rsidRPr="00E60798" w:rsidRDefault="00C44CAF" w:rsidP="00C44CAF">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7D109388" w14:textId="77777777" w:rsidR="00C44CAF" w:rsidRPr="00E60798" w:rsidRDefault="00C44CAF" w:rsidP="00C44CAF">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7FF8CB4D" w14:textId="77777777" w:rsidR="00C44CAF" w:rsidRPr="00E60798" w:rsidRDefault="00C44CAF" w:rsidP="00C44CAF">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069C55C4" w14:textId="77777777" w:rsidR="00C44CAF" w:rsidRPr="00E60798"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3692FF5E" w14:textId="77777777" w:rsidR="00C44CAF" w:rsidRPr="00E60798" w:rsidRDefault="00C44CAF" w:rsidP="00C44CAF">
            <w:pPr>
              <w:jc w:val="center"/>
              <w:rPr>
                <w:rFonts w:ascii="Arial" w:hAnsi="Arial" w:cs="Arial"/>
                <w:bCs/>
                <w:sz w:val="22"/>
                <w:szCs w:val="22"/>
              </w:rPr>
            </w:pPr>
          </w:p>
        </w:tc>
      </w:tr>
      <w:tr w:rsidR="00C44CAF" w:rsidRPr="000A3CC6" w14:paraId="5D3B930B" w14:textId="77777777" w:rsidTr="00540359">
        <w:trPr>
          <w:trHeight w:val="360"/>
          <w:tblHeader/>
        </w:trPr>
        <w:tc>
          <w:tcPr>
            <w:tcW w:w="1560" w:type="dxa"/>
            <w:tcBorders>
              <w:top w:val="single" w:sz="4" w:space="0" w:color="auto"/>
              <w:bottom w:val="single" w:sz="4" w:space="0" w:color="auto"/>
            </w:tcBorders>
            <w:vAlign w:val="center"/>
          </w:tcPr>
          <w:p w14:paraId="002EACB3" w14:textId="77777777" w:rsidR="00C44CAF" w:rsidRPr="00E60798" w:rsidRDefault="00C44CAF" w:rsidP="00C44CAF">
            <w:pPr>
              <w:jc w:val="center"/>
              <w:rPr>
                <w:rFonts w:ascii="Arial" w:hAnsi="Arial" w:cs="Arial"/>
                <w:bCs/>
                <w:sz w:val="22"/>
                <w:szCs w:val="22"/>
              </w:rPr>
            </w:pPr>
            <w:r w:rsidRPr="00E60798">
              <w:rPr>
                <w:rFonts w:ascii="Arial" w:hAnsi="Arial" w:cs="Arial"/>
                <w:bCs/>
                <w:sz w:val="22"/>
                <w:szCs w:val="22"/>
              </w:rPr>
              <w:t>17.4</w:t>
            </w:r>
          </w:p>
        </w:tc>
        <w:tc>
          <w:tcPr>
            <w:tcW w:w="1418" w:type="dxa"/>
            <w:tcBorders>
              <w:top w:val="single" w:sz="4" w:space="0" w:color="auto"/>
              <w:bottom w:val="single" w:sz="4" w:space="0" w:color="auto"/>
            </w:tcBorders>
            <w:vAlign w:val="center"/>
          </w:tcPr>
          <w:p w14:paraId="19A3EF8D" w14:textId="77777777" w:rsidR="00C44CAF" w:rsidRPr="00E60798" w:rsidRDefault="00C44CAF" w:rsidP="00C44CAF">
            <w:pPr>
              <w:jc w:val="center"/>
              <w:rPr>
                <w:rFonts w:ascii="Arial" w:hAnsi="Arial" w:cs="Arial"/>
                <w:bCs/>
                <w:sz w:val="22"/>
                <w:szCs w:val="22"/>
              </w:rPr>
            </w:pPr>
            <w:r w:rsidRPr="00E60798">
              <w:rPr>
                <w:rFonts w:ascii="Arial" w:hAnsi="Arial" w:cs="Arial"/>
                <w:bCs/>
                <w:sz w:val="22"/>
                <w:szCs w:val="22"/>
              </w:rPr>
              <w:t>17.4</w:t>
            </w:r>
          </w:p>
        </w:tc>
        <w:tc>
          <w:tcPr>
            <w:tcW w:w="7371" w:type="dxa"/>
            <w:tcBorders>
              <w:top w:val="single" w:sz="4" w:space="0" w:color="auto"/>
              <w:bottom w:val="single" w:sz="4" w:space="0" w:color="auto"/>
            </w:tcBorders>
            <w:vAlign w:val="center"/>
          </w:tcPr>
          <w:p w14:paraId="4129A142" w14:textId="77777777" w:rsidR="00C44CAF" w:rsidRPr="00E60798" w:rsidRDefault="00C44CAF" w:rsidP="00C44CAF">
            <w:pPr>
              <w:rPr>
                <w:rFonts w:ascii="Arial" w:hAnsi="Arial" w:cs="Arial"/>
                <w:i/>
                <w:iCs/>
                <w:sz w:val="22"/>
                <w:szCs w:val="22"/>
              </w:rPr>
            </w:pPr>
            <w:r w:rsidRPr="00E60798">
              <w:rPr>
                <w:rFonts w:ascii="Arial" w:hAnsi="Arial" w:cs="Arial"/>
                <w:i/>
                <w:iCs/>
                <w:sz w:val="22"/>
                <w:szCs w:val="22"/>
              </w:rPr>
              <w:t>Opslagplaatsen voor gevaarlijke vloeistoffen en vaste stoffen, met uitzondering van de opslagplaatsen, vermeld in rubriek 48, en producten, gekenmerkt door gevarenpictogram GHS01, in verpakkingen met een inhoudsvermogen van maximaal 30 liter of 30 kilogram, voor zover de maximale opslag begrepen is tussen 50 kg of 50 l en 5000 kg of 5000 l.</w:t>
            </w:r>
          </w:p>
        </w:tc>
        <w:tc>
          <w:tcPr>
            <w:tcW w:w="708" w:type="dxa"/>
            <w:tcBorders>
              <w:top w:val="single" w:sz="4" w:space="0" w:color="auto"/>
              <w:bottom w:val="single" w:sz="4" w:space="0" w:color="auto"/>
            </w:tcBorders>
            <w:vAlign w:val="center"/>
          </w:tcPr>
          <w:p w14:paraId="751C2930" w14:textId="77777777" w:rsidR="00C44CAF" w:rsidRPr="00E60798" w:rsidRDefault="00C44CAF" w:rsidP="00C44CAF">
            <w:pPr>
              <w:jc w:val="center"/>
              <w:rPr>
                <w:rFonts w:ascii="Arial" w:hAnsi="Arial" w:cs="Arial"/>
                <w:bCs/>
                <w:sz w:val="22"/>
                <w:szCs w:val="22"/>
              </w:rPr>
            </w:pPr>
            <w:r w:rsidRPr="00E60798">
              <w:rPr>
                <w:rFonts w:ascii="Arial" w:hAnsi="Arial" w:cs="Arial"/>
                <w:bCs/>
                <w:sz w:val="22"/>
                <w:szCs w:val="22"/>
              </w:rPr>
              <w:t>3</w:t>
            </w:r>
          </w:p>
        </w:tc>
        <w:tc>
          <w:tcPr>
            <w:tcW w:w="709" w:type="dxa"/>
            <w:tcBorders>
              <w:top w:val="single" w:sz="4" w:space="0" w:color="auto"/>
              <w:bottom w:val="single" w:sz="4" w:space="0" w:color="auto"/>
            </w:tcBorders>
            <w:vAlign w:val="center"/>
          </w:tcPr>
          <w:p w14:paraId="5464FC0A" w14:textId="77777777" w:rsidR="00C44CAF" w:rsidRPr="00E60798" w:rsidRDefault="00C44CAF" w:rsidP="00C44CAF">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4125F129" w14:textId="77777777" w:rsidR="00C44CAF" w:rsidRPr="00E60798" w:rsidRDefault="00C44CAF" w:rsidP="00C44CAF">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67A19074" w14:textId="77777777" w:rsidR="00C44CAF" w:rsidRPr="00E60798" w:rsidRDefault="00C44CAF" w:rsidP="00C44CAF">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3C2F94D2" w14:textId="77777777" w:rsidR="00C44CAF" w:rsidRPr="00E60798"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086D1E99" w14:textId="77777777" w:rsidR="00C44CAF" w:rsidRPr="00E60798" w:rsidRDefault="00C44CAF" w:rsidP="00C44CAF">
            <w:pPr>
              <w:jc w:val="center"/>
              <w:rPr>
                <w:rFonts w:ascii="Arial" w:hAnsi="Arial" w:cs="Arial"/>
                <w:bCs/>
                <w:sz w:val="22"/>
                <w:szCs w:val="22"/>
              </w:rPr>
            </w:pPr>
          </w:p>
        </w:tc>
      </w:tr>
      <w:tr w:rsidR="00C44CAF" w:rsidRPr="000A3CC6" w14:paraId="67AE9F4A" w14:textId="77777777" w:rsidTr="00540359">
        <w:trPr>
          <w:trHeight w:val="360"/>
          <w:tblHeader/>
        </w:trPr>
        <w:tc>
          <w:tcPr>
            <w:tcW w:w="1560" w:type="dxa"/>
            <w:tcBorders>
              <w:top w:val="single" w:sz="4" w:space="0" w:color="auto"/>
              <w:bottom w:val="single" w:sz="4" w:space="0" w:color="auto"/>
            </w:tcBorders>
            <w:vAlign w:val="center"/>
          </w:tcPr>
          <w:p w14:paraId="5185076E" w14:textId="77777777" w:rsidR="00C44CAF" w:rsidRPr="00E60798" w:rsidRDefault="00C44CAF" w:rsidP="00C44CAF">
            <w:pPr>
              <w:spacing w:before="80"/>
              <w:jc w:val="center"/>
              <w:rPr>
                <w:rFonts w:ascii="Arial" w:hAnsi="Arial" w:cs="Arial"/>
                <w:sz w:val="22"/>
                <w:szCs w:val="22"/>
              </w:rPr>
            </w:pPr>
            <w:r w:rsidRPr="00E60798">
              <w:rPr>
                <w:rFonts w:ascii="Arial" w:hAnsi="Arial" w:cs="Arial"/>
                <w:sz w:val="22"/>
                <w:szCs w:val="22"/>
              </w:rPr>
              <w:t>19.3.1°b)</w:t>
            </w:r>
          </w:p>
          <w:p w14:paraId="777AD927" w14:textId="77777777" w:rsidR="00C44CAF" w:rsidRPr="00E60798" w:rsidRDefault="00C44CAF" w:rsidP="00C44CAF">
            <w:pPr>
              <w:jc w:val="center"/>
              <w:rPr>
                <w:rFonts w:ascii="Arial" w:hAnsi="Arial" w:cs="Arial"/>
                <w:bCs/>
                <w:sz w:val="22"/>
                <w:szCs w:val="22"/>
              </w:rPr>
            </w:pPr>
          </w:p>
        </w:tc>
        <w:tc>
          <w:tcPr>
            <w:tcW w:w="1418" w:type="dxa"/>
            <w:tcBorders>
              <w:top w:val="single" w:sz="4" w:space="0" w:color="auto"/>
              <w:bottom w:val="single" w:sz="4" w:space="0" w:color="auto"/>
            </w:tcBorders>
            <w:vAlign w:val="center"/>
          </w:tcPr>
          <w:p w14:paraId="3EE9B756" w14:textId="77777777" w:rsidR="00C44CAF" w:rsidRPr="00E60798" w:rsidRDefault="00C44CAF" w:rsidP="00C44CAF">
            <w:pPr>
              <w:spacing w:before="80"/>
              <w:jc w:val="center"/>
              <w:rPr>
                <w:rFonts w:ascii="Arial" w:hAnsi="Arial" w:cs="Arial"/>
                <w:sz w:val="22"/>
                <w:szCs w:val="22"/>
              </w:rPr>
            </w:pPr>
            <w:r w:rsidRPr="00E60798">
              <w:rPr>
                <w:rFonts w:ascii="Arial" w:hAnsi="Arial" w:cs="Arial"/>
                <w:sz w:val="22"/>
                <w:szCs w:val="22"/>
              </w:rPr>
              <w:t>19.3.1°b)</w:t>
            </w:r>
          </w:p>
          <w:p w14:paraId="272B35FC" w14:textId="77777777" w:rsidR="00C44CAF" w:rsidRPr="00E60798" w:rsidRDefault="00C44CAF" w:rsidP="00C44CAF">
            <w:pPr>
              <w:jc w:val="center"/>
              <w:rPr>
                <w:rFonts w:ascii="Arial" w:hAnsi="Arial" w:cs="Arial"/>
                <w:bCs/>
                <w:sz w:val="22"/>
                <w:szCs w:val="22"/>
              </w:rPr>
            </w:pPr>
          </w:p>
        </w:tc>
        <w:tc>
          <w:tcPr>
            <w:tcW w:w="7371" w:type="dxa"/>
            <w:tcBorders>
              <w:top w:val="single" w:sz="4" w:space="0" w:color="auto"/>
              <w:bottom w:val="single" w:sz="4" w:space="0" w:color="auto"/>
            </w:tcBorders>
            <w:vAlign w:val="center"/>
          </w:tcPr>
          <w:p w14:paraId="3FC2D2EC" w14:textId="41006621" w:rsidR="00C44CAF" w:rsidRPr="00E60798" w:rsidRDefault="00C44CAF" w:rsidP="00C44CAF">
            <w:pPr>
              <w:spacing w:before="80"/>
              <w:rPr>
                <w:rFonts w:ascii="Arial" w:hAnsi="Arial" w:cs="Arial"/>
                <w:i/>
                <w:sz w:val="22"/>
                <w:szCs w:val="22"/>
              </w:rPr>
            </w:pPr>
            <w:r w:rsidRPr="00E60798">
              <w:rPr>
                <w:rFonts w:ascii="Arial" w:hAnsi="Arial" w:cs="Arial"/>
                <w:i/>
                <w:sz w:val="22"/>
                <w:szCs w:val="22"/>
              </w:rPr>
              <w:t xml:space="preserve">Inrichtingen voor het mechanisch behandelen en het vervaardigen van </w:t>
            </w:r>
            <w:r>
              <w:rPr>
                <w:rFonts w:ascii="Arial" w:hAnsi="Arial" w:cs="Arial"/>
                <w:i/>
                <w:sz w:val="22"/>
                <w:szCs w:val="22"/>
              </w:rPr>
              <w:t xml:space="preserve">artikelen van hout e.d. </w:t>
            </w:r>
            <w:r w:rsidRPr="00E60798">
              <w:rPr>
                <w:rFonts w:ascii="Arial" w:hAnsi="Arial" w:cs="Arial"/>
                <w:i/>
                <w:sz w:val="22"/>
                <w:szCs w:val="22"/>
              </w:rPr>
              <w:t>met een geïnstalleerde totale drijfkracht van 5 kW tot en met 100 kW</w:t>
            </w:r>
            <w:r>
              <w:rPr>
                <w:rFonts w:ascii="Arial" w:hAnsi="Arial" w:cs="Arial"/>
                <w:i/>
                <w:sz w:val="22"/>
                <w:szCs w:val="22"/>
              </w:rPr>
              <w:t>, als de inrichting geheel of gedeeltelijk is gelegen in ander dan industriegebied.</w:t>
            </w:r>
          </w:p>
        </w:tc>
        <w:tc>
          <w:tcPr>
            <w:tcW w:w="708" w:type="dxa"/>
            <w:tcBorders>
              <w:top w:val="single" w:sz="4" w:space="0" w:color="auto"/>
              <w:bottom w:val="single" w:sz="4" w:space="0" w:color="auto"/>
            </w:tcBorders>
            <w:vAlign w:val="center"/>
          </w:tcPr>
          <w:p w14:paraId="3022816D" w14:textId="77777777" w:rsidR="00C44CAF" w:rsidRPr="00E60798" w:rsidRDefault="00C44CAF" w:rsidP="00C44CAF">
            <w:pPr>
              <w:jc w:val="center"/>
              <w:rPr>
                <w:rFonts w:ascii="Arial" w:hAnsi="Arial" w:cs="Arial"/>
                <w:bCs/>
                <w:sz w:val="22"/>
                <w:szCs w:val="22"/>
              </w:rPr>
            </w:pPr>
            <w:r w:rsidRPr="00E60798">
              <w:rPr>
                <w:rFonts w:ascii="Arial" w:hAnsi="Arial" w:cs="Arial"/>
                <w:bCs/>
                <w:sz w:val="22"/>
                <w:szCs w:val="22"/>
              </w:rPr>
              <w:t>3</w:t>
            </w:r>
          </w:p>
        </w:tc>
        <w:tc>
          <w:tcPr>
            <w:tcW w:w="709" w:type="dxa"/>
            <w:tcBorders>
              <w:top w:val="single" w:sz="4" w:space="0" w:color="auto"/>
              <w:bottom w:val="single" w:sz="4" w:space="0" w:color="auto"/>
            </w:tcBorders>
            <w:vAlign w:val="center"/>
          </w:tcPr>
          <w:p w14:paraId="36CBF655" w14:textId="77777777" w:rsidR="00C44CAF" w:rsidRPr="00E60798" w:rsidRDefault="00C44CAF" w:rsidP="00C44CAF">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49B5FC83" w14:textId="77777777" w:rsidR="00C44CAF" w:rsidRPr="00E60798" w:rsidRDefault="00C44CAF" w:rsidP="00C44CAF">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65A4FB10" w14:textId="77777777" w:rsidR="00C44CAF" w:rsidRPr="00E60798" w:rsidRDefault="00C44CAF" w:rsidP="00C44CAF">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05408DFA" w14:textId="77777777" w:rsidR="00C44CAF" w:rsidRPr="00E60798"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18935849" w14:textId="77777777" w:rsidR="00C44CAF" w:rsidRPr="00E60798" w:rsidRDefault="00C44CAF" w:rsidP="00C44CAF">
            <w:pPr>
              <w:jc w:val="center"/>
              <w:rPr>
                <w:rFonts w:ascii="Arial" w:hAnsi="Arial" w:cs="Arial"/>
                <w:bCs/>
                <w:sz w:val="22"/>
                <w:szCs w:val="22"/>
              </w:rPr>
            </w:pPr>
          </w:p>
        </w:tc>
      </w:tr>
      <w:tr w:rsidR="00C44CAF" w:rsidRPr="000A3CC6" w14:paraId="46927F91" w14:textId="77777777" w:rsidTr="00540359">
        <w:trPr>
          <w:trHeight w:val="360"/>
          <w:tblHeader/>
        </w:trPr>
        <w:tc>
          <w:tcPr>
            <w:tcW w:w="1560" w:type="dxa"/>
            <w:tcBorders>
              <w:top w:val="single" w:sz="4" w:space="0" w:color="auto"/>
              <w:bottom w:val="single" w:sz="4" w:space="0" w:color="auto"/>
            </w:tcBorders>
            <w:vAlign w:val="center"/>
          </w:tcPr>
          <w:p w14:paraId="3121D19F" w14:textId="2AA32335" w:rsidR="00C44CAF" w:rsidRPr="00E60798" w:rsidRDefault="00C44CAF" w:rsidP="00C44CAF">
            <w:pPr>
              <w:jc w:val="center"/>
              <w:rPr>
                <w:rFonts w:ascii="Arial" w:hAnsi="Arial" w:cs="Arial"/>
                <w:bCs/>
                <w:sz w:val="22"/>
                <w:szCs w:val="22"/>
              </w:rPr>
            </w:pPr>
            <w:r w:rsidRPr="00E60798">
              <w:rPr>
                <w:rFonts w:ascii="Arial" w:hAnsi="Arial" w:cs="Arial"/>
                <w:sz w:val="22"/>
                <w:szCs w:val="22"/>
              </w:rPr>
              <w:t>19.6.2°</w:t>
            </w:r>
            <w:r w:rsidR="0021611C">
              <w:rPr>
                <w:rFonts w:ascii="Arial" w:hAnsi="Arial" w:cs="Arial"/>
                <w:sz w:val="22"/>
                <w:szCs w:val="22"/>
              </w:rPr>
              <w:t>c</w:t>
            </w:r>
            <w:r w:rsidRPr="00E60798">
              <w:rPr>
                <w:rFonts w:ascii="Arial" w:hAnsi="Arial" w:cs="Arial"/>
                <w:sz w:val="22"/>
                <w:szCs w:val="22"/>
              </w:rPr>
              <w:t>)</w:t>
            </w:r>
          </w:p>
        </w:tc>
        <w:tc>
          <w:tcPr>
            <w:tcW w:w="1418" w:type="dxa"/>
            <w:tcBorders>
              <w:top w:val="single" w:sz="4" w:space="0" w:color="auto"/>
              <w:bottom w:val="single" w:sz="4" w:space="0" w:color="auto"/>
            </w:tcBorders>
            <w:vAlign w:val="center"/>
          </w:tcPr>
          <w:p w14:paraId="79737E46" w14:textId="0EB66F84" w:rsidR="00C44CAF" w:rsidRPr="00E60798" w:rsidRDefault="00C44CAF" w:rsidP="00C44CAF">
            <w:pPr>
              <w:jc w:val="center"/>
              <w:rPr>
                <w:rFonts w:ascii="Arial" w:hAnsi="Arial" w:cs="Arial"/>
                <w:bCs/>
                <w:sz w:val="22"/>
                <w:szCs w:val="22"/>
              </w:rPr>
            </w:pPr>
            <w:r w:rsidRPr="00E60798">
              <w:rPr>
                <w:rFonts w:ascii="Arial" w:hAnsi="Arial" w:cs="Arial"/>
                <w:sz w:val="22"/>
                <w:szCs w:val="22"/>
              </w:rPr>
              <w:t>19.6.2°</w:t>
            </w:r>
            <w:r w:rsidR="0021611C">
              <w:rPr>
                <w:rFonts w:ascii="Arial" w:hAnsi="Arial" w:cs="Arial"/>
                <w:sz w:val="22"/>
                <w:szCs w:val="22"/>
              </w:rPr>
              <w:t>c</w:t>
            </w:r>
            <w:r w:rsidRPr="00E60798">
              <w:rPr>
                <w:rFonts w:ascii="Arial" w:hAnsi="Arial" w:cs="Arial"/>
                <w:sz w:val="22"/>
                <w:szCs w:val="22"/>
              </w:rPr>
              <w:t>)</w:t>
            </w:r>
          </w:p>
        </w:tc>
        <w:tc>
          <w:tcPr>
            <w:tcW w:w="7371" w:type="dxa"/>
            <w:tcBorders>
              <w:top w:val="single" w:sz="4" w:space="0" w:color="auto"/>
              <w:bottom w:val="single" w:sz="4" w:space="0" w:color="auto"/>
            </w:tcBorders>
            <w:vAlign w:val="center"/>
          </w:tcPr>
          <w:p w14:paraId="5EC04880" w14:textId="370C91F8" w:rsidR="00C44CAF" w:rsidRPr="00E60798" w:rsidRDefault="00C44CAF" w:rsidP="00C44CAF">
            <w:pPr>
              <w:spacing w:before="80"/>
              <w:rPr>
                <w:rFonts w:ascii="Arial" w:hAnsi="Arial" w:cs="Arial"/>
                <w:i/>
                <w:sz w:val="22"/>
                <w:szCs w:val="22"/>
              </w:rPr>
            </w:pPr>
            <w:r w:rsidRPr="00E60798">
              <w:rPr>
                <w:rFonts w:ascii="Arial" w:hAnsi="Arial" w:cs="Arial"/>
                <w:i/>
                <w:sz w:val="22"/>
                <w:szCs w:val="22"/>
              </w:rPr>
              <w:t>Opslagplaatsen van ho</w:t>
            </w:r>
            <w:r>
              <w:rPr>
                <w:rFonts w:ascii="Arial" w:hAnsi="Arial" w:cs="Arial"/>
                <w:i/>
                <w:sz w:val="22"/>
                <w:szCs w:val="22"/>
              </w:rPr>
              <w:t xml:space="preserve">ut </w:t>
            </w:r>
            <w:r w:rsidR="000D372E">
              <w:rPr>
                <w:rFonts w:ascii="Arial" w:hAnsi="Arial" w:cs="Arial"/>
                <w:i/>
                <w:sz w:val="22"/>
                <w:szCs w:val="22"/>
              </w:rPr>
              <w:t>met uitzondering van de opslagplaatsen vermeld in rubriek 48, met een capaciteit van meer dan 200m³ in een lokaal, als de inrichting volledig of gedeeltelijk is gelegen in een ander gebied dan industriegebied.</w:t>
            </w:r>
          </w:p>
        </w:tc>
        <w:tc>
          <w:tcPr>
            <w:tcW w:w="708" w:type="dxa"/>
            <w:tcBorders>
              <w:top w:val="single" w:sz="4" w:space="0" w:color="auto"/>
              <w:bottom w:val="single" w:sz="4" w:space="0" w:color="auto"/>
            </w:tcBorders>
            <w:vAlign w:val="center"/>
          </w:tcPr>
          <w:p w14:paraId="11AA471F" w14:textId="57A994A1" w:rsidR="00C44CAF" w:rsidRPr="00E60798" w:rsidRDefault="0021611C" w:rsidP="00C44CAF">
            <w:pPr>
              <w:jc w:val="center"/>
              <w:rPr>
                <w:rFonts w:ascii="Arial" w:hAnsi="Arial" w:cs="Arial"/>
                <w:bCs/>
                <w:sz w:val="22"/>
                <w:szCs w:val="22"/>
              </w:rPr>
            </w:pPr>
            <w:r>
              <w:rPr>
                <w:rFonts w:ascii="Arial" w:hAnsi="Arial" w:cs="Arial"/>
                <w:bCs/>
                <w:sz w:val="22"/>
                <w:szCs w:val="22"/>
              </w:rPr>
              <w:t>2</w:t>
            </w:r>
          </w:p>
        </w:tc>
        <w:tc>
          <w:tcPr>
            <w:tcW w:w="709" w:type="dxa"/>
            <w:tcBorders>
              <w:top w:val="single" w:sz="4" w:space="0" w:color="auto"/>
              <w:bottom w:val="single" w:sz="4" w:space="0" w:color="auto"/>
            </w:tcBorders>
            <w:vAlign w:val="center"/>
          </w:tcPr>
          <w:p w14:paraId="4C7723F6" w14:textId="4AA3EBCB" w:rsidR="00C44CAF" w:rsidRPr="00E60798" w:rsidRDefault="00904756" w:rsidP="00904756">
            <w:pPr>
              <w:ind w:left="709" w:hanging="709"/>
              <w:jc w:val="center"/>
              <w:rPr>
                <w:rFonts w:ascii="Arial" w:hAnsi="Arial" w:cs="Arial"/>
                <w:bCs/>
                <w:sz w:val="22"/>
                <w:szCs w:val="22"/>
              </w:rPr>
            </w:pPr>
            <w:r>
              <w:rPr>
                <w:rFonts w:ascii="Arial" w:hAnsi="Arial" w:cs="Arial"/>
                <w:bCs/>
                <w:sz w:val="22"/>
                <w:szCs w:val="22"/>
              </w:rPr>
              <w:t>T</w:t>
            </w:r>
          </w:p>
        </w:tc>
        <w:tc>
          <w:tcPr>
            <w:tcW w:w="567" w:type="dxa"/>
            <w:tcBorders>
              <w:top w:val="single" w:sz="4" w:space="0" w:color="auto"/>
              <w:bottom w:val="single" w:sz="4" w:space="0" w:color="auto"/>
            </w:tcBorders>
            <w:vAlign w:val="center"/>
          </w:tcPr>
          <w:p w14:paraId="11AB7AF2" w14:textId="77777777" w:rsidR="00C44CAF" w:rsidRPr="00E60798" w:rsidRDefault="00C44CAF" w:rsidP="00C44CAF">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7A9862F0" w14:textId="77777777" w:rsidR="00C44CAF" w:rsidRPr="00E60798" w:rsidRDefault="00C44CAF" w:rsidP="00C44CAF">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431886E6" w14:textId="77777777" w:rsidR="00C44CAF" w:rsidRPr="00E60798"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1EFC0D2F" w14:textId="77777777" w:rsidR="00C44CAF" w:rsidRPr="00E60798" w:rsidRDefault="00C44CAF" w:rsidP="00C44CAF">
            <w:pPr>
              <w:jc w:val="center"/>
              <w:rPr>
                <w:rFonts w:ascii="Arial" w:hAnsi="Arial" w:cs="Arial"/>
                <w:bCs/>
                <w:sz w:val="22"/>
                <w:szCs w:val="22"/>
              </w:rPr>
            </w:pPr>
          </w:p>
        </w:tc>
      </w:tr>
      <w:tr w:rsidR="00C44CAF" w:rsidRPr="000A3CC6" w14:paraId="53C22B99" w14:textId="77777777" w:rsidTr="00540359">
        <w:trPr>
          <w:trHeight w:val="360"/>
          <w:tblHeader/>
        </w:trPr>
        <w:tc>
          <w:tcPr>
            <w:tcW w:w="1560" w:type="dxa"/>
            <w:tcBorders>
              <w:top w:val="single" w:sz="4" w:space="0" w:color="auto"/>
              <w:bottom w:val="single" w:sz="4" w:space="0" w:color="auto"/>
            </w:tcBorders>
            <w:vAlign w:val="center"/>
          </w:tcPr>
          <w:p w14:paraId="7D34C00E" w14:textId="77777777" w:rsidR="00C44CAF" w:rsidRPr="00E60798" w:rsidRDefault="00C44CAF" w:rsidP="00C44CAF">
            <w:pPr>
              <w:jc w:val="center"/>
              <w:rPr>
                <w:rFonts w:ascii="Arial" w:hAnsi="Arial" w:cs="Arial"/>
                <w:bCs/>
                <w:sz w:val="22"/>
                <w:szCs w:val="22"/>
              </w:rPr>
            </w:pPr>
            <w:r w:rsidRPr="00E60798">
              <w:rPr>
                <w:rFonts w:ascii="Arial" w:hAnsi="Arial" w:cs="Arial"/>
                <w:sz w:val="22"/>
                <w:szCs w:val="22"/>
              </w:rPr>
              <w:t>29.5.2.1°b)</w:t>
            </w:r>
          </w:p>
        </w:tc>
        <w:tc>
          <w:tcPr>
            <w:tcW w:w="1418" w:type="dxa"/>
            <w:tcBorders>
              <w:top w:val="single" w:sz="4" w:space="0" w:color="auto"/>
              <w:bottom w:val="single" w:sz="4" w:space="0" w:color="auto"/>
            </w:tcBorders>
            <w:vAlign w:val="center"/>
          </w:tcPr>
          <w:p w14:paraId="6BB8C5E1" w14:textId="77777777" w:rsidR="00C44CAF" w:rsidRPr="00E60798" w:rsidRDefault="00C44CAF" w:rsidP="00C44CAF">
            <w:pPr>
              <w:jc w:val="center"/>
              <w:rPr>
                <w:rFonts w:ascii="Arial" w:hAnsi="Arial" w:cs="Arial"/>
                <w:bCs/>
                <w:sz w:val="22"/>
                <w:szCs w:val="22"/>
              </w:rPr>
            </w:pPr>
            <w:r w:rsidRPr="00E60798">
              <w:rPr>
                <w:rFonts w:ascii="Arial" w:hAnsi="Arial" w:cs="Arial"/>
                <w:sz w:val="22"/>
                <w:szCs w:val="22"/>
              </w:rPr>
              <w:t>29.5.2.1°b)</w:t>
            </w:r>
          </w:p>
        </w:tc>
        <w:tc>
          <w:tcPr>
            <w:tcW w:w="7371" w:type="dxa"/>
            <w:tcBorders>
              <w:top w:val="single" w:sz="4" w:space="0" w:color="auto"/>
              <w:bottom w:val="single" w:sz="4" w:space="0" w:color="auto"/>
            </w:tcBorders>
            <w:vAlign w:val="center"/>
          </w:tcPr>
          <w:p w14:paraId="2A8C3F0D" w14:textId="269B2781" w:rsidR="00C44CAF" w:rsidRPr="00E60798" w:rsidRDefault="00C44CAF" w:rsidP="00C44CAF">
            <w:pPr>
              <w:spacing w:before="80"/>
              <w:rPr>
                <w:rFonts w:ascii="Arial" w:hAnsi="Arial" w:cs="Arial"/>
                <w:i/>
                <w:sz w:val="22"/>
                <w:szCs w:val="22"/>
              </w:rPr>
            </w:pPr>
            <w:r w:rsidRPr="00E60798">
              <w:rPr>
                <w:rFonts w:ascii="Arial" w:hAnsi="Arial" w:cs="Arial"/>
                <w:i/>
                <w:sz w:val="22"/>
                <w:szCs w:val="22"/>
              </w:rPr>
              <w:t xml:space="preserve">Smederijen en inrichtingen voor het </w:t>
            </w:r>
            <w:r>
              <w:rPr>
                <w:rFonts w:ascii="Arial" w:hAnsi="Arial" w:cs="Arial"/>
                <w:i/>
                <w:sz w:val="22"/>
                <w:szCs w:val="22"/>
              </w:rPr>
              <w:t xml:space="preserve">mechanisch of fysisch </w:t>
            </w:r>
            <w:r w:rsidRPr="00E60798">
              <w:rPr>
                <w:rFonts w:ascii="Arial" w:hAnsi="Arial" w:cs="Arial"/>
                <w:i/>
                <w:sz w:val="22"/>
                <w:szCs w:val="22"/>
              </w:rPr>
              <w:t>behandelen van metalen en het vervaardigen van voorwerpen uit metaal met geïnstalleerde drijfkracht van 5 kW tot en met 100 kW</w:t>
            </w:r>
            <w:r>
              <w:rPr>
                <w:rFonts w:ascii="Arial" w:hAnsi="Arial" w:cs="Arial"/>
                <w:i/>
                <w:sz w:val="22"/>
                <w:szCs w:val="22"/>
              </w:rPr>
              <w:t xml:space="preserve">, </w:t>
            </w:r>
            <w:r w:rsidRPr="0015754B">
              <w:rPr>
                <w:rFonts w:ascii="Arial" w:hAnsi="Arial" w:cs="Arial"/>
                <w:i/>
                <w:sz w:val="22"/>
                <w:szCs w:val="22"/>
              </w:rPr>
              <w:t>als de inrichting geheel of gedeeltelijk gelegen is in andere dan industriegebied.</w:t>
            </w:r>
          </w:p>
        </w:tc>
        <w:tc>
          <w:tcPr>
            <w:tcW w:w="708" w:type="dxa"/>
            <w:tcBorders>
              <w:top w:val="single" w:sz="4" w:space="0" w:color="auto"/>
              <w:bottom w:val="single" w:sz="4" w:space="0" w:color="auto"/>
            </w:tcBorders>
            <w:vAlign w:val="center"/>
          </w:tcPr>
          <w:p w14:paraId="615BA85E" w14:textId="72F30F29" w:rsidR="00C44CAF" w:rsidRPr="00E60798" w:rsidRDefault="000D372E" w:rsidP="00C44CAF">
            <w:pPr>
              <w:jc w:val="center"/>
              <w:rPr>
                <w:rFonts w:ascii="Arial" w:hAnsi="Arial" w:cs="Arial"/>
                <w:bCs/>
                <w:sz w:val="22"/>
                <w:szCs w:val="22"/>
              </w:rPr>
            </w:pPr>
            <w:r>
              <w:rPr>
                <w:rFonts w:ascii="Arial" w:hAnsi="Arial" w:cs="Arial"/>
                <w:bCs/>
                <w:sz w:val="22"/>
                <w:szCs w:val="22"/>
              </w:rPr>
              <w:t>3</w:t>
            </w:r>
          </w:p>
          <w:p w14:paraId="14570567" w14:textId="77777777" w:rsidR="00C44CAF" w:rsidRPr="00E60798" w:rsidRDefault="00C44CAF" w:rsidP="00C44CAF">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6976FF6E" w14:textId="77777777" w:rsidR="00C44CAF" w:rsidRPr="00E60798" w:rsidRDefault="00C44CAF" w:rsidP="00C44CAF">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153215F3" w14:textId="77777777" w:rsidR="00C44CAF" w:rsidRPr="00E60798" w:rsidRDefault="00C44CAF" w:rsidP="00C44CAF">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3D80CFD6" w14:textId="77777777" w:rsidR="00C44CAF" w:rsidRPr="00E60798" w:rsidRDefault="00C44CAF" w:rsidP="00C44CAF">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11B2264D" w14:textId="77777777" w:rsidR="00C44CAF" w:rsidRPr="00E60798"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7A741E7A" w14:textId="77777777" w:rsidR="00C44CAF" w:rsidRPr="00E60798" w:rsidRDefault="00C44CAF" w:rsidP="00C44CAF">
            <w:pPr>
              <w:jc w:val="center"/>
              <w:rPr>
                <w:rFonts w:ascii="Arial" w:hAnsi="Arial" w:cs="Arial"/>
                <w:bCs/>
                <w:sz w:val="22"/>
                <w:szCs w:val="22"/>
              </w:rPr>
            </w:pPr>
            <w:r w:rsidRPr="00E60798">
              <w:rPr>
                <w:rFonts w:ascii="Arial" w:hAnsi="Arial" w:cs="Arial"/>
                <w:bCs/>
                <w:sz w:val="22"/>
                <w:szCs w:val="22"/>
              </w:rPr>
              <w:t>O</w:t>
            </w:r>
          </w:p>
        </w:tc>
      </w:tr>
      <w:tr w:rsidR="00C44CAF" w:rsidRPr="000A3CC6" w14:paraId="31D81229" w14:textId="77777777" w:rsidTr="00540359">
        <w:trPr>
          <w:trHeight w:val="360"/>
          <w:tblHeader/>
        </w:trPr>
        <w:tc>
          <w:tcPr>
            <w:tcW w:w="1560" w:type="dxa"/>
            <w:tcBorders>
              <w:top w:val="single" w:sz="4" w:space="0" w:color="auto"/>
              <w:bottom w:val="single" w:sz="4" w:space="0" w:color="auto"/>
            </w:tcBorders>
            <w:vAlign w:val="center"/>
          </w:tcPr>
          <w:p w14:paraId="5B0F8165" w14:textId="23244445" w:rsidR="00C44CAF" w:rsidRPr="00E60798" w:rsidRDefault="00C44CAF" w:rsidP="00C44CAF">
            <w:pPr>
              <w:jc w:val="center"/>
              <w:rPr>
                <w:rFonts w:ascii="Arial" w:hAnsi="Arial" w:cs="Arial"/>
                <w:bCs/>
                <w:sz w:val="22"/>
                <w:szCs w:val="22"/>
              </w:rPr>
            </w:pPr>
            <w:r w:rsidRPr="00E60798">
              <w:rPr>
                <w:rFonts w:ascii="Arial" w:hAnsi="Arial" w:cs="Arial"/>
                <w:bCs/>
                <w:sz w:val="22"/>
                <w:szCs w:val="22"/>
              </w:rPr>
              <w:t>38.3.2</w:t>
            </w:r>
            <w:r>
              <w:rPr>
                <w:rFonts w:ascii="Arial" w:hAnsi="Arial" w:cs="Arial"/>
                <w:bCs/>
                <w:sz w:val="22"/>
                <w:szCs w:val="22"/>
              </w:rPr>
              <w:t>°</w:t>
            </w:r>
          </w:p>
        </w:tc>
        <w:tc>
          <w:tcPr>
            <w:tcW w:w="1418" w:type="dxa"/>
            <w:tcBorders>
              <w:top w:val="single" w:sz="4" w:space="0" w:color="auto"/>
              <w:bottom w:val="single" w:sz="4" w:space="0" w:color="auto"/>
            </w:tcBorders>
            <w:vAlign w:val="center"/>
          </w:tcPr>
          <w:p w14:paraId="7CE3E058" w14:textId="0F3FDD69" w:rsidR="00C44CAF" w:rsidRPr="00E60798" w:rsidRDefault="00C44CAF" w:rsidP="00C44CAF">
            <w:pPr>
              <w:jc w:val="center"/>
              <w:rPr>
                <w:rFonts w:ascii="Arial" w:hAnsi="Arial" w:cs="Arial"/>
                <w:bCs/>
                <w:sz w:val="22"/>
                <w:szCs w:val="22"/>
              </w:rPr>
            </w:pPr>
            <w:r w:rsidRPr="00E60798">
              <w:rPr>
                <w:rFonts w:ascii="Arial" w:hAnsi="Arial" w:cs="Arial"/>
                <w:bCs/>
                <w:sz w:val="22"/>
                <w:szCs w:val="22"/>
              </w:rPr>
              <w:t>38.3.2</w:t>
            </w:r>
            <w:r>
              <w:rPr>
                <w:rFonts w:ascii="Arial" w:hAnsi="Arial" w:cs="Arial"/>
                <w:bCs/>
                <w:sz w:val="22"/>
                <w:szCs w:val="22"/>
              </w:rPr>
              <w:t>°</w:t>
            </w:r>
          </w:p>
        </w:tc>
        <w:tc>
          <w:tcPr>
            <w:tcW w:w="7371" w:type="dxa"/>
            <w:tcBorders>
              <w:top w:val="single" w:sz="4" w:space="0" w:color="auto"/>
              <w:bottom w:val="single" w:sz="4" w:space="0" w:color="auto"/>
            </w:tcBorders>
            <w:vAlign w:val="center"/>
          </w:tcPr>
          <w:p w14:paraId="4D229C4F" w14:textId="2CAF4F53" w:rsidR="00C44CAF" w:rsidRPr="00E60798" w:rsidRDefault="00C44CAF" w:rsidP="00C44CAF">
            <w:pPr>
              <w:spacing w:before="80"/>
              <w:rPr>
                <w:rFonts w:ascii="Arial" w:hAnsi="Arial" w:cs="Arial"/>
                <w:i/>
                <w:sz w:val="22"/>
                <w:szCs w:val="22"/>
              </w:rPr>
            </w:pPr>
            <w:r w:rsidRPr="00E60798">
              <w:rPr>
                <w:rFonts w:ascii="Arial" w:hAnsi="Arial" w:cs="Arial"/>
                <w:i/>
                <w:sz w:val="22"/>
                <w:szCs w:val="22"/>
              </w:rPr>
              <w:t xml:space="preserve">Opslagplaatsen voor springstoffen waarvan de inhoud </w:t>
            </w:r>
          </w:p>
          <w:p w14:paraId="43D364C8" w14:textId="2D3DD85F" w:rsidR="00C44CAF" w:rsidRPr="00E60798" w:rsidRDefault="00C44CAF" w:rsidP="00C44CAF">
            <w:pPr>
              <w:rPr>
                <w:rFonts w:ascii="Arial" w:hAnsi="Arial" w:cs="Arial"/>
                <w:i/>
                <w:iCs/>
                <w:sz w:val="22"/>
                <w:szCs w:val="22"/>
              </w:rPr>
            </w:pPr>
            <w:r w:rsidRPr="00E60798">
              <w:rPr>
                <w:rFonts w:ascii="Arial" w:hAnsi="Arial" w:cs="Arial"/>
                <w:i/>
                <w:sz w:val="22"/>
                <w:szCs w:val="22"/>
              </w:rPr>
              <w:t>M</w:t>
            </w:r>
            <w:r>
              <w:rPr>
                <w:rFonts w:ascii="Arial" w:hAnsi="Arial" w:cs="Arial"/>
                <w:i/>
                <w:sz w:val="22"/>
                <w:szCs w:val="22"/>
              </w:rPr>
              <w:t>eer bedraagt dan de hoeveelheden die voor 24 uur worden uitgereikt, of meer is dan het verbruik van drie arbeidsdagen.</w:t>
            </w:r>
          </w:p>
        </w:tc>
        <w:tc>
          <w:tcPr>
            <w:tcW w:w="708" w:type="dxa"/>
            <w:tcBorders>
              <w:top w:val="single" w:sz="4" w:space="0" w:color="auto"/>
              <w:bottom w:val="single" w:sz="4" w:space="0" w:color="auto"/>
            </w:tcBorders>
            <w:vAlign w:val="center"/>
          </w:tcPr>
          <w:p w14:paraId="1FCE1D95" w14:textId="77777777" w:rsidR="00C44CAF" w:rsidRPr="00E60798" w:rsidRDefault="00C44CAF" w:rsidP="00C44CAF">
            <w:pPr>
              <w:jc w:val="center"/>
              <w:rPr>
                <w:rFonts w:ascii="Arial" w:hAnsi="Arial" w:cs="Arial"/>
                <w:bCs/>
                <w:sz w:val="22"/>
                <w:szCs w:val="22"/>
              </w:rPr>
            </w:pPr>
            <w:r w:rsidRPr="00E60798">
              <w:rPr>
                <w:rFonts w:ascii="Arial" w:hAnsi="Arial" w:cs="Arial"/>
                <w:bCs/>
                <w:sz w:val="22"/>
                <w:szCs w:val="22"/>
              </w:rPr>
              <w:t>2</w:t>
            </w:r>
          </w:p>
        </w:tc>
        <w:tc>
          <w:tcPr>
            <w:tcW w:w="709" w:type="dxa"/>
            <w:tcBorders>
              <w:top w:val="single" w:sz="4" w:space="0" w:color="auto"/>
              <w:bottom w:val="single" w:sz="4" w:space="0" w:color="auto"/>
            </w:tcBorders>
            <w:vAlign w:val="center"/>
          </w:tcPr>
          <w:p w14:paraId="41519733" w14:textId="77777777" w:rsidR="00C44CAF" w:rsidRPr="00E60798" w:rsidRDefault="00C44CAF" w:rsidP="00C44CAF">
            <w:pPr>
              <w:jc w:val="center"/>
              <w:rPr>
                <w:rFonts w:ascii="Arial" w:hAnsi="Arial" w:cs="Arial"/>
                <w:bCs/>
                <w:sz w:val="22"/>
                <w:szCs w:val="22"/>
              </w:rPr>
            </w:pPr>
          </w:p>
        </w:tc>
        <w:tc>
          <w:tcPr>
            <w:tcW w:w="567" w:type="dxa"/>
            <w:tcBorders>
              <w:top w:val="single" w:sz="4" w:space="0" w:color="auto"/>
              <w:bottom w:val="single" w:sz="4" w:space="0" w:color="auto"/>
            </w:tcBorders>
            <w:vAlign w:val="center"/>
          </w:tcPr>
          <w:p w14:paraId="72225099" w14:textId="77777777" w:rsidR="00C44CAF" w:rsidRPr="00E60798" w:rsidRDefault="00C44CAF" w:rsidP="00C44CAF">
            <w:pPr>
              <w:jc w:val="center"/>
              <w:rPr>
                <w:rFonts w:ascii="Arial" w:hAnsi="Arial" w:cs="Arial"/>
                <w:bCs/>
                <w:sz w:val="22"/>
                <w:szCs w:val="22"/>
              </w:rPr>
            </w:pPr>
          </w:p>
        </w:tc>
        <w:tc>
          <w:tcPr>
            <w:tcW w:w="709" w:type="dxa"/>
            <w:tcBorders>
              <w:top w:val="single" w:sz="4" w:space="0" w:color="auto"/>
              <w:bottom w:val="single" w:sz="4" w:space="0" w:color="auto"/>
            </w:tcBorders>
            <w:vAlign w:val="center"/>
          </w:tcPr>
          <w:p w14:paraId="297AEBF4" w14:textId="77777777" w:rsidR="00C44CAF" w:rsidRPr="00E60798" w:rsidRDefault="00C44CAF" w:rsidP="00C44CAF">
            <w:pPr>
              <w:jc w:val="center"/>
              <w:rPr>
                <w:rFonts w:ascii="Arial" w:hAnsi="Arial" w:cs="Arial"/>
                <w:bCs/>
                <w:sz w:val="22"/>
                <w:szCs w:val="22"/>
              </w:rPr>
            </w:pPr>
          </w:p>
        </w:tc>
        <w:tc>
          <w:tcPr>
            <w:tcW w:w="1134" w:type="dxa"/>
            <w:tcBorders>
              <w:top w:val="single" w:sz="4" w:space="0" w:color="auto"/>
              <w:bottom w:val="single" w:sz="4" w:space="0" w:color="auto"/>
            </w:tcBorders>
            <w:vAlign w:val="center"/>
          </w:tcPr>
          <w:p w14:paraId="6BBAB88B" w14:textId="77777777" w:rsidR="00C44CAF" w:rsidRPr="00E60798"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7546A295" w14:textId="77777777" w:rsidR="00C44CAF" w:rsidRPr="00E60798" w:rsidRDefault="00C44CAF" w:rsidP="00C44CAF">
            <w:pPr>
              <w:jc w:val="center"/>
              <w:rPr>
                <w:rFonts w:ascii="Arial" w:hAnsi="Arial" w:cs="Arial"/>
                <w:bCs/>
                <w:sz w:val="22"/>
                <w:szCs w:val="22"/>
              </w:rPr>
            </w:pPr>
          </w:p>
        </w:tc>
      </w:tr>
      <w:tr w:rsidR="00C44CAF" w:rsidRPr="000D674A" w14:paraId="37DDC2D4" w14:textId="77777777" w:rsidTr="00540359">
        <w:trPr>
          <w:trHeight w:val="360"/>
          <w:tblHeader/>
        </w:trPr>
        <w:tc>
          <w:tcPr>
            <w:tcW w:w="1560" w:type="dxa"/>
            <w:tcBorders>
              <w:top w:val="single" w:sz="4" w:space="0" w:color="auto"/>
              <w:bottom w:val="single" w:sz="4" w:space="0" w:color="auto"/>
            </w:tcBorders>
            <w:vAlign w:val="center"/>
          </w:tcPr>
          <w:p w14:paraId="493D7541" w14:textId="0905FAFC" w:rsidR="00C44CAF" w:rsidRPr="000D674A" w:rsidRDefault="00C44CAF" w:rsidP="00C44CAF">
            <w:pPr>
              <w:jc w:val="center"/>
              <w:rPr>
                <w:rFonts w:ascii="Arial" w:hAnsi="Arial" w:cs="Arial"/>
                <w:bCs/>
                <w:sz w:val="22"/>
                <w:szCs w:val="22"/>
              </w:rPr>
            </w:pPr>
            <w:r w:rsidRPr="000D674A">
              <w:rPr>
                <w:rFonts w:ascii="Arial" w:hAnsi="Arial" w:cs="Arial"/>
                <w:bCs/>
                <w:sz w:val="22"/>
                <w:szCs w:val="22"/>
              </w:rPr>
              <w:t>43.1.3</w:t>
            </w:r>
            <w:r>
              <w:rPr>
                <w:rFonts w:ascii="Arial" w:hAnsi="Arial" w:cs="Arial"/>
                <w:bCs/>
                <w:sz w:val="22"/>
                <w:szCs w:val="22"/>
              </w:rPr>
              <w:t>°</w:t>
            </w:r>
          </w:p>
        </w:tc>
        <w:tc>
          <w:tcPr>
            <w:tcW w:w="1418" w:type="dxa"/>
            <w:tcBorders>
              <w:top w:val="single" w:sz="4" w:space="0" w:color="auto"/>
              <w:bottom w:val="single" w:sz="4" w:space="0" w:color="auto"/>
            </w:tcBorders>
            <w:vAlign w:val="center"/>
          </w:tcPr>
          <w:p w14:paraId="55C80798" w14:textId="0EE186A6" w:rsidR="00C44CAF" w:rsidRPr="000D674A" w:rsidRDefault="00C44CAF" w:rsidP="00C44CAF">
            <w:pPr>
              <w:jc w:val="center"/>
              <w:rPr>
                <w:rFonts w:ascii="Arial" w:hAnsi="Arial" w:cs="Arial"/>
                <w:bCs/>
                <w:sz w:val="22"/>
                <w:szCs w:val="22"/>
              </w:rPr>
            </w:pPr>
            <w:r w:rsidRPr="000D674A">
              <w:rPr>
                <w:rFonts w:ascii="Arial" w:hAnsi="Arial" w:cs="Arial"/>
                <w:bCs/>
                <w:sz w:val="22"/>
                <w:szCs w:val="22"/>
              </w:rPr>
              <w:t>43.1.3</w:t>
            </w:r>
            <w:r>
              <w:rPr>
                <w:rFonts w:ascii="Arial" w:hAnsi="Arial" w:cs="Arial"/>
                <w:bCs/>
                <w:sz w:val="22"/>
                <w:szCs w:val="22"/>
              </w:rPr>
              <w:t>°</w:t>
            </w:r>
          </w:p>
        </w:tc>
        <w:tc>
          <w:tcPr>
            <w:tcW w:w="7371" w:type="dxa"/>
            <w:tcBorders>
              <w:top w:val="single" w:sz="4" w:space="0" w:color="auto"/>
              <w:bottom w:val="single" w:sz="4" w:space="0" w:color="auto"/>
            </w:tcBorders>
            <w:vAlign w:val="center"/>
          </w:tcPr>
          <w:p w14:paraId="75D828E8" w14:textId="06EE09DD" w:rsidR="00C44CAF" w:rsidRPr="000D674A" w:rsidRDefault="00C44CAF" w:rsidP="00C44CAF">
            <w:pPr>
              <w:rPr>
                <w:rFonts w:ascii="Arial" w:hAnsi="Arial" w:cs="Arial"/>
                <w:i/>
                <w:iCs/>
                <w:sz w:val="22"/>
                <w:szCs w:val="22"/>
              </w:rPr>
            </w:pPr>
            <w:r w:rsidRPr="000D674A">
              <w:rPr>
                <w:rFonts w:ascii="Arial" w:hAnsi="Arial" w:cs="Arial"/>
                <w:i/>
                <w:iCs/>
                <w:sz w:val="22"/>
                <w:szCs w:val="22"/>
              </w:rPr>
              <w:t>Het stoken in installaties, met uitzondering van stationaire motoren en gasturbines, met een totaal nominaal thermisch ingangsvermogen van: meer dan 5000 kW</w:t>
            </w:r>
            <w:r>
              <w:rPr>
                <w:rFonts w:ascii="Arial" w:hAnsi="Arial" w:cs="Arial"/>
                <w:i/>
                <w:iCs/>
                <w:sz w:val="22"/>
                <w:szCs w:val="22"/>
              </w:rPr>
              <w:t>.</w:t>
            </w:r>
          </w:p>
        </w:tc>
        <w:tc>
          <w:tcPr>
            <w:tcW w:w="708" w:type="dxa"/>
            <w:tcBorders>
              <w:top w:val="single" w:sz="4" w:space="0" w:color="auto"/>
              <w:bottom w:val="single" w:sz="4" w:space="0" w:color="auto"/>
            </w:tcBorders>
            <w:vAlign w:val="center"/>
          </w:tcPr>
          <w:p w14:paraId="00A6528F" w14:textId="77777777" w:rsidR="00C44CAF" w:rsidRPr="000D674A" w:rsidRDefault="00C44CAF" w:rsidP="00C44CAF">
            <w:pPr>
              <w:jc w:val="center"/>
              <w:rPr>
                <w:rFonts w:ascii="Arial" w:hAnsi="Arial" w:cs="Arial"/>
                <w:bCs/>
                <w:sz w:val="22"/>
                <w:szCs w:val="22"/>
              </w:rPr>
            </w:pPr>
            <w:r w:rsidRPr="000D674A">
              <w:rPr>
                <w:rFonts w:ascii="Arial" w:hAnsi="Arial" w:cs="Arial"/>
                <w:bCs/>
                <w:sz w:val="22"/>
                <w:szCs w:val="22"/>
              </w:rPr>
              <w:t>1</w:t>
            </w:r>
          </w:p>
        </w:tc>
        <w:tc>
          <w:tcPr>
            <w:tcW w:w="709" w:type="dxa"/>
            <w:tcBorders>
              <w:top w:val="single" w:sz="4" w:space="0" w:color="auto"/>
              <w:bottom w:val="single" w:sz="4" w:space="0" w:color="auto"/>
            </w:tcBorders>
            <w:vAlign w:val="center"/>
          </w:tcPr>
          <w:p w14:paraId="07B9D83F" w14:textId="77777777" w:rsidR="00C44CAF" w:rsidRPr="000D674A" w:rsidRDefault="00C44CAF" w:rsidP="00C44CAF">
            <w:pPr>
              <w:jc w:val="center"/>
              <w:rPr>
                <w:rFonts w:ascii="Arial" w:hAnsi="Arial" w:cs="Arial"/>
                <w:bCs/>
                <w:sz w:val="22"/>
                <w:szCs w:val="22"/>
              </w:rPr>
            </w:pPr>
            <w:r w:rsidRPr="000D674A">
              <w:rPr>
                <w:rFonts w:ascii="Arial" w:hAnsi="Arial" w:cs="Arial"/>
                <w:bCs/>
                <w:sz w:val="22"/>
                <w:szCs w:val="22"/>
              </w:rPr>
              <w:t>M</w:t>
            </w:r>
          </w:p>
        </w:tc>
        <w:tc>
          <w:tcPr>
            <w:tcW w:w="567" w:type="dxa"/>
            <w:tcBorders>
              <w:top w:val="single" w:sz="4" w:space="0" w:color="auto"/>
              <w:bottom w:val="single" w:sz="4" w:space="0" w:color="auto"/>
            </w:tcBorders>
            <w:vAlign w:val="center"/>
          </w:tcPr>
          <w:p w14:paraId="7FA9A760" w14:textId="77777777" w:rsidR="00C44CAF" w:rsidRPr="000D674A" w:rsidRDefault="00C44CAF" w:rsidP="00C44CAF">
            <w:pPr>
              <w:jc w:val="center"/>
              <w:rPr>
                <w:rFonts w:ascii="Arial" w:hAnsi="Arial" w:cs="Arial"/>
                <w:bCs/>
                <w:sz w:val="22"/>
                <w:szCs w:val="22"/>
              </w:rPr>
            </w:pPr>
            <w:r w:rsidRPr="000D674A">
              <w:rPr>
                <w:rFonts w:ascii="Arial" w:hAnsi="Arial" w:cs="Arial"/>
                <w:bCs/>
                <w:sz w:val="22"/>
                <w:szCs w:val="22"/>
              </w:rPr>
              <w:t>B</w:t>
            </w:r>
          </w:p>
        </w:tc>
        <w:tc>
          <w:tcPr>
            <w:tcW w:w="709" w:type="dxa"/>
            <w:tcBorders>
              <w:top w:val="single" w:sz="4" w:space="0" w:color="auto"/>
              <w:bottom w:val="single" w:sz="4" w:space="0" w:color="auto"/>
            </w:tcBorders>
            <w:vAlign w:val="center"/>
          </w:tcPr>
          <w:p w14:paraId="2A8705F3" w14:textId="77777777" w:rsidR="00C44CAF" w:rsidRPr="000D674A" w:rsidRDefault="00C44CAF" w:rsidP="00C44CAF">
            <w:pPr>
              <w:jc w:val="center"/>
              <w:rPr>
                <w:rFonts w:ascii="Arial" w:hAnsi="Arial" w:cs="Arial"/>
                <w:bCs/>
                <w:sz w:val="22"/>
                <w:szCs w:val="22"/>
              </w:rPr>
            </w:pPr>
            <w:r w:rsidRPr="000D674A">
              <w:rPr>
                <w:rFonts w:ascii="Arial" w:hAnsi="Arial" w:cs="Arial"/>
                <w:bCs/>
                <w:sz w:val="22"/>
                <w:szCs w:val="22"/>
              </w:rPr>
              <w:t>P</w:t>
            </w:r>
          </w:p>
        </w:tc>
        <w:tc>
          <w:tcPr>
            <w:tcW w:w="1134" w:type="dxa"/>
            <w:tcBorders>
              <w:top w:val="single" w:sz="4" w:space="0" w:color="auto"/>
              <w:bottom w:val="single" w:sz="4" w:space="0" w:color="auto"/>
            </w:tcBorders>
            <w:vAlign w:val="center"/>
          </w:tcPr>
          <w:p w14:paraId="18FC0516" w14:textId="77777777" w:rsidR="00C44CAF" w:rsidRPr="000D674A" w:rsidRDefault="00C44CAF" w:rsidP="00C44CAF">
            <w:pPr>
              <w:jc w:val="center"/>
              <w:rPr>
                <w:rFonts w:ascii="Arial" w:hAnsi="Arial" w:cs="Arial"/>
                <w:bCs/>
                <w:sz w:val="22"/>
                <w:szCs w:val="22"/>
              </w:rPr>
            </w:pPr>
          </w:p>
        </w:tc>
        <w:tc>
          <w:tcPr>
            <w:tcW w:w="1008" w:type="dxa"/>
            <w:tcBorders>
              <w:top w:val="single" w:sz="4" w:space="0" w:color="auto"/>
              <w:bottom w:val="single" w:sz="4" w:space="0" w:color="auto"/>
            </w:tcBorders>
            <w:vAlign w:val="center"/>
          </w:tcPr>
          <w:p w14:paraId="175BCD40" w14:textId="77777777" w:rsidR="00C44CAF" w:rsidRPr="000D674A" w:rsidRDefault="00C44CAF" w:rsidP="00C44CAF">
            <w:pPr>
              <w:jc w:val="center"/>
              <w:rPr>
                <w:rFonts w:ascii="Arial" w:hAnsi="Arial" w:cs="Arial"/>
                <w:bCs/>
                <w:sz w:val="22"/>
                <w:szCs w:val="22"/>
              </w:rPr>
            </w:pPr>
            <w:r w:rsidRPr="000D674A">
              <w:rPr>
                <w:rFonts w:ascii="Arial" w:hAnsi="Arial" w:cs="Arial"/>
                <w:bCs/>
                <w:sz w:val="22"/>
                <w:szCs w:val="22"/>
              </w:rPr>
              <w:t>A</w:t>
            </w:r>
          </w:p>
        </w:tc>
      </w:tr>
    </w:tbl>
    <w:p w14:paraId="518809CB" w14:textId="2E7850C2" w:rsidR="00E40D29" w:rsidRDefault="00E40D29">
      <w:pPr>
        <w:rPr>
          <w:rFonts w:ascii="Arial" w:hAnsi="Arial" w:cs="Arial"/>
        </w:rPr>
      </w:pPr>
    </w:p>
    <w:p w14:paraId="58BEFBDD" w14:textId="21F5EB53" w:rsidR="00997F24" w:rsidRDefault="00997F24">
      <w:pPr>
        <w:rPr>
          <w:rFonts w:ascii="Arial" w:hAnsi="Arial" w:cs="Arial"/>
        </w:rPr>
      </w:pPr>
    </w:p>
    <w:p w14:paraId="72518C37" w14:textId="24AE8D9C" w:rsidR="00997F24" w:rsidRDefault="00997F24">
      <w:pPr>
        <w:rPr>
          <w:rFonts w:ascii="Arial" w:hAnsi="Arial" w:cs="Arial"/>
        </w:rPr>
      </w:pPr>
    </w:p>
    <w:p w14:paraId="577B5C95" w14:textId="07E27F87" w:rsidR="00997F24" w:rsidRDefault="00997F24">
      <w:pPr>
        <w:rPr>
          <w:rFonts w:ascii="Arial" w:hAnsi="Arial" w:cs="Arial"/>
        </w:rPr>
      </w:pPr>
    </w:p>
    <w:p w14:paraId="1743103F" w14:textId="1DFEBC0C" w:rsidR="00997F24" w:rsidRDefault="00997F24">
      <w:pPr>
        <w:rPr>
          <w:rFonts w:ascii="Arial" w:hAnsi="Arial" w:cs="Arial"/>
        </w:rPr>
      </w:pPr>
    </w:p>
    <w:p w14:paraId="5080E157" w14:textId="77777777" w:rsidR="00997F24" w:rsidRPr="000A3CC6" w:rsidRDefault="00997F24">
      <w:pPr>
        <w:rPr>
          <w:rFonts w:ascii="Arial" w:hAnsi="Arial" w:cs="Arial"/>
        </w:rPr>
      </w:pPr>
    </w:p>
    <w:p w14:paraId="6AEC9539" w14:textId="58F12EC3" w:rsidR="00E17113" w:rsidRPr="000A3CC6" w:rsidRDefault="00BD6887" w:rsidP="00BD6887">
      <w:pPr>
        <w:rPr>
          <w:rFonts w:ascii="Arial" w:hAnsi="Arial" w:cs="Arial"/>
          <w:sz w:val="22"/>
        </w:rPr>
      </w:pPr>
      <w:r w:rsidRPr="000A3CC6">
        <w:rPr>
          <w:rFonts w:ascii="Arial" w:hAnsi="Arial" w:cs="Arial"/>
          <w:sz w:val="22"/>
        </w:rPr>
        <w:t xml:space="preserve">Verklaring van de symbolen die gebruikt worden in </w:t>
      </w:r>
      <w:r w:rsidR="00D966A1" w:rsidRPr="000A3CC6">
        <w:rPr>
          <w:rFonts w:ascii="Arial" w:hAnsi="Arial" w:cs="Arial"/>
          <w:sz w:val="22"/>
        </w:rPr>
        <w:t>de kol</w:t>
      </w:r>
      <w:r w:rsidR="00997F24">
        <w:rPr>
          <w:rFonts w:ascii="Arial" w:hAnsi="Arial" w:cs="Arial"/>
          <w:sz w:val="22"/>
        </w:rPr>
        <w:t>o</w:t>
      </w:r>
      <w:r w:rsidR="00D966A1" w:rsidRPr="000A3CC6">
        <w:rPr>
          <w:rFonts w:ascii="Arial" w:hAnsi="Arial" w:cs="Arial"/>
          <w:sz w:val="22"/>
        </w:rPr>
        <w:t>mmen:</w:t>
      </w:r>
    </w:p>
    <w:p w14:paraId="11259BCE" w14:textId="77777777" w:rsidR="00D966A1" w:rsidRPr="000A3CC6" w:rsidRDefault="00D966A1" w:rsidP="00BD6887">
      <w:pPr>
        <w:rPr>
          <w:rFonts w:ascii="Arial" w:hAnsi="Arial" w:cs="Arial"/>
          <w:sz w:val="22"/>
        </w:rPr>
      </w:pPr>
    </w:p>
    <w:p w14:paraId="2AD7B98B" w14:textId="059AD553" w:rsidR="0048101D" w:rsidRDefault="00D966A1" w:rsidP="0048101D">
      <w:pPr>
        <w:tabs>
          <w:tab w:val="left" w:pos="2835"/>
        </w:tabs>
        <w:ind w:left="3545" w:hanging="2835"/>
        <w:rPr>
          <w:rFonts w:ascii="Arial" w:hAnsi="Arial" w:cs="Arial"/>
          <w:sz w:val="22"/>
        </w:rPr>
      </w:pPr>
      <w:r w:rsidRPr="000A3CC6">
        <w:rPr>
          <w:rFonts w:ascii="Arial" w:hAnsi="Arial" w:cs="Arial"/>
          <w:sz w:val="22"/>
        </w:rPr>
        <w:t xml:space="preserve">Kolom “opmerkingen”: </w:t>
      </w:r>
      <w:r w:rsidRPr="000A3CC6">
        <w:rPr>
          <w:rFonts w:ascii="Arial" w:hAnsi="Arial" w:cs="Arial"/>
          <w:sz w:val="22"/>
        </w:rPr>
        <w:tab/>
      </w:r>
      <w:r w:rsidR="0048101D">
        <w:rPr>
          <w:rFonts w:ascii="Arial" w:hAnsi="Arial" w:cs="Arial"/>
          <w:sz w:val="22"/>
        </w:rPr>
        <w:t>G = inrichting of activiteit waarvoor de afdeling van het Agentschap Zorg en Gezondheid, bevoegd voor het toezicht op de volksgezondheid, advies verstrekt.</w:t>
      </w:r>
    </w:p>
    <w:p w14:paraId="6AD6D71F" w14:textId="51EEE77C" w:rsidR="00D966A1" w:rsidRPr="000A3CC6" w:rsidRDefault="0048101D" w:rsidP="00D966A1">
      <w:pPr>
        <w:tabs>
          <w:tab w:val="left" w:pos="2835"/>
        </w:tabs>
        <w:ind w:firstLine="709"/>
        <w:rPr>
          <w:rFonts w:ascii="Arial" w:hAnsi="Arial" w:cs="Arial"/>
          <w:sz w:val="22"/>
        </w:rPr>
      </w:pPr>
      <w:r>
        <w:rPr>
          <w:rFonts w:ascii="Arial" w:hAnsi="Arial" w:cs="Arial"/>
          <w:sz w:val="22"/>
        </w:rPr>
        <w:tab/>
      </w:r>
      <w:r>
        <w:rPr>
          <w:rFonts w:ascii="Arial" w:hAnsi="Arial" w:cs="Arial"/>
          <w:sz w:val="22"/>
        </w:rPr>
        <w:tab/>
      </w:r>
      <w:r>
        <w:rPr>
          <w:rFonts w:ascii="Arial" w:hAnsi="Arial" w:cs="Arial"/>
          <w:sz w:val="22"/>
        </w:rPr>
        <w:tab/>
      </w:r>
      <w:r w:rsidR="00D966A1" w:rsidRPr="000A3CC6">
        <w:rPr>
          <w:rFonts w:ascii="Arial" w:hAnsi="Arial" w:cs="Arial"/>
          <w:sz w:val="22"/>
        </w:rPr>
        <w:t>T = inrichting of activiteit waarvoor een tijdelijke vergunning kan worden verkregen</w:t>
      </w:r>
      <w:r w:rsidR="004F43B6">
        <w:rPr>
          <w:rFonts w:ascii="Arial" w:hAnsi="Arial" w:cs="Arial"/>
          <w:sz w:val="22"/>
        </w:rPr>
        <w:t>.</w:t>
      </w:r>
    </w:p>
    <w:p w14:paraId="4F079D52" w14:textId="69EDA03A" w:rsidR="00D966A1" w:rsidRPr="000A3CC6" w:rsidRDefault="00D966A1" w:rsidP="00187453">
      <w:pPr>
        <w:tabs>
          <w:tab w:val="left" w:pos="2835"/>
        </w:tabs>
        <w:ind w:left="2127"/>
        <w:rPr>
          <w:rFonts w:ascii="Arial" w:hAnsi="Arial" w:cs="Arial"/>
          <w:sz w:val="22"/>
        </w:rPr>
      </w:pPr>
      <w:r w:rsidRPr="000A3CC6">
        <w:rPr>
          <w:rFonts w:ascii="Arial" w:hAnsi="Arial" w:cs="Arial"/>
          <w:sz w:val="22"/>
        </w:rPr>
        <w:tab/>
      </w:r>
      <w:r w:rsidR="00187453">
        <w:rPr>
          <w:rFonts w:ascii="Arial" w:hAnsi="Arial" w:cs="Arial"/>
          <w:sz w:val="22"/>
        </w:rPr>
        <w:tab/>
      </w:r>
      <w:r w:rsidR="00187453">
        <w:rPr>
          <w:rFonts w:ascii="Arial" w:hAnsi="Arial" w:cs="Arial"/>
          <w:sz w:val="22"/>
        </w:rPr>
        <w:tab/>
      </w:r>
      <w:r w:rsidRPr="000A3CC6">
        <w:rPr>
          <w:rFonts w:ascii="Arial" w:hAnsi="Arial" w:cs="Arial"/>
          <w:sz w:val="22"/>
        </w:rPr>
        <w:t xml:space="preserve">M =  inrichting of activiteit waarvoor de afdeling van de Vlaamse Milieumaatschappij, bevoegd voor het lozen </w:t>
      </w:r>
      <w:r w:rsidR="00187453">
        <w:rPr>
          <w:rFonts w:ascii="Arial" w:hAnsi="Arial" w:cs="Arial"/>
          <w:sz w:val="22"/>
        </w:rPr>
        <w:br/>
      </w:r>
      <w:r w:rsidR="00187453">
        <w:rPr>
          <w:rFonts w:ascii="Arial" w:hAnsi="Arial" w:cs="Arial"/>
          <w:sz w:val="22"/>
        </w:rPr>
        <w:tab/>
      </w:r>
      <w:r w:rsidR="00187453">
        <w:rPr>
          <w:rFonts w:ascii="Arial" w:hAnsi="Arial" w:cs="Arial"/>
          <w:sz w:val="22"/>
        </w:rPr>
        <w:tab/>
      </w:r>
      <w:r w:rsidR="00187453">
        <w:rPr>
          <w:rFonts w:ascii="Arial" w:hAnsi="Arial" w:cs="Arial"/>
          <w:sz w:val="22"/>
        </w:rPr>
        <w:tab/>
      </w:r>
      <w:r w:rsidRPr="000A3CC6">
        <w:rPr>
          <w:rFonts w:ascii="Arial" w:hAnsi="Arial" w:cs="Arial"/>
          <w:sz w:val="22"/>
        </w:rPr>
        <w:t>van afvalwater en de emissie van afvalgassen in de atmosfeer, advies verstrekt</w:t>
      </w:r>
      <w:r w:rsidR="004F43B6">
        <w:rPr>
          <w:rFonts w:ascii="Arial" w:hAnsi="Arial" w:cs="Arial"/>
          <w:sz w:val="22"/>
        </w:rPr>
        <w:t>.</w:t>
      </w:r>
    </w:p>
    <w:p w14:paraId="722B43B4" w14:textId="77777777" w:rsidR="00D966A1" w:rsidRPr="000A3CC6" w:rsidRDefault="00D966A1" w:rsidP="00D966A1">
      <w:pPr>
        <w:rPr>
          <w:rFonts w:ascii="Arial" w:hAnsi="Arial" w:cs="Arial"/>
          <w:sz w:val="22"/>
        </w:rPr>
      </w:pPr>
    </w:p>
    <w:p w14:paraId="00D14655" w14:textId="3933C1AD" w:rsidR="00D966A1" w:rsidRPr="000A3CC6" w:rsidRDefault="00D45A09" w:rsidP="004F43B6">
      <w:pPr>
        <w:tabs>
          <w:tab w:val="left" w:pos="2835"/>
        </w:tabs>
        <w:ind w:left="2835" w:hanging="2126"/>
        <w:rPr>
          <w:rFonts w:ascii="Arial" w:hAnsi="Arial" w:cs="Arial"/>
          <w:sz w:val="22"/>
        </w:rPr>
      </w:pPr>
      <w:r w:rsidRPr="000A3CC6">
        <w:rPr>
          <w:rFonts w:ascii="Arial" w:hAnsi="Arial" w:cs="Arial"/>
          <w:sz w:val="22"/>
        </w:rPr>
        <w:t xml:space="preserve">Kolom </w:t>
      </w:r>
      <w:r w:rsidR="00D966A1" w:rsidRPr="000A3CC6">
        <w:rPr>
          <w:rFonts w:ascii="Arial" w:hAnsi="Arial" w:cs="Arial"/>
          <w:sz w:val="22"/>
        </w:rPr>
        <w:t xml:space="preserve">“coördinator”: </w:t>
      </w:r>
      <w:r w:rsidRPr="000A3CC6">
        <w:rPr>
          <w:rFonts w:ascii="Arial" w:hAnsi="Arial" w:cs="Arial"/>
          <w:sz w:val="22"/>
        </w:rPr>
        <w:tab/>
      </w:r>
      <w:r w:rsidR="00D966A1" w:rsidRPr="000A3CC6">
        <w:rPr>
          <w:rFonts w:ascii="Arial" w:hAnsi="Arial" w:cs="Arial"/>
          <w:sz w:val="22"/>
        </w:rPr>
        <w:t xml:space="preserve">B = inrichting of activiteit waarvoor overeenkomstig dit besluit </w:t>
      </w:r>
      <w:r w:rsidR="004F43B6">
        <w:rPr>
          <w:rFonts w:ascii="Arial" w:hAnsi="Arial" w:cs="Arial"/>
          <w:sz w:val="22"/>
        </w:rPr>
        <w:t>(</w:t>
      </w:r>
      <w:proofErr w:type="spellStart"/>
      <w:r w:rsidR="004F43B6">
        <w:rPr>
          <w:rFonts w:ascii="Arial" w:hAnsi="Arial" w:cs="Arial"/>
          <w:sz w:val="22"/>
        </w:rPr>
        <w:t>nvdr</w:t>
      </w:r>
      <w:proofErr w:type="spellEnd"/>
      <w:r w:rsidR="004F43B6">
        <w:rPr>
          <w:rFonts w:ascii="Arial" w:hAnsi="Arial" w:cs="Arial"/>
          <w:sz w:val="22"/>
        </w:rPr>
        <w:t xml:space="preserve">: </w:t>
      </w:r>
      <w:proofErr w:type="spellStart"/>
      <w:r w:rsidR="004F43B6">
        <w:rPr>
          <w:rFonts w:ascii="Arial" w:hAnsi="Arial" w:cs="Arial"/>
          <w:sz w:val="22"/>
        </w:rPr>
        <w:t>Vlarem</w:t>
      </w:r>
      <w:proofErr w:type="spellEnd"/>
      <w:r w:rsidR="004F43B6">
        <w:rPr>
          <w:rFonts w:ascii="Arial" w:hAnsi="Arial" w:cs="Arial"/>
          <w:sz w:val="22"/>
        </w:rPr>
        <w:t xml:space="preserve"> II) </w:t>
      </w:r>
      <w:r w:rsidR="00D966A1" w:rsidRPr="000A3CC6">
        <w:rPr>
          <w:rFonts w:ascii="Arial" w:hAnsi="Arial" w:cs="Arial"/>
          <w:sz w:val="22"/>
        </w:rPr>
        <w:t>een milieucoördinator van het tweede niveau moet worden aangesteld</w:t>
      </w:r>
      <w:r w:rsidR="004F43B6">
        <w:rPr>
          <w:rFonts w:ascii="Arial" w:hAnsi="Arial" w:cs="Arial"/>
          <w:sz w:val="22"/>
        </w:rPr>
        <w:t>.</w:t>
      </w:r>
    </w:p>
    <w:p w14:paraId="7783DAC1" w14:textId="77777777" w:rsidR="00D45A09" w:rsidRPr="000A3CC6" w:rsidRDefault="00D45A09" w:rsidP="00D966A1">
      <w:pPr>
        <w:rPr>
          <w:rFonts w:ascii="Arial" w:hAnsi="Arial" w:cs="Arial"/>
          <w:sz w:val="22"/>
        </w:rPr>
      </w:pPr>
    </w:p>
    <w:p w14:paraId="186C20F1" w14:textId="6D6BA505" w:rsidR="00D45A09" w:rsidRPr="000A3CC6" w:rsidRDefault="00D45A09" w:rsidP="00D45A09">
      <w:pPr>
        <w:tabs>
          <w:tab w:val="left" w:pos="2835"/>
        </w:tabs>
        <w:ind w:left="2835" w:hanging="2126"/>
        <w:rPr>
          <w:rFonts w:ascii="Arial" w:hAnsi="Arial" w:cs="Arial"/>
          <w:sz w:val="22"/>
        </w:rPr>
      </w:pPr>
      <w:r w:rsidRPr="000A3CC6">
        <w:rPr>
          <w:rFonts w:ascii="Arial" w:hAnsi="Arial" w:cs="Arial"/>
          <w:sz w:val="22"/>
        </w:rPr>
        <w:t xml:space="preserve">Kolom “Audit”: </w:t>
      </w:r>
      <w:r w:rsidRPr="000A3CC6">
        <w:rPr>
          <w:rFonts w:ascii="Arial" w:hAnsi="Arial" w:cs="Arial"/>
          <w:sz w:val="22"/>
        </w:rPr>
        <w:tab/>
        <w:t>P = inrichting of activiteit waarvoor overeenkomstig dit besluit door de vergunningverlenende overheid een periodieke milieuaudit kan worden opgelegd</w:t>
      </w:r>
      <w:r w:rsidR="004F43B6">
        <w:rPr>
          <w:rFonts w:ascii="Arial" w:hAnsi="Arial" w:cs="Arial"/>
          <w:sz w:val="22"/>
        </w:rPr>
        <w:t>.</w:t>
      </w:r>
    </w:p>
    <w:p w14:paraId="0738821D" w14:textId="77777777" w:rsidR="00E42BB2" w:rsidRPr="000A3CC6" w:rsidRDefault="00E42BB2" w:rsidP="00D45A09">
      <w:pPr>
        <w:tabs>
          <w:tab w:val="left" w:pos="2835"/>
        </w:tabs>
        <w:ind w:left="2835" w:hanging="2126"/>
        <w:rPr>
          <w:rFonts w:ascii="Arial" w:hAnsi="Arial" w:cs="Arial"/>
          <w:sz w:val="22"/>
        </w:rPr>
      </w:pPr>
    </w:p>
    <w:p w14:paraId="1DE44DBB" w14:textId="77777777" w:rsidR="00E42BB2" w:rsidRPr="000A3CC6" w:rsidRDefault="00E42BB2" w:rsidP="00E42BB2">
      <w:pPr>
        <w:tabs>
          <w:tab w:val="left" w:pos="2835"/>
        </w:tabs>
        <w:ind w:left="2835" w:hanging="2126"/>
        <w:rPr>
          <w:rFonts w:ascii="Arial" w:hAnsi="Arial" w:cs="Arial"/>
          <w:sz w:val="22"/>
        </w:rPr>
      </w:pPr>
      <w:r w:rsidRPr="000A3CC6">
        <w:rPr>
          <w:rFonts w:ascii="Arial" w:hAnsi="Arial" w:cs="Arial"/>
          <w:sz w:val="22"/>
        </w:rPr>
        <w:t>Kolo</w:t>
      </w:r>
      <w:r w:rsidR="000D674A">
        <w:rPr>
          <w:rFonts w:ascii="Arial" w:hAnsi="Arial" w:cs="Arial"/>
          <w:sz w:val="22"/>
        </w:rPr>
        <w:t>m</w:t>
      </w:r>
      <w:r w:rsidRPr="000A3CC6">
        <w:rPr>
          <w:rFonts w:ascii="Arial" w:hAnsi="Arial" w:cs="Arial"/>
          <w:sz w:val="22"/>
        </w:rPr>
        <w:t xml:space="preserve"> “VLAREBO":</w:t>
      </w:r>
      <w:r w:rsidRPr="000A3CC6">
        <w:rPr>
          <w:rFonts w:ascii="Arial" w:hAnsi="Arial" w:cs="Arial"/>
          <w:sz w:val="22"/>
        </w:rPr>
        <w:tab/>
        <w:t xml:space="preserve">O = inrichting of activiteit waarvoor conform het Bodemdecreet en het VLAREBO een oriënterend onderzoek verplicht is bij overdracht, sluiting en faillissement </w:t>
      </w:r>
    </w:p>
    <w:p w14:paraId="5A86C571" w14:textId="77777777" w:rsidR="00E42BB2" w:rsidRPr="000A3CC6" w:rsidRDefault="00E42BB2" w:rsidP="00E42BB2">
      <w:pPr>
        <w:tabs>
          <w:tab w:val="left" w:pos="2835"/>
        </w:tabs>
        <w:ind w:left="2835" w:hanging="2126"/>
        <w:rPr>
          <w:rFonts w:ascii="Arial" w:hAnsi="Arial" w:cs="Arial"/>
          <w:sz w:val="22"/>
        </w:rPr>
      </w:pPr>
    </w:p>
    <w:p w14:paraId="7F5156F7" w14:textId="24345B3A" w:rsidR="00E42BB2" w:rsidRDefault="00E42BB2" w:rsidP="00E42BB2">
      <w:pPr>
        <w:tabs>
          <w:tab w:val="left" w:pos="2835"/>
        </w:tabs>
        <w:ind w:left="2835" w:hanging="2126"/>
        <w:rPr>
          <w:rFonts w:ascii="Arial" w:hAnsi="Arial" w:cs="Arial"/>
          <w:sz w:val="22"/>
        </w:rPr>
      </w:pPr>
      <w:r w:rsidRPr="000A3CC6">
        <w:rPr>
          <w:rFonts w:ascii="Arial" w:hAnsi="Arial" w:cs="Arial"/>
          <w:sz w:val="22"/>
        </w:rPr>
        <w:tab/>
        <w:t>A = inrichting of activiteit waarvoor conform het Bodemdecreet en het VLAREBO een oriënterend onderzoek verplicht is bij overdracht, sluiting en faillissement, en om de twintig jaar</w:t>
      </w:r>
    </w:p>
    <w:p w14:paraId="079C853C" w14:textId="7D6E77A2" w:rsidR="0048101D" w:rsidRDefault="0048101D" w:rsidP="00E42BB2">
      <w:pPr>
        <w:tabs>
          <w:tab w:val="left" w:pos="2835"/>
        </w:tabs>
        <w:ind w:left="2835" w:hanging="2126"/>
        <w:rPr>
          <w:rFonts w:ascii="Arial" w:hAnsi="Arial" w:cs="Arial"/>
          <w:sz w:val="22"/>
        </w:rPr>
      </w:pPr>
    </w:p>
    <w:p w14:paraId="11F074A5" w14:textId="50BBD70F" w:rsidR="0048101D" w:rsidRPr="000A3CC6" w:rsidRDefault="0048101D" w:rsidP="00E42BB2">
      <w:pPr>
        <w:tabs>
          <w:tab w:val="left" w:pos="2835"/>
        </w:tabs>
        <w:ind w:left="2835" w:hanging="2126"/>
        <w:rPr>
          <w:rFonts w:ascii="Arial" w:hAnsi="Arial" w:cs="Arial"/>
          <w:sz w:val="22"/>
        </w:rPr>
      </w:pPr>
      <w:r>
        <w:rPr>
          <w:rFonts w:ascii="Arial" w:hAnsi="Arial" w:cs="Arial"/>
          <w:sz w:val="22"/>
        </w:rPr>
        <w:tab/>
      </w:r>
      <w:r>
        <w:rPr>
          <w:rFonts w:ascii="Arial" w:hAnsi="Arial" w:cs="Arial"/>
          <w:sz w:val="22"/>
        </w:rPr>
        <w:tab/>
        <w:t xml:space="preserve">B = inrichting of activiteit </w:t>
      </w:r>
      <w:r w:rsidRPr="000A3CC6">
        <w:rPr>
          <w:rFonts w:ascii="Arial" w:hAnsi="Arial" w:cs="Arial"/>
          <w:sz w:val="22"/>
        </w:rPr>
        <w:t>waarvoor conform het Bodemdecreet en het VLAREBO een oriënterend onderzoek verplicht is bij overdracht, sluiting en</w:t>
      </w:r>
      <w:r>
        <w:rPr>
          <w:rFonts w:ascii="Arial" w:hAnsi="Arial" w:cs="Arial"/>
          <w:sz w:val="22"/>
        </w:rPr>
        <w:t xml:space="preserve"> faillissement, en om de tien</w:t>
      </w:r>
      <w:r w:rsidRPr="000A3CC6">
        <w:rPr>
          <w:rFonts w:ascii="Arial" w:hAnsi="Arial" w:cs="Arial"/>
          <w:sz w:val="22"/>
        </w:rPr>
        <w:t xml:space="preserve"> jaar</w:t>
      </w:r>
    </w:p>
    <w:p w14:paraId="6E82368B" w14:textId="77777777" w:rsidR="00E40708" w:rsidRPr="000A3CC6" w:rsidRDefault="00E40708" w:rsidP="00E42BB2">
      <w:pPr>
        <w:tabs>
          <w:tab w:val="left" w:pos="2835"/>
        </w:tabs>
        <w:ind w:left="2835" w:hanging="2126"/>
        <w:rPr>
          <w:rFonts w:ascii="Arial" w:hAnsi="Arial" w:cs="Arial"/>
          <w:sz w:val="22"/>
        </w:rPr>
      </w:pPr>
    </w:p>
    <w:p w14:paraId="1473533B" w14:textId="77777777" w:rsidR="00E40708" w:rsidRPr="000A3CC6" w:rsidRDefault="00E40708" w:rsidP="00E40708">
      <w:pPr>
        <w:tabs>
          <w:tab w:val="left" w:pos="2835"/>
        </w:tabs>
        <w:ind w:left="2835" w:hanging="2126"/>
        <w:rPr>
          <w:rFonts w:ascii="Arial" w:hAnsi="Arial" w:cs="Arial"/>
          <w:sz w:val="22"/>
        </w:rPr>
      </w:pPr>
      <w:r w:rsidRPr="000A3CC6">
        <w:rPr>
          <w:rFonts w:ascii="Arial" w:hAnsi="Arial" w:cs="Arial"/>
          <w:sz w:val="22"/>
        </w:rPr>
        <w:tab/>
        <w:t xml:space="preserve">A*= inrichting of activiteit waarvoor: </w:t>
      </w:r>
    </w:p>
    <w:p w14:paraId="274CC518" w14:textId="77777777" w:rsidR="00E40708" w:rsidRPr="000A3CC6" w:rsidRDefault="00E40708" w:rsidP="00E40708">
      <w:pPr>
        <w:tabs>
          <w:tab w:val="left" w:pos="2835"/>
        </w:tabs>
        <w:ind w:left="2835" w:hanging="2126"/>
        <w:rPr>
          <w:rFonts w:ascii="Arial" w:hAnsi="Arial" w:cs="Arial"/>
          <w:sz w:val="22"/>
        </w:rPr>
      </w:pPr>
    </w:p>
    <w:p w14:paraId="4731E835" w14:textId="77777777" w:rsidR="00E40708" w:rsidRPr="000A3CC6" w:rsidRDefault="00E40708" w:rsidP="00E40708">
      <w:pPr>
        <w:tabs>
          <w:tab w:val="left" w:pos="3261"/>
          <w:tab w:val="left" w:pos="3686"/>
        </w:tabs>
        <w:ind w:left="3686" w:hanging="2693"/>
        <w:rPr>
          <w:rFonts w:ascii="Arial" w:hAnsi="Arial" w:cs="Arial"/>
          <w:sz w:val="22"/>
        </w:rPr>
      </w:pPr>
      <w:r w:rsidRPr="000A3CC6">
        <w:rPr>
          <w:rFonts w:ascii="Arial" w:hAnsi="Arial" w:cs="Arial"/>
          <w:sz w:val="22"/>
        </w:rPr>
        <w:tab/>
        <w:t xml:space="preserve"> a)  bij uitsluitend bovengrondse opslag conform het Bodemdecreet en het VLAREBO een oriënterend bodemonderzoek verplicht is bij overdracht, sluiting en </w:t>
      </w:r>
      <w:proofErr w:type="spellStart"/>
      <w:r w:rsidRPr="000A3CC6">
        <w:rPr>
          <w:rFonts w:ascii="Arial" w:hAnsi="Arial" w:cs="Arial"/>
          <w:sz w:val="22"/>
        </w:rPr>
        <w:t>failissement</w:t>
      </w:r>
      <w:proofErr w:type="spellEnd"/>
      <w:r w:rsidRPr="000A3CC6">
        <w:rPr>
          <w:rFonts w:ascii="Arial" w:hAnsi="Arial" w:cs="Arial"/>
          <w:sz w:val="22"/>
        </w:rPr>
        <w:t xml:space="preserve">;  </w:t>
      </w:r>
    </w:p>
    <w:p w14:paraId="60A625D3" w14:textId="77777777" w:rsidR="00E40708" w:rsidRPr="000A3CC6" w:rsidRDefault="00E40708" w:rsidP="00E40708">
      <w:pPr>
        <w:tabs>
          <w:tab w:val="left" w:pos="3261"/>
          <w:tab w:val="left" w:pos="3686"/>
        </w:tabs>
        <w:ind w:left="3686" w:hanging="2693"/>
        <w:rPr>
          <w:rFonts w:ascii="Arial" w:hAnsi="Arial" w:cs="Arial"/>
          <w:sz w:val="22"/>
        </w:rPr>
        <w:sectPr w:rsidR="00E40708" w:rsidRPr="000A3CC6" w:rsidSect="00AB6067">
          <w:headerReference w:type="default" r:id="rId19"/>
          <w:footerReference w:type="default" r:id="rId20"/>
          <w:pgSz w:w="16838" w:h="11906" w:orient="landscape" w:code="9"/>
          <w:pgMar w:top="1702" w:right="1134" w:bottom="1418" w:left="1418" w:header="708" w:footer="708" w:gutter="0"/>
          <w:cols w:space="708"/>
        </w:sectPr>
      </w:pPr>
      <w:r w:rsidRPr="000A3CC6">
        <w:rPr>
          <w:rFonts w:ascii="Arial" w:hAnsi="Arial" w:cs="Arial"/>
          <w:sz w:val="22"/>
        </w:rPr>
        <w:tab/>
        <w:t xml:space="preserve"> b)  bij ondergrondse opslag of bij combinatie van ondergrondse of bovengrondse opslag conform het Bodemdecreet en het VLAREBO een oriënterend onderzoek verplicht is bij overdracht, sluiting en </w:t>
      </w:r>
      <w:proofErr w:type="spellStart"/>
      <w:r w:rsidRPr="000A3CC6">
        <w:rPr>
          <w:rFonts w:ascii="Arial" w:hAnsi="Arial" w:cs="Arial"/>
          <w:sz w:val="22"/>
        </w:rPr>
        <w:t>failissement</w:t>
      </w:r>
      <w:proofErr w:type="spellEnd"/>
      <w:r w:rsidRPr="000A3CC6">
        <w:rPr>
          <w:rFonts w:ascii="Arial" w:hAnsi="Arial" w:cs="Arial"/>
          <w:sz w:val="22"/>
        </w:rPr>
        <w:t>, en om de twintig jaar.</w:t>
      </w:r>
    </w:p>
    <w:p w14:paraId="6105F10F" w14:textId="77777777" w:rsidR="00E17113" w:rsidRPr="000A3CC6" w:rsidRDefault="00E17113">
      <w:pPr>
        <w:rPr>
          <w:rFonts w:ascii="Arial" w:hAnsi="Arial" w:cs="Arial"/>
          <w:sz w:val="22"/>
          <w:szCs w:val="22"/>
          <w:u w:val="single"/>
        </w:rPr>
      </w:pPr>
      <w:r w:rsidRPr="000A3CC6">
        <w:rPr>
          <w:rFonts w:ascii="Arial" w:hAnsi="Arial" w:cs="Arial"/>
          <w:sz w:val="22"/>
          <w:szCs w:val="22"/>
          <w:u w:val="single"/>
        </w:rPr>
        <w:lastRenderedPageBreak/>
        <w:t xml:space="preserve">2.2 Acties in </w:t>
      </w:r>
      <w:r w:rsidR="00401CCE" w:rsidRPr="000A3CC6">
        <w:rPr>
          <w:rFonts w:ascii="Arial" w:hAnsi="Arial" w:cs="Arial"/>
          <w:sz w:val="22"/>
          <w:szCs w:val="22"/>
          <w:u w:val="single"/>
        </w:rPr>
        <w:t>voorbije jaar</w:t>
      </w:r>
    </w:p>
    <w:p w14:paraId="3BFDAB62" w14:textId="77777777" w:rsidR="004A4D98" w:rsidRPr="000A3CC6" w:rsidRDefault="004A4D98" w:rsidP="004A4D98">
      <w:pPr>
        <w:pStyle w:val="BodyText"/>
        <w:rPr>
          <w:rFonts w:ascii="Arial" w:hAnsi="Arial" w:cs="Arial"/>
          <w:szCs w:val="22"/>
        </w:rPr>
      </w:pPr>
    </w:p>
    <w:p w14:paraId="77438A56" w14:textId="40E9B39F" w:rsidR="00B91AAE" w:rsidRDefault="00B91AAE" w:rsidP="00B91AAE">
      <w:pPr>
        <w:rPr>
          <w:rFonts w:ascii="Arial" w:hAnsi="Arial" w:cs="Arial"/>
          <w:sz w:val="22"/>
          <w:szCs w:val="22"/>
        </w:rPr>
      </w:pPr>
      <w:r>
        <w:rPr>
          <w:rFonts w:ascii="Arial" w:hAnsi="Arial" w:cs="Arial"/>
          <w:sz w:val="22"/>
          <w:szCs w:val="22"/>
        </w:rPr>
        <w:t>Vanuit de eenheid zijn niet alle MJAP</w:t>
      </w:r>
      <w:r w:rsidR="00557392">
        <w:rPr>
          <w:rFonts w:ascii="Arial" w:hAnsi="Arial" w:cs="Arial"/>
          <w:sz w:val="22"/>
          <w:szCs w:val="22"/>
        </w:rPr>
        <w:t>-actiepunten</w:t>
      </w:r>
      <w:r>
        <w:rPr>
          <w:rFonts w:ascii="Arial" w:hAnsi="Arial" w:cs="Arial"/>
          <w:sz w:val="22"/>
          <w:szCs w:val="22"/>
        </w:rPr>
        <w:t xml:space="preserve"> (milieu jaaractieplan</w:t>
      </w:r>
      <w:r w:rsidR="00191B7A">
        <w:rPr>
          <w:rFonts w:ascii="Arial" w:hAnsi="Arial" w:cs="Arial"/>
          <w:sz w:val="22"/>
          <w:szCs w:val="22"/>
        </w:rPr>
        <w:t xml:space="preserve"> 2023</w:t>
      </w:r>
      <w:r>
        <w:rPr>
          <w:rFonts w:ascii="Arial" w:hAnsi="Arial" w:cs="Arial"/>
          <w:sz w:val="22"/>
          <w:szCs w:val="22"/>
        </w:rPr>
        <w:t>) uitgevoerd of kunnen doorgaan. Deze word</w:t>
      </w:r>
      <w:r w:rsidR="003F6D84">
        <w:rPr>
          <w:rFonts w:ascii="Arial" w:hAnsi="Arial" w:cs="Arial"/>
          <w:sz w:val="22"/>
          <w:szCs w:val="22"/>
        </w:rPr>
        <w:t>en hernomen in het MJAP van 202</w:t>
      </w:r>
      <w:r w:rsidR="00DA1386">
        <w:rPr>
          <w:rFonts w:ascii="Arial" w:hAnsi="Arial" w:cs="Arial"/>
          <w:sz w:val="22"/>
          <w:szCs w:val="22"/>
        </w:rPr>
        <w:t>3</w:t>
      </w:r>
      <w:r>
        <w:rPr>
          <w:rFonts w:ascii="Arial" w:hAnsi="Arial" w:cs="Arial"/>
          <w:sz w:val="22"/>
          <w:szCs w:val="22"/>
        </w:rPr>
        <w:t>.</w:t>
      </w:r>
    </w:p>
    <w:p w14:paraId="6B20F226" w14:textId="64ECEA82" w:rsidR="003E196A" w:rsidRDefault="003E196A" w:rsidP="00B91AAE">
      <w:pPr>
        <w:rPr>
          <w:rFonts w:ascii="Arial" w:hAnsi="Arial" w:cs="Arial"/>
          <w:sz w:val="22"/>
          <w:szCs w:val="22"/>
        </w:rPr>
      </w:pPr>
    </w:p>
    <w:p w14:paraId="6FED6659" w14:textId="3F8A12F3" w:rsidR="003E196A" w:rsidRDefault="003E196A" w:rsidP="00B91AAE">
      <w:pPr>
        <w:rPr>
          <w:rFonts w:ascii="Arial" w:hAnsi="Arial" w:cs="Arial"/>
          <w:sz w:val="22"/>
          <w:szCs w:val="22"/>
        </w:rPr>
      </w:pPr>
      <w:r>
        <w:rPr>
          <w:rFonts w:ascii="Arial" w:hAnsi="Arial" w:cs="Arial"/>
          <w:sz w:val="22"/>
          <w:szCs w:val="22"/>
        </w:rPr>
        <w:t>V</w:t>
      </w:r>
      <w:r w:rsidR="00C3796B">
        <w:rPr>
          <w:rFonts w:ascii="Arial" w:hAnsi="Arial" w:cs="Arial"/>
          <w:sz w:val="22"/>
          <w:szCs w:val="22"/>
        </w:rPr>
        <w:t xml:space="preserve">olgende zaken werden echter </w:t>
      </w:r>
      <w:r>
        <w:rPr>
          <w:rFonts w:ascii="Arial" w:hAnsi="Arial" w:cs="Arial"/>
          <w:sz w:val="22"/>
          <w:szCs w:val="22"/>
        </w:rPr>
        <w:t>ten gronde aangepakt:</w:t>
      </w:r>
    </w:p>
    <w:p w14:paraId="52197DE4" w14:textId="1CDEA14A" w:rsidR="003E196A" w:rsidRDefault="00DA1386" w:rsidP="003E196A">
      <w:pPr>
        <w:pStyle w:val="ListParagraph"/>
        <w:numPr>
          <w:ilvl w:val="0"/>
          <w:numId w:val="8"/>
        </w:numPr>
        <w:rPr>
          <w:rFonts w:ascii="Arial" w:hAnsi="Arial" w:cs="Arial"/>
          <w:sz w:val="22"/>
          <w:szCs w:val="22"/>
        </w:rPr>
      </w:pPr>
      <w:r>
        <w:rPr>
          <w:rFonts w:ascii="Arial" w:hAnsi="Arial" w:cs="Arial"/>
          <w:sz w:val="22"/>
          <w:szCs w:val="22"/>
        </w:rPr>
        <w:t xml:space="preserve">De sensibilisering van het personeel werd geïntegreerd in de processen, door op regelmatige tijdstippen mails </w:t>
      </w:r>
      <w:proofErr w:type="spellStart"/>
      <w:r>
        <w:rPr>
          <w:rFonts w:ascii="Arial" w:hAnsi="Arial" w:cs="Arial"/>
          <w:sz w:val="22"/>
          <w:szCs w:val="22"/>
        </w:rPr>
        <w:t>all</w:t>
      </w:r>
      <w:proofErr w:type="spellEnd"/>
      <w:r>
        <w:rPr>
          <w:rFonts w:ascii="Arial" w:hAnsi="Arial" w:cs="Arial"/>
          <w:sz w:val="22"/>
          <w:szCs w:val="22"/>
        </w:rPr>
        <w:t xml:space="preserve">-users te verspreiden in de eenheid. Inhoudelijk gaat het daarbij meestal om tips en tricks rond afvalverzameling, energie- en waterbesparing, ideale verlichting </w:t>
      </w:r>
      <w:proofErr w:type="spellStart"/>
      <w:r>
        <w:rPr>
          <w:rFonts w:ascii="Arial" w:hAnsi="Arial" w:cs="Arial"/>
          <w:sz w:val="22"/>
          <w:szCs w:val="22"/>
        </w:rPr>
        <w:t>etc</w:t>
      </w:r>
      <w:proofErr w:type="spellEnd"/>
      <w:r>
        <w:rPr>
          <w:rFonts w:ascii="Arial" w:hAnsi="Arial" w:cs="Arial"/>
          <w:sz w:val="22"/>
          <w:szCs w:val="22"/>
        </w:rPr>
        <w:t>…</w:t>
      </w:r>
    </w:p>
    <w:p w14:paraId="0567B7EA" w14:textId="1B4AB446" w:rsidR="00FE0ADF" w:rsidRPr="003E196A" w:rsidRDefault="00FE0ADF" w:rsidP="00FE0ADF">
      <w:pPr>
        <w:pStyle w:val="ListParagraph"/>
        <w:rPr>
          <w:rFonts w:ascii="Arial" w:hAnsi="Arial" w:cs="Arial"/>
          <w:sz w:val="22"/>
          <w:szCs w:val="22"/>
        </w:rPr>
      </w:pPr>
      <w:r>
        <w:rPr>
          <w:rFonts w:ascii="Arial" w:hAnsi="Arial" w:cs="Arial"/>
          <w:sz w:val="22"/>
          <w:szCs w:val="22"/>
        </w:rPr>
        <w:t>Anderzijds werden</w:t>
      </w:r>
      <w:r w:rsidR="00586380">
        <w:rPr>
          <w:rFonts w:ascii="Arial" w:hAnsi="Arial" w:cs="Arial"/>
          <w:sz w:val="22"/>
          <w:szCs w:val="22"/>
        </w:rPr>
        <w:t xml:space="preserve"> </w:t>
      </w:r>
      <w:r>
        <w:rPr>
          <w:rFonts w:ascii="Arial" w:hAnsi="Arial" w:cs="Arial"/>
          <w:sz w:val="22"/>
          <w:szCs w:val="22"/>
        </w:rPr>
        <w:t>lessen ‘milieu’ geïntegreerd in het opleidingstraject van de reservisten in de eenheid.</w:t>
      </w:r>
    </w:p>
    <w:p w14:paraId="134E98D6" w14:textId="4B75A179" w:rsidR="004A4D98" w:rsidRDefault="003E196A" w:rsidP="005B5B46">
      <w:pPr>
        <w:pStyle w:val="BodyText"/>
        <w:numPr>
          <w:ilvl w:val="0"/>
          <w:numId w:val="8"/>
        </w:numPr>
        <w:rPr>
          <w:rFonts w:ascii="Arial" w:hAnsi="Arial" w:cs="Arial"/>
          <w:szCs w:val="22"/>
          <w:lang w:val="nl-BE"/>
        </w:rPr>
      </w:pPr>
      <w:r>
        <w:rPr>
          <w:rFonts w:ascii="Arial" w:hAnsi="Arial" w:cs="Arial"/>
          <w:szCs w:val="22"/>
          <w:lang w:val="nl-BE"/>
        </w:rPr>
        <w:t>In het algemeen werden in samenwerking Infra en Milieu een heel deel van de openstaande keuringen met s</w:t>
      </w:r>
      <w:r w:rsidR="005B5B46">
        <w:rPr>
          <w:rFonts w:ascii="Arial" w:hAnsi="Arial" w:cs="Arial"/>
          <w:szCs w:val="22"/>
          <w:lang w:val="nl-BE"/>
        </w:rPr>
        <w:t xml:space="preserve">ucces opgevolgd en bijgestuurd. </w:t>
      </w:r>
      <w:r w:rsidR="009808D1">
        <w:rPr>
          <w:rFonts w:ascii="Arial" w:hAnsi="Arial" w:cs="Arial"/>
          <w:szCs w:val="22"/>
          <w:lang w:val="nl-BE"/>
        </w:rPr>
        <w:t>De resterende hiat</w:t>
      </w:r>
      <w:r w:rsidR="00DA1386">
        <w:rPr>
          <w:rFonts w:ascii="Arial" w:hAnsi="Arial" w:cs="Arial"/>
          <w:szCs w:val="22"/>
          <w:lang w:val="nl-BE"/>
        </w:rPr>
        <w:t>en worden opgenomen in MJAP 202</w:t>
      </w:r>
      <w:r w:rsidR="00191B7A">
        <w:rPr>
          <w:rFonts w:ascii="Arial" w:hAnsi="Arial" w:cs="Arial"/>
          <w:szCs w:val="22"/>
          <w:lang w:val="nl-BE"/>
        </w:rPr>
        <w:t>4</w:t>
      </w:r>
      <w:r w:rsidR="009808D1">
        <w:rPr>
          <w:rFonts w:ascii="Arial" w:hAnsi="Arial" w:cs="Arial"/>
          <w:szCs w:val="22"/>
          <w:lang w:val="nl-BE"/>
        </w:rPr>
        <w:t>.</w:t>
      </w:r>
    </w:p>
    <w:p w14:paraId="7E59F4B3" w14:textId="3F74A8C7" w:rsidR="005B5B46" w:rsidRDefault="00DA1386" w:rsidP="005B5B46">
      <w:pPr>
        <w:pStyle w:val="BodyText"/>
        <w:numPr>
          <w:ilvl w:val="0"/>
          <w:numId w:val="8"/>
        </w:numPr>
        <w:rPr>
          <w:rFonts w:ascii="Arial" w:hAnsi="Arial" w:cs="Arial"/>
          <w:szCs w:val="22"/>
          <w:lang w:val="nl-BE"/>
        </w:rPr>
      </w:pPr>
      <w:r>
        <w:rPr>
          <w:rFonts w:ascii="Arial" w:hAnsi="Arial" w:cs="Arial"/>
          <w:szCs w:val="22"/>
          <w:lang w:val="nl-BE"/>
        </w:rPr>
        <w:t>Ook in 202</w:t>
      </w:r>
      <w:r w:rsidR="00191B7A">
        <w:rPr>
          <w:rFonts w:ascii="Arial" w:hAnsi="Arial" w:cs="Arial"/>
          <w:szCs w:val="22"/>
          <w:lang w:val="nl-BE"/>
        </w:rPr>
        <w:t>3</w:t>
      </w:r>
      <w:r>
        <w:rPr>
          <w:rFonts w:ascii="Arial" w:hAnsi="Arial" w:cs="Arial"/>
          <w:szCs w:val="22"/>
          <w:lang w:val="nl-BE"/>
        </w:rPr>
        <w:t xml:space="preserve"> hield uw MTE zich intens bezig met de opvolging van het register gevaarlijke stoffen dat in elk klasse 1 bedrijf permanent </w:t>
      </w:r>
      <w:proofErr w:type="spellStart"/>
      <w:r>
        <w:rPr>
          <w:rFonts w:ascii="Arial" w:hAnsi="Arial" w:cs="Arial"/>
          <w:szCs w:val="22"/>
          <w:lang w:val="nl-BE"/>
        </w:rPr>
        <w:t>geupdated</w:t>
      </w:r>
      <w:proofErr w:type="spellEnd"/>
      <w:r>
        <w:rPr>
          <w:rFonts w:ascii="Arial" w:hAnsi="Arial" w:cs="Arial"/>
          <w:szCs w:val="22"/>
          <w:lang w:val="nl-BE"/>
        </w:rPr>
        <w:t xml:space="preserve"> aanwezig dient te zijn. Op regelmatige basis werden de stocks geteld en het register aangepast/bijgehouden. </w:t>
      </w:r>
      <w:r w:rsidR="00191B7A">
        <w:rPr>
          <w:rFonts w:ascii="Arial" w:hAnsi="Arial" w:cs="Arial"/>
          <w:szCs w:val="22"/>
          <w:lang w:val="nl-BE"/>
        </w:rPr>
        <w:t xml:space="preserve">De conformiteit van deze opslagplaatsen gevaarlijke stoffen (naar </w:t>
      </w:r>
      <w:proofErr w:type="spellStart"/>
      <w:r w:rsidR="00191B7A">
        <w:rPr>
          <w:rFonts w:ascii="Arial" w:hAnsi="Arial" w:cs="Arial"/>
          <w:szCs w:val="22"/>
          <w:lang w:val="nl-BE"/>
        </w:rPr>
        <w:t>Vlarem</w:t>
      </w:r>
      <w:proofErr w:type="spellEnd"/>
      <w:r w:rsidR="00191B7A">
        <w:rPr>
          <w:rFonts w:ascii="Arial" w:hAnsi="Arial" w:cs="Arial"/>
          <w:szCs w:val="22"/>
          <w:lang w:val="nl-BE"/>
        </w:rPr>
        <w:t xml:space="preserve"> regels), was een belangrijk item in het milieu jaaractieplan 2023. MTE organiseerde meetings, en ging in overleg met alle stockuitbaters om een zo goed mogelijk zicht te krijgen op elk deelregister gevaarlijke stoffen. Op basis van die gegevens stelde MTE voor elke opslagplaats en -uitbater, een gedetailleerd advies op waarin alle aspecten (over pictogrammen, eventuele afstandsregels, gebruik van lekbakken e.a., naar affichering, terbeschikkingstelling van MSDS en </w:t>
      </w:r>
      <w:proofErr w:type="spellStart"/>
      <w:r w:rsidR="00191B7A">
        <w:rPr>
          <w:rFonts w:ascii="Arial" w:hAnsi="Arial" w:cs="Arial"/>
          <w:szCs w:val="22"/>
          <w:lang w:val="nl-BE"/>
        </w:rPr>
        <w:t>VIK’s</w:t>
      </w:r>
      <w:proofErr w:type="spellEnd"/>
      <w:r w:rsidR="00191B7A">
        <w:rPr>
          <w:rFonts w:ascii="Arial" w:hAnsi="Arial" w:cs="Arial"/>
          <w:szCs w:val="22"/>
          <w:lang w:val="nl-BE"/>
        </w:rPr>
        <w:t xml:space="preserve"> </w:t>
      </w:r>
      <w:proofErr w:type="spellStart"/>
      <w:r w:rsidR="00191B7A">
        <w:rPr>
          <w:rFonts w:ascii="Arial" w:hAnsi="Arial" w:cs="Arial"/>
          <w:szCs w:val="22"/>
          <w:lang w:val="nl-BE"/>
        </w:rPr>
        <w:t>enz</w:t>
      </w:r>
      <w:proofErr w:type="spellEnd"/>
      <w:r w:rsidR="00191B7A">
        <w:rPr>
          <w:rFonts w:ascii="Arial" w:hAnsi="Arial" w:cs="Arial"/>
          <w:szCs w:val="22"/>
          <w:lang w:val="nl-BE"/>
        </w:rPr>
        <w:t>… duidelijk werd uitgelegd. Het is nu aan de uitbaters om dit advies in de praktijk om te zetten.</w:t>
      </w:r>
    </w:p>
    <w:p w14:paraId="32C481B7" w14:textId="21F69119" w:rsidR="005B5B46" w:rsidRDefault="005B5B46" w:rsidP="00191B7A">
      <w:pPr>
        <w:pStyle w:val="BodyText"/>
        <w:numPr>
          <w:ilvl w:val="0"/>
          <w:numId w:val="8"/>
        </w:numPr>
        <w:rPr>
          <w:rFonts w:ascii="Arial" w:hAnsi="Arial" w:cs="Arial"/>
          <w:szCs w:val="22"/>
          <w:lang w:val="nl-BE"/>
        </w:rPr>
      </w:pPr>
      <w:r>
        <w:rPr>
          <w:rFonts w:ascii="Arial" w:hAnsi="Arial" w:cs="Arial"/>
          <w:szCs w:val="22"/>
          <w:lang w:val="nl-BE"/>
        </w:rPr>
        <w:t>De periodieke rondgang KWS en bijhorende administratie</w:t>
      </w:r>
      <w:r w:rsidR="00DA1386">
        <w:rPr>
          <w:rFonts w:ascii="Arial" w:hAnsi="Arial" w:cs="Arial"/>
          <w:szCs w:val="22"/>
          <w:lang w:val="nl-BE"/>
        </w:rPr>
        <w:t xml:space="preserve"> in een logboek werden accuraat uitgevoerd en gedocumenteerd</w:t>
      </w:r>
      <w:r>
        <w:rPr>
          <w:rFonts w:ascii="Arial" w:hAnsi="Arial" w:cs="Arial"/>
          <w:szCs w:val="22"/>
          <w:lang w:val="nl-BE"/>
        </w:rPr>
        <w:t>.</w:t>
      </w:r>
    </w:p>
    <w:p w14:paraId="5D5265AB" w14:textId="1A7AE55C" w:rsidR="005B5B46" w:rsidRDefault="00FE0ADF" w:rsidP="005B5B46">
      <w:pPr>
        <w:pStyle w:val="BodyText"/>
        <w:numPr>
          <w:ilvl w:val="0"/>
          <w:numId w:val="8"/>
        </w:numPr>
        <w:rPr>
          <w:rFonts w:ascii="Arial" w:hAnsi="Arial" w:cs="Arial"/>
          <w:szCs w:val="22"/>
          <w:lang w:val="nl-BE"/>
        </w:rPr>
      </w:pPr>
      <w:r>
        <w:rPr>
          <w:rFonts w:ascii="Arial" w:hAnsi="Arial" w:cs="Arial"/>
          <w:szCs w:val="22"/>
          <w:lang w:val="nl-BE"/>
        </w:rPr>
        <w:t>De lijst koelinstallaties</w:t>
      </w:r>
      <w:r w:rsidR="005B5B46">
        <w:rPr>
          <w:rFonts w:ascii="Arial" w:hAnsi="Arial" w:cs="Arial"/>
          <w:szCs w:val="22"/>
          <w:lang w:val="nl-BE"/>
        </w:rPr>
        <w:t xml:space="preserve"> en bijhorende reglementaire keuringen in Horeca (contract Van Riel) werd onder de loep genomen, en daar waar nodig bijgestuurd. </w:t>
      </w:r>
      <w:r w:rsidR="00191B7A">
        <w:rPr>
          <w:rFonts w:ascii="Arial" w:hAnsi="Arial" w:cs="Arial"/>
          <w:szCs w:val="22"/>
          <w:lang w:val="nl-BE"/>
        </w:rPr>
        <w:t>Inmiddels werd het luik logboeken ingevuld door een elektronische variant per toestel - bereikbaar via een QR-scan.</w:t>
      </w:r>
    </w:p>
    <w:p w14:paraId="45BA9A95" w14:textId="1D32B961" w:rsidR="003F5AFD" w:rsidRDefault="005B5B46" w:rsidP="00DA1386">
      <w:pPr>
        <w:pStyle w:val="BodyText"/>
        <w:numPr>
          <w:ilvl w:val="0"/>
          <w:numId w:val="8"/>
        </w:numPr>
        <w:rPr>
          <w:rFonts w:ascii="Arial" w:hAnsi="Arial" w:cs="Arial"/>
          <w:szCs w:val="22"/>
          <w:lang w:val="nl-BE"/>
        </w:rPr>
      </w:pPr>
      <w:r>
        <w:rPr>
          <w:rFonts w:ascii="Arial" w:hAnsi="Arial" w:cs="Arial"/>
          <w:szCs w:val="22"/>
          <w:lang w:val="nl-BE"/>
        </w:rPr>
        <w:t xml:space="preserve">Er werden gedetailleerde trimestriële rondgangen stookolietanks, verbrandingsinstallaties, koelinstallaties, afvalcontainers, compressoren </w:t>
      </w:r>
      <w:proofErr w:type="spellStart"/>
      <w:r>
        <w:rPr>
          <w:rFonts w:ascii="Arial" w:hAnsi="Arial" w:cs="Arial"/>
          <w:szCs w:val="22"/>
          <w:lang w:val="nl-BE"/>
        </w:rPr>
        <w:t>etc</w:t>
      </w:r>
      <w:proofErr w:type="spellEnd"/>
      <w:r>
        <w:rPr>
          <w:rFonts w:ascii="Arial" w:hAnsi="Arial" w:cs="Arial"/>
          <w:szCs w:val="22"/>
          <w:lang w:val="nl-BE"/>
        </w:rPr>
        <w:t>… georganiseerd. Het resulterende</w:t>
      </w:r>
      <w:r w:rsidR="009808D1">
        <w:rPr>
          <w:rFonts w:ascii="Arial" w:hAnsi="Arial" w:cs="Arial"/>
          <w:szCs w:val="22"/>
          <w:lang w:val="nl-BE"/>
        </w:rPr>
        <w:t>,</w:t>
      </w:r>
      <w:r>
        <w:rPr>
          <w:rFonts w:ascii="Arial" w:hAnsi="Arial" w:cs="Arial"/>
          <w:szCs w:val="22"/>
          <w:lang w:val="nl-BE"/>
        </w:rPr>
        <w:t xml:space="preserve"> uitvoerige verslag werd aan betrokken a</w:t>
      </w:r>
      <w:r w:rsidR="00DA1386">
        <w:rPr>
          <w:rFonts w:ascii="Arial" w:hAnsi="Arial" w:cs="Arial"/>
          <w:szCs w:val="22"/>
          <w:lang w:val="nl-BE"/>
        </w:rPr>
        <w:t>ctoren ter beschikking gesteld</w:t>
      </w:r>
      <w:r w:rsidR="00586380">
        <w:rPr>
          <w:rFonts w:ascii="Arial" w:hAnsi="Arial" w:cs="Arial"/>
          <w:szCs w:val="22"/>
          <w:lang w:val="nl-BE"/>
        </w:rPr>
        <w:t>.</w:t>
      </w:r>
    </w:p>
    <w:p w14:paraId="0F920439" w14:textId="02C05A77" w:rsidR="005B5B46" w:rsidRDefault="00557392" w:rsidP="000967FC">
      <w:pPr>
        <w:pStyle w:val="BodyText"/>
        <w:numPr>
          <w:ilvl w:val="0"/>
          <w:numId w:val="8"/>
        </w:numPr>
        <w:rPr>
          <w:rFonts w:ascii="Arial" w:hAnsi="Arial" w:cs="Arial"/>
          <w:szCs w:val="22"/>
          <w:lang w:val="nl-BE"/>
        </w:rPr>
      </w:pPr>
      <w:r>
        <w:rPr>
          <w:rFonts w:ascii="Arial" w:hAnsi="Arial" w:cs="Arial"/>
          <w:szCs w:val="22"/>
          <w:lang w:val="nl-BE"/>
        </w:rPr>
        <w:t>D</w:t>
      </w:r>
      <w:r w:rsidR="000D4BA2">
        <w:rPr>
          <w:rFonts w:ascii="Arial" w:hAnsi="Arial" w:cs="Arial"/>
          <w:szCs w:val="22"/>
          <w:lang w:val="nl-BE"/>
        </w:rPr>
        <w:t>e ‘levende’</w:t>
      </w:r>
      <w:r w:rsidR="003F5AFD" w:rsidRPr="00A32F31">
        <w:rPr>
          <w:rFonts w:ascii="Arial" w:hAnsi="Arial" w:cs="Arial"/>
          <w:szCs w:val="22"/>
          <w:lang w:val="nl-BE"/>
        </w:rPr>
        <w:t xml:space="preserve"> milieutechnische informatie op verschillende fora zoals ELCI, MRE</w:t>
      </w:r>
      <w:r w:rsidR="00822D3C">
        <w:rPr>
          <w:rFonts w:ascii="Arial" w:hAnsi="Arial" w:cs="Arial"/>
          <w:szCs w:val="22"/>
          <w:lang w:val="nl-BE"/>
        </w:rPr>
        <w:t xml:space="preserve"> </w:t>
      </w:r>
      <w:r>
        <w:rPr>
          <w:rFonts w:ascii="Arial" w:hAnsi="Arial" w:cs="Arial"/>
          <w:szCs w:val="22"/>
          <w:lang w:val="nl-BE"/>
        </w:rPr>
        <w:t xml:space="preserve">werd </w:t>
      </w:r>
      <w:r w:rsidR="00822D3C">
        <w:rPr>
          <w:rFonts w:ascii="Arial" w:hAnsi="Arial" w:cs="Arial"/>
          <w:szCs w:val="22"/>
          <w:lang w:val="nl-BE"/>
        </w:rPr>
        <w:t xml:space="preserve">naar hedendaagse </w:t>
      </w:r>
      <w:r w:rsidR="003F5AFD" w:rsidRPr="00A32F31">
        <w:rPr>
          <w:rFonts w:ascii="Arial" w:hAnsi="Arial" w:cs="Arial"/>
          <w:szCs w:val="22"/>
          <w:lang w:val="nl-BE"/>
        </w:rPr>
        <w:t xml:space="preserve">normen aangepast. </w:t>
      </w:r>
      <w:r w:rsidR="00FE0ADF">
        <w:rPr>
          <w:rFonts w:ascii="Arial" w:hAnsi="Arial" w:cs="Arial"/>
          <w:szCs w:val="22"/>
          <w:lang w:val="nl-BE"/>
        </w:rPr>
        <w:t>Uiteraard is dit werk nooit ‘klaar’.</w:t>
      </w:r>
    </w:p>
    <w:p w14:paraId="777F8D5D" w14:textId="64D97CAF" w:rsidR="000D4BA2" w:rsidRDefault="000D4BA2" w:rsidP="000967FC">
      <w:pPr>
        <w:pStyle w:val="BodyText"/>
        <w:numPr>
          <w:ilvl w:val="0"/>
          <w:numId w:val="8"/>
        </w:numPr>
        <w:rPr>
          <w:rFonts w:ascii="Arial" w:hAnsi="Arial" w:cs="Arial"/>
          <w:szCs w:val="22"/>
          <w:lang w:val="nl-BE"/>
        </w:rPr>
      </w:pPr>
      <w:r>
        <w:rPr>
          <w:rFonts w:ascii="Arial" w:hAnsi="Arial" w:cs="Arial"/>
          <w:szCs w:val="22"/>
          <w:lang w:val="nl-BE"/>
        </w:rPr>
        <w:t xml:space="preserve">Er werd in Oktober </w:t>
      </w:r>
      <w:r w:rsidR="00191B7A">
        <w:rPr>
          <w:rFonts w:ascii="Arial" w:hAnsi="Arial" w:cs="Arial"/>
          <w:szCs w:val="22"/>
          <w:lang w:val="nl-BE"/>
        </w:rPr>
        <w:t>202</w:t>
      </w:r>
      <w:r w:rsidR="00586380">
        <w:rPr>
          <w:rFonts w:ascii="Arial" w:hAnsi="Arial" w:cs="Arial"/>
          <w:szCs w:val="22"/>
          <w:lang w:val="nl-BE"/>
        </w:rPr>
        <w:t>2</w:t>
      </w:r>
      <w:r w:rsidR="00191B7A">
        <w:rPr>
          <w:rFonts w:ascii="Arial" w:hAnsi="Arial" w:cs="Arial"/>
          <w:szCs w:val="22"/>
          <w:lang w:val="nl-BE"/>
        </w:rPr>
        <w:t xml:space="preserve"> </w:t>
      </w:r>
      <w:r>
        <w:rPr>
          <w:rFonts w:ascii="Arial" w:hAnsi="Arial" w:cs="Arial"/>
          <w:szCs w:val="22"/>
          <w:lang w:val="nl-BE"/>
        </w:rPr>
        <w:t xml:space="preserve">door ILE een milieu-inspectie uitgevoerd in de eenheid. Dit </w:t>
      </w:r>
      <w:proofErr w:type="spellStart"/>
      <w:r>
        <w:rPr>
          <w:rFonts w:ascii="Arial" w:hAnsi="Arial" w:cs="Arial"/>
          <w:szCs w:val="22"/>
          <w:lang w:val="nl-BE"/>
        </w:rPr>
        <w:t>leve</w:t>
      </w:r>
      <w:r w:rsidR="00586380">
        <w:rPr>
          <w:rFonts w:ascii="Arial" w:hAnsi="Arial" w:cs="Arial"/>
          <w:szCs w:val="22"/>
          <w:lang w:val="nl-BE"/>
        </w:rPr>
        <w:t>de</w:t>
      </w:r>
      <w:proofErr w:type="spellEnd"/>
      <w:r>
        <w:rPr>
          <w:rFonts w:ascii="Arial" w:hAnsi="Arial" w:cs="Arial"/>
          <w:szCs w:val="22"/>
          <w:lang w:val="nl-BE"/>
        </w:rPr>
        <w:t xml:space="preserve"> een schat van informatie op in het resulterende verslag, die een bron van werkzaamheden </w:t>
      </w:r>
      <w:r w:rsidR="00191B7A">
        <w:rPr>
          <w:rFonts w:ascii="Arial" w:hAnsi="Arial" w:cs="Arial"/>
          <w:szCs w:val="22"/>
          <w:lang w:val="nl-BE"/>
        </w:rPr>
        <w:t>waren voor MTE in het eerste kwartaal</w:t>
      </w:r>
      <w:r w:rsidR="00586380">
        <w:rPr>
          <w:rFonts w:ascii="Arial" w:hAnsi="Arial" w:cs="Arial"/>
          <w:szCs w:val="22"/>
          <w:lang w:val="nl-BE"/>
        </w:rPr>
        <w:t xml:space="preserve"> 2023</w:t>
      </w:r>
      <w:r w:rsidR="00191B7A">
        <w:rPr>
          <w:rFonts w:ascii="Arial" w:hAnsi="Arial" w:cs="Arial"/>
          <w:szCs w:val="22"/>
          <w:lang w:val="nl-BE"/>
        </w:rPr>
        <w:t xml:space="preserve">. De opmerkingen werden geanalyseerd, en vormden de leidraad voor enkele ingrepen op het terrein. </w:t>
      </w:r>
    </w:p>
    <w:p w14:paraId="0905AA22" w14:textId="7B03E768" w:rsidR="00FB6E2C" w:rsidRDefault="00FB6E2C" w:rsidP="000967FC">
      <w:pPr>
        <w:pStyle w:val="BodyText"/>
        <w:numPr>
          <w:ilvl w:val="0"/>
          <w:numId w:val="8"/>
        </w:numPr>
        <w:rPr>
          <w:rFonts w:ascii="Arial" w:hAnsi="Arial" w:cs="Arial"/>
          <w:szCs w:val="22"/>
          <w:lang w:val="nl-BE"/>
        </w:rPr>
      </w:pPr>
      <w:r>
        <w:rPr>
          <w:rFonts w:ascii="Arial" w:hAnsi="Arial" w:cs="Arial"/>
          <w:szCs w:val="22"/>
          <w:lang w:val="nl-BE"/>
        </w:rPr>
        <w:t xml:space="preserve">Er werden in de nasleep rondgang kwartier van het </w:t>
      </w:r>
      <w:proofErr w:type="spellStart"/>
      <w:r>
        <w:rPr>
          <w:rFonts w:ascii="Arial" w:hAnsi="Arial" w:cs="Arial"/>
          <w:szCs w:val="22"/>
          <w:lang w:val="nl-BE"/>
        </w:rPr>
        <w:t>Bn</w:t>
      </w:r>
      <w:proofErr w:type="spellEnd"/>
      <w:r w:rsidR="00AC236D">
        <w:rPr>
          <w:rFonts w:ascii="Arial" w:hAnsi="Arial" w:cs="Arial"/>
          <w:szCs w:val="22"/>
          <w:lang w:val="nl-BE"/>
        </w:rPr>
        <w:t xml:space="preserve"> (eerste trimester 2023)</w:t>
      </w:r>
      <w:r>
        <w:rPr>
          <w:rFonts w:ascii="Arial" w:hAnsi="Arial" w:cs="Arial"/>
          <w:szCs w:val="22"/>
          <w:lang w:val="nl-BE"/>
        </w:rPr>
        <w:t xml:space="preserve"> adviezen gegeven tot ruimen van de leegstaande gebouwen A18 en A19. Dit is een dramatische stortplaats, op het randje van een milieu-incident, dat snel dient geruimd. Er staan zelfs oude transformatoren met kankerverwekkende stoffen opgesteld. Na herhaaldelijk advies is op dit moment nog geen actie genomen door </w:t>
      </w:r>
      <w:proofErr w:type="spellStart"/>
      <w:r>
        <w:rPr>
          <w:rFonts w:ascii="Arial" w:hAnsi="Arial" w:cs="Arial"/>
          <w:szCs w:val="22"/>
          <w:lang w:val="nl-BE"/>
        </w:rPr>
        <w:t>Bn</w:t>
      </w:r>
      <w:proofErr w:type="spellEnd"/>
      <w:r>
        <w:rPr>
          <w:rFonts w:ascii="Arial" w:hAnsi="Arial" w:cs="Arial"/>
          <w:szCs w:val="22"/>
          <w:lang w:val="nl-BE"/>
        </w:rPr>
        <w:t xml:space="preserve"> </w:t>
      </w:r>
      <w:proofErr w:type="spellStart"/>
      <w:r>
        <w:rPr>
          <w:rFonts w:ascii="Arial" w:hAnsi="Arial" w:cs="Arial"/>
          <w:szCs w:val="22"/>
          <w:lang w:val="nl-BE"/>
        </w:rPr>
        <w:t>Aie</w:t>
      </w:r>
      <w:proofErr w:type="spellEnd"/>
      <w:r>
        <w:rPr>
          <w:rFonts w:ascii="Arial" w:hAnsi="Arial" w:cs="Arial"/>
          <w:szCs w:val="22"/>
          <w:lang w:val="nl-BE"/>
        </w:rPr>
        <w:t xml:space="preserve"> om dit op te lossen.</w:t>
      </w:r>
    </w:p>
    <w:p w14:paraId="5345D1C1" w14:textId="5035D5A9" w:rsidR="007140E9" w:rsidRDefault="007140E9" w:rsidP="007140E9">
      <w:pPr>
        <w:pStyle w:val="BodyText"/>
        <w:rPr>
          <w:rFonts w:ascii="Arial" w:hAnsi="Arial" w:cs="Arial"/>
          <w:szCs w:val="22"/>
          <w:lang w:val="nl-BE"/>
        </w:rPr>
      </w:pPr>
    </w:p>
    <w:p w14:paraId="3C529773" w14:textId="0C4E6E48" w:rsidR="007140E9" w:rsidRDefault="007140E9" w:rsidP="007140E9">
      <w:pPr>
        <w:pStyle w:val="BodyText"/>
        <w:rPr>
          <w:rFonts w:ascii="Arial" w:hAnsi="Arial" w:cs="Arial"/>
          <w:szCs w:val="22"/>
          <w:lang w:val="nl-BE"/>
        </w:rPr>
      </w:pPr>
    </w:p>
    <w:p w14:paraId="494A0C35" w14:textId="0C9AFA2A" w:rsidR="00E17113" w:rsidRPr="000A3CC6" w:rsidRDefault="00187453">
      <w:pPr>
        <w:jc w:val="both"/>
        <w:rPr>
          <w:rFonts w:ascii="Arial" w:hAnsi="Arial" w:cs="Arial"/>
          <w:sz w:val="22"/>
          <w:szCs w:val="22"/>
          <w:u w:val="single"/>
        </w:rPr>
      </w:pPr>
      <w:r>
        <w:rPr>
          <w:rFonts w:ascii="Arial" w:hAnsi="Arial" w:cs="Arial"/>
          <w:sz w:val="22"/>
          <w:szCs w:val="22"/>
          <w:u w:val="single"/>
        </w:rPr>
        <w:t>2.3 Geplande acties komend</w:t>
      </w:r>
      <w:r w:rsidR="000A05BE">
        <w:rPr>
          <w:rFonts w:ascii="Arial" w:hAnsi="Arial" w:cs="Arial"/>
          <w:sz w:val="22"/>
          <w:szCs w:val="22"/>
          <w:u w:val="single"/>
        </w:rPr>
        <w:t>e</w:t>
      </w:r>
      <w:r>
        <w:rPr>
          <w:rFonts w:ascii="Arial" w:hAnsi="Arial" w:cs="Arial"/>
          <w:sz w:val="22"/>
          <w:szCs w:val="22"/>
          <w:u w:val="single"/>
        </w:rPr>
        <w:t xml:space="preserve"> jar</w:t>
      </w:r>
      <w:r w:rsidR="000A05BE">
        <w:rPr>
          <w:rFonts w:ascii="Arial" w:hAnsi="Arial" w:cs="Arial"/>
          <w:sz w:val="22"/>
          <w:szCs w:val="22"/>
          <w:u w:val="single"/>
        </w:rPr>
        <w:t>en</w:t>
      </w:r>
      <w:r w:rsidR="00203E38">
        <w:rPr>
          <w:rFonts w:ascii="Arial" w:hAnsi="Arial" w:cs="Arial"/>
          <w:sz w:val="22"/>
          <w:szCs w:val="22"/>
          <w:u w:val="single"/>
        </w:rPr>
        <w:t xml:space="preserve"> </w:t>
      </w:r>
    </w:p>
    <w:p w14:paraId="38C31C27" w14:textId="77777777" w:rsidR="00D70F60" w:rsidRPr="000A3CC6" w:rsidRDefault="00D70F60">
      <w:pPr>
        <w:jc w:val="both"/>
        <w:rPr>
          <w:rFonts w:ascii="Arial" w:hAnsi="Arial" w:cs="Arial"/>
          <w:sz w:val="22"/>
          <w:szCs w:val="22"/>
          <w:u w:val="single"/>
        </w:rPr>
      </w:pPr>
    </w:p>
    <w:p w14:paraId="31AA0DB5" w14:textId="63DCAB79" w:rsidR="00A70A61" w:rsidRDefault="00A70A61" w:rsidP="00E0551F">
      <w:pPr>
        <w:jc w:val="both"/>
        <w:rPr>
          <w:rFonts w:ascii="Arial" w:hAnsi="Arial" w:cs="Arial"/>
          <w:sz w:val="22"/>
          <w:szCs w:val="22"/>
        </w:rPr>
      </w:pPr>
    </w:p>
    <w:p w14:paraId="3B59C94C" w14:textId="36199BFB" w:rsidR="00EB5893" w:rsidRDefault="00EB5893" w:rsidP="00613845">
      <w:pPr>
        <w:pStyle w:val="ListParagraph"/>
        <w:numPr>
          <w:ilvl w:val="0"/>
          <w:numId w:val="9"/>
        </w:numPr>
        <w:tabs>
          <w:tab w:val="left" w:pos="72"/>
        </w:tabs>
        <w:rPr>
          <w:rFonts w:ascii="Arial" w:hAnsi="Arial" w:cs="Arial"/>
          <w:color w:val="000000"/>
          <w:sz w:val="22"/>
          <w:szCs w:val="22"/>
        </w:rPr>
      </w:pPr>
      <w:r>
        <w:rPr>
          <w:rFonts w:ascii="Arial" w:hAnsi="Arial" w:cs="Arial"/>
          <w:color w:val="000000"/>
          <w:sz w:val="22"/>
          <w:szCs w:val="22"/>
        </w:rPr>
        <w:t xml:space="preserve">Een belangrijk punt in het milieu jaaractieplan 2023 </w:t>
      </w:r>
      <w:r w:rsidR="00FB6E2C">
        <w:rPr>
          <w:rFonts w:ascii="Arial" w:hAnsi="Arial" w:cs="Arial"/>
          <w:color w:val="000000"/>
          <w:sz w:val="22"/>
          <w:szCs w:val="22"/>
        </w:rPr>
        <w:t>was</w:t>
      </w:r>
      <w:r>
        <w:rPr>
          <w:rFonts w:ascii="Arial" w:hAnsi="Arial" w:cs="Arial"/>
          <w:color w:val="000000"/>
          <w:sz w:val="22"/>
          <w:szCs w:val="22"/>
        </w:rPr>
        <w:t xml:space="preserve"> de beoordeling van de diverse opslagplaatsen gevaarlijke stoffen doorheen de eenheid. MTE </w:t>
      </w:r>
      <w:r w:rsidR="00FB6E2C">
        <w:rPr>
          <w:rFonts w:ascii="Arial" w:hAnsi="Arial" w:cs="Arial"/>
          <w:color w:val="000000"/>
          <w:sz w:val="22"/>
          <w:szCs w:val="22"/>
        </w:rPr>
        <w:t xml:space="preserve">zal de </w:t>
      </w:r>
      <w:proofErr w:type="spellStart"/>
      <w:r w:rsidR="00FB6E2C">
        <w:rPr>
          <w:rFonts w:ascii="Arial" w:hAnsi="Arial" w:cs="Arial"/>
          <w:color w:val="000000"/>
          <w:sz w:val="22"/>
          <w:szCs w:val="22"/>
        </w:rPr>
        <w:t>inplaatstelling</w:t>
      </w:r>
      <w:proofErr w:type="spellEnd"/>
      <w:r w:rsidR="00FB6E2C">
        <w:rPr>
          <w:rFonts w:ascii="Arial" w:hAnsi="Arial" w:cs="Arial"/>
          <w:color w:val="000000"/>
          <w:sz w:val="22"/>
          <w:szCs w:val="22"/>
        </w:rPr>
        <w:t xml:space="preserve"> van de adviezen </w:t>
      </w:r>
      <w:r w:rsidR="00A22BBB">
        <w:rPr>
          <w:rFonts w:ascii="Arial" w:hAnsi="Arial" w:cs="Arial"/>
          <w:color w:val="000000"/>
          <w:sz w:val="22"/>
          <w:szCs w:val="22"/>
        </w:rPr>
        <w:t xml:space="preserve">ook in 2024 </w:t>
      </w:r>
      <w:r w:rsidR="00FB6E2C">
        <w:rPr>
          <w:rFonts w:ascii="Arial" w:hAnsi="Arial" w:cs="Arial"/>
          <w:color w:val="000000"/>
          <w:sz w:val="22"/>
          <w:szCs w:val="22"/>
        </w:rPr>
        <w:t>blijven steunen en opvolgen</w:t>
      </w:r>
      <w:r w:rsidR="000E21BE">
        <w:rPr>
          <w:rFonts w:ascii="Arial" w:hAnsi="Arial" w:cs="Arial"/>
          <w:color w:val="000000"/>
          <w:sz w:val="22"/>
          <w:szCs w:val="22"/>
        </w:rPr>
        <w:t>/adviseren</w:t>
      </w:r>
      <w:r w:rsidR="00FB6E2C">
        <w:rPr>
          <w:rFonts w:ascii="Arial" w:hAnsi="Arial" w:cs="Arial"/>
          <w:color w:val="000000"/>
          <w:sz w:val="22"/>
          <w:szCs w:val="22"/>
        </w:rPr>
        <w:t>.</w:t>
      </w:r>
    </w:p>
    <w:p w14:paraId="4054B5B5" w14:textId="23EDD013" w:rsidR="005F0EAF" w:rsidRDefault="005F0EAF" w:rsidP="00613845">
      <w:pPr>
        <w:pStyle w:val="ListParagraph"/>
        <w:numPr>
          <w:ilvl w:val="0"/>
          <w:numId w:val="9"/>
        </w:numPr>
        <w:tabs>
          <w:tab w:val="left" w:pos="72"/>
        </w:tabs>
        <w:rPr>
          <w:rFonts w:ascii="Arial" w:hAnsi="Arial" w:cs="Arial"/>
          <w:color w:val="000000"/>
          <w:sz w:val="22"/>
          <w:szCs w:val="22"/>
        </w:rPr>
      </w:pPr>
      <w:r>
        <w:rPr>
          <w:rFonts w:ascii="Arial" w:hAnsi="Arial" w:cs="Arial"/>
          <w:color w:val="000000"/>
          <w:sz w:val="22"/>
          <w:szCs w:val="22"/>
        </w:rPr>
        <w:t>Het opvolgen en bijsturen van opmerkingen in het verslag volgend op de milieu-inspectie</w:t>
      </w:r>
      <w:r w:rsidR="00752F87">
        <w:rPr>
          <w:rFonts w:ascii="Arial" w:hAnsi="Arial" w:cs="Arial"/>
          <w:color w:val="000000"/>
          <w:sz w:val="22"/>
          <w:szCs w:val="22"/>
        </w:rPr>
        <w:t xml:space="preserve"> Oktober 2022</w:t>
      </w:r>
      <w:r w:rsidR="00A22BBB">
        <w:rPr>
          <w:rFonts w:ascii="Arial" w:hAnsi="Arial" w:cs="Arial"/>
          <w:color w:val="000000"/>
          <w:sz w:val="22"/>
          <w:szCs w:val="22"/>
        </w:rPr>
        <w:t xml:space="preserve">, en inmiddels ook de adviezen in de vorm van bijzondere voorwaarden in de ons recent toegekende vernieuwde interne </w:t>
      </w:r>
      <w:proofErr w:type="spellStart"/>
      <w:r w:rsidR="00A22BBB">
        <w:rPr>
          <w:rFonts w:ascii="Arial" w:hAnsi="Arial" w:cs="Arial"/>
          <w:color w:val="000000"/>
          <w:sz w:val="22"/>
          <w:szCs w:val="22"/>
        </w:rPr>
        <w:t>milievergunning</w:t>
      </w:r>
      <w:proofErr w:type="spellEnd"/>
      <w:r>
        <w:rPr>
          <w:rFonts w:ascii="Arial" w:hAnsi="Arial" w:cs="Arial"/>
          <w:color w:val="000000"/>
          <w:sz w:val="22"/>
          <w:szCs w:val="22"/>
        </w:rPr>
        <w:t xml:space="preserve">. </w:t>
      </w:r>
      <w:r w:rsidR="00752F87">
        <w:rPr>
          <w:rFonts w:ascii="Arial" w:hAnsi="Arial" w:cs="Arial"/>
          <w:color w:val="000000"/>
          <w:sz w:val="22"/>
          <w:szCs w:val="22"/>
        </w:rPr>
        <w:t>Ook administratieve ingrepen</w:t>
      </w:r>
      <w:r>
        <w:rPr>
          <w:rFonts w:ascii="Arial" w:hAnsi="Arial" w:cs="Arial"/>
          <w:color w:val="000000"/>
          <w:sz w:val="22"/>
          <w:szCs w:val="22"/>
        </w:rPr>
        <w:t>.</w:t>
      </w:r>
    </w:p>
    <w:p w14:paraId="55C8F3FA" w14:textId="18314AF9" w:rsidR="00613845" w:rsidRDefault="00613845" w:rsidP="00613845">
      <w:pPr>
        <w:pStyle w:val="ListParagraph"/>
        <w:numPr>
          <w:ilvl w:val="0"/>
          <w:numId w:val="9"/>
        </w:numPr>
        <w:tabs>
          <w:tab w:val="left" w:pos="72"/>
        </w:tabs>
        <w:rPr>
          <w:rFonts w:ascii="Arial" w:hAnsi="Arial" w:cs="Arial"/>
          <w:color w:val="000000"/>
          <w:sz w:val="22"/>
          <w:szCs w:val="22"/>
        </w:rPr>
      </w:pPr>
      <w:r>
        <w:rPr>
          <w:rFonts w:ascii="Arial" w:hAnsi="Arial" w:cs="Arial"/>
          <w:color w:val="000000"/>
          <w:sz w:val="22"/>
          <w:szCs w:val="22"/>
        </w:rPr>
        <w:t>Het op norm stellen</w:t>
      </w:r>
      <w:r w:rsidR="005F0EAF">
        <w:rPr>
          <w:rFonts w:ascii="Arial" w:hAnsi="Arial" w:cs="Arial"/>
          <w:color w:val="000000"/>
          <w:sz w:val="22"/>
          <w:szCs w:val="22"/>
        </w:rPr>
        <w:t xml:space="preserve">/houden </w:t>
      </w:r>
      <w:r>
        <w:rPr>
          <w:rFonts w:ascii="Arial" w:hAnsi="Arial" w:cs="Arial"/>
          <w:color w:val="000000"/>
          <w:sz w:val="22"/>
          <w:szCs w:val="22"/>
        </w:rPr>
        <w:t xml:space="preserve">en beschikbaar houden van alle attesten rondom wettige keuringen stookolietanks, verbrandingsinstallaties, koelinstallaties, compressoren, </w:t>
      </w:r>
      <w:proofErr w:type="spellStart"/>
      <w:r>
        <w:rPr>
          <w:rFonts w:ascii="Arial" w:hAnsi="Arial" w:cs="Arial"/>
          <w:color w:val="000000"/>
          <w:sz w:val="22"/>
          <w:szCs w:val="22"/>
        </w:rPr>
        <w:t>KWS’en</w:t>
      </w:r>
      <w:proofErr w:type="spellEnd"/>
      <w:r>
        <w:rPr>
          <w:rFonts w:ascii="Arial" w:hAnsi="Arial" w:cs="Arial"/>
          <w:color w:val="000000"/>
          <w:sz w:val="22"/>
          <w:szCs w:val="22"/>
        </w:rPr>
        <w:t xml:space="preserve">, </w:t>
      </w:r>
      <w:proofErr w:type="spellStart"/>
      <w:r>
        <w:rPr>
          <w:rFonts w:ascii="Arial" w:hAnsi="Arial" w:cs="Arial"/>
          <w:color w:val="000000"/>
          <w:sz w:val="22"/>
          <w:szCs w:val="22"/>
        </w:rPr>
        <w:t>etc</w:t>
      </w:r>
      <w:proofErr w:type="spellEnd"/>
      <w:r>
        <w:rPr>
          <w:rFonts w:ascii="Arial" w:hAnsi="Arial" w:cs="Arial"/>
          <w:color w:val="000000"/>
          <w:sz w:val="22"/>
          <w:szCs w:val="22"/>
        </w:rPr>
        <w:t>…</w:t>
      </w:r>
    </w:p>
    <w:p w14:paraId="2A8D5579" w14:textId="3904961E" w:rsidR="00613845" w:rsidRPr="00D10EF1" w:rsidRDefault="00613845" w:rsidP="00613845">
      <w:pPr>
        <w:pStyle w:val="ListParagraph"/>
        <w:numPr>
          <w:ilvl w:val="0"/>
          <w:numId w:val="9"/>
        </w:numPr>
        <w:tabs>
          <w:tab w:val="left" w:pos="72"/>
        </w:tabs>
        <w:rPr>
          <w:rFonts w:ascii="Arial" w:hAnsi="Arial" w:cs="Arial"/>
          <w:color w:val="000000"/>
          <w:sz w:val="22"/>
          <w:szCs w:val="22"/>
        </w:rPr>
      </w:pPr>
      <w:r w:rsidRPr="00D10EF1">
        <w:rPr>
          <w:rFonts w:ascii="Arial" w:hAnsi="Arial" w:cs="Arial"/>
          <w:color w:val="000000"/>
          <w:sz w:val="22"/>
          <w:szCs w:val="22"/>
        </w:rPr>
        <w:t xml:space="preserve">Het op norm </w:t>
      </w:r>
      <w:r w:rsidR="00FB6E2C">
        <w:rPr>
          <w:rFonts w:ascii="Arial" w:hAnsi="Arial" w:cs="Arial"/>
          <w:color w:val="000000"/>
          <w:sz w:val="22"/>
          <w:szCs w:val="22"/>
        </w:rPr>
        <w:t>houden</w:t>
      </w:r>
      <w:r w:rsidRPr="00D10EF1">
        <w:rPr>
          <w:rFonts w:ascii="Arial" w:hAnsi="Arial" w:cs="Arial"/>
          <w:color w:val="000000"/>
          <w:sz w:val="22"/>
          <w:szCs w:val="22"/>
        </w:rPr>
        <w:t xml:space="preserve"> van koelinstallaties </w:t>
      </w:r>
      <w:r w:rsidR="00FB6E2C">
        <w:rPr>
          <w:rFonts w:ascii="Arial" w:hAnsi="Arial" w:cs="Arial"/>
          <w:color w:val="000000"/>
          <w:sz w:val="22"/>
          <w:szCs w:val="22"/>
        </w:rPr>
        <w:t xml:space="preserve">blijven opvolgen. Een oplossing vinden voor het probleem van het gemis aan duidelijkheid </w:t>
      </w:r>
      <w:proofErr w:type="gramStart"/>
      <w:r w:rsidR="00FB6E2C">
        <w:rPr>
          <w:rFonts w:ascii="Arial" w:hAnsi="Arial" w:cs="Arial"/>
          <w:color w:val="000000"/>
          <w:sz w:val="22"/>
          <w:szCs w:val="22"/>
        </w:rPr>
        <w:t>inzake</w:t>
      </w:r>
      <w:proofErr w:type="gramEnd"/>
      <w:r w:rsidR="00FB6E2C">
        <w:rPr>
          <w:rFonts w:ascii="Arial" w:hAnsi="Arial" w:cs="Arial"/>
          <w:color w:val="000000"/>
          <w:sz w:val="22"/>
          <w:szCs w:val="22"/>
        </w:rPr>
        <w:t xml:space="preserve"> vermogens koelinstallaties in horeca.</w:t>
      </w:r>
      <w:r w:rsidR="00AC236D">
        <w:rPr>
          <w:rFonts w:ascii="Arial" w:hAnsi="Arial" w:cs="Arial"/>
          <w:color w:val="000000"/>
          <w:sz w:val="22"/>
          <w:szCs w:val="22"/>
        </w:rPr>
        <w:t xml:space="preserve"> (</w:t>
      </w:r>
      <w:proofErr w:type="gramStart"/>
      <w:r w:rsidR="00AC236D">
        <w:rPr>
          <w:rFonts w:ascii="Arial" w:hAnsi="Arial" w:cs="Arial"/>
          <w:color w:val="000000"/>
          <w:sz w:val="22"/>
          <w:szCs w:val="22"/>
        </w:rPr>
        <w:t>ref.</w:t>
      </w:r>
      <w:proofErr w:type="gramEnd"/>
      <w:r w:rsidR="00AC236D">
        <w:rPr>
          <w:rFonts w:ascii="Arial" w:hAnsi="Arial" w:cs="Arial"/>
          <w:color w:val="000000"/>
          <w:sz w:val="22"/>
          <w:szCs w:val="22"/>
        </w:rPr>
        <w:t xml:space="preserve"> bijzondere voorwaarden jongste interne milieuvergunning).</w:t>
      </w:r>
    </w:p>
    <w:p w14:paraId="502ACC84" w14:textId="1BD6F246" w:rsidR="00613845" w:rsidRPr="00AC236D" w:rsidRDefault="005F0EAF" w:rsidP="00AC236D">
      <w:pPr>
        <w:pStyle w:val="ListParagraph"/>
        <w:numPr>
          <w:ilvl w:val="0"/>
          <w:numId w:val="9"/>
        </w:numPr>
        <w:tabs>
          <w:tab w:val="left" w:pos="72"/>
        </w:tabs>
        <w:rPr>
          <w:rFonts w:ascii="Arial" w:hAnsi="Arial" w:cs="Arial"/>
          <w:color w:val="000000"/>
          <w:sz w:val="22"/>
          <w:szCs w:val="22"/>
        </w:rPr>
      </w:pPr>
      <w:r w:rsidRPr="00AC236D">
        <w:rPr>
          <w:rFonts w:ascii="Arial" w:hAnsi="Arial" w:cs="Arial"/>
          <w:color w:val="000000"/>
          <w:sz w:val="22"/>
          <w:szCs w:val="22"/>
        </w:rPr>
        <w:t>De verdere opvolging</w:t>
      </w:r>
      <w:r w:rsidR="00613845" w:rsidRPr="00AC236D">
        <w:rPr>
          <w:rFonts w:ascii="Arial" w:hAnsi="Arial" w:cs="Arial"/>
          <w:color w:val="000000"/>
          <w:sz w:val="22"/>
          <w:szCs w:val="22"/>
        </w:rPr>
        <w:t xml:space="preserve"> van de problematiek </w:t>
      </w:r>
      <w:proofErr w:type="spellStart"/>
      <w:r w:rsidR="00613845" w:rsidRPr="00AC236D">
        <w:rPr>
          <w:rFonts w:ascii="Arial" w:hAnsi="Arial" w:cs="Arial"/>
          <w:color w:val="000000"/>
          <w:sz w:val="22"/>
          <w:szCs w:val="22"/>
        </w:rPr>
        <w:t>waterinsijpeling</w:t>
      </w:r>
      <w:proofErr w:type="spellEnd"/>
      <w:r w:rsidR="00613845" w:rsidRPr="00AC236D">
        <w:rPr>
          <w:rFonts w:ascii="Arial" w:hAnsi="Arial" w:cs="Arial"/>
          <w:color w:val="000000"/>
          <w:sz w:val="22"/>
          <w:szCs w:val="22"/>
        </w:rPr>
        <w:t xml:space="preserve"> in de containers ‘gevaarlijke producten’ bij A90.</w:t>
      </w:r>
      <w:r w:rsidR="00220859" w:rsidRPr="00AC236D">
        <w:rPr>
          <w:rFonts w:ascii="Arial" w:hAnsi="Arial" w:cs="Arial"/>
          <w:color w:val="000000"/>
          <w:sz w:val="22"/>
          <w:szCs w:val="22"/>
        </w:rPr>
        <w:t xml:space="preserve"> </w:t>
      </w:r>
      <w:r w:rsidR="000E21BE">
        <w:rPr>
          <w:rFonts w:ascii="Arial" w:hAnsi="Arial" w:cs="Arial"/>
          <w:color w:val="000000"/>
          <w:sz w:val="22"/>
          <w:szCs w:val="22"/>
        </w:rPr>
        <w:t xml:space="preserve">Eerdere </w:t>
      </w:r>
      <w:proofErr w:type="spellStart"/>
      <w:r w:rsidR="000E21BE">
        <w:rPr>
          <w:rFonts w:ascii="Arial" w:hAnsi="Arial" w:cs="Arial"/>
          <w:color w:val="000000"/>
          <w:sz w:val="22"/>
          <w:szCs w:val="22"/>
        </w:rPr>
        <w:t>ingrrepen</w:t>
      </w:r>
      <w:proofErr w:type="spellEnd"/>
      <w:r w:rsidR="000E21BE">
        <w:rPr>
          <w:rFonts w:ascii="Arial" w:hAnsi="Arial" w:cs="Arial"/>
          <w:color w:val="000000"/>
          <w:sz w:val="22"/>
          <w:szCs w:val="22"/>
        </w:rPr>
        <w:t xml:space="preserve"> 2022-2023 blijken geen soelaas te bieden.</w:t>
      </w:r>
    </w:p>
    <w:p w14:paraId="5B2F3782" w14:textId="5C7B96BD" w:rsidR="00D57C56" w:rsidRPr="00AC236D" w:rsidRDefault="00D10EF1" w:rsidP="005F0EAF">
      <w:pPr>
        <w:pStyle w:val="ListParagraph"/>
        <w:numPr>
          <w:ilvl w:val="0"/>
          <w:numId w:val="9"/>
        </w:numPr>
        <w:tabs>
          <w:tab w:val="left" w:pos="72"/>
        </w:tabs>
        <w:rPr>
          <w:rFonts w:ascii="Arial" w:hAnsi="Arial" w:cs="Arial"/>
          <w:color w:val="000000"/>
          <w:sz w:val="22"/>
          <w:szCs w:val="22"/>
        </w:rPr>
      </w:pPr>
      <w:r w:rsidRPr="005F0EAF">
        <w:rPr>
          <w:rFonts w:ascii="Arial" w:hAnsi="Arial" w:cs="Arial"/>
          <w:sz w:val="22"/>
          <w:szCs w:val="22"/>
        </w:rPr>
        <w:t xml:space="preserve">Doorlopend sensibiliseren van werknemers rond ‘afval voorkomen en afval sorteren’, ‘correcte melding van incidenten volgens de bestaande procedure </w:t>
      </w:r>
      <w:r w:rsidR="000E21BE">
        <w:rPr>
          <w:rFonts w:ascii="Arial" w:hAnsi="Arial" w:cs="Arial"/>
          <w:sz w:val="22"/>
          <w:szCs w:val="22"/>
        </w:rPr>
        <w:t>‘</w:t>
      </w:r>
      <w:r w:rsidRPr="005F0EAF">
        <w:rPr>
          <w:rFonts w:ascii="Arial" w:hAnsi="Arial" w:cs="Arial"/>
          <w:sz w:val="22"/>
          <w:szCs w:val="22"/>
        </w:rPr>
        <w:t xml:space="preserve">MRE’ en </w:t>
      </w:r>
      <w:r w:rsidR="00A22BBB">
        <w:rPr>
          <w:rFonts w:ascii="Arial" w:hAnsi="Arial" w:cs="Arial"/>
          <w:sz w:val="22"/>
          <w:szCs w:val="22"/>
        </w:rPr>
        <w:t xml:space="preserve">andere milieu gerelateerde content via de tool ‘mail </w:t>
      </w:r>
      <w:proofErr w:type="spellStart"/>
      <w:r w:rsidR="00A22BBB">
        <w:rPr>
          <w:rFonts w:ascii="Arial" w:hAnsi="Arial" w:cs="Arial"/>
          <w:sz w:val="22"/>
          <w:szCs w:val="22"/>
        </w:rPr>
        <w:t>all</w:t>
      </w:r>
      <w:proofErr w:type="spellEnd"/>
      <w:r w:rsidR="00A22BBB">
        <w:rPr>
          <w:rFonts w:ascii="Arial" w:hAnsi="Arial" w:cs="Arial"/>
          <w:sz w:val="22"/>
          <w:szCs w:val="22"/>
        </w:rPr>
        <w:t xml:space="preserve"> users’.</w:t>
      </w:r>
      <w:r w:rsidR="00752F87">
        <w:rPr>
          <w:rFonts w:ascii="Arial" w:hAnsi="Arial" w:cs="Arial"/>
          <w:sz w:val="22"/>
          <w:szCs w:val="22"/>
        </w:rPr>
        <w:t xml:space="preserve"> </w:t>
      </w:r>
    </w:p>
    <w:p w14:paraId="0E344814" w14:textId="361E02A1" w:rsidR="00AC236D" w:rsidRPr="00AC236D" w:rsidRDefault="00AC236D" w:rsidP="005F0EAF">
      <w:pPr>
        <w:pStyle w:val="ListParagraph"/>
        <w:numPr>
          <w:ilvl w:val="0"/>
          <w:numId w:val="9"/>
        </w:numPr>
        <w:tabs>
          <w:tab w:val="left" w:pos="72"/>
        </w:tabs>
        <w:rPr>
          <w:rFonts w:ascii="Arial" w:hAnsi="Arial" w:cs="Arial"/>
          <w:color w:val="000000"/>
          <w:sz w:val="22"/>
          <w:szCs w:val="22"/>
        </w:rPr>
      </w:pPr>
      <w:r>
        <w:rPr>
          <w:rFonts w:ascii="Arial" w:hAnsi="Arial" w:cs="Arial"/>
          <w:sz w:val="22"/>
          <w:szCs w:val="22"/>
        </w:rPr>
        <w:t>Adviseren bij ruimingswerken onder auspici</w:t>
      </w:r>
      <w:r w:rsidR="000E21BE">
        <w:rPr>
          <w:rFonts w:ascii="Arial" w:hAnsi="Arial" w:cs="Arial"/>
          <w:sz w:val="22"/>
          <w:szCs w:val="22"/>
        </w:rPr>
        <w:t>ë</w:t>
      </w:r>
      <w:r>
        <w:rPr>
          <w:rFonts w:ascii="Arial" w:hAnsi="Arial" w:cs="Arial"/>
          <w:sz w:val="22"/>
          <w:szCs w:val="22"/>
        </w:rPr>
        <w:t xml:space="preserve">n van </w:t>
      </w:r>
      <w:proofErr w:type="spellStart"/>
      <w:r>
        <w:rPr>
          <w:rFonts w:ascii="Arial" w:hAnsi="Arial" w:cs="Arial"/>
          <w:sz w:val="22"/>
          <w:szCs w:val="22"/>
        </w:rPr>
        <w:t>Bn</w:t>
      </w:r>
      <w:proofErr w:type="spellEnd"/>
      <w:r>
        <w:rPr>
          <w:rFonts w:ascii="Arial" w:hAnsi="Arial" w:cs="Arial"/>
          <w:sz w:val="22"/>
          <w:szCs w:val="22"/>
        </w:rPr>
        <w:t xml:space="preserve"> </w:t>
      </w:r>
      <w:proofErr w:type="spellStart"/>
      <w:r>
        <w:rPr>
          <w:rFonts w:ascii="Arial" w:hAnsi="Arial" w:cs="Arial"/>
          <w:sz w:val="22"/>
          <w:szCs w:val="22"/>
        </w:rPr>
        <w:t>Aie</w:t>
      </w:r>
      <w:proofErr w:type="spellEnd"/>
      <w:r>
        <w:rPr>
          <w:rFonts w:ascii="Arial" w:hAnsi="Arial" w:cs="Arial"/>
          <w:sz w:val="22"/>
          <w:szCs w:val="22"/>
        </w:rPr>
        <w:t xml:space="preserve"> in A18 en A19.</w:t>
      </w:r>
    </w:p>
    <w:p w14:paraId="15A0C7A5" w14:textId="011EF41C" w:rsidR="00AC236D" w:rsidRPr="005F0EAF" w:rsidRDefault="00AC236D" w:rsidP="005F0EAF">
      <w:pPr>
        <w:pStyle w:val="ListParagraph"/>
        <w:numPr>
          <w:ilvl w:val="0"/>
          <w:numId w:val="9"/>
        </w:numPr>
        <w:tabs>
          <w:tab w:val="left" w:pos="72"/>
        </w:tabs>
        <w:rPr>
          <w:rFonts w:ascii="Arial" w:hAnsi="Arial" w:cs="Arial"/>
          <w:color w:val="000000"/>
          <w:sz w:val="22"/>
          <w:szCs w:val="22"/>
        </w:rPr>
      </w:pPr>
      <w:r>
        <w:rPr>
          <w:rFonts w:ascii="Arial" w:hAnsi="Arial" w:cs="Arial"/>
          <w:sz w:val="22"/>
          <w:szCs w:val="22"/>
        </w:rPr>
        <w:t xml:space="preserve">De jongste hernieuwing van de interne milieuvergunning stelde een hoge lozing vast van bedrijfsafvalwater. Logisch gevolg van het lozen van alle wateren in één riolering, waardoor </w:t>
      </w:r>
      <w:proofErr w:type="spellStart"/>
      <w:r>
        <w:rPr>
          <w:rFonts w:ascii="Arial" w:hAnsi="Arial" w:cs="Arial"/>
          <w:sz w:val="22"/>
          <w:szCs w:val="22"/>
        </w:rPr>
        <w:t>Vlarem</w:t>
      </w:r>
      <w:proofErr w:type="spellEnd"/>
      <w:r>
        <w:rPr>
          <w:rFonts w:ascii="Arial" w:hAnsi="Arial" w:cs="Arial"/>
          <w:sz w:val="22"/>
          <w:szCs w:val="22"/>
        </w:rPr>
        <w:t xml:space="preserve"> stelt dat het allemaal als bedrijfsafvalwater moet gezien worden. Omdat het project ‘scheiden van regen </w:t>
      </w:r>
      <w:proofErr w:type="spellStart"/>
      <w:r>
        <w:rPr>
          <w:rFonts w:ascii="Arial" w:hAnsi="Arial" w:cs="Arial"/>
          <w:sz w:val="22"/>
          <w:szCs w:val="22"/>
        </w:rPr>
        <w:t>an</w:t>
      </w:r>
      <w:proofErr w:type="spellEnd"/>
      <w:r>
        <w:rPr>
          <w:rFonts w:ascii="Arial" w:hAnsi="Arial" w:cs="Arial"/>
          <w:sz w:val="22"/>
          <w:szCs w:val="22"/>
        </w:rPr>
        <w:t xml:space="preserve"> afvalwater’ voorlopig niet in de planning is opgenomen, stelt de nieuwe vergunning dat het kwartier een klasse 1 is op vlak van lozing bedrijfsafvalwater. Om aan de regels te kunnen voldoen, zal er op de drie gekende lozingspunten een meetgoot geïnstalleerd moeten worden, met </w:t>
      </w:r>
      <w:r w:rsidR="000E21BE">
        <w:rPr>
          <w:rFonts w:ascii="Arial" w:hAnsi="Arial" w:cs="Arial"/>
          <w:sz w:val="22"/>
          <w:szCs w:val="22"/>
        </w:rPr>
        <w:t xml:space="preserve">op reguliere tijdstippen reglementaire metingen van het afvalwater (uit te besteden). MTE kan hier adviseren op basis van </w:t>
      </w:r>
      <w:proofErr w:type="spellStart"/>
      <w:r w:rsidR="000E21BE">
        <w:rPr>
          <w:rFonts w:ascii="Arial" w:hAnsi="Arial" w:cs="Arial"/>
          <w:sz w:val="22"/>
          <w:szCs w:val="22"/>
        </w:rPr>
        <w:t>Vlarem</w:t>
      </w:r>
      <w:proofErr w:type="spellEnd"/>
      <w:r w:rsidR="000E21BE">
        <w:rPr>
          <w:rFonts w:ascii="Arial" w:hAnsi="Arial" w:cs="Arial"/>
          <w:sz w:val="22"/>
          <w:szCs w:val="22"/>
        </w:rPr>
        <w:t xml:space="preserve"> II, waarin alle voorwaarden en uitvoeringsmodaliteiten uitvoerig beschreven staan.</w:t>
      </w:r>
    </w:p>
    <w:p w14:paraId="2923B4E3" w14:textId="5988FB1A" w:rsidR="00D10EF1" w:rsidRPr="00620F4D" w:rsidRDefault="00D10EF1" w:rsidP="00D10EF1">
      <w:pPr>
        <w:pStyle w:val="Default"/>
        <w:numPr>
          <w:ilvl w:val="0"/>
          <w:numId w:val="9"/>
        </w:numPr>
        <w:rPr>
          <w:rFonts w:ascii="Arial" w:hAnsi="Arial" w:cs="Arial"/>
          <w:sz w:val="22"/>
          <w:szCs w:val="22"/>
        </w:rPr>
      </w:pPr>
      <w:r w:rsidRPr="00620F4D">
        <w:rPr>
          <w:rFonts w:ascii="Arial" w:hAnsi="Arial" w:cs="Arial"/>
          <w:sz w:val="22"/>
          <w:szCs w:val="22"/>
        </w:rPr>
        <w:t xml:space="preserve">MTE ‘natuur’ met horizon 2024: Coördinatie en voorbereiding infrabusinessplan </w:t>
      </w:r>
      <w:proofErr w:type="spellStart"/>
      <w:r w:rsidRPr="00620F4D">
        <w:rPr>
          <w:rFonts w:ascii="Arial" w:hAnsi="Arial" w:cs="Arial"/>
          <w:sz w:val="22"/>
          <w:szCs w:val="22"/>
        </w:rPr>
        <w:t>Kw</w:t>
      </w:r>
      <w:proofErr w:type="spellEnd"/>
      <w:r w:rsidRPr="00620F4D">
        <w:rPr>
          <w:rFonts w:ascii="Arial" w:hAnsi="Arial" w:cs="Arial"/>
          <w:sz w:val="22"/>
          <w:szCs w:val="22"/>
        </w:rPr>
        <w:t>. West (milieutechnisch).</w:t>
      </w:r>
    </w:p>
    <w:p w14:paraId="1BC8167E" w14:textId="7915F808" w:rsidR="00D10EF1" w:rsidRPr="00084FF7" w:rsidRDefault="00D10EF1" w:rsidP="000967FC">
      <w:pPr>
        <w:pStyle w:val="ListParagraph"/>
        <w:numPr>
          <w:ilvl w:val="0"/>
          <w:numId w:val="9"/>
        </w:numPr>
        <w:tabs>
          <w:tab w:val="left" w:pos="72"/>
        </w:tabs>
        <w:rPr>
          <w:rFonts w:ascii="Arial" w:hAnsi="Arial" w:cs="Arial"/>
          <w:color w:val="000000"/>
          <w:sz w:val="22"/>
          <w:szCs w:val="22"/>
        </w:rPr>
      </w:pPr>
      <w:r w:rsidRPr="00084FF7">
        <w:rPr>
          <w:rFonts w:ascii="Arial" w:hAnsi="Arial" w:cs="Arial"/>
          <w:color w:val="000000"/>
          <w:sz w:val="22"/>
          <w:szCs w:val="22"/>
        </w:rPr>
        <w:t xml:space="preserve">MTE ‘natuur’ meerjarenplan: </w:t>
      </w:r>
      <w:r w:rsidRPr="00084FF7">
        <w:rPr>
          <w:rFonts w:ascii="Arial" w:hAnsi="Arial" w:cs="Arial"/>
          <w:sz w:val="22"/>
          <w:szCs w:val="22"/>
        </w:rPr>
        <w:t>Exotenbestrijding (Japanse Duizendknoop)</w:t>
      </w:r>
    </w:p>
    <w:p w14:paraId="5AD9523A" w14:textId="275E9939" w:rsidR="00620F4D" w:rsidRPr="00084FF7" w:rsidRDefault="00084FF7" w:rsidP="00084FF7">
      <w:pPr>
        <w:pStyle w:val="Default"/>
        <w:numPr>
          <w:ilvl w:val="0"/>
          <w:numId w:val="9"/>
        </w:numPr>
        <w:rPr>
          <w:rFonts w:ascii="Arial" w:hAnsi="Arial" w:cs="Arial"/>
          <w:bCs/>
          <w:sz w:val="22"/>
          <w:szCs w:val="22"/>
        </w:rPr>
      </w:pPr>
      <w:r w:rsidRPr="00084FF7">
        <w:rPr>
          <w:rFonts w:ascii="Arial" w:hAnsi="Arial" w:cs="Arial"/>
          <w:bCs/>
          <w:sz w:val="22"/>
          <w:szCs w:val="22"/>
        </w:rPr>
        <w:t>Initiatie ontwerp</w:t>
      </w:r>
      <w:r w:rsidR="00C30681" w:rsidRPr="00084FF7">
        <w:rPr>
          <w:rFonts w:ascii="Arial" w:hAnsi="Arial" w:cs="Arial"/>
          <w:bCs/>
          <w:sz w:val="22"/>
          <w:szCs w:val="22"/>
        </w:rPr>
        <w:t>fase</w:t>
      </w:r>
      <w:r w:rsidRPr="00084FF7">
        <w:rPr>
          <w:rFonts w:ascii="Arial" w:hAnsi="Arial" w:cs="Arial"/>
          <w:bCs/>
          <w:sz w:val="22"/>
          <w:szCs w:val="22"/>
        </w:rPr>
        <w:t>: Mobiliteit, water en bodem. Ontharden verkeersnetwerk, behoud en uitbreiding van de biodiversiteit voor een klimaatbestendig kwartier WEST.</w:t>
      </w:r>
    </w:p>
    <w:p w14:paraId="23AB2F2E" w14:textId="14C17E64" w:rsidR="00A70A61" w:rsidRPr="00084FF7" w:rsidRDefault="00A70A61" w:rsidP="00E0551F">
      <w:pPr>
        <w:jc w:val="both"/>
        <w:rPr>
          <w:rFonts w:ascii="Arial" w:hAnsi="Arial" w:cs="Arial"/>
          <w:sz w:val="22"/>
          <w:szCs w:val="22"/>
        </w:rPr>
      </w:pPr>
    </w:p>
    <w:p w14:paraId="39AA92AE" w14:textId="77777777" w:rsidR="00E17113" w:rsidRPr="000A3CC6" w:rsidRDefault="00E17113">
      <w:pPr>
        <w:pStyle w:val="BodyTextIndent"/>
        <w:tabs>
          <w:tab w:val="left" w:pos="426"/>
        </w:tabs>
        <w:ind w:left="0" w:firstLine="0"/>
        <w:rPr>
          <w:rFonts w:ascii="Arial" w:hAnsi="Arial" w:cs="Arial"/>
          <w:b/>
          <w:sz w:val="28"/>
          <w:u w:val="single"/>
          <w:lang w:val="nl-BE"/>
        </w:rPr>
      </w:pPr>
      <w:r w:rsidRPr="000A3CC6">
        <w:rPr>
          <w:rFonts w:ascii="Arial" w:hAnsi="Arial" w:cs="Arial"/>
          <w:b/>
          <w:sz w:val="28"/>
          <w:u w:val="single"/>
          <w:lang w:val="nl-BE"/>
        </w:rPr>
        <w:br w:type="page"/>
      </w:r>
      <w:r w:rsidRPr="000A3CC6">
        <w:rPr>
          <w:rFonts w:ascii="Arial" w:hAnsi="Arial" w:cs="Arial"/>
          <w:b/>
          <w:sz w:val="28"/>
          <w:u w:val="single"/>
          <w:lang w:val="nl-BE"/>
        </w:rPr>
        <w:lastRenderedPageBreak/>
        <w:t>3.</w:t>
      </w:r>
      <w:r w:rsidRPr="000A3CC6">
        <w:rPr>
          <w:rFonts w:ascii="Arial" w:hAnsi="Arial" w:cs="Arial"/>
          <w:b/>
          <w:sz w:val="28"/>
          <w:u w:val="single"/>
          <w:lang w:val="nl-BE"/>
        </w:rPr>
        <w:tab/>
        <w:t>Overzicht van de uitgevoerde milieuadministratie naar overheidsdiensten</w:t>
      </w:r>
    </w:p>
    <w:p w14:paraId="5FCA0177" w14:textId="7539A59C" w:rsidR="00E17113" w:rsidRPr="000A3CC6" w:rsidRDefault="004A7916">
      <w:pPr>
        <w:pStyle w:val="BodyTextIndent"/>
        <w:tabs>
          <w:tab w:val="left" w:pos="426"/>
        </w:tabs>
        <w:spacing w:before="120"/>
        <w:ind w:left="0" w:firstLine="0"/>
        <w:rPr>
          <w:rFonts w:ascii="Arial" w:hAnsi="Arial" w:cs="Arial"/>
          <w:lang w:val="nl-BE"/>
        </w:rPr>
      </w:pPr>
      <w:r w:rsidRPr="000A3CC6">
        <w:rPr>
          <w:rFonts w:ascii="Arial" w:hAnsi="Arial" w:cs="Arial"/>
          <w:lang w:val="nl-BE"/>
        </w:rPr>
        <w:t>De eenheden va</w:t>
      </w:r>
      <w:r w:rsidR="003D034B" w:rsidRPr="000A3CC6">
        <w:rPr>
          <w:rFonts w:ascii="Arial" w:hAnsi="Arial" w:cs="Arial"/>
          <w:lang w:val="nl-BE"/>
        </w:rPr>
        <w:t xml:space="preserve">n defensie communiceren niet rechtstreeks naar civiele overheidsdiensten. </w:t>
      </w:r>
      <w:r w:rsidR="00E17113" w:rsidRPr="000A3CC6">
        <w:rPr>
          <w:rFonts w:ascii="Arial" w:hAnsi="Arial" w:cs="Arial"/>
          <w:lang w:val="nl-BE"/>
        </w:rPr>
        <w:t xml:space="preserve">Onderstaande tabel </w:t>
      </w:r>
      <w:r w:rsidR="00302CB3" w:rsidRPr="000A3CC6">
        <w:rPr>
          <w:rFonts w:ascii="Arial" w:hAnsi="Arial" w:cs="Arial"/>
          <w:lang w:val="nl-BE"/>
        </w:rPr>
        <w:t>g</w:t>
      </w:r>
      <w:r w:rsidR="00E17113" w:rsidRPr="000A3CC6">
        <w:rPr>
          <w:rFonts w:ascii="Arial" w:hAnsi="Arial" w:cs="Arial"/>
          <w:lang w:val="nl-BE"/>
        </w:rPr>
        <w:t>eef</w:t>
      </w:r>
      <w:r w:rsidR="003D034B" w:rsidRPr="000A3CC6">
        <w:rPr>
          <w:rFonts w:ascii="Arial" w:hAnsi="Arial" w:cs="Arial"/>
          <w:lang w:val="nl-BE"/>
        </w:rPr>
        <w:t xml:space="preserve">t een overzicht van de </w:t>
      </w:r>
      <w:r w:rsidR="00E17113" w:rsidRPr="000A3CC6">
        <w:rPr>
          <w:rFonts w:ascii="Arial" w:hAnsi="Arial" w:cs="Arial"/>
          <w:lang w:val="nl-BE"/>
        </w:rPr>
        <w:t xml:space="preserve">administratie </w:t>
      </w:r>
      <w:r w:rsidR="00464F52" w:rsidRPr="000A3CC6">
        <w:rPr>
          <w:rFonts w:ascii="Arial" w:hAnsi="Arial" w:cs="Arial"/>
          <w:lang w:val="nl-BE"/>
        </w:rPr>
        <w:t>in 20</w:t>
      </w:r>
      <w:r w:rsidR="00AF5169">
        <w:rPr>
          <w:rFonts w:ascii="Arial" w:hAnsi="Arial" w:cs="Arial"/>
          <w:lang w:val="nl-BE"/>
        </w:rPr>
        <w:t>2</w:t>
      </w:r>
      <w:r w:rsidR="00A22BBB">
        <w:rPr>
          <w:rFonts w:ascii="Arial" w:hAnsi="Arial" w:cs="Arial"/>
          <w:lang w:val="nl-BE"/>
        </w:rPr>
        <w:t>3</w:t>
      </w:r>
      <w:r w:rsidR="00AF5169">
        <w:rPr>
          <w:rFonts w:ascii="Arial" w:hAnsi="Arial" w:cs="Arial"/>
          <w:lang w:val="nl-BE"/>
        </w:rPr>
        <w:t xml:space="preserve"> </w:t>
      </w:r>
      <w:r w:rsidR="003D034B" w:rsidRPr="000A3CC6">
        <w:rPr>
          <w:rFonts w:ascii="Arial" w:hAnsi="Arial" w:cs="Arial"/>
          <w:lang w:val="nl-BE"/>
        </w:rPr>
        <w:t xml:space="preserve">van </w:t>
      </w:r>
      <w:proofErr w:type="spellStart"/>
      <w:r w:rsidR="001E030B">
        <w:rPr>
          <w:rFonts w:ascii="Arial" w:hAnsi="Arial" w:cs="Arial"/>
          <w:b/>
        </w:rPr>
        <w:t>Bn</w:t>
      </w:r>
      <w:proofErr w:type="spellEnd"/>
      <w:r w:rsidR="001E030B">
        <w:rPr>
          <w:rFonts w:ascii="Arial" w:hAnsi="Arial" w:cs="Arial"/>
          <w:b/>
        </w:rPr>
        <w:t xml:space="preserve"> </w:t>
      </w:r>
      <w:proofErr w:type="spellStart"/>
      <w:r w:rsidR="001E030B">
        <w:rPr>
          <w:rFonts w:ascii="Arial" w:hAnsi="Arial" w:cs="Arial"/>
          <w:b/>
        </w:rPr>
        <w:t>Aie</w:t>
      </w:r>
      <w:proofErr w:type="spellEnd"/>
      <w:r w:rsidR="0006791E" w:rsidRPr="000A3CC6">
        <w:rPr>
          <w:rFonts w:ascii="Arial" w:hAnsi="Arial" w:cs="Arial"/>
          <w:lang w:val="nl-BE"/>
        </w:rPr>
        <w:t xml:space="preserve"> </w:t>
      </w:r>
      <w:r w:rsidR="003D034B" w:rsidRPr="000A3CC6">
        <w:rPr>
          <w:rFonts w:ascii="Arial" w:hAnsi="Arial" w:cs="Arial"/>
          <w:lang w:val="nl-BE"/>
        </w:rPr>
        <w:t>naar de bevoegde dienst MR-</w:t>
      </w:r>
      <w:proofErr w:type="spellStart"/>
      <w:r w:rsidR="003D034B" w:rsidRPr="000A3CC6">
        <w:rPr>
          <w:rFonts w:ascii="Arial" w:hAnsi="Arial" w:cs="Arial"/>
          <w:lang w:val="nl-BE"/>
        </w:rPr>
        <w:t>Mgt</w:t>
      </w:r>
      <w:proofErr w:type="spellEnd"/>
      <w:r w:rsidR="003D034B" w:rsidRPr="000A3CC6">
        <w:rPr>
          <w:rFonts w:ascii="Arial" w:hAnsi="Arial" w:cs="Arial"/>
          <w:lang w:val="nl-BE"/>
        </w:rPr>
        <w:t>-R/</w:t>
      </w:r>
      <w:proofErr w:type="spellStart"/>
      <w:r w:rsidR="003D034B" w:rsidRPr="000A3CC6">
        <w:rPr>
          <w:rFonts w:ascii="Arial" w:hAnsi="Arial" w:cs="Arial"/>
          <w:lang w:val="nl-BE"/>
        </w:rPr>
        <w:t>Env</w:t>
      </w:r>
      <w:proofErr w:type="spellEnd"/>
      <w:r w:rsidR="003D034B" w:rsidRPr="000A3CC6">
        <w:rPr>
          <w:rFonts w:ascii="Arial" w:hAnsi="Arial" w:cs="Arial"/>
          <w:lang w:val="nl-BE"/>
        </w:rPr>
        <w:t xml:space="preserve"> </w:t>
      </w:r>
      <w:r w:rsidR="007C6973" w:rsidRPr="000A3CC6">
        <w:rPr>
          <w:rFonts w:ascii="Arial" w:hAnsi="Arial" w:cs="Arial"/>
          <w:lang w:val="nl-BE"/>
        </w:rPr>
        <w:t>(</w:t>
      </w:r>
      <w:proofErr w:type="spellStart"/>
      <w:r w:rsidR="007C6973" w:rsidRPr="000A3CC6">
        <w:rPr>
          <w:rFonts w:ascii="Arial" w:hAnsi="Arial" w:cs="Arial"/>
          <w:lang w:val="nl-BE"/>
        </w:rPr>
        <w:t>Directorate</w:t>
      </w:r>
      <w:proofErr w:type="spellEnd"/>
      <w:r w:rsidR="00464F52" w:rsidRPr="000A3CC6">
        <w:rPr>
          <w:rFonts w:ascii="Arial" w:hAnsi="Arial" w:cs="Arial"/>
          <w:lang w:val="nl-BE"/>
        </w:rPr>
        <w:t xml:space="preserve"> </w:t>
      </w:r>
      <w:r w:rsidR="00A719E7" w:rsidRPr="000A3CC6">
        <w:rPr>
          <w:rFonts w:ascii="Arial" w:hAnsi="Arial" w:cs="Arial"/>
          <w:lang w:val="nl-BE"/>
        </w:rPr>
        <w:t xml:space="preserve">General </w:t>
      </w:r>
      <w:proofErr w:type="spellStart"/>
      <w:r w:rsidR="00464F52" w:rsidRPr="000A3CC6">
        <w:rPr>
          <w:rFonts w:ascii="Arial" w:hAnsi="Arial" w:cs="Arial"/>
          <w:lang w:val="nl-BE"/>
        </w:rPr>
        <w:t>Material</w:t>
      </w:r>
      <w:proofErr w:type="spellEnd"/>
      <w:r w:rsidR="00464F52" w:rsidRPr="000A3CC6">
        <w:rPr>
          <w:rFonts w:ascii="Arial" w:hAnsi="Arial" w:cs="Arial"/>
          <w:lang w:val="nl-BE"/>
        </w:rPr>
        <w:t xml:space="preserve"> Resources </w:t>
      </w:r>
      <w:r w:rsidR="003D034B" w:rsidRPr="000A3CC6">
        <w:rPr>
          <w:rFonts w:ascii="Arial" w:hAnsi="Arial" w:cs="Arial"/>
          <w:lang w:val="nl-BE"/>
        </w:rPr>
        <w:t>Risk management Environment)</w:t>
      </w:r>
    </w:p>
    <w:p w14:paraId="63A70D6B" w14:textId="77777777" w:rsidR="008C40E5" w:rsidRPr="000A3CC6" w:rsidRDefault="008C40E5">
      <w:pPr>
        <w:pStyle w:val="BodyTextIndent"/>
        <w:tabs>
          <w:tab w:val="left" w:pos="426"/>
        </w:tabs>
        <w:spacing w:before="120"/>
        <w:ind w:left="0" w:firstLine="0"/>
        <w:rPr>
          <w:rFonts w:ascii="Arial" w:hAnsi="Arial" w:cs="Arial"/>
          <w:lang w:val="nl-BE"/>
        </w:rPr>
      </w:pPr>
    </w:p>
    <w:tbl>
      <w:tblPr>
        <w:tblW w:w="1481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05"/>
        <w:gridCol w:w="1270"/>
        <w:gridCol w:w="1891"/>
        <w:gridCol w:w="2061"/>
        <w:gridCol w:w="6585"/>
      </w:tblGrid>
      <w:tr w:rsidR="00E17113" w:rsidRPr="000A3CC6" w14:paraId="65C158C8" w14:textId="77777777" w:rsidTr="009A1379">
        <w:trPr>
          <w:trHeight w:val="546"/>
        </w:trPr>
        <w:tc>
          <w:tcPr>
            <w:tcW w:w="3005" w:type="dxa"/>
            <w:tcBorders>
              <w:top w:val="double" w:sz="4" w:space="0" w:color="auto"/>
              <w:bottom w:val="single" w:sz="4" w:space="0" w:color="auto"/>
            </w:tcBorders>
            <w:shd w:val="clear" w:color="auto" w:fill="auto"/>
            <w:vAlign w:val="center"/>
          </w:tcPr>
          <w:p w14:paraId="1ABA9DE3" w14:textId="77777777" w:rsidR="00E17113" w:rsidRPr="000A3CC6" w:rsidRDefault="00E17113">
            <w:pPr>
              <w:pStyle w:val="BodyTextIndent"/>
              <w:tabs>
                <w:tab w:val="left" w:pos="426"/>
              </w:tabs>
              <w:spacing w:before="120"/>
              <w:ind w:left="0" w:firstLine="0"/>
              <w:jc w:val="center"/>
              <w:rPr>
                <w:rFonts w:ascii="Arial" w:hAnsi="Arial" w:cs="Arial"/>
                <w:b/>
                <w:lang w:val="nl-BE"/>
              </w:rPr>
            </w:pPr>
            <w:r w:rsidRPr="000A3CC6">
              <w:rPr>
                <w:rFonts w:ascii="Arial" w:hAnsi="Arial" w:cs="Arial"/>
                <w:b/>
                <w:lang w:val="nl-BE"/>
              </w:rPr>
              <w:t>Wat</w:t>
            </w:r>
          </w:p>
        </w:tc>
        <w:tc>
          <w:tcPr>
            <w:tcW w:w="1270" w:type="dxa"/>
            <w:tcBorders>
              <w:top w:val="double" w:sz="4" w:space="0" w:color="auto"/>
              <w:bottom w:val="single" w:sz="4" w:space="0" w:color="auto"/>
            </w:tcBorders>
            <w:shd w:val="clear" w:color="auto" w:fill="auto"/>
            <w:vAlign w:val="center"/>
          </w:tcPr>
          <w:p w14:paraId="0447C30B" w14:textId="77777777" w:rsidR="00E17113" w:rsidRPr="000A3CC6" w:rsidRDefault="00E17113">
            <w:pPr>
              <w:pStyle w:val="BodyTextIndent"/>
              <w:tabs>
                <w:tab w:val="left" w:pos="426"/>
              </w:tabs>
              <w:spacing w:before="120"/>
              <w:ind w:left="0" w:firstLine="0"/>
              <w:jc w:val="center"/>
              <w:rPr>
                <w:rFonts w:ascii="Arial" w:hAnsi="Arial" w:cs="Arial"/>
                <w:b/>
                <w:lang w:val="nl-BE"/>
              </w:rPr>
            </w:pPr>
            <w:r w:rsidRPr="000A3CC6">
              <w:rPr>
                <w:rFonts w:ascii="Arial" w:hAnsi="Arial" w:cs="Arial"/>
                <w:b/>
                <w:lang w:val="nl-BE"/>
              </w:rPr>
              <w:t>Datum</w:t>
            </w:r>
          </w:p>
        </w:tc>
        <w:tc>
          <w:tcPr>
            <w:tcW w:w="1891" w:type="dxa"/>
            <w:tcBorders>
              <w:top w:val="double" w:sz="4" w:space="0" w:color="auto"/>
              <w:bottom w:val="single" w:sz="4" w:space="0" w:color="auto"/>
            </w:tcBorders>
            <w:shd w:val="clear" w:color="auto" w:fill="auto"/>
            <w:vAlign w:val="center"/>
          </w:tcPr>
          <w:p w14:paraId="50122B9A" w14:textId="77777777" w:rsidR="00E17113" w:rsidRPr="000A3CC6" w:rsidRDefault="00E17113">
            <w:pPr>
              <w:pStyle w:val="BodyTextIndent"/>
              <w:tabs>
                <w:tab w:val="left" w:pos="426"/>
              </w:tabs>
              <w:spacing w:before="120"/>
              <w:ind w:left="0" w:firstLine="0"/>
              <w:jc w:val="center"/>
              <w:rPr>
                <w:rFonts w:ascii="Arial" w:hAnsi="Arial" w:cs="Arial"/>
                <w:b/>
                <w:lang w:val="nl-BE"/>
              </w:rPr>
            </w:pPr>
            <w:r w:rsidRPr="000A3CC6">
              <w:rPr>
                <w:rFonts w:ascii="Arial" w:hAnsi="Arial" w:cs="Arial"/>
                <w:b/>
                <w:lang w:val="nl-BE"/>
              </w:rPr>
              <w:t>Instantie</w:t>
            </w:r>
          </w:p>
        </w:tc>
        <w:tc>
          <w:tcPr>
            <w:tcW w:w="2061" w:type="dxa"/>
            <w:tcBorders>
              <w:top w:val="double" w:sz="4" w:space="0" w:color="auto"/>
              <w:bottom w:val="single" w:sz="4" w:space="0" w:color="auto"/>
            </w:tcBorders>
            <w:shd w:val="clear" w:color="auto" w:fill="auto"/>
            <w:vAlign w:val="center"/>
          </w:tcPr>
          <w:p w14:paraId="641F8C08" w14:textId="77777777" w:rsidR="00E17113" w:rsidRPr="000A3CC6" w:rsidRDefault="00E17113">
            <w:pPr>
              <w:pStyle w:val="BodyTextIndent"/>
              <w:tabs>
                <w:tab w:val="left" w:pos="426"/>
              </w:tabs>
              <w:spacing w:before="120"/>
              <w:ind w:left="0" w:firstLine="0"/>
              <w:jc w:val="center"/>
              <w:rPr>
                <w:rFonts w:ascii="Arial" w:hAnsi="Arial" w:cs="Arial"/>
                <w:b/>
                <w:lang w:val="nl-BE"/>
              </w:rPr>
            </w:pPr>
            <w:r w:rsidRPr="000A3CC6">
              <w:rPr>
                <w:rFonts w:ascii="Arial" w:hAnsi="Arial" w:cs="Arial"/>
                <w:b/>
                <w:lang w:val="nl-BE"/>
              </w:rPr>
              <w:t>Uitgevoerd door</w:t>
            </w:r>
          </w:p>
        </w:tc>
        <w:tc>
          <w:tcPr>
            <w:tcW w:w="6585" w:type="dxa"/>
            <w:tcBorders>
              <w:top w:val="double" w:sz="4" w:space="0" w:color="auto"/>
              <w:bottom w:val="single" w:sz="4" w:space="0" w:color="auto"/>
            </w:tcBorders>
            <w:shd w:val="clear" w:color="auto" w:fill="auto"/>
            <w:vAlign w:val="center"/>
          </w:tcPr>
          <w:p w14:paraId="294C0DFD" w14:textId="77777777" w:rsidR="00E17113" w:rsidRPr="000A3CC6" w:rsidRDefault="00E17113">
            <w:pPr>
              <w:pStyle w:val="BodyTextIndent"/>
              <w:tabs>
                <w:tab w:val="left" w:pos="426"/>
              </w:tabs>
              <w:spacing w:before="120"/>
              <w:ind w:left="0" w:firstLine="0"/>
              <w:jc w:val="center"/>
              <w:rPr>
                <w:rFonts w:ascii="Arial" w:hAnsi="Arial" w:cs="Arial"/>
                <w:b/>
                <w:lang w:val="nl-BE"/>
              </w:rPr>
            </w:pPr>
            <w:r w:rsidRPr="000A3CC6">
              <w:rPr>
                <w:rFonts w:ascii="Arial" w:hAnsi="Arial" w:cs="Arial"/>
                <w:b/>
                <w:lang w:val="nl-BE"/>
              </w:rPr>
              <w:t>Opmerkingen</w:t>
            </w:r>
          </w:p>
        </w:tc>
      </w:tr>
      <w:tr w:rsidR="00E17113" w:rsidRPr="000A3CC6" w14:paraId="59EBECDB" w14:textId="77777777" w:rsidTr="009A1379">
        <w:trPr>
          <w:trHeight w:val="795"/>
        </w:trPr>
        <w:tc>
          <w:tcPr>
            <w:tcW w:w="3005" w:type="dxa"/>
            <w:tcBorders>
              <w:top w:val="single" w:sz="4" w:space="0" w:color="auto"/>
            </w:tcBorders>
            <w:vAlign w:val="center"/>
          </w:tcPr>
          <w:p w14:paraId="4577E180" w14:textId="77777777" w:rsidR="00E17113" w:rsidRPr="001A0B3C" w:rsidRDefault="00464F52" w:rsidP="004A7916">
            <w:pPr>
              <w:pStyle w:val="BodyTextIndent"/>
              <w:tabs>
                <w:tab w:val="left" w:pos="426"/>
              </w:tabs>
              <w:spacing w:before="120"/>
              <w:ind w:left="0" w:firstLine="0"/>
              <w:jc w:val="center"/>
              <w:rPr>
                <w:rFonts w:ascii="Arial" w:hAnsi="Arial" w:cs="Arial"/>
                <w:sz w:val="20"/>
                <w:lang w:val="nl-BE"/>
              </w:rPr>
            </w:pPr>
            <w:r w:rsidRPr="001A0B3C">
              <w:rPr>
                <w:rFonts w:ascii="Arial" w:hAnsi="Arial" w:cs="Arial"/>
                <w:sz w:val="20"/>
                <w:lang w:val="nl-BE"/>
              </w:rPr>
              <w:t>ELCI (</w:t>
            </w:r>
            <w:proofErr w:type="spellStart"/>
            <w:r w:rsidRPr="001A0B3C">
              <w:rPr>
                <w:rFonts w:ascii="Arial" w:hAnsi="Arial" w:cs="Arial"/>
                <w:sz w:val="20"/>
                <w:lang w:val="nl-BE"/>
              </w:rPr>
              <w:t>Environmental</w:t>
            </w:r>
            <w:proofErr w:type="spellEnd"/>
            <w:r w:rsidRPr="001A0B3C">
              <w:rPr>
                <w:rFonts w:ascii="Arial" w:hAnsi="Arial" w:cs="Arial"/>
                <w:sz w:val="20"/>
                <w:lang w:val="nl-BE"/>
              </w:rPr>
              <w:t xml:space="preserve"> Legal Compliance Inventory)</w:t>
            </w:r>
          </w:p>
        </w:tc>
        <w:tc>
          <w:tcPr>
            <w:tcW w:w="1270" w:type="dxa"/>
            <w:tcBorders>
              <w:top w:val="single" w:sz="4" w:space="0" w:color="auto"/>
            </w:tcBorders>
            <w:vAlign w:val="center"/>
          </w:tcPr>
          <w:p w14:paraId="2312B41C" w14:textId="77777777" w:rsidR="00E17113" w:rsidRPr="001A0B3C" w:rsidRDefault="000D4B72">
            <w:pPr>
              <w:pStyle w:val="BodyTextIndent"/>
              <w:tabs>
                <w:tab w:val="left" w:pos="426"/>
              </w:tabs>
              <w:ind w:left="0" w:firstLine="0"/>
              <w:jc w:val="center"/>
              <w:rPr>
                <w:rFonts w:ascii="Arial" w:hAnsi="Arial" w:cs="Arial"/>
                <w:sz w:val="20"/>
                <w:lang w:val="nl-BE"/>
              </w:rPr>
            </w:pPr>
            <w:r w:rsidRPr="001A0B3C">
              <w:rPr>
                <w:rFonts w:ascii="Arial" w:hAnsi="Arial" w:cs="Arial"/>
                <w:sz w:val="20"/>
                <w:lang w:val="nl-BE"/>
              </w:rPr>
              <w:t>Doorlopend</w:t>
            </w:r>
          </w:p>
        </w:tc>
        <w:tc>
          <w:tcPr>
            <w:tcW w:w="1891" w:type="dxa"/>
            <w:tcBorders>
              <w:top w:val="single" w:sz="4" w:space="0" w:color="auto"/>
            </w:tcBorders>
            <w:vAlign w:val="center"/>
          </w:tcPr>
          <w:p w14:paraId="1F944A06" w14:textId="77777777" w:rsidR="00E17113" w:rsidRPr="001A0B3C" w:rsidRDefault="004A7916">
            <w:pPr>
              <w:pStyle w:val="BodyTextIndent"/>
              <w:tabs>
                <w:tab w:val="left" w:pos="426"/>
              </w:tabs>
              <w:ind w:left="0" w:firstLine="0"/>
              <w:jc w:val="center"/>
              <w:rPr>
                <w:rFonts w:ascii="Arial" w:hAnsi="Arial" w:cs="Arial"/>
                <w:sz w:val="20"/>
                <w:lang w:val="en-GB"/>
              </w:rPr>
            </w:pPr>
            <w:r w:rsidRPr="001A0B3C">
              <w:rPr>
                <w:rFonts w:ascii="Arial" w:hAnsi="Arial" w:cs="Arial"/>
                <w:sz w:val="20"/>
                <w:lang w:val="en-GB"/>
              </w:rPr>
              <w:t>MR-Mgt-R/Env</w:t>
            </w:r>
          </w:p>
        </w:tc>
        <w:tc>
          <w:tcPr>
            <w:tcW w:w="2061" w:type="dxa"/>
            <w:tcBorders>
              <w:top w:val="single" w:sz="4" w:space="0" w:color="auto"/>
            </w:tcBorders>
            <w:vAlign w:val="center"/>
          </w:tcPr>
          <w:p w14:paraId="16E89655" w14:textId="77777777" w:rsidR="00E17113" w:rsidRPr="001A0B3C" w:rsidRDefault="00464F52" w:rsidP="00464F52">
            <w:pPr>
              <w:pStyle w:val="BodyTextIndent"/>
              <w:tabs>
                <w:tab w:val="left" w:pos="426"/>
              </w:tabs>
              <w:spacing w:before="120"/>
              <w:ind w:left="0" w:firstLine="0"/>
              <w:jc w:val="center"/>
              <w:rPr>
                <w:rFonts w:ascii="Arial" w:hAnsi="Arial" w:cs="Arial"/>
                <w:sz w:val="20"/>
                <w:lang w:val="nl-BE"/>
              </w:rPr>
            </w:pPr>
            <w:r w:rsidRPr="001A0B3C">
              <w:rPr>
                <w:rFonts w:ascii="Arial" w:hAnsi="Arial" w:cs="Arial"/>
                <w:sz w:val="20"/>
                <w:lang w:val="nl-BE"/>
              </w:rPr>
              <w:t>MTE</w:t>
            </w:r>
          </w:p>
        </w:tc>
        <w:tc>
          <w:tcPr>
            <w:tcW w:w="6585" w:type="dxa"/>
            <w:tcBorders>
              <w:top w:val="single" w:sz="4" w:space="0" w:color="auto"/>
            </w:tcBorders>
            <w:vAlign w:val="center"/>
          </w:tcPr>
          <w:p w14:paraId="73DBFFA9" w14:textId="77777777" w:rsidR="00E17113" w:rsidRPr="001A0B3C" w:rsidRDefault="00C35C4C" w:rsidP="000D4B72">
            <w:pPr>
              <w:pStyle w:val="BodyTextIndent"/>
              <w:tabs>
                <w:tab w:val="left" w:pos="426"/>
              </w:tabs>
              <w:ind w:left="0" w:firstLine="0"/>
              <w:jc w:val="left"/>
              <w:rPr>
                <w:rFonts w:ascii="Arial" w:hAnsi="Arial" w:cs="Arial"/>
                <w:sz w:val="20"/>
                <w:lang w:val="nl-BE"/>
              </w:rPr>
            </w:pPr>
            <w:r w:rsidRPr="001A0B3C">
              <w:rPr>
                <w:rFonts w:ascii="Arial" w:hAnsi="Arial" w:cs="Arial"/>
                <w:sz w:val="20"/>
                <w:lang w:val="nl-BE"/>
              </w:rPr>
              <w:t xml:space="preserve">Inventaris van zgn. </w:t>
            </w:r>
            <w:r w:rsidR="000D4B72" w:rsidRPr="001A0B3C">
              <w:rPr>
                <w:rFonts w:ascii="Arial" w:hAnsi="Arial" w:cs="Arial"/>
                <w:sz w:val="20"/>
                <w:lang w:val="nl-BE"/>
              </w:rPr>
              <w:t>milieu non-</w:t>
            </w:r>
            <w:proofErr w:type="spellStart"/>
            <w:r w:rsidR="000D4B72" w:rsidRPr="001A0B3C">
              <w:rPr>
                <w:rFonts w:ascii="Arial" w:hAnsi="Arial" w:cs="Arial"/>
                <w:sz w:val="20"/>
                <w:lang w:val="nl-BE"/>
              </w:rPr>
              <w:t>conformiteiten</w:t>
            </w:r>
            <w:proofErr w:type="spellEnd"/>
            <w:r w:rsidR="000D4B72" w:rsidRPr="001A0B3C">
              <w:rPr>
                <w:rFonts w:ascii="Arial" w:hAnsi="Arial" w:cs="Arial"/>
                <w:sz w:val="20"/>
                <w:lang w:val="nl-BE"/>
              </w:rPr>
              <w:t xml:space="preserve"> met </w:t>
            </w:r>
            <w:r w:rsidRPr="001A0B3C">
              <w:rPr>
                <w:rFonts w:ascii="Arial" w:hAnsi="Arial" w:cs="Arial"/>
                <w:sz w:val="20"/>
                <w:lang w:val="nl-BE"/>
              </w:rPr>
              <w:t xml:space="preserve">een appreciatie door de MTE van het niveau van oplossing (bv. lokaal door de eenheid </w:t>
            </w:r>
            <w:r w:rsidR="000D4B72" w:rsidRPr="001A0B3C">
              <w:rPr>
                <w:rFonts w:ascii="Arial" w:hAnsi="Arial" w:cs="Arial"/>
                <w:sz w:val="20"/>
                <w:lang w:val="nl-BE"/>
              </w:rPr>
              <w:t xml:space="preserve">te verhelpen </w:t>
            </w:r>
            <w:r w:rsidRPr="001A0B3C">
              <w:rPr>
                <w:rFonts w:ascii="Arial" w:hAnsi="Arial" w:cs="Arial"/>
                <w:sz w:val="20"/>
                <w:lang w:val="nl-BE"/>
              </w:rPr>
              <w:t xml:space="preserve">zonder budget of door de eenheid te </w:t>
            </w:r>
            <w:proofErr w:type="spellStart"/>
            <w:r w:rsidRPr="001A0B3C">
              <w:rPr>
                <w:rFonts w:ascii="Arial" w:hAnsi="Arial" w:cs="Arial"/>
                <w:sz w:val="20"/>
                <w:lang w:val="nl-BE"/>
              </w:rPr>
              <w:t>initieren</w:t>
            </w:r>
            <w:proofErr w:type="spellEnd"/>
            <w:r w:rsidRPr="001A0B3C">
              <w:rPr>
                <w:rFonts w:ascii="Arial" w:hAnsi="Arial" w:cs="Arial"/>
                <w:sz w:val="20"/>
                <w:lang w:val="nl-BE"/>
              </w:rPr>
              <w:t xml:space="preserve"> </w:t>
            </w:r>
            <w:r w:rsidR="000D4B72" w:rsidRPr="001A0B3C">
              <w:rPr>
                <w:rFonts w:ascii="Arial" w:hAnsi="Arial" w:cs="Arial"/>
                <w:sz w:val="20"/>
                <w:lang w:val="nl-BE"/>
              </w:rPr>
              <w:t>om te verhelpen</w:t>
            </w:r>
            <w:r w:rsidRPr="001A0B3C">
              <w:rPr>
                <w:rFonts w:ascii="Arial" w:hAnsi="Arial" w:cs="Arial"/>
                <w:sz w:val="20"/>
                <w:lang w:val="nl-BE"/>
              </w:rPr>
              <w:t xml:space="preserve"> via een bestaand contract of enkel </w:t>
            </w:r>
            <w:r w:rsidR="000D4B72" w:rsidRPr="001A0B3C">
              <w:rPr>
                <w:rFonts w:ascii="Arial" w:hAnsi="Arial" w:cs="Arial"/>
                <w:sz w:val="20"/>
                <w:lang w:val="nl-BE"/>
              </w:rPr>
              <w:t>te verhelpen</w:t>
            </w:r>
            <w:r w:rsidRPr="001A0B3C">
              <w:rPr>
                <w:rFonts w:ascii="Arial" w:hAnsi="Arial" w:cs="Arial"/>
                <w:sz w:val="20"/>
                <w:lang w:val="nl-BE"/>
              </w:rPr>
              <w:t xml:space="preserve"> door bijkomende investering door MR</w:t>
            </w:r>
            <w:r w:rsidR="000D4B72" w:rsidRPr="001A0B3C">
              <w:rPr>
                <w:rFonts w:ascii="Arial" w:hAnsi="Arial" w:cs="Arial"/>
                <w:sz w:val="20"/>
                <w:lang w:val="nl-BE"/>
              </w:rPr>
              <w:t xml:space="preserve">. De ELCI is een Excel-bestand op de </w:t>
            </w:r>
            <w:proofErr w:type="spellStart"/>
            <w:r w:rsidR="000D4B72" w:rsidRPr="001A0B3C">
              <w:rPr>
                <w:rFonts w:ascii="Arial" w:hAnsi="Arial" w:cs="Arial"/>
                <w:sz w:val="20"/>
                <w:lang w:val="nl-BE"/>
              </w:rPr>
              <w:t>Sharepoint</w:t>
            </w:r>
            <w:proofErr w:type="spellEnd"/>
            <w:r w:rsidR="000D4B72" w:rsidRPr="001A0B3C">
              <w:rPr>
                <w:rFonts w:ascii="Arial" w:hAnsi="Arial" w:cs="Arial"/>
                <w:sz w:val="20"/>
                <w:lang w:val="nl-BE"/>
              </w:rPr>
              <w:t xml:space="preserve"> van MR-</w:t>
            </w:r>
            <w:proofErr w:type="spellStart"/>
            <w:r w:rsidR="000D4B72" w:rsidRPr="001A0B3C">
              <w:rPr>
                <w:rFonts w:ascii="Arial" w:hAnsi="Arial" w:cs="Arial"/>
                <w:sz w:val="20"/>
                <w:lang w:val="nl-BE"/>
              </w:rPr>
              <w:t>Mgt</w:t>
            </w:r>
            <w:proofErr w:type="spellEnd"/>
            <w:r w:rsidR="000D4B72" w:rsidRPr="001A0B3C">
              <w:rPr>
                <w:rFonts w:ascii="Arial" w:hAnsi="Arial" w:cs="Arial"/>
                <w:sz w:val="20"/>
                <w:lang w:val="nl-BE"/>
              </w:rPr>
              <w:t>-R/</w:t>
            </w:r>
            <w:proofErr w:type="spellStart"/>
            <w:r w:rsidR="000D4B72" w:rsidRPr="001A0B3C">
              <w:rPr>
                <w:rFonts w:ascii="Arial" w:hAnsi="Arial" w:cs="Arial"/>
                <w:sz w:val="20"/>
                <w:lang w:val="nl-BE"/>
              </w:rPr>
              <w:t>Env</w:t>
            </w:r>
            <w:proofErr w:type="spellEnd"/>
            <w:r w:rsidR="000D4B72" w:rsidRPr="001A0B3C">
              <w:rPr>
                <w:rFonts w:ascii="Arial" w:hAnsi="Arial" w:cs="Arial"/>
                <w:sz w:val="20"/>
                <w:lang w:val="nl-BE"/>
              </w:rPr>
              <w:t>, dat gaandeweg wordt bijgewerkt.</w:t>
            </w:r>
          </w:p>
        </w:tc>
      </w:tr>
      <w:tr w:rsidR="00E17113" w:rsidRPr="000A3CC6" w14:paraId="7D941C03" w14:textId="77777777" w:rsidTr="009A1379">
        <w:trPr>
          <w:trHeight w:val="795"/>
        </w:trPr>
        <w:tc>
          <w:tcPr>
            <w:tcW w:w="3005" w:type="dxa"/>
            <w:vAlign w:val="center"/>
          </w:tcPr>
          <w:p w14:paraId="4AEA6E24" w14:textId="77777777" w:rsidR="00035444" w:rsidRPr="001A0B3C" w:rsidRDefault="004A7916" w:rsidP="004A7916">
            <w:pPr>
              <w:pStyle w:val="BodyTextIndent"/>
              <w:tabs>
                <w:tab w:val="left" w:pos="426"/>
              </w:tabs>
              <w:spacing w:before="120"/>
              <w:ind w:left="0" w:firstLine="0"/>
              <w:jc w:val="center"/>
              <w:rPr>
                <w:rFonts w:ascii="Arial" w:hAnsi="Arial" w:cs="Arial"/>
                <w:sz w:val="20"/>
                <w:lang w:val="nl-BE"/>
              </w:rPr>
            </w:pPr>
            <w:r w:rsidRPr="001A0B3C">
              <w:rPr>
                <w:rFonts w:ascii="Arial" w:hAnsi="Arial" w:cs="Arial"/>
                <w:sz w:val="20"/>
                <w:lang w:val="nl-BE"/>
              </w:rPr>
              <w:t>MJV</w:t>
            </w:r>
          </w:p>
        </w:tc>
        <w:tc>
          <w:tcPr>
            <w:tcW w:w="1270" w:type="dxa"/>
            <w:vAlign w:val="center"/>
          </w:tcPr>
          <w:p w14:paraId="1E903A17" w14:textId="77777777" w:rsidR="00E17113" w:rsidRPr="001A0B3C" w:rsidRDefault="000D4B72">
            <w:pPr>
              <w:pStyle w:val="BodyTextIndent"/>
              <w:tabs>
                <w:tab w:val="left" w:pos="426"/>
              </w:tabs>
              <w:ind w:left="0" w:firstLine="0"/>
              <w:jc w:val="center"/>
              <w:rPr>
                <w:rFonts w:ascii="Arial" w:hAnsi="Arial" w:cs="Arial"/>
                <w:sz w:val="20"/>
                <w:lang w:val="nl-BE"/>
              </w:rPr>
            </w:pPr>
            <w:r w:rsidRPr="001A0B3C">
              <w:rPr>
                <w:rFonts w:ascii="Arial" w:hAnsi="Arial" w:cs="Arial"/>
                <w:sz w:val="20"/>
                <w:lang w:val="nl-BE"/>
              </w:rPr>
              <w:t>Doorlopend</w:t>
            </w:r>
          </w:p>
        </w:tc>
        <w:tc>
          <w:tcPr>
            <w:tcW w:w="1891" w:type="dxa"/>
            <w:vAlign w:val="center"/>
          </w:tcPr>
          <w:p w14:paraId="1E11441F" w14:textId="77777777" w:rsidR="00E17113" w:rsidRPr="001A0B3C" w:rsidRDefault="004A7916">
            <w:pPr>
              <w:pStyle w:val="BodyTextIndent"/>
              <w:tabs>
                <w:tab w:val="left" w:pos="426"/>
              </w:tabs>
              <w:ind w:left="0" w:firstLine="0"/>
              <w:jc w:val="center"/>
              <w:rPr>
                <w:rFonts w:ascii="Arial" w:hAnsi="Arial" w:cs="Arial"/>
                <w:sz w:val="20"/>
                <w:lang w:val="nl-BE"/>
              </w:rPr>
            </w:pPr>
            <w:r w:rsidRPr="001A0B3C">
              <w:rPr>
                <w:rFonts w:ascii="Arial" w:hAnsi="Arial" w:cs="Arial"/>
                <w:sz w:val="20"/>
                <w:lang w:val="nl-BE"/>
              </w:rPr>
              <w:t>MR-</w:t>
            </w:r>
            <w:proofErr w:type="spellStart"/>
            <w:r w:rsidRPr="001A0B3C">
              <w:rPr>
                <w:rFonts w:ascii="Arial" w:hAnsi="Arial" w:cs="Arial"/>
                <w:sz w:val="20"/>
                <w:lang w:val="nl-BE"/>
              </w:rPr>
              <w:t>Mgt</w:t>
            </w:r>
            <w:proofErr w:type="spellEnd"/>
            <w:r w:rsidRPr="001A0B3C">
              <w:rPr>
                <w:rFonts w:ascii="Arial" w:hAnsi="Arial" w:cs="Arial"/>
                <w:sz w:val="20"/>
                <w:lang w:val="nl-BE"/>
              </w:rPr>
              <w:t>-R/</w:t>
            </w:r>
            <w:proofErr w:type="spellStart"/>
            <w:r w:rsidRPr="001A0B3C">
              <w:rPr>
                <w:rFonts w:ascii="Arial" w:hAnsi="Arial" w:cs="Arial"/>
                <w:sz w:val="20"/>
                <w:lang w:val="nl-BE"/>
              </w:rPr>
              <w:t>Env</w:t>
            </w:r>
            <w:proofErr w:type="spellEnd"/>
          </w:p>
        </w:tc>
        <w:tc>
          <w:tcPr>
            <w:tcW w:w="2061" w:type="dxa"/>
            <w:vAlign w:val="center"/>
          </w:tcPr>
          <w:p w14:paraId="176F22D8" w14:textId="77777777" w:rsidR="00E17113" w:rsidRPr="001A0B3C" w:rsidRDefault="00C35C4C">
            <w:pPr>
              <w:pStyle w:val="BodyTextIndent"/>
              <w:tabs>
                <w:tab w:val="left" w:pos="426"/>
              </w:tabs>
              <w:ind w:left="0" w:firstLine="0"/>
              <w:jc w:val="center"/>
              <w:rPr>
                <w:rFonts w:ascii="Arial" w:hAnsi="Arial" w:cs="Arial"/>
                <w:sz w:val="20"/>
                <w:lang w:val="nl-BE"/>
              </w:rPr>
            </w:pPr>
            <w:r w:rsidRPr="001A0B3C">
              <w:rPr>
                <w:rFonts w:ascii="Arial" w:hAnsi="Arial" w:cs="Arial"/>
                <w:sz w:val="20"/>
                <w:lang w:val="nl-BE"/>
              </w:rPr>
              <w:t>MTE</w:t>
            </w:r>
          </w:p>
        </w:tc>
        <w:tc>
          <w:tcPr>
            <w:tcW w:w="6585" w:type="dxa"/>
            <w:vAlign w:val="center"/>
          </w:tcPr>
          <w:p w14:paraId="1D987A2F" w14:textId="1B49AF00" w:rsidR="00E17113" w:rsidRPr="001A0B3C" w:rsidRDefault="000D4B72" w:rsidP="00035444">
            <w:pPr>
              <w:pStyle w:val="BodyTextIndent"/>
              <w:tabs>
                <w:tab w:val="left" w:pos="426"/>
              </w:tabs>
              <w:ind w:left="0" w:firstLine="0"/>
              <w:jc w:val="left"/>
              <w:rPr>
                <w:rFonts w:ascii="Arial" w:hAnsi="Arial" w:cs="Arial"/>
                <w:sz w:val="20"/>
                <w:lang w:val="nl-BE"/>
              </w:rPr>
            </w:pPr>
            <w:r w:rsidRPr="001A0B3C">
              <w:rPr>
                <w:rFonts w:ascii="Arial" w:hAnsi="Arial" w:cs="Arial"/>
                <w:sz w:val="20"/>
                <w:lang w:val="nl-BE"/>
              </w:rPr>
              <w:t>Het milie</w:t>
            </w:r>
            <w:r w:rsidR="00203E38">
              <w:rPr>
                <w:rFonts w:ascii="Arial" w:hAnsi="Arial" w:cs="Arial"/>
                <w:sz w:val="20"/>
                <w:lang w:val="nl-BE"/>
              </w:rPr>
              <w:t>ujaarversl</w:t>
            </w:r>
            <w:r w:rsidR="006B7024" w:rsidRPr="001A0B3C">
              <w:rPr>
                <w:rFonts w:ascii="Arial" w:hAnsi="Arial" w:cs="Arial"/>
                <w:sz w:val="20"/>
                <w:lang w:val="nl-BE"/>
              </w:rPr>
              <w:t>ag van de MTE is een E</w:t>
            </w:r>
            <w:r w:rsidR="00203E38">
              <w:rPr>
                <w:rFonts w:ascii="Arial" w:hAnsi="Arial" w:cs="Arial"/>
                <w:sz w:val="20"/>
                <w:lang w:val="nl-BE"/>
              </w:rPr>
              <w:t>xcel-b</w:t>
            </w:r>
            <w:r w:rsidRPr="001A0B3C">
              <w:rPr>
                <w:rFonts w:ascii="Arial" w:hAnsi="Arial" w:cs="Arial"/>
                <w:sz w:val="20"/>
                <w:lang w:val="nl-BE"/>
              </w:rPr>
              <w:t xml:space="preserve">estand op de </w:t>
            </w:r>
            <w:proofErr w:type="spellStart"/>
            <w:r w:rsidRPr="001A0B3C">
              <w:rPr>
                <w:rFonts w:ascii="Arial" w:hAnsi="Arial" w:cs="Arial"/>
                <w:sz w:val="20"/>
                <w:lang w:val="nl-BE"/>
              </w:rPr>
              <w:t>Sharepoint</w:t>
            </w:r>
            <w:proofErr w:type="spellEnd"/>
            <w:r w:rsidRPr="001A0B3C">
              <w:rPr>
                <w:rFonts w:ascii="Arial" w:hAnsi="Arial" w:cs="Arial"/>
                <w:sz w:val="20"/>
                <w:lang w:val="nl-BE"/>
              </w:rPr>
              <w:t xml:space="preserve"> van MR-</w:t>
            </w:r>
            <w:proofErr w:type="spellStart"/>
            <w:r w:rsidRPr="001A0B3C">
              <w:rPr>
                <w:rFonts w:ascii="Arial" w:hAnsi="Arial" w:cs="Arial"/>
                <w:sz w:val="20"/>
                <w:lang w:val="nl-BE"/>
              </w:rPr>
              <w:t>Mgt</w:t>
            </w:r>
            <w:proofErr w:type="spellEnd"/>
            <w:r w:rsidRPr="001A0B3C">
              <w:rPr>
                <w:rFonts w:ascii="Arial" w:hAnsi="Arial" w:cs="Arial"/>
                <w:sz w:val="20"/>
                <w:lang w:val="nl-BE"/>
              </w:rPr>
              <w:t>-R/</w:t>
            </w:r>
            <w:proofErr w:type="spellStart"/>
            <w:r w:rsidRPr="001A0B3C">
              <w:rPr>
                <w:rFonts w:ascii="Arial" w:hAnsi="Arial" w:cs="Arial"/>
                <w:sz w:val="20"/>
                <w:lang w:val="nl-BE"/>
              </w:rPr>
              <w:t>Env</w:t>
            </w:r>
            <w:proofErr w:type="spellEnd"/>
            <w:r w:rsidRPr="001A0B3C">
              <w:rPr>
                <w:rFonts w:ascii="Arial" w:hAnsi="Arial" w:cs="Arial"/>
                <w:sz w:val="20"/>
                <w:lang w:val="nl-BE"/>
              </w:rPr>
              <w:t xml:space="preserve"> met een overzicht van de door de MTE uitgevoerde taken en uitgebrachte adviezen. Het MJV wordt doorheen het jaar gaandeweg bijgewerkt.</w:t>
            </w:r>
          </w:p>
        </w:tc>
      </w:tr>
    </w:tbl>
    <w:p w14:paraId="36038F1C" w14:textId="77777777" w:rsidR="00E17113" w:rsidRPr="000A3CC6" w:rsidRDefault="00E17113">
      <w:pPr>
        <w:pStyle w:val="BodyTextIndent"/>
        <w:tabs>
          <w:tab w:val="left" w:pos="426"/>
        </w:tabs>
        <w:spacing w:before="120"/>
        <w:ind w:left="0" w:firstLine="0"/>
        <w:jc w:val="left"/>
        <w:rPr>
          <w:rFonts w:ascii="Arial" w:hAnsi="Arial" w:cs="Arial"/>
          <w:lang w:val="nl-BE"/>
        </w:rPr>
        <w:sectPr w:rsidR="00E17113" w:rsidRPr="000A3CC6" w:rsidSect="00AB6067">
          <w:headerReference w:type="default" r:id="rId21"/>
          <w:footerReference w:type="default" r:id="rId22"/>
          <w:pgSz w:w="16838" w:h="11906" w:orient="landscape"/>
          <w:pgMar w:top="1843" w:right="1134" w:bottom="1418" w:left="1418" w:header="708" w:footer="708" w:gutter="0"/>
          <w:cols w:space="708"/>
        </w:sectPr>
      </w:pPr>
    </w:p>
    <w:p w14:paraId="4195EDED" w14:textId="305F1F8D" w:rsidR="00E17113" w:rsidRPr="000A3CC6" w:rsidRDefault="00E17113">
      <w:pPr>
        <w:pStyle w:val="BodyTextIndent"/>
        <w:tabs>
          <w:tab w:val="left" w:pos="426"/>
        </w:tabs>
        <w:ind w:left="0" w:firstLine="0"/>
        <w:rPr>
          <w:rFonts w:ascii="Arial" w:hAnsi="Arial" w:cs="Arial"/>
          <w:lang w:val="nl-BE"/>
        </w:rPr>
      </w:pPr>
      <w:r w:rsidRPr="000A3CC6">
        <w:rPr>
          <w:rFonts w:ascii="Arial" w:hAnsi="Arial" w:cs="Arial"/>
          <w:b/>
          <w:sz w:val="28"/>
          <w:u w:val="single"/>
          <w:lang w:val="nl-BE"/>
        </w:rPr>
        <w:lastRenderedPageBreak/>
        <w:t>4. Overzicht van de interne milieuadministratie</w:t>
      </w:r>
    </w:p>
    <w:p w14:paraId="2FD58540" w14:textId="77777777" w:rsidR="00E17113" w:rsidRPr="000A3CC6" w:rsidRDefault="000F72B8">
      <w:pPr>
        <w:pStyle w:val="BodyTextIndent"/>
        <w:tabs>
          <w:tab w:val="left" w:pos="426"/>
        </w:tabs>
        <w:spacing w:before="120"/>
        <w:ind w:left="0" w:firstLine="0"/>
        <w:rPr>
          <w:rFonts w:ascii="Arial" w:hAnsi="Arial" w:cs="Arial"/>
          <w:lang w:val="nl-BE"/>
        </w:rPr>
      </w:pPr>
      <w:r w:rsidRPr="000A3CC6">
        <w:rPr>
          <w:rFonts w:ascii="Arial" w:hAnsi="Arial" w:cs="Arial"/>
          <w:sz w:val="24"/>
          <w:u w:val="single"/>
          <w:lang w:val="nl-BE"/>
        </w:rPr>
        <w:t>4.1 Verplicht a</w:t>
      </w:r>
      <w:r w:rsidR="00E17113" w:rsidRPr="000A3CC6">
        <w:rPr>
          <w:rFonts w:ascii="Arial" w:hAnsi="Arial" w:cs="Arial"/>
          <w:sz w:val="24"/>
          <w:u w:val="single"/>
          <w:lang w:val="nl-BE"/>
        </w:rPr>
        <w:t>anwezige registers</w:t>
      </w:r>
      <w:r w:rsidR="00E17113" w:rsidRPr="000A3CC6">
        <w:rPr>
          <w:rFonts w:ascii="Arial" w:hAnsi="Arial" w:cs="Arial"/>
          <w:lang w:val="nl-BE"/>
        </w:rPr>
        <w:t xml:space="preserve"> </w:t>
      </w:r>
    </w:p>
    <w:p w14:paraId="2D65AE29" w14:textId="77777777" w:rsidR="00E17113" w:rsidRPr="000A3CC6" w:rsidRDefault="00E17113">
      <w:pPr>
        <w:pStyle w:val="BodyTextIndent"/>
        <w:tabs>
          <w:tab w:val="left" w:pos="426"/>
        </w:tabs>
        <w:spacing w:before="120"/>
        <w:ind w:left="0" w:firstLine="0"/>
        <w:rPr>
          <w:rFonts w:ascii="Arial" w:hAnsi="Arial" w:cs="Arial"/>
          <w:lang w:val="nl-BE"/>
        </w:rPr>
      </w:pPr>
      <w:r w:rsidRPr="000A3CC6">
        <w:rPr>
          <w:rFonts w:ascii="Arial" w:hAnsi="Arial" w:cs="Arial"/>
          <w:lang w:val="nl-BE"/>
        </w:rPr>
        <w:t>Continue verplichtingen vanuit VLAREM.</w:t>
      </w:r>
    </w:p>
    <w:p w14:paraId="30D7206E" w14:textId="53D0677A" w:rsidR="00E17113" w:rsidRPr="000A3CC6" w:rsidRDefault="006B7024" w:rsidP="006B7024">
      <w:pPr>
        <w:pStyle w:val="BodyTextIndent"/>
        <w:numPr>
          <w:ilvl w:val="0"/>
          <w:numId w:val="6"/>
        </w:numPr>
        <w:tabs>
          <w:tab w:val="left" w:pos="426"/>
        </w:tabs>
        <w:ind w:left="426" w:hanging="426"/>
        <w:rPr>
          <w:rFonts w:ascii="Arial" w:hAnsi="Arial" w:cs="Arial"/>
          <w:lang w:val="nl-BE"/>
        </w:rPr>
      </w:pPr>
      <w:r w:rsidRPr="000A3CC6">
        <w:rPr>
          <w:rFonts w:ascii="Arial" w:hAnsi="Arial" w:cs="Arial"/>
          <w:lang w:val="nl-BE"/>
        </w:rPr>
        <w:t xml:space="preserve">Afvalstoffenregister: de materieelbeheerder (MR-C&amp;I-I/S/E) houdt het register actueel en publiceert het op zijn </w:t>
      </w:r>
      <w:proofErr w:type="spellStart"/>
      <w:r w:rsidRPr="000A3CC6">
        <w:rPr>
          <w:rFonts w:ascii="Arial" w:hAnsi="Arial" w:cs="Arial"/>
          <w:lang w:val="nl-BE"/>
        </w:rPr>
        <w:t>Sharepoint</w:t>
      </w:r>
      <w:proofErr w:type="spellEnd"/>
      <w:r w:rsidRPr="000A3CC6">
        <w:rPr>
          <w:rFonts w:ascii="Arial" w:hAnsi="Arial" w:cs="Arial"/>
          <w:lang w:val="nl-BE"/>
        </w:rPr>
        <w:t xml:space="preserve">. De gegevens (aard en hoeveelheden) </w:t>
      </w:r>
      <w:r w:rsidR="008E7D8F" w:rsidRPr="000A3CC6">
        <w:rPr>
          <w:rFonts w:ascii="Arial" w:hAnsi="Arial" w:cs="Arial"/>
          <w:lang w:val="nl-BE"/>
        </w:rPr>
        <w:t>moeten</w:t>
      </w:r>
      <w:r w:rsidRPr="000A3CC6">
        <w:rPr>
          <w:rFonts w:ascii="Arial" w:hAnsi="Arial" w:cs="Arial"/>
          <w:lang w:val="nl-BE"/>
        </w:rPr>
        <w:t xml:space="preserve"> door de firma’s die instaan voor de afva</w:t>
      </w:r>
      <w:r w:rsidR="00203E38">
        <w:rPr>
          <w:rFonts w:ascii="Arial" w:hAnsi="Arial" w:cs="Arial"/>
          <w:lang w:val="nl-BE"/>
        </w:rPr>
        <w:t>l</w:t>
      </w:r>
      <w:r w:rsidRPr="000A3CC6">
        <w:rPr>
          <w:rFonts w:ascii="Arial" w:hAnsi="Arial" w:cs="Arial"/>
          <w:lang w:val="nl-BE"/>
        </w:rPr>
        <w:t>inzameling</w:t>
      </w:r>
      <w:r w:rsidR="002A6E39" w:rsidRPr="000A3CC6">
        <w:rPr>
          <w:rFonts w:ascii="Arial" w:hAnsi="Arial" w:cs="Arial"/>
          <w:lang w:val="nl-BE"/>
        </w:rPr>
        <w:t>, periodiek worden aangelev</w:t>
      </w:r>
      <w:r w:rsidRPr="000A3CC6">
        <w:rPr>
          <w:rFonts w:ascii="Arial" w:hAnsi="Arial" w:cs="Arial"/>
          <w:lang w:val="nl-BE"/>
        </w:rPr>
        <w:t>e</w:t>
      </w:r>
      <w:r w:rsidR="002A6E39" w:rsidRPr="000A3CC6">
        <w:rPr>
          <w:rFonts w:ascii="Arial" w:hAnsi="Arial" w:cs="Arial"/>
          <w:lang w:val="nl-BE"/>
        </w:rPr>
        <w:t>r</w:t>
      </w:r>
      <w:r w:rsidRPr="000A3CC6">
        <w:rPr>
          <w:rFonts w:ascii="Arial" w:hAnsi="Arial" w:cs="Arial"/>
          <w:lang w:val="nl-BE"/>
        </w:rPr>
        <w:t>d.</w:t>
      </w:r>
      <w:r w:rsidR="00203E38">
        <w:rPr>
          <w:rFonts w:ascii="Arial" w:hAnsi="Arial" w:cs="Arial"/>
          <w:lang w:val="nl-BE"/>
        </w:rPr>
        <w:t xml:space="preserve"> Sinds 2021 wordt ook MTE betrokken in de mailing, om gegevens kort op de bal ter beschikking te hebben.</w:t>
      </w:r>
    </w:p>
    <w:p w14:paraId="4803E504" w14:textId="71BC754D" w:rsidR="00A3602E" w:rsidRPr="000A3CC6" w:rsidRDefault="002A6E39" w:rsidP="002A6E39">
      <w:pPr>
        <w:pStyle w:val="BodyTextIndent"/>
        <w:numPr>
          <w:ilvl w:val="0"/>
          <w:numId w:val="6"/>
        </w:numPr>
        <w:tabs>
          <w:tab w:val="left" w:pos="426"/>
        </w:tabs>
        <w:ind w:left="426" w:hanging="426"/>
        <w:rPr>
          <w:rFonts w:ascii="Arial" w:hAnsi="Arial" w:cs="Arial"/>
          <w:lang w:val="nl-BE"/>
        </w:rPr>
      </w:pPr>
      <w:r w:rsidRPr="000A3CC6">
        <w:rPr>
          <w:rFonts w:ascii="Arial" w:hAnsi="Arial" w:cs="Arial"/>
          <w:lang w:val="nl-BE"/>
        </w:rPr>
        <w:t>Het document wordt ter beschikking gehouden van de toezichthouder</w:t>
      </w:r>
      <w:r w:rsidR="001E27C8">
        <w:rPr>
          <w:rFonts w:ascii="Arial" w:hAnsi="Arial" w:cs="Arial"/>
          <w:lang w:val="nl-BE"/>
        </w:rPr>
        <w:t>, la</w:t>
      </w:r>
      <w:r w:rsidR="00203E38">
        <w:rPr>
          <w:rFonts w:ascii="Arial" w:hAnsi="Arial" w:cs="Arial"/>
          <w:lang w:val="nl-BE"/>
        </w:rPr>
        <w:t>atste aanpassing dateert van 2021</w:t>
      </w:r>
      <w:r w:rsidRPr="000A3CC6">
        <w:rPr>
          <w:rFonts w:ascii="Arial" w:hAnsi="Arial" w:cs="Arial"/>
          <w:lang w:val="nl-BE"/>
        </w:rPr>
        <w:t>.</w:t>
      </w:r>
      <w:r w:rsidR="00364EA6" w:rsidRPr="00364EA6">
        <w:rPr>
          <w:rFonts w:ascii="Arial" w:hAnsi="Arial" w:cs="Arial"/>
          <w:color w:val="FF0000"/>
          <w:lang w:val="nl-BE"/>
        </w:rPr>
        <w:t xml:space="preserve"> </w:t>
      </w:r>
    </w:p>
    <w:p w14:paraId="5875A81D" w14:textId="433218E9" w:rsidR="002A6E39" w:rsidRPr="000A3CC6" w:rsidRDefault="002A6E39" w:rsidP="002A6E39">
      <w:pPr>
        <w:pStyle w:val="BodyTextIndent"/>
        <w:numPr>
          <w:ilvl w:val="0"/>
          <w:numId w:val="6"/>
        </w:numPr>
        <w:tabs>
          <w:tab w:val="left" w:pos="426"/>
        </w:tabs>
        <w:ind w:left="426" w:hanging="426"/>
        <w:rPr>
          <w:rFonts w:ascii="Arial" w:hAnsi="Arial" w:cs="Arial"/>
          <w:lang w:val="nl-BE"/>
        </w:rPr>
      </w:pPr>
      <w:r w:rsidRPr="000A3CC6">
        <w:rPr>
          <w:rFonts w:ascii="Arial" w:hAnsi="Arial" w:cs="Arial"/>
          <w:lang w:val="nl-BE"/>
        </w:rPr>
        <w:t>Register/logboek koelinstallaties.</w:t>
      </w:r>
      <w:r w:rsidR="000F72B8" w:rsidRPr="000A3CC6">
        <w:rPr>
          <w:rFonts w:ascii="Arial" w:hAnsi="Arial" w:cs="Arial"/>
          <w:lang w:val="nl-BE"/>
        </w:rPr>
        <w:t xml:space="preserve"> </w:t>
      </w:r>
      <w:r w:rsidR="000C69D5" w:rsidRPr="001E27C8">
        <w:rPr>
          <w:rFonts w:ascii="Arial" w:hAnsi="Arial" w:cs="Arial"/>
          <w:lang w:val="nl-BE"/>
        </w:rPr>
        <w:t>A</w:t>
      </w:r>
      <w:r w:rsidR="000F72B8" w:rsidRPr="001E27C8">
        <w:rPr>
          <w:rFonts w:ascii="Arial" w:hAnsi="Arial" w:cs="Arial"/>
          <w:lang w:val="nl-BE"/>
        </w:rPr>
        <w:t>anwezig</w:t>
      </w:r>
      <w:r w:rsidR="000C69D5" w:rsidRPr="001E27C8">
        <w:rPr>
          <w:rFonts w:ascii="Arial" w:hAnsi="Arial" w:cs="Arial"/>
          <w:lang w:val="nl-BE"/>
        </w:rPr>
        <w:t xml:space="preserve"> in de eenheid</w:t>
      </w:r>
      <w:r w:rsidR="001E27C8">
        <w:rPr>
          <w:rFonts w:ascii="Arial" w:hAnsi="Arial" w:cs="Arial"/>
          <w:lang w:val="nl-BE"/>
        </w:rPr>
        <w:t>, alleen wordt deze nog bijgehouden?</w:t>
      </w:r>
      <w:r w:rsidR="00203E38">
        <w:rPr>
          <w:rFonts w:ascii="Arial" w:hAnsi="Arial" w:cs="Arial"/>
          <w:lang w:val="nl-BE"/>
        </w:rPr>
        <w:t xml:space="preserve"> Dit probleem stelt zich vooral ronde koelinstallaties Horeca (contract Van Riel) en vormt één van de actiepunten uit MJAP 2022.</w:t>
      </w:r>
    </w:p>
    <w:p w14:paraId="34BF3C53" w14:textId="77777777" w:rsidR="00E17113" w:rsidRPr="000A3CC6" w:rsidRDefault="00E17113">
      <w:pPr>
        <w:pStyle w:val="BodyTextIndent"/>
        <w:tabs>
          <w:tab w:val="left" w:pos="426"/>
        </w:tabs>
        <w:ind w:left="0" w:firstLine="0"/>
        <w:rPr>
          <w:rFonts w:ascii="Arial" w:hAnsi="Arial" w:cs="Arial"/>
          <w:lang w:val="nl-BE"/>
        </w:rPr>
      </w:pPr>
    </w:p>
    <w:p w14:paraId="277A0330" w14:textId="77777777" w:rsidR="0024695D" w:rsidRPr="000A3CC6" w:rsidRDefault="0024695D">
      <w:pPr>
        <w:pStyle w:val="BodyTextIndent"/>
        <w:tabs>
          <w:tab w:val="left" w:pos="426"/>
        </w:tabs>
        <w:ind w:left="0" w:firstLine="0"/>
        <w:rPr>
          <w:rFonts w:ascii="Arial" w:hAnsi="Arial" w:cs="Arial"/>
          <w:lang w:val="nl-BE"/>
        </w:rPr>
      </w:pPr>
    </w:p>
    <w:p w14:paraId="0ED90369" w14:textId="77777777" w:rsidR="0024695D" w:rsidRPr="000A3CC6" w:rsidRDefault="002A6E39">
      <w:pPr>
        <w:pStyle w:val="BodyTextIndent"/>
        <w:tabs>
          <w:tab w:val="left" w:pos="426"/>
        </w:tabs>
        <w:ind w:left="0" w:firstLine="0"/>
        <w:rPr>
          <w:rFonts w:ascii="Arial" w:hAnsi="Arial" w:cs="Arial"/>
          <w:lang w:val="nl-BE"/>
        </w:rPr>
      </w:pPr>
      <w:r w:rsidRPr="000A3CC6">
        <w:rPr>
          <w:rFonts w:ascii="Arial" w:hAnsi="Arial" w:cs="Arial"/>
          <w:lang w:val="nl-BE"/>
        </w:rPr>
        <w:t>Bijkomende registraties</w:t>
      </w:r>
    </w:p>
    <w:p w14:paraId="366484BF" w14:textId="49515527" w:rsidR="002A6E39" w:rsidRPr="000A3CC6" w:rsidRDefault="002A6E39" w:rsidP="002A6E39">
      <w:pPr>
        <w:pStyle w:val="BodyTextIndent"/>
        <w:numPr>
          <w:ilvl w:val="0"/>
          <w:numId w:val="6"/>
        </w:numPr>
        <w:tabs>
          <w:tab w:val="left" w:pos="426"/>
        </w:tabs>
        <w:ind w:left="426" w:hanging="426"/>
        <w:rPr>
          <w:rFonts w:ascii="Arial" w:hAnsi="Arial" w:cs="Arial"/>
          <w:lang w:val="nl-BE"/>
        </w:rPr>
      </w:pPr>
      <w:r w:rsidRPr="000A3CC6">
        <w:rPr>
          <w:rFonts w:ascii="Arial" w:hAnsi="Arial" w:cs="Arial"/>
          <w:lang w:val="nl-BE"/>
        </w:rPr>
        <w:t>Register ‘wettelijke keuringen’: scorebord met alle wettelijke keuringen, met vermelding van status, deadline, enz.</w:t>
      </w:r>
    </w:p>
    <w:p w14:paraId="08E64B73" w14:textId="491A0BDD" w:rsidR="002A6E39" w:rsidRPr="00012509" w:rsidRDefault="002A6E39" w:rsidP="00012509">
      <w:pPr>
        <w:pStyle w:val="BodyTextIndent"/>
        <w:numPr>
          <w:ilvl w:val="0"/>
          <w:numId w:val="6"/>
        </w:numPr>
        <w:tabs>
          <w:tab w:val="left" w:pos="426"/>
        </w:tabs>
        <w:ind w:left="426" w:hanging="426"/>
        <w:rPr>
          <w:rFonts w:ascii="Arial" w:hAnsi="Arial" w:cs="Arial"/>
          <w:lang w:val="nl-BE"/>
        </w:rPr>
      </w:pPr>
      <w:r w:rsidRPr="000A3CC6">
        <w:rPr>
          <w:rFonts w:ascii="Arial" w:hAnsi="Arial" w:cs="Arial"/>
          <w:lang w:val="nl-BE"/>
        </w:rPr>
        <w:t xml:space="preserve">ELCI: register met alle non- </w:t>
      </w:r>
      <w:proofErr w:type="spellStart"/>
      <w:r w:rsidRPr="000A3CC6">
        <w:rPr>
          <w:rFonts w:ascii="Arial" w:hAnsi="Arial" w:cs="Arial"/>
          <w:lang w:val="nl-BE"/>
        </w:rPr>
        <w:t>conformiteiten</w:t>
      </w:r>
      <w:proofErr w:type="spellEnd"/>
      <w:r w:rsidRPr="000A3CC6">
        <w:rPr>
          <w:rFonts w:ascii="Arial" w:hAnsi="Arial" w:cs="Arial"/>
          <w:lang w:val="nl-BE"/>
        </w:rPr>
        <w:t xml:space="preserve"> qua milieuwetgeving, niveau van oplossing, lopende acties</w:t>
      </w:r>
    </w:p>
    <w:p w14:paraId="05E93FA4" w14:textId="10480CE7" w:rsidR="008E7D8F" w:rsidRPr="000A3CC6" w:rsidRDefault="008E7D8F" w:rsidP="002A6E39">
      <w:pPr>
        <w:pStyle w:val="BodyTextIndent"/>
        <w:numPr>
          <w:ilvl w:val="0"/>
          <w:numId w:val="6"/>
        </w:numPr>
        <w:tabs>
          <w:tab w:val="left" w:pos="426"/>
        </w:tabs>
        <w:ind w:left="426" w:hanging="426"/>
        <w:rPr>
          <w:rFonts w:ascii="Arial" w:hAnsi="Arial" w:cs="Arial"/>
          <w:lang w:val="nl-BE"/>
        </w:rPr>
      </w:pPr>
      <w:r w:rsidRPr="000A3CC6">
        <w:rPr>
          <w:rFonts w:ascii="Arial" w:hAnsi="Arial" w:cs="Arial"/>
          <w:lang w:val="nl-BE"/>
        </w:rPr>
        <w:t>MAR: milieuaspecten register. Register met risicoanalyse van milieuaspecten (</w:t>
      </w:r>
      <w:proofErr w:type="spellStart"/>
      <w:r w:rsidRPr="000A3CC6">
        <w:rPr>
          <w:rFonts w:ascii="Arial" w:hAnsi="Arial" w:cs="Arial"/>
          <w:lang w:val="nl-BE"/>
        </w:rPr>
        <w:t>oplijsting</w:t>
      </w:r>
      <w:proofErr w:type="spellEnd"/>
      <w:r w:rsidRPr="000A3CC6">
        <w:rPr>
          <w:rFonts w:ascii="Arial" w:hAnsi="Arial" w:cs="Arial"/>
          <w:lang w:val="nl-BE"/>
        </w:rPr>
        <w:t xml:space="preserve"> van al dan niet significante en al dan niet aanvaardbare risico’s)</w:t>
      </w:r>
    </w:p>
    <w:p w14:paraId="603B2748" w14:textId="77777777" w:rsidR="00E17113" w:rsidRPr="000A3CC6" w:rsidRDefault="00E17113">
      <w:pPr>
        <w:pStyle w:val="BodyTextIndent"/>
        <w:tabs>
          <w:tab w:val="left" w:pos="426"/>
        </w:tabs>
        <w:ind w:left="0" w:firstLine="0"/>
        <w:rPr>
          <w:rFonts w:ascii="Arial" w:hAnsi="Arial" w:cs="Arial"/>
          <w:lang w:val="nl-BE"/>
        </w:rPr>
      </w:pPr>
    </w:p>
    <w:p w14:paraId="585ED18B" w14:textId="7606EBDC" w:rsidR="00E17113" w:rsidRPr="000A3CC6" w:rsidRDefault="009A1379">
      <w:pPr>
        <w:rPr>
          <w:rFonts w:ascii="Arial" w:hAnsi="Arial" w:cs="Arial"/>
          <w:b/>
          <w:sz w:val="28"/>
          <w:u w:val="single"/>
        </w:rPr>
      </w:pPr>
      <w:r w:rsidRPr="000A3CC6">
        <w:rPr>
          <w:rFonts w:ascii="Arial" w:hAnsi="Arial" w:cs="Arial"/>
          <w:b/>
          <w:sz w:val="28"/>
          <w:u w:val="single"/>
        </w:rPr>
        <w:t xml:space="preserve">5. </w:t>
      </w:r>
      <w:r w:rsidR="00E17113" w:rsidRPr="000A3CC6">
        <w:rPr>
          <w:rFonts w:ascii="Arial" w:hAnsi="Arial" w:cs="Arial"/>
          <w:b/>
          <w:sz w:val="28"/>
          <w:u w:val="single"/>
        </w:rPr>
        <w:t>Overzicht van de uitgevoerde emissie- en immis</w:t>
      </w:r>
      <w:r w:rsidR="00302CB3" w:rsidRPr="000A3CC6">
        <w:rPr>
          <w:rFonts w:ascii="Arial" w:hAnsi="Arial" w:cs="Arial"/>
          <w:b/>
          <w:sz w:val="28"/>
          <w:u w:val="single"/>
        </w:rPr>
        <w:t>s</w:t>
      </w:r>
      <w:r w:rsidR="00E17113" w:rsidRPr="000A3CC6">
        <w:rPr>
          <w:rFonts w:ascii="Arial" w:hAnsi="Arial" w:cs="Arial"/>
          <w:b/>
          <w:sz w:val="28"/>
          <w:u w:val="single"/>
        </w:rPr>
        <w:t xml:space="preserve">iemetingen </w:t>
      </w:r>
    </w:p>
    <w:p w14:paraId="489999E9" w14:textId="72DC5141" w:rsidR="00E17113" w:rsidRPr="000A3CC6" w:rsidRDefault="00E17113">
      <w:pPr>
        <w:tabs>
          <w:tab w:val="left" w:pos="567"/>
        </w:tabs>
        <w:spacing w:before="120"/>
        <w:jc w:val="both"/>
        <w:rPr>
          <w:rFonts w:ascii="Arial" w:hAnsi="Arial" w:cs="Arial"/>
          <w:u w:val="single"/>
        </w:rPr>
      </w:pPr>
      <w:r w:rsidRPr="000A3CC6">
        <w:rPr>
          <w:rFonts w:ascii="Arial" w:hAnsi="Arial" w:cs="Arial"/>
          <w:u w:val="single"/>
        </w:rPr>
        <w:t>5.1 Water</w:t>
      </w:r>
    </w:p>
    <w:p w14:paraId="47B2665F" w14:textId="47FECAF4" w:rsidR="00EC2BA6" w:rsidRDefault="00AF5169">
      <w:pPr>
        <w:pStyle w:val="BodyText3"/>
        <w:pBdr>
          <w:top w:val="none" w:sz="0" w:space="0" w:color="auto"/>
          <w:left w:val="none" w:sz="0" w:space="0" w:color="auto"/>
          <w:bottom w:val="none" w:sz="0" w:space="0" w:color="auto"/>
          <w:right w:val="none" w:sz="0" w:space="0" w:color="auto"/>
        </w:pBdr>
        <w:spacing w:before="120"/>
        <w:jc w:val="both"/>
        <w:rPr>
          <w:rFonts w:ascii="Arial" w:hAnsi="Arial" w:cs="Arial"/>
          <w:sz w:val="22"/>
          <w:szCs w:val="24"/>
        </w:rPr>
      </w:pPr>
      <w:r>
        <w:rPr>
          <w:rFonts w:ascii="Arial" w:hAnsi="Arial" w:cs="Arial"/>
          <w:b/>
          <w:sz w:val="22"/>
        </w:rPr>
        <w:t xml:space="preserve">Kwartier WEST - </w:t>
      </w:r>
      <w:proofErr w:type="spellStart"/>
      <w:r w:rsidR="001E030B">
        <w:rPr>
          <w:rFonts w:ascii="Arial" w:hAnsi="Arial" w:cs="Arial"/>
          <w:b/>
          <w:sz w:val="22"/>
        </w:rPr>
        <w:t>Bn</w:t>
      </w:r>
      <w:proofErr w:type="spellEnd"/>
      <w:r w:rsidR="001E030B">
        <w:rPr>
          <w:rFonts w:ascii="Arial" w:hAnsi="Arial" w:cs="Arial"/>
          <w:b/>
          <w:sz w:val="22"/>
        </w:rPr>
        <w:t xml:space="preserve"> </w:t>
      </w:r>
      <w:proofErr w:type="spellStart"/>
      <w:r w:rsidR="001E030B">
        <w:rPr>
          <w:rFonts w:ascii="Arial" w:hAnsi="Arial" w:cs="Arial"/>
          <w:b/>
          <w:sz w:val="22"/>
        </w:rPr>
        <w:t>Aie</w:t>
      </w:r>
      <w:proofErr w:type="spellEnd"/>
      <w:r w:rsidR="009C775D" w:rsidRPr="000A3CC6">
        <w:rPr>
          <w:rFonts w:ascii="Arial" w:hAnsi="Arial" w:cs="Arial"/>
          <w:sz w:val="22"/>
          <w:szCs w:val="24"/>
        </w:rPr>
        <w:t xml:space="preserve"> </w:t>
      </w:r>
      <w:r w:rsidR="00DC79BE">
        <w:rPr>
          <w:rFonts w:ascii="Arial" w:hAnsi="Arial" w:cs="Arial"/>
          <w:sz w:val="22"/>
          <w:szCs w:val="24"/>
        </w:rPr>
        <w:t xml:space="preserve">In de nieuwe aanvraag heeft uw MTE geopteerd om de wetgeving van </w:t>
      </w:r>
      <w:proofErr w:type="spellStart"/>
      <w:r w:rsidR="00DC79BE">
        <w:rPr>
          <w:rFonts w:ascii="Arial" w:hAnsi="Arial" w:cs="Arial"/>
          <w:sz w:val="22"/>
          <w:szCs w:val="24"/>
        </w:rPr>
        <w:t>Vlarem</w:t>
      </w:r>
      <w:proofErr w:type="spellEnd"/>
      <w:r w:rsidR="00DC79BE">
        <w:rPr>
          <w:rFonts w:ascii="Arial" w:hAnsi="Arial" w:cs="Arial"/>
          <w:sz w:val="22"/>
          <w:szCs w:val="24"/>
        </w:rPr>
        <w:t xml:space="preserve"> op de letter te volgen. Aangezien de eenheid geen gescheiden afvoer kent van regenwater, huishoudelijk noch bedrijfsafval</w:t>
      </w:r>
      <w:r w:rsidR="00A04E60">
        <w:rPr>
          <w:rFonts w:ascii="Arial" w:hAnsi="Arial" w:cs="Arial"/>
          <w:sz w:val="22"/>
          <w:szCs w:val="24"/>
        </w:rPr>
        <w:t>water (alles samen in één riolering) dienen</w:t>
      </w:r>
      <w:r w:rsidR="00DC79BE">
        <w:rPr>
          <w:rFonts w:ascii="Arial" w:hAnsi="Arial" w:cs="Arial"/>
          <w:sz w:val="22"/>
          <w:szCs w:val="24"/>
        </w:rPr>
        <w:t xml:space="preserve"> naar de geest van de wet alle waterstromen </w:t>
      </w:r>
      <w:r w:rsidR="00A04E60">
        <w:rPr>
          <w:rFonts w:ascii="Arial" w:hAnsi="Arial" w:cs="Arial"/>
          <w:sz w:val="22"/>
          <w:szCs w:val="24"/>
        </w:rPr>
        <w:t>samengeteld</w:t>
      </w:r>
      <w:r w:rsidR="00DC79BE">
        <w:rPr>
          <w:rFonts w:ascii="Arial" w:hAnsi="Arial" w:cs="Arial"/>
          <w:sz w:val="22"/>
          <w:szCs w:val="24"/>
        </w:rPr>
        <w:t xml:space="preserve"> te worden, en aanzien als bedrijfsafvalwater. Dat</w:t>
      </w:r>
      <w:r w:rsidR="00D61EE7">
        <w:rPr>
          <w:rFonts w:ascii="Arial" w:hAnsi="Arial" w:cs="Arial"/>
          <w:sz w:val="22"/>
          <w:szCs w:val="24"/>
        </w:rPr>
        <w:t xml:space="preserve"> betekent</w:t>
      </w:r>
      <w:r w:rsidR="00DC79BE">
        <w:rPr>
          <w:rFonts w:ascii="Arial" w:hAnsi="Arial" w:cs="Arial"/>
          <w:sz w:val="22"/>
          <w:szCs w:val="24"/>
        </w:rPr>
        <w:t xml:space="preserve"> dat de stroom bedrijfsafvalwater </w:t>
      </w:r>
      <w:r w:rsidR="00D61EE7">
        <w:rPr>
          <w:rFonts w:ascii="Arial" w:hAnsi="Arial" w:cs="Arial"/>
          <w:sz w:val="22"/>
          <w:szCs w:val="24"/>
        </w:rPr>
        <w:t>in de vernieuwde vergunning plots aanleiding geeft tot een klasse 1.</w:t>
      </w:r>
      <w:r w:rsidR="00DC79BE">
        <w:rPr>
          <w:rFonts w:ascii="Arial" w:hAnsi="Arial" w:cs="Arial"/>
          <w:sz w:val="22"/>
          <w:szCs w:val="24"/>
        </w:rPr>
        <w:t xml:space="preserve"> S</w:t>
      </w:r>
      <w:r w:rsidR="00A04E60">
        <w:rPr>
          <w:rFonts w:ascii="Arial" w:hAnsi="Arial" w:cs="Arial"/>
          <w:sz w:val="22"/>
          <w:szCs w:val="24"/>
        </w:rPr>
        <w:t xml:space="preserve">terker nog: </w:t>
      </w:r>
      <w:r w:rsidR="00D61EE7">
        <w:rPr>
          <w:rFonts w:ascii="Arial" w:hAnsi="Arial" w:cs="Arial"/>
          <w:sz w:val="22"/>
          <w:szCs w:val="24"/>
        </w:rPr>
        <w:t>in de bijzondere voorwaarden van deze vergunning staat gestipuleerd dat een plaatsing van een meetgoot naar regel</w:t>
      </w:r>
      <w:r w:rsidR="00A22BBB">
        <w:rPr>
          <w:rFonts w:ascii="Arial" w:hAnsi="Arial" w:cs="Arial"/>
          <w:sz w:val="22"/>
          <w:szCs w:val="24"/>
        </w:rPr>
        <w:t>geving</w:t>
      </w:r>
      <w:r w:rsidR="00D61EE7">
        <w:rPr>
          <w:rFonts w:ascii="Arial" w:hAnsi="Arial" w:cs="Arial"/>
          <w:sz w:val="22"/>
          <w:szCs w:val="24"/>
        </w:rPr>
        <w:t>, en een s</w:t>
      </w:r>
      <w:r w:rsidR="00F668C9">
        <w:rPr>
          <w:rFonts w:ascii="Arial" w:hAnsi="Arial" w:cs="Arial"/>
          <w:sz w:val="22"/>
          <w:szCs w:val="24"/>
        </w:rPr>
        <w:t>ys</w:t>
      </w:r>
      <w:r w:rsidR="00D61EE7">
        <w:rPr>
          <w:rFonts w:ascii="Arial" w:hAnsi="Arial" w:cs="Arial"/>
          <w:sz w:val="22"/>
          <w:szCs w:val="24"/>
        </w:rPr>
        <w:t>tematisch toetsing naar gevaarlijke stoffen opgelegd worden.</w:t>
      </w:r>
      <w:r w:rsidR="00DC79BE">
        <w:rPr>
          <w:rFonts w:ascii="Arial" w:hAnsi="Arial" w:cs="Arial"/>
          <w:sz w:val="22"/>
          <w:szCs w:val="24"/>
        </w:rPr>
        <w:t xml:space="preserve"> </w:t>
      </w:r>
      <w:r w:rsidR="00F668C9">
        <w:rPr>
          <w:rFonts w:ascii="Arial" w:hAnsi="Arial" w:cs="Arial"/>
          <w:sz w:val="22"/>
          <w:szCs w:val="24"/>
        </w:rPr>
        <w:t xml:space="preserve">Deze zaken dienen nu </w:t>
      </w:r>
      <w:proofErr w:type="spellStart"/>
      <w:r w:rsidR="00F668C9">
        <w:rPr>
          <w:rFonts w:ascii="Arial" w:hAnsi="Arial" w:cs="Arial"/>
          <w:sz w:val="22"/>
          <w:szCs w:val="24"/>
        </w:rPr>
        <w:t>asap</w:t>
      </w:r>
      <w:proofErr w:type="spellEnd"/>
      <w:r w:rsidR="00F668C9">
        <w:rPr>
          <w:rFonts w:ascii="Arial" w:hAnsi="Arial" w:cs="Arial"/>
          <w:sz w:val="22"/>
          <w:szCs w:val="24"/>
        </w:rPr>
        <w:t xml:space="preserve"> in werking gesteld te worden. MTE is beschikbaar voor advies.</w:t>
      </w:r>
    </w:p>
    <w:p w14:paraId="220E257A" w14:textId="3404BAAE" w:rsidR="007634F9" w:rsidRDefault="00492BB3" w:rsidP="00F668C9">
      <w:pPr>
        <w:pStyle w:val="BodyText3"/>
        <w:pBdr>
          <w:top w:val="none" w:sz="0" w:space="0" w:color="auto"/>
          <w:left w:val="none" w:sz="0" w:space="0" w:color="auto"/>
          <w:bottom w:val="none" w:sz="0" w:space="0" w:color="auto"/>
          <w:right w:val="none" w:sz="0" w:space="0" w:color="auto"/>
        </w:pBdr>
        <w:spacing w:before="120"/>
        <w:jc w:val="both"/>
        <w:rPr>
          <w:rFonts w:ascii="Arial" w:hAnsi="Arial" w:cs="Arial"/>
          <w:sz w:val="24"/>
          <w:u w:val="single"/>
        </w:rPr>
      </w:pPr>
      <w:r>
        <w:rPr>
          <w:rFonts w:ascii="Arial" w:hAnsi="Arial" w:cs="Arial"/>
          <w:sz w:val="22"/>
          <w:szCs w:val="24"/>
        </w:rPr>
        <w:tab/>
      </w:r>
      <w:r>
        <w:rPr>
          <w:rFonts w:ascii="Arial" w:hAnsi="Arial" w:cs="Arial"/>
          <w:sz w:val="22"/>
          <w:szCs w:val="24"/>
        </w:rPr>
        <w:tab/>
      </w:r>
      <w:r>
        <w:rPr>
          <w:rFonts w:ascii="Arial" w:hAnsi="Arial" w:cs="Arial"/>
          <w:sz w:val="22"/>
          <w:szCs w:val="24"/>
        </w:rPr>
        <w:tab/>
      </w:r>
    </w:p>
    <w:p w14:paraId="186D1052" w14:textId="77777777" w:rsidR="00D4004F" w:rsidRDefault="00D4004F">
      <w:pPr>
        <w:pStyle w:val="BodyText"/>
        <w:rPr>
          <w:rFonts w:ascii="Arial" w:hAnsi="Arial" w:cs="Arial"/>
          <w:sz w:val="24"/>
          <w:u w:val="single"/>
        </w:rPr>
      </w:pPr>
    </w:p>
    <w:p w14:paraId="13A221EE" w14:textId="77777777" w:rsidR="00D4004F" w:rsidRDefault="00D4004F">
      <w:pPr>
        <w:pStyle w:val="BodyText"/>
        <w:rPr>
          <w:rFonts w:ascii="Arial" w:hAnsi="Arial" w:cs="Arial"/>
          <w:sz w:val="24"/>
          <w:u w:val="single"/>
        </w:rPr>
      </w:pPr>
    </w:p>
    <w:p w14:paraId="6EF8155F" w14:textId="77777777" w:rsidR="00D4004F" w:rsidRDefault="00D4004F">
      <w:pPr>
        <w:pStyle w:val="BodyText"/>
        <w:rPr>
          <w:rFonts w:ascii="Arial" w:hAnsi="Arial" w:cs="Arial"/>
          <w:sz w:val="24"/>
          <w:u w:val="single"/>
        </w:rPr>
      </w:pPr>
    </w:p>
    <w:p w14:paraId="11B31C09" w14:textId="77777777" w:rsidR="00D4004F" w:rsidRDefault="00D4004F">
      <w:pPr>
        <w:pStyle w:val="BodyText"/>
        <w:rPr>
          <w:rFonts w:ascii="Arial" w:hAnsi="Arial" w:cs="Arial"/>
          <w:sz w:val="24"/>
          <w:u w:val="single"/>
        </w:rPr>
      </w:pPr>
    </w:p>
    <w:p w14:paraId="411AE145" w14:textId="77777777" w:rsidR="00D4004F" w:rsidRDefault="00D4004F">
      <w:pPr>
        <w:pStyle w:val="BodyText"/>
        <w:rPr>
          <w:rFonts w:ascii="Arial" w:hAnsi="Arial" w:cs="Arial"/>
          <w:sz w:val="24"/>
          <w:u w:val="single"/>
        </w:rPr>
      </w:pPr>
    </w:p>
    <w:p w14:paraId="13C0806E" w14:textId="7F92E2FC" w:rsidR="00E17113" w:rsidRPr="000A3CC6" w:rsidRDefault="00E17113">
      <w:pPr>
        <w:pStyle w:val="BodyText"/>
        <w:rPr>
          <w:rFonts w:ascii="Arial" w:hAnsi="Arial" w:cs="Arial"/>
          <w:sz w:val="24"/>
          <w:u w:val="single"/>
        </w:rPr>
      </w:pPr>
      <w:r w:rsidRPr="000A3CC6">
        <w:rPr>
          <w:rFonts w:ascii="Arial" w:hAnsi="Arial" w:cs="Arial"/>
          <w:sz w:val="24"/>
          <w:u w:val="single"/>
        </w:rPr>
        <w:lastRenderedPageBreak/>
        <w:t xml:space="preserve">5.2 Lucht </w:t>
      </w:r>
    </w:p>
    <w:p w14:paraId="73431340" w14:textId="3C6BFF68" w:rsidR="000C426C" w:rsidRDefault="007634F9" w:rsidP="007634F9">
      <w:pPr>
        <w:pStyle w:val="BodyText"/>
        <w:spacing w:before="120"/>
        <w:rPr>
          <w:rFonts w:ascii="Arial" w:hAnsi="Arial" w:cs="Arial"/>
        </w:rPr>
      </w:pPr>
      <w:r>
        <w:rPr>
          <w:rFonts w:ascii="Arial" w:hAnsi="Arial" w:cs="Arial"/>
        </w:rPr>
        <w:t>D</w:t>
      </w:r>
      <w:r w:rsidRPr="006524BA">
        <w:rPr>
          <w:rFonts w:ascii="Arial" w:hAnsi="Arial" w:cs="Arial"/>
        </w:rPr>
        <w:t xml:space="preserve">e luchtemissies </w:t>
      </w:r>
      <w:r>
        <w:rPr>
          <w:rFonts w:ascii="Arial" w:hAnsi="Arial" w:cs="Arial"/>
        </w:rPr>
        <w:t>die het bedrijf veroorzaakt zijn uitsluiten</w:t>
      </w:r>
      <w:r w:rsidR="00896E69">
        <w:rPr>
          <w:rFonts w:ascii="Arial" w:hAnsi="Arial" w:cs="Arial"/>
        </w:rPr>
        <w:t>d</w:t>
      </w:r>
      <w:r>
        <w:rPr>
          <w:rFonts w:ascii="Arial" w:hAnsi="Arial" w:cs="Arial"/>
        </w:rPr>
        <w:t xml:space="preserve"> </w:t>
      </w:r>
      <w:r w:rsidRPr="006524BA">
        <w:rPr>
          <w:rFonts w:ascii="Arial" w:hAnsi="Arial" w:cs="Arial"/>
        </w:rPr>
        <w:t xml:space="preserve">afkomstig van </w:t>
      </w:r>
      <w:r>
        <w:rPr>
          <w:rFonts w:ascii="Arial" w:hAnsi="Arial" w:cs="Arial"/>
        </w:rPr>
        <w:t>de stookinstallaties</w:t>
      </w:r>
      <w:r w:rsidR="000C426C">
        <w:rPr>
          <w:rFonts w:ascii="Arial" w:hAnsi="Arial" w:cs="Arial"/>
        </w:rPr>
        <w:t xml:space="preserve"> (los van de verbrandingsmotoren van voertuigen uiteraard)</w:t>
      </w:r>
      <w:r>
        <w:rPr>
          <w:rFonts w:ascii="Arial" w:hAnsi="Arial" w:cs="Arial"/>
        </w:rPr>
        <w:t xml:space="preserve">. </w:t>
      </w:r>
      <w:r w:rsidR="00F668C9">
        <w:rPr>
          <w:rFonts w:ascii="Arial" w:hAnsi="Arial" w:cs="Arial"/>
        </w:rPr>
        <w:t xml:space="preserve">Ei zo na alle </w:t>
      </w:r>
      <w:r w:rsidRPr="00F43D36">
        <w:rPr>
          <w:rFonts w:ascii="Arial" w:hAnsi="Arial" w:cs="Arial"/>
        </w:rPr>
        <w:t>verbrandingstesten en onderhoud werden uitgevoerd.</w:t>
      </w:r>
      <w:r w:rsidR="000C426C">
        <w:rPr>
          <w:rFonts w:ascii="Arial" w:hAnsi="Arial" w:cs="Arial"/>
        </w:rPr>
        <w:t xml:space="preserve"> Op het vlak van branders op stookolie werden de meeste verbrandingstesten en reinigingen uitgevoerd rond de maand M</w:t>
      </w:r>
      <w:r w:rsidR="00A22BBB">
        <w:rPr>
          <w:rFonts w:ascii="Arial" w:hAnsi="Arial" w:cs="Arial"/>
        </w:rPr>
        <w:t>aart</w:t>
      </w:r>
      <w:r w:rsidR="000C426C">
        <w:rPr>
          <w:rFonts w:ascii="Arial" w:hAnsi="Arial" w:cs="Arial"/>
        </w:rPr>
        <w:t xml:space="preserve"> 202</w:t>
      </w:r>
      <w:r w:rsidR="00A22BBB">
        <w:rPr>
          <w:rFonts w:ascii="Arial" w:hAnsi="Arial" w:cs="Arial"/>
        </w:rPr>
        <w:t>3</w:t>
      </w:r>
      <w:r w:rsidR="000C426C">
        <w:rPr>
          <w:rFonts w:ascii="Arial" w:hAnsi="Arial" w:cs="Arial"/>
        </w:rPr>
        <w:t xml:space="preserve">. </w:t>
      </w:r>
      <w:r w:rsidR="004407FA">
        <w:rPr>
          <w:rFonts w:ascii="Arial" w:hAnsi="Arial" w:cs="Arial"/>
        </w:rPr>
        <w:t>Wat branders op aardgas betr</w:t>
      </w:r>
      <w:r w:rsidR="00D4004F">
        <w:rPr>
          <w:rFonts w:ascii="Arial" w:hAnsi="Arial" w:cs="Arial"/>
        </w:rPr>
        <w:t>eft is het gros in orde qu</w:t>
      </w:r>
      <w:r w:rsidR="004407FA">
        <w:rPr>
          <w:rFonts w:ascii="Arial" w:hAnsi="Arial" w:cs="Arial"/>
        </w:rPr>
        <w:t xml:space="preserve">a onderhoud. Meer nog, een flink deel werd </w:t>
      </w:r>
      <w:r w:rsidR="00A22BBB">
        <w:rPr>
          <w:rFonts w:ascii="Arial" w:hAnsi="Arial" w:cs="Arial"/>
        </w:rPr>
        <w:t xml:space="preserve">in </w:t>
      </w:r>
      <w:r w:rsidR="00321E96">
        <w:rPr>
          <w:rFonts w:ascii="Arial" w:hAnsi="Arial" w:cs="Arial"/>
        </w:rPr>
        <w:t>Oktober</w:t>
      </w:r>
      <w:r w:rsidR="00A22BBB">
        <w:rPr>
          <w:rFonts w:ascii="Arial" w:hAnsi="Arial" w:cs="Arial"/>
        </w:rPr>
        <w:t xml:space="preserve"> 2023</w:t>
      </w:r>
      <w:r w:rsidR="004407FA">
        <w:rPr>
          <w:rFonts w:ascii="Arial" w:hAnsi="Arial" w:cs="Arial"/>
        </w:rPr>
        <w:t xml:space="preserve"> opnieuw onderhouden, terwijl ze eigenlijk pas in 202</w:t>
      </w:r>
      <w:r w:rsidR="00A22BBB">
        <w:rPr>
          <w:rFonts w:ascii="Arial" w:hAnsi="Arial" w:cs="Arial"/>
        </w:rPr>
        <w:t>4</w:t>
      </w:r>
      <w:r w:rsidR="004407FA">
        <w:rPr>
          <w:rFonts w:ascii="Arial" w:hAnsi="Arial" w:cs="Arial"/>
        </w:rPr>
        <w:t xml:space="preserve"> op het programma stonden (onderhoud gastoestellen is 2-Jaarlijks verplicht).</w:t>
      </w:r>
    </w:p>
    <w:p w14:paraId="5B0BBDE6" w14:textId="59201E7F" w:rsidR="007634F9" w:rsidRDefault="007634F9" w:rsidP="007634F9">
      <w:pPr>
        <w:pStyle w:val="BodyText"/>
        <w:spacing w:before="120"/>
        <w:rPr>
          <w:rFonts w:ascii="Arial" w:hAnsi="Arial" w:cs="Arial"/>
        </w:rPr>
      </w:pPr>
      <w:r>
        <w:rPr>
          <w:rFonts w:ascii="Arial" w:hAnsi="Arial" w:cs="Arial"/>
          <w:color w:val="FF0000"/>
        </w:rPr>
        <w:t xml:space="preserve"> </w:t>
      </w:r>
      <w:r w:rsidRPr="00A9319B">
        <w:rPr>
          <w:rFonts w:ascii="Arial" w:hAnsi="Arial" w:cs="Arial"/>
        </w:rPr>
        <w:t>De 5-jaarlijkse emis</w:t>
      </w:r>
      <w:r w:rsidR="00896E69">
        <w:rPr>
          <w:rFonts w:ascii="Arial" w:hAnsi="Arial" w:cs="Arial"/>
        </w:rPr>
        <w:t xml:space="preserve">siemetingen werden uitgevoerd </w:t>
      </w:r>
      <w:r w:rsidR="001F7B11">
        <w:rPr>
          <w:rFonts w:ascii="Arial" w:hAnsi="Arial" w:cs="Arial"/>
        </w:rPr>
        <w:t xml:space="preserve">op </w:t>
      </w:r>
      <w:r w:rsidR="00896E69">
        <w:rPr>
          <w:rFonts w:ascii="Arial" w:hAnsi="Arial" w:cs="Arial"/>
        </w:rPr>
        <w:t>20</w:t>
      </w:r>
      <w:r w:rsidR="00AD2D3F">
        <w:rPr>
          <w:rFonts w:ascii="Arial" w:hAnsi="Arial" w:cs="Arial"/>
        </w:rPr>
        <w:t xml:space="preserve"> nov</w:t>
      </w:r>
      <w:r w:rsidRPr="00A9319B">
        <w:rPr>
          <w:rFonts w:ascii="Arial" w:hAnsi="Arial" w:cs="Arial"/>
        </w:rPr>
        <w:t>ember 2019.</w:t>
      </w:r>
      <w:r w:rsidR="009D00FB">
        <w:rPr>
          <w:rFonts w:ascii="Arial" w:hAnsi="Arial" w:cs="Arial"/>
        </w:rPr>
        <w:t xml:space="preserve"> Dus nog geldig tot eind 2024.</w:t>
      </w:r>
      <w:r w:rsidR="00AD2D3F">
        <w:rPr>
          <w:rFonts w:ascii="Arial" w:hAnsi="Arial" w:cs="Arial"/>
        </w:rPr>
        <w:t xml:space="preserve"> E</w:t>
      </w:r>
      <w:r w:rsidR="007140E9">
        <w:rPr>
          <w:rFonts w:ascii="Arial" w:hAnsi="Arial" w:cs="Arial"/>
        </w:rPr>
        <w:t>r zijn geen emissiemetingen</w:t>
      </w:r>
      <w:r w:rsidR="00AD2D3F">
        <w:rPr>
          <w:rFonts w:ascii="Arial" w:hAnsi="Arial" w:cs="Arial"/>
        </w:rPr>
        <w:t xml:space="preserve"> beschikbaar voor de ketels in A53: </w:t>
      </w:r>
      <w:r w:rsidR="002319F8">
        <w:rPr>
          <w:rFonts w:ascii="Arial" w:hAnsi="Arial" w:cs="Arial"/>
        </w:rPr>
        <w:t>na herhaaldelijke adviezen van MTE dat dit nodig is ALS de ketels afvoeren in een gemeenschappelijke schouw, en geen verdere reactie erop, kan MTE stellen dat de rook wellicht via verschillende schouwen zal afgevoerd worden</w:t>
      </w:r>
      <w:r w:rsidR="00321E96">
        <w:rPr>
          <w:rFonts w:ascii="Arial" w:hAnsi="Arial" w:cs="Arial"/>
        </w:rPr>
        <w:t xml:space="preserve"> (MTE zal dan ook niet verder aandringen)</w:t>
      </w:r>
      <w:r w:rsidR="002319F8">
        <w:rPr>
          <w:rFonts w:ascii="Arial" w:hAnsi="Arial" w:cs="Arial"/>
        </w:rPr>
        <w:t xml:space="preserve">. </w:t>
      </w:r>
      <w:r w:rsidR="00AD2D3F">
        <w:rPr>
          <w:rFonts w:ascii="Arial" w:hAnsi="Arial" w:cs="Arial"/>
        </w:rPr>
        <w:t xml:space="preserve">Ook voor </w:t>
      </w:r>
      <w:r w:rsidR="007B43D4">
        <w:rPr>
          <w:rFonts w:ascii="Arial" w:hAnsi="Arial" w:cs="Arial"/>
        </w:rPr>
        <w:t>de ketel in A70 lijkt</w:t>
      </w:r>
      <w:r w:rsidR="000C426C">
        <w:rPr>
          <w:rFonts w:ascii="Arial" w:hAnsi="Arial" w:cs="Arial"/>
        </w:rPr>
        <w:t xml:space="preserve"> geen meting uitgevoerd: zo</w:t>
      </w:r>
      <w:r w:rsidR="00AD2D3F">
        <w:rPr>
          <w:rFonts w:ascii="Arial" w:hAnsi="Arial" w:cs="Arial"/>
        </w:rPr>
        <w:t xml:space="preserve">lang de installatie niet volledig gedemonteerd en afgevoerd wordt, is ze beschikbaar, en dient ze op norm gehouden te worden. </w:t>
      </w:r>
      <w:r w:rsidR="000C426C">
        <w:rPr>
          <w:rFonts w:ascii="Arial" w:hAnsi="Arial" w:cs="Arial"/>
        </w:rPr>
        <w:t xml:space="preserve">Laconiek antwoord op deze vaststelling door MTE van het keurend organisme, is dat de ketel niet in gebruik is, niet opgestart, en er dus ook geen meting kan uitgevoerd worden. </w:t>
      </w:r>
      <w:r w:rsidR="001F7B11">
        <w:rPr>
          <w:rFonts w:ascii="Arial" w:hAnsi="Arial" w:cs="Arial"/>
        </w:rPr>
        <w:t>Deze toestand zal zich</w:t>
      </w:r>
      <w:r w:rsidR="002319F8">
        <w:rPr>
          <w:rFonts w:ascii="Arial" w:hAnsi="Arial" w:cs="Arial"/>
        </w:rPr>
        <w:t xml:space="preserve"> </w:t>
      </w:r>
      <w:r w:rsidR="00321E96">
        <w:rPr>
          <w:rFonts w:ascii="Arial" w:hAnsi="Arial" w:cs="Arial"/>
        </w:rPr>
        <w:t xml:space="preserve">dan ook </w:t>
      </w:r>
      <w:r w:rsidR="002319F8">
        <w:rPr>
          <w:rFonts w:ascii="Arial" w:hAnsi="Arial" w:cs="Arial"/>
        </w:rPr>
        <w:t>pas</w:t>
      </w:r>
      <w:r w:rsidR="001F7B11">
        <w:rPr>
          <w:rFonts w:ascii="Arial" w:hAnsi="Arial" w:cs="Arial"/>
        </w:rPr>
        <w:t xml:space="preserve"> regulariseren als de geplande afbraak van de installatie achter de rug is. </w:t>
      </w:r>
      <w:r w:rsidR="00AD2D3F">
        <w:rPr>
          <w:rFonts w:ascii="Arial" w:hAnsi="Arial" w:cs="Arial"/>
        </w:rPr>
        <w:t xml:space="preserve">Tenslotte hebben de ketels in S1 steeds een vermogen van meer dan 1000 kW en dienen ze 2-Jaarlijks een verbrandingstest door te maken: </w:t>
      </w:r>
      <w:r w:rsidR="002319F8">
        <w:rPr>
          <w:rFonts w:ascii="Arial" w:hAnsi="Arial" w:cs="Arial"/>
        </w:rPr>
        <w:t>meest recent werden deze branders aangepakt in November 2022. In principe dus te herhalen voor November 2024, ware het niet dat ze inmiddels vervangen zijn door gasbranders</w:t>
      </w:r>
      <w:r w:rsidR="00321E96">
        <w:rPr>
          <w:rFonts w:ascii="Arial" w:hAnsi="Arial" w:cs="Arial"/>
        </w:rPr>
        <w:t xml:space="preserve"> (Dit zal aangepast worden in MJV 2024)</w:t>
      </w:r>
      <w:r w:rsidR="002319F8">
        <w:rPr>
          <w:rFonts w:ascii="Arial" w:hAnsi="Arial" w:cs="Arial"/>
        </w:rPr>
        <w:t xml:space="preserve">. </w:t>
      </w:r>
    </w:p>
    <w:p w14:paraId="4AFA129F" w14:textId="32B352A9" w:rsidR="00012509" w:rsidRDefault="004407FA" w:rsidP="007634F9">
      <w:pPr>
        <w:pStyle w:val="BodyText"/>
        <w:spacing w:before="120"/>
        <w:rPr>
          <w:rFonts w:ascii="Arial" w:hAnsi="Arial" w:cs="Arial"/>
        </w:rPr>
      </w:pPr>
      <w:r>
        <w:rPr>
          <w:rFonts w:ascii="Arial" w:hAnsi="Arial" w:cs="Arial"/>
        </w:rPr>
        <w:t>De meeste 2-Jaarlijks verplichte verwarmingsaudits (per gebouw) werden tijdig uitgevoerd rondom April 2022. Enkel voor de gebouwen CEM B24 en A96b zijn er geen resultaten bekend.</w:t>
      </w:r>
    </w:p>
    <w:p w14:paraId="2476DF42" w14:textId="77777777" w:rsidR="00D4004F" w:rsidRPr="00A9319B" w:rsidRDefault="00D4004F" w:rsidP="007634F9">
      <w:pPr>
        <w:pStyle w:val="BodyText"/>
        <w:spacing w:before="120"/>
        <w:rPr>
          <w:rFonts w:ascii="Arial" w:hAnsi="Arial" w:cs="Arial"/>
        </w:rPr>
      </w:pPr>
    </w:p>
    <w:p w14:paraId="6C80F466" w14:textId="77777777" w:rsidR="006524BA" w:rsidRPr="006524BA" w:rsidRDefault="006524BA">
      <w:pPr>
        <w:jc w:val="both"/>
        <w:rPr>
          <w:rFonts w:ascii="Arial" w:hAnsi="Arial" w:cs="Arial"/>
          <w:sz w:val="22"/>
          <w:lang w:val="nl-NL"/>
        </w:rPr>
      </w:pPr>
    </w:p>
    <w:p w14:paraId="2A2CD0B6" w14:textId="7BCB1B48" w:rsidR="00E17113" w:rsidRPr="000A3CC6" w:rsidRDefault="00E17113">
      <w:pPr>
        <w:jc w:val="both"/>
        <w:rPr>
          <w:rFonts w:ascii="Arial" w:hAnsi="Arial" w:cs="Arial"/>
          <w:u w:val="single"/>
        </w:rPr>
      </w:pPr>
      <w:r w:rsidRPr="000A3CC6">
        <w:rPr>
          <w:rFonts w:ascii="Arial" w:hAnsi="Arial" w:cs="Arial"/>
          <w:u w:val="single"/>
        </w:rPr>
        <w:t>5.3 Bodem</w:t>
      </w:r>
    </w:p>
    <w:p w14:paraId="4C13442A" w14:textId="77777777" w:rsidR="006E6064" w:rsidRPr="00E60798" w:rsidRDefault="00342685" w:rsidP="006E6064">
      <w:pPr>
        <w:spacing w:before="80"/>
        <w:rPr>
          <w:rFonts w:ascii="Arial" w:hAnsi="Arial" w:cs="Arial"/>
          <w:i/>
          <w:sz w:val="22"/>
          <w:szCs w:val="22"/>
        </w:rPr>
      </w:pPr>
      <w:r w:rsidRPr="00E474FE">
        <w:rPr>
          <w:rFonts w:ascii="Arial" w:hAnsi="Arial" w:cs="Arial"/>
          <w:sz w:val="22"/>
        </w:rPr>
        <w:t xml:space="preserve">Kwartier </w:t>
      </w:r>
      <w:proofErr w:type="spellStart"/>
      <w:r w:rsidR="001E030B" w:rsidRPr="00E474FE">
        <w:rPr>
          <w:rFonts w:ascii="Arial" w:hAnsi="Arial" w:cs="Arial"/>
          <w:sz w:val="22"/>
        </w:rPr>
        <w:t>Bn</w:t>
      </w:r>
      <w:proofErr w:type="spellEnd"/>
      <w:r w:rsidR="001E030B" w:rsidRPr="00E474FE">
        <w:rPr>
          <w:rFonts w:ascii="Arial" w:hAnsi="Arial" w:cs="Arial"/>
          <w:sz w:val="22"/>
        </w:rPr>
        <w:t xml:space="preserve"> </w:t>
      </w:r>
      <w:proofErr w:type="spellStart"/>
      <w:r w:rsidR="001E030B" w:rsidRPr="00E474FE">
        <w:rPr>
          <w:rFonts w:ascii="Arial" w:hAnsi="Arial" w:cs="Arial"/>
          <w:sz w:val="22"/>
        </w:rPr>
        <w:t>Aie</w:t>
      </w:r>
      <w:proofErr w:type="spellEnd"/>
      <w:r w:rsidR="001E6616" w:rsidRPr="00E474FE">
        <w:rPr>
          <w:rFonts w:ascii="Arial" w:hAnsi="Arial" w:cs="Arial"/>
          <w:sz w:val="22"/>
        </w:rPr>
        <w:t xml:space="preserve"> </w:t>
      </w:r>
      <w:r w:rsidRPr="00E474FE">
        <w:rPr>
          <w:rFonts w:ascii="Arial" w:hAnsi="Arial" w:cs="Arial"/>
          <w:sz w:val="22"/>
        </w:rPr>
        <w:t xml:space="preserve">behoort tot </w:t>
      </w:r>
      <w:r w:rsidR="001E6616" w:rsidRPr="00E474FE">
        <w:rPr>
          <w:rFonts w:ascii="Arial" w:hAnsi="Arial" w:cs="Arial"/>
          <w:sz w:val="22"/>
        </w:rPr>
        <w:t xml:space="preserve">VLAREBO-categorie </w:t>
      </w:r>
      <w:r w:rsidR="006E6064">
        <w:rPr>
          <w:rFonts w:ascii="Arial" w:hAnsi="Arial" w:cs="Arial"/>
          <w:sz w:val="22"/>
        </w:rPr>
        <w:t>B</w:t>
      </w:r>
      <w:r w:rsidRPr="00E474FE">
        <w:rPr>
          <w:rFonts w:ascii="Arial" w:hAnsi="Arial" w:cs="Arial"/>
          <w:sz w:val="22"/>
        </w:rPr>
        <w:t xml:space="preserve"> en omwille </w:t>
      </w:r>
      <w:r w:rsidR="001E6616" w:rsidRPr="00E474FE">
        <w:rPr>
          <w:rFonts w:ascii="Arial" w:hAnsi="Arial" w:cs="Arial"/>
          <w:sz w:val="22"/>
        </w:rPr>
        <w:t>van risico-activiteit</w:t>
      </w:r>
      <w:r w:rsidRPr="00E474FE">
        <w:rPr>
          <w:rFonts w:ascii="Arial" w:hAnsi="Arial" w:cs="Arial"/>
          <w:sz w:val="22"/>
        </w:rPr>
        <w:t xml:space="preserve">en: </w:t>
      </w:r>
      <w:r w:rsidR="006E6064">
        <w:rPr>
          <w:rFonts w:ascii="Arial" w:hAnsi="Arial" w:cs="Arial"/>
          <w:i/>
          <w:noProof/>
          <w:sz w:val="22"/>
          <w:szCs w:val="22"/>
          <w:lang w:eastAsia="nl-BE"/>
        </w:rPr>
        <w:drawing>
          <wp:anchor distT="0" distB="0" distL="114300" distR="114300" simplePos="0" relativeHeight="251668480" behindDoc="0" locked="0" layoutInCell="1" allowOverlap="1" wp14:anchorId="1A2AD581" wp14:editId="784D6BF5">
            <wp:simplePos x="0" y="0"/>
            <wp:positionH relativeFrom="column">
              <wp:posOffset>3780155</wp:posOffset>
            </wp:positionH>
            <wp:positionV relativeFrom="paragraph">
              <wp:posOffset>341630</wp:posOffset>
            </wp:positionV>
            <wp:extent cx="241300" cy="241300"/>
            <wp:effectExtent l="0" t="0" r="0" b="0"/>
            <wp:wrapNone/>
            <wp:docPr id="1" name="Picture 1" descr="https://navigator.emis.vito.be/imageServlet?id=4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navigator.emis.vito.be/imageServlet?id=475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41300" cy="241300"/>
                    </a:xfrm>
                    <a:prstGeom prst="rect">
                      <a:avLst/>
                    </a:prstGeom>
                    <a:noFill/>
                  </pic:spPr>
                </pic:pic>
              </a:graphicData>
            </a:graphic>
            <wp14:sizeRelH relativeFrom="page">
              <wp14:pctWidth>0</wp14:pctWidth>
            </wp14:sizeRelH>
            <wp14:sizeRelV relativeFrom="page">
              <wp14:pctHeight>0</wp14:pctHeight>
            </wp14:sizeRelV>
          </wp:anchor>
        </w:drawing>
      </w:r>
      <w:r w:rsidR="006E6064" w:rsidRPr="00E60798">
        <w:rPr>
          <w:rFonts w:ascii="Arial" w:hAnsi="Arial" w:cs="Arial"/>
          <w:i/>
          <w:sz w:val="22"/>
          <w:szCs w:val="22"/>
        </w:rPr>
        <w:t xml:space="preserve">Ontploffingsgevaarlijke vloeistoffen en vaste stoffen. </w:t>
      </w:r>
      <w:r w:rsidR="006E6064" w:rsidRPr="00E60798">
        <w:rPr>
          <w:rFonts w:ascii="Arial" w:hAnsi="Arial" w:cs="Arial"/>
          <w:i/>
          <w:sz w:val="22"/>
          <w:szCs w:val="22"/>
        </w:rPr>
        <w:br/>
        <w:t xml:space="preserve">Opslagplaatsen voor vloeistoffen en vaste stoffen op basis van etikettering gekenmerkt door het gevarenpictogram GHS01 </w:t>
      </w:r>
      <w:proofErr w:type="gramStart"/>
      <w:r w:rsidR="006E6064" w:rsidRPr="00E60798">
        <w:rPr>
          <w:rFonts w:ascii="Arial" w:hAnsi="Arial" w:cs="Arial"/>
          <w:i/>
          <w:sz w:val="22"/>
          <w:szCs w:val="22"/>
        </w:rPr>
        <w:t xml:space="preserve">(  </w:t>
      </w:r>
      <w:proofErr w:type="gramEnd"/>
      <w:r w:rsidR="006E6064" w:rsidRPr="00E60798">
        <w:rPr>
          <w:rFonts w:ascii="Arial" w:hAnsi="Arial" w:cs="Arial"/>
          <w:i/>
          <w:sz w:val="22"/>
          <w:szCs w:val="22"/>
        </w:rPr>
        <w:t xml:space="preserve">      ) met een gezamenlijke opslagcapaciteit van meer dan 1 ton.</w:t>
      </w:r>
    </w:p>
    <w:p w14:paraId="144FA013" w14:textId="4A973EC7" w:rsidR="00E474FE" w:rsidRDefault="006E6064" w:rsidP="00E474FE">
      <w:pPr>
        <w:autoSpaceDE w:val="0"/>
        <w:autoSpaceDN w:val="0"/>
        <w:adjustRightInd w:val="0"/>
        <w:jc w:val="both"/>
        <w:rPr>
          <w:rFonts w:ascii="Arial" w:eastAsia="CIDFont+F1" w:hAnsi="Arial" w:cs="Arial"/>
          <w:sz w:val="22"/>
          <w:szCs w:val="22"/>
          <w:lang w:eastAsia="nl-BE"/>
        </w:rPr>
      </w:pPr>
      <w:r>
        <w:rPr>
          <w:rFonts w:ascii="Arial" w:eastAsia="CIDFont+F1" w:hAnsi="Arial" w:cs="Arial"/>
          <w:sz w:val="22"/>
          <w:szCs w:val="22"/>
          <w:lang w:eastAsia="nl-BE"/>
        </w:rPr>
        <w:t>Er geldt een 10</w:t>
      </w:r>
      <w:r w:rsidR="001511AB" w:rsidRPr="00E474FE">
        <w:rPr>
          <w:rFonts w:ascii="Arial" w:eastAsia="CIDFont+F1" w:hAnsi="Arial" w:cs="Arial"/>
          <w:sz w:val="22"/>
          <w:szCs w:val="22"/>
          <w:lang w:eastAsia="nl-BE"/>
        </w:rPr>
        <w:t xml:space="preserve">-jaarlijks </w:t>
      </w:r>
      <w:proofErr w:type="spellStart"/>
      <w:r w:rsidR="001511AB" w:rsidRPr="00E474FE">
        <w:rPr>
          <w:rFonts w:ascii="Arial" w:eastAsia="CIDFont+F1" w:hAnsi="Arial" w:cs="Arial"/>
          <w:sz w:val="22"/>
          <w:szCs w:val="22"/>
          <w:lang w:eastAsia="nl-BE"/>
        </w:rPr>
        <w:t>onderzoeksplicht</w:t>
      </w:r>
      <w:proofErr w:type="spellEnd"/>
      <w:r w:rsidR="001511AB" w:rsidRPr="00E474FE">
        <w:rPr>
          <w:rFonts w:ascii="Arial" w:eastAsia="CIDFont+F1" w:hAnsi="Arial" w:cs="Arial"/>
          <w:sz w:val="22"/>
          <w:szCs w:val="22"/>
          <w:lang w:eastAsia="nl-BE"/>
        </w:rPr>
        <w:t xml:space="preserve"> (cat. A en </w:t>
      </w:r>
      <w:proofErr w:type="spellStart"/>
      <w:r w:rsidR="001511AB" w:rsidRPr="00E474FE">
        <w:rPr>
          <w:rFonts w:ascii="Arial" w:eastAsia="CIDFont+F1" w:hAnsi="Arial" w:cs="Arial"/>
          <w:sz w:val="22"/>
          <w:szCs w:val="22"/>
          <w:lang w:eastAsia="nl-BE"/>
        </w:rPr>
        <w:t>CatA</w:t>
      </w:r>
      <w:proofErr w:type="spellEnd"/>
      <w:r w:rsidR="001511AB" w:rsidRPr="00E474FE">
        <w:rPr>
          <w:rFonts w:ascii="Arial" w:eastAsia="CIDFont+F1" w:hAnsi="Arial" w:cs="Arial"/>
          <w:sz w:val="22"/>
          <w:szCs w:val="22"/>
          <w:lang w:eastAsia="nl-BE"/>
        </w:rPr>
        <w:t>*</w:t>
      </w:r>
      <w:r>
        <w:rPr>
          <w:rFonts w:ascii="Arial" w:eastAsia="CIDFont+F1" w:hAnsi="Arial" w:cs="Arial"/>
          <w:sz w:val="22"/>
          <w:szCs w:val="22"/>
          <w:lang w:eastAsia="nl-BE"/>
        </w:rPr>
        <w:t xml:space="preserve"> en Cat</w:t>
      </w:r>
      <w:r w:rsidR="00A779EA">
        <w:rPr>
          <w:rFonts w:ascii="Arial" w:eastAsia="CIDFont+F1" w:hAnsi="Arial" w:cs="Arial"/>
          <w:sz w:val="22"/>
          <w:szCs w:val="22"/>
          <w:lang w:eastAsia="nl-BE"/>
        </w:rPr>
        <w:t xml:space="preserve"> </w:t>
      </w:r>
      <w:r>
        <w:rPr>
          <w:rFonts w:ascii="Arial" w:eastAsia="CIDFont+F1" w:hAnsi="Arial" w:cs="Arial"/>
          <w:sz w:val="22"/>
          <w:szCs w:val="22"/>
          <w:lang w:eastAsia="nl-BE"/>
        </w:rPr>
        <w:t>B</w:t>
      </w:r>
      <w:r w:rsidR="001511AB" w:rsidRPr="00E474FE">
        <w:rPr>
          <w:rFonts w:ascii="Arial" w:eastAsia="CIDFont+F1" w:hAnsi="Arial" w:cs="Arial"/>
          <w:sz w:val="22"/>
          <w:szCs w:val="22"/>
          <w:lang w:eastAsia="nl-BE"/>
        </w:rPr>
        <w:t xml:space="preserve">) in het kader van het VLAREBO. </w:t>
      </w:r>
    </w:p>
    <w:p w14:paraId="5569901A" w14:textId="77777777" w:rsidR="009D00FB" w:rsidRDefault="009D00FB" w:rsidP="001E7D8F">
      <w:pPr>
        <w:autoSpaceDE w:val="0"/>
        <w:autoSpaceDN w:val="0"/>
        <w:adjustRightInd w:val="0"/>
        <w:jc w:val="both"/>
        <w:rPr>
          <w:rFonts w:ascii="Arial" w:hAnsi="Arial" w:cs="Arial"/>
          <w:b/>
          <w:bCs/>
          <w:i/>
          <w:iCs/>
          <w:color w:val="000000"/>
          <w:sz w:val="22"/>
          <w:szCs w:val="22"/>
          <w:lang w:eastAsia="nl-BE"/>
        </w:rPr>
      </w:pPr>
    </w:p>
    <w:p w14:paraId="4F64C925" w14:textId="41EC0E5D" w:rsidR="002327C5" w:rsidRPr="002327C5" w:rsidRDefault="002327C5" w:rsidP="002327C5">
      <w:pPr>
        <w:jc w:val="both"/>
        <w:rPr>
          <w:rFonts w:ascii="Arial" w:hAnsi="Arial" w:cs="Arial"/>
          <w:sz w:val="22"/>
          <w:szCs w:val="22"/>
        </w:rPr>
      </w:pPr>
      <w:r w:rsidRPr="002327C5">
        <w:rPr>
          <w:rFonts w:ascii="Arial" w:hAnsi="Arial" w:cs="Arial"/>
          <w:sz w:val="22"/>
          <w:szCs w:val="22"/>
        </w:rPr>
        <w:t xml:space="preserve">Om een volledig overzicht te hebben inzake bodem bij Defensie verwijzen we u door naar de link: </w:t>
      </w:r>
      <w:hyperlink r:id="rId23" w:tgtFrame="_blank" w:history="1">
        <w:r w:rsidRPr="002327C5">
          <w:rPr>
            <w:rStyle w:val="Hyperlink"/>
            <w:rFonts w:ascii="Arial" w:hAnsi="Arial" w:cs="Arial"/>
            <w:sz w:val="22"/>
            <w:szCs w:val="22"/>
            <w:bdr w:val="none" w:sz="0" w:space="0" w:color="auto" w:frame="1"/>
            <w:shd w:val="clear" w:color="auto" w:fill="FFFFFF"/>
          </w:rPr>
          <w:t xml:space="preserve">Pages - </w:t>
        </w:r>
        <w:proofErr w:type="spellStart"/>
        <w:r w:rsidRPr="002327C5">
          <w:rPr>
            <w:rStyle w:val="Hyperlink"/>
            <w:rFonts w:ascii="Arial" w:hAnsi="Arial" w:cs="Arial"/>
            <w:sz w:val="22"/>
            <w:szCs w:val="22"/>
            <w:bdr w:val="none" w:sz="0" w:space="0" w:color="auto" w:frame="1"/>
            <w:shd w:val="clear" w:color="auto" w:fill="FFFFFF"/>
          </w:rPr>
          <w:t>Soil</w:t>
        </w:r>
        <w:proofErr w:type="spellEnd"/>
        <w:r w:rsidRPr="002327C5">
          <w:rPr>
            <w:rStyle w:val="Hyperlink"/>
            <w:rFonts w:ascii="Arial" w:hAnsi="Arial" w:cs="Arial"/>
            <w:sz w:val="22"/>
            <w:szCs w:val="22"/>
            <w:bdr w:val="none" w:sz="0" w:space="0" w:color="auto" w:frame="1"/>
            <w:shd w:val="clear" w:color="auto" w:fill="FFFFFF"/>
          </w:rPr>
          <w:t xml:space="preserve"> (Code ILIAS:INE) (</w:t>
        </w:r>
        <w:proofErr w:type="spellStart"/>
        <w:r w:rsidRPr="002327C5">
          <w:rPr>
            <w:rStyle w:val="Hyperlink"/>
            <w:rFonts w:ascii="Arial" w:hAnsi="Arial" w:cs="Arial"/>
            <w:sz w:val="22"/>
            <w:szCs w:val="22"/>
            <w:bdr w:val="none" w:sz="0" w:space="0" w:color="auto" w:frame="1"/>
            <w:shd w:val="clear" w:color="auto" w:fill="FFFFFF"/>
          </w:rPr>
          <w:t>mil.intra</w:t>
        </w:r>
        <w:proofErr w:type="spellEnd"/>
        <w:r w:rsidRPr="002327C5">
          <w:rPr>
            <w:rStyle w:val="Hyperlink"/>
            <w:rFonts w:ascii="Arial" w:hAnsi="Arial" w:cs="Arial"/>
            <w:sz w:val="22"/>
            <w:szCs w:val="22"/>
            <w:bdr w:val="none" w:sz="0" w:space="0" w:color="auto" w:frame="1"/>
            <w:shd w:val="clear" w:color="auto" w:fill="FFFFFF"/>
          </w:rPr>
          <w:t>)</w:t>
        </w:r>
      </w:hyperlink>
      <w:r w:rsidRPr="002327C5">
        <w:rPr>
          <w:rFonts w:ascii="Arial" w:hAnsi="Arial" w:cs="Arial"/>
          <w:sz w:val="22"/>
          <w:szCs w:val="22"/>
        </w:rPr>
        <w:t xml:space="preserve">. </w:t>
      </w:r>
    </w:p>
    <w:p w14:paraId="2FC83597" w14:textId="39AD1991" w:rsidR="002327C5" w:rsidRPr="002327C5" w:rsidRDefault="002327C5" w:rsidP="002327C5">
      <w:pPr>
        <w:jc w:val="both"/>
        <w:rPr>
          <w:rFonts w:ascii="Arial" w:hAnsi="Arial" w:cs="Arial"/>
          <w:sz w:val="22"/>
          <w:szCs w:val="22"/>
          <w:bdr w:val="none" w:sz="0" w:space="0" w:color="auto" w:frame="1"/>
          <w:shd w:val="clear" w:color="auto" w:fill="FFFFFF"/>
        </w:rPr>
      </w:pPr>
      <w:r w:rsidRPr="002327C5">
        <w:rPr>
          <w:rFonts w:ascii="Arial" w:hAnsi="Arial" w:cs="Arial"/>
          <w:sz w:val="22"/>
          <w:szCs w:val="22"/>
        </w:rPr>
        <w:t xml:space="preserve">Door de onderbezetting bij MRCI-Infra is men er nog niet toegekomen om de actieplannen te actualiseren, laatste dateert uit 2019: </w:t>
      </w:r>
      <w:hyperlink r:id="rId24" w:history="1">
        <w:r w:rsidRPr="002327C5">
          <w:rPr>
            <w:rStyle w:val="Hyperlink"/>
            <w:rFonts w:ascii="Arial" w:hAnsi="Arial" w:cs="Arial"/>
            <w:sz w:val="22"/>
            <w:szCs w:val="22"/>
            <w:bdr w:val="none" w:sz="0" w:space="0" w:color="auto" w:frame="1"/>
            <w:shd w:val="clear" w:color="auto" w:fill="FFFFFF"/>
          </w:rPr>
          <w:t>https://units.mil.intra/sites/MRCI-INFRA/ISE/ISE%20Library/Bodem%20actieplan%202019%20MCI%20Noord%20Leopoldsburg.pdf</w:t>
        </w:r>
      </w:hyperlink>
      <w:r w:rsidRPr="002327C5">
        <w:rPr>
          <w:rFonts w:ascii="Arial" w:hAnsi="Arial" w:cs="Arial"/>
          <w:sz w:val="22"/>
          <w:szCs w:val="22"/>
          <w:bdr w:val="none" w:sz="0" w:space="0" w:color="auto" w:frame="1"/>
          <w:shd w:val="clear" w:color="auto" w:fill="FFFFFF"/>
        </w:rPr>
        <w:t>. Dit wordt ASAP in orde gebracht, alleen als de huidige werklast het toelaat.</w:t>
      </w:r>
    </w:p>
    <w:p w14:paraId="33B556B2" w14:textId="77777777" w:rsidR="002327C5" w:rsidRPr="002327C5" w:rsidRDefault="002327C5" w:rsidP="002327C5">
      <w:pPr>
        <w:jc w:val="both"/>
        <w:rPr>
          <w:rFonts w:ascii="Arial" w:hAnsi="Arial" w:cs="Arial"/>
          <w:sz w:val="22"/>
          <w:szCs w:val="22"/>
          <w:lang w:eastAsia="en-US"/>
        </w:rPr>
      </w:pPr>
    </w:p>
    <w:p w14:paraId="59C21581" w14:textId="75D4D635" w:rsidR="003D2AC6" w:rsidRDefault="002327C5" w:rsidP="00E01C55">
      <w:pPr>
        <w:jc w:val="both"/>
        <w:rPr>
          <w:rFonts w:ascii="Arial" w:hAnsi="Arial" w:cs="Arial"/>
          <w:b/>
          <w:bCs/>
          <w:i/>
          <w:iCs/>
          <w:strike/>
          <w:color w:val="FF0000"/>
          <w:sz w:val="22"/>
          <w:szCs w:val="22"/>
          <w:lang w:eastAsia="nl-BE"/>
        </w:rPr>
      </w:pPr>
      <w:r w:rsidRPr="002327C5">
        <w:rPr>
          <w:rFonts w:ascii="Arial" w:hAnsi="Arial" w:cs="Arial"/>
          <w:sz w:val="22"/>
          <w:szCs w:val="22"/>
        </w:rPr>
        <w:t xml:space="preserve">Dit neemt niet weg dat de </w:t>
      </w:r>
      <w:proofErr w:type="gramStart"/>
      <w:r w:rsidRPr="002327C5">
        <w:rPr>
          <w:rFonts w:ascii="Arial" w:hAnsi="Arial" w:cs="Arial"/>
          <w:sz w:val="22"/>
          <w:szCs w:val="22"/>
        </w:rPr>
        <w:t>MTE antenne</w:t>
      </w:r>
      <w:proofErr w:type="gramEnd"/>
      <w:r w:rsidRPr="002327C5">
        <w:rPr>
          <w:rFonts w:ascii="Arial" w:hAnsi="Arial" w:cs="Arial"/>
          <w:sz w:val="22"/>
          <w:szCs w:val="22"/>
        </w:rPr>
        <w:t xml:space="preserve"> Brasschaat, de zaken waarneemt en</w:t>
      </w:r>
      <w:r w:rsidR="00E01C55">
        <w:rPr>
          <w:rFonts w:ascii="Arial" w:hAnsi="Arial" w:cs="Arial"/>
          <w:sz w:val="22"/>
          <w:szCs w:val="22"/>
        </w:rPr>
        <w:t xml:space="preserve"> ondersteunt waar nodig. In 202</w:t>
      </w:r>
      <w:r w:rsidR="002319F8">
        <w:rPr>
          <w:rFonts w:ascii="Arial" w:hAnsi="Arial" w:cs="Arial"/>
          <w:sz w:val="22"/>
          <w:szCs w:val="22"/>
        </w:rPr>
        <w:t>3</w:t>
      </w:r>
      <w:r w:rsidRPr="002327C5">
        <w:rPr>
          <w:rFonts w:ascii="Arial" w:hAnsi="Arial" w:cs="Arial"/>
          <w:sz w:val="22"/>
          <w:szCs w:val="22"/>
        </w:rPr>
        <w:t xml:space="preserve"> is ondersteuning geleverd aan het mee opvolgen en begeleiden van </w:t>
      </w:r>
      <w:proofErr w:type="spellStart"/>
      <w:r w:rsidRPr="002327C5">
        <w:rPr>
          <w:rFonts w:ascii="Arial" w:hAnsi="Arial" w:cs="Arial"/>
          <w:sz w:val="22"/>
          <w:szCs w:val="22"/>
        </w:rPr>
        <w:t>staalnames</w:t>
      </w:r>
      <w:proofErr w:type="spellEnd"/>
      <w:r w:rsidRPr="002327C5">
        <w:rPr>
          <w:rFonts w:ascii="Arial" w:hAnsi="Arial" w:cs="Arial"/>
          <w:sz w:val="22"/>
          <w:szCs w:val="22"/>
        </w:rPr>
        <w:t xml:space="preserve"> BPO Brasschaat, </w:t>
      </w:r>
      <w:proofErr w:type="spellStart"/>
      <w:r w:rsidRPr="002327C5">
        <w:rPr>
          <w:rFonts w:ascii="Arial" w:hAnsi="Arial" w:cs="Arial"/>
          <w:sz w:val="22"/>
          <w:szCs w:val="22"/>
        </w:rPr>
        <w:t>staalnames</w:t>
      </w:r>
      <w:proofErr w:type="spellEnd"/>
      <w:r w:rsidRPr="002327C5">
        <w:rPr>
          <w:rFonts w:ascii="Arial" w:hAnsi="Arial" w:cs="Arial"/>
          <w:sz w:val="22"/>
          <w:szCs w:val="22"/>
        </w:rPr>
        <w:t xml:space="preserve"> </w:t>
      </w:r>
      <w:proofErr w:type="spellStart"/>
      <w:r w:rsidRPr="002327C5">
        <w:rPr>
          <w:rFonts w:ascii="Arial" w:hAnsi="Arial" w:cs="Arial"/>
          <w:sz w:val="22"/>
          <w:szCs w:val="22"/>
        </w:rPr>
        <w:t>t.v.v</w:t>
      </w:r>
      <w:proofErr w:type="spellEnd"/>
      <w:r w:rsidRPr="002327C5">
        <w:rPr>
          <w:rFonts w:ascii="Arial" w:hAnsi="Arial" w:cs="Arial"/>
          <w:sz w:val="22"/>
          <w:szCs w:val="22"/>
        </w:rPr>
        <w:t xml:space="preserve">. </w:t>
      </w:r>
      <w:proofErr w:type="spellStart"/>
      <w:r w:rsidRPr="002327C5">
        <w:rPr>
          <w:rFonts w:ascii="Arial" w:hAnsi="Arial" w:cs="Arial"/>
          <w:sz w:val="22"/>
          <w:szCs w:val="22"/>
        </w:rPr>
        <w:t>Pidpa</w:t>
      </w:r>
      <w:proofErr w:type="spellEnd"/>
      <w:r w:rsidRPr="002327C5">
        <w:rPr>
          <w:rFonts w:ascii="Arial" w:hAnsi="Arial" w:cs="Arial"/>
          <w:sz w:val="22"/>
          <w:szCs w:val="22"/>
        </w:rPr>
        <w:t xml:space="preserve"> in het GSV, FPAS-onderzoek </w:t>
      </w:r>
      <w:proofErr w:type="spellStart"/>
      <w:r w:rsidRPr="002327C5">
        <w:rPr>
          <w:rFonts w:ascii="Arial" w:hAnsi="Arial" w:cs="Arial"/>
          <w:sz w:val="22"/>
          <w:szCs w:val="22"/>
        </w:rPr>
        <w:t>Kw</w:t>
      </w:r>
      <w:proofErr w:type="spellEnd"/>
      <w:r w:rsidRPr="002327C5">
        <w:rPr>
          <w:rFonts w:ascii="Arial" w:hAnsi="Arial" w:cs="Arial"/>
          <w:sz w:val="22"/>
          <w:szCs w:val="22"/>
        </w:rPr>
        <w:t xml:space="preserve"> WEST en BPO Brasschaat en andere kleinere ondersteuningen onder de vorm van opzoekwerk op het terrein en administratief.</w:t>
      </w:r>
    </w:p>
    <w:p w14:paraId="2F0D673E" w14:textId="5A448990" w:rsidR="00401CCE" w:rsidRPr="00043145" w:rsidRDefault="00401CCE">
      <w:pPr>
        <w:pStyle w:val="BodyText2"/>
        <w:spacing w:before="120"/>
        <w:rPr>
          <w:rFonts w:cs="Arial"/>
          <w:szCs w:val="24"/>
          <w:u w:val="single"/>
        </w:rPr>
      </w:pPr>
      <w:r w:rsidRPr="00043145">
        <w:rPr>
          <w:rFonts w:cs="Arial"/>
          <w:szCs w:val="24"/>
          <w:u w:val="single"/>
        </w:rPr>
        <w:lastRenderedPageBreak/>
        <w:t>5.4 Gevaarlijke producten</w:t>
      </w:r>
    </w:p>
    <w:p w14:paraId="303E9356" w14:textId="79D188AA" w:rsidR="007634F9" w:rsidRDefault="001E27C8" w:rsidP="006E5A57">
      <w:pPr>
        <w:jc w:val="both"/>
        <w:rPr>
          <w:rFonts w:ascii="Arial" w:hAnsi="Arial" w:cs="Arial"/>
          <w:sz w:val="22"/>
          <w:szCs w:val="22"/>
        </w:rPr>
      </w:pPr>
      <w:r>
        <w:rPr>
          <w:rFonts w:ascii="Arial" w:hAnsi="Arial" w:cs="Arial"/>
          <w:sz w:val="22"/>
          <w:szCs w:val="22"/>
        </w:rPr>
        <w:t>D</w:t>
      </w:r>
      <w:r w:rsidR="007634F9" w:rsidRPr="00A9319B">
        <w:rPr>
          <w:rFonts w:ascii="Arial" w:hAnsi="Arial" w:cs="Arial"/>
          <w:sz w:val="22"/>
          <w:szCs w:val="22"/>
        </w:rPr>
        <w:t xml:space="preserve">e houders </w:t>
      </w:r>
      <w:r w:rsidR="00DE2791">
        <w:rPr>
          <w:rFonts w:ascii="Arial" w:hAnsi="Arial" w:cs="Arial"/>
          <w:sz w:val="22"/>
          <w:szCs w:val="22"/>
        </w:rPr>
        <w:t>stookolie en diesel</w:t>
      </w:r>
      <w:r w:rsidR="001B2A9C">
        <w:rPr>
          <w:rFonts w:ascii="Arial" w:hAnsi="Arial" w:cs="Arial"/>
          <w:sz w:val="22"/>
          <w:szCs w:val="22"/>
        </w:rPr>
        <w:t>, zowel boven- als ondergronds,</w:t>
      </w:r>
      <w:r w:rsidR="00DE2791">
        <w:rPr>
          <w:rFonts w:ascii="Arial" w:hAnsi="Arial" w:cs="Arial"/>
          <w:sz w:val="22"/>
          <w:szCs w:val="22"/>
        </w:rPr>
        <w:t xml:space="preserve"> </w:t>
      </w:r>
      <w:r w:rsidR="007634F9" w:rsidRPr="00A9319B">
        <w:rPr>
          <w:rFonts w:ascii="Arial" w:hAnsi="Arial" w:cs="Arial"/>
          <w:sz w:val="22"/>
          <w:szCs w:val="22"/>
        </w:rPr>
        <w:t xml:space="preserve">hebben een beperkt onderzoek ondergaan. </w:t>
      </w:r>
      <w:r w:rsidR="000A05BE" w:rsidRPr="00A9319B">
        <w:rPr>
          <w:rFonts w:ascii="Arial" w:hAnsi="Arial" w:cs="Arial"/>
          <w:sz w:val="22"/>
          <w:szCs w:val="22"/>
        </w:rPr>
        <w:t xml:space="preserve">Alle houders hebben </w:t>
      </w:r>
      <w:r w:rsidR="00385024">
        <w:rPr>
          <w:rFonts w:ascii="Arial" w:hAnsi="Arial" w:cs="Arial"/>
          <w:sz w:val="22"/>
          <w:szCs w:val="22"/>
        </w:rPr>
        <w:t xml:space="preserve">hierbij </w:t>
      </w:r>
      <w:r w:rsidR="000A05BE" w:rsidRPr="00A9319B">
        <w:rPr>
          <w:rFonts w:ascii="Arial" w:hAnsi="Arial" w:cs="Arial"/>
          <w:sz w:val="22"/>
          <w:szCs w:val="22"/>
        </w:rPr>
        <w:t>een groene label</w:t>
      </w:r>
      <w:r w:rsidR="006E5A57">
        <w:rPr>
          <w:rFonts w:ascii="Arial" w:hAnsi="Arial" w:cs="Arial"/>
          <w:sz w:val="22"/>
          <w:szCs w:val="22"/>
        </w:rPr>
        <w:t xml:space="preserve">. Ook </w:t>
      </w:r>
      <w:r w:rsidR="00DE2791">
        <w:rPr>
          <w:rFonts w:ascii="Arial" w:hAnsi="Arial" w:cs="Arial"/>
          <w:sz w:val="22"/>
          <w:szCs w:val="22"/>
        </w:rPr>
        <w:t xml:space="preserve">wat </w:t>
      </w:r>
      <w:r w:rsidR="006E5A57">
        <w:rPr>
          <w:rFonts w:ascii="Arial" w:hAnsi="Arial" w:cs="Arial"/>
          <w:sz w:val="22"/>
          <w:szCs w:val="22"/>
        </w:rPr>
        <w:t>de meer uitgebreide 15-Jaarlijkse (ondergrondse tanks) of 20-Jaarlijkse (bovengrondse tanks) algemene onderzoeken betref</w:t>
      </w:r>
      <w:r w:rsidR="00DE2791">
        <w:rPr>
          <w:rFonts w:ascii="Arial" w:hAnsi="Arial" w:cs="Arial"/>
          <w:sz w:val="22"/>
          <w:szCs w:val="22"/>
        </w:rPr>
        <w:t>t: na wat problemen met een tank</w:t>
      </w:r>
      <w:r w:rsidR="006E5A57">
        <w:rPr>
          <w:rFonts w:ascii="Arial" w:hAnsi="Arial" w:cs="Arial"/>
          <w:sz w:val="22"/>
          <w:szCs w:val="22"/>
        </w:rPr>
        <w:t xml:space="preserve"> bij S1 zijn alle tanks inmiddels goedgekeurd tot minstens 2032.</w:t>
      </w:r>
      <w:r w:rsidR="001B2A9C">
        <w:rPr>
          <w:rFonts w:ascii="Arial" w:hAnsi="Arial" w:cs="Arial"/>
          <w:sz w:val="22"/>
          <w:szCs w:val="22"/>
        </w:rPr>
        <w:t xml:space="preserve"> De ondergrondse tanks hebben overigens in juli 2023 allemaal met succes een </w:t>
      </w:r>
      <w:proofErr w:type="spellStart"/>
      <w:r w:rsidR="001B2A9C">
        <w:rPr>
          <w:rFonts w:ascii="Arial" w:hAnsi="Arial" w:cs="Arial"/>
          <w:sz w:val="22"/>
          <w:szCs w:val="22"/>
        </w:rPr>
        <w:t>kathodisch</w:t>
      </w:r>
      <w:proofErr w:type="spellEnd"/>
      <w:r w:rsidR="001B2A9C">
        <w:rPr>
          <w:rFonts w:ascii="Arial" w:hAnsi="Arial" w:cs="Arial"/>
          <w:sz w:val="22"/>
          <w:szCs w:val="22"/>
        </w:rPr>
        <w:t xml:space="preserve"> onderzoek ondergaan. Inmiddels is men in Brasschaat (Infra</w:t>
      </w:r>
      <w:r w:rsidR="00321E96">
        <w:rPr>
          <w:rFonts w:ascii="Arial" w:hAnsi="Arial" w:cs="Arial"/>
          <w:sz w:val="22"/>
          <w:szCs w:val="22"/>
        </w:rPr>
        <w:t xml:space="preserve"> op aanvraag MTE</w:t>
      </w:r>
      <w:r w:rsidR="001B2A9C">
        <w:rPr>
          <w:rFonts w:ascii="Arial" w:hAnsi="Arial" w:cs="Arial"/>
          <w:sz w:val="22"/>
          <w:szCs w:val="22"/>
        </w:rPr>
        <w:t>) ook gestart met de verplichte jaarlijkse ‘visuele controle door een competent persoon’ van de bovengrondse houders: de laatste controle vond plaats in Maart 2023.</w:t>
      </w:r>
    </w:p>
    <w:p w14:paraId="4F9106F4" w14:textId="0A65051C" w:rsidR="00DE2791" w:rsidRDefault="00DE2791" w:rsidP="006E5A57">
      <w:pPr>
        <w:jc w:val="both"/>
        <w:rPr>
          <w:rFonts w:ascii="Arial" w:hAnsi="Arial" w:cs="Arial"/>
          <w:sz w:val="22"/>
          <w:szCs w:val="22"/>
        </w:rPr>
      </w:pPr>
    </w:p>
    <w:p w14:paraId="1717E450" w14:textId="158F5CCC" w:rsidR="00336C11" w:rsidRDefault="00DE2791" w:rsidP="006E5A57">
      <w:pPr>
        <w:jc w:val="both"/>
        <w:rPr>
          <w:rFonts w:ascii="Arial" w:hAnsi="Arial" w:cs="Arial"/>
          <w:sz w:val="22"/>
          <w:szCs w:val="22"/>
        </w:rPr>
      </w:pPr>
      <w:r>
        <w:rPr>
          <w:rFonts w:ascii="Arial" w:hAnsi="Arial" w:cs="Arial"/>
          <w:sz w:val="22"/>
          <w:szCs w:val="22"/>
        </w:rPr>
        <w:t>MTE heeft afgelopen 2 jaar alvast een focus gelegd op de opmaak van r</w:t>
      </w:r>
      <w:r w:rsidR="00336C11">
        <w:rPr>
          <w:rFonts w:ascii="Arial" w:hAnsi="Arial" w:cs="Arial"/>
          <w:sz w:val="22"/>
          <w:szCs w:val="22"/>
        </w:rPr>
        <w:t>egisters opslag gevaarlijk</w:t>
      </w:r>
      <w:r>
        <w:rPr>
          <w:rFonts w:ascii="Arial" w:hAnsi="Arial" w:cs="Arial"/>
          <w:sz w:val="22"/>
          <w:szCs w:val="22"/>
        </w:rPr>
        <w:t xml:space="preserve">e stoffen (GS). Inmiddels is er een algemeen register GS in gebruik, wat ook noodzakelijk was voor de aanvraag/hernieuwing milieuvergunning dat eind December </w:t>
      </w:r>
      <w:r w:rsidR="00321E96">
        <w:rPr>
          <w:rFonts w:ascii="Arial" w:hAnsi="Arial" w:cs="Arial"/>
          <w:sz w:val="22"/>
          <w:szCs w:val="22"/>
        </w:rPr>
        <w:t xml:space="preserve">2022 </w:t>
      </w:r>
      <w:r>
        <w:rPr>
          <w:rFonts w:ascii="Arial" w:hAnsi="Arial" w:cs="Arial"/>
          <w:sz w:val="22"/>
          <w:szCs w:val="22"/>
        </w:rPr>
        <w:t xml:space="preserve">werd ingediend. Ook in de nasleep van de milieu-inspectie in onze eenheid, Oktober 2022, is het duidelijk dat er op dit vlak nog wat werk aan de winkel is. Niet alle stores GS zijn correct naar </w:t>
      </w:r>
      <w:proofErr w:type="spellStart"/>
      <w:r w:rsidR="00321E96">
        <w:rPr>
          <w:rFonts w:ascii="Arial" w:hAnsi="Arial" w:cs="Arial"/>
          <w:sz w:val="22"/>
          <w:szCs w:val="22"/>
        </w:rPr>
        <w:t>Vlarem</w:t>
      </w:r>
      <w:proofErr w:type="spellEnd"/>
      <w:r>
        <w:rPr>
          <w:rFonts w:ascii="Arial" w:hAnsi="Arial" w:cs="Arial"/>
          <w:sz w:val="22"/>
          <w:szCs w:val="22"/>
        </w:rPr>
        <w:t xml:space="preserve"> ingericht, niet overal bestaat de </w:t>
      </w:r>
      <w:proofErr w:type="spellStart"/>
      <w:r>
        <w:rPr>
          <w:rFonts w:ascii="Arial" w:hAnsi="Arial" w:cs="Arial"/>
          <w:sz w:val="22"/>
          <w:szCs w:val="22"/>
        </w:rPr>
        <w:t>relflex</w:t>
      </w:r>
      <w:proofErr w:type="spellEnd"/>
      <w:r>
        <w:rPr>
          <w:rFonts w:ascii="Arial" w:hAnsi="Arial" w:cs="Arial"/>
          <w:sz w:val="22"/>
          <w:szCs w:val="22"/>
        </w:rPr>
        <w:t xml:space="preserve"> om het register regelmatig te updaten</w:t>
      </w:r>
      <w:r w:rsidR="00336C11">
        <w:rPr>
          <w:rFonts w:ascii="Arial" w:hAnsi="Arial" w:cs="Arial"/>
          <w:sz w:val="22"/>
          <w:szCs w:val="22"/>
        </w:rPr>
        <w:t xml:space="preserve">, noch te voorzien in de nodige </w:t>
      </w:r>
      <w:proofErr w:type="gramStart"/>
      <w:r w:rsidR="00336C11">
        <w:rPr>
          <w:rFonts w:ascii="Arial" w:hAnsi="Arial" w:cs="Arial"/>
          <w:sz w:val="22"/>
          <w:szCs w:val="22"/>
        </w:rPr>
        <w:t>MSDS files</w:t>
      </w:r>
      <w:proofErr w:type="gramEnd"/>
      <w:r>
        <w:rPr>
          <w:rFonts w:ascii="Arial" w:hAnsi="Arial" w:cs="Arial"/>
          <w:sz w:val="22"/>
          <w:szCs w:val="22"/>
        </w:rPr>
        <w:t>. Het aanbrengen van de juiste gevarenpictogrammen lijkt ook steeds een moeilijke oefening. MTE z</w:t>
      </w:r>
      <w:r w:rsidR="00321E96">
        <w:rPr>
          <w:rFonts w:ascii="Arial" w:hAnsi="Arial" w:cs="Arial"/>
          <w:sz w:val="22"/>
          <w:szCs w:val="22"/>
        </w:rPr>
        <w:t>ou</w:t>
      </w:r>
      <w:r>
        <w:rPr>
          <w:rFonts w:ascii="Arial" w:hAnsi="Arial" w:cs="Arial"/>
          <w:sz w:val="22"/>
          <w:szCs w:val="22"/>
        </w:rPr>
        <w:t xml:space="preserve"> dit item uitgebreid aanpakken en het opnemen als major actiepunt in het Milieu Jaaractieplan 2023.</w:t>
      </w:r>
      <w:r w:rsidR="009A1EE5">
        <w:rPr>
          <w:rFonts w:ascii="Arial" w:hAnsi="Arial" w:cs="Arial"/>
          <w:sz w:val="22"/>
          <w:szCs w:val="22"/>
        </w:rPr>
        <w:t xml:space="preserve"> Update Januari 2024: adviezen werden voor alle deelstocks ingediend, maar de toestand werd </w:t>
      </w:r>
      <w:r w:rsidR="00321E96">
        <w:rPr>
          <w:rFonts w:ascii="Arial" w:hAnsi="Arial" w:cs="Arial"/>
          <w:sz w:val="22"/>
          <w:szCs w:val="22"/>
        </w:rPr>
        <w:t xml:space="preserve">nog </w:t>
      </w:r>
      <w:r w:rsidR="009A1EE5">
        <w:rPr>
          <w:rFonts w:ascii="Arial" w:hAnsi="Arial" w:cs="Arial"/>
          <w:sz w:val="22"/>
          <w:szCs w:val="22"/>
        </w:rPr>
        <w:t>niet overal aangepast aan advies. MTE neemt dit item dus opnieuw mee in het milieu jaaractieplan 2024</w:t>
      </w:r>
      <w:r w:rsidR="00321E96">
        <w:rPr>
          <w:rFonts w:ascii="Arial" w:hAnsi="Arial" w:cs="Arial"/>
          <w:sz w:val="22"/>
          <w:szCs w:val="22"/>
        </w:rPr>
        <w:t>, en zal op vraag verder adviseren.</w:t>
      </w:r>
    </w:p>
    <w:p w14:paraId="7A2B09D0" w14:textId="77777777" w:rsidR="00336C11" w:rsidRPr="00A9319B" w:rsidRDefault="00336C11" w:rsidP="006E5A57">
      <w:pPr>
        <w:jc w:val="both"/>
        <w:rPr>
          <w:rFonts w:ascii="Arial" w:hAnsi="Arial" w:cs="Arial"/>
          <w:sz w:val="22"/>
          <w:szCs w:val="22"/>
        </w:rPr>
      </w:pPr>
    </w:p>
    <w:p w14:paraId="6BA70D9A" w14:textId="77777777" w:rsidR="00F85B56" w:rsidRPr="00043145" w:rsidRDefault="00F85B56">
      <w:pPr>
        <w:jc w:val="both"/>
        <w:rPr>
          <w:rFonts w:ascii="Arial" w:hAnsi="Arial" w:cs="Arial"/>
          <w:b/>
          <w:szCs w:val="24"/>
        </w:rPr>
      </w:pPr>
    </w:p>
    <w:p w14:paraId="02C1B21A" w14:textId="39AB9135" w:rsidR="001511AB" w:rsidRDefault="001511AB" w:rsidP="001511AB">
      <w:pPr>
        <w:autoSpaceDE w:val="0"/>
        <w:autoSpaceDN w:val="0"/>
        <w:adjustRightInd w:val="0"/>
        <w:rPr>
          <w:rFonts w:ascii="Arial" w:eastAsia="CIDFont+F1" w:hAnsi="Arial" w:cs="Arial"/>
          <w:szCs w:val="24"/>
          <w:u w:val="single"/>
          <w:lang w:eastAsia="nl-BE"/>
        </w:rPr>
      </w:pPr>
      <w:r w:rsidRPr="00043145">
        <w:rPr>
          <w:rFonts w:ascii="Arial" w:eastAsia="CIDFont+F1" w:hAnsi="Arial" w:cs="Arial"/>
          <w:szCs w:val="24"/>
          <w:u w:val="single"/>
          <w:lang w:eastAsia="nl-BE"/>
        </w:rPr>
        <w:t>5.5 Koelinstallaties</w:t>
      </w:r>
    </w:p>
    <w:p w14:paraId="7F922D25" w14:textId="1F4AEB5B" w:rsidR="00BC36E1" w:rsidRDefault="00BC36E1" w:rsidP="001511AB">
      <w:pPr>
        <w:autoSpaceDE w:val="0"/>
        <w:autoSpaceDN w:val="0"/>
        <w:adjustRightInd w:val="0"/>
        <w:rPr>
          <w:rFonts w:ascii="Arial" w:hAnsi="Arial" w:cs="Arial"/>
          <w:sz w:val="22"/>
          <w:szCs w:val="22"/>
        </w:rPr>
      </w:pPr>
      <w:r w:rsidRPr="00BC36E1">
        <w:rPr>
          <w:rFonts w:ascii="Arial" w:eastAsia="CIDFont+F1" w:hAnsi="Arial" w:cs="Arial"/>
          <w:sz w:val="22"/>
          <w:szCs w:val="22"/>
          <w:lang w:eastAsia="nl-BE"/>
        </w:rPr>
        <w:t>Ai</w:t>
      </w:r>
      <w:r w:rsidR="00BA7F00">
        <w:rPr>
          <w:rFonts w:ascii="Arial" w:eastAsia="CIDFont+F1" w:hAnsi="Arial" w:cs="Arial"/>
          <w:sz w:val="22"/>
          <w:szCs w:val="22"/>
          <w:lang w:eastAsia="nl-BE"/>
        </w:rPr>
        <w:t xml:space="preserve">rco’s en warmtepompen op contract </w:t>
      </w:r>
      <w:proofErr w:type="spellStart"/>
      <w:r w:rsidR="00BA7F00">
        <w:rPr>
          <w:rFonts w:ascii="Arial" w:eastAsia="CIDFont+F1" w:hAnsi="Arial" w:cs="Arial"/>
          <w:sz w:val="22"/>
          <w:szCs w:val="22"/>
          <w:lang w:eastAsia="nl-BE"/>
        </w:rPr>
        <w:t>Equans</w:t>
      </w:r>
      <w:proofErr w:type="spellEnd"/>
      <w:r w:rsidR="00BA7F00">
        <w:rPr>
          <w:rFonts w:ascii="Arial" w:eastAsia="CIDFont+F1" w:hAnsi="Arial" w:cs="Arial"/>
          <w:sz w:val="22"/>
          <w:szCs w:val="22"/>
          <w:lang w:eastAsia="nl-BE"/>
        </w:rPr>
        <w:t xml:space="preserve"> </w:t>
      </w:r>
      <w:r w:rsidR="00176084">
        <w:rPr>
          <w:rFonts w:ascii="Arial" w:eastAsia="CIDFont+F1" w:hAnsi="Arial" w:cs="Arial"/>
          <w:sz w:val="22"/>
          <w:szCs w:val="22"/>
          <w:lang w:eastAsia="nl-BE"/>
        </w:rPr>
        <w:t xml:space="preserve">zijn </w:t>
      </w:r>
      <w:r w:rsidR="00AA394E">
        <w:rPr>
          <w:rFonts w:ascii="Arial" w:eastAsia="CIDFont+F1" w:hAnsi="Arial" w:cs="Arial"/>
          <w:sz w:val="22"/>
          <w:szCs w:val="22"/>
          <w:lang w:eastAsia="nl-BE"/>
        </w:rPr>
        <w:t>meestal gekeurd rond de maand April 2023</w:t>
      </w:r>
      <w:r w:rsidRPr="00BC36E1">
        <w:rPr>
          <w:rFonts w:ascii="Arial" w:eastAsia="CIDFont+F1" w:hAnsi="Arial" w:cs="Arial"/>
          <w:sz w:val="22"/>
          <w:szCs w:val="22"/>
          <w:lang w:eastAsia="nl-BE"/>
        </w:rPr>
        <w:t xml:space="preserve">. </w:t>
      </w:r>
      <w:r w:rsidR="00BA7F00">
        <w:rPr>
          <w:rFonts w:ascii="Arial" w:hAnsi="Arial" w:cs="Arial"/>
          <w:sz w:val="22"/>
          <w:szCs w:val="22"/>
        </w:rPr>
        <w:t>Geen opmerkingen.</w:t>
      </w:r>
    </w:p>
    <w:p w14:paraId="5B3886F5" w14:textId="70513C9A" w:rsidR="001E75A8" w:rsidRDefault="000F1D2D" w:rsidP="00475AD2">
      <w:pPr>
        <w:autoSpaceDE w:val="0"/>
        <w:autoSpaceDN w:val="0"/>
        <w:adjustRightInd w:val="0"/>
        <w:rPr>
          <w:rFonts w:ascii="Arial" w:hAnsi="Arial" w:cs="Arial"/>
          <w:sz w:val="22"/>
          <w:szCs w:val="22"/>
        </w:rPr>
      </w:pPr>
      <w:r>
        <w:rPr>
          <w:rFonts w:ascii="Arial" w:hAnsi="Arial" w:cs="Arial"/>
          <w:sz w:val="22"/>
          <w:szCs w:val="22"/>
        </w:rPr>
        <w:t xml:space="preserve">De energetische keuring </w:t>
      </w:r>
      <w:r w:rsidR="00336C11">
        <w:rPr>
          <w:rFonts w:ascii="Arial" w:hAnsi="Arial" w:cs="Arial"/>
          <w:sz w:val="22"/>
          <w:szCs w:val="22"/>
        </w:rPr>
        <w:t>(</w:t>
      </w:r>
      <w:r w:rsidR="00AA394E">
        <w:rPr>
          <w:rFonts w:ascii="Arial" w:hAnsi="Arial" w:cs="Arial"/>
          <w:sz w:val="22"/>
          <w:szCs w:val="22"/>
        </w:rPr>
        <w:t xml:space="preserve">5-Jaarlijks verplicht onder bepaalde voorwaarden) </w:t>
      </w:r>
      <w:r>
        <w:rPr>
          <w:rFonts w:ascii="Arial" w:hAnsi="Arial" w:cs="Arial"/>
          <w:sz w:val="22"/>
          <w:szCs w:val="22"/>
        </w:rPr>
        <w:t>voor de warmtepompen (comfortkoeling) in W10</w:t>
      </w:r>
      <w:r w:rsidR="00475AD2">
        <w:rPr>
          <w:rFonts w:ascii="Arial" w:hAnsi="Arial" w:cs="Arial"/>
          <w:sz w:val="22"/>
          <w:szCs w:val="22"/>
        </w:rPr>
        <w:t xml:space="preserve"> en G15</w:t>
      </w:r>
      <w:r>
        <w:rPr>
          <w:rFonts w:ascii="Arial" w:hAnsi="Arial" w:cs="Arial"/>
          <w:sz w:val="22"/>
          <w:szCs w:val="22"/>
        </w:rPr>
        <w:t xml:space="preserve"> werd</w:t>
      </w:r>
      <w:r w:rsidR="00475AD2">
        <w:rPr>
          <w:rFonts w:ascii="Arial" w:hAnsi="Arial" w:cs="Arial"/>
          <w:sz w:val="22"/>
          <w:szCs w:val="22"/>
        </w:rPr>
        <w:t>en uitgevoerd in Februari 2022.</w:t>
      </w:r>
    </w:p>
    <w:p w14:paraId="5117FC84" w14:textId="3FFAC3C3" w:rsidR="00336C11" w:rsidRDefault="00BA7F00" w:rsidP="00176084">
      <w:pPr>
        <w:jc w:val="both"/>
        <w:rPr>
          <w:rFonts w:ascii="Arial" w:hAnsi="Arial" w:cs="Arial"/>
          <w:sz w:val="22"/>
          <w:szCs w:val="22"/>
        </w:rPr>
      </w:pPr>
      <w:r>
        <w:rPr>
          <w:rFonts w:ascii="Arial" w:hAnsi="Arial" w:cs="Arial"/>
          <w:sz w:val="22"/>
          <w:szCs w:val="22"/>
        </w:rPr>
        <w:t>De koelinstallaties Horeca op contract Van Riel</w:t>
      </w:r>
      <w:r w:rsidR="00AA394E">
        <w:rPr>
          <w:rFonts w:ascii="Arial" w:hAnsi="Arial" w:cs="Arial"/>
          <w:sz w:val="22"/>
          <w:szCs w:val="22"/>
        </w:rPr>
        <w:t xml:space="preserve"> werden </w:t>
      </w:r>
      <w:r w:rsidR="00475AD2">
        <w:rPr>
          <w:rFonts w:ascii="Arial" w:hAnsi="Arial" w:cs="Arial"/>
          <w:sz w:val="22"/>
          <w:szCs w:val="22"/>
        </w:rPr>
        <w:t>in April 2023</w:t>
      </w:r>
      <w:r w:rsidR="00AA394E">
        <w:rPr>
          <w:rFonts w:ascii="Arial" w:hAnsi="Arial" w:cs="Arial"/>
          <w:sz w:val="22"/>
          <w:szCs w:val="22"/>
        </w:rPr>
        <w:t xml:space="preserve"> gekeurd. </w:t>
      </w:r>
      <w:r w:rsidR="00475AD2">
        <w:rPr>
          <w:rFonts w:ascii="Arial" w:hAnsi="Arial" w:cs="Arial"/>
          <w:sz w:val="22"/>
          <w:szCs w:val="22"/>
        </w:rPr>
        <w:t xml:space="preserve">Geen opmerkingen. Inmiddels heeft de situatie rond logboeken en andere administratieve </w:t>
      </w:r>
      <w:proofErr w:type="spellStart"/>
      <w:r w:rsidR="00475AD2">
        <w:rPr>
          <w:rFonts w:ascii="Arial" w:hAnsi="Arial" w:cs="Arial"/>
          <w:sz w:val="22"/>
          <w:szCs w:val="22"/>
        </w:rPr>
        <w:t>opvolgin</w:t>
      </w:r>
      <w:proofErr w:type="spellEnd"/>
      <w:r w:rsidR="00475AD2">
        <w:rPr>
          <w:rFonts w:ascii="Arial" w:hAnsi="Arial" w:cs="Arial"/>
          <w:sz w:val="22"/>
          <w:szCs w:val="22"/>
        </w:rPr>
        <w:t xml:space="preserve"> zich geregulariseerd</w:t>
      </w:r>
      <w:r w:rsidR="00C567F7">
        <w:rPr>
          <w:rFonts w:ascii="Arial" w:hAnsi="Arial" w:cs="Arial"/>
          <w:sz w:val="22"/>
          <w:szCs w:val="22"/>
        </w:rPr>
        <w:t>, onder sturing van uw MTE</w:t>
      </w:r>
      <w:r w:rsidR="00475AD2">
        <w:rPr>
          <w:rFonts w:ascii="Arial" w:hAnsi="Arial" w:cs="Arial"/>
          <w:sz w:val="22"/>
          <w:szCs w:val="22"/>
        </w:rPr>
        <w:t>. Via een QR-code op de toestellen</w:t>
      </w:r>
      <w:r w:rsidR="00C567F7">
        <w:rPr>
          <w:rFonts w:ascii="Arial" w:hAnsi="Arial" w:cs="Arial"/>
          <w:sz w:val="22"/>
          <w:szCs w:val="22"/>
        </w:rPr>
        <w:t>,</w:t>
      </w:r>
      <w:r w:rsidR="00475AD2">
        <w:rPr>
          <w:rFonts w:ascii="Arial" w:hAnsi="Arial" w:cs="Arial"/>
          <w:sz w:val="22"/>
          <w:szCs w:val="22"/>
        </w:rPr>
        <w:t xml:space="preserve"> kan deze administratie </w:t>
      </w:r>
      <w:r w:rsidR="00C567F7">
        <w:rPr>
          <w:rFonts w:ascii="Arial" w:hAnsi="Arial" w:cs="Arial"/>
          <w:sz w:val="22"/>
          <w:szCs w:val="22"/>
        </w:rPr>
        <w:t>-</w:t>
      </w:r>
      <w:r w:rsidR="00475AD2">
        <w:rPr>
          <w:rFonts w:ascii="Arial" w:hAnsi="Arial" w:cs="Arial"/>
          <w:sz w:val="22"/>
          <w:szCs w:val="22"/>
        </w:rPr>
        <w:t>en overigens alle info rond de toestellen</w:t>
      </w:r>
      <w:r w:rsidR="00C567F7">
        <w:rPr>
          <w:rFonts w:ascii="Arial" w:hAnsi="Arial" w:cs="Arial"/>
          <w:sz w:val="22"/>
          <w:szCs w:val="22"/>
        </w:rPr>
        <w:t>-</w:t>
      </w:r>
      <w:r w:rsidR="00475AD2">
        <w:rPr>
          <w:rFonts w:ascii="Arial" w:hAnsi="Arial" w:cs="Arial"/>
          <w:sz w:val="22"/>
          <w:szCs w:val="22"/>
        </w:rPr>
        <w:t xml:space="preserve"> vlot </w:t>
      </w:r>
      <w:r w:rsidR="00C567F7">
        <w:rPr>
          <w:rFonts w:ascii="Arial" w:hAnsi="Arial" w:cs="Arial"/>
          <w:sz w:val="22"/>
          <w:szCs w:val="22"/>
        </w:rPr>
        <w:t>gevonden</w:t>
      </w:r>
      <w:r w:rsidR="00475AD2">
        <w:rPr>
          <w:rFonts w:ascii="Arial" w:hAnsi="Arial" w:cs="Arial"/>
          <w:sz w:val="22"/>
          <w:szCs w:val="22"/>
        </w:rPr>
        <w:t xml:space="preserve"> worden via een website.</w:t>
      </w:r>
    </w:p>
    <w:p w14:paraId="0EE910BC" w14:textId="77777777" w:rsidR="00336C11" w:rsidRDefault="00336C11" w:rsidP="00176084">
      <w:pPr>
        <w:jc w:val="both"/>
        <w:rPr>
          <w:rFonts w:ascii="Arial" w:eastAsia="CIDFont+F1" w:hAnsi="Arial" w:cs="Arial"/>
          <w:szCs w:val="24"/>
          <w:lang w:eastAsia="nl-BE"/>
        </w:rPr>
      </w:pPr>
    </w:p>
    <w:p w14:paraId="607DBEED" w14:textId="77777777" w:rsidR="00364EA6" w:rsidRPr="00043145" w:rsidRDefault="00364EA6" w:rsidP="001511AB">
      <w:pPr>
        <w:autoSpaceDE w:val="0"/>
        <w:autoSpaceDN w:val="0"/>
        <w:adjustRightInd w:val="0"/>
        <w:rPr>
          <w:rFonts w:ascii="Arial" w:eastAsia="CIDFont+F1" w:hAnsi="Arial" w:cs="Arial"/>
          <w:szCs w:val="24"/>
          <w:lang w:eastAsia="nl-BE"/>
        </w:rPr>
      </w:pPr>
    </w:p>
    <w:p w14:paraId="53127937" w14:textId="77777777" w:rsidR="001511AB" w:rsidRPr="00043145" w:rsidRDefault="001511AB" w:rsidP="001511AB">
      <w:pPr>
        <w:autoSpaceDE w:val="0"/>
        <w:autoSpaceDN w:val="0"/>
        <w:adjustRightInd w:val="0"/>
        <w:rPr>
          <w:rFonts w:ascii="Arial" w:eastAsia="CIDFont+F1" w:hAnsi="Arial" w:cs="Arial"/>
          <w:szCs w:val="24"/>
          <w:u w:val="single"/>
          <w:lang w:eastAsia="nl-BE"/>
        </w:rPr>
      </w:pPr>
      <w:r w:rsidRPr="00043145">
        <w:rPr>
          <w:rFonts w:ascii="Arial" w:eastAsia="CIDFont+F1" w:hAnsi="Arial" w:cs="Arial"/>
          <w:szCs w:val="24"/>
          <w:u w:val="single"/>
          <w:lang w:eastAsia="nl-BE"/>
        </w:rPr>
        <w:t>5.6 Hoogspanningscabines</w:t>
      </w:r>
    </w:p>
    <w:p w14:paraId="7D795867" w14:textId="5B713BAC" w:rsidR="00D57C56" w:rsidRPr="00F43D36" w:rsidRDefault="00D57C56" w:rsidP="00D57C56">
      <w:pPr>
        <w:autoSpaceDE w:val="0"/>
        <w:autoSpaceDN w:val="0"/>
        <w:adjustRightInd w:val="0"/>
        <w:jc w:val="both"/>
        <w:rPr>
          <w:rFonts w:ascii="Arial" w:hAnsi="Arial" w:cs="Arial"/>
          <w:b/>
          <w:sz w:val="22"/>
          <w:szCs w:val="22"/>
        </w:rPr>
      </w:pPr>
      <w:r w:rsidRPr="00F43D36">
        <w:rPr>
          <w:rFonts w:ascii="Arial" w:eastAsia="CIDFont+F1" w:hAnsi="Arial" w:cs="Arial"/>
          <w:sz w:val="22"/>
          <w:szCs w:val="22"/>
          <w:lang w:eastAsia="nl-BE"/>
        </w:rPr>
        <w:t>Alle</w:t>
      </w:r>
      <w:r w:rsidR="00B91AAE">
        <w:rPr>
          <w:rFonts w:ascii="Arial" w:eastAsia="CIDFont+F1" w:hAnsi="Arial" w:cs="Arial"/>
          <w:sz w:val="22"/>
          <w:szCs w:val="22"/>
          <w:lang w:eastAsia="nl-BE"/>
        </w:rPr>
        <w:t xml:space="preserve"> </w:t>
      </w:r>
      <w:r w:rsidRPr="00F43D36">
        <w:rPr>
          <w:rFonts w:ascii="Arial" w:eastAsia="CIDFont+F1" w:hAnsi="Arial" w:cs="Arial"/>
          <w:sz w:val="22"/>
          <w:szCs w:val="22"/>
          <w:lang w:eastAsia="nl-BE"/>
        </w:rPr>
        <w:t xml:space="preserve">hoogspanningscabines ondergingen </w:t>
      </w:r>
      <w:proofErr w:type="gramStart"/>
      <w:r w:rsidR="00475AD2">
        <w:rPr>
          <w:rFonts w:ascii="Arial" w:eastAsia="CIDFont+F1" w:hAnsi="Arial" w:cs="Arial"/>
          <w:sz w:val="22"/>
          <w:szCs w:val="22"/>
          <w:lang w:eastAsia="nl-BE"/>
        </w:rPr>
        <w:t xml:space="preserve">Januari </w:t>
      </w:r>
      <w:r w:rsidR="00C00D8C">
        <w:rPr>
          <w:rFonts w:ascii="Arial" w:eastAsia="CIDFont+F1" w:hAnsi="Arial" w:cs="Arial"/>
          <w:sz w:val="22"/>
          <w:szCs w:val="22"/>
          <w:lang w:eastAsia="nl-BE"/>
        </w:rPr>
        <w:t xml:space="preserve"> 202</w:t>
      </w:r>
      <w:r w:rsidR="00475AD2">
        <w:rPr>
          <w:rFonts w:ascii="Arial" w:eastAsia="CIDFont+F1" w:hAnsi="Arial" w:cs="Arial"/>
          <w:sz w:val="22"/>
          <w:szCs w:val="22"/>
          <w:lang w:eastAsia="nl-BE"/>
        </w:rPr>
        <w:t>3</w:t>
      </w:r>
      <w:proofErr w:type="gramEnd"/>
      <w:r w:rsidR="00C00D8C">
        <w:rPr>
          <w:rFonts w:ascii="Arial" w:eastAsia="CIDFont+F1" w:hAnsi="Arial" w:cs="Arial"/>
          <w:sz w:val="22"/>
          <w:szCs w:val="22"/>
          <w:lang w:eastAsia="nl-BE"/>
        </w:rPr>
        <w:t xml:space="preserve"> </w:t>
      </w:r>
      <w:r w:rsidRPr="00F43D36">
        <w:rPr>
          <w:rFonts w:ascii="Arial" w:eastAsia="CIDFont+F1" w:hAnsi="Arial" w:cs="Arial"/>
          <w:sz w:val="22"/>
          <w:szCs w:val="22"/>
          <w:lang w:eastAsia="nl-BE"/>
        </w:rPr>
        <w:t>met goed gevolg een jaarl</w:t>
      </w:r>
      <w:r w:rsidR="00C00D8C">
        <w:rPr>
          <w:rFonts w:ascii="Arial" w:eastAsia="CIDFont+F1" w:hAnsi="Arial" w:cs="Arial"/>
          <w:sz w:val="22"/>
          <w:szCs w:val="22"/>
          <w:lang w:eastAsia="nl-BE"/>
        </w:rPr>
        <w:t>ijks keuring, maar ook onderhoud</w:t>
      </w:r>
      <w:r w:rsidR="00BA7F00">
        <w:rPr>
          <w:rFonts w:ascii="Arial" w:eastAsia="CIDFont+F1" w:hAnsi="Arial" w:cs="Arial"/>
          <w:sz w:val="22"/>
          <w:szCs w:val="22"/>
          <w:lang w:eastAsia="nl-BE"/>
        </w:rPr>
        <w:t>.</w:t>
      </w:r>
      <w:r w:rsidR="00C00D8C">
        <w:rPr>
          <w:rFonts w:ascii="Arial" w:eastAsia="CIDFont+F1" w:hAnsi="Arial" w:cs="Arial"/>
          <w:sz w:val="22"/>
          <w:szCs w:val="22"/>
          <w:lang w:eastAsia="nl-BE"/>
        </w:rPr>
        <w:t xml:space="preserve"> Geen grote problemen gemeld.</w:t>
      </w:r>
    </w:p>
    <w:p w14:paraId="2EFFB20F" w14:textId="2BE9DC8C" w:rsidR="001E75A8" w:rsidRDefault="009D00FB" w:rsidP="001E75A8">
      <w:pPr>
        <w:jc w:val="both"/>
        <w:rPr>
          <w:rFonts w:ascii="Arial" w:hAnsi="Arial" w:cs="Arial"/>
          <w:sz w:val="22"/>
          <w:szCs w:val="22"/>
        </w:rPr>
      </w:pPr>
      <w:r>
        <w:rPr>
          <w:rFonts w:ascii="Arial" w:hAnsi="Arial" w:cs="Arial"/>
          <w:sz w:val="22"/>
          <w:szCs w:val="22"/>
        </w:rPr>
        <w:t>Detail gegevens</w:t>
      </w:r>
      <w:r w:rsidR="001E75A8">
        <w:rPr>
          <w:rFonts w:ascii="Arial" w:hAnsi="Arial" w:cs="Arial"/>
          <w:sz w:val="22"/>
          <w:szCs w:val="22"/>
        </w:rPr>
        <w:t xml:space="preserve"> beschikbaar via infra 1</w:t>
      </w:r>
      <w:r w:rsidR="001E75A8" w:rsidRPr="001E75A8">
        <w:rPr>
          <w:rFonts w:ascii="Arial" w:hAnsi="Arial" w:cs="Arial"/>
          <w:sz w:val="22"/>
          <w:szCs w:val="22"/>
          <w:vertAlign w:val="superscript"/>
        </w:rPr>
        <w:t>ste</w:t>
      </w:r>
      <w:r w:rsidR="001E75A8">
        <w:rPr>
          <w:rFonts w:ascii="Arial" w:hAnsi="Arial" w:cs="Arial"/>
          <w:sz w:val="22"/>
          <w:szCs w:val="22"/>
        </w:rPr>
        <w:t xml:space="preserve"> </w:t>
      </w:r>
      <w:proofErr w:type="spellStart"/>
      <w:r w:rsidR="001E75A8">
        <w:rPr>
          <w:rFonts w:ascii="Arial" w:hAnsi="Arial" w:cs="Arial"/>
          <w:sz w:val="22"/>
          <w:szCs w:val="22"/>
        </w:rPr>
        <w:t>Ech</w:t>
      </w:r>
      <w:proofErr w:type="spellEnd"/>
      <w:r w:rsidR="001E75A8" w:rsidRPr="001E75A8">
        <w:rPr>
          <w:rFonts w:ascii="Arial" w:hAnsi="Arial" w:cs="Arial"/>
          <w:sz w:val="22"/>
          <w:szCs w:val="22"/>
        </w:rPr>
        <w:t xml:space="preserve"> </w:t>
      </w:r>
      <w:r w:rsidR="001E75A8">
        <w:rPr>
          <w:rFonts w:ascii="Arial" w:hAnsi="Arial" w:cs="Arial"/>
          <w:sz w:val="22"/>
          <w:szCs w:val="22"/>
        </w:rPr>
        <w:t>of neem contact met uw milieucoördinator.</w:t>
      </w:r>
    </w:p>
    <w:p w14:paraId="45BEA247" w14:textId="5C747966" w:rsidR="00B25137" w:rsidRDefault="00B25137" w:rsidP="001E75A8">
      <w:pPr>
        <w:jc w:val="both"/>
        <w:rPr>
          <w:rFonts w:ascii="Arial" w:hAnsi="Arial" w:cs="Arial"/>
          <w:sz w:val="22"/>
          <w:szCs w:val="22"/>
        </w:rPr>
      </w:pPr>
    </w:p>
    <w:p w14:paraId="5B961B03" w14:textId="294BEE8D" w:rsidR="004167BD" w:rsidRDefault="004167BD" w:rsidP="001E75A8">
      <w:pPr>
        <w:jc w:val="both"/>
        <w:rPr>
          <w:rFonts w:ascii="Arial" w:hAnsi="Arial" w:cs="Arial"/>
          <w:sz w:val="22"/>
          <w:szCs w:val="22"/>
        </w:rPr>
      </w:pPr>
    </w:p>
    <w:p w14:paraId="393AAD43" w14:textId="50317686" w:rsidR="00364EA6" w:rsidRPr="00521082" w:rsidRDefault="00364EA6" w:rsidP="00364EA6">
      <w:pPr>
        <w:jc w:val="both"/>
        <w:rPr>
          <w:rFonts w:ascii="Arial" w:hAnsi="Arial" w:cs="Arial"/>
          <w:szCs w:val="24"/>
          <w:u w:val="single"/>
        </w:rPr>
      </w:pPr>
      <w:r w:rsidRPr="00521082">
        <w:rPr>
          <w:rFonts w:ascii="Arial" w:hAnsi="Arial" w:cs="Arial"/>
          <w:szCs w:val="24"/>
          <w:u w:val="single"/>
        </w:rPr>
        <w:t>5.7 Compressoren</w:t>
      </w:r>
    </w:p>
    <w:p w14:paraId="37C75836" w14:textId="2FBEC1A9" w:rsidR="00B91AAE" w:rsidRPr="00521082" w:rsidRDefault="00B91AAE" w:rsidP="00B91AAE">
      <w:pPr>
        <w:jc w:val="both"/>
        <w:rPr>
          <w:rFonts w:ascii="Arial" w:hAnsi="Arial" w:cs="Arial"/>
          <w:sz w:val="22"/>
          <w:szCs w:val="22"/>
        </w:rPr>
      </w:pPr>
      <w:r w:rsidRPr="00521082">
        <w:rPr>
          <w:rFonts w:ascii="Arial" w:hAnsi="Arial" w:cs="Arial"/>
          <w:sz w:val="22"/>
          <w:szCs w:val="22"/>
        </w:rPr>
        <w:t>De compre</w:t>
      </w:r>
      <w:r w:rsidR="00176084" w:rsidRPr="00521082">
        <w:rPr>
          <w:rFonts w:ascii="Arial" w:hAnsi="Arial" w:cs="Arial"/>
          <w:sz w:val="22"/>
          <w:szCs w:val="22"/>
        </w:rPr>
        <w:t xml:space="preserve">ssoren kregen jaarlijks onderhoud op </w:t>
      </w:r>
      <w:r w:rsidR="00475AD2">
        <w:rPr>
          <w:rFonts w:ascii="Arial" w:hAnsi="Arial" w:cs="Arial"/>
          <w:sz w:val="22"/>
          <w:szCs w:val="22"/>
        </w:rPr>
        <w:t>Mei 2022</w:t>
      </w:r>
      <w:r w:rsidRPr="00521082">
        <w:rPr>
          <w:rFonts w:ascii="Arial" w:hAnsi="Arial" w:cs="Arial"/>
          <w:sz w:val="22"/>
          <w:szCs w:val="22"/>
        </w:rPr>
        <w:t xml:space="preserve">. </w:t>
      </w:r>
      <w:r w:rsidR="00C00D8C" w:rsidRPr="00521082">
        <w:rPr>
          <w:rFonts w:ascii="Arial" w:hAnsi="Arial" w:cs="Arial"/>
          <w:sz w:val="22"/>
          <w:szCs w:val="22"/>
        </w:rPr>
        <w:t>Jaarlijks onderhoud 202</w:t>
      </w:r>
      <w:r w:rsidR="00475AD2">
        <w:rPr>
          <w:rFonts w:ascii="Arial" w:hAnsi="Arial" w:cs="Arial"/>
          <w:sz w:val="22"/>
          <w:szCs w:val="22"/>
        </w:rPr>
        <w:t>3</w:t>
      </w:r>
      <w:r w:rsidR="00C00D8C" w:rsidRPr="00521082">
        <w:rPr>
          <w:rFonts w:ascii="Arial" w:hAnsi="Arial" w:cs="Arial"/>
          <w:sz w:val="22"/>
          <w:szCs w:val="22"/>
        </w:rPr>
        <w:t xml:space="preserve"> is uw MTE vooralsnog bij schrijven van dit verslag niet bekend.</w:t>
      </w:r>
      <w:r w:rsidR="00336C11">
        <w:rPr>
          <w:rFonts w:ascii="Arial" w:hAnsi="Arial" w:cs="Arial"/>
          <w:sz w:val="22"/>
          <w:szCs w:val="22"/>
        </w:rPr>
        <w:t xml:space="preserve"> Volgens verkregen info </w:t>
      </w:r>
      <w:proofErr w:type="gramStart"/>
      <w:r w:rsidR="00336C11">
        <w:rPr>
          <w:rFonts w:ascii="Arial" w:hAnsi="Arial" w:cs="Arial"/>
          <w:sz w:val="22"/>
          <w:szCs w:val="22"/>
        </w:rPr>
        <w:t>ter goeder trouw</w:t>
      </w:r>
      <w:proofErr w:type="gramEnd"/>
      <w:r w:rsidR="00336C11">
        <w:rPr>
          <w:rFonts w:ascii="Arial" w:hAnsi="Arial" w:cs="Arial"/>
          <w:sz w:val="22"/>
          <w:szCs w:val="22"/>
        </w:rPr>
        <w:t xml:space="preserve"> via Infra, werden ze wel uitgevoerd maar zijn er nog geen attesten beschikbaar.</w:t>
      </w:r>
    </w:p>
    <w:p w14:paraId="586572AB" w14:textId="053AACFE" w:rsidR="001E75A8" w:rsidRPr="00521082" w:rsidRDefault="009D00FB" w:rsidP="001E75A8">
      <w:pPr>
        <w:jc w:val="both"/>
        <w:rPr>
          <w:rFonts w:ascii="Arial" w:hAnsi="Arial" w:cs="Arial"/>
          <w:sz w:val="22"/>
          <w:szCs w:val="22"/>
        </w:rPr>
      </w:pPr>
      <w:r w:rsidRPr="00521082">
        <w:rPr>
          <w:rFonts w:ascii="Arial" w:hAnsi="Arial" w:cs="Arial"/>
          <w:sz w:val="22"/>
          <w:szCs w:val="22"/>
        </w:rPr>
        <w:t>Detail gegevens</w:t>
      </w:r>
      <w:r w:rsidR="001E75A8" w:rsidRPr="00521082">
        <w:rPr>
          <w:rFonts w:ascii="Arial" w:hAnsi="Arial" w:cs="Arial"/>
          <w:sz w:val="22"/>
          <w:szCs w:val="22"/>
        </w:rPr>
        <w:t xml:space="preserve"> </w:t>
      </w:r>
      <w:r w:rsidR="00C00D8C" w:rsidRPr="00521082">
        <w:rPr>
          <w:rFonts w:ascii="Arial" w:hAnsi="Arial" w:cs="Arial"/>
          <w:sz w:val="22"/>
          <w:szCs w:val="22"/>
        </w:rPr>
        <w:t xml:space="preserve">2021 </w:t>
      </w:r>
      <w:r w:rsidR="001E75A8" w:rsidRPr="00521082">
        <w:rPr>
          <w:rFonts w:ascii="Arial" w:hAnsi="Arial" w:cs="Arial"/>
          <w:sz w:val="22"/>
          <w:szCs w:val="22"/>
        </w:rPr>
        <w:t>beschikbaar via infra 1</w:t>
      </w:r>
      <w:r w:rsidR="001E75A8" w:rsidRPr="00521082">
        <w:rPr>
          <w:rFonts w:ascii="Arial" w:hAnsi="Arial" w:cs="Arial"/>
          <w:sz w:val="22"/>
          <w:szCs w:val="22"/>
          <w:vertAlign w:val="superscript"/>
        </w:rPr>
        <w:t>ste</w:t>
      </w:r>
      <w:r w:rsidR="001E75A8" w:rsidRPr="00521082">
        <w:rPr>
          <w:rFonts w:ascii="Arial" w:hAnsi="Arial" w:cs="Arial"/>
          <w:sz w:val="22"/>
          <w:szCs w:val="22"/>
        </w:rPr>
        <w:t xml:space="preserve"> </w:t>
      </w:r>
      <w:proofErr w:type="spellStart"/>
      <w:r w:rsidR="001E75A8" w:rsidRPr="00521082">
        <w:rPr>
          <w:rFonts w:ascii="Arial" w:hAnsi="Arial" w:cs="Arial"/>
          <w:sz w:val="22"/>
          <w:szCs w:val="22"/>
        </w:rPr>
        <w:t>Ech</w:t>
      </w:r>
      <w:proofErr w:type="spellEnd"/>
      <w:r w:rsidR="001E75A8" w:rsidRPr="00521082">
        <w:rPr>
          <w:rFonts w:ascii="Arial" w:hAnsi="Arial" w:cs="Arial"/>
          <w:sz w:val="22"/>
          <w:szCs w:val="22"/>
        </w:rPr>
        <w:t xml:space="preserve"> of neem contact met uw milieucoördinator.</w:t>
      </w:r>
    </w:p>
    <w:p w14:paraId="5CDB5F4E" w14:textId="2679F1A7" w:rsidR="00176084" w:rsidRPr="00521082" w:rsidRDefault="00176084" w:rsidP="001E75A8">
      <w:pPr>
        <w:jc w:val="both"/>
        <w:rPr>
          <w:rFonts w:ascii="Arial" w:hAnsi="Arial" w:cs="Arial"/>
          <w:sz w:val="22"/>
          <w:szCs w:val="22"/>
        </w:rPr>
      </w:pPr>
      <w:r w:rsidRPr="00521082">
        <w:rPr>
          <w:rFonts w:ascii="Arial" w:hAnsi="Arial" w:cs="Arial"/>
          <w:sz w:val="22"/>
          <w:szCs w:val="22"/>
        </w:rPr>
        <w:lastRenderedPageBreak/>
        <w:t>De 5-J</w:t>
      </w:r>
      <w:r w:rsidR="000F1D2D" w:rsidRPr="00521082">
        <w:rPr>
          <w:rFonts w:ascii="Arial" w:hAnsi="Arial" w:cs="Arial"/>
          <w:sz w:val="22"/>
          <w:szCs w:val="22"/>
        </w:rPr>
        <w:t>aarlijkse wettelijke</w:t>
      </w:r>
      <w:r w:rsidRPr="00521082">
        <w:rPr>
          <w:rFonts w:ascii="Arial" w:hAnsi="Arial" w:cs="Arial"/>
          <w:sz w:val="22"/>
          <w:szCs w:val="22"/>
        </w:rPr>
        <w:t xml:space="preserve"> keuring van de hieronder gesorteerde t</w:t>
      </w:r>
      <w:r w:rsidR="00521082" w:rsidRPr="00521082">
        <w:rPr>
          <w:rFonts w:ascii="Arial" w:hAnsi="Arial" w:cs="Arial"/>
          <w:sz w:val="22"/>
          <w:szCs w:val="22"/>
        </w:rPr>
        <w:t>oestellen, werd uitgevoerd op 07 november 2022</w:t>
      </w:r>
      <w:r w:rsidRPr="00521082">
        <w:rPr>
          <w:rFonts w:ascii="Arial" w:hAnsi="Arial" w:cs="Arial"/>
          <w:sz w:val="22"/>
          <w:szCs w:val="22"/>
        </w:rPr>
        <w:t>.</w:t>
      </w:r>
      <w:r w:rsidR="004167BD" w:rsidRPr="00521082">
        <w:rPr>
          <w:rFonts w:ascii="Arial" w:hAnsi="Arial" w:cs="Arial"/>
          <w:sz w:val="22"/>
          <w:szCs w:val="22"/>
        </w:rPr>
        <w:t xml:space="preserve"> </w:t>
      </w:r>
      <w:r w:rsidR="00475AD2">
        <w:rPr>
          <w:rFonts w:ascii="Arial" w:hAnsi="Arial" w:cs="Arial"/>
          <w:sz w:val="22"/>
          <w:szCs w:val="22"/>
        </w:rPr>
        <w:t>De toestellen liepen allemaal tegen een besluitcode B&amp;D aan, met additionele verplichtingen als gevolg. Infra werd hierop gewezen door MTE.</w:t>
      </w:r>
    </w:p>
    <w:p w14:paraId="09B11234" w14:textId="439AD86D" w:rsidR="004167BD" w:rsidRDefault="004167BD" w:rsidP="004167BD">
      <w:pPr>
        <w:jc w:val="both"/>
        <w:rPr>
          <w:rFonts w:ascii="Arial" w:hAnsi="Arial" w:cs="Arial"/>
          <w:sz w:val="22"/>
          <w:szCs w:val="22"/>
        </w:rPr>
      </w:pPr>
      <w:r w:rsidRPr="00521082">
        <w:rPr>
          <w:rFonts w:ascii="Arial" w:hAnsi="Arial" w:cs="Arial"/>
          <w:sz w:val="22"/>
          <w:szCs w:val="22"/>
        </w:rPr>
        <w:t>Detail gegevens beschikbaar via infra 1</w:t>
      </w:r>
      <w:r w:rsidRPr="00521082">
        <w:rPr>
          <w:rFonts w:ascii="Arial" w:hAnsi="Arial" w:cs="Arial"/>
          <w:sz w:val="22"/>
          <w:szCs w:val="22"/>
          <w:vertAlign w:val="superscript"/>
        </w:rPr>
        <w:t>ste</w:t>
      </w:r>
      <w:r w:rsidRPr="00521082">
        <w:rPr>
          <w:rFonts w:ascii="Arial" w:hAnsi="Arial" w:cs="Arial"/>
          <w:sz w:val="22"/>
          <w:szCs w:val="22"/>
        </w:rPr>
        <w:t xml:space="preserve"> </w:t>
      </w:r>
      <w:proofErr w:type="spellStart"/>
      <w:r w:rsidRPr="00521082">
        <w:rPr>
          <w:rFonts w:ascii="Arial" w:hAnsi="Arial" w:cs="Arial"/>
          <w:sz w:val="22"/>
          <w:szCs w:val="22"/>
        </w:rPr>
        <w:t>Ech</w:t>
      </w:r>
      <w:proofErr w:type="spellEnd"/>
      <w:r w:rsidRPr="00521082">
        <w:rPr>
          <w:rFonts w:ascii="Arial" w:hAnsi="Arial" w:cs="Arial"/>
          <w:sz w:val="22"/>
          <w:szCs w:val="22"/>
        </w:rPr>
        <w:t xml:space="preserve"> of neem contact met uw milieucoördinator.</w:t>
      </w:r>
    </w:p>
    <w:p w14:paraId="75539ABF" w14:textId="4429DAD1" w:rsidR="004167BD" w:rsidRPr="00A9319B" w:rsidRDefault="004167BD" w:rsidP="001E75A8">
      <w:pPr>
        <w:jc w:val="both"/>
        <w:rPr>
          <w:rFonts w:ascii="Arial" w:hAnsi="Arial" w:cs="Arial"/>
          <w:sz w:val="22"/>
          <w:szCs w:val="22"/>
        </w:rPr>
      </w:pPr>
    </w:p>
    <w:p w14:paraId="7558F39E" w14:textId="77777777" w:rsidR="00364EA6" w:rsidRPr="007634F9" w:rsidRDefault="00364EA6" w:rsidP="00364EA6">
      <w:pPr>
        <w:jc w:val="both"/>
        <w:rPr>
          <w:rFonts w:ascii="Arial" w:hAnsi="Arial" w:cs="Arial"/>
          <w:szCs w:val="24"/>
          <w:u w:val="single"/>
        </w:rPr>
      </w:pPr>
      <w:r w:rsidRPr="007634F9">
        <w:rPr>
          <w:rFonts w:ascii="Arial" w:hAnsi="Arial" w:cs="Arial"/>
          <w:szCs w:val="24"/>
          <w:u w:val="single"/>
        </w:rPr>
        <w:t>5.8 REG - Stookinstallaties</w:t>
      </w:r>
    </w:p>
    <w:p w14:paraId="271E8174" w14:textId="378DD5CF" w:rsidR="000A05BE" w:rsidRPr="00B25137" w:rsidRDefault="000A05BE" w:rsidP="000A05BE">
      <w:pPr>
        <w:jc w:val="both"/>
        <w:rPr>
          <w:rFonts w:ascii="Arial" w:hAnsi="Arial" w:cs="Arial"/>
          <w:sz w:val="22"/>
          <w:szCs w:val="22"/>
        </w:rPr>
      </w:pPr>
      <w:r w:rsidRPr="00B25137">
        <w:rPr>
          <w:rFonts w:ascii="Arial" w:hAnsi="Arial" w:cs="Arial"/>
          <w:sz w:val="22"/>
          <w:szCs w:val="22"/>
        </w:rPr>
        <w:t xml:space="preserve">Er werden verwarmingsaudits gedaan in </w:t>
      </w:r>
      <w:r w:rsidR="00475AD2">
        <w:rPr>
          <w:rFonts w:ascii="Arial" w:hAnsi="Arial" w:cs="Arial"/>
          <w:sz w:val="22"/>
          <w:szCs w:val="22"/>
        </w:rPr>
        <w:t>April</w:t>
      </w:r>
      <w:r w:rsidR="000F1D2D" w:rsidRPr="00B25137">
        <w:rPr>
          <w:rFonts w:ascii="Arial" w:hAnsi="Arial" w:cs="Arial"/>
          <w:sz w:val="22"/>
          <w:szCs w:val="22"/>
        </w:rPr>
        <w:t xml:space="preserve"> 202</w:t>
      </w:r>
      <w:r w:rsidR="00475AD2">
        <w:rPr>
          <w:rFonts w:ascii="Arial" w:hAnsi="Arial" w:cs="Arial"/>
          <w:sz w:val="22"/>
          <w:szCs w:val="22"/>
        </w:rPr>
        <w:t>2</w:t>
      </w:r>
      <w:r w:rsidR="000F1D2D" w:rsidRPr="00B25137">
        <w:rPr>
          <w:rFonts w:ascii="Arial" w:hAnsi="Arial" w:cs="Arial"/>
          <w:sz w:val="22"/>
          <w:szCs w:val="22"/>
        </w:rPr>
        <w:t xml:space="preserve"> (</w:t>
      </w:r>
      <w:r w:rsidR="00D927D6" w:rsidRPr="00B25137">
        <w:rPr>
          <w:rFonts w:ascii="Arial" w:hAnsi="Arial" w:cs="Arial"/>
          <w:sz w:val="22"/>
          <w:szCs w:val="22"/>
        </w:rPr>
        <w:t xml:space="preserve">2-Jaarlijks </w:t>
      </w:r>
      <w:r w:rsidR="000F1D2D" w:rsidRPr="00B25137">
        <w:rPr>
          <w:rFonts w:ascii="Arial" w:hAnsi="Arial" w:cs="Arial"/>
          <w:sz w:val="22"/>
          <w:szCs w:val="22"/>
        </w:rPr>
        <w:t xml:space="preserve">in onze </w:t>
      </w:r>
      <w:proofErr w:type="spellStart"/>
      <w:r w:rsidR="000F1D2D" w:rsidRPr="00B25137">
        <w:rPr>
          <w:rFonts w:ascii="Arial" w:hAnsi="Arial" w:cs="Arial"/>
          <w:sz w:val="22"/>
          <w:szCs w:val="22"/>
        </w:rPr>
        <w:t>aardoliegestookte</w:t>
      </w:r>
      <w:proofErr w:type="spellEnd"/>
      <w:r w:rsidR="000F1D2D" w:rsidRPr="00B25137">
        <w:rPr>
          <w:rFonts w:ascii="Arial" w:hAnsi="Arial" w:cs="Arial"/>
          <w:sz w:val="22"/>
          <w:szCs w:val="22"/>
        </w:rPr>
        <w:t xml:space="preserve"> gebouwen met verbrandingstoestel &gt; 100kW</w:t>
      </w:r>
      <w:r w:rsidR="00D927D6" w:rsidRPr="00B25137">
        <w:rPr>
          <w:rFonts w:ascii="Arial" w:hAnsi="Arial" w:cs="Arial"/>
          <w:sz w:val="22"/>
          <w:szCs w:val="22"/>
        </w:rPr>
        <w:t>, 4-Jaarlijks in onze aardgasgestookte gebouwen met verbrandingstoestel &gt; 100kW)</w:t>
      </w:r>
      <w:r w:rsidR="000F1D2D" w:rsidRPr="00B25137">
        <w:rPr>
          <w:rFonts w:ascii="Arial" w:hAnsi="Arial" w:cs="Arial"/>
          <w:sz w:val="22"/>
          <w:szCs w:val="22"/>
        </w:rPr>
        <w:t>.</w:t>
      </w:r>
      <w:r w:rsidRPr="00B25137">
        <w:rPr>
          <w:rFonts w:ascii="Arial" w:hAnsi="Arial" w:cs="Arial"/>
          <w:sz w:val="22"/>
          <w:szCs w:val="22"/>
        </w:rPr>
        <w:t xml:space="preserve"> </w:t>
      </w:r>
      <w:r w:rsidR="00D927D6" w:rsidRPr="00B25137">
        <w:rPr>
          <w:rFonts w:ascii="Arial" w:hAnsi="Arial" w:cs="Arial"/>
          <w:sz w:val="22"/>
          <w:szCs w:val="22"/>
        </w:rPr>
        <w:t xml:space="preserve">Per gebouw wordt hierin het verbruik, het verwarmd oppervlak en de bezetting tot elkaar gewogen met een rendabiliteit als gevolg. Daarna worden conclusies en aanbevelingen naar eventuele investeringen geformuleerd. Scoorden behoorlijk: A36, </w:t>
      </w:r>
      <w:r w:rsidR="00C00D8C">
        <w:rPr>
          <w:rFonts w:ascii="Arial" w:hAnsi="Arial" w:cs="Arial"/>
          <w:sz w:val="22"/>
          <w:szCs w:val="22"/>
        </w:rPr>
        <w:t xml:space="preserve">A53, A55, E05, </w:t>
      </w:r>
      <w:r w:rsidR="003E27BE">
        <w:rPr>
          <w:rFonts w:ascii="Arial" w:hAnsi="Arial" w:cs="Arial"/>
          <w:sz w:val="22"/>
          <w:szCs w:val="22"/>
        </w:rPr>
        <w:t>F10, G17 en S01; scoorden goed: A56</w:t>
      </w:r>
      <w:r w:rsidR="00D927D6" w:rsidRPr="00B25137">
        <w:rPr>
          <w:rFonts w:ascii="Arial" w:hAnsi="Arial" w:cs="Arial"/>
          <w:sz w:val="22"/>
          <w:szCs w:val="22"/>
        </w:rPr>
        <w:t>.</w:t>
      </w:r>
    </w:p>
    <w:p w14:paraId="02FB3722" w14:textId="5750447F" w:rsidR="00CF59D1" w:rsidRDefault="009D00FB" w:rsidP="001E75A8">
      <w:pPr>
        <w:jc w:val="both"/>
        <w:rPr>
          <w:rFonts w:ascii="Arial" w:hAnsi="Arial" w:cs="Arial"/>
          <w:sz w:val="22"/>
          <w:szCs w:val="22"/>
        </w:rPr>
      </w:pPr>
      <w:r w:rsidRPr="00D927D6">
        <w:rPr>
          <w:rFonts w:ascii="Arial" w:hAnsi="Arial" w:cs="Arial"/>
          <w:sz w:val="22"/>
          <w:szCs w:val="22"/>
        </w:rPr>
        <w:t>Detail gegevens</w:t>
      </w:r>
      <w:r w:rsidR="001E75A8" w:rsidRPr="00D927D6">
        <w:rPr>
          <w:rFonts w:ascii="Arial" w:hAnsi="Arial" w:cs="Arial"/>
          <w:sz w:val="22"/>
          <w:szCs w:val="22"/>
        </w:rPr>
        <w:t xml:space="preserve"> beschikbaar via infra 1</w:t>
      </w:r>
      <w:r w:rsidR="001E75A8" w:rsidRPr="00D927D6">
        <w:rPr>
          <w:rFonts w:ascii="Arial" w:hAnsi="Arial" w:cs="Arial"/>
          <w:sz w:val="22"/>
          <w:szCs w:val="22"/>
          <w:vertAlign w:val="superscript"/>
        </w:rPr>
        <w:t>ste</w:t>
      </w:r>
      <w:r w:rsidR="001E75A8" w:rsidRPr="00D927D6">
        <w:rPr>
          <w:rFonts w:ascii="Arial" w:hAnsi="Arial" w:cs="Arial"/>
          <w:sz w:val="22"/>
          <w:szCs w:val="22"/>
        </w:rPr>
        <w:t xml:space="preserve"> </w:t>
      </w:r>
      <w:proofErr w:type="spellStart"/>
      <w:r w:rsidR="001E75A8" w:rsidRPr="00D927D6">
        <w:rPr>
          <w:rFonts w:ascii="Arial" w:hAnsi="Arial" w:cs="Arial"/>
          <w:sz w:val="22"/>
          <w:szCs w:val="22"/>
        </w:rPr>
        <w:t>Ech</w:t>
      </w:r>
      <w:proofErr w:type="spellEnd"/>
      <w:r w:rsidR="001E75A8" w:rsidRPr="00D927D6">
        <w:rPr>
          <w:rFonts w:ascii="Arial" w:hAnsi="Arial" w:cs="Arial"/>
          <w:sz w:val="22"/>
          <w:szCs w:val="22"/>
        </w:rPr>
        <w:t xml:space="preserve"> of neem contact met uw milieucoördinator.</w:t>
      </w:r>
    </w:p>
    <w:p w14:paraId="3D6099A6" w14:textId="0E8578C1" w:rsidR="00475AD2" w:rsidRDefault="00475AD2" w:rsidP="001E75A8">
      <w:pPr>
        <w:jc w:val="both"/>
        <w:rPr>
          <w:rFonts w:ascii="Arial" w:hAnsi="Arial" w:cs="Arial"/>
          <w:sz w:val="22"/>
          <w:szCs w:val="22"/>
        </w:rPr>
      </w:pPr>
      <w:r>
        <w:rPr>
          <w:rFonts w:ascii="Arial" w:hAnsi="Arial" w:cs="Arial"/>
          <w:sz w:val="22"/>
          <w:szCs w:val="22"/>
        </w:rPr>
        <w:t xml:space="preserve">In de loop van 2024 dient </w:t>
      </w:r>
      <w:proofErr w:type="spellStart"/>
      <w:r>
        <w:rPr>
          <w:rFonts w:ascii="Arial" w:hAnsi="Arial" w:cs="Arial"/>
          <w:sz w:val="22"/>
          <w:szCs w:val="22"/>
        </w:rPr>
        <w:t>ma.w</w:t>
      </w:r>
      <w:proofErr w:type="spellEnd"/>
      <w:r>
        <w:rPr>
          <w:rFonts w:ascii="Arial" w:hAnsi="Arial" w:cs="Arial"/>
          <w:sz w:val="22"/>
          <w:szCs w:val="22"/>
        </w:rPr>
        <w:t>. opnieuw een audit te gebeuren.</w:t>
      </w:r>
    </w:p>
    <w:p w14:paraId="7521178C" w14:textId="31762BC0" w:rsidR="00CF59D1" w:rsidRDefault="00CF59D1" w:rsidP="001E75A8">
      <w:pPr>
        <w:jc w:val="both"/>
        <w:rPr>
          <w:rFonts w:ascii="Arial" w:hAnsi="Arial" w:cs="Arial"/>
          <w:sz w:val="22"/>
          <w:szCs w:val="22"/>
        </w:rPr>
      </w:pPr>
    </w:p>
    <w:p w14:paraId="1D7941F7" w14:textId="4FE452B5" w:rsidR="00475AD2" w:rsidRDefault="00475AD2" w:rsidP="001E75A8">
      <w:pPr>
        <w:jc w:val="both"/>
        <w:rPr>
          <w:rFonts w:ascii="Arial" w:hAnsi="Arial" w:cs="Arial"/>
          <w:sz w:val="22"/>
          <w:szCs w:val="22"/>
        </w:rPr>
      </w:pPr>
    </w:p>
    <w:p w14:paraId="0545C984" w14:textId="77777777" w:rsidR="00475AD2" w:rsidRDefault="00475AD2" w:rsidP="001E75A8">
      <w:pPr>
        <w:jc w:val="both"/>
        <w:rPr>
          <w:rFonts w:ascii="Arial" w:hAnsi="Arial" w:cs="Arial"/>
          <w:sz w:val="22"/>
          <w:szCs w:val="22"/>
        </w:rPr>
      </w:pPr>
    </w:p>
    <w:p w14:paraId="5AF79F93" w14:textId="72D255EB" w:rsidR="00CF59D1" w:rsidRDefault="00CF59D1" w:rsidP="001E75A8">
      <w:pPr>
        <w:jc w:val="both"/>
        <w:rPr>
          <w:rFonts w:ascii="Arial" w:hAnsi="Arial" w:cs="Arial"/>
          <w:sz w:val="22"/>
          <w:szCs w:val="22"/>
        </w:rPr>
      </w:pPr>
    </w:p>
    <w:p w14:paraId="0A370AF1" w14:textId="77777777" w:rsidR="00CF59D1" w:rsidRDefault="00CF59D1" w:rsidP="001E75A8">
      <w:pPr>
        <w:jc w:val="both"/>
        <w:rPr>
          <w:rFonts w:ascii="Arial" w:hAnsi="Arial" w:cs="Arial"/>
          <w:sz w:val="22"/>
          <w:szCs w:val="22"/>
        </w:rPr>
      </w:pPr>
    </w:p>
    <w:p w14:paraId="5B7BE0C6" w14:textId="55F6684B" w:rsidR="003D2AC6" w:rsidRDefault="003D2AC6" w:rsidP="001E75A8">
      <w:pPr>
        <w:jc w:val="both"/>
        <w:rPr>
          <w:rFonts w:ascii="Arial" w:hAnsi="Arial" w:cs="Arial"/>
          <w:sz w:val="22"/>
          <w:szCs w:val="22"/>
        </w:rPr>
      </w:pPr>
    </w:p>
    <w:p w14:paraId="41E000C5" w14:textId="4EF0F248" w:rsidR="005E5640" w:rsidRDefault="005E5640" w:rsidP="001E75A8">
      <w:pPr>
        <w:jc w:val="both"/>
        <w:rPr>
          <w:rFonts w:ascii="Arial" w:hAnsi="Arial" w:cs="Arial"/>
          <w:sz w:val="22"/>
          <w:szCs w:val="22"/>
        </w:rPr>
      </w:pPr>
    </w:p>
    <w:p w14:paraId="0EDFC1A5" w14:textId="261381E5" w:rsidR="00E17113" w:rsidRPr="00CF59D1" w:rsidRDefault="00E17113" w:rsidP="00CF59D1">
      <w:pPr>
        <w:pStyle w:val="BodyTextIndent"/>
        <w:tabs>
          <w:tab w:val="left" w:pos="426"/>
        </w:tabs>
        <w:ind w:left="0" w:firstLine="0"/>
        <w:jc w:val="left"/>
        <w:rPr>
          <w:rFonts w:ascii="Arial" w:hAnsi="Arial" w:cs="Arial"/>
          <w:b/>
          <w:sz w:val="28"/>
          <w:u w:val="single"/>
          <w:lang w:val="nl-BE"/>
        </w:rPr>
      </w:pPr>
      <w:r w:rsidRPr="000A3CC6">
        <w:rPr>
          <w:rFonts w:ascii="Arial" w:hAnsi="Arial" w:cs="Arial"/>
          <w:b/>
          <w:sz w:val="28"/>
          <w:u w:val="single"/>
          <w:lang w:val="nl-BE"/>
        </w:rPr>
        <w:t>6.</w:t>
      </w:r>
      <w:r w:rsidRPr="000A3CC6">
        <w:rPr>
          <w:rFonts w:ascii="Arial" w:hAnsi="Arial" w:cs="Arial"/>
          <w:b/>
          <w:sz w:val="28"/>
          <w:u w:val="single"/>
          <w:lang w:val="nl-BE"/>
        </w:rPr>
        <w:tab/>
        <w:t>Overzicht van de uitgevoerde controles door de overheid</w:t>
      </w:r>
    </w:p>
    <w:p w14:paraId="35CEA437" w14:textId="6F0EC781" w:rsidR="00CF59D1" w:rsidRDefault="00F668C9" w:rsidP="003D2AC6">
      <w:pPr>
        <w:pStyle w:val="BodyText"/>
        <w:spacing w:before="120"/>
        <w:rPr>
          <w:rFonts w:ascii="Arial" w:hAnsi="Arial" w:cs="Arial"/>
          <w:lang w:val="nl-BE"/>
        </w:rPr>
      </w:pPr>
      <w:r>
        <w:rPr>
          <w:rFonts w:ascii="Arial" w:hAnsi="Arial" w:cs="Arial"/>
          <w:lang w:val="nl-BE"/>
        </w:rPr>
        <w:t>Nihil</w:t>
      </w:r>
      <w:r w:rsidR="00C567F7">
        <w:rPr>
          <w:rFonts w:ascii="Arial" w:hAnsi="Arial" w:cs="Arial"/>
          <w:lang w:val="nl-BE"/>
        </w:rPr>
        <w:t xml:space="preserve"> in 2023.</w:t>
      </w:r>
    </w:p>
    <w:p w14:paraId="10DFC4A7" w14:textId="7387EC31" w:rsidR="00F668C9" w:rsidRDefault="00F668C9" w:rsidP="003D2AC6">
      <w:pPr>
        <w:pStyle w:val="BodyText"/>
        <w:spacing w:before="120"/>
        <w:rPr>
          <w:rFonts w:ascii="Arial" w:hAnsi="Arial" w:cs="Arial"/>
          <w:lang w:val="nl-BE"/>
        </w:rPr>
      </w:pPr>
    </w:p>
    <w:p w14:paraId="407D167A" w14:textId="19D417C5" w:rsidR="00F668C9" w:rsidRDefault="00F668C9" w:rsidP="003D2AC6">
      <w:pPr>
        <w:pStyle w:val="BodyText"/>
        <w:spacing w:before="120"/>
        <w:rPr>
          <w:rFonts w:ascii="Arial" w:hAnsi="Arial" w:cs="Arial"/>
          <w:lang w:val="nl-BE"/>
        </w:rPr>
      </w:pPr>
    </w:p>
    <w:p w14:paraId="78A0A50C" w14:textId="45E8BE50" w:rsidR="00F668C9" w:rsidRDefault="00F668C9" w:rsidP="003D2AC6">
      <w:pPr>
        <w:pStyle w:val="BodyText"/>
        <w:spacing w:before="120"/>
        <w:rPr>
          <w:rFonts w:ascii="Arial" w:hAnsi="Arial" w:cs="Arial"/>
          <w:lang w:val="nl-BE"/>
        </w:rPr>
      </w:pPr>
    </w:p>
    <w:p w14:paraId="0CD9CDC5" w14:textId="1AB7B5B7" w:rsidR="00F668C9" w:rsidRDefault="00F668C9" w:rsidP="003D2AC6">
      <w:pPr>
        <w:pStyle w:val="BodyText"/>
        <w:spacing w:before="120"/>
        <w:rPr>
          <w:rFonts w:ascii="Arial" w:hAnsi="Arial" w:cs="Arial"/>
          <w:lang w:val="nl-BE"/>
        </w:rPr>
      </w:pPr>
    </w:p>
    <w:p w14:paraId="14C2FB55" w14:textId="77777777" w:rsidR="00F668C9" w:rsidRDefault="00F668C9" w:rsidP="003D2AC6">
      <w:pPr>
        <w:pStyle w:val="BodyText"/>
        <w:spacing w:before="120"/>
        <w:rPr>
          <w:rFonts w:ascii="Arial" w:hAnsi="Arial" w:cs="Arial"/>
          <w:lang w:val="nl-BE"/>
        </w:rPr>
      </w:pPr>
    </w:p>
    <w:p w14:paraId="36185EA3" w14:textId="0CECA318" w:rsidR="005B1551" w:rsidRDefault="005B1551" w:rsidP="003D2AC6">
      <w:pPr>
        <w:pStyle w:val="BodyText"/>
        <w:spacing w:before="120"/>
        <w:rPr>
          <w:rFonts w:ascii="Arial" w:hAnsi="Arial" w:cs="Arial"/>
          <w:lang w:val="nl-BE"/>
        </w:rPr>
      </w:pPr>
    </w:p>
    <w:p w14:paraId="6D3997CC" w14:textId="3E5D5ECE" w:rsidR="005B1551" w:rsidRDefault="005B1551" w:rsidP="003D2AC6">
      <w:pPr>
        <w:pStyle w:val="BodyText"/>
        <w:spacing w:before="120"/>
        <w:rPr>
          <w:rFonts w:ascii="Arial" w:hAnsi="Arial" w:cs="Arial"/>
          <w:lang w:val="nl-BE"/>
        </w:rPr>
      </w:pPr>
    </w:p>
    <w:p w14:paraId="1F0AE067" w14:textId="77777777" w:rsidR="005B1551" w:rsidRPr="00CF59D1" w:rsidRDefault="005B1551" w:rsidP="003D2AC6">
      <w:pPr>
        <w:pStyle w:val="BodyText"/>
        <w:spacing w:before="120"/>
        <w:rPr>
          <w:rFonts w:ascii="Arial" w:hAnsi="Arial" w:cs="Arial"/>
          <w:lang w:val="nl-BE"/>
        </w:rPr>
      </w:pPr>
    </w:p>
    <w:p w14:paraId="11D19E0D" w14:textId="77777777" w:rsidR="003D2AC6" w:rsidRDefault="003D2AC6" w:rsidP="003D2AC6">
      <w:pPr>
        <w:pStyle w:val="BodyText"/>
        <w:spacing w:before="120"/>
        <w:rPr>
          <w:rFonts w:ascii="Arial" w:hAnsi="Arial" w:cs="Arial"/>
          <w:b/>
          <w:lang w:val="nl-BE"/>
        </w:rPr>
      </w:pPr>
    </w:p>
    <w:p w14:paraId="64E972B6" w14:textId="78583C37" w:rsidR="00E17113" w:rsidRPr="000A3CC6" w:rsidRDefault="00E17113" w:rsidP="003D2AC6">
      <w:pPr>
        <w:pStyle w:val="BodyText"/>
        <w:spacing w:before="120"/>
        <w:rPr>
          <w:rFonts w:ascii="Arial" w:hAnsi="Arial" w:cs="Arial"/>
          <w:b/>
          <w:sz w:val="28"/>
          <w:u w:val="single"/>
        </w:rPr>
      </w:pPr>
      <w:r w:rsidRPr="000A3CC6">
        <w:rPr>
          <w:rFonts w:ascii="Arial" w:hAnsi="Arial" w:cs="Arial"/>
          <w:b/>
          <w:sz w:val="28"/>
          <w:u w:val="single"/>
        </w:rPr>
        <w:lastRenderedPageBreak/>
        <w:t>7.</w:t>
      </w:r>
      <w:r w:rsidRPr="000A3CC6">
        <w:rPr>
          <w:rFonts w:ascii="Arial" w:hAnsi="Arial" w:cs="Arial"/>
          <w:b/>
          <w:sz w:val="28"/>
          <w:u w:val="single"/>
        </w:rPr>
        <w:tab/>
        <w:t>Communicatie</w:t>
      </w:r>
    </w:p>
    <w:p w14:paraId="6AE2A993" w14:textId="77777777" w:rsidR="00E17113" w:rsidRPr="000A3CC6" w:rsidRDefault="00E17113">
      <w:pPr>
        <w:tabs>
          <w:tab w:val="left" w:pos="426"/>
        </w:tabs>
        <w:spacing w:before="120"/>
        <w:jc w:val="both"/>
        <w:rPr>
          <w:rFonts w:ascii="Arial" w:hAnsi="Arial" w:cs="Arial"/>
          <w:u w:val="single"/>
        </w:rPr>
      </w:pPr>
      <w:r w:rsidRPr="000A3CC6">
        <w:rPr>
          <w:rFonts w:ascii="Arial" w:hAnsi="Arial" w:cs="Arial"/>
          <w:u w:val="single"/>
        </w:rPr>
        <w:t>7.1 Externe communicatie</w:t>
      </w:r>
    </w:p>
    <w:p w14:paraId="1490571A" w14:textId="77777777" w:rsidR="00AE5323" w:rsidRPr="000A3CC6" w:rsidRDefault="00E17113">
      <w:pPr>
        <w:tabs>
          <w:tab w:val="left" w:pos="426"/>
        </w:tabs>
        <w:spacing w:before="120"/>
        <w:jc w:val="both"/>
        <w:rPr>
          <w:rFonts w:ascii="Arial" w:hAnsi="Arial" w:cs="Arial"/>
          <w:sz w:val="22"/>
        </w:rPr>
      </w:pPr>
      <w:r w:rsidRPr="000A3CC6">
        <w:rPr>
          <w:rFonts w:ascii="Arial" w:hAnsi="Arial" w:cs="Arial"/>
          <w:sz w:val="22"/>
        </w:rPr>
        <w:t>Op geregelde tijdstippen (telkens zich de noodzaak voordoet) wordt er contact genomen met de volgende instanties:</w:t>
      </w:r>
      <w:r w:rsidR="00AE5323" w:rsidRPr="000A3CC6">
        <w:rPr>
          <w:rFonts w:ascii="Arial" w:hAnsi="Arial" w:cs="Arial"/>
          <w:sz w:val="22"/>
        </w:rPr>
        <w:t xml:space="preserve"> </w:t>
      </w:r>
    </w:p>
    <w:p w14:paraId="30AD71EE" w14:textId="0BF61B26" w:rsidR="002558F6" w:rsidRDefault="00AE5323" w:rsidP="00CF59D1">
      <w:pPr>
        <w:tabs>
          <w:tab w:val="left" w:pos="426"/>
        </w:tabs>
        <w:spacing w:before="120"/>
        <w:jc w:val="both"/>
        <w:rPr>
          <w:rFonts w:ascii="Arial" w:hAnsi="Arial" w:cs="Arial"/>
          <w:color w:val="FF0000"/>
          <w:sz w:val="22"/>
        </w:rPr>
      </w:pPr>
      <w:bookmarkStart w:id="0" w:name="_Hlk62470925"/>
      <w:r w:rsidRPr="000A3CC6">
        <w:rPr>
          <w:rFonts w:ascii="Arial" w:hAnsi="Arial" w:cs="Arial"/>
          <w:sz w:val="22"/>
        </w:rPr>
        <w:t xml:space="preserve">ANB, RENEWI, </w:t>
      </w:r>
      <w:proofErr w:type="gramStart"/>
      <w:r w:rsidRPr="000A3CC6">
        <w:rPr>
          <w:rFonts w:ascii="Arial" w:hAnsi="Arial" w:cs="Arial"/>
          <w:sz w:val="22"/>
        </w:rPr>
        <w:t>Mourik,…</w:t>
      </w:r>
      <w:proofErr w:type="gramEnd"/>
      <w:r w:rsidRPr="000A3CC6">
        <w:rPr>
          <w:rFonts w:ascii="Arial" w:hAnsi="Arial" w:cs="Arial"/>
          <w:sz w:val="22"/>
        </w:rPr>
        <w:t>.</w:t>
      </w:r>
      <w:r w:rsidR="001E75A8">
        <w:rPr>
          <w:rFonts w:ascii="Arial" w:hAnsi="Arial" w:cs="Arial"/>
          <w:sz w:val="22"/>
        </w:rPr>
        <w:t>.</w:t>
      </w:r>
      <w:bookmarkEnd w:id="0"/>
    </w:p>
    <w:p w14:paraId="33AC39E7" w14:textId="46E2115A" w:rsidR="00B25137" w:rsidRDefault="00B25137" w:rsidP="003B0FD7">
      <w:pPr>
        <w:tabs>
          <w:tab w:val="left" w:pos="426"/>
        </w:tabs>
        <w:jc w:val="both"/>
        <w:rPr>
          <w:rFonts w:ascii="Arial" w:hAnsi="Arial" w:cs="Arial"/>
          <w:color w:val="FF0000"/>
          <w:sz w:val="22"/>
        </w:rPr>
      </w:pPr>
    </w:p>
    <w:p w14:paraId="0C8E72BD" w14:textId="0B35AE34" w:rsidR="00B25137" w:rsidRPr="00FC5035" w:rsidRDefault="00B25137" w:rsidP="003B0FD7">
      <w:pPr>
        <w:tabs>
          <w:tab w:val="left" w:pos="426"/>
        </w:tabs>
        <w:jc w:val="both"/>
        <w:rPr>
          <w:rFonts w:ascii="Arial" w:hAnsi="Arial" w:cs="Arial"/>
          <w:color w:val="FF0000"/>
          <w:sz w:val="22"/>
        </w:rPr>
      </w:pPr>
    </w:p>
    <w:p w14:paraId="007DEED8" w14:textId="77777777" w:rsidR="00E17113" w:rsidRPr="000A3CC6" w:rsidRDefault="00E17113">
      <w:pPr>
        <w:tabs>
          <w:tab w:val="left" w:pos="426"/>
        </w:tabs>
        <w:jc w:val="both"/>
        <w:rPr>
          <w:rFonts w:ascii="Arial" w:hAnsi="Arial" w:cs="Arial"/>
          <w:u w:val="single"/>
        </w:rPr>
      </w:pPr>
      <w:r w:rsidRPr="000A3CC6">
        <w:rPr>
          <w:rFonts w:ascii="Arial" w:hAnsi="Arial" w:cs="Arial"/>
          <w:u w:val="single"/>
        </w:rPr>
        <w:t>7.2 Interne communicatie</w:t>
      </w:r>
    </w:p>
    <w:p w14:paraId="7A408E7F" w14:textId="4002ABC1" w:rsidR="00E17113" w:rsidRDefault="00E17113" w:rsidP="00350350">
      <w:pPr>
        <w:tabs>
          <w:tab w:val="left" w:pos="426"/>
        </w:tabs>
        <w:spacing w:before="120" w:line="240" w:lineRule="exact"/>
        <w:jc w:val="both"/>
        <w:rPr>
          <w:rFonts w:ascii="Arial" w:hAnsi="Arial" w:cs="Arial"/>
          <w:sz w:val="22"/>
          <w:szCs w:val="22"/>
        </w:rPr>
      </w:pPr>
      <w:r w:rsidRPr="00473A43">
        <w:rPr>
          <w:rFonts w:ascii="Arial" w:hAnsi="Arial" w:cs="Arial"/>
          <w:sz w:val="22"/>
          <w:szCs w:val="22"/>
        </w:rPr>
        <w:t>Hierna volgt een opsomming op welke wijze de milieuaangelegenheden binnen het bedrijf worden gecommuniceerd:</w:t>
      </w:r>
    </w:p>
    <w:p w14:paraId="0CC74557" w14:textId="77777777" w:rsidR="00350350" w:rsidRDefault="00350350" w:rsidP="00350350">
      <w:pPr>
        <w:tabs>
          <w:tab w:val="left" w:pos="426"/>
        </w:tabs>
        <w:spacing w:before="120" w:line="240" w:lineRule="exact"/>
        <w:jc w:val="both"/>
        <w:rPr>
          <w:rFonts w:ascii="Arial" w:hAnsi="Arial" w:cs="Arial"/>
          <w:sz w:val="22"/>
          <w:szCs w:val="22"/>
        </w:rPr>
      </w:pPr>
    </w:p>
    <w:p w14:paraId="343B600E" w14:textId="4E29D58B" w:rsidR="00350350" w:rsidRPr="00A022CE" w:rsidRDefault="00473A43" w:rsidP="00A022CE">
      <w:pPr>
        <w:numPr>
          <w:ilvl w:val="0"/>
          <w:numId w:val="7"/>
        </w:numPr>
        <w:autoSpaceDE w:val="0"/>
        <w:autoSpaceDN w:val="0"/>
        <w:adjustRightInd w:val="0"/>
        <w:spacing w:line="240" w:lineRule="exact"/>
        <w:rPr>
          <w:rFonts w:ascii="Arial" w:eastAsia="CIDFont+F1" w:hAnsi="Arial" w:cs="Arial"/>
          <w:sz w:val="22"/>
          <w:szCs w:val="22"/>
          <w:lang w:eastAsia="nl-BE"/>
        </w:rPr>
      </w:pPr>
      <w:r w:rsidRPr="00C64EF6">
        <w:rPr>
          <w:rFonts w:ascii="Arial" w:eastAsia="CIDFont+F1" w:hAnsi="Arial" w:cs="Arial"/>
          <w:sz w:val="22"/>
          <w:szCs w:val="22"/>
          <w:lang w:eastAsia="nl-BE"/>
        </w:rPr>
        <w:t>Verslag compliance audit</w:t>
      </w:r>
      <w:r w:rsidR="001E75A8" w:rsidRPr="00C64EF6">
        <w:rPr>
          <w:rFonts w:ascii="Arial" w:eastAsia="CIDFont+F1" w:hAnsi="Arial" w:cs="Arial"/>
          <w:sz w:val="22"/>
          <w:szCs w:val="22"/>
          <w:lang w:eastAsia="nl-BE"/>
        </w:rPr>
        <w:t xml:space="preserve"> </w:t>
      </w:r>
      <w:bookmarkStart w:id="1" w:name="_Hlk62470952"/>
      <w:r w:rsidR="001E75A8" w:rsidRPr="00C64EF6">
        <w:rPr>
          <w:rFonts w:ascii="Arial" w:eastAsia="CIDFont+F1" w:hAnsi="Arial" w:cs="Arial"/>
          <w:sz w:val="22"/>
          <w:szCs w:val="22"/>
          <w:lang w:eastAsia="nl-BE"/>
        </w:rPr>
        <w:t xml:space="preserve">met 1ste </w:t>
      </w:r>
      <w:proofErr w:type="spellStart"/>
      <w:r w:rsidR="001E75A8" w:rsidRPr="00C64EF6">
        <w:rPr>
          <w:rFonts w:ascii="Arial" w:eastAsia="CIDFont+F1" w:hAnsi="Arial" w:cs="Arial"/>
          <w:sz w:val="22"/>
          <w:szCs w:val="22"/>
          <w:lang w:eastAsia="nl-BE"/>
        </w:rPr>
        <w:t>Ech</w:t>
      </w:r>
      <w:proofErr w:type="spellEnd"/>
      <w:r w:rsidR="009D00FB" w:rsidRPr="00C64EF6">
        <w:rPr>
          <w:rFonts w:ascii="Arial" w:eastAsia="CIDFont+F1" w:hAnsi="Arial" w:cs="Arial"/>
          <w:sz w:val="22"/>
          <w:szCs w:val="22"/>
          <w:lang w:eastAsia="nl-BE"/>
        </w:rPr>
        <w:t xml:space="preserve">, </w:t>
      </w:r>
      <w:r w:rsidR="006810D1">
        <w:rPr>
          <w:rFonts w:ascii="Arial" w:eastAsia="CIDFont+F1" w:hAnsi="Arial" w:cs="Arial"/>
          <w:sz w:val="22"/>
          <w:szCs w:val="22"/>
          <w:lang w:eastAsia="nl-BE"/>
        </w:rPr>
        <w:t>en eventueel rechtstreeks betrokkenen</w:t>
      </w:r>
      <w:r w:rsidR="001957BE">
        <w:rPr>
          <w:rFonts w:ascii="Arial" w:eastAsia="CIDFont+F1" w:hAnsi="Arial" w:cs="Arial"/>
          <w:sz w:val="22"/>
          <w:szCs w:val="22"/>
          <w:lang w:eastAsia="nl-BE"/>
        </w:rPr>
        <w:t xml:space="preserve"> en/of CO.</w:t>
      </w:r>
      <w:bookmarkEnd w:id="1"/>
    </w:p>
    <w:p w14:paraId="5E6E2E29" w14:textId="68782AB9" w:rsidR="00473A43" w:rsidRPr="00350350" w:rsidRDefault="00473A43" w:rsidP="00A86964">
      <w:pPr>
        <w:numPr>
          <w:ilvl w:val="0"/>
          <w:numId w:val="7"/>
        </w:numPr>
        <w:autoSpaceDE w:val="0"/>
        <w:autoSpaceDN w:val="0"/>
        <w:adjustRightInd w:val="0"/>
        <w:spacing w:before="120" w:line="240" w:lineRule="exact"/>
        <w:jc w:val="both"/>
        <w:rPr>
          <w:rFonts w:ascii="Arial" w:hAnsi="Arial" w:cs="Arial"/>
          <w:sz w:val="22"/>
          <w:szCs w:val="22"/>
          <w:lang w:val="en-US"/>
        </w:rPr>
      </w:pPr>
      <w:r w:rsidRPr="00350350">
        <w:rPr>
          <w:rFonts w:ascii="Arial" w:eastAsia="CIDFont+F1" w:hAnsi="Arial" w:cs="Arial"/>
          <w:sz w:val="22"/>
          <w:szCs w:val="22"/>
          <w:lang w:val="en-US" w:eastAsia="nl-BE"/>
        </w:rPr>
        <w:t xml:space="preserve">Mail </w:t>
      </w:r>
      <w:r w:rsidR="00D60241" w:rsidRPr="00350350">
        <w:rPr>
          <w:rFonts w:ascii="Arial" w:eastAsia="CIDFont+F1" w:hAnsi="Arial" w:cs="Arial"/>
          <w:sz w:val="22"/>
          <w:szCs w:val="22"/>
          <w:lang w:val="en-US" w:eastAsia="nl-BE"/>
        </w:rPr>
        <w:t>“</w:t>
      </w:r>
      <w:r w:rsidRPr="00350350">
        <w:rPr>
          <w:rFonts w:ascii="Arial" w:eastAsia="CIDFont+F1" w:hAnsi="Arial" w:cs="Arial"/>
          <w:sz w:val="22"/>
          <w:szCs w:val="22"/>
          <w:lang w:val="en-US" w:eastAsia="nl-BE"/>
        </w:rPr>
        <w:t>all users</w:t>
      </w:r>
      <w:r w:rsidR="00D60241" w:rsidRPr="00350350">
        <w:rPr>
          <w:rFonts w:ascii="Arial" w:eastAsia="CIDFont+F1" w:hAnsi="Arial" w:cs="Arial"/>
          <w:sz w:val="22"/>
          <w:szCs w:val="22"/>
          <w:lang w:val="en-US" w:eastAsia="nl-BE"/>
        </w:rPr>
        <w:t>”</w:t>
      </w:r>
    </w:p>
    <w:p w14:paraId="43EDCDAF" w14:textId="31A022B7" w:rsidR="00A31791" w:rsidRPr="001E75A8" w:rsidRDefault="00A31791" w:rsidP="00350350">
      <w:pPr>
        <w:numPr>
          <w:ilvl w:val="0"/>
          <w:numId w:val="7"/>
        </w:numPr>
        <w:tabs>
          <w:tab w:val="left" w:pos="426"/>
        </w:tabs>
        <w:spacing w:before="120" w:line="240" w:lineRule="exact"/>
        <w:jc w:val="both"/>
        <w:rPr>
          <w:rFonts w:ascii="Arial" w:hAnsi="Arial" w:cs="Arial"/>
          <w:sz w:val="22"/>
          <w:szCs w:val="22"/>
        </w:rPr>
      </w:pPr>
      <w:r w:rsidRPr="00A31791">
        <w:rPr>
          <w:rFonts w:ascii="Arial" w:eastAsia="CIDFont+F1" w:hAnsi="Arial" w:cs="Arial"/>
          <w:sz w:val="22"/>
          <w:szCs w:val="22"/>
          <w:lang w:eastAsia="nl-BE"/>
        </w:rPr>
        <w:t xml:space="preserve">MTE </w:t>
      </w:r>
      <w:r w:rsidR="001E75A8">
        <w:rPr>
          <w:rFonts w:ascii="Arial" w:eastAsia="CIDFont+F1" w:hAnsi="Arial" w:cs="Arial"/>
          <w:sz w:val="22"/>
          <w:szCs w:val="22"/>
          <w:lang w:eastAsia="nl-BE"/>
        </w:rPr>
        <w:t xml:space="preserve">nog </w:t>
      </w:r>
      <w:r w:rsidRPr="00A31791">
        <w:rPr>
          <w:rFonts w:ascii="Arial" w:eastAsia="CIDFont+F1" w:hAnsi="Arial" w:cs="Arial"/>
          <w:sz w:val="22"/>
          <w:szCs w:val="22"/>
          <w:lang w:eastAsia="nl-BE"/>
        </w:rPr>
        <w:t xml:space="preserve">vaker betrekken inzake </w:t>
      </w:r>
      <w:r w:rsidR="004067AE">
        <w:rPr>
          <w:rFonts w:ascii="Arial" w:eastAsia="CIDFont+F1" w:hAnsi="Arial" w:cs="Arial"/>
          <w:sz w:val="22"/>
          <w:szCs w:val="22"/>
          <w:lang w:eastAsia="nl-BE"/>
        </w:rPr>
        <w:t xml:space="preserve">infra gebeuren en aankopen. </w:t>
      </w:r>
      <w:r w:rsidR="001E75A8">
        <w:rPr>
          <w:rFonts w:ascii="Arial" w:eastAsia="CIDFont+F1" w:hAnsi="Arial" w:cs="Arial"/>
          <w:sz w:val="22"/>
          <w:szCs w:val="22"/>
          <w:lang w:eastAsia="nl-BE"/>
        </w:rPr>
        <w:t xml:space="preserve">Dankzij de inzet van de EXO en plaats </w:t>
      </w:r>
      <w:proofErr w:type="spellStart"/>
      <w:r w:rsidR="001E75A8">
        <w:rPr>
          <w:rFonts w:ascii="Arial" w:eastAsia="CIDFont+F1" w:hAnsi="Arial" w:cs="Arial"/>
          <w:sz w:val="22"/>
          <w:szCs w:val="22"/>
          <w:lang w:eastAsia="nl-BE"/>
        </w:rPr>
        <w:t>Offr</w:t>
      </w:r>
      <w:proofErr w:type="spellEnd"/>
      <w:r w:rsidR="001E75A8">
        <w:rPr>
          <w:rFonts w:ascii="Arial" w:eastAsia="CIDFont+F1" w:hAnsi="Arial" w:cs="Arial"/>
          <w:sz w:val="22"/>
          <w:szCs w:val="22"/>
          <w:lang w:eastAsia="nl-BE"/>
        </w:rPr>
        <w:t xml:space="preserve"> </w:t>
      </w:r>
      <w:proofErr w:type="spellStart"/>
      <w:r w:rsidR="001E75A8">
        <w:rPr>
          <w:rFonts w:ascii="Arial" w:eastAsia="CIDFont+F1" w:hAnsi="Arial" w:cs="Arial"/>
          <w:sz w:val="22"/>
          <w:szCs w:val="22"/>
          <w:lang w:eastAsia="nl-BE"/>
        </w:rPr>
        <w:t>Bn</w:t>
      </w:r>
      <w:proofErr w:type="spellEnd"/>
      <w:r w:rsidR="001E75A8">
        <w:rPr>
          <w:rFonts w:ascii="Arial" w:eastAsia="CIDFont+F1" w:hAnsi="Arial" w:cs="Arial"/>
          <w:sz w:val="22"/>
          <w:szCs w:val="22"/>
          <w:lang w:eastAsia="nl-BE"/>
        </w:rPr>
        <w:t xml:space="preserve"> </w:t>
      </w:r>
      <w:proofErr w:type="spellStart"/>
      <w:r w:rsidR="001E75A8">
        <w:rPr>
          <w:rFonts w:ascii="Arial" w:eastAsia="CIDFont+F1" w:hAnsi="Arial" w:cs="Arial"/>
          <w:sz w:val="22"/>
          <w:szCs w:val="22"/>
          <w:lang w:eastAsia="nl-BE"/>
        </w:rPr>
        <w:t>Aie</w:t>
      </w:r>
      <w:proofErr w:type="spellEnd"/>
      <w:r w:rsidR="001E75A8">
        <w:rPr>
          <w:rFonts w:ascii="Arial" w:eastAsia="CIDFont+F1" w:hAnsi="Arial" w:cs="Arial"/>
          <w:sz w:val="22"/>
          <w:szCs w:val="22"/>
          <w:lang w:eastAsia="nl-BE"/>
        </w:rPr>
        <w:t xml:space="preserve"> is er nu meer overleg.</w:t>
      </w:r>
    </w:p>
    <w:p w14:paraId="5C72862B" w14:textId="17DBA5C1" w:rsidR="00350350" w:rsidRDefault="001E75A8" w:rsidP="001E1D4C">
      <w:pPr>
        <w:tabs>
          <w:tab w:val="left" w:pos="426"/>
        </w:tabs>
        <w:spacing w:before="120" w:line="240" w:lineRule="exact"/>
        <w:ind w:left="720"/>
        <w:jc w:val="both"/>
        <w:rPr>
          <w:rFonts w:ascii="Arial" w:hAnsi="Arial" w:cs="Arial"/>
          <w:sz w:val="22"/>
          <w:szCs w:val="22"/>
        </w:rPr>
      </w:pPr>
      <w:r>
        <w:rPr>
          <w:rFonts w:ascii="Arial" w:eastAsia="CIDFont+F1" w:hAnsi="Arial" w:cs="Arial"/>
          <w:sz w:val="22"/>
          <w:szCs w:val="22"/>
          <w:lang w:eastAsia="nl-BE"/>
        </w:rPr>
        <w:t>Ook met Project Data Sheets (PTS) managers, worden we nu direct betrokken vanaf het begin.</w:t>
      </w:r>
    </w:p>
    <w:p w14:paraId="2DC0601B" w14:textId="430E8170" w:rsidR="00350350" w:rsidRPr="00350350" w:rsidRDefault="00350350" w:rsidP="00350350">
      <w:pPr>
        <w:tabs>
          <w:tab w:val="left" w:pos="426"/>
        </w:tabs>
        <w:spacing w:before="120" w:line="240" w:lineRule="exact"/>
        <w:ind w:left="720"/>
        <w:jc w:val="both"/>
        <w:rPr>
          <w:rFonts w:ascii="Arial" w:hAnsi="Arial" w:cs="Arial"/>
          <w:sz w:val="22"/>
          <w:szCs w:val="22"/>
        </w:rPr>
      </w:pPr>
    </w:p>
    <w:p w14:paraId="24F9367B" w14:textId="1F3B2AD4" w:rsidR="00350350" w:rsidRDefault="00350350">
      <w:pPr>
        <w:tabs>
          <w:tab w:val="left" w:pos="426"/>
        </w:tabs>
        <w:jc w:val="both"/>
        <w:rPr>
          <w:rFonts w:ascii="Arial" w:hAnsi="Arial" w:cs="Arial"/>
          <w:u w:val="single"/>
        </w:rPr>
      </w:pPr>
    </w:p>
    <w:p w14:paraId="1FC1FE14" w14:textId="13F9757B" w:rsidR="00E17113" w:rsidRPr="000A3CC6" w:rsidRDefault="00E17113">
      <w:pPr>
        <w:tabs>
          <w:tab w:val="left" w:pos="426"/>
        </w:tabs>
        <w:jc w:val="both"/>
        <w:rPr>
          <w:rFonts w:ascii="Arial" w:hAnsi="Arial" w:cs="Arial"/>
          <w:u w:val="single"/>
        </w:rPr>
      </w:pPr>
      <w:r w:rsidRPr="000A3CC6">
        <w:rPr>
          <w:rFonts w:ascii="Arial" w:hAnsi="Arial" w:cs="Arial"/>
          <w:u w:val="single"/>
        </w:rPr>
        <w:t>7.3 Externe klachten</w:t>
      </w:r>
    </w:p>
    <w:p w14:paraId="703CF6CA" w14:textId="5EA133A9" w:rsidR="00E17113" w:rsidRDefault="000A57E4">
      <w:pPr>
        <w:pStyle w:val="BodyText"/>
        <w:tabs>
          <w:tab w:val="left" w:pos="426"/>
        </w:tabs>
        <w:spacing w:before="120"/>
        <w:rPr>
          <w:rFonts w:ascii="Arial" w:hAnsi="Arial" w:cs="Arial"/>
          <w:lang w:val="nl-BE"/>
        </w:rPr>
      </w:pPr>
      <w:bookmarkStart w:id="2" w:name="_Hlk62471124"/>
      <w:r w:rsidRPr="000A57E4">
        <w:rPr>
          <w:rFonts w:ascii="Arial" w:hAnsi="Arial" w:cs="Arial"/>
          <w:lang w:val="nl-BE"/>
        </w:rPr>
        <w:t>Nihil</w:t>
      </w:r>
      <w:r w:rsidR="001E75A8">
        <w:rPr>
          <w:rFonts w:ascii="Arial" w:hAnsi="Arial" w:cs="Arial"/>
          <w:lang w:val="nl-BE"/>
        </w:rPr>
        <w:t xml:space="preserve"> of niet gemeld aan de MTE.</w:t>
      </w:r>
    </w:p>
    <w:p w14:paraId="6947C983" w14:textId="202EAC48" w:rsidR="007F1A0B" w:rsidRDefault="007F1A0B">
      <w:pPr>
        <w:pStyle w:val="BodyText"/>
        <w:tabs>
          <w:tab w:val="left" w:pos="426"/>
        </w:tabs>
        <w:spacing w:before="120"/>
        <w:rPr>
          <w:rFonts w:ascii="Arial" w:hAnsi="Arial" w:cs="Arial"/>
          <w:lang w:val="nl-BE"/>
        </w:rPr>
      </w:pPr>
    </w:p>
    <w:p w14:paraId="39940878" w14:textId="25668D90" w:rsidR="007F1A0B" w:rsidRDefault="007F1A0B">
      <w:pPr>
        <w:pStyle w:val="BodyText"/>
        <w:tabs>
          <w:tab w:val="left" w:pos="426"/>
        </w:tabs>
        <w:spacing w:before="120"/>
        <w:rPr>
          <w:rFonts w:ascii="Arial" w:hAnsi="Arial" w:cs="Arial"/>
          <w:lang w:val="nl-BE"/>
        </w:rPr>
      </w:pPr>
    </w:p>
    <w:p w14:paraId="6A5187AE" w14:textId="1C3FCA03" w:rsidR="007F1A0B" w:rsidRDefault="007F1A0B">
      <w:pPr>
        <w:pStyle w:val="BodyText"/>
        <w:tabs>
          <w:tab w:val="left" w:pos="426"/>
        </w:tabs>
        <w:spacing w:before="120"/>
        <w:rPr>
          <w:rFonts w:ascii="Arial" w:hAnsi="Arial" w:cs="Arial"/>
          <w:lang w:val="nl-BE"/>
        </w:rPr>
      </w:pPr>
    </w:p>
    <w:p w14:paraId="5635948E" w14:textId="24FBBD03" w:rsidR="007F1A0B" w:rsidRDefault="007F1A0B">
      <w:pPr>
        <w:pStyle w:val="BodyText"/>
        <w:tabs>
          <w:tab w:val="left" w:pos="426"/>
        </w:tabs>
        <w:spacing w:before="120"/>
        <w:rPr>
          <w:rFonts w:ascii="Arial" w:hAnsi="Arial" w:cs="Arial"/>
          <w:lang w:val="nl-BE"/>
        </w:rPr>
      </w:pPr>
    </w:p>
    <w:p w14:paraId="688EDC00" w14:textId="7F41AC4D" w:rsidR="007F1A0B" w:rsidRDefault="007F1A0B">
      <w:pPr>
        <w:pStyle w:val="BodyText"/>
        <w:tabs>
          <w:tab w:val="left" w:pos="426"/>
        </w:tabs>
        <w:spacing w:before="120"/>
        <w:rPr>
          <w:rFonts w:ascii="Arial" w:hAnsi="Arial" w:cs="Arial"/>
          <w:lang w:val="nl-BE"/>
        </w:rPr>
      </w:pPr>
    </w:p>
    <w:p w14:paraId="157C14A4" w14:textId="66BDD4D3" w:rsidR="007F1A0B" w:rsidRDefault="007F1A0B">
      <w:pPr>
        <w:pStyle w:val="BodyText"/>
        <w:tabs>
          <w:tab w:val="left" w:pos="426"/>
        </w:tabs>
        <w:spacing w:before="120"/>
        <w:rPr>
          <w:rFonts w:ascii="Arial" w:hAnsi="Arial" w:cs="Arial"/>
          <w:lang w:val="nl-BE"/>
        </w:rPr>
      </w:pPr>
    </w:p>
    <w:p w14:paraId="1B9A7E11" w14:textId="3B9B7E40" w:rsidR="007F1A0B" w:rsidRDefault="007F1A0B">
      <w:pPr>
        <w:pStyle w:val="BodyText"/>
        <w:tabs>
          <w:tab w:val="left" w:pos="426"/>
        </w:tabs>
        <w:spacing w:before="120"/>
        <w:rPr>
          <w:rFonts w:ascii="Arial" w:hAnsi="Arial" w:cs="Arial"/>
          <w:lang w:val="nl-BE"/>
        </w:rPr>
      </w:pPr>
    </w:p>
    <w:p w14:paraId="574723C2" w14:textId="77777777" w:rsidR="007F1A0B" w:rsidRDefault="007F1A0B">
      <w:pPr>
        <w:pStyle w:val="BodyText"/>
        <w:tabs>
          <w:tab w:val="left" w:pos="426"/>
        </w:tabs>
        <w:spacing w:before="120"/>
        <w:rPr>
          <w:rFonts w:ascii="Arial" w:hAnsi="Arial" w:cs="Arial"/>
          <w:lang w:val="nl-BE"/>
        </w:rPr>
      </w:pPr>
    </w:p>
    <w:p w14:paraId="5F831CAF" w14:textId="77777777" w:rsidR="001E1D4C" w:rsidRPr="000A57E4" w:rsidRDefault="001E1D4C">
      <w:pPr>
        <w:pStyle w:val="BodyText"/>
        <w:tabs>
          <w:tab w:val="left" w:pos="426"/>
        </w:tabs>
        <w:spacing w:before="120"/>
        <w:rPr>
          <w:rFonts w:ascii="Arial" w:hAnsi="Arial" w:cs="Arial"/>
          <w:lang w:val="nl-BE"/>
        </w:rPr>
      </w:pPr>
    </w:p>
    <w:bookmarkEnd w:id="2"/>
    <w:p w14:paraId="11F35EE6" w14:textId="557BCD6A" w:rsidR="00E17113" w:rsidRPr="000A3CC6" w:rsidRDefault="00E17113">
      <w:pPr>
        <w:tabs>
          <w:tab w:val="left" w:pos="426"/>
        </w:tabs>
        <w:rPr>
          <w:rFonts w:ascii="Arial" w:hAnsi="Arial" w:cs="Arial"/>
        </w:rPr>
      </w:pPr>
      <w:r w:rsidRPr="000A3CC6">
        <w:rPr>
          <w:rFonts w:ascii="Arial" w:hAnsi="Arial" w:cs="Arial"/>
          <w:b/>
          <w:sz w:val="28"/>
          <w:u w:val="single"/>
        </w:rPr>
        <w:lastRenderedPageBreak/>
        <w:t>8. Overzicht gevolgde opleidingen</w:t>
      </w:r>
    </w:p>
    <w:p w14:paraId="408C621D" w14:textId="2B708692" w:rsidR="00E17113" w:rsidRDefault="00E17113">
      <w:pPr>
        <w:pStyle w:val="BodyText"/>
        <w:spacing w:before="120"/>
        <w:rPr>
          <w:rFonts w:ascii="Arial" w:hAnsi="Arial" w:cs="Arial"/>
          <w:lang w:val="nl-BE"/>
        </w:rPr>
      </w:pPr>
      <w:r w:rsidRPr="000A3CC6">
        <w:rPr>
          <w:rFonts w:ascii="Arial" w:hAnsi="Arial" w:cs="Arial"/>
          <w:lang w:val="nl-BE"/>
        </w:rPr>
        <w:t xml:space="preserve">De milieucoördinator moet per jaar </w:t>
      </w:r>
      <w:r w:rsidR="004B4EE2" w:rsidRPr="000A3CC6">
        <w:rPr>
          <w:rFonts w:ascii="Arial" w:hAnsi="Arial" w:cs="Arial"/>
          <w:lang w:val="nl-BE"/>
        </w:rPr>
        <w:t>minstens</w:t>
      </w:r>
      <w:r w:rsidRPr="000A3CC6">
        <w:rPr>
          <w:rFonts w:ascii="Arial" w:hAnsi="Arial" w:cs="Arial"/>
          <w:lang w:val="nl-BE"/>
        </w:rPr>
        <w:t xml:space="preserve"> </w:t>
      </w:r>
      <w:r w:rsidRPr="000737E9">
        <w:rPr>
          <w:rFonts w:ascii="Arial" w:hAnsi="Arial" w:cs="Arial"/>
          <w:b/>
          <w:lang w:val="nl-BE"/>
        </w:rPr>
        <w:t>30 uur</w:t>
      </w:r>
      <w:r w:rsidRPr="000A3CC6">
        <w:rPr>
          <w:rFonts w:ascii="Arial" w:hAnsi="Arial" w:cs="Arial"/>
          <w:lang w:val="nl-BE"/>
        </w:rPr>
        <w:t xml:space="preserve"> bijscholing volgen (VLAREM II art. 4.1.9.1.</w:t>
      </w:r>
      <w:proofErr w:type="gramStart"/>
      <w:r w:rsidRPr="000A3CC6">
        <w:rPr>
          <w:rFonts w:ascii="Arial" w:hAnsi="Arial" w:cs="Arial"/>
          <w:lang w:val="nl-BE"/>
        </w:rPr>
        <w:t>2.§</w:t>
      </w:r>
      <w:proofErr w:type="gramEnd"/>
      <w:r w:rsidRPr="000A3CC6">
        <w:rPr>
          <w:rFonts w:ascii="Arial" w:hAnsi="Arial" w:cs="Arial"/>
          <w:lang w:val="nl-BE"/>
        </w:rPr>
        <w:t>2,1°,d). Hierna wordt een overzicht bijgevoegd van de tijdens het vorige kalenderjaar gevolgde cursussen</w:t>
      </w:r>
      <w:r w:rsidR="00302CB3" w:rsidRPr="000A3CC6">
        <w:rPr>
          <w:rFonts w:ascii="Arial" w:hAnsi="Arial" w:cs="Arial"/>
          <w:lang w:val="nl-BE"/>
        </w:rPr>
        <w:t>, seminaries en</w:t>
      </w:r>
      <w:r w:rsidR="00743E71" w:rsidRPr="000A3CC6">
        <w:rPr>
          <w:rFonts w:ascii="Arial" w:hAnsi="Arial" w:cs="Arial"/>
          <w:lang w:val="nl-BE"/>
        </w:rPr>
        <w:t xml:space="preserve"> studiedagen</w:t>
      </w:r>
      <w:r w:rsidR="00302CB3" w:rsidRPr="000A3CC6">
        <w:rPr>
          <w:rFonts w:ascii="Arial" w:hAnsi="Arial" w:cs="Arial"/>
          <w:lang w:val="nl-BE"/>
        </w:rPr>
        <w:t>.</w:t>
      </w:r>
    </w:p>
    <w:p w14:paraId="0E491E24" w14:textId="3B38BCA9" w:rsidR="00D47F69" w:rsidRDefault="00D47F69">
      <w:pPr>
        <w:pStyle w:val="BodyText"/>
        <w:spacing w:before="120"/>
        <w:rPr>
          <w:rFonts w:ascii="Arial" w:hAnsi="Arial" w:cs="Arial"/>
          <w:lang w:val="nl-BE"/>
        </w:rPr>
      </w:pPr>
    </w:p>
    <w:p w14:paraId="600FB76C" w14:textId="4D9E3F8B" w:rsidR="00D47F69" w:rsidRPr="00D47F69" w:rsidRDefault="00D47F69" w:rsidP="00D47F69">
      <w:pPr>
        <w:pStyle w:val="BodyText"/>
        <w:spacing w:before="120"/>
        <w:rPr>
          <w:rFonts w:ascii="Arial" w:hAnsi="Arial" w:cs="Arial"/>
          <w:u w:val="single"/>
          <w:lang w:val="nl-BE"/>
        </w:rPr>
      </w:pPr>
      <w:r>
        <w:rPr>
          <w:rFonts w:ascii="Arial" w:hAnsi="Arial" w:cs="Arial"/>
          <w:lang w:val="nl-BE"/>
        </w:rPr>
        <w:t xml:space="preserve">Aangaande </w:t>
      </w:r>
      <w:r w:rsidRPr="00D47F69">
        <w:rPr>
          <w:rFonts w:ascii="Arial" w:hAnsi="Arial" w:cs="Arial"/>
          <w:u w:val="single"/>
          <w:lang w:val="nl-BE"/>
        </w:rPr>
        <w:t>A</w:t>
      </w:r>
      <w:r w:rsidR="00972A38">
        <w:rPr>
          <w:rFonts w:ascii="Arial" w:hAnsi="Arial" w:cs="Arial"/>
          <w:u w:val="single"/>
          <w:lang w:val="nl-BE"/>
        </w:rPr>
        <w:t>JM</w:t>
      </w:r>
      <w:r w:rsidRPr="00D47F69">
        <w:rPr>
          <w:rFonts w:ascii="Arial" w:hAnsi="Arial" w:cs="Arial"/>
          <w:u w:val="single"/>
          <w:lang w:val="nl-BE"/>
        </w:rPr>
        <w:t xml:space="preserve"> Johan Dullens, MTE Grobbendonk, antenne Brasschaat (en antenne Tielen a.i.)</w:t>
      </w:r>
    </w:p>
    <w:p w14:paraId="55FC9707" w14:textId="77777777" w:rsidR="00D47F69" w:rsidRPr="00D47F69" w:rsidRDefault="00D47F69" w:rsidP="00D47F69">
      <w:pPr>
        <w:pStyle w:val="BodyText"/>
        <w:rPr>
          <w:rFonts w:ascii="Arial" w:hAnsi="Arial" w:cs="Arial"/>
          <w:u w:val="single"/>
          <w:lang w:val="nl-BE"/>
        </w:rPr>
      </w:pPr>
    </w:p>
    <w:p w14:paraId="563ADDDB" w14:textId="4A12F4BA" w:rsidR="00D47F69" w:rsidRPr="000A3CC6" w:rsidRDefault="00D47F69" w:rsidP="00D47F69">
      <w:pPr>
        <w:pStyle w:val="BodyText"/>
        <w:rPr>
          <w:rFonts w:ascii="Arial" w:hAnsi="Arial" w:cs="Arial"/>
          <w:lang w:val="nl-BE"/>
        </w:rPr>
      </w:pPr>
      <w:r w:rsidRPr="000A3CC6">
        <w:rPr>
          <w:rFonts w:ascii="Arial" w:hAnsi="Arial" w:cs="Arial"/>
          <w:lang w:val="nl-BE"/>
        </w:rPr>
        <w:t xml:space="preserve">Het gezamenlijke aantal uren bijscholing voor het jaar </w:t>
      </w:r>
      <w:r w:rsidR="009526ED">
        <w:rPr>
          <w:rFonts w:ascii="Arial" w:hAnsi="Arial" w:cs="Arial"/>
          <w:lang w:val="nl-BE"/>
        </w:rPr>
        <w:t>202</w:t>
      </w:r>
      <w:r w:rsidR="00A94802">
        <w:rPr>
          <w:rFonts w:ascii="Arial" w:hAnsi="Arial" w:cs="Arial"/>
          <w:lang w:val="nl-BE"/>
        </w:rPr>
        <w:t>3</w:t>
      </w:r>
      <w:r w:rsidRPr="000A3CC6">
        <w:rPr>
          <w:rFonts w:ascii="Arial" w:hAnsi="Arial" w:cs="Arial"/>
          <w:lang w:val="nl-BE"/>
        </w:rPr>
        <w:t xml:space="preserve"> bedraagt </w:t>
      </w:r>
      <w:r w:rsidR="009526ED">
        <w:rPr>
          <w:rFonts w:ascii="Arial" w:hAnsi="Arial" w:cs="Arial"/>
          <w:b/>
          <w:lang w:val="nl-BE"/>
        </w:rPr>
        <w:t>5</w:t>
      </w:r>
      <w:r w:rsidR="00A94802">
        <w:rPr>
          <w:rFonts w:ascii="Arial" w:hAnsi="Arial" w:cs="Arial"/>
          <w:b/>
          <w:lang w:val="nl-BE"/>
        </w:rPr>
        <w:t>3</w:t>
      </w:r>
      <w:r w:rsidRPr="00A31791">
        <w:rPr>
          <w:rFonts w:ascii="Arial" w:hAnsi="Arial" w:cs="Arial"/>
          <w:b/>
          <w:lang w:val="nl-BE"/>
        </w:rPr>
        <w:t xml:space="preserve"> uren</w:t>
      </w:r>
      <w:r w:rsidRPr="000A3CC6">
        <w:rPr>
          <w:rFonts w:ascii="Arial" w:hAnsi="Arial" w:cs="Arial"/>
          <w:lang w:val="nl-BE"/>
        </w:rPr>
        <w:t xml:space="preserve">, waardoor </w:t>
      </w:r>
      <w:r w:rsidR="009526ED">
        <w:rPr>
          <w:rFonts w:ascii="Arial" w:hAnsi="Arial" w:cs="Arial"/>
          <w:lang w:val="nl-BE"/>
        </w:rPr>
        <w:t xml:space="preserve">ruim </w:t>
      </w:r>
      <w:r w:rsidRPr="000A3CC6">
        <w:rPr>
          <w:rFonts w:ascii="Arial" w:hAnsi="Arial" w:cs="Arial"/>
          <w:lang w:val="nl-BE"/>
        </w:rPr>
        <w:t xml:space="preserve">voldaan is aan bovenstaande bepaling. </w:t>
      </w:r>
    </w:p>
    <w:p w14:paraId="2B5DED22" w14:textId="77777777" w:rsidR="00D47F69" w:rsidRPr="000A3CC6" w:rsidRDefault="00D47F69" w:rsidP="00D47F69">
      <w:pPr>
        <w:jc w:val="both"/>
        <w:rPr>
          <w:rFonts w:ascii="Arial" w:hAnsi="Arial" w:cs="Arial"/>
          <w:sz w:val="22"/>
        </w:rPr>
      </w:pPr>
    </w:p>
    <w:p w14:paraId="4D5EEB45" w14:textId="05AF1917" w:rsidR="00D47F69" w:rsidRPr="000A3CC6" w:rsidRDefault="00D47F69" w:rsidP="00D47F69">
      <w:pPr>
        <w:jc w:val="both"/>
        <w:rPr>
          <w:rFonts w:ascii="Arial" w:hAnsi="Arial" w:cs="Arial"/>
          <w:sz w:val="22"/>
        </w:rPr>
      </w:pPr>
    </w:p>
    <w:tbl>
      <w:tblPr>
        <w:tblW w:w="14050" w:type="dxa"/>
        <w:tblInd w:w="60" w:type="dxa"/>
        <w:tblLayout w:type="fixed"/>
        <w:tblCellMar>
          <w:left w:w="70" w:type="dxa"/>
          <w:right w:w="70" w:type="dxa"/>
        </w:tblCellMar>
        <w:tblLook w:val="0000" w:firstRow="0" w:lastRow="0" w:firstColumn="0" w:lastColumn="0" w:noHBand="0" w:noVBand="0"/>
      </w:tblPr>
      <w:tblGrid>
        <w:gridCol w:w="1144"/>
        <w:gridCol w:w="3261"/>
        <w:gridCol w:w="5244"/>
        <w:gridCol w:w="2835"/>
        <w:gridCol w:w="1403"/>
        <w:gridCol w:w="163"/>
      </w:tblGrid>
      <w:tr w:rsidR="00D47F69" w:rsidRPr="000A3CC6" w14:paraId="109A7630" w14:textId="77777777" w:rsidTr="007140E9">
        <w:trPr>
          <w:trHeight w:val="315"/>
        </w:trPr>
        <w:tc>
          <w:tcPr>
            <w:tcW w:w="1144" w:type="dxa"/>
            <w:tcBorders>
              <w:top w:val="single" w:sz="8" w:space="0" w:color="auto"/>
              <w:left w:val="single" w:sz="8" w:space="0" w:color="auto"/>
              <w:bottom w:val="double" w:sz="4" w:space="0" w:color="auto"/>
              <w:right w:val="nil"/>
            </w:tcBorders>
            <w:shd w:val="clear" w:color="auto" w:fill="auto"/>
            <w:noWrap/>
            <w:vAlign w:val="center"/>
          </w:tcPr>
          <w:p w14:paraId="4D749F91" w14:textId="77777777" w:rsidR="00D47F69" w:rsidRPr="000A3CC6" w:rsidRDefault="00D47F69" w:rsidP="007140E9">
            <w:pPr>
              <w:rPr>
                <w:rFonts w:ascii="Arial" w:hAnsi="Arial" w:cs="Arial"/>
                <w:b/>
                <w:bCs/>
                <w:sz w:val="22"/>
                <w:szCs w:val="22"/>
              </w:rPr>
            </w:pPr>
            <w:r w:rsidRPr="000A3CC6">
              <w:rPr>
                <w:rFonts w:ascii="Arial" w:hAnsi="Arial" w:cs="Arial"/>
                <w:b/>
                <w:bCs/>
                <w:sz w:val="22"/>
                <w:szCs w:val="22"/>
              </w:rPr>
              <w:t>Datum</w:t>
            </w:r>
          </w:p>
        </w:tc>
        <w:tc>
          <w:tcPr>
            <w:tcW w:w="3261" w:type="dxa"/>
            <w:tcBorders>
              <w:top w:val="single" w:sz="8" w:space="0" w:color="auto"/>
              <w:left w:val="single" w:sz="4" w:space="0" w:color="auto"/>
              <w:bottom w:val="double" w:sz="4" w:space="0" w:color="auto"/>
              <w:right w:val="nil"/>
            </w:tcBorders>
            <w:shd w:val="clear" w:color="auto" w:fill="auto"/>
            <w:noWrap/>
            <w:vAlign w:val="center"/>
          </w:tcPr>
          <w:p w14:paraId="0E1A4DED" w14:textId="77777777" w:rsidR="00D47F69" w:rsidRPr="000A3CC6" w:rsidRDefault="00D47F69" w:rsidP="007140E9">
            <w:pPr>
              <w:rPr>
                <w:rFonts w:ascii="Arial" w:hAnsi="Arial" w:cs="Arial"/>
                <w:b/>
                <w:bCs/>
                <w:sz w:val="22"/>
                <w:szCs w:val="22"/>
              </w:rPr>
            </w:pPr>
            <w:r w:rsidRPr="000A3CC6">
              <w:rPr>
                <w:rFonts w:ascii="Arial" w:hAnsi="Arial" w:cs="Arial"/>
                <w:b/>
                <w:bCs/>
                <w:sz w:val="22"/>
                <w:szCs w:val="22"/>
              </w:rPr>
              <w:t>Plaats</w:t>
            </w:r>
          </w:p>
        </w:tc>
        <w:tc>
          <w:tcPr>
            <w:tcW w:w="5244" w:type="dxa"/>
            <w:tcBorders>
              <w:top w:val="single" w:sz="8" w:space="0" w:color="auto"/>
              <w:left w:val="single" w:sz="4" w:space="0" w:color="auto"/>
              <w:bottom w:val="double" w:sz="4" w:space="0" w:color="auto"/>
              <w:right w:val="single" w:sz="4" w:space="0" w:color="auto"/>
            </w:tcBorders>
            <w:shd w:val="clear" w:color="auto" w:fill="auto"/>
            <w:noWrap/>
            <w:vAlign w:val="center"/>
          </w:tcPr>
          <w:p w14:paraId="222C452E" w14:textId="77777777" w:rsidR="00D47F69" w:rsidRPr="000A3CC6" w:rsidRDefault="00D47F69" w:rsidP="007140E9">
            <w:pPr>
              <w:rPr>
                <w:rFonts w:ascii="Arial" w:hAnsi="Arial" w:cs="Arial"/>
                <w:b/>
                <w:bCs/>
                <w:sz w:val="22"/>
                <w:szCs w:val="22"/>
              </w:rPr>
            </w:pPr>
            <w:r w:rsidRPr="000A3CC6">
              <w:rPr>
                <w:rFonts w:ascii="Arial" w:hAnsi="Arial" w:cs="Arial"/>
                <w:b/>
                <w:bCs/>
                <w:sz w:val="22"/>
                <w:szCs w:val="22"/>
              </w:rPr>
              <w:t>Thema</w:t>
            </w:r>
          </w:p>
        </w:tc>
        <w:tc>
          <w:tcPr>
            <w:tcW w:w="2835" w:type="dxa"/>
            <w:tcBorders>
              <w:top w:val="single" w:sz="8" w:space="0" w:color="auto"/>
              <w:left w:val="nil"/>
              <w:bottom w:val="double" w:sz="4" w:space="0" w:color="auto"/>
              <w:right w:val="nil"/>
            </w:tcBorders>
            <w:shd w:val="clear" w:color="auto" w:fill="auto"/>
            <w:noWrap/>
            <w:vAlign w:val="center"/>
          </w:tcPr>
          <w:p w14:paraId="1766C583" w14:textId="2EE4F237" w:rsidR="00D47F69" w:rsidRPr="000A3CC6" w:rsidRDefault="00D47F69" w:rsidP="007140E9">
            <w:pPr>
              <w:rPr>
                <w:rFonts w:ascii="Arial" w:hAnsi="Arial" w:cs="Arial"/>
                <w:b/>
                <w:bCs/>
                <w:sz w:val="22"/>
                <w:szCs w:val="22"/>
              </w:rPr>
            </w:pPr>
            <w:r w:rsidRPr="000A3CC6">
              <w:rPr>
                <w:rFonts w:ascii="Arial" w:hAnsi="Arial" w:cs="Arial"/>
                <w:b/>
                <w:bCs/>
                <w:sz w:val="22"/>
                <w:szCs w:val="22"/>
              </w:rPr>
              <w:t>Organisatie</w:t>
            </w:r>
          </w:p>
        </w:tc>
        <w:tc>
          <w:tcPr>
            <w:tcW w:w="1403" w:type="dxa"/>
            <w:tcBorders>
              <w:top w:val="single" w:sz="8" w:space="0" w:color="auto"/>
              <w:left w:val="single" w:sz="4" w:space="0" w:color="auto"/>
              <w:bottom w:val="double" w:sz="4" w:space="0" w:color="auto"/>
              <w:right w:val="single" w:sz="8" w:space="0" w:color="auto"/>
            </w:tcBorders>
            <w:shd w:val="clear" w:color="auto" w:fill="auto"/>
            <w:vAlign w:val="center"/>
          </w:tcPr>
          <w:p w14:paraId="5CB3F739" w14:textId="77777777" w:rsidR="00D47F69" w:rsidRPr="000A3CC6" w:rsidRDefault="00D47F69" w:rsidP="007140E9">
            <w:pPr>
              <w:rPr>
                <w:rFonts w:ascii="Arial" w:hAnsi="Arial" w:cs="Arial"/>
                <w:b/>
                <w:bCs/>
                <w:sz w:val="22"/>
                <w:szCs w:val="22"/>
              </w:rPr>
            </w:pPr>
            <w:r w:rsidRPr="000A3CC6">
              <w:rPr>
                <w:rFonts w:ascii="Arial" w:hAnsi="Arial" w:cs="Arial"/>
                <w:b/>
                <w:bCs/>
                <w:sz w:val="22"/>
                <w:szCs w:val="22"/>
              </w:rPr>
              <w:t>Duur (uren)</w:t>
            </w:r>
          </w:p>
        </w:tc>
        <w:tc>
          <w:tcPr>
            <w:tcW w:w="163" w:type="dxa"/>
            <w:tcBorders>
              <w:top w:val="nil"/>
              <w:left w:val="nil"/>
              <w:bottom w:val="nil"/>
              <w:right w:val="nil"/>
            </w:tcBorders>
            <w:shd w:val="clear" w:color="auto" w:fill="auto"/>
            <w:noWrap/>
            <w:vAlign w:val="center"/>
          </w:tcPr>
          <w:p w14:paraId="7F202E3A" w14:textId="77777777" w:rsidR="00D47F69" w:rsidRPr="000A3CC6" w:rsidRDefault="00D47F69" w:rsidP="007140E9">
            <w:pPr>
              <w:rPr>
                <w:rFonts w:ascii="Arial" w:hAnsi="Arial" w:cs="Arial"/>
                <w:sz w:val="22"/>
                <w:szCs w:val="22"/>
              </w:rPr>
            </w:pPr>
          </w:p>
        </w:tc>
      </w:tr>
      <w:tr w:rsidR="00D47F69" w:rsidRPr="000967FC" w14:paraId="240AAA69" w14:textId="77777777" w:rsidTr="007140E9">
        <w:trPr>
          <w:trHeight w:val="315"/>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0B4C085" w14:textId="74FE3E18" w:rsidR="00D47F69" w:rsidRPr="000A3CC6" w:rsidRDefault="00972A38" w:rsidP="00D47F69">
            <w:pPr>
              <w:rPr>
                <w:rFonts w:ascii="Arial" w:hAnsi="Arial" w:cs="Arial"/>
                <w:sz w:val="22"/>
                <w:szCs w:val="22"/>
              </w:rPr>
            </w:pPr>
            <w:r>
              <w:rPr>
                <w:rFonts w:ascii="Arial" w:hAnsi="Arial" w:cs="Arial"/>
                <w:sz w:val="22"/>
                <w:szCs w:val="22"/>
              </w:rPr>
              <w:t>09 Feb</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14A60D2" w14:textId="4B86D93C" w:rsidR="00D47F69" w:rsidRPr="000A3CC6" w:rsidRDefault="00972A38" w:rsidP="007140E9">
            <w:pPr>
              <w:rPr>
                <w:rFonts w:ascii="Arial" w:hAnsi="Arial" w:cs="Arial"/>
                <w:sz w:val="22"/>
                <w:szCs w:val="22"/>
              </w:rPr>
            </w:pPr>
            <w:proofErr w:type="spellStart"/>
            <w:r>
              <w:rPr>
                <w:rFonts w:ascii="Arial" w:hAnsi="Arial" w:cs="Arial"/>
                <w:sz w:val="22"/>
                <w:szCs w:val="22"/>
              </w:rPr>
              <w:t>Gentbrugge</w:t>
            </w:r>
            <w:proofErr w:type="spellEnd"/>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D711C1A" w14:textId="6ED0A499" w:rsidR="00D47F69" w:rsidRPr="000967FC" w:rsidRDefault="00972A38" w:rsidP="007140E9">
            <w:pPr>
              <w:rPr>
                <w:rFonts w:ascii="Arial" w:hAnsi="Arial" w:cs="Arial"/>
                <w:sz w:val="22"/>
                <w:szCs w:val="22"/>
                <w:lang w:val="en-US"/>
              </w:rPr>
            </w:pPr>
            <w:proofErr w:type="spellStart"/>
            <w:r>
              <w:rPr>
                <w:rFonts w:ascii="Arial" w:hAnsi="Arial" w:cs="Arial"/>
                <w:sz w:val="22"/>
                <w:szCs w:val="22"/>
                <w:lang w:val="en-US"/>
              </w:rPr>
              <w:t>Werkgroep</w:t>
            </w:r>
            <w:proofErr w:type="spellEnd"/>
            <w:r>
              <w:rPr>
                <w:rFonts w:ascii="Arial" w:hAnsi="Arial" w:cs="Arial"/>
                <w:sz w:val="22"/>
                <w:szCs w:val="22"/>
                <w:lang w:val="en-US"/>
              </w:rPr>
              <w:t xml:space="preserve"> </w:t>
            </w:r>
            <w:proofErr w:type="spellStart"/>
            <w:r>
              <w:rPr>
                <w:rFonts w:ascii="Arial" w:hAnsi="Arial" w:cs="Arial"/>
                <w:sz w:val="22"/>
                <w:szCs w:val="22"/>
                <w:lang w:val="en-US"/>
              </w:rPr>
              <w:t>asbest</w:t>
            </w:r>
            <w:proofErr w:type="spellEnd"/>
            <w:r>
              <w:rPr>
                <w:rFonts w:ascii="Arial" w:hAnsi="Arial" w:cs="Arial"/>
                <w:sz w:val="22"/>
                <w:szCs w:val="22"/>
                <w:lang w:val="en-US"/>
              </w:rPr>
              <w:t xml:space="preserve"> </w:t>
            </w:r>
            <w:proofErr w:type="spellStart"/>
            <w:r>
              <w:rPr>
                <w:rFonts w:ascii="Arial" w:hAnsi="Arial" w:cs="Arial"/>
                <w:sz w:val="22"/>
                <w:szCs w:val="22"/>
                <w:lang w:val="en-US"/>
              </w:rPr>
              <w:t>inventarisatie</w:t>
            </w:r>
            <w:proofErr w:type="spellEnd"/>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74FD3B0" w14:textId="16E78DE3" w:rsidR="00D47F69" w:rsidRPr="000967FC" w:rsidRDefault="00972A38" w:rsidP="007140E9">
            <w:pPr>
              <w:rPr>
                <w:rFonts w:ascii="Arial" w:hAnsi="Arial" w:cs="Arial"/>
                <w:sz w:val="22"/>
                <w:szCs w:val="22"/>
                <w:lang w:val="en-US"/>
              </w:rPr>
            </w:pPr>
            <w:r>
              <w:rPr>
                <w:rFonts w:ascii="Arial" w:hAnsi="Arial" w:cs="Arial"/>
                <w:sz w:val="22"/>
                <w:szCs w:val="22"/>
                <w:lang w:val="en-US"/>
              </w:rPr>
              <w:t>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6C78B56E" w14:textId="7CC56B62" w:rsidR="00D47F69" w:rsidRPr="000967FC" w:rsidRDefault="00972A38" w:rsidP="00FF0BF2">
            <w:pPr>
              <w:jc w:val="center"/>
              <w:rPr>
                <w:rFonts w:ascii="Arial" w:hAnsi="Arial" w:cs="Arial"/>
                <w:sz w:val="22"/>
                <w:szCs w:val="22"/>
                <w:lang w:val="en-US"/>
              </w:rPr>
            </w:pPr>
            <w:r>
              <w:rPr>
                <w:rFonts w:ascii="Arial" w:hAnsi="Arial" w:cs="Arial"/>
                <w:sz w:val="22"/>
                <w:szCs w:val="22"/>
                <w:lang w:val="en-US"/>
              </w:rPr>
              <w:t>2</w:t>
            </w:r>
          </w:p>
        </w:tc>
        <w:tc>
          <w:tcPr>
            <w:tcW w:w="163" w:type="dxa"/>
            <w:tcBorders>
              <w:top w:val="nil"/>
              <w:left w:val="double" w:sz="4" w:space="0" w:color="auto"/>
              <w:bottom w:val="nil"/>
              <w:right w:val="nil"/>
            </w:tcBorders>
            <w:shd w:val="clear" w:color="auto" w:fill="auto"/>
            <w:noWrap/>
            <w:vAlign w:val="center"/>
          </w:tcPr>
          <w:p w14:paraId="6DD51EC7" w14:textId="77777777" w:rsidR="00D47F69" w:rsidRPr="000967FC" w:rsidRDefault="00D47F69" w:rsidP="007140E9">
            <w:pPr>
              <w:rPr>
                <w:rFonts w:ascii="Arial" w:hAnsi="Arial" w:cs="Arial"/>
                <w:sz w:val="22"/>
                <w:szCs w:val="22"/>
                <w:lang w:val="en-US"/>
              </w:rPr>
            </w:pPr>
          </w:p>
        </w:tc>
      </w:tr>
      <w:tr w:rsidR="00D47F69" w:rsidRPr="000967FC" w14:paraId="0FD24370" w14:textId="77777777" w:rsidTr="007140E9">
        <w:trPr>
          <w:trHeight w:val="315"/>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8384A32" w14:textId="33B5C9FB" w:rsidR="00D47F69" w:rsidRPr="000967FC" w:rsidRDefault="00972A38" w:rsidP="00D47F69">
            <w:pPr>
              <w:rPr>
                <w:rFonts w:ascii="Arial" w:hAnsi="Arial" w:cs="Arial"/>
                <w:sz w:val="22"/>
                <w:szCs w:val="22"/>
                <w:lang w:val="en-US"/>
              </w:rPr>
            </w:pPr>
            <w:r>
              <w:rPr>
                <w:rFonts w:ascii="Arial" w:hAnsi="Arial" w:cs="Arial"/>
                <w:sz w:val="22"/>
                <w:szCs w:val="22"/>
                <w:lang w:val="en-US"/>
              </w:rPr>
              <w:t>14 Feb</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2834804" w14:textId="77777777" w:rsidR="00D47F69" w:rsidRPr="000967FC" w:rsidRDefault="00D47F69" w:rsidP="007140E9">
            <w:pPr>
              <w:rPr>
                <w:rFonts w:ascii="Arial" w:hAnsi="Arial" w:cs="Arial"/>
                <w:sz w:val="22"/>
                <w:szCs w:val="22"/>
                <w:lang w:val="en-US"/>
              </w:rPr>
            </w:pPr>
            <w:r>
              <w:rPr>
                <w:rFonts w:ascii="Arial" w:hAnsi="Arial" w:cs="Arial"/>
                <w:sz w:val="22"/>
                <w:szCs w:val="22"/>
                <w:lang w:val="en-US"/>
              </w:rPr>
              <w:t>Online</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16E91D9" w14:textId="0DCFA94C" w:rsidR="00D47F69" w:rsidRPr="00972A38" w:rsidRDefault="00972A38" w:rsidP="007140E9">
            <w:pPr>
              <w:rPr>
                <w:rFonts w:ascii="Arial" w:hAnsi="Arial" w:cs="Arial"/>
                <w:sz w:val="22"/>
                <w:szCs w:val="22"/>
              </w:rPr>
            </w:pPr>
            <w:r w:rsidRPr="00972A38">
              <w:rPr>
                <w:rFonts w:ascii="Arial" w:hAnsi="Arial" w:cs="Arial"/>
                <w:sz w:val="22"/>
                <w:szCs w:val="22"/>
              </w:rPr>
              <w:t xml:space="preserve">Toelichting over </w:t>
            </w:r>
            <w:proofErr w:type="spellStart"/>
            <w:r w:rsidRPr="00972A38">
              <w:rPr>
                <w:rFonts w:ascii="Arial" w:hAnsi="Arial" w:cs="Arial"/>
                <w:sz w:val="22"/>
                <w:szCs w:val="22"/>
              </w:rPr>
              <w:t>Emis</w:t>
            </w:r>
            <w:proofErr w:type="spellEnd"/>
            <w:r w:rsidRPr="00972A38">
              <w:rPr>
                <w:rFonts w:ascii="Arial" w:hAnsi="Arial" w:cs="Arial"/>
                <w:sz w:val="22"/>
                <w:szCs w:val="22"/>
              </w:rPr>
              <w:t xml:space="preserve"> Vito N</w:t>
            </w:r>
            <w:r>
              <w:rPr>
                <w:rFonts w:ascii="Arial" w:hAnsi="Arial" w:cs="Arial"/>
                <w:sz w:val="22"/>
                <w:szCs w:val="22"/>
              </w:rPr>
              <w:t>avigator</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9DE2E37" w14:textId="3B71B536" w:rsidR="00D47F69" w:rsidRPr="000967FC" w:rsidRDefault="00FF0BF2" w:rsidP="007140E9">
            <w:pPr>
              <w:rPr>
                <w:rFonts w:ascii="Arial" w:hAnsi="Arial" w:cs="Arial"/>
                <w:sz w:val="22"/>
                <w:szCs w:val="22"/>
                <w:lang w:val="en-US"/>
              </w:rPr>
            </w:pPr>
            <w:r>
              <w:rPr>
                <w:rFonts w:ascii="Arial" w:hAnsi="Arial" w:cs="Arial"/>
                <w:sz w:val="22"/>
                <w:szCs w:val="22"/>
                <w:lang w:val="en-US"/>
              </w:rPr>
              <w:t>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1B9FBB8A" w14:textId="44FFAA2E" w:rsidR="00D47F69" w:rsidRPr="000967FC" w:rsidRDefault="00FF0BF2" w:rsidP="00FF0BF2">
            <w:pPr>
              <w:jc w:val="center"/>
              <w:rPr>
                <w:rFonts w:ascii="Arial" w:hAnsi="Arial" w:cs="Arial"/>
                <w:sz w:val="22"/>
                <w:szCs w:val="22"/>
                <w:lang w:val="en-US"/>
              </w:rPr>
            </w:pPr>
            <w:r>
              <w:rPr>
                <w:rFonts w:ascii="Arial" w:hAnsi="Arial" w:cs="Arial"/>
                <w:sz w:val="22"/>
                <w:szCs w:val="22"/>
                <w:lang w:val="en-US"/>
              </w:rPr>
              <w:t>2</w:t>
            </w:r>
            <w:r w:rsidR="00972A38">
              <w:rPr>
                <w:rFonts w:ascii="Arial" w:hAnsi="Arial" w:cs="Arial"/>
                <w:sz w:val="22"/>
                <w:szCs w:val="22"/>
                <w:lang w:val="en-US"/>
              </w:rPr>
              <w:t>.5</w:t>
            </w:r>
          </w:p>
        </w:tc>
        <w:tc>
          <w:tcPr>
            <w:tcW w:w="163" w:type="dxa"/>
            <w:tcBorders>
              <w:top w:val="nil"/>
              <w:left w:val="double" w:sz="4" w:space="0" w:color="auto"/>
              <w:bottom w:val="nil"/>
              <w:right w:val="nil"/>
            </w:tcBorders>
            <w:shd w:val="clear" w:color="auto" w:fill="auto"/>
            <w:noWrap/>
            <w:vAlign w:val="center"/>
          </w:tcPr>
          <w:p w14:paraId="59EA6284" w14:textId="77777777" w:rsidR="00D47F69" w:rsidRPr="000967FC" w:rsidRDefault="00D47F69" w:rsidP="007140E9">
            <w:pPr>
              <w:rPr>
                <w:rFonts w:ascii="Arial" w:hAnsi="Arial" w:cs="Arial"/>
                <w:sz w:val="22"/>
                <w:szCs w:val="22"/>
                <w:lang w:val="en-US"/>
              </w:rPr>
            </w:pPr>
          </w:p>
        </w:tc>
      </w:tr>
      <w:tr w:rsidR="00D47F69" w:rsidRPr="000967FC" w14:paraId="5FB37CE1"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071DF3B" w14:textId="6398F4FE" w:rsidR="00D47F69" w:rsidRPr="000967FC" w:rsidRDefault="00972A38" w:rsidP="00D47F69">
            <w:pPr>
              <w:rPr>
                <w:rFonts w:ascii="Arial" w:hAnsi="Arial" w:cs="Arial"/>
                <w:sz w:val="22"/>
                <w:szCs w:val="22"/>
                <w:lang w:val="en-US"/>
              </w:rPr>
            </w:pPr>
            <w:r>
              <w:rPr>
                <w:rFonts w:ascii="Arial" w:hAnsi="Arial" w:cs="Arial"/>
                <w:sz w:val="22"/>
                <w:szCs w:val="22"/>
                <w:lang w:val="en-US"/>
              </w:rPr>
              <w:t xml:space="preserve">02 </w:t>
            </w:r>
            <w:proofErr w:type="spellStart"/>
            <w:r>
              <w:rPr>
                <w:rFonts w:ascii="Arial" w:hAnsi="Arial" w:cs="Arial"/>
                <w:sz w:val="22"/>
                <w:szCs w:val="22"/>
                <w:lang w:val="en-US"/>
              </w:rPr>
              <w:t>Mrt</w:t>
            </w:r>
            <w:proofErr w:type="spellEnd"/>
            <w:r w:rsidR="00FF0BF2">
              <w:rPr>
                <w:rFonts w:ascii="Arial" w:hAnsi="Arial" w:cs="Arial"/>
                <w:sz w:val="22"/>
                <w:szCs w:val="22"/>
                <w:lang w:val="en-US"/>
              </w:rPr>
              <w:t xml:space="preserve"> </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B8D8F1B" w14:textId="77777777" w:rsidR="00D47F69" w:rsidRPr="000967FC" w:rsidRDefault="00D47F69" w:rsidP="007140E9">
            <w:pPr>
              <w:rPr>
                <w:rFonts w:ascii="Arial" w:hAnsi="Arial" w:cs="Arial"/>
                <w:sz w:val="22"/>
                <w:szCs w:val="22"/>
                <w:lang w:val="en-US"/>
              </w:rPr>
            </w:pPr>
            <w:r>
              <w:rPr>
                <w:rFonts w:ascii="Arial" w:hAnsi="Arial" w:cs="Arial"/>
                <w:sz w:val="22"/>
                <w:szCs w:val="22"/>
                <w:lang w:val="en-US"/>
              </w:rPr>
              <w:t>Online</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0B7F340" w14:textId="51BBD79F" w:rsidR="00D47F69" w:rsidRPr="000967FC" w:rsidRDefault="00972A38" w:rsidP="007140E9">
            <w:pPr>
              <w:rPr>
                <w:rFonts w:ascii="Arial" w:hAnsi="Arial" w:cs="Arial"/>
                <w:sz w:val="22"/>
                <w:szCs w:val="22"/>
                <w:lang w:val="en-US"/>
              </w:rPr>
            </w:pPr>
            <w:proofErr w:type="spellStart"/>
            <w:r>
              <w:rPr>
                <w:rFonts w:ascii="Arial" w:hAnsi="Arial" w:cs="Arial"/>
                <w:sz w:val="22"/>
                <w:szCs w:val="22"/>
                <w:lang w:val="en-US"/>
              </w:rPr>
              <w:t>Werkgroep</w:t>
            </w:r>
            <w:proofErr w:type="spellEnd"/>
            <w:r>
              <w:rPr>
                <w:rFonts w:ascii="Arial" w:hAnsi="Arial" w:cs="Arial"/>
                <w:sz w:val="22"/>
                <w:szCs w:val="22"/>
                <w:lang w:val="en-US"/>
              </w:rPr>
              <w:t xml:space="preserve"> </w:t>
            </w:r>
            <w:proofErr w:type="spellStart"/>
            <w:r>
              <w:rPr>
                <w:rFonts w:ascii="Arial" w:hAnsi="Arial" w:cs="Arial"/>
                <w:sz w:val="22"/>
                <w:szCs w:val="22"/>
                <w:lang w:val="en-US"/>
              </w:rPr>
              <w:t>asbest</w:t>
            </w:r>
            <w:proofErr w:type="spellEnd"/>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BFB9C38" w14:textId="01233DF3" w:rsidR="00D47F69" w:rsidRPr="000967FC" w:rsidRDefault="00972A38" w:rsidP="007140E9">
            <w:pPr>
              <w:rPr>
                <w:rFonts w:ascii="Arial" w:hAnsi="Arial" w:cs="Arial"/>
                <w:sz w:val="22"/>
                <w:szCs w:val="22"/>
                <w:lang w:val="en-US"/>
              </w:rPr>
            </w:pPr>
            <w:r>
              <w:rPr>
                <w:rFonts w:ascii="Arial" w:hAnsi="Arial" w:cs="Arial"/>
                <w:sz w:val="22"/>
                <w:szCs w:val="22"/>
                <w:lang w:val="en-US"/>
              </w:rPr>
              <w:t>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6EA4CC23" w14:textId="3100776D" w:rsidR="00D47F69" w:rsidRPr="000967FC" w:rsidRDefault="00972A38" w:rsidP="007140E9">
            <w:pPr>
              <w:jc w:val="center"/>
              <w:rPr>
                <w:rFonts w:ascii="Arial" w:hAnsi="Arial" w:cs="Arial"/>
                <w:sz w:val="22"/>
                <w:szCs w:val="22"/>
                <w:lang w:val="en-US"/>
              </w:rPr>
            </w:pPr>
            <w:r>
              <w:rPr>
                <w:rFonts w:ascii="Arial" w:hAnsi="Arial" w:cs="Arial"/>
                <w:sz w:val="22"/>
                <w:szCs w:val="22"/>
                <w:lang w:val="en-US"/>
              </w:rPr>
              <w:t>2</w:t>
            </w:r>
          </w:p>
        </w:tc>
        <w:tc>
          <w:tcPr>
            <w:tcW w:w="163" w:type="dxa"/>
            <w:tcBorders>
              <w:top w:val="nil"/>
              <w:left w:val="double" w:sz="4" w:space="0" w:color="auto"/>
              <w:bottom w:val="nil"/>
              <w:right w:val="nil"/>
            </w:tcBorders>
            <w:shd w:val="clear" w:color="auto" w:fill="auto"/>
            <w:noWrap/>
            <w:vAlign w:val="center"/>
          </w:tcPr>
          <w:p w14:paraId="43383E1B" w14:textId="77777777" w:rsidR="00D47F69" w:rsidRPr="000967FC" w:rsidRDefault="00D47F69" w:rsidP="007140E9">
            <w:pPr>
              <w:rPr>
                <w:rFonts w:ascii="Arial" w:hAnsi="Arial" w:cs="Arial"/>
                <w:sz w:val="22"/>
                <w:szCs w:val="22"/>
                <w:lang w:val="en-US"/>
              </w:rPr>
            </w:pPr>
          </w:p>
        </w:tc>
      </w:tr>
      <w:tr w:rsidR="00D47F69" w:rsidRPr="000967FC" w14:paraId="6AF59856"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3CAB33C" w14:textId="0EEE0101" w:rsidR="00D47F69" w:rsidRPr="000967FC" w:rsidRDefault="00972A38" w:rsidP="00D47F69">
            <w:pPr>
              <w:rPr>
                <w:rFonts w:ascii="Arial" w:hAnsi="Arial" w:cs="Arial"/>
                <w:sz w:val="22"/>
                <w:szCs w:val="22"/>
                <w:lang w:val="en-US"/>
              </w:rPr>
            </w:pPr>
            <w:r>
              <w:rPr>
                <w:rFonts w:ascii="Arial" w:hAnsi="Arial" w:cs="Arial"/>
                <w:sz w:val="22"/>
                <w:szCs w:val="22"/>
                <w:lang w:val="en-US"/>
              </w:rPr>
              <w:t xml:space="preserve">08 </w:t>
            </w:r>
            <w:proofErr w:type="spellStart"/>
            <w:r>
              <w:rPr>
                <w:rFonts w:ascii="Arial" w:hAnsi="Arial" w:cs="Arial"/>
                <w:sz w:val="22"/>
                <w:szCs w:val="22"/>
                <w:lang w:val="en-US"/>
              </w:rPr>
              <w:t>Mrt</w:t>
            </w:r>
            <w:proofErr w:type="spellEnd"/>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24AC311" w14:textId="77777777" w:rsidR="00D47F69" w:rsidRPr="000967FC" w:rsidRDefault="00D47F69" w:rsidP="007140E9">
            <w:pPr>
              <w:rPr>
                <w:rFonts w:ascii="Arial" w:hAnsi="Arial" w:cs="Arial"/>
                <w:sz w:val="22"/>
                <w:szCs w:val="22"/>
                <w:lang w:val="en-US"/>
              </w:rPr>
            </w:pPr>
            <w:r>
              <w:rPr>
                <w:rFonts w:ascii="Arial" w:hAnsi="Arial" w:cs="Arial"/>
                <w:sz w:val="22"/>
                <w:szCs w:val="22"/>
                <w:lang w:val="en-US"/>
              </w:rPr>
              <w:t>Online</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92A147A" w14:textId="14831615" w:rsidR="00D47F69" w:rsidRPr="000967FC" w:rsidRDefault="00972A38" w:rsidP="007140E9">
            <w:pPr>
              <w:rPr>
                <w:rFonts w:ascii="Arial" w:hAnsi="Arial" w:cs="Arial"/>
                <w:sz w:val="22"/>
                <w:szCs w:val="22"/>
                <w:lang w:val="en-US"/>
              </w:rPr>
            </w:pPr>
            <w:r>
              <w:rPr>
                <w:rFonts w:ascii="Arial" w:hAnsi="Arial" w:cs="Arial"/>
                <w:sz w:val="22"/>
                <w:szCs w:val="22"/>
                <w:lang w:val="en-US"/>
              </w:rPr>
              <w:t>KMS Renewable Energy</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E607A17" w14:textId="29AA3D7D" w:rsidR="00D47F69" w:rsidRPr="000967FC" w:rsidRDefault="00972A38" w:rsidP="007140E9">
            <w:pPr>
              <w:rPr>
                <w:rFonts w:ascii="Arial" w:hAnsi="Arial" w:cs="Arial"/>
                <w:sz w:val="22"/>
                <w:szCs w:val="22"/>
                <w:lang w:val="en-US"/>
              </w:rPr>
            </w:pPr>
            <w:r>
              <w:rPr>
                <w:rFonts w:ascii="Arial" w:hAnsi="Arial" w:cs="Arial"/>
                <w:sz w:val="22"/>
                <w:szCs w:val="22"/>
                <w:lang w:val="en-US"/>
              </w:rPr>
              <w:t>KMS</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1638A22B" w14:textId="0D1B9D8A" w:rsidR="00D47F69" w:rsidRPr="000967FC" w:rsidRDefault="00D47F69" w:rsidP="007140E9">
            <w:pPr>
              <w:jc w:val="center"/>
              <w:rPr>
                <w:rFonts w:ascii="Arial" w:hAnsi="Arial" w:cs="Arial"/>
                <w:sz w:val="22"/>
                <w:szCs w:val="22"/>
                <w:lang w:val="en-US"/>
              </w:rPr>
            </w:pPr>
            <w:r>
              <w:rPr>
                <w:rFonts w:ascii="Arial" w:hAnsi="Arial" w:cs="Arial"/>
                <w:sz w:val="22"/>
                <w:szCs w:val="22"/>
                <w:lang w:val="en-US"/>
              </w:rPr>
              <w:t>1</w:t>
            </w:r>
            <w:r w:rsidR="00972A38">
              <w:rPr>
                <w:rFonts w:ascii="Arial" w:hAnsi="Arial" w:cs="Arial"/>
                <w:sz w:val="22"/>
                <w:szCs w:val="22"/>
                <w:lang w:val="en-US"/>
              </w:rPr>
              <w:t>.5</w:t>
            </w:r>
          </w:p>
        </w:tc>
        <w:tc>
          <w:tcPr>
            <w:tcW w:w="163" w:type="dxa"/>
            <w:tcBorders>
              <w:top w:val="nil"/>
              <w:left w:val="double" w:sz="4" w:space="0" w:color="auto"/>
              <w:bottom w:val="nil"/>
              <w:right w:val="nil"/>
            </w:tcBorders>
            <w:shd w:val="clear" w:color="auto" w:fill="auto"/>
            <w:noWrap/>
            <w:vAlign w:val="center"/>
          </w:tcPr>
          <w:p w14:paraId="15B20EFC" w14:textId="77777777" w:rsidR="00D47F69" w:rsidRPr="000967FC" w:rsidRDefault="00D47F69" w:rsidP="007140E9">
            <w:pPr>
              <w:rPr>
                <w:rFonts w:ascii="Arial" w:hAnsi="Arial" w:cs="Arial"/>
                <w:sz w:val="22"/>
                <w:szCs w:val="22"/>
                <w:lang w:val="en-US"/>
              </w:rPr>
            </w:pPr>
          </w:p>
        </w:tc>
      </w:tr>
      <w:tr w:rsidR="00D47F69" w:rsidRPr="000967FC" w14:paraId="782C02C3"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AE1FD52" w14:textId="3BFCA2EF" w:rsidR="00D47F69" w:rsidRPr="000967FC" w:rsidRDefault="00FF0BF2" w:rsidP="00D47F69">
            <w:pPr>
              <w:rPr>
                <w:rFonts w:ascii="Arial" w:hAnsi="Arial" w:cs="Arial"/>
                <w:sz w:val="22"/>
                <w:szCs w:val="22"/>
                <w:lang w:val="en-US"/>
              </w:rPr>
            </w:pPr>
            <w:r>
              <w:rPr>
                <w:rFonts w:ascii="Arial" w:hAnsi="Arial" w:cs="Arial"/>
                <w:sz w:val="22"/>
                <w:szCs w:val="22"/>
                <w:lang w:val="en-US"/>
              </w:rPr>
              <w:t>1</w:t>
            </w:r>
            <w:r w:rsidR="00972A38">
              <w:rPr>
                <w:rFonts w:ascii="Arial" w:hAnsi="Arial" w:cs="Arial"/>
                <w:sz w:val="22"/>
                <w:szCs w:val="22"/>
                <w:lang w:val="en-US"/>
              </w:rPr>
              <w:t>6</w:t>
            </w:r>
            <w:r>
              <w:rPr>
                <w:rFonts w:ascii="Arial" w:hAnsi="Arial" w:cs="Arial"/>
                <w:sz w:val="22"/>
                <w:szCs w:val="22"/>
                <w:lang w:val="en-US"/>
              </w:rPr>
              <w:t xml:space="preserve"> </w:t>
            </w:r>
            <w:proofErr w:type="spellStart"/>
            <w:r>
              <w:rPr>
                <w:rFonts w:ascii="Arial" w:hAnsi="Arial" w:cs="Arial"/>
                <w:sz w:val="22"/>
                <w:szCs w:val="22"/>
                <w:lang w:val="en-US"/>
              </w:rPr>
              <w:t>Mrt</w:t>
            </w:r>
            <w:proofErr w:type="spellEnd"/>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AC02A26" w14:textId="218E99C6" w:rsidR="00D47F69" w:rsidRPr="000967FC" w:rsidRDefault="00972A38" w:rsidP="007140E9">
            <w:pPr>
              <w:rPr>
                <w:rFonts w:ascii="Arial" w:hAnsi="Arial" w:cs="Arial"/>
                <w:sz w:val="22"/>
                <w:szCs w:val="22"/>
                <w:lang w:val="en-US"/>
              </w:rPr>
            </w:pPr>
            <w:proofErr w:type="spellStart"/>
            <w:r>
              <w:rPr>
                <w:rFonts w:ascii="Arial" w:hAnsi="Arial" w:cs="Arial"/>
                <w:sz w:val="22"/>
                <w:szCs w:val="22"/>
                <w:lang w:val="en-US"/>
              </w:rPr>
              <w:t>Grobbendonk</w:t>
            </w:r>
            <w:proofErr w:type="spellEnd"/>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91DDB48" w14:textId="51D60A23" w:rsidR="00D47F69" w:rsidRPr="00FF0BF2" w:rsidRDefault="00972A38" w:rsidP="007140E9">
            <w:pPr>
              <w:rPr>
                <w:rFonts w:ascii="Arial" w:hAnsi="Arial" w:cs="Arial"/>
                <w:sz w:val="22"/>
                <w:szCs w:val="22"/>
              </w:rPr>
            </w:pPr>
            <w:r>
              <w:rPr>
                <w:rFonts w:ascii="Arial" w:hAnsi="Arial" w:cs="Arial"/>
                <w:sz w:val="22"/>
                <w:szCs w:val="22"/>
              </w:rPr>
              <w:t xml:space="preserve">Interne vorming </w:t>
            </w:r>
            <w:proofErr w:type="gramStart"/>
            <w:r>
              <w:rPr>
                <w:rFonts w:ascii="Arial" w:hAnsi="Arial" w:cs="Arial"/>
                <w:sz w:val="22"/>
                <w:szCs w:val="22"/>
              </w:rPr>
              <w:t>MCED thema</w:t>
            </w:r>
            <w:proofErr w:type="gramEnd"/>
            <w:r>
              <w:rPr>
                <w:rFonts w:ascii="Arial" w:hAnsi="Arial" w:cs="Arial"/>
                <w:sz w:val="22"/>
                <w:szCs w:val="22"/>
              </w:rPr>
              <w:t xml:space="preserve"> </w:t>
            </w:r>
            <w:proofErr w:type="spellStart"/>
            <w:r>
              <w:rPr>
                <w:rFonts w:ascii="Arial" w:hAnsi="Arial" w:cs="Arial"/>
                <w:sz w:val="22"/>
                <w:szCs w:val="22"/>
              </w:rPr>
              <w:t>spill</w:t>
            </w:r>
            <w:proofErr w:type="spellEnd"/>
            <w:r>
              <w:rPr>
                <w:rFonts w:ascii="Arial" w:hAnsi="Arial" w:cs="Arial"/>
                <w:sz w:val="22"/>
                <w:szCs w:val="22"/>
              </w:rPr>
              <w:t xml:space="preserve"> kits</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9722D27" w14:textId="5C174A5C" w:rsidR="00D47F69" w:rsidRPr="000967FC" w:rsidRDefault="00972A38" w:rsidP="007140E9">
            <w:pPr>
              <w:rPr>
                <w:rFonts w:ascii="Arial" w:hAnsi="Arial" w:cs="Arial"/>
                <w:sz w:val="22"/>
                <w:szCs w:val="22"/>
                <w:lang w:val="en-US"/>
              </w:rPr>
            </w:pPr>
            <w:r>
              <w:rPr>
                <w:rFonts w:ascii="Arial" w:hAnsi="Arial" w:cs="Arial"/>
                <w:sz w:val="22"/>
                <w:szCs w:val="22"/>
                <w:lang w:val="en-US"/>
              </w:rPr>
              <w:t>ENV</w:t>
            </w:r>
            <w:r w:rsidR="009908B7">
              <w:rPr>
                <w:rFonts w:ascii="Arial" w:hAnsi="Arial" w:cs="Arial"/>
                <w:sz w:val="22"/>
                <w:szCs w:val="22"/>
                <w:lang w:val="en-US"/>
              </w:rPr>
              <w:t xml:space="preserve"> - 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3C3AFC66" w14:textId="24B448EB" w:rsidR="00D47F69" w:rsidRPr="000967FC" w:rsidRDefault="00972A38" w:rsidP="007140E9">
            <w:pPr>
              <w:jc w:val="center"/>
              <w:rPr>
                <w:rFonts w:ascii="Arial" w:hAnsi="Arial" w:cs="Arial"/>
                <w:sz w:val="22"/>
                <w:szCs w:val="22"/>
                <w:lang w:val="en-US"/>
              </w:rPr>
            </w:pPr>
            <w:r>
              <w:rPr>
                <w:rFonts w:ascii="Arial" w:hAnsi="Arial" w:cs="Arial"/>
                <w:sz w:val="22"/>
                <w:szCs w:val="22"/>
                <w:lang w:val="en-US"/>
              </w:rPr>
              <w:t>4</w:t>
            </w:r>
          </w:p>
        </w:tc>
        <w:tc>
          <w:tcPr>
            <w:tcW w:w="163" w:type="dxa"/>
            <w:tcBorders>
              <w:top w:val="nil"/>
              <w:left w:val="double" w:sz="4" w:space="0" w:color="auto"/>
              <w:bottom w:val="nil"/>
              <w:right w:val="nil"/>
            </w:tcBorders>
            <w:shd w:val="clear" w:color="auto" w:fill="auto"/>
            <w:noWrap/>
            <w:vAlign w:val="center"/>
          </w:tcPr>
          <w:p w14:paraId="3DF1969E" w14:textId="77777777" w:rsidR="00D47F69" w:rsidRPr="000967FC" w:rsidRDefault="00D47F69" w:rsidP="007140E9">
            <w:pPr>
              <w:rPr>
                <w:rFonts w:ascii="Arial" w:hAnsi="Arial" w:cs="Arial"/>
                <w:sz w:val="22"/>
                <w:szCs w:val="22"/>
                <w:lang w:val="en-US"/>
              </w:rPr>
            </w:pPr>
          </w:p>
        </w:tc>
      </w:tr>
      <w:tr w:rsidR="00D47F69" w:rsidRPr="000967FC" w14:paraId="4A0B66DA"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B72EB19" w14:textId="400506F4" w:rsidR="00D47F69" w:rsidRPr="000967FC" w:rsidRDefault="00972A38" w:rsidP="00D47F69">
            <w:pPr>
              <w:rPr>
                <w:rFonts w:ascii="Arial" w:hAnsi="Arial" w:cs="Arial"/>
                <w:sz w:val="22"/>
                <w:szCs w:val="22"/>
                <w:lang w:val="en-US"/>
              </w:rPr>
            </w:pPr>
            <w:r>
              <w:rPr>
                <w:rFonts w:ascii="Arial" w:hAnsi="Arial" w:cs="Arial"/>
                <w:sz w:val="22"/>
                <w:szCs w:val="22"/>
                <w:lang w:val="en-US"/>
              </w:rPr>
              <w:t>2</w:t>
            </w:r>
            <w:r w:rsidR="00FF0BF2">
              <w:rPr>
                <w:rFonts w:ascii="Arial" w:hAnsi="Arial" w:cs="Arial"/>
                <w:sz w:val="22"/>
                <w:szCs w:val="22"/>
                <w:lang w:val="en-US"/>
              </w:rPr>
              <w:t xml:space="preserve">8 </w:t>
            </w:r>
            <w:proofErr w:type="spellStart"/>
            <w:r w:rsidR="00FF0BF2">
              <w:rPr>
                <w:rFonts w:ascii="Arial" w:hAnsi="Arial" w:cs="Arial"/>
                <w:sz w:val="22"/>
                <w:szCs w:val="22"/>
                <w:lang w:val="en-US"/>
              </w:rPr>
              <w:t>Mrt</w:t>
            </w:r>
            <w:proofErr w:type="spellEnd"/>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2B20C74" w14:textId="77777777" w:rsidR="00D47F69" w:rsidRPr="000967FC" w:rsidRDefault="00D47F69" w:rsidP="007140E9">
            <w:pPr>
              <w:rPr>
                <w:rFonts w:ascii="Arial" w:hAnsi="Arial" w:cs="Arial"/>
                <w:sz w:val="22"/>
                <w:szCs w:val="22"/>
                <w:lang w:val="en-US"/>
              </w:rPr>
            </w:pPr>
            <w:r>
              <w:rPr>
                <w:rFonts w:ascii="Arial" w:hAnsi="Arial" w:cs="Arial"/>
                <w:sz w:val="22"/>
                <w:szCs w:val="22"/>
                <w:lang w:val="en-US"/>
              </w:rPr>
              <w:t>Online</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39486F8" w14:textId="68F80CAA" w:rsidR="00D47F69" w:rsidRPr="00FF0BF2" w:rsidRDefault="00972A38" w:rsidP="007140E9">
            <w:pPr>
              <w:rPr>
                <w:rFonts w:ascii="Arial" w:hAnsi="Arial" w:cs="Arial"/>
                <w:sz w:val="22"/>
                <w:szCs w:val="22"/>
              </w:rPr>
            </w:pPr>
            <w:r>
              <w:rPr>
                <w:rFonts w:ascii="Arial" w:hAnsi="Arial" w:cs="Arial"/>
                <w:sz w:val="22"/>
                <w:szCs w:val="22"/>
              </w:rPr>
              <w:t>Toelichting BEWEE</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40AC737" w14:textId="586878E3" w:rsidR="00D47F69" w:rsidRPr="000967FC" w:rsidRDefault="00972A38" w:rsidP="007140E9">
            <w:pPr>
              <w:rPr>
                <w:rFonts w:ascii="Arial" w:hAnsi="Arial" w:cs="Arial"/>
                <w:sz w:val="22"/>
                <w:szCs w:val="22"/>
                <w:lang w:val="en-US"/>
              </w:rPr>
            </w:pPr>
            <w:r>
              <w:rPr>
                <w:rFonts w:ascii="Arial" w:hAnsi="Arial" w:cs="Arial"/>
                <w:sz w:val="22"/>
                <w:szCs w:val="22"/>
                <w:lang w:val="en-US"/>
              </w:rPr>
              <w:t>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2C894AC5" w14:textId="04944A49" w:rsidR="00D47F69" w:rsidRPr="000967FC" w:rsidRDefault="00972A38" w:rsidP="007140E9">
            <w:pPr>
              <w:jc w:val="center"/>
              <w:rPr>
                <w:rFonts w:ascii="Arial" w:hAnsi="Arial" w:cs="Arial"/>
                <w:sz w:val="22"/>
                <w:szCs w:val="22"/>
                <w:lang w:val="en-US"/>
              </w:rPr>
            </w:pPr>
            <w:r>
              <w:rPr>
                <w:rFonts w:ascii="Arial" w:hAnsi="Arial" w:cs="Arial"/>
                <w:sz w:val="22"/>
                <w:szCs w:val="22"/>
                <w:lang w:val="en-US"/>
              </w:rPr>
              <w:t>1</w:t>
            </w:r>
          </w:p>
        </w:tc>
        <w:tc>
          <w:tcPr>
            <w:tcW w:w="163" w:type="dxa"/>
            <w:tcBorders>
              <w:top w:val="nil"/>
              <w:left w:val="double" w:sz="4" w:space="0" w:color="auto"/>
              <w:bottom w:val="nil"/>
              <w:right w:val="nil"/>
            </w:tcBorders>
            <w:shd w:val="clear" w:color="auto" w:fill="auto"/>
            <w:noWrap/>
            <w:vAlign w:val="center"/>
          </w:tcPr>
          <w:p w14:paraId="2A062D7A" w14:textId="77777777" w:rsidR="00D47F69" w:rsidRPr="000967FC" w:rsidRDefault="00D47F69" w:rsidP="007140E9">
            <w:pPr>
              <w:rPr>
                <w:rFonts w:ascii="Arial" w:hAnsi="Arial" w:cs="Arial"/>
                <w:sz w:val="22"/>
                <w:szCs w:val="22"/>
                <w:lang w:val="en-US"/>
              </w:rPr>
            </w:pPr>
          </w:p>
        </w:tc>
      </w:tr>
      <w:tr w:rsidR="00D47F69" w:rsidRPr="000967FC" w14:paraId="27CDC07B"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275A89D" w14:textId="246DC984" w:rsidR="00D47F69" w:rsidRPr="000967FC" w:rsidRDefault="00972A38" w:rsidP="00D47F69">
            <w:pPr>
              <w:rPr>
                <w:rFonts w:ascii="Arial" w:hAnsi="Arial" w:cs="Arial"/>
                <w:sz w:val="22"/>
                <w:szCs w:val="22"/>
                <w:lang w:val="en-US"/>
              </w:rPr>
            </w:pPr>
            <w:r>
              <w:rPr>
                <w:rFonts w:ascii="Arial" w:hAnsi="Arial" w:cs="Arial"/>
                <w:sz w:val="22"/>
                <w:szCs w:val="22"/>
                <w:lang w:val="en-US"/>
              </w:rPr>
              <w:t>27 Apr</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6D26CB2" w14:textId="207126B1" w:rsidR="00D47F69" w:rsidRPr="000967FC" w:rsidRDefault="00972A38" w:rsidP="007140E9">
            <w:pPr>
              <w:rPr>
                <w:rFonts w:ascii="Arial" w:hAnsi="Arial" w:cs="Arial"/>
                <w:sz w:val="22"/>
                <w:szCs w:val="22"/>
                <w:lang w:val="en-US"/>
              </w:rPr>
            </w:pPr>
            <w:r>
              <w:rPr>
                <w:rFonts w:ascii="Arial" w:hAnsi="Arial" w:cs="Arial"/>
                <w:sz w:val="22"/>
                <w:szCs w:val="22"/>
                <w:lang w:val="en-US"/>
              </w:rPr>
              <w:t>Gent</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1A0C474" w14:textId="0A15F05F" w:rsidR="00D47F69" w:rsidRPr="000967FC" w:rsidRDefault="00972A38" w:rsidP="007140E9">
            <w:pPr>
              <w:rPr>
                <w:rFonts w:ascii="Arial" w:hAnsi="Arial" w:cs="Arial"/>
                <w:sz w:val="22"/>
                <w:szCs w:val="22"/>
              </w:rPr>
            </w:pPr>
            <w:r>
              <w:rPr>
                <w:rFonts w:ascii="Arial" w:hAnsi="Arial" w:cs="Arial"/>
                <w:sz w:val="22"/>
                <w:szCs w:val="22"/>
              </w:rPr>
              <w:t>Energiegemeenschappen</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F9D5D2B" w14:textId="77777777" w:rsidR="00D47F69" w:rsidRPr="000967FC" w:rsidRDefault="00D47F69" w:rsidP="007140E9">
            <w:pPr>
              <w:rPr>
                <w:rFonts w:ascii="Arial" w:hAnsi="Arial" w:cs="Arial"/>
                <w:sz w:val="22"/>
                <w:szCs w:val="22"/>
              </w:rPr>
            </w:pPr>
            <w:r>
              <w:rPr>
                <w:rFonts w:ascii="Arial" w:hAnsi="Arial" w:cs="Arial"/>
                <w:sz w:val="22"/>
                <w:szCs w:val="22"/>
              </w:rPr>
              <w:t>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530C4251" w14:textId="20BF6002" w:rsidR="00D47F69" w:rsidRPr="000967FC" w:rsidRDefault="00972A38" w:rsidP="007140E9">
            <w:pPr>
              <w:jc w:val="center"/>
              <w:rPr>
                <w:rFonts w:ascii="Arial" w:hAnsi="Arial" w:cs="Arial"/>
                <w:sz w:val="22"/>
                <w:szCs w:val="22"/>
              </w:rPr>
            </w:pPr>
            <w:r>
              <w:rPr>
                <w:rFonts w:ascii="Arial" w:hAnsi="Arial" w:cs="Arial"/>
                <w:sz w:val="22"/>
                <w:szCs w:val="22"/>
              </w:rPr>
              <w:t>4</w:t>
            </w:r>
          </w:p>
        </w:tc>
        <w:tc>
          <w:tcPr>
            <w:tcW w:w="163" w:type="dxa"/>
            <w:tcBorders>
              <w:top w:val="nil"/>
              <w:left w:val="double" w:sz="4" w:space="0" w:color="auto"/>
              <w:bottom w:val="nil"/>
              <w:right w:val="nil"/>
            </w:tcBorders>
            <w:shd w:val="clear" w:color="auto" w:fill="auto"/>
            <w:noWrap/>
            <w:vAlign w:val="center"/>
          </w:tcPr>
          <w:p w14:paraId="1858F578" w14:textId="77777777" w:rsidR="00D47F69" w:rsidRPr="000967FC" w:rsidRDefault="00D47F69" w:rsidP="007140E9">
            <w:pPr>
              <w:rPr>
                <w:rFonts w:ascii="Arial" w:hAnsi="Arial" w:cs="Arial"/>
                <w:sz w:val="22"/>
                <w:szCs w:val="22"/>
              </w:rPr>
            </w:pPr>
          </w:p>
        </w:tc>
      </w:tr>
      <w:tr w:rsidR="00D47F69" w:rsidRPr="000967FC" w14:paraId="3BDA6B52"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B5DF7E4" w14:textId="28F16BCF" w:rsidR="00D47F69" w:rsidRPr="000967FC" w:rsidRDefault="00972A38" w:rsidP="00D47F69">
            <w:pPr>
              <w:rPr>
                <w:rFonts w:ascii="Arial" w:hAnsi="Arial" w:cs="Arial"/>
                <w:sz w:val="22"/>
                <w:szCs w:val="22"/>
              </w:rPr>
            </w:pPr>
            <w:r>
              <w:rPr>
                <w:rFonts w:ascii="Arial" w:hAnsi="Arial" w:cs="Arial"/>
                <w:sz w:val="22"/>
                <w:szCs w:val="22"/>
              </w:rPr>
              <w:t>09 Mei</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EFBAB0F" w14:textId="0DB380E4" w:rsidR="00D47F69" w:rsidRPr="000967FC" w:rsidRDefault="009908B7" w:rsidP="007140E9">
            <w:pPr>
              <w:rPr>
                <w:rFonts w:ascii="Arial" w:hAnsi="Arial" w:cs="Arial"/>
                <w:sz w:val="22"/>
                <w:szCs w:val="22"/>
              </w:rPr>
            </w:pPr>
            <w:r>
              <w:rPr>
                <w:rFonts w:ascii="Arial" w:hAnsi="Arial" w:cs="Arial"/>
                <w:sz w:val="22"/>
                <w:szCs w:val="22"/>
              </w:rPr>
              <w:t>Zeebrugge</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7DE585C" w14:textId="79300094" w:rsidR="00D47F69" w:rsidRPr="000967FC" w:rsidRDefault="009908B7" w:rsidP="007140E9">
            <w:pPr>
              <w:rPr>
                <w:rFonts w:ascii="Arial" w:hAnsi="Arial" w:cs="Arial"/>
                <w:sz w:val="22"/>
                <w:szCs w:val="22"/>
              </w:rPr>
            </w:pPr>
            <w:r>
              <w:rPr>
                <w:rFonts w:ascii="Arial" w:hAnsi="Arial" w:cs="Arial"/>
                <w:sz w:val="22"/>
                <w:szCs w:val="22"/>
              </w:rPr>
              <w:t xml:space="preserve">Interne vorming </w:t>
            </w:r>
            <w:proofErr w:type="gramStart"/>
            <w:r>
              <w:rPr>
                <w:rFonts w:ascii="Arial" w:hAnsi="Arial" w:cs="Arial"/>
                <w:sz w:val="22"/>
                <w:szCs w:val="22"/>
              </w:rPr>
              <w:t>MCED thema</w:t>
            </w:r>
            <w:proofErr w:type="gramEnd"/>
            <w:r>
              <w:rPr>
                <w:rFonts w:ascii="Arial" w:hAnsi="Arial" w:cs="Arial"/>
                <w:sz w:val="22"/>
                <w:szCs w:val="22"/>
              </w:rPr>
              <w:t xml:space="preserve"> gevaarlijke stoffen</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7F08947" w14:textId="71D4336D" w:rsidR="00D47F69" w:rsidRPr="000967FC" w:rsidRDefault="009908B7" w:rsidP="007140E9">
            <w:pPr>
              <w:rPr>
                <w:rFonts w:ascii="Arial" w:hAnsi="Arial" w:cs="Arial"/>
                <w:iCs/>
                <w:sz w:val="22"/>
                <w:szCs w:val="22"/>
              </w:rPr>
            </w:pPr>
            <w:r>
              <w:rPr>
                <w:rFonts w:ascii="Arial" w:hAnsi="Arial" w:cs="Arial"/>
                <w:iCs/>
                <w:sz w:val="22"/>
                <w:szCs w:val="22"/>
              </w:rPr>
              <w:t>ENV - 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71CF4A0C" w14:textId="0A901430" w:rsidR="00D47F69" w:rsidRPr="000967FC" w:rsidRDefault="009908B7" w:rsidP="007140E9">
            <w:pPr>
              <w:jc w:val="center"/>
              <w:rPr>
                <w:rFonts w:ascii="Arial" w:hAnsi="Arial" w:cs="Arial"/>
                <w:bCs/>
                <w:iCs/>
                <w:sz w:val="22"/>
                <w:szCs w:val="22"/>
              </w:rPr>
            </w:pPr>
            <w:r>
              <w:rPr>
                <w:rFonts w:ascii="Arial" w:hAnsi="Arial" w:cs="Arial"/>
                <w:bCs/>
                <w:iCs/>
                <w:sz w:val="22"/>
                <w:szCs w:val="22"/>
              </w:rPr>
              <w:t>4</w:t>
            </w:r>
          </w:p>
        </w:tc>
        <w:tc>
          <w:tcPr>
            <w:tcW w:w="163" w:type="dxa"/>
            <w:tcBorders>
              <w:top w:val="nil"/>
              <w:left w:val="double" w:sz="4" w:space="0" w:color="auto"/>
              <w:bottom w:val="nil"/>
              <w:right w:val="nil"/>
            </w:tcBorders>
            <w:shd w:val="clear" w:color="auto" w:fill="auto"/>
            <w:noWrap/>
            <w:vAlign w:val="center"/>
          </w:tcPr>
          <w:p w14:paraId="3858A5B9" w14:textId="77777777" w:rsidR="00D47F69" w:rsidRPr="000967FC" w:rsidRDefault="00D47F69" w:rsidP="007140E9">
            <w:pPr>
              <w:rPr>
                <w:rFonts w:ascii="Arial" w:hAnsi="Arial" w:cs="Arial"/>
                <w:sz w:val="22"/>
                <w:szCs w:val="22"/>
              </w:rPr>
            </w:pPr>
          </w:p>
        </w:tc>
      </w:tr>
      <w:tr w:rsidR="00D47F69" w:rsidRPr="000967FC" w14:paraId="6167CDC4"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553FCB5" w14:textId="0591D8B9" w:rsidR="00D47F69" w:rsidRPr="000967FC" w:rsidRDefault="009908B7" w:rsidP="00D47F69">
            <w:pPr>
              <w:rPr>
                <w:rFonts w:ascii="Arial" w:hAnsi="Arial" w:cs="Arial"/>
                <w:sz w:val="22"/>
                <w:szCs w:val="22"/>
              </w:rPr>
            </w:pPr>
            <w:r>
              <w:rPr>
                <w:rFonts w:ascii="Arial" w:hAnsi="Arial" w:cs="Arial"/>
                <w:sz w:val="22"/>
                <w:szCs w:val="22"/>
              </w:rPr>
              <w:t>01 Jun</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2129661" w14:textId="4EFCFC26" w:rsidR="00D47F69" w:rsidRPr="000967FC" w:rsidRDefault="009908B7" w:rsidP="007140E9">
            <w:pPr>
              <w:rPr>
                <w:rFonts w:ascii="Arial" w:hAnsi="Arial" w:cs="Arial"/>
                <w:sz w:val="22"/>
                <w:szCs w:val="22"/>
              </w:rPr>
            </w:pPr>
            <w:r>
              <w:rPr>
                <w:rFonts w:ascii="Arial" w:hAnsi="Arial" w:cs="Arial"/>
                <w:sz w:val="22"/>
                <w:szCs w:val="22"/>
              </w:rPr>
              <w:t>Gent</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E1FCCEC" w14:textId="4CFB632F" w:rsidR="00D47F69" w:rsidRPr="00E628DC" w:rsidRDefault="009908B7" w:rsidP="007140E9">
            <w:pPr>
              <w:rPr>
                <w:rFonts w:ascii="Arial" w:hAnsi="Arial" w:cs="Arial"/>
                <w:sz w:val="22"/>
                <w:szCs w:val="22"/>
              </w:rPr>
            </w:pPr>
            <w:r>
              <w:rPr>
                <w:rFonts w:ascii="Arial" w:hAnsi="Arial" w:cs="Arial"/>
                <w:sz w:val="22"/>
                <w:szCs w:val="22"/>
              </w:rPr>
              <w:t>Studiedag afval en materialen</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50550BB" w14:textId="0839B86E" w:rsidR="00D47F69" w:rsidRPr="000967FC" w:rsidRDefault="009908B7" w:rsidP="007140E9">
            <w:pPr>
              <w:rPr>
                <w:rFonts w:ascii="Arial" w:hAnsi="Arial" w:cs="Arial"/>
                <w:sz w:val="22"/>
                <w:szCs w:val="22"/>
                <w:lang w:val="en-US"/>
              </w:rPr>
            </w:pPr>
            <w:r>
              <w:rPr>
                <w:rFonts w:ascii="Arial" w:hAnsi="Arial" w:cs="Arial"/>
                <w:sz w:val="22"/>
                <w:szCs w:val="22"/>
                <w:lang w:val="en-US"/>
              </w:rPr>
              <w:t>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37F6C4FD" w14:textId="216E414C" w:rsidR="00D47F69" w:rsidRPr="000967FC" w:rsidRDefault="009908B7" w:rsidP="007140E9">
            <w:pPr>
              <w:jc w:val="center"/>
              <w:rPr>
                <w:rFonts w:ascii="Arial" w:hAnsi="Arial" w:cs="Arial"/>
                <w:sz w:val="22"/>
                <w:szCs w:val="22"/>
                <w:lang w:val="en-US"/>
              </w:rPr>
            </w:pPr>
            <w:r>
              <w:rPr>
                <w:rFonts w:ascii="Arial" w:hAnsi="Arial" w:cs="Arial"/>
                <w:sz w:val="22"/>
                <w:szCs w:val="22"/>
                <w:lang w:val="en-US"/>
              </w:rPr>
              <w:t>4</w:t>
            </w:r>
          </w:p>
        </w:tc>
        <w:tc>
          <w:tcPr>
            <w:tcW w:w="163" w:type="dxa"/>
            <w:tcBorders>
              <w:top w:val="nil"/>
              <w:left w:val="double" w:sz="4" w:space="0" w:color="auto"/>
              <w:bottom w:val="nil"/>
              <w:right w:val="nil"/>
            </w:tcBorders>
            <w:shd w:val="clear" w:color="auto" w:fill="auto"/>
            <w:noWrap/>
            <w:vAlign w:val="center"/>
          </w:tcPr>
          <w:p w14:paraId="10EFFA73" w14:textId="77777777" w:rsidR="00D47F69" w:rsidRPr="000967FC" w:rsidRDefault="00D47F69" w:rsidP="007140E9">
            <w:pPr>
              <w:rPr>
                <w:rFonts w:ascii="Arial" w:hAnsi="Arial" w:cs="Arial"/>
                <w:sz w:val="22"/>
                <w:szCs w:val="22"/>
                <w:lang w:val="en-US"/>
              </w:rPr>
            </w:pPr>
          </w:p>
        </w:tc>
      </w:tr>
      <w:tr w:rsidR="00D47F69" w:rsidRPr="00E766BA" w14:paraId="5CCFE4E5"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64DB6B0" w14:textId="4C690D88" w:rsidR="00D47F69" w:rsidRDefault="009908B7" w:rsidP="00D47F69">
            <w:pPr>
              <w:rPr>
                <w:rFonts w:ascii="Arial" w:hAnsi="Arial" w:cs="Arial"/>
                <w:sz w:val="22"/>
                <w:szCs w:val="22"/>
              </w:rPr>
            </w:pPr>
            <w:r>
              <w:rPr>
                <w:rFonts w:ascii="Arial" w:hAnsi="Arial" w:cs="Arial"/>
                <w:sz w:val="22"/>
                <w:szCs w:val="22"/>
              </w:rPr>
              <w:t>14 Sep</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E6659A6" w14:textId="2725B63F" w:rsidR="00D47F69" w:rsidRDefault="009908B7" w:rsidP="007140E9">
            <w:pPr>
              <w:rPr>
                <w:rFonts w:ascii="Arial" w:hAnsi="Arial" w:cs="Arial"/>
                <w:sz w:val="22"/>
                <w:szCs w:val="22"/>
              </w:rPr>
            </w:pPr>
            <w:r>
              <w:rPr>
                <w:rFonts w:ascii="Arial" w:hAnsi="Arial" w:cs="Arial"/>
                <w:sz w:val="22"/>
                <w:szCs w:val="22"/>
              </w:rPr>
              <w:t>Brussel</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78A1BBB" w14:textId="2262DD2D" w:rsidR="00D47F69" w:rsidRPr="00962D79" w:rsidRDefault="009908B7" w:rsidP="007140E9">
            <w:pPr>
              <w:rPr>
                <w:rFonts w:ascii="Arial" w:hAnsi="Arial" w:cs="Arial"/>
                <w:sz w:val="22"/>
                <w:szCs w:val="22"/>
              </w:rPr>
            </w:pPr>
            <w:r>
              <w:rPr>
                <w:rFonts w:ascii="Arial" w:hAnsi="Arial" w:cs="Arial"/>
                <w:sz w:val="22"/>
                <w:szCs w:val="22"/>
              </w:rPr>
              <w:t>Studiedag blauwgroen</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856BA64" w14:textId="79039547" w:rsidR="00D47F69" w:rsidRDefault="009908B7" w:rsidP="007140E9">
            <w:pPr>
              <w:rPr>
                <w:rFonts w:ascii="Arial" w:hAnsi="Arial" w:cs="Arial"/>
                <w:sz w:val="22"/>
                <w:szCs w:val="22"/>
                <w:lang w:val="en-US"/>
              </w:rPr>
            </w:pPr>
            <w:r>
              <w:rPr>
                <w:rFonts w:ascii="Arial" w:hAnsi="Arial" w:cs="Arial"/>
                <w:sz w:val="22"/>
                <w:szCs w:val="22"/>
                <w:lang w:val="en-US"/>
              </w:rPr>
              <w:t>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52393F8E" w14:textId="4559C403" w:rsidR="00D47F69" w:rsidRPr="00E766BA" w:rsidRDefault="009908B7" w:rsidP="007140E9">
            <w:pPr>
              <w:jc w:val="center"/>
              <w:rPr>
                <w:rFonts w:ascii="Arial" w:hAnsi="Arial" w:cs="Arial"/>
                <w:sz w:val="22"/>
                <w:szCs w:val="22"/>
              </w:rPr>
            </w:pPr>
            <w:r>
              <w:rPr>
                <w:rFonts w:ascii="Arial" w:hAnsi="Arial" w:cs="Arial"/>
                <w:sz w:val="22"/>
                <w:szCs w:val="22"/>
              </w:rPr>
              <w:t>4</w:t>
            </w:r>
          </w:p>
        </w:tc>
        <w:tc>
          <w:tcPr>
            <w:tcW w:w="163" w:type="dxa"/>
            <w:tcBorders>
              <w:top w:val="nil"/>
              <w:left w:val="double" w:sz="4" w:space="0" w:color="auto"/>
              <w:bottom w:val="nil"/>
              <w:right w:val="nil"/>
            </w:tcBorders>
            <w:shd w:val="clear" w:color="auto" w:fill="auto"/>
            <w:noWrap/>
            <w:vAlign w:val="center"/>
          </w:tcPr>
          <w:p w14:paraId="79481162" w14:textId="77777777" w:rsidR="00D47F69" w:rsidRPr="00E766BA" w:rsidRDefault="00D47F69" w:rsidP="007140E9">
            <w:pPr>
              <w:rPr>
                <w:rFonts w:ascii="Arial" w:hAnsi="Arial" w:cs="Arial"/>
                <w:sz w:val="22"/>
                <w:szCs w:val="22"/>
              </w:rPr>
            </w:pPr>
          </w:p>
        </w:tc>
      </w:tr>
      <w:tr w:rsidR="00962D79" w:rsidRPr="00E766BA" w14:paraId="2D9158A8"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E8D0E9E" w14:textId="2D06E9A2" w:rsidR="00962D79" w:rsidRDefault="009908B7" w:rsidP="00962D79">
            <w:pPr>
              <w:rPr>
                <w:rFonts w:ascii="Arial" w:hAnsi="Arial" w:cs="Arial"/>
                <w:sz w:val="22"/>
                <w:szCs w:val="22"/>
              </w:rPr>
            </w:pPr>
            <w:r>
              <w:rPr>
                <w:rFonts w:ascii="Arial" w:hAnsi="Arial" w:cs="Arial"/>
                <w:sz w:val="22"/>
                <w:szCs w:val="22"/>
              </w:rPr>
              <w:t>28 Sep</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4768CAD" w14:textId="5C4005BA" w:rsidR="00962D79" w:rsidRDefault="009908B7" w:rsidP="00962D79">
            <w:pPr>
              <w:rPr>
                <w:rFonts w:ascii="Arial" w:hAnsi="Arial" w:cs="Arial"/>
                <w:sz w:val="22"/>
                <w:szCs w:val="22"/>
              </w:rPr>
            </w:pPr>
            <w:r>
              <w:rPr>
                <w:rFonts w:ascii="Arial" w:hAnsi="Arial" w:cs="Arial"/>
                <w:sz w:val="22"/>
                <w:szCs w:val="22"/>
              </w:rPr>
              <w:t>Gent</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2FFBB6B" w14:textId="1E3292D4" w:rsidR="00962D79" w:rsidRPr="00E766BA" w:rsidRDefault="009908B7" w:rsidP="00962D79">
            <w:pPr>
              <w:rPr>
                <w:rFonts w:ascii="Arial" w:hAnsi="Arial" w:cs="Arial"/>
                <w:sz w:val="22"/>
                <w:szCs w:val="22"/>
              </w:rPr>
            </w:pPr>
            <w:proofErr w:type="spellStart"/>
            <w:r>
              <w:rPr>
                <w:rFonts w:ascii="Arial" w:hAnsi="Arial" w:cs="Arial"/>
                <w:sz w:val="22"/>
                <w:szCs w:val="22"/>
                <w:lang w:val="en-US"/>
              </w:rPr>
              <w:t>Milieugebruiksruimte</w:t>
            </w:r>
            <w:proofErr w:type="spellEnd"/>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7C5A102" w14:textId="4B6A908D" w:rsidR="00962D79" w:rsidRPr="00E766BA" w:rsidRDefault="00962D79" w:rsidP="00962D79">
            <w:pPr>
              <w:rPr>
                <w:rFonts w:ascii="Arial" w:hAnsi="Arial" w:cs="Arial"/>
                <w:sz w:val="22"/>
                <w:szCs w:val="22"/>
              </w:rPr>
            </w:pPr>
            <w:r>
              <w:rPr>
                <w:rFonts w:ascii="Arial" w:hAnsi="Arial" w:cs="Arial"/>
                <w:sz w:val="22"/>
                <w:szCs w:val="22"/>
                <w:lang w:val="en-US"/>
              </w:rPr>
              <w:t>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63BE98DA" w14:textId="530F28B8" w:rsidR="00962D79" w:rsidRPr="00E766BA" w:rsidRDefault="009908B7" w:rsidP="00962D79">
            <w:pPr>
              <w:jc w:val="center"/>
              <w:rPr>
                <w:rFonts w:ascii="Arial" w:hAnsi="Arial" w:cs="Arial"/>
                <w:sz w:val="22"/>
                <w:szCs w:val="22"/>
              </w:rPr>
            </w:pPr>
            <w:r>
              <w:rPr>
                <w:rFonts w:ascii="Arial" w:hAnsi="Arial" w:cs="Arial"/>
                <w:sz w:val="22"/>
                <w:szCs w:val="22"/>
              </w:rPr>
              <w:t>5</w:t>
            </w:r>
          </w:p>
        </w:tc>
        <w:tc>
          <w:tcPr>
            <w:tcW w:w="163" w:type="dxa"/>
            <w:tcBorders>
              <w:top w:val="nil"/>
              <w:left w:val="double" w:sz="4" w:space="0" w:color="auto"/>
              <w:bottom w:val="nil"/>
              <w:right w:val="nil"/>
            </w:tcBorders>
            <w:shd w:val="clear" w:color="auto" w:fill="auto"/>
            <w:noWrap/>
            <w:vAlign w:val="center"/>
          </w:tcPr>
          <w:p w14:paraId="21FACCD9" w14:textId="77777777" w:rsidR="00962D79" w:rsidRPr="00E766BA" w:rsidRDefault="00962D79" w:rsidP="00962D79">
            <w:pPr>
              <w:rPr>
                <w:rFonts w:ascii="Arial" w:hAnsi="Arial" w:cs="Arial"/>
                <w:sz w:val="22"/>
                <w:szCs w:val="22"/>
              </w:rPr>
            </w:pPr>
          </w:p>
        </w:tc>
      </w:tr>
      <w:tr w:rsidR="00D47F69" w:rsidRPr="00E766BA" w14:paraId="3FEDA66D"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C02E4DF" w14:textId="402CE7FE" w:rsidR="00D47F69" w:rsidRDefault="009908B7" w:rsidP="00D47F69">
            <w:pPr>
              <w:rPr>
                <w:rFonts w:ascii="Arial" w:hAnsi="Arial" w:cs="Arial"/>
                <w:sz w:val="22"/>
                <w:szCs w:val="22"/>
              </w:rPr>
            </w:pPr>
            <w:r>
              <w:rPr>
                <w:rFonts w:ascii="Arial" w:hAnsi="Arial" w:cs="Arial"/>
                <w:sz w:val="22"/>
                <w:szCs w:val="22"/>
              </w:rPr>
              <w:t>05 Okt</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6130F8F" w14:textId="52EEF5D2" w:rsidR="00D47F69" w:rsidRDefault="009908B7" w:rsidP="007140E9">
            <w:pPr>
              <w:rPr>
                <w:rFonts w:ascii="Arial" w:hAnsi="Arial" w:cs="Arial"/>
                <w:sz w:val="22"/>
                <w:szCs w:val="22"/>
              </w:rPr>
            </w:pPr>
            <w:r>
              <w:rPr>
                <w:rFonts w:ascii="Arial" w:hAnsi="Arial" w:cs="Arial"/>
                <w:sz w:val="22"/>
                <w:szCs w:val="22"/>
              </w:rPr>
              <w:t>Brussel</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448C4E8" w14:textId="27F4DB9C" w:rsidR="00D47F69" w:rsidRPr="00E766BA" w:rsidRDefault="009908B7" w:rsidP="007140E9">
            <w:pPr>
              <w:rPr>
                <w:rFonts w:ascii="Arial" w:hAnsi="Arial" w:cs="Arial"/>
                <w:sz w:val="22"/>
                <w:szCs w:val="22"/>
              </w:rPr>
            </w:pPr>
            <w:r>
              <w:rPr>
                <w:rFonts w:ascii="Arial" w:hAnsi="Arial" w:cs="Arial"/>
                <w:sz w:val="22"/>
                <w:szCs w:val="22"/>
              </w:rPr>
              <w:t>Studiedag handhaving</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6B6B798" w14:textId="1DF80781" w:rsidR="00D47F69" w:rsidRPr="00E766BA" w:rsidRDefault="00962D79" w:rsidP="007140E9">
            <w:pPr>
              <w:rPr>
                <w:rFonts w:ascii="Arial" w:hAnsi="Arial" w:cs="Arial"/>
                <w:sz w:val="22"/>
                <w:szCs w:val="22"/>
              </w:rPr>
            </w:pPr>
            <w:r>
              <w:rPr>
                <w:rFonts w:ascii="Arial" w:hAnsi="Arial" w:cs="Arial"/>
                <w:sz w:val="22"/>
                <w:szCs w:val="22"/>
              </w:rPr>
              <w:t>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0AAE2EB8" w14:textId="17C38087" w:rsidR="00D47F69" w:rsidRPr="00E766BA" w:rsidRDefault="009908B7" w:rsidP="007140E9">
            <w:pPr>
              <w:jc w:val="center"/>
              <w:rPr>
                <w:rFonts w:ascii="Arial" w:hAnsi="Arial" w:cs="Arial"/>
                <w:sz w:val="22"/>
                <w:szCs w:val="22"/>
              </w:rPr>
            </w:pPr>
            <w:r>
              <w:rPr>
                <w:rFonts w:ascii="Arial" w:hAnsi="Arial" w:cs="Arial"/>
                <w:sz w:val="22"/>
                <w:szCs w:val="22"/>
              </w:rPr>
              <w:t>6</w:t>
            </w:r>
          </w:p>
        </w:tc>
        <w:tc>
          <w:tcPr>
            <w:tcW w:w="163" w:type="dxa"/>
            <w:tcBorders>
              <w:top w:val="nil"/>
              <w:left w:val="double" w:sz="4" w:space="0" w:color="auto"/>
              <w:bottom w:val="nil"/>
              <w:right w:val="nil"/>
            </w:tcBorders>
            <w:shd w:val="clear" w:color="auto" w:fill="auto"/>
            <w:noWrap/>
            <w:vAlign w:val="center"/>
          </w:tcPr>
          <w:p w14:paraId="5742FCEB" w14:textId="77777777" w:rsidR="00D47F69" w:rsidRPr="00E766BA" w:rsidRDefault="00D47F69" w:rsidP="007140E9">
            <w:pPr>
              <w:rPr>
                <w:rFonts w:ascii="Arial" w:hAnsi="Arial" w:cs="Arial"/>
                <w:sz w:val="22"/>
                <w:szCs w:val="22"/>
              </w:rPr>
            </w:pPr>
          </w:p>
        </w:tc>
      </w:tr>
      <w:tr w:rsidR="00962D79" w:rsidRPr="00E766BA" w14:paraId="2E35AC53"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D1E5169" w14:textId="2BB8896A" w:rsidR="00962D79" w:rsidRDefault="009908B7" w:rsidP="00D47F69">
            <w:pPr>
              <w:rPr>
                <w:rFonts w:ascii="Arial" w:hAnsi="Arial" w:cs="Arial"/>
                <w:sz w:val="22"/>
                <w:szCs w:val="22"/>
              </w:rPr>
            </w:pPr>
            <w:r>
              <w:rPr>
                <w:rFonts w:ascii="Arial" w:hAnsi="Arial" w:cs="Arial"/>
                <w:sz w:val="22"/>
                <w:szCs w:val="22"/>
              </w:rPr>
              <w:t>10 Okt</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F261257" w14:textId="3A6DD333" w:rsidR="00962D79" w:rsidRDefault="009908B7" w:rsidP="007140E9">
            <w:pPr>
              <w:rPr>
                <w:rFonts w:ascii="Arial" w:hAnsi="Arial" w:cs="Arial"/>
                <w:sz w:val="22"/>
                <w:szCs w:val="22"/>
              </w:rPr>
            </w:pPr>
            <w:r>
              <w:rPr>
                <w:rFonts w:ascii="Arial" w:hAnsi="Arial" w:cs="Arial"/>
                <w:sz w:val="22"/>
                <w:szCs w:val="22"/>
              </w:rPr>
              <w:t xml:space="preserve">Kleine </w:t>
            </w:r>
            <w:proofErr w:type="spellStart"/>
            <w:r>
              <w:rPr>
                <w:rFonts w:ascii="Arial" w:hAnsi="Arial" w:cs="Arial"/>
                <w:sz w:val="22"/>
                <w:szCs w:val="22"/>
              </w:rPr>
              <w:t>Brogel</w:t>
            </w:r>
            <w:proofErr w:type="spellEnd"/>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29A94B6" w14:textId="546D537F" w:rsidR="00962D79" w:rsidRDefault="009908B7" w:rsidP="007140E9">
            <w:pPr>
              <w:rPr>
                <w:rFonts w:ascii="Arial" w:hAnsi="Arial" w:cs="Arial"/>
                <w:sz w:val="22"/>
                <w:szCs w:val="22"/>
              </w:rPr>
            </w:pPr>
            <w:r>
              <w:rPr>
                <w:rFonts w:ascii="Arial" w:hAnsi="Arial" w:cs="Arial"/>
                <w:sz w:val="22"/>
                <w:szCs w:val="22"/>
              </w:rPr>
              <w:t xml:space="preserve">Interne </w:t>
            </w:r>
            <w:proofErr w:type="spellStart"/>
            <w:r>
              <w:rPr>
                <w:rFonts w:ascii="Arial" w:hAnsi="Arial" w:cs="Arial"/>
                <w:sz w:val="22"/>
                <w:szCs w:val="22"/>
              </w:rPr>
              <w:t>vroming</w:t>
            </w:r>
            <w:proofErr w:type="spellEnd"/>
            <w:r>
              <w:rPr>
                <w:rFonts w:ascii="Arial" w:hAnsi="Arial" w:cs="Arial"/>
                <w:sz w:val="22"/>
                <w:szCs w:val="22"/>
              </w:rPr>
              <w:t xml:space="preserve"> </w:t>
            </w:r>
            <w:proofErr w:type="gramStart"/>
            <w:r>
              <w:rPr>
                <w:rFonts w:ascii="Arial" w:hAnsi="Arial" w:cs="Arial"/>
                <w:sz w:val="22"/>
                <w:szCs w:val="22"/>
              </w:rPr>
              <w:t>MCED thema</w:t>
            </w:r>
            <w:proofErr w:type="gramEnd"/>
            <w:r>
              <w:rPr>
                <w:rFonts w:ascii="Arial" w:hAnsi="Arial" w:cs="Arial"/>
                <w:sz w:val="22"/>
                <w:szCs w:val="22"/>
              </w:rPr>
              <w:t xml:space="preserve"> koel- en stookinstallaties</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F47BC65" w14:textId="02A7BF51" w:rsidR="00962D79" w:rsidRDefault="009908B7" w:rsidP="007140E9">
            <w:pPr>
              <w:rPr>
                <w:rFonts w:ascii="Arial" w:hAnsi="Arial" w:cs="Arial"/>
                <w:sz w:val="22"/>
                <w:szCs w:val="22"/>
              </w:rPr>
            </w:pPr>
            <w:r>
              <w:rPr>
                <w:rFonts w:ascii="Arial" w:hAnsi="Arial" w:cs="Arial"/>
                <w:sz w:val="22"/>
                <w:szCs w:val="22"/>
              </w:rPr>
              <w:t>ENV - 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1E1343F6" w14:textId="11E7C223" w:rsidR="00962D79" w:rsidRDefault="009908B7" w:rsidP="007140E9">
            <w:pPr>
              <w:jc w:val="center"/>
              <w:rPr>
                <w:rFonts w:ascii="Arial" w:hAnsi="Arial" w:cs="Arial"/>
                <w:sz w:val="22"/>
                <w:szCs w:val="22"/>
              </w:rPr>
            </w:pPr>
            <w:r>
              <w:rPr>
                <w:rFonts w:ascii="Arial" w:hAnsi="Arial" w:cs="Arial"/>
                <w:sz w:val="22"/>
                <w:szCs w:val="22"/>
              </w:rPr>
              <w:t>4</w:t>
            </w:r>
          </w:p>
        </w:tc>
        <w:tc>
          <w:tcPr>
            <w:tcW w:w="163" w:type="dxa"/>
            <w:tcBorders>
              <w:top w:val="nil"/>
              <w:left w:val="double" w:sz="4" w:space="0" w:color="auto"/>
              <w:bottom w:val="nil"/>
              <w:right w:val="nil"/>
            </w:tcBorders>
            <w:shd w:val="clear" w:color="auto" w:fill="auto"/>
            <w:noWrap/>
            <w:vAlign w:val="center"/>
          </w:tcPr>
          <w:p w14:paraId="642302F7" w14:textId="77777777" w:rsidR="00962D79" w:rsidRPr="00E766BA" w:rsidRDefault="00962D79" w:rsidP="007140E9">
            <w:pPr>
              <w:rPr>
                <w:rFonts w:ascii="Arial" w:hAnsi="Arial" w:cs="Arial"/>
                <w:sz w:val="22"/>
                <w:szCs w:val="22"/>
              </w:rPr>
            </w:pPr>
          </w:p>
        </w:tc>
      </w:tr>
      <w:tr w:rsidR="00D47F69" w:rsidRPr="00E766BA" w14:paraId="3D7CB240"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B168262" w14:textId="5B23D0CB" w:rsidR="00D47F69" w:rsidRDefault="009908B7" w:rsidP="00D47F69">
            <w:pPr>
              <w:rPr>
                <w:rFonts w:ascii="Arial" w:hAnsi="Arial" w:cs="Arial"/>
                <w:sz w:val="22"/>
                <w:szCs w:val="22"/>
              </w:rPr>
            </w:pPr>
            <w:r>
              <w:rPr>
                <w:rFonts w:ascii="Arial" w:hAnsi="Arial" w:cs="Arial"/>
                <w:sz w:val="22"/>
                <w:szCs w:val="22"/>
              </w:rPr>
              <w:t>17 Okt</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994BAD3" w14:textId="5FB53277" w:rsidR="00D47F69" w:rsidRDefault="009908B7" w:rsidP="007140E9">
            <w:pPr>
              <w:rPr>
                <w:rFonts w:ascii="Arial" w:hAnsi="Arial" w:cs="Arial"/>
                <w:sz w:val="22"/>
                <w:szCs w:val="22"/>
              </w:rPr>
            </w:pPr>
            <w:r>
              <w:rPr>
                <w:rFonts w:ascii="Arial" w:hAnsi="Arial" w:cs="Arial"/>
                <w:sz w:val="22"/>
                <w:szCs w:val="22"/>
              </w:rPr>
              <w:t>Antwerpen</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9D00698" w14:textId="3A847576" w:rsidR="00D47F69" w:rsidRDefault="009908B7" w:rsidP="007140E9">
            <w:pPr>
              <w:rPr>
                <w:rFonts w:ascii="Arial" w:hAnsi="Arial" w:cs="Arial"/>
                <w:sz w:val="22"/>
                <w:szCs w:val="22"/>
              </w:rPr>
            </w:pPr>
            <w:r>
              <w:rPr>
                <w:rFonts w:ascii="Arial" w:hAnsi="Arial" w:cs="Arial"/>
                <w:sz w:val="22"/>
                <w:szCs w:val="22"/>
              </w:rPr>
              <w:t>Werkgroep interne MC bij de overheid</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C99DC2B" w14:textId="5A3C9221" w:rsidR="00D47F69" w:rsidRDefault="00962D79" w:rsidP="007140E9">
            <w:pPr>
              <w:rPr>
                <w:rFonts w:ascii="Arial" w:hAnsi="Arial" w:cs="Arial"/>
                <w:sz w:val="22"/>
                <w:szCs w:val="22"/>
              </w:rPr>
            </w:pPr>
            <w:r>
              <w:rPr>
                <w:rFonts w:ascii="Arial" w:hAnsi="Arial" w:cs="Arial"/>
                <w:sz w:val="22"/>
                <w:szCs w:val="22"/>
              </w:rPr>
              <w:t>VMx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65A04D7D" w14:textId="0104A224" w:rsidR="00D47F69" w:rsidRDefault="009908B7" w:rsidP="007140E9">
            <w:pPr>
              <w:jc w:val="center"/>
              <w:rPr>
                <w:rFonts w:ascii="Arial" w:hAnsi="Arial" w:cs="Arial"/>
                <w:sz w:val="22"/>
                <w:szCs w:val="22"/>
              </w:rPr>
            </w:pPr>
            <w:r>
              <w:rPr>
                <w:rFonts w:ascii="Arial" w:hAnsi="Arial" w:cs="Arial"/>
                <w:sz w:val="22"/>
                <w:szCs w:val="22"/>
              </w:rPr>
              <w:t>4</w:t>
            </w:r>
          </w:p>
        </w:tc>
        <w:tc>
          <w:tcPr>
            <w:tcW w:w="163" w:type="dxa"/>
            <w:tcBorders>
              <w:top w:val="nil"/>
              <w:left w:val="double" w:sz="4" w:space="0" w:color="auto"/>
              <w:bottom w:val="nil"/>
              <w:right w:val="nil"/>
            </w:tcBorders>
            <w:shd w:val="clear" w:color="auto" w:fill="auto"/>
            <w:noWrap/>
            <w:vAlign w:val="center"/>
          </w:tcPr>
          <w:p w14:paraId="51C99597" w14:textId="77777777" w:rsidR="00D47F69" w:rsidRPr="00E766BA" w:rsidRDefault="00D47F69" w:rsidP="007140E9">
            <w:pPr>
              <w:rPr>
                <w:rFonts w:ascii="Arial" w:hAnsi="Arial" w:cs="Arial"/>
                <w:sz w:val="22"/>
                <w:szCs w:val="22"/>
              </w:rPr>
            </w:pPr>
          </w:p>
        </w:tc>
      </w:tr>
      <w:tr w:rsidR="00D47F69" w:rsidRPr="00E766BA" w14:paraId="5F71B561" w14:textId="77777777" w:rsidTr="007140E9">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3CF0668" w14:textId="41197AD5" w:rsidR="00D47F69" w:rsidRDefault="009908B7" w:rsidP="00D47F69">
            <w:pPr>
              <w:rPr>
                <w:rFonts w:ascii="Arial" w:hAnsi="Arial" w:cs="Arial"/>
                <w:sz w:val="22"/>
                <w:szCs w:val="22"/>
              </w:rPr>
            </w:pPr>
            <w:r>
              <w:rPr>
                <w:rFonts w:ascii="Arial" w:hAnsi="Arial" w:cs="Arial"/>
                <w:sz w:val="22"/>
                <w:szCs w:val="22"/>
              </w:rPr>
              <w:t>17 Nov</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835B6B8" w14:textId="2F557741" w:rsidR="00D47F69" w:rsidRDefault="009908B7" w:rsidP="007140E9">
            <w:pPr>
              <w:rPr>
                <w:rFonts w:ascii="Arial" w:hAnsi="Arial" w:cs="Arial"/>
                <w:sz w:val="22"/>
                <w:szCs w:val="22"/>
              </w:rPr>
            </w:pPr>
            <w:r>
              <w:rPr>
                <w:rFonts w:ascii="Arial" w:hAnsi="Arial" w:cs="Arial"/>
                <w:sz w:val="22"/>
                <w:szCs w:val="22"/>
              </w:rPr>
              <w:t>Online</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FAFA342" w14:textId="1D7630D3" w:rsidR="00D47F69" w:rsidRDefault="009908B7" w:rsidP="007140E9">
            <w:pPr>
              <w:rPr>
                <w:rFonts w:ascii="Arial" w:hAnsi="Arial" w:cs="Arial"/>
                <w:sz w:val="22"/>
                <w:szCs w:val="22"/>
              </w:rPr>
            </w:pPr>
            <w:r>
              <w:rPr>
                <w:rFonts w:ascii="Arial" w:hAnsi="Arial" w:cs="Arial"/>
                <w:sz w:val="22"/>
                <w:szCs w:val="22"/>
              </w:rPr>
              <w:t>Studie omgaan met everzwijnen (voor terreinbeheerders en openbare besturen)</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01702D4" w14:textId="4AEA589F" w:rsidR="00D47F69" w:rsidRDefault="009908B7" w:rsidP="007140E9">
            <w:pPr>
              <w:rPr>
                <w:rFonts w:ascii="Arial" w:hAnsi="Arial" w:cs="Arial"/>
                <w:sz w:val="22"/>
                <w:szCs w:val="22"/>
              </w:rPr>
            </w:pPr>
            <w:proofErr w:type="spellStart"/>
            <w:r>
              <w:rPr>
                <w:rFonts w:ascii="Arial" w:hAnsi="Arial" w:cs="Arial"/>
                <w:sz w:val="22"/>
                <w:szCs w:val="22"/>
              </w:rPr>
              <w:t>Inverde</w:t>
            </w:r>
            <w:proofErr w:type="spellEnd"/>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4DD44F90" w14:textId="225A54A0" w:rsidR="00D47F69" w:rsidRDefault="009908B7" w:rsidP="007140E9">
            <w:pPr>
              <w:jc w:val="center"/>
              <w:rPr>
                <w:rFonts w:ascii="Arial" w:hAnsi="Arial" w:cs="Arial"/>
                <w:sz w:val="22"/>
                <w:szCs w:val="22"/>
              </w:rPr>
            </w:pPr>
            <w:r>
              <w:rPr>
                <w:rFonts w:ascii="Arial" w:hAnsi="Arial" w:cs="Arial"/>
                <w:sz w:val="22"/>
                <w:szCs w:val="22"/>
              </w:rPr>
              <w:t>5</w:t>
            </w:r>
          </w:p>
        </w:tc>
        <w:tc>
          <w:tcPr>
            <w:tcW w:w="163" w:type="dxa"/>
            <w:tcBorders>
              <w:top w:val="nil"/>
              <w:left w:val="double" w:sz="4" w:space="0" w:color="auto"/>
              <w:bottom w:val="nil"/>
              <w:right w:val="nil"/>
            </w:tcBorders>
            <w:shd w:val="clear" w:color="auto" w:fill="auto"/>
            <w:noWrap/>
            <w:vAlign w:val="center"/>
          </w:tcPr>
          <w:p w14:paraId="64FD2B44" w14:textId="77777777" w:rsidR="00D47F69" w:rsidRPr="00E766BA" w:rsidRDefault="00D47F69" w:rsidP="007140E9">
            <w:pPr>
              <w:rPr>
                <w:rFonts w:ascii="Arial" w:hAnsi="Arial" w:cs="Arial"/>
                <w:sz w:val="22"/>
                <w:szCs w:val="22"/>
              </w:rPr>
            </w:pPr>
          </w:p>
        </w:tc>
      </w:tr>
      <w:tr w:rsidR="00D47F69" w:rsidRPr="000A3CC6" w14:paraId="5DA50772" w14:textId="77777777" w:rsidTr="007140E9">
        <w:trPr>
          <w:trHeight w:val="36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87E2FA3" w14:textId="77777777" w:rsidR="00D47F69" w:rsidRPr="00E766BA" w:rsidRDefault="00D47F69" w:rsidP="007140E9">
            <w:pPr>
              <w:rPr>
                <w:rFonts w:ascii="Arial" w:hAnsi="Arial" w:cs="Arial"/>
                <w:sz w:val="22"/>
                <w:szCs w:val="22"/>
              </w:rPr>
            </w:pP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BF65E79" w14:textId="77777777" w:rsidR="00D47F69" w:rsidRPr="00E766BA" w:rsidRDefault="00D47F69" w:rsidP="007140E9">
            <w:pPr>
              <w:rPr>
                <w:rFonts w:ascii="Arial" w:hAnsi="Arial" w:cs="Arial"/>
                <w:sz w:val="22"/>
                <w:szCs w:val="22"/>
              </w:rPr>
            </w:pP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5933521" w14:textId="77777777" w:rsidR="00D47F69" w:rsidRPr="00E766BA" w:rsidRDefault="00D47F69" w:rsidP="007140E9">
            <w:pPr>
              <w:rPr>
                <w:rFonts w:ascii="Arial" w:hAnsi="Arial" w:cs="Arial"/>
                <w:sz w:val="22"/>
                <w:szCs w:val="22"/>
              </w:rPr>
            </w:pP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B69FF6A" w14:textId="77777777" w:rsidR="00D47F69" w:rsidRPr="000A3CC6" w:rsidRDefault="00D47F69" w:rsidP="007140E9">
            <w:pPr>
              <w:rPr>
                <w:rFonts w:ascii="Arial" w:hAnsi="Arial" w:cs="Arial"/>
                <w:i/>
                <w:iCs/>
                <w:sz w:val="22"/>
                <w:szCs w:val="22"/>
              </w:rPr>
            </w:pPr>
            <w:r w:rsidRPr="000A3CC6">
              <w:rPr>
                <w:rFonts w:ascii="Arial" w:hAnsi="Arial" w:cs="Arial"/>
                <w:i/>
                <w:iCs/>
                <w:sz w:val="22"/>
                <w:szCs w:val="22"/>
              </w:rPr>
              <w:t>totaal uren</w:t>
            </w:r>
          </w:p>
        </w:tc>
        <w:tc>
          <w:tcPr>
            <w:tcW w:w="1403"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C7869D6" w14:textId="7175C578" w:rsidR="00D47F69" w:rsidRPr="00F50E7D" w:rsidRDefault="00D47F69" w:rsidP="007140E9">
            <w:pPr>
              <w:jc w:val="center"/>
              <w:rPr>
                <w:rFonts w:ascii="Arial" w:hAnsi="Arial" w:cs="Arial"/>
                <w:b/>
                <w:bCs/>
                <w:iCs/>
                <w:sz w:val="22"/>
                <w:szCs w:val="22"/>
              </w:rPr>
            </w:pPr>
            <w:r>
              <w:rPr>
                <w:rFonts w:ascii="Arial" w:hAnsi="Arial" w:cs="Arial"/>
                <w:b/>
                <w:bCs/>
                <w:iCs/>
                <w:sz w:val="22"/>
                <w:szCs w:val="22"/>
              </w:rPr>
              <w:t>5</w:t>
            </w:r>
            <w:r w:rsidR="002944DE">
              <w:rPr>
                <w:rFonts w:ascii="Arial" w:hAnsi="Arial" w:cs="Arial"/>
                <w:b/>
                <w:bCs/>
                <w:iCs/>
                <w:sz w:val="22"/>
                <w:szCs w:val="22"/>
              </w:rPr>
              <w:t>3</w:t>
            </w:r>
          </w:p>
        </w:tc>
        <w:tc>
          <w:tcPr>
            <w:tcW w:w="163" w:type="dxa"/>
            <w:tcBorders>
              <w:top w:val="nil"/>
              <w:left w:val="double" w:sz="4" w:space="0" w:color="auto"/>
              <w:bottom w:val="nil"/>
              <w:right w:val="nil"/>
            </w:tcBorders>
            <w:shd w:val="clear" w:color="auto" w:fill="auto"/>
            <w:noWrap/>
            <w:vAlign w:val="center"/>
          </w:tcPr>
          <w:p w14:paraId="728118E5" w14:textId="77777777" w:rsidR="00D47F69" w:rsidRPr="000A3CC6" w:rsidRDefault="00D47F69" w:rsidP="007140E9">
            <w:pPr>
              <w:rPr>
                <w:rFonts w:ascii="Arial" w:hAnsi="Arial" w:cs="Arial"/>
                <w:i/>
                <w:iCs/>
                <w:sz w:val="22"/>
                <w:szCs w:val="22"/>
              </w:rPr>
            </w:pPr>
          </w:p>
        </w:tc>
      </w:tr>
    </w:tbl>
    <w:p w14:paraId="4D88CED1" w14:textId="343F587F" w:rsidR="000967FC" w:rsidRDefault="000967FC">
      <w:pPr>
        <w:pStyle w:val="BodyText"/>
        <w:spacing w:before="120"/>
        <w:rPr>
          <w:rFonts w:ascii="Arial" w:hAnsi="Arial" w:cs="Arial"/>
          <w:lang w:val="nl-BE"/>
        </w:rPr>
      </w:pPr>
    </w:p>
    <w:p w14:paraId="7D32D374" w14:textId="697AC608" w:rsidR="000967FC" w:rsidRPr="00D47F69" w:rsidRDefault="00D47F69">
      <w:pPr>
        <w:pStyle w:val="BodyText"/>
        <w:spacing w:before="120"/>
        <w:rPr>
          <w:rFonts w:ascii="Arial" w:hAnsi="Arial" w:cs="Arial"/>
          <w:u w:val="single"/>
          <w:lang w:val="nl-BE"/>
        </w:rPr>
      </w:pPr>
      <w:r w:rsidRPr="00D47F69">
        <w:rPr>
          <w:rFonts w:ascii="Arial" w:hAnsi="Arial" w:cs="Arial"/>
          <w:lang w:val="nl-BE"/>
        </w:rPr>
        <w:t xml:space="preserve">Aangaande </w:t>
      </w:r>
      <w:r w:rsidRPr="00D47F69">
        <w:rPr>
          <w:rFonts w:ascii="Arial" w:hAnsi="Arial" w:cs="Arial"/>
          <w:u w:val="single"/>
          <w:lang w:val="nl-BE"/>
        </w:rPr>
        <w:t>ADJ Eddy van de Keere</w:t>
      </w:r>
      <w:r w:rsidR="000967FC" w:rsidRPr="00D47F69">
        <w:rPr>
          <w:rFonts w:ascii="Arial" w:hAnsi="Arial" w:cs="Arial"/>
          <w:u w:val="single"/>
          <w:lang w:val="nl-BE"/>
        </w:rPr>
        <w:t xml:space="preserve">, MTE </w:t>
      </w:r>
      <w:r w:rsidRPr="00D47F69">
        <w:rPr>
          <w:rFonts w:ascii="Arial" w:hAnsi="Arial" w:cs="Arial"/>
          <w:u w:val="single"/>
          <w:lang w:val="nl-BE"/>
        </w:rPr>
        <w:t xml:space="preserve">‘natuur’ </w:t>
      </w:r>
      <w:r w:rsidR="000967FC" w:rsidRPr="00D47F69">
        <w:rPr>
          <w:rFonts w:ascii="Arial" w:hAnsi="Arial" w:cs="Arial"/>
          <w:u w:val="single"/>
          <w:lang w:val="nl-BE"/>
        </w:rPr>
        <w:t>Grobbendonk, antenne Bra</w:t>
      </w:r>
      <w:r w:rsidRPr="00D47F69">
        <w:rPr>
          <w:rFonts w:ascii="Arial" w:hAnsi="Arial" w:cs="Arial"/>
          <w:u w:val="single"/>
          <w:lang w:val="nl-BE"/>
        </w:rPr>
        <w:t>sschaat</w:t>
      </w:r>
    </w:p>
    <w:p w14:paraId="674223C0" w14:textId="77777777" w:rsidR="00620F4D" w:rsidRDefault="00620F4D">
      <w:pPr>
        <w:pStyle w:val="BodyText"/>
        <w:rPr>
          <w:rFonts w:ascii="Arial" w:hAnsi="Arial" w:cs="Arial"/>
          <w:lang w:val="nl-BE"/>
        </w:rPr>
      </w:pPr>
    </w:p>
    <w:p w14:paraId="6F816339" w14:textId="607FDA78" w:rsidR="00E17113" w:rsidRDefault="00E17113">
      <w:pPr>
        <w:pStyle w:val="BodyText"/>
        <w:rPr>
          <w:rFonts w:ascii="Arial" w:hAnsi="Arial" w:cs="Arial"/>
          <w:lang w:val="nl-BE"/>
        </w:rPr>
      </w:pPr>
      <w:r w:rsidRPr="000A3CC6">
        <w:rPr>
          <w:rFonts w:ascii="Arial" w:hAnsi="Arial" w:cs="Arial"/>
          <w:lang w:val="nl-BE"/>
        </w:rPr>
        <w:t xml:space="preserve">Het gezamenlijke aantal uren bijscholing voor het jaar </w:t>
      </w:r>
      <w:r w:rsidR="001511AB">
        <w:rPr>
          <w:rFonts w:ascii="Arial" w:hAnsi="Arial" w:cs="Arial"/>
          <w:lang w:val="nl-BE"/>
        </w:rPr>
        <w:t>20</w:t>
      </w:r>
      <w:r w:rsidR="00E766BA">
        <w:rPr>
          <w:rFonts w:ascii="Arial" w:hAnsi="Arial" w:cs="Arial"/>
          <w:lang w:val="nl-BE"/>
        </w:rPr>
        <w:t>2</w:t>
      </w:r>
      <w:r w:rsidR="007B2B5B">
        <w:rPr>
          <w:rFonts w:ascii="Arial" w:hAnsi="Arial" w:cs="Arial"/>
          <w:lang w:val="nl-BE"/>
        </w:rPr>
        <w:t>3</w:t>
      </w:r>
      <w:r w:rsidRPr="000A3CC6">
        <w:rPr>
          <w:rFonts w:ascii="Arial" w:hAnsi="Arial" w:cs="Arial"/>
          <w:lang w:val="nl-BE"/>
        </w:rPr>
        <w:t xml:space="preserve"> bedraagt </w:t>
      </w:r>
      <w:r w:rsidR="007B2B5B">
        <w:rPr>
          <w:rFonts w:ascii="Arial" w:hAnsi="Arial" w:cs="Arial"/>
          <w:b/>
          <w:lang w:val="nl-BE"/>
        </w:rPr>
        <w:t>74</w:t>
      </w:r>
      <w:r w:rsidR="00606A46">
        <w:rPr>
          <w:rFonts w:ascii="Arial" w:hAnsi="Arial" w:cs="Arial"/>
          <w:b/>
          <w:lang w:val="nl-BE"/>
        </w:rPr>
        <w:t xml:space="preserve"> </w:t>
      </w:r>
      <w:r w:rsidRPr="00A31791">
        <w:rPr>
          <w:rFonts w:ascii="Arial" w:hAnsi="Arial" w:cs="Arial"/>
          <w:b/>
          <w:lang w:val="nl-BE"/>
        </w:rPr>
        <w:t>uren</w:t>
      </w:r>
      <w:r w:rsidRPr="000A3CC6">
        <w:rPr>
          <w:rFonts w:ascii="Arial" w:hAnsi="Arial" w:cs="Arial"/>
          <w:lang w:val="nl-BE"/>
        </w:rPr>
        <w:t xml:space="preserve">, waardoor voldaan is aan bovenstaande bepaling. </w:t>
      </w:r>
    </w:p>
    <w:tbl>
      <w:tblPr>
        <w:tblW w:w="14050" w:type="dxa"/>
        <w:tblInd w:w="60" w:type="dxa"/>
        <w:tblLayout w:type="fixed"/>
        <w:tblCellMar>
          <w:left w:w="70" w:type="dxa"/>
          <w:right w:w="70" w:type="dxa"/>
        </w:tblCellMar>
        <w:tblLook w:val="0000" w:firstRow="0" w:lastRow="0" w:firstColumn="0" w:lastColumn="0" w:noHBand="0" w:noVBand="0"/>
      </w:tblPr>
      <w:tblGrid>
        <w:gridCol w:w="1144"/>
        <w:gridCol w:w="3261"/>
        <w:gridCol w:w="5244"/>
        <w:gridCol w:w="2835"/>
        <w:gridCol w:w="1403"/>
        <w:gridCol w:w="163"/>
      </w:tblGrid>
      <w:tr w:rsidR="007B2B5B" w:rsidRPr="000A3CC6" w14:paraId="359B0DEC" w14:textId="77777777" w:rsidTr="00F50E7D">
        <w:trPr>
          <w:trHeight w:val="315"/>
        </w:trPr>
        <w:tc>
          <w:tcPr>
            <w:tcW w:w="1144" w:type="dxa"/>
            <w:tcBorders>
              <w:top w:val="single" w:sz="8" w:space="0" w:color="auto"/>
              <w:left w:val="single" w:sz="8" w:space="0" w:color="auto"/>
              <w:bottom w:val="double" w:sz="4" w:space="0" w:color="auto"/>
              <w:right w:val="nil"/>
            </w:tcBorders>
            <w:shd w:val="clear" w:color="auto" w:fill="auto"/>
            <w:noWrap/>
            <w:vAlign w:val="center"/>
          </w:tcPr>
          <w:p w14:paraId="41487014" w14:textId="1EACE731" w:rsidR="007B2B5B" w:rsidRPr="000A3CC6" w:rsidRDefault="007B2B5B" w:rsidP="007B2B5B">
            <w:pPr>
              <w:rPr>
                <w:rFonts w:ascii="Arial" w:hAnsi="Arial" w:cs="Arial"/>
                <w:b/>
                <w:bCs/>
                <w:sz w:val="22"/>
                <w:szCs w:val="22"/>
              </w:rPr>
            </w:pPr>
            <w:bookmarkStart w:id="3" w:name="RANGE!A21:F44"/>
            <w:r w:rsidRPr="000A3CC6">
              <w:rPr>
                <w:rFonts w:ascii="Arial" w:hAnsi="Arial" w:cs="Arial"/>
                <w:b/>
                <w:bCs/>
                <w:sz w:val="22"/>
                <w:szCs w:val="22"/>
              </w:rPr>
              <w:t>Datum</w:t>
            </w:r>
            <w:bookmarkEnd w:id="3"/>
          </w:p>
        </w:tc>
        <w:tc>
          <w:tcPr>
            <w:tcW w:w="3261" w:type="dxa"/>
            <w:tcBorders>
              <w:top w:val="single" w:sz="8" w:space="0" w:color="auto"/>
              <w:left w:val="single" w:sz="4" w:space="0" w:color="auto"/>
              <w:bottom w:val="double" w:sz="4" w:space="0" w:color="auto"/>
              <w:right w:val="nil"/>
            </w:tcBorders>
            <w:shd w:val="clear" w:color="auto" w:fill="auto"/>
            <w:noWrap/>
            <w:vAlign w:val="center"/>
          </w:tcPr>
          <w:p w14:paraId="1300953F" w14:textId="0308540B" w:rsidR="007B2B5B" w:rsidRPr="000A3CC6" w:rsidRDefault="007B2B5B" w:rsidP="007B2B5B">
            <w:pPr>
              <w:jc w:val="center"/>
              <w:rPr>
                <w:rFonts w:ascii="Arial" w:hAnsi="Arial" w:cs="Arial"/>
                <w:b/>
                <w:bCs/>
                <w:sz w:val="22"/>
                <w:szCs w:val="22"/>
              </w:rPr>
            </w:pPr>
            <w:r w:rsidRPr="000A3CC6">
              <w:rPr>
                <w:rFonts w:ascii="Arial" w:hAnsi="Arial" w:cs="Arial"/>
                <w:b/>
                <w:bCs/>
                <w:sz w:val="22"/>
                <w:szCs w:val="22"/>
              </w:rPr>
              <w:t>Plaats</w:t>
            </w:r>
          </w:p>
        </w:tc>
        <w:tc>
          <w:tcPr>
            <w:tcW w:w="5244" w:type="dxa"/>
            <w:tcBorders>
              <w:top w:val="single" w:sz="8" w:space="0" w:color="auto"/>
              <w:left w:val="single" w:sz="4" w:space="0" w:color="auto"/>
              <w:bottom w:val="double" w:sz="4" w:space="0" w:color="auto"/>
              <w:right w:val="single" w:sz="4" w:space="0" w:color="auto"/>
            </w:tcBorders>
            <w:shd w:val="clear" w:color="auto" w:fill="auto"/>
            <w:noWrap/>
            <w:vAlign w:val="center"/>
          </w:tcPr>
          <w:p w14:paraId="186A4D88" w14:textId="436FA443" w:rsidR="007B2B5B" w:rsidRPr="000A3CC6" w:rsidRDefault="007B2B5B" w:rsidP="007B2B5B">
            <w:pPr>
              <w:rPr>
                <w:rFonts w:ascii="Arial" w:hAnsi="Arial" w:cs="Arial"/>
                <w:b/>
                <w:bCs/>
                <w:sz w:val="22"/>
                <w:szCs w:val="22"/>
              </w:rPr>
            </w:pPr>
            <w:r w:rsidRPr="000A3CC6">
              <w:rPr>
                <w:rFonts w:ascii="Arial" w:hAnsi="Arial" w:cs="Arial"/>
                <w:b/>
                <w:bCs/>
                <w:sz w:val="22"/>
                <w:szCs w:val="22"/>
              </w:rPr>
              <w:t>Thema</w:t>
            </w:r>
          </w:p>
        </w:tc>
        <w:tc>
          <w:tcPr>
            <w:tcW w:w="2835" w:type="dxa"/>
            <w:tcBorders>
              <w:top w:val="single" w:sz="8" w:space="0" w:color="auto"/>
              <w:left w:val="nil"/>
              <w:bottom w:val="double" w:sz="4" w:space="0" w:color="auto"/>
              <w:right w:val="nil"/>
            </w:tcBorders>
            <w:shd w:val="clear" w:color="auto" w:fill="auto"/>
            <w:noWrap/>
            <w:vAlign w:val="center"/>
          </w:tcPr>
          <w:p w14:paraId="412D245C" w14:textId="128B134D" w:rsidR="007B2B5B" w:rsidRPr="000A3CC6" w:rsidRDefault="007B2B5B" w:rsidP="007B2B5B">
            <w:pPr>
              <w:rPr>
                <w:rFonts w:ascii="Arial" w:hAnsi="Arial" w:cs="Arial"/>
                <w:b/>
                <w:bCs/>
                <w:sz w:val="22"/>
                <w:szCs w:val="22"/>
              </w:rPr>
            </w:pPr>
            <w:r w:rsidRPr="000A3CC6">
              <w:rPr>
                <w:rFonts w:ascii="Arial" w:hAnsi="Arial" w:cs="Arial"/>
                <w:b/>
                <w:bCs/>
                <w:sz w:val="22"/>
                <w:szCs w:val="22"/>
              </w:rPr>
              <w:t>Organisatie</w:t>
            </w:r>
          </w:p>
        </w:tc>
        <w:tc>
          <w:tcPr>
            <w:tcW w:w="1403" w:type="dxa"/>
            <w:tcBorders>
              <w:top w:val="single" w:sz="8" w:space="0" w:color="auto"/>
              <w:left w:val="single" w:sz="4" w:space="0" w:color="auto"/>
              <w:bottom w:val="double" w:sz="4" w:space="0" w:color="auto"/>
              <w:right w:val="single" w:sz="8" w:space="0" w:color="auto"/>
            </w:tcBorders>
            <w:shd w:val="clear" w:color="auto" w:fill="auto"/>
            <w:vAlign w:val="center"/>
          </w:tcPr>
          <w:p w14:paraId="7BD8C1F9" w14:textId="759A9CCA" w:rsidR="007B2B5B" w:rsidRPr="000A3CC6" w:rsidRDefault="007B2B5B" w:rsidP="007B2B5B">
            <w:pPr>
              <w:rPr>
                <w:rFonts w:ascii="Arial" w:hAnsi="Arial" w:cs="Arial"/>
                <w:b/>
                <w:bCs/>
                <w:sz w:val="22"/>
                <w:szCs w:val="22"/>
              </w:rPr>
            </w:pPr>
            <w:r w:rsidRPr="000A3CC6">
              <w:rPr>
                <w:rFonts w:ascii="Arial" w:hAnsi="Arial" w:cs="Arial"/>
                <w:b/>
                <w:bCs/>
                <w:sz w:val="22"/>
                <w:szCs w:val="22"/>
              </w:rPr>
              <w:t>Duur (uren)</w:t>
            </w:r>
          </w:p>
        </w:tc>
        <w:tc>
          <w:tcPr>
            <w:tcW w:w="163" w:type="dxa"/>
            <w:tcBorders>
              <w:top w:val="nil"/>
              <w:left w:val="nil"/>
              <w:bottom w:val="nil"/>
              <w:right w:val="nil"/>
            </w:tcBorders>
            <w:shd w:val="clear" w:color="auto" w:fill="auto"/>
            <w:noWrap/>
            <w:vAlign w:val="center"/>
          </w:tcPr>
          <w:p w14:paraId="45966485" w14:textId="77777777" w:rsidR="007B2B5B" w:rsidRPr="000A3CC6" w:rsidRDefault="007B2B5B" w:rsidP="007B2B5B">
            <w:pPr>
              <w:rPr>
                <w:rFonts w:ascii="Arial" w:hAnsi="Arial" w:cs="Arial"/>
                <w:sz w:val="22"/>
                <w:szCs w:val="22"/>
              </w:rPr>
            </w:pPr>
          </w:p>
        </w:tc>
      </w:tr>
      <w:tr w:rsidR="007B2B5B" w:rsidRPr="000967FC" w14:paraId="63B77D5F" w14:textId="77777777" w:rsidTr="00F50E7D">
        <w:trPr>
          <w:trHeight w:val="315"/>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871D4C7" w14:textId="4661D0F6" w:rsidR="007B2B5B" w:rsidRPr="00606A46" w:rsidRDefault="007B2B5B" w:rsidP="007B2B5B">
            <w:pPr>
              <w:jc w:val="right"/>
              <w:rPr>
                <w:rFonts w:ascii="Arial" w:hAnsi="Arial" w:cs="Arial"/>
                <w:sz w:val="22"/>
                <w:szCs w:val="22"/>
              </w:rPr>
            </w:pPr>
            <w:r w:rsidRPr="00501985">
              <w:rPr>
                <w:rFonts w:ascii="Arial" w:hAnsi="Arial" w:cs="Arial"/>
                <w:sz w:val="22"/>
                <w:szCs w:val="22"/>
              </w:rPr>
              <w:t>13 Jan</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1FC990D" w14:textId="085C9A67" w:rsidR="007B2B5B" w:rsidRPr="00606A46" w:rsidRDefault="007B2B5B" w:rsidP="007B2B5B">
            <w:pPr>
              <w:jc w:val="center"/>
              <w:rPr>
                <w:rFonts w:ascii="Arial" w:hAnsi="Arial" w:cs="Arial"/>
                <w:sz w:val="22"/>
                <w:szCs w:val="22"/>
              </w:rPr>
            </w:pPr>
            <w:r w:rsidRPr="00501985">
              <w:rPr>
                <w:rFonts w:ascii="Arial" w:hAnsi="Arial" w:cs="Arial"/>
                <w:sz w:val="22"/>
                <w:szCs w:val="22"/>
              </w:rPr>
              <w:t>Brussel</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28881DB" w14:textId="74845640" w:rsidR="007B2B5B" w:rsidRPr="00A36DEE" w:rsidRDefault="007B2B5B" w:rsidP="007B2B5B">
            <w:pPr>
              <w:rPr>
                <w:rFonts w:ascii="Arial" w:hAnsi="Arial" w:cs="Arial"/>
                <w:sz w:val="22"/>
                <w:szCs w:val="22"/>
              </w:rPr>
            </w:pPr>
            <w:r w:rsidRPr="00501985">
              <w:rPr>
                <w:rFonts w:ascii="Arial" w:hAnsi="Arial" w:cs="Arial"/>
                <w:bCs/>
                <w:sz w:val="22"/>
                <w:szCs w:val="22"/>
              </w:rPr>
              <w:t>De juiste boom voor elke terrein</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9EA8B3F" w14:textId="24D24418" w:rsidR="007B2B5B" w:rsidRPr="00606A46" w:rsidRDefault="007B2B5B" w:rsidP="007B2B5B">
            <w:pPr>
              <w:rPr>
                <w:rFonts w:ascii="Arial" w:hAnsi="Arial" w:cs="Arial"/>
                <w:sz w:val="22"/>
                <w:szCs w:val="22"/>
                <w:lang w:val="en-US"/>
              </w:rPr>
            </w:pPr>
            <w:r w:rsidRPr="00501985">
              <w:rPr>
                <w:rFonts w:ascii="Arial" w:hAnsi="Arial" w:cs="Arial"/>
                <w:sz w:val="22"/>
                <w:szCs w:val="22"/>
                <w:shd w:val="clear" w:color="auto" w:fill="FFFFFF"/>
              </w:rPr>
              <w:t>Centrum Duurzaam Groen</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75ECBDCF" w14:textId="41DD32EC" w:rsidR="007B2B5B" w:rsidRPr="00606A46" w:rsidRDefault="007B2B5B" w:rsidP="007B2B5B">
            <w:pPr>
              <w:jc w:val="center"/>
              <w:rPr>
                <w:rFonts w:ascii="Arial" w:hAnsi="Arial" w:cs="Arial"/>
                <w:sz w:val="22"/>
                <w:szCs w:val="22"/>
                <w:lang w:val="en-US"/>
              </w:rPr>
            </w:pPr>
            <w:r w:rsidRPr="00501985">
              <w:rPr>
                <w:rFonts w:ascii="Arial" w:hAnsi="Arial" w:cs="Arial"/>
                <w:sz w:val="22"/>
                <w:szCs w:val="22"/>
                <w:lang w:val="en-US"/>
              </w:rPr>
              <w:t>5</w:t>
            </w:r>
          </w:p>
        </w:tc>
        <w:tc>
          <w:tcPr>
            <w:tcW w:w="163" w:type="dxa"/>
            <w:tcBorders>
              <w:top w:val="nil"/>
              <w:left w:val="double" w:sz="4" w:space="0" w:color="auto"/>
              <w:bottom w:val="nil"/>
              <w:right w:val="nil"/>
            </w:tcBorders>
            <w:shd w:val="clear" w:color="auto" w:fill="auto"/>
            <w:noWrap/>
            <w:vAlign w:val="center"/>
          </w:tcPr>
          <w:p w14:paraId="163AAACF" w14:textId="77777777" w:rsidR="007B2B5B" w:rsidRPr="000967FC" w:rsidRDefault="007B2B5B" w:rsidP="007B2B5B">
            <w:pPr>
              <w:rPr>
                <w:rFonts w:ascii="Arial" w:hAnsi="Arial" w:cs="Arial"/>
                <w:sz w:val="22"/>
                <w:szCs w:val="22"/>
                <w:lang w:val="en-US"/>
              </w:rPr>
            </w:pPr>
          </w:p>
        </w:tc>
      </w:tr>
      <w:tr w:rsidR="007B2B5B" w:rsidRPr="000967FC" w14:paraId="28A23B1A" w14:textId="77777777" w:rsidTr="00F50E7D">
        <w:trPr>
          <w:trHeight w:val="315"/>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1518BDE" w14:textId="78A8DC14" w:rsidR="007B2B5B" w:rsidRPr="00606A46" w:rsidRDefault="007B2B5B" w:rsidP="007B2B5B">
            <w:pPr>
              <w:jc w:val="right"/>
              <w:rPr>
                <w:rFonts w:ascii="Arial" w:hAnsi="Arial" w:cs="Arial"/>
                <w:sz w:val="22"/>
                <w:szCs w:val="22"/>
                <w:lang w:val="en-US"/>
              </w:rPr>
            </w:pPr>
            <w:r w:rsidRPr="00501985">
              <w:rPr>
                <w:rFonts w:ascii="Arial" w:hAnsi="Arial" w:cs="Arial"/>
                <w:sz w:val="22"/>
                <w:szCs w:val="22"/>
                <w:lang w:val="en-US"/>
              </w:rPr>
              <w:t xml:space="preserve">19 </w:t>
            </w:r>
            <w:proofErr w:type="spellStart"/>
            <w:r w:rsidRPr="00501985">
              <w:rPr>
                <w:rFonts w:ascii="Arial" w:hAnsi="Arial" w:cs="Arial"/>
                <w:sz w:val="22"/>
                <w:szCs w:val="22"/>
                <w:lang w:val="en-US"/>
              </w:rPr>
              <w:t>jan</w:t>
            </w:r>
            <w:proofErr w:type="spellEnd"/>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06F7BC6" w14:textId="5750F460" w:rsidR="007B2B5B" w:rsidRPr="00606A46" w:rsidRDefault="007B2B5B" w:rsidP="007B2B5B">
            <w:pPr>
              <w:jc w:val="center"/>
              <w:rPr>
                <w:rFonts w:ascii="Arial" w:hAnsi="Arial" w:cs="Arial"/>
                <w:sz w:val="22"/>
                <w:szCs w:val="22"/>
                <w:lang w:val="en-US"/>
              </w:rPr>
            </w:pPr>
            <w:r w:rsidRPr="00501985">
              <w:rPr>
                <w:rFonts w:ascii="Arial" w:hAnsi="Arial" w:cs="Arial"/>
                <w:sz w:val="22"/>
                <w:szCs w:val="22"/>
                <w:lang w:val="en-US"/>
              </w:rPr>
              <w:t>Online</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FEC1047" w14:textId="60CAA588" w:rsidR="007B2B5B" w:rsidRPr="00606A46" w:rsidRDefault="007B2B5B" w:rsidP="007B2B5B">
            <w:pPr>
              <w:rPr>
                <w:rFonts w:ascii="Arial" w:hAnsi="Arial" w:cs="Arial"/>
                <w:sz w:val="22"/>
                <w:szCs w:val="22"/>
                <w:lang w:val="en-US"/>
              </w:rPr>
            </w:pPr>
            <w:r w:rsidRPr="00501985">
              <w:rPr>
                <w:rFonts w:ascii="Arial" w:hAnsi="Arial" w:cs="Arial"/>
                <w:sz w:val="22"/>
                <w:szCs w:val="22"/>
                <w:lang w:eastAsia="nl-BE"/>
              </w:rPr>
              <w:t>Klimaatpremie en visie</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E395A39" w14:textId="1F7D4905" w:rsidR="007B2B5B" w:rsidRPr="00606A46" w:rsidRDefault="007B2B5B" w:rsidP="007B2B5B">
            <w:pPr>
              <w:rPr>
                <w:rFonts w:ascii="Arial" w:hAnsi="Arial" w:cs="Arial"/>
                <w:sz w:val="22"/>
                <w:szCs w:val="22"/>
                <w:lang w:val="en-US"/>
              </w:rPr>
            </w:pPr>
            <w:proofErr w:type="spellStart"/>
            <w:r w:rsidRPr="00501985">
              <w:rPr>
                <w:rFonts w:ascii="Arial" w:hAnsi="Arial" w:cs="Arial"/>
                <w:sz w:val="22"/>
                <w:szCs w:val="22"/>
                <w:lang w:val="en-US"/>
              </w:rPr>
              <w:t>Stad</w:t>
            </w:r>
            <w:proofErr w:type="spellEnd"/>
            <w:r w:rsidRPr="00501985">
              <w:rPr>
                <w:rFonts w:ascii="Arial" w:hAnsi="Arial" w:cs="Arial"/>
                <w:sz w:val="22"/>
                <w:szCs w:val="22"/>
                <w:lang w:val="en-US"/>
              </w:rPr>
              <w:t xml:space="preserve"> </w:t>
            </w:r>
            <w:proofErr w:type="spellStart"/>
            <w:r w:rsidRPr="00501985">
              <w:rPr>
                <w:rFonts w:ascii="Arial" w:hAnsi="Arial" w:cs="Arial"/>
                <w:sz w:val="22"/>
                <w:szCs w:val="22"/>
                <w:lang w:val="en-US"/>
              </w:rPr>
              <w:t>Antwerpen</w:t>
            </w:r>
            <w:proofErr w:type="spellEnd"/>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69470742" w14:textId="204704C7" w:rsidR="007B2B5B" w:rsidRPr="00606A46" w:rsidRDefault="007B2B5B" w:rsidP="007B2B5B">
            <w:pPr>
              <w:jc w:val="center"/>
              <w:rPr>
                <w:rFonts w:ascii="Arial" w:hAnsi="Arial" w:cs="Arial"/>
                <w:sz w:val="22"/>
                <w:szCs w:val="22"/>
                <w:lang w:val="en-US"/>
              </w:rPr>
            </w:pPr>
            <w:r w:rsidRPr="00501985">
              <w:rPr>
                <w:rFonts w:ascii="Arial" w:hAnsi="Arial" w:cs="Arial"/>
                <w:sz w:val="22"/>
                <w:szCs w:val="22"/>
                <w:lang w:val="en-US"/>
              </w:rPr>
              <w:t>2</w:t>
            </w:r>
          </w:p>
        </w:tc>
        <w:tc>
          <w:tcPr>
            <w:tcW w:w="163" w:type="dxa"/>
            <w:tcBorders>
              <w:top w:val="nil"/>
              <w:left w:val="double" w:sz="4" w:space="0" w:color="auto"/>
              <w:bottom w:val="nil"/>
              <w:right w:val="nil"/>
            </w:tcBorders>
            <w:shd w:val="clear" w:color="auto" w:fill="auto"/>
            <w:noWrap/>
            <w:vAlign w:val="center"/>
          </w:tcPr>
          <w:p w14:paraId="64EE64E9" w14:textId="77777777" w:rsidR="007B2B5B" w:rsidRPr="000967FC" w:rsidRDefault="007B2B5B" w:rsidP="007B2B5B">
            <w:pPr>
              <w:rPr>
                <w:rFonts w:ascii="Arial" w:hAnsi="Arial" w:cs="Arial"/>
                <w:sz w:val="22"/>
                <w:szCs w:val="22"/>
                <w:lang w:val="en-US"/>
              </w:rPr>
            </w:pPr>
          </w:p>
        </w:tc>
      </w:tr>
      <w:tr w:rsidR="007B2B5B" w:rsidRPr="000967FC" w14:paraId="4BB55D6C"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2C222F8" w14:textId="0EAE6299" w:rsidR="007B2B5B" w:rsidRPr="00606A46" w:rsidRDefault="007B2B5B" w:rsidP="007B2B5B">
            <w:pPr>
              <w:jc w:val="right"/>
              <w:rPr>
                <w:rFonts w:ascii="Arial" w:hAnsi="Arial" w:cs="Arial"/>
                <w:sz w:val="22"/>
                <w:szCs w:val="22"/>
                <w:lang w:val="en-US"/>
              </w:rPr>
            </w:pPr>
            <w:r>
              <w:rPr>
                <w:rFonts w:ascii="Arial" w:hAnsi="Arial" w:cs="Arial"/>
                <w:sz w:val="22"/>
                <w:szCs w:val="22"/>
                <w:lang w:val="en-US"/>
              </w:rPr>
              <w:t>1 Feb</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CC46BB9" w14:textId="2675E5BE" w:rsidR="007B2B5B" w:rsidRPr="00606A46" w:rsidRDefault="007B2B5B" w:rsidP="007B2B5B">
            <w:pPr>
              <w:jc w:val="center"/>
              <w:rPr>
                <w:rFonts w:ascii="Arial" w:hAnsi="Arial" w:cs="Arial"/>
                <w:sz w:val="22"/>
                <w:szCs w:val="22"/>
                <w:lang w:val="en-US"/>
              </w:rPr>
            </w:pPr>
            <w:r>
              <w:rPr>
                <w:rFonts w:ascii="Arial" w:hAnsi="Arial" w:cs="Arial"/>
                <w:sz w:val="22"/>
                <w:szCs w:val="22"/>
                <w:lang w:val="en-US"/>
              </w:rPr>
              <w:t>Online</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66553C7" w14:textId="2DAC0442" w:rsidR="007B2B5B" w:rsidRPr="007B2B5B" w:rsidRDefault="007B2B5B" w:rsidP="007B2B5B">
            <w:pPr>
              <w:rPr>
                <w:rFonts w:ascii="Arial" w:hAnsi="Arial" w:cs="Arial"/>
                <w:sz w:val="22"/>
                <w:szCs w:val="22"/>
              </w:rPr>
            </w:pPr>
            <w:r>
              <w:rPr>
                <w:rFonts w:ascii="Arial" w:hAnsi="Arial" w:cs="Arial"/>
                <w:sz w:val="22"/>
                <w:szCs w:val="22"/>
              </w:rPr>
              <w:t>Wegwijs in de duizendknoop familie</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84BBC47" w14:textId="28F5F6CF" w:rsidR="007B2B5B" w:rsidRPr="00606A46" w:rsidRDefault="007B2B5B" w:rsidP="007B2B5B">
            <w:pPr>
              <w:rPr>
                <w:rFonts w:ascii="Arial" w:hAnsi="Arial" w:cs="Arial"/>
                <w:sz w:val="22"/>
                <w:szCs w:val="22"/>
                <w:lang w:val="en-US"/>
              </w:rPr>
            </w:pPr>
            <w:proofErr w:type="spellStart"/>
            <w:r>
              <w:rPr>
                <w:rFonts w:ascii="Arial" w:hAnsi="Arial" w:cs="Arial"/>
                <w:sz w:val="22"/>
                <w:szCs w:val="22"/>
                <w:lang w:val="en-US"/>
              </w:rPr>
              <w:t>Floron</w:t>
            </w:r>
            <w:proofErr w:type="spellEnd"/>
            <w:r>
              <w:rPr>
                <w:rFonts w:ascii="Arial" w:hAnsi="Arial" w:cs="Arial"/>
                <w:sz w:val="22"/>
                <w:szCs w:val="22"/>
                <w:lang w:val="en-US"/>
              </w:rPr>
              <w:t xml:space="preserve"> (NLD)</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3C82D878" w14:textId="41E972F3" w:rsidR="007B2B5B" w:rsidRPr="00606A46" w:rsidRDefault="007B2B5B" w:rsidP="007B2B5B">
            <w:pPr>
              <w:jc w:val="center"/>
              <w:rPr>
                <w:rFonts w:ascii="Arial" w:hAnsi="Arial" w:cs="Arial"/>
                <w:sz w:val="22"/>
                <w:szCs w:val="22"/>
                <w:lang w:val="en-US"/>
              </w:rPr>
            </w:pPr>
            <w:r>
              <w:rPr>
                <w:rFonts w:ascii="Arial" w:hAnsi="Arial" w:cs="Arial"/>
                <w:sz w:val="22"/>
                <w:szCs w:val="22"/>
                <w:lang w:val="en-US"/>
              </w:rPr>
              <w:t>2</w:t>
            </w:r>
          </w:p>
        </w:tc>
        <w:tc>
          <w:tcPr>
            <w:tcW w:w="163" w:type="dxa"/>
            <w:tcBorders>
              <w:top w:val="nil"/>
              <w:left w:val="double" w:sz="4" w:space="0" w:color="auto"/>
              <w:bottom w:val="nil"/>
              <w:right w:val="nil"/>
            </w:tcBorders>
            <w:shd w:val="clear" w:color="auto" w:fill="auto"/>
            <w:noWrap/>
            <w:vAlign w:val="center"/>
          </w:tcPr>
          <w:p w14:paraId="02B743EC" w14:textId="77777777" w:rsidR="007B2B5B" w:rsidRPr="000967FC" w:rsidRDefault="007B2B5B" w:rsidP="007B2B5B">
            <w:pPr>
              <w:rPr>
                <w:rFonts w:ascii="Arial" w:hAnsi="Arial" w:cs="Arial"/>
                <w:sz w:val="22"/>
                <w:szCs w:val="22"/>
                <w:lang w:val="en-US"/>
              </w:rPr>
            </w:pPr>
          </w:p>
        </w:tc>
      </w:tr>
      <w:tr w:rsidR="007B2B5B" w:rsidRPr="000967FC" w14:paraId="6917AB76"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7CDC3EB" w14:textId="73BD03FB" w:rsidR="007B2B5B" w:rsidRPr="00606A46" w:rsidRDefault="007B2B5B" w:rsidP="007B2B5B">
            <w:pPr>
              <w:jc w:val="right"/>
              <w:rPr>
                <w:rFonts w:ascii="Arial" w:hAnsi="Arial" w:cs="Arial"/>
                <w:sz w:val="22"/>
                <w:szCs w:val="22"/>
                <w:lang w:val="en-US"/>
              </w:rPr>
            </w:pPr>
            <w:r w:rsidRPr="00501985">
              <w:rPr>
                <w:rFonts w:ascii="Arial" w:hAnsi="Arial" w:cs="Arial"/>
                <w:sz w:val="22"/>
                <w:szCs w:val="22"/>
                <w:lang w:val="en-US"/>
              </w:rPr>
              <w:t>14 Feb</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BE1C404" w14:textId="267F5651" w:rsidR="007B2B5B" w:rsidRPr="00606A46" w:rsidRDefault="007B2B5B" w:rsidP="007B2B5B">
            <w:pPr>
              <w:jc w:val="center"/>
              <w:rPr>
                <w:rFonts w:ascii="Arial" w:hAnsi="Arial" w:cs="Arial"/>
                <w:sz w:val="22"/>
                <w:szCs w:val="22"/>
                <w:lang w:val="en-US"/>
              </w:rPr>
            </w:pPr>
            <w:r w:rsidRPr="00501985">
              <w:rPr>
                <w:rFonts w:ascii="Arial" w:hAnsi="Arial" w:cs="Arial"/>
                <w:sz w:val="22"/>
                <w:szCs w:val="22"/>
                <w:lang w:val="en-US"/>
              </w:rPr>
              <w:t>Brussel</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F29CFC1" w14:textId="0F11D2CD" w:rsidR="007B2B5B" w:rsidRPr="007B2B5B" w:rsidRDefault="007B2B5B" w:rsidP="007B2B5B">
            <w:pPr>
              <w:rPr>
                <w:rFonts w:ascii="Arial" w:hAnsi="Arial" w:cs="Arial"/>
                <w:sz w:val="22"/>
                <w:szCs w:val="22"/>
              </w:rPr>
            </w:pPr>
            <w:proofErr w:type="spellStart"/>
            <w:r w:rsidRPr="00501985">
              <w:rPr>
                <w:rStyle w:val="Strong"/>
                <w:rFonts w:ascii="Arial" w:hAnsi="Arial" w:cs="Arial"/>
                <w:b w:val="0"/>
                <w:color w:val="333333"/>
                <w:sz w:val="22"/>
                <w:szCs w:val="22"/>
                <w:shd w:val="clear" w:color="auto" w:fill="F9F9F9"/>
              </w:rPr>
              <w:t>Growing</w:t>
            </w:r>
            <w:proofErr w:type="spellEnd"/>
            <w:r w:rsidRPr="00501985">
              <w:rPr>
                <w:rStyle w:val="Strong"/>
                <w:rFonts w:ascii="Arial" w:hAnsi="Arial" w:cs="Arial"/>
                <w:b w:val="0"/>
                <w:color w:val="333333"/>
                <w:sz w:val="22"/>
                <w:szCs w:val="22"/>
                <w:shd w:val="clear" w:color="auto" w:fill="F9F9F9"/>
              </w:rPr>
              <w:t xml:space="preserve"> </w:t>
            </w:r>
            <w:proofErr w:type="spellStart"/>
            <w:r w:rsidRPr="00501985">
              <w:rPr>
                <w:rStyle w:val="Strong"/>
                <w:rFonts w:ascii="Arial" w:hAnsi="Arial" w:cs="Arial"/>
                <w:b w:val="0"/>
                <w:color w:val="333333"/>
                <w:sz w:val="22"/>
                <w:szCs w:val="22"/>
                <w:shd w:val="clear" w:color="auto" w:fill="F9F9F9"/>
              </w:rPr>
              <w:t>the</w:t>
            </w:r>
            <w:proofErr w:type="spellEnd"/>
            <w:r w:rsidRPr="00501985">
              <w:rPr>
                <w:rStyle w:val="Strong"/>
                <w:rFonts w:ascii="Arial" w:hAnsi="Arial" w:cs="Arial"/>
                <w:b w:val="0"/>
                <w:color w:val="333333"/>
                <w:sz w:val="22"/>
                <w:szCs w:val="22"/>
                <w:shd w:val="clear" w:color="auto" w:fill="F9F9F9"/>
              </w:rPr>
              <w:t xml:space="preserve"> </w:t>
            </w:r>
            <w:proofErr w:type="spellStart"/>
            <w:r w:rsidRPr="00501985">
              <w:rPr>
                <w:rStyle w:val="Strong"/>
                <w:rFonts w:ascii="Arial" w:hAnsi="Arial" w:cs="Arial"/>
                <w:b w:val="0"/>
                <w:color w:val="333333"/>
                <w:sz w:val="22"/>
                <w:szCs w:val="22"/>
                <w:shd w:val="clear" w:color="auto" w:fill="F9F9F9"/>
              </w:rPr>
              <w:t>Future</w:t>
            </w:r>
            <w:proofErr w:type="spellEnd"/>
            <w:r w:rsidRPr="00501985">
              <w:rPr>
                <w:rStyle w:val="Strong"/>
                <w:rFonts w:ascii="Arial" w:hAnsi="Arial" w:cs="Arial"/>
                <w:b w:val="0"/>
                <w:color w:val="333333"/>
                <w:sz w:val="22"/>
                <w:szCs w:val="22"/>
                <w:shd w:val="clear" w:color="auto" w:fill="F9F9F9"/>
              </w:rPr>
              <w:t>:</w:t>
            </w:r>
            <w:r w:rsidRPr="00501985">
              <w:rPr>
                <w:rFonts w:ascii="Arial" w:hAnsi="Arial" w:cs="Arial"/>
                <w:color w:val="333333"/>
                <w:sz w:val="22"/>
                <w:szCs w:val="22"/>
                <w:u w:val="single"/>
                <w:shd w:val="clear" w:color="auto" w:fill="F9F9F9"/>
              </w:rPr>
              <w:t xml:space="preserve"> </w:t>
            </w:r>
            <w:r w:rsidRPr="00501985">
              <w:rPr>
                <w:rStyle w:val="Strong"/>
                <w:rFonts w:ascii="Arial" w:hAnsi="Arial" w:cs="Arial"/>
                <w:b w:val="0"/>
                <w:color w:val="333333"/>
                <w:sz w:val="22"/>
                <w:szCs w:val="22"/>
                <w:shd w:val="clear" w:color="auto" w:fill="F9F9F9"/>
              </w:rPr>
              <w:t>De Natuurstad en haar behoeften aan planten.</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213F429" w14:textId="17DDF192" w:rsidR="007B2B5B" w:rsidRPr="00606A46" w:rsidRDefault="007B2B5B" w:rsidP="007B2B5B">
            <w:pPr>
              <w:rPr>
                <w:rFonts w:ascii="Arial" w:hAnsi="Arial" w:cs="Arial"/>
                <w:sz w:val="22"/>
                <w:szCs w:val="22"/>
                <w:lang w:val="en-US"/>
              </w:rPr>
            </w:pPr>
            <w:r w:rsidRPr="00501985">
              <w:rPr>
                <w:rFonts w:ascii="Arial" w:hAnsi="Arial" w:cs="Arial"/>
                <w:bCs/>
                <w:sz w:val="22"/>
                <w:szCs w:val="22"/>
                <w:shd w:val="clear" w:color="auto" w:fill="F9F9F9"/>
              </w:rPr>
              <w:t>Nature Academy</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728A8296" w14:textId="02EB3332" w:rsidR="007B2B5B" w:rsidRPr="00606A46" w:rsidRDefault="007B2B5B" w:rsidP="007B2B5B">
            <w:pPr>
              <w:jc w:val="center"/>
              <w:rPr>
                <w:rFonts w:ascii="Arial" w:hAnsi="Arial" w:cs="Arial"/>
                <w:sz w:val="22"/>
                <w:szCs w:val="22"/>
                <w:lang w:val="en-US"/>
              </w:rPr>
            </w:pPr>
            <w:r w:rsidRPr="00501985">
              <w:rPr>
                <w:rFonts w:ascii="Arial" w:hAnsi="Arial" w:cs="Arial"/>
                <w:sz w:val="22"/>
                <w:szCs w:val="22"/>
                <w:lang w:val="en-US"/>
              </w:rPr>
              <w:t>6</w:t>
            </w:r>
          </w:p>
        </w:tc>
        <w:tc>
          <w:tcPr>
            <w:tcW w:w="163" w:type="dxa"/>
            <w:tcBorders>
              <w:top w:val="nil"/>
              <w:left w:val="double" w:sz="4" w:space="0" w:color="auto"/>
              <w:bottom w:val="nil"/>
              <w:right w:val="nil"/>
            </w:tcBorders>
            <w:shd w:val="clear" w:color="auto" w:fill="auto"/>
            <w:noWrap/>
            <w:vAlign w:val="center"/>
          </w:tcPr>
          <w:p w14:paraId="46C0AF73" w14:textId="77777777" w:rsidR="007B2B5B" w:rsidRPr="000967FC" w:rsidRDefault="007B2B5B" w:rsidP="007B2B5B">
            <w:pPr>
              <w:rPr>
                <w:rFonts w:ascii="Arial" w:hAnsi="Arial" w:cs="Arial"/>
                <w:sz w:val="22"/>
                <w:szCs w:val="22"/>
                <w:lang w:val="en-US"/>
              </w:rPr>
            </w:pPr>
          </w:p>
        </w:tc>
      </w:tr>
      <w:tr w:rsidR="007B2B5B" w:rsidRPr="000967FC" w14:paraId="073D6F73"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C19C228" w14:textId="6A83DABD" w:rsidR="007B2B5B" w:rsidRPr="00606A46" w:rsidRDefault="007B2B5B" w:rsidP="007B2B5B">
            <w:pPr>
              <w:jc w:val="right"/>
              <w:rPr>
                <w:rFonts w:ascii="Arial" w:hAnsi="Arial" w:cs="Arial"/>
                <w:sz w:val="22"/>
                <w:szCs w:val="22"/>
                <w:lang w:val="en-US"/>
              </w:rPr>
            </w:pPr>
            <w:r w:rsidRPr="00501985">
              <w:rPr>
                <w:rFonts w:ascii="Arial" w:hAnsi="Arial" w:cs="Arial"/>
                <w:sz w:val="22"/>
                <w:szCs w:val="22"/>
                <w:lang w:val="en-US"/>
              </w:rPr>
              <w:t>15 Feb</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33A4EC7" w14:textId="358B00DF" w:rsidR="007B2B5B" w:rsidRPr="00606A46" w:rsidRDefault="007B2B5B" w:rsidP="007B2B5B">
            <w:pPr>
              <w:jc w:val="center"/>
              <w:rPr>
                <w:rFonts w:ascii="Arial" w:hAnsi="Arial" w:cs="Arial"/>
                <w:sz w:val="22"/>
                <w:szCs w:val="22"/>
                <w:lang w:val="en-US"/>
              </w:rPr>
            </w:pPr>
            <w:r w:rsidRPr="00501985">
              <w:rPr>
                <w:rFonts w:ascii="Arial" w:hAnsi="Arial" w:cs="Arial"/>
                <w:sz w:val="22"/>
                <w:szCs w:val="22"/>
                <w:lang w:val="en-US"/>
              </w:rPr>
              <w:t>Brussel</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EECDE64" w14:textId="7FD2EC69" w:rsidR="007B2B5B" w:rsidRPr="007B2B5B" w:rsidRDefault="007B2B5B" w:rsidP="007B2B5B">
            <w:pPr>
              <w:rPr>
                <w:rFonts w:ascii="Arial" w:hAnsi="Arial" w:cs="Arial"/>
                <w:sz w:val="22"/>
                <w:szCs w:val="22"/>
              </w:rPr>
            </w:pPr>
            <w:proofErr w:type="spellStart"/>
            <w:r w:rsidRPr="00501985">
              <w:rPr>
                <w:rStyle w:val="Strong"/>
                <w:rFonts w:ascii="Arial" w:hAnsi="Arial" w:cs="Arial"/>
                <w:b w:val="0"/>
                <w:color w:val="333333"/>
                <w:sz w:val="22"/>
                <w:szCs w:val="22"/>
                <w:shd w:val="clear" w:color="auto" w:fill="F9F9F9"/>
              </w:rPr>
              <w:t>Growing</w:t>
            </w:r>
            <w:proofErr w:type="spellEnd"/>
            <w:r w:rsidRPr="00501985">
              <w:rPr>
                <w:rStyle w:val="Strong"/>
                <w:rFonts w:ascii="Arial" w:hAnsi="Arial" w:cs="Arial"/>
                <w:b w:val="0"/>
                <w:color w:val="333333"/>
                <w:sz w:val="22"/>
                <w:szCs w:val="22"/>
                <w:shd w:val="clear" w:color="auto" w:fill="F9F9F9"/>
              </w:rPr>
              <w:t xml:space="preserve"> </w:t>
            </w:r>
            <w:proofErr w:type="spellStart"/>
            <w:r w:rsidRPr="00501985">
              <w:rPr>
                <w:rStyle w:val="Strong"/>
                <w:rFonts w:ascii="Arial" w:hAnsi="Arial" w:cs="Arial"/>
                <w:b w:val="0"/>
                <w:color w:val="333333"/>
                <w:sz w:val="22"/>
                <w:szCs w:val="22"/>
                <w:shd w:val="clear" w:color="auto" w:fill="F9F9F9"/>
              </w:rPr>
              <w:t>the</w:t>
            </w:r>
            <w:proofErr w:type="spellEnd"/>
            <w:r w:rsidRPr="00501985">
              <w:rPr>
                <w:rStyle w:val="Strong"/>
                <w:rFonts w:ascii="Arial" w:hAnsi="Arial" w:cs="Arial"/>
                <w:b w:val="0"/>
                <w:color w:val="333333"/>
                <w:sz w:val="22"/>
                <w:szCs w:val="22"/>
                <w:shd w:val="clear" w:color="auto" w:fill="F9F9F9"/>
              </w:rPr>
              <w:t xml:space="preserve"> </w:t>
            </w:r>
            <w:proofErr w:type="spellStart"/>
            <w:r w:rsidRPr="00501985">
              <w:rPr>
                <w:rStyle w:val="Strong"/>
                <w:rFonts w:ascii="Arial" w:hAnsi="Arial" w:cs="Arial"/>
                <w:b w:val="0"/>
                <w:color w:val="333333"/>
                <w:sz w:val="22"/>
                <w:szCs w:val="22"/>
                <w:shd w:val="clear" w:color="auto" w:fill="F9F9F9"/>
              </w:rPr>
              <w:t>Future</w:t>
            </w:r>
            <w:proofErr w:type="spellEnd"/>
            <w:r w:rsidRPr="00501985">
              <w:rPr>
                <w:rStyle w:val="Strong"/>
                <w:rFonts w:ascii="Arial" w:hAnsi="Arial" w:cs="Arial"/>
                <w:b w:val="0"/>
                <w:color w:val="333333"/>
                <w:sz w:val="22"/>
                <w:szCs w:val="22"/>
                <w:shd w:val="clear" w:color="auto" w:fill="F9F9F9"/>
              </w:rPr>
              <w:t xml:space="preserve">: </w:t>
            </w:r>
            <w:r w:rsidRPr="00501985">
              <w:rPr>
                <w:rFonts w:ascii="Arial" w:hAnsi="Arial" w:cs="Arial"/>
                <w:color w:val="333333"/>
                <w:sz w:val="22"/>
                <w:szCs w:val="22"/>
                <w:shd w:val="clear" w:color="auto" w:fill="F9F9F9"/>
              </w:rPr>
              <w:t>Vergroening van gebouwen</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01C81B7" w14:textId="608928AB" w:rsidR="007B2B5B" w:rsidRPr="00606A46" w:rsidRDefault="007B2B5B" w:rsidP="007B2B5B">
            <w:pPr>
              <w:rPr>
                <w:rFonts w:ascii="Arial" w:hAnsi="Arial" w:cs="Arial"/>
                <w:sz w:val="22"/>
                <w:szCs w:val="22"/>
                <w:lang w:val="en-US"/>
              </w:rPr>
            </w:pPr>
            <w:r w:rsidRPr="00501985">
              <w:rPr>
                <w:rFonts w:ascii="Arial" w:hAnsi="Arial" w:cs="Arial"/>
                <w:bCs/>
                <w:sz w:val="22"/>
                <w:szCs w:val="22"/>
                <w:shd w:val="clear" w:color="auto" w:fill="F9F9F9"/>
              </w:rPr>
              <w:t>Nature Academy</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00A905BA" w14:textId="156B1FC2" w:rsidR="007B2B5B" w:rsidRPr="00606A46" w:rsidRDefault="007B2B5B" w:rsidP="007B2B5B">
            <w:pPr>
              <w:jc w:val="center"/>
              <w:rPr>
                <w:rFonts w:ascii="Arial" w:hAnsi="Arial" w:cs="Arial"/>
                <w:sz w:val="22"/>
                <w:szCs w:val="22"/>
                <w:lang w:val="en-US"/>
              </w:rPr>
            </w:pPr>
            <w:r w:rsidRPr="00501985">
              <w:rPr>
                <w:rFonts w:ascii="Arial" w:hAnsi="Arial" w:cs="Arial"/>
                <w:sz w:val="22"/>
                <w:szCs w:val="22"/>
                <w:lang w:val="en-US"/>
              </w:rPr>
              <w:t>6</w:t>
            </w:r>
          </w:p>
        </w:tc>
        <w:tc>
          <w:tcPr>
            <w:tcW w:w="163" w:type="dxa"/>
            <w:tcBorders>
              <w:top w:val="nil"/>
              <w:left w:val="double" w:sz="4" w:space="0" w:color="auto"/>
              <w:bottom w:val="nil"/>
              <w:right w:val="nil"/>
            </w:tcBorders>
            <w:shd w:val="clear" w:color="auto" w:fill="auto"/>
            <w:noWrap/>
            <w:vAlign w:val="center"/>
          </w:tcPr>
          <w:p w14:paraId="6F4D658B" w14:textId="77777777" w:rsidR="007B2B5B" w:rsidRPr="000967FC" w:rsidRDefault="007B2B5B" w:rsidP="007B2B5B">
            <w:pPr>
              <w:rPr>
                <w:rFonts w:ascii="Arial" w:hAnsi="Arial" w:cs="Arial"/>
                <w:sz w:val="22"/>
                <w:szCs w:val="22"/>
                <w:lang w:val="en-US"/>
              </w:rPr>
            </w:pPr>
          </w:p>
        </w:tc>
      </w:tr>
      <w:tr w:rsidR="007B2B5B" w:rsidRPr="000967FC" w14:paraId="680D3B95"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AE947A6" w14:textId="335B38AB" w:rsidR="007B2B5B" w:rsidRPr="00606A46" w:rsidRDefault="007B2B5B" w:rsidP="007B2B5B">
            <w:pPr>
              <w:jc w:val="right"/>
              <w:rPr>
                <w:rFonts w:ascii="Arial" w:hAnsi="Arial" w:cs="Arial"/>
                <w:sz w:val="22"/>
                <w:szCs w:val="22"/>
                <w:lang w:val="en-US"/>
              </w:rPr>
            </w:pPr>
            <w:r>
              <w:rPr>
                <w:rFonts w:ascii="Arial" w:hAnsi="Arial" w:cs="Arial"/>
                <w:sz w:val="22"/>
                <w:szCs w:val="22"/>
                <w:lang w:val="en-US"/>
              </w:rPr>
              <w:t>16 Feb</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26E7FF9" w14:textId="209741DC" w:rsidR="007B2B5B" w:rsidRPr="00606A46" w:rsidRDefault="007B2B5B" w:rsidP="007B2B5B">
            <w:pPr>
              <w:jc w:val="center"/>
              <w:rPr>
                <w:rFonts w:ascii="Arial" w:hAnsi="Arial" w:cs="Arial"/>
                <w:sz w:val="22"/>
                <w:szCs w:val="22"/>
                <w:lang w:val="en-US"/>
              </w:rPr>
            </w:pPr>
            <w:r>
              <w:rPr>
                <w:rFonts w:ascii="Arial" w:hAnsi="Arial" w:cs="Arial"/>
                <w:sz w:val="22"/>
                <w:szCs w:val="22"/>
                <w:lang w:val="en-US"/>
              </w:rPr>
              <w:t>Online</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430570A" w14:textId="078E6C49" w:rsidR="007B2B5B" w:rsidRPr="00606A46" w:rsidRDefault="007B2B5B" w:rsidP="007B2B5B">
            <w:pPr>
              <w:rPr>
                <w:rFonts w:ascii="Arial" w:hAnsi="Arial" w:cs="Arial"/>
                <w:sz w:val="22"/>
                <w:szCs w:val="22"/>
                <w:lang w:val="en-US"/>
              </w:rPr>
            </w:pPr>
            <w:r w:rsidRPr="000502E5">
              <w:rPr>
                <w:rFonts w:ascii="Arial" w:hAnsi="Arial" w:cs="Arial"/>
                <w:sz w:val="22"/>
                <w:szCs w:val="22"/>
                <w:lang w:val="en-US"/>
              </w:rPr>
              <w:t xml:space="preserve">Flora </w:t>
            </w:r>
            <w:proofErr w:type="spellStart"/>
            <w:r w:rsidRPr="000502E5">
              <w:rPr>
                <w:rFonts w:ascii="Arial" w:hAnsi="Arial" w:cs="Arial"/>
                <w:sz w:val="22"/>
                <w:szCs w:val="22"/>
                <w:lang w:val="en-US"/>
              </w:rPr>
              <w:t>voor</w:t>
            </w:r>
            <w:proofErr w:type="spellEnd"/>
            <w:r w:rsidRPr="000502E5">
              <w:rPr>
                <w:rFonts w:ascii="Arial" w:hAnsi="Arial" w:cs="Arial"/>
                <w:sz w:val="22"/>
                <w:szCs w:val="22"/>
                <w:lang w:val="en-US"/>
              </w:rPr>
              <w:t xml:space="preserve"> </w:t>
            </w:r>
            <w:proofErr w:type="spellStart"/>
            <w:r w:rsidRPr="000502E5">
              <w:rPr>
                <w:rFonts w:ascii="Arial" w:hAnsi="Arial" w:cs="Arial"/>
                <w:sz w:val="22"/>
                <w:szCs w:val="22"/>
                <w:lang w:val="en-US"/>
              </w:rPr>
              <w:t>gevorderen</w:t>
            </w:r>
            <w:proofErr w:type="spellEnd"/>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D87DD77" w14:textId="1C2E3AF6" w:rsidR="007B2B5B" w:rsidRPr="00606A46" w:rsidRDefault="007B2B5B" w:rsidP="007B2B5B">
            <w:pPr>
              <w:rPr>
                <w:rFonts w:ascii="Arial" w:hAnsi="Arial" w:cs="Arial"/>
                <w:sz w:val="22"/>
                <w:szCs w:val="22"/>
                <w:lang w:val="en-US"/>
              </w:rPr>
            </w:pPr>
            <w:proofErr w:type="spellStart"/>
            <w:r>
              <w:rPr>
                <w:rFonts w:ascii="Arial" w:hAnsi="Arial" w:cs="Arial"/>
                <w:sz w:val="22"/>
                <w:szCs w:val="22"/>
                <w:lang w:val="en-US"/>
              </w:rPr>
              <w:t>Floron</w:t>
            </w:r>
            <w:proofErr w:type="spellEnd"/>
            <w:r>
              <w:rPr>
                <w:rFonts w:ascii="Arial" w:hAnsi="Arial" w:cs="Arial"/>
                <w:sz w:val="22"/>
                <w:szCs w:val="22"/>
                <w:lang w:val="en-US"/>
              </w:rPr>
              <w:t xml:space="preserve"> (NLD)</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10481F56" w14:textId="5E9ACAEA" w:rsidR="007B2B5B" w:rsidRPr="00606A46" w:rsidRDefault="007B2B5B" w:rsidP="007B2B5B">
            <w:pPr>
              <w:jc w:val="center"/>
              <w:rPr>
                <w:rFonts w:ascii="Arial" w:hAnsi="Arial" w:cs="Arial"/>
                <w:sz w:val="22"/>
                <w:szCs w:val="22"/>
                <w:lang w:val="en-US"/>
              </w:rPr>
            </w:pPr>
            <w:r>
              <w:rPr>
                <w:rFonts w:ascii="Arial" w:hAnsi="Arial" w:cs="Arial"/>
                <w:sz w:val="22"/>
                <w:szCs w:val="22"/>
                <w:lang w:val="en-US"/>
              </w:rPr>
              <w:t>2</w:t>
            </w:r>
          </w:p>
        </w:tc>
        <w:tc>
          <w:tcPr>
            <w:tcW w:w="163" w:type="dxa"/>
            <w:tcBorders>
              <w:top w:val="nil"/>
              <w:left w:val="double" w:sz="4" w:space="0" w:color="auto"/>
              <w:bottom w:val="nil"/>
              <w:right w:val="nil"/>
            </w:tcBorders>
            <w:shd w:val="clear" w:color="auto" w:fill="auto"/>
            <w:noWrap/>
            <w:vAlign w:val="center"/>
          </w:tcPr>
          <w:p w14:paraId="39E6D885" w14:textId="77777777" w:rsidR="007B2B5B" w:rsidRPr="000967FC" w:rsidRDefault="007B2B5B" w:rsidP="007B2B5B">
            <w:pPr>
              <w:rPr>
                <w:rFonts w:ascii="Arial" w:hAnsi="Arial" w:cs="Arial"/>
                <w:sz w:val="22"/>
                <w:szCs w:val="22"/>
                <w:lang w:val="en-US"/>
              </w:rPr>
            </w:pPr>
          </w:p>
        </w:tc>
      </w:tr>
      <w:tr w:rsidR="007B2B5B" w:rsidRPr="000967FC" w14:paraId="13169461"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EB3B817" w14:textId="7367651F" w:rsidR="007B2B5B" w:rsidRPr="00606A46" w:rsidRDefault="007B2B5B" w:rsidP="007B2B5B">
            <w:pPr>
              <w:jc w:val="right"/>
              <w:rPr>
                <w:rFonts w:ascii="Arial" w:hAnsi="Arial" w:cs="Arial"/>
                <w:sz w:val="22"/>
                <w:szCs w:val="22"/>
                <w:lang w:val="en-US"/>
              </w:rPr>
            </w:pPr>
            <w:r>
              <w:rPr>
                <w:rFonts w:ascii="Arial" w:hAnsi="Arial" w:cs="Arial"/>
                <w:sz w:val="22"/>
                <w:szCs w:val="22"/>
                <w:lang w:val="en-US"/>
              </w:rPr>
              <w:t xml:space="preserve">13 </w:t>
            </w:r>
            <w:proofErr w:type="spellStart"/>
            <w:r>
              <w:rPr>
                <w:rFonts w:ascii="Arial" w:hAnsi="Arial" w:cs="Arial"/>
                <w:sz w:val="22"/>
                <w:szCs w:val="22"/>
                <w:lang w:val="en-US"/>
              </w:rPr>
              <w:t>maart</w:t>
            </w:r>
            <w:proofErr w:type="spellEnd"/>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FAA38F3" w14:textId="609F489A" w:rsidR="007B2B5B" w:rsidRPr="00606A46" w:rsidRDefault="007B2B5B" w:rsidP="007B2B5B">
            <w:pPr>
              <w:jc w:val="center"/>
              <w:rPr>
                <w:rFonts w:ascii="Arial" w:hAnsi="Arial" w:cs="Arial"/>
                <w:sz w:val="22"/>
                <w:szCs w:val="22"/>
                <w:lang w:val="en-US"/>
              </w:rPr>
            </w:pPr>
            <w:r>
              <w:rPr>
                <w:rFonts w:ascii="Arial" w:hAnsi="Arial" w:cs="Arial"/>
                <w:sz w:val="22"/>
                <w:szCs w:val="22"/>
                <w:lang w:val="en-US"/>
              </w:rPr>
              <w:t>Brussel</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057A004" w14:textId="59B11CFA" w:rsidR="007B2B5B" w:rsidRPr="00606A46" w:rsidRDefault="007B2B5B" w:rsidP="007B2B5B">
            <w:pPr>
              <w:rPr>
                <w:rFonts w:ascii="Arial" w:hAnsi="Arial" w:cs="Arial"/>
                <w:sz w:val="22"/>
                <w:szCs w:val="22"/>
              </w:rPr>
            </w:pPr>
            <w:proofErr w:type="spellStart"/>
            <w:r w:rsidRPr="000502E5">
              <w:rPr>
                <w:rStyle w:val="Strong"/>
                <w:rFonts w:ascii="Arial" w:hAnsi="Arial" w:cs="Arial"/>
                <w:bCs w:val="0"/>
                <w:sz w:val="22"/>
                <w:szCs w:val="22"/>
              </w:rPr>
              <w:t>Rewilding</w:t>
            </w:r>
            <w:proofErr w:type="spellEnd"/>
            <w:r w:rsidRPr="000502E5">
              <w:rPr>
                <w:rStyle w:val="Strong"/>
                <w:rFonts w:ascii="Arial" w:hAnsi="Arial" w:cs="Arial"/>
                <w:bCs w:val="0"/>
                <w:sz w:val="22"/>
                <w:szCs w:val="22"/>
              </w:rPr>
              <w:t xml:space="preserve"> in de Lage Landen</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CA275D9" w14:textId="0752C233" w:rsidR="007B2B5B" w:rsidRPr="00606A46" w:rsidRDefault="007B2B5B" w:rsidP="007B2B5B">
            <w:pPr>
              <w:rPr>
                <w:rFonts w:ascii="Arial" w:hAnsi="Arial" w:cs="Arial"/>
                <w:sz w:val="22"/>
                <w:szCs w:val="22"/>
              </w:rPr>
            </w:pPr>
            <w:proofErr w:type="spellStart"/>
            <w:r>
              <w:rPr>
                <w:rFonts w:ascii="Arial" w:hAnsi="Arial" w:cs="Arial"/>
                <w:sz w:val="22"/>
                <w:szCs w:val="22"/>
              </w:rPr>
              <w:t>Inverde</w:t>
            </w:r>
            <w:proofErr w:type="spellEnd"/>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6F8FC8BE" w14:textId="0B9E9A18" w:rsidR="007B2B5B" w:rsidRPr="00606A46" w:rsidRDefault="007B2B5B" w:rsidP="007B2B5B">
            <w:pPr>
              <w:jc w:val="center"/>
              <w:rPr>
                <w:rFonts w:ascii="Arial" w:hAnsi="Arial" w:cs="Arial"/>
                <w:sz w:val="22"/>
                <w:szCs w:val="22"/>
              </w:rPr>
            </w:pPr>
            <w:r>
              <w:rPr>
                <w:rFonts w:ascii="Arial" w:hAnsi="Arial" w:cs="Arial"/>
                <w:sz w:val="22"/>
                <w:szCs w:val="22"/>
              </w:rPr>
              <w:t>3</w:t>
            </w:r>
          </w:p>
        </w:tc>
        <w:tc>
          <w:tcPr>
            <w:tcW w:w="163" w:type="dxa"/>
            <w:tcBorders>
              <w:top w:val="nil"/>
              <w:left w:val="double" w:sz="4" w:space="0" w:color="auto"/>
              <w:bottom w:val="nil"/>
              <w:right w:val="nil"/>
            </w:tcBorders>
            <w:shd w:val="clear" w:color="auto" w:fill="auto"/>
            <w:noWrap/>
            <w:vAlign w:val="center"/>
          </w:tcPr>
          <w:p w14:paraId="7A1502BA" w14:textId="77777777" w:rsidR="007B2B5B" w:rsidRPr="000967FC" w:rsidRDefault="007B2B5B" w:rsidP="007B2B5B">
            <w:pPr>
              <w:rPr>
                <w:rFonts w:ascii="Arial" w:hAnsi="Arial" w:cs="Arial"/>
                <w:sz w:val="22"/>
                <w:szCs w:val="22"/>
              </w:rPr>
            </w:pPr>
          </w:p>
        </w:tc>
      </w:tr>
      <w:tr w:rsidR="007B2B5B" w:rsidRPr="000967FC" w14:paraId="078DF4FF"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F8F7F45" w14:textId="5E8A3CFE" w:rsidR="007B2B5B" w:rsidRPr="00606A46" w:rsidRDefault="007B2B5B" w:rsidP="007B2B5B">
            <w:pPr>
              <w:jc w:val="right"/>
              <w:rPr>
                <w:rFonts w:ascii="Arial" w:hAnsi="Arial" w:cs="Arial"/>
                <w:sz w:val="22"/>
                <w:szCs w:val="22"/>
                <w:lang w:val="en-US"/>
              </w:rPr>
            </w:pPr>
            <w:r>
              <w:rPr>
                <w:rFonts w:ascii="Arial" w:hAnsi="Arial" w:cs="Arial"/>
                <w:sz w:val="22"/>
                <w:szCs w:val="22"/>
                <w:lang w:val="en-US"/>
              </w:rPr>
              <w:t xml:space="preserve">15 </w:t>
            </w:r>
            <w:proofErr w:type="spellStart"/>
            <w:r>
              <w:rPr>
                <w:rFonts w:ascii="Arial" w:hAnsi="Arial" w:cs="Arial"/>
                <w:sz w:val="22"/>
                <w:szCs w:val="22"/>
                <w:lang w:val="en-US"/>
              </w:rPr>
              <w:t>maart</w:t>
            </w:r>
            <w:proofErr w:type="spellEnd"/>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F12703A" w14:textId="7852D7E7" w:rsidR="007B2B5B" w:rsidRPr="00606A46" w:rsidRDefault="007B2B5B" w:rsidP="007B2B5B">
            <w:pPr>
              <w:jc w:val="center"/>
              <w:rPr>
                <w:rFonts w:ascii="Arial" w:hAnsi="Arial" w:cs="Arial"/>
                <w:sz w:val="22"/>
                <w:szCs w:val="22"/>
                <w:lang w:val="en-US"/>
              </w:rPr>
            </w:pPr>
            <w:r>
              <w:rPr>
                <w:rFonts w:ascii="Arial" w:hAnsi="Arial" w:cs="Arial"/>
                <w:sz w:val="22"/>
                <w:szCs w:val="22"/>
                <w:lang w:val="en-US"/>
              </w:rPr>
              <w:t>Online</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1684C25" w14:textId="1D31ADE2" w:rsidR="007B2B5B" w:rsidRPr="00606A46" w:rsidRDefault="007B2B5B" w:rsidP="007B2B5B">
            <w:pPr>
              <w:rPr>
                <w:rFonts w:ascii="Arial" w:hAnsi="Arial" w:cs="Arial"/>
                <w:sz w:val="22"/>
                <w:szCs w:val="22"/>
              </w:rPr>
            </w:pPr>
            <w:r>
              <w:rPr>
                <w:rFonts w:ascii="Arial" w:hAnsi="Arial" w:cs="Arial"/>
                <w:sz w:val="22"/>
                <w:szCs w:val="22"/>
              </w:rPr>
              <w:t>Plantensociologie</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93DF0A6" w14:textId="15E87F69" w:rsidR="007B2B5B" w:rsidRPr="000A3CC6" w:rsidRDefault="007B2B5B" w:rsidP="007B2B5B">
            <w:pPr>
              <w:rPr>
                <w:rFonts w:ascii="Arial" w:hAnsi="Arial" w:cs="Arial"/>
                <w:i/>
                <w:iCs/>
                <w:sz w:val="22"/>
                <w:szCs w:val="22"/>
              </w:rPr>
            </w:pPr>
            <w:proofErr w:type="spellStart"/>
            <w:r>
              <w:rPr>
                <w:rFonts w:ascii="Arial" w:hAnsi="Arial" w:cs="Arial"/>
                <w:sz w:val="22"/>
                <w:szCs w:val="22"/>
                <w:lang w:val="en-US"/>
              </w:rPr>
              <w:t>Floron</w:t>
            </w:r>
            <w:proofErr w:type="spellEnd"/>
            <w:r>
              <w:rPr>
                <w:rFonts w:ascii="Arial" w:hAnsi="Arial" w:cs="Arial"/>
                <w:sz w:val="22"/>
                <w:szCs w:val="22"/>
                <w:lang w:val="en-US"/>
              </w:rPr>
              <w:t xml:space="preserve"> (NLD)</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2845D58A" w14:textId="136C9D7D" w:rsidR="007B2B5B" w:rsidRDefault="007B2B5B" w:rsidP="007B2B5B">
            <w:pPr>
              <w:jc w:val="center"/>
              <w:rPr>
                <w:rFonts w:ascii="Arial" w:hAnsi="Arial" w:cs="Arial"/>
                <w:b/>
                <w:bCs/>
                <w:iCs/>
                <w:sz w:val="22"/>
                <w:szCs w:val="22"/>
              </w:rPr>
            </w:pPr>
            <w:r>
              <w:rPr>
                <w:rFonts w:ascii="Arial" w:hAnsi="Arial" w:cs="Arial"/>
                <w:sz w:val="22"/>
                <w:szCs w:val="22"/>
              </w:rPr>
              <w:t>2</w:t>
            </w:r>
          </w:p>
        </w:tc>
        <w:tc>
          <w:tcPr>
            <w:tcW w:w="163" w:type="dxa"/>
            <w:tcBorders>
              <w:top w:val="nil"/>
              <w:left w:val="double" w:sz="4" w:space="0" w:color="auto"/>
              <w:bottom w:val="nil"/>
              <w:right w:val="nil"/>
            </w:tcBorders>
            <w:shd w:val="clear" w:color="auto" w:fill="auto"/>
            <w:noWrap/>
            <w:vAlign w:val="center"/>
          </w:tcPr>
          <w:p w14:paraId="1A1DE2AE" w14:textId="77777777" w:rsidR="007B2B5B" w:rsidRPr="000967FC" w:rsidRDefault="007B2B5B" w:rsidP="007B2B5B">
            <w:pPr>
              <w:rPr>
                <w:rFonts w:ascii="Arial" w:hAnsi="Arial" w:cs="Arial"/>
                <w:sz w:val="22"/>
                <w:szCs w:val="22"/>
              </w:rPr>
            </w:pPr>
          </w:p>
        </w:tc>
      </w:tr>
      <w:tr w:rsidR="007B2B5B" w:rsidRPr="000967FC" w14:paraId="2859CBCC"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E81FA01" w14:textId="48E27CAE" w:rsidR="007B2B5B" w:rsidRPr="00606A46" w:rsidRDefault="007B2B5B" w:rsidP="007B2B5B">
            <w:pPr>
              <w:jc w:val="right"/>
              <w:rPr>
                <w:rFonts w:ascii="Arial" w:hAnsi="Arial" w:cs="Arial"/>
                <w:sz w:val="22"/>
                <w:szCs w:val="22"/>
                <w:lang w:val="en-US"/>
              </w:rPr>
            </w:pPr>
            <w:r>
              <w:rPr>
                <w:rFonts w:ascii="Arial" w:hAnsi="Arial" w:cs="Arial"/>
                <w:sz w:val="22"/>
                <w:szCs w:val="22"/>
              </w:rPr>
              <w:t>29 maart</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B60D667" w14:textId="33D608DC" w:rsidR="007B2B5B" w:rsidRPr="00606A46" w:rsidRDefault="007B2B5B" w:rsidP="007B2B5B">
            <w:pPr>
              <w:jc w:val="center"/>
              <w:rPr>
                <w:rFonts w:ascii="Arial" w:hAnsi="Arial" w:cs="Arial"/>
                <w:sz w:val="22"/>
                <w:szCs w:val="22"/>
                <w:lang w:val="en-US"/>
              </w:rPr>
            </w:pPr>
            <w:r>
              <w:rPr>
                <w:rFonts w:ascii="Arial" w:hAnsi="Arial" w:cs="Arial"/>
                <w:sz w:val="22"/>
                <w:szCs w:val="22"/>
              </w:rPr>
              <w:t>Online</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D0DDF51" w14:textId="351EBE1C" w:rsidR="007B2B5B" w:rsidRPr="00606A46" w:rsidRDefault="007B2B5B" w:rsidP="007B2B5B">
            <w:pPr>
              <w:rPr>
                <w:rFonts w:ascii="Arial" w:hAnsi="Arial" w:cs="Arial"/>
                <w:sz w:val="22"/>
                <w:szCs w:val="22"/>
              </w:rPr>
            </w:pPr>
            <w:r w:rsidRPr="004776B1">
              <w:rPr>
                <w:rFonts w:ascii="Arial" w:hAnsi="Arial" w:cs="Arial"/>
                <w:sz w:val="22"/>
                <w:szCs w:val="22"/>
              </w:rPr>
              <w:t>Beheer van invasieve struiken in zandige regio</w:t>
            </w:r>
            <w:r>
              <w:rPr>
                <w:rFonts w:ascii="Arial" w:hAnsi="Arial" w:cs="Arial"/>
                <w:sz w:val="22"/>
                <w:szCs w:val="22"/>
              </w:rPr>
              <w:t>´s</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83D2594" w14:textId="776FF802" w:rsidR="007B2B5B" w:rsidRPr="000A3CC6" w:rsidRDefault="007B2B5B" w:rsidP="007B2B5B">
            <w:pPr>
              <w:rPr>
                <w:rFonts w:ascii="Arial" w:hAnsi="Arial" w:cs="Arial"/>
                <w:i/>
                <w:iCs/>
                <w:sz w:val="22"/>
                <w:szCs w:val="22"/>
              </w:rPr>
            </w:pPr>
            <w:proofErr w:type="spellStart"/>
            <w:r>
              <w:rPr>
                <w:rFonts w:ascii="Arial" w:hAnsi="Arial" w:cs="Arial"/>
                <w:sz w:val="22"/>
                <w:szCs w:val="22"/>
              </w:rPr>
              <w:t>Inverde</w:t>
            </w:r>
            <w:proofErr w:type="spellEnd"/>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6CD7820B" w14:textId="1D8A5BA4" w:rsidR="007B2B5B" w:rsidRDefault="007B2B5B" w:rsidP="007B2B5B">
            <w:pPr>
              <w:jc w:val="center"/>
              <w:rPr>
                <w:rFonts w:ascii="Arial" w:hAnsi="Arial" w:cs="Arial"/>
                <w:b/>
                <w:bCs/>
                <w:iCs/>
                <w:sz w:val="22"/>
                <w:szCs w:val="22"/>
              </w:rPr>
            </w:pPr>
            <w:r>
              <w:rPr>
                <w:rFonts w:ascii="Arial" w:hAnsi="Arial" w:cs="Arial"/>
                <w:sz w:val="22"/>
                <w:szCs w:val="22"/>
              </w:rPr>
              <w:t>2</w:t>
            </w:r>
          </w:p>
        </w:tc>
        <w:tc>
          <w:tcPr>
            <w:tcW w:w="163" w:type="dxa"/>
            <w:tcBorders>
              <w:top w:val="nil"/>
              <w:left w:val="double" w:sz="4" w:space="0" w:color="auto"/>
              <w:bottom w:val="nil"/>
              <w:right w:val="nil"/>
            </w:tcBorders>
            <w:shd w:val="clear" w:color="auto" w:fill="auto"/>
            <w:noWrap/>
            <w:vAlign w:val="center"/>
          </w:tcPr>
          <w:p w14:paraId="22A4D3B0" w14:textId="77777777" w:rsidR="007B2B5B" w:rsidRPr="000967FC" w:rsidRDefault="007B2B5B" w:rsidP="007B2B5B">
            <w:pPr>
              <w:rPr>
                <w:rFonts w:ascii="Arial" w:hAnsi="Arial" w:cs="Arial"/>
                <w:sz w:val="22"/>
                <w:szCs w:val="22"/>
              </w:rPr>
            </w:pPr>
          </w:p>
        </w:tc>
      </w:tr>
      <w:tr w:rsidR="007B2B5B" w:rsidRPr="000967FC" w14:paraId="3B735713"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F07E444" w14:textId="5FEA603E" w:rsidR="007B2B5B" w:rsidRPr="00606A46" w:rsidRDefault="007B2B5B" w:rsidP="007B2B5B">
            <w:pPr>
              <w:jc w:val="right"/>
              <w:rPr>
                <w:rFonts w:ascii="Arial" w:hAnsi="Arial" w:cs="Arial"/>
                <w:sz w:val="22"/>
                <w:szCs w:val="22"/>
                <w:lang w:val="en-US"/>
              </w:rPr>
            </w:pPr>
            <w:r>
              <w:rPr>
                <w:rFonts w:ascii="Arial" w:hAnsi="Arial" w:cs="Arial"/>
                <w:sz w:val="22"/>
                <w:szCs w:val="22"/>
              </w:rPr>
              <w:t>14 Sep</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CCCB22F" w14:textId="3D7B172C" w:rsidR="007B2B5B" w:rsidRPr="00606A46" w:rsidRDefault="007B2B5B" w:rsidP="007B2B5B">
            <w:pPr>
              <w:jc w:val="center"/>
              <w:rPr>
                <w:rFonts w:ascii="Arial" w:hAnsi="Arial" w:cs="Arial"/>
                <w:sz w:val="22"/>
                <w:szCs w:val="22"/>
                <w:lang w:val="en-US"/>
              </w:rPr>
            </w:pPr>
            <w:r>
              <w:rPr>
                <w:rFonts w:ascii="Arial" w:hAnsi="Arial" w:cs="Arial"/>
                <w:sz w:val="22"/>
                <w:szCs w:val="22"/>
              </w:rPr>
              <w:t>Brussel</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3DC98BB" w14:textId="3634B4FF" w:rsidR="007B2B5B" w:rsidRPr="00606A46" w:rsidRDefault="007B2B5B" w:rsidP="007B2B5B">
            <w:pPr>
              <w:rPr>
                <w:rFonts w:ascii="Arial" w:hAnsi="Arial" w:cs="Arial"/>
                <w:sz w:val="22"/>
                <w:szCs w:val="22"/>
              </w:rPr>
            </w:pPr>
            <w:r>
              <w:rPr>
                <w:rFonts w:ascii="Arial" w:hAnsi="Arial" w:cs="Arial"/>
                <w:sz w:val="22"/>
                <w:szCs w:val="22"/>
              </w:rPr>
              <w:t>Groen/Blauw in theorie en praktijk</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0DC07BE" w14:textId="1F107574" w:rsidR="007B2B5B" w:rsidRPr="000A3CC6" w:rsidRDefault="007B2B5B" w:rsidP="007B2B5B">
            <w:pPr>
              <w:rPr>
                <w:rFonts w:ascii="Arial" w:hAnsi="Arial" w:cs="Arial"/>
                <w:i/>
                <w:iCs/>
                <w:sz w:val="22"/>
                <w:szCs w:val="22"/>
              </w:rPr>
            </w:pPr>
            <w:r>
              <w:rPr>
                <w:rFonts w:ascii="Arial" w:hAnsi="Arial" w:cs="Arial"/>
                <w:sz w:val="22"/>
                <w:szCs w:val="22"/>
              </w:rPr>
              <w:t>Omgeving Vlaanderen</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6421B446" w14:textId="55769C4F" w:rsidR="007B2B5B" w:rsidRDefault="007B2B5B" w:rsidP="007B2B5B">
            <w:pPr>
              <w:jc w:val="center"/>
              <w:rPr>
                <w:rFonts w:ascii="Arial" w:hAnsi="Arial" w:cs="Arial"/>
                <w:b/>
                <w:bCs/>
                <w:iCs/>
                <w:sz w:val="22"/>
                <w:szCs w:val="22"/>
              </w:rPr>
            </w:pPr>
            <w:r>
              <w:rPr>
                <w:rFonts w:ascii="Arial" w:hAnsi="Arial" w:cs="Arial"/>
                <w:sz w:val="22"/>
                <w:szCs w:val="22"/>
              </w:rPr>
              <w:t>6</w:t>
            </w:r>
          </w:p>
        </w:tc>
        <w:tc>
          <w:tcPr>
            <w:tcW w:w="163" w:type="dxa"/>
            <w:tcBorders>
              <w:top w:val="nil"/>
              <w:left w:val="double" w:sz="4" w:space="0" w:color="auto"/>
              <w:bottom w:val="nil"/>
              <w:right w:val="nil"/>
            </w:tcBorders>
            <w:shd w:val="clear" w:color="auto" w:fill="auto"/>
            <w:noWrap/>
            <w:vAlign w:val="center"/>
          </w:tcPr>
          <w:p w14:paraId="7C0DE0BB" w14:textId="77777777" w:rsidR="007B2B5B" w:rsidRPr="000967FC" w:rsidRDefault="007B2B5B" w:rsidP="007B2B5B">
            <w:pPr>
              <w:rPr>
                <w:rFonts w:ascii="Arial" w:hAnsi="Arial" w:cs="Arial"/>
                <w:sz w:val="22"/>
                <w:szCs w:val="22"/>
              </w:rPr>
            </w:pPr>
          </w:p>
        </w:tc>
      </w:tr>
      <w:tr w:rsidR="007B2B5B" w:rsidRPr="000967FC" w14:paraId="52686220"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A47160C" w14:textId="4257733E" w:rsidR="007B2B5B" w:rsidRPr="00606A46" w:rsidRDefault="007B2B5B" w:rsidP="007B2B5B">
            <w:pPr>
              <w:jc w:val="right"/>
              <w:rPr>
                <w:rFonts w:ascii="Arial" w:hAnsi="Arial" w:cs="Arial"/>
                <w:sz w:val="22"/>
                <w:szCs w:val="22"/>
                <w:lang w:val="en-US"/>
              </w:rPr>
            </w:pPr>
            <w:r w:rsidRPr="0065795C">
              <w:rPr>
                <w:rFonts w:ascii="Arial" w:hAnsi="Arial" w:cs="Arial"/>
                <w:sz w:val="22"/>
                <w:szCs w:val="22"/>
              </w:rPr>
              <w:t>19 Sep</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42574EB" w14:textId="2FECE49F" w:rsidR="007B2B5B" w:rsidRPr="00606A46" w:rsidRDefault="007B2B5B" w:rsidP="007B2B5B">
            <w:pPr>
              <w:jc w:val="center"/>
              <w:rPr>
                <w:rFonts w:ascii="Arial" w:hAnsi="Arial" w:cs="Arial"/>
                <w:sz w:val="22"/>
                <w:szCs w:val="22"/>
                <w:lang w:val="en-US"/>
              </w:rPr>
            </w:pPr>
            <w:r w:rsidRPr="0065795C">
              <w:rPr>
                <w:rFonts w:ascii="Arial" w:hAnsi="Arial" w:cs="Arial"/>
                <w:sz w:val="22"/>
                <w:szCs w:val="22"/>
              </w:rPr>
              <w:t>Sint Pieters Leeuw</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C033BCF" w14:textId="2E0B6C19" w:rsidR="007B2B5B" w:rsidRPr="00606A46" w:rsidRDefault="007B2B5B" w:rsidP="007B2B5B">
            <w:pPr>
              <w:rPr>
                <w:rFonts w:ascii="Arial" w:hAnsi="Arial" w:cs="Arial"/>
                <w:sz w:val="22"/>
                <w:szCs w:val="22"/>
              </w:rPr>
            </w:pPr>
            <w:r w:rsidRPr="0065795C">
              <w:rPr>
                <w:rFonts w:ascii="Arial" w:hAnsi="Arial" w:cs="Arial"/>
                <w:sz w:val="22"/>
                <w:szCs w:val="22"/>
              </w:rPr>
              <w:t>Poelen en vijvers</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31A1EE8" w14:textId="073EC7BD" w:rsidR="007B2B5B" w:rsidRPr="000A3CC6" w:rsidRDefault="007B2B5B" w:rsidP="007B2B5B">
            <w:pPr>
              <w:rPr>
                <w:rFonts w:ascii="Arial" w:hAnsi="Arial" w:cs="Arial"/>
                <w:i/>
                <w:iCs/>
                <w:sz w:val="22"/>
                <w:szCs w:val="22"/>
              </w:rPr>
            </w:pPr>
            <w:proofErr w:type="spellStart"/>
            <w:r w:rsidRPr="0065795C">
              <w:rPr>
                <w:rFonts w:ascii="Arial" w:hAnsi="Arial" w:cs="Arial"/>
                <w:sz w:val="22"/>
                <w:szCs w:val="22"/>
              </w:rPr>
              <w:t>Inverde</w:t>
            </w:r>
            <w:proofErr w:type="spellEnd"/>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4C2098A6" w14:textId="0E814A2C" w:rsidR="007B2B5B" w:rsidRDefault="007B2B5B" w:rsidP="007B2B5B">
            <w:pPr>
              <w:jc w:val="center"/>
              <w:rPr>
                <w:rFonts w:ascii="Arial" w:hAnsi="Arial" w:cs="Arial"/>
                <w:b/>
                <w:bCs/>
                <w:iCs/>
                <w:sz w:val="22"/>
                <w:szCs w:val="22"/>
              </w:rPr>
            </w:pPr>
            <w:r w:rsidRPr="0065795C">
              <w:rPr>
                <w:rFonts w:ascii="Arial" w:hAnsi="Arial" w:cs="Arial"/>
                <w:sz w:val="22"/>
                <w:szCs w:val="22"/>
              </w:rPr>
              <w:t>6</w:t>
            </w:r>
          </w:p>
        </w:tc>
        <w:tc>
          <w:tcPr>
            <w:tcW w:w="163" w:type="dxa"/>
            <w:tcBorders>
              <w:top w:val="nil"/>
              <w:left w:val="double" w:sz="4" w:space="0" w:color="auto"/>
              <w:bottom w:val="nil"/>
              <w:right w:val="nil"/>
            </w:tcBorders>
            <w:shd w:val="clear" w:color="auto" w:fill="auto"/>
            <w:noWrap/>
            <w:vAlign w:val="center"/>
          </w:tcPr>
          <w:p w14:paraId="198D0793" w14:textId="77777777" w:rsidR="007B2B5B" w:rsidRPr="000967FC" w:rsidRDefault="007B2B5B" w:rsidP="007B2B5B">
            <w:pPr>
              <w:rPr>
                <w:rFonts w:ascii="Arial" w:hAnsi="Arial" w:cs="Arial"/>
                <w:sz w:val="22"/>
                <w:szCs w:val="22"/>
              </w:rPr>
            </w:pPr>
          </w:p>
        </w:tc>
      </w:tr>
      <w:tr w:rsidR="007B2B5B" w:rsidRPr="000967FC" w14:paraId="37F30C8E"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0F05026" w14:textId="1107296B" w:rsidR="007B2B5B" w:rsidRPr="00606A46" w:rsidRDefault="007B2B5B" w:rsidP="007B2B5B">
            <w:pPr>
              <w:jc w:val="right"/>
              <w:rPr>
                <w:rFonts w:ascii="Arial" w:hAnsi="Arial" w:cs="Arial"/>
                <w:sz w:val="22"/>
                <w:szCs w:val="22"/>
                <w:lang w:val="en-US"/>
              </w:rPr>
            </w:pPr>
            <w:r>
              <w:rPr>
                <w:rFonts w:ascii="Arial" w:hAnsi="Arial" w:cs="Arial"/>
                <w:sz w:val="22"/>
                <w:szCs w:val="22"/>
              </w:rPr>
              <w:t>22 Sep</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E3FAFF3" w14:textId="5ACCA085" w:rsidR="007B2B5B" w:rsidRPr="00606A46" w:rsidRDefault="007B2B5B" w:rsidP="007B2B5B">
            <w:pPr>
              <w:jc w:val="center"/>
              <w:rPr>
                <w:rFonts w:ascii="Arial" w:hAnsi="Arial" w:cs="Arial"/>
                <w:sz w:val="22"/>
                <w:szCs w:val="22"/>
                <w:lang w:val="en-US"/>
              </w:rPr>
            </w:pPr>
            <w:r>
              <w:rPr>
                <w:rFonts w:ascii="Arial" w:hAnsi="Arial" w:cs="Arial"/>
                <w:sz w:val="22"/>
                <w:szCs w:val="22"/>
              </w:rPr>
              <w:t>Brussel</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C4DD791" w14:textId="7737066C" w:rsidR="007B2B5B" w:rsidRPr="00606A46" w:rsidRDefault="007B2B5B" w:rsidP="007B2B5B">
            <w:pPr>
              <w:rPr>
                <w:rFonts w:ascii="Arial" w:hAnsi="Arial" w:cs="Arial"/>
                <w:sz w:val="22"/>
                <w:szCs w:val="22"/>
              </w:rPr>
            </w:pPr>
            <w:r>
              <w:rPr>
                <w:rFonts w:ascii="Arial" w:hAnsi="Arial" w:cs="Arial"/>
                <w:sz w:val="22"/>
                <w:szCs w:val="22"/>
              </w:rPr>
              <w:t>Eigenschappen en werking van het stedelijk ecosysteem</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153AACC" w14:textId="14FE63F5" w:rsidR="007B2B5B" w:rsidRPr="000A3CC6" w:rsidRDefault="007B2B5B" w:rsidP="007B2B5B">
            <w:pPr>
              <w:rPr>
                <w:rFonts w:ascii="Arial" w:hAnsi="Arial" w:cs="Arial"/>
                <w:i/>
                <w:iCs/>
                <w:sz w:val="22"/>
                <w:szCs w:val="22"/>
              </w:rPr>
            </w:pPr>
            <w:r>
              <w:rPr>
                <w:rFonts w:ascii="Arial" w:hAnsi="Arial" w:cs="Arial"/>
                <w:sz w:val="22"/>
                <w:szCs w:val="22"/>
              </w:rPr>
              <w:t xml:space="preserve">Natuur </w:t>
            </w:r>
            <w:proofErr w:type="spellStart"/>
            <w:r>
              <w:rPr>
                <w:rFonts w:ascii="Arial" w:hAnsi="Arial" w:cs="Arial"/>
                <w:sz w:val="22"/>
                <w:szCs w:val="22"/>
              </w:rPr>
              <w:t>BXl</w:t>
            </w:r>
            <w:proofErr w:type="spellEnd"/>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71CC14C5" w14:textId="7E4D7841" w:rsidR="007B2B5B" w:rsidRDefault="007B2B5B" w:rsidP="007B2B5B">
            <w:pPr>
              <w:jc w:val="center"/>
              <w:rPr>
                <w:rFonts w:ascii="Arial" w:hAnsi="Arial" w:cs="Arial"/>
                <w:b/>
                <w:bCs/>
                <w:iCs/>
                <w:sz w:val="22"/>
                <w:szCs w:val="22"/>
              </w:rPr>
            </w:pPr>
            <w:r>
              <w:rPr>
                <w:rFonts w:ascii="Arial" w:hAnsi="Arial" w:cs="Arial"/>
                <w:sz w:val="22"/>
                <w:szCs w:val="22"/>
              </w:rPr>
              <w:t>4</w:t>
            </w:r>
          </w:p>
        </w:tc>
        <w:tc>
          <w:tcPr>
            <w:tcW w:w="163" w:type="dxa"/>
            <w:tcBorders>
              <w:top w:val="nil"/>
              <w:left w:val="double" w:sz="4" w:space="0" w:color="auto"/>
              <w:bottom w:val="nil"/>
              <w:right w:val="nil"/>
            </w:tcBorders>
            <w:shd w:val="clear" w:color="auto" w:fill="auto"/>
            <w:noWrap/>
            <w:vAlign w:val="center"/>
          </w:tcPr>
          <w:p w14:paraId="3D45C067" w14:textId="77777777" w:rsidR="007B2B5B" w:rsidRPr="000967FC" w:rsidRDefault="007B2B5B" w:rsidP="007B2B5B">
            <w:pPr>
              <w:rPr>
                <w:rFonts w:ascii="Arial" w:hAnsi="Arial" w:cs="Arial"/>
                <w:sz w:val="22"/>
                <w:szCs w:val="22"/>
              </w:rPr>
            </w:pPr>
          </w:p>
        </w:tc>
      </w:tr>
      <w:tr w:rsidR="007B2B5B" w:rsidRPr="000967FC" w14:paraId="275973C7"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EF134AF" w14:textId="7D0B5609" w:rsidR="007B2B5B" w:rsidRPr="00606A46" w:rsidRDefault="007B2B5B" w:rsidP="007B2B5B">
            <w:pPr>
              <w:jc w:val="right"/>
              <w:rPr>
                <w:rFonts w:ascii="Arial" w:hAnsi="Arial" w:cs="Arial"/>
                <w:sz w:val="22"/>
                <w:szCs w:val="22"/>
                <w:lang w:val="en-US"/>
              </w:rPr>
            </w:pPr>
            <w:r>
              <w:rPr>
                <w:rFonts w:ascii="Arial" w:hAnsi="Arial" w:cs="Arial"/>
                <w:sz w:val="22"/>
                <w:szCs w:val="22"/>
              </w:rPr>
              <w:t>28 Sep</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67F0C52" w14:textId="36F0A45C" w:rsidR="007B2B5B" w:rsidRPr="00606A46" w:rsidRDefault="007B2B5B" w:rsidP="007B2B5B">
            <w:pPr>
              <w:jc w:val="center"/>
              <w:rPr>
                <w:rFonts w:ascii="Arial" w:hAnsi="Arial" w:cs="Arial"/>
                <w:sz w:val="22"/>
                <w:szCs w:val="22"/>
                <w:lang w:val="en-US"/>
              </w:rPr>
            </w:pPr>
            <w:r>
              <w:rPr>
                <w:rFonts w:ascii="Arial" w:hAnsi="Arial" w:cs="Arial"/>
                <w:sz w:val="22"/>
                <w:szCs w:val="22"/>
              </w:rPr>
              <w:t>Gent Dampoort</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3086B3F" w14:textId="48DE3876" w:rsidR="007B2B5B" w:rsidRPr="00606A46" w:rsidRDefault="007B2B5B" w:rsidP="007B2B5B">
            <w:pPr>
              <w:rPr>
                <w:rFonts w:ascii="Arial" w:hAnsi="Arial" w:cs="Arial"/>
                <w:sz w:val="22"/>
                <w:szCs w:val="22"/>
              </w:rPr>
            </w:pPr>
            <w:r>
              <w:rPr>
                <w:rFonts w:ascii="Arial" w:hAnsi="Arial" w:cs="Arial"/>
                <w:sz w:val="22"/>
                <w:szCs w:val="22"/>
              </w:rPr>
              <w:t>Milieugebruiksruimte</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5073857" w14:textId="594719E5" w:rsidR="007B2B5B" w:rsidRPr="000A3CC6" w:rsidRDefault="007B2B5B" w:rsidP="007B2B5B">
            <w:pPr>
              <w:rPr>
                <w:rFonts w:ascii="Arial" w:hAnsi="Arial" w:cs="Arial"/>
                <w:i/>
                <w:iCs/>
                <w:sz w:val="22"/>
                <w:szCs w:val="22"/>
              </w:rPr>
            </w:pPr>
            <w:r>
              <w:rPr>
                <w:rFonts w:ascii="Arial" w:hAnsi="Arial" w:cs="Arial"/>
                <w:sz w:val="22"/>
                <w:szCs w:val="22"/>
              </w:rPr>
              <w:t>VM</w:t>
            </w:r>
            <w:r w:rsidR="00BA2950">
              <w:rPr>
                <w:rFonts w:ascii="Arial" w:hAnsi="Arial" w:cs="Arial"/>
                <w:sz w:val="22"/>
                <w:szCs w:val="22"/>
              </w:rPr>
              <w:t>x</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01091D07" w14:textId="097E05BC" w:rsidR="007B2B5B" w:rsidRDefault="007B2B5B" w:rsidP="007B2B5B">
            <w:pPr>
              <w:jc w:val="center"/>
              <w:rPr>
                <w:rFonts w:ascii="Arial" w:hAnsi="Arial" w:cs="Arial"/>
                <w:b/>
                <w:bCs/>
                <w:iCs/>
                <w:sz w:val="22"/>
                <w:szCs w:val="22"/>
              </w:rPr>
            </w:pPr>
            <w:r>
              <w:rPr>
                <w:rFonts w:ascii="Arial" w:hAnsi="Arial" w:cs="Arial"/>
                <w:sz w:val="22"/>
                <w:szCs w:val="22"/>
              </w:rPr>
              <w:t>6</w:t>
            </w:r>
          </w:p>
        </w:tc>
        <w:tc>
          <w:tcPr>
            <w:tcW w:w="163" w:type="dxa"/>
            <w:tcBorders>
              <w:top w:val="nil"/>
              <w:left w:val="double" w:sz="4" w:space="0" w:color="auto"/>
              <w:bottom w:val="nil"/>
              <w:right w:val="nil"/>
            </w:tcBorders>
            <w:shd w:val="clear" w:color="auto" w:fill="auto"/>
            <w:noWrap/>
            <w:vAlign w:val="center"/>
          </w:tcPr>
          <w:p w14:paraId="55AB4A97" w14:textId="77777777" w:rsidR="007B2B5B" w:rsidRPr="000967FC" w:rsidRDefault="007B2B5B" w:rsidP="007B2B5B">
            <w:pPr>
              <w:rPr>
                <w:rFonts w:ascii="Arial" w:hAnsi="Arial" w:cs="Arial"/>
                <w:sz w:val="22"/>
                <w:szCs w:val="22"/>
              </w:rPr>
            </w:pPr>
          </w:p>
        </w:tc>
      </w:tr>
      <w:tr w:rsidR="007B2B5B" w:rsidRPr="000967FC" w14:paraId="3EDA52FD"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12299F4" w14:textId="42AEAB27" w:rsidR="007B2B5B" w:rsidRPr="00606A46" w:rsidRDefault="007B2B5B" w:rsidP="007B2B5B">
            <w:pPr>
              <w:jc w:val="right"/>
              <w:rPr>
                <w:rFonts w:ascii="Arial" w:hAnsi="Arial" w:cs="Arial"/>
                <w:sz w:val="22"/>
                <w:szCs w:val="22"/>
                <w:lang w:val="en-US"/>
              </w:rPr>
            </w:pPr>
            <w:r>
              <w:rPr>
                <w:rFonts w:ascii="Arial" w:hAnsi="Arial" w:cs="Arial"/>
                <w:sz w:val="22"/>
                <w:szCs w:val="22"/>
              </w:rPr>
              <w:t>18 Okt</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779136A" w14:textId="41E8D74D" w:rsidR="007B2B5B" w:rsidRPr="00606A46" w:rsidRDefault="007B2B5B" w:rsidP="007B2B5B">
            <w:pPr>
              <w:jc w:val="center"/>
              <w:rPr>
                <w:rFonts w:ascii="Arial" w:hAnsi="Arial" w:cs="Arial"/>
                <w:sz w:val="22"/>
                <w:szCs w:val="22"/>
                <w:lang w:val="en-US"/>
              </w:rPr>
            </w:pPr>
            <w:r>
              <w:rPr>
                <w:rFonts w:ascii="Arial" w:hAnsi="Arial" w:cs="Arial"/>
                <w:sz w:val="22"/>
                <w:szCs w:val="22"/>
              </w:rPr>
              <w:t>Gent</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AEA80F4" w14:textId="1C98808A" w:rsidR="007B2B5B" w:rsidRPr="00606A46" w:rsidRDefault="007B2B5B" w:rsidP="007B2B5B">
            <w:pPr>
              <w:rPr>
                <w:rFonts w:ascii="Arial" w:hAnsi="Arial" w:cs="Arial"/>
                <w:sz w:val="22"/>
                <w:szCs w:val="22"/>
              </w:rPr>
            </w:pPr>
            <w:r>
              <w:rPr>
                <w:rFonts w:ascii="Arial" w:hAnsi="Arial" w:cs="Arial"/>
                <w:sz w:val="22"/>
                <w:szCs w:val="22"/>
              </w:rPr>
              <w:t>Exotenbestrijding workshop</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161FA5E" w14:textId="2187E043" w:rsidR="007B2B5B" w:rsidRPr="000A3CC6" w:rsidRDefault="007B2B5B" w:rsidP="007B2B5B">
            <w:pPr>
              <w:rPr>
                <w:rFonts w:ascii="Arial" w:hAnsi="Arial" w:cs="Arial"/>
                <w:i/>
                <w:iCs/>
                <w:sz w:val="22"/>
                <w:szCs w:val="22"/>
              </w:rPr>
            </w:pPr>
            <w:r>
              <w:rPr>
                <w:rFonts w:ascii="Arial" w:hAnsi="Arial" w:cs="Arial"/>
                <w:sz w:val="22"/>
                <w:szCs w:val="22"/>
              </w:rPr>
              <w:t>Exotennet</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46CEA6F0" w14:textId="74B331AB" w:rsidR="007B2B5B" w:rsidRDefault="007B2B5B" w:rsidP="007B2B5B">
            <w:pPr>
              <w:jc w:val="center"/>
              <w:rPr>
                <w:rFonts w:ascii="Arial" w:hAnsi="Arial" w:cs="Arial"/>
                <w:b/>
                <w:bCs/>
                <w:iCs/>
                <w:sz w:val="22"/>
                <w:szCs w:val="22"/>
              </w:rPr>
            </w:pPr>
            <w:r>
              <w:rPr>
                <w:rFonts w:ascii="Arial" w:hAnsi="Arial" w:cs="Arial"/>
                <w:sz w:val="22"/>
                <w:szCs w:val="22"/>
              </w:rPr>
              <w:t>6</w:t>
            </w:r>
          </w:p>
        </w:tc>
        <w:tc>
          <w:tcPr>
            <w:tcW w:w="163" w:type="dxa"/>
            <w:tcBorders>
              <w:top w:val="nil"/>
              <w:left w:val="double" w:sz="4" w:space="0" w:color="auto"/>
              <w:bottom w:val="nil"/>
              <w:right w:val="nil"/>
            </w:tcBorders>
            <w:shd w:val="clear" w:color="auto" w:fill="auto"/>
            <w:noWrap/>
            <w:vAlign w:val="center"/>
          </w:tcPr>
          <w:p w14:paraId="00E72746" w14:textId="77777777" w:rsidR="007B2B5B" w:rsidRPr="000967FC" w:rsidRDefault="007B2B5B" w:rsidP="007B2B5B">
            <w:pPr>
              <w:rPr>
                <w:rFonts w:ascii="Arial" w:hAnsi="Arial" w:cs="Arial"/>
                <w:sz w:val="22"/>
                <w:szCs w:val="22"/>
              </w:rPr>
            </w:pPr>
          </w:p>
        </w:tc>
      </w:tr>
      <w:tr w:rsidR="007B2B5B" w:rsidRPr="000967FC" w14:paraId="5A296EB0"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10AEA46" w14:textId="19856A54" w:rsidR="007B2B5B" w:rsidRPr="00606A46" w:rsidRDefault="007B2B5B" w:rsidP="007B2B5B">
            <w:pPr>
              <w:jc w:val="right"/>
              <w:rPr>
                <w:rFonts w:ascii="Arial" w:hAnsi="Arial" w:cs="Arial"/>
                <w:sz w:val="22"/>
                <w:szCs w:val="22"/>
                <w:lang w:val="en-US"/>
              </w:rPr>
            </w:pPr>
            <w:r>
              <w:rPr>
                <w:rFonts w:ascii="Arial" w:hAnsi="Arial" w:cs="Arial"/>
                <w:sz w:val="22"/>
                <w:szCs w:val="22"/>
              </w:rPr>
              <w:t>6 Nov</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7ACA5705" w14:textId="2E4CE013" w:rsidR="007B2B5B" w:rsidRPr="00606A46" w:rsidRDefault="007B2B5B" w:rsidP="007B2B5B">
            <w:pPr>
              <w:jc w:val="center"/>
              <w:rPr>
                <w:rFonts w:ascii="Arial" w:hAnsi="Arial" w:cs="Arial"/>
                <w:sz w:val="22"/>
                <w:szCs w:val="22"/>
                <w:lang w:val="en-US"/>
              </w:rPr>
            </w:pPr>
            <w:r>
              <w:rPr>
                <w:rFonts w:ascii="Arial" w:hAnsi="Arial" w:cs="Arial"/>
                <w:sz w:val="22"/>
                <w:szCs w:val="22"/>
              </w:rPr>
              <w:t>Brussel</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F79419E" w14:textId="563CFE49" w:rsidR="007B2B5B" w:rsidRPr="00606A46" w:rsidRDefault="007B2B5B" w:rsidP="007B2B5B">
            <w:pPr>
              <w:rPr>
                <w:rFonts w:ascii="Arial" w:hAnsi="Arial" w:cs="Arial"/>
                <w:sz w:val="22"/>
                <w:szCs w:val="22"/>
              </w:rPr>
            </w:pPr>
            <w:r>
              <w:rPr>
                <w:rFonts w:ascii="Arial" w:hAnsi="Arial" w:cs="Arial"/>
                <w:sz w:val="22"/>
                <w:szCs w:val="22"/>
              </w:rPr>
              <w:t>Europese natuurherstelwet</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9D72C55" w14:textId="7CF417FF" w:rsidR="007B2B5B" w:rsidRPr="000A3CC6" w:rsidRDefault="007B2B5B" w:rsidP="007B2B5B">
            <w:pPr>
              <w:rPr>
                <w:rFonts w:ascii="Arial" w:hAnsi="Arial" w:cs="Arial"/>
                <w:i/>
                <w:iCs/>
                <w:sz w:val="22"/>
                <w:szCs w:val="22"/>
              </w:rPr>
            </w:pPr>
            <w:r>
              <w:rPr>
                <w:rFonts w:ascii="Arial" w:hAnsi="Arial" w:cs="Arial"/>
                <w:sz w:val="22"/>
                <w:szCs w:val="22"/>
              </w:rPr>
              <w:t>INBO</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3ECC7BDD" w14:textId="3B499DE7" w:rsidR="007B2B5B" w:rsidRDefault="007B2B5B" w:rsidP="007B2B5B">
            <w:pPr>
              <w:jc w:val="center"/>
              <w:rPr>
                <w:rFonts w:ascii="Arial" w:hAnsi="Arial" w:cs="Arial"/>
                <w:b/>
                <w:bCs/>
                <w:iCs/>
                <w:sz w:val="22"/>
                <w:szCs w:val="22"/>
              </w:rPr>
            </w:pPr>
            <w:r>
              <w:rPr>
                <w:rFonts w:ascii="Arial" w:hAnsi="Arial" w:cs="Arial"/>
                <w:sz w:val="22"/>
                <w:szCs w:val="22"/>
              </w:rPr>
              <w:t>6</w:t>
            </w:r>
          </w:p>
        </w:tc>
        <w:tc>
          <w:tcPr>
            <w:tcW w:w="163" w:type="dxa"/>
            <w:tcBorders>
              <w:top w:val="nil"/>
              <w:left w:val="double" w:sz="4" w:space="0" w:color="auto"/>
              <w:bottom w:val="nil"/>
              <w:right w:val="nil"/>
            </w:tcBorders>
            <w:shd w:val="clear" w:color="auto" w:fill="auto"/>
            <w:noWrap/>
            <w:vAlign w:val="center"/>
          </w:tcPr>
          <w:p w14:paraId="45B8B5F6" w14:textId="77777777" w:rsidR="007B2B5B" w:rsidRPr="000967FC" w:rsidRDefault="007B2B5B" w:rsidP="007B2B5B">
            <w:pPr>
              <w:rPr>
                <w:rFonts w:ascii="Arial" w:hAnsi="Arial" w:cs="Arial"/>
                <w:sz w:val="22"/>
                <w:szCs w:val="22"/>
              </w:rPr>
            </w:pPr>
          </w:p>
        </w:tc>
      </w:tr>
      <w:tr w:rsidR="007B2B5B" w:rsidRPr="000967FC" w14:paraId="5AFF563B"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48F333A9" w14:textId="123B81F5" w:rsidR="007B2B5B" w:rsidRPr="00606A46" w:rsidRDefault="007B2B5B" w:rsidP="007B2B5B">
            <w:pPr>
              <w:jc w:val="right"/>
              <w:rPr>
                <w:rFonts w:ascii="Arial" w:hAnsi="Arial" w:cs="Arial"/>
                <w:sz w:val="22"/>
                <w:szCs w:val="22"/>
                <w:lang w:val="en-US"/>
              </w:rPr>
            </w:pPr>
            <w:r>
              <w:rPr>
                <w:rFonts w:ascii="Arial" w:hAnsi="Arial" w:cs="Arial"/>
                <w:sz w:val="22"/>
                <w:szCs w:val="22"/>
              </w:rPr>
              <w:t>5 Dec</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3511ABEB" w14:textId="0FF56215" w:rsidR="007B2B5B" w:rsidRPr="00606A46" w:rsidRDefault="007B2B5B" w:rsidP="007B2B5B">
            <w:pPr>
              <w:jc w:val="center"/>
              <w:rPr>
                <w:rFonts w:ascii="Arial" w:hAnsi="Arial" w:cs="Arial"/>
                <w:sz w:val="22"/>
                <w:szCs w:val="22"/>
                <w:lang w:val="en-US"/>
              </w:rPr>
            </w:pPr>
            <w:r>
              <w:rPr>
                <w:rFonts w:ascii="Arial" w:hAnsi="Arial" w:cs="Arial"/>
                <w:sz w:val="22"/>
                <w:szCs w:val="22"/>
              </w:rPr>
              <w:t>Leuven</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1FD21D4" w14:textId="53C07D72" w:rsidR="007B2B5B" w:rsidRPr="00606A46" w:rsidRDefault="007B2B5B" w:rsidP="007B2B5B">
            <w:pPr>
              <w:rPr>
                <w:rFonts w:ascii="Arial" w:hAnsi="Arial" w:cs="Arial"/>
                <w:sz w:val="22"/>
                <w:szCs w:val="22"/>
              </w:rPr>
            </w:pPr>
            <w:r>
              <w:rPr>
                <w:rFonts w:ascii="Arial" w:hAnsi="Arial" w:cs="Arial"/>
                <w:sz w:val="22"/>
                <w:szCs w:val="22"/>
              </w:rPr>
              <w:t>Biodiversiteitsvriendelijke voorzieningen</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707721E" w14:textId="1A9952A3" w:rsidR="007B2B5B" w:rsidRPr="000A3CC6" w:rsidRDefault="007B2B5B" w:rsidP="007B2B5B">
            <w:pPr>
              <w:rPr>
                <w:rFonts w:ascii="Arial" w:hAnsi="Arial" w:cs="Arial"/>
                <w:i/>
                <w:iCs/>
                <w:sz w:val="22"/>
                <w:szCs w:val="22"/>
              </w:rPr>
            </w:pPr>
            <w:r w:rsidRPr="00501985">
              <w:rPr>
                <w:rFonts w:ascii="Arial" w:hAnsi="Arial" w:cs="Arial"/>
                <w:bCs/>
                <w:sz w:val="22"/>
                <w:szCs w:val="22"/>
                <w:shd w:val="clear" w:color="auto" w:fill="F9F9F9"/>
              </w:rPr>
              <w:t>Nature Academy</w:t>
            </w:r>
            <w:r>
              <w:rPr>
                <w:rFonts w:ascii="Arial" w:hAnsi="Arial" w:cs="Arial"/>
                <w:bCs/>
                <w:sz w:val="22"/>
                <w:szCs w:val="22"/>
                <w:shd w:val="clear" w:color="auto" w:fill="F9F9F9"/>
              </w:rPr>
              <w:t xml:space="preserve"> KUL</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23B1DA45" w14:textId="0703F0FD" w:rsidR="007B2B5B" w:rsidRDefault="007B2B5B" w:rsidP="007B2B5B">
            <w:pPr>
              <w:jc w:val="center"/>
              <w:rPr>
                <w:rFonts w:ascii="Arial" w:hAnsi="Arial" w:cs="Arial"/>
                <w:b/>
                <w:bCs/>
                <w:iCs/>
                <w:sz w:val="22"/>
                <w:szCs w:val="22"/>
              </w:rPr>
            </w:pPr>
            <w:r w:rsidRPr="007E51DF">
              <w:rPr>
                <w:rFonts w:ascii="Arial" w:hAnsi="Arial" w:cs="Arial"/>
                <w:iCs/>
                <w:sz w:val="22"/>
                <w:szCs w:val="22"/>
              </w:rPr>
              <w:t>4</w:t>
            </w:r>
          </w:p>
        </w:tc>
        <w:tc>
          <w:tcPr>
            <w:tcW w:w="163" w:type="dxa"/>
            <w:tcBorders>
              <w:top w:val="nil"/>
              <w:left w:val="double" w:sz="4" w:space="0" w:color="auto"/>
              <w:bottom w:val="nil"/>
              <w:right w:val="nil"/>
            </w:tcBorders>
            <w:shd w:val="clear" w:color="auto" w:fill="auto"/>
            <w:noWrap/>
            <w:vAlign w:val="center"/>
          </w:tcPr>
          <w:p w14:paraId="790F4CB9" w14:textId="77777777" w:rsidR="007B2B5B" w:rsidRPr="000967FC" w:rsidRDefault="007B2B5B" w:rsidP="007B2B5B">
            <w:pPr>
              <w:rPr>
                <w:rFonts w:ascii="Arial" w:hAnsi="Arial" w:cs="Arial"/>
                <w:sz w:val="22"/>
                <w:szCs w:val="22"/>
              </w:rPr>
            </w:pPr>
          </w:p>
        </w:tc>
      </w:tr>
      <w:tr w:rsidR="007B2B5B" w:rsidRPr="000967FC" w14:paraId="20C1A7B2"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19384A2" w14:textId="3D40CF1C" w:rsidR="007B2B5B" w:rsidRPr="00606A46" w:rsidRDefault="007B2B5B" w:rsidP="007B2B5B">
            <w:pPr>
              <w:jc w:val="right"/>
              <w:rPr>
                <w:rFonts w:ascii="Arial" w:hAnsi="Arial" w:cs="Arial"/>
                <w:sz w:val="22"/>
                <w:szCs w:val="22"/>
                <w:lang w:val="en-US"/>
              </w:rPr>
            </w:pPr>
            <w:r>
              <w:rPr>
                <w:rFonts w:ascii="Arial" w:hAnsi="Arial" w:cs="Arial"/>
                <w:sz w:val="22"/>
                <w:szCs w:val="22"/>
              </w:rPr>
              <w:t>8 Dec</w:t>
            </w: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3540CD3" w14:textId="7A563DA9" w:rsidR="007B2B5B" w:rsidRPr="00606A46" w:rsidRDefault="007B2B5B" w:rsidP="007B2B5B">
            <w:pPr>
              <w:jc w:val="center"/>
              <w:rPr>
                <w:rFonts w:ascii="Arial" w:hAnsi="Arial" w:cs="Arial"/>
                <w:sz w:val="22"/>
                <w:szCs w:val="22"/>
                <w:lang w:val="en-US"/>
              </w:rPr>
            </w:pPr>
            <w:r>
              <w:rPr>
                <w:rFonts w:ascii="Arial" w:hAnsi="Arial" w:cs="Arial"/>
                <w:sz w:val="22"/>
                <w:szCs w:val="22"/>
              </w:rPr>
              <w:t>Brussel</w:t>
            </w: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6A7CC98D" w14:textId="59886A17" w:rsidR="007B2B5B" w:rsidRPr="00606A46" w:rsidRDefault="007B2B5B" w:rsidP="007B2B5B">
            <w:pPr>
              <w:rPr>
                <w:rFonts w:ascii="Arial" w:hAnsi="Arial" w:cs="Arial"/>
                <w:sz w:val="22"/>
                <w:szCs w:val="22"/>
              </w:rPr>
            </w:pPr>
            <w:r>
              <w:rPr>
                <w:rFonts w:ascii="Arial" w:hAnsi="Arial" w:cs="Arial"/>
                <w:sz w:val="22"/>
                <w:szCs w:val="22"/>
              </w:rPr>
              <w:t>Natuur focus symposium</w:t>
            </w: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04D0A54" w14:textId="615ACB32" w:rsidR="007B2B5B" w:rsidRPr="000A3CC6" w:rsidRDefault="007B2B5B" w:rsidP="007B2B5B">
            <w:pPr>
              <w:rPr>
                <w:rFonts w:ascii="Arial" w:hAnsi="Arial" w:cs="Arial"/>
                <w:i/>
                <w:iCs/>
                <w:sz w:val="22"/>
                <w:szCs w:val="22"/>
              </w:rPr>
            </w:pPr>
            <w:r w:rsidRPr="007E51DF">
              <w:rPr>
                <w:rFonts w:ascii="Arial" w:hAnsi="Arial" w:cs="Arial"/>
                <w:sz w:val="22"/>
                <w:szCs w:val="22"/>
              </w:rPr>
              <w:t>INBO</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369205C5" w14:textId="73322B02" w:rsidR="007B2B5B" w:rsidRDefault="007B2B5B" w:rsidP="007B2B5B">
            <w:pPr>
              <w:jc w:val="center"/>
              <w:rPr>
                <w:rFonts w:ascii="Arial" w:hAnsi="Arial" w:cs="Arial"/>
                <w:b/>
                <w:bCs/>
                <w:iCs/>
                <w:sz w:val="22"/>
                <w:szCs w:val="22"/>
              </w:rPr>
            </w:pPr>
            <w:r w:rsidRPr="007E51DF">
              <w:rPr>
                <w:rFonts w:ascii="Arial" w:hAnsi="Arial" w:cs="Arial"/>
                <w:iCs/>
                <w:sz w:val="22"/>
                <w:szCs w:val="22"/>
              </w:rPr>
              <w:t>6</w:t>
            </w:r>
          </w:p>
        </w:tc>
        <w:tc>
          <w:tcPr>
            <w:tcW w:w="163" w:type="dxa"/>
            <w:tcBorders>
              <w:top w:val="nil"/>
              <w:left w:val="double" w:sz="4" w:space="0" w:color="auto"/>
              <w:bottom w:val="nil"/>
              <w:right w:val="nil"/>
            </w:tcBorders>
            <w:shd w:val="clear" w:color="auto" w:fill="auto"/>
            <w:noWrap/>
            <w:vAlign w:val="center"/>
          </w:tcPr>
          <w:p w14:paraId="1AF41476" w14:textId="77777777" w:rsidR="007B2B5B" w:rsidRPr="000967FC" w:rsidRDefault="007B2B5B" w:rsidP="007B2B5B">
            <w:pPr>
              <w:rPr>
                <w:rFonts w:ascii="Arial" w:hAnsi="Arial" w:cs="Arial"/>
                <w:sz w:val="22"/>
                <w:szCs w:val="22"/>
              </w:rPr>
            </w:pPr>
          </w:p>
        </w:tc>
      </w:tr>
      <w:tr w:rsidR="007B2B5B" w:rsidRPr="000967FC" w14:paraId="6CCB399E" w14:textId="77777777" w:rsidTr="00F50E7D">
        <w:trPr>
          <w:trHeight w:val="330"/>
        </w:trPr>
        <w:tc>
          <w:tcPr>
            <w:tcW w:w="11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5742233D" w14:textId="77777777" w:rsidR="007B2B5B" w:rsidRPr="00606A46" w:rsidRDefault="007B2B5B" w:rsidP="007B2B5B">
            <w:pPr>
              <w:jc w:val="center"/>
              <w:rPr>
                <w:rFonts w:ascii="Arial" w:hAnsi="Arial" w:cs="Arial"/>
                <w:sz w:val="22"/>
                <w:szCs w:val="22"/>
                <w:lang w:val="en-US"/>
              </w:rPr>
            </w:pPr>
          </w:p>
        </w:tc>
        <w:tc>
          <w:tcPr>
            <w:tcW w:w="3261" w:type="dxa"/>
            <w:tcBorders>
              <w:top w:val="double" w:sz="4" w:space="0" w:color="auto"/>
              <w:left w:val="double" w:sz="4" w:space="0" w:color="auto"/>
              <w:bottom w:val="double" w:sz="4" w:space="0" w:color="auto"/>
              <w:right w:val="double" w:sz="4" w:space="0" w:color="auto"/>
            </w:tcBorders>
            <w:shd w:val="clear" w:color="auto" w:fill="auto"/>
            <w:noWrap/>
            <w:vAlign w:val="center"/>
          </w:tcPr>
          <w:p w14:paraId="1F4ECA22" w14:textId="77777777" w:rsidR="007B2B5B" w:rsidRPr="00606A46" w:rsidRDefault="007B2B5B" w:rsidP="007B2B5B">
            <w:pPr>
              <w:rPr>
                <w:rFonts w:ascii="Arial" w:hAnsi="Arial" w:cs="Arial"/>
                <w:sz w:val="22"/>
                <w:szCs w:val="22"/>
                <w:lang w:val="en-US"/>
              </w:rPr>
            </w:pPr>
          </w:p>
        </w:tc>
        <w:tc>
          <w:tcPr>
            <w:tcW w:w="5244" w:type="dxa"/>
            <w:tcBorders>
              <w:top w:val="double" w:sz="4" w:space="0" w:color="auto"/>
              <w:left w:val="double" w:sz="4" w:space="0" w:color="auto"/>
              <w:bottom w:val="double" w:sz="4" w:space="0" w:color="auto"/>
              <w:right w:val="double" w:sz="4" w:space="0" w:color="auto"/>
            </w:tcBorders>
            <w:shd w:val="clear" w:color="auto" w:fill="auto"/>
            <w:noWrap/>
            <w:vAlign w:val="center"/>
          </w:tcPr>
          <w:p w14:paraId="2CAD2E34" w14:textId="77777777" w:rsidR="007B2B5B" w:rsidRPr="00606A46" w:rsidRDefault="007B2B5B" w:rsidP="007B2B5B">
            <w:pPr>
              <w:rPr>
                <w:rFonts w:ascii="Arial" w:hAnsi="Arial" w:cs="Arial"/>
                <w:sz w:val="22"/>
                <w:szCs w:val="22"/>
              </w:rPr>
            </w:pPr>
          </w:p>
        </w:tc>
        <w:tc>
          <w:tcPr>
            <w:tcW w:w="2835" w:type="dxa"/>
            <w:tcBorders>
              <w:top w:val="double" w:sz="4" w:space="0" w:color="auto"/>
              <w:left w:val="double" w:sz="4" w:space="0" w:color="auto"/>
              <w:bottom w:val="double" w:sz="4" w:space="0" w:color="auto"/>
              <w:right w:val="double" w:sz="4" w:space="0" w:color="auto"/>
            </w:tcBorders>
            <w:shd w:val="clear" w:color="auto" w:fill="auto"/>
            <w:noWrap/>
            <w:vAlign w:val="center"/>
          </w:tcPr>
          <w:p w14:paraId="0AD24F0B" w14:textId="66A8D081" w:rsidR="007B2B5B" w:rsidRPr="000A3CC6" w:rsidRDefault="007B2B5B" w:rsidP="007B2B5B">
            <w:pPr>
              <w:rPr>
                <w:rFonts w:ascii="Arial" w:hAnsi="Arial" w:cs="Arial"/>
                <w:i/>
                <w:iCs/>
                <w:sz w:val="22"/>
                <w:szCs w:val="22"/>
              </w:rPr>
            </w:pPr>
            <w:proofErr w:type="gramStart"/>
            <w:r w:rsidRPr="000A3CC6">
              <w:rPr>
                <w:rFonts w:ascii="Arial" w:hAnsi="Arial" w:cs="Arial"/>
                <w:i/>
                <w:iCs/>
                <w:sz w:val="22"/>
                <w:szCs w:val="22"/>
              </w:rPr>
              <w:t>totaal</w:t>
            </w:r>
            <w:proofErr w:type="gramEnd"/>
            <w:r w:rsidRPr="000A3CC6">
              <w:rPr>
                <w:rFonts w:ascii="Arial" w:hAnsi="Arial" w:cs="Arial"/>
                <w:i/>
                <w:iCs/>
                <w:sz w:val="22"/>
                <w:szCs w:val="22"/>
              </w:rPr>
              <w:t xml:space="preserve"> uren</w:t>
            </w:r>
          </w:p>
        </w:tc>
        <w:tc>
          <w:tcPr>
            <w:tcW w:w="1403" w:type="dxa"/>
            <w:tcBorders>
              <w:top w:val="double" w:sz="4" w:space="0" w:color="auto"/>
              <w:left w:val="double" w:sz="4" w:space="0" w:color="auto"/>
              <w:bottom w:val="double" w:sz="4" w:space="0" w:color="auto"/>
              <w:right w:val="double" w:sz="4" w:space="0" w:color="auto"/>
            </w:tcBorders>
            <w:shd w:val="clear" w:color="auto" w:fill="auto"/>
            <w:vAlign w:val="center"/>
          </w:tcPr>
          <w:p w14:paraId="412F1DC8" w14:textId="7553CA8A" w:rsidR="007B2B5B" w:rsidRDefault="007B2B5B" w:rsidP="007B2B5B">
            <w:pPr>
              <w:jc w:val="center"/>
              <w:rPr>
                <w:rFonts w:ascii="Arial" w:hAnsi="Arial" w:cs="Arial"/>
                <w:b/>
                <w:bCs/>
                <w:iCs/>
                <w:sz w:val="22"/>
                <w:szCs w:val="22"/>
              </w:rPr>
            </w:pPr>
            <w:r>
              <w:rPr>
                <w:rFonts w:ascii="Arial" w:hAnsi="Arial" w:cs="Arial"/>
                <w:b/>
                <w:bCs/>
                <w:iCs/>
                <w:sz w:val="22"/>
                <w:szCs w:val="22"/>
              </w:rPr>
              <w:t>74</w:t>
            </w:r>
          </w:p>
        </w:tc>
        <w:tc>
          <w:tcPr>
            <w:tcW w:w="163" w:type="dxa"/>
            <w:tcBorders>
              <w:top w:val="nil"/>
              <w:left w:val="double" w:sz="4" w:space="0" w:color="auto"/>
              <w:bottom w:val="nil"/>
              <w:right w:val="nil"/>
            </w:tcBorders>
            <w:shd w:val="clear" w:color="auto" w:fill="auto"/>
            <w:noWrap/>
            <w:vAlign w:val="center"/>
          </w:tcPr>
          <w:p w14:paraId="479651C1" w14:textId="77777777" w:rsidR="007B2B5B" w:rsidRPr="000967FC" w:rsidRDefault="007B2B5B" w:rsidP="007B2B5B">
            <w:pPr>
              <w:rPr>
                <w:rFonts w:ascii="Arial" w:hAnsi="Arial" w:cs="Arial"/>
                <w:sz w:val="22"/>
                <w:szCs w:val="22"/>
              </w:rPr>
            </w:pPr>
          </w:p>
        </w:tc>
      </w:tr>
    </w:tbl>
    <w:p w14:paraId="0A81CE88" w14:textId="0EB37D9C" w:rsidR="00743E71" w:rsidRPr="000A3CC6" w:rsidRDefault="00743E71">
      <w:pPr>
        <w:jc w:val="both"/>
        <w:rPr>
          <w:rFonts w:ascii="Arial" w:hAnsi="Arial" w:cs="Arial"/>
          <w:b/>
          <w:sz w:val="28"/>
          <w:u w:val="single"/>
        </w:rPr>
        <w:sectPr w:rsidR="00743E71" w:rsidRPr="000A3CC6" w:rsidSect="00AB6067">
          <w:headerReference w:type="default" r:id="rId25"/>
          <w:footerReference w:type="default" r:id="rId26"/>
          <w:pgSz w:w="16838" w:h="11906" w:orient="landscape"/>
          <w:pgMar w:top="1418" w:right="1134" w:bottom="1418" w:left="1418" w:header="709" w:footer="709" w:gutter="0"/>
          <w:cols w:space="708"/>
        </w:sectPr>
      </w:pPr>
    </w:p>
    <w:p w14:paraId="30DCDFCB" w14:textId="3100D6BE" w:rsidR="00E17113" w:rsidRPr="000A3CC6" w:rsidRDefault="00E17113">
      <w:pPr>
        <w:jc w:val="both"/>
        <w:rPr>
          <w:rFonts w:ascii="Arial" w:hAnsi="Arial" w:cs="Arial"/>
          <w:b/>
          <w:sz w:val="28"/>
          <w:u w:val="single"/>
        </w:rPr>
      </w:pPr>
      <w:r w:rsidRPr="000A3CC6">
        <w:rPr>
          <w:rFonts w:ascii="Arial" w:hAnsi="Arial" w:cs="Arial"/>
          <w:b/>
          <w:sz w:val="28"/>
          <w:u w:val="single"/>
        </w:rPr>
        <w:lastRenderedPageBreak/>
        <w:t xml:space="preserve">9. Overzicht acties: uitgevoerde acties in </w:t>
      </w:r>
      <w:r w:rsidR="00401CCE" w:rsidRPr="000A3CC6">
        <w:rPr>
          <w:rFonts w:ascii="Arial" w:hAnsi="Arial" w:cs="Arial"/>
          <w:b/>
          <w:sz w:val="28"/>
          <w:u w:val="single"/>
        </w:rPr>
        <w:t>voorbije jaren</w:t>
      </w:r>
      <w:r w:rsidRPr="000A3CC6">
        <w:rPr>
          <w:rFonts w:ascii="Arial" w:hAnsi="Arial" w:cs="Arial"/>
          <w:b/>
          <w:sz w:val="28"/>
          <w:u w:val="single"/>
        </w:rPr>
        <w:t xml:space="preserve"> en geplande acties </w:t>
      </w:r>
      <w:r w:rsidR="00401CCE" w:rsidRPr="000A3CC6">
        <w:rPr>
          <w:rFonts w:ascii="Arial" w:hAnsi="Arial" w:cs="Arial"/>
          <w:b/>
          <w:sz w:val="28"/>
          <w:u w:val="single"/>
        </w:rPr>
        <w:t>volgend jar</w:t>
      </w:r>
      <w:r w:rsidR="00B977C7">
        <w:rPr>
          <w:rFonts w:ascii="Arial" w:hAnsi="Arial" w:cs="Arial"/>
          <w:b/>
          <w:sz w:val="28"/>
          <w:u w:val="single"/>
        </w:rPr>
        <w:t>en</w:t>
      </w:r>
    </w:p>
    <w:p w14:paraId="248244EA" w14:textId="77777777" w:rsidR="00664393" w:rsidRDefault="00664393">
      <w:pPr>
        <w:jc w:val="both"/>
        <w:rPr>
          <w:rFonts w:ascii="Arial" w:hAnsi="Arial" w:cs="Arial"/>
          <w:sz w:val="22"/>
        </w:rPr>
      </w:pPr>
    </w:p>
    <w:p w14:paraId="349A9A81" w14:textId="258FDAD7" w:rsidR="00721447" w:rsidRPr="00B977C7" w:rsidRDefault="00721447" w:rsidP="00721447">
      <w:pPr>
        <w:spacing w:before="120" w:after="120"/>
        <w:jc w:val="both"/>
        <w:rPr>
          <w:rFonts w:ascii="Arial" w:hAnsi="Arial" w:cs="Arial"/>
          <w:sz w:val="20"/>
        </w:rPr>
      </w:pPr>
      <w:r w:rsidRPr="00B977C7">
        <w:rPr>
          <w:rFonts w:ascii="Arial" w:hAnsi="Arial" w:cs="Arial"/>
          <w:sz w:val="20"/>
        </w:rPr>
        <w:t>9.1 Milieuvergunningstoestand</w:t>
      </w:r>
    </w:p>
    <w:tbl>
      <w:tblPr>
        <w:tblW w:w="956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96"/>
        <w:gridCol w:w="3527"/>
        <w:gridCol w:w="1417"/>
        <w:gridCol w:w="3828"/>
      </w:tblGrid>
      <w:tr w:rsidR="00721447" w:rsidRPr="00B977C7" w14:paraId="467B3754" w14:textId="77777777" w:rsidTr="00365166">
        <w:tc>
          <w:tcPr>
            <w:tcW w:w="796" w:type="dxa"/>
            <w:tcBorders>
              <w:top w:val="double" w:sz="4" w:space="0" w:color="auto"/>
              <w:bottom w:val="single" w:sz="4" w:space="0" w:color="auto"/>
            </w:tcBorders>
            <w:shd w:val="clear" w:color="auto" w:fill="auto"/>
          </w:tcPr>
          <w:p w14:paraId="2A260402" w14:textId="77777777" w:rsidR="00721447" w:rsidRPr="00B977C7" w:rsidRDefault="00721447" w:rsidP="00365166">
            <w:pPr>
              <w:tabs>
                <w:tab w:val="left" w:pos="426"/>
              </w:tabs>
              <w:spacing w:before="120"/>
              <w:jc w:val="center"/>
              <w:rPr>
                <w:rFonts w:ascii="Arial" w:hAnsi="Arial" w:cs="Arial"/>
                <w:b/>
                <w:sz w:val="20"/>
              </w:rPr>
            </w:pPr>
          </w:p>
        </w:tc>
        <w:tc>
          <w:tcPr>
            <w:tcW w:w="3527" w:type="dxa"/>
            <w:tcBorders>
              <w:top w:val="double" w:sz="4" w:space="0" w:color="auto"/>
              <w:bottom w:val="single" w:sz="4" w:space="0" w:color="auto"/>
            </w:tcBorders>
            <w:shd w:val="clear" w:color="auto" w:fill="auto"/>
          </w:tcPr>
          <w:p w14:paraId="0F747C99" w14:textId="77777777"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Realisaties + gevolgen</w:t>
            </w:r>
          </w:p>
        </w:tc>
        <w:tc>
          <w:tcPr>
            <w:tcW w:w="1417" w:type="dxa"/>
            <w:tcBorders>
              <w:top w:val="double" w:sz="4" w:space="0" w:color="auto"/>
              <w:bottom w:val="single" w:sz="4" w:space="0" w:color="auto"/>
            </w:tcBorders>
            <w:shd w:val="clear" w:color="auto" w:fill="auto"/>
          </w:tcPr>
          <w:p w14:paraId="02DCB215" w14:textId="77777777"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Status (OK/NOK)</w:t>
            </w:r>
          </w:p>
        </w:tc>
        <w:tc>
          <w:tcPr>
            <w:tcW w:w="3828" w:type="dxa"/>
            <w:tcBorders>
              <w:top w:val="double" w:sz="4" w:space="0" w:color="auto"/>
              <w:bottom w:val="single" w:sz="4" w:space="0" w:color="auto"/>
            </w:tcBorders>
            <w:shd w:val="clear" w:color="auto" w:fill="auto"/>
          </w:tcPr>
          <w:p w14:paraId="67A88174" w14:textId="77777777"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Opmerkingen</w:t>
            </w:r>
          </w:p>
        </w:tc>
      </w:tr>
      <w:tr w:rsidR="00B73F55" w:rsidRPr="00B977C7" w14:paraId="06702EC2" w14:textId="77777777" w:rsidTr="00260843">
        <w:tc>
          <w:tcPr>
            <w:tcW w:w="796" w:type="dxa"/>
            <w:tcBorders>
              <w:top w:val="single" w:sz="4" w:space="0" w:color="auto"/>
            </w:tcBorders>
          </w:tcPr>
          <w:p w14:paraId="0006697C" w14:textId="1DD1E9BB" w:rsidR="00B73F55" w:rsidRPr="00F94710" w:rsidRDefault="00B73F55" w:rsidP="00B73F55">
            <w:pPr>
              <w:tabs>
                <w:tab w:val="left" w:pos="426"/>
              </w:tabs>
              <w:jc w:val="center"/>
              <w:rPr>
                <w:rFonts w:ascii="Arial" w:hAnsi="Arial" w:cs="Arial"/>
                <w:sz w:val="20"/>
              </w:rPr>
            </w:pPr>
            <w:r w:rsidRPr="00F94710">
              <w:rPr>
                <w:rFonts w:ascii="Arial" w:hAnsi="Arial" w:cs="Arial"/>
                <w:sz w:val="20"/>
              </w:rPr>
              <w:t>20</w:t>
            </w:r>
            <w:r w:rsidR="001E75A8">
              <w:rPr>
                <w:rFonts w:ascii="Arial" w:hAnsi="Arial" w:cs="Arial"/>
                <w:sz w:val="20"/>
              </w:rPr>
              <w:t>20</w:t>
            </w:r>
          </w:p>
        </w:tc>
        <w:tc>
          <w:tcPr>
            <w:tcW w:w="3527" w:type="dxa"/>
            <w:tcBorders>
              <w:top w:val="single" w:sz="4" w:space="0" w:color="auto"/>
            </w:tcBorders>
          </w:tcPr>
          <w:p w14:paraId="110976F7" w14:textId="77777777" w:rsidR="00B73F55" w:rsidRPr="00F94710" w:rsidRDefault="00B73F55" w:rsidP="00B73F55">
            <w:pPr>
              <w:autoSpaceDE w:val="0"/>
              <w:autoSpaceDN w:val="0"/>
              <w:adjustRightInd w:val="0"/>
              <w:rPr>
                <w:rFonts w:ascii="Arial" w:eastAsia="CIDFont+F1" w:hAnsi="Arial" w:cs="Arial"/>
                <w:sz w:val="20"/>
                <w:lang w:eastAsia="nl-BE"/>
              </w:rPr>
            </w:pPr>
            <w:r w:rsidRPr="00F94710">
              <w:rPr>
                <w:rFonts w:ascii="Arial" w:eastAsia="CIDFont+F1" w:hAnsi="Arial" w:cs="Arial"/>
                <w:sz w:val="20"/>
                <w:lang w:eastAsia="nl-BE"/>
              </w:rPr>
              <w:t>Compliance audit</w:t>
            </w:r>
          </w:p>
          <w:p w14:paraId="3325AF0F" w14:textId="77777777" w:rsidR="00B73F55" w:rsidRPr="00F94710" w:rsidRDefault="00B73F55" w:rsidP="00B73F55">
            <w:pPr>
              <w:tabs>
                <w:tab w:val="left" w:pos="426"/>
              </w:tabs>
              <w:rPr>
                <w:rFonts w:ascii="Arial" w:hAnsi="Arial" w:cs="Arial"/>
                <w:sz w:val="20"/>
              </w:rPr>
            </w:pPr>
            <w:r w:rsidRPr="00F94710">
              <w:rPr>
                <w:rFonts w:ascii="Arial" w:eastAsia="CIDFont+F1" w:hAnsi="Arial" w:cs="Arial"/>
                <w:sz w:val="20"/>
                <w:lang w:eastAsia="nl-BE"/>
              </w:rPr>
              <w:t>vergunningsvoorwaarden</w:t>
            </w:r>
          </w:p>
        </w:tc>
        <w:tc>
          <w:tcPr>
            <w:tcW w:w="1417" w:type="dxa"/>
            <w:tcBorders>
              <w:top w:val="single" w:sz="4" w:space="0" w:color="auto"/>
            </w:tcBorders>
            <w:shd w:val="clear" w:color="auto" w:fill="92D050"/>
          </w:tcPr>
          <w:p w14:paraId="47B9A4F7" w14:textId="77777777" w:rsidR="00B73F55" w:rsidRPr="00F94710" w:rsidRDefault="0044382F" w:rsidP="00B73F55">
            <w:pPr>
              <w:tabs>
                <w:tab w:val="left" w:pos="426"/>
              </w:tabs>
              <w:jc w:val="center"/>
              <w:rPr>
                <w:rFonts w:ascii="Arial" w:hAnsi="Arial" w:cs="Arial"/>
                <w:sz w:val="20"/>
              </w:rPr>
            </w:pPr>
            <w:r>
              <w:rPr>
                <w:rFonts w:ascii="Arial" w:hAnsi="Arial" w:cs="Arial"/>
                <w:sz w:val="20"/>
              </w:rPr>
              <w:t>OK</w:t>
            </w:r>
          </w:p>
        </w:tc>
        <w:tc>
          <w:tcPr>
            <w:tcW w:w="3828" w:type="dxa"/>
            <w:tcBorders>
              <w:top w:val="single" w:sz="4" w:space="0" w:color="auto"/>
            </w:tcBorders>
          </w:tcPr>
          <w:p w14:paraId="1CA1CE33" w14:textId="3425C3B0" w:rsidR="0044382F" w:rsidRPr="00F94710" w:rsidRDefault="0044382F" w:rsidP="00C526CD">
            <w:pPr>
              <w:tabs>
                <w:tab w:val="left" w:pos="72"/>
              </w:tabs>
              <w:rPr>
                <w:rFonts w:ascii="Arial" w:eastAsia="CIDFont+F1" w:hAnsi="Arial" w:cs="Arial"/>
                <w:sz w:val="20"/>
                <w:lang w:eastAsia="nl-BE"/>
              </w:rPr>
            </w:pPr>
          </w:p>
        </w:tc>
      </w:tr>
      <w:tr w:rsidR="00B73F55" w:rsidRPr="00B977C7" w14:paraId="737CD7E3" w14:textId="77777777" w:rsidTr="00260843">
        <w:tc>
          <w:tcPr>
            <w:tcW w:w="796" w:type="dxa"/>
            <w:tcBorders>
              <w:top w:val="single" w:sz="4" w:space="0" w:color="auto"/>
              <w:bottom w:val="single" w:sz="4" w:space="0" w:color="auto"/>
            </w:tcBorders>
          </w:tcPr>
          <w:p w14:paraId="18BE6CBF" w14:textId="42E9FD80" w:rsidR="00B73F55" w:rsidRPr="00F94710" w:rsidRDefault="00B73F55" w:rsidP="00B73F55">
            <w:pPr>
              <w:tabs>
                <w:tab w:val="left" w:pos="426"/>
              </w:tabs>
              <w:jc w:val="center"/>
              <w:rPr>
                <w:rFonts w:ascii="Arial" w:hAnsi="Arial" w:cs="Arial"/>
                <w:sz w:val="20"/>
              </w:rPr>
            </w:pPr>
            <w:r w:rsidRPr="00F94710">
              <w:rPr>
                <w:rFonts w:ascii="Arial" w:hAnsi="Arial" w:cs="Arial"/>
                <w:sz w:val="20"/>
              </w:rPr>
              <w:t>202</w:t>
            </w:r>
            <w:r w:rsidR="001E75A8">
              <w:rPr>
                <w:rFonts w:ascii="Arial" w:hAnsi="Arial" w:cs="Arial"/>
                <w:sz w:val="20"/>
              </w:rPr>
              <w:t>1</w:t>
            </w:r>
          </w:p>
        </w:tc>
        <w:tc>
          <w:tcPr>
            <w:tcW w:w="3527" w:type="dxa"/>
            <w:tcBorders>
              <w:top w:val="single" w:sz="4" w:space="0" w:color="auto"/>
              <w:bottom w:val="single" w:sz="4" w:space="0" w:color="auto"/>
            </w:tcBorders>
          </w:tcPr>
          <w:p w14:paraId="5C5E8B90" w14:textId="3A4D82A7" w:rsidR="00B73F55" w:rsidRPr="00F94710" w:rsidRDefault="00C526CD" w:rsidP="00B73F55">
            <w:pPr>
              <w:autoSpaceDE w:val="0"/>
              <w:autoSpaceDN w:val="0"/>
              <w:adjustRightInd w:val="0"/>
              <w:rPr>
                <w:rFonts w:ascii="Arial" w:eastAsia="CIDFont+F1" w:hAnsi="Arial" w:cs="Arial"/>
                <w:sz w:val="20"/>
                <w:lang w:eastAsia="nl-BE"/>
              </w:rPr>
            </w:pPr>
            <w:r>
              <w:rPr>
                <w:rFonts w:ascii="Arial" w:eastAsia="CIDFont+F1" w:hAnsi="Arial" w:cs="Arial"/>
                <w:sz w:val="20"/>
                <w:lang w:eastAsia="nl-BE"/>
              </w:rPr>
              <w:t>O</w:t>
            </w:r>
            <w:r w:rsidR="00163CDA">
              <w:rPr>
                <w:rFonts w:ascii="Arial" w:eastAsia="CIDFont+F1" w:hAnsi="Arial" w:cs="Arial"/>
                <w:sz w:val="20"/>
                <w:lang w:eastAsia="nl-BE"/>
              </w:rPr>
              <w:t>mgevings</w:t>
            </w:r>
            <w:r w:rsidR="00B73F55" w:rsidRPr="00F94710">
              <w:rPr>
                <w:rFonts w:ascii="Arial" w:eastAsia="CIDFont+F1" w:hAnsi="Arial" w:cs="Arial"/>
                <w:sz w:val="20"/>
                <w:lang w:eastAsia="nl-BE"/>
              </w:rPr>
              <w:t>vergunning</w:t>
            </w:r>
          </w:p>
          <w:p w14:paraId="321D0BA6" w14:textId="256AF8A6" w:rsidR="008863D1" w:rsidRPr="00F94710" w:rsidRDefault="00B73F55" w:rsidP="00C526CD">
            <w:pPr>
              <w:tabs>
                <w:tab w:val="left" w:pos="426"/>
              </w:tabs>
              <w:rPr>
                <w:rFonts w:ascii="Arial" w:hAnsi="Arial" w:cs="Arial"/>
                <w:sz w:val="20"/>
              </w:rPr>
            </w:pPr>
            <w:proofErr w:type="gramStart"/>
            <w:r w:rsidRPr="00F94710">
              <w:rPr>
                <w:rFonts w:ascii="Arial" w:eastAsia="CIDFont+F1" w:hAnsi="Arial" w:cs="Arial"/>
                <w:sz w:val="20"/>
                <w:lang w:eastAsia="nl-BE"/>
              </w:rPr>
              <w:t>indienen</w:t>
            </w:r>
            <w:proofErr w:type="gramEnd"/>
            <w:r w:rsidRPr="00F94710">
              <w:rPr>
                <w:rFonts w:ascii="Arial" w:eastAsia="CIDFont+F1" w:hAnsi="Arial" w:cs="Arial"/>
                <w:sz w:val="20"/>
                <w:lang w:eastAsia="nl-BE"/>
              </w:rPr>
              <w:t xml:space="preserve"> </w:t>
            </w:r>
            <w:r w:rsidR="00163CDA">
              <w:rPr>
                <w:rFonts w:ascii="Arial" w:eastAsia="CIDFont+F1" w:hAnsi="Arial" w:cs="Arial"/>
                <w:sz w:val="20"/>
                <w:lang w:eastAsia="nl-BE"/>
              </w:rPr>
              <w:t>in 2022</w:t>
            </w:r>
            <w:r w:rsidR="008863D1">
              <w:rPr>
                <w:rFonts w:ascii="Arial" w:eastAsia="CIDFont+F1" w:hAnsi="Arial" w:cs="Arial"/>
                <w:sz w:val="20"/>
                <w:lang w:eastAsia="nl-BE"/>
              </w:rPr>
              <w:t>. Nu inventaris vervolledigen</w:t>
            </w:r>
            <w:r w:rsidR="00C526CD">
              <w:rPr>
                <w:rFonts w:ascii="Arial" w:eastAsia="CIDFont+F1" w:hAnsi="Arial" w:cs="Arial"/>
                <w:sz w:val="20"/>
                <w:lang w:eastAsia="nl-BE"/>
              </w:rPr>
              <w:t xml:space="preserve"> (focus op register GS)</w:t>
            </w:r>
            <w:r w:rsidR="008863D1">
              <w:rPr>
                <w:rFonts w:ascii="Arial" w:eastAsia="CIDFont+F1" w:hAnsi="Arial" w:cs="Arial"/>
                <w:sz w:val="20"/>
                <w:lang w:eastAsia="nl-BE"/>
              </w:rPr>
              <w:t>.</w:t>
            </w:r>
          </w:p>
        </w:tc>
        <w:tc>
          <w:tcPr>
            <w:tcW w:w="1417" w:type="dxa"/>
            <w:tcBorders>
              <w:top w:val="single" w:sz="4" w:space="0" w:color="auto"/>
              <w:bottom w:val="single" w:sz="4" w:space="0" w:color="auto"/>
            </w:tcBorders>
            <w:shd w:val="clear" w:color="auto" w:fill="92D050"/>
          </w:tcPr>
          <w:p w14:paraId="1F54AE35" w14:textId="7B7B4327" w:rsidR="00B73F55" w:rsidRPr="00F94710" w:rsidRDefault="00C526CD" w:rsidP="00B73F55">
            <w:pPr>
              <w:tabs>
                <w:tab w:val="left" w:pos="426"/>
              </w:tabs>
              <w:jc w:val="center"/>
              <w:rPr>
                <w:rFonts w:ascii="Arial" w:hAnsi="Arial" w:cs="Arial"/>
                <w:sz w:val="20"/>
              </w:rPr>
            </w:pPr>
            <w:r>
              <w:rPr>
                <w:rFonts w:ascii="Arial" w:hAnsi="Arial" w:cs="Arial"/>
                <w:sz w:val="20"/>
              </w:rPr>
              <w:t>OK</w:t>
            </w:r>
          </w:p>
        </w:tc>
        <w:tc>
          <w:tcPr>
            <w:tcW w:w="3828" w:type="dxa"/>
            <w:tcBorders>
              <w:top w:val="single" w:sz="4" w:space="0" w:color="auto"/>
              <w:bottom w:val="single" w:sz="4" w:space="0" w:color="auto"/>
            </w:tcBorders>
          </w:tcPr>
          <w:p w14:paraId="0EABE500" w14:textId="6EB1F070" w:rsidR="00B73F55" w:rsidRPr="00F94710" w:rsidRDefault="00A86964" w:rsidP="0052476D">
            <w:pPr>
              <w:tabs>
                <w:tab w:val="left" w:pos="72"/>
              </w:tabs>
              <w:rPr>
                <w:rFonts w:ascii="Arial" w:hAnsi="Arial" w:cs="Arial"/>
                <w:sz w:val="20"/>
              </w:rPr>
            </w:pPr>
            <w:r>
              <w:rPr>
                <w:rFonts w:ascii="Arial" w:hAnsi="Arial" w:cs="Arial"/>
                <w:sz w:val="20"/>
              </w:rPr>
              <w:t xml:space="preserve">Sinds 2016 werd de </w:t>
            </w:r>
            <w:proofErr w:type="spellStart"/>
            <w:r>
              <w:rPr>
                <w:rFonts w:ascii="Arial" w:hAnsi="Arial" w:cs="Arial"/>
                <w:sz w:val="20"/>
              </w:rPr>
              <w:t>milieu-administratie</w:t>
            </w:r>
            <w:proofErr w:type="spellEnd"/>
            <w:r>
              <w:rPr>
                <w:rFonts w:ascii="Arial" w:hAnsi="Arial" w:cs="Arial"/>
                <w:sz w:val="20"/>
              </w:rPr>
              <w:t xml:space="preserve"> binnen </w:t>
            </w:r>
            <w:proofErr w:type="spellStart"/>
            <w:r>
              <w:rPr>
                <w:rFonts w:ascii="Arial" w:hAnsi="Arial" w:cs="Arial"/>
                <w:sz w:val="20"/>
              </w:rPr>
              <w:t>Bn</w:t>
            </w:r>
            <w:proofErr w:type="spellEnd"/>
            <w:r>
              <w:rPr>
                <w:rFonts w:ascii="Arial" w:hAnsi="Arial" w:cs="Arial"/>
                <w:sz w:val="20"/>
              </w:rPr>
              <w:t xml:space="preserve"> </w:t>
            </w:r>
            <w:proofErr w:type="spellStart"/>
            <w:r>
              <w:rPr>
                <w:rFonts w:ascii="Arial" w:hAnsi="Arial" w:cs="Arial"/>
                <w:sz w:val="20"/>
              </w:rPr>
              <w:t>Aie</w:t>
            </w:r>
            <w:proofErr w:type="spellEnd"/>
            <w:r>
              <w:rPr>
                <w:rFonts w:ascii="Arial" w:hAnsi="Arial" w:cs="Arial"/>
                <w:sz w:val="20"/>
              </w:rPr>
              <w:t xml:space="preserve"> nauwelijks bijgehouden. In 2021 werd dit bijgestuurd door een update van milieubeleidsverklaring, MRE, ELCI en MAR. Op die manier is de nieuwe MJAP 2022 </w:t>
            </w:r>
            <w:proofErr w:type="spellStart"/>
            <w:r w:rsidR="0052476D">
              <w:rPr>
                <w:rFonts w:ascii="Arial" w:hAnsi="Arial" w:cs="Arial"/>
                <w:sz w:val="20"/>
              </w:rPr>
              <w:t>tailor-made</w:t>
            </w:r>
            <w:proofErr w:type="spellEnd"/>
            <w:r w:rsidR="0052476D">
              <w:rPr>
                <w:rFonts w:ascii="Arial" w:hAnsi="Arial" w:cs="Arial"/>
                <w:sz w:val="20"/>
              </w:rPr>
              <w:t>.</w:t>
            </w:r>
          </w:p>
        </w:tc>
      </w:tr>
      <w:tr w:rsidR="00C526CD" w:rsidRPr="00B977C7" w14:paraId="24B05C80" w14:textId="77777777" w:rsidTr="00260843">
        <w:tc>
          <w:tcPr>
            <w:tcW w:w="796" w:type="dxa"/>
            <w:tcBorders>
              <w:top w:val="single" w:sz="4" w:space="0" w:color="auto"/>
              <w:bottom w:val="single" w:sz="4" w:space="0" w:color="auto"/>
            </w:tcBorders>
          </w:tcPr>
          <w:p w14:paraId="04077700" w14:textId="180FF529" w:rsidR="00C526CD" w:rsidRPr="00F94710" w:rsidRDefault="00C526CD" w:rsidP="00B73F55">
            <w:pPr>
              <w:tabs>
                <w:tab w:val="left" w:pos="426"/>
              </w:tabs>
              <w:jc w:val="center"/>
              <w:rPr>
                <w:rFonts w:ascii="Arial" w:hAnsi="Arial" w:cs="Arial"/>
                <w:sz w:val="20"/>
              </w:rPr>
            </w:pPr>
            <w:r>
              <w:rPr>
                <w:rFonts w:ascii="Arial" w:hAnsi="Arial" w:cs="Arial"/>
                <w:sz w:val="20"/>
              </w:rPr>
              <w:t>2022</w:t>
            </w:r>
          </w:p>
        </w:tc>
        <w:tc>
          <w:tcPr>
            <w:tcW w:w="3527" w:type="dxa"/>
            <w:tcBorders>
              <w:top w:val="single" w:sz="4" w:space="0" w:color="auto"/>
              <w:bottom w:val="single" w:sz="4" w:space="0" w:color="auto"/>
            </w:tcBorders>
          </w:tcPr>
          <w:p w14:paraId="2D6CF1A0" w14:textId="5FCA436F" w:rsidR="00C526CD" w:rsidRDefault="00C526CD" w:rsidP="00B73F55">
            <w:pPr>
              <w:autoSpaceDE w:val="0"/>
              <w:autoSpaceDN w:val="0"/>
              <w:adjustRightInd w:val="0"/>
              <w:rPr>
                <w:rFonts w:ascii="Arial" w:eastAsia="CIDFont+F1" w:hAnsi="Arial" w:cs="Arial"/>
                <w:sz w:val="20"/>
                <w:lang w:eastAsia="nl-BE"/>
              </w:rPr>
            </w:pPr>
            <w:r>
              <w:rPr>
                <w:rFonts w:ascii="Arial" w:eastAsia="CIDFont+F1" w:hAnsi="Arial" w:cs="Arial"/>
                <w:sz w:val="20"/>
                <w:lang w:eastAsia="nl-BE"/>
              </w:rPr>
              <w:t>Effectief indienen van aanvraag interne milieuvergunning voor eind 2022.</w:t>
            </w:r>
          </w:p>
        </w:tc>
        <w:tc>
          <w:tcPr>
            <w:tcW w:w="1417" w:type="dxa"/>
            <w:tcBorders>
              <w:top w:val="single" w:sz="4" w:space="0" w:color="auto"/>
              <w:bottom w:val="single" w:sz="4" w:space="0" w:color="auto"/>
            </w:tcBorders>
            <w:shd w:val="clear" w:color="auto" w:fill="92D050"/>
          </w:tcPr>
          <w:p w14:paraId="477E4A8F" w14:textId="02B4C886" w:rsidR="00C526CD" w:rsidRDefault="00147B1E" w:rsidP="00B73F55">
            <w:pPr>
              <w:tabs>
                <w:tab w:val="left" w:pos="426"/>
              </w:tabs>
              <w:jc w:val="center"/>
              <w:rPr>
                <w:rFonts w:ascii="Arial" w:hAnsi="Arial" w:cs="Arial"/>
                <w:sz w:val="20"/>
              </w:rPr>
            </w:pPr>
            <w:r w:rsidRPr="00260843">
              <w:rPr>
                <w:rFonts w:ascii="Arial" w:hAnsi="Arial" w:cs="Arial"/>
                <w:sz w:val="20"/>
              </w:rPr>
              <w:t>OK</w:t>
            </w:r>
          </w:p>
        </w:tc>
        <w:tc>
          <w:tcPr>
            <w:tcW w:w="3828" w:type="dxa"/>
            <w:tcBorders>
              <w:top w:val="single" w:sz="4" w:space="0" w:color="auto"/>
              <w:bottom w:val="single" w:sz="4" w:space="0" w:color="auto"/>
            </w:tcBorders>
          </w:tcPr>
          <w:p w14:paraId="52FF3C12" w14:textId="08B1A295" w:rsidR="00C526CD" w:rsidRPr="00F94710" w:rsidRDefault="00147B1E" w:rsidP="00163CDA">
            <w:pPr>
              <w:tabs>
                <w:tab w:val="left" w:pos="72"/>
              </w:tabs>
              <w:rPr>
                <w:rFonts w:ascii="Arial" w:hAnsi="Arial" w:cs="Arial"/>
                <w:sz w:val="20"/>
              </w:rPr>
            </w:pPr>
            <w:r>
              <w:rPr>
                <w:rFonts w:ascii="Arial" w:hAnsi="Arial" w:cs="Arial"/>
                <w:sz w:val="20"/>
              </w:rPr>
              <w:t>De aanvraag/hernieuwing milieuvergunning voor Brasschaat Kwartier West werd December 2022 afgeleverd aan de dienst Licenties. Deze aanvraag diende 3 tot 6 maanden voor verlopen lopende vergunning (31 mei 2023) gefinaliseerd.</w:t>
            </w:r>
          </w:p>
        </w:tc>
      </w:tr>
      <w:tr w:rsidR="0052476D" w:rsidRPr="00B977C7" w14:paraId="07FB8100" w14:textId="77777777" w:rsidTr="00A94802">
        <w:tc>
          <w:tcPr>
            <w:tcW w:w="796" w:type="dxa"/>
            <w:tcBorders>
              <w:top w:val="single" w:sz="4" w:space="0" w:color="auto"/>
              <w:bottom w:val="single" w:sz="4" w:space="0" w:color="auto"/>
            </w:tcBorders>
          </w:tcPr>
          <w:p w14:paraId="23CC8127" w14:textId="0A31257F" w:rsidR="0052476D" w:rsidRDefault="0052476D" w:rsidP="00B73F55">
            <w:pPr>
              <w:tabs>
                <w:tab w:val="left" w:pos="426"/>
              </w:tabs>
              <w:jc w:val="center"/>
              <w:rPr>
                <w:rFonts w:ascii="Arial" w:hAnsi="Arial" w:cs="Arial"/>
                <w:sz w:val="20"/>
              </w:rPr>
            </w:pPr>
          </w:p>
        </w:tc>
        <w:tc>
          <w:tcPr>
            <w:tcW w:w="3527" w:type="dxa"/>
            <w:tcBorders>
              <w:top w:val="single" w:sz="4" w:space="0" w:color="auto"/>
              <w:bottom w:val="single" w:sz="4" w:space="0" w:color="auto"/>
            </w:tcBorders>
          </w:tcPr>
          <w:p w14:paraId="77838124" w14:textId="296BC711" w:rsidR="0052476D" w:rsidRDefault="0052476D" w:rsidP="00B73F55">
            <w:pPr>
              <w:autoSpaceDE w:val="0"/>
              <w:autoSpaceDN w:val="0"/>
              <w:adjustRightInd w:val="0"/>
              <w:rPr>
                <w:rFonts w:ascii="Arial" w:eastAsia="CIDFont+F1" w:hAnsi="Arial" w:cs="Arial"/>
                <w:sz w:val="20"/>
                <w:lang w:eastAsia="nl-BE"/>
              </w:rPr>
            </w:pPr>
            <w:proofErr w:type="spellStart"/>
            <w:r>
              <w:rPr>
                <w:rFonts w:ascii="Arial" w:eastAsia="CIDFont+F1" w:hAnsi="Arial" w:cs="Arial"/>
                <w:sz w:val="20"/>
                <w:lang w:eastAsia="nl-BE"/>
              </w:rPr>
              <w:t>Pro-actieve</w:t>
            </w:r>
            <w:proofErr w:type="spellEnd"/>
            <w:r>
              <w:rPr>
                <w:rFonts w:ascii="Arial" w:eastAsia="CIDFont+F1" w:hAnsi="Arial" w:cs="Arial"/>
                <w:sz w:val="20"/>
                <w:lang w:eastAsia="nl-BE"/>
              </w:rPr>
              <w:t xml:space="preserve"> </w:t>
            </w:r>
            <w:proofErr w:type="spellStart"/>
            <w:r>
              <w:rPr>
                <w:rFonts w:ascii="Arial" w:eastAsia="CIDFont+F1" w:hAnsi="Arial" w:cs="Arial"/>
                <w:sz w:val="20"/>
                <w:lang w:eastAsia="nl-BE"/>
              </w:rPr>
              <w:t>Milieuinspec</w:t>
            </w:r>
            <w:r w:rsidR="00147B1E">
              <w:rPr>
                <w:rFonts w:ascii="Arial" w:eastAsia="CIDFont+F1" w:hAnsi="Arial" w:cs="Arial"/>
                <w:sz w:val="20"/>
                <w:lang w:eastAsia="nl-BE"/>
              </w:rPr>
              <w:t>tie</w:t>
            </w:r>
            <w:proofErr w:type="spellEnd"/>
            <w:r w:rsidR="00147B1E">
              <w:rPr>
                <w:rFonts w:ascii="Arial" w:eastAsia="CIDFont+F1" w:hAnsi="Arial" w:cs="Arial"/>
                <w:sz w:val="20"/>
                <w:lang w:eastAsia="nl-BE"/>
              </w:rPr>
              <w:t xml:space="preserve"> 20 O</w:t>
            </w:r>
            <w:r>
              <w:rPr>
                <w:rFonts w:ascii="Arial" w:eastAsia="CIDFont+F1" w:hAnsi="Arial" w:cs="Arial"/>
                <w:sz w:val="20"/>
                <w:lang w:eastAsia="nl-BE"/>
              </w:rPr>
              <w:t>ktober 2022</w:t>
            </w:r>
          </w:p>
        </w:tc>
        <w:tc>
          <w:tcPr>
            <w:tcW w:w="1417" w:type="dxa"/>
            <w:tcBorders>
              <w:top w:val="single" w:sz="4" w:space="0" w:color="auto"/>
              <w:bottom w:val="single" w:sz="4" w:space="0" w:color="auto"/>
            </w:tcBorders>
            <w:shd w:val="clear" w:color="auto" w:fill="92D050"/>
          </w:tcPr>
          <w:p w14:paraId="0AFE4954" w14:textId="630C2E91" w:rsidR="0052476D" w:rsidRDefault="00147B1E" w:rsidP="00B73F55">
            <w:pPr>
              <w:tabs>
                <w:tab w:val="left" w:pos="426"/>
              </w:tabs>
              <w:jc w:val="center"/>
              <w:rPr>
                <w:rFonts w:ascii="Arial" w:hAnsi="Arial" w:cs="Arial"/>
                <w:sz w:val="20"/>
              </w:rPr>
            </w:pPr>
            <w:r>
              <w:rPr>
                <w:rFonts w:ascii="Arial" w:hAnsi="Arial" w:cs="Arial"/>
                <w:sz w:val="20"/>
              </w:rPr>
              <w:t>OK</w:t>
            </w:r>
          </w:p>
        </w:tc>
        <w:tc>
          <w:tcPr>
            <w:tcW w:w="3828" w:type="dxa"/>
            <w:tcBorders>
              <w:top w:val="single" w:sz="4" w:space="0" w:color="auto"/>
              <w:bottom w:val="single" w:sz="4" w:space="0" w:color="auto"/>
            </w:tcBorders>
          </w:tcPr>
          <w:p w14:paraId="584FC9BF" w14:textId="3CAF675F" w:rsidR="0052476D" w:rsidRDefault="00260843" w:rsidP="00260843">
            <w:pPr>
              <w:rPr>
                <w:rFonts w:ascii="Arial" w:hAnsi="Arial" w:cs="Arial"/>
                <w:sz w:val="20"/>
              </w:rPr>
            </w:pPr>
            <w:r>
              <w:rPr>
                <w:rFonts w:ascii="Arial" w:hAnsi="Arial" w:cs="Arial"/>
                <w:sz w:val="20"/>
              </w:rPr>
              <w:t xml:space="preserve">De inspectie </w:t>
            </w:r>
            <w:r w:rsidR="00147B1E">
              <w:rPr>
                <w:rFonts w:ascii="Arial" w:hAnsi="Arial" w:cs="Arial"/>
                <w:sz w:val="20"/>
              </w:rPr>
              <w:t>bestond</w:t>
            </w:r>
            <w:r w:rsidR="0052476D" w:rsidRPr="0052476D">
              <w:rPr>
                <w:rFonts w:ascii="Arial" w:hAnsi="Arial" w:cs="Arial"/>
                <w:sz w:val="20"/>
              </w:rPr>
              <w:t xml:space="preserve"> uit twee delen: ee</w:t>
            </w:r>
            <w:r w:rsidR="0052476D">
              <w:rPr>
                <w:rFonts w:ascii="Arial" w:hAnsi="Arial" w:cs="Arial"/>
                <w:sz w:val="20"/>
              </w:rPr>
              <w:t xml:space="preserve">n organisatorisch deel, waar </w:t>
            </w:r>
            <w:r w:rsidR="0052476D" w:rsidRPr="0052476D">
              <w:rPr>
                <w:rFonts w:ascii="Arial" w:hAnsi="Arial" w:cs="Arial"/>
                <w:sz w:val="20"/>
              </w:rPr>
              <w:t xml:space="preserve">de conformiteit van enkele documenten/attesten </w:t>
            </w:r>
            <w:r w:rsidR="00147B1E">
              <w:rPr>
                <w:rFonts w:ascii="Arial" w:hAnsi="Arial" w:cs="Arial"/>
                <w:sz w:val="20"/>
              </w:rPr>
              <w:t>werd</w:t>
            </w:r>
            <w:r w:rsidR="0052476D">
              <w:rPr>
                <w:rFonts w:ascii="Arial" w:hAnsi="Arial" w:cs="Arial"/>
                <w:sz w:val="20"/>
              </w:rPr>
              <w:t xml:space="preserve"> </w:t>
            </w:r>
            <w:r w:rsidR="0052476D" w:rsidRPr="0052476D">
              <w:rPr>
                <w:rFonts w:ascii="Arial" w:hAnsi="Arial" w:cs="Arial"/>
                <w:sz w:val="20"/>
              </w:rPr>
              <w:t>na</w:t>
            </w:r>
            <w:r w:rsidR="0052476D">
              <w:rPr>
                <w:rFonts w:ascii="Arial" w:hAnsi="Arial" w:cs="Arial"/>
                <w:sz w:val="20"/>
              </w:rPr>
              <w:t>ge</w:t>
            </w:r>
            <w:r w:rsidR="0052476D" w:rsidRPr="0052476D">
              <w:rPr>
                <w:rFonts w:ascii="Arial" w:hAnsi="Arial" w:cs="Arial"/>
                <w:sz w:val="20"/>
              </w:rPr>
              <w:t>gaan</w:t>
            </w:r>
            <w:r w:rsidR="00147B1E">
              <w:rPr>
                <w:rFonts w:ascii="Arial" w:hAnsi="Arial" w:cs="Arial"/>
                <w:sz w:val="20"/>
              </w:rPr>
              <w:t xml:space="preserve">, </w:t>
            </w:r>
            <w:r w:rsidR="0052476D" w:rsidRPr="0052476D">
              <w:rPr>
                <w:rFonts w:ascii="Arial" w:hAnsi="Arial" w:cs="Arial"/>
                <w:sz w:val="20"/>
              </w:rPr>
              <w:t>en een technisch gedeelte, waarbij enkele inrichtin</w:t>
            </w:r>
            <w:r w:rsidR="00147B1E">
              <w:rPr>
                <w:rFonts w:ascii="Arial" w:hAnsi="Arial" w:cs="Arial"/>
                <w:sz w:val="20"/>
              </w:rPr>
              <w:t>gen bezocht we</w:t>
            </w:r>
            <w:r w:rsidR="0052476D" w:rsidRPr="0052476D">
              <w:rPr>
                <w:rFonts w:ascii="Arial" w:hAnsi="Arial" w:cs="Arial"/>
                <w:sz w:val="20"/>
              </w:rPr>
              <w:t xml:space="preserve">rden. </w:t>
            </w:r>
            <w:r w:rsidR="00147B1E">
              <w:rPr>
                <w:rFonts w:ascii="Arial" w:hAnsi="Arial" w:cs="Arial"/>
                <w:sz w:val="20"/>
              </w:rPr>
              <w:t xml:space="preserve">Inmiddels werd het bijhorende verslag afgeleverd, </w:t>
            </w:r>
            <w:r>
              <w:rPr>
                <w:rFonts w:ascii="Arial" w:hAnsi="Arial" w:cs="Arial"/>
                <w:sz w:val="20"/>
              </w:rPr>
              <w:t>e</w:t>
            </w:r>
            <w:r w:rsidR="00147B1E">
              <w:rPr>
                <w:rFonts w:ascii="Arial" w:hAnsi="Arial" w:cs="Arial"/>
                <w:sz w:val="20"/>
              </w:rPr>
              <w:t>n k</w:t>
            </w:r>
            <w:r w:rsidR="00A94802">
              <w:rPr>
                <w:rFonts w:ascii="Arial" w:hAnsi="Arial" w:cs="Arial"/>
                <w:sz w:val="20"/>
              </w:rPr>
              <w:t>onden</w:t>
            </w:r>
            <w:r w:rsidR="00147B1E">
              <w:rPr>
                <w:rFonts w:ascii="Arial" w:hAnsi="Arial" w:cs="Arial"/>
                <w:sz w:val="20"/>
              </w:rPr>
              <w:t xml:space="preserve"> de eenheden en MTE samen aan de slag om de opmerkingen te counteren, op te volgen.</w:t>
            </w:r>
          </w:p>
        </w:tc>
      </w:tr>
      <w:tr w:rsidR="00147B1E" w:rsidRPr="00B977C7" w14:paraId="793FE2C5" w14:textId="77777777" w:rsidTr="00A94802">
        <w:tc>
          <w:tcPr>
            <w:tcW w:w="796" w:type="dxa"/>
            <w:tcBorders>
              <w:top w:val="single" w:sz="4" w:space="0" w:color="auto"/>
              <w:bottom w:val="single" w:sz="4" w:space="0" w:color="auto"/>
            </w:tcBorders>
          </w:tcPr>
          <w:p w14:paraId="2CA9FC99" w14:textId="3BB54A40" w:rsidR="00147B1E" w:rsidRDefault="00147B1E" w:rsidP="00B73F55">
            <w:pPr>
              <w:tabs>
                <w:tab w:val="left" w:pos="426"/>
              </w:tabs>
              <w:jc w:val="center"/>
              <w:rPr>
                <w:rFonts w:ascii="Arial" w:hAnsi="Arial" w:cs="Arial"/>
                <w:sz w:val="20"/>
              </w:rPr>
            </w:pPr>
            <w:r>
              <w:rPr>
                <w:rFonts w:ascii="Arial" w:hAnsi="Arial" w:cs="Arial"/>
                <w:sz w:val="20"/>
              </w:rPr>
              <w:t>2023</w:t>
            </w:r>
          </w:p>
        </w:tc>
        <w:tc>
          <w:tcPr>
            <w:tcW w:w="3527" w:type="dxa"/>
            <w:tcBorders>
              <w:top w:val="single" w:sz="4" w:space="0" w:color="auto"/>
              <w:bottom w:val="single" w:sz="4" w:space="0" w:color="auto"/>
            </w:tcBorders>
          </w:tcPr>
          <w:p w14:paraId="104C4FC1" w14:textId="7342C9CA" w:rsidR="00147B1E" w:rsidRDefault="00147B1E" w:rsidP="00B73F55">
            <w:pPr>
              <w:autoSpaceDE w:val="0"/>
              <w:autoSpaceDN w:val="0"/>
              <w:adjustRightInd w:val="0"/>
              <w:rPr>
                <w:rFonts w:ascii="Arial" w:eastAsia="CIDFont+F1" w:hAnsi="Arial" w:cs="Arial"/>
                <w:sz w:val="20"/>
                <w:lang w:eastAsia="nl-BE"/>
              </w:rPr>
            </w:pPr>
            <w:r>
              <w:rPr>
                <w:rFonts w:ascii="Arial" w:eastAsia="CIDFont+F1" w:hAnsi="Arial" w:cs="Arial"/>
                <w:sz w:val="20"/>
                <w:lang w:eastAsia="nl-BE"/>
              </w:rPr>
              <w:t xml:space="preserve">In de loop van 2023 </w:t>
            </w:r>
            <w:r w:rsidR="00A94802">
              <w:rPr>
                <w:rFonts w:ascii="Arial" w:eastAsia="CIDFont+F1" w:hAnsi="Arial" w:cs="Arial"/>
                <w:sz w:val="20"/>
                <w:lang w:eastAsia="nl-BE"/>
              </w:rPr>
              <w:t>heeft</w:t>
            </w:r>
            <w:r>
              <w:rPr>
                <w:rFonts w:ascii="Arial" w:eastAsia="CIDFont+F1" w:hAnsi="Arial" w:cs="Arial"/>
                <w:sz w:val="20"/>
                <w:lang w:eastAsia="nl-BE"/>
              </w:rPr>
              <w:t xml:space="preserve"> de dienst LIC onze vergunningaanvraag </w:t>
            </w:r>
            <w:r w:rsidR="00A94802">
              <w:rPr>
                <w:rFonts w:ascii="Arial" w:eastAsia="CIDFont+F1" w:hAnsi="Arial" w:cs="Arial"/>
                <w:sz w:val="20"/>
                <w:lang w:eastAsia="nl-BE"/>
              </w:rPr>
              <w:t>ontvankelijk verklaard en goedgekeurd.</w:t>
            </w:r>
          </w:p>
        </w:tc>
        <w:tc>
          <w:tcPr>
            <w:tcW w:w="1417" w:type="dxa"/>
            <w:tcBorders>
              <w:top w:val="single" w:sz="4" w:space="0" w:color="auto"/>
              <w:bottom w:val="single" w:sz="4" w:space="0" w:color="auto"/>
            </w:tcBorders>
            <w:shd w:val="clear" w:color="auto" w:fill="92D050"/>
          </w:tcPr>
          <w:p w14:paraId="5A9C4E3E" w14:textId="301D864C" w:rsidR="00147B1E" w:rsidRDefault="00147B1E" w:rsidP="00B73F55">
            <w:pPr>
              <w:tabs>
                <w:tab w:val="left" w:pos="426"/>
              </w:tabs>
              <w:jc w:val="center"/>
              <w:rPr>
                <w:rFonts w:ascii="Arial" w:hAnsi="Arial" w:cs="Arial"/>
                <w:sz w:val="20"/>
              </w:rPr>
            </w:pPr>
            <w:r>
              <w:rPr>
                <w:rFonts w:ascii="Arial" w:hAnsi="Arial" w:cs="Arial"/>
                <w:sz w:val="20"/>
              </w:rPr>
              <w:t>OK</w:t>
            </w:r>
          </w:p>
        </w:tc>
        <w:tc>
          <w:tcPr>
            <w:tcW w:w="3828" w:type="dxa"/>
            <w:tcBorders>
              <w:top w:val="single" w:sz="4" w:space="0" w:color="auto"/>
              <w:bottom w:val="single" w:sz="4" w:space="0" w:color="auto"/>
            </w:tcBorders>
          </w:tcPr>
          <w:p w14:paraId="39728407" w14:textId="53FC4757" w:rsidR="00147B1E" w:rsidRDefault="00147B1E" w:rsidP="00147B1E">
            <w:pPr>
              <w:rPr>
                <w:rFonts w:ascii="Arial" w:hAnsi="Arial" w:cs="Arial"/>
                <w:sz w:val="20"/>
              </w:rPr>
            </w:pPr>
            <w:r>
              <w:rPr>
                <w:rFonts w:ascii="Arial" w:hAnsi="Arial" w:cs="Arial"/>
                <w:sz w:val="20"/>
              </w:rPr>
              <w:t>MTE zal dit opvolgen, en waar nodig de administratieve toestand bijsturen naar de nieuwe vergunde toestand. Een aantal rubrieke</w:t>
            </w:r>
            <w:r w:rsidR="00260843">
              <w:rPr>
                <w:rFonts w:ascii="Arial" w:hAnsi="Arial" w:cs="Arial"/>
                <w:sz w:val="20"/>
              </w:rPr>
              <w:t>n werden geschrapt, menig nieuw</w:t>
            </w:r>
            <w:r>
              <w:rPr>
                <w:rFonts w:ascii="Arial" w:hAnsi="Arial" w:cs="Arial"/>
                <w:sz w:val="20"/>
              </w:rPr>
              <w:t xml:space="preserve"> rubriek toegevoegd. Dat dient ingebracht in allerlei milieu admin</w:t>
            </w:r>
            <w:r w:rsidR="00260843">
              <w:rPr>
                <w:rFonts w:ascii="Arial" w:hAnsi="Arial" w:cs="Arial"/>
                <w:sz w:val="20"/>
              </w:rPr>
              <w:t>istratie</w:t>
            </w:r>
            <w:r>
              <w:rPr>
                <w:rFonts w:ascii="Arial" w:hAnsi="Arial" w:cs="Arial"/>
                <w:sz w:val="20"/>
              </w:rPr>
              <w:t xml:space="preserve"> zoals MRE, </w:t>
            </w:r>
            <w:r w:rsidR="007B21FF">
              <w:rPr>
                <w:rFonts w:ascii="Arial" w:hAnsi="Arial" w:cs="Arial"/>
                <w:sz w:val="20"/>
              </w:rPr>
              <w:t xml:space="preserve">ELCI, MAR </w:t>
            </w:r>
            <w:proofErr w:type="spellStart"/>
            <w:r w:rsidR="007B21FF">
              <w:rPr>
                <w:rFonts w:ascii="Arial" w:hAnsi="Arial" w:cs="Arial"/>
                <w:sz w:val="20"/>
              </w:rPr>
              <w:t>etc</w:t>
            </w:r>
            <w:proofErr w:type="spellEnd"/>
            <w:r w:rsidR="007B21FF">
              <w:rPr>
                <w:rFonts w:ascii="Arial" w:hAnsi="Arial" w:cs="Arial"/>
                <w:sz w:val="20"/>
              </w:rPr>
              <w:t>…</w:t>
            </w:r>
          </w:p>
        </w:tc>
      </w:tr>
      <w:tr w:rsidR="00A94802" w:rsidRPr="00B977C7" w14:paraId="6A3C144B" w14:textId="77777777" w:rsidTr="00A94802">
        <w:tc>
          <w:tcPr>
            <w:tcW w:w="796" w:type="dxa"/>
            <w:tcBorders>
              <w:top w:val="single" w:sz="4" w:space="0" w:color="auto"/>
            </w:tcBorders>
          </w:tcPr>
          <w:p w14:paraId="717A770A" w14:textId="1474F8C9" w:rsidR="00A94802" w:rsidRDefault="00A94802" w:rsidP="00B73F55">
            <w:pPr>
              <w:tabs>
                <w:tab w:val="left" w:pos="426"/>
              </w:tabs>
              <w:jc w:val="center"/>
              <w:rPr>
                <w:rFonts w:ascii="Arial" w:hAnsi="Arial" w:cs="Arial"/>
                <w:sz w:val="20"/>
              </w:rPr>
            </w:pPr>
            <w:r>
              <w:rPr>
                <w:rFonts w:ascii="Arial" w:hAnsi="Arial" w:cs="Arial"/>
                <w:sz w:val="20"/>
              </w:rPr>
              <w:t>2024</w:t>
            </w:r>
          </w:p>
        </w:tc>
        <w:tc>
          <w:tcPr>
            <w:tcW w:w="3527" w:type="dxa"/>
            <w:tcBorders>
              <w:top w:val="single" w:sz="4" w:space="0" w:color="auto"/>
            </w:tcBorders>
          </w:tcPr>
          <w:p w14:paraId="0235BB70" w14:textId="3C15FD2F" w:rsidR="00A94802" w:rsidRDefault="00A94802" w:rsidP="00B73F55">
            <w:pPr>
              <w:autoSpaceDE w:val="0"/>
              <w:autoSpaceDN w:val="0"/>
              <w:adjustRightInd w:val="0"/>
              <w:rPr>
                <w:rFonts w:ascii="Arial" w:eastAsia="CIDFont+F1" w:hAnsi="Arial" w:cs="Arial"/>
                <w:sz w:val="20"/>
                <w:lang w:eastAsia="nl-BE"/>
              </w:rPr>
            </w:pPr>
            <w:r>
              <w:rPr>
                <w:rFonts w:ascii="Arial" w:eastAsia="CIDFont+F1" w:hAnsi="Arial" w:cs="Arial"/>
                <w:sz w:val="20"/>
                <w:lang w:eastAsia="nl-BE"/>
              </w:rPr>
              <w:t xml:space="preserve">De </w:t>
            </w:r>
            <w:proofErr w:type="spellStart"/>
            <w:r>
              <w:rPr>
                <w:rFonts w:ascii="Arial" w:eastAsia="CIDFont+F1" w:hAnsi="Arial" w:cs="Arial"/>
                <w:sz w:val="20"/>
                <w:lang w:eastAsia="nl-BE"/>
              </w:rPr>
              <w:t>hervergunning</w:t>
            </w:r>
            <w:proofErr w:type="spellEnd"/>
            <w:r>
              <w:rPr>
                <w:rFonts w:ascii="Arial" w:eastAsia="CIDFont+F1" w:hAnsi="Arial" w:cs="Arial"/>
                <w:sz w:val="20"/>
                <w:lang w:eastAsia="nl-BE"/>
              </w:rPr>
              <w:t xml:space="preserve"> werd pas in de loop van Oktober 2023 definitief goedgekeurd. MTE legt zich in het eerste kwartaal toe op het correct integreren van de juiste rubrieken in de diverse milieutechnische administratie.</w:t>
            </w:r>
          </w:p>
        </w:tc>
        <w:tc>
          <w:tcPr>
            <w:tcW w:w="1417" w:type="dxa"/>
            <w:tcBorders>
              <w:top w:val="single" w:sz="4" w:space="0" w:color="auto"/>
            </w:tcBorders>
            <w:shd w:val="clear" w:color="auto" w:fill="FF0000"/>
          </w:tcPr>
          <w:p w14:paraId="62647474" w14:textId="74E214A8" w:rsidR="00A94802" w:rsidRDefault="00A94802" w:rsidP="00B73F55">
            <w:pPr>
              <w:tabs>
                <w:tab w:val="left" w:pos="426"/>
              </w:tabs>
              <w:jc w:val="center"/>
              <w:rPr>
                <w:rFonts w:ascii="Arial" w:hAnsi="Arial" w:cs="Arial"/>
                <w:sz w:val="20"/>
              </w:rPr>
            </w:pPr>
            <w:r>
              <w:rPr>
                <w:rFonts w:ascii="Arial" w:hAnsi="Arial" w:cs="Arial"/>
                <w:sz w:val="20"/>
              </w:rPr>
              <w:t>ONGOING</w:t>
            </w:r>
          </w:p>
        </w:tc>
        <w:tc>
          <w:tcPr>
            <w:tcW w:w="3828" w:type="dxa"/>
            <w:tcBorders>
              <w:top w:val="single" w:sz="4" w:space="0" w:color="auto"/>
            </w:tcBorders>
          </w:tcPr>
          <w:p w14:paraId="42D46BE5" w14:textId="77777777" w:rsidR="00A94802" w:rsidRDefault="00A94802" w:rsidP="00147B1E">
            <w:pPr>
              <w:rPr>
                <w:rFonts w:ascii="Arial" w:hAnsi="Arial" w:cs="Arial"/>
                <w:sz w:val="20"/>
              </w:rPr>
            </w:pPr>
          </w:p>
        </w:tc>
      </w:tr>
    </w:tbl>
    <w:p w14:paraId="177303B9" w14:textId="77777777" w:rsidR="00721447" w:rsidRDefault="00721447" w:rsidP="00721447">
      <w:pPr>
        <w:jc w:val="both"/>
        <w:rPr>
          <w:rFonts w:ascii="Arial" w:hAnsi="Arial" w:cs="Arial"/>
          <w:sz w:val="20"/>
        </w:rPr>
      </w:pPr>
    </w:p>
    <w:p w14:paraId="3262852F" w14:textId="77777777" w:rsidR="00041230" w:rsidRPr="00B977C7" w:rsidRDefault="00041230" w:rsidP="00721447">
      <w:pPr>
        <w:jc w:val="both"/>
        <w:rPr>
          <w:rFonts w:ascii="Arial" w:hAnsi="Arial" w:cs="Arial"/>
          <w:sz w:val="20"/>
        </w:rPr>
      </w:pPr>
    </w:p>
    <w:p w14:paraId="089C1FAA" w14:textId="38B16DA8" w:rsidR="00721447" w:rsidRPr="00B977C7" w:rsidRDefault="00721447" w:rsidP="00721447">
      <w:pPr>
        <w:spacing w:after="120"/>
        <w:jc w:val="both"/>
        <w:rPr>
          <w:rFonts w:ascii="Arial" w:hAnsi="Arial" w:cs="Arial"/>
          <w:sz w:val="20"/>
        </w:rPr>
      </w:pPr>
      <w:r w:rsidRPr="00B977C7">
        <w:rPr>
          <w:rFonts w:ascii="Arial" w:hAnsi="Arial" w:cs="Arial"/>
          <w:sz w:val="20"/>
        </w:rPr>
        <w:t xml:space="preserve">9.2 </w:t>
      </w:r>
      <w:r w:rsidR="00B977C7">
        <w:rPr>
          <w:rFonts w:ascii="Arial" w:hAnsi="Arial" w:cs="Arial"/>
          <w:sz w:val="20"/>
        </w:rPr>
        <w:t>Milieubeheer</w:t>
      </w:r>
    </w:p>
    <w:tbl>
      <w:tblPr>
        <w:tblW w:w="956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96"/>
        <w:gridCol w:w="3527"/>
        <w:gridCol w:w="1417"/>
        <w:gridCol w:w="3828"/>
      </w:tblGrid>
      <w:tr w:rsidR="00721447" w:rsidRPr="00B977C7" w14:paraId="1DFA176D" w14:textId="77777777" w:rsidTr="00365166">
        <w:tc>
          <w:tcPr>
            <w:tcW w:w="796" w:type="dxa"/>
            <w:tcBorders>
              <w:top w:val="double" w:sz="4" w:space="0" w:color="auto"/>
              <w:bottom w:val="single" w:sz="4" w:space="0" w:color="auto"/>
            </w:tcBorders>
            <w:shd w:val="clear" w:color="auto" w:fill="auto"/>
          </w:tcPr>
          <w:p w14:paraId="68776A16" w14:textId="77777777" w:rsidR="00721447" w:rsidRPr="00B977C7" w:rsidRDefault="00721447" w:rsidP="00365166">
            <w:pPr>
              <w:tabs>
                <w:tab w:val="left" w:pos="426"/>
              </w:tabs>
              <w:spacing w:before="120"/>
              <w:jc w:val="center"/>
              <w:rPr>
                <w:rFonts w:ascii="Arial" w:hAnsi="Arial" w:cs="Arial"/>
                <w:b/>
                <w:sz w:val="20"/>
              </w:rPr>
            </w:pPr>
          </w:p>
        </w:tc>
        <w:tc>
          <w:tcPr>
            <w:tcW w:w="3527" w:type="dxa"/>
            <w:tcBorders>
              <w:top w:val="double" w:sz="4" w:space="0" w:color="auto"/>
              <w:bottom w:val="single" w:sz="4" w:space="0" w:color="auto"/>
            </w:tcBorders>
            <w:shd w:val="clear" w:color="auto" w:fill="auto"/>
          </w:tcPr>
          <w:p w14:paraId="482DCA13" w14:textId="77777777"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Realisaties + gevolgen</w:t>
            </w:r>
          </w:p>
        </w:tc>
        <w:tc>
          <w:tcPr>
            <w:tcW w:w="1417" w:type="dxa"/>
            <w:tcBorders>
              <w:top w:val="double" w:sz="4" w:space="0" w:color="auto"/>
              <w:bottom w:val="single" w:sz="4" w:space="0" w:color="auto"/>
            </w:tcBorders>
            <w:shd w:val="clear" w:color="auto" w:fill="auto"/>
          </w:tcPr>
          <w:p w14:paraId="1FAE0CF3" w14:textId="77777777"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Status (OK/NOK)</w:t>
            </w:r>
          </w:p>
        </w:tc>
        <w:tc>
          <w:tcPr>
            <w:tcW w:w="3828" w:type="dxa"/>
            <w:tcBorders>
              <w:top w:val="double" w:sz="4" w:space="0" w:color="auto"/>
              <w:bottom w:val="single" w:sz="4" w:space="0" w:color="auto"/>
            </w:tcBorders>
            <w:shd w:val="clear" w:color="auto" w:fill="auto"/>
          </w:tcPr>
          <w:p w14:paraId="73339C24" w14:textId="01924DD6"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Opmerkingen</w:t>
            </w:r>
          </w:p>
        </w:tc>
      </w:tr>
      <w:tr w:rsidR="00B977C7" w:rsidRPr="00B977C7" w14:paraId="4D70B066" w14:textId="77777777" w:rsidTr="0052476D">
        <w:tc>
          <w:tcPr>
            <w:tcW w:w="796" w:type="dxa"/>
          </w:tcPr>
          <w:p w14:paraId="16C89729" w14:textId="371EC0D6" w:rsidR="00B977C7" w:rsidRPr="00B977C7" w:rsidRDefault="00B977C7" w:rsidP="001E030B">
            <w:pPr>
              <w:tabs>
                <w:tab w:val="left" w:pos="426"/>
              </w:tabs>
              <w:jc w:val="center"/>
              <w:rPr>
                <w:rFonts w:ascii="Arial" w:hAnsi="Arial" w:cs="Arial"/>
                <w:sz w:val="20"/>
              </w:rPr>
            </w:pPr>
            <w:r>
              <w:rPr>
                <w:rFonts w:ascii="Arial" w:hAnsi="Arial" w:cs="Arial"/>
                <w:sz w:val="20"/>
              </w:rPr>
              <w:t>20</w:t>
            </w:r>
            <w:r w:rsidR="001E030B">
              <w:rPr>
                <w:rFonts w:ascii="Arial" w:hAnsi="Arial" w:cs="Arial"/>
                <w:sz w:val="20"/>
              </w:rPr>
              <w:t>2</w:t>
            </w:r>
            <w:r w:rsidR="004814CF">
              <w:rPr>
                <w:rFonts w:ascii="Arial" w:hAnsi="Arial" w:cs="Arial"/>
                <w:sz w:val="20"/>
              </w:rPr>
              <w:t>2</w:t>
            </w:r>
          </w:p>
        </w:tc>
        <w:tc>
          <w:tcPr>
            <w:tcW w:w="3527" w:type="dxa"/>
          </w:tcPr>
          <w:p w14:paraId="285BB1E0" w14:textId="77777777" w:rsidR="00B977C7" w:rsidRPr="00B977C7" w:rsidRDefault="00B977C7" w:rsidP="00B977C7">
            <w:pPr>
              <w:tabs>
                <w:tab w:val="left" w:pos="426"/>
              </w:tabs>
              <w:rPr>
                <w:rFonts w:ascii="Arial" w:hAnsi="Arial" w:cs="Arial"/>
                <w:sz w:val="20"/>
              </w:rPr>
            </w:pPr>
            <w:r>
              <w:rPr>
                <w:rFonts w:ascii="Arial" w:hAnsi="Arial" w:cs="Arial"/>
                <w:sz w:val="20"/>
              </w:rPr>
              <w:t>Update ELCI</w:t>
            </w:r>
          </w:p>
        </w:tc>
        <w:tc>
          <w:tcPr>
            <w:tcW w:w="1417" w:type="dxa"/>
            <w:tcBorders>
              <w:top w:val="single" w:sz="4" w:space="0" w:color="auto"/>
            </w:tcBorders>
            <w:shd w:val="clear" w:color="auto" w:fill="92D050"/>
          </w:tcPr>
          <w:p w14:paraId="60C397C5" w14:textId="3EA5BF10" w:rsidR="00B977C7" w:rsidRPr="00B977C7" w:rsidRDefault="0087360E" w:rsidP="00B977C7">
            <w:pPr>
              <w:tabs>
                <w:tab w:val="left" w:pos="426"/>
              </w:tabs>
              <w:jc w:val="center"/>
              <w:rPr>
                <w:rFonts w:ascii="Arial" w:hAnsi="Arial" w:cs="Arial"/>
                <w:sz w:val="20"/>
              </w:rPr>
            </w:pPr>
            <w:r>
              <w:rPr>
                <w:rFonts w:ascii="Arial" w:hAnsi="Arial" w:cs="Arial"/>
                <w:sz w:val="20"/>
              </w:rPr>
              <w:t>OK</w:t>
            </w:r>
          </w:p>
        </w:tc>
        <w:tc>
          <w:tcPr>
            <w:tcW w:w="3828" w:type="dxa"/>
          </w:tcPr>
          <w:p w14:paraId="4AA23FA6" w14:textId="77777777" w:rsidR="00B977C7" w:rsidRPr="00B977C7" w:rsidRDefault="00B977C7" w:rsidP="00B977C7">
            <w:pPr>
              <w:tabs>
                <w:tab w:val="left" w:pos="72"/>
              </w:tabs>
              <w:rPr>
                <w:rFonts w:ascii="Arial" w:hAnsi="Arial" w:cs="Arial"/>
                <w:sz w:val="20"/>
              </w:rPr>
            </w:pPr>
          </w:p>
        </w:tc>
      </w:tr>
      <w:tr w:rsidR="0087360E" w:rsidRPr="00B977C7" w14:paraId="5FFE0EE5" w14:textId="77777777" w:rsidTr="0052476D">
        <w:tc>
          <w:tcPr>
            <w:tcW w:w="796" w:type="dxa"/>
          </w:tcPr>
          <w:p w14:paraId="31E7F014" w14:textId="77777777" w:rsidR="0087360E" w:rsidRDefault="0087360E" w:rsidP="001E030B">
            <w:pPr>
              <w:tabs>
                <w:tab w:val="left" w:pos="426"/>
              </w:tabs>
              <w:jc w:val="center"/>
              <w:rPr>
                <w:rFonts w:ascii="Arial" w:hAnsi="Arial" w:cs="Arial"/>
                <w:sz w:val="20"/>
              </w:rPr>
            </w:pPr>
          </w:p>
        </w:tc>
        <w:tc>
          <w:tcPr>
            <w:tcW w:w="3527" w:type="dxa"/>
          </w:tcPr>
          <w:p w14:paraId="29F20848" w14:textId="79609B2B" w:rsidR="0087360E" w:rsidRDefault="0087360E" w:rsidP="00B977C7">
            <w:pPr>
              <w:tabs>
                <w:tab w:val="left" w:pos="426"/>
              </w:tabs>
              <w:rPr>
                <w:rFonts w:ascii="Arial" w:hAnsi="Arial" w:cs="Arial"/>
                <w:sz w:val="20"/>
              </w:rPr>
            </w:pPr>
            <w:r>
              <w:rPr>
                <w:rFonts w:ascii="Arial" w:hAnsi="Arial" w:cs="Arial"/>
                <w:sz w:val="20"/>
              </w:rPr>
              <w:t>Update MRE</w:t>
            </w:r>
          </w:p>
        </w:tc>
        <w:tc>
          <w:tcPr>
            <w:tcW w:w="1417" w:type="dxa"/>
            <w:tcBorders>
              <w:top w:val="single" w:sz="4" w:space="0" w:color="auto"/>
            </w:tcBorders>
            <w:shd w:val="clear" w:color="auto" w:fill="92D050"/>
          </w:tcPr>
          <w:p w14:paraId="453483E7" w14:textId="041FBA08" w:rsidR="0087360E" w:rsidRDefault="0087360E" w:rsidP="00B977C7">
            <w:pPr>
              <w:tabs>
                <w:tab w:val="left" w:pos="426"/>
              </w:tabs>
              <w:jc w:val="center"/>
              <w:rPr>
                <w:rFonts w:ascii="Arial" w:hAnsi="Arial" w:cs="Arial"/>
                <w:sz w:val="20"/>
              </w:rPr>
            </w:pPr>
            <w:r>
              <w:rPr>
                <w:rFonts w:ascii="Arial" w:hAnsi="Arial" w:cs="Arial"/>
                <w:sz w:val="20"/>
              </w:rPr>
              <w:t>OK</w:t>
            </w:r>
          </w:p>
        </w:tc>
        <w:tc>
          <w:tcPr>
            <w:tcW w:w="3828" w:type="dxa"/>
          </w:tcPr>
          <w:p w14:paraId="0AB51548" w14:textId="3D9FAE44" w:rsidR="0087360E" w:rsidRPr="00B977C7" w:rsidRDefault="0087360E" w:rsidP="00B977C7">
            <w:pPr>
              <w:tabs>
                <w:tab w:val="left" w:pos="72"/>
              </w:tabs>
              <w:rPr>
                <w:rFonts w:ascii="Arial" w:hAnsi="Arial" w:cs="Arial"/>
                <w:sz w:val="20"/>
              </w:rPr>
            </w:pPr>
          </w:p>
        </w:tc>
      </w:tr>
      <w:tr w:rsidR="00B977C7" w:rsidRPr="00B977C7" w14:paraId="01637ADF" w14:textId="77777777" w:rsidTr="003C5F9D">
        <w:tc>
          <w:tcPr>
            <w:tcW w:w="796" w:type="dxa"/>
          </w:tcPr>
          <w:p w14:paraId="772C24E0" w14:textId="77777777" w:rsidR="00B977C7" w:rsidRPr="00B977C7" w:rsidRDefault="00B977C7" w:rsidP="00B977C7">
            <w:pPr>
              <w:tabs>
                <w:tab w:val="left" w:pos="426"/>
              </w:tabs>
              <w:jc w:val="center"/>
              <w:rPr>
                <w:rFonts w:ascii="Arial" w:hAnsi="Arial" w:cs="Arial"/>
                <w:sz w:val="20"/>
              </w:rPr>
            </w:pPr>
          </w:p>
        </w:tc>
        <w:tc>
          <w:tcPr>
            <w:tcW w:w="3527" w:type="dxa"/>
          </w:tcPr>
          <w:p w14:paraId="738F8DD2" w14:textId="77777777" w:rsidR="00B977C7" w:rsidRPr="00B977C7" w:rsidRDefault="00B977C7" w:rsidP="00B977C7">
            <w:pPr>
              <w:tabs>
                <w:tab w:val="left" w:pos="426"/>
              </w:tabs>
              <w:rPr>
                <w:rFonts w:ascii="Arial" w:hAnsi="Arial" w:cs="Arial"/>
                <w:sz w:val="20"/>
              </w:rPr>
            </w:pPr>
            <w:r>
              <w:rPr>
                <w:rFonts w:ascii="Arial" w:hAnsi="Arial" w:cs="Arial"/>
                <w:sz w:val="20"/>
              </w:rPr>
              <w:t>Update MAR</w:t>
            </w:r>
          </w:p>
        </w:tc>
        <w:tc>
          <w:tcPr>
            <w:tcW w:w="1417" w:type="dxa"/>
            <w:shd w:val="clear" w:color="auto" w:fill="92D050"/>
          </w:tcPr>
          <w:p w14:paraId="6540B995" w14:textId="021C6246" w:rsidR="00B977C7" w:rsidRPr="00B977C7" w:rsidRDefault="0087360E" w:rsidP="00B977C7">
            <w:pPr>
              <w:tabs>
                <w:tab w:val="left" w:pos="426"/>
              </w:tabs>
              <w:jc w:val="center"/>
              <w:rPr>
                <w:rFonts w:ascii="Arial" w:hAnsi="Arial" w:cs="Arial"/>
                <w:sz w:val="20"/>
              </w:rPr>
            </w:pPr>
            <w:r>
              <w:rPr>
                <w:rFonts w:ascii="Arial" w:hAnsi="Arial" w:cs="Arial"/>
                <w:sz w:val="20"/>
              </w:rPr>
              <w:t>OK</w:t>
            </w:r>
          </w:p>
        </w:tc>
        <w:tc>
          <w:tcPr>
            <w:tcW w:w="3828" w:type="dxa"/>
          </w:tcPr>
          <w:p w14:paraId="7F1C728D" w14:textId="77777777" w:rsidR="00B977C7" w:rsidRPr="00B977C7" w:rsidRDefault="00B977C7" w:rsidP="00B977C7">
            <w:pPr>
              <w:tabs>
                <w:tab w:val="left" w:pos="72"/>
              </w:tabs>
              <w:rPr>
                <w:rFonts w:ascii="Arial" w:hAnsi="Arial" w:cs="Arial"/>
                <w:sz w:val="20"/>
              </w:rPr>
            </w:pPr>
          </w:p>
        </w:tc>
      </w:tr>
      <w:tr w:rsidR="00B977C7" w:rsidRPr="00B977C7" w14:paraId="270D4A9A" w14:textId="77777777" w:rsidTr="003C5F9D">
        <w:tc>
          <w:tcPr>
            <w:tcW w:w="796" w:type="dxa"/>
          </w:tcPr>
          <w:p w14:paraId="606D6300" w14:textId="77777777" w:rsidR="00B977C7" w:rsidRPr="00B977C7" w:rsidRDefault="00B977C7" w:rsidP="00B977C7">
            <w:pPr>
              <w:tabs>
                <w:tab w:val="left" w:pos="426"/>
              </w:tabs>
              <w:jc w:val="center"/>
              <w:rPr>
                <w:rFonts w:ascii="Arial" w:hAnsi="Arial" w:cs="Arial"/>
                <w:sz w:val="20"/>
              </w:rPr>
            </w:pPr>
          </w:p>
        </w:tc>
        <w:tc>
          <w:tcPr>
            <w:tcW w:w="3527" w:type="dxa"/>
          </w:tcPr>
          <w:p w14:paraId="5F7BD45C" w14:textId="0B6D147B" w:rsidR="00B977C7" w:rsidRPr="00B977C7" w:rsidRDefault="00B977C7" w:rsidP="001E030B">
            <w:pPr>
              <w:tabs>
                <w:tab w:val="left" w:pos="426"/>
              </w:tabs>
              <w:rPr>
                <w:rFonts w:ascii="Arial" w:hAnsi="Arial" w:cs="Arial"/>
                <w:sz w:val="20"/>
              </w:rPr>
            </w:pPr>
            <w:r>
              <w:rPr>
                <w:rFonts w:ascii="Arial" w:hAnsi="Arial" w:cs="Arial"/>
                <w:sz w:val="20"/>
              </w:rPr>
              <w:t>MJAP 20</w:t>
            </w:r>
            <w:r w:rsidR="001E030B">
              <w:rPr>
                <w:rFonts w:ascii="Arial" w:hAnsi="Arial" w:cs="Arial"/>
                <w:sz w:val="20"/>
              </w:rPr>
              <w:t>2</w:t>
            </w:r>
            <w:r w:rsidR="004814CF">
              <w:rPr>
                <w:rFonts w:ascii="Arial" w:hAnsi="Arial" w:cs="Arial"/>
                <w:sz w:val="20"/>
              </w:rPr>
              <w:t>2</w:t>
            </w:r>
          </w:p>
        </w:tc>
        <w:tc>
          <w:tcPr>
            <w:tcW w:w="1417" w:type="dxa"/>
            <w:shd w:val="clear" w:color="auto" w:fill="FFC000"/>
          </w:tcPr>
          <w:p w14:paraId="2C8EBF2A" w14:textId="67B4E2DA" w:rsidR="00B977C7" w:rsidRPr="00B977C7" w:rsidRDefault="0087360E" w:rsidP="00B977C7">
            <w:pPr>
              <w:tabs>
                <w:tab w:val="left" w:pos="426"/>
              </w:tabs>
              <w:jc w:val="center"/>
              <w:rPr>
                <w:rFonts w:ascii="Arial" w:hAnsi="Arial" w:cs="Arial"/>
                <w:sz w:val="20"/>
              </w:rPr>
            </w:pPr>
            <w:r>
              <w:rPr>
                <w:rFonts w:ascii="Arial" w:hAnsi="Arial" w:cs="Arial"/>
                <w:sz w:val="20"/>
              </w:rPr>
              <w:t>NOK</w:t>
            </w:r>
          </w:p>
        </w:tc>
        <w:tc>
          <w:tcPr>
            <w:tcW w:w="3828" w:type="dxa"/>
          </w:tcPr>
          <w:p w14:paraId="7B487DC1" w14:textId="31553CF1" w:rsidR="00B977C7" w:rsidRPr="00B977C7" w:rsidRDefault="00B977C7" w:rsidP="001E030B">
            <w:pPr>
              <w:tabs>
                <w:tab w:val="left" w:pos="72"/>
              </w:tabs>
              <w:rPr>
                <w:rFonts w:ascii="Arial" w:hAnsi="Arial" w:cs="Arial"/>
                <w:sz w:val="20"/>
              </w:rPr>
            </w:pPr>
            <w:proofErr w:type="spellStart"/>
            <w:r w:rsidRPr="00B977C7">
              <w:rPr>
                <w:rFonts w:ascii="Arial" w:eastAsia="CIDFont+F1" w:hAnsi="Arial" w:cs="Arial"/>
                <w:sz w:val="20"/>
                <w:lang w:eastAsia="nl-BE"/>
              </w:rPr>
              <w:t>Milieujaaractieplan</w:t>
            </w:r>
            <w:proofErr w:type="spellEnd"/>
            <w:r w:rsidRPr="00B977C7">
              <w:rPr>
                <w:rFonts w:ascii="Arial" w:eastAsia="CIDFont+F1" w:hAnsi="Arial" w:cs="Arial"/>
                <w:sz w:val="20"/>
                <w:lang w:eastAsia="nl-BE"/>
              </w:rPr>
              <w:t xml:space="preserve"> van de eenheid 20</w:t>
            </w:r>
            <w:r w:rsidR="001E030B">
              <w:rPr>
                <w:rFonts w:ascii="Arial" w:eastAsia="CIDFont+F1" w:hAnsi="Arial" w:cs="Arial"/>
                <w:sz w:val="20"/>
                <w:lang w:eastAsia="nl-BE"/>
              </w:rPr>
              <w:t>2</w:t>
            </w:r>
            <w:r w:rsidR="00704676">
              <w:rPr>
                <w:rFonts w:ascii="Arial" w:eastAsia="CIDFont+F1" w:hAnsi="Arial" w:cs="Arial"/>
                <w:sz w:val="20"/>
                <w:lang w:eastAsia="nl-BE"/>
              </w:rPr>
              <w:t>2</w:t>
            </w:r>
            <w:r w:rsidR="0087360E">
              <w:rPr>
                <w:rFonts w:ascii="Arial" w:eastAsia="CIDFont+F1" w:hAnsi="Arial" w:cs="Arial"/>
                <w:sz w:val="20"/>
                <w:lang w:eastAsia="nl-BE"/>
              </w:rPr>
              <w:t xml:space="preserve"> niet volledig uitgevoerd</w:t>
            </w:r>
          </w:p>
        </w:tc>
      </w:tr>
      <w:tr w:rsidR="0087360E" w:rsidRPr="00B977C7" w14:paraId="716798D8" w14:textId="77777777" w:rsidTr="003C5F9D">
        <w:tc>
          <w:tcPr>
            <w:tcW w:w="796" w:type="dxa"/>
          </w:tcPr>
          <w:p w14:paraId="30AE2057" w14:textId="41B085F6" w:rsidR="0087360E" w:rsidRPr="00B977C7" w:rsidRDefault="004814CF" w:rsidP="00B977C7">
            <w:pPr>
              <w:tabs>
                <w:tab w:val="left" w:pos="426"/>
              </w:tabs>
              <w:jc w:val="center"/>
              <w:rPr>
                <w:rFonts w:ascii="Arial" w:hAnsi="Arial" w:cs="Arial"/>
                <w:sz w:val="20"/>
              </w:rPr>
            </w:pPr>
            <w:r>
              <w:rPr>
                <w:rFonts w:ascii="Arial" w:hAnsi="Arial" w:cs="Arial"/>
                <w:sz w:val="20"/>
              </w:rPr>
              <w:t>2023</w:t>
            </w:r>
          </w:p>
        </w:tc>
        <w:tc>
          <w:tcPr>
            <w:tcW w:w="3527" w:type="dxa"/>
          </w:tcPr>
          <w:p w14:paraId="231B81F3" w14:textId="2AE5A7B3" w:rsidR="0087360E" w:rsidRDefault="0087360E" w:rsidP="001E030B">
            <w:pPr>
              <w:tabs>
                <w:tab w:val="left" w:pos="426"/>
              </w:tabs>
              <w:rPr>
                <w:rFonts w:ascii="Arial" w:hAnsi="Arial" w:cs="Arial"/>
                <w:sz w:val="20"/>
              </w:rPr>
            </w:pPr>
            <w:r>
              <w:rPr>
                <w:rFonts w:ascii="Arial" w:hAnsi="Arial" w:cs="Arial"/>
                <w:sz w:val="20"/>
              </w:rPr>
              <w:t>Update ELCI</w:t>
            </w:r>
          </w:p>
        </w:tc>
        <w:tc>
          <w:tcPr>
            <w:tcW w:w="1417" w:type="dxa"/>
            <w:shd w:val="clear" w:color="auto" w:fill="92D050"/>
          </w:tcPr>
          <w:p w14:paraId="715500AB" w14:textId="4C638B77" w:rsidR="0087360E" w:rsidRDefault="0087360E" w:rsidP="00B977C7">
            <w:pPr>
              <w:tabs>
                <w:tab w:val="left" w:pos="426"/>
              </w:tabs>
              <w:jc w:val="center"/>
              <w:rPr>
                <w:rFonts w:ascii="Arial" w:hAnsi="Arial" w:cs="Arial"/>
                <w:sz w:val="20"/>
              </w:rPr>
            </w:pPr>
            <w:r>
              <w:rPr>
                <w:rFonts w:ascii="Arial" w:hAnsi="Arial" w:cs="Arial"/>
                <w:sz w:val="20"/>
              </w:rPr>
              <w:t>OK</w:t>
            </w:r>
          </w:p>
        </w:tc>
        <w:tc>
          <w:tcPr>
            <w:tcW w:w="3828" w:type="dxa"/>
          </w:tcPr>
          <w:p w14:paraId="6507A591" w14:textId="5C2576AC" w:rsidR="0087360E" w:rsidRPr="00B977C7" w:rsidRDefault="0087360E" w:rsidP="001E030B">
            <w:pPr>
              <w:tabs>
                <w:tab w:val="left" w:pos="72"/>
              </w:tabs>
              <w:rPr>
                <w:rFonts w:ascii="Arial" w:eastAsia="CIDFont+F1" w:hAnsi="Arial" w:cs="Arial"/>
                <w:sz w:val="20"/>
                <w:lang w:eastAsia="nl-BE"/>
              </w:rPr>
            </w:pPr>
          </w:p>
        </w:tc>
      </w:tr>
      <w:tr w:rsidR="0087360E" w:rsidRPr="00B977C7" w14:paraId="3825B30C" w14:textId="77777777" w:rsidTr="003C5F9D">
        <w:tc>
          <w:tcPr>
            <w:tcW w:w="796" w:type="dxa"/>
          </w:tcPr>
          <w:p w14:paraId="5A03D573" w14:textId="77777777" w:rsidR="0087360E" w:rsidRPr="00B977C7" w:rsidRDefault="0087360E" w:rsidP="00B977C7">
            <w:pPr>
              <w:tabs>
                <w:tab w:val="left" w:pos="426"/>
              </w:tabs>
              <w:jc w:val="center"/>
              <w:rPr>
                <w:rFonts w:ascii="Arial" w:hAnsi="Arial" w:cs="Arial"/>
                <w:sz w:val="20"/>
              </w:rPr>
            </w:pPr>
          </w:p>
        </w:tc>
        <w:tc>
          <w:tcPr>
            <w:tcW w:w="3527" w:type="dxa"/>
          </w:tcPr>
          <w:p w14:paraId="6020909D" w14:textId="257BA15C" w:rsidR="0087360E" w:rsidRDefault="0087360E" w:rsidP="001E030B">
            <w:pPr>
              <w:tabs>
                <w:tab w:val="left" w:pos="426"/>
              </w:tabs>
              <w:rPr>
                <w:rFonts w:ascii="Arial" w:hAnsi="Arial" w:cs="Arial"/>
                <w:sz w:val="20"/>
              </w:rPr>
            </w:pPr>
            <w:r>
              <w:rPr>
                <w:rFonts w:ascii="Arial" w:hAnsi="Arial" w:cs="Arial"/>
                <w:sz w:val="20"/>
              </w:rPr>
              <w:t>Update MRE</w:t>
            </w:r>
          </w:p>
        </w:tc>
        <w:tc>
          <w:tcPr>
            <w:tcW w:w="1417" w:type="dxa"/>
            <w:shd w:val="clear" w:color="auto" w:fill="92D050"/>
          </w:tcPr>
          <w:p w14:paraId="5C58D031" w14:textId="075617F3" w:rsidR="0087360E" w:rsidRDefault="0087360E" w:rsidP="00B977C7">
            <w:pPr>
              <w:tabs>
                <w:tab w:val="left" w:pos="426"/>
              </w:tabs>
              <w:jc w:val="center"/>
              <w:rPr>
                <w:rFonts w:ascii="Arial" w:hAnsi="Arial" w:cs="Arial"/>
                <w:sz w:val="20"/>
              </w:rPr>
            </w:pPr>
            <w:r>
              <w:rPr>
                <w:rFonts w:ascii="Arial" w:hAnsi="Arial" w:cs="Arial"/>
                <w:sz w:val="20"/>
              </w:rPr>
              <w:t>OK</w:t>
            </w:r>
          </w:p>
        </w:tc>
        <w:tc>
          <w:tcPr>
            <w:tcW w:w="3828" w:type="dxa"/>
          </w:tcPr>
          <w:p w14:paraId="5637DCFD" w14:textId="24468A04" w:rsidR="0087360E" w:rsidRPr="00B977C7" w:rsidRDefault="0087360E" w:rsidP="001E030B">
            <w:pPr>
              <w:tabs>
                <w:tab w:val="left" w:pos="72"/>
              </w:tabs>
              <w:rPr>
                <w:rFonts w:ascii="Arial" w:eastAsia="CIDFont+F1" w:hAnsi="Arial" w:cs="Arial"/>
                <w:sz w:val="20"/>
                <w:lang w:eastAsia="nl-BE"/>
              </w:rPr>
            </w:pPr>
          </w:p>
        </w:tc>
      </w:tr>
      <w:tr w:rsidR="0087360E" w:rsidRPr="00B977C7" w14:paraId="07A58212" w14:textId="77777777" w:rsidTr="003C5F9D">
        <w:tc>
          <w:tcPr>
            <w:tcW w:w="796" w:type="dxa"/>
          </w:tcPr>
          <w:p w14:paraId="22694239" w14:textId="77777777" w:rsidR="0087360E" w:rsidRPr="00B977C7" w:rsidRDefault="0087360E" w:rsidP="00B977C7">
            <w:pPr>
              <w:tabs>
                <w:tab w:val="left" w:pos="426"/>
              </w:tabs>
              <w:jc w:val="center"/>
              <w:rPr>
                <w:rFonts w:ascii="Arial" w:hAnsi="Arial" w:cs="Arial"/>
                <w:sz w:val="20"/>
              </w:rPr>
            </w:pPr>
          </w:p>
        </w:tc>
        <w:tc>
          <w:tcPr>
            <w:tcW w:w="3527" w:type="dxa"/>
          </w:tcPr>
          <w:p w14:paraId="3B1E51E2" w14:textId="34276225" w:rsidR="0087360E" w:rsidRDefault="0087360E" w:rsidP="001E030B">
            <w:pPr>
              <w:tabs>
                <w:tab w:val="left" w:pos="426"/>
              </w:tabs>
              <w:rPr>
                <w:rFonts w:ascii="Arial" w:hAnsi="Arial" w:cs="Arial"/>
                <w:sz w:val="20"/>
              </w:rPr>
            </w:pPr>
            <w:r>
              <w:rPr>
                <w:rFonts w:ascii="Arial" w:hAnsi="Arial" w:cs="Arial"/>
                <w:sz w:val="20"/>
              </w:rPr>
              <w:t>Update MAR</w:t>
            </w:r>
          </w:p>
        </w:tc>
        <w:tc>
          <w:tcPr>
            <w:tcW w:w="1417" w:type="dxa"/>
            <w:shd w:val="clear" w:color="auto" w:fill="92D050"/>
          </w:tcPr>
          <w:p w14:paraId="15382864" w14:textId="5ACE2AEE" w:rsidR="0087360E" w:rsidRDefault="0087360E" w:rsidP="00B977C7">
            <w:pPr>
              <w:tabs>
                <w:tab w:val="left" w:pos="426"/>
              </w:tabs>
              <w:jc w:val="center"/>
              <w:rPr>
                <w:rFonts w:ascii="Arial" w:hAnsi="Arial" w:cs="Arial"/>
                <w:sz w:val="20"/>
              </w:rPr>
            </w:pPr>
            <w:r>
              <w:rPr>
                <w:rFonts w:ascii="Arial" w:hAnsi="Arial" w:cs="Arial"/>
                <w:sz w:val="20"/>
              </w:rPr>
              <w:t>OK</w:t>
            </w:r>
          </w:p>
        </w:tc>
        <w:tc>
          <w:tcPr>
            <w:tcW w:w="3828" w:type="dxa"/>
          </w:tcPr>
          <w:p w14:paraId="26723D47" w14:textId="37A52079" w:rsidR="0087360E" w:rsidRPr="00B977C7" w:rsidRDefault="0087360E" w:rsidP="001E030B">
            <w:pPr>
              <w:tabs>
                <w:tab w:val="left" w:pos="72"/>
              </w:tabs>
              <w:rPr>
                <w:rFonts w:ascii="Arial" w:eastAsia="CIDFont+F1" w:hAnsi="Arial" w:cs="Arial"/>
                <w:sz w:val="20"/>
                <w:lang w:eastAsia="nl-BE"/>
              </w:rPr>
            </w:pPr>
          </w:p>
        </w:tc>
      </w:tr>
      <w:tr w:rsidR="00413CB8" w:rsidRPr="00B977C7" w14:paraId="745F5B77" w14:textId="77777777" w:rsidTr="00413CB8">
        <w:tc>
          <w:tcPr>
            <w:tcW w:w="796" w:type="dxa"/>
          </w:tcPr>
          <w:p w14:paraId="5D5B108C" w14:textId="77777777" w:rsidR="00413CB8" w:rsidRPr="00B977C7" w:rsidRDefault="00413CB8" w:rsidP="00413CB8">
            <w:pPr>
              <w:tabs>
                <w:tab w:val="left" w:pos="426"/>
              </w:tabs>
              <w:jc w:val="center"/>
              <w:rPr>
                <w:rFonts w:ascii="Arial" w:hAnsi="Arial" w:cs="Arial"/>
                <w:sz w:val="20"/>
              </w:rPr>
            </w:pPr>
          </w:p>
        </w:tc>
        <w:tc>
          <w:tcPr>
            <w:tcW w:w="3527" w:type="dxa"/>
          </w:tcPr>
          <w:p w14:paraId="0996C260" w14:textId="034A4BBB" w:rsidR="00413CB8" w:rsidRDefault="00413CB8" w:rsidP="00413CB8">
            <w:pPr>
              <w:tabs>
                <w:tab w:val="left" w:pos="426"/>
              </w:tabs>
              <w:rPr>
                <w:rFonts w:ascii="Arial" w:hAnsi="Arial" w:cs="Arial"/>
                <w:sz w:val="20"/>
              </w:rPr>
            </w:pPr>
            <w:r>
              <w:rPr>
                <w:rFonts w:ascii="Arial" w:hAnsi="Arial" w:cs="Arial"/>
                <w:sz w:val="20"/>
              </w:rPr>
              <w:t>MJAP 2023</w:t>
            </w:r>
          </w:p>
        </w:tc>
        <w:tc>
          <w:tcPr>
            <w:tcW w:w="1417" w:type="dxa"/>
            <w:shd w:val="clear" w:color="auto" w:fill="FFC000"/>
          </w:tcPr>
          <w:p w14:paraId="77AB857C" w14:textId="0AE91364" w:rsidR="00413CB8" w:rsidRDefault="00413CB8" w:rsidP="00413CB8">
            <w:pPr>
              <w:tabs>
                <w:tab w:val="left" w:pos="426"/>
              </w:tabs>
              <w:jc w:val="center"/>
              <w:rPr>
                <w:rFonts w:ascii="Arial" w:hAnsi="Arial" w:cs="Arial"/>
                <w:sz w:val="20"/>
              </w:rPr>
            </w:pPr>
            <w:r>
              <w:rPr>
                <w:rFonts w:ascii="Arial" w:hAnsi="Arial" w:cs="Arial"/>
                <w:sz w:val="20"/>
              </w:rPr>
              <w:t>NOK</w:t>
            </w:r>
          </w:p>
        </w:tc>
        <w:tc>
          <w:tcPr>
            <w:tcW w:w="3828" w:type="dxa"/>
          </w:tcPr>
          <w:p w14:paraId="0A2CD11F" w14:textId="6FF777A5" w:rsidR="00413CB8" w:rsidRPr="00B977C7" w:rsidRDefault="00413CB8" w:rsidP="00413CB8">
            <w:pPr>
              <w:tabs>
                <w:tab w:val="left" w:pos="72"/>
              </w:tabs>
              <w:rPr>
                <w:rFonts w:ascii="Arial" w:eastAsia="CIDFont+F1" w:hAnsi="Arial" w:cs="Arial"/>
                <w:sz w:val="20"/>
                <w:lang w:eastAsia="nl-BE"/>
              </w:rPr>
            </w:pPr>
            <w:proofErr w:type="spellStart"/>
            <w:r w:rsidRPr="00B977C7">
              <w:rPr>
                <w:rFonts w:ascii="Arial" w:eastAsia="CIDFont+F1" w:hAnsi="Arial" w:cs="Arial"/>
                <w:sz w:val="20"/>
                <w:lang w:eastAsia="nl-BE"/>
              </w:rPr>
              <w:t>Milieujaaractieplan</w:t>
            </w:r>
            <w:proofErr w:type="spellEnd"/>
            <w:r w:rsidRPr="00B977C7">
              <w:rPr>
                <w:rFonts w:ascii="Arial" w:eastAsia="CIDFont+F1" w:hAnsi="Arial" w:cs="Arial"/>
                <w:sz w:val="20"/>
                <w:lang w:eastAsia="nl-BE"/>
              </w:rPr>
              <w:t xml:space="preserve"> van de eenheid 20</w:t>
            </w:r>
            <w:r>
              <w:rPr>
                <w:rFonts w:ascii="Arial" w:eastAsia="CIDFont+F1" w:hAnsi="Arial" w:cs="Arial"/>
                <w:sz w:val="20"/>
                <w:lang w:eastAsia="nl-BE"/>
              </w:rPr>
              <w:t>23 niet volledig uitgevoerd</w:t>
            </w:r>
          </w:p>
        </w:tc>
      </w:tr>
      <w:tr w:rsidR="00413CB8" w:rsidRPr="00B977C7" w14:paraId="7A7ADC99" w14:textId="77777777" w:rsidTr="00413CB8">
        <w:tc>
          <w:tcPr>
            <w:tcW w:w="796" w:type="dxa"/>
          </w:tcPr>
          <w:p w14:paraId="200F7F3E" w14:textId="605076B8" w:rsidR="00413CB8" w:rsidRPr="00B977C7" w:rsidRDefault="00413CB8" w:rsidP="00413CB8">
            <w:pPr>
              <w:tabs>
                <w:tab w:val="left" w:pos="426"/>
              </w:tabs>
              <w:jc w:val="center"/>
              <w:rPr>
                <w:rFonts w:ascii="Arial" w:hAnsi="Arial" w:cs="Arial"/>
                <w:sz w:val="20"/>
              </w:rPr>
            </w:pPr>
            <w:r>
              <w:rPr>
                <w:rFonts w:ascii="Arial" w:hAnsi="Arial" w:cs="Arial"/>
                <w:sz w:val="20"/>
              </w:rPr>
              <w:t>2024</w:t>
            </w:r>
          </w:p>
        </w:tc>
        <w:tc>
          <w:tcPr>
            <w:tcW w:w="3527" w:type="dxa"/>
          </w:tcPr>
          <w:p w14:paraId="0D913143" w14:textId="18C6253D" w:rsidR="00413CB8" w:rsidRDefault="00413CB8" w:rsidP="00413CB8">
            <w:pPr>
              <w:tabs>
                <w:tab w:val="left" w:pos="426"/>
              </w:tabs>
              <w:rPr>
                <w:rFonts w:ascii="Arial" w:hAnsi="Arial" w:cs="Arial"/>
                <w:sz w:val="20"/>
              </w:rPr>
            </w:pPr>
            <w:r>
              <w:rPr>
                <w:rFonts w:ascii="Arial" w:hAnsi="Arial" w:cs="Arial"/>
                <w:sz w:val="20"/>
              </w:rPr>
              <w:t>Update ELCI</w:t>
            </w:r>
          </w:p>
        </w:tc>
        <w:tc>
          <w:tcPr>
            <w:tcW w:w="1417" w:type="dxa"/>
            <w:shd w:val="clear" w:color="auto" w:fill="92D050"/>
          </w:tcPr>
          <w:p w14:paraId="161B929C" w14:textId="1A734555" w:rsidR="00413CB8" w:rsidRDefault="00413CB8" w:rsidP="00413CB8">
            <w:pPr>
              <w:tabs>
                <w:tab w:val="left" w:pos="426"/>
              </w:tabs>
              <w:jc w:val="center"/>
              <w:rPr>
                <w:rFonts w:ascii="Arial" w:hAnsi="Arial" w:cs="Arial"/>
                <w:sz w:val="20"/>
              </w:rPr>
            </w:pPr>
            <w:r>
              <w:rPr>
                <w:rFonts w:ascii="Arial" w:hAnsi="Arial" w:cs="Arial"/>
                <w:sz w:val="20"/>
              </w:rPr>
              <w:t>OK</w:t>
            </w:r>
          </w:p>
        </w:tc>
        <w:tc>
          <w:tcPr>
            <w:tcW w:w="3828" w:type="dxa"/>
          </w:tcPr>
          <w:p w14:paraId="3AD43826" w14:textId="5891603A" w:rsidR="00413CB8" w:rsidRPr="00B977C7" w:rsidRDefault="00413CB8" w:rsidP="00413CB8">
            <w:pPr>
              <w:tabs>
                <w:tab w:val="left" w:pos="72"/>
              </w:tabs>
              <w:rPr>
                <w:rFonts w:ascii="Arial" w:eastAsia="CIDFont+F1" w:hAnsi="Arial" w:cs="Arial"/>
                <w:sz w:val="20"/>
                <w:lang w:eastAsia="nl-BE"/>
              </w:rPr>
            </w:pPr>
            <w:r>
              <w:rPr>
                <w:rFonts w:ascii="Arial" w:eastAsia="CIDFont+F1" w:hAnsi="Arial" w:cs="Arial"/>
                <w:sz w:val="20"/>
                <w:lang w:eastAsia="nl-BE"/>
              </w:rPr>
              <w:t>Tot op datum van opmaak van dit MJV 2023</w:t>
            </w:r>
          </w:p>
        </w:tc>
      </w:tr>
      <w:tr w:rsidR="00413CB8" w:rsidRPr="00B977C7" w14:paraId="404CE55E" w14:textId="77777777" w:rsidTr="00413CB8">
        <w:tc>
          <w:tcPr>
            <w:tcW w:w="796" w:type="dxa"/>
          </w:tcPr>
          <w:p w14:paraId="451EA140" w14:textId="77777777" w:rsidR="00413CB8" w:rsidRDefault="00413CB8" w:rsidP="00413CB8">
            <w:pPr>
              <w:tabs>
                <w:tab w:val="left" w:pos="426"/>
              </w:tabs>
              <w:jc w:val="center"/>
              <w:rPr>
                <w:rFonts w:ascii="Arial" w:hAnsi="Arial" w:cs="Arial"/>
                <w:sz w:val="20"/>
              </w:rPr>
            </w:pPr>
          </w:p>
        </w:tc>
        <w:tc>
          <w:tcPr>
            <w:tcW w:w="3527" w:type="dxa"/>
          </w:tcPr>
          <w:p w14:paraId="431CE672" w14:textId="36C768BD" w:rsidR="00413CB8" w:rsidRDefault="00413CB8" w:rsidP="00413CB8">
            <w:pPr>
              <w:tabs>
                <w:tab w:val="left" w:pos="426"/>
              </w:tabs>
              <w:rPr>
                <w:rFonts w:ascii="Arial" w:hAnsi="Arial" w:cs="Arial"/>
                <w:sz w:val="20"/>
              </w:rPr>
            </w:pPr>
            <w:r>
              <w:rPr>
                <w:rFonts w:ascii="Arial" w:hAnsi="Arial" w:cs="Arial"/>
                <w:sz w:val="20"/>
              </w:rPr>
              <w:t>Update MRE</w:t>
            </w:r>
          </w:p>
        </w:tc>
        <w:tc>
          <w:tcPr>
            <w:tcW w:w="1417" w:type="dxa"/>
            <w:shd w:val="clear" w:color="auto" w:fill="92D050"/>
          </w:tcPr>
          <w:p w14:paraId="46C18738" w14:textId="132B1494" w:rsidR="00413CB8" w:rsidRDefault="00413CB8" w:rsidP="00413CB8">
            <w:pPr>
              <w:tabs>
                <w:tab w:val="left" w:pos="426"/>
              </w:tabs>
              <w:jc w:val="center"/>
              <w:rPr>
                <w:rFonts w:ascii="Arial" w:hAnsi="Arial" w:cs="Arial"/>
                <w:sz w:val="20"/>
              </w:rPr>
            </w:pPr>
            <w:r>
              <w:rPr>
                <w:rFonts w:ascii="Arial" w:hAnsi="Arial" w:cs="Arial"/>
                <w:sz w:val="20"/>
              </w:rPr>
              <w:t>OK</w:t>
            </w:r>
          </w:p>
        </w:tc>
        <w:tc>
          <w:tcPr>
            <w:tcW w:w="3828" w:type="dxa"/>
          </w:tcPr>
          <w:p w14:paraId="096D4717" w14:textId="0F52E5CA" w:rsidR="00413CB8" w:rsidRDefault="00413CB8" w:rsidP="00413CB8">
            <w:pPr>
              <w:tabs>
                <w:tab w:val="left" w:pos="72"/>
              </w:tabs>
              <w:rPr>
                <w:rFonts w:ascii="Arial" w:eastAsia="CIDFont+F1" w:hAnsi="Arial" w:cs="Arial"/>
                <w:sz w:val="20"/>
                <w:lang w:eastAsia="nl-BE"/>
              </w:rPr>
            </w:pPr>
            <w:r>
              <w:rPr>
                <w:rFonts w:ascii="Arial" w:eastAsia="CIDFont+F1" w:hAnsi="Arial" w:cs="Arial"/>
                <w:sz w:val="20"/>
                <w:lang w:eastAsia="nl-BE"/>
              </w:rPr>
              <w:t>Tot op datum van opmaak van dit MJV 2023</w:t>
            </w:r>
          </w:p>
        </w:tc>
      </w:tr>
      <w:tr w:rsidR="00413CB8" w:rsidRPr="00B977C7" w14:paraId="22396C49" w14:textId="77777777" w:rsidTr="00413CB8">
        <w:tc>
          <w:tcPr>
            <w:tcW w:w="796" w:type="dxa"/>
          </w:tcPr>
          <w:p w14:paraId="3F299B50" w14:textId="77777777" w:rsidR="00413CB8" w:rsidRDefault="00413CB8" w:rsidP="00413CB8">
            <w:pPr>
              <w:tabs>
                <w:tab w:val="left" w:pos="426"/>
              </w:tabs>
              <w:jc w:val="center"/>
              <w:rPr>
                <w:rFonts w:ascii="Arial" w:hAnsi="Arial" w:cs="Arial"/>
                <w:sz w:val="20"/>
              </w:rPr>
            </w:pPr>
          </w:p>
        </w:tc>
        <w:tc>
          <w:tcPr>
            <w:tcW w:w="3527" w:type="dxa"/>
          </w:tcPr>
          <w:p w14:paraId="3A382FF1" w14:textId="2F6C78CD" w:rsidR="00413CB8" w:rsidRDefault="00413CB8" w:rsidP="00413CB8">
            <w:pPr>
              <w:tabs>
                <w:tab w:val="left" w:pos="426"/>
              </w:tabs>
              <w:rPr>
                <w:rFonts w:ascii="Arial" w:hAnsi="Arial" w:cs="Arial"/>
                <w:sz w:val="20"/>
              </w:rPr>
            </w:pPr>
            <w:r>
              <w:rPr>
                <w:rFonts w:ascii="Arial" w:hAnsi="Arial" w:cs="Arial"/>
                <w:sz w:val="20"/>
              </w:rPr>
              <w:t>Update MAR</w:t>
            </w:r>
          </w:p>
        </w:tc>
        <w:tc>
          <w:tcPr>
            <w:tcW w:w="1417" w:type="dxa"/>
            <w:shd w:val="clear" w:color="auto" w:fill="92D050"/>
          </w:tcPr>
          <w:p w14:paraId="18940F43" w14:textId="6CC3F5EA" w:rsidR="00413CB8" w:rsidRDefault="00413CB8" w:rsidP="00413CB8">
            <w:pPr>
              <w:tabs>
                <w:tab w:val="left" w:pos="426"/>
              </w:tabs>
              <w:jc w:val="center"/>
              <w:rPr>
                <w:rFonts w:ascii="Arial" w:hAnsi="Arial" w:cs="Arial"/>
                <w:sz w:val="20"/>
              </w:rPr>
            </w:pPr>
            <w:r>
              <w:rPr>
                <w:rFonts w:ascii="Arial" w:hAnsi="Arial" w:cs="Arial"/>
                <w:sz w:val="20"/>
              </w:rPr>
              <w:t>OK</w:t>
            </w:r>
          </w:p>
        </w:tc>
        <w:tc>
          <w:tcPr>
            <w:tcW w:w="3828" w:type="dxa"/>
          </w:tcPr>
          <w:p w14:paraId="031A4799" w14:textId="77777777" w:rsidR="00413CB8" w:rsidRDefault="00413CB8" w:rsidP="00413CB8">
            <w:pPr>
              <w:tabs>
                <w:tab w:val="left" w:pos="72"/>
              </w:tabs>
              <w:rPr>
                <w:rFonts w:ascii="Arial" w:eastAsia="CIDFont+F1" w:hAnsi="Arial" w:cs="Arial"/>
                <w:sz w:val="20"/>
                <w:lang w:eastAsia="nl-BE"/>
              </w:rPr>
            </w:pPr>
          </w:p>
        </w:tc>
      </w:tr>
      <w:tr w:rsidR="00413CB8" w:rsidRPr="00B977C7" w14:paraId="07FD2948" w14:textId="77777777" w:rsidTr="00413CB8">
        <w:tc>
          <w:tcPr>
            <w:tcW w:w="796" w:type="dxa"/>
          </w:tcPr>
          <w:p w14:paraId="2C8482AC" w14:textId="77777777" w:rsidR="00413CB8" w:rsidRDefault="00413CB8" w:rsidP="00413CB8">
            <w:pPr>
              <w:tabs>
                <w:tab w:val="left" w:pos="426"/>
              </w:tabs>
              <w:jc w:val="center"/>
              <w:rPr>
                <w:rFonts w:ascii="Arial" w:hAnsi="Arial" w:cs="Arial"/>
                <w:sz w:val="20"/>
              </w:rPr>
            </w:pPr>
          </w:p>
        </w:tc>
        <w:tc>
          <w:tcPr>
            <w:tcW w:w="3527" w:type="dxa"/>
          </w:tcPr>
          <w:p w14:paraId="7295C4D2" w14:textId="54909D41" w:rsidR="00413CB8" w:rsidRDefault="00413CB8" w:rsidP="00413CB8">
            <w:pPr>
              <w:tabs>
                <w:tab w:val="left" w:pos="426"/>
              </w:tabs>
              <w:rPr>
                <w:rFonts w:ascii="Arial" w:hAnsi="Arial" w:cs="Arial"/>
                <w:sz w:val="20"/>
              </w:rPr>
            </w:pPr>
            <w:r>
              <w:rPr>
                <w:rFonts w:ascii="Arial" w:hAnsi="Arial" w:cs="Arial"/>
                <w:sz w:val="20"/>
              </w:rPr>
              <w:t>MJAP 2024</w:t>
            </w:r>
          </w:p>
        </w:tc>
        <w:tc>
          <w:tcPr>
            <w:tcW w:w="1417" w:type="dxa"/>
            <w:shd w:val="clear" w:color="auto" w:fill="FFC000"/>
          </w:tcPr>
          <w:p w14:paraId="76AC8FF1" w14:textId="78D38A1F" w:rsidR="00413CB8" w:rsidRDefault="00413CB8" w:rsidP="00413CB8">
            <w:pPr>
              <w:tabs>
                <w:tab w:val="left" w:pos="426"/>
              </w:tabs>
              <w:jc w:val="center"/>
              <w:rPr>
                <w:rFonts w:ascii="Arial" w:hAnsi="Arial" w:cs="Arial"/>
                <w:sz w:val="20"/>
              </w:rPr>
            </w:pPr>
            <w:r>
              <w:rPr>
                <w:rFonts w:ascii="Arial" w:hAnsi="Arial" w:cs="Arial"/>
                <w:sz w:val="20"/>
              </w:rPr>
              <w:t>OK</w:t>
            </w:r>
          </w:p>
        </w:tc>
        <w:tc>
          <w:tcPr>
            <w:tcW w:w="3828" w:type="dxa"/>
          </w:tcPr>
          <w:p w14:paraId="551B00DE" w14:textId="043E5E80" w:rsidR="00413CB8" w:rsidRDefault="00FB08E6" w:rsidP="00413CB8">
            <w:pPr>
              <w:tabs>
                <w:tab w:val="left" w:pos="72"/>
              </w:tabs>
              <w:rPr>
                <w:rFonts w:ascii="Arial" w:eastAsia="CIDFont+F1" w:hAnsi="Arial" w:cs="Arial"/>
                <w:sz w:val="20"/>
                <w:lang w:eastAsia="nl-BE"/>
              </w:rPr>
            </w:pPr>
            <w:r>
              <w:rPr>
                <w:rFonts w:ascii="Arial" w:eastAsia="CIDFont+F1" w:hAnsi="Arial" w:cs="Arial"/>
                <w:sz w:val="20"/>
                <w:lang w:eastAsia="nl-BE"/>
              </w:rPr>
              <w:t>MJAP werd opgesteld</w:t>
            </w:r>
          </w:p>
        </w:tc>
      </w:tr>
    </w:tbl>
    <w:p w14:paraId="43F3C897" w14:textId="5AA26DDB" w:rsidR="00721447" w:rsidRDefault="00721447" w:rsidP="00721447">
      <w:pPr>
        <w:tabs>
          <w:tab w:val="left" w:pos="426"/>
        </w:tabs>
        <w:rPr>
          <w:rFonts w:ascii="Arial" w:hAnsi="Arial" w:cs="Arial"/>
          <w:sz w:val="20"/>
        </w:rPr>
      </w:pPr>
    </w:p>
    <w:p w14:paraId="7C75F7E5" w14:textId="77777777" w:rsidR="00107BE0" w:rsidRDefault="00107BE0" w:rsidP="00721447">
      <w:pPr>
        <w:tabs>
          <w:tab w:val="left" w:pos="426"/>
        </w:tabs>
        <w:rPr>
          <w:rFonts w:ascii="Arial" w:hAnsi="Arial" w:cs="Arial"/>
          <w:sz w:val="20"/>
        </w:rPr>
      </w:pPr>
    </w:p>
    <w:p w14:paraId="7A63301A" w14:textId="77777777" w:rsidR="00041230" w:rsidRPr="00B977C7" w:rsidRDefault="00041230" w:rsidP="00721447">
      <w:pPr>
        <w:tabs>
          <w:tab w:val="left" w:pos="426"/>
        </w:tabs>
        <w:rPr>
          <w:rFonts w:ascii="Arial" w:hAnsi="Arial" w:cs="Arial"/>
          <w:sz w:val="20"/>
        </w:rPr>
      </w:pPr>
    </w:p>
    <w:p w14:paraId="4A396130" w14:textId="43FF4B21" w:rsidR="00721447" w:rsidRPr="00B977C7" w:rsidRDefault="00721447" w:rsidP="00721447">
      <w:pPr>
        <w:tabs>
          <w:tab w:val="left" w:pos="426"/>
        </w:tabs>
        <w:spacing w:after="120"/>
        <w:rPr>
          <w:rFonts w:ascii="Arial" w:hAnsi="Arial" w:cs="Arial"/>
          <w:sz w:val="20"/>
        </w:rPr>
      </w:pPr>
      <w:r w:rsidRPr="00B977C7">
        <w:rPr>
          <w:rFonts w:ascii="Arial" w:hAnsi="Arial" w:cs="Arial"/>
          <w:sz w:val="20"/>
        </w:rPr>
        <w:t xml:space="preserve">9.3 Gevaarlijke producten </w:t>
      </w:r>
    </w:p>
    <w:tbl>
      <w:tblPr>
        <w:tblW w:w="956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96"/>
        <w:gridCol w:w="3527"/>
        <w:gridCol w:w="1417"/>
        <w:gridCol w:w="3828"/>
      </w:tblGrid>
      <w:tr w:rsidR="00721447" w:rsidRPr="00B977C7" w14:paraId="20521E85" w14:textId="77777777" w:rsidTr="00365166">
        <w:tc>
          <w:tcPr>
            <w:tcW w:w="796" w:type="dxa"/>
            <w:tcBorders>
              <w:top w:val="double" w:sz="4" w:space="0" w:color="auto"/>
              <w:bottom w:val="single" w:sz="4" w:space="0" w:color="auto"/>
            </w:tcBorders>
            <w:shd w:val="clear" w:color="auto" w:fill="auto"/>
          </w:tcPr>
          <w:p w14:paraId="16523F23" w14:textId="77777777" w:rsidR="00721447" w:rsidRPr="00B977C7" w:rsidRDefault="00721447" w:rsidP="00365166">
            <w:pPr>
              <w:tabs>
                <w:tab w:val="left" w:pos="426"/>
              </w:tabs>
              <w:spacing w:before="120"/>
              <w:jc w:val="center"/>
              <w:rPr>
                <w:rFonts w:ascii="Arial" w:hAnsi="Arial" w:cs="Arial"/>
                <w:b/>
                <w:sz w:val="20"/>
              </w:rPr>
            </w:pPr>
          </w:p>
        </w:tc>
        <w:tc>
          <w:tcPr>
            <w:tcW w:w="3527" w:type="dxa"/>
            <w:tcBorders>
              <w:top w:val="double" w:sz="4" w:space="0" w:color="auto"/>
              <w:bottom w:val="single" w:sz="4" w:space="0" w:color="auto"/>
            </w:tcBorders>
            <w:shd w:val="clear" w:color="auto" w:fill="auto"/>
          </w:tcPr>
          <w:p w14:paraId="6C4CED3D" w14:textId="77777777"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Realisaties + gevolgen</w:t>
            </w:r>
          </w:p>
        </w:tc>
        <w:tc>
          <w:tcPr>
            <w:tcW w:w="1417" w:type="dxa"/>
            <w:tcBorders>
              <w:top w:val="double" w:sz="4" w:space="0" w:color="auto"/>
              <w:bottom w:val="single" w:sz="4" w:space="0" w:color="auto"/>
            </w:tcBorders>
            <w:shd w:val="clear" w:color="auto" w:fill="auto"/>
          </w:tcPr>
          <w:p w14:paraId="5E3640F5" w14:textId="77777777"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Status (OK/NOK)</w:t>
            </w:r>
          </w:p>
        </w:tc>
        <w:tc>
          <w:tcPr>
            <w:tcW w:w="3828" w:type="dxa"/>
            <w:tcBorders>
              <w:top w:val="double" w:sz="4" w:space="0" w:color="auto"/>
              <w:bottom w:val="single" w:sz="4" w:space="0" w:color="auto"/>
            </w:tcBorders>
            <w:shd w:val="clear" w:color="auto" w:fill="auto"/>
          </w:tcPr>
          <w:p w14:paraId="6266E453" w14:textId="77777777"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Opmerkingen</w:t>
            </w:r>
          </w:p>
        </w:tc>
      </w:tr>
      <w:tr w:rsidR="00721447" w:rsidRPr="00B977C7" w14:paraId="72D8157F" w14:textId="77777777" w:rsidTr="00595138">
        <w:tc>
          <w:tcPr>
            <w:tcW w:w="796" w:type="dxa"/>
            <w:tcBorders>
              <w:top w:val="single" w:sz="4" w:space="0" w:color="auto"/>
            </w:tcBorders>
          </w:tcPr>
          <w:p w14:paraId="09698A0B" w14:textId="2E393D9F" w:rsidR="00721447" w:rsidRPr="00B977C7" w:rsidRDefault="00B977C7" w:rsidP="001E030B">
            <w:pPr>
              <w:tabs>
                <w:tab w:val="left" w:pos="426"/>
              </w:tabs>
              <w:jc w:val="center"/>
              <w:rPr>
                <w:rFonts w:ascii="Arial" w:hAnsi="Arial" w:cs="Arial"/>
                <w:sz w:val="20"/>
              </w:rPr>
            </w:pPr>
            <w:r w:rsidRPr="00B977C7">
              <w:rPr>
                <w:rFonts w:ascii="Arial" w:hAnsi="Arial" w:cs="Arial"/>
                <w:sz w:val="20"/>
              </w:rPr>
              <w:t>20</w:t>
            </w:r>
            <w:r w:rsidR="001E75A8">
              <w:rPr>
                <w:rFonts w:ascii="Arial" w:hAnsi="Arial" w:cs="Arial"/>
                <w:sz w:val="20"/>
              </w:rPr>
              <w:t>20</w:t>
            </w:r>
          </w:p>
        </w:tc>
        <w:tc>
          <w:tcPr>
            <w:tcW w:w="3527" w:type="dxa"/>
            <w:tcBorders>
              <w:top w:val="single" w:sz="4" w:space="0" w:color="auto"/>
            </w:tcBorders>
          </w:tcPr>
          <w:p w14:paraId="30E1848A" w14:textId="77777777" w:rsidR="00721447" w:rsidRPr="0092459D" w:rsidRDefault="00B977C7" w:rsidP="00365166">
            <w:pPr>
              <w:tabs>
                <w:tab w:val="left" w:pos="426"/>
              </w:tabs>
              <w:rPr>
                <w:rFonts w:ascii="Arial" w:hAnsi="Arial" w:cs="Arial"/>
                <w:color w:val="000000"/>
                <w:sz w:val="20"/>
              </w:rPr>
            </w:pPr>
            <w:r w:rsidRPr="0092459D">
              <w:rPr>
                <w:rFonts w:ascii="Arial" w:eastAsia="CIDFont+F1" w:hAnsi="Arial" w:cs="Arial"/>
                <w:color w:val="000000"/>
                <w:sz w:val="20"/>
                <w:lang w:eastAsia="nl-BE"/>
              </w:rPr>
              <w:t>Update register gevaarlijke producten</w:t>
            </w:r>
          </w:p>
        </w:tc>
        <w:tc>
          <w:tcPr>
            <w:tcW w:w="1417" w:type="dxa"/>
            <w:tcBorders>
              <w:top w:val="single" w:sz="4" w:space="0" w:color="auto"/>
            </w:tcBorders>
            <w:shd w:val="clear" w:color="auto" w:fill="FF0000"/>
          </w:tcPr>
          <w:p w14:paraId="56A672FB" w14:textId="77777777" w:rsidR="00721447" w:rsidRPr="0092459D" w:rsidRDefault="00B977C7" w:rsidP="00365166">
            <w:pPr>
              <w:tabs>
                <w:tab w:val="left" w:pos="426"/>
              </w:tabs>
              <w:jc w:val="center"/>
              <w:rPr>
                <w:rFonts w:ascii="Arial" w:hAnsi="Arial" w:cs="Arial"/>
                <w:color w:val="000000"/>
                <w:sz w:val="20"/>
              </w:rPr>
            </w:pPr>
            <w:r w:rsidRPr="0092459D">
              <w:rPr>
                <w:rFonts w:ascii="Arial" w:hAnsi="Arial" w:cs="Arial"/>
                <w:color w:val="000000"/>
                <w:sz w:val="20"/>
              </w:rPr>
              <w:t>NOK</w:t>
            </w:r>
          </w:p>
        </w:tc>
        <w:tc>
          <w:tcPr>
            <w:tcW w:w="3828" w:type="dxa"/>
            <w:tcBorders>
              <w:top w:val="single" w:sz="4" w:space="0" w:color="auto"/>
            </w:tcBorders>
          </w:tcPr>
          <w:p w14:paraId="61C62412" w14:textId="37350B64" w:rsidR="00721447" w:rsidRDefault="00107BE0" w:rsidP="00B977C7">
            <w:pPr>
              <w:tabs>
                <w:tab w:val="left" w:pos="72"/>
              </w:tabs>
              <w:rPr>
                <w:rFonts w:ascii="Arial" w:hAnsi="Arial" w:cs="Arial"/>
                <w:color w:val="000000"/>
                <w:sz w:val="20"/>
              </w:rPr>
            </w:pPr>
            <w:r>
              <w:rPr>
                <w:rFonts w:ascii="Arial" w:hAnsi="Arial" w:cs="Arial"/>
                <w:color w:val="000000"/>
                <w:sz w:val="20"/>
              </w:rPr>
              <w:t>Werd</w:t>
            </w:r>
            <w:r w:rsidR="00A86964">
              <w:rPr>
                <w:rFonts w:ascii="Arial" w:hAnsi="Arial" w:cs="Arial"/>
                <w:color w:val="000000"/>
                <w:sz w:val="20"/>
              </w:rPr>
              <w:t xml:space="preserve"> n</w:t>
            </w:r>
            <w:r w:rsidR="00B977C7" w:rsidRPr="0092459D">
              <w:rPr>
                <w:rFonts w:ascii="Arial" w:hAnsi="Arial" w:cs="Arial"/>
                <w:color w:val="000000"/>
                <w:sz w:val="20"/>
              </w:rPr>
              <w:t xml:space="preserve">iet permanent </w:t>
            </w:r>
            <w:r w:rsidR="00A31791" w:rsidRPr="0092459D">
              <w:rPr>
                <w:rFonts w:ascii="Arial" w:hAnsi="Arial" w:cs="Arial"/>
                <w:color w:val="000000"/>
                <w:sz w:val="20"/>
              </w:rPr>
              <w:t xml:space="preserve">(maandelijks) </w:t>
            </w:r>
            <w:r w:rsidR="00B977C7" w:rsidRPr="0092459D">
              <w:rPr>
                <w:rFonts w:ascii="Arial" w:hAnsi="Arial" w:cs="Arial"/>
                <w:color w:val="000000"/>
                <w:sz w:val="20"/>
              </w:rPr>
              <w:t>bijgehouden door het</w:t>
            </w:r>
            <w:r w:rsidR="001E75A8">
              <w:rPr>
                <w:rFonts w:ascii="Arial" w:hAnsi="Arial" w:cs="Arial"/>
                <w:color w:val="000000"/>
                <w:sz w:val="20"/>
              </w:rPr>
              <w:t xml:space="preserve"> </w:t>
            </w:r>
            <w:proofErr w:type="spellStart"/>
            <w:r w:rsidR="001E75A8">
              <w:rPr>
                <w:rFonts w:ascii="Arial" w:hAnsi="Arial" w:cs="Arial"/>
                <w:color w:val="000000"/>
                <w:sz w:val="20"/>
              </w:rPr>
              <w:t>Kw</w:t>
            </w:r>
            <w:proofErr w:type="spellEnd"/>
            <w:r w:rsidR="001E75A8">
              <w:rPr>
                <w:rFonts w:ascii="Arial" w:hAnsi="Arial" w:cs="Arial"/>
                <w:color w:val="000000"/>
                <w:sz w:val="20"/>
              </w:rPr>
              <w:t xml:space="preserve"> WEST –</w:t>
            </w:r>
            <w:r w:rsidR="00B977C7" w:rsidRPr="0092459D">
              <w:rPr>
                <w:rFonts w:ascii="Arial" w:hAnsi="Arial" w:cs="Arial"/>
                <w:color w:val="000000"/>
                <w:sz w:val="20"/>
              </w:rPr>
              <w:t xml:space="preserve"> </w:t>
            </w:r>
            <w:proofErr w:type="spellStart"/>
            <w:r w:rsidR="00B977C7" w:rsidRPr="0092459D">
              <w:rPr>
                <w:rFonts w:ascii="Arial" w:hAnsi="Arial" w:cs="Arial"/>
                <w:color w:val="000000"/>
                <w:sz w:val="20"/>
              </w:rPr>
              <w:t>Bn</w:t>
            </w:r>
            <w:proofErr w:type="spellEnd"/>
            <w:r w:rsidR="001E75A8">
              <w:rPr>
                <w:rFonts w:ascii="Arial" w:hAnsi="Arial" w:cs="Arial"/>
                <w:color w:val="000000"/>
                <w:sz w:val="20"/>
              </w:rPr>
              <w:t xml:space="preserve"> </w:t>
            </w:r>
            <w:proofErr w:type="spellStart"/>
            <w:r w:rsidR="001E75A8">
              <w:rPr>
                <w:rFonts w:ascii="Arial" w:hAnsi="Arial" w:cs="Arial"/>
                <w:color w:val="000000"/>
                <w:sz w:val="20"/>
              </w:rPr>
              <w:t>Aie</w:t>
            </w:r>
            <w:proofErr w:type="spellEnd"/>
            <w:r w:rsidR="00A86964">
              <w:rPr>
                <w:rFonts w:ascii="Arial" w:hAnsi="Arial" w:cs="Arial"/>
                <w:color w:val="000000"/>
                <w:sz w:val="20"/>
              </w:rPr>
              <w:t xml:space="preserve">. </w:t>
            </w:r>
          </w:p>
          <w:p w14:paraId="4A95E0A6" w14:textId="3030F8D1" w:rsidR="001E75A8" w:rsidRPr="0092459D" w:rsidRDefault="001E75A8" w:rsidP="00B977C7">
            <w:pPr>
              <w:tabs>
                <w:tab w:val="left" w:pos="72"/>
              </w:tabs>
              <w:rPr>
                <w:rFonts w:ascii="Arial" w:hAnsi="Arial" w:cs="Arial"/>
                <w:color w:val="000000"/>
                <w:sz w:val="20"/>
              </w:rPr>
            </w:pPr>
          </w:p>
        </w:tc>
      </w:tr>
      <w:tr w:rsidR="00721447" w:rsidRPr="00B977C7" w14:paraId="3A5E1C48" w14:textId="77777777" w:rsidTr="00107BE0">
        <w:tc>
          <w:tcPr>
            <w:tcW w:w="796" w:type="dxa"/>
            <w:tcBorders>
              <w:top w:val="single" w:sz="4" w:space="0" w:color="auto"/>
            </w:tcBorders>
          </w:tcPr>
          <w:p w14:paraId="66BD9721" w14:textId="77777777" w:rsidR="00721447" w:rsidRPr="00B977C7" w:rsidRDefault="00721447" w:rsidP="00365166">
            <w:pPr>
              <w:tabs>
                <w:tab w:val="left" w:pos="426"/>
              </w:tabs>
              <w:jc w:val="center"/>
              <w:rPr>
                <w:rFonts w:ascii="Arial" w:hAnsi="Arial" w:cs="Arial"/>
                <w:sz w:val="20"/>
              </w:rPr>
            </w:pPr>
          </w:p>
        </w:tc>
        <w:tc>
          <w:tcPr>
            <w:tcW w:w="3527" w:type="dxa"/>
            <w:tcBorders>
              <w:top w:val="single" w:sz="4" w:space="0" w:color="auto"/>
            </w:tcBorders>
          </w:tcPr>
          <w:p w14:paraId="125BBFB5" w14:textId="77777777" w:rsidR="00B977C7" w:rsidRPr="00B977C7" w:rsidRDefault="00B977C7" w:rsidP="00B977C7">
            <w:pPr>
              <w:autoSpaceDE w:val="0"/>
              <w:autoSpaceDN w:val="0"/>
              <w:adjustRightInd w:val="0"/>
              <w:rPr>
                <w:rFonts w:ascii="Arial" w:eastAsia="CIDFont+F1" w:hAnsi="Arial" w:cs="Arial"/>
                <w:sz w:val="20"/>
                <w:lang w:eastAsia="nl-BE"/>
              </w:rPr>
            </w:pPr>
            <w:r w:rsidRPr="00B977C7">
              <w:rPr>
                <w:rFonts w:ascii="Arial" w:eastAsia="CIDFont+F1" w:hAnsi="Arial" w:cs="Arial"/>
                <w:sz w:val="20"/>
                <w:lang w:eastAsia="nl-BE"/>
              </w:rPr>
              <w:t>Aanpassen staande order ‘gevaarlijke</w:t>
            </w:r>
          </w:p>
          <w:p w14:paraId="64D639C0" w14:textId="77777777" w:rsidR="00721447" w:rsidRPr="00B977C7" w:rsidRDefault="00163CDA" w:rsidP="00B977C7">
            <w:pPr>
              <w:tabs>
                <w:tab w:val="left" w:pos="426"/>
              </w:tabs>
              <w:rPr>
                <w:rFonts w:ascii="Arial" w:hAnsi="Arial" w:cs="Arial"/>
                <w:sz w:val="20"/>
              </w:rPr>
            </w:pPr>
            <w:r w:rsidRPr="00B977C7">
              <w:rPr>
                <w:rFonts w:ascii="Arial" w:eastAsia="CIDFont+F1" w:hAnsi="Arial" w:cs="Arial"/>
                <w:sz w:val="20"/>
                <w:lang w:eastAsia="nl-BE"/>
              </w:rPr>
              <w:t>P</w:t>
            </w:r>
            <w:r w:rsidR="00B977C7" w:rsidRPr="00B977C7">
              <w:rPr>
                <w:rFonts w:ascii="Arial" w:eastAsia="CIDFont+F1" w:hAnsi="Arial" w:cs="Arial"/>
                <w:sz w:val="20"/>
                <w:lang w:eastAsia="nl-BE"/>
              </w:rPr>
              <w:t>roducten</w:t>
            </w:r>
            <w:r>
              <w:rPr>
                <w:rFonts w:ascii="Arial" w:eastAsia="CIDFont+F1" w:hAnsi="Arial" w:cs="Arial"/>
                <w:sz w:val="20"/>
                <w:lang w:eastAsia="nl-BE"/>
              </w:rPr>
              <w:t>’</w:t>
            </w:r>
          </w:p>
        </w:tc>
        <w:tc>
          <w:tcPr>
            <w:tcW w:w="1417" w:type="dxa"/>
            <w:tcBorders>
              <w:top w:val="single" w:sz="4" w:space="0" w:color="auto"/>
            </w:tcBorders>
            <w:shd w:val="clear" w:color="auto" w:fill="92D050"/>
          </w:tcPr>
          <w:p w14:paraId="09726108" w14:textId="200A3945" w:rsidR="00721447" w:rsidRPr="00B977C7" w:rsidRDefault="00A86964" w:rsidP="00365166">
            <w:pPr>
              <w:tabs>
                <w:tab w:val="left" w:pos="426"/>
              </w:tabs>
              <w:jc w:val="center"/>
              <w:rPr>
                <w:rFonts w:ascii="Arial" w:hAnsi="Arial" w:cs="Arial"/>
                <w:sz w:val="20"/>
              </w:rPr>
            </w:pPr>
            <w:r>
              <w:rPr>
                <w:rFonts w:ascii="Arial" w:hAnsi="Arial" w:cs="Arial"/>
                <w:sz w:val="20"/>
              </w:rPr>
              <w:t>OK</w:t>
            </w:r>
          </w:p>
        </w:tc>
        <w:tc>
          <w:tcPr>
            <w:tcW w:w="3828" w:type="dxa"/>
            <w:tcBorders>
              <w:top w:val="single" w:sz="4" w:space="0" w:color="auto"/>
            </w:tcBorders>
          </w:tcPr>
          <w:p w14:paraId="04012110" w14:textId="304FC631" w:rsidR="00721447" w:rsidRPr="00B977C7" w:rsidRDefault="00721447" w:rsidP="00365166">
            <w:pPr>
              <w:tabs>
                <w:tab w:val="left" w:pos="72"/>
              </w:tabs>
              <w:rPr>
                <w:rFonts w:ascii="Arial" w:hAnsi="Arial" w:cs="Arial"/>
                <w:sz w:val="20"/>
              </w:rPr>
            </w:pPr>
          </w:p>
        </w:tc>
      </w:tr>
      <w:tr w:rsidR="00721447" w:rsidRPr="00B977C7" w14:paraId="0F15D808" w14:textId="77777777" w:rsidTr="00107BE0">
        <w:tc>
          <w:tcPr>
            <w:tcW w:w="796" w:type="dxa"/>
          </w:tcPr>
          <w:p w14:paraId="476FDC35" w14:textId="77777777" w:rsidR="00721447" w:rsidRPr="00B977C7" w:rsidRDefault="00721447" w:rsidP="00365166">
            <w:pPr>
              <w:tabs>
                <w:tab w:val="left" w:pos="426"/>
              </w:tabs>
              <w:jc w:val="center"/>
              <w:rPr>
                <w:rFonts w:ascii="Arial" w:hAnsi="Arial" w:cs="Arial"/>
                <w:sz w:val="20"/>
              </w:rPr>
            </w:pPr>
          </w:p>
        </w:tc>
        <w:tc>
          <w:tcPr>
            <w:tcW w:w="3527" w:type="dxa"/>
          </w:tcPr>
          <w:p w14:paraId="295FC63B" w14:textId="77777777" w:rsidR="00721447" w:rsidRPr="00B977C7" w:rsidRDefault="00B977C7" w:rsidP="00365166">
            <w:pPr>
              <w:tabs>
                <w:tab w:val="left" w:pos="426"/>
              </w:tabs>
              <w:rPr>
                <w:rFonts w:ascii="Arial" w:hAnsi="Arial" w:cs="Arial"/>
                <w:sz w:val="20"/>
              </w:rPr>
            </w:pPr>
            <w:r w:rsidRPr="00B977C7">
              <w:rPr>
                <w:rFonts w:ascii="Arial" w:eastAsia="CIDFont+F1" w:hAnsi="Arial" w:cs="Arial"/>
                <w:sz w:val="20"/>
                <w:lang w:eastAsia="nl-BE"/>
              </w:rPr>
              <w:t>Beperkte periodieke controle mazouttanks</w:t>
            </w:r>
          </w:p>
        </w:tc>
        <w:tc>
          <w:tcPr>
            <w:tcW w:w="1417" w:type="dxa"/>
            <w:shd w:val="clear" w:color="auto" w:fill="92D050"/>
          </w:tcPr>
          <w:p w14:paraId="5A448B44" w14:textId="77777777" w:rsidR="00721447" w:rsidRPr="00B977C7" w:rsidRDefault="00B977C7" w:rsidP="00365166">
            <w:pPr>
              <w:tabs>
                <w:tab w:val="left" w:pos="426"/>
              </w:tabs>
              <w:jc w:val="center"/>
              <w:rPr>
                <w:rFonts w:ascii="Arial" w:hAnsi="Arial" w:cs="Arial"/>
                <w:sz w:val="20"/>
              </w:rPr>
            </w:pPr>
            <w:r w:rsidRPr="00B977C7">
              <w:rPr>
                <w:rFonts w:ascii="Arial" w:hAnsi="Arial" w:cs="Arial"/>
                <w:sz w:val="20"/>
              </w:rPr>
              <w:t>OK</w:t>
            </w:r>
          </w:p>
        </w:tc>
        <w:tc>
          <w:tcPr>
            <w:tcW w:w="3828" w:type="dxa"/>
          </w:tcPr>
          <w:p w14:paraId="129F94A2" w14:textId="77777777" w:rsidR="00721447" w:rsidRPr="00B977C7" w:rsidRDefault="00721447" w:rsidP="00365166">
            <w:pPr>
              <w:tabs>
                <w:tab w:val="left" w:pos="72"/>
              </w:tabs>
              <w:rPr>
                <w:rFonts w:ascii="Arial" w:hAnsi="Arial" w:cs="Arial"/>
                <w:sz w:val="20"/>
              </w:rPr>
            </w:pPr>
          </w:p>
        </w:tc>
      </w:tr>
      <w:tr w:rsidR="00721447" w:rsidRPr="00B977C7" w14:paraId="7E5E7DAD" w14:textId="77777777" w:rsidTr="00107BE0">
        <w:tc>
          <w:tcPr>
            <w:tcW w:w="796" w:type="dxa"/>
          </w:tcPr>
          <w:p w14:paraId="540D61D4" w14:textId="742DDC85" w:rsidR="00721447" w:rsidRPr="00B977C7" w:rsidRDefault="00B977C7" w:rsidP="001E030B">
            <w:pPr>
              <w:tabs>
                <w:tab w:val="left" w:pos="426"/>
              </w:tabs>
              <w:jc w:val="center"/>
              <w:rPr>
                <w:rFonts w:ascii="Arial" w:hAnsi="Arial" w:cs="Arial"/>
                <w:sz w:val="20"/>
              </w:rPr>
            </w:pPr>
            <w:r w:rsidRPr="00B977C7">
              <w:rPr>
                <w:rFonts w:ascii="Arial" w:hAnsi="Arial" w:cs="Arial"/>
                <w:sz w:val="20"/>
              </w:rPr>
              <w:t>20</w:t>
            </w:r>
            <w:r w:rsidR="001E030B">
              <w:rPr>
                <w:rFonts w:ascii="Arial" w:hAnsi="Arial" w:cs="Arial"/>
                <w:sz w:val="20"/>
              </w:rPr>
              <w:t>2</w:t>
            </w:r>
            <w:r w:rsidR="001E75A8">
              <w:rPr>
                <w:rFonts w:ascii="Arial" w:hAnsi="Arial" w:cs="Arial"/>
                <w:sz w:val="20"/>
              </w:rPr>
              <w:t>1</w:t>
            </w:r>
          </w:p>
        </w:tc>
        <w:tc>
          <w:tcPr>
            <w:tcW w:w="3527" w:type="dxa"/>
          </w:tcPr>
          <w:p w14:paraId="206EE154" w14:textId="77777777" w:rsidR="00721447" w:rsidRPr="00B977C7" w:rsidRDefault="00B977C7" w:rsidP="00365166">
            <w:pPr>
              <w:tabs>
                <w:tab w:val="left" w:pos="426"/>
              </w:tabs>
              <w:rPr>
                <w:rFonts w:ascii="Arial" w:hAnsi="Arial" w:cs="Arial"/>
                <w:sz w:val="20"/>
              </w:rPr>
            </w:pPr>
            <w:r w:rsidRPr="00B977C7">
              <w:rPr>
                <w:rFonts w:ascii="Arial" w:eastAsia="CIDFont+F1" w:hAnsi="Arial" w:cs="Arial"/>
                <w:sz w:val="20"/>
                <w:lang w:eastAsia="nl-BE"/>
              </w:rPr>
              <w:t>Update register gevaarlijke producten</w:t>
            </w:r>
          </w:p>
        </w:tc>
        <w:tc>
          <w:tcPr>
            <w:tcW w:w="1417" w:type="dxa"/>
            <w:shd w:val="clear" w:color="auto" w:fill="FFC000"/>
          </w:tcPr>
          <w:p w14:paraId="58C708CA" w14:textId="7A8FCD33" w:rsidR="00721447" w:rsidRPr="00B977C7" w:rsidRDefault="0087360E" w:rsidP="00365166">
            <w:pPr>
              <w:tabs>
                <w:tab w:val="left" w:pos="426"/>
              </w:tabs>
              <w:jc w:val="center"/>
              <w:rPr>
                <w:rFonts w:ascii="Arial" w:hAnsi="Arial" w:cs="Arial"/>
                <w:sz w:val="20"/>
              </w:rPr>
            </w:pPr>
            <w:r>
              <w:rPr>
                <w:rFonts w:ascii="Arial" w:hAnsi="Arial" w:cs="Arial"/>
                <w:sz w:val="20"/>
              </w:rPr>
              <w:t>OK</w:t>
            </w:r>
          </w:p>
        </w:tc>
        <w:tc>
          <w:tcPr>
            <w:tcW w:w="3828" w:type="dxa"/>
          </w:tcPr>
          <w:p w14:paraId="66A90CD7" w14:textId="7C8A6969" w:rsidR="00721447" w:rsidRPr="00B977C7" w:rsidRDefault="00A86964" w:rsidP="00107BE0">
            <w:pPr>
              <w:tabs>
                <w:tab w:val="left" w:pos="72"/>
              </w:tabs>
              <w:rPr>
                <w:rFonts w:ascii="Arial" w:hAnsi="Arial" w:cs="Arial"/>
                <w:sz w:val="20"/>
              </w:rPr>
            </w:pPr>
            <w:r>
              <w:rPr>
                <w:rFonts w:ascii="Arial" w:hAnsi="Arial" w:cs="Arial"/>
                <w:color w:val="000000"/>
                <w:sz w:val="20"/>
              </w:rPr>
              <w:t>Recent register GS werd geactualiseer</w:t>
            </w:r>
            <w:r w:rsidR="00107BE0">
              <w:rPr>
                <w:rFonts w:ascii="Arial" w:hAnsi="Arial" w:cs="Arial"/>
                <w:color w:val="000000"/>
                <w:sz w:val="20"/>
              </w:rPr>
              <w:t>d door MTE</w:t>
            </w:r>
            <w:r>
              <w:rPr>
                <w:rFonts w:ascii="Arial" w:hAnsi="Arial" w:cs="Arial"/>
                <w:color w:val="000000"/>
                <w:sz w:val="20"/>
              </w:rPr>
              <w:t>. Echter wordt het n</w:t>
            </w:r>
            <w:r w:rsidRPr="0092459D">
              <w:rPr>
                <w:rFonts w:ascii="Arial" w:hAnsi="Arial" w:cs="Arial"/>
                <w:color w:val="000000"/>
                <w:sz w:val="20"/>
              </w:rPr>
              <w:t>iet permanent (maandelijks) bijgehouden door het</w:t>
            </w:r>
            <w:r>
              <w:rPr>
                <w:rFonts w:ascii="Arial" w:hAnsi="Arial" w:cs="Arial"/>
                <w:color w:val="000000"/>
                <w:sz w:val="20"/>
              </w:rPr>
              <w:t xml:space="preserve"> </w:t>
            </w:r>
            <w:proofErr w:type="spellStart"/>
            <w:r>
              <w:rPr>
                <w:rFonts w:ascii="Arial" w:hAnsi="Arial" w:cs="Arial"/>
                <w:color w:val="000000"/>
                <w:sz w:val="20"/>
              </w:rPr>
              <w:t>Kw</w:t>
            </w:r>
            <w:proofErr w:type="spellEnd"/>
            <w:r>
              <w:rPr>
                <w:rFonts w:ascii="Arial" w:hAnsi="Arial" w:cs="Arial"/>
                <w:color w:val="000000"/>
                <w:sz w:val="20"/>
              </w:rPr>
              <w:t xml:space="preserve"> WEST –</w:t>
            </w:r>
            <w:r w:rsidRPr="0092459D">
              <w:rPr>
                <w:rFonts w:ascii="Arial" w:hAnsi="Arial" w:cs="Arial"/>
                <w:color w:val="000000"/>
                <w:sz w:val="20"/>
              </w:rPr>
              <w:t xml:space="preserve"> </w:t>
            </w:r>
            <w:proofErr w:type="spellStart"/>
            <w:r w:rsidRPr="0092459D">
              <w:rPr>
                <w:rFonts w:ascii="Arial" w:hAnsi="Arial" w:cs="Arial"/>
                <w:color w:val="000000"/>
                <w:sz w:val="20"/>
              </w:rPr>
              <w:t>Bn</w:t>
            </w:r>
            <w:proofErr w:type="spellEnd"/>
            <w:r>
              <w:rPr>
                <w:rFonts w:ascii="Arial" w:hAnsi="Arial" w:cs="Arial"/>
                <w:color w:val="000000"/>
                <w:sz w:val="20"/>
              </w:rPr>
              <w:t xml:space="preserve"> </w:t>
            </w:r>
            <w:proofErr w:type="spellStart"/>
            <w:r>
              <w:rPr>
                <w:rFonts w:ascii="Arial" w:hAnsi="Arial" w:cs="Arial"/>
                <w:color w:val="000000"/>
                <w:sz w:val="20"/>
              </w:rPr>
              <w:t>Aie</w:t>
            </w:r>
            <w:proofErr w:type="spellEnd"/>
            <w:r>
              <w:rPr>
                <w:rFonts w:ascii="Arial" w:hAnsi="Arial" w:cs="Arial"/>
                <w:color w:val="000000"/>
                <w:sz w:val="20"/>
              </w:rPr>
              <w:t>. Dit is nochtans een vereiste binnen de</w:t>
            </w:r>
            <w:r w:rsidR="00A40B64">
              <w:rPr>
                <w:rFonts w:ascii="Arial" w:hAnsi="Arial" w:cs="Arial"/>
                <w:color w:val="000000"/>
                <w:sz w:val="20"/>
              </w:rPr>
              <w:t xml:space="preserve"> milieuregelgeving, het ISO14001</w:t>
            </w:r>
            <w:r>
              <w:rPr>
                <w:rFonts w:ascii="Arial" w:hAnsi="Arial" w:cs="Arial"/>
                <w:color w:val="000000"/>
                <w:sz w:val="20"/>
              </w:rPr>
              <w:t>, en de vergunningsprocedure binnen Defensie.</w:t>
            </w:r>
          </w:p>
        </w:tc>
      </w:tr>
      <w:tr w:rsidR="00721447" w:rsidRPr="00B977C7" w14:paraId="43EA1823" w14:textId="77777777" w:rsidTr="00107BE0">
        <w:tc>
          <w:tcPr>
            <w:tcW w:w="796" w:type="dxa"/>
          </w:tcPr>
          <w:p w14:paraId="0A08536E" w14:textId="77777777" w:rsidR="00721447" w:rsidRPr="00B977C7" w:rsidRDefault="00721447" w:rsidP="00365166">
            <w:pPr>
              <w:tabs>
                <w:tab w:val="left" w:pos="426"/>
              </w:tabs>
              <w:jc w:val="center"/>
              <w:rPr>
                <w:rFonts w:ascii="Arial" w:hAnsi="Arial" w:cs="Arial"/>
                <w:sz w:val="20"/>
              </w:rPr>
            </w:pPr>
          </w:p>
        </w:tc>
        <w:tc>
          <w:tcPr>
            <w:tcW w:w="3527" w:type="dxa"/>
          </w:tcPr>
          <w:p w14:paraId="7C7566EB" w14:textId="77777777" w:rsidR="00721447" w:rsidRPr="00B977C7" w:rsidRDefault="00B977C7" w:rsidP="00365166">
            <w:pPr>
              <w:tabs>
                <w:tab w:val="left" w:pos="426"/>
              </w:tabs>
              <w:rPr>
                <w:rFonts w:ascii="Arial" w:hAnsi="Arial" w:cs="Arial"/>
                <w:sz w:val="20"/>
              </w:rPr>
            </w:pPr>
            <w:r w:rsidRPr="00B977C7">
              <w:rPr>
                <w:rFonts w:ascii="Arial" w:eastAsia="CIDFont+F1" w:hAnsi="Arial" w:cs="Arial"/>
                <w:sz w:val="20"/>
                <w:lang w:eastAsia="nl-BE"/>
              </w:rPr>
              <w:t>Beperkte periodieke controle mazouttanks</w:t>
            </w:r>
          </w:p>
        </w:tc>
        <w:tc>
          <w:tcPr>
            <w:tcW w:w="1417" w:type="dxa"/>
            <w:shd w:val="clear" w:color="auto" w:fill="FF0000"/>
          </w:tcPr>
          <w:p w14:paraId="3EFA3BE8" w14:textId="748EF9CB" w:rsidR="00721447" w:rsidRPr="00B977C7" w:rsidRDefault="0087360E" w:rsidP="00365166">
            <w:pPr>
              <w:tabs>
                <w:tab w:val="left" w:pos="426"/>
              </w:tabs>
              <w:jc w:val="center"/>
              <w:rPr>
                <w:rFonts w:ascii="Arial" w:hAnsi="Arial" w:cs="Arial"/>
                <w:sz w:val="20"/>
              </w:rPr>
            </w:pPr>
            <w:r>
              <w:rPr>
                <w:rFonts w:ascii="Arial" w:hAnsi="Arial" w:cs="Arial"/>
                <w:sz w:val="20"/>
              </w:rPr>
              <w:t>NOK</w:t>
            </w:r>
          </w:p>
        </w:tc>
        <w:tc>
          <w:tcPr>
            <w:tcW w:w="3828" w:type="dxa"/>
          </w:tcPr>
          <w:p w14:paraId="20D91AE9" w14:textId="27CB0693" w:rsidR="00721447" w:rsidRPr="00B977C7" w:rsidRDefault="0087360E" w:rsidP="00365166">
            <w:pPr>
              <w:tabs>
                <w:tab w:val="left" w:pos="72"/>
              </w:tabs>
              <w:rPr>
                <w:rFonts w:ascii="Arial" w:hAnsi="Arial" w:cs="Arial"/>
                <w:sz w:val="20"/>
              </w:rPr>
            </w:pPr>
            <w:r>
              <w:rPr>
                <w:rFonts w:ascii="Arial" w:hAnsi="Arial" w:cs="Arial"/>
                <w:sz w:val="20"/>
              </w:rPr>
              <w:t>Tank 3 S1 is voor de 2</w:t>
            </w:r>
            <w:r w:rsidRPr="0087360E">
              <w:rPr>
                <w:rFonts w:ascii="Arial" w:hAnsi="Arial" w:cs="Arial"/>
                <w:sz w:val="20"/>
                <w:vertAlign w:val="superscript"/>
              </w:rPr>
              <w:t>e</w:t>
            </w:r>
            <w:r>
              <w:rPr>
                <w:rFonts w:ascii="Arial" w:hAnsi="Arial" w:cs="Arial"/>
                <w:sz w:val="20"/>
              </w:rPr>
              <w:t xml:space="preserve"> opeenvolgende keer voorzien van oranje label. </w:t>
            </w:r>
          </w:p>
        </w:tc>
      </w:tr>
      <w:tr w:rsidR="00721447" w:rsidRPr="00B977C7" w14:paraId="37B39CB2" w14:textId="77777777" w:rsidTr="00107BE0">
        <w:tc>
          <w:tcPr>
            <w:tcW w:w="796" w:type="dxa"/>
          </w:tcPr>
          <w:p w14:paraId="06ACD919" w14:textId="77777777" w:rsidR="00721447" w:rsidRPr="00B977C7" w:rsidRDefault="00721447" w:rsidP="00365166">
            <w:pPr>
              <w:tabs>
                <w:tab w:val="left" w:pos="426"/>
              </w:tabs>
              <w:jc w:val="center"/>
              <w:rPr>
                <w:rFonts w:ascii="Arial" w:hAnsi="Arial" w:cs="Arial"/>
                <w:sz w:val="20"/>
              </w:rPr>
            </w:pPr>
          </w:p>
        </w:tc>
        <w:tc>
          <w:tcPr>
            <w:tcW w:w="3527" w:type="dxa"/>
          </w:tcPr>
          <w:p w14:paraId="30115A84" w14:textId="77777777" w:rsidR="00721447" w:rsidRPr="00B977C7" w:rsidRDefault="00B977C7" w:rsidP="00365166">
            <w:pPr>
              <w:tabs>
                <w:tab w:val="left" w:pos="426"/>
              </w:tabs>
              <w:rPr>
                <w:rFonts w:ascii="Arial" w:hAnsi="Arial" w:cs="Arial"/>
                <w:sz w:val="20"/>
              </w:rPr>
            </w:pPr>
            <w:r w:rsidRPr="00B977C7">
              <w:rPr>
                <w:rFonts w:ascii="Arial" w:eastAsia="CIDFont+F1" w:hAnsi="Arial" w:cs="Arial"/>
                <w:sz w:val="20"/>
                <w:lang w:eastAsia="nl-BE"/>
              </w:rPr>
              <w:t>audit gevaarlijke producten</w:t>
            </w:r>
          </w:p>
        </w:tc>
        <w:tc>
          <w:tcPr>
            <w:tcW w:w="1417" w:type="dxa"/>
            <w:shd w:val="clear" w:color="auto" w:fill="92D050"/>
          </w:tcPr>
          <w:p w14:paraId="24CA49E7" w14:textId="790D17CB" w:rsidR="00721447" w:rsidRPr="00B977C7" w:rsidRDefault="0087360E" w:rsidP="00365166">
            <w:pPr>
              <w:tabs>
                <w:tab w:val="left" w:pos="426"/>
              </w:tabs>
              <w:jc w:val="center"/>
              <w:rPr>
                <w:rFonts w:ascii="Arial" w:hAnsi="Arial" w:cs="Arial"/>
                <w:sz w:val="20"/>
              </w:rPr>
            </w:pPr>
            <w:r>
              <w:rPr>
                <w:rFonts w:ascii="Arial" w:hAnsi="Arial" w:cs="Arial"/>
                <w:sz w:val="20"/>
              </w:rPr>
              <w:t>OK</w:t>
            </w:r>
          </w:p>
        </w:tc>
        <w:tc>
          <w:tcPr>
            <w:tcW w:w="3828" w:type="dxa"/>
          </w:tcPr>
          <w:p w14:paraId="7F81F57C" w14:textId="36DF2111" w:rsidR="00721447" w:rsidRPr="00B977C7" w:rsidRDefault="00721447" w:rsidP="00365166">
            <w:pPr>
              <w:tabs>
                <w:tab w:val="left" w:pos="72"/>
              </w:tabs>
              <w:rPr>
                <w:rFonts w:ascii="Arial" w:hAnsi="Arial" w:cs="Arial"/>
                <w:sz w:val="20"/>
              </w:rPr>
            </w:pPr>
          </w:p>
        </w:tc>
      </w:tr>
      <w:tr w:rsidR="0087360E" w:rsidRPr="00B977C7" w14:paraId="54D797CB" w14:textId="77777777" w:rsidTr="00850FDD">
        <w:tc>
          <w:tcPr>
            <w:tcW w:w="796" w:type="dxa"/>
          </w:tcPr>
          <w:p w14:paraId="446D7FF4" w14:textId="24AAA302" w:rsidR="0087360E" w:rsidRPr="00B977C7" w:rsidRDefault="0087360E" w:rsidP="00365166">
            <w:pPr>
              <w:tabs>
                <w:tab w:val="left" w:pos="426"/>
              </w:tabs>
              <w:jc w:val="center"/>
              <w:rPr>
                <w:rFonts w:ascii="Arial" w:hAnsi="Arial" w:cs="Arial"/>
                <w:sz w:val="20"/>
              </w:rPr>
            </w:pPr>
            <w:r>
              <w:rPr>
                <w:rFonts w:ascii="Arial" w:hAnsi="Arial" w:cs="Arial"/>
                <w:sz w:val="20"/>
              </w:rPr>
              <w:t>2022</w:t>
            </w:r>
          </w:p>
        </w:tc>
        <w:tc>
          <w:tcPr>
            <w:tcW w:w="3527" w:type="dxa"/>
          </w:tcPr>
          <w:p w14:paraId="37D287DC" w14:textId="25921C1E" w:rsidR="0087360E" w:rsidRPr="00B977C7" w:rsidRDefault="0087360E" w:rsidP="00365166">
            <w:pPr>
              <w:tabs>
                <w:tab w:val="left" w:pos="426"/>
              </w:tabs>
              <w:rPr>
                <w:rFonts w:ascii="Arial" w:eastAsia="CIDFont+F1" w:hAnsi="Arial" w:cs="Arial"/>
                <w:sz w:val="20"/>
                <w:lang w:eastAsia="nl-BE"/>
              </w:rPr>
            </w:pPr>
            <w:r>
              <w:rPr>
                <w:rFonts w:ascii="Arial" w:eastAsia="CIDFont+F1" w:hAnsi="Arial" w:cs="Arial"/>
                <w:sz w:val="20"/>
                <w:lang w:eastAsia="nl-BE"/>
              </w:rPr>
              <w:t>Periodieke algemene controle van stookoliehouders bovengronds</w:t>
            </w:r>
          </w:p>
        </w:tc>
        <w:tc>
          <w:tcPr>
            <w:tcW w:w="1417" w:type="dxa"/>
            <w:shd w:val="clear" w:color="auto" w:fill="92D050"/>
          </w:tcPr>
          <w:p w14:paraId="22B2E30F" w14:textId="09B72815" w:rsidR="0087360E" w:rsidRDefault="00850FDD" w:rsidP="00365166">
            <w:pPr>
              <w:tabs>
                <w:tab w:val="left" w:pos="426"/>
              </w:tabs>
              <w:jc w:val="center"/>
              <w:rPr>
                <w:rFonts w:ascii="Arial" w:hAnsi="Arial" w:cs="Arial"/>
                <w:sz w:val="20"/>
              </w:rPr>
            </w:pPr>
            <w:r>
              <w:rPr>
                <w:rFonts w:ascii="Arial" w:hAnsi="Arial" w:cs="Arial"/>
                <w:sz w:val="20"/>
              </w:rPr>
              <w:t>OK</w:t>
            </w:r>
          </w:p>
        </w:tc>
        <w:tc>
          <w:tcPr>
            <w:tcW w:w="3828" w:type="dxa"/>
          </w:tcPr>
          <w:p w14:paraId="43BD6BA6" w14:textId="15C6F9F8" w:rsidR="0087360E" w:rsidRPr="00B977C7" w:rsidRDefault="00850FDD" w:rsidP="00365166">
            <w:pPr>
              <w:tabs>
                <w:tab w:val="left" w:pos="72"/>
              </w:tabs>
              <w:rPr>
                <w:rFonts w:ascii="Arial" w:hAnsi="Arial" w:cs="Arial"/>
                <w:sz w:val="20"/>
              </w:rPr>
            </w:pPr>
            <w:r>
              <w:rPr>
                <w:rFonts w:ascii="Arial" w:hAnsi="Arial" w:cs="Arial"/>
                <w:sz w:val="20"/>
              </w:rPr>
              <w:t>De ondergrondse tanks zijn goedgekeurd tot 2032, de bovengrondse tot 2042.</w:t>
            </w:r>
          </w:p>
        </w:tc>
      </w:tr>
      <w:tr w:rsidR="0087360E" w:rsidRPr="00B977C7" w14:paraId="43DA96CD" w14:textId="77777777" w:rsidTr="00850FDD">
        <w:tc>
          <w:tcPr>
            <w:tcW w:w="796" w:type="dxa"/>
          </w:tcPr>
          <w:p w14:paraId="13EA5697" w14:textId="77777777" w:rsidR="0087360E" w:rsidRDefault="0087360E" w:rsidP="00365166">
            <w:pPr>
              <w:tabs>
                <w:tab w:val="left" w:pos="426"/>
              </w:tabs>
              <w:jc w:val="center"/>
              <w:rPr>
                <w:rFonts w:ascii="Arial" w:hAnsi="Arial" w:cs="Arial"/>
                <w:sz w:val="20"/>
              </w:rPr>
            </w:pPr>
          </w:p>
        </w:tc>
        <w:tc>
          <w:tcPr>
            <w:tcW w:w="3527" w:type="dxa"/>
          </w:tcPr>
          <w:p w14:paraId="2008A0F2" w14:textId="20DDEA95" w:rsidR="0087360E" w:rsidRPr="00B977C7" w:rsidRDefault="00A40B64" w:rsidP="00365166">
            <w:pPr>
              <w:tabs>
                <w:tab w:val="left" w:pos="426"/>
              </w:tabs>
              <w:rPr>
                <w:rFonts w:ascii="Arial" w:eastAsia="CIDFont+F1" w:hAnsi="Arial" w:cs="Arial"/>
                <w:sz w:val="20"/>
                <w:lang w:eastAsia="nl-BE"/>
              </w:rPr>
            </w:pPr>
            <w:r>
              <w:rPr>
                <w:rFonts w:ascii="Arial" w:eastAsia="CIDFont+F1" w:hAnsi="Arial" w:cs="Arial"/>
                <w:sz w:val="20"/>
                <w:lang w:eastAsia="nl-BE"/>
              </w:rPr>
              <w:t>SMS Sta Pol: regularisatie administratie rond keuringen</w:t>
            </w:r>
          </w:p>
        </w:tc>
        <w:tc>
          <w:tcPr>
            <w:tcW w:w="1417" w:type="dxa"/>
            <w:shd w:val="clear" w:color="auto" w:fill="92D050"/>
          </w:tcPr>
          <w:p w14:paraId="06131F56" w14:textId="314511BC" w:rsidR="0087360E" w:rsidRDefault="00850FDD" w:rsidP="00365166">
            <w:pPr>
              <w:tabs>
                <w:tab w:val="left" w:pos="426"/>
              </w:tabs>
              <w:jc w:val="center"/>
              <w:rPr>
                <w:rFonts w:ascii="Arial" w:hAnsi="Arial" w:cs="Arial"/>
                <w:sz w:val="20"/>
              </w:rPr>
            </w:pPr>
            <w:r>
              <w:rPr>
                <w:rFonts w:ascii="Arial" w:hAnsi="Arial" w:cs="Arial"/>
                <w:sz w:val="20"/>
              </w:rPr>
              <w:t>OK</w:t>
            </w:r>
          </w:p>
        </w:tc>
        <w:tc>
          <w:tcPr>
            <w:tcW w:w="3828" w:type="dxa"/>
          </w:tcPr>
          <w:p w14:paraId="26A5DB4B" w14:textId="5F97A0AD" w:rsidR="0087360E" w:rsidRPr="00B977C7" w:rsidRDefault="00A40B64" w:rsidP="00365166">
            <w:pPr>
              <w:tabs>
                <w:tab w:val="left" w:pos="72"/>
              </w:tabs>
              <w:rPr>
                <w:rFonts w:ascii="Arial" w:hAnsi="Arial" w:cs="Arial"/>
                <w:sz w:val="20"/>
              </w:rPr>
            </w:pPr>
            <w:r>
              <w:rPr>
                <w:rFonts w:ascii="Arial" w:hAnsi="Arial" w:cs="Arial"/>
                <w:sz w:val="20"/>
              </w:rPr>
              <w:t xml:space="preserve">CS11008E001 dient 3-Jaarlijks gekeurd, en dat werd laatst in 2018 uitgevoerd. </w:t>
            </w:r>
            <w:r w:rsidR="0032297C">
              <w:rPr>
                <w:rFonts w:ascii="Arial" w:hAnsi="Arial" w:cs="Arial"/>
                <w:sz w:val="20"/>
              </w:rPr>
              <w:t>Inbreuk sinds april 2021.</w:t>
            </w:r>
          </w:p>
        </w:tc>
      </w:tr>
      <w:tr w:rsidR="0087360E" w:rsidRPr="00B977C7" w14:paraId="737EEEB6" w14:textId="77777777" w:rsidTr="00850FDD">
        <w:tc>
          <w:tcPr>
            <w:tcW w:w="796" w:type="dxa"/>
          </w:tcPr>
          <w:p w14:paraId="2E490254" w14:textId="77777777" w:rsidR="0087360E" w:rsidRDefault="0087360E" w:rsidP="00365166">
            <w:pPr>
              <w:tabs>
                <w:tab w:val="left" w:pos="426"/>
              </w:tabs>
              <w:jc w:val="center"/>
              <w:rPr>
                <w:rFonts w:ascii="Arial" w:hAnsi="Arial" w:cs="Arial"/>
                <w:sz w:val="20"/>
              </w:rPr>
            </w:pPr>
          </w:p>
        </w:tc>
        <w:tc>
          <w:tcPr>
            <w:tcW w:w="3527" w:type="dxa"/>
          </w:tcPr>
          <w:p w14:paraId="41EB2137" w14:textId="0A42A052" w:rsidR="0087360E" w:rsidRPr="00B977C7" w:rsidRDefault="00850FDD" w:rsidP="00365166">
            <w:pPr>
              <w:tabs>
                <w:tab w:val="left" w:pos="426"/>
              </w:tabs>
              <w:rPr>
                <w:rFonts w:ascii="Arial" w:eastAsia="CIDFont+F1" w:hAnsi="Arial" w:cs="Arial"/>
                <w:sz w:val="20"/>
                <w:lang w:eastAsia="nl-BE"/>
              </w:rPr>
            </w:pPr>
            <w:r>
              <w:rPr>
                <w:rFonts w:ascii="Arial" w:eastAsia="CIDFont+F1" w:hAnsi="Arial" w:cs="Arial"/>
                <w:sz w:val="20"/>
                <w:lang w:eastAsia="nl-BE"/>
              </w:rPr>
              <w:t>Beperkte controle stookoliehouders</w:t>
            </w:r>
          </w:p>
        </w:tc>
        <w:tc>
          <w:tcPr>
            <w:tcW w:w="1417" w:type="dxa"/>
            <w:shd w:val="clear" w:color="auto" w:fill="FF0000"/>
          </w:tcPr>
          <w:p w14:paraId="74660681" w14:textId="0ABE36D4" w:rsidR="0087360E" w:rsidRDefault="00850FDD" w:rsidP="00365166">
            <w:pPr>
              <w:tabs>
                <w:tab w:val="left" w:pos="426"/>
              </w:tabs>
              <w:jc w:val="center"/>
              <w:rPr>
                <w:rFonts w:ascii="Arial" w:hAnsi="Arial" w:cs="Arial"/>
                <w:sz w:val="20"/>
              </w:rPr>
            </w:pPr>
            <w:r>
              <w:rPr>
                <w:rFonts w:ascii="Arial" w:hAnsi="Arial" w:cs="Arial"/>
                <w:sz w:val="20"/>
              </w:rPr>
              <w:t>NOK</w:t>
            </w:r>
          </w:p>
        </w:tc>
        <w:tc>
          <w:tcPr>
            <w:tcW w:w="3828" w:type="dxa"/>
          </w:tcPr>
          <w:p w14:paraId="091486AA" w14:textId="1D3C735C" w:rsidR="0087360E" w:rsidRPr="00B977C7" w:rsidRDefault="00C37C69" w:rsidP="00365166">
            <w:pPr>
              <w:tabs>
                <w:tab w:val="left" w:pos="72"/>
              </w:tabs>
              <w:rPr>
                <w:rFonts w:ascii="Arial" w:hAnsi="Arial" w:cs="Arial"/>
                <w:sz w:val="20"/>
              </w:rPr>
            </w:pPr>
            <w:r>
              <w:rPr>
                <w:rFonts w:ascii="Arial" w:hAnsi="Arial" w:cs="Arial"/>
                <w:sz w:val="20"/>
              </w:rPr>
              <w:t>Niet alle stookoliehouders kregen hun jaarlijkse beperkte onderzoek: I28, een ketel in E05 en twee ketels in S1 werden niet bewezen onderworpen.</w:t>
            </w:r>
          </w:p>
        </w:tc>
      </w:tr>
      <w:tr w:rsidR="00C37C69" w:rsidRPr="00B977C7" w14:paraId="0DC3370A" w14:textId="77777777" w:rsidTr="00C37C69">
        <w:tc>
          <w:tcPr>
            <w:tcW w:w="796" w:type="dxa"/>
          </w:tcPr>
          <w:p w14:paraId="572F1B59" w14:textId="77777777" w:rsidR="00C37C69" w:rsidRDefault="00C37C69" w:rsidP="00365166">
            <w:pPr>
              <w:tabs>
                <w:tab w:val="left" w:pos="426"/>
              </w:tabs>
              <w:jc w:val="center"/>
              <w:rPr>
                <w:rFonts w:ascii="Arial" w:hAnsi="Arial" w:cs="Arial"/>
                <w:sz w:val="20"/>
              </w:rPr>
            </w:pPr>
          </w:p>
        </w:tc>
        <w:tc>
          <w:tcPr>
            <w:tcW w:w="3527" w:type="dxa"/>
          </w:tcPr>
          <w:p w14:paraId="4538F91A" w14:textId="4E0BCD76" w:rsidR="00C37C69" w:rsidRDefault="00C37C69" w:rsidP="00365166">
            <w:pPr>
              <w:tabs>
                <w:tab w:val="left" w:pos="426"/>
              </w:tabs>
              <w:rPr>
                <w:rFonts w:ascii="Arial" w:eastAsia="CIDFont+F1" w:hAnsi="Arial" w:cs="Arial"/>
                <w:sz w:val="20"/>
                <w:lang w:eastAsia="nl-BE"/>
              </w:rPr>
            </w:pPr>
            <w:r>
              <w:rPr>
                <w:rFonts w:ascii="Arial" w:eastAsia="CIDFont+F1" w:hAnsi="Arial" w:cs="Arial"/>
                <w:sz w:val="20"/>
                <w:lang w:eastAsia="nl-BE"/>
              </w:rPr>
              <w:t>Update register gevaarlijke producten</w:t>
            </w:r>
          </w:p>
        </w:tc>
        <w:tc>
          <w:tcPr>
            <w:tcW w:w="1417" w:type="dxa"/>
            <w:shd w:val="clear" w:color="auto" w:fill="92D050"/>
          </w:tcPr>
          <w:p w14:paraId="35B93722" w14:textId="113EED31" w:rsidR="00C37C69" w:rsidRDefault="00C37C69" w:rsidP="00365166">
            <w:pPr>
              <w:tabs>
                <w:tab w:val="left" w:pos="426"/>
              </w:tabs>
              <w:jc w:val="center"/>
              <w:rPr>
                <w:rFonts w:ascii="Arial" w:hAnsi="Arial" w:cs="Arial"/>
                <w:sz w:val="20"/>
              </w:rPr>
            </w:pPr>
            <w:r>
              <w:rPr>
                <w:rFonts w:ascii="Arial" w:hAnsi="Arial" w:cs="Arial"/>
                <w:sz w:val="20"/>
              </w:rPr>
              <w:t>OK</w:t>
            </w:r>
          </w:p>
        </w:tc>
        <w:tc>
          <w:tcPr>
            <w:tcW w:w="3828" w:type="dxa"/>
          </w:tcPr>
          <w:p w14:paraId="1D84E148" w14:textId="7C937F8E" w:rsidR="00C37C69" w:rsidRDefault="00C37C69" w:rsidP="00365166">
            <w:pPr>
              <w:tabs>
                <w:tab w:val="left" w:pos="72"/>
              </w:tabs>
              <w:rPr>
                <w:rFonts w:ascii="Arial" w:hAnsi="Arial" w:cs="Arial"/>
                <w:sz w:val="20"/>
              </w:rPr>
            </w:pPr>
            <w:r>
              <w:rPr>
                <w:rFonts w:ascii="Arial" w:hAnsi="Arial" w:cs="Arial"/>
                <w:sz w:val="20"/>
              </w:rPr>
              <w:t>Ook in 2022 werden op regelmatige basis tellingen uitgevoerd, en het register geactualiseerd.</w:t>
            </w:r>
          </w:p>
        </w:tc>
      </w:tr>
      <w:tr w:rsidR="00AA0738" w:rsidRPr="00B977C7" w14:paraId="79CEEF63" w14:textId="77777777" w:rsidTr="00C37C69">
        <w:tc>
          <w:tcPr>
            <w:tcW w:w="796" w:type="dxa"/>
          </w:tcPr>
          <w:p w14:paraId="255DD299" w14:textId="79718E1A" w:rsidR="00AA0738" w:rsidRDefault="00AA0738" w:rsidP="00AA0738">
            <w:pPr>
              <w:tabs>
                <w:tab w:val="left" w:pos="426"/>
              </w:tabs>
              <w:jc w:val="center"/>
              <w:rPr>
                <w:rFonts w:ascii="Arial" w:hAnsi="Arial" w:cs="Arial"/>
                <w:sz w:val="20"/>
              </w:rPr>
            </w:pPr>
            <w:r>
              <w:rPr>
                <w:rFonts w:ascii="Arial" w:hAnsi="Arial" w:cs="Arial"/>
                <w:sz w:val="20"/>
              </w:rPr>
              <w:t>2023</w:t>
            </w:r>
          </w:p>
        </w:tc>
        <w:tc>
          <w:tcPr>
            <w:tcW w:w="3527" w:type="dxa"/>
          </w:tcPr>
          <w:p w14:paraId="1B64F88C" w14:textId="2671A0E1" w:rsidR="00AA0738" w:rsidRDefault="00AA0738" w:rsidP="00AA0738">
            <w:pPr>
              <w:tabs>
                <w:tab w:val="left" w:pos="426"/>
              </w:tabs>
              <w:rPr>
                <w:rFonts w:ascii="Arial" w:eastAsia="CIDFont+F1" w:hAnsi="Arial" w:cs="Arial"/>
                <w:sz w:val="20"/>
                <w:lang w:eastAsia="nl-BE"/>
              </w:rPr>
            </w:pPr>
            <w:r>
              <w:rPr>
                <w:rFonts w:ascii="Arial" w:eastAsia="CIDFont+F1" w:hAnsi="Arial" w:cs="Arial"/>
                <w:sz w:val="20"/>
                <w:lang w:eastAsia="nl-BE"/>
              </w:rPr>
              <w:t>Periodieke algemene controle van stookoliehouders bovengronds</w:t>
            </w:r>
          </w:p>
        </w:tc>
        <w:tc>
          <w:tcPr>
            <w:tcW w:w="1417" w:type="dxa"/>
            <w:shd w:val="clear" w:color="auto" w:fill="92D050"/>
          </w:tcPr>
          <w:p w14:paraId="0B9FD8D9" w14:textId="16FE3A82" w:rsidR="00AA0738" w:rsidRDefault="00AA0738" w:rsidP="00AA0738">
            <w:pPr>
              <w:tabs>
                <w:tab w:val="left" w:pos="426"/>
              </w:tabs>
              <w:jc w:val="center"/>
              <w:rPr>
                <w:rFonts w:ascii="Arial" w:hAnsi="Arial" w:cs="Arial"/>
                <w:sz w:val="20"/>
              </w:rPr>
            </w:pPr>
            <w:r>
              <w:rPr>
                <w:rFonts w:ascii="Arial" w:hAnsi="Arial" w:cs="Arial"/>
                <w:sz w:val="20"/>
              </w:rPr>
              <w:t>OK</w:t>
            </w:r>
          </w:p>
        </w:tc>
        <w:tc>
          <w:tcPr>
            <w:tcW w:w="3828" w:type="dxa"/>
          </w:tcPr>
          <w:p w14:paraId="0E4EA2F9" w14:textId="11E341DC" w:rsidR="00AA0738" w:rsidRDefault="00AA0738" w:rsidP="00AA0738">
            <w:pPr>
              <w:tabs>
                <w:tab w:val="left" w:pos="72"/>
              </w:tabs>
              <w:rPr>
                <w:rFonts w:ascii="Arial" w:hAnsi="Arial" w:cs="Arial"/>
                <w:sz w:val="20"/>
              </w:rPr>
            </w:pPr>
            <w:r>
              <w:rPr>
                <w:rFonts w:ascii="Arial" w:hAnsi="Arial" w:cs="Arial"/>
                <w:sz w:val="20"/>
              </w:rPr>
              <w:t>De ondergrondse tanks zijn goedgekeurd tot 2032, de bovengrondse tot 2042.</w:t>
            </w:r>
          </w:p>
        </w:tc>
      </w:tr>
      <w:tr w:rsidR="00AA0738" w:rsidRPr="00B977C7" w14:paraId="1AC07D24" w14:textId="77777777" w:rsidTr="00C37C69">
        <w:tc>
          <w:tcPr>
            <w:tcW w:w="796" w:type="dxa"/>
          </w:tcPr>
          <w:p w14:paraId="0886DB27" w14:textId="77777777" w:rsidR="00AA0738" w:rsidRDefault="00AA0738" w:rsidP="00AA0738">
            <w:pPr>
              <w:tabs>
                <w:tab w:val="left" w:pos="426"/>
              </w:tabs>
              <w:jc w:val="center"/>
              <w:rPr>
                <w:rFonts w:ascii="Arial" w:hAnsi="Arial" w:cs="Arial"/>
                <w:sz w:val="20"/>
              </w:rPr>
            </w:pPr>
          </w:p>
        </w:tc>
        <w:tc>
          <w:tcPr>
            <w:tcW w:w="3527" w:type="dxa"/>
          </w:tcPr>
          <w:p w14:paraId="38922DFA" w14:textId="446FC4A7" w:rsidR="00AA0738" w:rsidRDefault="00AA0738" w:rsidP="00AA0738">
            <w:pPr>
              <w:tabs>
                <w:tab w:val="left" w:pos="426"/>
              </w:tabs>
              <w:rPr>
                <w:rFonts w:ascii="Arial" w:eastAsia="CIDFont+F1" w:hAnsi="Arial" w:cs="Arial"/>
                <w:sz w:val="20"/>
                <w:lang w:eastAsia="nl-BE"/>
              </w:rPr>
            </w:pPr>
            <w:r>
              <w:rPr>
                <w:rFonts w:ascii="Arial" w:eastAsia="CIDFont+F1" w:hAnsi="Arial" w:cs="Arial"/>
                <w:sz w:val="20"/>
                <w:lang w:eastAsia="nl-BE"/>
              </w:rPr>
              <w:t>SMS Sta Pol: regularisatie administratie rond keuringen</w:t>
            </w:r>
          </w:p>
        </w:tc>
        <w:tc>
          <w:tcPr>
            <w:tcW w:w="1417" w:type="dxa"/>
            <w:shd w:val="clear" w:color="auto" w:fill="92D050"/>
          </w:tcPr>
          <w:p w14:paraId="5AFA9C3F" w14:textId="3258152F" w:rsidR="00AA0738" w:rsidRDefault="00AA0738" w:rsidP="00AA0738">
            <w:pPr>
              <w:tabs>
                <w:tab w:val="left" w:pos="426"/>
              </w:tabs>
              <w:jc w:val="center"/>
              <w:rPr>
                <w:rFonts w:ascii="Arial" w:hAnsi="Arial" w:cs="Arial"/>
                <w:sz w:val="20"/>
              </w:rPr>
            </w:pPr>
            <w:r>
              <w:rPr>
                <w:rFonts w:ascii="Arial" w:hAnsi="Arial" w:cs="Arial"/>
                <w:sz w:val="20"/>
              </w:rPr>
              <w:t>OK</w:t>
            </w:r>
          </w:p>
        </w:tc>
        <w:tc>
          <w:tcPr>
            <w:tcW w:w="3828" w:type="dxa"/>
          </w:tcPr>
          <w:p w14:paraId="5B490137" w14:textId="66E8B4C6" w:rsidR="00AA0738" w:rsidRDefault="00AA0738" w:rsidP="00AA0738">
            <w:pPr>
              <w:tabs>
                <w:tab w:val="left" w:pos="72"/>
              </w:tabs>
              <w:rPr>
                <w:rFonts w:ascii="Arial" w:hAnsi="Arial" w:cs="Arial"/>
                <w:sz w:val="20"/>
              </w:rPr>
            </w:pPr>
            <w:r>
              <w:rPr>
                <w:rFonts w:ascii="Arial" w:hAnsi="Arial" w:cs="Arial"/>
                <w:sz w:val="20"/>
              </w:rPr>
              <w:t>De installatie werd eind 2021 met succes gekeurd.</w:t>
            </w:r>
          </w:p>
        </w:tc>
      </w:tr>
      <w:tr w:rsidR="00AA0738" w:rsidRPr="00B977C7" w14:paraId="242C1963" w14:textId="77777777" w:rsidTr="00C37C69">
        <w:tc>
          <w:tcPr>
            <w:tcW w:w="796" w:type="dxa"/>
          </w:tcPr>
          <w:p w14:paraId="7CAC24BE" w14:textId="77777777" w:rsidR="00AA0738" w:rsidRDefault="00AA0738" w:rsidP="00AA0738">
            <w:pPr>
              <w:tabs>
                <w:tab w:val="left" w:pos="426"/>
              </w:tabs>
              <w:jc w:val="center"/>
              <w:rPr>
                <w:rFonts w:ascii="Arial" w:hAnsi="Arial" w:cs="Arial"/>
                <w:sz w:val="20"/>
              </w:rPr>
            </w:pPr>
          </w:p>
        </w:tc>
        <w:tc>
          <w:tcPr>
            <w:tcW w:w="3527" w:type="dxa"/>
          </w:tcPr>
          <w:p w14:paraId="730A7FD0" w14:textId="505A7D1E" w:rsidR="00AA0738" w:rsidRDefault="00AA0738" w:rsidP="00AA0738">
            <w:pPr>
              <w:tabs>
                <w:tab w:val="left" w:pos="426"/>
              </w:tabs>
              <w:rPr>
                <w:rFonts w:ascii="Arial" w:eastAsia="CIDFont+F1" w:hAnsi="Arial" w:cs="Arial"/>
                <w:sz w:val="20"/>
                <w:lang w:eastAsia="nl-BE"/>
              </w:rPr>
            </w:pPr>
            <w:r>
              <w:rPr>
                <w:rFonts w:ascii="Arial" w:eastAsia="CIDFont+F1" w:hAnsi="Arial" w:cs="Arial"/>
                <w:sz w:val="20"/>
                <w:lang w:eastAsia="nl-BE"/>
              </w:rPr>
              <w:t>Beperkte controle stookoliehouders</w:t>
            </w:r>
          </w:p>
        </w:tc>
        <w:tc>
          <w:tcPr>
            <w:tcW w:w="1417" w:type="dxa"/>
            <w:shd w:val="clear" w:color="auto" w:fill="92D050"/>
          </w:tcPr>
          <w:p w14:paraId="74D632E3" w14:textId="702AA6AE" w:rsidR="00AA0738" w:rsidRDefault="00AA0738" w:rsidP="00AA0738">
            <w:pPr>
              <w:tabs>
                <w:tab w:val="left" w:pos="426"/>
              </w:tabs>
              <w:jc w:val="center"/>
              <w:rPr>
                <w:rFonts w:ascii="Arial" w:hAnsi="Arial" w:cs="Arial"/>
                <w:sz w:val="20"/>
              </w:rPr>
            </w:pPr>
            <w:r>
              <w:rPr>
                <w:rFonts w:ascii="Arial" w:hAnsi="Arial" w:cs="Arial"/>
                <w:sz w:val="20"/>
              </w:rPr>
              <w:t>OK</w:t>
            </w:r>
          </w:p>
        </w:tc>
        <w:tc>
          <w:tcPr>
            <w:tcW w:w="3828" w:type="dxa"/>
          </w:tcPr>
          <w:p w14:paraId="586B370F" w14:textId="173C0073" w:rsidR="00AA0738" w:rsidRDefault="00AA0738" w:rsidP="00AA0738">
            <w:pPr>
              <w:tabs>
                <w:tab w:val="left" w:pos="72"/>
              </w:tabs>
              <w:rPr>
                <w:rFonts w:ascii="Arial" w:hAnsi="Arial" w:cs="Arial"/>
                <w:sz w:val="20"/>
              </w:rPr>
            </w:pPr>
            <w:r>
              <w:rPr>
                <w:rFonts w:ascii="Arial" w:hAnsi="Arial" w:cs="Arial"/>
                <w:sz w:val="20"/>
              </w:rPr>
              <w:t>Alle stookoliehouders werden met succes gekeurd.</w:t>
            </w:r>
          </w:p>
        </w:tc>
      </w:tr>
      <w:tr w:rsidR="00AA0738" w:rsidRPr="00B977C7" w14:paraId="1186FA37" w14:textId="77777777" w:rsidTr="00AA0738">
        <w:tc>
          <w:tcPr>
            <w:tcW w:w="796" w:type="dxa"/>
          </w:tcPr>
          <w:p w14:paraId="5360008B" w14:textId="77777777" w:rsidR="00AA0738" w:rsidRDefault="00AA0738" w:rsidP="00AA0738">
            <w:pPr>
              <w:tabs>
                <w:tab w:val="left" w:pos="426"/>
              </w:tabs>
              <w:jc w:val="center"/>
              <w:rPr>
                <w:rFonts w:ascii="Arial" w:hAnsi="Arial" w:cs="Arial"/>
                <w:sz w:val="20"/>
              </w:rPr>
            </w:pPr>
          </w:p>
        </w:tc>
        <w:tc>
          <w:tcPr>
            <w:tcW w:w="3527" w:type="dxa"/>
          </w:tcPr>
          <w:p w14:paraId="2501BCB9" w14:textId="7291FF7B" w:rsidR="00AA0738" w:rsidRDefault="00AA0738" w:rsidP="00AA0738">
            <w:pPr>
              <w:tabs>
                <w:tab w:val="left" w:pos="426"/>
              </w:tabs>
              <w:rPr>
                <w:rFonts w:ascii="Arial" w:eastAsia="CIDFont+F1" w:hAnsi="Arial" w:cs="Arial"/>
                <w:sz w:val="20"/>
                <w:lang w:eastAsia="nl-BE"/>
              </w:rPr>
            </w:pPr>
            <w:r>
              <w:rPr>
                <w:rFonts w:ascii="Arial" w:eastAsia="CIDFont+F1" w:hAnsi="Arial" w:cs="Arial"/>
                <w:sz w:val="20"/>
                <w:lang w:eastAsia="nl-BE"/>
              </w:rPr>
              <w:t>Update register gevaarlijke producten</w:t>
            </w:r>
          </w:p>
        </w:tc>
        <w:tc>
          <w:tcPr>
            <w:tcW w:w="1417" w:type="dxa"/>
            <w:shd w:val="clear" w:color="auto" w:fill="FFC000"/>
          </w:tcPr>
          <w:p w14:paraId="4EB1D215" w14:textId="22A23195" w:rsidR="00AA0738" w:rsidRDefault="00AA0738" w:rsidP="00AA0738">
            <w:pPr>
              <w:tabs>
                <w:tab w:val="left" w:pos="426"/>
              </w:tabs>
              <w:jc w:val="center"/>
              <w:rPr>
                <w:rFonts w:ascii="Arial" w:hAnsi="Arial" w:cs="Arial"/>
                <w:sz w:val="20"/>
              </w:rPr>
            </w:pPr>
            <w:r>
              <w:rPr>
                <w:rFonts w:ascii="Arial" w:hAnsi="Arial" w:cs="Arial"/>
                <w:sz w:val="20"/>
              </w:rPr>
              <w:t>OK</w:t>
            </w:r>
          </w:p>
        </w:tc>
        <w:tc>
          <w:tcPr>
            <w:tcW w:w="3828" w:type="dxa"/>
          </w:tcPr>
          <w:p w14:paraId="16D55768" w14:textId="46DEE9B8" w:rsidR="00AA0738" w:rsidRDefault="00AA0738" w:rsidP="00AA0738">
            <w:pPr>
              <w:tabs>
                <w:tab w:val="left" w:pos="72"/>
              </w:tabs>
              <w:rPr>
                <w:rFonts w:ascii="Arial" w:hAnsi="Arial" w:cs="Arial"/>
                <w:sz w:val="20"/>
              </w:rPr>
            </w:pPr>
            <w:r>
              <w:rPr>
                <w:rFonts w:ascii="Arial" w:hAnsi="Arial" w:cs="Arial"/>
                <w:sz w:val="20"/>
              </w:rPr>
              <w:t xml:space="preserve">Ook in 2023 werden op regelmatige basis tellingen DOOR MTE uitgevoerd, en het register geactualiseerd. Dit is echter geen normale praktijk! De info dient onder normale omstandigheden door de diverse </w:t>
            </w:r>
            <w:proofErr w:type="spellStart"/>
            <w:r>
              <w:rPr>
                <w:rFonts w:ascii="Arial" w:hAnsi="Arial" w:cs="Arial"/>
                <w:sz w:val="20"/>
              </w:rPr>
              <w:t>stockholders</w:t>
            </w:r>
            <w:proofErr w:type="spellEnd"/>
            <w:r>
              <w:rPr>
                <w:rFonts w:ascii="Arial" w:hAnsi="Arial" w:cs="Arial"/>
                <w:sz w:val="20"/>
              </w:rPr>
              <w:t xml:space="preserve"> geautomatiseerd toegeleverd. </w:t>
            </w:r>
            <w:r>
              <w:rPr>
                <w:rFonts w:ascii="Arial" w:hAnsi="Arial" w:cs="Arial"/>
                <w:sz w:val="20"/>
              </w:rPr>
              <w:lastRenderedPageBreak/>
              <w:t>Vooralsnog is hier geen draagkracht voor te vinden.</w:t>
            </w:r>
          </w:p>
        </w:tc>
      </w:tr>
    </w:tbl>
    <w:p w14:paraId="008F1BE1" w14:textId="77777777" w:rsidR="00721447" w:rsidRDefault="00721447" w:rsidP="00721447">
      <w:pPr>
        <w:jc w:val="both"/>
        <w:rPr>
          <w:rFonts w:ascii="Arial" w:hAnsi="Arial" w:cs="Arial"/>
          <w:sz w:val="20"/>
        </w:rPr>
      </w:pPr>
    </w:p>
    <w:p w14:paraId="19A6F138" w14:textId="77777777" w:rsidR="0044382F" w:rsidRDefault="0044382F" w:rsidP="00721447">
      <w:pPr>
        <w:jc w:val="both"/>
        <w:rPr>
          <w:rFonts w:ascii="Arial" w:hAnsi="Arial" w:cs="Arial"/>
          <w:sz w:val="20"/>
        </w:rPr>
      </w:pPr>
    </w:p>
    <w:p w14:paraId="3480B707" w14:textId="77777777" w:rsidR="0044382F" w:rsidRDefault="0044382F" w:rsidP="00721447">
      <w:pPr>
        <w:jc w:val="both"/>
        <w:rPr>
          <w:rFonts w:ascii="Arial" w:hAnsi="Arial" w:cs="Arial"/>
          <w:sz w:val="20"/>
        </w:rPr>
      </w:pPr>
    </w:p>
    <w:p w14:paraId="48FA5E89" w14:textId="77777777" w:rsidR="0044382F" w:rsidRDefault="0044382F" w:rsidP="00721447">
      <w:pPr>
        <w:jc w:val="both"/>
        <w:rPr>
          <w:rFonts w:ascii="Arial" w:hAnsi="Arial" w:cs="Arial"/>
          <w:sz w:val="20"/>
        </w:rPr>
      </w:pPr>
    </w:p>
    <w:p w14:paraId="201A264A" w14:textId="166C2604" w:rsidR="00721447" w:rsidRPr="00B977C7" w:rsidRDefault="00721447" w:rsidP="00721447">
      <w:pPr>
        <w:jc w:val="both"/>
        <w:rPr>
          <w:rFonts w:ascii="Arial" w:hAnsi="Arial" w:cs="Arial"/>
          <w:sz w:val="20"/>
        </w:rPr>
      </w:pPr>
      <w:r w:rsidRPr="00B977C7">
        <w:rPr>
          <w:rFonts w:ascii="Arial" w:hAnsi="Arial" w:cs="Arial"/>
          <w:sz w:val="20"/>
        </w:rPr>
        <w:t xml:space="preserve">9.4 </w:t>
      </w:r>
      <w:r w:rsidR="00B62A38" w:rsidRPr="00B62A38">
        <w:rPr>
          <w:rFonts w:ascii="Arial" w:eastAsia="CIDFont+F1" w:hAnsi="Arial" w:cs="Arial"/>
          <w:sz w:val="20"/>
          <w:lang w:eastAsia="nl-BE"/>
        </w:rPr>
        <w:t>Stookinstallaties en REG</w:t>
      </w:r>
    </w:p>
    <w:p w14:paraId="263BA4F3" w14:textId="1DC105D4" w:rsidR="00721447" w:rsidRPr="00B977C7" w:rsidRDefault="00721447" w:rsidP="00721447">
      <w:pPr>
        <w:jc w:val="both"/>
        <w:rPr>
          <w:rFonts w:ascii="Arial" w:hAnsi="Arial" w:cs="Arial"/>
          <w:sz w:val="20"/>
        </w:rPr>
      </w:pPr>
    </w:p>
    <w:tbl>
      <w:tblPr>
        <w:tblW w:w="956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96"/>
        <w:gridCol w:w="3527"/>
        <w:gridCol w:w="1417"/>
        <w:gridCol w:w="3828"/>
      </w:tblGrid>
      <w:tr w:rsidR="00721447" w:rsidRPr="00B977C7" w14:paraId="66F1C0E3" w14:textId="77777777" w:rsidTr="004900B1">
        <w:tc>
          <w:tcPr>
            <w:tcW w:w="796" w:type="dxa"/>
            <w:tcBorders>
              <w:top w:val="double" w:sz="4" w:space="0" w:color="auto"/>
              <w:bottom w:val="single" w:sz="4" w:space="0" w:color="auto"/>
            </w:tcBorders>
            <w:shd w:val="clear" w:color="auto" w:fill="auto"/>
          </w:tcPr>
          <w:p w14:paraId="5933D45E" w14:textId="77777777" w:rsidR="00721447" w:rsidRPr="00B977C7" w:rsidRDefault="00721447" w:rsidP="00365166">
            <w:pPr>
              <w:tabs>
                <w:tab w:val="left" w:pos="426"/>
              </w:tabs>
              <w:spacing w:before="120"/>
              <w:jc w:val="center"/>
              <w:rPr>
                <w:rFonts w:ascii="Arial" w:hAnsi="Arial" w:cs="Arial"/>
                <w:b/>
                <w:sz w:val="20"/>
              </w:rPr>
            </w:pPr>
          </w:p>
        </w:tc>
        <w:tc>
          <w:tcPr>
            <w:tcW w:w="3527" w:type="dxa"/>
            <w:tcBorders>
              <w:top w:val="double" w:sz="4" w:space="0" w:color="auto"/>
              <w:bottom w:val="single" w:sz="4" w:space="0" w:color="auto"/>
            </w:tcBorders>
            <w:shd w:val="clear" w:color="auto" w:fill="auto"/>
          </w:tcPr>
          <w:p w14:paraId="34670F0A" w14:textId="77777777"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Realisaties + gevolgen</w:t>
            </w:r>
          </w:p>
        </w:tc>
        <w:tc>
          <w:tcPr>
            <w:tcW w:w="1417" w:type="dxa"/>
            <w:tcBorders>
              <w:top w:val="double" w:sz="4" w:space="0" w:color="auto"/>
              <w:bottom w:val="single" w:sz="4" w:space="0" w:color="auto"/>
            </w:tcBorders>
            <w:shd w:val="clear" w:color="auto" w:fill="auto"/>
          </w:tcPr>
          <w:p w14:paraId="70B8B3E5" w14:textId="77777777"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Status (OK/NOK)</w:t>
            </w:r>
          </w:p>
        </w:tc>
        <w:tc>
          <w:tcPr>
            <w:tcW w:w="3828" w:type="dxa"/>
            <w:tcBorders>
              <w:top w:val="double" w:sz="4" w:space="0" w:color="auto"/>
              <w:bottom w:val="single" w:sz="4" w:space="0" w:color="auto"/>
            </w:tcBorders>
            <w:shd w:val="clear" w:color="auto" w:fill="auto"/>
          </w:tcPr>
          <w:p w14:paraId="78DA3A0B" w14:textId="77777777" w:rsidR="00721447" w:rsidRPr="00B977C7" w:rsidRDefault="00721447" w:rsidP="00365166">
            <w:pPr>
              <w:tabs>
                <w:tab w:val="left" w:pos="426"/>
              </w:tabs>
              <w:spacing w:before="120"/>
              <w:jc w:val="center"/>
              <w:rPr>
                <w:rFonts w:ascii="Arial" w:hAnsi="Arial" w:cs="Arial"/>
                <w:b/>
                <w:sz w:val="20"/>
              </w:rPr>
            </w:pPr>
            <w:r w:rsidRPr="00B977C7">
              <w:rPr>
                <w:rFonts w:ascii="Arial" w:hAnsi="Arial" w:cs="Arial"/>
                <w:b/>
                <w:sz w:val="20"/>
              </w:rPr>
              <w:t>Opmerkingen</w:t>
            </w:r>
          </w:p>
        </w:tc>
      </w:tr>
      <w:tr w:rsidR="00721447" w:rsidRPr="00B977C7" w14:paraId="290A18BD" w14:textId="77777777" w:rsidTr="008F10F2">
        <w:tc>
          <w:tcPr>
            <w:tcW w:w="796" w:type="dxa"/>
            <w:tcBorders>
              <w:top w:val="single" w:sz="4" w:space="0" w:color="auto"/>
            </w:tcBorders>
          </w:tcPr>
          <w:p w14:paraId="6381BF45" w14:textId="2DEC1409" w:rsidR="00721447" w:rsidRPr="00B62A38" w:rsidRDefault="00B62A38" w:rsidP="001E030B">
            <w:pPr>
              <w:tabs>
                <w:tab w:val="left" w:pos="426"/>
              </w:tabs>
              <w:jc w:val="center"/>
              <w:rPr>
                <w:rFonts w:ascii="Arial" w:hAnsi="Arial" w:cs="Arial"/>
                <w:sz w:val="20"/>
              </w:rPr>
            </w:pPr>
            <w:r w:rsidRPr="00B62A38">
              <w:rPr>
                <w:rFonts w:ascii="Arial" w:hAnsi="Arial" w:cs="Arial"/>
                <w:sz w:val="20"/>
              </w:rPr>
              <w:t>20</w:t>
            </w:r>
            <w:r w:rsidR="001E75A8">
              <w:rPr>
                <w:rFonts w:ascii="Arial" w:hAnsi="Arial" w:cs="Arial"/>
                <w:sz w:val="20"/>
              </w:rPr>
              <w:t>20</w:t>
            </w:r>
          </w:p>
        </w:tc>
        <w:tc>
          <w:tcPr>
            <w:tcW w:w="3527" w:type="dxa"/>
            <w:tcBorders>
              <w:top w:val="single" w:sz="4" w:space="0" w:color="auto"/>
            </w:tcBorders>
          </w:tcPr>
          <w:p w14:paraId="0393AF1C" w14:textId="77777777" w:rsidR="00721447" w:rsidRPr="00041230" w:rsidRDefault="00FD1804" w:rsidP="00F94710">
            <w:pPr>
              <w:autoSpaceDE w:val="0"/>
              <w:autoSpaceDN w:val="0"/>
              <w:adjustRightInd w:val="0"/>
              <w:rPr>
                <w:rFonts w:ascii="Arial" w:hAnsi="Arial" w:cs="Arial"/>
                <w:sz w:val="20"/>
              </w:rPr>
            </w:pPr>
            <w:r w:rsidRPr="00041230">
              <w:rPr>
                <w:rFonts w:ascii="Arial" w:eastAsia="CIDFont+F1" w:hAnsi="Arial" w:cs="Arial"/>
                <w:sz w:val="20"/>
                <w:lang w:eastAsia="nl-BE"/>
              </w:rPr>
              <w:t>Jaarlijkse controle op de goede werking</w:t>
            </w:r>
            <w:r w:rsidR="00F94710">
              <w:rPr>
                <w:rFonts w:ascii="Arial" w:eastAsia="CIDFont+F1" w:hAnsi="Arial" w:cs="Arial"/>
                <w:sz w:val="20"/>
                <w:lang w:eastAsia="nl-BE"/>
              </w:rPr>
              <w:t xml:space="preserve"> </w:t>
            </w:r>
            <w:r w:rsidRPr="00041230">
              <w:rPr>
                <w:rFonts w:ascii="Arial" w:eastAsia="CIDFont+F1" w:hAnsi="Arial" w:cs="Arial"/>
                <w:sz w:val="20"/>
                <w:lang w:eastAsia="nl-BE"/>
              </w:rPr>
              <w:t>stookinstallaties/ verbrandingstesten</w:t>
            </w:r>
          </w:p>
        </w:tc>
        <w:tc>
          <w:tcPr>
            <w:tcW w:w="1417" w:type="dxa"/>
            <w:tcBorders>
              <w:top w:val="single" w:sz="4" w:space="0" w:color="auto"/>
            </w:tcBorders>
            <w:shd w:val="clear" w:color="auto" w:fill="92D050"/>
          </w:tcPr>
          <w:p w14:paraId="53B16E02" w14:textId="77777777" w:rsidR="00721447" w:rsidRPr="00041230" w:rsidRDefault="00041230" w:rsidP="00365166">
            <w:pPr>
              <w:tabs>
                <w:tab w:val="left" w:pos="426"/>
              </w:tabs>
              <w:jc w:val="center"/>
              <w:rPr>
                <w:rFonts w:ascii="Arial" w:hAnsi="Arial" w:cs="Arial"/>
                <w:sz w:val="20"/>
              </w:rPr>
            </w:pPr>
            <w:r>
              <w:rPr>
                <w:rFonts w:ascii="Arial" w:hAnsi="Arial" w:cs="Arial"/>
                <w:sz w:val="20"/>
              </w:rPr>
              <w:t>OK</w:t>
            </w:r>
          </w:p>
        </w:tc>
        <w:tc>
          <w:tcPr>
            <w:tcW w:w="3828" w:type="dxa"/>
            <w:tcBorders>
              <w:top w:val="single" w:sz="4" w:space="0" w:color="auto"/>
            </w:tcBorders>
          </w:tcPr>
          <w:p w14:paraId="58D61C57" w14:textId="0285025B" w:rsidR="00721447" w:rsidRPr="00041230" w:rsidRDefault="00FD1804" w:rsidP="00F94710">
            <w:pPr>
              <w:autoSpaceDE w:val="0"/>
              <w:autoSpaceDN w:val="0"/>
              <w:adjustRightInd w:val="0"/>
              <w:rPr>
                <w:rFonts w:ascii="Arial" w:hAnsi="Arial" w:cs="Arial"/>
                <w:sz w:val="20"/>
              </w:rPr>
            </w:pPr>
            <w:r w:rsidRPr="00041230">
              <w:rPr>
                <w:rFonts w:ascii="Arial" w:eastAsia="CIDFont+F1" w:hAnsi="Arial" w:cs="Arial"/>
                <w:sz w:val="20"/>
                <w:lang w:eastAsia="nl-BE"/>
              </w:rPr>
              <w:t>Verbrandingswaarden, rendementen voldoen</w:t>
            </w:r>
            <w:r w:rsidR="00F94710">
              <w:rPr>
                <w:rFonts w:ascii="Arial" w:eastAsia="CIDFont+F1" w:hAnsi="Arial" w:cs="Arial"/>
                <w:sz w:val="20"/>
                <w:lang w:eastAsia="nl-BE"/>
              </w:rPr>
              <w:t xml:space="preserve"> </w:t>
            </w:r>
            <w:r w:rsidRPr="00041230">
              <w:rPr>
                <w:rFonts w:ascii="Arial" w:eastAsia="CIDFont+F1" w:hAnsi="Arial" w:cs="Arial"/>
                <w:sz w:val="20"/>
                <w:lang w:eastAsia="nl-BE"/>
              </w:rPr>
              <w:t>aan de wettelijke voorwaarden</w:t>
            </w:r>
          </w:p>
        </w:tc>
      </w:tr>
      <w:tr w:rsidR="00721447" w:rsidRPr="00070BFD" w14:paraId="420861F1" w14:textId="77777777" w:rsidTr="00C37C69">
        <w:tc>
          <w:tcPr>
            <w:tcW w:w="796" w:type="dxa"/>
          </w:tcPr>
          <w:p w14:paraId="0363CA0E" w14:textId="77777777" w:rsidR="00721447" w:rsidRPr="00070BFD" w:rsidRDefault="00721447" w:rsidP="00365166">
            <w:pPr>
              <w:jc w:val="center"/>
              <w:rPr>
                <w:rFonts w:ascii="Arial" w:hAnsi="Arial" w:cs="Arial"/>
                <w:sz w:val="20"/>
              </w:rPr>
            </w:pPr>
          </w:p>
        </w:tc>
        <w:tc>
          <w:tcPr>
            <w:tcW w:w="3527" w:type="dxa"/>
          </w:tcPr>
          <w:p w14:paraId="264B21D3" w14:textId="77777777" w:rsidR="00721447" w:rsidRPr="00070BFD" w:rsidRDefault="00FD1804" w:rsidP="00365166">
            <w:pPr>
              <w:rPr>
                <w:rFonts w:ascii="Arial" w:hAnsi="Arial" w:cs="Arial"/>
                <w:sz w:val="20"/>
              </w:rPr>
            </w:pPr>
            <w:r w:rsidRPr="00070BFD">
              <w:rPr>
                <w:rFonts w:ascii="Arial" w:eastAsia="CIDFont+F1" w:hAnsi="Arial" w:cs="Arial"/>
                <w:sz w:val="20"/>
                <w:lang w:eastAsia="nl-BE"/>
              </w:rPr>
              <w:t>Verwarmingsaudits</w:t>
            </w:r>
          </w:p>
        </w:tc>
        <w:tc>
          <w:tcPr>
            <w:tcW w:w="1417" w:type="dxa"/>
            <w:shd w:val="clear" w:color="auto" w:fill="FFC000"/>
          </w:tcPr>
          <w:p w14:paraId="2B5D71F9" w14:textId="77777777" w:rsidR="00721447" w:rsidRPr="00070BFD" w:rsidRDefault="00041230" w:rsidP="00365166">
            <w:pPr>
              <w:jc w:val="center"/>
              <w:rPr>
                <w:rFonts w:ascii="Arial" w:hAnsi="Arial" w:cs="Arial"/>
                <w:sz w:val="20"/>
              </w:rPr>
            </w:pPr>
            <w:r w:rsidRPr="00070BFD">
              <w:rPr>
                <w:rFonts w:ascii="Arial" w:hAnsi="Arial" w:cs="Arial"/>
                <w:sz w:val="20"/>
              </w:rPr>
              <w:t>OK</w:t>
            </w:r>
          </w:p>
        </w:tc>
        <w:tc>
          <w:tcPr>
            <w:tcW w:w="3828" w:type="dxa"/>
          </w:tcPr>
          <w:p w14:paraId="3AEA1A86" w14:textId="140210EE" w:rsidR="00721447" w:rsidRPr="00070BFD" w:rsidRDefault="00FD1804" w:rsidP="00C37C69">
            <w:pPr>
              <w:autoSpaceDE w:val="0"/>
              <w:autoSpaceDN w:val="0"/>
              <w:adjustRightInd w:val="0"/>
              <w:rPr>
                <w:rFonts w:ascii="Arial" w:hAnsi="Arial" w:cs="Arial"/>
                <w:sz w:val="20"/>
              </w:rPr>
            </w:pPr>
            <w:r w:rsidRPr="00070BFD">
              <w:rPr>
                <w:rFonts w:ascii="Arial" w:eastAsia="CIDFont+F1" w:hAnsi="Arial" w:cs="Arial"/>
                <w:sz w:val="20"/>
                <w:lang w:eastAsia="nl-BE"/>
              </w:rPr>
              <w:t>Verslagen aangeleverd door contractant</w:t>
            </w:r>
            <w:r w:rsidR="00897147" w:rsidRPr="00070BFD">
              <w:rPr>
                <w:rFonts w:ascii="Arial" w:eastAsia="CIDFont+F1" w:hAnsi="Arial" w:cs="Arial"/>
                <w:sz w:val="20"/>
                <w:lang w:eastAsia="nl-BE"/>
              </w:rPr>
              <w:t xml:space="preserve"> </w:t>
            </w:r>
            <w:r w:rsidRPr="00070BFD">
              <w:rPr>
                <w:rFonts w:ascii="Arial" w:eastAsia="CIDFont+F1" w:hAnsi="Arial" w:cs="Arial"/>
                <w:sz w:val="20"/>
                <w:lang w:eastAsia="nl-BE"/>
              </w:rPr>
              <w:t>UTO.</w:t>
            </w:r>
            <w:r w:rsidR="00C37C69">
              <w:rPr>
                <w:rFonts w:ascii="Arial" w:eastAsia="CIDFont+F1" w:hAnsi="Arial" w:cs="Arial"/>
                <w:sz w:val="20"/>
                <w:lang w:eastAsia="nl-BE"/>
              </w:rPr>
              <w:t xml:space="preserve"> </w:t>
            </w:r>
          </w:p>
        </w:tc>
      </w:tr>
      <w:tr w:rsidR="00721447" w:rsidRPr="00070BFD" w14:paraId="30B3C82B" w14:textId="77777777" w:rsidTr="008F10F2">
        <w:tc>
          <w:tcPr>
            <w:tcW w:w="796" w:type="dxa"/>
          </w:tcPr>
          <w:p w14:paraId="56A23D88" w14:textId="77777777" w:rsidR="00721447" w:rsidRPr="00070BFD" w:rsidRDefault="00721447" w:rsidP="00365166">
            <w:pPr>
              <w:jc w:val="center"/>
              <w:rPr>
                <w:rFonts w:ascii="Arial" w:hAnsi="Arial" w:cs="Arial"/>
                <w:sz w:val="20"/>
              </w:rPr>
            </w:pPr>
          </w:p>
        </w:tc>
        <w:tc>
          <w:tcPr>
            <w:tcW w:w="3527" w:type="dxa"/>
          </w:tcPr>
          <w:p w14:paraId="3407FA0D" w14:textId="4680B700" w:rsidR="00721447" w:rsidRPr="00A022CE" w:rsidRDefault="00A022CE" w:rsidP="00A022CE">
            <w:pPr>
              <w:autoSpaceDE w:val="0"/>
              <w:autoSpaceDN w:val="0"/>
              <w:adjustRightInd w:val="0"/>
              <w:rPr>
                <w:rFonts w:ascii="Arial" w:eastAsia="CIDFont+F1" w:hAnsi="Arial" w:cs="Arial"/>
                <w:sz w:val="20"/>
                <w:lang w:eastAsia="nl-BE"/>
              </w:rPr>
            </w:pPr>
            <w:r>
              <w:rPr>
                <w:rFonts w:ascii="Arial" w:eastAsia="CIDFont+F1" w:hAnsi="Arial" w:cs="Arial"/>
                <w:sz w:val="20"/>
                <w:lang w:eastAsia="nl-BE"/>
              </w:rPr>
              <w:t xml:space="preserve">Monitoring/vermindering </w:t>
            </w:r>
            <w:r w:rsidR="00041230" w:rsidRPr="00070BFD">
              <w:rPr>
                <w:rFonts w:ascii="Arial" w:eastAsia="CIDFont+F1" w:hAnsi="Arial" w:cs="Arial"/>
                <w:sz w:val="20"/>
                <w:lang w:eastAsia="nl-BE"/>
              </w:rPr>
              <w:t>elektriciteitsverbruik</w:t>
            </w:r>
          </w:p>
        </w:tc>
        <w:tc>
          <w:tcPr>
            <w:tcW w:w="1417" w:type="dxa"/>
            <w:shd w:val="clear" w:color="auto" w:fill="92D050"/>
          </w:tcPr>
          <w:p w14:paraId="31109A4B" w14:textId="569CAAD1" w:rsidR="00A31791" w:rsidRPr="00F50E7D" w:rsidRDefault="00F50E7D" w:rsidP="00136509">
            <w:pPr>
              <w:jc w:val="center"/>
              <w:rPr>
                <w:rFonts w:ascii="Arial" w:hAnsi="Arial" w:cs="Arial"/>
                <w:bCs/>
                <w:sz w:val="20"/>
              </w:rPr>
            </w:pPr>
            <w:r w:rsidRPr="00F50E7D">
              <w:rPr>
                <w:rFonts w:ascii="Arial" w:hAnsi="Arial" w:cs="Arial"/>
                <w:bCs/>
                <w:sz w:val="20"/>
              </w:rPr>
              <w:t>OK</w:t>
            </w:r>
          </w:p>
        </w:tc>
        <w:tc>
          <w:tcPr>
            <w:tcW w:w="3828" w:type="dxa"/>
          </w:tcPr>
          <w:p w14:paraId="64FBF35B" w14:textId="1DDFDA48" w:rsidR="004067AE" w:rsidRPr="00070BFD" w:rsidRDefault="004067AE" w:rsidP="001E030B">
            <w:pPr>
              <w:rPr>
                <w:rFonts w:ascii="Arial" w:hAnsi="Arial" w:cs="Arial"/>
                <w:sz w:val="20"/>
              </w:rPr>
            </w:pPr>
          </w:p>
        </w:tc>
      </w:tr>
      <w:tr w:rsidR="00721447" w:rsidRPr="00070BFD" w14:paraId="6787DCCE" w14:textId="77777777" w:rsidTr="008F10F2">
        <w:tc>
          <w:tcPr>
            <w:tcW w:w="796" w:type="dxa"/>
            <w:tcBorders>
              <w:top w:val="single" w:sz="4" w:space="0" w:color="auto"/>
            </w:tcBorders>
          </w:tcPr>
          <w:p w14:paraId="7C12F8DA" w14:textId="77777777" w:rsidR="00721447" w:rsidRPr="00070BFD" w:rsidRDefault="00721447" w:rsidP="00365166">
            <w:pPr>
              <w:tabs>
                <w:tab w:val="left" w:pos="426"/>
              </w:tabs>
              <w:jc w:val="center"/>
              <w:rPr>
                <w:rFonts w:ascii="Arial" w:hAnsi="Arial" w:cs="Arial"/>
                <w:sz w:val="20"/>
              </w:rPr>
            </w:pPr>
          </w:p>
        </w:tc>
        <w:tc>
          <w:tcPr>
            <w:tcW w:w="3527" w:type="dxa"/>
            <w:tcBorders>
              <w:top w:val="single" w:sz="4" w:space="0" w:color="auto"/>
            </w:tcBorders>
          </w:tcPr>
          <w:p w14:paraId="7EE1BE39" w14:textId="7FF025E7" w:rsidR="00A022CE" w:rsidRPr="00070BFD" w:rsidRDefault="00041230" w:rsidP="00A022CE">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 xml:space="preserve">Monitoring/vermindering </w:t>
            </w:r>
          </w:p>
          <w:p w14:paraId="354B9ACD" w14:textId="5E35BB2C" w:rsidR="00721447" w:rsidRPr="00070BFD" w:rsidRDefault="00041230" w:rsidP="00041230">
            <w:pPr>
              <w:tabs>
                <w:tab w:val="left" w:pos="426"/>
              </w:tabs>
              <w:rPr>
                <w:rFonts w:ascii="Arial" w:hAnsi="Arial" w:cs="Arial"/>
                <w:sz w:val="20"/>
              </w:rPr>
            </w:pPr>
            <w:r w:rsidRPr="00070BFD">
              <w:rPr>
                <w:rFonts w:ascii="Arial" w:eastAsia="CIDFont+F1" w:hAnsi="Arial" w:cs="Arial"/>
                <w:sz w:val="20"/>
                <w:lang w:eastAsia="nl-BE"/>
              </w:rPr>
              <w:t>mazoutverbruik</w:t>
            </w:r>
          </w:p>
        </w:tc>
        <w:tc>
          <w:tcPr>
            <w:tcW w:w="1417" w:type="dxa"/>
            <w:tcBorders>
              <w:top w:val="single" w:sz="4" w:space="0" w:color="auto"/>
            </w:tcBorders>
            <w:shd w:val="clear" w:color="auto" w:fill="92D050"/>
          </w:tcPr>
          <w:p w14:paraId="307E7B52" w14:textId="54E5332E" w:rsidR="00A31791" w:rsidRPr="00F50E7D" w:rsidRDefault="00F50E7D" w:rsidP="00136509">
            <w:pPr>
              <w:tabs>
                <w:tab w:val="left" w:pos="426"/>
              </w:tabs>
              <w:jc w:val="center"/>
              <w:rPr>
                <w:rFonts w:ascii="Arial" w:hAnsi="Arial" w:cs="Arial"/>
                <w:bCs/>
                <w:sz w:val="20"/>
              </w:rPr>
            </w:pPr>
            <w:r w:rsidRPr="00F50E7D">
              <w:rPr>
                <w:rFonts w:ascii="Arial" w:hAnsi="Arial" w:cs="Arial"/>
                <w:bCs/>
                <w:sz w:val="20"/>
              </w:rPr>
              <w:t>OK</w:t>
            </w:r>
          </w:p>
        </w:tc>
        <w:tc>
          <w:tcPr>
            <w:tcW w:w="3828" w:type="dxa"/>
            <w:tcBorders>
              <w:top w:val="single" w:sz="4" w:space="0" w:color="auto"/>
            </w:tcBorders>
          </w:tcPr>
          <w:p w14:paraId="7F4DD240" w14:textId="3117E098" w:rsidR="004067AE" w:rsidRPr="00070BFD" w:rsidRDefault="004067AE" w:rsidP="001E030B">
            <w:pPr>
              <w:tabs>
                <w:tab w:val="left" w:pos="72"/>
              </w:tabs>
              <w:rPr>
                <w:rFonts w:ascii="Arial" w:hAnsi="Arial" w:cs="Arial"/>
                <w:sz w:val="20"/>
              </w:rPr>
            </w:pPr>
          </w:p>
        </w:tc>
      </w:tr>
      <w:tr w:rsidR="004900B1" w:rsidRPr="00070BFD" w14:paraId="2E6D8091" w14:textId="77777777" w:rsidTr="008F10F2">
        <w:tc>
          <w:tcPr>
            <w:tcW w:w="796" w:type="dxa"/>
          </w:tcPr>
          <w:p w14:paraId="622EB8E7" w14:textId="4D395DE2" w:rsidR="004900B1" w:rsidRPr="00070BFD" w:rsidRDefault="004900B1" w:rsidP="001E030B">
            <w:pPr>
              <w:jc w:val="center"/>
              <w:rPr>
                <w:rFonts w:ascii="Arial" w:hAnsi="Arial" w:cs="Arial"/>
                <w:sz w:val="20"/>
              </w:rPr>
            </w:pPr>
            <w:r w:rsidRPr="00070BFD">
              <w:rPr>
                <w:rFonts w:ascii="Arial" w:hAnsi="Arial" w:cs="Arial"/>
                <w:sz w:val="20"/>
              </w:rPr>
              <w:t>20</w:t>
            </w:r>
            <w:r w:rsidR="001E030B" w:rsidRPr="00070BFD">
              <w:rPr>
                <w:rFonts w:ascii="Arial" w:hAnsi="Arial" w:cs="Arial"/>
                <w:sz w:val="20"/>
              </w:rPr>
              <w:t>2</w:t>
            </w:r>
            <w:r w:rsidR="001E75A8">
              <w:rPr>
                <w:rFonts w:ascii="Arial" w:hAnsi="Arial" w:cs="Arial"/>
                <w:sz w:val="20"/>
              </w:rPr>
              <w:t>1</w:t>
            </w:r>
          </w:p>
        </w:tc>
        <w:tc>
          <w:tcPr>
            <w:tcW w:w="3527" w:type="dxa"/>
          </w:tcPr>
          <w:p w14:paraId="35786F9A" w14:textId="77777777" w:rsidR="004900B1" w:rsidRPr="00070BFD" w:rsidRDefault="004900B1" w:rsidP="00F94710">
            <w:pPr>
              <w:autoSpaceDE w:val="0"/>
              <w:autoSpaceDN w:val="0"/>
              <w:adjustRightInd w:val="0"/>
              <w:rPr>
                <w:rFonts w:ascii="Arial" w:hAnsi="Arial" w:cs="Arial"/>
                <w:sz w:val="20"/>
              </w:rPr>
            </w:pPr>
            <w:r w:rsidRPr="00070BFD">
              <w:rPr>
                <w:rFonts w:ascii="Arial" w:eastAsia="CIDFont+F1" w:hAnsi="Arial" w:cs="Arial"/>
                <w:sz w:val="20"/>
                <w:lang w:eastAsia="nl-BE"/>
              </w:rPr>
              <w:t>Jaarlijkse controle op de goede werking stookinstallaties/ verbrandingstesten</w:t>
            </w:r>
          </w:p>
        </w:tc>
        <w:tc>
          <w:tcPr>
            <w:tcW w:w="1417" w:type="dxa"/>
            <w:shd w:val="clear" w:color="auto" w:fill="FF0000"/>
          </w:tcPr>
          <w:p w14:paraId="685E402F" w14:textId="1BE8504B" w:rsidR="004900B1" w:rsidRPr="00070BFD" w:rsidRDefault="008F10F2" w:rsidP="008F10F2">
            <w:pPr>
              <w:jc w:val="center"/>
              <w:rPr>
                <w:rFonts w:ascii="Arial" w:hAnsi="Arial" w:cs="Arial"/>
                <w:sz w:val="20"/>
              </w:rPr>
            </w:pPr>
            <w:r>
              <w:rPr>
                <w:rFonts w:ascii="Arial" w:hAnsi="Arial" w:cs="Arial"/>
                <w:sz w:val="20"/>
              </w:rPr>
              <w:t>NOK</w:t>
            </w:r>
          </w:p>
        </w:tc>
        <w:tc>
          <w:tcPr>
            <w:tcW w:w="3828" w:type="dxa"/>
          </w:tcPr>
          <w:p w14:paraId="02D131BB" w14:textId="762A7F76" w:rsidR="004900B1" w:rsidRPr="00070BFD" w:rsidRDefault="008F10F2" w:rsidP="00041230">
            <w:pPr>
              <w:jc w:val="center"/>
              <w:rPr>
                <w:rFonts w:ascii="Arial" w:hAnsi="Arial" w:cs="Arial"/>
                <w:sz w:val="20"/>
              </w:rPr>
            </w:pPr>
            <w:r>
              <w:rPr>
                <w:rFonts w:ascii="Arial" w:hAnsi="Arial" w:cs="Arial"/>
                <w:sz w:val="20"/>
              </w:rPr>
              <w:t xml:space="preserve">Onderhoud (reinigen en herstellen) werd voor 90% van de installaties correct uitgevoerd: er ontbreekt nog onderhoud aan I28 en A96b. Wat emissiemetingen betreft eveneens 90% in orde: er missen nog cijfers rond A70, en de ketels S1 dienen 2-Jaarlijks en </w:t>
            </w:r>
            <w:proofErr w:type="gramStart"/>
            <w:r>
              <w:rPr>
                <w:rFonts w:ascii="Arial" w:hAnsi="Arial" w:cs="Arial"/>
                <w:sz w:val="20"/>
              </w:rPr>
              <w:t>niet  zoals</w:t>
            </w:r>
            <w:proofErr w:type="gramEnd"/>
            <w:r>
              <w:rPr>
                <w:rFonts w:ascii="Arial" w:hAnsi="Arial" w:cs="Arial"/>
                <w:sz w:val="20"/>
              </w:rPr>
              <w:t xml:space="preserve"> tot dusver gehanteerd 5-Jaarlijks gemeten te worden. Deze ketels moesten voor november 2021 opnieuw gemeten worden.</w:t>
            </w:r>
          </w:p>
        </w:tc>
      </w:tr>
      <w:tr w:rsidR="00041230" w:rsidRPr="00070BFD" w14:paraId="31304BC3" w14:textId="77777777" w:rsidTr="00D41DED">
        <w:tc>
          <w:tcPr>
            <w:tcW w:w="796" w:type="dxa"/>
          </w:tcPr>
          <w:p w14:paraId="39EA05E8" w14:textId="77777777" w:rsidR="00041230" w:rsidRPr="00070BFD" w:rsidRDefault="00041230" w:rsidP="00041230">
            <w:pPr>
              <w:jc w:val="center"/>
              <w:rPr>
                <w:rFonts w:ascii="Arial" w:hAnsi="Arial" w:cs="Arial"/>
                <w:sz w:val="20"/>
              </w:rPr>
            </w:pPr>
          </w:p>
        </w:tc>
        <w:tc>
          <w:tcPr>
            <w:tcW w:w="3527" w:type="dxa"/>
          </w:tcPr>
          <w:p w14:paraId="61F16DD8" w14:textId="77777777" w:rsidR="00041230" w:rsidRPr="00070BFD" w:rsidRDefault="00041230" w:rsidP="00041230">
            <w:pPr>
              <w:rPr>
                <w:rFonts w:ascii="Arial" w:hAnsi="Arial" w:cs="Arial"/>
                <w:sz w:val="20"/>
              </w:rPr>
            </w:pPr>
            <w:r w:rsidRPr="00070BFD">
              <w:rPr>
                <w:rFonts w:ascii="Arial" w:eastAsia="CIDFont+F1" w:hAnsi="Arial" w:cs="Arial"/>
                <w:sz w:val="20"/>
                <w:lang w:eastAsia="nl-BE"/>
              </w:rPr>
              <w:t>Verwarmingsaudits</w:t>
            </w:r>
            <w:r w:rsidR="00F94710" w:rsidRPr="00070BFD">
              <w:rPr>
                <w:rFonts w:ascii="Arial" w:eastAsia="CIDFont+F1" w:hAnsi="Arial" w:cs="Arial"/>
                <w:sz w:val="20"/>
                <w:lang w:eastAsia="nl-BE"/>
              </w:rPr>
              <w:t>+ REG Audit</w:t>
            </w:r>
          </w:p>
        </w:tc>
        <w:tc>
          <w:tcPr>
            <w:tcW w:w="1417" w:type="dxa"/>
            <w:shd w:val="clear" w:color="auto" w:fill="FF0000"/>
          </w:tcPr>
          <w:p w14:paraId="060FEC23" w14:textId="414EA127" w:rsidR="00041230" w:rsidRPr="00070BFD" w:rsidRDefault="00D41DED" w:rsidP="00041230">
            <w:pPr>
              <w:jc w:val="center"/>
              <w:rPr>
                <w:rFonts w:ascii="Arial" w:hAnsi="Arial" w:cs="Arial"/>
                <w:sz w:val="20"/>
              </w:rPr>
            </w:pPr>
            <w:r>
              <w:rPr>
                <w:rFonts w:ascii="Arial" w:hAnsi="Arial" w:cs="Arial"/>
                <w:sz w:val="20"/>
              </w:rPr>
              <w:t>NOK</w:t>
            </w:r>
          </w:p>
        </w:tc>
        <w:tc>
          <w:tcPr>
            <w:tcW w:w="3828" w:type="dxa"/>
          </w:tcPr>
          <w:p w14:paraId="2BE2A713" w14:textId="16BE5E09" w:rsidR="00041230" w:rsidRPr="00070BFD" w:rsidRDefault="008F10F2" w:rsidP="008F10F2">
            <w:pPr>
              <w:rPr>
                <w:rFonts w:ascii="Arial" w:hAnsi="Arial" w:cs="Arial"/>
                <w:sz w:val="20"/>
              </w:rPr>
            </w:pPr>
            <w:r>
              <w:rPr>
                <w:rFonts w:ascii="Arial" w:hAnsi="Arial" w:cs="Arial"/>
                <w:sz w:val="20"/>
              </w:rPr>
              <w:t>De audits werden voor 60% van de installaties uitgevoerd. Er zijn geen recente verslagen bekend voor A55, A96b, de ketels in B24 en F10</w:t>
            </w:r>
          </w:p>
        </w:tc>
      </w:tr>
      <w:tr w:rsidR="00041230" w:rsidRPr="00070BFD" w14:paraId="7DF86AE0" w14:textId="77777777" w:rsidTr="00D41DED">
        <w:tc>
          <w:tcPr>
            <w:tcW w:w="796" w:type="dxa"/>
          </w:tcPr>
          <w:p w14:paraId="24D732BC" w14:textId="77777777" w:rsidR="00041230" w:rsidRPr="00070BFD" w:rsidRDefault="00041230" w:rsidP="00041230">
            <w:pPr>
              <w:jc w:val="center"/>
              <w:rPr>
                <w:rFonts w:ascii="Arial" w:hAnsi="Arial" w:cs="Arial"/>
                <w:sz w:val="20"/>
              </w:rPr>
            </w:pPr>
          </w:p>
        </w:tc>
        <w:tc>
          <w:tcPr>
            <w:tcW w:w="3527" w:type="dxa"/>
          </w:tcPr>
          <w:p w14:paraId="6EC2274B" w14:textId="42C7DB08" w:rsidR="00A022CE" w:rsidRPr="00070BFD" w:rsidRDefault="00041230" w:rsidP="00A022CE">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 xml:space="preserve">Monitoring/vermindering </w:t>
            </w:r>
          </w:p>
          <w:p w14:paraId="296A4FA6" w14:textId="67C69776" w:rsidR="00041230" w:rsidRPr="00070BFD" w:rsidRDefault="00041230" w:rsidP="00041230">
            <w:pPr>
              <w:rPr>
                <w:rFonts w:ascii="Arial" w:hAnsi="Arial" w:cs="Arial"/>
                <w:sz w:val="20"/>
              </w:rPr>
            </w:pPr>
            <w:r w:rsidRPr="00070BFD">
              <w:rPr>
                <w:rFonts w:ascii="Arial" w:eastAsia="CIDFont+F1" w:hAnsi="Arial" w:cs="Arial"/>
                <w:sz w:val="20"/>
                <w:lang w:eastAsia="nl-BE"/>
              </w:rPr>
              <w:t>elektriciteitsverbruik</w:t>
            </w:r>
          </w:p>
        </w:tc>
        <w:tc>
          <w:tcPr>
            <w:tcW w:w="1417" w:type="dxa"/>
            <w:shd w:val="clear" w:color="auto" w:fill="92D050"/>
          </w:tcPr>
          <w:p w14:paraId="6E7E6041" w14:textId="3284109D" w:rsidR="00041230" w:rsidRPr="00070BFD" w:rsidRDefault="00D41DED" w:rsidP="00041230">
            <w:pPr>
              <w:jc w:val="center"/>
              <w:rPr>
                <w:rFonts w:ascii="Arial" w:hAnsi="Arial" w:cs="Arial"/>
                <w:sz w:val="20"/>
              </w:rPr>
            </w:pPr>
            <w:r>
              <w:rPr>
                <w:rFonts w:ascii="Arial" w:hAnsi="Arial" w:cs="Arial"/>
                <w:sz w:val="20"/>
              </w:rPr>
              <w:t>OK</w:t>
            </w:r>
          </w:p>
        </w:tc>
        <w:tc>
          <w:tcPr>
            <w:tcW w:w="3828" w:type="dxa"/>
          </w:tcPr>
          <w:p w14:paraId="013F8C5D" w14:textId="77777777" w:rsidR="00041230" w:rsidRPr="00070BFD" w:rsidRDefault="00041230" w:rsidP="00041230">
            <w:pPr>
              <w:rPr>
                <w:rFonts w:ascii="Arial" w:hAnsi="Arial" w:cs="Arial"/>
                <w:sz w:val="20"/>
              </w:rPr>
            </w:pPr>
          </w:p>
        </w:tc>
      </w:tr>
      <w:tr w:rsidR="00041230" w:rsidRPr="00070BFD" w14:paraId="19052A7A" w14:textId="77777777" w:rsidTr="00D41DED">
        <w:tc>
          <w:tcPr>
            <w:tcW w:w="796" w:type="dxa"/>
          </w:tcPr>
          <w:p w14:paraId="3E292231" w14:textId="77777777" w:rsidR="00041230" w:rsidRPr="00070BFD" w:rsidRDefault="00041230" w:rsidP="00041230">
            <w:pPr>
              <w:jc w:val="center"/>
              <w:rPr>
                <w:rFonts w:ascii="Arial" w:hAnsi="Arial" w:cs="Arial"/>
                <w:sz w:val="20"/>
              </w:rPr>
            </w:pPr>
          </w:p>
        </w:tc>
        <w:tc>
          <w:tcPr>
            <w:tcW w:w="3527" w:type="dxa"/>
          </w:tcPr>
          <w:p w14:paraId="4B1178C2" w14:textId="4EF10138" w:rsidR="00A022CE" w:rsidRPr="00070BFD" w:rsidRDefault="00041230" w:rsidP="00A022CE">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Monitoring/vermindering</w:t>
            </w:r>
          </w:p>
          <w:p w14:paraId="785284D6" w14:textId="69169756" w:rsidR="00041230" w:rsidRPr="00070BFD" w:rsidRDefault="00041230" w:rsidP="00041230">
            <w:pPr>
              <w:rPr>
                <w:rFonts w:ascii="Arial" w:hAnsi="Arial" w:cs="Arial"/>
                <w:sz w:val="20"/>
              </w:rPr>
            </w:pPr>
            <w:r w:rsidRPr="00070BFD">
              <w:rPr>
                <w:rFonts w:ascii="Arial" w:eastAsia="CIDFont+F1" w:hAnsi="Arial" w:cs="Arial"/>
                <w:sz w:val="20"/>
                <w:lang w:eastAsia="nl-BE"/>
              </w:rPr>
              <w:t>mazoutverbruik</w:t>
            </w:r>
          </w:p>
        </w:tc>
        <w:tc>
          <w:tcPr>
            <w:tcW w:w="1417" w:type="dxa"/>
            <w:shd w:val="clear" w:color="auto" w:fill="92D050"/>
          </w:tcPr>
          <w:p w14:paraId="10BF0832" w14:textId="6B3BB6A1" w:rsidR="00041230" w:rsidRPr="00070BFD" w:rsidRDefault="00D41DED" w:rsidP="00041230">
            <w:pPr>
              <w:jc w:val="center"/>
              <w:rPr>
                <w:rFonts w:ascii="Arial" w:hAnsi="Arial" w:cs="Arial"/>
                <w:sz w:val="20"/>
              </w:rPr>
            </w:pPr>
            <w:r>
              <w:rPr>
                <w:rFonts w:ascii="Arial" w:hAnsi="Arial" w:cs="Arial"/>
                <w:sz w:val="20"/>
              </w:rPr>
              <w:t>OK</w:t>
            </w:r>
          </w:p>
        </w:tc>
        <w:tc>
          <w:tcPr>
            <w:tcW w:w="3828" w:type="dxa"/>
          </w:tcPr>
          <w:p w14:paraId="0BAA22C9" w14:textId="34221791" w:rsidR="00041230" w:rsidRPr="00070BFD" w:rsidRDefault="00041230" w:rsidP="00041230">
            <w:pPr>
              <w:rPr>
                <w:rFonts w:ascii="Arial" w:hAnsi="Arial" w:cs="Arial"/>
                <w:sz w:val="20"/>
              </w:rPr>
            </w:pPr>
          </w:p>
        </w:tc>
      </w:tr>
      <w:tr w:rsidR="00D41DED" w:rsidRPr="00070BFD" w14:paraId="7FF8A885" w14:textId="77777777" w:rsidTr="00C37C69">
        <w:tc>
          <w:tcPr>
            <w:tcW w:w="796" w:type="dxa"/>
          </w:tcPr>
          <w:p w14:paraId="0B3E2ED3" w14:textId="074BB05C" w:rsidR="00D41DED" w:rsidRPr="00070BFD" w:rsidRDefault="00D41DED" w:rsidP="00041230">
            <w:pPr>
              <w:jc w:val="center"/>
              <w:rPr>
                <w:rFonts w:ascii="Arial" w:hAnsi="Arial" w:cs="Arial"/>
                <w:sz w:val="20"/>
              </w:rPr>
            </w:pPr>
            <w:r>
              <w:rPr>
                <w:rFonts w:ascii="Arial" w:hAnsi="Arial" w:cs="Arial"/>
                <w:sz w:val="20"/>
              </w:rPr>
              <w:t>2022</w:t>
            </w:r>
          </w:p>
        </w:tc>
        <w:tc>
          <w:tcPr>
            <w:tcW w:w="3527" w:type="dxa"/>
          </w:tcPr>
          <w:p w14:paraId="6B971889" w14:textId="02324004" w:rsidR="00D41DED" w:rsidRPr="00070BFD" w:rsidRDefault="00D41DED" w:rsidP="00041230">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Jaarlijkse controle op de goede werking stookinstallaties/ verbrandingstesten</w:t>
            </w:r>
          </w:p>
        </w:tc>
        <w:tc>
          <w:tcPr>
            <w:tcW w:w="1417" w:type="dxa"/>
            <w:shd w:val="clear" w:color="auto" w:fill="FFC000"/>
          </w:tcPr>
          <w:p w14:paraId="1E952F57" w14:textId="214A8E2E" w:rsidR="00D41DED" w:rsidRPr="00070BFD" w:rsidRDefault="00C37C69" w:rsidP="00041230">
            <w:pPr>
              <w:jc w:val="center"/>
              <w:rPr>
                <w:rFonts w:ascii="Arial" w:hAnsi="Arial" w:cs="Arial"/>
                <w:sz w:val="20"/>
              </w:rPr>
            </w:pPr>
            <w:r>
              <w:rPr>
                <w:rFonts w:ascii="Arial" w:hAnsi="Arial" w:cs="Arial"/>
                <w:sz w:val="20"/>
              </w:rPr>
              <w:t>OK</w:t>
            </w:r>
          </w:p>
        </w:tc>
        <w:tc>
          <w:tcPr>
            <w:tcW w:w="3828" w:type="dxa"/>
          </w:tcPr>
          <w:p w14:paraId="5C45E1EA" w14:textId="4D2C7C4D" w:rsidR="00D41DED" w:rsidRPr="00070BFD" w:rsidRDefault="00C37C69" w:rsidP="00041230">
            <w:pPr>
              <w:rPr>
                <w:rFonts w:ascii="Arial" w:hAnsi="Arial" w:cs="Arial"/>
                <w:sz w:val="20"/>
              </w:rPr>
            </w:pPr>
            <w:r>
              <w:rPr>
                <w:rFonts w:ascii="Arial" w:hAnsi="Arial" w:cs="Arial"/>
                <w:sz w:val="20"/>
              </w:rPr>
              <w:t>Geen gegevens bekend van I28, E05 (1brander) en S1 (2 branders)</w:t>
            </w:r>
          </w:p>
        </w:tc>
      </w:tr>
      <w:tr w:rsidR="00D41DED" w:rsidRPr="00070BFD" w14:paraId="6C462A49" w14:textId="77777777" w:rsidTr="00C37C69">
        <w:tc>
          <w:tcPr>
            <w:tcW w:w="796" w:type="dxa"/>
          </w:tcPr>
          <w:p w14:paraId="40696170" w14:textId="77777777" w:rsidR="00D41DED" w:rsidRPr="00070BFD" w:rsidRDefault="00D41DED" w:rsidP="00041230">
            <w:pPr>
              <w:jc w:val="center"/>
              <w:rPr>
                <w:rFonts w:ascii="Arial" w:hAnsi="Arial" w:cs="Arial"/>
                <w:sz w:val="20"/>
              </w:rPr>
            </w:pPr>
          </w:p>
        </w:tc>
        <w:tc>
          <w:tcPr>
            <w:tcW w:w="3527" w:type="dxa"/>
          </w:tcPr>
          <w:p w14:paraId="25CBCB39" w14:textId="2DA28D37" w:rsidR="00D41DED" w:rsidRPr="00070BFD" w:rsidRDefault="00D41DED" w:rsidP="00041230">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Verwarmingsaudits+ REG Audit</w:t>
            </w:r>
          </w:p>
        </w:tc>
        <w:tc>
          <w:tcPr>
            <w:tcW w:w="1417" w:type="dxa"/>
            <w:shd w:val="clear" w:color="auto" w:fill="92D050"/>
          </w:tcPr>
          <w:p w14:paraId="164012C4" w14:textId="66B5CC52" w:rsidR="00D41DED" w:rsidRPr="00070BFD" w:rsidRDefault="00C37C69" w:rsidP="00041230">
            <w:pPr>
              <w:jc w:val="center"/>
              <w:rPr>
                <w:rFonts w:ascii="Arial" w:hAnsi="Arial" w:cs="Arial"/>
                <w:sz w:val="20"/>
              </w:rPr>
            </w:pPr>
            <w:r>
              <w:rPr>
                <w:rFonts w:ascii="Arial" w:hAnsi="Arial" w:cs="Arial"/>
                <w:sz w:val="20"/>
              </w:rPr>
              <w:t>OK</w:t>
            </w:r>
          </w:p>
        </w:tc>
        <w:tc>
          <w:tcPr>
            <w:tcW w:w="3828" w:type="dxa"/>
          </w:tcPr>
          <w:p w14:paraId="331CA080" w14:textId="13285EE2" w:rsidR="00D41DED" w:rsidRPr="00070BFD" w:rsidRDefault="00D41DED" w:rsidP="00C37C69">
            <w:pPr>
              <w:rPr>
                <w:rFonts w:ascii="Arial" w:hAnsi="Arial" w:cs="Arial"/>
                <w:sz w:val="20"/>
              </w:rPr>
            </w:pPr>
          </w:p>
        </w:tc>
      </w:tr>
      <w:tr w:rsidR="00D41DED" w:rsidRPr="00070BFD" w14:paraId="2F07F51F" w14:textId="77777777" w:rsidTr="00D41DED">
        <w:tc>
          <w:tcPr>
            <w:tcW w:w="796" w:type="dxa"/>
          </w:tcPr>
          <w:p w14:paraId="305FE279" w14:textId="77777777" w:rsidR="00D41DED" w:rsidRPr="00070BFD" w:rsidRDefault="00D41DED" w:rsidP="00D41DED">
            <w:pPr>
              <w:jc w:val="center"/>
              <w:rPr>
                <w:rFonts w:ascii="Arial" w:hAnsi="Arial" w:cs="Arial"/>
                <w:sz w:val="20"/>
              </w:rPr>
            </w:pPr>
          </w:p>
        </w:tc>
        <w:tc>
          <w:tcPr>
            <w:tcW w:w="3527" w:type="dxa"/>
          </w:tcPr>
          <w:p w14:paraId="2C58EAFB" w14:textId="4457AA7D" w:rsidR="00A022CE" w:rsidRPr="00070BFD" w:rsidRDefault="00D41DED" w:rsidP="00A022CE">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 xml:space="preserve">Monitoring/vermindering </w:t>
            </w:r>
          </w:p>
          <w:p w14:paraId="697FF6EC" w14:textId="7ED4F2E1" w:rsidR="00D41DED" w:rsidRPr="00070BFD" w:rsidRDefault="00D41DED" w:rsidP="00D41DED">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elektriciteitsverbruik</w:t>
            </w:r>
          </w:p>
        </w:tc>
        <w:tc>
          <w:tcPr>
            <w:tcW w:w="1417" w:type="dxa"/>
            <w:shd w:val="clear" w:color="auto" w:fill="92D050"/>
          </w:tcPr>
          <w:p w14:paraId="6D30BA10" w14:textId="031255B9" w:rsidR="00D41DED" w:rsidRDefault="00D41DED" w:rsidP="00D41DED">
            <w:pPr>
              <w:jc w:val="center"/>
              <w:rPr>
                <w:rFonts w:ascii="Arial" w:hAnsi="Arial" w:cs="Arial"/>
                <w:sz w:val="20"/>
              </w:rPr>
            </w:pPr>
            <w:r w:rsidRPr="00F50E7D">
              <w:rPr>
                <w:rFonts w:ascii="Arial" w:hAnsi="Arial" w:cs="Arial"/>
                <w:bCs/>
                <w:sz w:val="20"/>
              </w:rPr>
              <w:t>OK</w:t>
            </w:r>
          </w:p>
        </w:tc>
        <w:tc>
          <w:tcPr>
            <w:tcW w:w="3828" w:type="dxa"/>
          </w:tcPr>
          <w:p w14:paraId="015EDB19" w14:textId="0E8ACB2A" w:rsidR="00D41DED" w:rsidRDefault="00D41DED" w:rsidP="00D41DED">
            <w:pPr>
              <w:rPr>
                <w:rFonts w:ascii="Arial" w:hAnsi="Arial" w:cs="Arial"/>
                <w:sz w:val="20"/>
              </w:rPr>
            </w:pPr>
            <w:proofErr w:type="spellStart"/>
            <w:r>
              <w:rPr>
                <w:rFonts w:ascii="Arial" w:hAnsi="Arial" w:cs="Arial"/>
                <w:sz w:val="20"/>
              </w:rPr>
              <w:t>Ongoing</w:t>
            </w:r>
            <w:proofErr w:type="spellEnd"/>
          </w:p>
        </w:tc>
      </w:tr>
      <w:tr w:rsidR="00D41DED" w:rsidRPr="00070BFD" w14:paraId="7304A22E" w14:textId="77777777" w:rsidTr="00D41DED">
        <w:tc>
          <w:tcPr>
            <w:tcW w:w="796" w:type="dxa"/>
          </w:tcPr>
          <w:p w14:paraId="13E90896" w14:textId="77777777" w:rsidR="00D41DED" w:rsidRPr="00070BFD" w:rsidRDefault="00D41DED" w:rsidP="00D41DED">
            <w:pPr>
              <w:jc w:val="center"/>
              <w:rPr>
                <w:rFonts w:ascii="Arial" w:hAnsi="Arial" w:cs="Arial"/>
                <w:sz w:val="20"/>
              </w:rPr>
            </w:pPr>
          </w:p>
        </w:tc>
        <w:tc>
          <w:tcPr>
            <w:tcW w:w="3527" w:type="dxa"/>
          </w:tcPr>
          <w:p w14:paraId="716F4B22" w14:textId="38366FB4" w:rsidR="00A022CE" w:rsidRPr="00070BFD" w:rsidRDefault="00D41DED" w:rsidP="00A022CE">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 xml:space="preserve">Monitoring/vermindering </w:t>
            </w:r>
          </w:p>
          <w:p w14:paraId="6DFB1F1B" w14:textId="123D3B69" w:rsidR="00D41DED" w:rsidRPr="00070BFD" w:rsidRDefault="00D41DED" w:rsidP="00D41DED">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mazoutverbruik</w:t>
            </w:r>
          </w:p>
        </w:tc>
        <w:tc>
          <w:tcPr>
            <w:tcW w:w="1417" w:type="dxa"/>
            <w:shd w:val="clear" w:color="auto" w:fill="92D050"/>
          </w:tcPr>
          <w:p w14:paraId="55E54CFD" w14:textId="4DC9C512" w:rsidR="00D41DED" w:rsidRDefault="00D41DED" w:rsidP="00D41DED">
            <w:pPr>
              <w:jc w:val="center"/>
              <w:rPr>
                <w:rFonts w:ascii="Arial" w:hAnsi="Arial" w:cs="Arial"/>
                <w:sz w:val="20"/>
              </w:rPr>
            </w:pPr>
            <w:r w:rsidRPr="00F50E7D">
              <w:rPr>
                <w:rFonts w:ascii="Arial" w:hAnsi="Arial" w:cs="Arial"/>
                <w:bCs/>
                <w:sz w:val="20"/>
              </w:rPr>
              <w:t>OK</w:t>
            </w:r>
          </w:p>
        </w:tc>
        <w:tc>
          <w:tcPr>
            <w:tcW w:w="3828" w:type="dxa"/>
          </w:tcPr>
          <w:p w14:paraId="58C75B41" w14:textId="759ACD05" w:rsidR="00D41DED" w:rsidRDefault="00D41DED" w:rsidP="00D41DED">
            <w:pPr>
              <w:rPr>
                <w:rFonts w:ascii="Arial" w:hAnsi="Arial" w:cs="Arial"/>
                <w:sz w:val="20"/>
              </w:rPr>
            </w:pPr>
            <w:proofErr w:type="spellStart"/>
            <w:r>
              <w:rPr>
                <w:rFonts w:ascii="Arial" w:hAnsi="Arial" w:cs="Arial"/>
                <w:sz w:val="20"/>
              </w:rPr>
              <w:t>Ongoing</w:t>
            </w:r>
            <w:proofErr w:type="spellEnd"/>
          </w:p>
        </w:tc>
      </w:tr>
      <w:tr w:rsidR="00AA0738" w:rsidRPr="00070BFD" w14:paraId="6F5CBBDB" w14:textId="77777777" w:rsidTr="00D41DED">
        <w:tc>
          <w:tcPr>
            <w:tcW w:w="796" w:type="dxa"/>
          </w:tcPr>
          <w:p w14:paraId="42196545" w14:textId="505E2588" w:rsidR="00AA0738" w:rsidRPr="00070BFD" w:rsidRDefault="00AA0738" w:rsidP="00AA0738">
            <w:pPr>
              <w:jc w:val="center"/>
              <w:rPr>
                <w:rFonts w:ascii="Arial" w:hAnsi="Arial" w:cs="Arial"/>
                <w:sz w:val="20"/>
              </w:rPr>
            </w:pPr>
            <w:r>
              <w:rPr>
                <w:rFonts w:ascii="Arial" w:hAnsi="Arial" w:cs="Arial"/>
                <w:sz w:val="20"/>
              </w:rPr>
              <w:t>2023</w:t>
            </w:r>
          </w:p>
        </w:tc>
        <w:tc>
          <w:tcPr>
            <w:tcW w:w="3527" w:type="dxa"/>
          </w:tcPr>
          <w:p w14:paraId="634EF037" w14:textId="4F5988D2" w:rsidR="00AA0738" w:rsidRPr="00070BFD" w:rsidRDefault="00AA0738" w:rsidP="00AA0738">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Jaarlijkse controle op de goede werking stookinstallaties/ verbrandingstesten</w:t>
            </w:r>
          </w:p>
        </w:tc>
        <w:tc>
          <w:tcPr>
            <w:tcW w:w="1417" w:type="dxa"/>
            <w:shd w:val="clear" w:color="auto" w:fill="92D050"/>
          </w:tcPr>
          <w:p w14:paraId="66625A40" w14:textId="6B8FE6BB" w:rsidR="00AA0738" w:rsidRPr="00F50E7D" w:rsidRDefault="00AA0738" w:rsidP="00AA0738">
            <w:pPr>
              <w:jc w:val="center"/>
              <w:rPr>
                <w:rFonts w:ascii="Arial" w:hAnsi="Arial" w:cs="Arial"/>
                <w:bCs/>
                <w:sz w:val="20"/>
              </w:rPr>
            </w:pPr>
            <w:r>
              <w:rPr>
                <w:rFonts w:ascii="Arial" w:hAnsi="Arial" w:cs="Arial"/>
                <w:bCs/>
                <w:sz w:val="20"/>
              </w:rPr>
              <w:t>OK</w:t>
            </w:r>
          </w:p>
        </w:tc>
        <w:tc>
          <w:tcPr>
            <w:tcW w:w="3828" w:type="dxa"/>
          </w:tcPr>
          <w:p w14:paraId="662D3525" w14:textId="7B9CACF3" w:rsidR="00AA0738" w:rsidRDefault="00AA0738" w:rsidP="00AA0738">
            <w:pPr>
              <w:rPr>
                <w:rFonts w:ascii="Arial" w:hAnsi="Arial" w:cs="Arial"/>
                <w:sz w:val="20"/>
              </w:rPr>
            </w:pPr>
            <w:r>
              <w:rPr>
                <w:rFonts w:ascii="Arial" w:hAnsi="Arial" w:cs="Arial"/>
                <w:sz w:val="20"/>
              </w:rPr>
              <w:t xml:space="preserve">Geen opmerkingen, alle verbrandingstesten leverden goed resultaat op. Opmerking: er zijn nog geen gegevens bekend over de installaties </w:t>
            </w:r>
            <w:r w:rsidR="00AB6067">
              <w:rPr>
                <w:rFonts w:ascii="Arial" w:hAnsi="Arial" w:cs="Arial"/>
                <w:sz w:val="20"/>
              </w:rPr>
              <w:t>van het nieuwe gebouw G28 dat in de loop van 2023 werd opgeleverd.</w:t>
            </w:r>
          </w:p>
        </w:tc>
      </w:tr>
      <w:tr w:rsidR="00AB6067" w:rsidRPr="00070BFD" w14:paraId="117C1179" w14:textId="77777777" w:rsidTr="00D41DED">
        <w:tc>
          <w:tcPr>
            <w:tcW w:w="796" w:type="dxa"/>
          </w:tcPr>
          <w:p w14:paraId="4E158375" w14:textId="77777777" w:rsidR="00AB6067" w:rsidRDefault="00AB6067" w:rsidP="00AA0738">
            <w:pPr>
              <w:jc w:val="center"/>
              <w:rPr>
                <w:rFonts w:ascii="Arial" w:hAnsi="Arial" w:cs="Arial"/>
                <w:sz w:val="20"/>
              </w:rPr>
            </w:pPr>
          </w:p>
        </w:tc>
        <w:tc>
          <w:tcPr>
            <w:tcW w:w="3527" w:type="dxa"/>
          </w:tcPr>
          <w:p w14:paraId="2A610DBA" w14:textId="58DCFE83" w:rsidR="00AB6067" w:rsidRPr="00070BFD" w:rsidRDefault="00AB6067" w:rsidP="00AA0738">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Verwarmingsaudits+ REG Audit</w:t>
            </w:r>
          </w:p>
        </w:tc>
        <w:tc>
          <w:tcPr>
            <w:tcW w:w="1417" w:type="dxa"/>
            <w:shd w:val="clear" w:color="auto" w:fill="92D050"/>
          </w:tcPr>
          <w:p w14:paraId="68585376" w14:textId="3B687A44" w:rsidR="00AB6067" w:rsidRDefault="00AB6067" w:rsidP="00AA0738">
            <w:pPr>
              <w:jc w:val="center"/>
              <w:rPr>
                <w:rFonts w:ascii="Arial" w:hAnsi="Arial" w:cs="Arial"/>
                <w:bCs/>
                <w:sz w:val="20"/>
              </w:rPr>
            </w:pPr>
            <w:r>
              <w:rPr>
                <w:rFonts w:ascii="Arial" w:hAnsi="Arial" w:cs="Arial"/>
                <w:bCs/>
                <w:sz w:val="20"/>
              </w:rPr>
              <w:t>OK</w:t>
            </w:r>
          </w:p>
        </w:tc>
        <w:tc>
          <w:tcPr>
            <w:tcW w:w="3828" w:type="dxa"/>
          </w:tcPr>
          <w:p w14:paraId="1F86CD3B" w14:textId="77777777" w:rsidR="00AB6067" w:rsidRDefault="00AB6067" w:rsidP="00AA0738">
            <w:pPr>
              <w:rPr>
                <w:rFonts w:ascii="Arial" w:hAnsi="Arial" w:cs="Arial"/>
                <w:sz w:val="20"/>
              </w:rPr>
            </w:pPr>
          </w:p>
        </w:tc>
      </w:tr>
      <w:tr w:rsidR="00AB6067" w:rsidRPr="00070BFD" w14:paraId="2F29277F" w14:textId="77777777" w:rsidTr="00D41DED">
        <w:tc>
          <w:tcPr>
            <w:tcW w:w="796" w:type="dxa"/>
          </w:tcPr>
          <w:p w14:paraId="21B5FDC8" w14:textId="77777777" w:rsidR="00AB6067" w:rsidRDefault="00AB6067" w:rsidP="00AA0738">
            <w:pPr>
              <w:jc w:val="center"/>
              <w:rPr>
                <w:rFonts w:ascii="Arial" w:hAnsi="Arial" w:cs="Arial"/>
                <w:sz w:val="20"/>
              </w:rPr>
            </w:pPr>
          </w:p>
        </w:tc>
        <w:tc>
          <w:tcPr>
            <w:tcW w:w="3527" w:type="dxa"/>
          </w:tcPr>
          <w:p w14:paraId="1F318EDA" w14:textId="77777777" w:rsidR="00AB6067" w:rsidRPr="00070BFD" w:rsidRDefault="00AB6067" w:rsidP="00AB6067">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 xml:space="preserve">Monitoring/vermindering </w:t>
            </w:r>
          </w:p>
          <w:p w14:paraId="5DD595F4" w14:textId="4B4205C1" w:rsidR="00AB6067" w:rsidRPr="00070BFD" w:rsidRDefault="00AB6067" w:rsidP="00AB6067">
            <w:pPr>
              <w:autoSpaceDE w:val="0"/>
              <w:autoSpaceDN w:val="0"/>
              <w:adjustRightInd w:val="0"/>
              <w:rPr>
                <w:rFonts w:ascii="Arial" w:eastAsia="CIDFont+F1" w:hAnsi="Arial" w:cs="Arial"/>
                <w:sz w:val="20"/>
                <w:lang w:eastAsia="nl-BE"/>
              </w:rPr>
            </w:pPr>
            <w:proofErr w:type="gramStart"/>
            <w:r w:rsidRPr="00070BFD">
              <w:rPr>
                <w:rFonts w:ascii="Arial" w:eastAsia="CIDFont+F1" w:hAnsi="Arial" w:cs="Arial"/>
                <w:sz w:val="20"/>
                <w:lang w:eastAsia="nl-BE"/>
              </w:rPr>
              <w:t>elektriciteitsverbruik</w:t>
            </w:r>
            <w:proofErr w:type="gramEnd"/>
          </w:p>
        </w:tc>
        <w:tc>
          <w:tcPr>
            <w:tcW w:w="1417" w:type="dxa"/>
            <w:shd w:val="clear" w:color="auto" w:fill="92D050"/>
          </w:tcPr>
          <w:p w14:paraId="65E6A999" w14:textId="3D4AF2FE" w:rsidR="00AB6067" w:rsidRDefault="00AB6067" w:rsidP="00AA0738">
            <w:pPr>
              <w:jc w:val="center"/>
              <w:rPr>
                <w:rFonts w:ascii="Arial" w:hAnsi="Arial" w:cs="Arial"/>
                <w:bCs/>
                <w:sz w:val="20"/>
              </w:rPr>
            </w:pPr>
            <w:r>
              <w:rPr>
                <w:rFonts w:ascii="Arial" w:hAnsi="Arial" w:cs="Arial"/>
                <w:bCs/>
                <w:sz w:val="20"/>
              </w:rPr>
              <w:t>OK</w:t>
            </w:r>
          </w:p>
        </w:tc>
        <w:tc>
          <w:tcPr>
            <w:tcW w:w="3828" w:type="dxa"/>
          </w:tcPr>
          <w:p w14:paraId="5D054B5D" w14:textId="39ECB434" w:rsidR="00AB6067" w:rsidRDefault="00AB6067" w:rsidP="00AA0738">
            <w:pPr>
              <w:rPr>
                <w:rFonts w:ascii="Arial" w:hAnsi="Arial" w:cs="Arial"/>
                <w:sz w:val="20"/>
              </w:rPr>
            </w:pPr>
            <w:proofErr w:type="spellStart"/>
            <w:r>
              <w:rPr>
                <w:rFonts w:ascii="Arial" w:hAnsi="Arial" w:cs="Arial"/>
                <w:sz w:val="20"/>
              </w:rPr>
              <w:t>Ongoing</w:t>
            </w:r>
            <w:proofErr w:type="spellEnd"/>
          </w:p>
        </w:tc>
      </w:tr>
      <w:tr w:rsidR="00AB6067" w:rsidRPr="00070BFD" w14:paraId="43A39E27" w14:textId="77777777" w:rsidTr="00D41DED">
        <w:tc>
          <w:tcPr>
            <w:tcW w:w="796" w:type="dxa"/>
          </w:tcPr>
          <w:p w14:paraId="04B603BE" w14:textId="77777777" w:rsidR="00AB6067" w:rsidRDefault="00AB6067" w:rsidP="00AA0738">
            <w:pPr>
              <w:jc w:val="center"/>
              <w:rPr>
                <w:rFonts w:ascii="Arial" w:hAnsi="Arial" w:cs="Arial"/>
                <w:sz w:val="20"/>
              </w:rPr>
            </w:pPr>
          </w:p>
        </w:tc>
        <w:tc>
          <w:tcPr>
            <w:tcW w:w="3527" w:type="dxa"/>
          </w:tcPr>
          <w:p w14:paraId="680A3151" w14:textId="77777777" w:rsidR="00AB6067" w:rsidRPr="00070BFD" w:rsidRDefault="00AB6067" w:rsidP="00AB6067">
            <w:pPr>
              <w:autoSpaceDE w:val="0"/>
              <w:autoSpaceDN w:val="0"/>
              <w:adjustRightInd w:val="0"/>
              <w:rPr>
                <w:rFonts w:ascii="Arial" w:eastAsia="CIDFont+F1" w:hAnsi="Arial" w:cs="Arial"/>
                <w:sz w:val="20"/>
                <w:lang w:eastAsia="nl-BE"/>
              </w:rPr>
            </w:pPr>
            <w:r w:rsidRPr="00070BFD">
              <w:rPr>
                <w:rFonts w:ascii="Arial" w:eastAsia="CIDFont+F1" w:hAnsi="Arial" w:cs="Arial"/>
                <w:sz w:val="20"/>
                <w:lang w:eastAsia="nl-BE"/>
              </w:rPr>
              <w:t xml:space="preserve">Monitoring/vermindering </w:t>
            </w:r>
          </w:p>
          <w:p w14:paraId="55BA4FB6" w14:textId="6A12D2BB" w:rsidR="00AB6067" w:rsidRPr="00070BFD" w:rsidRDefault="00AB6067" w:rsidP="00AB6067">
            <w:pPr>
              <w:autoSpaceDE w:val="0"/>
              <w:autoSpaceDN w:val="0"/>
              <w:adjustRightInd w:val="0"/>
              <w:rPr>
                <w:rFonts w:ascii="Arial" w:eastAsia="CIDFont+F1" w:hAnsi="Arial" w:cs="Arial"/>
                <w:sz w:val="20"/>
                <w:lang w:eastAsia="nl-BE"/>
              </w:rPr>
            </w:pPr>
            <w:proofErr w:type="gramStart"/>
            <w:r w:rsidRPr="00070BFD">
              <w:rPr>
                <w:rFonts w:ascii="Arial" w:eastAsia="CIDFont+F1" w:hAnsi="Arial" w:cs="Arial"/>
                <w:sz w:val="20"/>
                <w:lang w:eastAsia="nl-BE"/>
              </w:rPr>
              <w:t>mazoutverbruik</w:t>
            </w:r>
            <w:proofErr w:type="gramEnd"/>
          </w:p>
        </w:tc>
        <w:tc>
          <w:tcPr>
            <w:tcW w:w="1417" w:type="dxa"/>
            <w:shd w:val="clear" w:color="auto" w:fill="92D050"/>
          </w:tcPr>
          <w:p w14:paraId="6790E217" w14:textId="67BA4DE8" w:rsidR="00AB6067" w:rsidRDefault="00AB6067" w:rsidP="00AA0738">
            <w:pPr>
              <w:jc w:val="center"/>
              <w:rPr>
                <w:rFonts w:ascii="Arial" w:hAnsi="Arial" w:cs="Arial"/>
                <w:bCs/>
                <w:sz w:val="20"/>
              </w:rPr>
            </w:pPr>
            <w:r>
              <w:rPr>
                <w:rFonts w:ascii="Arial" w:hAnsi="Arial" w:cs="Arial"/>
                <w:bCs/>
                <w:sz w:val="20"/>
              </w:rPr>
              <w:t>OK</w:t>
            </w:r>
          </w:p>
        </w:tc>
        <w:tc>
          <w:tcPr>
            <w:tcW w:w="3828" w:type="dxa"/>
          </w:tcPr>
          <w:p w14:paraId="3C3E788D" w14:textId="571E7BC1" w:rsidR="00AB6067" w:rsidRDefault="00AB6067" w:rsidP="00AA0738">
            <w:pPr>
              <w:rPr>
                <w:rFonts w:ascii="Arial" w:hAnsi="Arial" w:cs="Arial"/>
                <w:sz w:val="20"/>
              </w:rPr>
            </w:pPr>
            <w:proofErr w:type="spellStart"/>
            <w:r>
              <w:rPr>
                <w:rFonts w:ascii="Arial" w:hAnsi="Arial" w:cs="Arial"/>
                <w:sz w:val="20"/>
              </w:rPr>
              <w:t>Ongoing</w:t>
            </w:r>
            <w:proofErr w:type="spellEnd"/>
          </w:p>
        </w:tc>
      </w:tr>
    </w:tbl>
    <w:p w14:paraId="763B394C" w14:textId="523F3085" w:rsidR="00721447" w:rsidRPr="00070BFD" w:rsidRDefault="00721447" w:rsidP="00721447">
      <w:pPr>
        <w:jc w:val="both"/>
        <w:rPr>
          <w:rFonts w:ascii="Arial" w:hAnsi="Arial" w:cs="Arial"/>
          <w:sz w:val="20"/>
        </w:rPr>
      </w:pPr>
    </w:p>
    <w:p w14:paraId="5912148A" w14:textId="5774BD86" w:rsidR="00041230" w:rsidRDefault="00041230" w:rsidP="00880F71">
      <w:pPr>
        <w:jc w:val="both"/>
        <w:rPr>
          <w:rFonts w:ascii="Arial" w:hAnsi="Arial" w:cs="Arial"/>
          <w:sz w:val="20"/>
        </w:rPr>
      </w:pPr>
    </w:p>
    <w:p w14:paraId="75048A98" w14:textId="7D817B6F" w:rsidR="008F10F2" w:rsidRDefault="008F10F2" w:rsidP="00880F71">
      <w:pPr>
        <w:jc w:val="both"/>
        <w:rPr>
          <w:rFonts w:ascii="Arial" w:hAnsi="Arial" w:cs="Arial"/>
          <w:sz w:val="20"/>
        </w:rPr>
      </w:pPr>
    </w:p>
    <w:p w14:paraId="25AADCC2" w14:textId="77777777" w:rsidR="00880F71" w:rsidRPr="00070BFD" w:rsidRDefault="00880F71" w:rsidP="00880F71">
      <w:pPr>
        <w:jc w:val="both"/>
        <w:rPr>
          <w:rFonts w:ascii="Arial" w:hAnsi="Arial" w:cs="Arial"/>
          <w:sz w:val="20"/>
        </w:rPr>
      </w:pPr>
      <w:r w:rsidRPr="00070BFD">
        <w:rPr>
          <w:rFonts w:ascii="Arial" w:hAnsi="Arial" w:cs="Arial"/>
          <w:sz w:val="20"/>
        </w:rPr>
        <w:lastRenderedPageBreak/>
        <w:t>9.5 Diversen</w:t>
      </w:r>
    </w:p>
    <w:p w14:paraId="26E3C429" w14:textId="42F361F4" w:rsidR="00880F71" w:rsidRPr="00070BFD" w:rsidRDefault="00880F71" w:rsidP="00880F71">
      <w:pPr>
        <w:jc w:val="both"/>
        <w:rPr>
          <w:rFonts w:ascii="Arial" w:hAnsi="Arial" w:cs="Arial"/>
          <w:sz w:val="20"/>
        </w:rPr>
      </w:pPr>
    </w:p>
    <w:tbl>
      <w:tblPr>
        <w:tblW w:w="956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96"/>
        <w:gridCol w:w="3527"/>
        <w:gridCol w:w="1417"/>
        <w:gridCol w:w="3828"/>
      </w:tblGrid>
      <w:tr w:rsidR="00880F71" w:rsidRPr="00070BFD" w14:paraId="35C06629" w14:textId="77777777" w:rsidTr="00365166">
        <w:tc>
          <w:tcPr>
            <w:tcW w:w="796" w:type="dxa"/>
            <w:tcBorders>
              <w:top w:val="double" w:sz="4" w:space="0" w:color="auto"/>
              <w:bottom w:val="single" w:sz="4" w:space="0" w:color="auto"/>
            </w:tcBorders>
            <w:shd w:val="clear" w:color="auto" w:fill="auto"/>
          </w:tcPr>
          <w:p w14:paraId="0AE92FE4" w14:textId="77777777" w:rsidR="00880F71" w:rsidRPr="00070BFD" w:rsidRDefault="00880F71" w:rsidP="00365166">
            <w:pPr>
              <w:tabs>
                <w:tab w:val="left" w:pos="426"/>
              </w:tabs>
              <w:spacing w:before="120"/>
              <w:jc w:val="center"/>
              <w:rPr>
                <w:rFonts w:ascii="Arial" w:hAnsi="Arial" w:cs="Arial"/>
                <w:b/>
                <w:sz w:val="20"/>
              </w:rPr>
            </w:pPr>
          </w:p>
        </w:tc>
        <w:tc>
          <w:tcPr>
            <w:tcW w:w="3527" w:type="dxa"/>
            <w:tcBorders>
              <w:top w:val="double" w:sz="4" w:space="0" w:color="auto"/>
              <w:bottom w:val="single" w:sz="4" w:space="0" w:color="auto"/>
            </w:tcBorders>
            <w:shd w:val="clear" w:color="auto" w:fill="auto"/>
          </w:tcPr>
          <w:p w14:paraId="2EDEECE2" w14:textId="77777777" w:rsidR="00880F71" w:rsidRPr="00070BFD" w:rsidRDefault="00880F71" w:rsidP="00365166">
            <w:pPr>
              <w:tabs>
                <w:tab w:val="left" w:pos="426"/>
              </w:tabs>
              <w:spacing w:before="120"/>
              <w:jc w:val="center"/>
              <w:rPr>
                <w:rFonts w:ascii="Arial" w:hAnsi="Arial" w:cs="Arial"/>
                <w:b/>
                <w:sz w:val="20"/>
              </w:rPr>
            </w:pPr>
            <w:r w:rsidRPr="00070BFD">
              <w:rPr>
                <w:rFonts w:ascii="Arial" w:hAnsi="Arial" w:cs="Arial"/>
                <w:b/>
                <w:sz w:val="20"/>
              </w:rPr>
              <w:t>Realisaties + gevolgen</w:t>
            </w:r>
          </w:p>
        </w:tc>
        <w:tc>
          <w:tcPr>
            <w:tcW w:w="1417" w:type="dxa"/>
            <w:tcBorders>
              <w:top w:val="double" w:sz="4" w:space="0" w:color="auto"/>
              <w:bottom w:val="single" w:sz="4" w:space="0" w:color="auto"/>
            </w:tcBorders>
            <w:shd w:val="clear" w:color="auto" w:fill="auto"/>
          </w:tcPr>
          <w:p w14:paraId="393276A4" w14:textId="77777777" w:rsidR="00880F71" w:rsidRPr="00070BFD" w:rsidRDefault="00880F71" w:rsidP="00365166">
            <w:pPr>
              <w:tabs>
                <w:tab w:val="left" w:pos="426"/>
              </w:tabs>
              <w:spacing w:before="120"/>
              <w:jc w:val="center"/>
              <w:rPr>
                <w:rFonts w:ascii="Arial" w:hAnsi="Arial" w:cs="Arial"/>
                <w:b/>
                <w:sz w:val="20"/>
              </w:rPr>
            </w:pPr>
            <w:r w:rsidRPr="00070BFD">
              <w:rPr>
                <w:rFonts w:ascii="Arial" w:hAnsi="Arial" w:cs="Arial"/>
                <w:b/>
                <w:sz w:val="20"/>
              </w:rPr>
              <w:t>Status (OK/NOK)</w:t>
            </w:r>
          </w:p>
        </w:tc>
        <w:tc>
          <w:tcPr>
            <w:tcW w:w="3828" w:type="dxa"/>
            <w:tcBorders>
              <w:top w:val="double" w:sz="4" w:space="0" w:color="auto"/>
              <w:bottom w:val="single" w:sz="4" w:space="0" w:color="auto"/>
            </w:tcBorders>
            <w:shd w:val="clear" w:color="auto" w:fill="auto"/>
          </w:tcPr>
          <w:p w14:paraId="5FFE3191" w14:textId="1F23F4AB" w:rsidR="00880F71" w:rsidRPr="00070BFD" w:rsidRDefault="00880F71" w:rsidP="00365166">
            <w:pPr>
              <w:tabs>
                <w:tab w:val="left" w:pos="426"/>
              </w:tabs>
              <w:spacing w:before="120"/>
              <w:jc w:val="center"/>
              <w:rPr>
                <w:rFonts w:ascii="Arial" w:hAnsi="Arial" w:cs="Arial"/>
                <w:b/>
                <w:sz w:val="20"/>
              </w:rPr>
            </w:pPr>
            <w:r w:rsidRPr="00070BFD">
              <w:rPr>
                <w:rFonts w:ascii="Arial" w:hAnsi="Arial" w:cs="Arial"/>
                <w:b/>
                <w:sz w:val="20"/>
              </w:rPr>
              <w:t>Opmerkingen</w:t>
            </w:r>
          </w:p>
        </w:tc>
      </w:tr>
      <w:tr w:rsidR="00880F71" w:rsidRPr="00B977C7" w14:paraId="212B6CB8" w14:textId="77777777" w:rsidTr="00450BD6">
        <w:tc>
          <w:tcPr>
            <w:tcW w:w="796" w:type="dxa"/>
          </w:tcPr>
          <w:p w14:paraId="410A0F74" w14:textId="725E44E8" w:rsidR="00880F71" w:rsidRPr="00B62A38" w:rsidRDefault="004900B1" w:rsidP="001E030B">
            <w:pPr>
              <w:jc w:val="center"/>
              <w:rPr>
                <w:rFonts w:ascii="Arial" w:hAnsi="Arial" w:cs="Arial"/>
                <w:sz w:val="20"/>
              </w:rPr>
            </w:pPr>
            <w:r>
              <w:rPr>
                <w:rFonts w:ascii="Arial" w:hAnsi="Arial" w:cs="Arial"/>
                <w:sz w:val="20"/>
              </w:rPr>
              <w:t>20</w:t>
            </w:r>
            <w:r w:rsidR="001E030B">
              <w:rPr>
                <w:rFonts w:ascii="Arial" w:hAnsi="Arial" w:cs="Arial"/>
                <w:sz w:val="20"/>
              </w:rPr>
              <w:t>2</w:t>
            </w:r>
            <w:r w:rsidR="001E75A8">
              <w:rPr>
                <w:rFonts w:ascii="Arial" w:hAnsi="Arial" w:cs="Arial"/>
                <w:sz w:val="20"/>
              </w:rPr>
              <w:t>1</w:t>
            </w:r>
          </w:p>
        </w:tc>
        <w:tc>
          <w:tcPr>
            <w:tcW w:w="3527" w:type="dxa"/>
          </w:tcPr>
          <w:p w14:paraId="39FFBA25" w14:textId="77777777" w:rsidR="00880F71" w:rsidRPr="000504EE" w:rsidRDefault="00F94710" w:rsidP="00365166">
            <w:pPr>
              <w:rPr>
                <w:rFonts w:ascii="Arial" w:hAnsi="Arial" w:cs="Arial"/>
                <w:sz w:val="20"/>
              </w:rPr>
            </w:pPr>
            <w:r w:rsidRPr="000504EE">
              <w:rPr>
                <w:rFonts w:ascii="Arial" w:eastAsia="CIDFont+F1" w:hAnsi="Arial" w:cs="Arial"/>
                <w:sz w:val="20"/>
                <w:lang w:eastAsia="nl-BE"/>
              </w:rPr>
              <w:t>Jaarlijkse keuring hoogspanningscabines</w:t>
            </w:r>
          </w:p>
        </w:tc>
        <w:tc>
          <w:tcPr>
            <w:tcW w:w="1417" w:type="dxa"/>
            <w:shd w:val="clear" w:color="auto" w:fill="92D050"/>
          </w:tcPr>
          <w:p w14:paraId="2294F197" w14:textId="291150BE" w:rsidR="00880F71" w:rsidRPr="00B62A38" w:rsidRDefault="00450BD6" w:rsidP="00365166">
            <w:pPr>
              <w:jc w:val="center"/>
              <w:rPr>
                <w:rFonts w:ascii="Arial" w:hAnsi="Arial" w:cs="Arial"/>
                <w:sz w:val="20"/>
              </w:rPr>
            </w:pPr>
            <w:r>
              <w:rPr>
                <w:rFonts w:ascii="Arial" w:hAnsi="Arial" w:cs="Arial"/>
                <w:sz w:val="20"/>
              </w:rPr>
              <w:t>OK</w:t>
            </w:r>
          </w:p>
        </w:tc>
        <w:tc>
          <w:tcPr>
            <w:tcW w:w="3828" w:type="dxa"/>
          </w:tcPr>
          <w:p w14:paraId="4704E0A8" w14:textId="4261EC53" w:rsidR="00880F71" w:rsidRPr="00B62A38" w:rsidRDefault="00450BD6" w:rsidP="00365166">
            <w:pPr>
              <w:rPr>
                <w:rFonts w:ascii="Arial" w:hAnsi="Arial" w:cs="Arial"/>
                <w:sz w:val="20"/>
              </w:rPr>
            </w:pPr>
            <w:r>
              <w:rPr>
                <w:rFonts w:ascii="Arial" w:hAnsi="Arial" w:cs="Arial"/>
                <w:sz w:val="20"/>
              </w:rPr>
              <w:t>De HS-cabines werden in december 2021 met succes gekeurd.</w:t>
            </w:r>
          </w:p>
        </w:tc>
      </w:tr>
      <w:tr w:rsidR="00880F71" w:rsidRPr="00B977C7" w14:paraId="52D2D012" w14:textId="77777777" w:rsidTr="00450BD6">
        <w:tc>
          <w:tcPr>
            <w:tcW w:w="796" w:type="dxa"/>
            <w:tcBorders>
              <w:top w:val="single" w:sz="4" w:space="0" w:color="auto"/>
            </w:tcBorders>
          </w:tcPr>
          <w:p w14:paraId="19F68099" w14:textId="77777777" w:rsidR="00880F71" w:rsidRPr="00B62A38" w:rsidRDefault="00880F71" w:rsidP="00365166">
            <w:pPr>
              <w:tabs>
                <w:tab w:val="left" w:pos="426"/>
              </w:tabs>
              <w:jc w:val="center"/>
              <w:rPr>
                <w:rFonts w:ascii="Arial" w:hAnsi="Arial" w:cs="Arial"/>
                <w:sz w:val="20"/>
              </w:rPr>
            </w:pPr>
          </w:p>
        </w:tc>
        <w:tc>
          <w:tcPr>
            <w:tcW w:w="3527" w:type="dxa"/>
            <w:tcBorders>
              <w:top w:val="single" w:sz="4" w:space="0" w:color="auto"/>
            </w:tcBorders>
          </w:tcPr>
          <w:p w14:paraId="20B03870" w14:textId="77777777" w:rsidR="00F94710" w:rsidRPr="000504EE" w:rsidRDefault="00F94710" w:rsidP="00F94710">
            <w:pPr>
              <w:autoSpaceDE w:val="0"/>
              <w:autoSpaceDN w:val="0"/>
              <w:adjustRightInd w:val="0"/>
              <w:rPr>
                <w:rFonts w:ascii="Arial" w:eastAsia="CIDFont+F1" w:hAnsi="Arial" w:cs="Arial"/>
                <w:sz w:val="20"/>
                <w:lang w:eastAsia="nl-BE"/>
              </w:rPr>
            </w:pPr>
            <w:proofErr w:type="gramStart"/>
            <w:r w:rsidRPr="000504EE">
              <w:rPr>
                <w:rFonts w:ascii="Arial" w:eastAsia="CIDFont+F1" w:hAnsi="Arial" w:cs="Arial"/>
                <w:sz w:val="20"/>
                <w:lang w:eastAsia="nl-BE"/>
              </w:rPr>
              <w:t>3 maandelijkse</w:t>
            </w:r>
            <w:proofErr w:type="gramEnd"/>
            <w:r w:rsidRPr="000504EE">
              <w:rPr>
                <w:rFonts w:ascii="Arial" w:eastAsia="CIDFont+F1" w:hAnsi="Arial" w:cs="Arial"/>
                <w:sz w:val="20"/>
                <w:lang w:eastAsia="nl-BE"/>
              </w:rPr>
              <w:t xml:space="preserve"> controles</w:t>
            </w:r>
          </w:p>
          <w:p w14:paraId="2371E5C6" w14:textId="77777777" w:rsidR="00880F71" w:rsidRPr="000504EE" w:rsidRDefault="00F94710" w:rsidP="00F94710">
            <w:pPr>
              <w:tabs>
                <w:tab w:val="left" w:pos="426"/>
              </w:tabs>
              <w:rPr>
                <w:rFonts w:ascii="Arial" w:hAnsi="Arial" w:cs="Arial"/>
                <w:sz w:val="20"/>
              </w:rPr>
            </w:pPr>
            <w:r w:rsidRPr="000504EE">
              <w:rPr>
                <w:rFonts w:ascii="Arial" w:eastAsia="CIDFont+F1" w:hAnsi="Arial" w:cs="Arial"/>
                <w:sz w:val="20"/>
                <w:lang w:eastAsia="nl-BE"/>
              </w:rPr>
              <w:t>hoogspanningscabines</w:t>
            </w:r>
          </w:p>
        </w:tc>
        <w:tc>
          <w:tcPr>
            <w:tcW w:w="1417" w:type="dxa"/>
            <w:tcBorders>
              <w:top w:val="single" w:sz="4" w:space="0" w:color="auto"/>
            </w:tcBorders>
            <w:shd w:val="clear" w:color="auto" w:fill="FF0000"/>
          </w:tcPr>
          <w:p w14:paraId="6388A289" w14:textId="44CCE27F" w:rsidR="00880F71" w:rsidRPr="00B62A38" w:rsidRDefault="00450BD6" w:rsidP="00365166">
            <w:pPr>
              <w:tabs>
                <w:tab w:val="left" w:pos="426"/>
              </w:tabs>
              <w:jc w:val="center"/>
              <w:rPr>
                <w:rFonts w:ascii="Arial" w:hAnsi="Arial" w:cs="Arial"/>
                <w:sz w:val="20"/>
              </w:rPr>
            </w:pPr>
            <w:r>
              <w:rPr>
                <w:rFonts w:ascii="Arial" w:hAnsi="Arial" w:cs="Arial"/>
                <w:sz w:val="20"/>
              </w:rPr>
              <w:t>NOK</w:t>
            </w:r>
          </w:p>
        </w:tc>
        <w:tc>
          <w:tcPr>
            <w:tcW w:w="3828" w:type="dxa"/>
            <w:tcBorders>
              <w:top w:val="single" w:sz="4" w:space="0" w:color="auto"/>
            </w:tcBorders>
          </w:tcPr>
          <w:p w14:paraId="0BD05829" w14:textId="6AFEA058" w:rsidR="00880F71" w:rsidRPr="00B62A38" w:rsidRDefault="00450BD6" w:rsidP="00365166">
            <w:pPr>
              <w:tabs>
                <w:tab w:val="left" w:pos="72"/>
              </w:tabs>
              <w:rPr>
                <w:rFonts w:ascii="Arial" w:hAnsi="Arial" w:cs="Arial"/>
                <w:sz w:val="20"/>
              </w:rPr>
            </w:pPr>
            <w:r>
              <w:rPr>
                <w:rFonts w:ascii="Arial" w:hAnsi="Arial" w:cs="Arial"/>
                <w:sz w:val="20"/>
              </w:rPr>
              <w:t>Deze controles worden op dit moment nog niet met regelmaat uitgevoerd, of er is geen adequate administratie rond.</w:t>
            </w:r>
          </w:p>
        </w:tc>
      </w:tr>
      <w:tr w:rsidR="00880F71" w:rsidRPr="00B977C7" w14:paraId="180AE11C" w14:textId="77777777" w:rsidTr="00450BD6">
        <w:tc>
          <w:tcPr>
            <w:tcW w:w="796" w:type="dxa"/>
          </w:tcPr>
          <w:p w14:paraId="7C851EB3" w14:textId="77777777" w:rsidR="00880F71" w:rsidRPr="00B62A38" w:rsidRDefault="00880F71" w:rsidP="00365166">
            <w:pPr>
              <w:jc w:val="center"/>
              <w:rPr>
                <w:rFonts w:ascii="Arial" w:hAnsi="Arial" w:cs="Arial"/>
                <w:sz w:val="20"/>
              </w:rPr>
            </w:pPr>
          </w:p>
        </w:tc>
        <w:tc>
          <w:tcPr>
            <w:tcW w:w="3527" w:type="dxa"/>
          </w:tcPr>
          <w:p w14:paraId="19F7A2E7" w14:textId="00EA5FE2" w:rsidR="00A022CE" w:rsidRPr="004900B1" w:rsidRDefault="00F94710" w:rsidP="00A022CE">
            <w:pPr>
              <w:autoSpaceDE w:val="0"/>
              <w:autoSpaceDN w:val="0"/>
              <w:adjustRightInd w:val="0"/>
              <w:rPr>
                <w:rFonts w:ascii="Arial" w:eastAsia="CIDFont+F1" w:hAnsi="Arial" w:cs="Arial"/>
                <w:sz w:val="20"/>
                <w:lang w:eastAsia="nl-BE"/>
              </w:rPr>
            </w:pPr>
            <w:r w:rsidRPr="004900B1">
              <w:rPr>
                <w:rFonts w:ascii="Arial" w:eastAsia="CIDFont+F1" w:hAnsi="Arial" w:cs="Arial"/>
                <w:sz w:val="20"/>
                <w:lang w:eastAsia="nl-BE"/>
              </w:rPr>
              <w:t xml:space="preserve">Monitoring/vermindering </w:t>
            </w:r>
          </w:p>
          <w:p w14:paraId="4C3144B8" w14:textId="1115C779" w:rsidR="00880F71" w:rsidRPr="004900B1" w:rsidRDefault="00F94710" w:rsidP="00F94710">
            <w:pPr>
              <w:rPr>
                <w:rFonts w:ascii="Arial" w:hAnsi="Arial" w:cs="Arial"/>
                <w:sz w:val="20"/>
              </w:rPr>
            </w:pPr>
            <w:r w:rsidRPr="004900B1">
              <w:rPr>
                <w:rFonts w:ascii="Arial" w:eastAsia="CIDFont+F1" w:hAnsi="Arial" w:cs="Arial"/>
                <w:sz w:val="20"/>
                <w:lang w:eastAsia="nl-BE"/>
              </w:rPr>
              <w:t>water</w:t>
            </w:r>
          </w:p>
        </w:tc>
        <w:tc>
          <w:tcPr>
            <w:tcW w:w="1417" w:type="dxa"/>
            <w:shd w:val="clear" w:color="auto" w:fill="92D050"/>
          </w:tcPr>
          <w:p w14:paraId="192627A7" w14:textId="58D2E3D9" w:rsidR="00880F71" w:rsidRPr="00B62A38" w:rsidRDefault="00450BD6" w:rsidP="00365166">
            <w:pPr>
              <w:jc w:val="center"/>
              <w:rPr>
                <w:rFonts w:ascii="Arial" w:hAnsi="Arial" w:cs="Arial"/>
                <w:sz w:val="20"/>
              </w:rPr>
            </w:pPr>
            <w:r>
              <w:rPr>
                <w:rFonts w:ascii="Arial" w:hAnsi="Arial" w:cs="Arial"/>
                <w:sz w:val="20"/>
              </w:rPr>
              <w:t>OK</w:t>
            </w:r>
          </w:p>
        </w:tc>
        <w:tc>
          <w:tcPr>
            <w:tcW w:w="3828" w:type="dxa"/>
          </w:tcPr>
          <w:p w14:paraId="67CBFF37" w14:textId="0449D88D" w:rsidR="00880F71" w:rsidRPr="00B62A38" w:rsidRDefault="00880F71" w:rsidP="00365166">
            <w:pPr>
              <w:rPr>
                <w:rFonts w:ascii="Arial" w:hAnsi="Arial" w:cs="Arial"/>
                <w:sz w:val="20"/>
              </w:rPr>
            </w:pPr>
          </w:p>
        </w:tc>
      </w:tr>
      <w:tr w:rsidR="00880F71" w:rsidRPr="00B977C7" w14:paraId="5158AE9C" w14:textId="77777777" w:rsidTr="00450BD6">
        <w:tc>
          <w:tcPr>
            <w:tcW w:w="796" w:type="dxa"/>
          </w:tcPr>
          <w:p w14:paraId="746AB9DF" w14:textId="77777777" w:rsidR="00880F71" w:rsidRPr="00B62A38" w:rsidRDefault="00880F71" w:rsidP="00365166">
            <w:pPr>
              <w:jc w:val="center"/>
              <w:rPr>
                <w:rFonts w:ascii="Arial" w:hAnsi="Arial" w:cs="Arial"/>
                <w:sz w:val="20"/>
              </w:rPr>
            </w:pPr>
          </w:p>
        </w:tc>
        <w:tc>
          <w:tcPr>
            <w:tcW w:w="3527" w:type="dxa"/>
          </w:tcPr>
          <w:p w14:paraId="3D69A3E3" w14:textId="77777777" w:rsidR="00880F71" w:rsidRPr="004900B1" w:rsidRDefault="00F94710" w:rsidP="004067AE">
            <w:pPr>
              <w:autoSpaceDE w:val="0"/>
              <w:autoSpaceDN w:val="0"/>
              <w:adjustRightInd w:val="0"/>
              <w:rPr>
                <w:rFonts w:ascii="Arial" w:hAnsi="Arial" w:cs="Arial"/>
                <w:sz w:val="20"/>
              </w:rPr>
            </w:pPr>
            <w:r w:rsidRPr="004900B1">
              <w:rPr>
                <w:rFonts w:ascii="Arial" w:eastAsia="CIDFont+F1" w:hAnsi="Arial" w:cs="Arial"/>
                <w:sz w:val="20"/>
                <w:lang w:eastAsia="nl-BE"/>
              </w:rPr>
              <w:t>Thema-audit gescheiden inzameling van</w:t>
            </w:r>
            <w:r w:rsidR="004067AE">
              <w:rPr>
                <w:rFonts w:ascii="Arial" w:eastAsia="CIDFont+F1" w:hAnsi="Arial" w:cs="Arial"/>
                <w:sz w:val="20"/>
                <w:lang w:eastAsia="nl-BE"/>
              </w:rPr>
              <w:t xml:space="preserve"> </w:t>
            </w:r>
            <w:r w:rsidRPr="004900B1">
              <w:rPr>
                <w:rFonts w:ascii="Arial" w:eastAsia="CIDFont+F1" w:hAnsi="Arial" w:cs="Arial"/>
                <w:sz w:val="20"/>
                <w:lang w:eastAsia="nl-BE"/>
              </w:rPr>
              <w:t>bedrijfsafvalstoffen</w:t>
            </w:r>
          </w:p>
        </w:tc>
        <w:tc>
          <w:tcPr>
            <w:tcW w:w="1417" w:type="dxa"/>
            <w:shd w:val="clear" w:color="auto" w:fill="92D050"/>
          </w:tcPr>
          <w:p w14:paraId="18C10951" w14:textId="2C21B9B2" w:rsidR="00880F71" w:rsidRPr="00B62A38" w:rsidRDefault="00450BD6" w:rsidP="00365166">
            <w:pPr>
              <w:jc w:val="center"/>
              <w:rPr>
                <w:rFonts w:ascii="Arial" w:hAnsi="Arial" w:cs="Arial"/>
                <w:sz w:val="20"/>
              </w:rPr>
            </w:pPr>
            <w:r>
              <w:rPr>
                <w:rFonts w:ascii="Arial" w:hAnsi="Arial" w:cs="Arial"/>
                <w:sz w:val="20"/>
              </w:rPr>
              <w:t>OK</w:t>
            </w:r>
          </w:p>
        </w:tc>
        <w:tc>
          <w:tcPr>
            <w:tcW w:w="3828" w:type="dxa"/>
          </w:tcPr>
          <w:p w14:paraId="408F37B3" w14:textId="39DF1AA8" w:rsidR="00880F71" w:rsidRPr="00B62A38" w:rsidRDefault="00450BD6" w:rsidP="00365166">
            <w:pPr>
              <w:rPr>
                <w:rFonts w:ascii="Arial" w:hAnsi="Arial" w:cs="Arial"/>
                <w:sz w:val="20"/>
              </w:rPr>
            </w:pPr>
            <w:r>
              <w:rPr>
                <w:rFonts w:ascii="Arial" w:hAnsi="Arial" w:cs="Arial"/>
                <w:sz w:val="20"/>
              </w:rPr>
              <w:t>Audit containerpark werd in oktober 2021 uitgevoerd. Verslag werd aan alle betrokkenen afgeleverd.</w:t>
            </w:r>
          </w:p>
        </w:tc>
      </w:tr>
      <w:tr w:rsidR="00FD0AEF" w:rsidRPr="00B977C7" w14:paraId="7A7BCAC7" w14:textId="77777777" w:rsidTr="00450BD6">
        <w:tc>
          <w:tcPr>
            <w:tcW w:w="796" w:type="dxa"/>
          </w:tcPr>
          <w:p w14:paraId="271E9376" w14:textId="55B42218" w:rsidR="00FD0AEF" w:rsidRPr="00B62A38" w:rsidRDefault="00FD0AEF" w:rsidP="00365166">
            <w:pPr>
              <w:jc w:val="center"/>
              <w:rPr>
                <w:rFonts w:ascii="Arial" w:hAnsi="Arial" w:cs="Arial"/>
                <w:sz w:val="20"/>
              </w:rPr>
            </w:pPr>
            <w:r>
              <w:rPr>
                <w:rFonts w:ascii="Arial" w:hAnsi="Arial" w:cs="Arial"/>
                <w:sz w:val="20"/>
              </w:rPr>
              <w:t>2022</w:t>
            </w:r>
          </w:p>
        </w:tc>
        <w:tc>
          <w:tcPr>
            <w:tcW w:w="3527" w:type="dxa"/>
          </w:tcPr>
          <w:p w14:paraId="5B0BDB40" w14:textId="39CCB6DE" w:rsidR="00FD0AEF" w:rsidRPr="004900B1" w:rsidRDefault="00822FDC" w:rsidP="004067AE">
            <w:pPr>
              <w:autoSpaceDE w:val="0"/>
              <w:autoSpaceDN w:val="0"/>
              <w:adjustRightInd w:val="0"/>
              <w:rPr>
                <w:rFonts w:ascii="Arial" w:eastAsia="CIDFont+F1" w:hAnsi="Arial" w:cs="Arial"/>
                <w:sz w:val="20"/>
                <w:lang w:eastAsia="nl-BE"/>
              </w:rPr>
            </w:pPr>
            <w:r w:rsidRPr="000504EE">
              <w:rPr>
                <w:rFonts w:ascii="Arial" w:eastAsia="CIDFont+F1" w:hAnsi="Arial" w:cs="Arial"/>
                <w:sz w:val="20"/>
                <w:lang w:eastAsia="nl-BE"/>
              </w:rPr>
              <w:t>Jaarlijkse keuring hoogspanningscabines</w:t>
            </w:r>
          </w:p>
        </w:tc>
        <w:tc>
          <w:tcPr>
            <w:tcW w:w="1417" w:type="dxa"/>
            <w:shd w:val="clear" w:color="auto" w:fill="92D050"/>
          </w:tcPr>
          <w:p w14:paraId="70E707BB" w14:textId="2CA9CA42" w:rsidR="00FD0AEF" w:rsidRDefault="00822FDC" w:rsidP="00365166">
            <w:pPr>
              <w:jc w:val="center"/>
              <w:rPr>
                <w:rFonts w:ascii="Arial" w:hAnsi="Arial" w:cs="Arial"/>
                <w:sz w:val="20"/>
              </w:rPr>
            </w:pPr>
            <w:r>
              <w:rPr>
                <w:rFonts w:ascii="Arial" w:hAnsi="Arial" w:cs="Arial"/>
                <w:sz w:val="20"/>
              </w:rPr>
              <w:t>OK</w:t>
            </w:r>
          </w:p>
        </w:tc>
        <w:tc>
          <w:tcPr>
            <w:tcW w:w="3828" w:type="dxa"/>
          </w:tcPr>
          <w:p w14:paraId="6A2076D5" w14:textId="70463AC0" w:rsidR="00FD0AEF" w:rsidRDefault="00FD0AEF" w:rsidP="00365166">
            <w:pPr>
              <w:rPr>
                <w:rFonts w:ascii="Arial" w:hAnsi="Arial" w:cs="Arial"/>
                <w:sz w:val="20"/>
              </w:rPr>
            </w:pPr>
          </w:p>
        </w:tc>
      </w:tr>
      <w:tr w:rsidR="00FD0AEF" w:rsidRPr="00B977C7" w14:paraId="3C816812" w14:textId="77777777" w:rsidTr="00C37C69">
        <w:tc>
          <w:tcPr>
            <w:tcW w:w="796" w:type="dxa"/>
          </w:tcPr>
          <w:p w14:paraId="4AAB93F0" w14:textId="77777777" w:rsidR="00FD0AEF" w:rsidRPr="00B62A38" w:rsidRDefault="00FD0AEF" w:rsidP="00365166">
            <w:pPr>
              <w:jc w:val="center"/>
              <w:rPr>
                <w:rFonts w:ascii="Arial" w:hAnsi="Arial" w:cs="Arial"/>
                <w:sz w:val="20"/>
              </w:rPr>
            </w:pPr>
          </w:p>
        </w:tc>
        <w:tc>
          <w:tcPr>
            <w:tcW w:w="3527" w:type="dxa"/>
          </w:tcPr>
          <w:p w14:paraId="2F6CD609" w14:textId="77777777" w:rsidR="00822FDC" w:rsidRPr="000504EE" w:rsidRDefault="00822FDC" w:rsidP="00822FDC">
            <w:pPr>
              <w:autoSpaceDE w:val="0"/>
              <w:autoSpaceDN w:val="0"/>
              <w:adjustRightInd w:val="0"/>
              <w:rPr>
                <w:rFonts w:ascii="Arial" w:eastAsia="CIDFont+F1" w:hAnsi="Arial" w:cs="Arial"/>
                <w:sz w:val="20"/>
                <w:lang w:eastAsia="nl-BE"/>
              </w:rPr>
            </w:pPr>
            <w:proofErr w:type="gramStart"/>
            <w:r w:rsidRPr="000504EE">
              <w:rPr>
                <w:rFonts w:ascii="Arial" w:eastAsia="CIDFont+F1" w:hAnsi="Arial" w:cs="Arial"/>
                <w:sz w:val="20"/>
                <w:lang w:eastAsia="nl-BE"/>
              </w:rPr>
              <w:t>3 maandelijkse</w:t>
            </w:r>
            <w:proofErr w:type="gramEnd"/>
            <w:r w:rsidRPr="000504EE">
              <w:rPr>
                <w:rFonts w:ascii="Arial" w:eastAsia="CIDFont+F1" w:hAnsi="Arial" w:cs="Arial"/>
                <w:sz w:val="20"/>
                <w:lang w:eastAsia="nl-BE"/>
              </w:rPr>
              <w:t xml:space="preserve"> controles</w:t>
            </w:r>
          </w:p>
          <w:p w14:paraId="335730C2" w14:textId="7D5BF1DB" w:rsidR="00FD0AEF" w:rsidRPr="004900B1" w:rsidRDefault="00822FDC" w:rsidP="00822FDC">
            <w:pPr>
              <w:autoSpaceDE w:val="0"/>
              <w:autoSpaceDN w:val="0"/>
              <w:adjustRightInd w:val="0"/>
              <w:rPr>
                <w:rFonts w:ascii="Arial" w:eastAsia="CIDFont+F1" w:hAnsi="Arial" w:cs="Arial"/>
                <w:sz w:val="20"/>
                <w:lang w:eastAsia="nl-BE"/>
              </w:rPr>
            </w:pPr>
            <w:r w:rsidRPr="000504EE">
              <w:rPr>
                <w:rFonts w:ascii="Arial" w:eastAsia="CIDFont+F1" w:hAnsi="Arial" w:cs="Arial"/>
                <w:sz w:val="20"/>
                <w:lang w:eastAsia="nl-BE"/>
              </w:rPr>
              <w:t>hoogspanningscabines</w:t>
            </w:r>
          </w:p>
        </w:tc>
        <w:tc>
          <w:tcPr>
            <w:tcW w:w="1417" w:type="dxa"/>
            <w:shd w:val="clear" w:color="auto" w:fill="92D050"/>
          </w:tcPr>
          <w:p w14:paraId="32F662C3" w14:textId="3A418309" w:rsidR="00FD0AEF" w:rsidRDefault="00822FDC" w:rsidP="00365166">
            <w:pPr>
              <w:jc w:val="center"/>
              <w:rPr>
                <w:rFonts w:ascii="Arial" w:hAnsi="Arial" w:cs="Arial"/>
                <w:sz w:val="20"/>
              </w:rPr>
            </w:pPr>
            <w:r>
              <w:rPr>
                <w:rFonts w:ascii="Arial" w:hAnsi="Arial" w:cs="Arial"/>
                <w:sz w:val="20"/>
              </w:rPr>
              <w:t>OK</w:t>
            </w:r>
          </w:p>
        </w:tc>
        <w:tc>
          <w:tcPr>
            <w:tcW w:w="3828" w:type="dxa"/>
          </w:tcPr>
          <w:p w14:paraId="313795FA" w14:textId="60701635" w:rsidR="00FD0AEF" w:rsidRDefault="00FD0AEF" w:rsidP="00C37C69">
            <w:pPr>
              <w:rPr>
                <w:rFonts w:ascii="Arial" w:hAnsi="Arial" w:cs="Arial"/>
                <w:sz w:val="20"/>
              </w:rPr>
            </w:pPr>
          </w:p>
        </w:tc>
      </w:tr>
      <w:tr w:rsidR="00822FDC" w:rsidRPr="00B977C7" w14:paraId="4E030798" w14:textId="77777777" w:rsidTr="00822FDC">
        <w:tc>
          <w:tcPr>
            <w:tcW w:w="796" w:type="dxa"/>
          </w:tcPr>
          <w:p w14:paraId="5C7080D9" w14:textId="77777777" w:rsidR="00822FDC" w:rsidRPr="00B62A38" w:rsidRDefault="00822FDC" w:rsidP="00822FDC">
            <w:pPr>
              <w:jc w:val="center"/>
              <w:rPr>
                <w:rFonts w:ascii="Arial" w:hAnsi="Arial" w:cs="Arial"/>
                <w:sz w:val="20"/>
              </w:rPr>
            </w:pPr>
          </w:p>
        </w:tc>
        <w:tc>
          <w:tcPr>
            <w:tcW w:w="3527" w:type="dxa"/>
          </w:tcPr>
          <w:p w14:paraId="03EFA058" w14:textId="4F7C8325" w:rsidR="00A022CE" w:rsidRPr="004900B1" w:rsidRDefault="00822FDC" w:rsidP="00A022CE">
            <w:pPr>
              <w:autoSpaceDE w:val="0"/>
              <w:autoSpaceDN w:val="0"/>
              <w:adjustRightInd w:val="0"/>
              <w:rPr>
                <w:rFonts w:ascii="Arial" w:eastAsia="CIDFont+F1" w:hAnsi="Arial" w:cs="Arial"/>
                <w:sz w:val="20"/>
                <w:lang w:eastAsia="nl-BE"/>
              </w:rPr>
            </w:pPr>
            <w:r w:rsidRPr="004900B1">
              <w:rPr>
                <w:rFonts w:ascii="Arial" w:eastAsia="CIDFont+F1" w:hAnsi="Arial" w:cs="Arial"/>
                <w:sz w:val="20"/>
                <w:lang w:eastAsia="nl-BE"/>
              </w:rPr>
              <w:t xml:space="preserve">Monitoring/vermindering </w:t>
            </w:r>
          </w:p>
          <w:p w14:paraId="630BDFA5" w14:textId="55886A43" w:rsidR="00822FDC" w:rsidRPr="000504EE" w:rsidRDefault="00822FDC" w:rsidP="00822FDC">
            <w:pPr>
              <w:autoSpaceDE w:val="0"/>
              <w:autoSpaceDN w:val="0"/>
              <w:adjustRightInd w:val="0"/>
              <w:rPr>
                <w:rFonts w:ascii="Arial" w:eastAsia="CIDFont+F1" w:hAnsi="Arial" w:cs="Arial"/>
                <w:sz w:val="20"/>
                <w:lang w:eastAsia="nl-BE"/>
              </w:rPr>
            </w:pPr>
            <w:r w:rsidRPr="004900B1">
              <w:rPr>
                <w:rFonts w:ascii="Arial" w:eastAsia="CIDFont+F1" w:hAnsi="Arial" w:cs="Arial"/>
                <w:sz w:val="20"/>
                <w:lang w:eastAsia="nl-BE"/>
              </w:rPr>
              <w:t>water</w:t>
            </w:r>
          </w:p>
        </w:tc>
        <w:tc>
          <w:tcPr>
            <w:tcW w:w="1417" w:type="dxa"/>
            <w:shd w:val="clear" w:color="auto" w:fill="92D050"/>
          </w:tcPr>
          <w:p w14:paraId="598F9C79" w14:textId="2CA130E5" w:rsidR="00822FDC" w:rsidRDefault="00822FDC" w:rsidP="00822FDC">
            <w:pPr>
              <w:jc w:val="center"/>
              <w:rPr>
                <w:rFonts w:ascii="Arial" w:hAnsi="Arial" w:cs="Arial"/>
                <w:sz w:val="20"/>
              </w:rPr>
            </w:pPr>
            <w:r>
              <w:rPr>
                <w:rFonts w:ascii="Arial" w:hAnsi="Arial" w:cs="Arial"/>
                <w:sz w:val="20"/>
              </w:rPr>
              <w:t>OK</w:t>
            </w:r>
          </w:p>
        </w:tc>
        <w:tc>
          <w:tcPr>
            <w:tcW w:w="3828" w:type="dxa"/>
          </w:tcPr>
          <w:p w14:paraId="7572BE7F" w14:textId="498AC4AB" w:rsidR="00822FDC" w:rsidRDefault="00822FDC" w:rsidP="00822FDC">
            <w:pPr>
              <w:rPr>
                <w:rFonts w:ascii="Arial" w:hAnsi="Arial" w:cs="Arial"/>
                <w:sz w:val="20"/>
              </w:rPr>
            </w:pPr>
            <w:proofErr w:type="spellStart"/>
            <w:r>
              <w:rPr>
                <w:rFonts w:ascii="Arial" w:hAnsi="Arial" w:cs="Arial"/>
                <w:sz w:val="20"/>
              </w:rPr>
              <w:t>Ongoing</w:t>
            </w:r>
            <w:proofErr w:type="spellEnd"/>
          </w:p>
        </w:tc>
      </w:tr>
      <w:tr w:rsidR="00822FDC" w:rsidRPr="00B977C7" w14:paraId="66D85613" w14:textId="77777777" w:rsidTr="00AB6067">
        <w:tc>
          <w:tcPr>
            <w:tcW w:w="796" w:type="dxa"/>
          </w:tcPr>
          <w:p w14:paraId="7DFF4202" w14:textId="77777777" w:rsidR="00822FDC" w:rsidRPr="00B62A38" w:rsidRDefault="00822FDC" w:rsidP="00822FDC">
            <w:pPr>
              <w:jc w:val="center"/>
              <w:rPr>
                <w:rFonts w:ascii="Arial" w:hAnsi="Arial" w:cs="Arial"/>
                <w:sz w:val="20"/>
              </w:rPr>
            </w:pPr>
          </w:p>
        </w:tc>
        <w:tc>
          <w:tcPr>
            <w:tcW w:w="3527" w:type="dxa"/>
          </w:tcPr>
          <w:p w14:paraId="44943A57" w14:textId="00A89CEC" w:rsidR="00822FDC" w:rsidRPr="000504EE" w:rsidRDefault="00822FDC" w:rsidP="00822FDC">
            <w:pPr>
              <w:autoSpaceDE w:val="0"/>
              <w:autoSpaceDN w:val="0"/>
              <w:adjustRightInd w:val="0"/>
              <w:rPr>
                <w:rFonts w:ascii="Arial" w:eastAsia="CIDFont+F1" w:hAnsi="Arial" w:cs="Arial"/>
                <w:sz w:val="20"/>
                <w:lang w:eastAsia="nl-BE"/>
              </w:rPr>
            </w:pPr>
            <w:r>
              <w:rPr>
                <w:rFonts w:ascii="Arial" w:eastAsia="CIDFont+F1" w:hAnsi="Arial" w:cs="Arial"/>
                <w:sz w:val="20"/>
                <w:lang w:eastAsia="nl-BE"/>
              </w:rPr>
              <w:t>Opvolging MJAP 202</w:t>
            </w:r>
            <w:r w:rsidR="00C37C69">
              <w:rPr>
                <w:rFonts w:ascii="Arial" w:eastAsia="CIDFont+F1" w:hAnsi="Arial" w:cs="Arial"/>
                <w:sz w:val="20"/>
                <w:lang w:eastAsia="nl-BE"/>
              </w:rPr>
              <w:t>3</w:t>
            </w:r>
          </w:p>
        </w:tc>
        <w:tc>
          <w:tcPr>
            <w:tcW w:w="1417" w:type="dxa"/>
            <w:shd w:val="clear" w:color="auto" w:fill="FF0000"/>
          </w:tcPr>
          <w:p w14:paraId="058EFFF0" w14:textId="63E656D7" w:rsidR="00822FDC" w:rsidRDefault="00AB6067" w:rsidP="00822FDC">
            <w:pPr>
              <w:jc w:val="center"/>
              <w:rPr>
                <w:rFonts w:ascii="Arial" w:hAnsi="Arial" w:cs="Arial"/>
                <w:sz w:val="20"/>
              </w:rPr>
            </w:pPr>
            <w:r>
              <w:rPr>
                <w:rFonts w:ascii="Arial" w:hAnsi="Arial" w:cs="Arial"/>
                <w:sz w:val="20"/>
              </w:rPr>
              <w:t>N</w:t>
            </w:r>
            <w:r w:rsidR="00822FDC">
              <w:rPr>
                <w:rFonts w:ascii="Arial" w:hAnsi="Arial" w:cs="Arial"/>
                <w:sz w:val="20"/>
              </w:rPr>
              <w:t>OK</w:t>
            </w:r>
          </w:p>
        </w:tc>
        <w:tc>
          <w:tcPr>
            <w:tcW w:w="3828" w:type="dxa"/>
          </w:tcPr>
          <w:p w14:paraId="59FD55FB" w14:textId="0CBDEB67" w:rsidR="00822FDC" w:rsidRDefault="00AB6067" w:rsidP="00822FDC">
            <w:pPr>
              <w:rPr>
                <w:rFonts w:ascii="Arial" w:hAnsi="Arial" w:cs="Arial"/>
                <w:sz w:val="20"/>
              </w:rPr>
            </w:pPr>
            <w:r>
              <w:rPr>
                <w:rFonts w:ascii="Arial" w:hAnsi="Arial" w:cs="Arial"/>
                <w:sz w:val="20"/>
              </w:rPr>
              <w:t>De inhoud van MJAP2023 werd niet volledig uitgevoerd. Adviezen van MTE dienen nog op diverse actiepunten uitgevoerd.</w:t>
            </w:r>
          </w:p>
        </w:tc>
      </w:tr>
      <w:tr w:rsidR="00AB6067" w:rsidRPr="00B977C7" w14:paraId="10247EFE" w14:textId="77777777" w:rsidTr="00822FDC">
        <w:tc>
          <w:tcPr>
            <w:tcW w:w="796" w:type="dxa"/>
          </w:tcPr>
          <w:p w14:paraId="7C52BB7C" w14:textId="3C2BF880" w:rsidR="00AB6067" w:rsidRPr="00B62A38" w:rsidRDefault="00AB6067" w:rsidP="00822FDC">
            <w:pPr>
              <w:jc w:val="center"/>
              <w:rPr>
                <w:rFonts w:ascii="Arial" w:hAnsi="Arial" w:cs="Arial"/>
                <w:sz w:val="20"/>
              </w:rPr>
            </w:pPr>
            <w:r>
              <w:rPr>
                <w:rFonts w:ascii="Arial" w:hAnsi="Arial" w:cs="Arial"/>
                <w:sz w:val="20"/>
              </w:rPr>
              <w:t>2023</w:t>
            </w:r>
          </w:p>
        </w:tc>
        <w:tc>
          <w:tcPr>
            <w:tcW w:w="3527" w:type="dxa"/>
          </w:tcPr>
          <w:p w14:paraId="0CEF77BD" w14:textId="2730A2F4" w:rsidR="00AB6067" w:rsidRDefault="00AB6067" w:rsidP="00822FDC">
            <w:pPr>
              <w:autoSpaceDE w:val="0"/>
              <w:autoSpaceDN w:val="0"/>
              <w:adjustRightInd w:val="0"/>
              <w:rPr>
                <w:rFonts w:ascii="Arial" w:eastAsia="CIDFont+F1" w:hAnsi="Arial" w:cs="Arial"/>
                <w:sz w:val="20"/>
                <w:lang w:eastAsia="nl-BE"/>
              </w:rPr>
            </w:pPr>
            <w:r w:rsidRPr="000504EE">
              <w:rPr>
                <w:rFonts w:ascii="Arial" w:eastAsia="CIDFont+F1" w:hAnsi="Arial" w:cs="Arial"/>
                <w:sz w:val="20"/>
                <w:lang w:eastAsia="nl-BE"/>
              </w:rPr>
              <w:t>Jaarlijkse keuring hoogspanningscabines</w:t>
            </w:r>
          </w:p>
        </w:tc>
        <w:tc>
          <w:tcPr>
            <w:tcW w:w="1417" w:type="dxa"/>
            <w:shd w:val="clear" w:color="auto" w:fill="92D050"/>
          </w:tcPr>
          <w:p w14:paraId="59D15285" w14:textId="25A0B57D" w:rsidR="00AB6067" w:rsidRDefault="00AB6067" w:rsidP="00822FDC">
            <w:pPr>
              <w:jc w:val="center"/>
              <w:rPr>
                <w:rFonts w:ascii="Arial" w:hAnsi="Arial" w:cs="Arial"/>
                <w:sz w:val="20"/>
              </w:rPr>
            </w:pPr>
            <w:r>
              <w:rPr>
                <w:rFonts w:ascii="Arial" w:hAnsi="Arial" w:cs="Arial"/>
                <w:sz w:val="20"/>
              </w:rPr>
              <w:t>OK</w:t>
            </w:r>
          </w:p>
        </w:tc>
        <w:tc>
          <w:tcPr>
            <w:tcW w:w="3828" w:type="dxa"/>
          </w:tcPr>
          <w:p w14:paraId="4E578F62" w14:textId="77777777" w:rsidR="00AB6067" w:rsidRDefault="00AB6067" w:rsidP="00822FDC">
            <w:pPr>
              <w:rPr>
                <w:rFonts w:ascii="Arial" w:hAnsi="Arial" w:cs="Arial"/>
                <w:sz w:val="20"/>
              </w:rPr>
            </w:pPr>
          </w:p>
        </w:tc>
      </w:tr>
      <w:tr w:rsidR="00AB6067" w:rsidRPr="00B977C7" w14:paraId="450E37F7" w14:textId="77777777" w:rsidTr="00822FDC">
        <w:tc>
          <w:tcPr>
            <w:tcW w:w="796" w:type="dxa"/>
          </w:tcPr>
          <w:p w14:paraId="481B07F9" w14:textId="77777777" w:rsidR="00AB6067" w:rsidRPr="00B62A38" w:rsidRDefault="00AB6067" w:rsidP="00822FDC">
            <w:pPr>
              <w:jc w:val="center"/>
              <w:rPr>
                <w:rFonts w:ascii="Arial" w:hAnsi="Arial" w:cs="Arial"/>
                <w:sz w:val="20"/>
              </w:rPr>
            </w:pPr>
          </w:p>
        </w:tc>
        <w:tc>
          <w:tcPr>
            <w:tcW w:w="3527" w:type="dxa"/>
          </w:tcPr>
          <w:p w14:paraId="22967FD4" w14:textId="77777777" w:rsidR="00AB6067" w:rsidRPr="000504EE" w:rsidRDefault="00AB6067" w:rsidP="00AB6067">
            <w:pPr>
              <w:autoSpaceDE w:val="0"/>
              <w:autoSpaceDN w:val="0"/>
              <w:adjustRightInd w:val="0"/>
              <w:rPr>
                <w:rFonts w:ascii="Arial" w:eastAsia="CIDFont+F1" w:hAnsi="Arial" w:cs="Arial"/>
                <w:sz w:val="20"/>
                <w:lang w:eastAsia="nl-BE"/>
              </w:rPr>
            </w:pPr>
            <w:proofErr w:type="gramStart"/>
            <w:r w:rsidRPr="000504EE">
              <w:rPr>
                <w:rFonts w:ascii="Arial" w:eastAsia="CIDFont+F1" w:hAnsi="Arial" w:cs="Arial"/>
                <w:sz w:val="20"/>
                <w:lang w:eastAsia="nl-BE"/>
              </w:rPr>
              <w:t>3 maandelijkse</w:t>
            </w:r>
            <w:proofErr w:type="gramEnd"/>
            <w:r w:rsidRPr="000504EE">
              <w:rPr>
                <w:rFonts w:ascii="Arial" w:eastAsia="CIDFont+F1" w:hAnsi="Arial" w:cs="Arial"/>
                <w:sz w:val="20"/>
                <w:lang w:eastAsia="nl-BE"/>
              </w:rPr>
              <w:t xml:space="preserve"> controles</w:t>
            </w:r>
          </w:p>
          <w:p w14:paraId="500DC7BA" w14:textId="02B2B75E" w:rsidR="00AB6067" w:rsidRDefault="00AB6067" w:rsidP="00AB6067">
            <w:pPr>
              <w:autoSpaceDE w:val="0"/>
              <w:autoSpaceDN w:val="0"/>
              <w:adjustRightInd w:val="0"/>
              <w:rPr>
                <w:rFonts w:ascii="Arial" w:eastAsia="CIDFont+F1" w:hAnsi="Arial" w:cs="Arial"/>
                <w:sz w:val="20"/>
                <w:lang w:eastAsia="nl-BE"/>
              </w:rPr>
            </w:pPr>
            <w:proofErr w:type="gramStart"/>
            <w:r w:rsidRPr="000504EE">
              <w:rPr>
                <w:rFonts w:ascii="Arial" w:eastAsia="CIDFont+F1" w:hAnsi="Arial" w:cs="Arial"/>
                <w:sz w:val="20"/>
                <w:lang w:eastAsia="nl-BE"/>
              </w:rPr>
              <w:t>hoogspanningscabines</w:t>
            </w:r>
            <w:proofErr w:type="gramEnd"/>
          </w:p>
        </w:tc>
        <w:tc>
          <w:tcPr>
            <w:tcW w:w="1417" w:type="dxa"/>
            <w:shd w:val="clear" w:color="auto" w:fill="92D050"/>
          </w:tcPr>
          <w:p w14:paraId="3BB41678" w14:textId="5F54BFC0" w:rsidR="00AB6067" w:rsidRDefault="00AB6067" w:rsidP="00822FDC">
            <w:pPr>
              <w:jc w:val="center"/>
              <w:rPr>
                <w:rFonts w:ascii="Arial" w:hAnsi="Arial" w:cs="Arial"/>
                <w:sz w:val="20"/>
              </w:rPr>
            </w:pPr>
            <w:r>
              <w:rPr>
                <w:rFonts w:ascii="Arial" w:hAnsi="Arial" w:cs="Arial"/>
                <w:sz w:val="20"/>
              </w:rPr>
              <w:t>OK</w:t>
            </w:r>
          </w:p>
        </w:tc>
        <w:tc>
          <w:tcPr>
            <w:tcW w:w="3828" w:type="dxa"/>
          </w:tcPr>
          <w:p w14:paraId="06CEC2A7" w14:textId="77777777" w:rsidR="00AB6067" w:rsidRDefault="00AB6067" w:rsidP="00822FDC">
            <w:pPr>
              <w:rPr>
                <w:rFonts w:ascii="Arial" w:hAnsi="Arial" w:cs="Arial"/>
                <w:sz w:val="20"/>
              </w:rPr>
            </w:pPr>
          </w:p>
        </w:tc>
      </w:tr>
      <w:tr w:rsidR="00AB6067" w:rsidRPr="00B977C7" w14:paraId="3B4D341C" w14:textId="77777777" w:rsidTr="00822FDC">
        <w:tc>
          <w:tcPr>
            <w:tcW w:w="796" w:type="dxa"/>
          </w:tcPr>
          <w:p w14:paraId="559792E1" w14:textId="77777777" w:rsidR="00AB6067" w:rsidRPr="00B62A38" w:rsidRDefault="00AB6067" w:rsidP="00822FDC">
            <w:pPr>
              <w:jc w:val="center"/>
              <w:rPr>
                <w:rFonts w:ascii="Arial" w:hAnsi="Arial" w:cs="Arial"/>
                <w:sz w:val="20"/>
              </w:rPr>
            </w:pPr>
          </w:p>
        </w:tc>
        <w:tc>
          <w:tcPr>
            <w:tcW w:w="3527" w:type="dxa"/>
          </w:tcPr>
          <w:p w14:paraId="54A06021" w14:textId="77777777" w:rsidR="00AB6067" w:rsidRPr="004900B1" w:rsidRDefault="00AB6067" w:rsidP="00AB6067">
            <w:pPr>
              <w:autoSpaceDE w:val="0"/>
              <w:autoSpaceDN w:val="0"/>
              <w:adjustRightInd w:val="0"/>
              <w:rPr>
                <w:rFonts w:ascii="Arial" w:eastAsia="CIDFont+F1" w:hAnsi="Arial" w:cs="Arial"/>
                <w:sz w:val="20"/>
                <w:lang w:eastAsia="nl-BE"/>
              </w:rPr>
            </w:pPr>
            <w:r w:rsidRPr="004900B1">
              <w:rPr>
                <w:rFonts w:ascii="Arial" w:eastAsia="CIDFont+F1" w:hAnsi="Arial" w:cs="Arial"/>
                <w:sz w:val="20"/>
                <w:lang w:eastAsia="nl-BE"/>
              </w:rPr>
              <w:t xml:space="preserve">Monitoring/vermindering </w:t>
            </w:r>
          </w:p>
          <w:p w14:paraId="32EAA6E5" w14:textId="2794A649" w:rsidR="00AB6067" w:rsidRDefault="00AB6067" w:rsidP="00AB6067">
            <w:pPr>
              <w:autoSpaceDE w:val="0"/>
              <w:autoSpaceDN w:val="0"/>
              <w:adjustRightInd w:val="0"/>
              <w:rPr>
                <w:rFonts w:ascii="Arial" w:eastAsia="CIDFont+F1" w:hAnsi="Arial" w:cs="Arial"/>
                <w:sz w:val="20"/>
                <w:lang w:eastAsia="nl-BE"/>
              </w:rPr>
            </w:pPr>
            <w:proofErr w:type="gramStart"/>
            <w:r w:rsidRPr="004900B1">
              <w:rPr>
                <w:rFonts w:ascii="Arial" w:eastAsia="CIDFont+F1" w:hAnsi="Arial" w:cs="Arial"/>
                <w:sz w:val="20"/>
                <w:lang w:eastAsia="nl-BE"/>
              </w:rPr>
              <w:t>water</w:t>
            </w:r>
            <w:proofErr w:type="gramEnd"/>
          </w:p>
        </w:tc>
        <w:tc>
          <w:tcPr>
            <w:tcW w:w="1417" w:type="dxa"/>
            <w:shd w:val="clear" w:color="auto" w:fill="92D050"/>
          </w:tcPr>
          <w:p w14:paraId="6F115AE8" w14:textId="15EFC3EC" w:rsidR="00AB6067" w:rsidRDefault="00AB6067" w:rsidP="00822FDC">
            <w:pPr>
              <w:jc w:val="center"/>
              <w:rPr>
                <w:rFonts w:ascii="Arial" w:hAnsi="Arial" w:cs="Arial"/>
                <w:sz w:val="20"/>
              </w:rPr>
            </w:pPr>
            <w:r>
              <w:rPr>
                <w:rFonts w:ascii="Arial" w:hAnsi="Arial" w:cs="Arial"/>
                <w:sz w:val="20"/>
              </w:rPr>
              <w:t>OK</w:t>
            </w:r>
          </w:p>
        </w:tc>
        <w:tc>
          <w:tcPr>
            <w:tcW w:w="3828" w:type="dxa"/>
          </w:tcPr>
          <w:p w14:paraId="07D96D92" w14:textId="40CE4927" w:rsidR="00AB6067" w:rsidRDefault="00AB6067" w:rsidP="00822FDC">
            <w:pPr>
              <w:rPr>
                <w:rFonts w:ascii="Arial" w:hAnsi="Arial" w:cs="Arial"/>
                <w:sz w:val="20"/>
              </w:rPr>
            </w:pPr>
            <w:proofErr w:type="spellStart"/>
            <w:r>
              <w:rPr>
                <w:rFonts w:ascii="Arial" w:hAnsi="Arial" w:cs="Arial"/>
                <w:sz w:val="20"/>
              </w:rPr>
              <w:t>Ongoing</w:t>
            </w:r>
            <w:proofErr w:type="spellEnd"/>
          </w:p>
        </w:tc>
      </w:tr>
      <w:tr w:rsidR="00AB6067" w:rsidRPr="00B977C7" w14:paraId="1676ACA9" w14:textId="77777777" w:rsidTr="00822FDC">
        <w:tc>
          <w:tcPr>
            <w:tcW w:w="796" w:type="dxa"/>
          </w:tcPr>
          <w:p w14:paraId="56F188B7" w14:textId="77777777" w:rsidR="00AB6067" w:rsidRPr="00B62A38" w:rsidRDefault="00AB6067" w:rsidP="00822FDC">
            <w:pPr>
              <w:jc w:val="center"/>
              <w:rPr>
                <w:rFonts w:ascii="Arial" w:hAnsi="Arial" w:cs="Arial"/>
                <w:sz w:val="20"/>
              </w:rPr>
            </w:pPr>
          </w:p>
        </w:tc>
        <w:tc>
          <w:tcPr>
            <w:tcW w:w="3527" w:type="dxa"/>
          </w:tcPr>
          <w:p w14:paraId="0B16BEC5" w14:textId="60B76131" w:rsidR="00AB6067" w:rsidRDefault="00AB6067" w:rsidP="00822FDC">
            <w:pPr>
              <w:autoSpaceDE w:val="0"/>
              <w:autoSpaceDN w:val="0"/>
              <w:adjustRightInd w:val="0"/>
              <w:rPr>
                <w:rFonts w:ascii="Arial" w:eastAsia="CIDFont+F1" w:hAnsi="Arial" w:cs="Arial"/>
                <w:sz w:val="20"/>
                <w:lang w:eastAsia="nl-BE"/>
              </w:rPr>
            </w:pPr>
            <w:r>
              <w:rPr>
                <w:rFonts w:ascii="Arial" w:eastAsia="CIDFont+F1" w:hAnsi="Arial" w:cs="Arial"/>
                <w:sz w:val="20"/>
                <w:lang w:eastAsia="nl-BE"/>
              </w:rPr>
              <w:t>Opvolging MJAP 2024</w:t>
            </w:r>
          </w:p>
        </w:tc>
        <w:tc>
          <w:tcPr>
            <w:tcW w:w="1417" w:type="dxa"/>
            <w:shd w:val="clear" w:color="auto" w:fill="92D050"/>
          </w:tcPr>
          <w:p w14:paraId="02A1451E" w14:textId="58C3A038" w:rsidR="00AB6067" w:rsidRDefault="00AB6067" w:rsidP="00822FDC">
            <w:pPr>
              <w:jc w:val="center"/>
              <w:rPr>
                <w:rFonts w:ascii="Arial" w:hAnsi="Arial" w:cs="Arial"/>
                <w:sz w:val="20"/>
              </w:rPr>
            </w:pPr>
            <w:r>
              <w:rPr>
                <w:rFonts w:ascii="Arial" w:hAnsi="Arial" w:cs="Arial"/>
                <w:sz w:val="20"/>
              </w:rPr>
              <w:t>OK</w:t>
            </w:r>
          </w:p>
        </w:tc>
        <w:tc>
          <w:tcPr>
            <w:tcW w:w="3828" w:type="dxa"/>
          </w:tcPr>
          <w:p w14:paraId="7FE53030" w14:textId="3463971F" w:rsidR="00AB6067" w:rsidRDefault="00AB6067" w:rsidP="00822FDC">
            <w:pPr>
              <w:rPr>
                <w:rFonts w:ascii="Arial" w:hAnsi="Arial" w:cs="Arial"/>
                <w:sz w:val="20"/>
              </w:rPr>
            </w:pPr>
            <w:proofErr w:type="spellStart"/>
            <w:r>
              <w:rPr>
                <w:rFonts w:ascii="Arial" w:hAnsi="Arial" w:cs="Arial"/>
                <w:sz w:val="20"/>
              </w:rPr>
              <w:t>Ongoing</w:t>
            </w:r>
            <w:proofErr w:type="spellEnd"/>
            <w:r>
              <w:rPr>
                <w:rFonts w:ascii="Arial" w:hAnsi="Arial" w:cs="Arial"/>
                <w:sz w:val="20"/>
              </w:rPr>
              <w:t>. De voornaamste actiepunten in dit plan staan ter inzage onder 2.3 Geplande acties.</w:t>
            </w:r>
          </w:p>
        </w:tc>
      </w:tr>
    </w:tbl>
    <w:p w14:paraId="522F75AE" w14:textId="46C7D7CC" w:rsidR="00721447" w:rsidRPr="00E40D29" w:rsidRDefault="00721447" w:rsidP="00721447">
      <w:pPr>
        <w:jc w:val="both"/>
        <w:rPr>
          <w:rFonts w:ascii="DIN-Regular" w:hAnsi="DIN-Regular"/>
          <w:sz w:val="22"/>
        </w:rPr>
      </w:pPr>
    </w:p>
    <w:p w14:paraId="3E87C002" w14:textId="18D73639" w:rsidR="000F7807" w:rsidRDefault="000F7807" w:rsidP="000F7807">
      <w:pPr>
        <w:rPr>
          <w:rFonts w:ascii="Arial" w:hAnsi="Arial" w:cs="Arial"/>
          <w:b/>
          <w:bCs/>
          <w:sz w:val="28"/>
          <w:szCs w:val="28"/>
          <w:u w:val="single"/>
        </w:rPr>
      </w:pPr>
      <w:r w:rsidRPr="00991E2C">
        <w:rPr>
          <w:rFonts w:ascii="Arial" w:hAnsi="Arial" w:cs="Arial"/>
          <w:b/>
          <w:bCs/>
          <w:sz w:val="28"/>
          <w:szCs w:val="28"/>
          <w:u w:val="single"/>
        </w:rPr>
        <w:t xml:space="preserve">10. Biodiversiteit op militaire bedrijfsterreinen </w:t>
      </w:r>
    </w:p>
    <w:p w14:paraId="1347E6E7" w14:textId="77777777" w:rsidR="00991E2C" w:rsidRPr="00991E2C" w:rsidRDefault="00991E2C" w:rsidP="000F7807">
      <w:pPr>
        <w:rPr>
          <w:rFonts w:ascii="Arial" w:hAnsi="Arial" w:cs="Arial"/>
          <w:b/>
          <w:bCs/>
          <w:sz w:val="20"/>
          <w:u w:val="single"/>
        </w:rPr>
      </w:pPr>
    </w:p>
    <w:p w14:paraId="78DDF4CC" w14:textId="053F9CD6" w:rsidR="000F7807" w:rsidRPr="00EF225D" w:rsidRDefault="000F7807" w:rsidP="000F7807">
      <w:pPr>
        <w:jc w:val="both"/>
        <w:rPr>
          <w:rFonts w:ascii="Arial" w:hAnsi="Arial" w:cs="Arial"/>
          <w:color w:val="5B9BD5" w:themeColor="accent1"/>
          <w:sz w:val="20"/>
        </w:rPr>
      </w:pPr>
      <w:r w:rsidRPr="00EF225D">
        <w:rPr>
          <w:rFonts w:ascii="Arial" w:hAnsi="Arial" w:cs="Arial"/>
          <w:b/>
          <w:bCs/>
          <w:color w:val="5B9BD5" w:themeColor="accent1"/>
          <w:sz w:val="20"/>
        </w:rPr>
        <w:t xml:space="preserve">De kernvraag is ‘hoe stimuleren we bij Defensie op effectieve wijze om </w:t>
      </w:r>
      <w:proofErr w:type="spellStart"/>
      <w:r w:rsidRPr="00EF225D">
        <w:rPr>
          <w:rFonts w:ascii="Arial" w:hAnsi="Arial" w:cs="Arial"/>
          <w:b/>
          <w:bCs/>
          <w:color w:val="5B9BD5" w:themeColor="accent1"/>
          <w:sz w:val="20"/>
        </w:rPr>
        <w:t>biodiverse</w:t>
      </w:r>
      <w:proofErr w:type="spellEnd"/>
      <w:r w:rsidRPr="00EF225D">
        <w:rPr>
          <w:rFonts w:ascii="Arial" w:hAnsi="Arial" w:cs="Arial"/>
          <w:b/>
          <w:bCs/>
          <w:color w:val="5B9BD5" w:themeColor="accent1"/>
          <w:sz w:val="20"/>
        </w:rPr>
        <w:t xml:space="preserve">, </w:t>
      </w:r>
      <w:proofErr w:type="spellStart"/>
      <w:r w:rsidRPr="00EF225D">
        <w:rPr>
          <w:rFonts w:ascii="Arial" w:hAnsi="Arial" w:cs="Arial"/>
          <w:b/>
          <w:bCs/>
          <w:color w:val="5B9BD5" w:themeColor="accent1"/>
          <w:sz w:val="20"/>
        </w:rPr>
        <w:t>klimaatadaptieve</w:t>
      </w:r>
      <w:proofErr w:type="spellEnd"/>
      <w:r w:rsidRPr="00EF225D">
        <w:rPr>
          <w:rFonts w:ascii="Arial" w:hAnsi="Arial" w:cs="Arial"/>
          <w:b/>
          <w:bCs/>
          <w:color w:val="5B9BD5" w:themeColor="accent1"/>
          <w:sz w:val="20"/>
        </w:rPr>
        <w:t xml:space="preserve"> en gezonde militaire bedrijfsterreinen te realiseren en behouden?’</w:t>
      </w:r>
      <w:r w:rsidRPr="00EF225D">
        <w:rPr>
          <w:rFonts w:ascii="Arial" w:hAnsi="Arial" w:cs="Arial"/>
          <w:color w:val="5B9BD5" w:themeColor="accent1"/>
          <w:sz w:val="20"/>
        </w:rPr>
        <w:t xml:space="preserve"> </w:t>
      </w:r>
    </w:p>
    <w:p w14:paraId="249BF4A8" w14:textId="77777777" w:rsidR="00EF225D" w:rsidRDefault="00EF225D" w:rsidP="000F7807">
      <w:pPr>
        <w:jc w:val="both"/>
        <w:rPr>
          <w:rFonts w:ascii="Arial" w:hAnsi="Arial" w:cs="Arial"/>
          <w:sz w:val="20"/>
        </w:rPr>
      </w:pPr>
    </w:p>
    <w:p w14:paraId="760541C6" w14:textId="23E50921" w:rsidR="000F7807" w:rsidRDefault="000F7807" w:rsidP="000F7807">
      <w:pPr>
        <w:jc w:val="both"/>
        <w:rPr>
          <w:rFonts w:ascii="Arial" w:hAnsi="Arial" w:cs="Arial"/>
          <w:sz w:val="20"/>
        </w:rPr>
      </w:pPr>
      <w:r w:rsidRPr="000F7807">
        <w:rPr>
          <w:rFonts w:ascii="Arial" w:hAnsi="Arial" w:cs="Arial"/>
          <w:sz w:val="20"/>
        </w:rPr>
        <w:t xml:space="preserve">Vergroening van militaire bedrijfsterreinen is een urgente opgave, om </w:t>
      </w:r>
      <w:proofErr w:type="spellStart"/>
      <w:r w:rsidRPr="000F7807">
        <w:rPr>
          <w:rFonts w:ascii="Arial" w:hAnsi="Arial" w:cs="Arial"/>
          <w:sz w:val="20"/>
        </w:rPr>
        <w:t>biodiversiteits</w:t>
      </w:r>
      <w:proofErr w:type="spellEnd"/>
      <w:r w:rsidRPr="000F7807">
        <w:rPr>
          <w:rFonts w:ascii="Arial" w:hAnsi="Arial" w:cs="Arial"/>
          <w:sz w:val="20"/>
        </w:rPr>
        <w:t xml:space="preserve"> verlies te stoppen en maatschappelijke en economische waarde te creëren voor België.</w:t>
      </w:r>
    </w:p>
    <w:p w14:paraId="003E33F4" w14:textId="77777777" w:rsidR="00EF225D" w:rsidRPr="000F7807" w:rsidRDefault="00EF225D" w:rsidP="000F7807">
      <w:pPr>
        <w:jc w:val="both"/>
        <w:rPr>
          <w:rFonts w:ascii="Arial" w:hAnsi="Arial" w:cs="Arial"/>
          <w:sz w:val="20"/>
        </w:rPr>
      </w:pPr>
    </w:p>
    <w:p w14:paraId="5563ECB7" w14:textId="77777777" w:rsidR="00EF225D" w:rsidRDefault="000F7807" w:rsidP="000F7807">
      <w:pPr>
        <w:jc w:val="both"/>
        <w:rPr>
          <w:rFonts w:ascii="Arial" w:hAnsi="Arial" w:cs="Arial"/>
          <w:sz w:val="20"/>
        </w:rPr>
      </w:pPr>
      <w:r w:rsidRPr="000F7807">
        <w:rPr>
          <w:rFonts w:ascii="Arial" w:hAnsi="Arial" w:cs="Arial"/>
          <w:sz w:val="20"/>
        </w:rPr>
        <w:t xml:space="preserve">Bij nieuwbouw en bij herstructurering zijn er aangrijpingspunten om vergroening op te pakken. Maar het is nog steeds niet standaard, de uitdaging is om het als nieuw normaal te integreren in werkwijzen en procedures bij alle betrokken partijen binnen en buiten Defensie. Ecologische vergroening op bestaande militaire bedrijfsterreinen is daarmee de </w:t>
      </w:r>
      <w:r w:rsidRPr="000F7807">
        <w:rPr>
          <w:rFonts w:ascii="Arial" w:hAnsi="Arial" w:cs="Arial"/>
          <w:b/>
          <w:bCs/>
          <w:sz w:val="20"/>
        </w:rPr>
        <w:t>grootste uitdaging</w:t>
      </w:r>
      <w:r w:rsidRPr="000F7807">
        <w:rPr>
          <w:rFonts w:ascii="Arial" w:hAnsi="Arial" w:cs="Arial"/>
          <w:sz w:val="20"/>
        </w:rPr>
        <w:t xml:space="preserve">. Naar de toekomst toe is het wenselijk om op alle militaire bedrijfsterreinen de lange cyclus van veroudering te doorbreken met een continu hoogwaardige inrichting, gebruik en beheer. </w:t>
      </w:r>
    </w:p>
    <w:p w14:paraId="42B938F3" w14:textId="566AAC61" w:rsidR="000F7807" w:rsidRDefault="000F7807" w:rsidP="000F7807">
      <w:pPr>
        <w:jc w:val="both"/>
        <w:rPr>
          <w:rFonts w:ascii="Arial" w:hAnsi="Arial" w:cs="Arial"/>
          <w:sz w:val="20"/>
        </w:rPr>
      </w:pPr>
      <w:r w:rsidRPr="000F7807">
        <w:rPr>
          <w:rFonts w:ascii="Arial" w:hAnsi="Arial" w:cs="Arial"/>
          <w:sz w:val="20"/>
        </w:rPr>
        <w:t>Een effectief instrumentarium voor vergroening van onze terreinen zal bestaan uit een mix van middelen en een aanpak op meerdere schalen. De aanpak vergt een inzet op van diverse ministeries en ook van alle gewesten, provincies en gemeenten. Daarbij kan het gewenst zijn om trapsgewijs in de tijd te werken, van voorlichting naar verplichting.</w:t>
      </w:r>
    </w:p>
    <w:p w14:paraId="764588D2" w14:textId="77777777" w:rsidR="000F7807" w:rsidRPr="000F7807" w:rsidRDefault="000F7807" w:rsidP="000F7807">
      <w:pPr>
        <w:jc w:val="both"/>
        <w:rPr>
          <w:rFonts w:ascii="Arial" w:hAnsi="Arial" w:cs="Arial"/>
          <w:sz w:val="20"/>
        </w:rPr>
      </w:pPr>
    </w:p>
    <w:p w14:paraId="56CA8B08" w14:textId="649ECB96" w:rsidR="000F7807" w:rsidRDefault="000F7807" w:rsidP="000F7807">
      <w:pPr>
        <w:jc w:val="both"/>
        <w:rPr>
          <w:rFonts w:ascii="Arial" w:hAnsi="Arial" w:cs="Arial"/>
          <w:sz w:val="20"/>
        </w:rPr>
      </w:pPr>
      <w:r w:rsidRPr="000F7807">
        <w:rPr>
          <w:rFonts w:ascii="Arial" w:hAnsi="Arial" w:cs="Arial"/>
          <w:sz w:val="20"/>
        </w:rPr>
        <w:t>Er is zeker behoefte aan meer zicht op de kansen voor biodiversiteit op onze bedrijventerreinen. In stedelijk gebied komt steeds meer oog voor natuur en blijkt de biodiversiteit hoog te zijn. De verwachting is dat er ook op de militaire domeinen veel potentiële kansen zijn. Hoe groot zijn die kansen? Welke (natuurdoel)typen zijn er al op bedrijventerreinen? En welke zijn kansrijk op onze terreinen?</w:t>
      </w:r>
    </w:p>
    <w:p w14:paraId="3AF51787" w14:textId="77777777" w:rsidR="000F7807" w:rsidRPr="000F7807" w:rsidRDefault="000F7807" w:rsidP="000F7807">
      <w:pPr>
        <w:jc w:val="both"/>
        <w:rPr>
          <w:rFonts w:ascii="Arial" w:hAnsi="Arial" w:cs="Arial"/>
          <w:sz w:val="20"/>
        </w:rPr>
      </w:pPr>
    </w:p>
    <w:p w14:paraId="33449A0F" w14:textId="274F249E" w:rsidR="000F7807" w:rsidRDefault="000F7807" w:rsidP="000F7807">
      <w:pPr>
        <w:jc w:val="both"/>
        <w:rPr>
          <w:rFonts w:ascii="Arial" w:hAnsi="Arial" w:cs="Arial"/>
          <w:sz w:val="20"/>
        </w:rPr>
      </w:pPr>
      <w:r w:rsidRPr="000F7807">
        <w:rPr>
          <w:rFonts w:ascii="Arial" w:hAnsi="Arial" w:cs="Arial"/>
          <w:sz w:val="20"/>
        </w:rPr>
        <w:t xml:space="preserve">Bij Defensie </w:t>
      </w:r>
      <w:r w:rsidRPr="000F7807">
        <w:rPr>
          <w:rFonts w:ascii="Arial" w:hAnsi="Arial" w:cs="Arial"/>
          <w:b/>
          <w:bCs/>
          <w:sz w:val="20"/>
        </w:rPr>
        <w:t>ontbreekt</w:t>
      </w:r>
      <w:r w:rsidRPr="000F7807">
        <w:rPr>
          <w:rFonts w:ascii="Arial" w:hAnsi="Arial" w:cs="Arial"/>
          <w:sz w:val="20"/>
        </w:rPr>
        <w:t xml:space="preserve"> </w:t>
      </w:r>
      <w:r w:rsidRPr="000F7807">
        <w:rPr>
          <w:rFonts w:ascii="Arial" w:hAnsi="Arial" w:cs="Arial"/>
          <w:b/>
          <w:bCs/>
          <w:sz w:val="20"/>
        </w:rPr>
        <w:t>vaak</w:t>
      </w:r>
      <w:r w:rsidRPr="000F7807">
        <w:rPr>
          <w:rFonts w:ascii="Arial" w:hAnsi="Arial" w:cs="Arial"/>
          <w:sz w:val="20"/>
        </w:rPr>
        <w:t xml:space="preserve"> nog het </w:t>
      </w:r>
      <w:r w:rsidRPr="000F7807">
        <w:rPr>
          <w:rFonts w:ascii="Arial" w:hAnsi="Arial" w:cs="Arial"/>
          <w:b/>
          <w:bCs/>
          <w:sz w:val="20"/>
        </w:rPr>
        <w:t>handelingsperspectief</w:t>
      </w:r>
      <w:r w:rsidRPr="000F7807">
        <w:rPr>
          <w:rFonts w:ascii="Arial" w:hAnsi="Arial" w:cs="Arial"/>
          <w:sz w:val="20"/>
        </w:rPr>
        <w:t xml:space="preserve"> hierin: het besef dat wij zelf kunnen bijdragen aan vergroening. Een gedragsmodel voor veranderingen geeft de stappen aan die nodig zijn.</w:t>
      </w:r>
    </w:p>
    <w:p w14:paraId="223C7ACC" w14:textId="77777777" w:rsidR="000F7807" w:rsidRPr="000F7807" w:rsidRDefault="000F7807" w:rsidP="000F7807">
      <w:pPr>
        <w:jc w:val="both"/>
        <w:rPr>
          <w:rFonts w:ascii="Arial" w:hAnsi="Arial" w:cs="Arial"/>
          <w:sz w:val="20"/>
        </w:rPr>
      </w:pPr>
    </w:p>
    <w:p w14:paraId="69D6F75B" w14:textId="77777777" w:rsidR="000F7807" w:rsidRPr="000F7807" w:rsidRDefault="000F7807" w:rsidP="000F7807">
      <w:pPr>
        <w:jc w:val="center"/>
        <w:rPr>
          <w:rFonts w:ascii="Arial" w:hAnsi="Arial" w:cs="Arial"/>
          <w:sz w:val="20"/>
        </w:rPr>
      </w:pPr>
      <w:r w:rsidRPr="000F7807">
        <w:rPr>
          <w:rFonts w:ascii="Arial" w:hAnsi="Arial" w:cs="Arial"/>
          <w:noProof/>
          <w:sz w:val="20"/>
        </w:rPr>
        <w:drawing>
          <wp:inline distT="0" distB="0" distL="0" distR="0" wp14:anchorId="1E74537B" wp14:editId="3856D982">
            <wp:extent cx="4556609" cy="1922780"/>
            <wp:effectExtent l="0" t="0" r="0" b="1270"/>
            <wp:docPr id="625199557"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199557" name=""/>
                    <pic:cNvPicPr/>
                  </pic:nvPicPr>
                  <pic:blipFill>
                    <a:blip r:embed="rId27"/>
                    <a:stretch>
                      <a:fillRect/>
                    </a:stretch>
                  </pic:blipFill>
                  <pic:spPr>
                    <a:xfrm>
                      <a:off x="0" y="0"/>
                      <a:ext cx="4642418" cy="1958989"/>
                    </a:xfrm>
                    <a:prstGeom prst="rect">
                      <a:avLst/>
                    </a:prstGeom>
                  </pic:spPr>
                </pic:pic>
              </a:graphicData>
            </a:graphic>
          </wp:inline>
        </w:drawing>
      </w:r>
    </w:p>
    <w:p w14:paraId="76DC49F4" w14:textId="02BFA347" w:rsidR="000F7807" w:rsidRDefault="000F7807" w:rsidP="000F7807">
      <w:pPr>
        <w:jc w:val="center"/>
        <w:rPr>
          <w:rFonts w:ascii="Arial" w:hAnsi="Arial" w:cs="Arial"/>
          <w:i/>
          <w:iCs/>
          <w:sz w:val="16"/>
          <w:szCs w:val="16"/>
        </w:rPr>
      </w:pPr>
      <w:r w:rsidRPr="000F7807">
        <w:rPr>
          <w:rFonts w:ascii="Arial" w:hAnsi="Arial" w:cs="Arial"/>
          <w:sz w:val="16"/>
          <w:szCs w:val="16"/>
        </w:rPr>
        <w:t>(</w:t>
      </w:r>
      <w:proofErr w:type="gramStart"/>
      <w:r w:rsidRPr="000F7807">
        <w:rPr>
          <w:rFonts w:ascii="Arial" w:hAnsi="Arial" w:cs="Arial"/>
          <w:i/>
          <w:iCs/>
          <w:sz w:val="16"/>
          <w:szCs w:val="16"/>
        </w:rPr>
        <w:t>gebaseerd</w:t>
      </w:r>
      <w:proofErr w:type="gramEnd"/>
      <w:r w:rsidRPr="000F7807">
        <w:rPr>
          <w:rFonts w:ascii="Arial" w:hAnsi="Arial" w:cs="Arial"/>
          <w:i/>
          <w:iCs/>
          <w:sz w:val="16"/>
          <w:szCs w:val="16"/>
        </w:rPr>
        <w:t xml:space="preserve"> op </w:t>
      </w:r>
      <w:proofErr w:type="spellStart"/>
      <w:r w:rsidRPr="000F7807">
        <w:rPr>
          <w:rFonts w:ascii="Arial" w:hAnsi="Arial" w:cs="Arial"/>
          <w:i/>
          <w:iCs/>
          <w:sz w:val="16"/>
          <w:szCs w:val="16"/>
        </w:rPr>
        <w:t>Transtheoretical</w:t>
      </w:r>
      <w:proofErr w:type="spellEnd"/>
      <w:r w:rsidRPr="000F7807">
        <w:rPr>
          <w:rFonts w:ascii="Arial" w:hAnsi="Arial" w:cs="Arial"/>
          <w:i/>
          <w:iCs/>
          <w:sz w:val="16"/>
          <w:szCs w:val="16"/>
        </w:rPr>
        <w:t xml:space="preserve"> Model of Change)</w:t>
      </w:r>
    </w:p>
    <w:p w14:paraId="0CE794CA" w14:textId="77777777" w:rsidR="000F7807" w:rsidRPr="000F7807" w:rsidRDefault="000F7807" w:rsidP="000F7807">
      <w:pPr>
        <w:jc w:val="center"/>
        <w:rPr>
          <w:rFonts w:ascii="Arial" w:hAnsi="Arial" w:cs="Arial"/>
          <w:sz w:val="16"/>
          <w:szCs w:val="16"/>
        </w:rPr>
      </w:pPr>
    </w:p>
    <w:p w14:paraId="7C0E050E" w14:textId="67946E4E" w:rsidR="000F7807" w:rsidRDefault="000F7807" w:rsidP="000F7807">
      <w:pPr>
        <w:jc w:val="both"/>
        <w:rPr>
          <w:rFonts w:ascii="Arial" w:hAnsi="Arial" w:cs="Arial"/>
          <w:sz w:val="20"/>
        </w:rPr>
      </w:pPr>
      <w:r w:rsidRPr="000F7807">
        <w:rPr>
          <w:rFonts w:ascii="Arial" w:hAnsi="Arial" w:cs="Arial"/>
          <w:sz w:val="20"/>
        </w:rPr>
        <w:t xml:space="preserve">Uiteindelijk zal vergroening onderdeel moeten gaan worden van een integrale aanpak voor integrale gebiedsprocessen gericht op biodiversiteit, klimaatadaptatie, energietransitie/mitigatie en vooral mobiliteit om zo te komen tot </w:t>
      </w:r>
      <w:r w:rsidRPr="000F7807">
        <w:rPr>
          <w:rFonts w:ascii="Arial" w:hAnsi="Arial" w:cs="Arial"/>
          <w:b/>
          <w:bCs/>
          <w:sz w:val="20"/>
        </w:rPr>
        <w:t>gezonde</w:t>
      </w:r>
      <w:r w:rsidRPr="000F7807">
        <w:rPr>
          <w:rFonts w:ascii="Arial" w:hAnsi="Arial" w:cs="Arial"/>
          <w:b/>
          <w:bCs/>
          <w:i/>
          <w:iCs/>
          <w:sz w:val="20"/>
        </w:rPr>
        <w:t xml:space="preserve"> </w:t>
      </w:r>
      <w:r w:rsidRPr="000F7807">
        <w:rPr>
          <w:rFonts w:ascii="Arial" w:hAnsi="Arial" w:cs="Arial"/>
          <w:b/>
          <w:bCs/>
          <w:sz w:val="20"/>
        </w:rPr>
        <w:t>militaire bedrijfsterreinen</w:t>
      </w:r>
      <w:r w:rsidRPr="000F7807">
        <w:rPr>
          <w:rFonts w:ascii="Arial" w:hAnsi="Arial" w:cs="Arial"/>
          <w:sz w:val="20"/>
        </w:rPr>
        <w:t xml:space="preserve">. </w:t>
      </w:r>
    </w:p>
    <w:p w14:paraId="4458A57D" w14:textId="77777777" w:rsidR="000F7807" w:rsidRPr="000F7807" w:rsidRDefault="000F7807" w:rsidP="000F7807">
      <w:pPr>
        <w:jc w:val="both"/>
        <w:rPr>
          <w:rFonts w:ascii="Arial" w:hAnsi="Arial" w:cs="Arial"/>
          <w:sz w:val="20"/>
        </w:rPr>
      </w:pPr>
    </w:p>
    <w:p w14:paraId="40E4EE2F" w14:textId="22196C73" w:rsidR="000F7807" w:rsidRDefault="000F7807" w:rsidP="000F7807">
      <w:pPr>
        <w:jc w:val="both"/>
        <w:rPr>
          <w:rFonts w:ascii="Arial" w:hAnsi="Arial" w:cs="Arial"/>
          <w:sz w:val="20"/>
        </w:rPr>
      </w:pPr>
      <w:r w:rsidRPr="000F7807">
        <w:rPr>
          <w:rFonts w:ascii="Arial" w:hAnsi="Arial" w:cs="Arial"/>
          <w:sz w:val="20"/>
        </w:rPr>
        <w:t xml:space="preserve">Daarom is een Federaal Project </w:t>
      </w:r>
      <w:proofErr w:type="spellStart"/>
      <w:r w:rsidRPr="000F7807">
        <w:rPr>
          <w:rFonts w:ascii="Arial" w:hAnsi="Arial" w:cs="Arial"/>
          <w:sz w:val="20"/>
        </w:rPr>
        <w:t>BiodiversiScape</w:t>
      </w:r>
      <w:proofErr w:type="spellEnd"/>
      <w:r w:rsidRPr="000F7807">
        <w:rPr>
          <w:rFonts w:ascii="Arial" w:hAnsi="Arial" w:cs="Arial"/>
          <w:sz w:val="20"/>
        </w:rPr>
        <w:t xml:space="preserve"> alvast opgestart voor 3 pilootsites bij Defensie met budget van FOD Volksgezondheid. </w:t>
      </w:r>
    </w:p>
    <w:p w14:paraId="44623E96" w14:textId="77777777" w:rsidR="00991E2C" w:rsidRDefault="00991E2C" w:rsidP="000F7807">
      <w:pPr>
        <w:jc w:val="both"/>
        <w:rPr>
          <w:rFonts w:ascii="Arial" w:hAnsi="Arial" w:cs="Arial"/>
          <w:sz w:val="20"/>
        </w:rPr>
      </w:pPr>
    </w:p>
    <w:p w14:paraId="299263E8" w14:textId="030561B3" w:rsidR="000F7807" w:rsidRDefault="000F7807" w:rsidP="000F7807">
      <w:pPr>
        <w:jc w:val="both"/>
        <w:rPr>
          <w:rStyle w:val="Hyperlink"/>
          <w:rFonts w:ascii="Arial" w:hAnsi="Arial" w:cs="Arial"/>
          <w:sz w:val="20"/>
        </w:rPr>
      </w:pPr>
      <w:r w:rsidRPr="000F7807">
        <w:rPr>
          <w:rFonts w:ascii="Arial" w:hAnsi="Arial" w:cs="Arial"/>
          <w:sz w:val="20"/>
        </w:rPr>
        <w:t xml:space="preserve">Link: </w:t>
      </w:r>
      <w:hyperlink r:id="rId28" w:history="1">
        <w:r w:rsidRPr="000F7807">
          <w:rPr>
            <w:rStyle w:val="Hyperlink"/>
            <w:rFonts w:ascii="Arial" w:hAnsi="Arial" w:cs="Arial"/>
            <w:sz w:val="20"/>
          </w:rPr>
          <w:t>Biodiversiteit: de federale overheid onderneemt actie | FOD Volksgezondheid (belgium.be)</w:t>
        </w:r>
      </w:hyperlink>
    </w:p>
    <w:p w14:paraId="7B05FA81" w14:textId="2E4D37B4" w:rsidR="009A46FE" w:rsidRPr="00422041" w:rsidRDefault="00991E2C" w:rsidP="000F7807">
      <w:pPr>
        <w:jc w:val="both"/>
        <w:rPr>
          <w:rFonts w:ascii="Arial" w:hAnsi="Arial" w:cs="Arial"/>
          <w:sz w:val="20"/>
        </w:rPr>
      </w:pPr>
      <w:proofErr w:type="gramStart"/>
      <w:r>
        <w:rPr>
          <w:rFonts w:ascii="Arial" w:hAnsi="Arial" w:cs="Arial"/>
          <w:sz w:val="20"/>
        </w:rPr>
        <w:t>e</w:t>
      </w:r>
      <w:r w:rsidR="000F7807" w:rsidRPr="000F7807">
        <w:rPr>
          <w:rFonts w:ascii="Arial" w:hAnsi="Arial" w:cs="Arial"/>
          <w:sz w:val="20"/>
        </w:rPr>
        <w:t>n</w:t>
      </w:r>
      <w:proofErr w:type="gramEnd"/>
      <w:r w:rsidR="000F7807" w:rsidRPr="000F7807">
        <w:rPr>
          <w:rFonts w:ascii="Arial" w:hAnsi="Arial" w:cs="Arial"/>
          <w:sz w:val="20"/>
        </w:rPr>
        <w:t xml:space="preserve">: </w:t>
      </w:r>
      <w:hyperlink r:id="rId29" w:history="1">
        <w:r w:rsidR="000F7807" w:rsidRPr="000F7807">
          <w:rPr>
            <w:rStyle w:val="Hyperlink"/>
            <w:rFonts w:ascii="Arial" w:hAnsi="Arial" w:cs="Arial"/>
            <w:sz w:val="20"/>
          </w:rPr>
          <w:t>Een nieuw globaal kader voor natuurbeheer tot 2030: eerste gedetailleerde ontwerpovereenkomst debuteert | Verdrag inzake biologische diversiteit (cbd.int)</w:t>
        </w:r>
      </w:hyperlink>
    </w:p>
    <w:p w14:paraId="448B6427" w14:textId="4003ADC4" w:rsidR="003514AC" w:rsidRPr="000A3CC6" w:rsidRDefault="00C7716B">
      <w:pPr>
        <w:jc w:val="both"/>
        <w:rPr>
          <w:rFonts w:ascii="Arial" w:hAnsi="Arial" w:cs="Arial"/>
          <w:sz w:val="22"/>
        </w:rPr>
      </w:pPr>
      <w:r>
        <w:rPr>
          <w:rFonts w:ascii="Arial" w:hAnsi="Arial" w:cs="Arial"/>
          <w:sz w:val="22"/>
        </w:rPr>
        <w:pict w14:anchorId="682E06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pt">
            <v:imagedata r:id="rId30" o:title=""/>
            <o:lock v:ext="edit" ungrouping="t" rotation="t" cropping="t" verticies="t" text="t" grouping="t"/>
            <o:signatureline v:ext="edit" id="{D3076B42-81B2-4D9B-96E0-0053C46CF839}" provid="{00000000-0000-0000-0000-000000000000}" o:suggestedsigner="AJM Dullens Johan" o:suggestedsigner2="Milieucoördinator" issignatureline="t"/>
          </v:shape>
        </w:pict>
      </w:r>
    </w:p>
    <w:p w14:paraId="328E021D" w14:textId="7CD37B9E" w:rsidR="00E17113" w:rsidRPr="000A3CC6" w:rsidRDefault="00E17113">
      <w:pPr>
        <w:jc w:val="both"/>
        <w:rPr>
          <w:rFonts w:ascii="Arial" w:hAnsi="Arial" w:cs="Arial"/>
          <w:sz w:val="22"/>
        </w:rPr>
      </w:pPr>
      <w:r w:rsidRPr="000A3CC6">
        <w:rPr>
          <w:rFonts w:ascii="Arial" w:hAnsi="Arial" w:cs="Arial"/>
          <w:sz w:val="22"/>
        </w:rPr>
        <w:t xml:space="preserve">Datum: </w:t>
      </w:r>
      <w:r w:rsidR="00AB6067">
        <w:rPr>
          <w:rFonts w:ascii="Arial" w:hAnsi="Arial" w:cs="Arial"/>
          <w:sz w:val="22"/>
        </w:rPr>
        <w:t>02</w:t>
      </w:r>
      <w:r w:rsidR="00E62CB3">
        <w:rPr>
          <w:rFonts w:ascii="Arial" w:hAnsi="Arial" w:cs="Arial"/>
          <w:sz w:val="22"/>
        </w:rPr>
        <w:t xml:space="preserve"> </w:t>
      </w:r>
      <w:r w:rsidR="00AB6067">
        <w:rPr>
          <w:rFonts w:ascii="Arial" w:hAnsi="Arial" w:cs="Arial"/>
          <w:sz w:val="22"/>
        </w:rPr>
        <w:t>februari</w:t>
      </w:r>
      <w:r w:rsidR="00E62CB3">
        <w:rPr>
          <w:rFonts w:ascii="Arial" w:hAnsi="Arial" w:cs="Arial"/>
          <w:sz w:val="22"/>
        </w:rPr>
        <w:t xml:space="preserve"> 20</w:t>
      </w:r>
      <w:r w:rsidR="001E030B">
        <w:rPr>
          <w:rFonts w:ascii="Arial" w:hAnsi="Arial" w:cs="Arial"/>
          <w:sz w:val="22"/>
        </w:rPr>
        <w:t>2</w:t>
      </w:r>
      <w:r w:rsidR="00CF43B4">
        <w:rPr>
          <w:rFonts w:ascii="Arial" w:hAnsi="Arial" w:cs="Arial"/>
          <w:sz w:val="22"/>
        </w:rPr>
        <w:t>4</w:t>
      </w:r>
    </w:p>
    <w:p w14:paraId="0CF3D320" w14:textId="033BADF7" w:rsidR="00E17113" w:rsidRPr="000A3CC6" w:rsidRDefault="00E17113">
      <w:pPr>
        <w:jc w:val="both"/>
        <w:rPr>
          <w:rFonts w:ascii="Arial" w:hAnsi="Arial" w:cs="Arial"/>
          <w:sz w:val="22"/>
        </w:rPr>
      </w:pPr>
    </w:p>
    <w:p w14:paraId="00F73C22" w14:textId="655088DF" w:rsidR="00E17113" w:rsidRPr="000A3CC6" w:rsidRDefault="00E17113">
      <w:pPr>
        <w:jc w:val="both"/>
        <w:rPr>
          <w:rFonts w:ascii="Arial" w:hAnsi="Arial" w:cs="Arial"/>
          <w:sz w:val="22"/>
        </w:rPr>
      </w:pPr>
    </w:p>
    <w:p w14:paraId="27CA9F19" w14:textId="626399F1" w:rsidR="00E17113" w:rsidRPr="000A3CC6" w:rsidRDefault="00E17113">
      <w:pPr>
        <w:jc w:val="both"/>
        <w:rPr>
          <w:rFonts w:ascii="Arial" w:hAnsi="Arial" w:cs="Arial"/>
          <w:sz w:val="22"/>
        </w:rPr>
      </w:pPr>
      <w:r w:rsidRPr="000A3CC6">
        <w:rPr>
          <w:rFonts w:ascii="Arial" w:hAnsi="Arial" w:cs="Arial"/>
          <w:sz w:val="22"/>
        </w:rPr>
        <w:t>Handtekening milieucoördinator</w:t>
      </w:r>
      <w:r w:rsidR="00BD64E1">
        <w:rPr>
          <w:rFonts w:ascii="Arial" w:hAnsi="Arial" w:cs="Arial"/>
          <w:sz w:val="22"/>
        </w:rPr>
        <w:t>: Johan DULLENS</w:t>
      </w:r>
    </w:p>
    <w:sectPr w:rsidR="00E17113" w:rsidRPr="000A3CC6" w:rsidSect="00AB6067">
      <w:pgSz w:w="11906" w:h="16838" w:code="9"/>
      <w:pgMar w:top="1418" w:right="1418" w:bottom="1134" w:left="1418" w:header="709" w:footer="709" w:gutter="0"/>
      <w:cols w:space="708"/>
      <w:vAlign w:val="bottom"/>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93D93C" w14:textId="77777777" w:rsidR="002D549A" w:rsidRDefault="002D549A">
      <w:r>
        <w:separator/>
      </w:r>
    </w:p>
  </w:endnote>
  <w:endnote w:type="continuationSeparator" w:id="0">
    <w:p w14:paraId="17303822" w14:textId="77777777" w:rsidR="002D549A" w:rsidRDefault="002D54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Leelawadee">
    <w:panose1 w:val="020B0502040204020203"/>
    <w:charset w:val="DE"/>
    <w:family w:val="swiss"/>
    <w:pitch w:val="variable"/>
    <w:sig w:usb0="81000003" w:usb1="00000000" w:usb2="00000000" w:usb3="00000000" w:csb0="00010001" w:csb1="00000000"/>
  </w:font>
  <w:font w:name="Calibri">
    <w:panose1 w:val="020F0502020204030204"/>
    <w:charset w:val="00"/>
    <w:family w:val="swiss"/>
    <w:pitch w:val="variable"/>
    <w:sig w:usb0="E4002EFF" w:usb1="C000247B" w:usb2="00000009" w:usb3="00000000" w:csb0="000001FF" w:csb1="00000000"/>
  </w:font>
  <w:font w:name="DIN-Regular">
    <w:altName w:val="Centaur"/>
    <w:charset w:val="00"/>
    <w:family w:val="auto"/>
    <w:pitch w:val="variable"/>
    <w:sig w:usb0="8000002F" w:usb1="4000004A" w:usb2="00000000" w:usb3="00000000" w:csb0="00000001" w:csb1="00000000"/>
  </w:font>
  <w:font w:name="CIDFont+F1">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6FA79A" w14:textId="77777777" w:rsidR="002D549A" w:rsidRDefault="002D54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780C5C" w14:textId="3A83A4BC" w:rsidR="002D549A" w:rsidRDefault="002D549A" w:rsidP="00A218DE">
    <w:pPr>
      <w:pStyle w:val="Footer"/>
      <w:pBdr>
        <w:top w:val="single" w:sz="4" w:space="1" w:color="auto"/>
      </w:pBdr>
      <w:tabs>
        <w:tab w:val="clear" w:pos="4536"/>
      </w:tabs>
    </w:pPr>
    <w:r>
      <w:t>Ref: JVMC/MTE/van de Keere Eddy</w:t>
    </w:r>
    <w:r>
      <w:tab/>
    </w:r>
    <w:r>
      <w:rPr>
        <w:rStyle w:val="PageNumber"/>
      </w:rPr>
      <w:fldChar w:fldCharType="begin"/>
    </w:r>
    <w:r>
      <w:rPr>
        <w:rStyle w:val="PageNumber"/>
      </w:rPr>
      <w:instrText xml:space="preserve"> PAGE </w:instrText>
    </w:r>
    <w:r>
      <w:rPr>
        <w:rStyle w:val="PageNumber"/>
      </w:rPr>
      <w:fldChar w:fldCharType="separate"/>
    </w:r>
    <w:r w:rsidR="007F1A0B">
      <w:rPr>
        <w:rStyle w:val="PageNumber"/>
        <w:noProof/>
      </w:rPr>
      <w:t>2</w:t>
    </w:r>
    <w:r>
      <w:rPr>
        <w:rStyle w:val="PageNumber"/>
      </w:rPr>
      <w:fldChar w:fldCharType="end"/>
    </w:r>
    <w:r>
      <w:t>/</w:t>
    </w:r>
    <w:r>
      <w:rPr>
        <w:noProof/>
      </w:rPr>
      <w:fldChar w:fldCharType="begin"/>
    </w:r>
    <w:r>
      <w:rPr>
        <w:noProof/>
      </w:rPr>
      <w:instrText xml:space="preserve"> NUMPAGES </w:instrText>
    </w:r>
    <w:r>
      <w:rPr>
        <w:noProof/>
      </w:rPr>
      <w:fldChar w:fldCharType="separate"/>
    </w:r>
    <w:r w:rsidR="007F1A0B">
      <w:rPr>
        <w:noProof/>
      </w:rPr>
      <w:t>22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E0439" w14:textId="77777777" w:rsidR="002D549A" w:rsidRDefault="002D549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A28F28" w14:textId="49F78C50" w:rsidR="002D549A" w:rsidRDefault="002D549A">
    <w:pPr>
      <w:pStyle w:val="Footer"/>
      <w:pBdr>
        <w:top w:val="single" w:sz="4" w:space="1" w:color="auto"/>
      </w:pBdr>
      <w:tabs>
        <w:tab w:val="clear" w:pos="4536"/>
        <w:tab w:val="clear" w:pos="9072"/>
        <w:tab w:val="center" w:pos="7088"/>
        <w:tab w:val="right" w:pos="14317"/>
      </w:tabs>
    </w:pPr>
    <w:r>
      <w:tab/>
    </w:r>
    <w:r>
      <w:rPr>
        <w:rStyle w:val="PageNumber"/>
      </w:rPr>
      <w:fldChar w:fldCharType="begin"/>
    </w:r>
    <w:r>
      <w:rPr>
        <w:rStyle w:val="PageNumber"/>
      </w:rPr>
      <w:instrText xml:space="preserve"> PAGE </w:instrText>
    </w:r>
    <w:r>
      <w:rPr>
        <w:rStyle w:val="PageNumber"/>
      </w:rPr>
      <w:fldChar w:fldCharType="separate"/>
    </w:r>
    <w:r w:rsidR="007F1A0B">
      <w:rPr>
        <w:rStyle w:val="PageNumber"/>
        <w:noProof/>
      </w:rPr>
      <w:t>7</w:t>
    </w:r>
    <w:r>
      <w:rPr>
        <w:rStyle w:val="PageNumber"/>
      </w:rPr>
      <w:fldChar w:fldCharType="end"/>
    </w:r>
    <w:r>
      <w:t>/</w:t>
    </w:r>
    <w:r>
      <w:rPr>
        <w:noProof/>
      </w:rPr>
      <w:fldChar w:fldCharType="begin"/>
    </w:r>
    <w:r>
      <w:rPr>
        <w:noProof/>
      </w:rPr>
      <w:instrText xml:space="preserve"> NUMPAGES </w:instrText>
    </w:r>
    <w:r>
      <w:rPr>
        <w:noProof/>
      </w:rPr>
      <w:fldChar w:fldCharType="separate"/>
    </w:r>
    <w:r w:rsidR="007F1A0B">
      <w:rPr>
        <w:noProof/>
      </w:rPr>
      <w:t>22</w:t>
    </w:r>
    <w:r>
      <w:rPr>
        <w:noProof/>
      </w:rPr>
      <w:fldChar w:fldCharType="end"/>
    </w: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08977E" w14:textId="17039249" w:rsidR="002D549A" w:rsidRDefault="002D549A">
    <w:pPr>
      <w:pStyle w:val="Footer"/>
      <w:pBdr>
        <w:top w:val="single" w:sz="4" w:space="1" w:color="auto"/>
      </w:pBdr>
      <w:tabs>
        <w:tab w:val="clear" w:pos="4536"/>
        <w:tab w:val="clear" w:pos="9072"/>
        <w:tab w:val="center" w:pos="7088"/>
        <w:tab w:val="right" w:pos="14317"/>
      </w:tabs>
    </w:pPr>
    <w:r>
      <w:tab/>
    </w:r>
    <w:r>
      <w:rPr>
        <w:rStyle w:val="PageNumber"/>
      </w:rPr>
      <w:fldChar w:fldCharType="begin"/>
    </w:r>
    <w:r>
      <w:rPr>
        <w:rStyle w:val="PageNumber"/>
      </w:rPr>
      <w:instrText xml:space="preserve"> PAGE </w:instrText>
    </w:r>
    <w:r>
      <w:rPr>
        <w:rStyle w:val="PageNumber"/>
      </w:rPr>
      <w:fldChar w:fldCharType="separate"/>
    </w:r>
    <w:r w:rsidR="007F1A0B">
      <w:rPr>
        <w:rStyle w:val="PageNumber"/>
        <w:noProof/>
      </w:rPr>
      <w:t>10</w:t>
    </w:r>
    <w:r>
      <w:rPr>
        <w:rStyle w:val="PageNumber"/>
      </w:rPr>
      <w:fldChar w:fldCharType="end"/>
    </w:r>
    <w:r>
      <w:t>/</w:t>
    </w:r>
    <w:r>
      <w:rPr>
        <w:noProof/>
      </w:rPr>
      <w:fldChar w:fldCharType="begin"/>
    </w:r>
    <w:r>
      <w:rPr>
        <w:noProof/>
      </w:rPr>
      <w:instrText xml:space="preserve"> NUMPAGES </w:instrText>
    </w:r>
    <w:r>
      <w:rPr>
        <w:noProof/>
      </w:rPr>
      <w:fldChar w:fldCharType="separate"/>
    </w:r>
    <w:r w:rsidR="007F1A0B">
      <w:rPr>
        <w:noProof/>
      </w:rPr>
      <w:t>22</w:t>
    </w:r>
    <w:r>
      <w:rPr>
        <w:noProof/>
      </w:rPr>
      <w:fldChar w:fldCharType="end"/>
    </w: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A2BA25" w14:textId="72F14880" w:rsidR="002D549A" w:rsidRDefault="002D549A">
    <w:pPr>
      <w:pStyle w:val="Footer"/>
      <w:pBdr>
        <w:top w:val="single" w:sz="4" w:space="1" w:color="auto"/>
      </w:pBdr>
    </w:pPr>
    <w:r>
      <w:t>Ref: JVMC/MTE/DULLENS Johan</w:t>
    </w:r>
    <w:r>
      <w:tab/>
    </w:r>
    <w:r>
      <w:tab/>
    </w:r>
    <w:r>
      <w:rPr>
        <w:rStyle w:val="PageNumber"/>
      </w:rPr>
      <w:fldChar w:fldCharType="begin"/>
    </w:r>
    <w:r>
      <w:rPr>
        <w:rStyle w:val="PageNumber"/>
      </w:rPr>
      <w:instrText xml:space="preserve"> PAGE </w:instrText>
    </w:r>
    <w:r>
      <w:rPr>
        <w:rStyle w:val="PageNumber"/>
      </w:rPr>
      <w:fldChar w:fldCharType="separate"/>
    </w:r>
    <w:r w:rsidR="007F1A0B">
      <w:rPr>
        <w:rStyle w:val="PageNumber"/>
        <w:noProof/>
      </w:rPr>
      <w:t>17</w:t>
    </w:r>
    <w:r>
      <w:rPr>
        <w:rStyle w:val="PageNumber"/>
      </w:rPr>
      <w:fldChar w:fldCharType="end"/>
    </w:r>
    <w:r>
      <w:t>/</w:t>
    </w:r>
    <w:r>
      <w:rPr>
        <w:noProof/>
      </w:rPr>
      <w:fldChar w:fldCharType="begin"/>
    </w:r>
    <w:r>
      <w:rPr>
        <w:noProof/>
      </w:rPr>
      <w:instrText xml:space="preserve"> NUMPAGES </w:instrText>
    </w:r>
    <w:r>
      <w:rPr>
        <w:noProof/>
      </w:rPr>
      <w:fldChar w:fldCharType="separate"/>
    </w:r>
    <w:r w:rsidR="007F1A0B">
      <w:rPr>
        <w:noProof/>
      </w:rPr>
      <w:t>22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AE2274" w14:textId="77777777" w:rsidR="002D549A" w:rsidRDefault="002D549A">
      <w:r>
        <w:separator/>
      </w:r>
    </w:p>
  </w:footnote>
  <w:footnote w:type="continuationSeparator" w:id="0">
    <w:p w14:paraId="7EB94233" w14:textId="77777777" w:rsidR="002D549A" w:rsidRDefault="002D54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F52035" w14:textId="77777777" w:rsidR="002D549A" w:rsidRDefault="002D54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01097" w14:textId="7D5DA44B" w:rsidR="002D549A" w:rsidRPr="000A3CC6" w:rsidRDefault="002D549A">
    <w:pPr>
      <w:pStyle w:val="Header"/>
      <w:pBdr>
        <w:bottom w:val="single" w:sz="4" w:space="1" w:color="auto"/>
      </w:pBdr>
      <w:ind w:right="-2"/>
      <w:rPr>
        <w:rFonts w:cs="Arial"/>
      </w:rPr>
    </w:pPr>
    <w:proofErr w:type="spellStart"/>
    <w:r>
      <w:rPr>
        <w:rFonts w:cs="Arial"/>
      </w:rPr>
      <w:t>Kw</w:t>
    </w:r>
    <w:proofErr w:type="spellEnd"/>
    <w:r>
      <w:rPr>
        <w:rFonts w:cs="Arial"/>
      </w:rPr>
      <w:t xml:space="preserve"> WEST-</w:t>
    </w:r>
    <w:proofErr w:type="spellStart"/>
    <w:r>
      <w:rPr>
        <w:rFonts w:cs="Arial"/>
      </w:rPr>
      <w:t>Bn</w:t>
    </w:r>
    <w:proofErr w:type="spellEnd"/>
    <w:r>
      <w:rPr>
        <w:rFonts w:cs="Arial"/>
      </w:rPr>
      <w:t xml:space="preserve"> </w:t>
    </w:r>
    <w:proofErr w:type="spellStart"/>
    <w:r>
      <w:rPr>
        <w:rFonts w:cs="Arial"/>
      </w:rPr>
      <w:t>Aie</w:t>
    </w:r>
    <w:proofErr w:type="spellEnd"/>
    <w:r w:rsidRPr="000A3CC6">
      <w:rPr>
        <w:rFonts w:cs="Arial"/>
      </w:rPr>
      <w:tab/>
    </w:r>
    <w:r w:rsidRPr="000A3CC6">
      <w:rPr>
        <w:rFonts w:cs="Aria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A4618A" w14:textId="77777777" w:rsidR="002D549A" w:rsidRDefault="002D549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B39E39" w14:textId="52FFE686" w:rsidR="002D549A" w:rsidRPr="00E40D29" w:rsidRDefault="002D549A">
    <w:pPr>
      <w:pStyle w:val="Header"/>
      <w:pBdr>
        <w:bottom w:val="single" w:sz="4" w:space="0" w:color="auto"/>
      </w:pBdr>
      <w:ind w:right="394"/>
      <w:rPr>
        <w:rFonts w:ascii="DIN-Regular" w:hAnsi="DIN-Regular"/>
      </w:rPr>
    </w:pPr>
    <w:proofErr w:type="spellStart"/>
    <w:r>
      <w:rPr>
        <w:rFonts w:cs="Arial"/>
      </w:rPr>
      <w:t>Kw</w:t>
    </w:r>
    <w:proofErr w:type="spellEnd"/>
    <w:r>
      <w:rPr>
        <w:rFonts w:cs="Arial"/>
      </w:rPr>
      <w:t xml:space="preserve"> WEST-</w:t>
    </w:r>
    <w:proofErr w:type="spellStart"/>
    <w:r>
      <w:rPr>
        <w:rFonts w:cs="Arial"/>
      </w:rPr>
      <w:t>Bn</w:t>
    </w:r>
    <w:proofErr w:type="spellEnd"/>
    <w:r>
      <w:rPr>
        <w:rFonts w:cs="Arial"/>
      </w:rPr>
      <w:t xml:space="preserve"> </w:t>
    </w:r>
    <w:proofErr w:type="spellStart"/>
    <w:r>
      <w:rPr>
        <w:rFonts w:cs="Arial"/>
      </w:rPr>
      <w:t>Aie</w:t>
    </w:r>
    <w:proofErr w:type="spellEnd"/>
    <w:r w:rsidRPr="00E40D29">
      <w:rPr>
        <w:rFonts w:ascii="DIN-Regular" w:hAnsi="DIN-Regular"/>
      </w:rPr>
      <w:tab/>
    </w:r>
    <w:r w:rsidRPr="00E40D29">
      <w:rPr>
        <w:rFonts w:ascii="DIN-Regular" w:hAnsi="DIN-Regular"/>
      </w:rPr>
      <w:tab/>
    </w:r>
  </w:p>
  <w:p w14:paraId="10C9AAC8" w14:textId="77777777" w:rsidR="002D549A" w:rsidRDefault="002D549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C4A8A" w14:textId="0C5B3E06" w:rsidR="002D549A" w:rsidRDefault="002D549A">
    <w:pPr>
      <w:pStyle w:val="Header"/>
      <w:pBdr>
        <w:bottom w:val="single" w:sz="4" w:space="1" w:color="auto"/>
      </w:pBdr>
      <w:ind w:right="394"/>
    </w:pPr>
    <w:proofErr w:type="spellStart"/>
    <w:r>
      <w:rPr>
        <w:rFonts w:cs="Arial"/>
      </w:rPr>
      <w:t>Kw</w:t>
    </w:r>
    <w:proofErr w:type="spellEnd"/>
    <w:r>
      <w:rPr>
        <w:rFonts w:cs="Arial"/>
      </w:rPr>
      <w:t xml:space="preserve"> WEST-</w:t>
    </w:r>
    <w:proofErr w:type="spellStart"/>
    <w:r>
      <w:rPr>
        <w:rFonts w:cs="Arial"/>
      </w:rPr>
      <w:t>Bn</w:t>
    </w:r>
    <w:proofErr w:type="spellEnd"/>
    <w:r>
      <w:rPr>
        <w:rFonts w:cs="Arial"/>
      </w:rPr>
      <w:t xml:space="preserve"> </w:t>
    </w:r>
    <w:proofErr w:type="spellStart"/>
    <w:r>
      <w:rPr>
        <w:rFonts w:cs="Arial"/>
      </w:rPr>
      <w:t>Aie</w:t>
    </w:r>
    <w:proofErr w:type="spellEnd"/>
    <w:r>
      <w:tab/>
    </w:r>
    <w:r>
      <w:tab/>
    </w:r>
  </w:p>
  <w:p w14:paraId="66B47848" w14:textId="77777777" w:rsidR="002D549A" w:rsidRDefault="002D549A">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2B177" w14:textId="486F6819" w:rsidR="002D549A" w:rsidRDefault="002D549A">
    <w:pPr>
      <w:pStyle w:val="Header"/>
      <w:pBdr>
        <w:bottom w:val="single" w:sz="4" w:space="1" w:color="auto"/>
      </w:pBdr>
      <w:ind w:right="-2"/>
    </w:pPr>
    <w:proofErr w:type="spellStart"/>
    <w:r>
      <w:rPr>
        <w:rFonts w:cs="Arial"/>
      </w:rPr>
      <w:t>Kw</w:t>
    </w:r>
    <w:proofErr w:type="spellEnd"/>
    <w:r>
      <w:rPr>
        <w:rFonts w:cs="Arial"/>
      </w:rPr>
      <w:t xml:space="preserve"> WEST-</w:t>
    </w:r>
    <w:proofErr w:type="spellStart"/>
    <w:r>
      <w:rPr>
        <w:rFonts w:cs="Arial"/>
      </w:rPr>
      <w:t>Bn</w:t>
    </w:r>
    <w:proofErr w:type="spellEnd"/>
    <w:r>
      <w:rPr>
        <w:rFonts w:cs="Arial"/>
      </w:rPr>
      <w:t xml:space="preserve"> </w:t>
    </w:r>
    <w:proofErr w:type="spellStart"/>
    <w:r>
      <w:rPr>
        <w:rFonts w:cs="Arial"/>
      </w:rPr>
      <w:t>Aie</w:t>
    </w:r>
    <w:proofErr w:type="spellEnd"/>
    <w:r>
      <w:tab/>
    </w:r>
    <w:r>
      <w:tab/>
    </w:r>
  </w:p>
  <w:p w14:paraId="34BED7A8" w14:textId="77777777" w:rsidR="002D549A" w:rsidRDefault="002D549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946F39"/>
    <w:multiLevelType w:val="hybridMultilevel"/>
    <w:tmpl w:val="6772FABC"/>
    <w:lvl w:ilvl="0" w:tplc="88BE4D0E">
      <w:start w:val="1"/>
      <w:numFmt w:val="bullet"/>
      <w:lvlText w:val="o"/>
      <w:lvlJc w:val="left"/>
      <w:pPr>
        <w:tabs>
          <w:tab w:val="num" w:pos="360"/>
        </w:tabs>
        <w:ind w:left="360" w:hanging="360"/>
      </w:pPr>
      <w:rPr>
        <w:rFonts w:ascii="Courier New" w:hAnsi="Courier New"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F343D1A"/>
    <w:multiLevelType w:val="hybridMultilevel"/>
    <w:tmpl w:val="2B1C2868"/>
    <w:lvl w:ilvl="0" w:tplc="8C923F84">
      <w:start w:val="1"/>
      <w:numFmt w:val="bullet"/>
      <w:lvlText w:val="o"/>
      <w:lvlJc w:val="left"/>
      <w:pPr>
        <w:tabs>
          <w:tab w:val="num" w:pos="720"/>
        </w:tabs>
        <w:ind w:left="720" w:hanging="360"/>
      </w:pPr>
      <w:rPr>
        <w:rFonts w:ascii="Courier New" w:hAnsi="Courier New" w:hint="default"/>
      </w:rPr>
    </w:lvl>
    <w:lvl w:ilvl="1" w:tplc="2CA8822E" w:tentative="1">
      <w:start w:val="1"/>
      <w:numFmt w:val="lowerLetter"/>
      <w:lvlText w:val="%2."/>
      <w:lvlJc w:val="left"/>
      <w:pPr>
        <w:tabs>
          <w:tab w:val="num" w:pos="1440"/>
        </w:tabs>
        <w:ind w:left="1440" w:hanging="360"/>
      </w:pPr>
    </w:lvl>
    <w:lvl w:ilvl="2" w:tplc="BDBC5CEA" w:tentative="1">
      <w:start w:val="1"/>
      <w:numFmt w:val="lowerRoman"/>
      <w:lvlText w:val="%3."/>
      <w:lvlJc w:val="right"/>
      <w:pPr>
        <w:tabs>
          <w:tab w:val="num" w:pos="2160"/>
        </w:tabs>
        <w:ind w:left="2160" w:hanging="180"/>
      </w:pPr>
    </w:lvl>
    <w:lvl w:ilvl="3" w:tplc="D2B6257C" w:tentative="1">
      <w:start w:val="1"/>
      <w:numFmt w:val="decimal"/>
      <w:lvlText w:val="%4."/>
      <w:lvlJc w:val="left"/>
      <w:pPr>
        <w:tabs>
          <w:tab w:val="num" w:pos="2880"/>
        </w:tabs>
        <w:ind w:left="2880" w:hanging="360"/>
      </w:pPr>
    </w:lvl>
    <w:lvl w:ilvl="4" w:tplc="549AECCA" w:tentative="1">
      <w:start w:val="1"/>
      <w:numFmt w:val="lowerLetter"/>
      <w:lvlText w:val="%5."/>
      <w:lvlJc w:val="left"/>
      <w:pPr>
        <w:tabs>
          <w:tab w:val="num" w:pos="3600"/>
        </w:tabs>
        <w:ind w:left="3600" w:hanging="360"/>
      </w:pPr>
    </w:lvl>
    <w:lvl w:ilvl="5" w:tplc="C204C2C0" w:tentative="1">
      <w:start w:val="1"/>
      <w:numFmt w:val="lowerRoman"/>
      <w:lvlText w:val="%6."/>
      <w:lvlJc w:val="right"/>
      <w:pPr>
        <w:tabs>
          <w:tab w:val="num" w:pos="4320"/>
        </w:tabs>
        <w:ind w:left="4320" w:hanging="180"/>
      </w:pPr>
    </w:lvl>
    <w:lvl w:ilvl="6" w:tplc="EBD2614A" w:tentative="1">
      <w:start w:val="1"/>
      <w:numFmt w:val="decimal"/>
      <w:lvlText w:val="%7."/>
      <w:lvlJc w:val="left"/>
      <w:pPr>
        <w:tabs>
          <w:tab w:val="num" w:pos="5040"/>
        </w:tabs>
        <w:ind w:left="5040" w:hanging="360"/>
      </w:pPr>
    </w:lvl>
    <w:lvl w:ilvl="7" w:tplc="EF564238" w:tentative="1">
      <w:start w:val="1"/>
      <w:numFmt w:val="lowerLetter"/>
      <w:lvlText w:val="%8."/>
      <w:lvlJc w:val="left"/>
      <w:pPr>
        <w:tabs>
          <w:tab w:val="num" w:pos="5760"/>
        </w:tabs>
        <w:ind w:left="5760" w:hanging="360"/>
      </w:pPr>
    </w:lvl>
    <w:lvl w:ilvl="8" w:tplc="E85A446C" w:tentative="1">
      <w:start w:val="1"/>
      <w:numFmt w:val="lowerRoman"/>
      <w:lvlText w:val="%9."/>
      <w:lvlJc w:val="right"/>
      <w:pPr>
        <w:tabs>
          <w:tab w:val="num" w:pos="6480"/>
        </w:tabs>
        <w:ind w:left="6480" w:hanging="180"/>
      </w:pPr>
    </w:lvl>
  </w:abstractNum>
  <w:abstractNum w:abstractNumId="2" w15:restartNumberingAfterBreak="0">
    <w:nsid w:val="266F34D8"/>
    <w:multiLevelType w:val="hybridMultilevel"/>
    <w:tmpl w:val="6EFC156E"/>
    <w:lvl w:ilvl="0" w:tplc="0813000F">
      <w:start w:val="1"/>
      <w:numFmt w:val="decimal"/>
      <w:lvlText w:val="%1."/>
      <w:lvlJc w:val="left"/>
      <w:pPr>
        <w:ind w:left="720" w:hanging="360"/>
      </w:pPr>
      <w:rPr>
        <w:rFonts w:hint="default"/>
        <w:color w:val="auto"/>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41581369"/>
    <w:multiLevelType w:val="hybridMultilevel"/>
    <w:tmpl w:val="ABCAEC3A"/>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54005BC7"/>
    <w:multiLevelType w:val="hybridMultilevel"/>
    <w:tmpl w:val="A2FE920E"/>
    <w:lvl w:ilvl="0" w:tplc="8DCAEFAA">
      <w:start w:val="1"/>
      <w:numFmt w:val="bullet"/>
      <w:lvlText w:val=""/>
      <w:lvlJc w:val="left"/>
      <w:pPr>
        <w:tabs>
          <w:tab w:val="num" w:pos="340"/>
        </w:tabs>
        <w:ind w:left="0" w:firstLine="0"/>
      </w:pPr>
      <w:rPr>
        <w:rFonts w:ascii="Symbol" w:hAnsi="Symbol" w:hint="default"/>
        <w:sz w:val="16"/>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593217C"/>
    <w:multiLevelType w:val="hybridMultilevel"/>
    <w:tmpl w:val="1E9A5B06"/>
    <w:lvl w:ilvl="0" w:tplc="645CA740">
      <w:start w:val="4"/>
      <w:numFmt w:val="bullet"/>
      <w:lvlText w:val=""/>
      <w:lvlJc w:val="left"/>
      <w:pPr>
        <w:tabs>
          <w:tab w:val="num" w:pos="720"/>
        </w:tabs>
        <w:ind w:left="720" w:hanging="360"/>
      </w:pPr>
      <w:rPr>
        <w:rFonts w:ascii="Symbol" w:eastAsia="Times New Roman" w:hAnsi="Symbol" w:cs="Tahoma" w:hint="default"/>
      </w:rPr>
    </w:lvl>
    <w:lvl w:ilvl="1" w:tplc="B85C4550">
      <w:start w:val="1"/>
      <w:numFmt w:val="bullet"/>
      <w:lvlText w:val="o"/>
      <w:lvlJc w:val="left"/>
      <w:pPr>
        <w:tabs>
          <w:tab w:val="num" w:pos="1440"/>
        </w:tabs>
        <w:ind w:left="1440" w:hanging="360"/>
      </w:pPr>
      <w:rPr>
        <w:rFonts w:ascii="Courier New" w:hAnsi="Courier New" w:hint="default"/>
      </w:rPr>
    </w:lvl>
    <w:lvl w:ilvl="2" w:tplc="65CCC1A0">
      <w:start w:val="1"/>
      <w:numFmt w:val="decimal"/>
      <w:lvlText w:val="%3."/>
      <w:lvlJc w:val="left"/>
      <w:pPr>
        <w:tabs>
          <w:tab w:val="num" w:pos="2160"/>
        </w:tabs>
        <w:ind w:left="2160" w:hanging="360"/>
      </w:pPr>
    </w:lvl>
    <w:lvl w:ilvl="3" w:tplc="CF8E319A">
      <w:start w:val="9"/>
      <w:numFmt w:val="bullet"/>
      <w:lvlText w:val="-"/>
      <w:lvlJc w:val="left"/>
      <w:pPr>
        <w:tabs>
          <w:tab w:val="num" w:pos="2880"/>
        </w:tabs>
        <w:ind w:left="2880" w:hanging="360"/>
      </w:pPr>
      <w:rPr>
        <w:rFonts w:ascii="Times New Roman" w:eastAsia="Times New Roman" w:hAnsi="Times New Roman" w:cs="Times New Roman" w:hint="default"/>
      </w:rPr>
    </w:lvl>
    <w:lvl w:ilvl="4" w:tplc="400212D0" w:tentative="1">
      <w:start w:val="1"/>
      <w:numFmt w:val="bullet"/>
      <w:lvlText w:val="o"/>
      <w:lvlJc w:val="left"/>
      <w:pPr>
        <w:tabs>
          <w:tab w:val="num" w:pos="3600"/>
        </w:tabs>
        <w:ind w:left="3600" w:hanging="360"/>
      </w:pPr>
      <w:rPr>
        <w:rFonts w:ascii="Courier New" w:hAnsi="Courier New" w:hint="default"/>
      </w:rPr>
    </w:lvl>
    <w:lvl w:ilvl="5" w:tplc="3BD6F5B0" w:tentative="1">
      <w:start w:val="1"/>
      <w:numFmt w:val="bullet"/>
      <w:lvlText w:val=""/>
      <w:lvlJc w:val="left"/>
      <w:pPr>
        <w:tabs>
          <w:tab w:val="num" w:pos="4320"/>
        </w:tabs>
        <w:ind w:left="4320" w:hanging="360"/>
      </w:pPr>
      <w:rPr>
        <w:rFonts w:ascii="Wingdings" w:hAnsi="Wingdings" w:hint="default"/>
      </w:rPr>
    </w:lvl>
    <w:lvl w:ilvl="6" w:tplc="0338ECBC" w:tentative="1">
      <w:start w:val="1"/>
      <w:numFmt w:val="bullet"/>
      <w:lvlText w:val=""/>
      <w:lvlJc w:val="left"/>
      <w:pPr>
        <w:tabs>
          <w:tab w:val="num" w:pos="5040"/>
        </w:tabs>
        <w:ind w:left="5040" w:hanging="360"/>
      </w:pPr>
      <w:rPr>
        <w:rFonts w:ascii="Symbol" w:hAnsi="Symbol" w:hint="default"/>
      </w:rPr>
    </w:lvl>
    <w:lvl w:ilvl="7" w:tplc="951CF1E6" w:tentative="1">
      <w:start w:val="1"/>
      <w:numFmt w:val="bullet"/>
      <w:lvlText w:val="o"/>
      <w:lvlJc w:val="left"/>
      <w:pPr>
        <w:tabs>
          <w:tab w:val="num" w:pos="5760"/>
        </w:tabs>
        <w:ind w:left="5760" w:hanging="360"/>
      </w:pPr>
      <w:rPr>
        <w:rFonts w:ascii="Courier New" w:hAnsi="Courier New" w:hint="default"/>
      </w:rPr>
    </w:lvl>
    <w:lvl w:ilvl="8" w:tplc="A8648FF6"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7B9247C"/>
    <w:multiLevelType w:val="hybridMultilevel"/>
    <w:tmpl w:val="AC36479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59F002FD"/>
    <w:multiLevelType w:val="hybridMultilevel"/>
    <w:tmpl w:val="285E2A08"/>
    <w:lvl w:ilvl="0" w:tplc="134EDC66">
      <w:start w:val="1"/>
      <w:numFmt w:val="decimal"/>
      <w:lvlText w:val="%1."/>
      <w:lvlJc w:val="left"/>
      <w:pPr>
        <w:tabs>
          <w:tab w:val="num" w:pos="720"/>
        </w:tabs>
        <w:ind w:left="720" w:hanging="360"/>
      </w:pPr>
      <w:rPr>
        <w:rFonts w:hint="default"/>
      </w:rPr>
    </w:lvl>
    <w:lvl w:ilvl="1" w:tplc="C642441A">
      <w:start w:val="1"/>
      <w:numFmt w:val="lowerLetter"/>
      <w:lvlText w:val="%2."/>
      <w:lvlJc w:val="left"/>
      <w:pPr>
        <w:tabs>
          <w:tab w:val="num" w:pos="1440"/>
        </w:tabs>
        <w:ind w:left="1440" w:hanging="360"/>
      </w:pPr>
    </w:lvl>
    <w:lvl w:ilvl="2" w:tplc="FA402BC0" w:tentative="1">
      <w:start w:val="1"/>
      <w:numFmt w:val="lowerRoman"/>
      <w:lvlText w:val="%3."/>
      <w:lvlJc w:val="right"/>
      <w:pPr>
        <w:tabs>
          <w:tab w:val="num" w:pos="2160"/>
        </w:tabs>
        <w:ind w:left="2160" w:hanging="180"/>
      </w:pPr>
    </w:lvl>
    <w:lvl w:ilvl="3" w:tplc="D7625820" w:tentative="1">
      <w:start w:val="1"/>
      <w:numFmt w:val="decimal"/>
      <w:lvlText w:val="%4."/>
      <w:lvlJc w:val="left"/>
      <w:pPr>
        <w:tabs>
          <w:tab w:val="num" w:pos="2880"/>
        </w:tabs>
        <w:ind w:left="2880" w:hanging="360"/>
      </w:pPr>
    </w:lvl>
    <w:lvl w:ilvl="4" w:tplc="3D94DF3E" w:tentative="1">
      <w:start w:val="1"/>
      <w:numFmt w:val="lowerLetter"/>
      <w:lvlText w:val="%5."/>
      <w:lvlJc w:val="left"/>
      <w:pPr>
        <w:tabs>
          <w:tab w:val="num" w:pos="3600"/>
        </w:tabs>
        <w:ind w:left="3600" w:hanging="360"/>
      </w:pPr>
    </w:lvl>
    <w:lvl w:ilvl="5" w:tplc="F5F44FA0" w:tentative="1">
      <w:start w:val="1"/>
      <w:numFmt w:val="lowerRoman"/>
      <w:lvlText w:val="%6."/>
      <w:lvlJc w:val="right"/>
      <w:pPr>
        <w:tabs>
          <w:tab w:val="num" w:pos="4320"/>
        </w:tabs>
        <w:ind w:left="4320" w:hanging="180"/>
      </w:pPr>
    </w:lvl>
    <w:lvl w:ilvl="6" w:tplc="36EA1E30" w:tentative="1">
      <w:start w:val="1"/>
      <w:numFmt w:val="decimal"/>
      <w:lvlText w:val="%7."/>
      <w:lvlJc w:val="left"/>
      <w:pPr>
        <w:tabs>
          <w:tab w:val="num" w:pos="5040"/>
        </w:tabs>
        <w:ind w:left="5040" w:hanging="360"/>
      </w:pPr>
    </w:lvl>
    <w:lvl w:ilvl="7" w:tplc="5E30B33E" w:tentative="1">
      <w:start w:val="1"/>
      <w:numFmt w:val="lowerLetter"/>
      <w:lvlText w:val="%8."/>
      <w:lvlJc w:val="left"/>
      <w:pPr>
        <w:tabs>
          <w:tab w:val="num" w:pos="5760"/>
        </w:tabs>
        <w:ind w:left="5760" w:hanging="360"/>
      </w:pPr>
    </w:lvl>
    <w:lvl w:ilvl="8" w:tplc="E146C270" w:tentative="1">
      <w:start w:val="1"/>
      <w:numFmt w:val="lowerRoman"/>
      <w:lvlText w:val="%9."/>
      <w:lvlJc w:val="right"/>
      <w:pPr>
        <w:tabs>
          <w:tab w:val="num" w:pos="6480"/>
        </w:tabs>
        <w:ind w:left="6480" w:hanging="180"/>
      </w:pPr>
    </w:lvl>
  </w:abstractNum>
  <w:abstractNum w:abstractNumId="8" w15:restartNumberingAfterBreak="0">
    <w:nsid w:val="68391472"/>
    <w:multiLevelType w:val="hybridMultilevel"/>
    <w:tmpl w:val="1FDCB2D6"/>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6B333F51"/>
    <w:multiLevelType w:val="hybridMultilevel"/>
    <w:tmpl w:val="6EFC156E"/>
    <w:lvl w:ilvl="0" w:tplc="0813000F">
      <w:start w:val="1"/>
      <w:numFmt w:val="decimal"/>
      <w:lvlText w:val="%1."/>
      <w:lvlJc w:val="left"/>
      <w:pPr>
        <w:ind w:left="720" w:hanging="360"/>
      </w:pPr>
      <w:rPr>
        <w:rFonts w:hint="default"/>
        <w:color w:val="auto"/>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582376260">
    <w:abstractNumId w:val="5"/>
  </w:num>
  <w:num w:numId="2" w16cid:durableId="924150273">
    <w:abstractNumId w:val="1"/>
  </w:num>
  <w:num w:numId="3" w16cid:durableId="1439254578">
    <w:abstractNumId w:val="7"/>
  </w:num>
  <w:num w:numId="4" w16cid:durableId="113253047">
    <w:abstractNumId w:val="4"/>
  </w:num>
  <w:num w:numId="5" w16cid:durableId="1279293698">
    <w:abstractNumId w:val="0"/>
  </w:num>
  <w:num w:numId="6" w16cid:durableId="1759983510">
    <w:abstractNumId w:val="3"/>
  </w:num>
  <w:num w:numId="7" w16cid:durableId="1536383900">
    <w:abstractNumId w:val="6"/>
  </w:num>
  <w:num w:numId="8" w16cid:durableId="1122382835">
    <w:abstractNumId w:val="8"/>
  </w:num>
  <w:num w:numId="9" w16cid:durableId="189802518">
    <w:abstractNumId w:val="2"/>
  </w:num>
  <w:num w:numId="10" w16cid:durableId="1158037759">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nl-NL" w:vendorID="1" w:dllVersion="512" w:checkStyle="1"/>
  <w:activeWritingStyle w:appName="MSWord" w:lang="nl-BE" w:vendorID="1"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5939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F7F"/>
    <w:rsid w:val="00012509"/>
    <w:rsid w:val="000169A4"/>
    <w:rsid w:val="0002572E"/>
    <w:rsid w:val="000304A8"/>
    <w:rsid w:val="000313A6"/>
    <w:rsid w:val="00033C43"/>
    <w:rsid w:val="00035444"/>
    <w:rsid w:val="00041230"/>
    <w:rsid w:val="00043145"/>
    <w:rsid w:val="000504EE"/>
    <w:rsid w:val="00053126"/>
    <w:rsid w:val="00056A37"/>
    <w:rsid w:val="00057D21"/>
    <w:rsid w:val="0006791E"/>
    <w:rsid w:val="00070BFD"/>
    <w:rsid w:val="000719A6"/>
    <w:rsid w:val="0007306B"/>
    <w:rsid w:val="000737E9"/>
    <w:rsid w:val="000831A1"/>
    <w:rsid w:val="00084FF7"/>
    <w:rsid w:val="0008701F"/>
    <w:rsid w:val="00093A6E"/>
    <w:rsid w:val="00095BBE"/>
    <w:rsid w:val="000967FC"/>
    <w:rsid w:val="000A05BE"/>
    <w:rsid w:val="000A3CC6"/>
    <w:rsid w:val="000A57E4"/>
    <w:rsid w:val="000B0FEB"/>
    <w:rsid w:val="000B61B6"/>
    <w:rsid w:val="000B7B47"/>
    <w:rsid w:val="000C356A"/>
    <w:rsid w:val="000C426C"/>
    <w:rsid w:val="000C4C1E"/>
    <w:rsid w:val="000C69D5"/>
    <w:rsid w:val="000D05A6"/>
    <w:rsid w:val="000D30C9"/>
    <w:rsid w:val="000D372E"/>
    <w:rsid w:val="000D4B72"/>
    <w:rsid w:val="000D4BA2"/>
    <w:rsid w:val="000D674A"/>
    <w:rsid w:val="000E21BE"/>
    <w:rsid w:val="000F1D2D"/>
    <w:rsid w:val="000F324E"/>
    <w:rsid w:val="000F3881"/>
    <w:rsid w:val="000F72B8"/>
    <w:rsid w:val="000F7807"/>
    <w:rsid w:val="001002CD"/>
    <w:rsid w:val="00100EF2"/>
    <w:rsid w:val="0010690C"/>
    <w:rsid w:val="00107BE0"/>
    <w:rsid w:val="0011677C"/>
    <w:rsid w:val="00130971"/>
    <w:rsid w:val="001362B1"/>
    <w:rsid w:val="00136509"/>
    <w:rsid w:val="00147B1E"/>
    <w:rsid w:val="001511AB"/>
    <w:rsid w:val="0015754B"/>
    <w:rsid w:val="00163CDA"/>
    <w:rsid w:val="00172826"/>
    <w:rsid w:val="00174E45"/>
    <w:rsid w:val="00176084"/>
    <w:rsid w:val="001825BE"/>
    <w:rsid w:val="00183561"/>
    <w:rsid w:val="00187453"/>
    <w:rsid w:val="00191B7A"/>
    <w:rsid w:val="00191FD0"/>
    <w:rsid w:val="00194B84"/>
    <w:rsid w:val="001957BE"/>
    <w:rsid w:val="001A0B3C"/>
    <w:rsid w:val="001A6D18"/>
    <w:rsid w:val="001B1E44"/>
    <w:rsid w:val="001B2A9C"/>
    <w:rsid w:val="001C2742"/>
    <w:rsid w:val="001C370E"/>
    <w:rsid w:val="001C40F0"/>
    <w:rsid w:val="001C48A4"/>
    <w:rsid w:val="001D7ED2"/>
    <w:rsid w:val="001E030B"/>
    <w:rsid w:val="001E1D4C"/>
    <w:rsid w:val="001E27C8"/>
    <w:rsid w:val="001E3F7E"/>
    <w:rsid w:val="001E6616"/>
    <w:rsid w:val="001E75A8"/>
    <w:rsid w:val="001E7D8F"/>
    <w:rsid w:val="001F11EA"/>
    <w:rsid w:val="001F7B11"/>
    <w:rsid w:val="00203E38"/>
    <w:rsid w:val="0021214F"/>
    <w:rsid w:val="0021611C"/>
    <w:rsid w:val="00216164"/>
    <w:rsid w:val="00220859"/>
    <w:rsid w:val="002251C5"/>
    <w:rsid w:val="002260DA"/>
    <w:rsid w:val="00226893"/>
    <w:rsid w:val="002319F8"/>
    <w:rsid w:val="002327C5"/>
    <w:rsid w:val="00234C96"/>
    <w:rsid w:val="00235447"/>
    <w:rsid w:val="002361C3"/>
    <w:rsid w:val="00236C5A"/>
    <w:rsid w:val="002440D3"/>
    <w:rsid w:val="0024695D"/>
    <w:rsid w:val="002475C4"/>
    <w:rsid w:val="00253B9F"/>
    <w:rsid w:val="002558F6"/>
    <w:rsid w:val="00260843"/>
    <w:rsid w:val="002805E8"/>
    <w:rsid w:val="00284733"/>
    <w:rsid w:val="00286D51"/>
    <w:rsid w:val="00291599"/>
    <w:rsid w:val="002944DE"/>
    <w:rsid w:val="002A6E39"/>
    <w:rsid w:val="002B2E92"/>
    <w:rsid w:val="002D4A59"/>
    <w:rsid w:val="002D549A"/>
    <w:rsid w:val="002D7750"/>
    <w:rsid w:val="002E10BB"/>
    <w:rsid w:val="0030244F"/>
    <w:rsid w:val="00302CB3"/>
    <w:rsid w:val="00303C06"/>
    <w:rsid w:val="00307DE9"/>
    <w:rsid w:val="003148AC"/>
    <w:rsid w:val="00314A27"/>
    <w:rsid w:val="0032190A"/>
    <w:rsid w:val="00321E96"/>
    <w:rsid w:val="0032297C"/>
    <w:rsid w:val="00331DE0"/>
    <w:rsid w:val="00336C11"/>
    <w:rsid w:val="00342685"/>
    <w:rsid w:val="00350350"/>
    <w:rsid w:val="003514AC"/>
    <w:rsid w:val="0035235C"/>
    <w:rsid w:val="00352555"/>
    <w:rsid w:val="00354FE2"/>
    <w:rsid w:val="00362698"/>
    <w:rsid w:val="00364EA6"/>
    <w:rsid w:val="00365166"/>
    <w:rsid w:val="00365572"/>
    <w:rsid w:val="00365AC9"/>
    <w:rsid w:val="00385024"/>
    <w:rsid w:val="003865F0"/>
    <w:rsid w:val="00393B99"/>
    <w:rsid w:val="003A56D9"/>
    <w:rsid w:val="003B095B"/>
    <w:rsid w:val="003B0FD7"/>
    <w:rsid w:val="003C03B9"/>
    <w:rsid w:val="003C5F9D"/>
    <w:rsid w:val="003D034B"/>
    <w:rsid w:val="003D168B"/>
    <w:rsid w:val="003D2AC6"/>
    <w:rsid w:val="003D6084"/>
    <w:rsid w:val="003E196A"/>
    <w:rsid w:val="003E1C16"/>
    <w:rsid w:val="003E27BE"/>
    <w:rsid w:val="003F5AFD"/>
    <w:rsid w:val="003F6D84"/>
    <w:rsid w:val="00400D29"/>
    <w:rsid w:val="00401CCE"/>
    <w:rsid w:val="00403071"/>
    <w:rsid w:val="004067AE"/>
    <w:rsid w:val="00406A65"/>
    <w:rsid w:val="00413CB8"/>
    <w:rsid w:val="00414B5E"/>
    <w:rsid w:val="004167BD"/>
    <w:rsid w:val="00422041"/>
    <w:rsid w:val="00426DB8"/>
    <w:rsid w:val="00431674"/>
    <w:rsid w:val="00435A0A"/>
    <w:rsid w:val="004407FA"/>
    <w:rsid w:val="0044382F"/>
    <w:rsid w:val="00450BD6"/>
    <w:rsid w:val="004515FE"/>
    <w:rsid w:val="00464F52"/>
    <w:rsid w:val="00472467"/>
    <w:rsid w:val="00473A43"/>
    <w:rsid w:val="00474E85"/>
    <w:rsid w:val="00475AD2"/>
    <w:rsid w:val="0048101D"/>
    <w:rsid w:val="004814CF"/>
    <w:rsid w:val="004900B1"/>
    <w:rsid w:val="0049221E"/>
    <w:rsid w:val="00492BB3"/>
    <w:rsid w:val="004A4D98"/>
    <w:rsid w:val="004A7916"/>
    <w:rsid w:val="004B4EE2"/>
    <w:rsid w:val="004B7A54"/>
    <w:rsid w:val="004D281A"/>
    <w:rsid w:val="004D5E3E"/>
    <w:rsid w:val="004E0321"/>
    <w:rsid w:val="004E7E01"/>
    <w:rsid w:val="004F3A76"/>
    <w:rsid w:val="004F43B6"/>
    <w:rsid w:val="004F6F5F"/>
    <w:rsid w:val="004F6FEE"/>
    <w:rsid w:val="00500095"/>
    <w:rsid w:val="00504E1D"/>
    <w:rsid w:val="00505D93"/>
    <w:rsid w:val="00510E2D"/>
    <w:rsid w:val="00517B2F"/>
    <w:rsid w:val="00520CEF"/>
    <w:rsid w:val="00521082"/>
    <w:rsid w:val="00521B09"/>
    <w:rsid w:val="0052476D"/>
    <w:rsid w:val="0053111C"/>
    <w:rsid w:val="005339C2"/>
    <w:rsid w:val="00537B8B"/>
    <w:rsid w:val="00540359"/>
    <w:rsid w:val="00557392"/>
    <w:rsid w:val="00573C8C"/>
    <w:rsid w:val="00576929"/>
    <w:rsid w:val="00582D22"/>
    <w:rsid w:val="00586380"/>
    <w:rsid w:val="00595138"/>
    <w:rsid w:val="00596ED1"/>
    <w:rsid w:val="005978C7"/>
    <w:rsid w:val="005A3977"/>
    <w:rsid w:val="005A5B68"/>
    <w:rsid w:val="005B0619"/>
    <w:rsid w:val="005B1551"/>
    <w:rsid w:val="005B3628"/>
    <w:rsid w:val="005B42DD"/>
    <w:rsid w:val="005B5B46"/>
    <w:rsid w:val="005C11C0"/>
    <w:rsid w:val="005D18BE"/>
    <w:rsid w:val="005E2861"/>
    <w:rsid w:val="005E5640"/>
    <w:rsid w:val="005F0EAF"/>
    <w:rsid w:val="005F2AEE"/>
    <w:rsid w:val="005F2F57"/>
    <w:rsid w:val="005F3065"/>
    <w:rsid w:val="00602553"/>
    <w:rsid w:val="006046DC"/>
    <w:rsid w:val="00606A46"/>
    <w:rsid w:val="00613845"/>
    <w:rsid w:val="00620F4D"/>
    <w:rsid w:val="00622FC7"/>
    <w:rsid w:val="00626A37"/>
    <w:rsid w:val="00627FDE"/>
    <w:rsid w:val="00633892"/>
    <w:rsid w:val="00635E78"/>
    <w:rsid w:val="0064016D"/>
    <w:rsid w:val="00646A2C"/>
    <w:rsid w:val="00650A0A"/>
    <w:rsid w:val="006524BA"/>
    <w:rsid w:val="00652A7A"/>
    <w:rsid w:val="00663640"/>
    <w:rsid w:val="006637D8"/>
    <w:rsid w:val="00664393"/>
    <w:rsid w:val="006750FC"/>
    <w:rsid w:val="006810D1"/>
    <w:rsid w:val="00684C18"/>
    <w:rsid w:val="00686EE8"/>
    <w:rsid w:val="006908D6"/>
    <w:rsid w:val="00690DAE"/>
    <w:rsid w:val="006914A3"/>
    <w:rsid w:val="006A7755"/>
    <w:rsid w:val="006A7833"/>
    <w:rsid w:val="006B2312"/>
    <w:rsid w:val="006B7024"/>
    <w:rsid w:val="006D4BC6"/>
    <w:rsid w:val="006E31CA"/>
    <w:rsid w:val="006E5A57"/>
    <w:rsid w:val="006E6064"/>
    <w:rsid w:val="006E6192"/>
    <w:rsid w:val="006F5B29"/>
    <w:rsid w:val="00704676"/>
    <w:rsid w:val="00705592"/>
    <w:rsid w:val="0071320D"/>
    <w:rsid w:val="007140E9"/>
    <w:rsid w:val="007146C1"/>
    <w:rsid w:val="00721447"/>
    <w:rsid w:val="007222A7"/>
    <w:rsid w:val="00732531"/>
    <w:rsid w:val="00743E71"/>
    <w:rsid w:val="0075249D"/>
    <w:rsid w:val="0075280C"/>
    <w:rsid w:val="00752F87"/>
    <w:rsid w:val="007634F9"/>
    <w:rsid w:val="00765DCD"/>
    <w:rsid w:val="00771D78"/>
    <w:rsid w:val="00774751"/>
    <w:rsid w:val="00785943"/>
    <w:rsid w:val="00786116"/>
    <w:rsid w:val="007976D6"/>
    <w:rsid w:val="007A30C2"/>
    <w:rsid w:val="007A6284"/>
    <w:rsid w:val="007B21F2"/>
    <w:rsid w:val="007B21FF"/>
    <w:rsid w:val="007B2B5B"/>
    <w:rsid w:val="007B43D4"/>
    <w:rsid w:val="007C6973"/>
    <w:rsid w:val="007D2DB4"/>
    <w:rsid w:val="007D578E"/>
    <w:rsid w:val="007E144E"/>
    <w:rsid w:val="007E7332"/>
    <w:rsid w:val="007F0576"/>
    <w:rsid w:val="007F1A0B"/>
    <w:rsid w:val="007F207C"/>
    <w:rsid w:val="007F696A"/>
    <w:rsid w:val="0081042E"/>
    <w:rsid w:val="0081592E"/>
    <w:rsid w:val="00817B51"/>
    <w:rsid w:val="00822D3C"/>
    <w:rsid w:val="00822FDC"/>
    <w:rsid w:val="00827EEF"/>
    <w:rsid w:val="00835C6D"/>
    <w:rsid w:val="008361EC"/>
    <w:rsid w:val="0083765A"/>
    <w:rsid w:val="00837856"/>
    <w:rsid w:val="00850FDD"/>
    <w:rsid w:val="008531B6"/>
    <w:rsid w:val="00864E38"/>
    <w:rsid w:val="00866C85"/>
    <w:rsid w:val="008679B6"/>
    <w:rsid w:val="0087360E"/>
    <w:rsid w:val="00880F71"/>
    <w:rsid w:val="00881FD1"/>
    <w:rsid w:val="008863D1"/>
    <w:rsid w:val="00896D9E"/>
    <w:rsid w:val="00896E69"/>
    <w:rsid w:val="00897147"/>
    <w:rsid w:val="008A63F7"/>
    <w:rsid w:val="008C40E5"/>
    <w:rsid w:val="008D6E5F"/>
    <w:rsid w:val="008E036B"/>
    <w:rsid w:val="008E1AB1"/>
    <w:rsid w:val="008E7D8F"/>
    <w:rsid w:val="008F10F2"/>
    <w:rsid w:val="008F1477"/>
    <w:rsid w:val="008F27E5"/>
    <w:rsid w:val="008F574E"/>
    <w:rsid w:val="008F6063"/>
    <w:rsid w:val="008F6B83"/>
    <w:rsid w:val="00903C1F"/>
    <w:rsid w:val="00904756"/>
    <w:rsid w:val="00916C58"/>
    <w:rsid w:val="009209AD"/>
    <w:rsid w:val="0092459D"/>
    <w:rsid w:val="00936FAC"/>
    <w:rsid w:val="00947D63"/>
    <w:rsid w:val="009509D9"/>
    <w:rsid w:val="00950CB6"/>
    <w:rsid w:val="009526ED"/>
    <w:rsid w:val="00952E21"/>
    <w:rsid w:val="00954BF4"/>
    <w:rsid w:val="0096262F"/>
    <w:rsid w:val="00962658"/>
    <w:rsid w:val="00962D79"/>
    <w:rsid w:val="00972A38"/>
    <w:rsid w:val="00973056"/>
    <w:rsid w:val="009808D1"/>
    <w:rsid w:val="009908B7"/>
    <w:rsid w:val="00991E2C"/>
    <w:rsid w:val="00997F24"/>
    <w:rsid w:val="009A1379"/>
    <w:rsid w:val="009A1EE5"/>
    <w:rsid w:val="009A33E5"/>
    <w:rsid w:val="009A46FE"/>
    <w:rsid w:val="009B4311"/>
    <w:rsid w:val="009C495A"/>
    <w:rsid w:val="009C775D"/>
    <w:rsid w:val="009D00FB"/>
    <w:rsid w:val="009D0F30"/>
    <w:rsid w:val="00A022CE"/>
    <w:rsid w:val="00A04E60"/>
    <w:rsid w:val="00A15620"/>
    <w:rsid w:val="00A218DE"/>
    <w:rsid w:val="00A21F98"/>
    <w:rsid w:val="00A22BBB"/>
    <w:rsid w:val="00A23A7E"/>
    <w:rsid w:val="00A27E53"/>
    <w:rsid w:val="00A31791"/>
    <w:rsid w:val="00A32F31"/>
    <w:rsid w:val="00A3602E"/>
    <w:rsid w:val="00A36935"/>
    <w:rsid w:val="00A36DEE"/>
    <w:rsid w:val="00A40B64"/>
    <w:rsid w:val="00A50A1B"/>
    <w:rsid w:val="00A61156"/>
    <w:rsid w:val="00A6403C"/>
    <w:rsid w:val="00A701B1"/>
    <w:rsid w:val="00A707FC"/>
    <w:rsid w:val="00A70A61"/>
    <w:rsid w:val="00A719E7"/>
    <w:rsid w:val="00A71E75"/>
    <w:rsid w:val="00A76333"/>
    <w:rsid w:val="00A77646"/>
    <w:rsid w:val="00A779EA"/>
    <w:rsid w:val="00A86964"/>
    <w:rsid w:val="00A94802"/>
    <w:rsid w:val="00A9517B"/>
    <w:rsid w:val="00AA0738"/>
    <w:rsid w:val="00AA0C99"/>
    <w:rsid w:val="00AA146B"/>
    <w:rsid w:val="00AA394E"/>
    <w:rsid w:val="00AB1DC2"/>
    <w:rsid w:val="00AB6067"/>
    <w:rsid w:val="00AC081A"/>
    <w:rsid w:val="00AC236D"/>
    <w:rsid w:val="00AD0A08"/>
    <w:rsid w:val="00AD2386"/>
    <w:rsid w:val="00AD2D3F"/>
    <w:rsid w:val="00AE2AEA"/>
    <w:rsid w:val="00AE5323"/>
    <w:rsid w:val="00AF0925"/>
    <w:rsid w:val="00AF5169"/>
    <w:rsid w:val="00AF5333"/>
    <w:rsid w:val="00B0609F"/>
    <w:rsid w:val="00B071DB"/>
    <w:rsid w:val="00B10D5F"/>
    <w:rsid w:val="00B11486"/>
    <w:rsid w:val="00B23B6D"/>
    <w:rsid w:val="00B25137"/>
    <w:rsid w:val="00B25B4D"/>
    <w:rsid w:val="00B34652"/>
    <w:rsid w:val="00B57C5E"/>
    <w:rsid w:val="00B61ED7"/>
    <w:rsid w:val="00B62A38"/>
    <w:rsid w:val="00B6401B"/>
    <w:rsid w:val="00B6522D"/>
    <w:rsid w:val="00B710F5"/>
    <w:rsid w:val="00B73F55"/>
    <w:rsid w:val="00B826C9"/>
    <w:rsid w:val="00B83599"/>
    <w:rsid w:val="00B90C1E"/>
    <w:rsid w:val="00B91A19"/>
    <w:rsid w:val="00B91AAE"/>
    <w:rsid w:val="00B977C7"/>
    <w:rsid w:val="00BA1ADA"/>
    <w:rsid w:val="00BA2950"/>
    <w:rsid w:val="00BA436B"/>
    <w:rsid w:val="00BA4DEB"/>
    <w:rsid w:val="00BA625E"/>
    <w:rsid w:val="00BA7F00"/>
    <w:rsid w:val="00BB3144"/>
    <w:rsid w:val="00BB5AB3"/>
    <w:rsid w:val="00BC36E1"/>
    <w:rsid w:val="00BC3C3C"/>
    <w:rsid w:val="00BC3E1F"/>
    <w:rsid w:val="00BD0F32"/>
    <w:rsid w:val="00BD64E1"/>
    <w:rsid w:val="00BD6887"/>
    <w:rsid w:val="00BD7ED4"/>
    <w:rsid w:val="00BE2259"/>
    <w:rsid w:val="00BE2F33"/>
    <w:rsid w:val="00C00D8C"/>
    <w:rsid w:val="00C12CF2"/>
    <w:rsid w:val="00C30681"/>
    <w:rsid w:val="00C35C4C"/>
    <w:rsid w:val="00C3796B"/>
    <w:rsid w:val="00C37C69"/>
    <w:rsid w:val="00C402EA"/>
    <w:rsid w:val="00C44498"/>
    <w:rsid w:val="00C44CAF"/>
    <w:rsid w:val="00C51678"/>
    <w:rsid w:val="00C526CD"/>
    <w:rsid w:val="00C53383"/>
    <w:rsid w:val="00C548E8"/>
    <w:rsid w:val="00C567F7"/>
    <w:rsid w:val="00C64ACC"/>
    <w:rsid w:val="00C64EF6"/>
    <w:rsid w:val="00C7373D"/>
    <w:rsid w:val="00C746AE"/>
    <w:rsid w:val="00C7716B"/>
    <w:rsid w:val="00C837E6"/>
    <w:rsid w:val="00C845F8"/>
    <w:rsid w:val="00C86319"/>
    <w:rsid w:val="00C94442"/>
    <w:rsid w:val="00C95F2E"/>
    <w:rsid w:val="00CC71E9"/>
    <w:rsid w:val="00CC7DC8"/>
    <w:rsid w:val="00CD037E"/>
    <w:rsid w:val="00CD6CDF"/>
    <w:rsid w:val="00CE21DF"/>
    <w:rsid w:val="00CF43B4"/>
    <w:rsid w:val="00CF59D1"/>
    <w:rsid w:val="00CF78B3"/>
    <w:rsid w:val="00D10EF1"/>
    <w:rsid w:val="00D133C0"/>
    <w:rsid w:val="00D150F8"/>
    <w:rsid w:val="00D163DF"/>
    <w:rsid w:val="00D2624F"/>
    <w:rsid w:val="00D4004F"/>
    <w:rsid w:val="00D41DED"/>
    <w:rsid w:val="00D42D55"/>
    <w:rsid w:val="00D45A09"/>
    <w:rsid w:val="00D47F69"/>
    <w:rsid w:val="00D57C56"/>
    <w:rsid w:val="00D60241"/>
    <w:rsid w:val="00D61EE7"/>
    <w:rsid w:val="00D63305"/>
    <w:rsid w:val="00D70F60"/>
    <w:rsid w:val="00D71B0C"/>
    <w:rsid w:val="00D86EF5"/>
    <w:rsid w:val="00D927D6"/>
    <w:rsid w:val="00D9330D"/>
    <w:rsid w:val="00D966A1"/>
    <w:rsid w:val="00DA1386"/>
    <w:rsid w:val="00DA4419"/>
    <w:rsid w:val="00DA5A3F"/>
    <w:rsid w:val="00DB4C23"/>
    <w:rsid w:val="00DC79BE"/>
    <w:rsid w:val="00DD4ECE"/>
    <w:rsid w:val="00DE001F"/>
    <w:rsid w:val="00DE2791"/>
    <w:rsid w:val="00DE59CA"/>
    <w:rsid w:val="00E01920"/>
    <w:rsid w:val="00E01C55"/>
    <w:rsid w:val="00E0551F"/>
    <w:rsid w:val="00E1003A"/>
    <w:rsid w:val="00E17113"/>
    <w:rsid w:val="00E17AFE"/>
    <w:rsid w:val="00E30BFF"/>
    <w:rsid w:val="00E322EE"/>
    <w:rsid w:val="00E400FC"/>
    <w:rsid w:val="00E40708"/>
    <w:rsid w:val="00E40D29"/>
    <w:rsid w:val="00E4134A"/>
    <w:rsid w:val="00E42BB2"/>
    <w:rsid w:val="00E430BC"/>
    <w:rsid w:val="00E474FE"/>
    <w:rsid w:val="00E56C1E"/>
    <w:rsid w:val="00E60798"/>
    <w:rsid w:val="00E62397"/>
    <w:rsid w:val="00E628DC"/>
    <w:rsid w:val="00E62CB3"/>
    <w:rsid w:val="00E766BA"/>
    <w:rsid w:val="00E76986"/>
    <w:rsid w:val="00E81113"/>
    <w:rsid w:val="00EA13D8"/>
    <w:rsid w:val="00EA29E7"/>
    <w:rsid w:val="00EB5893"/>
    <w:rsid w:val="00EB7911"/>
    <w:rsid w:val="00EC1051"/>
    <w:rsid w:val="00EC1DC8"/>
    <w:rsid w:val="00EC2BA6"/>
    <w:rsid w:val="00EF225D"/>
    <w:rsid w:val="00F22078"/>
    <w:rsid w:val="00F25544"/>
    <w:rsid w:val="00F37A48"/>
    <w:rsid w:val="00F464E9"/>
    <w:rsid w:val="00F473FC"/>
    <w:rsid w:val="00F50E7D"/>
    <w:rsid w:val="00F51F3F"/>
    <w:rsid w:val="00F668C9"/>
    <w:rsid w:val="00F71121"/>
    <w:rsid w:val="00F71F23"/>
    <w:rsid w:val="00F74F9E"/>
    <w:rsid w:val="00F75A01"/>
    <w:rsid w:val="00F77E73"/>
    <w:rsid w:val="00F85B56"/>
    <w:rsid w:val="00F85F7F"/>
    <w:rsid w:val="00F92986"/>
    <w:rsid w:val="00F94710"/>
    <w:rsid w:val="00F951D7"/>
    <w:rsid w:val="00FA3DC3"/>
    <w:rsid w:val="00FA56E8"/>
    <w:rsid w:val="00FB08E6"/>
    <w:rsid w:val="00FB6E2C"/>
    <w:rsid w:val="00FC146F"/>
    <w:rsid w:val="00FC2555"/>
    <w:rsid w:val="00FC5035"/>
    <w:rsid w:val="00FC6FA2"/>
    <w:rsid w:val="00FC7EE7"/>
    <w:rsid w:val="00FD0AEF"/>
    <w:rsid w:val="00FD1804"/>
    <w:rsid w:val="00FD560A"/>
    <w:rsid w:val="00FE0ADF"/>
    <w:rsid w:val="00FE1733"/>
    <w:rsid w:val="00FF0BF2"/>
    <w:rsid w:val="00FF3A35"/>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14:docId w14:val="23405ACF"/>
  <w15:chartTrackingRefBased/>
  <w15:docId w15:val="{0D8AE300-C1CD-4A17-A862-6960D99618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A625E"/>
    <w:rPr>
      <w:sz w:val="24"/>
      <w:lang w:eastAsia="nl-NL"/>
    </w:rPr>
  </w:style>
  <w:style w:type="paragraph" w:styleId="Heading1">
    <w:name w:val="heading 1"/>
    <w:basedOn w:val="Normal"/>
    <w:next w:val="Normal"/>
    <w:qFormat/>
    <w:pPr>
      <w:keepNext/>
      <w:jc w:val="center"/>
      <w:outlineLvl w:val="0"/>
    </w:pPr>
    <w:rPr>
      <w:b/>
      <w:sz w:val="18"/>
    </w:rPr>
  </w:style>
  <w:style w:type="paragraph" w:styleId="Heading2">
    <w:name w:val="heading 2"/>
    <w:aliases w:val="kop 2"/>
    <w:basedOn w:val="Normal"/>
    <w:next w:val="Normal"/>
    <w:qFormat/>
    <w:pPr>
      <w:keepNext/>
      <w:outlineLvl w:val="1"/>
    </w:pPr>
    <w:rPr>
      <w:rFonts w:ascii="Arial" w:hAnsi="Arial"/>
      <w:b/>
    </w:rPr>
  </w:style>
  <w:style w:type="paragraph" w:styleId="Heading3">
    <w:name w:val="heading 3"/>
    <w:basedOn w:val="Normal"/>
    <w:next w:val="Normal"/>
    <w:qFormat/>
    <w:pPr>
      <w:keepNext/>
      <w:jc w:val="center"/>
      <w:outlineLvl w:val="2"/>
    </w:pPr>
    <w:rPr>
      <w:b/>
      <w:sz w:val="20"/>
      <w:lang w:val="nl-NL"/>
    </w:rPr>
  </w:style>
  <w:style w:type="paragraph" w:styleId="Heading4">
    <w:name w:val="heading 4"/>
    <w:basedOn w:val="Normal"/>
    <w:next w:val="Normal"/>
    <w:qFormat/>
    <w:pPr>
      <w:keepNext/>
      <w:jc w:val="center"/>
      <w:outlineLvl w:val="3"/>
    </w:pPr>
    <w:rPr>
      <w:rFonts w:ascii="Arial" w:hAnsi="Arial"/>
      <w:b/>
      <w:sz w:val="22"/>
    </w:rPr>
  </w:style>
  <w:style w:type="paragraph" w:styleId="Heading5">
    <w:name w:val="heading 5"/>
    <w:basedOn w:val="Normal"/>
    <w:next w:val="Normal"/>
    <w:qFormat/>
    <w:pPr>
      <w:keepNext/>
      <w:jc w:val="center"/>
      <w:outlineLvl w:val="4"/>
    </w:pPr>
    <w:rPr>
      <w:rFonts w:ascii="Arial" w:hAnsi="Arial"/>
      <w:lang w:val="nl-NL"/>
    </w:rPr>
  </w:style>
  <w:style w:type="paragraph" w:styleId="Heading6">
    <w:name w:val="heading 6"/>
    <w:basedOn w:val="Normal"/>
    <w:next w:val="Normal"/>
    <w:qFormat/>
    <w:pPr>
      <w:keepNext/>
      <w:outlineLvl w:val="5"/>
    </w:pPr>
    <w:rPr>
      <w:rFonts w:ascii="Arial" w:hAnsi="Arial"/>
      <w:b/>
      <w:u w:val="single"/>
      <w:lang w:val="nl-NL"/>
    </w:rPr>
  </w:style>
  <w:style w:type="paragraph" w:styleId="Heading7">
    <w:name w:val="heading 7"/>
    <w:basedOn w:val="Normal"/>
    <w:next w:val="Normal"/>
    <w:qFormat/>
    <w:pPr>
      <w:keepNext/>
      <w:jc w:val="center"/>
      <w:outlineLvl w:val="6"/>
    </w:pPr>
    <w:rPr>
      <w:rFonts w:ascii="Arial" w:hAnsi="Arial"/>
      <w:b/>
      <w:color w:val="0000FF"/>
      <w:lang w:val="nl-NL"/>
    </w:rPr>
  </w:style>
  <w:style w:type="paragraph" w:styleId="Heading8">
    <w:name w:val="heading 8"/>
    <w:basedOn w:val="Normal"/>
    <w:next w:val="Normal"/>
    <w:qFormat/>
    <w:pPr>
      <w:keepNext/>
      <w:jc w:val="center"/>
      <w:outlineLvl w:val="7"/>
    </w:pPr>
    <w:rPr>
      <w:rFonts w:ascii="Arial" w:hAnsi="Arial"/>
      <w:b/>
      <w:lang w:val="nl-NL"/>
    </w:rPr>
  </w:style>
  <w:style w:type="paragraph" w:styleId="Heading9">
    <w:name w:val="heading 9"/>
    <w:basedOn w:val="Normal"/>
    <w:next w:val="Normal"/>
    <w:qFormat/>
    <w:pPr>
      <w:keepNext/>
      <w:jc w:val="center"/>
      <w:outlineLvl w:val="8"/>
    </w:pPr>
    <w:rPr>
      <w:rFonts w:ascii="Arial" w:hAnsi="Arial"/>
      <w:b/>
      <w:sz w:val="18"/>
      <w:lang w:val="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ind w:left="142" w:hanging="142"/>
      <w:jc w:val="both"/>
    </w:pPr>
    <w:rPr>
      <w:sz w:val="22"/>
      <w:lang w:val="nl-NL"/>
    </w:rPr>
  </w:style>
  <w:style w:type="paragraph" w:styleId="BodyText">
    <w:name w:val="Body Text"/>
    <w:basedOn w:val="Normal"/>
    <w:pPr>
      <w:jc w:val="both"/>
    </w:pPr>
    <w:rPr>
      <w:sz w:val="22"/>
      <w:lang w:val="nl-NL"/>
    </w:rPr>
  </w:style>
  <w:style w:type="paragraph" w:styleId="Header">
    <w:name w:val="header"/>
    <w:basedOn w:val="Normal"/>
    <w:pPr>
      <w:tabs>
        <w:tab w:val="center" w:pos="4536"/>
        <w:tab w:val="right" w:pos="9072"/>
      </w:tabs>
    </w:pPr>
    <w:rPr>
      <w:rFonts w:ascii="Arial" w:hAnsi="Arial"/>
      <w:sz w:val="18"/>
    </w:rPr>
  </w:style>
  <w:style w:type="paragraph" w:styleId="Footer">
    <w:name w:val="footer"/>
    <w:basedOn w:val="Normal"/>
    <w:pPr>
      <w:tabs>
        <w:tab w:val="center" w:pos="4536"/>
        <w:tab w:val="right" w:pos="9072"/>
      </w:tabs>
    </w:pPr>
    <w:rPr>
      <w:rFonts w:ascii="Arial" w:hAnsi="Arial"/>
      <w:sz w:val="18"/>
    </w:rPr>
  </w:style>
  <w:style w:type="character" w:styleId="PageNumber">
    <w:name w:val="page number"/>
    <w:basedOn w:val="DefaultParagraphFont"/>
  </w:style>
  <w:style w:type="paragraph" w:styleId="Title">
    <w:name w:val="Title"/>
    <w:basedOn w:val="Normal"/>
    <w:qFormat/>
    <w:pPr>
      <w:jc w:val="center"/>
    </w:pPr>
    <w:rPr>
      <w:rFonts w:ascii="Arial" w:hAnsi="Arial"/>
      <w:b/>
      <w:sz w:val="32"/>
      <w:u w:val="single"/>
    </w:rPr>
  </w:style>
  <w:style w:type="paragraph" w:styleId="FootnoteText">
    <w:name w:val="footnote text"/>
    <w:basedOn w:val="Normal"/>
    <w:semiHidden/>
    <w:rPr>
      <w:rFonts w:ascii="Arial" w:hAnsi="Arial"/>
      <w:sz w:val="20"/>
      <w:lang w:val="nl-NL"/>
    </w:rPr>
  </w:style>
  <w:style w:type="character" w:styleId="FootnoteReference">
    <w:name w:val="footnote reference"/>
    <w:semiHidden/>
    <w:rPr>
      <w:vertAlign w:val="superscript"/>
    </w:rPr>
  </w:style>
  <w:style w:type="paragraph" w:styleId="BodyText2">
    <w:name w:val="Body Text 2"/>
    <w:basedOn w:val="Normal"/>
    <w:pPr>
      <w:jc w:val="both"/>
    </w:pPr>
    <w:rPr>
      <w:rFonts w:ascii="Arial" w:hAnsi="Arial"/>
    </w:rPr>
  </w:style>
  <w:style w:type="paragraph" w:styleId="BlockText">
    <w:name w:val="Block Text"/>
    <w:basedOn w:val="Normal"/>
    <w:pPr>
      <w:pBdr>
        <w:top w:val="single" w:sz="4" w:space="1" w:color="auto"/>
        <w:left w:val="single" w:sz="4" w:space="4" w:color="auto"/>
        <w:bottom w:val="single" w:sz="4" w:space="1" w:color="auto"/>
        <w:right w:val="single" w:sz="4" w:space="4" w:color="auto"/>
      </w:pBdr>
      <w:shd w:val="pct10" w:color="000000" w:fill="FFFFFF"/>
      <w:ind w:left="1701" w:right="1701"/>
      <w:jc w:val="center"/>
    </w:pPr>
    <w:rPr>
      <w:rFonts w:ascii="Tahoma" w:hAnsi="Tahoma" w:cs="Tahoma"/>
      <w:b/>
      <w:sz w:val="32"/>
    </w:rPr>
  </w:style>
  <w:style w:type="paragraph" w:styleId="BodyText3">
    <w:name w:val="Body Text 3"/>
    <w:basedOn w:val="Normal"/>
    <w:pPr>
      <w:pBdr>
        <w:top w:val="single" w:sz="4" w:space="1" w:color="auto"/>
        <w:left w:val="single" w:sz="4" w:space="4" w:color="auto"/>
        <w:bottom w:val="single" w:sz="4" w:space="1" w:color="auto"/>
        <w:right w:val="single" w:sz="4" w:space="4" w:color="auto"/>
      </w:pBdr>
      <w:jc w:val="center"/>
    </w:pPr>
    <w:rPr>
      <w:rFonts w:ascii="Tahoma" w:hAnsi="Tahoma" w:cs="Tahoma"/>
      <w:sz w:val="40"/>
    </w:rPr>
  </w:style>
  <w:style w:type="paragraph" w:customStyle="1" w:styleId="tekst3">
    <w:name w:val="tekst3"/>
    <w:basedOn w:val="Normal"/>
    <w:pPr>
      <w:suppressAutoHyphens/>
    </w:pPr>
    <w:rPr>
      <w:b/>
      <w:caps/>
      <w:lang w:val="nl"/>
    </w:rPr>
  </w:style>
  <w:style w:type="paragraph" w:customStyle="1" w:styleId="tekst2">
    <w:name w:val="tekst2"/>
    <w:basedOn w:val="Normal"/>
    <w:pPr>
      <w:suppressAutoHyphens/>
    </w:pPr>
    <w:rPr>
      <w:b/>
      <w:sz w:val="22"/>
      <w:lang w:val="nl"/>
    </w:rPr>
  </w:style>
  <w:style w:type="paragraph" w:customStyle="1" w:styleId="BalloonText1">
    <w:name w:val="Balloon Text1"/>
    <w:basedOn w:val="Normal"/>
    <w:semiHidden/>
    <w:rPr>
      <w:rFonts w:ascii="Tahoma" w:hAnsi="Tahoma" w:cs="Tahoma"/>
      <w:sz w:val="16"/>
      <w:szCs w:val="16"/>
    </w:rPr>
  </w:style>
  <w:style w:type="character" w:styleId="Hyperlink">
    <w:name w:val="Hyperlink"/>
    <w:rsid w:val="007B21F2"/>
    <w:rPr>
      <w:color w:val="0563C1"/>
      <w:u w:val="single"/>
    </w:rPr>
  </w:style>
  <w:style w:type="paragraph" w:customStyle="1" w:styleId="Default">
    <w:name w:val="Default"/>
    <w:rsid w:val="007976D6"/>
    <w:pPr>
      <w:autoSpaceDE w:val="0"/>
      <w:autoSpaceDN w:val="0"/>
      <w:adjustRightInd w:val="0"/>
    </w:pPr>
    <w:rPr>
      <w:rFonts w:ascii="Leelawadee" w:hAnsi="Leelawadee" w:cs="Leelawadee"/>
      <w:color w:val="000000"/>
      <w:sz w:val="24"/>
      <w:szCs w:val="24"/>
    </w:rPr>
  </w:style>
  <w:style w:type="character" w:styleId="Strong">
    <w:name w:val="Strong"/>
    <w:uiPriority w:val="22"/>
    <w:qFormat/>
    <w:rsid w:val="00635E78"/>
    <w:rPr>
      <w:b/>
      <w:bCs/>
    </w:rPr>
  </w:style>
  <w:style w:type="character" w:styleId="Emphasis">
    <w:name w:val="Emphasis"/>
    <w:uiPriority w:val="20"/>
    <w:qFormat/>
    <w:rsid w:val="00F50E7D"/>
    <w:rPr>
      <w:i/>
      <w:iCs/>
    </w:rPr>
  </w:style>
  <w:style w:type="paragraph" w:styleId="PlainText">
    <w:name w:val="Plain Text"/>
    <w:basedOn w:val="Normal"/>
    <w:link w:val="PlainTextChar"/>
    <w:uiPriority w:val="99"/>
    <w:unhideWhenUsed/>
    <w:rsid w:val="00B91AAE"/>
    <w:rPr>
      <w:rFonts w:ascii="Calibri" w:eastAsia="Calibri" w:hAnsi="Calibri"/>
      <w:sz w:val="22"/>
      <w:szCs w:val="21"/>
      <w:lang w:val="en-US" w:eastAsia="en-US"/>
    </w:rPr>
  </w:style>
  <w:style w:type="character" w:customStyle="1" w:styleId="PlainTextChar">
    <w:name w:val="Plain Text Char"/>
    <w:basedOn w:val="DefaultParagraphFont"/>
    <w:link w:val="PlainText"/>
    <w:uiPriority w:val="99"/>
    <w:rsid w:val="00B91AAE"/>
    <w:rPr>
      <w:rFonts w:ascii="Calibri" w:eastAsia="Calibri" w:hAnsi="Calibri"/>
      <w:sz w:val="22"/>
      <w:szCs w:val="21"/>
      <w:lang w:val="en-US" w:eastAsia="en-US"/>
    </w:rPr>
  </w:style>
  <w:style w:type="paragraph" w:styleId="ListParagraph">
    <w:name w:val="List Paragraph"/>
    <w:basedOn w:val="Normal"/>
    <w:uiPriority w:val="34"/>
    <w:qFormat/>
    <w:rsid w:val="003E196A"/>
    <w:pPr>
      <w:ind w:left="720"/>
      <w:contextualSpacing/>
    </w:pPr>
  </w:style>
  <w:style w:type="table" w:styleId="TableGrid">
    <w:name w:val="Table Grid"/>
    <w:basedOn w:val="TableNormal"/>
    <w:uiPriority w:val="59"/>
    <w:rsid w:val="00D10EF1"/>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rsid w:val="00C3796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935593">
      <w:bodyDiv w:val="1"/>
      <w:marLeft w:val="0"/>
      <w:marRight w:val="0"/>
      <w:marTop w:val="0"/>
      <w:marBottom w:val="0"/>
      <w:divBdr>
        <w:top w:val="none" w:sz="0" w:space="0" w:color="auto"/>
        <w:left w:val="none" w:sz="0" w:space="0" w:color="auto"/>
        <w:bottom w:val="none" w:sz="0" w:space="0" w:color="auto"/>
        <w:right w:val="none" w:sz="0" w:space="0" w:color="auto"/>
      </w:divBdr>
    </w:div>
    <w:div w:id="339047765">
      <w:bodyDiv w:val="1"/>
      <w:marLeft w:val="0"/>
      <w:marRight w:val="0"/>
      <w:marTop w:val="0"/>
      <w:marBottom w:val="0"/>
      <w:divBdr>
        <w:top w:val="none" w:sz="0" w:space="0" w:color="auto"/>
        <w:left w:val="none" w:sz="0" w:space="0" w:color="auto"/>
        <w:bottom w:val="none" w:sz="0" w:space="0" w:color="auto"/>
        <w:right w:val="none" w:sz="0" w:space="0" w:color="auto"/>
      </w:divBdr>
    </w:div>
    <w:div w:id="363480389">
      <w:bodyDiv w:val="1"/>
      <w:marLeft w:val="0"/>
      <w:marRight w:val="0"/>
      <w:marTop w:val="0"/>
      <w:marBottom w:val="0"/>
      <w:divBdr>
        <w:top w:val="none" w:sz="0" w:space="0" w:color="auto"/>
        <w:left w:val="none" w:sz="0" w:space="0" w:color="auto"/>
        <w:bottom w:val="none" w:sz="0" w:space="0" w:color="auto"/>
        <w:right w:val="none" w:sz="0" w:space="0" w:color="auto"/>
      </w:divBdr>
    </w:div>
    <w:div w:id="562911307">
      <w:bodyDiv w:val="1"/>
      <w:marLeft w:val="0"/>
      <w:marRight w:val="0"/>
      <w:marTop w:val="0"/>
      <w:marBottom w:val="0"/>
      <w:divBdr>
        <w:top w:val="none" w:sz="0" w:space="0" w:color="auto"/>
        <w:left w:val="none" w:sz="0" w:space="0" w:color="auto"/>
        <w:bottom w:val="none" w:sz="0" w:space="0" w:color="auto"/>
        <w:right w:val="none" w:sz="0" w:space="0" w:color="auto"/>
      </w:divBdr>
    </w:div>
    <w:div w:id="587034362">
      <w:bodyDiv w:val="1"/>
      <w:marLeft w:val="0"/>
      <w:marRight w:val="0"/>
      <w:marTop w:val="0"/>
      <w:marBottom w:val="0"/>
      <w:divBdr>
        <w:top w:val="none" w:sz="0" w:space="0" w:color="auto"/>
        <w:left w:val="none" w:sz="0" w:space="0" w:color="auto"/>
        <w:bottom w:val="none" w:sz="0" w:space="0" w:color="auto"/>
        <w:right w:val="none" w:sz="0" w:space="0" w:color="auto"/>
      </w:divBdr>
    </w:div>
    <w:div w:id="1105467370">
      <w:bodyDiv w:val="1"/>
      <w:marLeft w:val="0"/>
      <w:marRight w:val="0"/>
      <w:marTop w:val="0"/>
      <w:marBottom w:val="0"/>
      <w:divBdr>
        <w:top w:val="none" w:sz="0" w:space="0" w:color="auto"/>
        <w:left w:val="none" w:sz="0" w:space="0" w:color="auto"/>
        <w:bottom w:val="none" w:sz="0" w:space="0" w:color="auto"/>
        <w:right w:val="none" w:sz="0" w:space="0" w:color="auto"/>
      </w:divBdr>
    </w:div>
    <w:div w:id="1332413412">
      <w:bodyDiv w:val="1"/>
      <w:marLeft w:val="0"/>
      <w:marRight w:val="0"/>
      <w:marTop w:val="0"/>
      <w:marBottom w:val="0"/>
      <w:divBdr>
        <w:top w:val="none" w:sz="0" w:space="0" w:color="auto"/>
        <w:left w:val="none" w:sz="0" w:space="0" w:color="auto"/>
        <w:bottom w:val="none" w:sz="0" w:space="0" w:color="auto"/>
        <w:right w:val="none" w:sz="0" w:space="0" w:color="auto"/>
      </w:divBdr>
    </w:div>
    <w:div w:id="1818758689">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idcn.mil.intra\UnitData\DGMR\MR_Mgt_Env\MUTE\GrobDonck\1%20-%20Info%20kwartieren\2%20Brasschaat\MJV\DGMR-SPS-MILENV-PMRX-202" TargetMode="External"/><Relationship Id="rId13" Type="http://schemas.openxmlformats.org/officeDocument/2006/relationships/header" Target="header3.xml"/><Relationship Id="rId18" Type="http://schemas.openxmlformats.org/officeDocument/2006/relationships/image" Target="media/image4.png"/><Relationship Id="rId26" Type="http://schemas.openxmlformats.org/officeDocument/2006/relationships/footer" Target="footer6.xml"/><Relationship Id="rId3" Type="http://schemas.openxmlformats.org/officeDocument/2006/relationships/settings" Target="settings.xml"/><Relationship Id="rId21" Type="http://schemas.openxmlformats.org/officeDocument/2006/relationships/header" Target="header5.xml"/><Relationship Id="rId7" Type="http://schemas.openxmlformats.org/officeDocument/2006/relationships/hyperlink" Target="https://mre.idcn.mil.intra/servlets/media?path=%2F%2FCDCWPRDFILE1.idcn.mil.intra%2FMRE%2FPRD_Documents%2FEnvironmentLicenses%2FEnvLic_127%2FMV-11008E-tijdelijk.pdf" TargetMode="External"/><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header" Target="header6.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footer" Target="footer4.xml"/><Relationship Id="rId29" Type="http://schemas.openxmlformats.org/officeDocument/2006/relationships/hyperlink" Target="https://www.cbd.int/article/draft-1-global-biodiversity-framewor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hyperlink" Target="https://units.mil.intra/sites/MRCI-INFRA/ISE/ISE%20Library/Bodem%20actieplan%202019%20MCI%20Noord%20Leopoldsburg.pdf"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hyperlink" Target="https://units.mil.intra/sites/MRCI-INFRA/ISE/Pages/Soil-.aspx" TargetMode="External"/><Relationship Id="rId28" Type="http://schemas.openxmlformats.org/officeDocument/2006/relationships/hyperlink" Target="https://www.health.belgium.be/nl/news/biodiversiteit-de-federale-overheid-onderneemt-actie" TargetMode="External"/><Relationship Id="rId10" Type="http://schemas.openxmlformats.org/officeDocument/2006/relationships/header" Target="header2.xml"/><Relationship Id="rId19" Type="http://schemas.openxmlformats.org/officeDocument/2006/relationships/header" Target="header4.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5.xml"/><Relationship Id="rId27" Type="http://schemas.openxmlformats.org/officeDocument/2006/relationships/image" Target="media/image5.png"/><Relationship Id="rId30"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np70WcrNp7Zc7Ux8SxjLKLCBxOg=</DigestValue>
    </Reference>
    <Reference Type="http://www.w3.org/2000/09/xmldsig#Object" URI="#idOfficeObject">
      <DigestMethod Algorithm="http://www.w3.org/2000/09/xmldsig#sha1"/>
      <DigestValue>MeAKPKYGr+GeEtk3BNE5p6f9qDM=</DigestValue>
    </Reference>
    <Reference Type="http://uri.etsi.org/01903#SignedProperties" URI="#idSignedProperties">
      <Transforms>
        <Transform Algorithm="http://www.w3.org/TR/2001/REC-xml-c14n-20010315"/>
      </Transforms>
      <DigestMethod Algorithm="http://www.w3.org/2000/09/xmldsig#sha1"/>
      <DigestValue>0q522VG/9F7IMrCWeI0vMYCU42A=</DigestValue>
    </Reference>
    <Reference Type="http://www.w3.org/2000/09/xmldsig#Object" URI="#idValidSigLnImg">
      <DigestMethod Algorithm="http://www.w3.org/2000/09/xmldsig#sha1"/>
      <DigestValue>Zw+Sz7lqYhZUSdb2KbI/O4HQgs4=</DigestValue>
    </Reference>
    <Reference Type="http://www.w3.org/2000/09/xmldsig#Object" URI="#idInvalidSigLnImg">
      <DigestMethod Algorithm="http://www.w3.org/2000/09/xmldsig#sha1"/>
      <DigestValue>aa9pQSvZEd5hgKKEH0pTdg+BIFM=</DigestValue>
    </Reference>
  </SignedInfo>
  <SignatureValue>KhH8uxWnbKtr+HIHK/GzxRXzYqJLWf3Dry/08CXppgKg0vw8L4QwXNQtLAGVx+Ks9nL+3AnsqIy0
m0oST7lPjcEvW/nGeXNaWHr60IAmXXfVbHng3q/x0kTo03uId53jhZeyQ4xTM8c3gCVQ0Uu9WYwa
kJQOM0Kv/3r/ZKnWihr8RTLXl3VPO7JV3lCOVwsERsKPTqesutdW0GD4wT5pByOvcJymCxsbTUYc
tWCFblABJOIsOSu89Okd22qarKFlQ4GGnjxR6VCNtbykpTtnzMUzbdIUjn3jHT9+A/2KWnozXigc
wNuAlipczXFy93+b6DoaoAKSsauIjE6aezMXKg==</SignatureValue>
  <KeyInfo>
    <X509Data>
      <X509Certificate>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0/09/xmldsig#sha1"/>
        <DigestValue>csYkLcene4nkSFoaIBls9g4UDPc=</DigestValue>
      </Reference>
      <Reference URI="/word/document.xml?ContentType=application/vnd.openxmlformats-officedocument.wordprocessingml.document.main+xml">
        <DigestMethod Algorithm="http://www.w3.org/2000/09/xmldsig#sha1"/>
        <DigestValue>qUV6XLbFqN5wiNzoy9vAye48tFk=</DigestValue>
      </Reference>
      <Reference URI="/word/endnotes.xml?ContentType=application/vnd.openxmlformats-officedocument.wordprocessingml.endnotes+xml">
        <DigestMethod Algorithm="http://www.w3.org/2000/09/xmldsig#sha1"/>
        <DigestValue>4BaAq+jrQWZFNY1TDX2rX2X1iIM=</DigestValue>
      </Reference>
      <Reference URI="/word/fontTable.xml?ContentType=application/vnd.openxmlformats-officedocument.wordprocessingml.fontTable+xml">
        <DigestMethod Algorithm="http://www.w3.org/2000/09/xmldsig#sha1"/>
        <DigestValue>b/qry8K65Arj4vKMAaeTU2+a5fc=</DigestValue>
      </Reference>
      <Reference URI="/word/footer1.xml?ContentType=application/vnd.openxmlformats-officedocument.wordprocessingml.footer+xml">
        <DigestMethod Algorithm="http://www.w3.org/2000/09/xmldsig#sha1"/>
        <DigestValue>JCivMsEQz2RUp0A7LaauPQ7ZOzE=</DigestValue>
      </Reference>
      <Reference URI="/word/footer2.xml?ContentType=application/vnd.openxmlformats-officedocument.wordprocessingml.footer+xml">
        <DigestMethod Algorithm="http://www.w3.org/2000/09/xmldsig#sha1"/>
        <DigestValue>AvzbFuV/Fw9hGCrGdinYlrGmpyo=</DigestValue>
      </Reference>
      <Reference URI="/word/footer3.xml?ContentType=application/vnd.openxmlformats-officedocument.wordprocessingml.footer+xml">
        <DigestMethod Algorithm="http://www.w3.org/2000/09/xmldsig#sha1"/>
        <DigestValue>aRerdJOkK0AKHyO1b/PniBktOc8=</DigestValue>
      </Reference>
      <Reference URI="/word/footer4.xml?ContentType=application/vnd.openxmlformats-officedocument.wordprocessingml.footer+xml">
        <DigestMethod Algorithm="http://www.w3.org/2000/09/xmldsig#sha1"/>
        <DigestValue>+v3sJwAL6Sv/GnvD7+9WszBowYk=</DigestValue>
      </Reference>
      <Reference URI="/word/footer5.xml?ContentType=application/vnd.openxmlformats-officedocument.wordprocessingml.footer+xml">
        <DigestMethod Algorithm="http://www.w3.org/2000/09/xmldsig#sha1"/>
        <DigestValue>ou6OGVc946Y2ab0XhA2XvvZGOGo=</DigestValue>
      </Reference>
      <Reference URI="/word/footer6.xml?ContentType=application/vnd.openxmlformats-officedocument.wordprocessingml.footer+xml">
        <DigestMethod Algorithm="http://www.w3.org/2000/09/xmldsig#sha1"/>
        <DigestValue>YmfAQwze+yIYU4L1A8VHEnMD80k=</DigestValue>
      </Reference>
      <Reference URI="/word/footnotes.xml?ContentType=application/vnd.openxmlformats-officedocument.wordprocessingml.footnotes+xml">
        <DigestMethod Algorithm="http://www.w3.org/2000/09/xmldsig#sha1"/>
        <DigestValue>8nOl0/rcjPirFTA15QEJ+Y9CLiU=</DigestValue>
      </Reference>
      <Reference URI="/word/header1.xml?ContentType=application/vnd.openxmlformats-officedocument.wordprocessingml.header+xml">
        <DigestMethod Algorithm="http://www.w3.org/2000/09/xmldsig#sha1"/>
        <DigestValue>5PhVpZROCMGOidfZkfxP0JwqPvY=</DigestValue>
      </Reference>
      <Reference URI="/word/header2.xml?ContentType=application/vnd.openxmlformats-officedocument.wordprocessingml.header+xml">
        <DigestMethod Algorithm="http://www.w3.org/2000/09/xmldsig#sha1"/>
        <DigestValue>FZ8gZ8uESEIud42HM9xsUsF/rMk=</DigestValue>
      </Reference>
      <Reference URI="/word/header3.xml?ContentType=application/vnd.openxmlformats-officedocument.wordprocessingml.header+xml">
        <DigestMethod Algorithm="http://www.w3.org/2000/09/xmldsig#sha1"/>
        <DigestValue>qqvrCK1DCj6spychlmQ/5Tj2m2s=</DigestValue>
      </Reference>
      <Reference URI="/word/header4.xml?ContentType=application/vnd.openxmlformats-officedocument.wordprocessingml.header+xml">
        <DigestMethod Algorithm="http://www.w3.org/2000/09/xmldsig#sha1"/>
        <DigestValue>XGwLJevWxY9s/ODE9i3hwVTay/g=</DigestValue>
      </Reference>
      <Reference URI="/word/header5.xml?ContentType=application/vnd.openxmlformats-officedocument.wordprocessingml.header+xml">
        <DigestMethod Algorithm="http://www.w3.org/2000/09/xmldsig#sha1"/>
        <DigestValue>XlNFSKHfjfSwbeBokNlpY3necZI=</DigestValue>
      </Reference>
      <Reference URI="/word/header6.xml?ContentType=application/vnd.openxmlformats-officedocument.wordprocessingml.header+xml">
        <DigestMethod Algorithm="http://www.w3.org/2000/09/xmldsig#sha1"/>
        <DigestValue>cq9tGaElJgp3tPzcDMlItrlP7as=</DigestValue>
      </Reference>
      <Reference URI="/word/media/image1.png?ContentType=image/png">
        <DigestMethod Algorithm="http://www.w3.org/2000/09/xmldsig#sha1"/>
        <DigestValue>KYYZLh16Hr6OUJw6WBtlpIRyjjY=</DigestValue>
      </Reference>
      <Reference URI="/word/media/image2.png?ContentType=image/png">
        <DigestMethod Algorithm="http://www.w3.org/2000/09/xmldsig#sha1"/>
        <DigestValue>/hw7mwFVIabsa9CfwBElz19JX/I=</DigestValue>
      </Reference>
      <Reference URI="/word/media/image3.png?ContentType=image/png">
        <DigestMethod Algorithm="http://www.w3.org/2000/09/xmldsig#sha1"/>
        <DigestValue>UJmZVCcGaIEvTl1eSQXfyFdm6pE=</DigestValue>
      </Reference>
      <Reference URI="/word/media/image4.png?ContentType=image/png">
        <DigestMethod Algorithm="http://www.w3.org/2000/09/xmldsig#sha1"/>
        <DigestValue>Z2YsqsN8AH+fmO42Oy4BSrciIco=</DigestValue>
      </Reference>
      <Reference URI="/word/media/image5.png?ContentType=image/png">
        <DigestMethod Algorithm="http://www.w3.org/2000/09/xmldsig#sha1"/>
        <DigestValue>pLRQC4INCPvNslkYq0RUkjeDjZ8=</DigestValue>
      </Reference>
      <Reference URI="/word/media/image6.emf?ContentType=image/x-emf">
        <DigestMethod Algorithm="http://www.w3.org/2000/09/xmldsig#sha1"/>
        <DigestValue>iLJ2JDFk7g8cyxIAcw50vaH+ubg=</DigestValue>
      </Reference>
      <Reference URI="/word/numbering.xml?ContentType=application/vnd.openxmlformats-officedocument.wordprocessingml.numbering+xml">
        <DigestMethod Algorithm="http://www.w3.org/2000/09/xmldsig#sha1"/>
        <DigestValue>NhBWzSPNZXwTarnmycefhnXECDU=</DigestValue>
      </Reference>
      <Reference URI="/word/settings.xml?ContentType=application/vnd.openxmlformats-officedocument.wordprocessingml.settings+xml">
        <DigestMethod Algorithm="http://www.w3.org/2000/09/xmldsig#sha1"/>
        <DigestValue>33RBFBGWf7oaUf3U6bS+YvPsJTk=</DigestValue>
      </Reference>
      <Reference URI="/word/styles.xml?ContentType=application/vnd.openxmlformats-officedocument.wordprocessingml.styles+xml">
        <DigestMethod Algorithm="http://www.w3.org/2000/09/xmldsig#sha1"/>
        <DigestValue>BJvUMZJif98Q2rQ0WS40BAn+boU=</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ms6ck5OTpWSBWhGuIOfAW+ngxzw=</DigestValue>
      </Reference>
    </Manifest>
    <SignatureProperties>
      <SignatureProperty Id="idSignatureTime" Target="#idPackageSignature">
        <mdssi:SignatureTime xmlns:mdssi="http://schemas.openxmlformats.org/package/2006/digital-signature">
          <mdssi:Format>YYYY-MM-DDThh:mm:ssTZD</mdssi:Format>
          <mdssi:Value>2024-02-20T09:12:30Z</mdssi:Value>
        </mdssi:SignatureTime>
      </SignatureProperty>
    </SignatureProperties>
  </Object>
  <Object Id="idOfficeObject">
    <SignatureProperties>
      <SignatureProperty Id="idOfficeV1Details" Target="#idPackageSignature">
        <SignatureInfoV1 xmlns="http://schemas.microsoft.com/office/2006/digsig">
          <SetupID>{D3076B42-81B2-4D9B-96E0-0053C46CF839}</SetupID>
          <SignatureText/>
          <SignatureImage>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AxQhBCEUIQQjFCEEIRQhBCMUIQQhFCEEIxQhBCEUIQQjFCEEIRQhBCMUIQQhFCEEIRQhBCEUIQQhFCEEIRQhBCEEIQQhBCED4QQhBCEEIQPhFCEEIRQhBCEUIQQhFCEEIRQhBCEUIQQhFCEEIRQhBCMUIQQhFCEEIxQhBCEUIQQhFCEEIRQhBCEUIQQhFCEEIxQhBCEUIQQjFCEEIRQhBCEEIQQhBCED4QQhBCEEIQPhFCEEIRQhBCEUIQQhFCEEIRQhBCEUIQQhFCEEIRQhBCEUIQQhFCEEIRQhBCEUIQQhFCEEIRQhBCEUIQQhFCEEIQQhBCEEIQPhBCEEIQQhA+EEIQQhBCED4QQhBCEEIQPhFCEEIRQhBCEUIQQhFCEEIRQhBCEUIQQhFCEEIRQhBCEUIQQhFCEEIRQhBCEUIQQhBCEEIQQhA+EEIQQhBCED4xQhBCEUIQQjFCEEIRQhBCEUIQQhFCEEIRQgAATAAAAGQAAAAAAAAAAAAAAGwAAABMAAAAAAAAAAAAAABtAAAATQAAACkAqgAAAAAAAAAAAAAAgD8AAAAAAAAAAAAAgD8AAAAAAAAAAAAAAAAAAAAAAAAAAAAAAAAAAAAAAAAAACIAAAAMAAAA/////0YAAAAcAAAAEAAAAEVNRisCQAAADAAAAAAAAAAOAAAAFAAAAAAAAAAQAAAAFAAAAA==</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2024-02-20T09:12:30Z</xd:SigningTime>
          <xd:SigningCertificate>
            <xd:Cert>
              <xd:CertDigest>
                <DigestMethod Algorithm="http://www.w3.org/2000/09/xmldsig#sha1"/>
                <DigestValue>KIMCEQaRDTxMSCetE8ujVs2LlJg=</DigestValue>
              </xd:CertDigest>
              <xd:IssuerSerial>
                <X509IssuerName>SERIALNUMBER=201502, CN=Citizen CA, C=BE</X509IssuerName>
                <X509SerialNumber>21267647932559565914372255689721804587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</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zM8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AXeXNSAAKO9IAQAAAAAw/0gBMP9IAd6/VWwAAAAA/ce6awkAAAAAAAAAAAAAAAAAAAAAAAAAuOhIAQAAAAAAAAAAAAAAAAAAAAAAAAAAAAAAAAAAAAAAAAAAAAAAAAAAAAAAAAAAAAAAAAAAAAAAAAAAAAAAAJ4QBHcAAL2c0On6ADjS/XYw/0gB/ce6awAAAABI0/12//8AAAAAAAAr1P12K9T9dgDq+gAE6voA3r9VbAAAAAAAAAAAAAAAAAcAAAAAAAAA8SVGdgkAAAAHAAAAOOr6ADjq+gAAAgAA/P///wEAAAAAAAAAAAAAAAAAAABwrjAU+NTB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e/9//3//f/9//3//f/9//3//f/9//3//f/9//3//f/9//3//f/9//3//f/9//3//f/9//3//f/9//3//f/9//3//f/9//3//f/9//3//f/9//3//f/9//3//f/9//3//f/9//3//f/9//3//f/9//3//f/9//3//f/9//3//f/9//3//f/9//3//f/9//3//f/9//3//f/9//3//f/9//3//f/9//3//e/9//3//f/97/3//f/9//3v/f/9//3//e/9//3//f/9//3//f/9//3//f/9//3//f/9//3//f/9//3//f/9//3//f/9//3//f/9//3//f/97/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BCEUIQQhBCEEIRQhBCEEIQQhFCEEIQQhBCEUIQQhBCEEIRQhBCEEIQQhFCEEIQQhBCEEIQPhBCEEIQQhA+EELwPRBC8D0QQvA9EELwPRBCEEIQQhA+EEIQQhBCED4QQhBCEEIQPhBCEEIQQhA+EEIQQhFCEEIQQhBCEUIQQhBCEEIQQhA+EEIQQhBCED4QQhBCEUIQQhBCEEIRQhBCEELwPRBC8D0QQvA9EELwPRBCEEIQQhA+EEIQQhBCED4QQhBCEEIQPhBCEEIQQhA+EEIQQhBCED4QQhBCEEIQPhBCEEIQQhA+EEIQQhBCED4QQvA9EELwPRBC8D0QQvA9EELwPRBC8D0QQvA9EELwPRBCEEIQQhA+EEIQQhBCED4QQhBCEEIQPhBCEEIQQhA+EEIQQhBCED4QQhBCEEIQPhBC8D0QQvA9EELwPRBC8D0QQhBCEUIQQhBCEEIRQhBCEEIQQhBCED4QQk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lAAAADAAAAAEAAAAYAAAADAAAAAAAAAASAAAADAAAAAEAAAAeAAAAGAAAAA4AAABhAAAAMgEAAHIAAAAlAAAADAAAAAEAAABUAAAAtAAAAA8AAABhAAAAewAAAHEAAAABAAAAVVWPQSa0j0EPAAAAYQAAABEAAABMAAAAAAAAAAAAAAAAAAAA//////////9wAAAAQQBKAE0AIABEAHUAbABsAGUAbgBzACAASgBvAGgAYQBuAAEACAAAAAUAAAAMAAAABAAAAAkAAAAHAAAAAwAAAAMAAAAHAAAABwAAAAYAAAAEAAAABQAAAAgAAAAHAAAABwAAAAc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</Object>
  <Object Id="idInvalidSigLnImg">AQAAAGwAAAAAAAAAAAAAAD8BAACfAAAAAAAAAAAAAABmFgAAOwsAACBFTUYAAAEAVNY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CnKP12cAHndHDaSAFk4FVs2ij9AAAAAAAAAAAAEAAAAAAAAAAAAAAA8ASnEAAAAABQws4Q6CPGEAEAAABcpfoAm4h3eSjCzhAgAAAAcwAuALil+gBsH8YQIAAAAA0AAQDIpfoAtMmgDsCl+gC/Yv12UQAAACAAAAABAAAAAABIAfAEpxAows4QBk29nISl+gCjJ/12AAAAAKMn/XbwBKcQEAAAAAAAAAAAAAAA6CPGEN5NvZy0pfoAbR1HdgAAAAAAAAAA8SVGdrCl+gAJAAAAtKb6ALSm+g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wF3lzUgACjvSAEAAAAAMP9IATD/SAHev1VsAAAAAP3HumsJAAAAAAAAAAAAAAAAAAAAAAAAALjoSAEAAAAAAAAAAAAAAAAAAAAAAAAAAAAAAAAAAAAAAAAAAAAAAAAAAAAAAAAAAAAAAAAAAAAAAAAAAAAAAACeEAR3AAC9nNDp+gA40v12MP9IAf3HumsAAAAASNP9dv//AAAAAAAAK9T9divU/XYA6voABOr6AN6/VWwAAAAAAAAAAAAAAAAHAAAAAAAAAPElRnYJAAAABwAAADjq+gA46voAAAIAAPz///8BAAAAAAAAAAAAAAAAAAAAcK4wFPjUwX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CgAAADA4a52wKVJAahfhRAAAAAAAAAAAAAAKAECAAAABAAAAAUAAAAAACgBzAEoAQAAAAAgAAAAjCAoAQAAAAAAAEgBiCAoAQT3VAEEsfoAHl79dvC0nyceXv12AAAAAAAAAAAgAAAA8LSfJxQxU2sgsfoAT7tqbAAASAEAAAAAIAAAAPS1+gBQIbwnNLH6ABFw62ogAAAAAQAAAA8AAACstfoAGSPsaqAPAAAfmHd5AwAAAEAY7GrfnHd5AAAAAAAAAADxJUZ2AFzOJwYAAAB8svoAfLL6AAACAAD8////AQAAAAAAAAAAAAAAAAAAAAAAAAAAAAAAiKaIF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v/f/9//3//f/9//3//f/9//3//f/9//3//f/9//3//f/9//3//f/9//3//f/9//3//f/9//3//f/9//3//f/9//3//f/9//3//f/9//3//f/9//3//f/9//3//f/9//3//f/9//3//f/9//3//f/9//3//f/9//3//f/9//3//f/9//3//f/9//3//f/9//3//f/9//3//f/9//3//f/9//3//f/9//3v/f/9//3//e/9//3//f/97/3//f/9//3v/f/9//3//f/9//3//f/9//3//f/9//3//f/9//3//f/9//3//f/9//3//f/9//3//f/9//3//e/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38QQhFCEEIQQhBCEUIQQhBCEEIRQhBCEEIQQhFCEEIQQhBCEUIQQhBCEEIRQhBCEEIQQhBCED4QQhBCEEIQPhBC8D0QQvA9EELwPRBC8D0QQhBCEEIQPhBCEEIQQhA+EEIQQhBCED4QQhBCEEIQPhBCEEIRQhBCEEIQQhFCEEIQQhBCEEIQPhBCEEIQQhA+EEIQQhFCEEIQQhBCEUIQQhBC8D0QQvA9EELwPRBC8D0QQhBCEEIQPhBCEEIQQhA+EEIQQhBCED4QQhBCEEIQPhBCEEIQQhA+EEIQQhBCED4QQhBCEEIQPhBCEEIQQhA+EELwPRBC8D0QQvA9EELwPRBC8D0QQvA9EELwPRBC8D0QQhBCEEIQPhBCEEIQQhA+EEIQQhBCED4QQhBCEEIQPhBCEEIQQhA+EEIQQhBCED4QQvA9EELwPRBC8D0QQvA9EEIQQhFCEEIQQhBCEUIQQhBCEEIQQhA+EE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LQAAAAPAAAAYQAAAHsAAABxAAAAAQAAAFVVj0EmtI9BDwAAAGEAAAARAAAATAAAAAAAAAAAAAAAAAAAAP//////////cAAAAEEASgBNACAARAB1AGwAbABlAG4AcwAgAEoAbwBoAGEAbgAAAAgAAAAFAAAADAAAAAQAAAAJAAAABwAAAAMAAAADAAAABwAAAAcAAAAGAAAABAAAAAUAAAAIAAAABwAAAAcAAAAH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</Object>
</Signature>
</file>

<file path=docProps/app.xml><?xml version="1.0" encoding="utf-8"?>
<Properties xmlns="http://schemas.openxmlformats.org/officeDocument/2006/extended-properties" xmlns:vt="http://schemas.openxmlformats.org/officeDocument/2006/docPropsVTypes">
  <Template>Normal</Template>
  <TotalTime>241</TotalTime>
  <Pages>21</Pages>
  <Words>5594</Words>
  <Characters>35122</Characters>
  <Application>Microsoft Office Word</Application>
  <DocSecurity>0</DocSecurity>
  <Lines>292</Lines>
  <Paragraphs>81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MJV 2018</vt:lpstr>
      <vt:lpstr>MJV 2018</vt:lpstr>
    </vt:vector>
  </TitlesOfParts>
  <Company>defensie</Company>
  <LinksUpToDate>false</LinksUpToDate>
  <CharactersWithSpaces>40635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MJV 2018</dc:title>
  <dc:subject/>
  <dc:creator>Van de Keere Eddy</dc:creator>
  <cp:keywords/>
  <cp:lastModifiedBy>Dullens Johan</cp:lastModifiedBy>
  <cp:revision>25</cp:revision>
  <cp:lastPrinted>2019-02-26T14:01:00Z</cp:lastPrinted>
  <dcterms:created xsi:type="dcterms:W3CDTF">2023-11-16T11:37:00Z</dcterms:created>
  <dcterms:modified xsi:type="dcterms:W3CDTF">2024-02-20T09:12:00Z</dcterms:modified>
</cp:coreProperties>
</file>