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3DC7" w:rsidRDefault="00D13A7E">
      <w:pPr>
        <w:rPr>
          <w:lang w:val="nl-BE"/>
        </w:rPr>
      </w:pPr>
      <w:r>
        <w:rPr>
          <w:b/>
          <w:noProof/>
          <w:u w:val="single"/>
        </w:rPr>
        <w:drawing>
          <wp:anchor distT="0" distB="0" distL="114300" distR="114300" simplePos="0" relativeHeight="251658240" behindDoc="0" locked="0" layoutInCell="1" allowOverlap="1" wp14:anchorId="07A74416" wp14:editId="36EBBE69">
            <wp:simplePos x="0" y="0"/>
            <wp:positionH relativeFrom="column">
              <wp:posOffset>-301625</wp:posOffset>
            </wp:positionH>
            <wp:positionV relativeFrom="paragraph">
              <wp:posOffset>-533400</wp:posOffset>
            </wp:positionV>
            <wp:extent cx="885825" cy="910479"/>
            <wp:effectExtent l="0" t="0" r="0" b="444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OS WB.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885825" cy="910479"/>
                    </a:xfrm>
                    <a:prstGeom prst="rect">
                      <a:avLst/>
                    </a:prstGeom>
                  </pic:spPr>
                </pic:pic>
              </a:graphicData>
            </a:graphic>
            <wp14:sizeRelH relativeFrom="page">
              <wp14:pctWidth>0</wp14:pctWidth>
            </wp14:sizeRelH>
            <wp14:sizeRelV relativeFrom="page">
              <wp14:pctHeight>0</wp14:pctHeight>
            </wp14:sizeRelV>
          </wp:anchor>
        </w:drawing>
      </w:r>
    </w:p>
    <w:p w:rsidR="00D13A7E" w:rsidRDefault="00D13A7E" w:rsidP="00D13A7E">
      <w:pPr>
        <w:jc w:val="center"/>
        <w:rPr>
          <w:b/>
          <w:u w:val="single"/>
          <w:lang w:val="nl-BE"/>
        </w:rPr>
      </w:pPr>
      <w:r w:rsidRPr="00D13A7E">
        <w:rPr>
          <w:noProof/>
        </w:rPr>
        <mc:AlternateContent>
          <mc:Choice Requires="wps">
            <w:drawing>
              <wp:anchor distT="0" distB="0" distL="114300" distR="114300" simplePos="0" relativeHeight="251660288" behindDoc="0" locked="0" layoutInCell="1" allowOverlap="1" wp14:anchorId="5A61B791" wp14:editId="71CC21B8">
                <wp:simplePos x="0" y="0"/>
                <wp:positionH relativeFrom="column">
                  <wp:posOffset>-405130</wp:posOffset>
                </wp:positionH>
                <wp:positionV relativeFrom="paragraph">
                  <wp:posOffset>56515</wp:posOffset>
                </wp:positionV>
                <wp:extent cx="1095375" cy="14039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1403985"/>
                        </a:xfrm>
                        <a:prstGeom prst="rect">
                          <a:avLst/>
                        </a:prstGeom>
                        <a:noFill/>
                        <a:ln w="9525">
                          <a:noFill/>
                          <a:miter lim="800000"/>
                          <a:headEnd/>
                          <a:tailEnd/>
                        </a:ln>
                      </wps:spPr>
                      <wps:txbx>
                        <w:txbxContent>
                          <w:p w:rsidR="00D13A7E" w:rsidRPr="00D13A7E" w:rsidRDefault="00D13A7E" w:rsidP="00D13A7E">
                            <w:pPr>
                              <w:jc w:val="center"/>
                              <w:rPr>
                                <w:rFonts w:ascii="Franklin Gothic Demi" w:hAnsi="Franklin Gothic Demi"/>
                              </w:rPr>
                            </w:pPr>
                            <w:r w:rsidRPr="00D13A7E">
                              <w:rPr>
                                <w:rFonts w:ascii="Franklin Gothic Demi" w:hAnsi="Franklin Gothic Demi"/>
                              </w:rPr>
                              <w:t>LDPBW08</w:t>
                            </w:r>
                            <w:r w:rsidRPr="00D13A7E">
                              <w:rPr>
                                <w:rFonts w:ascii="Franklin Gothic Demi" w:hAnsi="Franklin Gothic Demi"/>
                              </w:rPr>
                              <w:br/>
                            </w:r>
                            <w:r w:rsidRPr="00D13A7E">
                              <w:rPr>
                                <w:rFonts w:ascii="Franklin Gothic Demi" w:hAnsi="Franklin Gothic Demi"/>
                                <w:i/>
                              </w:rPr>
                              <w:t>SLPPT 08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31.9pt;margin-top:4.45pt;width:86.25pt;height:110.55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" filled="f" stroked="f">
                <v:textbox style="mso-fit-shape-to-text:t">
                  <w:txbxContent>
                    <w:p w:rsidR="00D13A7E" w:rsidRPr="00D13A7E" w:rsidRDefault="00D13A7E" w:rsidP="00D13A7E">
                      <w:pPr>
                        <w:jc w:val="center"/>
                        <w:rPr>
                          <w:rFonts w:ascii="Franklin Gothic Demi" w:hAnsi="Franklin Gothic Demi"/>
                        </w:rPr>
                      </w:pPr>
                      <w:r w:rsidRPr="00D13A7E">
                        <w:rPr>
                          <w:rFonts w:ascii="Franklin Gothic Demi" w:hAnsi="Franklin Gothic Demi"/>
                        </w:rPr>
                        <w:t>LDPBW08</w:t>
                      </w:r>
                      <w:r w:rsidRPr="00D13A7E">
                        <w:rPr>
                          <w:rFonts w:ascii="Franklin Gothic Demi" w:hAnsi="Franklin Gothic Demi"/>
                        </w:rPr>
                        <w:br/>
                      </w:r>
                      <w:r w:rsidRPr="00D13A7E">
                        <w:rPr>
                          <w:rFonts w:ascii="Franklin Gothic Demi" w:hAnsi="Franklin Gothic Demi"/>
                          <w:i/>
                        </w:rPr>
                        <w:t>SLPPT 08</w:t>
                      </w:r>
                    </w:p>
                  </w:txbxContent>
                </v:textbox>
              </v:shape>
            </w:pict>
          </mc:Fallback>
        </mc:AlternateContent>
      </w:r>
    </w:p>
    <w:p w:rsidR="004865A9" w:rsidRDefault="004865A9" w:rsidP="00D13A7E">
      <w:pPr>
        <w:jc w:val="center"/>
        <w:rPr>
          <w:b/>
          <w:u w:val="single"/>
          <w:lang w:val="nl-BE"/>
        </w:rPr>
      </w:pPr>
    </w:p>
    <w:p w:rsidR="009A43DF" w:rsidRPr="00346DB0" w:rsidRDefault="00D13A7E" w:rsidP="00D13A7E">
      <w:pPr>
        <w:jc w:val="center"/>
        <w:rPr>
          <w:b/>
          <w:sz w:val="24"/>
          <w:szCs w:val="24"/>
          <w:u w:val="single"/>
          <w:lang w:val="fr-BE"/>
        </w:rPr>
      </w:pPr>
      <w:r w:rsidRPr="00346DB0">
        <w:rPr>
          <w:b/>
          <w:sz w:val="24"/>
          <w:szCs w:val="24"/>
          <w:u w:val="single"/>
          <w:lang w:val="nl-BE"/>
        </w:rPr>
        <w:t>Verslag jaarlijkse rondgang op de werkvloer.</w:t>
      </w:r>
      <w:r w:rsidRPr="00346DB0">
        <w:rPr>
          <w:b/>
          <w:sz w:val="24"/>
          <w:szCs w:val="24"/>
          <w:u w:val="single"/>
          <w:lang w:val="nl-BE"/>
        </w:rPr>
        <w:br/>
      </w:r>
      <w:r w:rsidRPr="00346DB0">
        <w:rPr>
          <w:b/>
          <w:sz w:val="24"/>
          <w:szCs w:val="24"/>
          <w:u w:val="single"/>
          <w:lang w:val="fr-BE"/>
        </w:rPr>
        <w:t>Rapport visite annuelle des lieux de travail.</w:t>
      </w:r>
    </w:p>
    <w:p w:rsidR="00453DC7" w:rsidRPr="00D13A7E" w:rsidRDefault="00453DC7">
      <w:pPr>
        <w:rPr>
          <w:lang w:val="fr-BE"/>
        </w:rPr>
      </w:pPr>
    </w:p>
    <w:p w:rsidR="00453DC7" w:rsidRPr="000972F6" w:rsidRDefault="00453DC7" w:rsidP="00346DB0">
      <w:pPr>
        <w:tabs>
          <w:tab w:val="left" w:pos="1560"/>
        </w:tabs>
        <w:rPr>
          <w:lang w:val="fr-BE"/>
        </w:rPr>
      </w:pPr>
      <w:proofErr w:type="spellStart"/>
      <w:r w:rsidRPr="000972F6">
        <w:rPr>
          <w:b/>
          <w:lang w:val="fr-BE"/>
        </w:rPr>
        <w:t>Eenheid</w:t>
      </w:r>
      <w:proofErr w:type="spellEnd"/>
      <w:r w:rsidR="009A43DF" w:rsidRPr="000972F6">
        <w:rPr>
          <w:b/>
          <w:lang w:val="fr-BE"/>
        </w:rPr>
        <w:t xml:space="preserve">/ </w:t>
      </w:r>
      <w:r w:rsidR="009A43DF" w:rsidRPr="000972F6">
        <w:rPr>
          <w:b/>
          <w:i/>
          <w:lang w:val="fr-BE"/>
        </w:rPr>
        <w:t>Unité</w:t>
      </w:r>
      <w:r w:rsidRPr="000972F6">
        <w:rPr>
          <w:b/>
          <w:lang w:val="fr-BE"/>
        </w:rPr>
        <w:t>:</w:t>
      </w:r>
      <w:r w:rsidRPr="000972F6">
        <w:rPr>
          <w:lang w:val="fr-BE"/>
        </w:rPr>
        <w:t xml:space="preserve"> </w:t>
      </w:r>
      <w:r w:rsidR="003E5F56" w:rsidRPr="000972F6">
        <w:rPr>
          <w:lang w:val="fr-BE"/>
        </w:rPr>
        <w:t xml:space="preserve"> </w:t>
      </w:r>
      <w:r w:rsidR="009A43DF" w:rsidRPr="000972F6">
        <w:rPr>
          <w:lang w:val="fr-BE"/>
        </w:rPr>
        <w:tab/>
      </w:r>
      <w:r w:rsidR="002B001C" w:rsidRPr="000972F6">
        <w:rPr>
          <w:lang w:val="fr-BE"/>
        </w:rPr>
        <w:t>CC Infra</w:t>
      </w:r>
    </w:p>
    <w:p w:rsidR="00453DC7" w:rsidRPr="000972F6" w:rsidRDefault="00453DC7" w:rsidP="005F5A94">
      <w:pPr>
        <w:tabs>
          <w:tab w:val="left" w:pos="1276"/>
        </w:tabs>
        <w:rPr>
          <w:lang w:val="fr-BE"/>
        </w:rPr>
      </w:pPr>
      <w:proofErr w:type="spellStart"/>
      <w:r w:rsidRPr="000972F6">
        <w:rPr>
          <w:b/>
          <w:lang w:val="fr-BE"/>
        </w:rPr>
        <w:t>Datum</w:t>
      </w:r>
      <w:proofErr w:type="spellEnd"/>
      <w:r w:rsidR="009A43DF" w:rsidRPr="000972F6">
        <w:rPr>
          <w:b/>
          <w:lang w:val="fr-BE"/>
        </w:rPr>
        <w:t>/</w:t>
      </w:r>
      <w:r w:rsidR="009A43DF" w:rsidRPr="000972F6">
        <w:rPr>
          <w:b/>
          <w:i/>
          <w:lang w:val="fr-BE"/>
        </w:rPr>
        <w:t>Date</w:t>
      </w:r>
      <w:r w:rsidRPr="000972F6">
        <w:rPr>
          <w:b/>
          <w:lang w:val="fr-BE"/>
        </w:rPr>
        <w:t>:</w:t>
      </w:r>
      <w:r w:rsidR="003E5F56" w:rsidRPr="000972F6">
        <w:rPr>
          <w:lang w:val="fr-BE"/>
        </w:rPr>
        <w:t xml:space="preserve"> </w:t>
      </w:r>
      <w:r w:rsidR="00346DB0" w:rsidRPr="000972F6">
        <w:rPr>
          <w:lang w:val="fr-BE"/>
        </w:rPr>
        <w:tab/>
      </w:r>
      <w:r w:rsidR="00865E35">
        <w:rPr>
          <w:lang w:val="fr-BE"/>
        </w:rPr>
        <w:t>29</w:t>
      </w:r>
      <w:r w:rsidR="002B001C" w:rsidRPr="000972F6">
        <w:rPr>
          <w:lang w:val="fr-BE"/>
        </w:rPr>
        <w:t xml:space="preserve"> </w:t>
      </w:r>
      <w:r w:rsidR="00865E35">
        <w:rPr>
          <w:lang w:val="fr-BE"/>
        </w:rPr>
        <w:t>Mai</w:t>
      </w:r>
      <w:r w:rsidR="003E5F56" w:rsidRPr="000972F6">
        <w:rPr>
          <w:lang w:val="fr-BE"/>
        </w:rPr>
        <w:t xml:space="preserve"> </w:t>
      </w:r>
      <w:r w:rsidR="00865E35">
        <w:rPr>
          <w:lang w:val="fr-BE"/>
        </w:rPr>
        <w:t>18</w:t>
      </w:r>
    </w:p>
    <w:p w:rsidR="00453DC7" w:rsidRPr="000972F6" w:rsidRDefault="00453DC7">
      <w:pPr>
        <w:rPr>
          <w:lang w:val="fr-BE"/>
        </w:rPr>
      </w:pPr>
    </w:p>
    <w:p w:rsidR="00346DB0" w:rsidRDefault="00346DB0">
      <w:pPr>
        <w:rPr>
          <w:b/>
          <w:lang w:val="fr-BE"/>
        </w:rPr>
      </w:pPr>
      <w:proofErr w:type="spellStart"/>
      <w:r w:rsidRPr="00E44285">
        <w:rPr>
          <w:b/>
          <w:lang w:val="fr-BE"/>
        </w:rPr>
        <w:t>Samenstelling</w:t>
      </w:r>
      <w:proofErr w:type="spellEnd"/>
      <w:r w:rsidRPr="00E44285">
        <w:rPr>
          <w:b/>
          <w:lang w:val="fr-BE"/>
        </w:rPr>
        <w:t xml:space="preserve"> </w:t>
      </w:r>
      <w:proofErr w:type="spellStart"/>
      <w:r w:rsidRPr="00E44285">
        <w:rPr>
          <w:b/>
          <w:lang w:val="fr-BE"/>
        </w:rPr>
        <w:t>delegatie</w:t>
      </w:r>
      <w:proofErr w:type="spellEnd"/>
      <w:r w:rsidR="009A43DF" w:rsidRPr="00E44285">
        <w:rPr>
          <w:b/>
          <w:lang w:val="fr-BE"/>
        </w:rPr>
        <w:t>/</w:t>
      </w:r>
      <w:r w:rsidR="00E44285" w:rsidRPr="005F5A94">
        <w:rPr>
          <w:b/>
          <w:i/>
          <w:lang w:val="fr-BE"/>
        </w:rPr>
        <w:t>Composition de la délégation</w:t>
      </w:r>
      <w:r w:rsidR="00E44285" w:rsidRPr="00E44285">
        <w:rPr>
          <w:b/>
          <w:lang w:val="fr-BE"/>
        </w:rPr>
        <w:t xml:space="preserve"> </w:t>
      </w:r>
      <w:r w:rsidR="00453DC7" w:rsidRPr="00E44285">
        <w:rPr>
          <w:b/>
          <w:lang w:val="fr-BE"/>
        </w:rPr>
        <w:t xml:space="preserve">: </w:t>
      </w:r>
    </w:p>
    <w:p w:rsidR="00DA0403" w:rsidRDefault="00DA0403">
      <w:pPr>
        <w:rPr>
          <w:b/>
          <w:lang w:val="fr-BE"/>
        </w:rPr>
      </w:pPr>
      <w:r>
        <w:rPr>
          <w:b/>
          <w:lang w:val="fr-BE"/>
        </w:rPr>
        <w:t xml:space="preserve">- </w:t>
      </w:r>
      <w:proofErr w:type="spellStart"/>
      <w:r>
        <w:rPr>
          <w:b/>
          <w:lang w:val="fr-BE"/>
        </w:rPr>
        <w:t>Kwartier</w:t>
      </w:r>
      <w:proofErr w:type="spellEnd"/>
      <w:r>
        <w:rPr>
          <w:b/>
          <w:lang w:val="fr-BE"/>
        </w:rPr>
        <w:t>/Quartier</w:t>
      </w:r>
    </w:p>
    <w:p w:rsidR="00DA0403" w:rsidRPr="00852F23" w:rsidRDefault="00865E35" w:rsidP="00852F23">
      <w:pPr>
        <w:pStyle w:val="ListParagraph"/>
        <w:numPr>
          <w:ilvl w:val="0"/>
          <w:numId w:val="5"/>
        </w:numPr>
        <w:rPr>
          <w:lang w:val="nl-BE"/>
        </w:rPr>
      </w:pPr>
      <w:proofErr w:type="spellStart"/>
      <w:r>
        <w:rPr>
          <w:lang w:val="nl-BE"/>
        </w:rPr>
        <w:t>Excusé</w:t>
      </w:r>
      <w:proofErr w:type="spellEnd"/>
    </w:p>
    <w:p w:rsidR="005F5A94" w:rsidRPr="002B001C" w:rsidRDefault="00346DB0" w:rsidP="00346DB0">
      <w:pPr>
        <w:tabs>
          <w:tab w:val="left" w:pos="2410"/>
        </w:tabs>
      </w:pPr>
      <w:r w:rsidRPr="002B001C">
        <w:rPr>
          <w:b/>
        </w:rPr>
        <w:t xml:space="preserve">- </w:t>
      </w:r>
      <w:proofErr w:type="spellStart"/>
      <w:r w:rsidRPr="002B001C">
        <w:rPr>
          <w:b/>
        </w:rPr>
        <w:t>Dienst</w:t>
      </w:r>
      <w:proofErr w:type="spellEnd"/>
      <w:r w:rsidRPr="002B001C">
        <w:rPr>
          <w:b/>
        </w:rPr>
        <w:t xml:space="preserve"> LDPBW 08</w:t>
      </w:r>
      <w:r w:rsidR="00E44285" w:rsidRPr="002B001C">
        <w:rPr>
          <w:b/>
        </w:rPr>
        <w:t>/</w:t>
      </w:r>
      <w:r w:rsidR="00E44285" w:rsidRPr="002B001C">
        <w:rPr>
          <w:b/>
          <w:i/>
        </w:rPr>
        <w:t>Service SLPPT 08</w:t>
      </w:r>
      <w:r w:rsidRPr="002B001C">
        <w:rPr>
          <w:b/>
        </w:rPr>
        <w:t>:</w:t>
      </w:r>
      <w:r w:rsidRPr="002B001C">
        <w:tab/>
      </w:r>
    </w:p>
    <w:p w:rsidR="00346DB0" w:rsidRPr="002B001C" w:rsidRDefault="00865E35" w:rsidP="00852F23">
      <w:pPr>
        <w:pStyle w:val="ListParagraph"/>
        <w:numPr>
          <w:ilvl w:val="0"/>
          <w:numId w:val="4"/>
        </w:numPr>
        <w:tabs>
          <w:tab w:val="left" w:pos="142"/>
        </w:tabs>
      </w:pPr>
      <w:r>
        <w:t>CDT Samuël CORNU</w:t>
      </w:r>
    </w:p>
    <w:p w:rsidR="005F5A94" w:rsidRPr="00F66C4D" w:rsidRDefault="00E44285" w:rsidP="00346DB0">
      <w:pPr>
        <w:tabs>
          <w:tab w:val="left" w:pos="2410"/>
        </w:tabs>
        <w:rPr>
          <w:lang w:val="nl-BE"/>
        </w:rPr>
      </w:pPr>
      <w:r w:rsidRPr="00F66C4D">
        <w:rPr>
          <w:b/>
          <w:lang w:val="nl-BE"/>
        </w:rPr>
        <w:t>- AMT 08</w:t>
      </w:r>
      <w:proofErr w:type="gramStart"/>
      <w:r w:rsidR="00346DB0" w:rsidRPr="00F66C4D">
        <w:rPr>
          <w:b/>
          <w:lang w:val="nl-BE"/>
        </w:rPr>
        <w:t>:</w:t>
      </w:r>
      <w:r w:rsidR="00346DB0" w:rsidRPr="00F66C4D">
        <w:rPr>
          <w:lang w:val="nl-BE"/>
        </w:rPr>
        <w:tab/>
      </w:r>
      <w:proofErr w:type="gramEnd"/>
    </w:p>
    <w:p w:rsidR="00346DB0" w:rsidRPr="00852F23" w:rsidRDefault="00865E35" w:rsidP="00852F23">
      <w:pPr>
        <w:pStyle w:val="ListParagraph"/>
        <w:numPr>
          <w:ilvl w:val="0"/>
          <w:numId w:val="4"/>
        </w:numPr>
        <w:tabs>
          <w:tab w:val="left" w:pos="142"/>
        </w:tabs>
        <w:rPr>
          <w:lang w:val="nl-BE"/>
        </w:rPr>
      </w:pPr>
      <w:proofErr w:type="spellStart"/>
      <w:r>
        <w:rPr>
          <w:lang w:val="nl-BE"/>
        </w:rPr>
        <w:t>Excusé</w:t>
      </w:r>
      <w:proofErr w:type="spellEnd"/>
    </w:p>
    <w:p w:rsidR="00E44285" w:rsidRPr="00F66C4D" w:rsidRDefault="00346DB0" w:rsidP="00346DB0">
      <w:pPr>
        <w:tabs>
          <w:tab w:val="left" w:pos="2410"/>
        </w:tabs>
        <w:rPr>
          <w:lang w:val="nl-BE"/>
        </w:rPr>
      </w:pPr>
      <w:r w:rsidRPr="00F66C4D">
        <w:rPr>
          <w:b/>
          <w:lang w:val="nl-BE"/>
        </w:rPr>
        <w:t>- Syndicale afvaardiging</w:t>
      </w:r>
      <w:r w:rsidR="00E44285" w:rsidRPr="00F66C4D">
        <w:rPr>
          <w:b/>
          <w:lang w:val="nl-BE"/>
        </w:rPr>
        <w:t>/</w:t>
      </w:r>
      <w:proofErr w:type="spellStart"/>
      <w:r w:rsidR="00E44285" w:rsidRPr="00F66C4D">
        <w:rPr>
          <w:b/>
          <w:i/>
          <w:lang w:val="nl-BE"/>
        </w:rPr>
        <w:t>Délégation</w:t>
      </w:r>
      <w:proofErr w:type="spellEnd"/>
      <w:r w:rsidR="00E44285" w:rsidRPr="00F66C4D">
        <w:rPr>
          <w:b/>
          <w:i/>
          <w:lang w:val="nl-BE"/>
        </w:rPr>
        <w:t xml:space="preserve"> </w:t>
      </w:r>
      <w:proofErr w:type="gramStart"/>
      <w:r w:rsidR="00E44285" w:rsidRPr="00F66C4D">
        <w:rPr>
          <w:b/>
          <w:i/>
          <w:lang w:val="nl-BE"/>
        </w:rPr>
        <w:t>syndicale</w:t>
      </w:r>
      <w:r w:rsidR="00E44285" w:rsidRPr="00F66C4D">
        <w:rPr>
          <w:b/>
          <w:lang w:val="nl-BE"/>
        </w:rPr>
        <w:t xml:space="preserve"> </w:t>
      </w:r>
      <w:r w:rsidRPr="00F66C4D">
        <w:rPr>
          <w:b/>
          <w:lang w:val="nl-BE"/>
        </w:rPr>
        <w:t>:</w:t>
      </w:r>
      <w:proofErr w:type="gramEnd"/>
      <w:r w:rsidRPr="00F66C4D">
        <w:rPr>
          <w:lang w:val="nl-BE"/>
        </w:rPr>
        <w:tab/>
      </w:r>
    </w:p>
    <w:p w:rsidR="00852F23" w:rsidRDefault="00852F23" w:rsidP="00865E35">
      <w:pPr>
        <w:pStyle w:val="ListParagraph"/>
        <w:numPr>
          <w:ilvl w:val="0"/>
          <w:numId w:val="3"/>
        </w:numPr>
        <w:tabs>
          <w:tab w:val="left" w:pos="142"/>
        </w:tabs>
        <w:rPr>
          <w:lang w:val="nl-BE"/>
        </w:rPr>
      </w:pPr>
      <w:r w:rsidRPr="00852F23">
        <w:rPr>
          <w:lang w:val="nl-BE"/>
        </w:rPr>
        <w:t xml:space="preserve">Dhr. </w:t>
      </w:r>
      <w:r w:rsidR="00865E35">
        <w:rPr>
          <w:lang w:val="nl-BE"/>
        </w:rPr>
        <w:t>Erwin VAN NEVEL (VSOA)</w:t>
      </w:r>
    </w:p>
    <w:p w:rsidR="00852F23" w:rsidRPr="000972F6" w:rsidRDefault="00852F23" w:rsidP="005F5A94">
      <w:pPr>
        <w:tabs>
          <w:tab w:val="left" w:pos="142"/>
        </w:tabs>
        <w:rPr>
          <w:lang w:val="nl-BE"/>
        </w:rPr>
      </w:pPr>
    </w:p>
    <w:p w:rsidR="005F5A94" w:rsidRDefault="007451EC" w:rsidP="007451EC">
      <w:pPr>
        <w:tabs>
          <w:tab w:val="left" w:pos="2410"/>
          <w:tab w:val="left" w:pos="4536"/>
        </w:tabs>
        <w:rPr>
          <w:lang w:val="nl-BE"/>
        </w:rPr>
      </w:pPr>
      <w:r w:rsidRPr="0011049F">
        <w:rPr>
          <w:b/>
          <w:lang w:val="nl-BE"/>
        </w:rPr>
        <w:t xml:space="preserve">- </w:t>
      </w:r>
      <w:proofErr w:type="gramStart"/>
      <w:r w:rsidRPr="0011049F">
        <w:rPr>
          <w:b/>
          <w:lang w:val="nl-BE"/>
        </w:rPr>
        <w:t>Eenh</w:t>
      </w:r>
      <w:r>
        <w:rPr>
          <w:b/>
          <w:lang w:val="nl-BE"/>
        </w:rPr>
        <w:t>eid</w:t>
      </w:r>
      <w:r w:rsidR="00E44285">
        <w:rPr>
          <w:b/>
          <w:lang w:val="nl-BE"/>
        </w:rPr>
        <w:t>/</w:t>
      </w:r>
      <w:proofErr w:type="spellStart"/>
      <w:r w:rsidR="00E44285" w:rsidRPr="005F5A94">
        <w:rPr>
          <w:b/>
          <w:i/>
          <w:lang w:val="nl-BE"/>
        </w:rPr>
        <w:t>Unité</w:t>
      </w:r>
      <w:proofErr w:type="spellEnd"/>
      <w:r w:rsidR="00E44285">
        <w:rPr>
          <w:b/>
          <w:lang w:val="nl-BE"/>
        </w:rPr>
        <w:t xml:space="preserve"> </w:t>
      </w:r>
      <w:r>
        <w:rPr>
          <w:b/>
          <w:lang w:val="nl-BE"/>
        </w:rPr>
        <w:t>:</w:t>
      </w:r>
      <w:proofErr w:type="gramEnd"/>
      <w:r>
        <w:rPr>
          <w:lang w:val="nl-BE"/>
        </w:rPr>
        <w:tab/>
      </w:r>
    </w:p>
    <w:p w:rsidR="00346DB0" w:rsidRPr="00852F23" w:rsidRDefault="007451EC" w:rsidP="0015246A">
      <w:pPr>
        <w:pStyle w:val="ListParagraph"/>
        <w:numPr>
          <w:ilvl w:val="0"/>
          <w:numId w:val="6"/>
        </w:numPr>
        <w:tabs>
          <w:tab w:val="left" w:pos="142"/>
          <w:tab w:val="left" w:pos="4536"/>
        </w:tabs>
      </w:pPr>
      <w:proofErr w:type="spellStart"/>
      <w:r w:rsidRPr="00852F23">
        <w:t>AsPrev</w:t>
      </w:r>
      <w:proofErr w:type="spellEnd"/>
      <w:r w:rsidRPr="00852F23">
        <w:t xml:space="preserve">: </w:t>
      </w:r>
      <w:proofErr w:type="spellStart"/>
      <w:r w:rsidR="007D285D" w:rsidRPr="00852F23">
        <w:t>Adjt</w:t>
      </w:r>
      <w:proofErr w:type="spellEnd"/>
      <w:r w:rsidR="007D285D" w:rsidRPr="00852F23">
        <w:t xml:space="preserve"> </w:t>
      </w:r>
      <w:r w:rsidR="00852F23" w:rsidRPr="00852F23">
        <w:t>Claudy FORTUNE</w:t>
      </w:r>
    </w:p>
    <w:p w:rsidR="00852F23" w:rsidRPr="0015246A" w:rsidRDefault="00852F23">
      <w:pPr>
        <w:rPr>
          <w:b/>
        </w:rPr>
      </w:pPr>
      <w:r w:rsidRPr="0015246A">
        <w:rPr>
          <w:b/>
        </w:rPr>
        <w:br w:type="page"/>
      </w:r>
    </w:p>
    <w:p w:rsidR="006B32CF" w:rsidRPr="006B32CF" w:rsidRDefault="006B32CF">
      <w:pPr>
        <w:rPr>
          <w:b/>
          <w:lang w:val="nl-BE"/>
        </w:rPr>
      </w:pPr>
      <w:r w:rsidRPr="006B32CF">
        <w:rPr>
          <w:b/>
          <w:lang w:val="nl-BE"/>
        </w:rPr>
        <w:t>Samenvatting van de rondgang</w:t>
      </w:r>
      <w:r w:rsidR="00E44285">
        <w:rPr>
          <w:b/>
          <w:lang w:val="nl-BE"/>
        </w:rPr>
        <w:t>/</w:t>
      </w:r>
      <w:proofErr w:type="spellStart"/>
      <w:r w:rsidR="00E44285" w:rsidRPr="005F5A94">
        <w:rPr>
          <w:b/>
          <w:i/>
          <w:lang w:val="nl-BE"/>
        </w:rPr>
        <w:t>Résumé</w:t>
      </w:r>
      <w:proofErr w:type="spellEnd"/>
      <w:r w:rsidR="00E44285" w:rsidRPr="005F5A94">
        <w:rPr>
          <w:b/>
          <w:i/>
          <w:lang w:val="nl-BE"/>
        </w:rPr>
        <w:t xml:space="preserve"> de la </w:t>
      </w:r>
      <w:proofErr w:type="gramStart"/>
      <w:r w:rsidR="00E44285" w:rsidRPr="005F5A94">
        <w:rPr>
          <w:b/>
          <w:i/>
          <w:lang w:val="nl-BE"/>
        </w:rPr>
        <w:t>visite</w:t>
      </w:r>
      <w:r w:rsidR="00E44285">
        <w:rPr>
          <w:b/>
          <w:lang w:val="nl-BE"/>
        </w:rPr>
        <w:t xml:space="preserve"> </w:t>
      </w:r>
      <w:r w:rsidRPr="006B32CF">
        <w:rPr>
          <w:b/>
          <w:lang w:val="nl-BE"/>
        </w:rPr>
        <w:t>:</w:t>
      </w:r>
      <w:proofErr w:type="gramEnd"/>
    </w:p>
    <w:p w:rsidR="00412C77" w:rsidRPr="00EB4876" w:rsidRDefault="00412C77" w:rsidP="00412C77">
      <w:pPr>
        <w:numPr>
          <w:ilvl w:val="0"/>
          <w:numId w:val="8"/>
        </w:numPr>
        <w:rPr>
          <w:lang w:val="fr-BE"/>
        </w:rPr>
      </w:pPr>
      <w:r w:rsidRPr="00EB4876">
        <w:rPr>
          <w:lang w:val="fr-BE"/>
        </w:rPr>
        <w:t>Le</w:t>
      </w:r>
      <w:r>
        <w:rPr>
          <w:lang w:val="fr-BE"/>
        </w:rPr>
        <w:t>s</w:t>
      </w:r>
      <w:r w:rsidRPr="00EB4876">
        <w:rPr>
          <w:lang w:val="fr-BE"/>
        </w:rPr>
        <w:t xml:space="preserve"> bloc</w:t>
      </w:r>
      <w:r>
        <w:rPr>
          <w:lang w:val="fr-BE"/>
        </w:rPr>
        <w:t>s</w:t>
      </w:r>
      <w:r w:rsidRPr="00EB4876">
        <w:rPr>
          <w:lang w:val="fr-BE"/>
        </w:rPr>
        <w:t xml:space="preserve"> </w:t>
      </w:r>
      <w:r>
        <w:rPr>
          <w:lang w:val="fr-BE"/>
        </w:rPr>
        <w:t>5 &amp; 6</w:t>
      </w:r>
      <w:r w:rsidRPr="00EB4876">
        <w:rPr>
          <w:lang w:val="fr-BE"/>
        </w:rPr>
        <w:t xml:space="preserve"> </w:t>
      </w:r>
      <w:r>
        <w:rPr>
          <w:lang w:val="fr-BE"/>
        </w:rPr>
        <w:t>sont</w:t>
      </w:r>
      <w:r w:rsidRPr="00EB4876">
        <w:rPr>
          <w:lang w:val="fr-BE"/>
        </w:rPr>
        <w:t xml:space="preserve"> </w:t>
      </w:r>
      <w:r>
        <w:rPr>
          <w:lang w:val="fr-BE"/>
        </w:rPr>
        <w:t>en bon état de manière générale</w:t>
      </w:r>
      <w:r w:rsidRPr="00EB4876">
        <w:rPr>
          <w:lang w:val="fr-BE"/>
        </w:rPr>
        <w:t xml:space="preserve">. Cela confère au </w:t>
      </w:r>
      <w:r>
        <w:rPr>
          <w:lang w:val="fr-BE"/>
        </w:rPr>
        <w:t>CC Infra</w:t>
      </w:r>
      <w:r w:rsidRPr="00EB4876">
        <w:rPr>
          <w:lang w:val="fr-BE"/>
        </w:rPr>
        <w:t xml:space="preserve"> un lieu de travail qui répond à une majorité des </w:t>
      </w:r>
      <w:r>
        <w:rPr>
          <w:lang w:val="fr-BE"/>
        </w:rPr>
        <w:t>critères</w:t>
      </w:r>
      <w:r w:rsidRPr="00EB4876">
        <w:rPr>
          <w:lang w:val="fr-BE"/>
        </w:rPr>
        <w:t xml:space="preserve"> en matière de bien-être au travail. Notamment, pour ce qui concerne l’éclairage, l’hygiène, l’aération et la sécurité contre l’incendie.</w:t>
      </w:r>
    </w:p>
    <w:p w:rsidR="00412C77" w:rsidRDefault="00412C77" w:rsidP="00412C77">
      <w:pPr>
        <w:numPr>
          <w:ilvl w:val="0"/>
          <w:numId w:val="8"/>
        </w:numPr>
        <w:rPr>
          <w:lang w:val="fr-BE"/>
        </w:rPr>
      </w:pPr>
      <w:r>
        <w:rPr>
          <w:lang w:val="fr-BE"/>
        </w:rPr>
        <w:t>L’implication de l’unité pour le domaine de la prévention et la protection au travail est très bonne, entre autre, par l’intermédiaire de l’assistant en prévention du CC Infra, l’Adjt FORTUNE.</w:t>
      </w:r>
    </w:p>
    <w:p w:rsidR="008711CC" w:rsidRDefault="008711CC" w:rsidP="00412C77">
      <w:pPr>
        <w:numPr>
          <w:ilvl w:val="0"/>
          <w:numId w:val="8"/>
        </w:numPr>
        <w:rPr>
          <w:lang w:val="fr-BE"/>
        </w:rPr>
      </w:pPr>
      <w:r>
        <w:rPr>
          <w:lang w:val="fr-BE"/>
        </w:rPr>
        <w:t>Ce dernier vient d’être muté et remplacé par le 1Sdt MASQUELIER qui a déjà suivi la formation EP9300.</w:t>
      </w:r>
    </w:p>
    <w:p w:rsidR="00412C77" w:rsidRDefault="00412C77" w:rsidP="00412C77">
      <w:pPr>
        <w:rPr>
          <w:lang w:val="fr-BE"/>
        </w:rPr>
      </w:pPr>
      <w:r>
        <w:rPr>
          <w:lang w:val="fr-BE"/>
        </w:rPr>
        <w:t>Il a des points d’amélioration à apporter :</w:t>
      </w:r>
    </w:p>
    <w:p w:rsidR="00412C77" w:rsidRDefault="00412C77" w:rsidP="00412C77">
      <w:pPr>
        <w:numPr>
          <w:ilvl w:val="0"/>
          <w:numId w:val="7"/>
        </w:numPr>
        <w:rPr>
          <w:lang w:val="fr-BE"/>
        </w:rPr>
      </w:pPr>
      <w:r>
        <w:rPr>
          <w:lang w:val="fr-BE"/>
        </w:rPr>
        <w:t xml:space="preserve">Pour l’approche dynamique de gestion des risques : entre autres, les </w:t>
      </w:r>
      <w:r w:rsidR="008711CC">
        <w:rPr>
          <w:lang w:val="fr-BE"/>
        </w:rPr>
        <w:t>fiches de fonction doivent encore être rédigées et envoyées à la SLPPT et l’AMT pour validation.</w:t>
      </w:r>
    </w:p>
    <w:p w:rsidR="00412C77" w:rsidRPr="00EB4876" w:rsidRDefault="008711CC" w:rsidP="00412C77">
      <w:pPr>
        <w:numPr>
          <w:ilvl w:val="0"/>
          <w:numId w:val="7"/>
        </w:numPr>
        <w:rPr>
          <w:lang w:val="fr-BE"/>
        </w:rPr>
      </w:pPr>
      <w:r>
        <w:rPr>
          <w:lang w:val="fr-BE"/>
        </w:rPr>
        <w:t xml:space="preserve">Pour la lutte anti-incendie et les premiers soins, il serait judicieux d’établir des listes nominatives à afficher à chaque étage afin que le personnel soit à même de réaliser les exercices d’évacuation </w:t>
      </w:r>
      <w:r w:rsidR="00842AA7">
        <w:rPr>
          <w:lang w:val="fr-BE"/>
        </w:rPr>
        <w:t>le plus rapidement possible.</w:t>
      </w:r>
    </w:p>
    <w:p w:rsidR="00412C77" w:rsidRPr="00EB4876" w:rsidRDefault="00412C77" w:rsidP="00412C77">
      <w:pPr>
        <w:rPr>
          <w:lang w:val="fr-BE"/>
        </w:rPr>
      </w:pPr>
      <w:r w:rsidRPr="00EB4876">
        <w:rPr>
          <w:lang w:val="fr-BE"/>
        </w:rPr>
        <w:br/>
      </w:r>
    </w:p>
    <w:p w:rsidR="00412C77" w:rsidRPr="00EB4876" w:rsidRDefault="00412C77" w:rsidP="00412C77">
      <w:pPr>
        <w:rPr>
          <w:lang w:val="fr-BE"/>
        </w:rPr>
      </w:pPr>
    </w:p>
    <w:p w:rsidR="00412C77" w:rsidRDefault="00842AA7" w:rsidP="00412C77">
      <w:pPr>
        <w:rPr>
          <w:lang w:val="nl-BE"/>
        </w:rPr>
      </w:pPr>
      <w:r>
        <w:rPr>
          <w:lang w:val="nl-BE"/>
        </w:rPr>
        <w:t xml:space="preserve">Fait à EVERE, </w:t>
      </w:r>
      <w:proofErr w:type="spellStart"/>
      <w:r>
        <w:rPr>
          <w:lang w:val="nl-BE"/>
        </w:rPr>
        <w:t>le</w:t>
      </w:r>
      <w:proofErr w:type="spellEnd"/>
      <w:r>
        <w:rPr>
          <w:lang w:val="nl-BE"/>
        </w:rPr>
        <w:t xml:space="preserve"> 05/06/2018</w:t>
      </w:r>
    </w:p>
    <w:p w:rsidR="00842AA7" w:rsidRDefault="00842AA7" w:rsidP="00412C77">
      <w:pPr>
        <w:rPr>
          <w:lang w:val="nl-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4391"/>
      </w:tblGrid>
      <w:tr w:rsidR="00842AA7" w:rsidRPr="00805E23" w:rsidTr="00842AA7">
        <w:trPr>
          <w:trHeight w:val="279"/>
          <w:jc w:val="center"/>
        </w:trPr>
        <w:tc>
          <w:tcPr>
            <w:tcW w:w="1186" w:type="dxa"/>
            <w:shd w:val="clear" w:color="auto" w:fill="auto"/>
          </w:tcPr>
          <w:p w:rsidR="00842AA7" w:rsidRPr="00805E23" w:rsidRDefault="00842AA7" w:rsidP="00DD03F1">
            <w:pPr>
              <w:spacing w:after="0"/>
              <w:rPr>
                <w:lang w:val="nl-BE"/>
              </w:rPr>
            </w:pPr>
            <w:r w:rsidRPr="00805E23">
              <w:rPr>
                <w:lang w:val="nl-BE"/>
              </w:rPr>
              <w:t>Nom</w:t>
            </w:r>
          </w:p>
        </w:tc>
        <w:tc>
          <w:tcPr>
            <w:tcW w:w="4391" w:type="dxa"/>
            <w:shd w:val="clear" w:color="auto" w:fill="auto"/>
          </w:tcPr>
          <w:p w:rsidR="00842AA7" w:rsidRPr="00805E23" w:rsidRDefault="00842AA7" w:rsidP="00DD03F1">
            <w:pPr>
              <w:spacing w:after="0"/>
              <w:jc w:val="center"/>
              <w:rPr>
                <w:lang w:val="nl-BE"/>
              </w:rPr>
            </w:pPr>
            <w:r w:rsidRPr="00805E23">
              <w:rPr>
                <w:lang w:val="nl-BE"/>
              </w:rPr>
              <w:t>CORNU Samuël</w:t>
            </w:r>
          </w:p>
        </w:tc>
      </w:tr>
      <w:tr w:rsidR="00842AA7" w:rsidRPr="00805E23" w:rsidTr="00842AA7">
        <w:trPr>
          <w:jc w:val="center"/>
        </w:trPr>
        <w:tc>
          <w:tcPr>
            <w:tcW w:w="1186" w:type="dxa"/>
            <w:shd w:val="clear" w:color="auto" w:fill="auto"/>
          </w:tcPr>
          <w:p w:rsidR="00842AA7" w:rsidRPr="00805E23" w:rsidRDefault="00842AA7" w:rsidP="00DD03F1">
            <w:pPr>
              <w:spacing w:after="0"/>
              <w:rPr>
                <w:lang w:val="nl-BE"/>
              </w:rPr>
            </w:pPr>
            <w:r w:rsidRPr="00805E23">
              <w:rPr>
                <w:lang w:val="nl-BE"/>
              </w:rPr>
              <w:t>Grade</w:t>
            </w:r>
          </w:p>
        </w:tc>
        <w:tc>
          <w:tcPr>
            <w:tcW w:w="4391" w:type="dxa"/>
            <w:shd w:val="clear" w:color="auto" w:fill="auto"/>
          </w:tcPr>
          <w:p w:rsidR="00842AA7" w:rsidRPr="00805E23" w:rsidRDefault="00842AA7" w:rsidP="00DD03F1">
            <w:pPr>
              <w:spacing w:after="0"/>
              <w:jc w:val="center"/>
              <w:rPr>
                <w:lang w:val="nl-BE"/>
              </w:rPr>
            </w:pPr>
            <w:proofErr w:type="spellStart"/>
            <w:r>
              <w:rPr>
                <w:lang w:val="nl-BE"/>
              </w:rPr>
              <w:t>Cdt</w:t>
            </w:r>
            <w:proofErr w:type="spellEnd"/>
            <w:r>
              <w:rPr>
                <w:lang w:val="nl-BE"/>
              </w:rPr>
              <w:t xml:space="preserve"> </w:t>
            </w:r>
            <w:proofErr w:type="spellStart"/>
            <w:r>
              <w:rPr>
                <w:lang w:val="nl-BE"/>
              </w:rPr>
              <w:t>d’Avi</w:t>
            </w:r>
            <w:proofErr w:type="spellEnd"/>
          </w:p>
        </w:tc>
      </w:tr>
      <w:tr w:rsidR="00842AA7" w:rsidRPr="00805E23" w:rsidTr="00842AA7">
        <w:trPr>
          <w:jc w:val="center"/>
        </w:trPr>
        <w:tc>
          <w:tcPr>
            <w:tcW w:w="1186" w:type="dxa"/>
            <w:shd w:val="clear" w:color="auto" w:fill="auto"/>
          </w:tcPr>
          <w:p w:rsidR="00842AA7" w:rsidRPr="00805E23" w:rsidRDefault="00842AA7" w:rsidP="00DD03F1">
            <w:pPr>
              <w:spacing w:after="0"/>
              <w:rPr>
                <w:lang w:val="nl-BE"/>
              </w:rPr>
            </w:pPr>
            <w:proofErr w:type="spellStart"/>
            <w:r w:rsidRPr="00805E23">
              <w:rPr>
                <w:lang w:val="nl-BE"/>
              </w:rPr>
              <w:t>Fonction</w:t>
            </w:r>
            <w:proofErr w:type="spellEnd"/>
          </w:p>
        </w:tc>
        <w:tc>
          <w:tcPr>
            <w:tcW w:w="4391" w:type="dxa"/>
            <w:shd w:val="clear" w:color="auto" w:fill="auto"/>
          </w:tcPr>
          <w:p w:rsidR="00842AA7" w:rsidRPr="00805E23" w:rsidRDefault="00842AA7" w:rsidP="00DD03F1">
            <w:pPr>
              <w:spacing w:after="0"/>
              <w:jc w:val="center"/>
              <w:rPr>
                <w:lang w:val="nl-BE"/>
              </w:rPr>
            </w:pPr>
            <w:r w:rsidRPr="00805E23">
              <w:rPr>
                <w:lang w:val="nl-BE"/>
              </w:rPr>
              <w:t>Chef SLPPT 08</w:t>
            </w:r>
          </w:p>
        </w:tc>
      </w:tr>
    </w:tbl>
    <w:p w:rsidR="00EB513C" w:rsidRPr="00412C77" w:rsidRDefault="00EB513C" w:rsidP="00852F23">
      <w:pPr>
        <w:rPr>
          <w:lang w:val="fr-BE"/>
        </w:rPr>
      </w:pPr>
    </w:p>
    <w:p w:rsidR="006B32CF" w:rsidRPr="00412C77" w:rsidRDefault="006B32CF">
      <w:pPr>
        <w:rPr>
          <w:lang w:val="fr-BE"/>
        </w:rPr>
      </w:pPr>
    </w:p>
    <w:p w:rsidR="006B32CF" w:rsidRPr="00412C77" w:rsidRDefault="006B32CF">
      <w:pPr>
        <w:rPr>
          <w:lang w:val="fr-BE"/>
        </w:rPr>
        <w:sectPr w:rsidR="006B32CF" w:rsidRPr="00412C77" w:rsidSect="00F66C4D">
          <w:pgSz w:w="11907" w:h="16839" w:code="9"/>
          <w:pgMar w:top="1440" w:right="993" w:bottom="567" w:left="1135"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35"/>
        <w:gridCol w:w="709"/>
        <w:gridCol w:w="9814"/>
      </w:tblGrid>
      <w:tr w:rsidR="004865A9" w:rsidRPr="00E039B9" w:rsidTr="00933CF4">
        <w:trPr>
          <w:trHeight w:val="746"/>
        </w:trPr>
        <w:tc>
          <w:tcPr>
            <w:tcW w:w="817" w:type="dxa"/>
            <w:shd w:val="clear" w:color="auto" w:fill="D9D9D9" w:themeFill="background1" w:themeFillShade="D9"/>
            <w:vAlign w:val="center"/>
          </w:tcPr>
          <w:p w:rsidR="004865A9" w:rsidRPr="004865A9" w:rsidRDefault="004865A9" w:rsidP="004865A9">
            <w:pPr>
              <w:jc w:val="center"/>
              <w:rPr>
                <w:b/>
                <w:lang w:val="nl-BE"/>
              </w:rPr>
            </w:pPr>
            <w:r w:rsidRPr="004865A9">
              <w:rPr>
                <w:b/>
                <w:lang w:val="nl-BE"/>
              </w:rPr>
              <w:t>1.</w:t>
            </w:r>
          </w:p>
        </w:tc>
        <w:tc>
          <w:tcPr>
            <w:tcW w:w="13358" w:type="dxa"/>
            <w:gridSpan w:val="3"/>
            <w:shd w:val="clear" w:color="auto" w:fill="D9D9D9" w:themeFill="background1" w:themeFillShade="D9"/>
            <w:vAlign w:val="center"/>
          </w:tcPr>
          <w:p w:rsidR="004865A9" w:rsidRPr="004865A9" w:rsidRDefault="004865A9" w:rsidP="004865A9">
            <w:pPr>
              <w:rPr>
                <w:b/>
                <w:lang w:val="nl-BE"/>
              </w:rPr>
            </w:pPr>
            <w:r w:rsidRPr="004865A9">
              <w:rPr>
                <w:b/>
                <w:lang w:val="nl-BE"/>
              </w:rPr>
              <w:t>Algemene organisatie van de Preventie en het Welzijn op niveau van de eenheid</w:t>
            </w:r>
          </w:p>
          <w:p w:rsidR="004865A9" w:rsidRPr="004865A9" w:rsidRDefault="00E44285" w:rsidP="004865A9">
            <w:pPr>
              <w:rPr>
                <w:b/>
                <w:lang w:val="fr-BE"/>
              </w:rPr>
            </w:pPr>
            <w:r w:rsidRPr="00A75E12">
              <w:rPr>
                <w:b/>
                <w:lang w:val="fr-BE"/>
              </w:rPr>
              <w:t>Org</w:t>
            </w:r>
            <w:r>
              <w:rPr>
                <w:b/>
                <w:lang w:val="fr-BE"/>
              </w:rPr>
              <w:t>anisation générale de la Prévention et</w:t>
            </w:r>
            <w:r w:rsidR="004865A9" w:rsidRPr="004865A9">
              <w:rPr>
                <w:b/>
                <w:lang w:val="fr-BE"/>
              </w:rPr>
              <w:t xml:space="preserve"> du Bien-être au niveau de l’unité </w:t>
            </w:r>
          </w:p>
        </w:tc>
      </w:tr>
      <w:tr w:rsidR="004865A9" w:rsidRPr="00E039B9" w:rsidTr="00763830">
        <w:trPr>
          <w:trHeight w:val="430"/>
        </w:trPr>
        <w:tc>
          <w:tcPr>
            <w:tcW w:w="817" w:type="dxa"/>
            <w:shd w:val="clear" w:color="auto" w:fill="auto"/>
            <w:vAlign w:val="center"/>
          </w:tcPr>
          <w:p w:rsidR="004865A9" w:rsidRPr="004865A9" w:rsidRDefault="00B92CA0" w:rsidP="00B92CA0">
            <w:pPr>
              <w:jc w:val="center"/>
              <w:rPr>
                <w:lang w:val="fr-BE"/>
              </w:rPr>
            </w:pPr>
            <w:r>
              <w:rPr>
                <w:lang w:val="fr-BE"/>
              </w:rPr>
              <w:t>1.1</w:t>
            </w:r>
          </w:p>
        </w:tc>
        <w:tc>
          <w:tcPr>
            <w:tcW w:w="2835" w:type="dxa"/>
            <w:vAlign w:val="center"/>
          </w:tcPr>
          <w:p w:rsidR="0094136D" w:rsidRDefault="0094136D" w:rsidP="0094136D">
            <w:pPr>
              <w:jc w:val="center"/>
              <w:rPr>
                <w:lang w:val="fr-BE"/>
              </w:rPr>
            </w:pPr>
            <w:proofErr w:type="spellStart"/>
            <w:r>
              <w:rPr>
                <w:lang w:val="fr-BE"/>
              </w:rPr>
              <w:t>Vertegenwoordiger</w:t>
            </w:r>
            <w:proofErr w:type="spellEnd"/>
            <w:r>
              <w:rPr>
                <w:lang w:val="fr-BE"/>
              </w:rPr>
              <w:t xml:space="preserve"> BOC</w:t>
            </w:r>
          </w:p>
          <w:p w:rsidR="004865A9" w:rsidRPr="00146080" w:rsidRDefault="0094136D" w:rsidP="0094136D">
            <w:pPr>
              <w:jc w:val="center"/>
              <w:rPr>
                <w:b/>
                <w:i/>
                <w:u w:val="single"/>
                <w:lang w:val="fr-BE"/>
              </w:rPr>
            </w:pPr>
            <w:r w:rsidRPr="00146080">
              <w:rPr>
                <w:i/>
                <w:lang w:val="fr-BE"/>
              </w:rPr>
              <w:t>R</w:t>
            </w:r>
            <w:r w:rsidR="00B92CA0" w:rsidRPr="00146080">
              <w:rPr>
                <w:i/>
                <w:lang w:val="fr-BE"/>
              </w:rPr>
              <w:t>eprésentant</w:t>
            </w:r>
            <w:r w:rsidRPr="00146080">
              <w:rPr>
                <w:i/>
                <w:lang w:val="fr-BE"/>
              </w:rPr>
              <w:t xml:space="preserve"> CCB</w:t>
            </w:r>
          </w:p>
        </w:tc>
        <w:tc>
          <w:tcPr>
            <w:tcW w:w="709" w:type="dxa"/>
            <w:vAlign w:val="center"/>
          </w:tcPr>
          <w:p w:rsidR="004865A9" w:rsidRPr="00B92CA0" w:rsidRDefault="006B632D" w:rsidP="00B92CA0">
            <w:pPr>
              <w:jc w:val="center"/>
              <w:rPr>
                <w:lang w:val="fr-BE"/>
              </w:rPr>
            </w:pPr>
            <w:r>
              <w:rPr>
                <w:lang w:val="fr-BE"/>
              </w:rPr>
              <w:t>OK</w:t>
            </w:r>
          </w:p>
        </w:tc>
        <w:tc>
          <w:tcPr>
            <w:tcW w:w="9814" w:type="dxa"/>
            <w:shd w:val="clear" w:color="auto" w:fill="auto"/>
            <w:vAlign w:val="center"/>
          </w:tcPr>
          <w:p w:rsidR="004865A9" w:rsidRPr="00B92CA0" w:rsidRDefault="003E480F" w:rsidP="00F66C4D">
            <w:pPr>
              <w:rPr>
                <w:lang w:val="nl-BE"/>
              </w:rPr>
            </w:pPr>
            <w:r>
              <w:rPr>
                <w:lang w:val="nl-BE"/>
              </w:rPr>
              <w:t xml:space="preserve">De eenheid wordt vertegenwoordigd door </w:t>
            </w:r>
            <w:r w:rsidR="00F66C4D">
              <w:rPr>
                <w:lang w:val="nl-BE"/>
              </w:rPr>
              <w:t>Kol VANDERREYDT D.</w:t>
            </w:r>
            <w:r w:rsidR="00B92CA0">
              <w:rPr>
                <w:lang w:val="nl-BE"/>
              </w:rPr>
              <w:t xml:space="preserve"> </w:t>
            </w:r>
          </w:p>
        </w:tc>
      </w:tr>
      <w:tr w:rsidR="0094136D" w:rsidRPr="00E039B9" w:rsidTr="00763830">
        <w:trPr>
          <w:trHeight w:val="430"/>
        </w:trPr>
        <w:tc>
          <w:tcPr>
            <w:tcW w:w="817" w:type="dxa"/>
            <w:shd w:val="clear" w:color="auto" w:fill="auto"/>
            <w:vAlign w:val="center"/>
          </w:tcPr>
          <w:p w:rsidR="0094136D" w:rsidRPr="003E480F" w:rsidRDefault="0094136D" w:rsidP="0094136D">
            <w:pPr>
              <w:jc w:val="center"/>
              <w:rPr>
                <w:lang w:val="nl-BE"/>
              </w:rPr>
            </w:pPr>
            <w:r w:rsidRPr="003E480F">
              <w:rPr>
                <w:lang w:val="nl-BE"/>
              </w:rPr>
              <w:t>1.2</w:t>
            </w:r>
          </w:p>
        </w:tc>
        <w:tc>
          <w:tcPr>
            <w:tcW w:w="2835" w:type="dxa"/>
            <w:vAlign w:val="center"/>
          </w:tcPr>
          <w:p w:rsidR="0094136D" w:rsidRPr="003E480F" w:rsidRDefault="0094136D" w:rsidP="0094136D">
            <w:pPr>
              <w:jc w:val="center"/>
              <w:rPr>
                <w:u w:val="single"/>
                <w:lang w:val="nl-BE"/>
              </w:rPr>
            </w:pPr>
            <w:proofErr w:type="spellStart"/>
            <w:r w:rsidRPr="003E480F">
              <w:rPr>
                <w:u w:val="single"/>
                <w:lang w:val="nl-BE"/>
              </w:rPr>
              <w:t>StafOffr</w:t>
            </w:r>
            <w:proofErr w:type="spellEnd"/>
            <w:r w:rsidRPr="003E480F">
              <w:rPr>
                <w:u w:val="single"/>
                <w:lang w:val="nl-BE"/>
              </w:rPr>
              <w:t xml:space="preserve"> Preventie</w:t>
            </w:r>
          </w:p>
        </w:tc>
        <w:tc>
          <w:tcPr>
            <w:tcW w:w="709" w:type="dxa"/>
            <w:vAlign w:val="center"/>
          </w:tcPr>
          <w:p w:rsidR="0094136D" w:rsidRPr="003E480F" w:rsidRDefault="006B632D" w:rsidP="00237154">
            <w:pPr>
              <w:jc w:val="center"/>
              <w:rPr>
                <w:lang w:val="nl-BE"/>
              </w:rPr>
            </w:pPr>
            <w:r w:rsidRPr="003E480F">
              <w:rPr>
                <w:lang w:val="nl-BE"/>
              </w:rPr>
              <w:t>OK</w:t>
            </w:r>
          </w:p>
        </w:tc>
        <w:tc>
          <w:tcPr>
            <w:tcW w:w="9814" w:type="dxa"/>
            <w:shd w:val="clear" w:color="auto" w:fill="auto"/>
            <w:vAlign w:val="center"/>
          </w:tcPr>
          <w:p w:rsidR="0094136D" w:rsidRPr="008416C0" w:rsidRDefault="00F66C4D" w:rsidP="00B92CA0">
            <w:pPr>
              <w:rPr>
                <w:lang w:val="nl-BE"/>
              </w:rPr>
            </w:pPr>
            <w:r>
              <w:rPr>
                <w:lang w:val="nl-BE"/>
              </w:rPr>
              <w:t>Kapt VAN ACCOM J.</w:t>
            </w:r>
            <w:r w:rsidR="0094136D" w:rsidRPr="00E3198E">
              <w:rPr>
                <w:lang w:val="nl-BE"/>
              </w:rPr>
              <w:t>.</w:t>
            </w:r>
            <w:r w:rsidR="003E480F" w:rsidRPr="00E3198E">
              <w:rPr>
                <w:lang w:val="nl-BE"/>
              </w:rPr>
              <w:br/>
            </w:r>
            <w:r w:rsidR="003E480F" w:rsidRPr="003E480F">
              <w:rPr>
                <w:lang w:val="nl-BE"/>
              </w:rPr>
              <w:t xml:space="preserve">Het is raadzaam om de </w:t>
            </w:r>
            <w:proofErr w:type="spellStart"/>
            <w:r w:rsidR="003E480F">
              <w:rPr>
                <w:lang w:val="nl-BE"/>
              </w:rPr>
              <w:t>StafOffr</w:t>
            </w:r>
            <w:proofErr w:type="spellEnd"/>
            <w:r w:rsidR="003E480F">
              <w:rPr>
                <w:lang w:val="nl-BE"/>
              </w:rPr>
              <w:t xml:space="preserve"> Preventie </w:t>
            </w:r>
            <w:r w:rsidR="004F4FD7">
              <w:rPr>
                <w:lang w:val="nl-BE"/>
              </w:rPr>
              <w:t xml:space="preserve">de cursus (EP9301) Initiatie in preventie en bescherming op het werk te laten volgen. De planning van de cursus kan u terugvinden via de volgende </w:t>
            </w:r>
            <w:r w:rsidR="0015246A">
              <w:rPr>
                <w:lang w:val="nl-BE"/>
              </w:rPr>
              <w:t xml:space="preserve">link: </w:t>
            </w:r>
            <w:hyperlink r:id="rId7" w:history="1">
              <w:r w:rsidR="008416C0" w:rsidRPr="00EF75C7">
                <w:rPr>
                  <w:rStyle w:val="Hyperlink"/>
                  <w:lang w:val="nl-BE"/>
                </w:rPr>
                <w:t>http://fmnnode.mil.intra:8080/LRF/XMLWeb/Anonymous/index.jsp</w:t>
              </w:r>
            </w:hyperlink>
            <w:r w:rsidR="008416C0">
              <w:rPr>
                <w:lang w:val="nl-BE"/>
              </w:rPr>
              <w:t xml:space="preserve"> </w:t>
            </w:r>
          </w:p>
        </w:tc>
      </w:tr>
      <w:tr w:rsidR="0094136D" w:rsidRPr="00E039B9" w:rsidTr="00763830">
        <w:trPr>
          <w:trHeight w:val="430"/>
        </w:trPr>
        <w:tc>
          <w:tcPr>
            <w:tcW w:w="817" w:type="dxa"/>
            <w:shd w:val="clear" w:color="auto" w:fill="auto"/>
            <w:vAlign w:val="center"/>
          </w:tcPr>
          <w:p w:rsidR="0094136D" w:rsidRDefault="0094136D" w:rsidP="0094136D">
            <w:pPr>
              <w:jc w:val="center"/>
              <w:rPr>
                <w:lang w:val="fr-BE"/>
              </w:rPr>
            </w:pPr>
            <w:r>
              <w:rPr>
                <w:lang w:val="fr-BE"/>
              </w:rPr>
              <w:t>1.3</w:t>
            </w:r>
          </w:p>
        </w:tc>
        <w:tc>
          <w:tcPr>
            <w:tcW w:w="2835" w:type="dxa"/>
            <w:vAlign w:val="center"/>
          </w:tcPr>
          <w:p w:rsidR="0094136D" w:rsidRPr="0094136D" w:rsidRDefault="0094136D" w:rsidP="0094136D">
            <w:pPr>
              <w:jc w:val="center"/>
              <w:rPr>
                <w:lang w:val="fr-BE"/>
              </w:rPr>
            </w:pPr>
            <w:proofErr w:type="spellStart"/>
            <w:r w:rsidRPr="0094136D">
              <w:rPr>
                <w:lang w:val="fr-BE"/>
              </w:rPr>
              <w:t>AsPrev</w:t>
            </w:r>
            <w:proofErr w:type="spellEnd"/>
          </w:p>
        </w:tc>
        <w:tc>
          <w:tcPr>
            <w:tcW w:w="709" w:type="dxa"/>
            <w:vAlign w:val="center"/>
          </w:tcPr>
          <w:p w:rsidR="0094136D" w:rsidRPr="00B92CA0" w:rsidRDefault="0015246A" w:rsidP="00237154">
            <w:pPr>
              <w:jc w:val="center"/>
              <w:rPr>
                <w:lang w:val="fr-BE"/>
              </w:rPr>
            </w:pPr>
            <w:r>
              <w:rPr>
                <w:lang w:val="fr-BE"/>
              </w:rPr>
              <w:t>OK</w:t>
            </w:r>
          </w:p>
        </w:tc>
        <w:tc>
          <w:tcPr>
            <w:tcW w:w="9814" w:type="dxa"/>
            <w:shd w:val="clear" w:color="auto" w:fill="auto"/>
            <w:vAlign w:val="center"/>
          </w:tcPr>
          <w:p w:rsidR="0094136D" w:rsidRPr="0015246A" w:rsidRDefault="0015246A" w:rsidP="00842AA7">
            <w:pPr>
              <w:rPr>
                <w:lang w:val="fr-BE"/>
              </w:rPr>
            </w:pPr>
            <w:r w:rsidRPr="0015246A">
              <w:rPr>
                <w:lang w:val="fr-BE"/>
              </w:rPr>
              <w:t>L’Adjt Claudy FORTUNE est l’</w:t>
            </w:r>
            <w:proofErr w:type="spellStart"/>
            <w:r w:rsidRPr="0015246A">
              <w:rPr>
                <w:lang w:val="fr-BE"/>
              </w:rPr>
              <w:t>AsPrev</w:t>
            </w:r>
            <w:proofErr w:type="spellEnd"/>
            <w:r w:rsidRPr="0015246A">
              <w:rPr>
                <w:lang w:val="fr-BE"/>
              </w:rPr>
              <w:t xml:space="preserve"> de l’unité depuis peu et a été formé il y a une dizaine d’années. </w:t>
            </w:r>
            <w:r w:rsidR="00842AA7">
              <w:rPr>
                <w:lang w:val="fr-BE"/>
              </w:rPr>
              <w:t>Le 1Sdt MASQUELIER a été suivre aussi la formation EP9300.</w:t>
            </w:r>
          </w:p>
        </w:tc>
      </w:tr>
      <w:tr w:rsidR="0094136D" w:rsidRPr="00E039B9" w:rsidTr="00763830">
        <w:trPr>
          <w:trHeight w:val="430"/>
        </w:trPr>
        <w:tc>
          <w:tcPr>
            <w:tcW w:w="817" w:type="dxa"/>
            <w:shd w:val="clear" w:color="auto" w:fill="auto"/>
            <w:vAlign w:val="center"/>
          </w:tcPr>
          <w:p w:rsidR="0094136D" w:rsidRPr="0015246A" w:rsidRDefault="0094136D" w:rsidP="0094136D">
            <w:pPr>
              <w:jc w:val="center"/>
              <w:rPr>
                <w:lang w:val="fr-BE"/>
              </w:rPr>
            </w:pPr>
            <w:r w:rsidRPr="0015246A">
              <w:rPr>
                <w:lang w:val="fr-BE"/>
              </w:rPr>
              <w:t>1.4</w:t>
            </w:r>
          </w:p>
        </w:tc>
        <w:tc>
          <w:tcPr>
            <w:tcW w:w="2835" w:type="dxa"/>
            <w:vAlign w:val="center"/>
          </w:tcPr>
          <w:p w:rsidR="0094136D" w:rsidRPr="0015246A" w:rsidRDefault="0094136D" w:rsidP="0094136D">
            <w:pPr>
              <w:jc w:val="center"/>
              <w:rPr>
                <w:lang w:val="fr-BE"/>
              </w:rPr>
            </w:pPr>
            <w:proofErr w:type="spellStart"/>
            <w:r w:rsidRPr="0015246A">
              <w:rPr>
                <w:lang w:val="fr-BE"/>
              </w:rPr>
              <w:t>Coördinator</w:t>
            </w:r>
            <w:proofErr w:type="spellEnd"/>
            <w:r w:rsidRPr="0015246A">
              <w:rPr>
                <w:lang w:val="fr-BE"/>
              </w:rPr>
              <w:t xml:space="preserve"> </w:t>
            </w:r>
            <w:proofErr w:type="spellStart"/>
            <w:r w:rsidRPr="0015246A">
              <w:rPr>
                <w:lang w:val="fr-BE"/>
              </w:rPr>
              <w:t>Deparis</w:t>
            </w:r>
            <w:proofErr w:type="spellEnd"/>
          </w:p>
        </w:tc>
        <w:tc>
          <w:tcPr>
            <w:tcW w:w="709" w:type="dxa"/>
            <w:vAlign w:val="center"/>
          </w:tcPr>
          <w:p w:rsidR="0094136D" w:rsidRPr="0015246A" w:rsidRDefault="00842AA7" w:rsidP="002D4948">
            <w:pPr>
              <w:jc w:val="center"/>
              <w:rPr>
                <w:lang w:val="fr-BE"/>
              </w:rPr>
            </w:pPr>
            <w:r>
              <w:rPr>
                <w:lang w:val="fr-BE"/>
              </w:rPr>
              <w:t>OK</w:t>
            </w:r>
          </w:p>
        </w:tc>
        <w:tc>
          <w:tcPr>
            <w:tcW w:w="9814" w:type="dxa"/>
            <w:shd w:val="clear" w:color="auto" w:fill="auto"/>
            <w:vAlign w:val="center"/>
          </w:tcPr>
          <w:p w:rsidR="0094136D" w:rsidRPr="00842AA7" w:rsidRDefault="00842AA7" w:rsidP="00146080">
            <w:pPr>
              <w:rPr>
                <w:lang w:val="fr-BE"/>
              </w:rPr>
            </w:pPr>
            <w:r w:rsidRPr="00842AA7">
              <w:rPr>
                <w:lang w:val="fr-BE"/>
              </w:rPr>
              <w:t xml:space="preserve">Les 2 </w:t>
            </w:r>
            <w:proofErr w:type="spellStart"/>
            <w:r w:rsidRPr="00842AA7">
              <w:rPr>
                <w:lang w:val="fr-BE"/>
              </w:rPr>
              <w:t>AsPrev</w:t>
            </w:r>
            <w:proofErr w:type="spellEnd"/>
            <w:r w:rsidRPr="00842AA7">
              <w:rPr>
                <w:lang w:val="fr-BE"/>
              </w:rPr>
              <w:t xml:space="preserve"> ont été suivre le cours EP9302 au CC </w:t>
            </w:r>
            <w:proofErr w:type="spellStart"/>
            <w:r w:rsidRPr="00842AA7">
              <w:rPr>
                <w:lang w:val="fr-BE"/>
              </w:rPr>
              <w:t>Sp</w:t>
            </w:r>
            <w:proofErr w:type="spellEnd"/>
            <w:r w:rsidRPr="00842AA7">
              <w:rPr>
                <w:lang w:val="fr-BE"/>
              </w:rPr>
              <w:t xml:space="preserve"> </w:t>
            </w:r>
            <w:proofErr w:type="spellStart"/>
            <w:r w:rsidRPr="00842AA7">
              <w:rPr>
                <w:lang w:val="fr-BE"/>
              </w:rPr>
              <w:t>Dept</w:t>
            </w:r>
            <w:proofErr w:type="spellEnd"/>
            <w:r w:rsidRPr="00842AA7">
              <w:rPr>
                <w:lang w:val="fr-BE"/>
              </w:rPr>
              <w:t xml:space="preserve"> Log récemment et ont d’ailleurs réalisé une </w:t>
            </w:r>
            <w:proofErr w:type="spellStart"/>
            <w:r w:rsidRPr="00842AA7">
              <w:rPr>
                <w:lang w:val="fr-BE"/>
              </w:rPr>
              <w:t>Déparis</w:t>
            </w:r>
            <w:proofErr w:type="spellEnd"/>
            <w:r w:rsidRPr="00842AA7">
              <w:rPr>
                <w:lang w:val="fr-BE"/>
              </w:rPr>
              <w:t xml:space="preserve"> pour le service Pipeline (voir annexe).</w:t>
            </w:r>
          </w:p>
        </w:tc>
      </w:tr>
      <w:tr w:rsidR="0094136D" w:rsidRPr="00865E35" w:rsidTr="00763830">
        <w:trPr>
          <w:trHeight w:val="430"/>
        </w:trPr>
        <w:tc>
          <w:tcPr>
            <w:tcW w:w="817" w:type="dxa"/>
            <w:shd w:val="clear" w:color="auto" w:fill="auto"/>
            <w:vAlign w:val="center"/>
          </w:tcPr>
          <w:p w:rsidR="0094136D" w:rsidRDefault="0094136D" w:rsidP="0094136D">
            <w:pPr>
              <w:jc w:val="center"/>
              <w:rPr>
                <w:lang w:val="fr-BE"/>
              </w:rPr>
            </w:pPr>
            <w:r>
              <w:rPr>
                <w:lang w:val="fr-BE"/>
              </w:rPr>
              <w:t>1.5</w:t>
            </w:r>
          </w:p>
        </w:tc>
        <w:tc>
          <w:tcPr>
            <w:tcW w:w="2835" w:type="dxa"/>
            <w:vAlign w:val="center"/>
          </w:tcPr>
          <w:p w:rsidR="0094136D" w:rsidRPr="0094136D" w:rsidRDefault="0094136D" w:rsidP="0094136D">
            <w:pPr>
              <w:jc w:val="center"/>
              <w:rPr>
                <w:lang w:val="fr-BE"/>
              </w:rPr>
            </w:pPr>
            <w:r w:rsidRPr="0094136D">
              <w:rPr>
                <w:lang w:val="fr-BE"/>
              </w:rPr>
              <w:t>Lokaal preventieplan (LPP)</w:t>
            </w:r>
          </w:p>
        </w:tc>
        <w:tc>
          <w:tcPr>
            <w:tcW w:w="709" w:type="dxa"/>
            <w:vAlign w:val="center"/>
          </w:tcPr>
          <w:p w:rsidR="0094136D" w:rsidRPr="00B92CA0" w:rsidRDefault="006B632D" w:rsidP="00237154">
            <w:pPr>
              <w:jc w:val="center"/>
              <w:rPr>
                <w:lang w:val="fr-BE"/>
              </w:rPr>
            </w:pPr>
            <w:r>
              <w:rPr>
                <w:lang w:val="fr-BE"/>
              </w:rPr>
              <w:t>OK</w:t>
            </w:r>
          </w:p>
        </w:tc>
        <w:tc>
          <w:tcPr>
            <w:tcW w:w="9814" w:type="dxa"/>
            <w:shd w:val="clear" w:color="auto" w:fill="auto"/>
            <w:vAlign w:val="center"/>
          </w:tcPr>
          <w:p w:rsidR="0094136D" w:rsidRDefault="00146080" w:rsidP="00842AA7">
            <w:pPr>
              <w:rPr>
                <w:lang w:val="nl-BE"/>
              </w:rPr>
            </w:pPr>
            <w:r>
              <w:rPr>
                <w:lang w:val="nl-BE"/>
              </w:rPr>
              <w:t>Het LPP werd opgemaakt</w:t>
            </w:r>
            <w:r w:rsidR="00842AA7">
              <w:rPr>
                <w:lang w:val="nl-BE"/>
              </w:rPr>
              <w:t>.</w:t>
            </w:r>
            <w:r>
              <w:rPr>
                <w:lang w:val="nl-BE"/>
              </w:rPr>
              <w:t xml:space="preserve"> </w:t>
            </w:r>
          </w:p>
        </w:tc>
      </w:tr>
      <w:tr w:rsidR="0094136D" w:rsidRPr="00E039B9" w:rsidTr="00763830">
        <w:trPr>
          <w:trHeight w:val="430"/>
        </w:trPr>
        <w:tc>
          <w:tcPr>
            <w:tcW w:w="817" w:type="dxa"/>
            <w:shd w:val="clear" w:color="auto" w:fill="auto"/>
            <w:vAlign w:val="center"/>
          </w:tcPr>
          <w:p w:rsidR="0094136D" w:rsidRPr="00842AA7" w:rsidRDefault="0094136D" w:rsidP="0094136D">
            <w:pPr>
              <w:jc w:val="center"/>
              <w:rPr>
                <w:lang w:val="nl-BE"/>
              </w:rPr>
            </w:pPr>
            <w:r w:rsidRPr="00842AA7">
              <w:rPr>
                <w:lang w:val="nl-BE"/>
              </w:rPr>
              <w:t>1.6</w:t>
            </w:r>
          </w:p>
        </w:tc>
        <w:tc>
          <w:tcPr>
            <w:tcW w:w="2835" w:type="dxa"/>
            <w:vAlign w:val="center"/>
          </w:tcPr>
          <w:p w:rsidR="0094136D" w:rsidRPr="00842AA7" w:rsidRDefault="0094136D" w:rsidP="0094136D">
            <w:pPr>
              <w:jc w:val="center"/>
              <w:rPr>
                <w:lang w:val="nl-BE"/>
              </w:rPr>
            </w:pPr>
            <w:r w:rsidRPr="00842AA7">
              <w:rPr>
                <w:lang w:val="nl-BE"/>
              </w:rPr>
              <w:t>Trimestrieel verslag</w:t>
            </w:r>
          </w:p>
        </w:tc>
        <w:tc>
          <w:tcPr>
            <w:tcW w:w="709" w:type="dxa"/>
            <w:vAlign w:val="center"/>
          </w:tcPr>
          <w:p w:rsidR="0094136D" w:rsidRPr="00842AA7" w:rsidRDefault="008416C0" w:rsidP="0068004D">
            <w:pPr>
              <w:jc w:val="center"/>
              <w:rPr>
                <w:lang w:val="nl-BE"/>
              </w:rPr>
            </w:pPr>
            <w:r w:rsidRPr="00842AA7">
              <w:rPr>
                <w:lang w:val="nl-BE"/>
              </w:rPr>
              <w:t>OK</w:t>
            </w:r>
          </w:p>
        </w:tc>
        <w:tc>
          <w:tcPr>
            <w:tcW w:w="9814" w:type="dxa"/>
            <w:shd w:val="clear" w:color="auto" w:fill="auto"/>
            <w:vAlign w:val="center"/>
          </w:tcPr>
          <w:p w:rsidR="0094136D" w:rsidRDefault="009F2DC8" w:rsidP="009F2DC8">
            <w:pPr>
              <w:rPr>
                <w:lang w:val="nl-BE"/>
              </w:rPr>
            </w:pPr>
            <w:r>
              <w:rPr>
                <w:lang w:val="nl-BE"/>
              </w:rPr>
              <w:t>De Trim verslagen werden vanaf het 3</w:t>
            </w:r>
            <w:r w:rsidRPr="009F2DC8">
              <w:rPr>
                <w:vertAlign w:val="superscript"/>
                <w:lang w:val="nl-BE"/>
              </w:rPr>
              <w:t>de</w:t>
            </w:r>
            <w:r>
              <w:rPr>
                <w:lang w:val="nl-BE"/>
              </w:rPr>
              <w:t xml:space="preserve"> Trim 2016 terug opgemaakt</w:t>
            </w:r>
            <w:r w:rsidR="0068004D">
              <w:rPr>
                <w:lang w:val="nl-BE"/>
              </w:rPr>
              <w:t>.</w:t>
            </w:r>
            <w:r w:rsidR="0068004D">
              <w:rPr>
                <w:lang w:val="nl-BE"/>
              </w:rPr>
              <w:br/>
              <w:t xml:space="preserve">De template van het verslag kan gedownload worden via volgende link: </w:t>
            </w:r>
            <w:hyperlink r:id="rId8" w:history="1">
              <w:r w:rsidR="0068004D" w:rsidRPr="00B0252D">
                <w:rPr>
                  <w:rStyle w:val="Hyperlink"/>
                  <w:lang w:val="nl-BE"/>
                </w:rPr>
                <w:t>http://units.mil.intra/sites/ACOSWB/SIPPT_IDPBW_Risk_Management/LDPBW_SLPPT8/Templates/Form%20trimestrieel%20verslag-2013_N.doc</w:t>
              </w:r>
            </w:hyperlink>
            <w:r w:rsidR="0068004D">
              <w:rPr>
                <w:lang w:val="nl-BE"/>
              </w:rPr>
              <w:t xml:space="preserve"> </w:t>
            </w:r>
          </w:p>
        </w:tc>
      </w:tr>
      <w:tr w:rsidR="0094136D" w:rsidRPr="00EB779D" w:rsidTr="00763830">
        <w:trPr>
          <w:trHeight w:val="430"/>
        </w:trPr>
        <w:tc>
          <w:tcPr>
            <w:tcW w:w="817" w:type="dxa"/>
            <w:shd w:val="clear" w:color="auto" w:fill="auto"/>
            <w:vAlign w:val="center"/>
          </w:tcPr>
          <w:p w:rsidR="0094136D" w:rsidRPr="0068004D" w:rsidRDefault="0094136D" w:rsidP="0094136D">
            <w:pPr>
              <w:jc w:val="center"/>
              <w:rPr>
                <w:lang w:val="nl-BE"/>
              </w:rPr>
            </w:pPr>
            <w:r w:rsidRPr="0068004D">
              <w:rPr>
                <w:lang w:val="nl-BE"/>
              </w:rPr>
              <w:t>1.7</w:t>
            </w:r>
          </w:p>
        </w:tc>
        <w:tc>
          <w:tcPr>
            <w:tcW w:w="2835" w:type="dxa"/>
            <w:vAlign w:val="center"/>
          </w:tcPr>
          <w:p w:rsidR="0094136D" w:rsidRPr="0068004D" w:rsidRDefault="0094136D" w:rsidP="00146080">
            <w:pPr>
              <w:jc w:val="center"/>
              <w:rPr>
                <w:lang w:val="nl-BE"/>
              </w:rPr>
            </w:pPr>
            <w:r w:rsidRPr="0068004D">
              <w:rPr>
                <w:lang w:val="nl-BE"/>
              </w:rPr>
              <w:t>Jaarverslag</w:t>
            </w:r>
            <w:r w:rsidR="00146080" w:rsidRPr="0068004D">
              <w:rPr>
                <w:lang w:val="nl-BE"/>
              </w:rPr>
              <w:br/>
            </w:r>
            <w:r w:rsidR="00146080" w:rsidRPr="0068004D">
              <w:rPr>
                <w:i/>
                <w:lang w:val="nl-BE"/>
              </w:rPr>
              <w:t xml:space="preserve">Rapport </w:t>
            </w:r>
            <w:r w:rsidR="0068004D">
              <w:rPr>
                <w:i/>
                <w:lang w:val="nl-BE"/>
              </w:rPr>
              <w:t>a</w:t>
            </w:r>
            <w:r w:rsidR="00146080" w:rsidRPr="0068004D">
              <w:rPr>
                <w:i/>
                <w:lang w:val="nl-BE"/>
              </w:rPr>
              <w:t>nnuel</w:t>
            </w:r>
          </w:p>
        </w:tc>
        <w:tc>
          <w:tcPr>
            <w:tcW w:w="709" w:type="dxa"/>
            <w:vAlign w:val="center"/>
          </w:tcPr>
          <w:p w:rsidR="0094136D" w:rsidRPr="0068004D" w:rsidRDefault="0068004D" w:rsidP="00237154">
            <w:pPr>
              <w:jc w:val="center"/>
              <w:rPr>
                <w:lang w:val="nl-BE"/>
              </w:rPr>
            </w:pPr>
            <w:r>
              <w:rPr>
                <w:lang w:val="nl-BE"/>
              </w:rPr>
              <w:t>OK</w:t>
            </w:r>
          </w:p>
        </w:tc>
        <w:tc>
          <w:tcPr>
            <w:tcW w:w="9814" w:type="dxa"/>
            <w:shd w:val="clear" w:color="auto" w:fill="auto"/>
            <w:vAlign w:val="center"/>
          </w:tcPr>
          <w:p w:rsidR="0094136D" w:rsidRDefault="003B0949" w:rsidP="009F2DC8">
            <w:pPr>
              <w:rPr>
                <w:lang w:val="nl-BE"/>
              </w:rPr>
            </w:pPr>
            <w:r>
              <w:rPr>
                <w:lang w:val="nl-BE"/>
              </w:rPr>
              <w:t>Als al de trimestriële verslagen correct en volledig ingevuld worden moet het jaarverslag niet opgemaakt worden daar alle</w:t>
            </w:r>
            <w:r w:rsidR="009F2DC8">
              <w:rPr>
                <w:lang w:val="nl-BE"/>
              </w:rPr>
              <w:t xml:space="preserve"> nodige</w:t>
            </w:r>
            <w:r>
              <w:rPr>
                <w:lang w:val="nl-BE"/>
              </w:rPr>
              <w:t xml:space="preserve"> </w:t>
            </w:r>
            <w:proofErr w:type="gramStart"/>
            <w:r>
              <w:rPr>
                <w:lang w:val="nl-BE"/>
              </w:rPr>
              <w:t>Info</w:t>
            </w:r>
            <w:proofErr w:type="gramEnd"/>
            <w:r>
              <w:rPr>
                <w:lang w:val="nl-BE"/>
              </w:rPr>
              <w:t xml:space="preserve"> </w:t>
            </w:r>
            <w:r w:rsidR="009F2DC8">
              <w:rPr>
                <w:lang w:val="nl-BE"/>
              </w:rPr>
              <w:t>voor</w:t>
            </w:r>
            <w:r>
              <w:rPr>
                <w:lang w:val="nl-BE"/>
              </w:rPr>
              <w:t xml:space="preserve"> het jaarverslag ook ingevuld moeten worden op het trimestrieel verslag.</w:t>
            </w:r>
          </w:p>
        </w:tc>
      </w:tr>
      <w:tr w:rsidR="0094136D" w:rsidRPr="00E039B9" w:rsidTr="00763830">
        <w:trPr>
          <w:trHeight w:val="430"/>
        </w:trPr>
        <w:tc>
          <w:tcPr>
            <w:tcW w:w="817" w:type="dxa"/>
            <w:shd w:val="clear" w:color="auto" w:fill="auto"/>
            <w:vAlign w:val="center"/>
          </w:tcPr>
          <w:p w:rsidR="0094136D" w:rsidRDefault="0094136D" w:rsidP="0094136D">
            <w:pPr>
              <w:jc w:val="center"/>
              <w:rPr>
                <w:lang w:val="fr-BE"/>
              </w:rPr>
            </w:pPr>
            <w:r>
              <w:rPr>
                <w:lang w:val="fr-BE"/>
              </w:rPr>
              <w:t>1.8</w:t>
            </w:r>
          </w:p>
        </w:tc>
        <w:tc>
          <w:tcPr>
            <w:tcW w:w="2835" w:type="dxa"/>
            <w:vAlign w:val="center"/>
          </w:tcPr>
          <w:p w:rsidR="0094136D" w:rsidRPr="0094136D" w:rsidRDefault="0094136D" w:rsidP="0094136D">
            <w:pPr>
              <w:jc w:val="center"/>
              <w:rPr>
                <w:lang w:val="fr-BE"/>
              </w:rPr>
            </w:pPr>
            <w:r>
              <w:rPr>
                <w:lang w:val="fr-BE"/>
              </w:rPr>
              <w:t>Lijst AMT</w:t>
            </w:r>
          </w:p>
        </w:tc>
        <w:tc>
          <w:tcPr>
            <w:tcW w:w="709" w:type="dxa"/>
            <w:vAlign w:val="center"/>
          </w:tcPr>
          <w:p w:rsidR="0094136D" w:rsidRPr="00B92CA0" w:rsidRDefault="00842AA7" w:rsidP="002D4948">
            <w:pPr>
              <w:jc w:val="center"/>
              <w:rPr>
                <w:lang w:val="fr-BE"/>
              </w:rPr>
            </w:pPr>
            <w:r>
              <w:rPr>
                <w:lang w:val="fr-BE"/>
              </w:rPr>
              <w:t>OK</w:t>
            </w:r>
          </w:p>
        </w:tc>
        <w:tc>
          <w:tcPr>
            <w:tcW w:w="9814" w:type="dxa"/>
            <w:shd w:val="clear" w:color="auto" w:fill="auto"/>
            <w:vAlign w:val="center"/>
          </w:tcPr>
          <w:p w:rsidR="00146080" w:rsidRDefault="00146080" w:rsidP="00146080">
            <w:pPr>
              <w:rPr>
                <w:lang w:val="nl-BE"/>
              </w:rPr>
            </w:pPr>
            <w:r>
              <w:rPr>
                <w:lang w:val="nl-BE"/>
              </w:rPr>
              <w:t xml:space="preserve">De </w:t>
            </w:r>
            <w:r w:rsidR="005611D3">
              <w:rPr>
                <w:lang w:val="nl-BE"/>
              </w:rPr>
              <w:t>nominatieve</w:t>
            </w:r>
            <w:r>
              <w:rPr>
                <w:lang w:val="nl-BE"/>
              </w:rPr>
              <w:t xml:space="preserve"> lijst </w:t>
            </w:r>
            <w:r w:rsidR="0068004D">
              <w:rPr>
                <w:lang w:val="nl-BE"/>
              </w:rPr>
              <w:t xml:space="preserve">AMT </w:t>
            </w:r>
            <w:r w:rsidR="005611D3">
              <w:rPr>
                <w:lang w:val="nl-BE"/>
              </w:rPr>
              <w:t xml:space="preserve">werd overgemaakt aan de </w:t>
            </w:r>
            <w:r w:rsidR="0068004D">
              <w:rPr>
                <w:lang w:val="nl-BE"/>
              </w:rPr>
              <w:t xml:space="preserve">dienst </w:t>
            </w:r>
            <w:r w:rsidR="00D502F9">
              <w:rPr>
                <w:lang w:val="nl-BE"/>
              </w:rPr>
              <w:t>Arbeidsgeneeskunde</w:t>
            </w:r>
            <w:r>
              <w:rPr>
                <w:lang w:val="nl-BE"/>
              </w:rPr>
              <w:t>.</w:t>
            </w:r>
            <w:r w:rsidR="0068004D">
              <w:rPr>
                <w:lang w:val="nl-BE"/>
              </w:rPr>
              <w:t xml:space="preserve"> </w:t>
            </w:r>
            <w:r w:rsidR="00D502F9">
              <w:rPr>
                <w:lang w:val="nl-BE"/>
              </w:rPr>
              <w:br/>
              <w:t>De functionele lijst dient nog opgemaakt en overgemaakt te worden aan de dienst Arbeidsgeneeskunde.</w:t>
            </w:r>
            <w:r w:rsidR="00D502F9">
              <w:rPr>
                <w:lang w:val="nl-BE"/>
              </w:rPr>
              <w:br/>
            </w:r>
            <w:r w:rsidR="0068004D">
              <w:rPr>
                <w:lang w:val="nl-BE"/>
              </w:rPr>
              <w:t xml:space="preserve">U </w:t>
            </w:r>
            <w:proofErr w:type="gramStart"/>
            <w:r w:rsidR="0068004D">
              <w:rPr>
                <w:lang w:val="nl-BE"/>
              </w:rPr>
              <w:t>kan</w:t>
            </w:r>
            <w:proofErr w:type="gramEnd"/>
            <w:r w:rsidR="0068004D">
              <w:rPr>
                <w:lang w:val="nl-BE"/>
              </w:rPr>
              <w:t xml:space="preserve"> </w:t>
            </w:r>
            <w:r w:rsidR="00D502F9">
              <w:rPr>
                <w:lang w:val="nl-BE"/>
              </w:rPr>
              <w:t>de templates</w:t>
            </w:r>
            <w:r w:rsidR="0068004D">
              <w:rPr>
                <w:lang w:val="nl-BE"/>
              </w:rPr>
              <w:t xml:space="preserve"> via onderstaande linken downloaden;</w:t>
            </w:r>
          </w:p>
          <w:p w:rsidR="0094136D" w:rsidRDefault="0068004D" w:rsidP="00D502F9">
            <w:pPr>
              <w:rPr>
                <w:lang w:val="nl-BE"/>
              </w:rPr>
            </w:pPr>
            <w:r w:rsidRPr="0068004D">
              <w:rPr>
                <w:lang w:val="nl-BE"/>
              </w:rPr>
              <w:t>-</w:t>
            </w:r>
            <w:r w:rsidRPr="0068004D">
              <w:rPr>
                <w:rStyle w:val="Hyperlink"/>
                <w:color w:val="auto"/>
                <w:u w:val="none"/>
                <w:lang w:val="nl-BE"/>
              </w:rPr>
              <w:t xml:space="preserve"> </w:t>
            </w:r>
            <w:hyperlink r:id="rId9" w:history="1">
              <w:r w:rsidRPr="0068004D">
                <w:rPr>
                  <w:rStyle w:val="Hyperlink"/>
                  <w:lang w:val="nl-BE"/>
                </w:rPr>
                <w:t>Functionele lijst</w:t>
              </w:r>
            </w:hyperlink>
            <w:proofErr w:type="gramStart"/>
            <w:r w:rsidR="00D502F9">
              <w:rPr>
                <w:rStyle w:val="Hyperlink"/>
                <w:lang w:val="nl-BE"/>
              </w:rPr>
              <w:t xml:space="preserve">  </w:t>
            </w:r>
            <w:r w:rsidRPr="002B001C">
              <w:rPr>
                <w:rStyle w:val="Hyperlink"/>
                <w:color w:val="auto"/>
                <w:u w:val="none"/>
                <w:lang w:val="nl-BE"/>
              </w:rPr>
              <w:t>-</w:t>
            </w:r>
            <w:proofErr w:type="gramEnd"/>
            <w:r w:rsidRPr="002B001C">
              <w:rPr>
                <w:rStyle w:val="Hyperlink"/>
                <w:color w:val="auto"/>
                <w:u w:val="none"/>
                <w:lang w:val="nl-BE"/>
              </w:rPr>
              <w:t xml:space="preserve"> </w:t>
            </w:r>
            <w:hyperlink r:id="rId10" w:history="1">
              <w:r w:rsidRPr="002B001C">
                <w:rPr>
                  <w:rStyle w:val="Hyperlink"/>
                  <w:lang w:val="nl-BE"/>
                </w:rPr>
                <w:t>Nominatieve lijst</w:t>
              </w:r>
            </w:hyperlink>
          </w:p>
        </w:tc>
      </w:tr>
      <w:tr w:rsidR="0094136D" w:rsidRPr="00E039B9" w:rsidTr="00763830">
        <w:trPr>
          <w:trHeight w:val="430"/>
        </w:trPr>
        <w:tc>
          <w:tcPr>
            <w:tcW w:w="817" w:type="dxa"/>
            <w:shd w:val="clear" w:color="auto" w:fill="auto"/>
            <w:vAlign w:val="center"/>
          </w:tcPr>
          <w:p w:rsidR="0094136D" w:rsidRPr="0068004D" w:rsidRDefault="0094136D" w:rsidP="0094136D">
            <w:pPr>
              <w:jc w:val="center"/>
              <w:rPr>
                <w:lang w:val="nl-BE"/>
              </w:rPr>
            </w:pPr>
            <w:r w:rsidRPr="0068004D">
              <w:rPr>
                <w:lang w:val="nl-BE"/>
              </w:rPr>
              <w:t>1.9</w:t>
            </w:r>
          </w:p>
        </w:tc>
        <w:tc>
          <w:tcPr>
            <w:tcW w:w="2835" w:type="dxa"/>
            <w:vAlign w:val="center"/>
          </w:tcPr>
          <w:p w:rsidR="0094136D" w:rsidRPr="0068004D" w:rsidRDefault="0094136D" w:rsidP="0094136D">
            <w:pPr>
              <w:jc w:val="center"/>
              <w:rPr>
                <w:lang w:val="nl-BE"/>
              </w:rPr>
            </w:pPr>
            <w:r w:rsidRPr="0068004D">
              <w:rPr>
                <w:lang w:val="nl-BE"/>
              </w:rPr>
              <w:t>Welkomstbrochure</w:t>
            </w:r>
          </w:p>
        </w:tc>
        <w:tc>
          <w:tcPr>
            <w:tcW w:w="709" w:type="dxa"/>
            <w:vAlign w:val="center"/>
          </w:tcPr>
          <w:p w:rsidR="0094136D" w:rsidRPr="0068004D" w:rsidRDefault="00D502F9" w:rsidP="0068004D">
            <w:pPr>
              <w:jc w:val="center"/>
              <w:rPr>
                <w:lang w:val="nl-BE"/>
              </w:rPr>
            </w:pPr>
            <w:r>
              <w:rPr>
                <w:lang w:val="nl-BE"/>
              </w:rPr>
              <w:t>OK</w:t>
            </w:r>
          </w:p>
        </w:tc>
        <w:tc>
          <w:tcPr>
            <w:tcW w:w="9814" w:type="dxa"/>
            <w:shd w:val="clear" w:color="auto" w:fill="auto"/>
            <w:vAlign w:val="center"/>
          </w:tcPr>
          <w:p w:rsidR="0094136D" w:rsidRDefault="00D502F9" w:rsidP="00C72F3A">
            <w:pPr>
              <w:rPr>
                <w:lang w:val="nl-BE"/>
              </w:rPr>
            </w:pPr>
            <w:r>
              <w:rPr>
                <w:lang w:val="nl-BE"/>
              </w:rPr>
              <w:t xml:space="preserve">De welkomstbrochures zijn opgemaakt en </w:t>
            </w:r>
            <w:r w:rsidR="00C72F3A">
              <w:rPr>
                <w:lang w:val="nl-BE"/>
              </w:rPr>
              <w:t xml:space="preserve">terug te vinden </w:t>
            </w:r>
            <w:r>
              <w:rPr>
                <w:lang w:val="nl-BE"/>
              </w:rPr>
              <w:t>op de site van CC Infra.</w:t>
            </w:r>
          </w:p>
        </w:tc>
      </w:tr>
      <w:tr w:rsidR="001311A4" w:rsidRPr="00E039B9" w:rsidTr="00763830">
        <w:trPr>
          <w:trHeight w:val="430"/>
        </w:trPr>
        <w:tc>
          <w:tcPr>
            <w:tcW w:w="817" w:type="dxa"/>
            <w:shd w:val="clear" w:color="auto" w:fill="auto"/>
            <w:vAlign w:val="center"/>
          </w:tcPr>
          <w:p w:rsidR="001311A4" w:rsidRPr="0068004D" w:rsidRDefault="001311A4" w:rsidP="0094136D">
            <w:pPr>
              <w:jc w:val="center"/>
              <w:rPr>
                <w:lang w:val="nl-BE"/>
              </w:rPr>
            </w:pPr>
            <w:r>
              <w:rPr>
                <w:lang w:val="nl-BE"/>
              </w:rPr>
              <w:t>1.10</w:t>
            </w:r>
          </w:p>
        </w:tc>
        <w:tc>
          <w:tcPr>
            <w:tcW w:w="2835" w:type="dxa"/>
            <w:vAlign w:val="center"/>
          </w:tcPr>
          <w:p w:rsidR="001311A4" w:rsidRPr="0068004D" w:rsidRDefault="001311A4" w:rsidP="0094136D">
            <w:pPr>
              <w:jc w:val="center"/>
              <w:rPr>
                <w:lang w:val="nl-BE"/>
              </w:rPr>
            </w:pPr>
            <w:r>
              <w:rPr>
                <w:lang w:val="nl-BE"/>
              </w:rPr>
              <w:t>Lijst actoren Preventie, Welzijn en Milieu</w:t>
            </w:r>
          </w:p>
        </w:tc>
        <w:tc>
          <w:tcPr>
            <w:tcW w:w="709" w:type="dxa"/>
            <w:vAlign w:val="center"/>
          </w:tcPr>
          <w:p w:rsidR="001311A4" w:rsidRPr="0068004D" w:rsidRDefault="002D4948" w:rsidP="0068004D">
            <w:pPr>
              <w:jc w:val="center"/>
              <w:rPr>
                <w:lang w:val="nl-BE"/>
              </w:rPr>
            </w:pPr>
            <w:r>
              <w:rPr>
                <w:lang w:val="nl-BE"/>
              </w:rPr>
              <w:t>OK</w:t>
            </w:r>
          </w:p>
        </w:tc>
        <w:tc>
          <w:tcPr>
            <w:tcW w:w="9814" w:type="dxa"/>
            <w:shd w:val="clear" w:color="auto" w:fill="auto"/>
            <w:vAlign w:val="center"/>
          </w:tcPr>
          <w:p w:rsidR="001311A4" w:rsidRPr="00E3198E" w:rsidRDefault="001311A4" w:rsidP="0067575F">
            <w:pPr>
              <w:rPr>
                <w:lang w:val="nl-BE"/>
              </w:rPr>
            </w:pPr>
            <w:r>
              <w:rPr>
                <w:lang w:val="nl-BE"/>
              </w:rPr>
              <w:t xml:space="preserve">Er wordt gevraagd om deze lijst in te vullen en up </w:t>
            </w:r>
            <w:proofErr w:type="spellStart"/>
            <w:r>
              <w:rPr>
                <w:lang w:val="nl-BE"/>
              </w:rPr>
              <w:t>to</w:t>
            </w:r>
            <w:proofErr w:type="spellEnd"/>
            <w:r>
              <w:rPr>
                <w:lang w:val="nl-BE"/>
              </w:rPr>
              <w:t xml:space="preserve"> date te houden.</w:t>
            </w:r>
            <w:r w:rsidR="0067575F">
              <w:rPr>
                <w:lang w:val="nl-BE"/>
              </w:rPr>
              <w:t xml:space="preserve"> De rechten kunnen aangevraagd worden bij de LDPBW 08.</w:t>
            </w:r>
            <w:r>
              <w:rPr>
                <w:lang w:val="nl-BE"/>
              </w:rPr>
              <w:br/>
            </w:r>
            <w:hyperlink r:id="rId11" w:history="1">
              <w:r w:rsidRPr="0067575F">
                <w:rPr>
                  <w:rStyle w:val="Hyperlink"/>
                  <w:lang w:val="nl-BE"/>
                </w:rPr>
                <w:t>http://uni</w:t>
              </w:r>
              <w:r w:rsidRPr="00E3198E">
                <w:rPr>
                  <w:rStyle w:val="Hyperlink"/>
                  <w:lang w:val="nl-BE"/>
                </w:rPr>
                <w:t>ts.mil.intra/sites/ACOSWB/SIPPT_IDPBW_Risk_Management/LDPBW_SLPPT8/Pages/ActorenPrev.aspx</w:t>
              </w:r>
            </w:hyperlink>
            <w:r w:rsidRPr="00E3198E">
              <w:rPr>
                <w:lang w:val="nl-BE"/>
              </w:rPr>
              <w:t xml:space="preserve"> </w:t>
            </w:r>
          </w:p>
        </w:tc>
      </w:tr>
    </w:tbl>
    <w:p w:rsidR="001311A4" w:rsidRPr="00E3198E" w:rsidRDefault="001311A4" w:rsidP="0094136D">
      <w:pPr>
        <w:jc w:val="center"/>
        <w:rPr>
          <w:b/>
          <w:lang w:val="nl-BE"/>
        </w:rPr>
        <w:sectPr w:rsidR="001311A4" w:rsidRPr="00E3198E" w:rsidSect="001311A4">
          <w:pgSz w:w="16839" w:h="11907" w:orient="landscape" w:code="9"/>
          <w:pgMar w:top="851" w:right="1440" w:bottom="568" w:left="1440"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35"/>
        <w:gridCol w:w="709"/>
        <w:gridCol w:w="9814"/>
      </w:tblGrid>
      <w:tr w:rsidR="00933CF4" w:rsidRPr="00E039B9" w:rsidTr="00933CF4">
        <w:trPr>
          <w:trHeight w:val="430"/>
        </w:trPr>
        <w:tc>
          <w:tcPr>
            <w:tcW w:w="817" w:type="dxa"/>
            <w:shd w:val="clear" w:color="auto" w:fill="D9D9D9" w:themeFill="background1" w:themeFillShade="D9"/>
            <w:vAlign w:val="center"/>
          </w:tcPr>
          <w:p w:rsidR="00933CF4" w:rsidRPr="00933CF4" w:rsidRDefault="00933CF4" w:rsidP="0094136D">
            <w:pPr>
              <w:jc w:val="center"/>
              <w:rPr>
                <w:b/>
                <w:lang w:val="nl-BE"/>
              </w:rPr>
            </w:pPr>
            <w:r w:rsidRPr="00933CF4">
              <w:rPr>
                <w:b/>
                <w:lang w:val="nl-BE"/>
              </w:rPr>
              <w:t>2.</w:t>
            </w:r>
          </w:p>
        </w:tc>
        <w:tc>
          <w:tcPr>
            <w:tcW w:w="13358" w:type="dxa"/>
            <w:gridSpan w:val="3"/>
            <w:shd w:val="clear" w:color="auto" w:fill="D9D9D9" w:themeFill="background1" w:themeFillShade="D9"/>
            <w:vAlign w:val="center"/>
          </w:tcPr>
          <w:p w:rsidR="00933CF4" w:rsidRPr="002B001C" w:rsidRDefault="00933CF4" w:rsidP="00B92CA0">
            <w:pPr>
              <w:rPr>
                <w:b/>
                <w:lang w:val="fr-BE"/>
              </w:rPr>
            </w:pPr>
            <w:proofErr w:type="spellStart"/>
            <w:r w:rsidRPr="002B001C">
              <w:rPr>
                <w:b/>
                <w:lang w:val="fr-BE"/>
              </w:rPr>
              <w:t>Brandpreventie</w:t>
            </w:r>
            <w:proofErr w:type="spellEnd"/>
            <w:r w:rsidRPr="002B001C">
              <w:rPr>
                <w:b/>
                <w:lang w:val="fr-BE"/>
              </w:rPr>
              <w:t xml:space="preserve"> &amp; </w:t>
            </w:r>
            <w:proofErr w:type="spellStart"/>
            <w:r w:rsidRPr="002B001C">
              <w:rPr>
                <w:b/>
                <w:lang w:val="fr-BE"/>
              </w:rPr>
              <w:t>Evacuatie</w:t>
            </w:r>
            <w:proofErr w:type="spellEnd"/>
            <w:r w:rsidR="009274E3" w:rsidRPr="002B001C">
              <w:rPr>
                <w:b/>
                <w:lang w:val="fr-BE"/>
              </w:rPr>
              <w:t xml:space="preserve"> / Prévention Incendie et Evacuation</w:t>
            </w:r>
          </w:p>
        </w:tc>
      </w:tr>
      <w:tr w:rsidR="0094136D" w:rsidRPr="00E039B9" w:rsidTr="00763830">
        <w:trPr>
          <w:trHeight w:val="430"/>
        </w:trPr>
        <w:tc>
          <w:tcPr>
            <w:tcW w:w="817" w:type="dxa"/>
            <w:shd w:val="clear" w:color="auto" w:fill="auto"/>
            <w:vAlign w:val="center"/>
          </w:tcPr>
          <w:p w:rsidR="0094136D" w:rsidRPr="001311A4" w:rsidRDefault="00C64A8D" w:rsidP="0094136D">
            <w:pPr>
              <w:jc w:val="center"/>
              <w:rPr>
                <w:lang w:val="nl-BE"/>
              </w:rPr>
            </w:pPr>
            <w:r w:rsidRPr="001311A4">
              <w:rPr>
                <w:lang w:val="nl-BE"/>
              </w:rPr>
              <w:t>2.1</w:t>
            </w:r>
          </w:p>
        </w:tc>
        <w:tc>
          <w:tcPr>
            <w:tcW w:w="2835" w:type="dxa"/>
            <w:vAlign w:val="center"/>
          </w:tcPr>
          <w:p w:rsidR="0094136D" w:rsidRPr="001311A4" w:rsidRDefault="00933CF4" w:rsidP="0094136D">
            <w:pPr>
              <w:jc w:val="center"/>
              <w:rPr>
                <w:lang w:val="nl-BE"/>
              </w:rPr>
            </w:pPr>
            <w:r w:rsidRPr="001311A4">
              <w:rPr>
                <w:lang w:val="nl-BE"/>
              </w:rPr>
              <w:t>Procedure (INP)</w:t>
            </w:r>
          </w:p>
        </w:tc>
        <w:tc>
          <w:tcPr>
            <w:tcW w:w="709" w:type="dxa"/>
            <w:vAlign w:val="center"/>
          </w:tcPr>
          <w:p w:rsidR="0094136D" w:rsidRPr="001311A4" w:rsidRDefault="000343C7" w:rsidP="00237154">
            <w:pPr>
              <w:jc w:val="center"/>
              <w:rPr>
                <w:lang w:val="nl-BE"/>
              </w:rPr>
            </w:pPr>
            <w:r>
              <w:rPr>
                <w:lang w:val="nl-BE"/>
              </w:rPr>
              <w:t>AI 01</w:t>
            </w:r>
          </w:p>
        </w:tc>
        <w:tc>
          <w:tcPr>
            <w:tcW w:w="9814" w:type="dxa"/>
            <w:shd w:val="clear" w:color="auto" w:fill="auto"/>
            <w:vAlign w:val="center"/>
          </w:tcPr>
          <w:p w:rsidR="0094136D" w:rsidRPr="000343C7" w:rsidRDefault="000343C7" w:rsidP="00B92CA0">
            <w:pPr>
              <w:rPr>
                <w:lang w:val="fr-BE"/>
              </w:rPr>
            </w:pPr>
            <w:r w:rsidRPr="000343C7">
              <w:rPr>
                <w:lang w:val="fr-BE"/>
              </w:rPr>
              <w:t xml:space="preserve">Le PIU du </w:t>
            </w:r>
            <w:proofErr w:type="spellStart"/>
            <w:r w:rsidRPr="000343C7">
              <w:rPr>
                <w:lang w:val="fr-BE"/>
              </w:rPr>
              <w:t>Qu</w:t>
            </w:r>
            <w:proofErr w:type="spellEnd"/>
            <w:r w:rsidRPr="000343C7">
              <w:rPr>
                <w:lang w:val="fr-BE"/>
              </w:rPr>
              <w:t xml:space="preserve"> doit </w:t>
            </w:r>
            <w:r w:rsidR="00E039B9">
              <w:rPr>
                <w:lang w:val="fr-BE"/>
              </w:rPr>
              <w:t>être utilisé pour réaliser</w:t>
            </w:r>
            <w:r>
              <w:rPr>
                <w:lang w:val="fr-BE"/>
              </w:rPr>
              <w:t xml:space="preserve"> celui du CC Infra</w:t>
            </w:r>
          </w:p>
        </w:tc>
      </w:tr>
      <w:tr w:rsidR="0094136D" w:rsidRPr="00E039B9" w:rsidTr="00763830">
        <w:trPr>
          <w:trHeight w:val="430"/>
        </w:trPr>
        <w:tc>
          <w:tcPr>
            <w:tcW w:w="817" w:type="dxa"/>
            <w:shd w:val="clear" w:color="auto" w:fill="auto"/>
            <w:vAlign w:val="center"/>
          </w:tcPr>
          <w:p w:rsidR="0094136D" w:rsidRPr="00933CF4" w:rsidRDefault="00C64A8D" w:rsidP="0094136D">
            <w:pPr>
              <w:jc w:val="center"/>
              <w:rPr>
                <w:lang w:val="nl-BE"/>
              </w:rPr>
            </w:pPr>
            <w:r>
              <w:rPr>
                <w:lang w:val="nl-BE"/>
              </w:rPr>
              <w:t>2.2</w:t>
            </w:r>
          </w:p>
        </w:tc>
        <w:tc>
          <w:tcPr>
            <w:tcW w:w="2835" w:type="dxa"/>
            <w:vAlign w:val="center"/>
          </w:tcPr>
          <w:p w:rsidR="0094136D" w:rsidRPr="00933CF4" w:rsidRDefault="00933CF4" w:rsidP="0094136D">
            <w:pPr>
              <w:jc w:val="center"/>
              <w:rPr>
                <w:lang w:val="nl-BE"/>
              </w:rPr>
            </w:pPr>
            <w:r>
              <w:rPr>
                <w:lang w:val="nl-BE"/>
              </w:rPr>
              <w:t>1</w:t>
            </w:r>
            <w:r w:rsidRPr="00933CF4">
              <w:rPr>
                <w:vertAlign w:val="superscript"/>
                <w:lang w:val="nl-BE"/>
              </w:rPr>
              <w:t>ste</w:t>
            </w:r>
            <w:r>
              <w:rPr>
                <w:lang w:val="nl-BE"/>
              </w:rPr>
              <w:t xml:space="preserve"> interventieploeg</w:t>
            </w:r>
          </w:p>
        </w:tc>
        <w:tc>
          <w:tcPr>
            <w:tcW w:w="709" w:type="dxa"/>
            <w:vAlign w:val="center"/>
          </w:tcPr>
          <w:p w:rsidR="0094136D" w:rsidRPr="00B92CA0" w:rsidRDefault="00E85773" w:rsidP="00237154">
            <w:pPr>
              <w:jc w:val="center"/>
              <w:rPr>
                <w:lang w:val="fr-BE"/>
              </w:rPr>
            </w:pPr>
            <w:r>
              <w:rPr>
                <w:lang w:val="fr-BE"/>
              </w:rPr>
              <w:t>OK</w:t>
            </w:r>
          </w:p>
        </w:tc>
        <w:tc>
          <w:tcPr>
            <w:tcW w:w="9814" w:type="dxa"/>
            <w:shd w:val="clear" w:color="auto" w:fill="auto"/>
            <w:vAlign w:val="center"/>
          </w:tcPr>
          <w:p w:rsidR="00A664C9" w:rsidRDefault="00A664C9" w:rsidP="00E85773">
            <w:pPr>
              <w:rPr>
                <w:lang w:val="nl-BE"/>
              </w:rPr>
            </w:pPr>
            <w:r>
              <w:rPr>
                <w:lang w:val="nl-BE"/>
              </w:rPr>
              <w:t xml:space="preserve">De lijst met de leden van de </w:t>
            </w:r>
            <w:proofErr w:type="gramStart"/>
            <w:r>
              <w:rPr>
                <w:lang w:val="nl-BE"/>
              </w:rPr>
              <w:t>1</w:t>
            </w:r>
            <w:proofErr w:type="gramEnd"/>
            <w:r w:rsidRPr="00A664C9">
              <w:rPr>
                <w:vertAlign w:val="superscript"/>
                <w:lang w:val="nl-BE"/>
              </w:rPr>
              <w:t>ste</w:t>
            </w:r>
            <w:r>
              <w:rPr>
                <w:lang w:val="nl-BE"/>
              </w:rPr>
              <w:t xml:space="preserve"> interventieploegen is opgesteld en wordt eerstdaags geïmplementeerd </w:t>
            </w:r>
          </w:p>
          <w:p w:rsidR="0094136D" w:rsidRDefault="00E85773" w:rsidP="00E85773">
            <w:pPr>
              <w:rPr>
                <w:lang w:val="nl-BE"/>
              </w:rPr>
            </w:pPr>
            <w:r>
              <w:rPr>
                <w:lang w:val="nl-BE"/>
              </w:rPr>
              <w:t>De leden van de 1</w:t>
            </w:r>
            <w:r w:rsidRPr="00E85773">
              <w:rPr>
                <w:vertAlign w:val="superscript"/>
                <w:lang w:val="nl-BE"/>
              </w:rPr>
              <w:t>ste</w:t>
            </w:r>
            <w:r>
              <w:rPr>
                <w:lang w:val="nl-BE"/>
              </w:rPr>
              <w:t xml:space="preserve"> interventieploeg dienen ingegeven te worden op de lijst actoren preventie, welzijn en milieu (zie punt 1.10)</w:t>
            </w:r>
          </w:p>
        </w:tc>
      </w:tr>
      <w:tr w:rsidR="0094136D" w:rsidRPr="00E039B9" w:rsidTr="00763830">
        <w:trPr>
          <w:trHeight w:val="430"/>
        </w:trPr>
        <w:tc>
          <w:tcPr>
            <w:tcW w:w="817" w:type="dxa"/>
            <w:shd w:val="clear" w:color="auto" w:fill="auto"/>
            <w:vAlign w:val="center"/>
          </w:tcPr>
          <w:p w:rsidR="0094136D" w:rsidRPr="00CD2E6D" w:rsidRDefault="00C64A8D" w:rsidP="0094136D">
            <w:pPr>
              <w:jc w:val="center"/>
              <w:rPr>
                <w:lang w:val="nl-BE"/>
              </w:rPr>
            </w:pPr>
            <w:r>
              <w:rPr>
                <w:lang w:val="nl-BE"/>
              </w:rPr>
              <w:t>2.3</w:t>
            </w:r>
          </w:p>
        </w:tc>
        <w:tc>
          <w:tcPr>
            <w:tcW w:w="2835" w:type="dxa"/>
            <w:vAlign w:val="center"/>
          </w:tcPr>
          <w:p w:rsidR="0094136D" w:rsidRPr="0094136D" w:rsidRDefault="00933CF4" w:rsidP="0094136D">
            <w:pPr>
              <w:jc w:val="center"/>
              <w:rPr>
                <w:lang w:val="fr-BE"/>
              </w:rPr>
            </w:pPr>
            <w:r>
              <w:rPr>
                <w:lang w:val="fr-BE"/>
              </w:rPr>
              <w:t>Evacuatieverantwoordelijken</w:t>
            </w:r>
          </w:p>
        </w:tc>
        <w:tc>
          <w:tcPr>
            <w:tcW w:w="709" w:type="dxa"/>
            <w:vAlign w:val="center"/>
          </w:tcPr>
          <w:p w:rsidR="0094136D" w:rsidRPr="00B92CA0" w:rsidRDefault="00E85773" w:rsidP="00237154">
            <w:pPr>
              <w:jc w:val="center"/>
              <w:rPr>
                <w:lang w:val="fr-BE"/>
              </w:rPr>
            </w:pPr>
            <w:r>
              <w:rPr>
                <w:lang w:val="fr-BE"/>
              </w:rPr>
              <w:t>OK</w:t>
            </w:r>
          </w:p>
        </w:tc>
        <w:tc>
          <w:tcPr>
            <w:tcW w:w="9814" w:type="dxa"/>
            <w:shd w:val="clear" w:color="auto" w:fill="auto"/>
            <w:vAlign w:val="center"/>
          </w:tcPr>
          <w:p w:rsidR="0094136D" w:rsidRDefault="00A664C9" w:rsidP="00B92CA0">
            <w:pPr>
              <w:rPr>
                <w:lang w:val="nl-BE"/>
              </w:rPr>
            </w:pPr>
            <w:r>
              <w:rPr>
                <w:lang w:val="nl-BE"/>
              </w:rPr>
              <w:t xml:space="preserve">De lijst met de evacuatieverantwoordelijken is opgesteld en wordt eerstdaags geïmplementeerd. </w:t>
            </w:r>
            <w:r>
              <w:rPr>
                <w:lang w:val="nl-BE"/>
              </w:rPr>
              <w:br/>
            </w:r>
            <w:r w:rsidR="00E85773">
              <w:rPr>
                <w:lang w:val="nl-BE"/>
              </w:rPr>
              <w:t>De leden van de 1</w:t>
            </w:r>
            <w:r w:rsidR="00E85773" w:rsidRPr="00E85773">
              <w:rPr>
                <w:vertAlign w:val="superscript"/>
                <w:lang w:val="nl-BE"/>
              </w:rPr>
              <w:t>ste</w:t>
            </w:r>
            <w:r w:rsidR="00E85773">
              <w:rPr>
                <w:lang w:val="nl-BE"/>
              </w:rPr>
              <w:t xml:space="preserve"> interventieploeg dienen ingegeven te worden op de lijst actoren preventie, welzijn en milieu (zie punt 1.10)</w:t>
            </w:r>
          </w:p>
        </w:tc>
      </w:tr>
      <w:tr w:rsidR="0094136D" w:rsidRPr="000343C7" w:rsidTr="00763830">
        <w:trPr>
          <w:trHeight w:val="430"/>
        </w:trPr>
        <w:tc>
          <w:tcPr>
            <w:tcW w:w="817" w:type="dxa"/>
            <w:shd w:val="clear" w:color="auto" w:fill="auto"/>
            <w:vAlign w:val="center"/>
          </w:tcPr>
          <w:p w:rsidR="0094136D" w:rsidRPr="00CD2E6D" w:rsidRDefault="00C64A8D" w:rsidP="0094136D">
            <w:pPr>
              <w:jc w:val="center"/>
              <w:rPr>
                <w:lang w:val="nl-BE"/>
              </w:rPr>
            </w:pPr>
            <w:r>
              <w:rPr>
                <w:lang w:val="nl-BE"/>
              </w:rPr>
              <w:t>2.4</w:t>
            </w:r>
          </w:p>
        </w:tc>
        <w:tc>
          <w:tcPr>
            <w:tcW w:w="2835" w:type="dxa"/>
            <w:vAlign w:val="center"/>
          </w:tcPr>
          <w:p w:rsidR="0094136D" w:rsidRPr="00A664C9" w:rsidRDefault="00933CF4" w:rsidP="0094136D">
            <w:pPr>
              <w:jc w:val="center"/>
              <w:rPr>
                <w:lang w:val="nl-BE"/>
              </w:rPr>
            </w:pPr>
            <w:r w:rsidRPr="00A664C9">
              <w:rPr>
                <w:lang w:val="nl-BE"/>
              </w:rPr>
              <w:t>Jaarlijkse evacuatieoefening</w:t>
            </w:r>
          </w:p>
        </w:tc>
        <w:tc>
          <w:tcPr>
            <w:tcW w:w="709" w:type="dxa"/>
            <w:vAlign w:val="center"/>
          </w:tcPr>
          <w:p w:rsidR="0094136D" w:rsidRPr="00A664C9" w:rsidRDefault="00E85773" w:rsidP="00237154">
            <w:pPr>
              <w:jc w:val="center"/>
              <w:rPr>
                <w:lang w:val="nl-BE"/>
              </w:rPr>
            </w:pPr>
            <w:r w:rsidRPr="00A664C9">
              <w:rPr>
                <w:lang w:val="nl-BE"/>
              </w:rPr>
              <w:t>OK</w:t>
            </w:r>
          </w:p>
        </w:tc>
        <w:tc>
          <w:tcPr>
            <w:tcW w:w="9814" w:type="dxa"/>
            <w:shd w:val="clear" w:color="auto" w:fill="auto"/>
            <w:vAlign w:val="center"/>
          </w:tcPr>
          <w:p w:rsidR="0094136D" w:rsidRDefault="000343C7" w:rsidP="00B92CA0">
            <w:pPr>
              <w:rPr>
                <w:lang w:val="nl-BE"/>
              </w:rPr>
            </w:pPr>
            <w:r>
              <w:rPr>
                <w:lang w:val="nl-BE"/>
              </w:rPr>
              <w:t>Nov 2017</w:t>
            </w:r>
          </w:p>
        </w:tc>
      </w:tr>
      <w:tr w:rsidR="0094136D" w:rsidRPr="00E039B9" w:rsidTr="00763830">
        <w:trPr>
          <w:trHeight w:val="430"/>
        </w:trPr>
        <w:tc>
          <w:tcPr>
            <w:tcW w:w="817" w:type="dxa"/>
            <w:shd w:val="clear" w:color="auto" w:fill="auto"/>
            <w:vAlign w:val="center"/>
          </w:tcPr>
          <w:p w:rsidR="0094136D" w:rsidRPr="00CD2E6D" w:rsidRDefault="00C64A8D" w:rsidP="0094136D">
            <w:pPr>
              <w:jc w:val="center"/>
              <w:rPr>
                <w:lang w:val="nl-BE"/>
              </w:rPr>
            </w:pPr>
            <w:r>
              <w:rPr>
                <w:lang w:val="nl-BE"/>
              </w:rPr>
              <w:t>2.5</w:t>
            </w:r>
          </w:p>
        </w:tc>
        <w:tc>
          <w:tcPr>
            <w:tcW w:w="2835" w:type="dxa"/>
            <w:vAlign w:val="center"/>
          </w:tcPr>
          <w:p w:rsidR="0094136D" w:rsidRPr="0094136D" w:rsidRDefault="00933CF4" w:rsidP="0094136D">
            <w:pPr>
              <w:jc w:val="center"/>
              <w:rPr>
                <w:lang w:val="fr-BE"/>
              </w:rPr>
            </w:pPr>
            <w:r>
              <w:rPr>
                <w:lang w:val="fr-BE"/>
              </w:rPr>
              <w:t>Verzamelpunt</w:t>
            </w:r>
          </w:p>
        </w:tc>
        <w:tc>
          <w:tcPr>
            <w:tcW w:w="709" w:type="dxa"/>
            <w:vAlign w:val="center"/>
          </w:tcPr>
          <w:p w:rsidR="0094136D" w:rsidRPr="00B92CA0" w:rsidRDefault="006B632D" w:rsidP="00237154">
            <w:pPr>
              <w:jc w:val="center"/>
              <w:rPr>
                <w:lang w:val="fr-BE"/>
              </w:rPr>
            </w:pPr>
            <w:r>
              <w:rPr>
                <w:lang w:val="fr-BE"/>
              </w:rPr>
              <w:t>OK</w:t>
            </w:r>
          </w:p>
        </w:tc>
        <w:tc>
          <w:tcPr>
            <w:tcW w:w="9814" w:type="dxa"/>
            <w:shd w:val="clear" w:color="auto" w:fill="auto"/>
            <w:vAlign w:val="center"/>
          </w:tcPr>
          <w:p w:rsidR="0094136D" w:rsidRDefault="00CD2E6D" w:rsidP="00A664C9">
            <w:pPr>
              <w:rPr>
                <w:lang w:val="nl-BE"/>
              </w:rPr>
            </w:pPr>
            <w:r>
              <w:rPr>
                <w:lang w:val="nl-BE"/>
              </w:rPr>
              <w:t>Het verzamelpunt is gekend door het personeel</w:t>
            </w:r>
            <w:r w:rsidR="00A664C9">
              <w:rPr>
                <w:lang w:val="nl-BE"/>
              </w:rPr>
              <w:t>.</w:t>
            </w:r>
          </w:p>
        </w:tc>
      </w:tr>
      <w:tr w:rsidR="0094136D" w:rsidRPr="000343C7" w:rsidTr="00763830">
        <w:trPr>
          <w:trHeight w:val="1072"/>
        </w:trPr>
        <w:tc>
          <w:tcPr>
            <w:tcW w:w="817" w:type="dxa"/>
            <w:shd w:val="clear" w:color="auto" w:fill="auto"/>
            <w:vAlign w:val="center"/>
          </w:tcPr>
          <w:p w:rsidR="0094136D" w:rsidRPr="00CD2E6D" w:rsidRDefault="00C64A8D" w:rsidP="0094136D">
            <w:pPr>
              <w:jc w:val="center"/>
              <w:rPr>
                <w:lang w:val="nl-BE"/>
              </w:rPr>
            </w:pPr>
            <w:r>
              <w:rPr>
                <w:lang w:val="nl-BE"/>
              </w:rPr>
              <w:t>2.6</w:t>
            </w:r>
          </w:p>
        </w:tc>
        <w:tc>
          <w:tcPr>
            <w:tcW w:w="2835" w:type="dxa"/>
            <w:vAlign w:val="center"/>
          </w:tcPr>
          <w:p w:rsidR="0094136D" w:rsidRPr="00E85773" w:rsidRDefault="00A664C9" w:rsidP="0094136D">
            <w:pPr>
              <w:jc w:val="center"/>
              <w:rPr>
                <w:lang w:val="nl-BE"/>
              </w:rPr>
            </w:pPr>
            <w:r>
              <w:rPr>
                <w:lang w:val="nl-BE"/>
              </w:rPr>
              <w:t>Signalisatie</w:t>
            </w:r>
          </w:p>
        </w:tc>
        <w:tc>
          <w:tcPr>
            <w:tcW w:w="709" w:type="dxa"/>
            <w:vAlign w:val="center"/>
          </w:tcPr>
          <w:p w:rsidR="0094136D" w:rsidRPr="00E85773" w:rsidRDefault="000343C7" w:rsidP="002D4948">
            <w:pPr>
              <w:jc w:val="center"/>
              <w:rPr>
                <w:lang w:val="nl-BE"/>
              </w:rPr>
            </w:pPr>
            <w:r>
              <w:rPr>
                <w:lang w:val="nl-BE"/>
              </w:rPr>
              <w:t>OK</w:t>
            </w:r>
          </w:p>
        </w:tc>
        <w:tc>
          <w:tcPr>
            <w:tcW w:w="9814" w:type="dxa"/>
            <w:shd w:val="clear" w:color="auto" w:fill="auto"/>
            <w:vAlign w:val="center"/>
          </w:tcPr>
          <w:p w:rsidR="0094136D" w:rsidRPr="002D4948" w:rsidRDefault="0094136D" w:rsidP="002D4948">
            <w:pPr>
              <w:rPr>
                <w:lang w:val="fr-BE"/>
              </w:rPr>
            </w:pPr>
          </w:p>
        </w:tc>
      </w:tr>
      <w:tr w:rsidR="0094136D" w:rsidRPr="00E039B9" w:rsidTr="00763830">
        <w:trPr>
          <w:trHeight w:val="430"/>
        </w:trPr>
        <w:tc>
          <w:tcPr>
            <w:tcW w:w="817" w:type="dxa"/>
            <w:shd w:val="clear" w:color="auto" w:fill="auto"/>
            <w:vAlign w:val="center"/>
          </w:tcPr>
          <w:p w:rsidR="0094136D" w:rsidRPr="00E85773" w:rsidRDefault="00C64A8D" w:rsidP="0094136D">
            <w:pPr>
              <w:jc w:val="center"/>
              <w:rPr>
                <w:lang w:val="nl-BE"/>
              </w:rPr>
            </w:pPr>
            <w:r w:rsidRPr="00E85773">
              <w:rPr>
                <w:lang w:val="nl-BE"/>
              </w:rPr>
              <w:t>2.7</w:t>
            </w:r>
          </w:p>
        </w:tc>
        <w:tc>
          <w:tcPr>
            <w:tcW w:w="2835" w:type="dxa"/>
            <w:vAlign w:val="center"/>
          </w:tcPr>
          <w:p w:rsidR="0094136D" w:rsidRPr="00E85773" w:rsidRDefault="006D4307" w:rsidP="0094136D">
            <w:pPr>
              <w:jc w:val="center"/>
              <w:rPr>
                <w:lang w:val="nl-BE"/>
              </w:rPr>
            </w:pPr>
            <w:r w:rsidRPr="00E85773">
              <w:rPr>
                <w:lang w:val="nl-BE"/>
              </w:rPr>
              <w:t>Brandbestrijdingsmateriaal</w:t>
            </w:r>
          </w:p>
        </w:tc>
        <w:tc>
          <w:tcPr>
            <w:tcW w:w="709" w:type="dxa"/>
            <w:vAlign w:val="center"/>
          </w:tcPr>
          <w:p w:rsidR="0094136D" w:rsidRPr="00E85773" w:rsidRDefault="00A664C9" w:rsidP="00591FCA">
            <w:pPr>
              <w:jc w:val="center"/>
              <w:rPr>
                <w:lang w:val="nl-BE"/>
              </w:rPr>
            </w:pPr>
            <w:r>
              <w:rPr>
                <w:lang w:val="nl-BE"/>
              </w:rPr>
              <w:t>OK</w:t>
            </w:r>
          </w:p>
        </w:tc>
        <w:tc>
          <w:tcPr>
            <w:tcW w:w="9814" w:type="dxa"/>
            <w:shd w:val="clear" w:color="auto" w:fill="auto"/>
            <w:vAlign w:val="center"/>
          </w:tcPr>
          <w:p w:rsidR="0094136D" w:rsidRDefault="00A664C9" w:rsidP="00591FCA">
            <w:pPr>
              <w:rPr>
                <w:lang w:val="nl-BE"/>
              </w:rPr>
            </w:pPr>
            <w:r>
              <w:rPr>
                <w:lang w:val="nl-BE"/>
              </w:rPr>
              <w:t>Het voorziene brandbestrijdingsmiddelen zijn voorzien en de brandblussers werden gekeurd.</w:t>
            </w:r>
          </w:p>
        </w:tc>
      </w:tr>
      <w:tr w:rsidR="0094136D" w:rsidRPr="00E039B9" w:rsidTr="00763830">
        <w:trPr>
          <w:trHeight w:val="430"/>
        </w:trPr>
        <w:tc>
          <w:tcPr>
            <w:tcW w:w="817" w:type="dxa"/>
            <w:shd w:val="clear" w:color="auto" w:fill="auto"/>
            <w:vAlign w:val="center"/>
          </w:tcPr>
          <w:p w:rsidR="0094136D" w:rsidRPr="00CD2E6D" w:rsidRDefault="00C64A8D" w:rsidP="0094136D">
            <w:pPr>
              <w:jc w:val="center"/>
              <w:rPr>
                <w:lang w:val="nl-BE"/>
              </w:rPr>
            </w:pPr>
            <w:r>
              <w:rPr>
                <w:lang w:val="nl-BE"/>
              </w:rPr>
              <w:t>2.8</w:t>
            </w:r>
          </w:p>
        </w:tc>
        <w:tc>
          <w:tcPr>
            <w:tcW w:w="2835" w:type="dxa"/>
            <w:vAlign w:val="center"/>
          </w:tcPr>
          <w:p w:rsidR="0094136D" w:rsidRPr="0094136D" w:rsidRDefault="006D4307" w:rsidP="0094136D">
            <w:pPr>
              <w:jc w:val="center"/>
              <w:rPr>
                <w:lang w:val="fr-BE"/>
              </w:rPr>
            </w:pPr>
            <w:r>
              <w:rPr>
                <w:lang w:val="fr-BE"/>
              </w:rPr>
              <w:t>Nooduitgangen en evacuatiewegen</w:t>
            </w:r>
          </w:p>
        </w:tc>
        <w:tc>
          <w:tcPr>
            <w:tcW w:w="709" w:type="dxa"/>
            <w:vAlign w:val="center"/>
          </w:tcPr>
          <w:p w:rsidR="0094136D" w:rsidRPr="00B92CA0" w:rsidRDefault="000343C7" w:rsidP="00237154">
            <w:pPr>
              <w:jc w:val="center"/>
              <w:rPr>
                <w:lang w:val="fr-BE"/>
              </w:rPr>
            </w:pPr>
            <w:r>
              <w:rPr>
                <w:lang w:val="fr-BE"/>
              </w:rPr>
              <w:t>OK</w:t>
            </w:r>
          </w:p>
        </w:tc>
        <w:tc>
          <w:tcPr>
            <w:tcW w:w="9814" w:type="dxa"/>
            <w:shd w:val="clear" w:color="auto" w:fill="auto"/>
            <w:vAlign w:val="center"/>
          </w:tcPr>
          <w:p w:rsidR="0094136D" w:rsidRPr="002D4948" w:rsidRDefault="002D4948" w:rsidP="000343C7">
            <w:pPr>
              <w:rPr>
                <w:lang w:val="fr-BE"/>
              </w:rPr>
            </w:pPr>
            <w:r w:rsidRPr="002D4948">
              <w:rPr>
                <w:lang w:val="fr-BE"/>
              </w:rPr>
              <w:t xml:space="preserve">L’évacuation de la cave </w:t>
            </w:r>
            <w:r w:rsidR="000343C7">
              <w:rPr>
                <w:lang w:val="fr-BE"/>
              </w:rPr>
              <w:t>a été</w:t>
            </w:r>
            <w:r>
              <w:rPr>
                <w:lang w:val="fr-BE"/>
              </w:rPr>
              <w:t xml:space="preserve"> entretenu</w:t>
            </w:r>
            <w:r w:rsidR="000343C7">
              <w:rPr>
                <w:lang w:val="fr-BE"/>
              </w:rPr>
              <w:t>e et est maintenant</w:t>
            </w:r>
            <w:r>
              <w:rPr>
                <w:lang w:val="fr-BE"/>
              </w:rPr>
              <w:t xml:space="preserve"> et libre d’accès. </w:t>
            </w:r>
          </w:p>
        </w:tc>
      </w:tr>
      <w:tr w:rsidR="00C64A8D" w:rsidRPr="002D4948" w:rsidTr="00C64A8D">
        <w:trPr>
          <w:trHeight w:val="430"/>
        </w:trPr>
        <w:tc>
          <w:tcPr>
            <w:tcW w:w="817" w:type="dxa"/>
            <w:shd w:val="clear" w:color="auto" w:fill="D9D9D9" w:themeFill="background1" w:themeFillShade="D9"/>
            <w:vAlign w:val="center"/>
          </w:tcPr>
          <w:p w:rsidR="00C64A8D" w:rsidRPr="002D4948" w:rsidRDefault="00C64A8D" w:rsidP="0094136D">
            <w:pPr>
              <w:jc w:val="center"/>
              <w:rPr>
                <w:b/>
                <w:lang w:val="fr-BE"/>
              </w:rPr>
            </w:pPr>
            <w:r w:rsidRPr="002D4948">
              <w:rPr>
                <w:b/>
                <w:lang w:val="fr-BE"/>
              </w:rPr>
              <w:t>3.</w:t>
            </w:r>
          </w:p>
        </w:tc>
        <w:tc>
          <w:tcPr>
            <w:tcW w:w="13358" w:type="dxa"/>
            <w:gridSpan w:val="3"/>
            <w:shd w:val="clear" w:color="auto" w:fill="D9D9D9" w:themeFill="background1" w:themeFillShade="D9"/>
            <w:vAlign w:val="center"/>
          </w:tcPr>
          <w:p w:rsidR="00C64A8D" w:rsidRPr="002D4948" w:rsidRDefault="00C64A8D" w:rsidP="00B92CA0">
            <w:pPr>
              <w:rPr>
                <w:b/>
                <w:lang w:val="fr-BE"/>
              </w:rPr>
            </w:pPr>
            <w:proofErr w:type="spellStart"/>
            <w:r w:rsidRPr="002D4948">
              <w:rPr>
                <w:b/>
                <w:lang w:val="fr-BE"/>
              </w:rPr>
              <w:t>Eerste</w:t>
            </w:r>
            <w:proofErr w:type="spellEnd"/>
            <w:r w:rsidRPr="002D4948">
              <w:rPr>
                <w:b/>
                <w:lang w:val="fr-BE"/>
              </w:rPr>
              <w:t xml:space="preserve"> </w:t>
            </w:r>
            <w:proofErr w:type="spellStart"/>
            <w:r w:rsidRPr="002D4948">
              <w:rPr>
                <w:b/>
                <w:lang w:val="fr-BE"/>
              </w:rPr>
              <w:t>zorgen</w:t>
            </w:r>
            <w:proofErr w:type="spellEnd"/>
            <w:r w:rsidR="009274E3" w:rsidRPr="002D4948">
              <w:rPr>
                <w:b/>
                <w:lang w:val="fr-BE"/>
              </w:rPr>
              <w:t xml:space="preserve"> / Pre</w:t>
            </w:r>
            <w:r w:rsidRPr="002D4948">
              <w:rPr>
                <w:b/>
                <w:lang w:val="fr-BE"/>
              </w:rPr>
              <w:t>miers soins</w:t>
            </w:r>
          </w:p>
        </w:tc>
      </w:tr>
      <w:tr w:rsidR="00CD2E6D" w:rsidRPr="00B72EAE" w:rsidTr="00763830">
        <w:trPr>
          <w:trHeight w:val="430"/>
        </w:trPr>
        <w:tc>
          <w:tcPr>
            <w:tcW w:w="817" w:type="dxa"/>
            <w:shd w:val="clear" w:color="auto" w:fill="auto"/>
            <w:vAlign w:val="center"/>
          </w:tcPr>
          <w:p w:rsidR="00CD2E6D" w:rsidRPr="002D4948" w:rsidRDefault="006C5036" w:rsidP="0094136D">
            <w:pPr>
              <w:jc w:val="center"/>
              <w:rPr>
                <w:lang w:val="fr-BE"/>
              </w:rPr>
            </w:pPr>
            <w:r w:rsidRPr="002D4948">
              <w:rPr>
                <w:lang w:val="fr-BE"/>
              </w:rPr>
              <w:t>3.1</w:t>
            </w:r>
          </w:p>
        </w:tc>
        <w:tc>
          <w:tcPr>
            <w:tcW w:w="2835" w:type="dxa"/>
            <w:vAlign w:val="center"/>
          </w:tcPr>
          <w:p w:rsidR="00CD2E6D" w:rsidRPr="002D4948" w:rsidRDefault="006B632D" w:rsidP="0094136D">
            <w:pPr>
              <w:jc w:val="center"/>
              <w:rPr>
                <w:lang w:val="fr-BE"/>
              </w:rPr>
            </w:pPr>
            <w:proofErr w:type="spellStart"/>
            <w:r w:rsidRPr="002D4948">
              <w:rPr>
                <w:lang w:val="fr-BE"/>
              </w:rPr>
              <w:t>Procedure</w:t>
            </w:r>
            <w:proofErr w:type="spellEnd"/>
          </w:p>
        </w:tc>
        <w:tc>
          <w:tcPr>
            <w:tcW w:w="709" w:type="dxa"/>
            <w:vAlign w:val="center"/>
          </w:tcPr>
          <w:p w:rsidR="00CD2E6D" w:rsidRPr="002D4948" w:rsidRDefault="00E3198E" w:rsidP="00D45961">
            <w:pPr>
              <w:jc w:val="center"/>
              <w:rPr>
                <w:lang w:val="fr-BE"/>
              </w:rPr>
            </w:pPr>
            <w:r w:rsidRPr="002D4948">
              <w:rPr>
                <w:lang w:val="fr-BE"/>
              </w:rPr>
              <w:t>OK</w:t>
            </w:r>
          </w:p>
        </w:tc>
        <w:tc>
          <w:tcPr>
            <w:tcW w:w="9814" w:type="dxa"/>
            <w:shd w:val="clear" w:color="auto" w:fill="auto"/>
            <w:vAlign w:val="center"/>
          </w:tcPr>
          <w:p w:rsidR="00CD2E6D" w:rsidRPr="00B72EAE" w:rsidRDefault="00E3198E" w:rsidP="00E3198E">
            <w:r w:rsidRPr="00865E35">
              <w:rPr>
                <w:lang w:val="nl-BE"/>
              </w:rPr>
              <w:t>De procedure is gekend door het personeel</w:t>
            </w:r>
            <w:r w:rsidR="00B72EAE" w:rsidRPr="00865E35">
              <w:rPr>
                <w:lang w:val="nl-BE"/>
              </w:rPr>
              <w:t>. De procedure dient overge</w:t>
            </w:r>
            <w:r w:rsidR="00B72EAE">
              <w:rPr>
                <w:lang w:val="nl-BE"/>
              </w:rPr>
              <w:t>maakt te worden aan de LDPBW 08.</w:t>
            </w:r>
            <w:r>
              <w:rPr>
                <w:lang w:val="nl-BE"/>
              </w:rPr>
              <w:t xml:space="preserve"> </w:t>
            </w:r>
            <w:hyperlink r:id="rId12" w:history="1">
              <w:r w:rsidR="004A6DC5" w:rsidRPr="00B72EAE">
                <w:rPr>
                  <w:rStyle w:val="Hyperlink"/>
                </w:rPr>
                <w:t>http://units.mil.intra/sites/ACOSWB/SIPPT_IDPBW_Risk_Management/LDPBW_SLPPT8/Pages/InternalUrgencyPlan.aspx</w:t>
              </w:r>
            </w:hyperlink>
            <w:r w:rsidR="004A6DC5" w:rsidRPr="00B72EAE">
              <w:t xml:space="preserve"> </w:t>
            </w:r>
            <w:r w:rsidR="00D45961" w:rsidRPr="00B72EAE">
              <w:t xml:space="preserve"> </w:t>
            </w:r>
          </w:p>
        </w:tc>
      </w:tr>
      <w:tr w:rsidR="006B632D" w:rsidRPr="00E039B9" w:rsidTr="00763830">
        <w:trPr>
          <w:trHeight w:val="430"/>
        </w:trPr>
        <w:tc>
          <w:tcPr>
            <w:tcW w:w="817" w:type="dxa"/>
            <w:shd w:val="clear" w:color="auto" w:fill="auto"/>
            <w:vAlign w:val="center"/>
          </w:tcPr>
          <w:p w:rsidR="006B632D" w:rsidRPr="00C64A8D" w:rsidRDefault="006C5036" w:rsidP="0094136D">
            <w:pPr>
              <w:jc w:val="center"/>
              <w:rPr>
                <w:lang w:val="nl-BE"/>
              </w:rPr>
            </w:pPr>
            <w:r>
              <w:rPr>
                <w:lang w:val="nl-BE"/>
              </w:rPr>
              <w:t>3.2</w:t>
            </w:r>
          </w:p>
        </w:tc>
        <w:tc>
          <w:tcPr>
            <w:tcW w:w="2835" w:type="dxa"/>
            <w:vAlign w:val="center"/>
          </w:tcPr>
          <w:p w:rsidR="006B632D" w:rsidRPr="006C5036" w:rsidRDefault="006B632D" w:rsidP="0094136D">
            <w:pPr>
              <w:jc w:val="center"/>
              <w:rPr>
                <w:lang w:val="nl-BE"/>
              </w:rPr>
            </w:pPr>
            <w:r w:rsidRPr="006C5036">
              <w:rPr>
                <w:lang w:val="nl-BE"/>
              </w:rPr>
              <w:t>Hulpverleners/</w:t>
            </w:r>
            <w:proofErr w:type="spellStart"/>
            <w:r w:rsidRPr="006C5036">
              <w:rPr>
                <w:lang w:val="nl-BE"/>
              </w:rPr>
              <w:t>Secouristes</w:t>
            </w:r>
            <w:proofErr w:type="spellEnd"/>
          </w:p>
        </w:tc>
        <w:tc>
          <w:tcPr>
            <w:tcW w:w="709" w:type="dxa"/>
            <w:vAlign w:val="center"/>
          </w:tcPr>
          <w:p w:rsidR="006B632D" w:rsidRPr="00C64A8D" w:rsidRDefault="004A6DC5" w:rsidP="0094136D">
            <w:pPr>
              <w:jc w:val="center"/>
              <w:rPr>
                <w:lang w:val="nl-BE"/>
              </w:rPr>
            </w:pPr>
            <w:r>
              <w:rPr>
                <w:lang w:val="nl-BE"/>
              </w:rPr>
              <w:t>OK</w:t>
            </w:r>
          </w:p>
        </w:tc>
        <w:tc>
          <w:tcPr>
            <w:tcW w:w="9814" w:type="dxa"/>
            <w:shd w:val="clear" w:color="auto" w:fill="auto"/>
            <w:vAlign w:val="center"/>
          </w:tcPr>
          <w:p w:rsidR="006B632D" w:rsidRDefault="004A6DC5" w:rsidP="00B92CA0">
            <w:pPr>
              <w:rPr>
                <w:lang w:val="nl-BE"/>
              </w:rPr>
            </w:pPr>
            <w:r>
              <w:rPr>
                <w:lang w:val="nl-BE"/>
              </w:rPr>
              <w:t>De eerste hulpbieders dienen ingegeven te worden in de lijst Actoren Preventie, Welzijn en Milieu (zie punt 1.10)</w:t>
            </w:r>
          </w:p>
        </w:tc>
      </w:tr>
      <w:tr w:rsidR="006B632D" w:rsidRPr="00E039B9" w:rsidTr="00763830">
        <w:trPr>
          <w:trHeight w:val="430"/>
        </w:trPr>
        <w:tc>
          <w:tcPr>
            <w:tcW w:w="817" w:type="dxa"/>
            <w:shd w:val="clear" w:color="auto" w:fill="auto"/>
            <w:vAlign w:val="center"/>
          </w:tcPr>
          <w:p w:rsidR="006B632D" w:rsidRPr="00C64A8D" w:rsidRDefault="006C5036" w:rsidP="0094136D">
            <w:pPr>
              <w:jc w:val="center"/>
              <w:rPr>
                <w:lang w:val="nl-BE"/>
              </w:rPr>
            </w:pPr>
            <w:r>
              <w:rPr>
                <w:lang w:val="nl-BE"/>
              </w:rPr>
              <w:t>3.3</w:t>
            </w:r>
          </w:p>
        </w:tc>
        <w:tc>
          <w:tcPr>
            <w:tcW w:w="2835" w:type="dxa"/>
            <w:vAlign w:val="center"/>
          </w:tcPr>
          <w:p w:rsidR="006B632D" w:rsidRPr="006B632D" w:rsidRDefault="006B632D" w:rsidP="0094136D">
            <w:pPr>
              <w:jc w:val="center"/>
              <w:rPr>
                <w:lang w:val="nl-BE"/>
              </w:rPr>
            </w:pPr>
            <w:r>
              <w:rPr>
                <w:lang w:val="nl-BE"/>
              </w:rPr>
              <w:t>Middelen</w:t>
            </w:r>
          </w:p>
        </w:tc>
        <w:tc>
          <w:tcPr>
            <w:tcW w:w="709" w:type="dxa"/>
            <w:vAlign w:val="center"/>
          </w:tcPr>
          <w:p w:rsidR="006B632D" w:rsidRPr="00C64A8D" w:rsidRDefault="006C5036" w:rsidP="0094136D">
            <w:pPr>
              <w:jc w:val="center"/>
              <w:rPr>
                <w:lang w:val="nl-BE"/>
              </w:rPr>
            </w:pPr>
            <w:r>
              <w:rPr>
                <w:lang w:val="nl-BE"/>
              </w:rPr>
              <w:t>OK</w:t>
            </w:r>
          </w:p>
        </w:tc>
        <w:tc>
          <w:tcPr>
            <w:tcW w:w="9814" w:type="dxa"/>
            <w:shd w:val="clear" w:color="auto" w:fill="auto"/>
            <w:vAlign w:val="center"/>
          </w:tcPr>
          <w:p w:rsidR="006B632D" w:rsidRDefault="006B632D" w:rsidP="00B72EAE">
            <w:pPr>
              <w:rPr>
                <w:lang w:val="nl-BE"/>
              </w:rPr>
            </w:pPr>
            <w:r>
              <w:rPr>
                <w:lang w:val="nl-BE"/>
              </w:rPr>
              <w:t>De verbanddozen zijn voorhanden en in orde.</w:t>
            </w:r>
            <w:r>
              <w:rPr>
                <w:lang w:val="nl-BE"/>
              </w:rPr>
              <w:br/>
            </w:r>
            <w:r w:rsidR="00B72EAE">
              <w:rPr>
                <w:lang w:val="nl-BE"/>
              </w:rPr>
              <w:t>De plaatsen van de defibrillatoren (blok 1 en sportzaal) zijn gekend</w:t>
            </w:r>
          </w:p>
        </w:tc>
      </w:tr>
    </w:tbl>
    <w:p w:rsidR="00D45961" w:rsidRDefault="00D45961" w:rsidP="0094136D">
      <w:pPr>
        <w:jc w:val="center"/>
        <w:rPr>
          <w:b/>
          <w:lang w:val="nl-BE"/>
        </w:rPr>
        <w:sectPr w:rsidR="00D45961" w:rsidSect="00B92CA0">
          <w:pgSz w:w="16839" w:h="11907" w:orient="landscape" w:code="9"/>
          <w:pgMar w:top="1276" w:right="1440" w:bottom="993" w:left="1440"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35"/>
        <w:gridCol w:w="709"/>
        <w:gridCol w:w="9814"/>
      </w:tblGrid>
      <w:tr w:rsidR="009762B6" w:rsidRPr="00E039B9" w:rsidTr="009762B6">
        <w:trPr>
          <w:trHeight w:val="430"/>
        </w:trPr>
        <w:tc>
          <w:tcPr>
            <w:tcW w:w="817" w:type="dxa"/>
            <w:shd w:val="clear" w:color="auto" w:fill="D9D9D9" w:themeFill="background1" w:themeFillShade="D9"/>
            <w:vAlign w:val="center"/>
          </w:tcPr>
          <w:p w:rsidR="009762B6" w:rsidRPr="009762B6" w:rsidRDefault="009762B6" w:rsidP="0094136D">
            <w:pPr>
              <w:jc w:val="center"/>
              <w:rPr>
                <w:b/>
                <w:lang w:val="nl-BE"/>
              </w:rPr>
            </w:pPr>
            <w:r w:rsidRPr="009762B6">
              <w:rPr>
                <w:b/>
                <w:lang w:val="nl-BE"/>
              </w:rPr>
              <w:t>4.</w:t>
            </w:r>
          </w:p>
        </w:tc>
        <w:tc>
          <w:tcPr>
            <w:tcW w:w="13358" w:type="dxa"/>
            <w:gridSpan w:val="3"/>
            <w:shd w:val="clear" w:color="auto" w:fill="D9D9D9" w:themeFill="background1" w:themeFillShade="D9"/>
            <w:vAlign w:val="center"/>
          </w:tcPr>
          <w:p w:rsidR="009762B6" w:rsidRPr="009274E3" w:rsidRDefault="009762B6" w:rsidP="00B92CA0">
            <w:pPr>
              <w:rPr>
                <w:b/>
                <w:lang w:val="fr-BE"/>
              </w:rPr>
            </w:pPr>
            <w:proofErr w:type="spellStart"/>
            <w:r w:rsidRPr="009274E3">
              <w:rPr>
                <w:b/>
                <w:lang w:val="fr-BE"/>
              </w:rPr>
              <w:t>Ongevallen</w:t>
            </w:r>
            <w:proofErr w:type="spellEnd"/>
            <w:r w:rsidRPr="009274E3">
              <w:rPr>
                <w:b/>
                <w:lang w:val="fr-BE"/>
              </w:rPr>
              <w:t xml:space="preserve"> en </w:t>
            </w:r>
            <w:proofErr w:type="spellStart"/>
            <w:r w:rsidRPr="009274E3">
              <w:rPr>
                <w:b/>
                <w:lang w:val="fr-BE"/>
              </w:rPr>
              <w:t>incidenten</w:t>
            </w:r>
            <w:proofErr w:type="spellEnd"/>
            <w:r w:rsidR="009274E3" w:rsidRPr="009274E3">
              <w:rPr>
                <w:b/>
                <w:lang w:val="fr-BE"/>
              </w:rPr>
              <w:t xml:space="preserve"> / Accidents et Incidents</w:t>
            </w:r>
          </w:p>
        </w:tc>
      </w:tr>
      <w:tr w:rsidR="006B632D" w:rsidRPr="00EB779D" w:rsidTr="00763830">
        <w:trPr>
          <w:trHeight w:val="430"/>
        </w:trPr>
        <w:tc>
          <w:tcPr>
            <w:tcW w:w="817" w:type="dxa"/>
            <w:shd w:val="clear" w:color="auto" w:fill="auto"/>
            <w:vAlign w:val="center"/>
          </w:tcPr>
          <w:p w:rsidR="006B632D" w:rsidRPr="009274E3" w:rsidRDefault="004A6DC5" w:rsidP="0094136D">
            <w:pPr>
              <w:jc w:val="center"/>
              <w:rPr>
                <w:lang w:val="fr-BE"/>
              </w:rPr>
            </w:pPr>
            <w:r>
              <w:rPr>
                <w:lang w:val="fr-BE"/>
              </w:rPr>
              <w:t>4.1</w:t>
            </w:r>
          </w:p>
        </w:tc>
        <w:tc>
          <w:tcPr>
            <w:tcW w:w="2835" w:type="dxa"/>
            <w:vAlign w:val="center"/>
          </w:tcPr>
          <w:p w:rsidR="006B632D" w:rsidRPr="006B632D" w:rsidRDefault="009762B6" w:rsidP="0094136D">
            <w:pPr>
              <w:jc w:val="center"/>
              <w:rPr>
                <w:lang w:val="nl-BE"/>
              </w:rPr>
            </w:pPr>
            <w:r>
              <w:rPr>
                <w:lang w:val="nl-BE"/>
              </w:rPr>
              <w:t>Procedure</w:t>
            </w:r>
          </w:p>
        </w:tc>
        <w:tc>
          <w:tcPr>
            <w:tcW w:w="709" w:type="dxa"/>
            <w:vAlign w:val="center"/>
          </w:tcPr>
          <w:p w:rsidR="006B632D" w:rsidRPr="00C64A8D" w:rsidRDefault="009762B6" w:rsidP="0094136D">
            <w:pPr>
              <w:jc w:val="center"/>
              <w:rPr>
                <w:lang w:val="nl-BE"/>
              </w:rPr>
            </w:pPr>
            <w:r>
              <w:rPr>
                <w:lang w:val="nl-BE"/>
              </w:rPr>
              <w:t>OK</w:t>
            </w:r>
          </w:p>
        </w:tc>
        <w:tc>
          <w:tcPr>
            <w:tcW w:w="9814" w:type="dxa"/>
            <w:shd w:val="clear" w:color="auto" w:fill="auto"/>
            <w:vAlign w:val="center"/>
          </w:tcPr>
          <w:p w:rsidR="006B632D" w:rsidRDefault="009762B6" w:rsidP="005A5249">
            <w:pPr>
              <w:rPr>
                <w:lang w:val="nl-BE"/>
              </w:rPr>
            </w:pPr>
            <w:r>
              <w:rPr>
                <w:lang w:val="nl-BE"/>
              </w:rPr>
              <w:t xml:space="preserve">De procedure is </w:t>
            </w:r>
            <w:r w:rsidR="005A4832">
              <w:rPr>
                <w:lang w:val="nl-BE"/>
              </w:rPr>
              <w:t>gekend</w:t>
            </w:r>
            <w:r w:rsidR="004A6DC5">
              <w:rPr>
                <w:lang w:val="nl-BE"/>
              </w:rPr>
              <w:t>. D</w:t>
            </w:r>
            <w:r w:rsidR="00B72EAE">
              <w:rPr>
                <w:lang w:val="nl-BE"/>
              </w:rPr>
              <w:t>e eenheid gebruikt hiervoor</w:t>
            </w:r>
            <w:r w:rsidR="004A6DC5">
              <w:rPr>
                <w:lang w:val="nl-BE"/>
              </w:rPr>
              <w:t xml:space="preserve"> de </w:t>
            </w:r>
            <w:proofErr w:type="spellStart"/>
            <w:r w:rsidR="004A6DC5">
              <w:rPr>
                <w:lang w:val="nl-BE"/>
              </w:rPr>
              <w:t>App</w:t>
            </w:r>
            <w:proofErr w:type="spellEnd"/>
            <w:r w:rsidR="004A6DC5">
              <w:rPr>
                <w:lang w:val="nl-BE"/>
              </w:rPr>
              <w:t xml:space="preserve"> DRBS</w:t>
            </w:r>
            <w:r w:rsidR="00B72EAE">
              <w:rPr>
                <w:lang w:val="nl-BE"/>
              </w:rPr>
              <w:t>. Er wordt wel gevraagd om al de velden volledig</w:t>
            </w:r>
            <w:r w:rsidR="005A4832">
              <w:rPr>
                <w:lang w:val="nl-BE"/>
              </w:rPr>
              <w:t xml:space="preserve"> en correct</w:t>
            </w:r>
            <w:r w:rsidR="00B72EAE">
              <w:rPr>
                <w:lang w:val="nl-BE"/>
              </w:rPr>
              <w:t xml:space="preserve"> in te </w:t>
            </w:r>
            <w:proofErr w:type="gramStart"/>
            <w:r w:rsidR="00B72EAE">
              <w:rPr>
                <w:lang w:val="nl-BE"/>
              </w:rPr>
              <w:t xml:space="preserve">vullen.  </w:t>
            </w:r>
            <w:proofErr w:type="gramEnd"/>
            <w:r w:rsidR="005A4832">
              <w:rPr>
                <w:lang w:val="nl-BE"/>
              </w:rPr>
              <w:t xml:space="preserve">Ook dient getracht te worden de voorziene termijnen te respecteren. </w:t>
            </w:r>
            <w:r w:rsidR="00B72EAE">
              <w:rPr>
                <w:lang w:val="nl-BE"/>
              </w:rPr>
              <w:t xml:space="preserve">Het personeel dient op de hoogte gebracht te worden van de </w:t>
            </w:r>
            <w:proofErr w:type="gramStart"/>
            <w:r w:rsidR="00B72EAE">
              <w:rPr>
                <w:lang w:val="nl-BE"/>
              </w:rPr>
              <w:t>te</w:t>
            </w:r>
            <w:proofErr w:type="gramEnd"/>
            <w:r w:rsidR="00B72EAE">
              <w:rPr>
                <w:lang w:val="nl-BE"/>
              </w:rPr>
              <w:t xml:space="preserve"> ondernemen acties</w:t>
            </w:r>
            <w:r w:rsidR="005A4832">
              <w:rPr>
                <w:lang w:val="nl-BE"/>
              </w:rPr>
              <w:t xml:space="preserve"> zoals, melden ongeval met alle benodigde gegevens, </w:t>
            </w:r>
            <w:r w:rsidR="00873E5D">
              <w:fldChar w:fldCharType="begin"/>
            </w:r>
            <w:r w:rsidR="00873E5D" w:rsidRPr="00EB779D">
              <w:rPr>
                <w:lang w:val="nl-BE"/>
              </w:rPr>
              <w:instrText xml:space="preserve"> HYPERLINK "http://units.mil.intra/sites/ACOSWB/SIPPT_I</w:instrText>
            </w:r>
            <w:r w:rsidR="00873E5D" w:rsidRPr="00EB779D">
              <w:rPr>
                <w:lang w:val="nl-BE"/>
              </w:rPr>
              <w:instrText xml:space="preserve">DPBW_Risk_Management/LDPBW_SLPPT8/Templates/Mod150.pdf" </w:instrText>
            </w:r>
            <w:r w:rsidR="00873E5D">
              <w:fldChar w:fldCharType="separate"/>
            </w:r>
            <w:r w:rsidR="005A4832" w:rsidRPr="00AA621D">
              <w:rPr>
                <w:rStyle w:val="Hyperlink"/>
                <w:lang w:val="nl-BE"/>
              </w:rPr>
              <w:t>Mod150 (Mil)</w:t>
            </w:r>
            <w:r w:rsidR="00873E5D">
              <w:rPr>
                <w:rStyle w:val="Hyperlink"/>
                <w:lang w:val="nl-BE"/>
              </w:rPr>
              <w:fldChar w:fldCharType="end"/>
            </w:r>
            <w:r w:rsidR="005A4832">
              <w:rPr>
                <w:lang w:val="nl-BE"/>
              </w:rPr>
              <w:t xml:space="preserve"> of </w:t>
            </w:r>
            <w:r w:rsidR="00873E5D">
              <w:fldChar w:fldCharType="begin"/>
            </w:r>
            <w:r w:rsidR="00873E5D" w:rsidRPr="00EB779D">
              <w:rPr>
                <w:lang w:val="nl-BE"/>
              </w:rPr>
              <w:instrText xml:space="preserve"> HYPERLINK "http://units.mil.intra/sites/ACOSWB/SIPPT_IDPBW_Risk_Management/LDPBW_SLPPT8/Info%20Assistent%20in%20Preventie%20van%20de%20Eenheid/burgerpersoneel%20arbeidsongevallen.p</w:instrText>
            </w:r>
            <w:r w:rsidR="00873E5D" w:rsidRPr="00EB779D">
              <w:rPr>
                <w:lang w:val="nl-BE"/>
              </w:rPr>
              <w:instrText xml:space="preserve">df" </w:instrText>
            </w:r>
            <w:r w:rsidR="00873E5D">
              <w:fldChar w:fldCharType="separate"/>
            </w:r>
            <w:r w:rsidR="005A4832" w:rsidRPr="005B4D5E">
              <w:rPr>
                <w:rStyle w:val="Hyperlink"/>
                <w:lang w:val="nl-BE"/>
              </w:rPr>
              <w:t>Model A en B (burgers)</w:t>
            </w:r>
            <w:r w:rsidR="00873E5D">
              <w:rPr>
                <w:rStyle w:val="Hyperlink"/>
                <w:lang w:val="nl-BE"/>
              </w:rPr>
              <w:fldChar w:fldCharType="end"/>
            </w:r>
            <w:r w:rsidR="004A6DC5">
              <w:rPr>
                <w:lang w:val="nl-BE"/>
              </w:rPr>
              <w:t xml:space="preserve">. </w:t>
            </w:r>
            <w:r w:rsidR="005A5249">
              <w:rPr>
                <w:lang w:val="nl-BE"/>
              </w:rPr>
              <w:t xml:space="preserve">Indien men de </w:t>
            </w:r>
            <w:proofErr w:type="spellStart"/>
            <w:r w:rsidR="005A5249">
              <w:rPr>
                <w:lang w:val="nl-BE"/>
              </w:rPr>
              <w:t>App</w:t>
            </w:r>
            <w:proofErr w:type="spellEnd"/>
            <w:r w:rsidR="005A5249">
              <w:rPr>
                <w:lang w:val="nl-BE"/>
              </w:rPr>
              <w:t xml:space="preserve"> DRBS-Incidenten gebruikt moet men ook alle voorhanden documenten betreffende het ongeval uploaden in het systeem. Er dient rekening gehouden te worden met het </w:t>
            </w:r>
            <w:proofErr w:type="gramStart"/>
            <w:r w:rsidR="005A5249">
              <w:rPr>
                <w:lang w:val="nl-BE"/>
              </w:rPr>
              <w:t xml:space="preserve">feit  </w:t>
            </w:r>
            <w:proofErr w:type="gramEnd"/>
            <w:r w:rsidR="005A5249">
              <w:rPr>
                <w:lang w:val="nl-BE"/>
              </w:rPr>
              <w:t>dat er voor twee diensten acties ondernomen dienen te worden, zijnde voor DGJM (aansprakelijkheid en rechten</w:t>
            </w:r>
            <w:r w:rsidR="00F2443F">
              <w:rPr>
                <w:lang w:val="nl-BE"/>
              </w:rPr>
              <w:t>)</w:t>
            </w:r>
            <w:r w:rsidR="005A5249">
              <w:rPr>
                <w:lang w:val="nl-BE"/>
              </w:rPr>
              <w:t xml:space="preserve"> en ACOS WB (Preventie)</w:t>
            </w:r>
            <w:r w:rsidR="00F2443F">
              <w:rPr>
                <w:lang w:val="nl-BE"/>
              </w:rPr>
              <w:t>.</w:t>
            </w:r>
          </w:p>
        </w:tc>
      </w:tr>
      <w:tr w:rsidR="006B632D" w:rsidRPr="00E039B9" w:rsidTr="00763830">
        <w:trPr>
          <w:trHeight w:val="430"/>
        </w:trPr>
        <w:tc>
          <w:tcPr>
            <w:tcW w:w="817" w:type="dxa"/>
            <w:shd w:val="clear" w:color="auto" w:fill="auto"/>
            <w:vAlign w:val="center"/>
          </w:tcPr>
          <w:p w:rsidR="006B632D" w:rsidRPr="00C64A8D" w:rsidRDefault="004A6DC5" w:rsidP="0094136D">
            <w:pPr>
              <w:jc w:val="center"/>
              <w:rPr>
                <w:lang w:val="nl-BE"/>
              </w:rPr>
            </w:pPr>
            <w:r>
              <w:rPr>
                <w:lang w:val="nl-BE"/>
              </w:rPr>
              <w:t>4.2</w:t>
            </w:r>
          </w:p>
        </w:tc>
        <w:tc>
          <w:tcPr>
            <w:tcW w:w="2835" w:type="dxa"/>
            <w:vAlign w:val="center"/>
          </w:tcPr>
          <w:p w:rsidR="006B632D" w:rsidRPr="006B632D" w:rsidRDefault="009762B6" w:rsidP="0094136D">
            <w:pPr>
              <w:jc w:val="center"/>
              <w:rPr>
                <w:lang w:val="nl-BE"/>
              </w:rPr>
            </w:pPr>
            <w:r>
              <w:rPr>
                <w:lang w:val="nl-BE"/>
              </w:rPr>
              <w:t>Melding/</w:t>
            </w:r>
            <w:proofErr w:type="spellStart"/>
            <w:r>
              <w:rPr>
                <w:lang w:val="nl-BE"/>
              </w:rPr>
              <w:t>déclaration</w:t>
            </w:r>
            <w:proofErr w:type="spellEnd"/>
          </w:p>
        </w:tc>
        <w:tc>
          <w:tcPr>
            <w:tcW w:w="709" w:type="dxa"/>
            <w:vAlign w:val="center"/>
          </w:tcPr>
          <w:p w:rsidR="006B632D" w:rsidRPr="00C64A8D" w:rsidRDefault="004A6DC5" w:rsidP="0094136D">
            <w:pPr>
              <w:jc w:val="center"/>
              <w:rPr>
                <w:lang w:val="nl-BE"/>
              </w:rPr>
            </w:pPr>
            <w:r>
              <w:rPr>
                <w:lang w:val="nl-BE"/>
              </w:rPr>
              <w:t>OK</w:t>
            </w:r>
          </w:p>
        </w:tc>
        <w:tc>
          <w:tcPr>
            <w:tcW w:w="9814" w:type="dxa"/>
            <w:shd w:val="clear" w:color="auto" w:fill="auto"/>
            <w:vAlign w:val="center"/>
          </w:tcPr>
          <w:p w:rsidR="006B632D" w:rsidRDefault="004A6DC5" w:rsidP="00B92CA0">
            <w:pPr>
              <w:rPr>
                <w:lang w:val="nl-BE"/>
              </w:rPr>
            </w:pPr>
            <w:r>
              <w:rPr>
                <w:lang w:val="nl-BE"/>
              </w:rPr>
              <w:t xml:space="preserve">Er wordt wel gevraagd om de incidenten/ongevallen zo snel mogelijk en met alle noodzakelijke informatie te melden. Er wordt ook gevraagd om het personeel er attent op te maken dat als zij het slachtoffer zijn van een ongeval met letsel, zij ook een Mod150 moeten laten opmaken (voor de burgers </w:t>
            </w:r>
            <w:r w:rsidRPr="005A5249">
              <w:rPr>
                <w:lang w:val="nl-BE"/>
              </w:rPr>
              <w:t>Bijl</w:t>
            </w:r>
            <w:r>
              <w:rPr>
                <w:lang w:val="nl-BE"/>
              </w:rPr>
              <w:t xml:space="preserve"> A en </w:t>
            </w:r>
            <w:proofErr w:type="spellStart"/>
            <w:r w:rsidR="00FE24D7">
              <w:rPr>
                <w:lang w:val="nl-BE"/>
              </w:rPr>
              <w:t>Mod</w:t>
            </w:r>
            <w:proofErr w:type="spellEnd"/>
            <w:r w:rsidR="00FE24D7">
              <w:rPr>
                <w:lang w:val="nl-BE"/>
              </w:rPr>
              <w:t xml:space="preserve"> B)</w:t>
            </w:r>
          </w:p>
        </w:tc>
      </w:tr>
      <w:tr w:rsidR="009762B6" w:rsidRPr="00E039B9" w:rsidTr="005D55CF">
        <w:trPr>
          <w:trHeight w:val="430"/>
        </w:trPr>
        <w:tc>
          <w:tcPr>
            <w:tcW w:w="817" w:type="dxa"/>
            <w:shd w:val="clear" w:color="auto" w:fill="D9D9D9" w:themeFill="background1" w:themeFillShade="D9"/>
            <w:vAlign w:val="center"/>
          </w:tcPr>
          <w:p w:rsidR="009762B6" w:rsidRPr="009762B6" w:rsidRDefault="009762B6" w:rsidP="0094136D">
            <w:pPr>
              <w:jc w:val="center"/>
              <w:rPr>
                <w:b/>
                <w:lang w:val="nl-BE"/>
              </w:rPr>
            </w:pPr>
            <w:r w:rsidRPr="009762B6">
              <w:rPr>
                <w:b/>
                <w:lang w:val="nl-BE"/>
              </w:rPr>
              <w:t>5.</w:t>
            </w:r>
          </w:p>
        </w:tc>
        <w:tc>
          <w:tcPr>
            <w:tcW w:w="13358" w:type="dxa"/>
            <w:gridSpan w:val="3"/>
            <w:shd w:val="clear" w:color="auto" w:fill="D9D9D9" w:themeFill="background1" w:themeFillShade="D9"/>
            <w:vAlign w:val="center"/>
          </w:tcPr>
          <w:p w:rsidR="009762B6" w:rsidRPr="009762B6" w:rsidRDefault="009762B6" w:rsidP="001E1DB9">
            <w:pPr>
              <w:rPr>
                <w:b/>
                <w:lang w:val="fr-BE"/>
              </w:rPr>
            </w:pPr>
            <w:proofErr w:type="spellStart"/>
            <w:r w:rsidRPr="009762B6">
              <w:rPr>
                <w:b/>
                <w:lang w:val="fr-BE"/>
              </w:rPr>
              <w:t>Dynamisch</w:t>
            </w:r>
            <w:proofErr w:type="spellEnd"/>
            <w:r w:rsidRPr="009762B6">
              <w:rPr>
                <w:b/>
                <w:lang w:val="fr-BE"/>
              </w:rPr>
              <w:t xml:space="preserve"> </w:t>
            </w:r>
            <w:proofErr w:type="spellStart"/>
            <w:r w:rsidR="001E1DB9">
              <w:rPr>
                <w:b/>
                <w:lang w:val="fr-BE"/>
              </w:rPr>
              <w:t>R</w:t>
            </w:r>
            <w:r w:rsidRPr="009762B6">
              <w:rPr>
                <w:b/>
                <w:lang w:val="fr-BE"/>
              </w:rPr>
              <w:t>isico-</w:t>
            </w:r>
            <w:r w:rsidR="001E1DB9">
              <w:rPr>
                <w:b/>
                <w:lang w:val="fr-BE"/>
              </w:rPr>
              <w:t>B</w:t>
            </w:r>
            <w:r w:rsidRPr="009762B6">
              <w:rPr>
                <w:b/>
                <w:lang w:val="fr-BE"/>
              </w:rPr>
              <w:t>eheers</w:t>
            </w:r>
            <w:r w:rsidR="001E1DB9">
              <w:rPr>
                <w:b/>
                <w:lang w:val="fr-BE"/>
              </w:rPr>
              <w:t>S</w:t>
            </w:r>
            <w:r w:rsidRPr="009762B6">
              <w:rPr>
                <w:b/>
                <w:lang w:val="fr-BE"/>
              </w:rPr>
              <w:t>ysteem</w:t>
            </w:r>
            <w:proofErr w:type="spellEnd"/>
            <w:r w:rsidRPr="009762B6">
              <w:rPr>
                <w:b/>
                <w:lang w:val="fr-BE"/>
              </w:rPr>
              <w:t xml:space="preserve"> (DRBS)</w:t>
            </w:r>
            <w:r w:rsidR="009274E3">
              <w:rPr>
                <w:b/>
                <w:lang w:val="fr-BE"/>
              </w:rPr>
              <w:t xml:space="preserve"> </w:t>
            </w:r>
            <w:r w:rsidRPr="009762B6">
              <w:rPr>
                <w:b/>
                <w:lang w:val="fr-BE"/>
              </w:rPr>
              <w:t>/</w:t>
            </w:r>
            <w:r w:rsidR="009274E3">
              <w:rPr>
                <w:b/>
                <w:lang w:val="fr-BE"/>
              </w:rPr>
              <w:t xml:space="preserve"> </w:t>
            </w:r>
            <w:r w:rsidRPr="009762B6">
              <w:rPr>
                <w:b/>
                <w:lang w:val="fr-BE"/>
              </w:rPr>
              <w:t xml:space="preserve">Système </w:t>
            </w:r>
            <w:r w:rsidR="00E44285">
              <w:rPr>
                <w:b/>
                <w:lang w:val="fr-BE"/>
              </w:rPr>
              <w:t xml:space="preserve">Dynamique </w:t>
            </w:r>
            <w:r w:rsidRPr="009762B6">
              <w:rPr>
                <w:b/>
                <w:lang w:val="fr-BE"/>
              </w:rPr>
              <w:t>de Gestion des Risques (SDGR)</w:t>
            </w:r>
          </w:p>
        </w:tc>
      </w:tr>
      <w:tr w:rsidR="00CD2E6D" w:rsidRPr="00E039B9" w:rsidTr="00763830">
        <w:trPr>
          <w:trHeight w:val="430"/>
        </w:trPr>
        <w:tc>
          <w:tcPr>
            <w:tcW w:w="817" w:type="dxa"/>
            <w:shd w:val="clear" w:color="auto" w:fill="auto"/>
            <w:vAlign w:val="center"/>
          </w:tcPr>
          <w:p w:rsidR="00CD2E6D" w:rsidRPr="009762B6" w:rsidRDefault="005D55CF" w:rsidP="001E1DB9">
            <w:pPr>
              <w:jc w:val="center"/>
              <w:rPr>
                <w:lang w:val="fr-BE"/>
              </w:rPr>
            </w:pPr>
            <w:r>
              <w:rPr>
                <w:lang w:val="fr-BE"/>
              </w:rPr>
              <w:t>5.1</w:t>
            </w:r>
          </w:p>
        </w:tc>
        <w:tc>
          <w:tcPr>
            <w:tcW w:w="2835" w:type="dxa"/>
            <w:vAlign w:val="center"/>
          </w:tcPr>
          <w:p w:rsidR="00CD2E6D" w:rsidRPr="001E1DB9" w:rsidRDefault="00DA7450" w:rsidP="001E1DB9">
            <w:pPr>
              <w:jc w:val="center"/>
              <w:rPr>
                <w:lang w:val="fr-BE"/>
              </w:rPr>
            </w:pPr>
            <w:proofErr w:type="spellStart"/>
            <w:r>
              <w:rPr>
                <w:lang w:val="fr-BE"/>
              </w:rPr>
              <w:t>Inventaris</w:t>
            </w:r>
            <w:proofErr w:type="spellEnd"/>
            <w:r>
              <w:rPr>
                <w:lang w:val="fr-BE"/>
              </w:rPr>
              <w:t xml:space="preserve"> </w:t>
            </w:r>
            <w:proofErr w:type="spellStart"/>
            <w:r>
              <w:rPr>
                <w:lang w:val="fr-BE"/>
              </w:rPr>
              <w:t>werkposten</w:t>
            </w:r>
            <w:proofErr w:type="spellEnd"/>
            <w:r>
              <w:rPr>
                <w:lang w:val="fr-BE"/>
              </w:rPr>
              <w:br/>
            </w:r>
            <w:r w:rsidRPr="00DA7450">
              <w:rPr>
                <w:i/>
                <w:lang w:val="fr-BE"/>
              </w:rPr>
              <w:t>Inventaire postes de travail</w:t>
            </w:r>
          </w:p>
        </w:tc>
        <w:tc>
          <w:tcPr>
            <w:tcW w:w="709" w:type="dxa"/>
            <w:vAlign w:val="center"/>
          </w:tcPr>
          <w:p w:rsidR="00CD2E6D" w:rsidRPr="009762B6" w:rsidRDefault="00F2443F" w:rsidP="001E1DB9">
            <w:pPr>
              <w:jc w:val="center"/>
              <w:rPr>
                <w:lang w:val="fr-BE"/>
              </w:rPr>
            </w:pPr>
            <w:r>
              <w:rPr>
                <w:lang w:val="fr-BE"/>
              </w:rPr>
              <w:t>OK</w:t>
            </w:r>
          </w:p>
        </w:tc>
        <w:tc>
          <w:tcPr>
            <w:tcW w:w="9814" w:type="dxa"/>
            <w:shd w:val="clear" w:color="auto" w:fill="auto"/>
            <w:vAlign w:val="center"/>
          </w:tcPr>
          <w:p w:rsidR="00CD2E6D" w:rsidRPr="00FE24D7" w:rsidRDefault="00FE24D7" w:rsidP="00F2443F">
            <w:pPr>
              <w:rPr>
                <w:lang w:val="nl-BE"/>
              </w:rPr>
            </w:pPr>
            <w:r w:rsidRPr="00FE24D7">
              <w:rPr>
                <w:lang w:val="nl-BE"/>
              </w:rPr>
              <w:t xml:space="preserve">Er bestaat </w:t>
            </w:r>
            <w:r w:rsidR="00F2443F">
              <w:rPr>
                <w:lang w:val="nl-BE"/>
              </w:rPr>
              <w:t>een lijst van werkposten. Een kopie dient overgemaakt te worden aan de LDPBW08.</w:t>
            </w:r>
          </w:p>
        </w:tc>
      </w:tr>
      <w:tr w:rsidR="00CD2E6D" w:rsidRPr="00E039B9" w:rsidTr="00763830">
        <w:tc>
          <w:tcPr>
            <w:tcW w:w="817" w:type="dxa"/>
            <w:shd w:val="clear" w:color="auto" w:fill="auto"/>
            <w:vAlign w:val="center"/>
          </w:tcPr>
          <w:p w:rsidR="00CD2E6D" w:rsidRPr="00FE24D7" w:rsidRDefault="005D55CF" w:rsidP="001E1DB9">
            <w:pPr>
              <w:jc w:val="center"/>
              <w:rPr>
                <w:lang w:val="nl-BE"/>
              </w:rPr>
            </w:pPr>
            <w:r w:rsidRPr="00FE24D7">
              <w:rPr>
                <w:lang w:val="nl-BE"/>
              </w:rPr>
              <w:t>5.2</w:t>
            </w:r>
          </w:p>
        </w:tc>
        <w:tc>
          <w:tcPr>
            <w:tcW w:w="2835" w:type="dxa"/>
            <w:vAlign w:val="center"/>
          </w:tcPr>
          <w:p w:rsidR="00CD2E6D" w:rsidRPr="00A75E12" w:rsidRDefault="00DA7450" w:rsidP="00DA7450">
            <w:pPr>
              <w:jc w:val="center"/>
              <w:rPr>
                <w:lang w:val="fr-BE"/>
              </w:rPr>
            </w:pPr>
            <w:proofErr w:type="spellStart"/>
            <w:r w:rsidRPr="00A75E12">
              <w:rPr>
                <w:lang w:val="fr-BE"/>
              </w:rPr>
              <w:t>Werkpostfiches</w:t>
            </w:r>
            <w:proofErr w:type="spellEnd"/>
            <w:r w:rsidRPr="00A75E12">
              <w:rPr>
                <w:lang w:val="fr-BE"/>
              </w:rPr>
              <w:br/>
            </w:r>
            <w:r w:rsidRPr="00A75E12">
              <w:rPr>
                <w:i/>
                <w:lang w:val="fr-BE"/>
              </w:rPr>
              <w:t>Fiche poste de travail</w:t>
            </w:r>
          </w:p>
        </w:tc>
        <w:tc>
          <w:tcPr>
            <w:tcW w:w="709" w:type="dxa"/>
            <w:vAlign w:val="center"/>
          </w:tcPr>
          <w:p w:rsidR="00CD2E6D" w:rsidRPr="00FE24D7" w:rsidRDefault="000343C7" w:rsidP="001E1DB9">
            <w:pPr>
              <w:jc w:val="center"/>
              <w:rPr>
                <w:lang w:val="nl-BE"/>
              </w:rPr>
            </w:pPr>
            <w:r>
              <w:rPr>
                <w:lang w:val="nl-BE"/>
              </w:rPr>
              <w:t>OK</w:t>
            </w:r>
          </w:p>
        </w:tc>
        <w:tc>
          <w:tcPr>
            <w:tcW w:w="9814" w:type="dxa"/>
            <w:shd w:val="clear" w:color="auto" w:fill="auto"/>
            <w:vAlign w:val="center"/>
          </w:tcPr>
          <w:p w:rsidR="00CD2E6D" w:rsidRPr="00626E89" w:rsidRDefault="00626E89" w:rsidP="00F2443F">
            <w:pPr>
              <w:rPr>
                <w:lang w:val="fr-BE"/>
              </w:rPr>
            </w:pPr>
            <w:r w:rsidRPr="00626E89">
              <w:rPr>
                <w:lang w:val="fr-BE"/>
              </w:rPr>
              <w:t xml:space="preserve">Les FPT existantes ont été envoyées à la SLPPT08. </w:t>
            </w:r>
            <w:r>
              <w:rPr>
                <w:lang w:val="fr-BE"/>
              </w:rPr>
              <w:t>Les FPT génériques manquantes ont été envoyées à l’unité et doivent être adaptées à l’unité.</w:t>
            </w:r>
          </w:p>
        </w:tc>
      </w:tr>
      <w:tr w:rsidR="001E1DB9" w:rsidRPr="00E039B9" w:rsidTr="00763830">
        <w:tc>
          <w:tcPr>
            <w:tcW w:w="817" w:type="dxa"/>
            <w:shd w:val="clear" w:color="auto" w:fill="auto"/>
            <w:vAlign w:val="center"/>
          </w:tcPr>
          <w:p w:rsidR="001E1DB9" w:rsidRPr="00626E89" w:rsidRDefault="005D55CF" w:rsidP="001E1DB9">
            <w:pPr>
              <w:jc w:val="center"/>
              <w:rPr>
                <w:lang w:val="fr-BE"/>
              </w:rPr>
            </w:pPr>
            <w:r w:rsidRPr="00626E89">
              <w:rPr>
                <w:lang w:val="fr-BE"/>
              </w:rPr>
              <w:t>5.3</w:t>
            </w:r>
          </w:p>
        </w:tc>
        <w:tc>
          <w:tcPr>
            <w:tcW w:w="2835" w:type="dxa"/>
            <w:vAlign w:val="center"/>
          </w:tcPr>
          <w:p w:rsidR="001E1DB9" w:rsidRPr="001E1DB9" w:rsidRDefault="00DA7450" w:rsidP="001E1DB9">
            <w:pPr>
              <w:jc w:val="center"/>
              <w:rPr>
                <w:lang w:val="fr-BE"/>
              </w:rPr>
            </w:pPr>
            <w:proofErr w:type="spellStart"/>
            <w:r>
              <w:rPr>
                <w:lang w:val="fr-BE"/>
              </w:rPr>
              <w:t>Functiefiches</w:t>
            </w:r>
            <w:proofErr w:type="spellEnd"/>
            <w:r>
              <w:rPr>
                <w:lang w:val="fr-BE"/>
              </w:rPr>
              <w:br/>
            </w:r>
            <w:r w:rsidRPr="00DA7450">
              <w:rPr>
                <w:i/>
                <w:lang w:val="fr-BE"/>
              </w:rPr>
              <w:t xml:space="preserve">Fiche de </w:t>
            </w:r>
            <w:proofErr w:type="spellStart"/>
            <w:r w:rsidRPr="00DA7450">
              <w:rPr>
                <w:i/>
                <w:lang w:val="fr-BE"/>
              </w:rPr>
              <w:t>function</w:t>
            </w:r>
            <w:proofErr w:type="spellEnd"/>
          </w:p>
        </w:tc>
        <w:tc>
          <w:tcPr>
            <w:tcW w:w="709" w:type="dxa"/>
            <w:vAlign w:val="center"/>
          </w:tcPr>
          <w:p w:rsidR="001E1DB9" w:rsidRPr="009762B6" w:rsidRDefault="000343C7" w:rsidP="001E1DB9">
            <w:pPr>
              <w:jc w:val="center"/>
              <w:rPr>
                <w:lang w:val="fr-BE"/>
              </w:rPr>
            </w:pPr>
            <w:r>
              <w:rPr>
                <w:lang w:val="fr-BE"/>
              </w:rPr>
              <w:t>AI 02</w:t>
            </w:r>
          </w:p>
        </w:tc>
        <w:tc>
          <w:tcPr>
            <w:tcW w:w="9814" w:type="dxa"/>
            <w:shd w:val="clear" w:color="auto" w:fill="auto"/>
            <w:vAlign w:val="center"/>
          </w:tcPr>
          <w:p w:rsidR="001E1DB9" w:rsidRPr="00626E89" w:rsidRDefault="00626E89" w:rsidP="00013C0B">
            <w:pPr>
              <w:rPr>
                <w:lang w:val="fr-BE"/>
              </w:rPr>
            </w:pPr>
            <w:r>
              <w:rPr>
                <w:lang w:val="fr-BE"/>
              </w:rPr>
              <w:t>Les fiches de</w:t>
            </w:r>
            <w:r w:rsidR="00C9399A">
              <w:rPr>
                <w:lang w:val="fr-BE"/>
              </w:rPr>
              <w:t xml:space="preserve"> fonction doivent être </w:t>
            </w:r>
            <w:r w:rsidR="00E039B9">
              <w:rPr>
                <w:lang w:val="fr-BE"/>
              </w:rPr>
              <w:t>rédigées</w:t>
            </w:r>
            <w:r w:rsidR="00013C0B">
              <w:rPr>
                <w:lang w:val="fr-BE"/>
              </w:rPr>
              <w:t xml:space="preserve"> pour les </w:t>
            </w:r>
            <w:r>
              <w:rPr>
                <w:lang w:val="fr-BE"/>
              </w:rPr>
              <w:t>membres</w:t>
            </w:r>
            <w:r w:rsidR="00013C0B">
              <w:rPr>
                <w:lang w:val="fr-BE"/>
              </w:rPr>
              <w:t xml:space="preserve"> de l’unité en fonction des FPT</w:t>
            </w:r>
            <w:r>
              <w:rPr>
                <w:lang w:val="fr-BE"/>
              </w:rPr>
              <w:t>.</w:t>
            </w:r>
          </w:p>
        </w:tc>
      </w:tr>
      <w:tr w:rsidR="001E1DB9" w:rsidRPr="00E039B9" w:rsidTr="00763830">
        <w:tc>
          <w:tcPr>
            <w:tcW w:w="817" w:type="dxa"/>
            <w:shd w:val="clear" w:color="auto" w:fill="auto"/>
            <w:vAlign w:val="center"/>
          </w:tcPr>
          <w:p w:rsidR="001E1DB9" w:rsidRPr="009762B6" w:rsidRDefault="005D55CF" w:rsidP="001E1DB9">
            <w:pPr>
              <w:jc w:val="center"/>
              <w:rPr>
                <w:lang w:val="fr-BE"/>
              </w:rPr>
            </w:pPr>
            <w:r>
              <w:rPr>
                <w:lang w:val="fr-BE"/>
              </w:rPr>
              <w:t>5.4</w:t>
            </w:r>
          </w:p>
        </w:tc>
        <w:tc>
          <w:tcPr>
            <w:tcW w:w="2835" w:type="dxa"/>
            <w:vAlign w:val="center"/>
          </w:tcPr>
          <w:p w:rsidR="001E1DB9" w:rsidRPr="001E1DB9" w:rsidRDefault="00DA7450" w:rsidP="001E1DB9">
            <w:pPr>
              <w:jc w:val="center"/>
              <w:rPr>
                <w:lang w:val="fr-BE"/>
              </w:rPr>
            </w:pPr>
            <w:proofErr w:type="spellStart"/>
            <w:r>
              <w:rPr>
                <w:lang w:val="fr-BE"/>
              </w:rPr>
              <w:t>Risicoanalyses</w:t>
            </w:r>
            <w:proofErr w:type="spellEnd"/>
            <w:r>
              <w:rPr>
                <w:lang w:val="fr-BE"/>
              </w:rPr>
              <w:br/>
            </w:r>
            <w:r w:rsidRPr="00DA7450">
              <w:rPr>
                <w:i/>
                <w:lang w:val="fr-BE"/>
              </w:rPr>
              <w:t xml:space="preserve">Analyses de </w:t>
            </w:r>
            <w:proofErr w:type="spellStart"/>
            <w:r w:rsidRPr="00DA7450">
              <w:rPr>
                <w:i/>
                <w:lang w:val="fr-BE"/>
              </w:rPr>
              <w:t>riques</w:t>
            </w:r>
            <w:proofErr w:type="spellEnd"/>
          </w:p>
        </w:tc>
        <w:tc>
          <w:tcPr>
            <w:tcW w:w="709" w:type="dxa"/>
            <w:vAlign w:val="center"/>
          </w:tcPr>
          <w:p w:rsidR="001E1DB9" w:rsidRPr="009762B6" w:rsidRDefault="00F2443F" w:rsidP="00FE24D7">
            <w:pPr>
              <w:jc w:val="center"/>
              <w:rPr>
                <w:lang w:val="fr-BE"/>
              </w:rPr>
            </w:pPr>
            <w:r>
              <w:rPr>
                <w:lang w:val="fr-BE"/>
              </w:rPr>
              <w:t>OK</w:t>
            </w:r>
          </w:p>
        </w:tc>
        <w:tc>
          <w:tcPr>
            <w:tcW w:w="9814" w:type="dxa"/>
            <w:shd w:val="clear" w:color="auto" w:fill="auto"/>
            <w:vAlign w:val="center"/>
          </w:tcPr>
          <w:p w:rsidR="001E1DB9" w:rsidRPr="00F2443F" w:rsidRDefault="00AE2E77" w:rsidP="00013C0B">
            <w:pPr>
              <w:rPr>
                <w:lang w:val="nl-BE"/>
              </w:rPr>
            </w:pPr>
            <w:r w:rsidRPr="00AE2E77">
              <w:rPr>
                <w:lang w:val="nl-BE"/>
              </w:rPr>
              <w:t xml:space="preserve">Er werden </w:t>
            </w:r>
            <w:r w:rsidR="00F2443F">
              <w:rPr>
                <w:lang w:val="nl-BE"/>
              </w:rPr>
              <w:t xml:space="preserve">Door de LDPBW RA opgesteld betreffende de werkposten Landmeter, Toezichter Pipeline, </w:t>
            </w:r>
            <w:proofErr w:type="spellStart"/>
            <w:r w:rsidR="00F2443F">
              <w:rPr>
                <w:lang w:val="nl-BE"/>
              </w:rPr>
              <w:t>Phef</w:t>
            </w:r>
            <w:proofErr w:type="spellEnd"/>
            <w:r w:rsidR="00F2443F">
              <w:rPr>
                <w:lang w:val="nl-BE"/>
              </w:rPr>
              <w:t xml:space="preserve">, Beeldschermwerk. Er moet nog een specifieke RA gebeuren betreffende de </w:t>
            </w:r>
            <w:proofErr w:type="spellStart"/>
            <w:r w:rsidR="00F2443F">
              <w:rPr>
                <w:lang w:val="nl-BE"/>
              </w:rPr>
              <w:t>werkpost</w:t>
            </w:r>
            <w:proofErr w:type="spellEnd"/>
            <w:r w:rsidR="00F2443F">
              <w:rPr>
                <w:lang w:val="nl-BE"/>
              </w:rPr>
              <w:t xml:space="preserve"> kabelleggers, hiervoor kan u een afspraak maken met onze dienst. Deze zijn beschikbaar via onderstaande link op onze </w:t>
            </w:r>
            <w:proofErr w:type="spellStart"/>
            <w:r w:rsidR="00F2443F">
              <w:rPr>
                <w:lang w:val="nl-BE"/>
              </w:rPr>
              <w:t>sharepoint</w:t>
            </w:r>
            <w:proofErr w:type="spellEnd"/>
            <w:r w:rsidR="00F2443F">
              <w:rPr>
                <w:lang w:val="nl-BE"/>
              </w:rPr>
              <w:t>.</w:t>
            </w:r>
            <w:r w:rsidR="006B4F51">
              <w:rPr>
                <w:lang w:val="nl-BE"/>
              </w:rPr>
              <w:t xml:space="preserve"> </w:t>
            </w:r>
            <w:hyperlink r:id="rId13" w:history="1">
              <w:r w:rsidR="006B4F51" w:rsidRPr="00F2443F">
                <w:rPr>
                  <w:rStyle w:val="Hyperlink"/>
                  <w:lang w:val="nl-BE"/>
                </w:rPr>
                <w:t>http://units.mil.intra/sites/ACOSWB/SIPPT_IDPBW_Risk_Management/LDPBW_SLPPT8/Punctuele%20Risico%20Analyse</w:t>
              </w:r>
            </w:hyperlink>
            <w:r w:rsidR="006B4F51" w:rsidRPr="00F2443F">
              <w:rPr>
                <w:lang w:val="nl-BE"/>
              </w:rPr>
              <w:t xml:space="preserve"> </w:t>
            </w:r>
          </w:p>
        </w:tc>
      </w:tr>
      <w:tr w:rsidR="001E1DB9" w:rsidRPr="00E039B9" w:rsidTr="00763830">
        <w:tc>
          <w:tcPr>
            <w:tcW w:w="817" w:type="dxa"/>
            <w:vAlign w:val="center"/>
          </w:tcPr>
          <w:p w:rsidR="001E1DB9" w:rsidRPr="00FE24D7" w:rsidRDefault="005D55CF" w:rsidP="001E1DB9">
            <w:pPr>
              <w:jc w:val="center"/>
              <w:rPr>
                <w:lang w:val="nl-BE"/>
              </w:rPr>
            </w:pPr>
            <w:r w:rsidRPr="00FE24D7">
              <w:rPr>
                <w:lang w:val="nl-BE"/>
              </w:rPr>
              <w:t>5.6</w:t>
            </w:r>
          </w:p>
        </w:tc>
        <w:tc>
          <w:tcPr>
            <w:tcW w:w="2835" w:type="dxa"/>
            <w:vAlign w:val="center"/>
          </w:tcPr>
          <w:p w:rsidR="001E1DB9" w:rsidRPr="00FE24D7" w:rsidRDefault="00DA7450" w:rsidP="001E1DB9">
            <w:pPr>
              <w:jc w:val="center"/>
              <w:rPr>
                <w:lang w:val="nl-BE"/>
              </w:rPr>
            </w:pPr>
            <w:proofErr w:type="spellStart"/>
            <w:r w:rsidRPr="00FE24D7">
              <w:rPr>
                <w:lang w:val="nl-BE"/>
              </w:rPr>
              <w:t>Deparis</w:t>
            </w:r>
            <w:proofErr w:type="spellEnd"/>
            <w:r w:rsidRPr="00FE24D7">
              <w:rPr>
                <w:lang w:val="nl-BE"/>
              </w:rPr>
              <w:t xml:space="preserve"> (SOBANE)</w:t>
            </w:r>
            <w:r w:rsidRPr="00FE24D7">
              <w:rPr>
                <w:lang w:val="nl-BE"/>
              </w:rPr>
              <w:br/>
            </w:r>
            <w:proofErr w:type="spellStart"/>
            <w:r w:rsidRPr="00FE24D7">
              <w:rPr>
                <w:i/>
                <w:lang w:val="nl-BE"/>
              </w:rPr>
              <w:t>Déparis</w:t>
            </w:r>
            <w:proofErr w:type="spellEnd"/>
            <w:r w:rsidRPr="00FE24D7">
              <w:rPr>
                <w:i/>
                <w:lang w:val="nl-BE"/>
              </w:rPr>
              <w:t xml:space="preserve"> (SOBANE)</w:t>
            </w:r>
          </w:p>
        </w:tc>
        <w:tc>
          <w:tcPr>
            <w:tcW w:w="709" w:type="dxa"/>
            <w:vAlign w:val="center"/>
          </w:tcPr>
          <w:p w:rsidR="001E1DB9" w:rsidRPr="00FE24D7" w:rsidRDefault="009A3855" w:rsidP="006B4F51">
            <w:pPr>
              <w:jc w:val="center"/>
              <w:rPr>
                <w:lang w:val="nl-BE"/>
              </w:rPr>
            </w:pPr>
            <w:r>
              <w:rPr>
                <w:lang w:val="nl-BE"/>
              </w:rPr>
              <w:t>OK</w:t>
            </w:r>
          </w:p>
        </w:tc>
        <w:tc>
          <w:tcPr>
            <w:tcW w:w="9814" w:type="dxa"/>
            <w:shd w:val="clear" w:color="auto" w:fill="auto"/>
            <w:vAlign w:val="center"/>
          </w:tcPr>
          <w:p w:rsidR="009A3855" w:rsidRPr="000343C7" w:rsidRDefault="000343C7" w:rsidP="001E1DB9">
            <w:pPr>
              <w:rPr>
                <w:lang w:val="fr-BE"/>
              </w:rPr>
            </w:pPr>
            <w:r w:rsidRPr="000343C7">
              <w:rPr>
                <w:lang w:val="fr-BE"/>
              </w:rPr>
              <w:t xml:space="preserve">Une </w:t>
            </w:r>
            <w:proofErr w:type="spellStart"/>
            <w:r w:rsidRPr="000343C7">
              <w:rPr>
                <w:lang w:val="fr-BE"/>
              </w:rPr>
              <w:t>Déparis</w:t>
            </w:r>
            <w:proofErr w:type="spellEnd"/>
            <w:r w:rsidRPr="000343C7">
              <w:rPr>
                <w:lang w:val="fr-BE"/>
              </w:rPr>
              <w:t xml:space="preserve"> pour le Sv Pipeline a été réalisée en </w:t>
            </w:r>
            <w:proofErr w:type="spellStart"/>
            <w:r w:rsidRPr="000343C7">
              <w:rPr>
                <w:lang w:val="fr-BE"/>
              </w:rPr>
              <w:t>Dec</w:t>
            </w:r>
            <w:proofErr w:type="spellEnd"/>
            <w:r w:rsidRPr="000343C7">
              <w:rPr>
                <w:lang w:val="fr-BE"/>
              </w:rPr>
              <w:t xml:space="preserve"> 2017. </w:t>
            </w:r>
            <w:r>
              <w:rPr>
                <w:lang w:val="fr-BE"/>
              </w:rPr>
              <w:t>Deux problèmes en ressortent au niveau des équipements de travail : Détecteurs pipeline (procédure trop lourde) et une demande pour des véhicules spécifiques.</w:t>
            </w:r>
          </w:p>
        </w:tc>
      </w:tr>
    </w:tbl>
    <w:p w:rsidR="009A3855" w:rsidRPr="000343C7" w:rsidRDefault="009A3855" w:rsidP="001E1DB9">
      <w:pPr>
        <w:jc w:val="center"/>
        <w:rPr>
          <w:b/>
          <w:lang w:val="fr-BE"/>
        </w:rPr>
        <w:sectPr w:rsidR="009A3855" w:rsidRPr="000343C7" w:rsidSect="00B92CA0">
          <w:pgSz w:w="16839" w:h="11907" w:orient="landscape" w:code="9"/>
          <w:pgMar w:top="1276" w:right="1440" w:bottom="993" w:left="1440"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35"/>
        <w:gridCol w:w="709"/>
        <w:gridCol w:w="9814"/>
      </w:tblGrid>
      <w:tr w:rsidR="005D55CF" w:rsidRPr="00E039B9" w:rsidTr="005D55CF">
        <w:tc>
          <w:tcPr>
            <w:tcW w:w="817" w:type="dxa"/>
            <w:shd w:val="clear" w:color="auto" w:fill="D9D9D9" w:themeFill="background1" w:themeFillShade="D9"/>
            <w:vAlign w:val="center"/>
          </w:tcPr>
          <w:p w:rsidR="005D55CF" w:rsidRPr="000343C7" w:rsidRDefault="005D55CF" w:rsidP="001E1DB9">
            <w:pPr>
              <w:jc w:val="center"/>
              <w:rPr>
                <w:b/>
                <w:lang w:val="fr-BE"/>
              </w:rPr>
            </w:pPr>
            <w:r w:rsidRPr="000343C7">
              <w:rPr>
                <w:b/>
                <w:lang w:val="fr-BE"/>
              </w:rPr>
              <w:t>6.</w:t>
            </w:r>
          </w:p>
        </w:tc>
        <w:tc>
          <w:tcPr>
            <w:tcW w:w="13358" w:type="dxa"/>
            <w:gridSpan w:val="3"/>
            <w:shd w:val="clear" w:color="auto" w:fill="D9D9D9" w:themeFill="background1" w:themeFillShade="D9"/>
            <w:vAlign w:val="center"/>
          </w:tcPr>
          <w:p w:rsidR="009274E3" w:rsidRPr="00A75E12" w:rsidRDefault="009274E3" w:rsidP="001E1DB9">
            <w:pPr>
              <w:rPr>
                <w:b/>
                <w:lang w:val="fr-BE"/>
              </w:rPr>
            </w:pPr>
            <w:r w:rsidRPr="00A75E12">
              <w:rPr>
                <w:b/>
                <w:lang w:val="fr-BE"/>
              </w:rPr>
              <w:t>Machines en</w:t>
            </w:r>
            <w:r w:rsidR="005D55CF" w:rsidRPr="00A75E12">
              <w:rPr>
                <w:b/>
                <w:lang w:val="fr-BE"/>
              </w:rPr>
              <w:t xml:space="preserve"> </w:t>
            </w:r>
            <w:proofErr w:type="spellStart"/>
            <w:r w:rsidR="005D55CF" w:rsidRPr="00A75E12">
              <w:rPr>
                <w:b/>
                <w:lang w:val="fr-BE"/>
              </w:rPr>
              <w:t>arbeidsmiddelen</w:t>
            </w:r>
            <w:proofErr w:type="spellEnd"/>
            <w:r w:rsidRPr="00A75E12">
              <w:rPr>
                <w:b/>
                <w:lang w:val="fr-BE"/>
              </w:rPr>
              <w:t xml:space="preserve"> / Machines et Equipements de travail</w:t>
            </w:r>
          </w:p>
          <w:p w:rsidR="005D55CF" w:rsidRPr="005D55CF" w:rsidRDefault="009274E3" w:rsidP="001E1DB9">
            <w:pPr>
              <w:rPr>
                <w:b/>
                <w:lang w:val="nl-BE"/>
              </w:rPr>
            </w:pPr>
            <w:r>
              <w:rPr>
                <w:b/>
                <w:lang w:val="nl-BE"/>
              </w:rPr>
              <w:t>P</w:t>
            </w:r>
            <w:r w:rsidR="005D55CF" w:rsidRPr="005D55CF">
              <w:rPr>
                <w:b/>
                <w:lang w:val="nl-BE"/>
              </w:rPr>
              <w:t>ersoonlijke beschermingsmiddelen</w:t>
            </w:r>
            <w:r>
              <w:rPr>
                <w:b/>
                <w:lang w:val="nl-BE"/>
              </w:rPr>
              <w:t xml:space="preserve"> / Equipements de </w:t>
            </w:r>
            <w:proofErr w:type="spellStart"/>
            <w:r>
              <w:rPr>
                <w:b/>
                <w:lang w:val="nl-BE"/>
              </w:rPr>
              <w:t>Protection</w:t>
            </w:r>
            <w:proofErr w:type="spellEnd"/>
            <w:r>
              <w:rPr>
                <w:b/>
                <w:lang w:val="nl-BE"/>
              </w:rPr>
              <w:t xml:space="preserve"> Individuelle</w:t>
            </w:r>
            <w:r w:rsidR="005D55CF" w:rsidRPr="005D55CF">
              <w:rPr>
                <w:b/>
                <w:lang w:val="nl-BE"/>
              </w:rPr>
              <w:t xml:space="preserve"> (PBM</w:t>
            </w:r>
            <w:r w:rsidR="00E44285">
              <w:rPr>
                <w:b/>
                <w:lang w:val="nl-BE"/>
              </w:rPr>
              <w:t>/EPI</w:t>
            </w:r>
            <w:r w:rsidR="005D55CF" w:rsidRPr="005D55CF">
              <w:rPr>
                <w:b/>
                <w:lang w:val="nl-BE"/>
              </w:rPr>
              <w:t>)</w:t>
            </w:r>
          </w:p>
        </w:tc>
      </w:tr>
      <w:tr w:rsidR="001E1DB9" w:rsidRPr="000343C7" w:rsidTr="00763830">
        <w:tc>
          <w:tcPr>
            <w:tcW w:w="817" w:type="dxa"/>
            <w:vAlign w:val="center"/>
          </w:tcPr>
          <w:p w:rsidR="001E1DB9" w:rsidRPr="005D55CF" w:rsidRDefault="005D55CF" w:rsidP="001E1DB9">
            <w:pPr>
              <w:jc w:val="center"/>
              <w:rPr>
                <w:lang w:val="nl-BE"/>
              </w:rPr>
            </w:pPr>
            <w:r>
              <w:rPr>
                <w:lang w:val="nl-BE"/>
              </w:rPr>
              <w:t>6.1</w:t>
            </w:r>
          </w:p>
        </w:tc>
        <w:tc>
          <w:tcPr>
            <w:tcW w:w="2835" w:type="dxa"/>
            <w:vAlign w:val="center"/>
          </w:tcPr>
          <w:p w:rsidR="001E1DB9" w:rsidRPr="001E1DB9" w:rsidRDefault="00DA7450" w:rsidP="001E1DB9">
            <w:pPr>
              <w:jc w:val="center"/>
              <w:rPr>
                <w:lang w:val="fr-BE"/>
              </w:rPr>
            </w:pPr>
            <w:proofErr w:type="spellStart"/>
            <w:r w:rsidRPr="00AE2E77">
              <w:rPr>
                <w:lang w:val="nl-BE"/>
              </w:rPr>
              <w:t>Inventari</w:t>
            </w:r>
            <w:proofErr w:type="spellEnd"/>
            <w:r>
              <w:rPr>
                <w:lang w:val="fr-BE"/>
              </w:rPr>
              <w:t>s PBM</w:t>
            </w:r>
          </w:p>
        </w:tc>
        <w:tc>
          <w:tcPr>
            <w:tcW w:w="709" w:type="dxa"/>
            <w:vAlign w:val="center"/>
          </w:tcPr>
          <w:p w:rsidR="001E1DB9" w:rsidRPr="009762B6" w:rsidRDefault="009A3855" w:rsidP="001E1DB9">
            <w:pPr>
              <w:jc w:val="center"/>
              <w:rPr>
                <w:lang w:val="fr-BE"/>
              </w:rPr>
            </w:pPr>
            <w:r>
              <w:rPr>
                <w:lang w:val="fr-BE"/>
              </w:rPr>
              <w:t>OK</w:t>
            </w:r>
          </w:p>
        </w:tc>
        <w:tc>
          <w:tcPr>
            <w:tcW w:w="9814" w:type="dxa"/>
            <w:shd w:val="clear" w:color="auto" w:fill="auto"/>
            <w:vAlign w:val="center"/>
          </w:tcPr>
          <w:p w:rsidR="001E1DB9" w:rsidRPr="009A3855" w:rsidRDefault="001E1DB9" w:rsidP="001E1DB9">
            <w:pPr>
              <w:rPr>
                <w:lang w:val="nl-BE"/>
              </w:rPr>
            </w:pPr>
          </w:p>
        </w:tc>
      </w:tr>
      <w:tr w:rsidR="001E1DB9" w:rsidRPr="000343C7" w:rsidTr="00763830">
        <w:tc>
          <w:tcPr>
            <w:tcW w:w="817" w:type="dxa"/>
            <w:vAlign w:val="center"/>
          </w:tcPr>
          <w:p w:rsidR="001E1DB9" w:rsidRPr="009762B6" w:rsidRDefault="005D55CF" w:rsidP="001E1DB9">
            <w:pPr>
              <w:jc w:val="center"/>
              <w:rPr>
                <w:lang w:val="fr-BE"/>
              </w:rPr>
            </w:pPr>
            <w:r>
              <w:rPr>
                <w:lang w:val="fr-BE"/>
              </w:rPr>
              <w:t>6.2</w:t>
            </w:r>
          </w:p>
        </w:tc>
        <w:tc>
          <w:tcPr>
            <w:tcW w:w="2835" w:type="dxa"/>
            <w:vAlign w:val="center"/>
          </w:tcPr>
          <w:p w:rsidR="001E1DB9" w:rsidRPr="001E1DB9" w:rsidRDefault="00DA7450" w:rsidP="001E1DB9">
            <w:pPr>
              <w:jc w:val="center"/>
              <w:rPr>
                <w:lang w:val="fr-BE"/>
              </w:rPr>
            </w:pPr>
            <w:proofErr w:type="spellStart"/>
            <w:r>
              <w:rPr>
                <w:lang w:val="fr-BE"/>
              </w:rPr>
              <w:t>Indienststellingen</w:t>
            </w:r>
            <w:proofErr w:type="spellEnd"/>
            <w:r>
              <w:rPr>
                <w:lang w:val="fr-BE"/>
              </w:rPr>
              <w:t xml:space="preserve"> PBM</w:t>
            </w:r>
          </w:p>
        </w:tc>
        <w:tc>
          <w:tcPr>
            <w:tcW w:w="709" w:type="dxa"/>
            <w:vAlign w:val="center"/>
          </w:tcPr>
          <w:p w:rsidR="001E1DB9" w:rsidRPr="009762B6" w:rsidRDefault="009A3855" w:rsidP="001E1DB9">
            <w:pPr>
              <w:jc w:val="center"/>
              <w:rPr>
                <w:lang w:val="fr-BE"/>
              </w:rPr>
            </w:pPr>
            <w:r>
              <w:rPr>
                <w:lang w:val="fr-BE"/>
              </w:rPr>
              <w:t>OK</w:t>
            </w:r>
          </w:p>
        </w:tc>
        <w:tc>
          <w:tcPr>
            <w:tcW w:w="9814" w:type="dxa"/>
            <w:shd w:val="clear" w:color="auto" w:fill="auto"/>
            <w:vAlign w:val="center"/>
          </w:tcPr>
          <w:p w:rsidR="001E1DB9" w:rsidRPr="009A3855" w:rsidRDefault="001E1DB9" w:rsidP="001E1DB9">
            <w:pPr>
              <w:rPr>
                <w:lang w:val="nl-BE"/>
              </w:rPr>
            </w:pPr>
          </w:p>
        </w:tc>
      </w:tr>
      <w:tr w:rsidR="009A3855" w:rsidRPr="000343C7" w:rsidTr="00763830">
        <w:tc>
          <w:tcPr>
            <w:tcW w:w="817" w:type="dxa"/>
            <w:vAlign w:val="center"/>
          </w:tcPr>
          <w:p w:rsidR="009A3855" w:rsidRPr="009A3855" w:rsidRDefault="009A3855" w:rsidP="001E1DB9">
            <w:pPr>
              <w:jc w:val="center"/>
              <w:rPr>
                <w:lang w:val="nl-BE"/>
              </w:rPr>
            </w:pPr>
            <w:r w:rsidRPr="009A3855">
              <w:rPr>
                <w:lang w:val="nl-BE"/>
              </w:rPr>
              <w:t>6.3</w:t>
            </w:r>
          </w:p>
        </w:tc>
        <w:tc>
          <w:tcPr>
            <w:tcW w:w="2835" w:type="dxa"/>
            <w:vAlign w:val="center"/>
          </w:tcPr>
          <w:p w:rsidR="009A3855" w:rsidRPr="009A3855" w:rsidRDefault="009A3855" w:rsidP="001E1DB9">
            <w:pPr>
              <w:jc w:val="center"/>
              <w:rPr>
                <w:lang w:val="nl-BE"/>
              </w:rPr>
            </w:pPr>
            <w:r w:rsidRPr="009A3855">
              <w:rPr>
                <w:lang w:val="nl-BE"/>
              </w:rPr>
              <w:t>Inventaris arbeidsmiddelen</w:t>
            </w:r>
          </w:p>
        </w:tc>
        <w:tc>
          <w:tcPr>
            <w:tcW w:w="709" w:type="dxa"/>
            <w:vAlign w:val="center"/>
          </w:tcPr>
          <w:p w:rsidR="009A3855" w:rsidRPr="009A3855" w:rsidRDefault="009A3855" w:rsidP="001E1DB9">
            <w:pPr>
              <w:jc w:val="center"/>
              <w:rPr>
                <w:lang w:val="nl-BE"/>
              </w:rPr>
            </w:pPr>
            <w:r w:rsidRPr="009A3855">
              <w:rPr>
                <w:lang w:val="nl-BE"/>
              </w:rPr>
              <w:t>OK</w:t>
            </w:r>
          </w:p>
        </w:tc>
        <w:tc>
          <w:tcPr>
            <w:tcW w:w="9814" w:type="dxa"/>
            <w:shd w:val="clear" w:color="auto" w:fill="auto"/>
            <w:vAlign w:val="center"/>
          </w:tcPr>
          <w:p w:rsidR="009A3855" w:rsidRPr="009A3855" w:rsidRDefault="009A3855" w:rsidP="005041C8">
            <w:pPr>
              <w:rPr>
                <w:lang w:val="nl-BE"/>
              </w:rPr>
            </w:pPr>
          </w:p>
        </w:tc>
      </w:tr>
      <w:tr w:rsidR="009A3855" w:rsidRPr="000343C7" w:rsidTr="00763830">
        <w:tc>
          <w:tcPr>
            <w:tcW w:w="817" w:type="dxa"/>
            <w:vAlign w:val="center"/>
          </w:tcPr>
          <w:p w:rsidR="009A3855" w:rsidRPr="00AE2E77" w:rsidRDefault="009A3855" w:rsidP="001E1DB9">
            <w:pPr>
              <w:jc w:val="center"/>
              <w:rPr>
                <w:lang w:val="nl-BE"/>
              </w:rPr>
            </w:pPr>
            <w:r w:rsidRPr="00AE2E77">
              <w:rPr>
                <w:lang w:val="nl-BE"/>
              </w:rPr>
              <w:t>6.4</w:t>
            </w:r>
          </w:p>
        </w:tc>
        <w:tc>
          <w:tcPr>
            <w:tcW w:w="2835" w:type="dxa"/>
            <w:vAlign w:val="center"/>
          </w:tcPr>
          <w:p w:rsidR="009A3855" w:rsidRPr="00AE2E77" w:rsidRDefault="009A3855" w:rsidP="001E1DB9">
            <w:pPr>
              <w:jc w:val="center"/>
              <w:rPr>
                <w:lang w:val="nl-BE"/>
              </w:rPr>
            </w:pPr>
            <w:r w:rsidRPr="00AE2E77">
              <w:rPr>
                <w:lang w:val="nl-BE"/>
              </w:rPr>
              <w:t>Indienststellingen AM</w:t>
            </w:r>
          </w:p>
        </w:tc>
        <w:tc>
          <w:tcPr>
            <w:tcW w:w="709" w:type="dxa"/>
            <w:vAlign w:val="center"/>
          </w:tcPr>
          <w:p w:rsidR="009A3855" w:rsidRPr="00AE2E77" w:rsidRDefault="009A3855" w:rsidP="001E1DB9">
            <w:pPr>
              <w:jc w:val="center"/>
              <w:rPr>
                <w:lang w:val="nl-BE"/>
              </w:rPr>
            </w:pPr>
            <w:r>
              <w:rPr>
                <w:lang w:val="nl-BE"/>
              </w:rPr>
              <w:t>OK</w:t>
            </w:r>
          </w:p>
        </w:tc>
        <w:tc>
          <w:tcPr>
            <w:tcW w:w="9814" w:type="dxa"/>
            <w:shd w:val="clear" w:color="auto" w:fill="auto"/>
            <w:vAlign w:val="center"/>
          </w:tcPr>
          <w:p w:rsidR="009A3855" w:rsidRPr="009A3855" w:rsidRDefault="009A3855" w:rsidP="005041C8">
            <w:pPr>
              <w:rPr>
                <w:lang w:val="nl-BE"/>
              </w:rPr>
            </w:pPr>
          </w:p>
        </w:tc>
      </w:tr>
      <w:tr w:rsidR="009A3855" w:rsidRPr="000343C7" w:rsidTr="00763830">
        <w:tc>
          <w:tcPr>
            <w:tcW w:w="817" w:type="dxa"/>
            <w:vAlign w:val="center"/>
          </w:tcPr>
          <w:p w:rsidR="009A3855" w:rsidRPr="00AE2E77" w:rsidRDefault="009A3855" w:rsidP="001E1DB9">
            <w:pPr>
              <w:jc w:val="center"/>
              <w:rPr>
                <w:lang w:val="nl-BE"/>
              </w:rPr>
            </w:pPr>
            <w:r w:rsidRPr="00AE2E77">
              <w:rPr>
                <w:lang w:val="nl-BE"/>
              </w:rPr>
              <w:t>6.5</w:t>
            </w:r>
          </w:p>
        </w:tc>
        <w:tc>
          <w:tcPr>
            <w:tcW w:w="2835" w:type="dxa"/>
            <w:vAlign w:val="center"/>
          </w:tcPr>
          <w:p w:rsidR="009A3855" w:rsidRPr="00AE2E77" w:rsidRDefault="009A3855" w:rsidP="001E1DB9">
            <w:pPr>
              <w:jc w:val="center"/>
              <w:rPr>
                <w:lang w:val="nl-BE"/>
              </w:rPr>
            </w:pPr>
            <w:r w:rsidRPr="00AE2E77">
              <w:rPr>
                <w:lang w:val="nl-BE"/>
              </w:rPr>
              <w:t>Keuringsverslagen</w:t>
            </w:r>
            <w:r>
              <w:rPr>
                <w:lang w:val="nl-BE"/>
              </w:rPr>
              <w:t xml:space="preserve"> (ED)</w:t>
            </w:r>
          </w:p>
        </w:tc>
        <w:tc>
          <w:tcPr>
            <w:tcW w:w="709" w:type="dxa"/>
            <w:vAlign w:val="center"/>
          </w:tcPr>
          <w:p w:rsidR="009A3855" w:rsidRPr="00AE2E77" w:rsidRDefault="009A3855" w:rsidP="001E1DB9">
            <w:pPr>
              <w:jc w:val="center"/>
              <w:rPr>
                <w:lang w:val="nl-BE"/>
              </w:rPr>
            </w:pPr>
            <w:r>
              <w:rPr>
                <w:lang w:val="nl-BE"/>
              </w:rPr>
              <w:t>OK</w:t>
            </w:r>
          </w:p>
        </w:tc>
        <w:tc>
          <w:tcPr>
            <w:tcW w:w="9814" w:type="dxa"/>
            <w:shd w:val="clear" w:color="auto" w:fill="auto"/>
            <w:vAlign w:val="center"/>
          </w:tcPr>
          <w:p w:rsidR="009A3855" w:rsidRPr="00AE2E77" w:rsidRDefault="009A3855" w:rsidP="006B4F51">
            <w:pPr>
              <w:rPr>
                <w:lang w:val="nl-BE"/>
              </w:rPr>
            </w:pPr>
          </w:p>
        </w:tc>
      </w:tr>
      <w:tr w:rsidR="009A3855" w:rsidRPr="000343C7" w:rsidTr="00763830">
        <w:tc>
          <w:tcPr>
            <w:tcW w:w="817" w:type="dxa"/>
            <w:vAlign w:val="center"/>
          </w:tcPr>
          <w:p w:rsidR="009A3855" w:rsidRPr="00AE2E77" w:rsidRDefault="009A3855" w:rsidP="001E1DB9">
            <w:pPr>
              <w:jc w:val="center"/>
              <w:rPr>
                <w:lang w:val="nl-BE"/>
              </w:rPr>
            </w:pPr>
            <w:r w:rsidRPr="00AE2E77">
              <w:rPr>
                <w:lang w:val="nl-BE"/>
              </w:rPr>
              <w:t>6.7</w:t>
            </w:r>
          </w:p>
        </w:tc>
        <w:tc>
          <w:tcPr>
            <w:tcW w:w="2835" w:type="dxa"/>
            <w:vAlign w:val="center"/>
          </w:tcPr>
          <w:p w:rsidR="009A3855" w:rsidRPr="00AE2E77" w:rsidRDefault="009A3855" w:rsidP="001E1DB9">
            <w:pPr>
              <w:jc w:val="center"/>
              <w:rPr>
                <w:lang w:val="nl-BE"/>
              </w:rPr>
            </w:pPr>
            <w:r w:rsidRPr="00AE2E77">
              <w:rPr>
                <w:lang w:val="nl-BE"/>
              </w:rPr>
              <w:t>Inspectieverslagen</w:t>
            </w:r>
            <w:r>
              <w:rPr>
                <w:lang w:val="nl-BE"/>
              </w:rPr>
              <w:t xml:space="preserve"> (ID)</w:t>
            </w:r>
          </w:p>
        </w:tc>
        <w:tc>
          <w:tcPr>
            <w:tcW w:w="709" w:type="dxa"/>
            <w:vAlign w:val="center"/>
          </w:tcPr>
          <w:p w:rsidR="009A3855" w:rsidRPr="00AE2E77" w:rsidRDefault="009A3855" w:rsidP="001E1DB9">
            <w:pPr>
              <w:jc w:val="center"/>
              <w:rPr>
                <w:lang w:val="nl-BE"/>
              </w:rPr>
            </w:pPr>
            <w:r>
              <w:rPr>
                <w:lang w:val="nl-BE"/>
              </w:rPr>
              <w:t>OK</w:t>
            </w:r>
          </w:p>
        </w:tc>
        <w:tc>
          <w:tcPr>
            <w:tcW w:w="9814" w:type="dxa"/>
            <w:shd w:val="clear" w:color="auto" w:fill="auto"/>
            <w:vAlign w:val="center"/>
          </w:tcPr>
          <w:p w:rsidR="009A3855" w:rsidRPr="00AE2E77" w:rsidRDefault="009A3855" w:rsidP="001E1DB9">
            <w:pPr>
              <w:rPr>
                <w:lang w:val="nl-BE"/>
              </w:rPr>
            </w:pPr>
          </w:p>
        </w:tc>
      </w:tr>
      <w:tr w:rsidR="009A3855" w:rsidRPr="00AE2E77" w:rsidTr="00763830">
        <w:tc>
          <w:tcPr>
            <w:tcW w:w="817" w:type="dxa"/>
            <w:vAlign w:val="center"/>
          </w:tcPr>
          <w:p w:rsidR="009A3855" w:rsidRPr="00AE2E77" w:rsidRDefault="009A3855" w:rsidP="001E1DB9">
            <w:pPr>
              <w:jc w:val="center"/>
              <w:rPr>
                <w:lang w:val="nl-BE"/>
              </w:rPr>
            </w:pPr>
            <w:r w:rsidRPr="00AE2E77">
              <w:rPr>
                <w:lang w:val="nl-BE"/>
              </w:rPr>
              <w:t>6.8</w:t>
            </w:r>
          </w:p>
        </w:tc>
        <w:tc>
          <w:tcPr>
            <w:tcW w:w="2835" w:type="dxa"/>
            <w:vAlign w:val="center"/>
          </w:tcPr>
          <w:p w:rsidR="009A3855" w:rsidRPr="00AE2E77" w:rsidRDefault="009A3855" w:rsidP="001E1DB9">
            <w:pPr>
              <w:jc w:val="center"/>
              <w:rPr>
                <w:lang w:val="nl-BE"/>
              </w:rPr>
            </w:pPr>
            <w:r w:rsidRPr="00AE2E77">
              <w:rPr>
                <w:lang w:val="nl-BE"/>
              </w:rPr>
              <w:t>Vorming personeel</w:t>
            </w:r>
          </w:p>
        </w:tc>
        <w:tc>
          <w:tcPr>
            <w:tcW w:w="709" w:type="dxa"/>
            <w:vAlign w:val="center"/>
          </w:tcPr>
          <w:p w:rsidR="009A3855" w:rsidRPr="00AE2E77" w:rsidRDefault="009A3855" w:rsidP="001E1DB9">
            <w:pPr>
              <w:jc w:val="center"/>
              <w:rPr>
                <w:lang w:val="nl-BE"/>
              </w:rPr>
            </w:pPr>
            <w:r w:rsidRPr="00AE2E77">
              <w:rPr>
                <w:lang w:val="nl-BE"/>
              </w:rPr>
              <w:t>OK</w:t>
            </w:r>
          </w:p>
        </w:tc>
        <w:tc>
          <w:tcPr>
            <w:tcW w:w="9814" w:type="dxa"/>
            <w:shd w:val="clear" w:color="auto" w:fill="auto"/>
            <w:vAlign w:val="center"/>
          </w:tcPr>
          <w:p w:rsidR="009A3855" w:rsidRPr="00AE2E77" w:rsidRDefault="009A3855" w:rsidP="001E1DB9">
            <w:pPr>
              <w:rPr>
                <w:lang w:val="nl-BE"/>
              </w:rPr>
            </w:pPr>
          </w:p>
        </w:tc>
      </w:tr>
      <w:tr w:rsidR="009A3855" w:rsidRPr="009762B6" w:rsidTr="00763830">
        <w:tc>
          <w:tcPr>
            <w:tcW w:w="817" w:type="dxa"/>
            <w:vAlign w:val="center"/>
          </w:tcPr>
          <w:p w:rsidR="009A3855" w:rsidRPr="00AE2E77" w:rsidRDefault="009A3855" w:rsidP="001E1DB9">
            <w:pPr>
              <w:jc w:val="center"/>
              <w:rPr>
                <w:lang w:val="nl-BE"/>
              </w:rPr>
            </w:pPr>
            <w:r w:rsidRPr="00AE2E77">
              <w:rPr>
                <w:lang w:val="nl-BE"/>
              </w:rPr>
              <w:t>6.9</w:t>
            </w:r>
          </w:p>
        </w:tc>
        <w:tc>
          <w:tcPr>
            <w:tcW w:w="2835" w:type="dxa"/>
            <w:vAlign w:val="center"/>
          </w:tcPr>
          <w:p w:rsidR="009A3855" w:rsidRPr="001E1DB9" w:rsidRDefault="009A3855" w:rsidP="001E1DB9">
            <w:pPr>
              <w:jc w:val="center"/>
              <w:rPr>
                <w:lang w:val="fr-BE"/>
              </w:rPr>
            </w:pPr>
            <w:proofErr w:type="spellStart"/>
            <w:r>
              <w:rPr>
                <w:lang w:val="fr-BE"/>
              </w:rPr>
              <w:t>Werkkledij</w:t>
            </w:r>
            <w:proofErr w:type="spellEnd"/>
          </w:p>
        </w:tc>
        <w:tc>
          <w:tcPr>
            <w:tcW w:w="709" w:type="dxa"/>
            <w:vAlign w:val="center"/>
          </w:tcPr>
          <w:p w:rsidR="009A3855" w:rsidRPr="009762B6" w:rsidRDefault="009A3855" w:rsidP="001E1DB9">
            <w:pPr>
              <w:jc w:val="center"/>
              <w:rPr>
                <w:lang w:val="fr-BE"/>
              </w:rPr>
            </w:pPr>
            <w:r>
              <w:rPr>
                <w:lang w:val="fr-BE"/>
              </w:rPr>
              <w:t>OK</w:t>
            </w:r>
          </w:p>
        </w:tc>
        <w:tc>
          <w:tcPr>
            <w:tcW w:w="9814" w:type="dxa"/>
            <w:shd w:val="clear" w:color="auto" w:fill="auto"/>
            <w:vAlign w:val="center"/>
          </w:tcPr>
          <w:p w:rsidR="009A3855" w:rsidRPr="009762B6" w:rsidRDefault="009A3855" w:rsidP="001E1DB9">
            <w:pPr>
              <w:rPr>
                <w:lang w:val="fr-BE"/>
              </w:rPr>
            </w:pPr>
          </w:p>
        </w:tc>
      </w:tr>
      <w:tr w:rsidR="005D55CF" w:rsidRPr="00E039B9" w:rsidTr="005D55CF">
        <w:tc>
          <w:tcPr>
            <w:tcW w:w="817" w:type="dxa"/>
            <w:shd w:val="clear" w:color="auto" w:fill="D9D9D9" w:themeFill="background1" w:themeFillShade="D9"/>
            <w:vAlign w:val="center"/>
          </w:tcPr>
          <w:p w:rsidR="005D55CF" w:rsidRPr="005D55CF" w:rsidRDefault="005D55CF" w:rsidP="001E1DB9">
            <w:pPr>
              <w:jc w:val="center"/>
              <w:rPr>
                <w:b/>
                <w:lang w:val="fr-BE"/>
              </w:rPr>
            </w:pPr>
            <w:r w:rsidRPr="005D55CF">
              <w:rPr>
                <w:b/>
                <w:lang w:val="fr-BE"/>
              </w:rPr>
              <w:t>7.</w:t>
            </w:r>
          </w:p>
        </w:tc>
        <w:tc>
          <w:tcPr>
            <w:tcW w:w="13358" w:type="dxa"/>
            <w:gridSpan w:val="3"/>
            <w:shd w:val="clear" w:color="auto" w:fill="D9D9D9" w:themeFill="background1" w:themeFillShade="D9"/>
            <w:vAlign w:val="center"/>
          </w:tcPr>
          <w:p w:rsidR="005D55CF" w:rsidRPr="005D55CF" w:rsidRDefault="005D55CF" w:rsidP="001E1DB9">
            <w:pPr>
              <w:rPr>
                <w:b/>
                <w:lang w:val="nl-BE"/>
              </w:rPr>
            </w:pPr>
            <w:r w:rsidRPr="005D55CF">
              <w:rPr>
                <w:b/>
                <w:lang w:val="nl-BE"/>
              </w:rPr>
              <w:t xml:space="preserve">Producten met gevaarlijke </w:t>
            </w:r>
            <w:r w:rsidR="009274E3">
              <w:rPr>
                <w:b/>
                <w:lang w:val="nl-BE"/>
              </w:rPr>
              <w:t xml:space="preserve">eigenschappen / </w:t>
            </w:r>
            <w:proofErr w:type="spellStart"/>
            <w:r w:rsidR="009274E3">
              <w:rPr>
                <w:b/>
                <w:lang w:val="nl-BE"/>
              </w:rPr>
              <w:t>Produits</w:t>
            </w:r>
            <w:proofErr w:type="spellEnd"/>
            <w:r w:rsidR="009274E3">
              <w:rPr>
                <w:b/>
                <w:lang w:val="nl-BE"/>
              </w:rPr>
              <w:t xml:space="preserve"> </w:t>
            </w:r>
            <w:proofErr w:type="spellStart"/>
            <w:r w:rsidR="009274E3">
              <w:rPr>
                <w:b/>
                <w:lang w:val="nl-BE"/>
              </w:rPr>
              <w:t>Dangereux</w:t>
            </w:r>
            <w:proofErr w:type="spellEnd"/>
          </w:p>
        </w:tc>
      </w:tr>
      <w:tr w:rsidR="00CD2E6D" w:rsidRPr="005D55CF" w:rsidTr="005D55CF">
        <w:tc>
          <w:tcPr>
            <w:tcW w:w="817" w:type="dxa"/>
            <w:vAlign w:val="center"/>
          </w:tcPr>
          <w:p w:rsidR="00CD2E6D" w:rsidRPr="005D55CF" w:rsidRDefault="005D55CF" w:rsidP="005D55CF">
            <w:pPr>
              <w:jc w:val="center"/>
              <w:rPr>
                <w:lang w:val="nl-BE"/>
              </w:rPr>
            </w:pPr>
            <w:r>
              <w:rPr>
                <w:lang w:val="nl-BE"/>
              </w:rPr>
              <w:t>7.1</w:t>
            </w:r>
          </w:p>
        </w:tc>
        <w:tc>
          <w:tcPr>
            <w:tcW w:w="2835" w:type="dxa"/>
            <w:vAlign w:val="center"/>
          </w:tcPr>
          <w:p w:rsidR="00CD2E6D" w:rsidRPr="005D55CF" w:rsidRDefault="005D55CF" w:rsidP="001E1DB9">
            <w:pPr>
              <w:jc w:val="center"/>
              <w:rPr>
                <w:lang w:val="nl-BE"/>
              </w:rPr>
            </w:pPr>
            <w:r>
              <w:rPr>
                <w:lang w:val="nl-BE"/>
              </w:rPr>
              <w:t>Inventaris/</w:t>
            </w:r>
            <w:proofErr w:type="spellStart"/>
            <w:r>
              <w:rPr>
                <w:lang w:val="nl-BE"/>
              </w:rPr>
              <w:t>Inventaire</w:t>
            </w:r>
            <w:proofErr w:type="spellEnd"/>
          </w:p>
        </w:tc>
        <w:tc>
          <w:tcPr>
            <w:tcW w:w="709" w:type="dxa"/>
            <w:vAlign w:val="center"/>
          </w:tcPr>
          <w:p w:rsidR="00CD2E6D" w:rsidRPr="005D55CF" w:rsidRDefault="005D55CF" w:rsidP="005D55CF">
            <w:pPr>
              <w:jc w:val="center"/>
              <w:rPr>
                <w:lang w:val="nl-BE"/>
              </w:rPr>
            </w:pPr>
            <w:r>
              <w:rPr>
                <w:lang w:val="nl-BE"/>
              </w:rPr>
              <w:t>NVT</w:t>
            </w:r>
          </w:p>
        </w:tc>
        <w:tc>
          <w:tcPr>
            <w:tcW w:w="9814" w:type="dxa"/>
            <w:vAlign w:val="center"/>
          </w:tcPr>
          <w:p w:rsidR="00CD2E6D" w:rsidRPr="005D55CF" w:rsidRDefault="00CD2E6D" w:rsidP="001E1DB9">
            <w:pPr>
              <w:rPr>
                <w:lang w:val="nl-BE"/>
              </w:rPr>
            </w:pPr>
          </w:p>
        </w:tc>
      </w:tr>
      <w:tr w:rsidR="00CD2E6D" w:rsidRPr="005D55CF" w:rsidTr="005D55CF">
        <w:tc>
          <w:tcPr>
            <w:tcW w:w="817" w:type="dxa"/>
            <w:vAlign w:val="center"/>
          </w:tcPr>
          <w:p w:rsidR="00CD2E6D" w:rsidRDefault="005D55CF" w:rsidP="005D55CF">
            <w:pPr>
              <w:jc w:val="center"/>
              <w:rPr>
                <w:lang w:val="nl-BE"/>
              </w:rPr>
            </w:pPr>
            <w:r>
              <w:rPr>
                <w:lang w:val="nl-BE"/>
              </w:rPr>
              <w:t>7.2</w:t>
            </w:r>
          </w:p>
        </w:tc>
        <w:tc>
          <w:tcPr>
            <w:tcW w:w="2835" w:type="dxa"/>
            <w:vAlign w:val="center"/>
          </w:tcPr>
          <w:p w:rsidR="00CD2E6D" w:rsidRPr="005D55CF" w:rsidRDefault="005D55CF" w:rsidP="005D55CF">
            <w:pPr>
              <w:jc w:val="center"/>
              <w:rPr>
                <w:lang w:val="nl-BE"/>
              </w:rPr>
            </w:pPr>
            <w:r w:rsidRPr="005D55CF">
              <w:rPr>
                <w:lang w:val="nl-BE"/>
              </w:rPr>
              <w:t>Stockage</w:t>
            </w:r>
          </w:p>
        </w:tc>
        <w:tc>
          <w:tcPr>
            <w:tcW w:w="709" w:type="dxa"/>
            <w:vAlign w:val="center"/>
          </w:tcPr>
          <w:p w:rsidR="00CD2E6D" w:rsidRPr="005D55CF" w:rsidRDefault="005D55CF" w:rsidP="005D55CF">
            <w:pPr>
              <w:jc w:val="center"/>
              <w:rPr>
                <w:lang w:val="nl-BE"/>
              </w:rPr>
            </w:pPr>
            <w:r>
              <w:rPr>
                <w:lang w:val="nl-BE"/>
              </w:rPr>
              <w:t>NVT</w:t>
            </w:r>
          </w:p>
        </w:tc>
        <w:tc>
          <w:tcPr>
            <w:tcW w:w="9814" w:type="dxa"/>
          </w:tcPr>
          <w:p w:rsidR="00CD2E6D" w:rsidRPr="004F669A" w:rsidRDefault="00CD2E6D" w:rsidP="004F669A">
            <w:pPr>
              <w:rPr>
                <w:lang w:val="nl-BE"/>
              </w:rPr>
            </w:pPr>
          </w:p>
        </w:tc>
      </w:tr>
      <w:tr w:rsidR="00CD2E6D" w:rsidRPr="000445F4" w:rsidTr="005D55CF">
        <w:tc>
          <w:tcPr>
            <w:tcW w:w="817" w:type="dxa"/>
            <w:vAlign w:val="center"/>
          </w:tcPr>
          <w:p w:rsidR="00CD2E6D" w:rsidRDefault="005D55CF" w:rsidP="005D55CF">
            <w:pPr>
              <w:jc w:val="center"/>
              <w:rPr>
                <w:lang w:val="nl-BE"/>
              </w:rPr>
            </w:pPr>
            <w:r>
              <w:rPr>
                <w:lang w:val="nl-BE"/>
              </w:rPr>
              <w:t>7.3</w:t>
            </w:r>
          </w:p>
        </w:tc>
        <w:tc>
          <w:tcPr>
            <w:tcW w:w="2835" w:type="dxa"/>
            <w:vAlign w:val="center"/>
          </w:tcPr>
          <w:p w:rsidR="00CD2E6D" w:rsidRPr="005D55CF" w:rsidRDefault="005D55CF" w:rsidP="005D55CF">
            <w:pPr>
              <w:jc w:val="center"/>
              <w:rPr>
                <w:lang w:val="nl-BE"/>
              </w:rPr>
            </w:pPr>
            <w:r>
              <w:rPr>
                <w:lang w:val="nl-BE"/>
              </w:rPr>
              <w:t>Veiligheidsinformatiebladen</w:t>
            </w:r>
          </w:p>
        </w:tc>
        <w:tc>
          <w:tcPr>
            <w:tcW w:w="709" w:type="dxa"/>
            <w:vAlign w:val="center"/>
          </w:tcPr>
          <w:p w:rsidR="00CD2E6D" w:rsidRPr="005D55CF" w:rsidRDefault="005D55CF" w:rsidP="005D55CF">
            <w:pPr>
              <w:jc w:val="center"/>
              <w:rPr>
                <w:lang w:val="nl-BE"/>
              </w:rPr>
            </w:pPr>
            <w:r>
              <w:rPr>
                <w:lang w:val="nl-BE"/>
              </w:rPr>
              <w:t>NVT</w:t>
            </w:r>
          </w:p>
        </w:tc>
        <w:tc>
          <w:tcPr>
            <w:tcW w:w="9814" w:type="dxa"/>
          </w:tcPr>
          <w:p w:rsidR="00CD2E6D" w:rsidRDefault="00CD2E6D" w:rsidP="005F4FE4">
            <w:pPr>
              <w:rPr>
                <w:lang w:val="nl-BE"/>
              </w:rPr>
            </w:pPr>
          </w:p>
        </w:tc>
      </w:tr>
      <w:tr w:rsidR="005D55CF" w:rsidRPr="000445F4" w:rsidTr="005D55CF">
        <w:tc>
          <w:tcPr>
            <w:tcW w:w="817" w:type="dxa"/>
            <w:vAlign w:val="center"/>
          </w:tcPr>
          <w:p w:rsidR="005D55CF" w:rsidRDefault="005D55CF" w:rsidP="005D55CF">
            <w:pPr>
              <w:jc w:val="center"/>
              <w:rPr>
                <w:lang w:val="nl-BE"/>
              </w:rPr>
            </w:pPr>
            <w:r>
              <w:rPr>
                <w:lang w:val="nl-BE"/>
              </w:rPr>
              <w:t>7.4</w:t>
            </w:r>
          </w:p>
        </w:tc>
        <w:tc>
          <w:tcPr>
            <w:tcW w:w="2835" w:type="dxa"/>
            <w:vAlign w:val="center"/>
          </w:tcPr>
          <w:p w:rsidR="005D55CF" w:rsidRPr="005D55CF" w:rsidRDefault="005D55CF" w:rsidP="005D55CF">
            <w:pPr>
              <w:jc w:val="center"/>
              <w:rPr>
                <w:lang w:val="nl-BE"/>
              </w:rPr>
            </w:pPr>
            <w:r>
              <w:rPr>
                <w:lang w:val="nl-BE"/>
              </w:rPr>
              <w:t>Veiligheidsinstructiekaarten</w:t>
            </w:r>
          </w:p>
        </w:tc>
        <w:tc>
          <w:tcPr>
            <w:tcW w:w="709" w:type="dxa"/>
            <w:vAlign w:val="center"/>
          </w:tcPr>
          <w:p w:rsidR="005D55CF" w:rsidRPr="005D55CF" w:rsidRDefault="005D55CF" w:rsidP="005D55CF">
            <w:pPr>
              <w:jc w:val="center"/>
              <w:rPr>
                <w:lang w:val="nl-BE"/>
              </w:rPr>
            </w:pPr>
            <w:r>
              <w:rPr>
                <w:lang w:val="nl-BE"/>
              </w:rPr>
              <w:t>NVT</w:t>
            </w:r>
          </w:p>
        </w:tc>
        <w:tc>
          <w:tcPr>
            <w:tcW w:w="9814" w:type="dxa"/>
          </w:tcPr>
          <w:p w:rsidR="005D55CF" w:rsidRDefault="005D55CF" w:rsidP="005F4FE4">
            <w:pPr>
              <w:rPr>
                <w:lang w:val="nl-BE"/>
              </w:rPr>
            </w:pPr>
          </w:p>
        </w:tc>
      </w:tr>
      <w:tr w:rsidR="005D55CF" w:rsidRPr="000171D9" w:rsidTr="00A677EF">
        <w:tc>
          <w:tcPr>
            <w:tcW w:w="817" w:type="dxa"/>
            <w:shd w:val="clear" w:color="auto" w:fill="D9D9D9" w:themeFill="background1" w:themeFillShade="D9"/>
            <w:vAlign w:val="center"/>
          </w:tcPr>
          <w:p w:rsidR="005D55CF" w:rsidRPr="005D55CF" w:rsidRDefault="005D55CF" w:rsidP="005D55CF">
            <w:pPr>
              <w:jc w:val="center"/>
              <w:rPr>
                <w:b/>
                <w:lang w:val="nl-BE"/>
              </w:rPr>
            </w:pPr>
            <w:r w:rsidRPr="005D55CF">
              <w:rPr>
                <w:b/>
                <w:lang w:val="nl-BE"/>
              </w:rPr>
              <w:t>8.</w:t>
            </w:r>
          </w:p>
        </w:tc>
        <w:tc>
          <w:tcPr>
            <w:tcW w:w="13358" w:type="dxa"/>
            <w:gridSpan w:val="3"/>
            <w:shd w:val="clear" w:color="auto" w:fill="D9D9D9" w:themeFill="background1" w:themeFillShade="D9"/>
          </w:tcPr>
          <w:p w:rsidR="005D55CF" w:rsidRPr="005D55CF" w:rsidRDefault="005D55CF">
            <w:pPr>
              <w:rPr>
                <w:b/>
                <w:lang w:val="fr-BE"/>
              </w:rPr>
            </w:pPr>
            <w:proofErr w:type="spellStart"/>
            <w:r w:rsidRPr="005D55CF">
              <w:rPr>
                <w:b/>
                <w:lang w:val="fr-BE"/>
              </w:rPr>
              <w:t>Arbeidsplaatsen</w:t>
            </w:r>
            <w:proofErr w:type="spellEnd"/>
            <w:r w:rsidR="009274E3">
              <w:rPr>
                <w:b/>
                <w:lang w:val="fr-BE"/>
              </w:rPr>
              <w:t xml:space="preserve"> / Lieux de Travail</w:t>
            </w:r>
          </w:p>
        </w:tc>
      </w:tr>
      <w:tr w:rsidR="005D55CF" w:rsidRPr="000171D9" w:rsidTr="00A677EF">
        <w:tc>
          <w:tcPr>
            <w:tcW w:w="817" w:type="dxa"/>
            <w:vAlign w:val="center"/>
          </w:tcPr>
          <w:p w:rsidR="005D55CF" w:rsidRDefault="00A677EF" w:rsidP="005D55CF">
            <w:pPr>
              <w:jc w:val="center"/>
              <w:rPr>
                <w:lang w:val="nl-BE"/>
              </w:rPr>
            </w:pPr>
            <w:r>
              <w:rPr>
                <w:lang w:val="nl-BE"/>
              </w:rPr>
              <w:t>8.1</w:t>
            </w:r>
          </w:p>
        </w:tc>
        <w:tc>
          <w:tcPr>
            <w:tcW w:w="2835" w:type="dxa"/>
            <w:vAlign w:val="center"/>
          </w:tcPr>
          <w:p w:rsidR="005D55CF" w:rsidRPr="005D55CF" w:rsidRDefault="005D55CF" w:rsidP="005D55CF">
            <w:pPr>
              <w:jc w:val="center"/>
              <w:rPr>
                <w:lang w:val="fr-BE"/>
              </w:rPr>
            </w:pPr>
            <w:proofErr w:type="spellStart"/>
            <w:r w:rsidRPr="005D55CF">
              <w:rPr>
                <w:lang w:val="fr-BE"/>
              </w:rPr>
              <w:t>Hygiëne</w:t>
            </w:r>
            <w:proofErr w:type="spellEnd"/>
          </w:p>
        </w:tc>
        <w:tc>
          <w:tcPr>
            <w:tcW w:w="709" w:type="dxa"/>
            <w:vAlign w:val="center"/>
          </w:tcPr>
          <w:p w:rsidR="005D55CF" w:rsidRPr="000171D9" w:rsidRDefault="00A677EF" w:rsidP="00A677EF">
            <w:pPr>
              <w:jc w:val="center"/>
              <w:rPr>
                <w:lang w:val="fr-BE"/>
              </w:rPr>
            </w:pPr>
            <w:r>
              <w:rPr>
                <w:lang w:val="fr-BE"/>
              </w:rPr>
              <w:t>OK</w:t>
            </w:r>
          </w:p>
        </w:tc>
        <w:tc>
          <w:tcPr>
            <w:tcW w:w="9814" w:type="dxa"/>
            <w:vAlign w:val="center"/>
          </w:tcPr>
          <w:p w:rsidR="005D55CF" w:rsidRPr="000171D9" w:rsidRDefault="0024107F" w:rsidP="00A677EF">
            <w:pPr>
              <w:rPr>
                <w:lang w:val="fr-BE"/>
              </w:rPr>
            </w:pPr>
            <w:proofErr w:type="spellStart"/>
            <w:r>
              <w:rPr>
                <w:lang w:val="fr-BE"/>
              </w:rPr>
              <w:t>Geen</w:t>
            </w:r>
            <w:proofErr w:type="spellEnd"/>
            <w:r>
              <w:rPr>
                <w:lang w:val="fr-BE"/>
              </w:rPr>
              <w:t xml:space="preserve"> </w:t>
            </w:r>
            <w:proofErr w:type="spellStart"/>
            <w:r>
              <w:rPr>
                <w:lang w:val="fr-BE"/>
              </w:rPr>
              <w:t>opmerkingen</w:t>
            </w:r>
            <w:proofErr w:type="spellEnd"/>
          </w:p>
        </w:tc>
      </w:tr>
      <w:tr w:rsidR="005D55CF" w:rsidRPr="000171D9" w:rsidTr="00A677EF">
        <w:tc>
          <w:tcPr>
            <w:tcW w:w="817" w:type="dxa"/>
            <w:vAlign w:val="center"/>
          </w:tcPr>
          <w:p w:rsidR="005D55CF" w:rsidRDefault="00A677EF" w:rsidP="005D55CF">
            <w:pPr>
              <w:jc w:val="center"/>
              <w:rPr>
                <w:lang w:val="nl-BE"/>
              </w:rPr>
            </w:pPr>
            <w:r>
              <w:rPr>
                <w:lang w:val="nl-BE"/>
              </w:rPr>
              <w:t>8.2</w:t>
            </w:r>
          </w:p>
        </w:tc>
        <w:tc>
          <w:tcPr>
            <w:tcW w:w="2835" w:type="dxa"/>
            <w:vAlign w:val="center"/>
          </w:tcPr>
          <w:p w:rsidR="005D55CF" w:rsidRPr="005D55CF" w:rsidRDefault="00A677EF" w:rsidP="005D55CF">
            <w:pPr>
              <w:jc w:val="center"/>
              <w:rPr>
                <w:lang w:val="fr-BE"/>
              </w:rPr>
            </w:pPr>
            <w:proofErr w:type="spellStart"/>
            <w:r>
              <w:rPr>
                <w:lang w:val="fr-BE"/>
              </w:rPr>
              <w:t>Gevaar</w:t>
            </w:r>
            <w:proofErr w:type="spellEnd"/>
            <w:r>
              <w:rPr>
                <w:lang w:val="fr-BE"/>
              </w:rPr>
              <w:t xml:space="preserve"> </w:t>
            </w:r>
            <w:proofErr w:type="spellStart"/>
            <w:r>
              <w:rPr>
                <w:lang w:val="fr-BE"/>
              </w:rPr>
              <w:t>vallen</w:t>
            </w:r>
            <w:proofErr w:type="spellEnd"/>
            <w:r>
              <w:rPr>
                <w:lang w:val="fr-BE"/>
              </w:rPr>
              <w:t xml:space="preserve"> en </w:t>
            </w:r>
            <w:proofErr w:type="spellStart"/>
            <w:r>
              <w:rPr>
                <w:lang w:val="fr-BE"/>
              </w:rPr>
              <w:t>uitglijden</w:t>
            </w:r>
            <w:proofErr w:type="spellEnd"/>
          </w:p>
        </w:tc>
        <w:tc>
          <w:tcPr>
            <w:tcW w:w="709" w:type="dxa"/>
            <w:vAlign w:val="center"/>
          </w:tcPr>
          <w:p w:rsidR="005D55CF" w:rsidRPr="000171D9" w:rsidRDefault="00A677EF" w:rsidP="00A677EF">
            <w:pPr>
              <w:jc w:val="center"/>
              <w:rPr>
                <w:lang w:val="fr-BE"/>
              </w:rPr>
            </w:pPr>
            <w:r>
              <w:rPr>
                <w:lang w:val="fr-BE"/>
              </w:rPr>
              <w:t>OK</w:t>
            </w:r>
          </w:p>
        </w:tc>
        <w:tc>
          <w:tcPr>
            <w:tcW w:w="9814" w:type="dxa"/>
            <w:vAlign w:val="center"/>
          </w:tcPr>
          <w:p w:rsidR="005D55CF" w:rsidRPr="000171D9" w:rsidRDefault="0024107F" w:rsidP="00A677EF">
            <w:pPr>
              <w:rPr>
                <w:lang w:val="fr-BE"/>
              </w:rPr>
            </w:pPr>
            <w:proofErr w:type="spellStart"/>
            <w:r>
              <w:rPr>
                <w:lang w:val="fr-BE"/>
              </w:rPr>
              <w:t>Geen</w:t>
            </w:r>
            <w:proofErr w:type="spellEnd"/>
            <w:r>
              <w:rPr>
                <w:lang w:val="fr-BE"/>
              </w:rPr>
              <w:t xml:space="preserve"> </w:t>
            </w:r>
            <w:proofErr w:type="spellStart"/>
            <w:r>
              <w:rPr>
                <w:lang w:val="fr-BE"/>
              </w:rPr>
              <w:t>opmerkingen</w:t>
            </w:r>
            <w:proofErr w:type="spellEnd"/>
          </w:p>
        </w:tc>
      </w:tr>
      <w:tr w:rsidR="005D55CF" w:rsidRPr="000171D9" w:rsidTr="00A677EF">
        <w:tc>
          <w:tcPr>
            <w:tcW w:w="817" w:type="dxa"/>
            <w:vAlign w:val="center"/>
          </w:tcPr>
          <w:p w:rsidR="005D55CF" w:rsidRDefault="00A677EF" w:rsidP="005D55CF">
            <w:pPr>
              <w:jc w:val="center"/>
              <w:rPr>
                <w:lang w:val="nl-BE"/>
              </w:rPr>
            </w:pPr>
            <w:r>
              <w:rPr>
                <w:lang w:val="nl-BE"/>
              </w:rPr>
              <w:t>8.3</w:t>
            </w:r>
          </w:p>
        </w:tc>
        <w:tc>
          <w:tcPr>
            <w:tcW w:w="2835" w:type="dxa"/>
            <w:vAlign w:val="center"/>
          </w:tcPr>
          <w:p w:rsidR="005D55CF" w:rsidRPr="005D55CF" w:rsidRDefault="00A677EF" w:rsidP="005D55CF">
            <w:pPr>
              <w:jc w:val="center"/>
              <w:rPr>
                <w:lang w:val="fr-BE"/>
              </w:rPr>
            </w:pPr>
            <w:proofErr w:type="spellStart"/>
            <w:r>
              <w:rPr>
                <w:lang w:val="fr-BE"/>
              </w:rPr>
              <w:t>Verlichting</w:t>
            </w:r>
            <w:proofErr w:type="spellEnd"/>
          </w:p>
        </w:tc>
        <w:tc>
          <w:tcPr>
            <w:tcW w:w="709" w:type="dxa"/>
            <w:vAlign w:val="center"/>
          </w:tcPr>
          <w:p w:rsidR="005D55CF" w:rsidRPr="000171D9" w:rsidRDefault="00A677EF" w:rsidP="00A677EF">
            <w:pPr>
              <w:jc w:val="center"/>
              <w:rPr>
                <w:lang w:val="fr-BE"/>
              </w:rPr>
            </w:pPr>
            <w:r>
              <w:rPr>
                <w:lang w:val="fr-BE"/>
              </w:rPr>
              <w:t>OK</w:t>
            </w:r>
          </w:p>
        </w:tc>
        <w:tc>
          <w:tcPr>
            <w:tcW w:w="9814" w:type="dxa"/>
            <w:vAlign w:val="center"/>
          </w:tcPr>
          <w:p w:rsidR="005D55CF" w:rsidRPr="000171D9" w:rsidRDefault="0024107F" w:rsidP="00A677EF">
            <w:pPr>
              <w:rPr>
                <w:lang w:val="fr-BE"/>
              </w:rPr>
            </w:pPr>
            <w:proofErr w:type="spellStart"/>
            <w:r>
              <w:rPr>
                <w:lang w:val="fr-BE"/>
              </w:rPr>
              <w:t>Geen</w:t>
            </w:r>
            <w:proofErr w:type="spellEnd"/>
            <w:r>
              <w:rPr>
                <w:lang w:val="fr-BE"/>
              </w:rPr>
              <w:t xml:space="preserve"> </w:t>
            </w:r>
            <w:proofErr w:type="spellStart"/>
            <w:r>
              <w:rPr>
                <w:lang w:val="fr-BE"/>
              </w:rPr>
              <w:t>opmerkingen</w:t>
            </w:r>
            <w:proofErr w:type="spellEnd"/>
          </w:p>
        </w:tc>
      </w:tr>
      <w:tr w:rsidR="005D55CF" w:rsidRPr="000171D9" w:rsidTr="00A677EF">
        <w:tc>
          <w:tcPr>
            <w:tcW w:w="817" w:type="dxa"/>
            <w:vAlign w:val="center"/>
          </w:tcPr>
          <w:p w:rsidR="005D55CF" w:rsidRDefault="00A677EF" w:rsidP="005D55CF">
            <w:pPr>
              <w:jc w:val="center"/>
              <w:rPr>
                <w:lang w:val="nl-BE"/>
              </w:rPr>
            </w:pPr>
            <w:r>
              <w:rPr>
                <w:lang w:val="nl-BE"/>
              </w:rPr>
              <w:t>8.4</w:t>
            </w:r>
          </w:p>
        </w:tc>
        <w:tc>
          <w:tcPr>
            <w:tcW w:w="2835" w:type="dxa"/>
            <w:vAlign w:val="center"/>
          </w:tcPr>
          <w:p w:rsidR="005D55CF" w:rsidRPr="005D55CF" w:rsidRDefault="00A677EF" w:rsidP="005D55CF">
            <w:pPr>
              <w:jc w:val="center"/>
              <w:rPr>
                <w:lang w:val="fr-BE"/>
              </w:rPr>
            </w:pPr>
            <w:proofErr w:type="spellStart"/>
            <w:r>
              <w:rPr>
                <w:lang w:val="fr-BE"/>
              </w:rPr>
              <w:t>Verluchting</w:t>
            </w:r>
            <w:proofErr w:type="spellEnd"/>
          </w:p>
        </w:tc>
        <w:tc>
          <w:tcPr>
            <w:tcW w:w="709" w:type="dxa"/>
            <w:vAlign w:val="center"/>
          </w:tcPr>
          <w:p w:rsidR="005D55CF" w:rsidRPr="000171D9" w:rsidRDefault="00A677EF" w:rsidP="00A677EF">
            <w:pPr>
              <w:jc w:val="center"/>
              <w:rPr>
                <w:lang w:val="fr-BE"/>
              </w:rPr>
            </w:pPr>
            <w:r>
              <w:rPr>
                <w:lang w:val="fr-BE"/>
              </w:rPr>
              <w:t>OK</w:t>
            </w:r>
          </w:p>
        </w:tc>
        <w:tc>
          <w:tcPr>
            <w:tcW w:w="9814" w:type="dxa"/>
            <w:vAlign w:val="center"/>
          </w:tcPr>
          <w:p w:rsidR="005D55CF" w:rsidRPr="000171D9" w:rsidRDefault="0024107F" w:rsidP="00A677EF">
            <w:pPr>
              <w:rPr>
                <w:lang w:val="fr-BE"/>
              </w:rPr>
            </w:pPr>
            <w:proofErr w:type="spellStart"/>
            <w:r>
              <w:rPr>
                <w:lang w:val="fr-BE"/>
              </w:rPr>
              <w:t>Geen</w:t>
            </w:r>
            <w:proofErr w:type="spellEnd"/>
            <w:r>
              <w:rPr>
                <w:lang w:val="fr-BE"/>
              </w:rPr>
              <w:t xml:space="preserve"> </w:t>
            </w:r>
            <w:proofErr w:type="spellStart"/>
            <w:r>
              <w:rPr>
                <w:lang w:val="fr-BE"/>
              </w:rPr>
              <w:t>opmerkingen</w:t>
            </w:r>
            <w:proofErr w:type="spellEnd"/>
          </w:p>
        </w:tc>
      </w:tr>
      <w:tr w:rsidR="005D55CF" w:rsidRPr="000171D9" w:rsidTr="00A677EF">
        <w:tc>
          <w:tcPr>
            <w:tcW w:w="817" w:type="dxa"/>
            <w:vAlign w:val="center"/>
          </w:tcPr>
          <w:p w:rsidR="005D55CF" w:rsidRDefault="00A677EF" w:rsidP="005D55CF">
            <w:pPr>
              <w:jc w:val="center"/>
              <w:rPr>
                <w:lang w:val="nl-BE"/>
              </w:rPr>
            </w:pPr>
            <w:r>
              <w:rPr>
                <w:lang w:val="nl-BE"/>
              </w:rPr>
              <w:t>8.5</w:t>
            </w:r>
          </w:p>
        </w:tc>
        <w:tc>
          <w:tcPr>
            <w:tcW w:w="2835" w:type="dxa"/>
            <w:vAlign w:val="center"/>
          </w:tcPr>
          <w:p w:rsidR="005D55CF" w:rsidRPr="005D55CF" w:rsidRDefault="00A677EF" w:rsidP="005D55CF">
            <w:pPr>
              <w:jc w:val="center"/>
              <w:rPr>
                <w:lang w:val="fr-BE"/>
              </w:rPr>
            </w:pPr>
            <w:proofErr w:type="spellStart"/>
            <w:r>
              <w:rPr>
                <w:lang w:val="fr-BE"/>
              </w:rPr>
              <w:t>Elektrische</w:t>
            </w:r>
            <w:proofErr w:type="spellEnd"/>
            <w:r>
              <w:rPr>
                <w:lang w:val="fr-BE"/>
              </w:rPr>
              <w:t xml:space="preserve"> </w:t>
            </w:r>
            <w:proofErr w:type="spellStart"/>
            <w:r>
              <w:rPr>
                <w:lang w:val="fr-BE"/>
              </w:rPr>
              <w:t>installaties</w:t>
            </w:r>
            <w:proofErr w:type="spellEnd"/>
          </w:p>
        </w:tc>
        <w:tc>
          <w:tcPr>
            <w:tcW w:w="709" w:type="dxa"/>
            <w:vAlign w:val="center"/>
          </w:tcPr>
          <w:p w:rsidR="005D55CF" w:rsidRPr="000171D9" w:rsidRDefault="00A677EF" w:rsidP="00A677EF">
            <w:pPr>
              <w:jc w:val="center"/>
              <w:rPr>
                <w:lang w:val="fr-BE"/>
              </w:rPr>
            </w:pPr>
            <w:r>
              <w:rPr>
                <w:lang w:val="fr-BE"/>
              </w:rPr>
              <w:t>OK</w:t>
            </w:r>
          </w:p>
        </w:tc>
        <w:tc>
          <w:tcPr>
            <w:tcW w:w="9814" w:type="dxa"/>
            <w:vAlign w:val="center"/>
          </w:tcPr>
          <w:p w:rsidR="005D55CF" w:rsidRPr="000171D9" w:rsidRDefault="0024107F" w:rsidP="00A677EF">
            <w:pPr>
              <w:rPr>
                <w:lang w:val="fr-BE"/>
              </w:rPr>
            </w:pPr>
            <w:proofErr w:type="spellStart"/>
            <w:r>
              <w:rPr>
                <w:lang w:val="fr-BE"/>
              </w:rPr>
              <w:t>Geen</w:t>
            </w:r>
            <w:proofErr w:type="spellEnd"/>
            <w:r>
              <w:rPr>
                <w:lang w:val="fr-BE"/>
              </w:rPr>
              <w:t xml:space="preserve"> </w:t>
            </w:r>
            <w:proofErr w:type="spellStart"/>
            <w:r>
              <w:rPr>
                <w:lang w:val="fr-BE"/>
              </w:rPr>
              <w:t>opmerkingen</w:t>
            </w:r>
            <w:proofErr w:type="spellEnd"/>
          </w:p>
        </w:tc>
      </w:tr>
      <w:tr w:rsidR="005D55CF" w:rsidRPr="000171D9" w:rsidTr="00A677EF">
        <w:tc>
          <w:tcPr>
            <w:tcW w:w="817" w:type="dxa"/>
            <w:vAlign w:val="center"/>
          </w:tcPr>
          <w:p w:rsidR="005D55CF" w:rsidRDefault="00A677EF" w:rsidP="005D55CF">
            <w:pPr>
              <w:jc w:val="center"/>
              <w:rPr>
                <w:lang w:val="nl-BE"/>
              </w:rPr>
            </w:pPr>
            <w:r>
              <w:rPr>
                <w:lang w:val="nl-BE"/>
              </w:rPr>
              <w:t>8.6</w:t>
            </w:r>
          </w:p>
        </w:tc>
        <w:tc>
          <w:tcPr>
            <w:tcW w:w="2835" w:type="dxa"/>
            <w:vAlign w:val="center"/>
          </w:tcPr>
          <w:p w:rsidR="005D55CF" w:rsidRPr="005D55CF" w:rsidRDefault="00A677EF" w:rsidP="005D55CF">
            <w:pPr>
              <w:jc w:val="center"/>
              <w:rPr>
                <w:lang w:val="fr-BE"/>
              </w:rPr>
            </w:pPr>
            <w:r>
              <w:rPr>
                <w:lang w:val="fr-BE"/>
              </w:rPr>
              <w:t xml:space="preserve">Sanitaire </w:t>
            </w:r>
            <w:proofErr w:type="spellStart"/>
            <w:r>
              <w:rPr>
                <w:lang w:val="fr-BE"/>
              </w:rPr>
              <w:t>voorzieningen</w:t>
            </w:r>
            <w:proofErr w:type="spellEnd"/>
          </w:p>
        </w:tc>
        <w:tc>
          <w:tcPr>
            <w:tcW w:w="709" w:type="dxa"/>
            <w:vAlign w:val="center"/>
          </w:tcPr>
          <w:p w:rsidR="005D55CF" w:rsidRPr="000171D9" w:rsidRDefault="00A677EF" w:rsidP="00A677EF">
            <w:pPr>
              <w:jc w:val="center"/>
              <w:rPr>
                <w:lang w:val="fr-BE"/>
              </w:rPr>
            </w:pPr>
            <w:r>
              <w:rPr>
                <w:lang w:val="fr-BE"/>
              </w:rPr>
              <w:t>OK</w:t>
            </w:r>
          </w:p>
        </w:tc>
        <w:tc>
          <w:tcPr>
            <w:tcW w:w="9814" w:type="dxa"/>
            <w:vAlign w:val="center"/>
          </w:tcPr>
          <w:p w:rsidR="005D55CF" w:rsidRPr="000171D9" w:rsidRDefault="0024107F" w:rsidP="00A677EF">
            <w:pPr>
              <w:rPr>
                <w:lang w:val="fr-BE"/>
              </w:rPr>
            </w:pPr>
            <w:proofErr w:type="spellStart"/>
            <w:r>
              <w:rPr>
                <w:lang w:val="fr-BE"/>
              </w:rPr>
              <w:t>Geen</w:t>
            </w:r>
            <w:proofErr w:type="spellEnd"/>
            <w:r>
              <w:rPr>
                <w:lang w:val="fr-BE"/>
              </w:rPr>
              <w:t xml:space="preserve"> </w:t>
            </w:r>
            <w:proofErr w:type="spellStart"/>
            <w:r>
              <w:rPr>
                <w:lang w:val="fr-BE"/>
              </w:rPr>
              <w:t>opmerkingen</w:t>
            </w:r>
            <w:proofErr w:type="spellEnd"/>
          </w:p>
        </w:tc>
      </w:tr>
      <w:tr w:rsidR="005D55CF" w:rsidRPr="000171D9" w:rsidTr="00A677EF">
        <w:tc>
          <w:tcPr>
            <w:tcW w:w="817" w:type="dxa"/>
            <w:vAlign w:val="center"/>
          </w:tcPr>
          <w:p w:rsidR="005D55CF" w:rsidRDefault="00A677EF" w:rsidP="005D55CF">
            <w:pPr>
              <w:jc w:val="center"/>
              <w:rPr>
                <w:lang w:val="nl-BE"/>
              </w:rPr>
            </w:pPr>
            <w:r>
              <w:rPr>
                <w:lang w:val="nl-BE"/>
              </w:rPr>
              <w:t>8.7</w:t>
            </w:r>
          </w:p>
        </w:tc>
        <w:tc>
          <w:tcPr>
            <w:tcW w:w="2835" w:type="dxa"/>
            <w:vAlign w:val="center"/>
          </w:tcPr>
          <w:p w:rsidR="005D55CF" w:rsidRPr="005D55CF" w:rsidRDefault="00A677EF" w:rsidP="005D55CF">
            <w:pPr>
              <w:jc w:val="center"/>
              <w:rPr>
                <w:lang w:val="fr-BE"/>
              </w:rPr>
            </w:pPr>
            <w:proofErr w:type="spellStart"/>
            <w:r>
              <w:rPr>
                <w:lang w:val="fr-BE"/>
              </w:rPr>
              <w:t>Geluid</w:t>
            </w:r>
            <w:proofErr w:type="spellEnd"/>
          </w:p>
        </w:tc>
        <w:tc>
          <w:tcPr>
            <w:tcW w:w="709" w:type="dxa"/>
            <w:vAlign w:val="center"/>
          </w:tcPr>
          <w:p w:rsidR="005D55CF" w:rsidRPr="000171D9" w:rsidRDefault="00A677EF" w:rsidP="00A677EF">
            <w:pPr>
              <w:jc w:val="center"/>
              <w:rPr>
                <w:lang w:val="fr-BE"/>
              </w:rPr>
            </w:pPr>
            <w:r>
              <w:rPr>
                <w:lang w:val="fr-BE"/>
              </w:rPr>
              <w:t>OK</w:t>
            </w:r>
          </w:p>
        </w:tc>
        <w:tc>
          <w:tcPr>
            <w:tcW w:w="9814" w:type="dxa"/>
            <w:vAlign w:val="center"/>
          </w:tcPr>
          <w:p w:rsidR="005D55CF" w:rsidRPr="000171D9" w:rsidRDefault="0024107F" w:rsidP="00A677EF">
            <w:pPr>
              <w:rPr>
                <w:lang w:val="fr-BE"/>
              </w:rPr>
            </w:pPr>
            <w:proofErr w:type="spellStart"/>
            <w:r>
              <w:rPr>
                <w:lang w:val="fr-BE"/>
              </w:rPr>
              <w:t>Geen</w:t>
            </w:r>
            <w:proofErr w:type="spellEnd"/>
            <w:r>
              <w:rPr>
                <w:lang w:val="fr-BE"/>
              </w:rPr>
              <w:t xml:space="preserve"> </w:t>
            </w:r>
            <w:proofErr w:type="spellStart"/>
            <w:r>
              <w:rPr>
                <w:lang w:val="fr-BE"/>
              </w:rPr>
              <w:t>opmerkingen</w:t>
            </w:r>
            <w:proofErr w:type="spellEnd"/>
          </w:p>
        </w:tc>
      </w:tr>
      <w:tr w:rsidR="005D55CF" w:rsidRPr="000171D9" w:rsidTr="00A677EF">
        <w:tc>
          <w:tcPr>
            <w:tcW w:w="817" w:type="dxa"/>
            <w:vAlign w:val="center"/>
          </w:tcPr>
          <w:p w:rsidR="005D55CF" w:rsidRDefault="00A677EF" w:rsidP="005D55CF">
            <w:pPr>
              <w:jc w:val="center"/>
              <w:rPr>
                <w:lang w:val="nl-BE"/>
              </w:rPr>
            </w:pPr>
            <w:r>
              <w:rPr>
                <w:lang w:val="nl-BE"/>
              </w:rPr>
              <w:t>8.8</w:t>
            </w:r>
          </w:p>
        </w:tc>
        <w:tc>
          <w:tcPr>
            <w:tcW w:w="2835" w:type="dxa"/>
            <w:vAlign w:val="center"/>
          </w:tcPr>
          <w:p w:rsidR="005D55CF" w:rsidRPr="005D55CF" w:rsidRDefault="00A677EF" w:rsidP="005D55CF">
            <w:pPr>
              <w:jc w:val="center"/>
              <w:rPr>
                <w:lang w:val="fr-BE"/>
              </w:rPr>
            </w:pPr>
            <w:r>
              <w:rPr>
                <w:lang w:val="fr-BE"/>
              </w:rPr>
              <w:t>Asbest</w:t>
            </w:r>
          </w:p>
        </w:tc>
        <w:tc>
          <w:tcPr>
            <w:tcW w:w="709" w:type="dxa"/>
            <w:vAlign w:val="center"/>
          </w:tcPr>
          <w:p w:rsidR="005D55CF" w:rsidRPr="000171D9" w:rsidRDefault="00A677EF" w:rsidP="00A677EF">
            <w:pPr>
              <w:jc w:val="center"/>
              <w:rPr>
                <w:lang w:val="fr-BE"/>
              </w:rPr>
            </w:pPr>
            <w:r>
              <w:rPr>
                <w:lang w:val="fr-BE"/>
              </w:rPr>
              <w:t>OK</w:t>
            </w:r>
          </w:p>
        </w:tc>
        <w:tc>
          <w:tcPr>
            <w:tcW w:w="9814" w:type="dxa"/>
            <w:vAlign w:val="center"/>
          </w:tcPr>
          <w:p w:rsidR="005D55CF" w:rsidRPr="000171D9" w:rsidRDefault="0024107F" w:rsidP="00A677EF">
            <w:pPr>
              <w:rPr>
                <w:lang w:val="fr-BE"/>
              </w:rPr>
            </w:pPr>
            <w:proofErr w:type="spellStart"/>
            <w:r>
              <w:rPr>
                <w:lang w:val="fr-BE"/>
              </w:rPr>
              <w:t>Geen</w:t>
            </w:r>
            <w:proofErr w:type="spellEnd"/>
            <w:r>
              <w:rPr>
                <w:lang w:val="fr-BE"/>
              </w:rPr>
              <w:t xml:space="preserve"> </w:t>
            </w:r>
            <w:proofErr w:type="spellStart"/>
            <w:r>
              <w:rPr>
                <w:lang w:val="fr-BE"/>
              </w:rPr>
              <w:t>opmerkingen</w:t>
            </w:r>
            <w:proofErr w:type="spellEnd"/>
          </w:p>
        </w:tc>
      </w:tr>
      <w:tr w:rsidR="005D55CF" w:rsidRPr="000171D9" w:rsidTr="00A677EF">
        <w:tc>
          <w:tcPr>
            <w:tcW w:w="817" w:type="dxa"/>
            <w:vAlign w:val="center"/>
          </w:tcPr>
          <w:p w:rsidR="005D55CF" w:rsidRDefault="00A677EF" w:rsidP="005D55CF">
            <w:pPr>
              <w:jc w:val="center"/>
              <w:rPr>
                <w:lang w:val="nl-BE"/>
              </w:rPr>
            </w:pPr>
            <w:r>
              <w:rPr>
                <w:lang w:val="nl-BE"/>
              </w:rPr>
              <w:t>8.9</w:t>
            </w:r>
          </w:p>
        </w:tc>
        <w:tc>
          <w:tcPr>
            <w:tcW w:w="2835" w:type="dxa"/>
            <w:vAlign w:val="center"/>
          </w:tcPr>
          <w:p w:rsidR="005D55CF" w:rsidRPr="005D55CF" w:rsidRDefault="00A677EF" w:rsidP="005D55CF">
            <w:pPr>
              <w:jc w:val="center"/>
              <w:rPr>
                <w:lang w:val="fr-BE"/>
              </w:rPr>
            </w:pPr>
            <w:proofErr w:type="spellStart"/>
            <w:r>
              <w:rPr>
                <w:lang w:val="fr-BE"/>
              </w:rPr>
              <w:t>Ioniserende</w:t>
            </w:r>
            <w:proofErr w:type="spellEnd"/>
            <w:r>
              <w:rPr>
                <w:lang w:val="fr-BE"/>
              </w:rPr>
              <w:t xml:space="preserve"> </w:t>
            </w:r>
            <w:proofErr w:type="spellStart"/>
            <w:r>
              <w:rPr>
                <w:lang w:val="fr-BE"/>
              </w:rPr>
              <w:t>stralingen</w:t>
            </w:r>
            <w:proofErr w:type="spellEnd"/>
          </w:p>
        </w:tc>
        <w:tc>
          <w:tcPr>
            <w:tcW w:w="709" w:type="dxa"/>
            <w:vAlign w:val="center"/>
          </w:tcPr>
          <w:p w:rsidR="005D55CF" w:rsidRPr="000171D9" w:rsidRDefault="00A677EF" w:rsidP="00A677EF">
            <w:pPr>
              <w:jc w:val="center"/>
              <w:rPr>
                <w:lang w:val="fr-BE"/>
              </w:rPr>
            </w:pPr>
            <w:r>
              <w:rPr>
                <w:lang w:val="fr-BE"/>
              </w:rPr>
              <w:t>NVT</w:t>
            </w:r>
          </w:p>
        </w:tc>
        <w:tc>
          <w:tcPr>
            <w:tcW w:w="9814" w:type="dxa"/>
            <w:vAlign w:val="center"/>
          </w:tcPr>
          <w:p w:rsidR="005D55CF" w:rsidRPr="000171D9" w:rsidRDefault="005D55CF" w:rsidP="00A677EF">
            <w:pPr>
              <w:rPr>
                <w:lang w:val="fr-BE"/>
              </w:rPr>
            </w:pPr>
          </w:p>
        </w:tc>
      </w:tr>
    </w:tbl>
    <w:p w:rsidR="0024107F" w:rsidRDefault="0024107F" w:rsidP="005D55CF">
      <w:pPr>
        <w:jc w:val="center"/>
        <w:rPr>
          <w:b/>
          <w:lang w:val="nl-BE"/>
        </w:rPr>
        <w:sectPr w:rsidR="0024107F" w:rsidSect="00B92CA0">
          <w:pgSz w:w="16839" w:h="11907" w:orient="landscape" w:code="9"/>
          <w:pgMar w:top="1276" w:right="1440" w:bottom="993" w:left="1440"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4"/>
        <w:gridCol w:w="1701"/>
        <w:gridCol w:w="850"/>
        <w:gridCol w:w="709"/>
        <w:gridCol w:w="283"/>
        <w:gridCol w:w="9531"/>
      </w:tblGrid>
      <w:tr w:rsidR="005D55CF" w:rsidRPr="00E039B9" w:rsidTr="00A677EF">
        <w:tc>
          <w:tcPr>
            <w:tcW w:w="817" w:type="dxa"/>
            <w:shd w:val="clear" w:color="auto" w:fill="D9D9D9" w:themeFill="background1" w:themeFillShade="D9"/>
            <w:vAlign w:val="center"/>
          </w:tcPr>
          <w:p w:rsidR="005D55CF" w:rsidRPr="00A677EF" w:rsidRDefault="00A677EF" w:rsidP="005D55CF">
            <w:pPr>
              <w:jc w:val="center"/>
              <w:rPr>
                <w:b/>
                <w:lang w:val="nl-BE"/>
              </w:rPr>
            </w:pPr>
            <w:r w:rsidRPr="00A677EF">
              <w:rPr>
                <w:b/>
                <w:lang w:val="nl-BE"/>
              </w:rPr>
              <w:t>9.</w:t>
            </w:r>
          </w:p>
        </w:tc>
        <w:tc>
          <w:tcPr>
            <w:tcW w:w="2835" w:type="dxa"/>
            <w:gridSpan w:val="3"/>
            <w:shd w:val="clear" w:color="auto" w:fill="D9D9D9" w:themeFill="background1" w:themeFillShade="D9"/>
            <w:vAlign w:val="center"/>
          </w:tcPr>
          <w:p w:rsidR="005D55CF" w:rsidRPr="00A677EF" w:rsidRDefault="00A677EF" w:rsidP="005D55CF">
            <w:pPr>
              <w:jc w:val="center"/>
              <w:rPr>
                <w:b/>
                <w:lang w:val="fr-BE"/>
              </w:rPr>
            </w:pPr>
            <w:r w:rsidRPr="00A677EF">
              <w:rPr>
                <w:b/>
                <w:lang w:val="fr-BE"/>
              </w:rPr>
              <w:t>Milieu</w:t>
            </w:r>
            <w:r w:rsidR="009274E3">
              <w:rPr>
                <w:b/>
                <w:lang w:val="fr-BE"/>
              </w:rPr>
              <w:t xml:space="preserve"> / Environnement</w:t>
            </w:r>
          </w:p>
        </w:tc>
        <w:tc>
          <w:tcPr>
            <w:tcW w:w="709" w:type="dxa"/>
            <w:shd w:val="clear" w:color="auto" w:fill="D9D9D9" w:themeFill="background1" w:themeFillShade="D9"/>
            <w:vAlign w:val="center"/>
          </w:tcPr>
          <w:p w:rsidR="005D55CF" w:rsidRPr="00A677EF" w:rsidRDefault="00A677EF" w:rsidP="00A677EF">
            <w:pPr>
              <w:jc w:val="center"/>
              <w:rPr>
                <w:b/>
                <w:lang w:val="fr-BE"/>
              </w:rPr>
            </w:pPr>
            <w:proofErr w:type="spellStart"/>
            <w:r w:rsidRPr="00A677EF">
              <w:rPr>
                <w:b/>
                <w:lang w:val="fr-BE"/>
              </w:rPr>
              <w:t>ult</w:t>
            </w:r>
            <w:proofErr w:type="spellEnd"/>
          </w:p>
        </w:tc>
        <w:tc>
          <w:tcPr>
            <w:tcW w:w="9814" w:type="dxa"/>
            <w:gridSpan w:val="2"/>
            <w:shd w:val="clear" w:color="auto" w:fill="D9D9D9" w:themeFill="background1" w:themeFillShade="D9"/>
            <w:vAlign w:val="center"/>
          </w:tcPr>
          <w:p w:rsidR="005D55CF" w:rsidRPr="00A677EF" w:rsidRDefault="00A677EF" w:rsidP="00A677EF">
            <w:pPr>
              <w:rPr>
                <w:b/>
                <w:lang w:val="nl-BE"/>
              </w:rPr>
            </w:pPr>
            <w:r w:rsidRPr="00A677EF">
              <w:rPr>
                <w:b/>
                <w:lang w:val="nl-BE"/>
              </w:rPr>
              <w:t>Checklist aan te passen in samenspraak met milieucoördinator</w:t>
            </w:r>
          </w:p>
        </w:tc>
      </w:tr>
      <w:tr w:rsidR="005D55CF" w:rsidRPr="00DA0403" w:rsidTr="00A677EF">
        <w:tc>
          <w:tcPr>
            <w:tcW w:w="817" w:type="dxa"/>
            <w:vAlign w:val="center"/>
          </w:tcPr>
          <w:p w:rsidR="005D55CF" w:rsidRDefault="005D55CF" w:rsidP="00A677EF">
            <w:pPr>
              <w:jc w:val="center"/>
              <w:rPr>
                <w:lang w:val="nl-BE"/>
              </w:rPr>
            </w:pPr>
          </w:p>
        </w:tc>
        <w:tc>
          <w:tcPr>
            <w:tcW w:w="2835" w:type="dxa"/>
            <w:gridSpan w:val="3"/>
            <w:vAlign w:val="center"/>
          </w:tcPr>
          <w:p w:rsidR="005D55CF" w:rsidRPr="00A677EF" w:rsidRDefault="00963B8D" w:rsidP="00A677EF">
            <w:pPr>
              <w:jc w:val="center"/>
              <w:rPr>
                <w:lang w:val="nl-BE"/>
              </w:rPr>
            </w:pPr>
            <w:proofErr w:type="spellStart"/>
            <w:r>
              <w:rPr>
                <w:lang w:val="nl-BE"/>
              </w:rPr>
              <w:t>Ult</w:t>
            </w:r>
            <w:proofErr w:type="spellEnd"/>
          </w:p>
        </w:tc>
        <w:tc>
          <w:tcPr>
            <w:tcW w:w="709" w:type="dxa"/>
            <w:vAlign w:val="center"/>
          </w:tcPr>
          <w:p w:rsidR="005D55CF" w:rsidRPr="00A677EF" w:rsidRDefault="005D55CF" w:rsidP="00A677EF">
            <w:pPr>
              <w:jc w:val="center"/>
              <w:rPr>
                <w:lang w:val="nl-BE"/>
              </w:rPr>
            </w:pPr>
          </w:p>
        </w:tc>
        <w:tc>
          <w:tcPr>
            <w:tcW w:w="9814" w:type="dxa"/>
            <w:gridSpan w:val="2"/>
            <w:vAlign w:val="center"/>
          </w:tcPr>
          <w:p w:rsidR="005D55CF" w:rsidRPr="00A677EF" w:rsidRDefault="005D55CF" w:rsidP="00A677EF">
            <w:pPr>
              <w:rPr>
                <w:lang w:val="nl-BE"/>
              </w:rPr>
            </w:pPr>
          </w:p>
        </w:tc>
      </w:tr>
      <w:tr w:rsidR="00CD2E6D" w:rsidRPr="00DA0403" w:rsidTr="00A677EF">
        <w:tc>
          <w:tcPr>
            <w:tcW w:w="817" w:type="dxa"/>
            <w:vAlign w:val="center"/>
          </w:tcPr>
          <w:p w:rsidR="00CD2E6D" w:rsidRDefault="00CD2E6D" w:rsidP="00A677EF">
            <w:pPr>
              <w:jc w:val="center"/>
              <w:rPr>
                <w:lang w:val="nl-BE"/>
              </w:rPr>
            </w:pPr>
          </w:p>
        </w:tc>
        <w:tc>
          <w:tcPr>
            <w:tcW w:w="2835" w:type="dxa"/>
            <w:gridSpan w:val="3"/>
            <w:vAlign w:val="center"/>
          </w:tcPr>
          <w:p w:rsidR="00CD2E6D" w:rsidRPr="00E44285" w:rsidRDefault="00CD2E6D" w:rsidP="00A677EF">
            <w:pPr>
              <w:jc w:val="center"/>
              <w:rPr>
                <w:u w:val="single"/>
                <w:lang w:val="nl-BE"/>
              </w:rPr>
            </w:pPr>
          </w:p>
        </w:tc>
        <w:tc>
          <w:tcPr>
            <w:tcW w:w="709" w:type="dxa"/>
            <w:vAlign w:val="center"/>
          </w:tcPr>
          <w:p w:rsidR="00CD2E6D" w:rsidRPr="00E44285" w:rsidRDefault="00CD2E6D" w:rsidP="00A677EF">
            <w:pPr>
              <w:jc w:val="center"/>
              <w:rPr>
                <w:lang w:val="nl-BE"/>
              </w:rPr>
            </w:pPr>
          </w:p>
        </w:tc>
        <w:tc>
          <w:tcPr>
            <w:tcW w:w="9814" w:type="dxa"/>
            <w:gridSpan w:val="2"/>
            <w:vAlign w:val="center"/>
          </w:tcPr>
          <w:p w:rsidR="00CD2E6D" w:rsidRPr="003540C4" w:rsidRDefault="00CD2E6D" w:rsidP="00A677EF">
            <w:pPr>
              <w:rPr>
                <w:lang w:val="nl-BE"/>
              </w:rPr>
            </w:pPr>
          </w:p>
        </w:tc>
      </w:tr>
      <w:tr w:rsidR="00CD2E6D" w:rsidRPr="00DA0403" w:rsidTr="00A677EF">
        <w:tc>
          <w:tcPr>
            <w:tcW w:w="817" w:type="dxa"/>
            <w:vAlign w:val="center"/>
          </w:tcPr>
          <w:p w:rsidR="00CD2E6D" w:rsidRDefault="00CD2E6D" w:rsidP="00A677EF">
            <w:pPr>
              <w:jc w:val="center"/>
              <w:rPr>
                <w:lang w:val="nl-BE"/>
              </w:rPr>
            </w:pPr>
          </w:p>
        </w:tc>
        <w:tc>
          <w:tcPr>
            <w:tcW w:w="2835" w:type="dxa"/>
            <w:gridSpan w:val="3"/>
            <w:vAlign w:val="center"/>
          </w:tcPr>
          <w:p w:rsidR="00CD2E6D" w:rsidRDefault="00CD2E6D" w:rsidP="00A677EF">
            <w:pPr>
              <w:jc w:val="center"/>
              <w:rPr>
                <w:b/>
                <w:lang w:val="nl-BE"/>
              </w:rPr>
            </w:pPr>
          </w:p>
        </w:tc>
        <w:tc>
          <w:tcPr>
            <w:tcW w:w="709" w:type="dxa"/>
            <w:vAlign w:val="center"/>
          </w:tcPr>
          <w:p w:rsidR="00CD2E6D" w:rsidRDefault="00CD2E6D" w:rsidP="00A677EF">
            <w:pPr>
              <w:jc w:val="center"/>
              <w:rPr>
                <w:lang w:val="nl-BE"/>
              </w:rPr>
            </w:pPr>
          </w:p>
        </w:tc>
        <w:tc>
          <w:tcPr>
            <w:tcW w:w="9814" w:type="dxa"/>
            <w:gridSpan w:val="2"/>
            <w:vAlign w:val="center"/>
          </w:tcPr>
          <w:p w:rsidR="00CD2E6D" w:rsidRDefault="00CD2E6D" w:rsidP="00A677EF">
            <w:pPr>
              <w:rPr>
                <w:lang w:val="nl-BE"/>
              </w:rPr>
            </w:pPr>
          </w:p>
        </w:tc>
      </w:tr>
      <w:tr w:rsidR="00A677EF" w:rsidRPr="00DA0403" w:rsidTr="00A677EF">
        <w:tc>
          <w:tcPr>
            <w:tcW w:w="817" w:type="dxa"/>
            <w:vAlign w:val="center"/>
          </w:tcPr>
          <w:p w:rsidR="00A677EF" w:rsidRDefault="00A677EF" w:rsidP="00A677EF">
            <w:pPr>
              <w:jc w:val="center"/>
              <w:rPr>
                <w:lang w:val="nl-BE"/>
              </w:rPr>
            </w:pPr>
          </w:p>
        </w:tc>
        <w:tc>
          <w:tcPr>
            <w:tcW w:w="2835" w:type="dxa"/>
            <w:gridSpan w:val="3"/>
            <w:vAlign w:val="center"/>
          </w:tcPr>
          <w:p w:rsidR="00A677EF" w:rsidRDefault="00A677EF" w:rsidP="00A677EF">
            <w:pPr>
              <w:jc w:val="center"/>
              <w:rPr>
                <w:b/>
                <w:lang w:val="nl-BE"/>
              </w:rPr>
            </w:pPr>
          </w:p>
        </w:tc>
        <w:tc>
          <w:tcPr>
            <w:tcW w:w="709" w:type="dxa"/>
            <w:vAlign w:val="center"/>
          </w:tcPr>
          <w:p w:rsidR="00A677EF" w:rsidRDefault="00A677EF" w:rsidP="00A677EF">
            <w:pPr>
              <w:jc w:val="center"/>
              <w:rPr>
                <w:lang w:val="nl-BE"/>
              </w:rPr>
            </w:pPr>
          </w:p>
        </w:tc>
        <w:tc>
          <w:tcPr>
            <w:tcW w:w="9814" w:type="dxa"/>
            <w:gridSpan w:val="2"/>
            <w:vAlign w:val="center"/>
          </w:tcPr>
          <w:p w:rsidR="00A677EF" w:rsidRDefault="00A677EF" w:rsidP="00A677EF">
            <w:pPr>
              <w:rPr>
                <w:lang w:val="nl-BE"/>
              </w:rPr>
            </w:pPr>
          </w:p>
        </w:tc>
      </w:tr>
      <w:tr w:rsidR="00A677EF" w:rsidRPr="00DA0403" w:rsidTr="00A677EF">
        <w:tc>
          <w:tcPr>
            <w:tcW w:w="817" w:type="dxa"/>
            <w:tcBorders>
              <w:bottom w:val="single" w:sz="4" w:space="0" w:color="auto"/>
            </w:tcBorders>
            <w:vAlign w:val="center"/>
          </w:tcPr>
          <w:p w:rsidR="00A677EF" w:rsidRDefault="00A677EF" w:rsidP="00A677EF">
            <w:pPr>
              <w:jc w:val="center"/>
              <w:rPr>
                <w:lang w:val="nl-BE"/>
              </w:rPr>
            </w:pPr>
          </w:p>
        </w:tc>
        <w:tc>
          <w:tcPr>
            <w:tcW w:w="2835" w:type="dxa"/>
            <w:gridSpan w:val="3"/>
            <w:tcBorders>
              <w:bottom w:val="single" w:sz="4" w:space="0" w:color="auto"/>
            </w:tcBorders>
            <w:vAlign w:val="center"/>
          </w:tcPr>
          <w:p w:rsidR="00A677EF" w:rsidRDefault="00A677EF" w:rsidP="00A677EF">
            <w:pPr>
              <w:jc w:val="center"/>
              <w:rPr>
                <w:b/>
                <w:lang w:val="nl-BE"/>
              </w:rPr>
            </w:pPr>
          </w:p>
        </w:tc>
        <w:tc>
          <w:tcPr>
            <w:tcW w:w="709" w:type="dxa"/>
            <w:tcBorders>
              <w:bottom w:val="single" w:sz="4" w:space="0" w:color="auto"/>
            </w:tcBorders>
            <w:vAlign w:val="center"/>
          </w:tcPr>
          <w:p w:rsidR="00A677EF" w:rsidRDefault="00A677EF" w:rsidP="00A677EF">
            <w:pPr>
              <w:jc w:val="center"/>
              <w:rPr>
                <w:lang w:val="nl-BE"/>
              </w:rPr>
            </w:pPr>
          </w:p>
        </w:tc>
        <w:tc>
          <w:tcPr>
            <w:tcW w:w="9814" w:type="dxa"/>
            <w:gridSpan w:val="2"/>
            <w:tcBorders>
              <w:bottom w:val="single" w:sz="4" w:space="0" w:color="auto"/>
            </w:tcBorders>
            <w:vAlign w:val="center"/>
          </w:tcPr>
          <w:p w:rsidR="00A677EF" w:rsidRDefault="00A677EF" w:rsidP="00A677EF">
            <w:pPr>
              <w:rPr>
                <w:lang w:val="nl-BE"/>
              </w:rPr>
            </w:pPr>
          </w:p>
        </w:tc>
      </w:tr>
      <w:tr w:rsidR="00A677EF" w:rsidRPr="00E039B9" w:rsidTr="00A677EF">
        <w:tc>
          <w:tcPr>
            <w:tcW w:w="1101" w:type="dxa"/>
            <w:gridSpan w:val="2"/>
            <w:tcBorders>
              <w:left w:val="nil"/>
              <w:bottom w:val="nil"/>
              <w:right w:val="nil"/>
            </w:tcBorders>
            <w:vAlign w:val="center"/>
          </w:tcPr>
          <w:p w:rsidR="00A677EF" w:rsidRDefault="00A677EF" w:rsidP="00A677EF">
            <w:pPr>
              <w:jc w:val="center"/>
              <w:rPr>
                <w:lang w:val="nl-BE"/>
              </w:rPr>
            </w:pPr>
            <w:r>
              <w:rPr>
                <w:lang w:val="nl-BE"/>
              </w:rPr>
              <w:t>Legende:</w:t>
            </w:r>
          </w:p>
        </w:tc>
        <w:tc>
          <w:tcPr>
            <w:tcW w:w="1701" w:type="dxa"/>
            <w:tcBorders>
              <w:left w:val="nil"/>
              <w:bottom w:val="nil"/>
              <w:right w:val="nil"/>
            </w:tcBorders>
            <w:vAlign w:val="center"/>
          </w:tcPr>
          <w:p w:rsidR="00A677EF" w:rsidRDefault="00A677EF" w:rsidP="00A677EF">
            <w:pPr>
              <w:rPr>
                <w:b/>
                <w:lang w:val="nl-BE"/>
              </w:rPr>
            </w:pPr>
            <w:r>
              <w:rPr>
                <w:b/>
                <w:lang w:val="nl-BE"/>
              </w:rPr>
              <w:t>OK = in orde</w:t>
            </w:r>
          </w:p>
        </w:tc>
        <w:tc>
          <w:tcPr>
            <w:tcW w:w="1842" w:type="dxa"/>
            <w:gridSpan w:val="3"/>
            <w:tcBorders>
              <w:left w:val="nil"/>
              <w:bottom w:val="nil"/>
              <w:right w:val="nil"/>
            </w:tcBorders>
            <w:vAlign w:val="center"/>
          </w:tcPr>
          <w:p w:rsidR="00A677EF" w:rsidRDefault="00A677EF" w:rsidP="00A677EF">
            <w:pPr>
              <w:rPr>
                <w:lang w:val="nl-BE"/>
              </w:rPr>
            </w:pPr>
            <w:r>
              <w:rPr>
                <w:lang w:val="nl-BE"/>
              </w:rPr>
              <w:t xml:space="preserve">AI = action </w:t>
            </w:r>
            <w:proofErr w:type="gramStart"/>
            <w:r>
              <w:rPr>
                <w:lang w:val="nl-BE"/>
              </w:rPr>
              <w:t>item</w:t>
            </w:r>
            <w:proofErr w:type="gramEnd"/>
          </w:p>
        </w:tc>
        <w:tc>
          <w:tcPr>
            <w:tcW w:w="9531" w:type="dxa"/>
            <w:tcBorders>
              <w:left w:val="nil"/>
              <w:bottom w:val="nil"/>
              <w:right w:val="nil"/>
            </w:tcBorders>
            <w:vAlign w:val="center"/>
          </w:tcPr>
          <w:p w:rsidR="00A677EF" w:rsidRDefault="00A677EF" w:rsidP="00A677EF">
            <w:pPr>
              <w:rPr>
                <w:lang w:val="nl-BE"/>
              </w:rPr>
            </w:pPr>
            <w:r>
              <w:rPr>
                <w:lang w:val="nl-BE"/>
              </w:rPr>
              <w:t>NVT  =  niet van toepassing</w:t>
            </w:r>
            <w:r w:rsidR="009E2156">
              <w:rPr>
                <w:lang w:val="nl-BE"/>
              </w:rPr>
              <w:t>/pas d’application</w:t>
            </w:r>
          </w:p>
        </w:tc>
      </w:tr>
    </w:tbl>
    <w:p w:rsidR="005F4FE4" w:rsidRDefault="001661F8">
      <w:pPr>
        <w:rPr>
          <w:lang w:val="nl-BE"/>
        </w:rPr>
      </w:pPr>
      <w:r>
        <w:rPr>
          <w:lang w:val="nl-BE"/>
        </w:rPr>
        <w:tab/>
      </w:r>
    </w:p>
    <w:p w:rsidR="001661F8" w:rsidRDefault="001661F8">
      <w:pPr>
        <w:rPr>
          <w:lang w:val="nl-BE"/>
        </w:rPr>
      </w:pPr>
      <w:r>
        <w:rPr>
          <w:lang w:val="nl-BE"/>
        </w:rPr>
        <w:tab/>
      </w:r>
      <w:r>
        <w:rPr>
          <w:lang w:val="nl-BE"/>
        </w:rPr>
        <w:tab/>
      </w:r>
    </w:p>
    <w:p w:rsidR="005F4FE4" w:rsidRDefault="005F4FE4">
      <w:pPr>
        <w:rPr>
          <w:lang w:val="nl-BE"/>
        </w:rPr>
      </w:pPr>
    </w:p>
    <w:p w:rsidR="005F4FE4" w:rsidRDefault="005F4FE4">
      <w:pPr>
        <w:rPr>
          <w:lang w:val="nl-BE"/>
        </w:rPr>
      </w:pPr>
    </w:p>
    <w:p w:rsidR="00D46339" w:rsidRDefault="00D46339">
      <w:pPr>
        <w:rPr>
          <w:lang w:val="nl-BE"/>
        </w:rPr>
      </w:pPr>
    </w:p>
    <w:p w:rsidR="00D46339" w:rsidRDefault="00D46339">
      <w:pPr>
        <w:rPr>
          <w:lang w:val="nl-BE"/>
        </w:rPr>
      </w:pPr>
    </w:p>
    <w:p w:rsidR="00D46339" w:rsidRPr="00453DC7" w:rsidRDefault="00D46339">
      <w:pPr>
        <w:rPr>
          <w:lang w:val="nl-BE"/>
        </w:rPr>
      </w:pPr>
    </w:p>
    <w:sectPr w:rsidR="00D46339" w:rsidRPr="00453DC7" w:rsidSect="00B92CA0">
      <w:pgSz w:w="16839" w:h="11907" w:orient="landscape" w:code="9"/>
      <w:pgMar w:top="1276" w:right="1440" w:bottom="993"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Franklin Gothic Demi">
    <w:panose1 w:val="020B07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D26098"/>
    <w:multiLevelType w:val="hybridMultilevel"/>
    <w:tmpl w:val="FAF42AF0"/>
    <w:lvl w:ilvl="0" w:tplc="04090001">
      <w:start w:val="1"/>
      <w:numFmt w:val="bullet"/>
      <w:lvlText w:val=""/>
      <w:lvlJc w:val="left"/>
      <w:pPr>
        <w:ind w:left="825" w:hanging="360"/>
      </w:pPr>
      <w:rPr>
        <w:rFonts w:ascii="Symbol" w:hAnsi="Symbol" w:hint="default"/>
      </w:rPr>
    </w:lvl>
    <w:lvl w:ilvl="1" w:tplc="04090003" w:tentative="1">
      <w:start w:val="1"/>
      <w:numFmt w:val="bullet"/>
      <w:lvlText w:val="o"/>
      <w:lvlJc w:val="left"/>
      <w:pPr>
        <w:ind w:left="1545" w:hanging="360"/>
      </w:pPr>
      <w:rPr>
        <w:rFonts w:ascii="Courier New" w:hAnsi="Courier New" w:cs="Courier New" w:hint="default"/>
      </w:rPr>
    </w:lvl>
    <w:lvl w:ilvl="2" w:tplc="04090005" w:tentative="1">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1">
    <w:nsid w:val="135E206C"/>
    <w:multiLevelType w:val="hybridMultilevel"/>
    <w:tmpl w:val="1DE8C5F6"/>
    <w:lvl w:ilvl="0" w:tplc="04090001">
      <w:start w:val="1"/>
      <w:numFmt w:val="bullet"/>
      <w:lvlText w:val=""/>
      <w:lvlJc w:val="left"/>
      <w:pPr>
        <w:ind w:left="502" w:hanging="360"/>
      </w:pPr>
      <w:rPr>
        <w:rFonts w:ascii="Symbol" w:hAnsi="Symbol"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2">
    <w:nsid w:val="36760B18"/>
    <w:multiLevelType w:val="hybridMultilevel"/>
    <w:tmpl w:val="B724729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AB668DC"/>
    <w:multiLevelType w:val="hybridMultilevel"/>
    <w:tmpl w:val="E8547762"/>
    <w:lvl w:ilvl="0" w:tplc="04090001">
      <w:start w:val="1"/>
      <w:numFmt w:val="bullet"/>
      <w:lvlText w:val=""/>
      <w:lvlJc w:val="left"/>
      <w:pPr>
        <w:ind w:left="502" w:hanging="360"/>
      </w:pPr>
      <w:rPr>
        <w:rFonts w:ascii="Symbol" w:hAnsi="Symbol"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4">
    <w:nsid w:val="4E107326"/>
    <w:multiLevelType w:val="hybridMultilevel"/>
    <w:tmpl w:val="184437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84D1ACF"/>
    <w:multiLevelType w:val="hybridMultilevel"/>
    <w:tmpl w:val="7A92AEFC"/>
    <w:lvl w:ilvl="0" w:tplc="04090001">
      <w:start w:val="1"/>
      <w:numFmt w:val="bullet"/>
      <w:lvlText w:val=""/>
      <w:lvlJc w:val="left"/>
      <w:pPr>
        <w:ind w:left="502" w:hanging="360"/>
      </w:pPr>
      <w:rPr>
        <w:rFonts w:ascii="Symbol" w:hAnsi="Symbol"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6">
    <w:nsid w:val="6F03288D"/>
    <w:multiLevelType w:val="hybridMultilevel"/>
    <w:tmpl w:val="D008729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7DE456E2"/>
    <w:multiLevelType w:val="hybridMultilevel"/>
    <w:tmpl w:val="B5D062D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6"/>
  </w:num>
  <w:num w:numId="2">
    <w:abstractNumId w:val="4"/>
  </w:num>
  <w:num w:numId="3">
    <w:abstractNumId w:val="1"/>
  </w:num>
  <w:num w:numId="4">
    <w:abstractNumId w:val="3"/>
  </w:num>
  <w:num w:numId="5">
    <w:abstractNumId w:val="7"/>
  </w:num>
  <w:num w:numId="6">
    <w:abstractNumId w:val="5"/>
  </w:num>
  <w:num w:numId="7">
    <w:abstractNumId w:val="0"/>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cumentProtection w:edit="forms" w:enforcement="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3DC7"/>
    <w:rsid w:val="00013C0B"/>
    <w:rsid w:val="000171D9"/>
    <w:rsid w:val="00027D28"/>
    <w:rsid w:val="000326A0"/>
    <w:rsid w:val="000343C7"/>
    <w:rsid w:val="000445F4"/>
    <w:rsid w:val="00050DEE"/>
    <w:rsid w:val="000972F6"/>
    <w:rsid w:val="000A017A"/>
    <w:rsid w:val="000A3486"/>
    <w:rsid w:val="0011049F"/>
    <w:rsid w:val="001311A4"/>
    <w:rsid w:val="00146080"/>
    <w:rsid w:val="0015246A"/>
    <w:rsid w:val="001661F8"/>
    <w:rsid w:val="001713EE"/>
    <w:rsid w:val="00175364"/>
    <w:rsid w:val="00191FE0"/>
    <w:rsid w:val="001937F8"/>
    <w:rsid w:val="001E0412"/>
    <w:rsid w:val="001E1DB9"/>
    <w:rsid w:val="002047BE"/>
    <w:rsid w:val="002333E5"/>
    <w:rsid w:val="0024107F"/>
    <w:rsid w:val="00260D19"/>
    <w:rsid w:val="00266481"/>
    <w:rsid w:val="002B001C"/>
    <w:rsid w:val="002D4948"/>
    <w:rsid w:val="00315F08"/>
    <w:rsid w:val="00317171"/>
    <w:rsid w:val="00346DB0"/>
    <w:rsid w:val="003540C4"/>
    <w:rsid w:val="003B0949"/>
    <w:rsid w:val="003E1CF7"/>
    <w:rsid w:val="003E480F"/>
    <w:rsid w:val="003E5F56"/>
    <w:rsid w:val="00412C77"/>
    <w:rsid w:val="00423CE7"/>
    <w:rsid w:val="00453DC7"/>
    <w:rsid w:val="00461DF7"/>
    <w:rsid w:val="004865A9"/>
    <w:rsid w:val="004A6DC5"/>
    <w:rsid w:val="004F4FD7"/>
    <w:rsid w:val="004F669A"/>
    <w:rsid w:val="005072AA"/>
    <w:rsid w:val="005302FB"/>
    <w:rsid w:val="005611D3"/>
    <w:rsid w:val="00576276"/>
    <w:rsid w:val="00591FCA"/>
    <w:rsid w:val="005A4832"/>
    <w:rsid w:val="005A5249"/>
    <w:rsid w:val="005B4D5E"/>
    <w:rsid w:val="005D55CF"/>
    <w:rsid w:val="005F4FE4"/>
    <w:rsid w:val="005F5A94"/>
    <w:rsid w:val="00626E89"/>
    <w:rsid w:val="0067575F"/>
    <w:rsid w:val="0068004D"/>
    <w:rsid w:val="006B0272"/>
    <w:rsid w:val="006B32CF"/>
    <w:rsid w:val="006B4F51"/>
    <w:rsid w:val="006B632D"/>
    <w:rsid w:val="006C5036"/>
    <w:rsid w:val="006D4307"/>
    <w:rsid w:val="00700907"/>
    <w:rsid w:val="00731CD3"/>
    <w:rsid w:val="00735D6B"/>
    <w:rsid w:val="007451EC"/>
    <w:rsid w:val="00761E2B"/>
    <w:rsid w:val="00763830"/>
    <w:rsid w:val="00766788"/>
    <w:rsid w:val="007D285D"/>
    <w:rsid w:val="007D5DB3"/>
    <w:rsid w:val="007E54E8"/>
    <w:rsid w:val="00800707"/>
    <w:rsid w:val="008168BC"/>
    <w:rsid w:val="008416C0"/>
    <w:rsid w:val="00842AA7"/>
    <w:rsid w:val="00852F23"/>
    <w:rsid w:val="00865E35"/>
    <w:rsid w:val="008711CC"/>
    <w:rsid w:val="008873F5"/>
    <w:rsid w:val="00887CFD"/>
    <w:rsid w:val="008A7EDB"/>
    <w:rsid w:val="0091561D"/>
    <w:rsid w:val="009274E3"/>
    <w:rsid w:val="00933CF4"/>
    <w:rsid w:val="0093577A"/>
    <w:rsid w:val="0094136D"/>
    <w:rsid w:val="009429FB"/>
    <w:rsid w:val="00952C29"/>
    <w:rsid w:val="00963B8D"/>
    <w:rsid w:val="009762B6"/>
    <w:rsid w:val="00992662"/>
    <w:rsid w:val="009A3855"/>
    <w:rsid w:val="009A43DF"/>
    <w:rsid w:val="009A6515"/>
    <w:rsid w:val="009E2156"/>
    <w:rsid w:val="009F2DC8"/>
    <w:rsid w:val="00A40AD0"/>
    <w:rsid w:val="00A664C9"/>
    <w:rsid w:val="00A677EF"/>
    <w:rsid w:val="00A75E12"/>
    <w:rsid w:val="00AA621D"/>
    <w:rsid w:val="00AE2E77"/>
    <w:rsid w:val="00B37EFF"/>
    <w:rsid w:val="00B72EAE"/>
    <w:rsid w:val="00B76F41"/>
    <w:rsid w:val="00B84549"/>
    <w:rsid w:val="00B92CA0"/>
    <w:rsid w:val="00BA7D5B"/>
    <w:rsid w:val="00BD2F4D"/>
    <w:rsid w:val="00C32ABA"/>
    <w:rsid w:val="00C64A8D"/>
    <w:rsid w:val="00C72F3A"/>
    <w:rsid w:val="00C86362"/>
    <w:rsid w:val="00C9399A"/>
    <w:rsid w:val="00CA505A"/>
    <w:rsid w:val="00CB6CFF"/>
    <w:rsid w:val="00CD2E6D"/>
    <w:rsid w:val="00D13A7E"/>
    <w:rsid w:val="00D156DA"/>
    <w:rsid w:val="00D3262A"/>
    <w:rsid w:val="00D45961"/>
    <w:rsid w:val="00D46339"/>
    <w:rsid w:val="00D502F9"/>
    <w:rsid w:val="00D96CA9"/>
    <w:rsid w:val="00DA0403"/>
    <w:rsid w:val="00DA7450"/>
    <w:rsid w:val="00E039B9"/>
    <w:rsid w:val="00E20299"/>
    <w:rsid w:val="00E3198E"/>
    <w:rsid w:val="00E42DC5"/>
    <w:rsid w:val="00E44285"/>
    <w:rsid w:val="00E85773"/>
    <w:rsid w:val="00EB1B8E"/>
    <w:rsid w:val="00EB513C"/>
    <w:rsid w:val="00EB779D"/>
    <w:rsid w:val="00EE0527"/>
    <w:rsid w:val="00EE7A94"/>
    <w:rsid w:val="00EF23D2"/>
    <w:rsid w:val="00F0698D"/>
    <w:rsid w:val="00F11DD1"/>
    <w:rsid w:val="00F21071"/>
    <w:rsid w:val="00F22481"/>
    <w:rsid w:val="00F2443F"/>
    <w:rsid w:val="00F52D6C"/>
    <w:rsid w:val="00F66C4D"/>
    <w:rsid w:val="00F7251D"/>
    <w:rsid w:val="00F9151D"/>
    <w:rsid w:val="00FC5171"/>
    <w:rsid w:val="00FE24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53D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86362"/>
    <w:rPr>
      <w:color w:val="0000FF" w:themeColor="hyperlink"/>
      <w:u w:val="single"/>
    </w:rPr>
  </w:style>
  <w:style w:type="character" w:styleId="FollowedHyperlink">
    <w:name w:val="FollowedHyperlink"/>
    <w:basedOn w:val="DefaultParagraphFont"/>
    <w:uiPriority w:val="99"/>
    <w:semiHidden/>
    <w:unhideWhenUsed/>
    <w:rsid w:val="001713EE"/>
    <w:rPr>
      <w:color w:val="800080" w:themeColor="followedHyperlink"/>
      <w:u w:val="single"/>
    </w:rPr>
  </w:style>
  <w:style w:type="paragraph" w:styleId="ListParagraph">
    <w:name w:val="List Paragraph"/>
    <w:basedOn w:val="Normal"/>
    <w:uiPriority w:val="34"/>
    <w:qFormat/>
    <w:rsid w:val="0093577A"/>
    <w:pPr>
      <w:ind w:left="720"/>
      <w:contextualSpacing/>
    </w:pPr>
  </w:style>
  <w:style w:type="paragraph" w:styleId="BalloonText">
    <w:name w:val="Balloon Text"/>
    <w:basedOn w:val="Normal"/>
    <w:link w:val="BalloonTextChar"/>
    <w:uiPriority w:val="99"/>
    <w:semiHidden/>
    <w:unhideWhenUsed/>
    <w:rsid w:val="00D13A7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13A7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53D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86362"/>
    <w:rPr>
      <w:color w:val="0000FF" w:themeColor="hyperlink"/>
      <w:u w:val="single"/>
    </w:rPr>
  </w:style>
  <w:style w:type="character" w:styleId="FollowedHyperlink">
    <w:name w:val="FollowedHyperlink"/>
    <w:basedOn w:val="DefaultParagraphFont"/>
    <w:uiPriority w:val="99"/>
    <w:semiHidden/>
    <w:unhideWhenUsed/>
    <w:rsid w:val="001713EE"/>
    <w:rPr>
      <w:color w:val="800080" w:themeColor="followedHyperlink"/>
      <w:u w:val="single"/>
    </w:rPr>
  </w:style>
  <w:style w:type="paragraph" w:styleId="ListParagraph">
    <w:name w:val="List Paragraph"/>
    <w:basedOn w:val="Normal"/>
    <w:uiPriority w:val="34"/>
    <w:qFormat/>
    <w:rsid w:val="0093577A"/>
    <w:pPr>
      <w:ind w:left="720"/>
      <w:contextualSpacing/>
    </w:pPr>
  </w:style>
  <w:style w:type="paragraph" w:styleId="BalloonText">
    <w:name w:val="Balloon Text"/>
    <w:basedOn w:val="Normal"/>
    <w:link w:val="BalloonTextChar"/>
    <w:uiPriority w:val="99"/>
    <w:semiHidden/>
    <w:unhideWhenUsed/>
    <w:rsid w:val="00D13A7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13A7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units.mil.intra/sites/ACOSWB/SIPPT_IDPBW_Risk_Management/LDPBW_SLPPT8/Templates/Form%20trimestrieel%20verslag-2013_N.doc" TargetMode="External"/><Relationship Id="rId13" Type="http://schemas.openxmlformats.org/officeDocument/2006/relationships/hyperlink" Target="http://units.mil.intra/sites/ACOSWB/SIPPT_IDPBW_Risk_Management/LDPBW_SLPPT8/Punctuele%20Risico%20Analyse" TargetMode="External"/><Relationship Id="rId3" Type="http://schemas.microsoft.com/office/2007/relationships/stylesWithEffects" Target="stylesWithEffects.xml"/><Relationship Id="rId7" Type="http://schemas.openxmlformats.org/officeDocument/2006/relationships/hyperlink" Target="http://fmnnode.mil.intra:8080/LRF/XMLWeb/Anonymous/index.jsp" TargetMode="External"/><Relationship Id="rId12" Type="http://schemas.openxmlformats.org/officeDocument/2006/relationships/hyperlink" Target="http://units.mil.intra/sites/ACOSWB/SIPPT_IDPBW_Risk_Management/LDPBW_SLPPT8/Pages/InternalUrgencyPlan.aspx"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hyperlink" Target="http://units.mil.intra/sites/ACOSWB/SIPPT_IDPBW_Risk_Management/LDPBW_SLPPT8/Pages/ActorenPrev.aspx"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units.mil.intra/sites/ACOSWB/SIPPT_IDPBW_Risk_Management/LDPBW_SLPPT8/Templates/Naamlijst%20gezondheidstoezicht.xlsx" TargetMode="External"/><Relationship Id="rId4" Type="http://schemas.openxmlformats.org/officeDocument/2006/relationships/settings" Target="settings.xml"/><Relationship Id="rId9" Type="http://schemas.openxmlformats.org/officeDocument/2006/relationships/hyperlink" Target="http://units.mil.intra/sites/ACOSWB/SIPPT_IDPBW_Risk_Management/LDPBW_SLPPT8/Templates/Functielijst%20gezondheidstoezicht_model%20en%20toelichting.xlsx"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1517</Words>
  <Characters>8647</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Belgian Defense</Company>
  <LinksUpToDate>false</LinksUpToDate>
  <CharactersWithSpaces>10144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Wysevelde Rany</dc:creator>
  <cp:lastModifiedBy>Choubane Housene</cp:lastModifiedBy>
  <cp:revision>1</cp:revision>
  <cp:lastPrinted>2016-07-04T12:24:00Z</cp:lastPrinted>
  <dcterms:created xsi:type="dcterms:W3CDTF">2018-06-07T07:13:00Z</dcterms:created>
  <dcterms:modified xsi:type="dcterms:W3CDTF">2018-06-07T07:13:00Z</dcterms:modified>
</cp:coreProperties>
</file>