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30E2" w:rsidRDefault="00BD30E2">
      <w:pPr>
        <w:rPr>
          <w:sz w:val="8"/>
          <w:lang w:val="nl-BE"/>
        </w:rPr>
      </w:pPr>
      <w:bookmarkStart w:id="0" w:name="_Toc91307566"/>
      <w:bookmarkStart w:id="1" w:name="_Toc91308082"/>
    </w:p>
    <w:bookmarkEnd w:id="0"/>
    <w:bookmarkEnd w:id="1"/>
    <w:p w:rsidR="00BD30E2" w:rsidRDefault="00F70203">
      <w:pPr>
        <w:pStyle w:val="Title"/>
        <w:spacing w:before="0" w:after="120"/>
        <w:rPr>
          <w:rFonts w:cs="Arial"/>
          <w:i w:val="0"/>
          <w:caps w:val="0"/>
          <w:sz w:val="26"/>
        </w:rPr>
      </w:pPr>
      <w:r>
        <w:rPr>
          <w:rFonts w:cs="Arial"/>
          <w:i w:val="0"/>
          <w:caps w:val="0"/>
          <w:sz w:val="26"/>
        </w:rPr>
        <w:t>De overleggids</w:t>
      </w: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518"/>
        </w:trPr>
        <w:tc>
          <w:tcPr>
            <w:tcW w:w="10440" w:type="dxa"/>
            <w:gridSpan w:val="3"/>
            <w:vAlign w:val="center"/>
          </w:tcPr>
          <w:p w:rsidR="00BD30E2" w:rsidRDefault="00F70203">
            <w:pPr>
              <w:pStyle w:val="Heading3"/>
              <w:spacing w:before="120" w:after="120"/>
              <w:rPr>
                <w:color w:val="0000FF"/>
                <w:sz w:val="30"/>
                <w:lang w:val="nl-BE"/>
              </w:rPr>
            </w:pPr>
            <w:bookmarkStart w:id="2" w:name="_Toc91307567"/>
            <w:bookmarkStart w:id="3" w:name="_Toc91308083"/>
            <w:r>
              <w:rPr>
                <w:color w:val="0000FF"/>
                <w:sz w:val="30"/>
                <w:lang w:val="nl-BE"/>
              </w:rPr>
              <w:t xml:space="preserve"> </w:t>
            </w:r>
            <w:r>
              <w:rPr>
                <w:color w:val="0000FF"/>
                <w:sz w:val="30"/>
                <w:lang w:val="nl-BE"/>
              </w:rPr>
              <w:br w:type="page"/>
            </w:r>
            <w:bookmarkEnd w:id="2"/>
            <w:bookmarkEnd w:id="3"/>
            <w:r>
              <w:rPr>
                <w:color w:val="0000FF"/>
                <w:sz w:val="30"/>
                <w:lang w:val="nl-BE"/>
              </w:rPr>
              <w:t>Lokalen en werkzones</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jc w:val="center"/>
              <w:rPr>
                <w:b/>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775"/>
        </w:trPr>
        <w:tc>
          <w:tcPr>
            <w:tcW w:w="5220" w:type="dxa"/>
          </w:tcPr>
          <w:p w:rsidR="00BD30E2" w:rsidRDefault="00F70203">
            <w:pPr>
              <w:pStyle w:val="Normal1"/>
              <w:ind w:left="0"/>
              <w:rPr>
                <w:b/>
                <w:sz w:val="20"/>
                <w:lang w:val="nl-BE"/>
              </w:rPr>
            </w:pPr>
            <w:r>
              <w:rPr>
                <w:b/>
                <w:sz w:val="20"/>
                <w:lang w:val="nl-BE"/>
              </w:rPr>
              <w:t xml:space="preserve">De ateliers, de </w:t>
            </w:r>
            <w:proofErr w:type="gramStart"/>
            <w:r>
              <w:rPr>
                <w:b/>
                <w:sz w:val="20"/>
                <w:lang w:val="nl-BE"/>
              </w:rPr>
              <w:t>burelen</w:t>
            </w:r>
            <w:proofErr w:type="gramEnd"/>
            <w:r>
              <w:rPr>
                <w:b/>
                <w:sz w:val="20"/>
                <w:lang w:val="nl-BE"/>
              </w:rPr>
              <w:t xml:space="preserve"> en de werkzones: </w:t>
            </w:r>
          </w:p>
          <w:p w:rsidR="00BD30E2" w:rsidRDefault="00F70203">
            <w:pPr>
              <w:pStyle w:val="Puce3"/>
            </w:pPr>
            <w:r>
              <w:t xml:space="preserve">Middelmatige grootte en geen enkele werknemer </w:t>
            </w:r>
            <w:proofErr w:type="gramStart"/>
            <w:r>
              <w:t>zit</w:t>
            </w:r>
            <w:proofErr w:type="gramEnd"/>
            <w:r>
              <w:t xml:space="preserve"> afgezonderd</w:t>
            </w:r>
          </w:p>
          <w:p w:rsidR="00BD30E2" w:rsidRDefault="00F70203">
            <w:pPr>
              <w:pStyle w:val="Normal1"/>
              <w:ind w:left="0"/>
              <w:rPr>
                <w:sz w:val="18"/>
                <w:lang w:val="nl-BE"/>
              </w:rPr>
            </w:pPr>
            <w:r>
              <w:rPr>
                <w:b/>
                <w:sz w:val="20"/>
                <w:lang w:val="nl-BE"/>
              </w:rPr>
              <w:t xml:space="preserve">De doorgangswegen: </w:t>
            </w:r>
            <w:r>
              <w:rPr>
                <w:sz w:val="16"/>
                <w:lang w:val="nl-BE"/>
              </w:rPr>
              <w:t>(voor personen en voertuigen)</w:t>
            </w:r>
          </w:p>
          <w:p w:rsidR="00BD30E2" w:rsidRDefault="00F70203">
            <w:pPr>
              <w:pStyle w:val="Puce3"/>
            </w:pPr>
            <w:r>
              <w:t>Deze zijn voldoende breed, goed afgebakend door lijnen</w:t>
            </w:r>
          </w:p>
          <w:p w:rsidR="00BD30E2" w:rsidRDefault="00F70203">
            <w:pPr>
              <w:pStyle w:val="Puce3"/>
            </w:pPr>
            <w:r>
              <w:t>Niet belemmerd door voorwerpen, kisten, paletten…</w:t>
            </w:r>
          </w:p>
          <w:p w:rsidR="00BD30E2" w:rsidRDefault="00F70203">
            <w:pPr>
              <w:pStyle w:val="Puce3"/>
            </w:pPr>
            <w:r>
              <w:t>Goede zichtbaarheid</w:t>
            </w:r>
          </w:p>
          <w:p w:rsidR="00BD30E2" w:rsidRDefault="00F70203">
            <w:pPr>
              <w:pStyle w:val="Normal1"/>
              <w:ind w:left="0"/>
              <w:rPr>
                <w:b/>
                <w:lang w:val="nl-BE"/>
              </w:rPr>
            </w:pPr>
            <w:r>
              <w:rPr>
                <w:b/>
                <w:sz w:val="20"/>
                <w:lang w:val="nl-BE"/>
              </w:rPr>
              <w:t xml:space="preserve">De toegangswegen tot de werkruimtes: </w:t>
            </w:r>
          </w:p>
          <w:p w:rsidR="00BD30E2" w:rsidRDefault="00F70203">
            <w:pPr>
              <w:pStyle w:val="Puce3"/>
            </w:pPr>
            <w:r>
              <w:t xml:space="preserve">Rechtstreeks toegankelijk, eenvoudig en voldoende breed </w:t>
            </w:r>
          </w:p>
          <w:p w:rsidR="00BD30E2" w:rsidRDefault="00F70203">
            <w:pPr>
              <w:pStyle w:val="Puce3"/>
              <w:numPr>
                <w:ilvl w:val="0"/>
                <w:numId w:val="0"/>
              </w:numPr>
              <w:tabs>
                <w:tab w:val="num" w:pos="1132"/>
              </w:tabs>
              <w:ind w:left="708"/>
            </w:pPr>
            <w:r>
              <w:t>(&gt; 80 cm)</w:t>
            </w:r>
          </w:p>
          <w:p w:rsidR="00BD30E2" w:rsidRDefault="00F70203">
            <w:pPr>
              <w:pStyle w:val="Normal1"/>
              <w:ind w:left="0"/>
              <w:rPr>
                <w:lang w:val="nl-BE"/>
              </w:rPr>
            </w:pPr>
            <w:r>
              <w:rPr>
                <w:b/>
                <w:sz w:val="20"/>
                <w:lang w:val="nl-BE"/>
              </w:rPr>
              <w:t xml:space="preserve">Hindernissen: </w:t>
            </w:r>
            <w:r>
              <w:rPr>
                <w:sz w:val="16"/>
                <w:lang w:val="nl-BE"/>
              </w:rPr>
              <w:t>Voldoende orde en netheid</w:t>
            </w:r>
          </w:p>
          <w:p w:rsidR="00BD30E2" w:rsidRDefault="00F70203">
            <w:pPr>
              <w:pStyle w:val="Normal1"/>
              <w:ind w:left="0"/>
              <w:rPr>
                <w:b/>
                <w:lang w:val="nl-BE"/>
              </w:rPr>
            </w:pPr>
            <w:r>
              <w:rPr>
                <w:b/>
                <w:sz w:val="20"/>
                <w:lang w:val="nl-BE"/>
              </w:rPr>
              <w:t>Voorraadruimtes:</w:t>
            </w:r>
            <w:r>
              <w:rPr>
                <w:b/>
                <w:sz w:val="14"/>
                <w:lang w:val="nl-BE"/>
              </w:rPr>
              <w:t xml:space="preserve"> </w:t>
            </w:r>
          </w:p>
          <w:p w:rsidR="00BD30E2" w:rsidRDefault="00F70203">
            <w:pPr>
              <w:pStyle w:val="Puce3"/>
            </w:pPr>
            <w:r>
              <w:t xml:space="preserve">Gemakkelijk toegankelijk en voldoende </w:t>
            </w:r>
            <w:proofErr w:type="gramStart"/>
            <w:r>
              <w:t xml:space="preserve">opbergruimte  </w:t>
            </w:r>
            <w:proofErr w:type="gramEnd"/>
            <w:r>
              <w:t>(kasten, rekken…)</w:t>
            </w:r>
          </w:p>
          <w:p w:rsidR="00BD30E2" w:rsidRDefault="00F70203">
            <w:pPr>
              <w:pStyle w:val="Normal1"/>
              <w:ind w:left="0"/>
              <w:rPr>
                <w:b/>
                <w:sz w:val="18"/>
                <w:lang w:val="nl-BE"/>
              </w:rPr>
            </w:pPr>
            <w:r>
              <w:rPr>
                <w:b/>
                <w:sz w:val="20"/>
                <w:lang w:val="nl-BE"/>
              </w:rPr>
              <w:t xml:space="preserve">Het </w:t>
            </w:r>
            <w:proofErr w:type="gramStart"/>
            <w:r>
              <w:rPr>
                <w:b/>
                <w:sz w:val="20"/>
                <w:lang w:val="nl-BE"/>
              </w:rPr>
              <w:t>technisch</w:t>
            </w:r>
            <w:proofErr w:type="gramEnd"/>
            <w:r>
              <w:rPr>
                <w:b/>
                <w:sz w:val="20"/>
                <w:lang w:val="nl-BE"/>
              </w:rPr>
              <w:t xml:space="preserve"> en huishoudelijk onderhoud: </w:t>
            </w:r>
          </w:p>
          <w:p w:rsidR="00BD30E2" w:rsidRDefault="00F70203">
            <w:pPr>
              <w:pStyle w:val="Puce3"/>
            </w:pPr>
            <w:r>
              <w:t>De lokalen worden goed en regelmatig onderhouden en zijn in goede staat</w:t>
            </w:r>
          </w:p>
          <w:p w:rsidR="00BD30E2" w:rsidRDefault="00F70203">
            <w:pPr>
              <w:pStyle w:val="Normal1"/>
              <w:ind w:left="0"/>
              <w:rPr>
                <w:b/>
                <w:lang w:val="nl-BE"/>
              </w:rPr>
            </w:pPr>
            <w:r>
              <w:rPr>
                <w:b/>
                <w:sz w:val="20"/>
                <w:lang w:val="nl-BE"/>
              </w:rPr>
              <w:t xml:space="preserve">Het afval: </w:t>
            </w:r>
          </w:p>
          <w:p w:rsidR="00BD30E2" w:rsidRDefault="00F70203">
            <w:pPr>
              <w:pStyle w:val="Puce3"/>
            </w:pPr>
            <w:r>
              <w:t>Gesorteerd en correct verwijderd</w:t>
            </w:r>
          </w:p>
          <w:p w:rsidR="00BD30E2" w:rsidRDefault="00F70203">
            <w:pPr>
              <w:pStyle w:val="Puce3"/>
            </w:pPr>
            <w:r>
              <w:t xml:space="preserve">Verzameld in aangepaste containers, voldoende in aantal </w:t>
            </w:r>
          </w:p>
          <w:p w:rsidR="00BD30E2" w:rsidRDefault="00F70203">
            <w:pPr>
              <w:pStyle w:val="Normal1"/>
              <w:ind w:left="0"/>
              <w:rPr>
                <w:lang w:val="nl-BE"/>
              </w:rPr>
            </w:pPr>
            <w:r>
              <w:rPr>
                <w:b/>
                <w:sz w:val="20"/>
                <w:lang w:val="nl-BE"/>
              </w:rPr>
              <w:t>De werkvloeren:</w:t>
            </w:r>
            <w:r>
              <w:rPr>
                <w:b/>
                <w:lang w:val="nl-BE"/>
              </w:rPr>
              <w:t xml:space="preserve"> </w:t>
            </w:r>
          </w:p>
          <w:p w:rsidR="00BD30E2" w:rsidRDefault="00F70203">
            <w:pPr>
              <w:pStyle w:val="Puce3"/>
            </w:pPr>
            <w:r>
              <w:t>In goede staat, waterpas, degelijk, niet glad</w:t>
            </w:r>
          </w:p>
          <w:p w:rsidR="00BD30E2" w:rsidRDefault="00F70203">
            <w:pPr>
              <w:pStyle w:val="Normal1"/>
              <w:ind w:left="0"/>
              <w:rPr>
                <w:b/>
                <w:lang w:val="nl-BE"/>
              </w:rPr>
            </w:pPr>
            <w:r>
              <w:rPr>
                <w:b/>
                <w:sz w:val="20"/>
                <w:lang w:val="nl-BE"/>
              </w:rPr>
              <w:t>De personeelsvoorzieningen:</w:t>
            </w:r>
            <w:r>
              <w:rPr>
                <w:b/>
                <w:lang w:val="nl-BE"/>
              </w:rPr>
              <w:t xml:space="preserve"> </w:t>
            </w:r>
          </w:p>
          <w:p w:rsidR="00BD30E2" w:rsidRDefault="00F70203">
            <w:pPr>
              <w:pStyle w:val="Puce3"/>
            </w:pPr>
            <w:r>
              <w:t xml:space="preserve">Douches, toiletten, vestiaires, refter… </w:t>
            </w:r>
          </w:p>
          <w:p w:rsidR="00BD30E2" w:rsidRDefault="00F70203">
            <w:pPr>
              <w:pStyle w:val="Puce3"/>
            </w:pPr>
            <w:r>
              <w:t>Voldoende groot, comfortabel en goed uitgerust</w:t>
            </w:r>
          </w:p>
          <w:p w:rsidR="00BD30E2" w:rsidRDefault="00F70203">
            <w:pPr>
              <w:pStyle w:val="Normal1"/>
              <w:ind w:left="0"/>
              <w:rPr>
                <w:lang w:val="nl-BE"/>
              </w:rPr>
            </w:pPr>
            <w:r>
              <w:rPr>
                <w:b/>
                <w:sz w:val="20"/>
                <w:lang w:val="nl-BE"/>
              </w:rPr>
              <w:t xml:space="preserve">De nooduitgangen: </w:t>
            </w:r>
          </w:p>
          <w:p w:rsidR="00BD30E2" w:rsidRDefault="00F70203">
            <w:pPr>
              <w:pStyle w:val="Puce3"/>
            </w:pPr>
            <w:r>
              <w:t>Vrij en goed zichtbaar</w:t>
            </w:r>
          </w:p>
          <w:p w:rsidR="00BD30E2" w:rsidRDefault="00F70203">
            <w:pPr>
              <w:pStyle w:val="Puce3"/>
            </w:pPr>
            <w:r>
              <w:t>Via passende pictogrammen aangeduid</w:t>
            </w:r>
          </w:p>
        </w:tc>
        <w:tc>
          <w:tcPr>
            <w:tcW w:w="5220" w:type="dxa"/>
            <w:gridSpan w:val="2"/>
          </w:tcPr>
          <w:p w:rsidR="00BD30E2" w:rsidRDefault="00BD30E2">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pPr>
              <w:pStyle w:val="Normal3"/>
              <w:ind w:left="0"/>
              <w:rPr>
                <w:lang w:val="nl-BE"/>
              </w:rPr>
            </w:pPr>
          </w:p>
          <w:p w:rsidR="00C961F1" w:rsidRDefault="00C961F1" w:rsidP="00C961F1">
            <w:pPr>
              <w:pStyle w:val="Normal3"/>
              <w:numPr>
                <w:ilvl w:val="0"/>
                <w:numId w:val="21"/>
              </w:numPr>
              <w:rPr>
                <w:lang w:val="nl-BE"/>
              </w:rPr>
            </w:pPr>
            <w:r>
              <w:rPr>
                <w:lang w:val="nl-BE"/>
              </w:rPr>
              <w:t>Afval: beter afvalbeheer, niet iedereen kent de te volgen procedures</w:t>
            </w:r>
          </w:p>
          <w:p w:rsidR="00C961F1" w:rsidRDefault="00C961F1" w:rsidP="00C961F1">
            <w:pPr>
              <w:pStyle w:val="Normal3"/>
              <w:numPr>
                <w:ilvl w:val="0"/>
                <w:numId w:val="21"/>
              </w:numPr>
              <w:rPr>
                <w:lang w:val="nl-BE"/>
              </w:rPr>
            </w:pPr>
            <w:r>
              <w:rPr>
                <w:lang w:val="nl-BE"/>
              </w:rPr>
              <w:t>Personeelsvoorzieningen:</w:t>
            </w:r>
          </w:p>
          <w:p w:rsidR="00C961F1" w:rsidRDefault="00C961F1" w:rsidP="00C961F1">
            <w:pPr>
              <w:pStyle w:val="Normal3"/>
              <w:numPr>
                <w:ilvl w:val="1"/>
                <w:numId w:val="21"/>
              </w:numPr>
              <w:rPr>
                <w:lang w:val="nl-BE"/>
              </w:rPr>
            </w:pPr>
            <w:r>
              <w:rPr>
                <w:lang w:val="nl-BE"/>
              </w:rPr>
              <w:t>Geen douche aanwezig</w:t>
            </w:r>
          </w:p>
          <w:p w:rsidR="00C961F1" w:rsidRDefault="00C961F1" w:rsidP="00C961F1">
            <w:pPr>
              <w:pStyle w:val="Normal3"/>
              <w:numPr>
                <w:ilvl w:val="1"/>
                <w:numId w:val="21"/>
              </w:numPr>
              <w:rPr>
                <w:lang w:val="nl-BE"/>
              </w:rPr>
            </w:pPr>
            <w:r>
              <w:rPr>
                <w:lang w:val="nl-BE"/>
              </w:rPr>
              <w:t>Vestiaires:</w:t>
            </w:r>
          </w:p>
          <w:p w:rsidR="00C961F1" w:rsidRDefault="00C961F1" w:rsidP="00C961F1">
            <w:pPr>
              <w:pStyle w:val="Normal3"/>
              <w:numPr>
                <w:ilvl w:val="2"/>
                <w:numId w:val="21"/>
              </w:numPr>
              <w:rPr>
                <w:lang w:val="nl-BE"/>
              </w:rPr>
            </w:pPr>
            <w:r>
              <w:rPr>
                <w:lang w:val="nl-BE"/>
              </w:rPr>
              <w:t>Meer</w:t>
            </w:r>
          </w:p>
          <w:p w:rsidR="00C961F1" w:rsidRPr="00C961F1" w:rsidRDefault="00C961F1" w:rsidP="00C961F1">
            <w:pPr>
              <w:pStyle w:val="Normal3"/>
              <w:numPr>
                <w:ilvl w:val="2"/>
                <w:numId w:val="21"/>
              </w:numPr>
              <w:rPr>
                <w:lang w:val="nl-BE"/>
              </w:rPr>
            </w:pPr>
            <w:r>
              <w:rPr>
                <w:lang w:val="nl-BE"/>
              </w:rPr>
              <w:t>En beter onderhouden</w:t>
            </w:r>
          </w:p>
        </w:tc>
      </w:tr>
      <w:tr w:rsidR="00BD30E2">
        <w:trPr>
          <w:cantSplit/>
          <w:trHeight w:val="130"/>
        </w:trPr>
        <w:tc>
          <w:tcPr>
            <w:tcW w:w="10080" w:type="dxa"/>
            <w:gridSpan w:val="2"/>
            <w:vMerge w:val="restart"/>
          </w:tcPr>
          <w:p w:rsidR="00BD30E2" w:rsidRDefault="00F70203">
            <w:pPr>
              <w:pStyle w:val="IndexHeading"/>
              <w:rPr>
                <w:lang w:val="nl-BE"/>
              </w:rPr>
            </w:pPr>
            <w:bookmarkStart w:id="4" w:name="_Toc91307569"/>
            <w:r>
              <w:rPr>
                <w:lang w:val="nl-BE"/>
              </w:rPr>
              <w:t>Meer in detail te bestuderen aspecten:</w:t>
            </w:r>
            <w:bookmarkEnd w:id="4"/>
          </w:p>
          <w:p w:rsidR="00C961F1" w:rsidRDefault="00C961F1" w:rsidP="00C961F1">
            <w:pPr>
              <w:pStyle w:val="Index1"/>
              <w:rPr>
                <w:lang w:val="nl-BE"/>
              </w:rPr>
            </w:pPr>
            <w:r>
              <w:rPr>
                <w:lang w:val="nl-BE"/>
              </w:rPr>
              <w:t>Afvalbeheer + interne communicatie (procedure, plan)</w:t>
            </w:r>
          </w:p>
          <w:p w:rsidR="00C961F1" w:rsidRPr="00C961F1" w:rsidRDefault="00C961F1" w:rsidP="00C961F1">
            <w:pPr>
              <w:rPr>
                <w:lang w:val="nl-BE"/>
              </w:rPr>
            </w:pPr>
            <w:r>
              <w:rPr>
                <w:lang w:val="nl-BE"/>
              </w:rPr>
              <w:t>Mogelijkheid tot douche</w:t>
            </w:r>
          </w:p>
        </w:tc>
        <w:tc>
          <w:tcPr>
            <w:tcW w:w="360" w:type="dxa"/>
            <w:vAlign w:val="center"/>
          </w:tcPr>
          <w:p w:rsidR="00BD30E2" w:rsidRDefault="00F70203">
            <w:pPr>
              <w:pStyle w:val="EnvelopeReturn"/>
              <w:rPr>
                <w:lang w:val="nl-BE"/>
              </w:rPr>
            </w:pPr>
            <w:bookmarkStart w:id="5" w:name="_Toc91307570"/>
            <w:r>
              <w:rPr>
                <w:lang w:val="nl-BE"/>
              </w:rPr>
              <w:sym w:font="Wingdings" w:char="F04C"/>
            </w:r>
            <w:bookmarkEnd w:id="5"/>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vAlign w:val="center"/>
          </w:tcPr>
          <w:p w:rsidR="00BD30E2" w:rsidRDefault="00F70203">
            <w:pPr>
              <w:rPr>
                <w:sz w:val="20"/>
                <w:lang w:val="nl-BE"/>
              </w:rPr>
            </w:pPr>
            <w:r w:rsidRPr="00C961F1">
              <w:rPr>
                <w:sz w:val="20"/>
                <w:highlight w:val="yellow"/>
                <w:lang w:val="nl-BE"/>
              </w:rPr>
              <w:sym w:font="Wingdings" w:char="F04B"/>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vAlign w:val="center"/>
          </w:tcPr>
          <w:p w:rsidR="00BD30E2" w:rsidRDefault="00F70203">
            <w:pPr>
              <w:rPr>
                <w:sz w:val="20"/>
                <w:lang w:val="nl-BE"/>
              </w:rPr>
            </w:pPr>
            <w:r>
              <w:rPr>
                <w:sz w:val="20"/>
                <w:lang w:val="nl-BE"/>
              </w:rPr>
              <w:sym w:font="Wingdings" w:char="F04A"/>
            </w:r>
          </w:p>
        </w:tc>
      </w:tr>
    </w:tbl>
    <w:p w:rsidR="00BD30E2" w:rsidRDefault="00BD30E2">
      <w:pPr>
        <w:rPr>
          <w:lang w:val="nl-BE"/>
        </w:rPr>
      </w:pPr>
      <w:bookmarkStart w:id="6" w:name="_Toc91307571"/>
      <w:bookmarkStart w:id="7" w:name="_Toc91308084"/>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474"/>
        </w:trPr>
        <w:tc>
          <w:tcPr>
            <w:tcW w:w="10440" w:type="dxa"/>
            <w:gridSpan w:val="3"/>
            <w:vAlign w:val="center"/>
          </w:tcPr>
          <w:bookmarkEnd w:id="6"/>
          <w:bookmarkEnd w:id="7"/>
          <w:p w:rsidR="00BD30E2" w:rsidRDefault="00F70203">
            <w:pPr>
              <w:pStyle w:val="Heading3"/>
              <w:spacing w:before="120" w:after="120"/>
              <w:rPr>
                <w:color w:val="0000FF"/>
                <w:sz w:val="30"/>
                <w:lang w:val="nl-BE"/>
              </w:rPr>
            </w:pPr>
            <w:r>
              <w:rPr>
                <w:color w:val="0000FF"/>
                <w:sz w:val="30"/>
                <w:lang w:val="nl-BE"/>
              </w:rPr>
              <w:t>Organisatie van het werk</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jc w:val="center"/>
              <w:rPr>
                <w:b/>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3840"/>
        </w:trPr>
        <w:tc>
          <w:tcPr>
            <w:tcW w:w="5220" w:type="dxa"/>
          </w:tcPr>
          <w:p w:rsidR="00BD30E2" w:rsidRDefault="00F70203">
            <w:pPr>
              <w:pStyle w:val="Normal1"/>
              <w:ind w:left="0"/>
              <w:rPr>
                <w:b/>
                <w:lang w:val="nl-BE"/>
              </w:rPr>
            </w:pPr>
            <w:r>
              <w:rPr>
                <w:b/>
                <w:sz w:val="20"/>
                <w:lang w:val="nl-BE"/>
              </w:rPr>
              <w:t>De werkorganisatie:</w:t>
            </w:r>
          </w:p>
          <w:p w:rsidR="00BD30E2" w:rsidRDefault="00F70203">
            <w:pPr>
              <w:pStyle w:val="Puce3"/>
            </w:pPr>
            <w:r>
              <w:t>Duidelijk en gekend</w:t>
            </w:r>
          </w:p>
          <w:p w:rsidR="00BD30E2" w:rsidRDefault="00F70203">
            <w:pPr>
              <w:pStyle w:val="Puce3"/>
            </w:pPr>
            <w:r>
              <w:t>Laat toe om te werken op een veilige manier</w:t>
            </w:r>
          </w:p>
          <w:p w:rsidR="00BD30E2" w:rsidRDefault="00F70203">
            <w:pPr>
              <w:pStyle w:val="Puce3"/>
            </w:pPr>
            <w:r>
              <w:t>Planning bevredigend in tijd en ruimte</w:t>
            </w:r>
          </w:p>
          <w:p w:rsidR="00BD30E2" w:rsidRDefault="00F70203">
            <w:pPr>
              <w:pStyle w:val="Puce3"/>
            </w:pPr>
            <w:r>
              <w:t>Werkprocedures: klaar en duidelijk</w:t>
            </w:r>
          </w:p>
          <w:p w:rsidR="00BD30E2" w:rsidRDefault="00F70203">
            <w:pPr>
              <w:pStyle w:val="Normal1"/>
              <w:framePr w:hSpace="142" w:vSpace="142" w:wrap="around" w:vAnchor="text" w:hAnchor="text" w:y="1"/>
              <w:ind w:left="0"/>
              <w:rPr>
                <w:b/>
                <w:lang w:val="nl-BE"/>
              </w:rPr>
            </w:pPr>
            <w:r>
              <w:rPr>
                <w:b/>
                <w:sz w:val="20"/>
                <w:lang w:val="nl-BE"/>
              </w:rPr>
              <w:t>De werkomstandigheden:</w:t>
            </w:r>
          </w:p>
          <w:p w:rsidR="00BD30E2" w:rsidRDefault="00F70203">
            <w:pPr>
              <w:pStyle w:val="Puce3"/>
              <w:framePr w:hSpace="142" w:vSpace="142" w:wrap="around" w:vAnchor="text" w:hAnchor="text" w:y="1"/>
            </w:pPr>
            <w:r>
              <w:t>Plaats, gereedschap, materiaal, voorraden, onvoorziene omstandigheden, externe opdrachten, tijd</w:t>
            </w:r>
            <w:proofErr w:type="gramStart"/>
            <w:r>
              <w:t>,…</w:t>
            </w:r>
            <w:proofErr w:type="gramEnd"/>
          </w:p>
          <w:p w:rsidR="00BD30E2" w:rsidRDefault="00F70203">
            <w:pPr>
              <w:pStyle w:val="Puce3"/>
              <w:framePr w:hSpace="142" w:vSpace="142" w:wrap="around" w:vAnchor="text" w:hAnchor="text" w:y="1"/>
            </w:pPr>
            <w:r>
              <w:t>Laten toe de normale werkprocedures toe te passen en kwaliteitswerk uit te voeren</w:t>
            </w:r>
          </w:p>
          <w:p w:rsidR="00BD30E2" w:rsidRDefault="00F70203">
            <w:pPr>
              <w:pStyle w:val="Normal1"/>
              <w:framePr w:hSpace="142" w:vSpace="142" w:wrap="around" w:vAnchor="text" w:hAnchor="text" w:y="1"/>
              <w:ind w:left="0"/>
              <w:rPr>
                <w:b/>
                <w:lang w:val="nl-BE"/>
              </w:rPr>
            </w:pPr>
            <w:r>
              <w:rPr>
                <w:b/>
                <w:sz w:val="20"/>
                <w:lang w:val="nl-BE"/>
              </w:rPr>
              <w:t>De bevoorrading van de werkposten:</w:t>
            </w:r>
            <w:r>
              <w:rPr>
                <w:b/>
                <w:sz w:val="14"/>
                <w:lang w:val="nl-BE"/>
              </w:rPr>
              <w:t xml:space="preserve"> </w:t>
            </w:r>
          </w:p>
          <w:p w:rsidR="00BD30E2" w:rsidRDefault="00F70203">
            <w:pPr>
              <w:pStyle w:val="Puce3"/>
              <w:framePr w:hSpace="142" w:vSpace="142" w:wrap="around" w:vAnchor="text" w:hAnchor="text" w:y="1"/>
            </w:pPr>
            <w:r>
              <w:t>De bufferstock is noch te groot, noch te klein</w:t>
            </w:r>
          </w:p>
          <w:p w:rsidR="00BD30E2" w:rsidRDefault="00F70203">
            <w:pPr>
              <w:pStyle w:val="Normal1"/>
              <w:framePr w:hSpace="142" w:vSpace="142" w:wrap="around" w:vAnchor="text" w:hAnchor="text" w:y="1"/>
              <w:ind w:left="0"/>
              <w:rPr>
                <w:b/>
                <w:lang w:val="nl-BE"/>
              </w:rPr>
            </w:pPr>
            <w:r>
              <w:rPr>
                <w:b/>
                <w:sz w:val="20"/>
                <w:lang w:val="nl-BE"/>
              </w:rPr>
              <w:t>De onafhankelijkheid van de onderlinge werkposten:</w:t>
            </w:r>
          </w:p>
          <w:p w:rsidR="00BD30E2" w:rsidRDefault="00F70203">
            <w:pPr>
              <w:pStyle w:val="Puce3"/>
              <w:framePr w:hSpace="142" w:vSpace="142" w:wrap="around" w:vAnchor="text" w:hAnchor="text" w:y="1"/>
            </w:pPr>
            <w:r>
              <w:t>Niet te groot, niet te klein</w:t>
            </w:r>
          </w:p>
          <w:p w:rsidR="00BD30E2" w:rsidRDefault="00F70203">
            <w:pPr>
              <w:pStyle w:val="Normal1"/>
              <w:ind w:left="0"/>
              <w:rPr>
                <w:b/>
                <w:lang w:val="nl-BE"/>
              </w:rPr>
            </w:pPr>
            <w:r>
              <w:rPr>
                <w:b/>
                <w:sz w:val="20"/>
                <w:lang w:val="nl-BE"/>
              </w:rPr>
              <w:t xml:space="preserve">De </w:t>
            </w:r>
            <w:proofErr w:type="gramStart"/>
            <w:r>
              <w:rPr>
                <w:b/>
                <w:sz w:val="20"/>
                <w:lang w:val="nl-BE"/>
              </w:rPr>
              <w:t xml:space="preserve">communicatiemiddelen:   </w:t>
            </w:r>
            <w:proofErr w:type="gramEnd"/>
            <w:r>
              <w:rPr>
                <w:sz w:val="16"/>
                <w:lang w:val="nl-BE"/>
              </w:rPr>
              <w:t>tussen werknemers van verschillende werkposten tijdens het werk</w:t>
            </w:r>
          </w:p>
          <w:p w:rsidR="00BD30E2" w:rsidRDefault="00F70203">
            <w:pPr>
              <w:pStyle w:val="Puce3"/>
            </w:pPr>
            <w:r>
              <w:t xml:space="preserve">Stem, telefoon, computer, </w:t>
            </w:r>
            <w:proofErr w:type="gramStart"/>
            <w:r>
              <w:t>parlofoon</w:t>
            </w:r>
            <w:proofErr w:type="gramEnd"/>
            <w:r>
              <w:t>, …</w:t>
            </w:r>
          </w:p>
          <w:p w:rsidR="00BD30E2" w:rsidRDefault="00F70203">
            <w:pPr>
              <w:pStyle w:val="Puce3"/>
            </w:pPr>
            <w:r>
              <w:t>Aangepast en aangenaam</w:t>
            </w:r>
          </w:p>
          <w:p w:rsidR="00BD30E2" w:rsidRDefault="00F70203">
            <w:pPr>
              <w:pStyle w:val="Puce3"/>
            </w:pPr>
            <w:r>
              <w:t>Aangepast aan het omgevingslawaai</w:t>
            </w:r>
          </w:p>
          <w:p w:rsidR="00BD30E2" w:rsidRDefault="00BD30E2">
            <w:pPr>
              <w:pStyle w:val="Normal1"/>
              <w:ind w:left="0"/>
              <w:rPr>
                <w:lang w:val="nl-BE"/>
              </w:rPr>
            </w:pPr>
          </w:p>
        </w:tc>
        <w:tc>
          <w:tcPr>
            <w:tcW w:w="5220" w:type="dxa"/>
            <w:gridSpan w:val="2"/>
          </w:tcPr>
          <w:p w:rsidR="00BD30E2" w:rsidRDefault="00BD30E2">
            <w:pPr>
              <w:jc w:val="center"/>
              <w:rPr>
                <w:b/>
                <w:sz w:val="20"/>
                <w:lang w:val="nl-BE"/>
              </w:rPr>
            </w:pPr>
          </w:p>
          <w:p w:rsidR="00BD30E2" w:rsidRDefault="00BD30E2">
            <w:pPr>
              <w:pStyle w:val="Normal3"/>
              <w:ind w:left="0"/>
              <w:jc w:val="center"/>
              <w:rPr>
                <w:lang w:val="nl-BE"/>
              </w:rPr>
            </w:pPr>
          </w:p>
        </w:tc>
      </w:tr>
      <w:tr w:rsidR="00BD30E2">
        <w:trPr>
          <w:cantSplit/>
          <w:trHeight w:val="130"/>
        </w:trPr>
        <w:tc>
          <w:tcPr>
            <w:tcW w:w="10080" w:type="dxa"/>
            <w:gridSpan w:val="2"/>
            <w:vMerge w:val="restart"/>
          </w:tcPr>
          <w:p w:rsidR="00BD30E2" w:rsidRDefault="00F70203">
            <w:pPr>
              <w:pStyle w:val="IndexHeading"/>
              <w:rPr>
                <w:lang w:val="nl-BE"/>
              </w:rPr>
            </w:pPr>
            <w:r>
              <w:rPr>
                <w:lang w:val="nl-BE"/>
              </w:rPr>
              <w:t>Meer in detail te bestuderen aspecten</w:t>
            </w:r>
          </w:p>
        </w:tc>
        <w:tc>
          <w:tcPr>
            <w:tcW w:w="360" w:type="dxa"/>
            <w:vAlign w:val="center"/>
          </w:tcPr>
          <w:p w:rsidR="00BD30E2" w:rsidRDefault="00F70203">
            <w:pPr>
              <w:pStyle w:val="EnvelopeReturn"/>
              <w:rPr>
                <w:lang w:val="nl-BE"/>
              </w:rPr>
            </w:pPr>
            <w:r>
              <w:rPr>
                <w:lang w:val="nl-BE"/>
              </w:rPr>
              <w:sym w:font="Wingdings" w:char="F04C"/>
            </w:r>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color w:val="000000"/>
                <w:sz w:val="20"/>
                <w:lang w:val="nl-BE"/>
              </w:rPr>
            </w:pPr>
            <w:r>
              <w:rPr>
                <w:rFonts w:ascii="Wingdings" w:hAnsi="Wingdings"/>
                <w:color w:val="000000"/>
                <w:sz w:val="20"/>
                <w:lang w:val="nl-BE"/>
              </w:rPr>
              <w:t></w:t>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color w:val="000000"/>
                <w:sz w:val="20"/>
                <w:lang w:val="nl-BE"/>
              </w:rPr>
            </w:pPr>
            <w:r w:rsidRPr="00C961F1">
              <w:rPr>
                <w:rFonts w:ascii="Wingdings" w:hAnsi="Wingdings"/>
                <w:color w:val="000000"/>
                <w:sz w:val="20"/>
                <w:highlight w:val="green"/>
                <w:lang w:val="nl-BE"/>
              </w:rPr>
              <w:t></w:t>
            </w:r>
          </w:p>
        </w:tc>
      </w:tr>
      <w:tr w:rsidR="00BD30E2">
        <w:trPr>
          <w:cantSplit/>
          <w:trHeight w:val="581"/>
        </w:trPr>
        <w:tc>
          <w:tcPr>
            <w:tcW w:w="10440" w:type="dxa"/>
            <w:gridSpan w:val="3"/>
            <w:tcBorders>
              <w:bottom w:val="double" w:sz="4" w:space="0" w:color="auto"/>
            </w:tcBorders>
            <w:vAlign w:val="center"/>
          </w:tcPr>
          <w:p w:rsidR="00BD30E2" w:rsidRDefault="00F70203">
            <w:pPr>
              <w:pStyle w:val="Heading3"/>
              <w:spacing w:before="120" w:after="120"/>
              <w:rPr>
                <w:color w:val="0000FF"/>
                <w:sz w:val="30"/>
                <w:lang w:val="nl-BE"/>
              </w:rPr>
            </w:pPr>
            <w:r>
              <w:rPr>
                <w:color w:val="0000FF"/>
                <w:sz w:val="30"/>
                <w:lang w:val="nl-BE"/>
              </w:rPr>
              <w:lastRenderedPageBreak/>
              <w:br w:type="page"/>
              <w:t>Arbeidsongevallen</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jc w:val="center"/>
              <w:rPr>
                <w:b/>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75"/>
        </w:trPr>
        <w:tc>
          <w:tcPr>
            <w:tcW w:w="5220" w:type="dxa"/>
            <w:tcBorders>
              <w:top w:val="double" w:sz="4" w:space="0" w:color="auto"/>
              <w:bottom w:val="double" w:sz="4" w:space="0" w:color="auto"/>
              <w:right w:val="double" w:sz="4" w:space="0" w:color="auto"/>
            </w:tcBorders>
            <w:vAlign w:val="center"/>
          </w:tcPr>
          <w:p w:rsidR="00BD30E2" w:rsidRDefault="00F70203">
            <w:pPr>
              <w:pStyle w:val="Puce1"/>
              <w:numPr>
                <w:ilvl w:val="0"/>
                <w:numId w:val="0"/>
              </w:numPr>
              <w:spacing w:before="0"/>
              <w:rPr>
                <w:sz w:val="20"/>
                <w:lang w:val="nl-BE"/>
              </w:rPr>
            </w:pPr>
            <w:r>
              <w:rPr>
                <w:sz w:val="20"/>
                <w:lang w:val="nl-BE"/>
              </w:rPr>
              <w:t xml:space="preserve">Werkkledij en persoonlijke beschermingsmiddelen (PBM): </w:t>
            </w:r>
          </w:p>
          <w:p w:rsidR="00BD30E2" w:rsidRDefault="00F70203">
            <w:pPr>
              <w:pStyle w:val="Puce3"/>
            </w:pPr>
            <w:r>
              <w:t>Aangepast, beschikbaar, gebruikt, onderhouden, geordend…</w:t>
            </w:r>
          </w:p>
          <w:p w:rsidR="00BD30E2" w:rsidRDefault="00F70203">
            <w:pPr>
              <w:pStyle w:val="Puce3"/>
            </w:pPr>
            <w:r>
              <w:t>Bij gevaarlijke producten: maskers, veiligheidsbrillen, handschoenen</w:t>
            </w:r>
          </w:p>
          <w:p w:rsidR="00BD30E2" w:rsidRDefault="00F70203">
            <w:pPr>
              <w:pStyle w:val="Puce3"/>
            </w:pPr>
            <w:r>
              <w:t>Bij machines: veiligheidsbrillen, handschoenen</w:t>
            </w:r>
          </w:p>
          <w:p w:rsidR="00BD30E2" w:rsidRDefault="00F70203">
            <w:pPr>
              <w:pStyle w:val="Puce3"/>
              <w:rPr>
                <w:sz w:val="20"/>
              </w:rPr>
            </w:pPr>
            <w:r>
              <w:t>Bij werken op hoogte: helm, veiligheidsharnas…</w:t>
            </w:r>
          </w:p>
        </w:tc>
        <w:tc>
          <w:tcPr>
            <w:tcW w:w="5220" w:type="dxa"/>
            <w:gridSpan w:val="2"/>
            <w:tcBorders>
              <w:top w:val="double" w:sz="4" w:space="0" w:color="auto"/>
              <w:left w:val="double" w:sz="4" w:space="0" w:color="auto"/>
              <w:bottom w:val="double" w:sz="4" w:space="0" w:color="auto"/>
              <w:right w:val="double" w:sz="4" w:space="0" w:color="auto"/>
            </w:tcBorders>
            <w:vAlign w:val="center"/>
          </w:tcPr>
          <w:p w:rsidR="00BD30E2" w:rsidRDefault="00BD30E2">
            <w:pPr>
              <w:pStyle w:val="EnvelopeReturn"/>
              <w:rPr>
                <w:sz w:val="18"/>
                <w:lang w:val="nl-BE"/>
              </w:rPr>
            </w:pPr>
          </w:p>
        </w:tc>
      </w:tr>
      <w:tr w:rsidR="00BD30E2">
        <w:trPr>
          <w:cantSplit/>
          <w:trHeight w:val="1138"/>
        </w:trPr>
        <w:tc>
          <w:tcPr>
            <w:tcW w:w="5220" w:type="dxa"/>
            <w:tcBorders>
              <w:top w:val="double" w:sz="4" w:space="0" w:color="auto"/>
              <w:bottom w:val="single" w:sz="4" w:space="0" w:color="auto"/>
              <w:right w:val="double" w:sz="4" w:space="0" w:color="auto"/>
            </w:tcBorders>
            <w:vAlign w:val="center"/>
          </w:tcPr>
          <w:p w:rsidR="00BD30E2" w:rsidRDefault="00F70203">
            <w:pPr>
              <w:pStyle w:val="Puce1"/>
              <w:numPr>
                <w:ilvl w:val="0"/>
                <w:numId w:val="0"/>
              </w:numPr>
              <w:spacing w:before="0"/>
              <w:rPr>
                <w:sz w:val="16"/>
                <w:lang w:val="nl-BE"/>
              </w:rPr>
            </w:pPr>
            <w:r>
              <w:rPr>
                <w:sz w:val="20"/>
                <w:lang w:val="nl-BE"/>
              </w:rPr>
              <w:t xml:space="preserve">Val van hoogte: </w:t>
            </w:r>
            <w:r>
              <w:rPr>
                <w:b w:val="0"/>
                <w:sz w:val="16"/>
                <w:lang w:val="nl-BE"/>
              </w:rPr>
              <w:t>veiligheidsgordels, verankeringspunten, onderhoud van de uitrusting voor het werken op hoogte, hijsen van personen…</w:t>
            </w:r>
          </w:p>
          <w:p w:rsidR="00BD30E2" w:rsidRDefault="00F70203">
            <w:pPr>
              <w:pStyle w:val="Puce1"/>
              <w:numPr>
                <w:ilvl w:val="0"/>
                <w:numId w:val="0"/>
              </w:numPr>
              <w:spacing w:before="0"/>
              <w:rPr>
                <w:sz w:val="20"/>
                <w:lang w:val="nl-BE"/>
              </w:rPr>
            </w:pPr>
            <w:r>
              <w:rPr>
                <w:sz w:val="20"/>
                <w:lang w:val="nl-BE"/>
              </w:rPr>
              <w:t xml:space="preserve">Vallen, struikelen: </w:t>
            </w:r>
            <w:r>
              <w:rPr>
                <w:b w:val="0"/>
                <w:sz w:val="16"/>
                <w:lang w:val="nl-BE"/>
              </w:rPr>
              <w:t>staat van de vloer, orde, netheid</w:t>
            </w:r>
            <w:r>
              <w:rPr>
                <w:b w:val="0"/>
                <w:sz w:val="18"/>
                <w:lang w:val="nl-BE"/>
              </w:rPr>
              <w:t>…</w:t>
            </w:r>
          </w:p>
          <w:p w:rsidR="00BD30E2" w:rsidRDefault="00F70203">
            <w:pPr>
              <w:pStyle w:val="Puce1"/>
              <w:numPr>
                <w:ilvl w:val="0"/>
                <w:numId w:val="0"/>
              </w:numPr>
              <w:spacing w:before="0"/>
              <w:rPr>
                <w:sz w:val="20"/>
                <w:lang w:val="nl-BE"/>
              </w:rPr>
            </w:pPr>
            <w:r>
              <w:rPr>
                <w:sz w:val="20"/>
                <w:lang w:val="nl-BE"/>
              </w:rPr>
              <w:t>Vallende voorwerpen of wegspringende deeltjes:</w:t>
            </w:r>
          </w:p>
          <w:p w:rsidR="00BD30E2" w:rsidRDefault="00F70203">
            <w:pPr>
              <w:pStyle w:val="Puce3"/>
              <w:rPr>
                <w:sz w:val="20"/>
              </w:rPr>
            </w:pPr>
            <w:r>
              <w:t>Veiligheid van de handelingen en ordening van de hulpmiddelen en het materiaal…</w:t>
            </w:r>
            <w:r>
              <w:rPr>
                <w:b/>
                <w:sz w:val="20"/>
              </w:rPr>
              <w:t xml:space="preserve"> </w:t>
            </w:r>
          </w:p>
        </w:tc>
        <w:tc>
          <w:tcPr>
            <w:tcW w:w="5220" w:type="dxa"/>
            <w:gridSpan w:val="2"/>
            <w:tcBorders>
              <w:top w:val="double" w:sz="4" w:space="0" w:color="auto"/>
              <w:left w:val="double" w:sz="4" w:space="0" w:color="auto"/>
              <w:bottom w:val="single" w:sz="4" w:space="0" w:color="auto"/>
              <w:right w:val="double" w:sz="4" w:space="0" w:color="auto"/>
            </w:tcBorders>
            <w:vAlign w:val="center"/>
          </w:tcPr>
          <w:p w:rsidR="00BD30E2" w:rsidRDefault="00C961F1" w:rsidP="00C961F1">
            <w:pPr>
              <w:numPr>
                <w:ilvl w:val="0"/>
                <w:numId w:val="21"/>
              </w:numPr>
              <w:rPr>
                <w:sz w:val="18"/>
                <w:lang w:val="nl-BE"/>
              </w:rPr>
            </w:pPr>
            <w:r>
              <w:rPr>
                <w:sz w:val="18"/>
                <w:lang w:val="nl-BE"/>
              </w:rPr>
              <w:t>Te veel obstakels (afval): zie Punt 1.(= actueel probleem, na de herstructurering/verhuis)</w:t>
            </w:r>
          </w:p>
        </w:tc>
      </w:tr>
      <w:tr w:rsidR="00BD30E2">
        <w:trPr>
          <w:cantSplit/>
          <w:trHeight w:val="21"/>
        </w:trPr>
        <w:tc>
          <w:tcPr>
            <w:tcW w:w="5220" w:type="dxa"/>
            <w:tcBorders>
              <w:top w:val="single" w:sz="4" w:space="0" w:color="auto"/>
              <w:bottom w:val="double" w:sz="4" w:space="0" w:color="auto"/>
              <w:right w:val="double" w:sz="4" w:space="0" w:color="auto"/>
            </w:tcBorders>
            <w:vAlign w:val="center"/>
          </w:tcPr>
          <w:p w:rsidR="00BD30E2" w:rsidRDefault="00F70203">
            <w:pPr>
              <w:pStyle w:val="Puce1"/>
              <w:numPr>
                <w:ilvl w:val="0"/>
                <w:numId w:val="0"/>
              </w:numPr>
              <w:spacing w:before="0"/>
              <w:rPr>
                <w:spacing w:val="-1"/>
                <w:sz w:val="20"/>
                <w:lang w:val="nl-BE"/>
              </w:rPr>
            </w:pPr>
            <w:proofErr w:type="gramStart"/>
            <w:r>
              <w:rPr>
                <w:sz w:val="20"/>
                <w:lang w:val="nl-BE"/>
              </w:rPr>
              <w:t xml:space="preserve">Mechanische risico's: </w:t>
            </w:r>
            <w:r>
              <w:rPr>
                <w:b w:val="0"/>
                <w:sz w:val="16"/>
                <w:lang w:val="nl-BE"/>
              </w:rPr>
              <w:t xml:space="preserve">verwonding, aandrijving, verplettering, amputatie, snijwonden, steekwonden, brandwonden … te wijten aan de afwezigheid van of aan de </w:t>
            </w:r>
            <w:r>
              <w:rPr>
                <w:b w:val="0"/>
                <w:spacing w:val="-1"/>
                <w:sz w:val="16"/>
                <w:lang w:val="nl-BE"/>
              </w:rPr>
              <w:t>verwijdering van schermen en afschermkappen</w:t>
            </w:r>
            <w:r>
              <w:rPr>
                <w:b w:val="0"/>
                <w:sz w:val="16"/>
                <w:lang w:val="nl-BE"/>
              </w:rPr>
              <w:t>;</w:t>
            </w:r>
            <w:r>
              <w:rPr>
                <w:b w:val="0"/>
                <w:color w:val="FF0000"/>
                <w:sz w:val="16"/>
                <w:lang w:val="nl-BE"/>
              </w:rPr>
              <w:t xml:space="preserve"> </w:t>
            </w:r>
            <w:r>
              <w:rPr>
                <w:b w:val="0"/>
                <w:sz w:val="16"/>
                <w:lang w:val="nl-BE"/>
              </w:rPr>
              <w:t>gebruik van naalden, messen, warmtebronnen</w:t>
            </w:r>
            <w:proofErr w:type="gramEnd"/>
          </w:p>
        </w:tc>
        <w:tc>
          <w:tcPr>
            <w:tcW w:w="5220" w:type="dxa"/>
            <w:gridSpan w:val="2"/>
            <w:tcBorders>
              <w:top w:val="single" w:sz="4" w:space="0" w:color="auto"/>
              <w:left w:val="double" w:sz="4" w:space="0" w:color="auto"/>
              <w:bottom w:val="double" w:sz="4" w:space="0" w:color="auto"/>
              <w:right w:val="double" w:sz="4" w:space="0" w:color="auto"/>
            </w:tcBorders>
            <w:vAlign w:val="center"/>
          </w:tcPr>
          <w:p w:rsidR="00BD30E2" w:rsidRDefault="00BD30E2">
            <w:pPr>
              <w:rPr>
                <w:sz w:val="18"/>
                <w:lang w:val="nl-BE"/>
              </w:rPr>
            </w:pPr>
          </w:p>
        </w:tc>
      </w:tr>
      <w:tr w:rsidR="00BD30E2">
        <w:trPr>
          <w:cantSplit/>
          <w:trHeight w:val="21"/>
        </w:trPr>
        <w:tc>
          <w:tcPr>
            <w:tcW w:w="5220" w:type="dxa"/>
            <w:tcBorders>
              <w:top w:val="single" w:sz="4" w:space="0" w:color="auto"/>
              <w:right w:val="double" w:sz="4" w:space="0" w:color="auto"/>
            </w:tcBorders>
            <w:vAlign w:val="center"/>
          </w:tcPr>
          <w:p w:rsidR="00BD30E2" w:rsidRDefault="00F70203">
            <w:pPr>
              <w:pStyle w:val="Puce1"/>
              <w:numPr>
                <w:ilvl w:val="0"/>
                <w:numId w:val="0"/>
              </w:numPr>
              <w:spacing w:before="0"/>
              <w:rPr>
                <w:b w:val="0"/>
                <w:sz w:val="16"/>
                <w:lang w:val="nl-BE"/>
              </w:rPr>
            </w:pPr>
            <w:r>
              <w:rPr>
                <w:sz w:val="20"/>
                <w:lang w:val="nl-BE"/>
              </w:rPr>
              <w:t>Procedures in geval van ongeval:</w:t>
            </w:r>
          </w:p>
          <w:p w:rsidR="00BD30E2" w:rsidRDefault="00F70203">
            <w:pPr>
              <w:pStyle w:val="Puce3"/>
              <w:rPr>
                <w:b/>
              </w:rPr>
            </w:pPr>
            <w:r>
              <w:t>Duidelijk, door iedereen gekend en toegepast</w:t>
            </w:r>
          </w:p>
          <w:p w:rsidR="00BD30E2" w:rsidRDefault="00F70203">
            <w:pPr>
              <w:pStyle w:val="Puce1"/>
              <w:numPr>
                <w:ilvl w:val="0"/>
                <w:numId w:val="0"/>
              </w:numPr>
              <w:spacing w:before="0"/>
              <w:rPr>
                <w:b w:val="0"/>
                <w:sz w:val="16"/>
                <w:lang w:val="nl-BE"/>
              </w:rPr>
            </w:pPr>
            <w:r>
              <w:rPr>
                <w:sz w:val="20"/>
                <w:lang w:val="nl-BE"/>
              </w:rPr>
              <w:t>Analyses van arbeidsongevallen:</w:t>
            </w:r>
          </w:p>
          <w:p w:rsidR="00BD30E2" w:rsidRDefault="00F70203">
            <w:pPr>
              <w:pStyle w:val="Puce3"/>
              <w:rPr>
                <w:b/>
              </w:rPr>
            </w:pPr>
            <w:r>
              <w:t>Systematisch, volledig en nuttig</w:t>
            </w:r>
          </w:p>
          <w:p w:rsidR="00BD30E2" w:rsidRDefault="00F70203">
            <w:pPr>
              <w:pStyle w:val="Puce3"/>
              <w:numPr>
                <w:ilvl w:val="0"/>
                <w:numId w:val="0"/>
              </w:numPr>
            </w:pPr>
            <w:r>
              <w:rPr>
                <w:b/>
                <w:sz w:val="20"/>
              </w:rPr>
              <w:t>EHBO:</w:t>
            </w:r>
            <w:r>
              <w:rPr>
                <w:sz w:val="20"/>
              </w:rPr>
              <w:t xml:space="preserve"> </w:t>
            </w:r>
            <w:r>
              <w:t>EHBO-lokalen, verbanddozen, hulpverleners … goed gelegen en aangepast</w:t>
            </w:r>
          </w:p>
        </w:tc>
        <w:tc>
          <w:tcPr>
            <w:tcW w:w="5220" w:type="dxa"/>
            <w:gridSpan w:val="2"/>
            <w:tcBorders>
              <w:top w:val="single" w:sz="4" w:space="0" w:color="auto"/>
              <w:left w:val="double" w:sz="4" w:space="0" w:color="auto"/>
              <w:right w:val="double" w:sz="4" w:space="0" w:color="auto"/>
            </w:tcBorders>
            <w:vAlign w:val="center"/>
          </w:tcPr>
          <w:p w:rsidR="00BD30E2" w:rsidRDefault="00BD30E2">
            <w:pPr>
              <w:rPr>
                <w:sz w:val="18"/>
                <w:lang w:val="nl-BE"/>
              </w:rPr>
            </w:pPr>
          </w:p>
        </w:tc>
      </w:tr>
      <w:tr w:rsidR="00BD30E2">
        <w:trPr>
          <w:cantSplit/>
          <w:trHeight w:val="221"/>
        </w:trPr>
        <w:tc>
          <w:tcPr>
            <w:tcW w:w="10080" w:type="dxa"/>
            <w:gridSpan w:val="2"/>
            <w:vMerge w:val="restart"/>
          </w:tcPr>
          <w:p w:rsidR="00BD30E2" w:rsidRDefault="00F70203">
            <w:pPr>
              <w:pStyle w:val="IndexHeading"/>
              <w:tabs>
                <w:tab w:val="left" w:pos="-1440"/>
                <w:tab w:val="left" w:pos="-720"/>
                <w:tab w:val="left" w:pos="360"/>
                <w:tab w:val="left" w:pos="720"/>
                <w:tab w:val="left" w:pos="1080"/>
              </w:tabs>
              <w:rPr>
                <w:spacing w:val="-1"/>
                <w:sz w:val="18"/>
                <w:lang w:val="nl-BE"/>
              </w:rPr>
            </w:pPr>
            <w:r>
              <w:rPr>
                <w:lang w:val="nl-BE"/>
              </w:rPr>
              <w:t>Meer in detail te bestuderen aspecten:</w:t>
            </w:r>
          </w:p>
        </w:tc>
        <w:tc>
          <w:tcPr>
            <w:tcW w:w="360" w:type="dxa"/>
            <w:vAlign w:val="center"/>
          </w:tcPr>
          <w:p w:rsidR="00BD30E2" w:rsidRDefault="00F70203">
            <w:pPr>
              <w:pStyle w:val="EnvelopeReturn"/>
              <w:rPr>
                <w:lang w:val="nl-BE"/>
              </w:rPr>
            </w:pPr>
            <w:r>
              <w:rPr>
                <w:lang w:val="nl-BE"/>
              </w:rPr>
              <w:sym w:font="Wingdings" w:char="F04C"/>
            </w:r>
          </w:p>
        </w:tc>
      </w:tr>
      <w:tr w:rsidR="00BD30E2">
        <w:trPr>
          <w:cantSplit/>
          <w:trHeight w:val="107"/>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color w:val="000000"/>
                <w:sz w:val="20"/>
                <w:lang w:val="nl-BE"/>
              </w:rPr>
            </w:pPr>
            <w:r w:rsidRPr="00C961F1">
              <w:rPr>
                <w:rFonts w:ascii="Wingdings" w:hAnsi="Wingdings"/>
                <w:color w:val="000000"/>
                <w:sz w:val="20"/>
                <w:highlight w:val="yellow"/>
                <w:lang w:val="nl-BE"/>
              </w:rPr>
              <w:t></w:t>
            </w:r>
          </w:p>
        </w:tc>
      </w:tr>
      <w:tr w:rsidR="00BD30E2">
        <w:trPr>
          <w:cantSplit/>
          <w:trHeight w:val="41"/>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color w:val="000000"/>
                <w:sz w:val="20"/>
                <w:lang w:val="nl-BE"/>
              </w:rPr>
            </w:pPr>
            <w:r>
              <w:rPr>
                <w:rFonts w:ascii="Wingdings" w:hAnsi="Wingdings"/>
                <w:color w:val="000000"/>
                <w:sz w:val="20"/>
                <w:lang w:val="nl-BE"/>
              </w:rPr>
              <w:t></w:t>
            </w:r>
          </w:p>
        </w:tc>
      </w:tr>
    </w:tbl>
    <w:p w:rsidR="00BD30E2" w:rsidRDefault="00BD30E2">
      <w:pPr>
        <w:rPr>
          <w:sz w:val="16"/>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581"/>
        </w:trPr>
        <w:tc>
          <w:tcPr>
            <w:tcW w:w="10440" w:type="dxa"/>
            <w:gridSpan w:val="3"/>
            <w:tcBorders>
              <w:bottom w:val="double" w:sz="4" w:space="0" w:color="auto"/>
            </w:tcBorders>
            <w:vAlign w:val="center"/>
          </w:tcPr>
          <w:p w:rsidR="00BD30E2" w:rsidRDefault="00F70203">
            <w:pPr>
              <w:pStyle w:val="Heading3"/>
              <w:spacing w:before="120" w:after="120"/>
              <w:rPr>
                <w:color w:val="0000FF"/>
                <w:sz w:val="30"/>
                <w:lang w:val="nl-BE"/>
              </w:rPr>
            </w:pPr>
            <w:r>
              <w:rPr>
                <w:color w:val="0000FF"/>
                <w:sz w:val="30"/>
                <w:lang w:val="nl-BE"/>
              </w:rPr>
              <w:t xml:space="preserve"> Elektrische risico’s en brandgevaar</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1072"/>
        </w:trPr>
        <w:tc>
          <w:tcPr>
            <w:tcW w:w="5220" w:type="dxa"/>
            <w:tcBorders>
              <w:top w:val="double" w:sz="4" w:space="0" w:color="auto"/>
              <w:bottom w:val="double" w:sz="4" w:space="0" w:color="auto"/>
              <w:right w:val="double" w:sz="4" w:space="0" w:color="auto"/>
            </w:tcBorders>
            <w:vAlign w:val="center"/>
          </w:tcPr>
          <w:p w:rsidR="00BD30E2" w:rsidRDefault="00F70203">
            <w:pPr>
              <w:pStyle w:val="Puce1"/>
              <w:numPr>
                <w:ilvl w:val="0"/>
                <w:numId w:val="0"/>
              </w:numPr>
              <w:spacing w:before="0"/>
              <w:jc w:val="center"/>
              <w:rPr>
                <w:lang w:val="nl-BE"/>
              </w:rPr>
            </w:pPr>
            <w:r>
              <w:rPr>
                <w:lang w:val="nl-BE"/>
              </w:rPr>
              <w:t>Elektrische risico's</w:t>
            </w:r>
          </w:p>
          <w:p w:rsidR="00BD30E2" w:rsidRDefault="00F70203">
            <w:pPr>
              <w:pStyle w:val="Puce1"/>
              <w:numPr>
                <w:ilvl w:val="0"/>
                <w:numId w:val="0"/>
              </w:numPr>
              <w:spacing w:before="0"/>
              <w:rPr>
                <w:sz w:val="14"/>
                <w:lang w:val="nl-BE"/>
              </w:rPr>
            </w:pPr>
            <w:r>
              <w:rPr>
                <w:sz w:val="20"/>
                <w:lang w:val="nl-BE"/>
              </w:rPr>
              <w:t>De elektrische installatie:</w:t>
            </w:r>
          </w:p>
          <w:p w:rsidR="00BD30E2" w:rsidRDefault="00F70203">
            <w:pPr>
              <w:pStyle w:val="Puce3"/>
            </w:pPr>
            <w:r>
              <w:t>Differentieelschakelaars, zekeringen, aardingen, signalisatie, bescherming…</w:t>
            </w:r>
          </w:p>
          <w:p w:rsidR="00BD30E2" w:rsidRDefault="00F70203">
            <w:pPr>
              <w:pStyle w:val="Puce1"/>
              <w:numPr>
                <w:ilvl w:val="0"/>
                <w:numId w:val="0"/>
              </w:numPr>
              <w:spacing w:before="0"/>
              <w:rPr>
                <w:b w:val="0"/>
                <w:sz w:val="16"/>
                <w:lang w:val="nl-BE"/>
              </w:rPr>
            </w:pPr>
            <w:r>
              <w:rPr>
                <w:sz w:val="20"/>
                <w:lang w:val="nl-BE"/>
              </w:rPr>
              <w:t>Het materiaal:</w:t>
            </w:r>
            <w:r>
              <w:rPr>
                <w:rStyle w:val="Normal1Char"/>
                <w:b w:val="0"/>
                <w:sz w:val="16"/>
                <w:lang w:val="nl-BE"/>
              </w:rPr>
              <w:t xml:space="preserve"> draden, kabels, verlengstukken,</w:t>
            </w:r>
            <w:r>
              <w:rPr>
                <w:sz w:val="16"/>
                <w:lang w:val="nl-BE"/>
              </w:rPr>
              <w:t xml:space="preserve">  </w:t>
            </w:r>
            <w:proofErr w:type="gramStart"/>
            <w:r>
              <w:rPr>
                <w:sz w:val="16"/>
                <w:lang w:val="nl-BE"/>
              </w:rPr>
              <w:t>a</w:t>
            </w:r>
            <w:r>
              <w:rPr>
                <w:b w:val="0"/>
                <w:sz w:val="16"/>
                <w:lang w:val="nl-BE"/>
              </w:rPr>
              <w:t xml:space="preserve">ardgeleiding, </w:t>
            </w:r>
            <w:r>
              <w:rPr>
                <w:rStyle w:val="Normal1Char"/>
                <w:b w:val="0"/>
                <w:sz w:val="16"/>
                <w:lang w:val="nl-BE"/>
              </w:rPr>
              <w:t xml:space="preserve"> </w:t>
            </w:r>
            <w:proofErr w:type="gramEnd"/>
            <w:r>
              <w:rPr>
                <w:rStyle w:val="Normal1Char"/>
                <w:b w:val="0"/>
                <w:sz w:val="16"/>
                <w:lang w:val="nl-BE"/>
              </w:rPr>
              <w:t>...</w:t>
            </w:r>
          </w:p>
          <w:p w:rsidR="00BD30E2" w:rsidRDefault="00F70203">
            <w:pPr>
              <w:pStyle w:val="Puce1"/>
              <w:numPr>
                <w:ilvl w:val="0"/>
                <w:numId w:val="0"/>
              </w:numPr>
              <w:spacing w:before="0"/>
              <w:rPr>
                <w:b w:val="0"/>
                <w:sz w:val="16"/>
                <w:lang w:val="nl-BE"/>
              </w:rPr>
            </w:pPr>
            <w:r>
              <w:rPr>
                <w:sz w:val="20"/>
                <w:lang w:val="nl-BE"/>
              </w:rPr>
              <w:t xml:space="preserve">De uitrusting: </w:t>
            </w:r>
            <w:r>
              <w:rPr>
                <w:rStyle w:val="Normal1Char"/>
                <w:b w:val="0"/>
                <w:sz w:val="16"/>
                <w:lang w:val="nl-BE"/>
              </w:rPr>
              <w:t>aansluitingen, noodstop, onderhoud, aardingen, isolatie, batterijen</w:t>
            </w:r>
            <w:proofErr w:type="gramStart"/>
            <w:r>
              <w:rPr>
                <w:rStyle w:val="Normal1Char"/>
                <w:b w:val="0"/>
                <w:sz w:val="16"/>
                <w:lang w:val="nl-BE"/>
              </w:rPr>
              <w:t>,</w:t>
            </w:r>
            <w:proofErr w:type="gramEnd"/>
            <w:r>
              <w:rPr>
                <w:rStyle w:val="Normal1Char"/>
                <w:b w:val="0"/>
                <w:sz w:val="16"/>
                <w:lang w:val="nl-BE"/>
              </w:rPr>
              <w:t>….</w:t>
            </w:r>
          </w:p>
        </w:tc>
        <w:tc>
          <w:tcPr>
            <w:tcW w:w="5220" w:type="dxa"/>
            <w:gridSpan w:val="2"/>
            <w:tcBorders>
              <w:top w:val="double" w:sz="4" w:space="0" w:color="auto"/>
              <w:left w:val="double" w:sz="4" w:space="0" w:color="auto"/>
              <w:bottom w:val="double" w:sz="4" w:space="0" w:color="auto"/>
              <w:right w:val="double" w:sz="4" w:space="0" w:color="auto"/>
            </w:tcBorders>
            <w:vAlign w:val="center"/>
          </w:tcPr>
          <w:p w:rsidR="00BD30E2" w:rsidRDefault="00BD30E2">
            <w:pPr>
              <w:rPr>
                <w:sz w:val="18"/>
                <w:lang w:val="nl-BE"/>
              </w:rPr>
            </w:pPr>
          </w:p>
          <w:p w:rsidR="00C961F1" w:rsidRDefault="00C961F1" w:rsidP="00C961F1">
            <w:pPr>
              <w:numPr>
                <w:ilvl w:val="0"/>
                <w:numId w:val="21"/>
              </w:numPr>
              <w:rPr>
                <w:sz w:val="18"/>
                <w:lang w:val="nl-BE"/>
              </w:rPr>
            </w:pPr>
            <w:r>
              <w:rPr>
                <w:sz w:val="18"/>
                <w:lang w:val="nl-BE"/>
              </w:rPr>
              <w:t>Aanwezigheid van veel elektrische kabels en stekkerdozen</w:t>
            </w:r>
            <w:r w:rsidR="00FA01EC">
              <w:rPr>
                <w:sz w:val="18"/>
                <w:lang w:val="nl-BE"/>
              </w:rPr>
              <w:t xml:space="preserve"> </w:t>
            </w:r>
            <w:r w:rsidR="00FA01EC" w:rsidRPr="00FA01EC">
              <w:rPr>
                <w:sz w:val="18"/>
                <w:lang w:val="nl-BE"/>
              </w:rPr>
              <w:sym w:font="Wingdings" w:char="F0E0"/>
            </w:r>
            <w:r w:rsidR="00FA01EC">
              <w:rPr>
                <w:sz w:val="18"/>
                <w:lang w:val="nl-BE"/>
              </w:rPr>
              <w:t xml:space="preserve"> struikelgevaar, kortsluiting</w:t>
            </w:r>
          </w:p>
        </w:tc>
      </w:tr>
      <w:tr w:rsidR="00BD30E2">
        <w:trPr>
          <w:cantSplit/>
          <w:trHeight w:val="3400"/>
        </w:trPr>
        <w:tc>
          <w:tcPr>
            <w:tcW w:w="5220" w:type="dxa"/>
            <w:tcBorders>
              <w:top w:val="double" w:sz="4" w:space="0" w:color="auto"/>
              <w:bottom w:val="double" w:sz="4" w:space="0" w:color="auto"/>
              <w:right w:val="double" w:sz="4" w:space="0" w:color="auto"/>
            </w:tcBorders>
          </w:tcPr>
          <w:p w:rsidR="00BD30E2" w:rsidRDefault="00F70203">
            <w:pPr>
              <w:pStyle w:val="Puce1"/>
              <w:numPr>
                <w:ilvl w:val="0"/>
                <w:numId w:val="0"/>
              </w:numPr>
              <w:spacing w:before="0"/>
              <w:jc w:val="center"/>
              <w:rPr>
                <w:lang w:val="nl-BE"/>
              </w:rPr>
            </w:pPr>
            <w:r>
              <w:rPr>
                <w:lang w:val="nl-BE"/>
              </w:rPr>
              <w:t>Brand en explosie</w:t>
            </w:r>
          </w:p>
          <w:p w:rsidR="00BD30E2" w:rsidRDefault="00F70203">
            <w:pPr>
              <w:pStyle w:val="Normal1"/>
              <w:ind w:left="0"/>
              <w:rPr>
                <w:rStyle w:val="Normal1Char"/>
                <w:b/>
                <w:sz w:val="16"/>
                <w:lang w:val="nl-BE"/>
              </w:rPr>
            </w:pPr>
            <w:r>
              <w:rPr>
                <w:b/>
                <w:sz w:val="20"/>
                <w:lang w:val="nl-BE"/>
              </w:rPr>
              <w:t>Ontvlambare of explosieve stoffen:</w:t>
            </w:r>
            <w:r>
              <w:rPr>
                <w:rStyle w:val="Normal1Char"/>
                <w:b/>
                <w:sz w:val="14"/>
                <w:lang w:val="nl-BE"/>
              </w:rPr>
              <w:t xml:space="preserve"> </w:t>
            </w:r>
            <w:r>
              <w:rPr>
                <w:rStyle w:val="Normal1Char"/>
                <w:sz w:val="16"/>
                <w:lang w:val="nl-BE"/>
              </w:rPr>
              <w:t>hoeveelheid, opslagplaatsen, verluchting, bevoorrading</w:t>
            </w:r>
            <w:proofErr w:type="gramStart"/>
            <w:r>
              <w:rPr>
                <w:rStyle w:val="Normal1Char"/>
                <w:sz w:val="16"/>
                <w:lang w:val="nl-BE"/>
              </w:rPr>
              <w:t>,…</w:t>
            </w:r>
            <w:proofErr w:type="gramEnd"/>
          </w:p>
          <w:p w:rsidR="00BD30E2" w:rsidRDefault="00F70203">
            <w:pPr>
              <w:pStyle w:val="Normal1"/>
              <w:ind w:left="0"/>
              <w:rPr>
                <w:b/>
                <w:lang w:val="nl-BE"/>
              </w:rPr>
            </w:pPr>
            <w:r>
              <w:rPr>
                <w:b/>
                <w:sz w:val="20"/>
                <w:lang w:val="nl-BE"/>
              </w:rPr>
              <w:t xml:space="preserve">De ontstekingsbronnen: </w:t>
            </w:r>
            <w:r>
              <w:rPr>
                <w:sz w:val="16"/>
                <w:lang w:val="nl-BE"/>
              </w:rPr>
              <w:t>naakte vlam, warmtebronnen of bronnen die vonken doen ontstaan (statische elektriciteit, …), signalisatie</w:t>
            </w:r>
          </w:p>
          <w:p w:rsidR="00BD30E2" w:rsidRDefault="00F70203">
            <w:pPr>
              <w:pStyle w:val="Normal1"/>
              <w:ind w:left="0"/>
              <w:rPr>
                <w:sz w:val="16"/>
                <w:lang w:val="nl-BE"/>
              </w:rPr>
            </w:pPr>
            <w:r>
              <w:rPr>
                <w:b/>
                <w:sz w:val="20"/>
                <w:lang w:val="nl-BE"/>
              </w:rPr>
              <w:t>De bestrijdingsmiddelen:</w:t>
            </w:r>
            <w:r>
              <w:rPr>
                <w:b/>
                <w:sz w:val="16"/>
                <w:lang w:val="nl-BE"/>
              </w:rPr>
              <w:t xml:space="preserve"> </w:t>
            </w:r>
            <w:r>
              <w:rPr>
                <w:sz w:val="16"/>
                <w:lang w:val="nl-BE"/>
              </w:rPr>
              <w:t>detectie en automatische blussing, brandblusapparaten, hydranten, brandhaspels…, signalisatie</w:t>
            </w:r>
          </w:p>
          <w:p w:rsidR="00BD30E2" w:rsidRDefault="00F70203">
            <w:pPr>
              <w:pStyle w:val="Puce1"/>
              <w:numPr>
                <w:ilvl w:val="0"/>
                <w:numId w:val="0"/>
              </w:numPr>
              <w:spacing w:before="0"/>
              <w:rPr>
                <w:rFonts w:cs="Arial"/>
                <w:b w:val="0"/>
                <w:sz w:val="16"/>
                <w:lang w:val="nl-BE"/>
              </w:rPr>
            </w:pPr>
            <w:r>
              <w:rPr>
                <w:rFonts w:cs="Arial"/>
                <w:bCs/>
                <w:sz w:val="20"/>
                <w:lang w:val="nl-BE"/>
              </w:rPr>
              <w:t>De brandwerende deuren:</w:t>
            </w:r>
            <w:r>
              <w:rPr>
                <w:rFonts w:cs="Arial"/>
                <w:b w:val="0"/>
                <w:sz w:val="16"/>
                <w:lang w:val="nl-BE"/>
              </w:rPr>
              <w:t xml:space="preserve"> niet belemmerd, dichtgehouden om verdiepingen, werkplaatsen, </w:t>
            </w:r>
            <w:proofErr w:type="gramStart"/>
            <w:r>
              <w:rPr>
                <w:rFonts w:cs="Arial"/>
                <w:b w:val="0"/>
                <w:sz w:val="16"/>
                <w:lang w:val="nl-BE"/>
              </w:rPr>
              <w:t>opslagzones ,</w:t>
            </w:r>
            <w:proofErr w:type="gramEnd"/>
            <w:r>
              <w:rPr>
                <w:rFonts w:cs="Arial"/>
                <w:b w:val="0"/>
                <w:sz w:val="16"/>
                <w:lang w:val="nl-BE"/>
              </w:rPr>
              <w:t xml:space="preserve"> technische lokalen… te isoleren (compartimentering)</w:t>
            </w:r>
          </w:p>
          <w:p w:rsidR="00BD30E2" w:rsidRDefault="00F70203">
            <w:pPr>
              <w:pStyle w:val="Puce1"/>
              <w:numPr>
                <w:ilvl w:val="0"/>
                <w:numId w:val="0"/>
              </w:numPr>
              <w:spacing w:before="0"/>
              <w:rPr>
                <w:sz w:val="20"/>
                <w:lang w:val="nl-BE"/>
              </w:rPr>
            </w:pPr>
            <w:r>
              <w:rPr>
                <w:sz w:val="20"/>
                <w:lang w:val="nl-BE"/>
              </w:rPr>
              <w:t xml:space="preserve">De interne interventieploeg: </w:t>
            </w:r>
            <w:r>
              <w:rPr>
                <w:b w:val="0"/>
                <w:sz w:val="16"/>
                <w:lang w:val="nl-BE"/>
              </w:rPr>
              <w:t>opgeleid, beschikbaar</w:t>
            </w:r>
          </w:p>
          <w:p w:rsidR="00BD30E2" w:rsidRDefault="00F70203">
            <w:pPr>
              <w:pStyle w:val="Puce1"/>
              <w:numPr>
                <w:ilvl w:val="0"/>
                <w:numId w:val="0"/>
              </w:numPr>
              <w:spacing w:before="0"/>
              <w:rPr>
                <w:lang w:val="nl-BE"/>
              </w:rPr>
            </w:pPr>
            <w:r>
              <w:rPr>
                <w:sz w:val="20"/>
                <w:lang w:val="nl-BE"/>
              </w:rPr>
              <w:t>De richtlijnen in geval van brand:</w:t>
            </w:r>
            <w:r>
              <w:rPr>
                <w:b w:val="0"/>
                <w:sz w:val="16"/>
                <w:lang w:val="nl-BE"/>
              </w:rPr>
              <w:t xml:space="preserve"> evacuatieplannen, alarmmelding, waarschuwingssignaal, evacuatiewegen en nooduitgangen, verzamelpunten, brandoefeningen …</w:t>
            </w:r>
          </w:p>
          <w:p w:rsidR="00BD30E2" w:rsidRDefault="00F70203">
            <w:pPr>
              <w:pStyle w:val="Puce1"/>
              <w:numPr>
                <w:ilvl w:val="0"/>
                <w:numId w:val="0"/>
              </w:numPr>
              <w:spacing w:before="0"/>
              <w:rPr>
                <w:lang w:val="nl-BE"/>
              </w:rPr>
            </w:pPr>
            <w:r>
              <w:rPr>
                <w:sz w:val="20"/>
                <w:lang w:val="nl-BE"/>
              </w:rPr>
              <w:t xml:space="preserve">Signalisatie: </w:t>
            </w:r>
            <w:r>
              <w:rPr>
                <w:b w:val="0"/>
                <w:sz w:val="16"/>
                <w:lang w:val="nl-BE"/>
              </w:rPr>
              <w:t>opslagplaatsen, bestrijdingsmiddelen, nooduitgangen en noodverlichting, plattegrond per verdieping, ...</w:t>
            </w:r>
          </w:p>
        </w:tc>
        <w:tc>
          <w:tcPr>
            <w:tcW w:w="5220" w:type="dxa"/>
            <w:gridSpan w:val="2"/>
            <w:tcBorders>
              <w:top w:val="double" w:sz="4" w:space="0" w:color="auto"/>
              <w:left w:val="double" w:sz="4" w:space="0" w:color="auto"/>
              <w:bottom w:val="double" w:sz="4" w:space="0" w:color="auto"/>
              <w:right w:val="double" w:sz="4" w:space="0" w:color="auto"/>
            </w:tcBorders>
            <w:vAlign w:val="center"/>
          </w:tcPr>
          <w:p w:rsidR="00BD30E2" w:rsidRDefault="00BD30E2">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pPr>
              <w:rPr>
                <w:sz w:val="18"/>
                <w:lang w:val="nl-BE"/>
              </w:rPr>
            </w:pPr>
          </w:p>
          <w:p w:rsidR="00FA01EC" w:rsidRDefault="00FA01EC" w:rsidP="00FA01EC">
            <w:pPr>
              <w:numPr>
                <w:ilvl w:val="0"/>
                <w:numId w:val="21"/>
              </w:numPr>
              <w:rPr>
                <w:sz w:val="18"/>
                <w:lang w:val="nl-BE"/>
              </w:rPr>
            </w:pPr>
            <w:r>
              <w:rPr>
                <w:sz w:val="18"/>
                <w:lang w:val="nl-BE"/>
              </w:rPr>
              <w:t>Aanvraag fluorescerende pij</w:t>
            </w:r>
            <w:r w:rsidR="002321BB">
              <w:rPr>
                <w:sz w:val="18"/>
                <w:lang w:val="nl-BE"/>
              </w:rPr>
              <w:t>ltjes: WO is aangevraagd (</w:t>
            </w:r>
            <w:proofErr w:type="spellStart"/>
            <w:r w:rsidR="002321BB">
              <w:rPr>
                <w:sz w:val="18"/>
                <w:lang w:val="nl-BE"/>
              </w:rPr>
              <w:t>Nr</w:t>
            </w:r>
            <w:proofErr w:type="spellEnd"/>
            <w:r w:rsidR="002321BB">
              <w:rPr>
                <w:sz w:val="18"/>
                <w:lang w:val="nl-BE"/>
              </w:rPr>
              <w:t xml:space="preserve"> 46950326</w:t>
            </w:r>
            <w:r>
              <w:rPr>
                <w:sz w:val="18"/>
                <w:lang w:val="nl-BE"/>
              </w:rPr>
              <w:t>)</w:t>
            </w:r>
          </w:p>
        </w:tc>
      </w:tr>
      <w:tr w:rsidR="00BD30E2">
        <w:trPr>
          <w:cantSplit/>
          <w:trHeight w:val="20"/>
        </w:trPr>
        <w:tc>
          <w:tcPr>
            <w:tcW w:w="10080" w:type="dxa"/>
            <w:gridSpan w:val="2"/>
            <w:vMerge w:val="restart"/>
          </w:tcPr>
          <w:p w:rsidR="00BD30E2" w:rsidRDefault="00F70203">
            <w:pPr>
              <w:pStyle w:val="IndexHeading"/>
              <w:tabs>
                <w:tab w:val="left" w:pos="-1440"/>
                <w:tab w:val="left" w:pos="-720"/>
                <w:tab w:val="left" w:pos="360"/>
                <w:tab w:val="left" w:pos="720"/>
                <w:tab w:val="left" w:pos="1080"/>
              </w:tabs>
              <w:rPr>
                <w:lang w:val="nl-BE"/>
              </w:rPr>
            </w:pPr>
            <w:r>
              <w:rPr>
                <w:lang w:val="nl-BE"/>
              </w:rPr>
              <w:t>Meer in detail te bestuderen aspecten:</w:t>
            </w:r>
          </w:p>
          <w:p w:rsidR="00FA01EC" w:rsidRPr="00FA01EC" w:rsidRDefault="00FA01EC" w:rsidP="00FA01EC">
            <w:pPr>
              <w:pStyle w:val="Index1"/>
              <w:rPr>
                <w:lang w:val="nl-BE"/>
              </w:rPr>
            </w:pPr>
            <w:r>
              <w:rPr>
                <w:lang w:val="nl-BE"/>
              </w:rPr>
              <w:t>Te bekijken per lokaal</w:t>
            </w:r>
          </w:p>
        </w:tc>
        <w:tc>
          <w:tcPr>
            <w:tcW w:w="360" w:type="dxa"/>
            <w:vAlign w:val="center"/>
          </w:tcPr>
          <w:p w:rsidR="00BD30E2" w:rsidRDefault="00F70203">
            <w:pPr>
              <w:pStyle w:val="EnvelopeReturn"/>
              <w:rPr>
                <w:lang w:val="nl-BE"/>
              </w:rPr>
            </w:pPr>
            <w:r>
              <w:rPr>
                <w:lang w:val="nl-BE"/>
              </w:rPr>
              <w:sym w:font="Wingdings" w:char="F04C"/>
            </w:r>
          </w:p>
        </w:tc>
      </w:tr>
      <w:tr w:rsidR="00BD30E2">
        <w:trPr>
          <w:cantSplit/>
          <w:trHeight w:val="20"/>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color w:val="000000"/>
                <w:sz w:val="20"/>
                <w:lang w:val="nl-BE"/>
              </w:rPr>
            </w:pPr>
            <w:r w:rsidRPr="00FA01EC">
              <w:rPr>
                <w:rFonts w:ascii="Wingdings" w:hAnsi="Wingdings"/>
                <w:color w:val="000000"/>
                <w:sz w:val="20"/>
                <w:highlight w:val="yellow"/>
                <w:lang w:val="nl-BE"/>
              </w:rPr>
              <w:t></w:t>
            </w:r>
          </w:p>
        </w:tc>
      </w:tr>
      <w:tr w:rsidR="00BD30E2">
        <w:trPr>
          <w:cantSplit/>
          <w:trHeight w:val="20"/>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color w:val="000000"/>
                <w:sz w:val="20"/>
                <w:lang w:val="nl-BE"/>
              </w:rPr>
            </w:pPr>
            <w:r>
              <w:rPr>
                <w:rFonts w:ascii="Wingdings" w:hAnsi="Wingdings"/>
                <w:color w:val="000000"/>
                <w:sz w:val="20"/>
                <w:lang w:val="nl-BE"/>
              </w:rPr>
              <w:t></w:t>
            </w:r>
          </w:p>
        </w:tc>
      </w:tr>
      <w:tr w:rsidR="00BD30E2">
        <w:trPr>
          <w:cantSplit/>
          <w:trHeight w:val="625"/>
        </w:trPr>
        <w:tc>
          <w:tcPr>
            <w:tcW w:w="10440" w:type="dxa"/>
            <w:gridSpan w:val="3"/>
            <w:vAlign w:val="center"/>
          </w:tcPr>
          <w:p w:rsidR="00BD30E2" w:rsidRDefault="00F70203">
            <w:pPr>
              <w:pStyle w:val="Heading3"/>
              <w:spacing w:before="120" w:after="120"/>
              <w:rPr>
                <w:color w:val="0000FF"/>
                <w:sz w:val="30"/>
                <w:lang w:val="nl-BE"/>
              </w:rPr>
            </w:pPr>
            <w:bookmarkStart w:id="8" w:name="_Toc505677440"/>
            <w:r>
              <w:rPr>
                <w:color w:val="0000FF"/>
                <w:sz w:val="30"/>
                <w:lang w:val="nl-BE"/>
              </w:rPr>
              <w:t>Bedieningsmiddelen en signalen</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557"/>
        </w:trPr>
        <w:tc>
          <w:tcPr>
            <w:tcW w:w="5220" w:type="dxa"/>
          </w:tcPr>
          <w:p w:rsidR="00BD30E2" w:rsidRDefault="00F70203">
            <w:pPr>
              <w:pStyle w:val="Normal1"/>
              <w:ind w:left="0"/>
              <w:rPr>
                <w:sz w:val="16"/>
                <w:lang w:val="nl-BE"/>
              </w:rPr>
            </w:pPr>
            <w:r>
              <w:rPr>
                <w:b/>
                <w:sz w:val="20"/>
                <w:lang w:val="nl-BE"/>
              </w:rPr>
              <w:t>De werkbeschrijving:</w:t>
            </w:r>
            <w:r>
              <w:rPr>
                <w:sz w:val="20"/>
                <w:lang w:val="nl-BE"/>
              </w:rPr>
              <w:t xml:space="preserve"> </w:t>
            </w:r>
            <w:r>
              <w:rPr>
                <w:sz w:val="16"/>
                <w:lang w:val="nl-BE"/>
              </w:rPr>
              <w:t>duidelijke</w:t>
            </w:r>
            <w:r>
              <w:rPr>
                <w:sz w:val="20"/>
                <w:lang w:val="nl-BE"/>
              </w:rPr>
              <w:t xml:space="preserve"> </w:t>
            </w:r>
            <w:r>
              <w:rPr>
                <w:sz w:val="16"/>
                <w:lang w:val="nl-BE"/>
              </w:rPr>
              <w:t>staten, lijsten</w:t>
            </w:r>
            <w:proofErr w:type="gramStart"/>
            <w:r>
              <w:rPr>
                <w:sz w:val="16"/>
                <w:lang w:val="nl-BE"/>
              </w:rPr>
              <w:t>,</w:t>
            </w:r>
            <w:proofErr w:type="gramEnd"/>
            <w:r>
              <w:rPr>
                <w:sz w:val="16"/>
                <w:lang w:val="nl-BE"/>
              </w:rPr>
              <w:t xml:space="preserve"> ….</w:t>
            </w:r>
          </w:p>
          <w:p w:rsidR="00BD30E2" w:rsidRDefault="00F70203">
            <w:pPr>
              <w:pStyle w:val="Normal1"/>
              <w:ind w:left="0"/>
              <w:rPr>
                <w:lang w:val="nl-BE"/>
              </w:rPr>
            </w:pPr>
            <w:r>
              <w:rPr>
                <w:b/>
                <w:sz w:val="20"/>
                <w:lang w:val="nl-BE"/>
              </w:rPr>
              <w:t xml:space="preserve">De signalen </w:t>
            </w:r>
            <w:r>
              <w:rPr>
                <w:sz w:val="16"/>
                <w:lang w:val="nl-BE"/>
              </w:rPr>
              <w:t>(schermen, lampen, …)</w:t>
            </w:r>
            <w:r>
              <w:rPr>
                <w:sz w:val="18"/>
                <w:lang w:val="nl-BE"/>
              </w:rPr>
              <w:t xml:space="preserve"> </w:t>
            </w:r>
            <w:r>
              <w:rPr>
                <w:b/>
                <w:sz w:val="20"/>
                <w:lang w:val="nl-BE"/>
              </w:rPr>
              <w:t>en bedieningsmiddelen:</w:t>
            </w:r>
          </w:p>
          <w:p w:rsidR="00BD30E2" w:rsidRDefault="00F70203">
            <w:pPr>
              <w:pStyle w:val="Puce3"/>
            </w:pPr>
            <w:r>
              <w:t>Drukknopen, hendels, pedalen, …in goede staat</w:t>
            </w:r>
          </w:p>
          <w:p w:rsidR="00BD30E2" w:rsidRDefault="00F70203">
            <w:pPr>
              <w:pStyle w:val="Normal1"/>
              <w:ind w:left="0"/>
              <w:rPr>
                <w:b/>
                <w:lang w:val="nl-BE"/>
              </w:rPr>
            </w:pPr>
            <w:r>
              <w:rPr>
                <w:b/>
                <w:sz w:val="20"/>
                <w:lang w:val="nl-BE"/>
              </w:rPr>
              <w:t xml:space="preserve">Hun plaatsing: </w:t>
            </w:r>
          </w:p>
          <w:p w:rsidR="00BD30E2" w:rsidRDefault="00F70203">
            <w:pPr>
              <w:pStyle w:val="Puce3"/>
            </w:pPr>
            <w:r>
              <w:t>Dichtbij en tegenover de werknemer, niet te hoog, noch te laag</w:t>
            </w:r>
          </w:p>
          <w:p w:rsidR="00BD30E2" w:rsidRDefault="00F70203">
            <w:pPr>
              <w:pStyle w:val="Puce3"/>
            </w:pPr>
            <w:r>
              <w:t xml:space="preserve">Goed gerangschikt op het </w:t>
            </w:r>
            <w:proofErr w:type="gramStart"/>
            <w:r>
              <w:t xml:space="preserve">bedieningspaneel  </w:t>
            </w:r>
            <w:proofErr w:type="gramEnd"/>
            <w:r>
              <w:t xml:space="preserve">(aantal en kleuren van de drukknoppen en lampen …) </w:t>
            </w:r>
          </w:p>
          <w:p w:rsidR="00BD30E2" w:rsidRDefault="00F70203">
            <w:pPr>
              <w:pStyle w:val="Puce3"/>
            </w:pPr>
            <w:r>
              <w:t>Noodstopsystemen (drukknoppen, kabels…) aanwezig en gemakkelijk bereikbaar</w:t>
            </w:r>
          </w:p>
          <w:p w:rsidR="00BD30E2" w:rsidRDefault="00F70203">
            <w:pPr>
              <w:pStyle w:val="Normal1"/>
              <w:ind w:left="0"/>
              <w:rPr>
                <w:lang w:val="nl-BE"/>
              </w:rPr>
            </w:pPr>
            <w:r>
              <w:rPr>
                <w:b/>
                <w:sz w:val="20"/>
                <w:lang w:val="nl-BE"/>
              </w:rPr>
              <w:t>Hun kenmerken:</w:t>
            </w:r>
          </w:p>
          <w:p w:rsidR="00BD30E2" w:rsidRDefault="00F70203">
            <w:pPr>
              <w:pStyle w:val="Puce3"/>
            </w:pPr>
            <w:r>
              <w:t>Het respecteren van de stereotypes: mobiele wijzer van links naar rechts, groen=aanzetten… rood=uitzetten, richting van de besturing …</w:t>
            </w:r>
          </w:p>
          <w:p w:rsidR="00BD30E2" w:rsidRDefault="00F70203">
            <w:pPr>
              <w:pStyle w:val="Puce3"/>
            </w:pPr>
            <w:r>
              <w:t>Geluidsniveau en lichtintensiteit aangepast aan omgeving</w:t>
            </w:r>
          </w:p>
          <w:p w:rsidR="00BD30E2" w:rsidRDefault="00F70203">
            <w:pPr>
              <w:pStyle w:val="Puce3"/>
            </w:pPr>
            <w:r>
              <w:t>De grootte: vormen en afmetingen (drukknoppen, controlelampen, …)</w:t>
            </w:r>
          </w:p>
          <w:p w:rsidR="00BD30E2" w:rsidRDefault="00F70203">
            <w:pPr>
              <w:pStyle w:val="Normal1"/>
              <w:ind w:left="0"/>
              <w:rPr>
                <w:lang w:val="nl-BE"/>
              </w:rPr>
            </w:pPr>
            <w:r>
              <w:rPr>
                <w:b/>
                <w:sz w:val="20"/>
                <w:lang w:val="nl-BE"/>
              </w:rPr>
              <w:t>De kracht:</w:t>
            </w:r>
          </w:p>
          <w:p w:rsidR="00BD30E2" w:rsidRDefault="00F70203">
            <w:pPr>
              <w:pStyle w:val="Puce3"/>
            </w:pPr>
            <w:r>
              <w:t>Geen extreme drukkrachten nodig door handen, vingers of voeten…</w:t>
            </w:r>
          </w:p>
          <w:p w:rsidR="00BD30E2" w:rsidRDefault="00BD30E2">
            <w:pPr>
              <w:pStyle w:val="Normal1"/>
              <w:framePr w:hSpace="142" w:vSpace="142" w:wrap="around" w:vAnchor="text" w:hAnchor="text" w:y="1"/>
              <w:ind w:left="0"/>
              <w:rPr>
                <w:lang w:val="nl-BE"/>
              </w:rPr>
            </w:pPr>
          </w:p>
        </w:tc>
        <w:tc>
          <w:tcPr>
            <w:tcW w:w="5220" w:type="dxa"/>
            <w:gridSpan w:val="2"/>
          </w:tcPr>
          <w:p w:rsidR="00BD30E2" w:rsidRDefault="00BD30E2">
            <w:pPr>
              <w:jc w:val="center"/>
              <w:rPr>
                <w:b/>
                <w:sz w:val="20"/>
                <w:lang w:val="nl-BE"/>
              </w:rPr>
            </w:pPr>
          </w:p>
          <w:p w:rsidR="00BD30E2" w:rsidRDefault="00BD30E2">
            <w:pPr>
              <w:pStyle w:val="Normal3"/>
              <w:ind w:left="0"/>
              <w:jc w:val="center"/>
              <w:rPr>
                <w:lang w:val="nl-BE"/>
              </w:rPr>
            </w:pPr>
          </w:p>
        </w:tc>
      </w:tr>
      <w:tr w:rsidR="00BD30E2">
        <w:trPr>
          <w:cantSplit/>
          <w:trHeight w:val="20"/>
        </w:trPr>
        <w:tc>
          <w:tcPr>
            <w:tcW w:w="10080" w:type="dxa"/>
            <w:gridSpan w:val="2"/>
            <w:vMerge w:val="restart"/>
          </w:tcPr>
          <w:p w:rsidR="00BD30E2" w:rsidRDefault="00F70203">
            <w:pPr>
              <w:pStyle w:val="IndexHeading"/>
              <w:rPr>
                <w:lang w:val="nl-BE"/>
              </w:rPr>
            </w:pPr>
            <w:bookmarkStart w:id="9" w:name="_Toc91307579"/>
            <w:r>
              <w:rPr>
                <w:lang w:val="nl-BE"/>
              </w:rPr>
              <w:t>Meer in detail te bestuderen aspecten:</w:t>
            </w:r>
            <w:bookmarkEnd w:id="9"/>
          </w:p>
        </w:tc>
        <w:tc>
          <w:tcPr>
            <w:tcW w:w="360" w:type="dxa"/>
          </w:tcPr>
          <w:p w:rsidR="00BD30E2" w:rsidRDefault="00F70203">
            <w:pPr>
              <w:pStyle w:val="EnvelopeReturn"/>
              <w:rPr>
                <w:lang w:val="nl-BE"/>
              </w:rPr>
            </w:pPr>
            <w:bookmarkStart w:id="10" w:name="_Toc91307580"/>
            <w:r>
              <w:rPr>
                <w:lang w:val="nl-BE"/>
              </w:rPr>
              <w:sym w:font="Wingdings" w:char="F04C"/>
            </w:r>
            <w:bookmarkEnd w:id="10"/>
          </w:p>
        </w:tc>
      </w:tr>
      <w:tr w:rsidR="00BD30E2">
        <w:trPr>
          <w:cantSplit/>
          <w:trHeight w:val="20"/>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pStyle w:val="PlainText"/>
              <w:rPr>
                <w:rFonts w:ascii="Arial" w:hAnsi="Arial"/>
                <w:lang w:val="nl-BE"/>
              </w:rPr>
            </w:pPr>
            <w:r>
              <w:rPr>
                <w:rFonts w:ascii="Arial" w:hAnsi="Arial"/>
                <w:lang w:val="nl-BE"/>
              </w:rPr>
              <w:sym w:font="Wingdings" w:char="F04B"/>
            </w:r>
          </w:p>
        </w:tc>
      </w:tr>
      <w:tr w:rsidR="00BD30E2">
        <w:trPr>
          <w:cantSplit/>
          <w:trHeight w:val="20"/>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pStyle w:val="PlainText"/>
              <w:rPr>
                <w:rFonts w:ascii="Arial" w:hAnsi="Arial"/>
                <w:lang w:val="nl-BE"/>
              </w:rPr>
            </w:pPr>
            <w:r w:rsidRPr="00FA01EC">
              <w:rPr>
                <w:rFonts w:ascii="Arial" w:hAnsi="Arial"/>
                <w:highlight w:val="green"/>
                <w:lang w:val="nl-BE"/>
              </w:rPr>
              <w:sym w:font="Wingdings" w:char="F04A"/>
            </w:r>
          </w:p>
        </w:tc>
      </w:tr>
    </w:tbl>
    <w:p w:rsidR="00BD30E2" w:rsidRDefault="00BD30E2">
      <w:pPr>
        <w:jc w:val="center"/>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10"/>
        <w:gridCol w:w="10"/>
        <w:gridCol w:w="4821"/>
        <w:gridCol w:w="379"/>
        <w:gridCol w:w="20"/>
      </w:tblGrid>
      <w:tr w:rsidR="00BD30E2">
        <w:trPr>
          <w:gridAfter w:val="1"/>
          <w:wAfter w:w="20" w:type="dxa"/>
          <w:cantSplit/>
          <w:trHeight w:val="518"/>
        </w:trPr>
        <w:tc>
          <w:tcPr>
            <w:tcW w:w="10420" w:type="dxa"/>
            <w:gridSpan w:val="4"/>
            <w:vAlign w:val="center"/>
          </w:tcPr>
          <w:bookmarkEnd w:id="8"/>
          <w:p w:rsidR="00BD30E2" w:rsidRDefault="00F70203">
            <w:pPr>
              <w:pStyle w:val="Heading3"/>
              <w:spacing w:before="120" w:after="120"/>
              <w:rPr>
                <w:color w:val="0000FF"/>
                <w:sz w:val="30"/>
                <w:lang w:val="nl-BE"/>
              </w:rPr>
            </w:pPr>
            <w:r>
              <w:rPr>
                <w:color w:val="0000FF"/>
                <w:sz w:val="30"/>
                <w:lang w:val="nl-BE"/>
              </w:rPr>
              <w:t>Materiaal, handgereedschap, machines</w:t>
            </w:r>
          </w:p>
        </w:tc>
      </w:tr>
      <w:tr w:rsidR="00BD30E2">
        <w:trPr>
          <w:cantSplit/>
          <w:trHeight w:val="77"/>
        </w:trPr>
        <w:tc>
          <w:tcPr>
            <w:tcW w:w="5220" w:type="dxa"/>
            <w:gridSpan w:val="2"/>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3"/>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gridAfter w:val="1"/>
          <w:wAfter w:w="20" w:type="dxa"/>
          <w:cantSplit/>
          <w:trHeight w:val="5700"/>
        </w:trPr>
        <w:tc>
          <w:tcPr>
            <w:tcW w:w="5210" w:type="dxa"/>
          </w:tcPr>
          <w:p w:rsidR="00BD30E2" w:rsidRDefault="00F70203">
            <w:pPr>
              <w:pStyle w:val="Normal1"/>
              <w:ind w:left="0"/>
              <w:rPr>
                <w:sz w:val="20"/>
                <w:lang w:val="nl-BE"/>
              </w:rPr>
            </w:pPr>
            <w:r>
              <w:rPr>
                <w:b/>
                <w:sz w:val="20"/>
                <w:lang w:val="nl-BE"/>
              </w:rPr>
              <w:t>Het materiaal, het handgereedschap</w:t>
            </w:r>
            <w:r>
              <w:rPr>
                <w:lang w:val="nl-BE"/>
              </w:rPr>
              <w:t xml:space="preserve"> </w:t>
            </w:r>
            <w:r>
              <w:rPr>
                <w:b/>
                <w:sz w:val="20"/>
                <w:lang w:val="nl-BE"/>
              </w:rPr>
              <w:t>en de machines:</w:t>
            </w:r>
            <w:r>
              <w:rPr>
                <w:sz w:val="20"/>
                <w:lang w:val="nl-BE"/>
              </w:rPr>
              <w:t xml:space="preserve"> </w:t>
            </w:r>
          </w:p>
          <w:p w:rsidR="00BD30E2" w:rsidRDefault="00F70203">
            <w:pPr>
              <w:pStyle w:val="Puce3"/>
            </w:pPr>
            <w:r>
              <w:t>Hamers, nijptangen…, vaste en verplaatsbare machines, hefwerktuigen…</w:t>
            </w:r>
          </w:p>
          <w:p w:rsidR="00BD30E2" w:rsidRDefault="00F70203">
            <w:pPr>
              <w:pStyle w:val="Normal1"/>
              <w:ind w:left="0"/>
              <w:rPr>
                <w:lang w:val="nl-BE"/>
              </w:rPr>
            </w:pPr>
            <w:r>
              <w:rPr>
                <w:b/>
                <w:sz w:val="20"/>
                <w:lang w:val="nl-BE"/>
              </w:rPr>
              <w:t>Aangepast:</w:t>
            </w:r>
            <w:r>
              <w:rPr>
                <w:sz w:val="20"/>
                <w:lang w:val="nl-BE"/>
              </w:rPr>
              <w:t xml:space="preserve"> </w:t>
            </w:r>
            <w:r>
              <w:rPr>
                <w:sz w:val="16"/>
                <w:lang w:val="nl-BE"/>
              </w:rPr>
              <w:t>aan de uit te voeren handeling</w:t>
            </w:r>
          </w:p>
          <w:p w:rsidR="00BD30E2" w:rsidRDefault="00F70203">
            <w:pPr>
              <w:pStyle w:val="Puce3"/>
            </w:pPr>
            <w:r>
              <w:t>Afgezonderd in een veiligheidszone (gevaarlijke machines)</w:t>
            </w:r>
          </w:p>
          <w:p w:rsidR="00BD30E2" w:rsidRDefault="00F70203">
            <w:pPr>
              <w:pStyle w:val="Normal1"/>
              <w:ind w:left="0"/>
              <w:rPr>
                <w:lang w:val="nl-BE"/>
              </w:rPr>
            </w:pPr>
            <w:r>
              <w:rPr>
                <w:b/>
                <w:sz w:val="20"/>
                <w:lang w:val="nl-BE"/>
              </w:rPr>
              <w:t>Onderhoud:</w:t>
            </w:r>
          </w:p>
          <w:p w:rsidR="00BD30E2" w:rsidRDefault="00F70203">
            <w:pPr>
              <w:pStyle w:val="Puce3"/>
            </w:pPr>
            <w:r>
              <w:t>In goede staat</w:t>
            </w:r>
          </w:p>
          <w:p w:rsidR="00BD30E2" w:rsidRDefault="00F70203">
            <w:pPr>
              <w:pStyle w:val="Puce3"/>
            </w:pPr>
            <w:r>
              <w:t>Regelmatig, jaarlijks grondige controle</w:t>
            </w:r>
          </w:p>
          <w:p w:rsidR="00BD30E2" w:rsidRDefault="00F70203">
            <w:pPr>
              <w:pStyle w:val="Puce3"/>
            </w:pPr>
            <w:r>
              <w:t>Kunnen opzij gezet worden in geval van problemen (beschadigde snoer, spleten, scheuren, algemene slijtage)</w:t>
            </w:r>
          </w:p>
          <w:p w:rsidR="00BD30E2" w:rsidRDefault="00F70203">
            <w:pPr>
              <w:pStyle w:val="Puce3"/>
            </w:pPr>
            <w:r>
              <w:t>Reiniging en rangschikking volgens de noden, op plaatsen rond de werkposten die goed bereikbaar zijn</w:t>
            </w:r>
          </w:p>
          <w:p w:rsidR="00BD30E2" w:rsidRDefault="00F70203">
            <w:pPr>
              <w:pStyle w:val="Normal1"/>
              <w:ind w:left="0"/>
              <w:rPr>
                <w:lang w:val="nl-BE"/>
              </w:rPr>
            </w:pPr>
            <w:r>
              <w:rPr>
                <w:b/>
                <w:sz w:val="20"/>
                <w:lang w:val="nl-BE"/>
              </w:rPr>
              <w:t>Vormen en afmetingen:</w:t>
            </w:r>
          </w:p>
          <w:p w:rsidR="00BD30E2" w:rsidRDefault="00F70203">
            <w:pPr>
              <w:pStyle w:val="Puce3"/>
            </w:pPr>
            <w:proofErr w:type="gramStart"/>
            <w:r>
              <w:t>Makkelijk</w:t>
            </w:r>
            <w:proofErr w:type="gramEnd"/>
            <w:r>
              <w:t xml:space="preserve"> en veilig vast te houden</w:t>
            </w:r>
          </w:p>
          <w:p w:rsidR="00BD30E2" w:rsidRDefault="00F70203">
            <w:pPr>
              <w:pStyle w:val="Puce3"/>
            </w:pPr>
            <w:r>
              <w:t>Hanteerbaar zonder handen of armen te belasten.</w:t>
            </w:r>
          </w:p>
          <w:p w:rsidR="00BD30E2" w:rsidRDefault="00F70203">
            <w:pPr>
              <w:pStyle w:val="Puce3"/>
            </w:pPr>
            <w:r>
              <w:t>Rechte of gebogen handvatten, te lang of te kort, te dik of te dun, te ruw of te glad</w:t>
            </w:r>
          </w:p>
          <w:p w:rsidR="00BD30E2" w:rsidRDefault="00F70203">
            <w:pPr>
              <w:pStyle w:val="Normal1"/>
              <w:ind w:left="0"/>
              <w:rPr>
                <w:b/>
                <w:lang w:val="nl-BE"/>
              </w:rPr>
            </w:pPr>
            <w:r>
              <w:rPr>
                <w:b/>
                <w:sz w:val="20"/>
                <w:lang w:val="nl-BE"/>
              </w:rPr>
              <w:t>Aangepast aan de werknemer en beveiligd:</w:t>
            </w:r>
          </w:p>
          <w:p w:rsidR="00BD30E2" w:rsidRDefault="00F70203">
            <w:pPr>
              <w:pStyle w:val="Puce3"/>
            </w:pPr>
            <w:r>
              <w:t>Geen elementen die kunnen kwetsen</w:t>
            </w:r>
          </w:p>
          <w:p w:rsidR="00BD30E2" w:rsidRDefault="00F70203">
            <w:pPr>
              <w:pStyle w:val="Puce3"/>
            </w:pPr>
            <w:r>
              <w:t>Niet te zwaar</w:t>
            </w:r>
          </w:p>
          <w:p w:rsidR="00BD30E2" w:rsidRDefault="00F70203">
            <w:pPr>
              <w:pStyle w:val="Puce3"/>
            </w:pPr>
            <w:r>
              <w:t>Aangepast aan linkshandigen</w:t>
            </w:r>
          </w:p>
          <w:p w:rsidR="00BD30E2" w:rsidRDefault="00F70203">
            <w:pPr>
              <w:pStyle w:val="Normal1"/>
              <w:ind w:left="0"/>
              <w:rPr>
                <w:b/>
                <w:lang w:val="nl-BE"/>
              </w:rPr>
            </w:pPr>
            <w:r>
              <w:rPr>
                <w:b/>
                <w:sz w:val="20"/>
                <w:lang w:val="nl-BE"/>
              </w:rPr>
              <w:t>De opleiding van de werknemers:</w:t>
            </w:r>
          </w:p>
          <w:p w:rsidR="00BD30E2" w:rsidRDefault="00F70203">
            <w:pPr>
              <w:pStyle w:val="Puce3"/>
            </w:pPr>
            <w:r>
              <w:t>Om het juiste en het meest efficiënte materiaal of machine te kiezen</w:t>
            </w:r>
          </w:p>
        </w:tc>
        <w:tc>
          <w:tcPr>
            <w:tcW w:w="5210" w:type="dxa"/>
            <w:gridSpan w:val="3"/>
          </w:tcPr>
          <w:p w:rsidR="00BD30E2" w:rsidRDefault="00BD30E2">
            <w:pPr>
              <w:jc w:val="center"/>
              <w:rPr>
                <w:b/>
                <w:sz w:val="20"/>
                <w:lang w:val="nl-BE"/>
              </w:rPr>
            </w:pPr>
          </w:p>
          <w:p w:rsidR="00BD30E2" w:rsidRDefault="00BD30E2">
            <w:pPr>
              <w:pStyle w:val="Normal3"/>
              <w:ind w:left="0"/>
              <w:jc w:val="center"/>
              <w:rPr>
                <w:lang w:val="nl-BE"/>
              </w:rPr>
            </w:pPr>
          </w:p>
        </w:tc>
      </w:tr>
      <w:tr w:rsidR="00BD30E2">
        <w:trPr>
          <w:gridAfter w:val="1"/>
          <w:wAfter w:w="20" w:type="dxa"/>
          <w:cantSplit/>
          <w:trHeight w:val="130"/>
        </w:trPr>
        <w:tc>
          <w:tcPr>
            <w:tcW w:w="10041" w:type="dxa"/>
            <w:gridSpan w:val="3"/>
            <w:vMerge w:val="restart"/>
          </w:tcPr>
          <w:p w:rsidR="00BD30E2" w:rsidRDefault="00F70203">
            <w:pPr>
              <w:pStyle w:val="IndexHeading"/>
              <w:rPr>
                <w:lang w:val="nl-BE"/>
              </w:rPr>
            </w:pPr>
            <w:r>
              <w:rPr>
                <w:lang w:val="nl-BE"/>
              </w:rPr>
              <w:t>Meer in detail te bestuderen aspecten</w:t>
            </w:r>
          </w:p>
        </w:tc>
        <w:tc>
          <w:tcPr>
            <w:tcW w:w="379" w:type="dxa"/>
          </w:tcPr>
          <w:p w:rsidR="00BD30E2" w:rsidRDefault="00F70203">
            <w:pPr>
              <w:pStyle w:val="EnvelopeReturn"/>
              <w:rPr>
                <w:lang w:val="nl-BE"/>
              </w:rPr>
            </w:pPr>
            <w:bookmarkStart w:id="11" w:name="_Toc91307584"/>
            <w:r>
              <w:rPr>
                <w:lang w:val="nl-BE"/>
              </w:rPr>
              <w:sym w:font="Wingdings" w:char="F04C"/>
            </w:r>
            <w:bookmarkEnd w:id="11"/>
          </w:p>
        </w:tc>
      </w:tr>
      <w:tr w:rsidR="00BD30E2">
        <w:trPr>
          <w:gridAfter w:val="1"/>
          <w:wAfter w:w="20" w:type="dxa"/>
          <w:cantSplit/>
          <w:trHeight w:val="148"/>
        </w:trPr>
        <w:tc>
          <w:tcPr>
            <w:tcW w:w="10041" w:type="dxa"/>
            <w:gridSpan w:val="3"/>
            <w:vMerge/>
            <w:vAlign w:val="center"/>
          </w:tcPr>
          <w:p w:rsidR="00BD30E2" w:rsidRDefault="00BD30E2">
            <w:pPr>
              <w:pStyle w:val="PlainText"/>
              <w:rPr>
                <w:rFonts w:ascii="Arial" w:hAnsi="Arial"/>
                <w:lang w:val="nl-BE"/>
              </w:rPr>
            </w:pPr>
          </w:p>
        </w:tc>
        <w:tc>
          <w:tcPr>
            <w:tcW w:w="379" w:type="dxa"/>
          </w:tcPr>
          <w:p w:rsidR="00BD30E2" w:rsidRDefault="00F70203">
            <w:pPr>
              <w:rPr>
                <w:sz w:val="20"/>
                <w:lang w:val="nl-BE"/>
              </w:rPr>
            </w:pPr>
            <w:r>
              <w:rPr>
                <w:sz w:val="20"/>
                <w:lang w:val="nl-BE"/>
              </w:rPr>
              <w:sym w:font="Wingdings" w:char="F04B"/>
            </w:r>
          </w:p>
        </w:tc>
      </w:tr>
      <w:tr w:rsidR="00BD30E2">
        <w:trPr>
          <w:gridAfter w:val="1"/>
          <w:wAfter w:w="20" w:type="dxa"/>
          <w:cantSplit/>
          <w:trHeight w:val="222"/>
        </w:trPr>
        <w:tc>
          <w:tcPr>
            <w:tcW w:w="10041" w:type="dxa"/>
            <w:gridSpan w:val="3"/>
            <w:vMerge/>
            <w:vAlign w:val="center"/>
          </w:tcPr>
          <w:p w:rsidR="00BD30E2" w:rsidRDefault="00BD30E2">
            <w:pPr>
              <w:pStyle w:val="PlainText"/>
              <w:rPr>
                <w:rFonts w:ascii="Arial" w:hAnsi="Arial"/>
                <w:lang w:val="nl-BE"/>
              </w:rPr>
            </w:pPr>
          </w:p>
        </w:tc>
        <w:tc>
          <w:tcPr>
            <w:tcW w:w="379" w:type="dxa"/>
          </w:tcPr>
          <w:p w:rsidR="00BD30E2" w:rsidRDefault="00F70203">
            <w:pPr>
              <w:rPr>
                <w:sz w:val="20"/>
                <w:lang w:val="nl-BE"/>
              </w:rPr>
            </w:pPr>
            <w:r w:rsidRPr="00FA01EC">
              <w:rPr>
                <w:sz w:val="20"/>
                <w:highlight w:val="green"/>
                <w:lang w:val="nl-BE"/>
              </w:rPr>
              <w:sym w:font="Wingdings" w:char="F04A"/>
            </w:r>
          </w:p>
        </w:tc>
      </w:tr>
    </w:tbl>
    <w:p w:rsidR="00BD30E2" w:rsidRDefault="00F70203">
      <w:pPr>
        <w:rPr>
          <w:lang w:val="nl-BE"/>
        </w:rPr>
      </w:pPr>
      <w:r>
        <w:rPr>
          <w:b/>
          <w:lang w:val="nl-BE"/>
        </w:rPr>
        <w:br w:type="page"/>
      </w: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445"/>
        </w:trPr>
        <w:tc>
          <w:tcPr>
            <w:tcW w:w="10440" w:type="dxa"/>
            <w:gridSpan w:val="3"/>
            <w:vAlign w:val="center"/>
          </w:tcPr>
          <w:p w:rsidR="00BD30E2" w:rsidRDefault="00F70203">
            <w:pPr>
              <w:pStyle w:val="Heading3"/>
              <w:spacing w:before="120" w:after="120"/>
              <w:rPr>
                <w:color w:val="0000FF"/>
                <w:sz w:val="30"/>
                <w:lang w:val="nl-BE"/>
              </w:rPr>
            </w:pPr>
            <w:r>
              <w:rPr>
                <w:color w:val="0000FF"/>
                <w:sz w:val="30"/>
                <w:lang w:val="nl-BE"/>
              </w:rPr>
              <w:br w:type="page"/>
            </w:r>
            <w:r>
              <w:rPr>
                <w:color w:val="0000FF"/>
                <w:sz w:val="30"/>
                <w:lang w:val="nl-BE"/>
              </w:rPr>
              <w:br w:type="page"/>
              <w:t>Werkhoudingen</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5402"/>
        </w:trPr>
        <w:tc>
          <w:tcPr>
            <w:tcW w:w="5220" w:type="dxa"/>
            <w:tcBorders>
              <w:bottom w:val="double" w:sz="4" w:space="0" w:color="auto"/>
            </w:tcBorders>
          </w:tcPr>
          <w:p w:rsidR="00BD30E2" w:rsidRDefault="00F70203">
            <w:pPr>
              <w:pStyle w:val="Normal1"/>
              <w:ind w:left="0"/>
              <w:rPr>
                <w:lang w:val="nl-BE"/>
              </w:rPr>
            </w:pPr>
            <w:r>
              <w:rPr>
                <w:b/>
                <w:sz w:val="20"/>
                <w:lang w:val="nl-BE"/>
              </w:rPr>
              <w:t>De repetitieve bewegingen:</w:t>
            </w:r>
            <w:r>
              <w:rPr>
                <w:sz w:val="20"/>
                <w:lang w:val="nl-BE"/>
              </w:rPr>
              <w:t xml:space="preserve"> </w:t>
            </w:r>
            <w:r>
              <w:rPr>
                <w:sz w:val="16"/>
                <w:lang w:val="nl-BE"/>
              </w:rPr>
              <w:t>niet continu</w:t>
            </w:r>
          </w:p>
          <w:p w:rsidR="00BD30E2" w:rsidRDefault="00F70203">
            <w:pPr>
              <w:pStyle w:val="Normal1"/>
              <w:ind w:left="0"/>
              <w:rPr>
                <w:lang w:val="nl-BE"/>
              </w:rPr>
            </w:pPr>
            <w:r>
              <w:rPr>
                <w:b/>
                <w:sz w:val="20"/>
                <w:lang w:val="nl-BE"/>
              </w:rPr>
              <w:t xml:space="preserve">De werkhoudingen: </w:t>
            </w:r>
            <w:r>
              <w:rPr>
                <w:sz w:val="16"/>
                <w:lang w:val="nl-BE"/>
              </w:rPr>
              <w:t>comfortabel</w:t>
            </w:r>
          </w:p>
          <w:p w:rsidR="00BD30E2" w:rsidRDefault="00F70203">
            <w:pPr>
              <w:pStyle w:val="Puce3"/>
            </w:pPr>
            <w:r>
              <w:t>Rechte rug: geen flexie- of torsiebewegingen</w:t>
            </w:r>
          </w:p>
          <w:p w:rsidR="00BD30E2" w:rsidRDefault="00F70203">
            <w:pPr>
              <w:pStyle w:val="Puce3"/>
            </w:pPr>
            <w:r>
              <w:t xml:space="preserve">Hoofd </w:t>
            </w:r>
            <w:proofErr w:type="gramStart"/>
            <w:r>
              <w:t>recht :</w:t>
            </w:r>
            <w:proofErr w:type="gramEnd"/>
            <w:r>
              <w:t xml:space="preserve"> geen flexie, extensie of rotatie</w:t>
            </w:r>
          </w:p>
          <w:p w:rsidR="00BD30E2" w:rsidRDefault="00F70203">
            <w:pPr>
              <w:pStyle w:val="Puce3"/>
            </w:pPr>
            <w:r>
              <w:t>Ontspannen schouders: niet opgetrokken</w:t>
            </w:r>
          </w:p>
          <w:p w:rsidR="00BD30E2" w:rsidRDefault="00F70203">
            <w:pPr>
              <w:pStyle w:val="Puce3"/>
              <w:framePr w:hSpace="142" w:vSpace="142" w:wrap="around" w:vAnchor="text" w:hAnchor="text" w:y="1"/>
            </w:pPr>
            <w:r>
              <w:t>De armen langs het lichaam: niet zijwaarts of geheven</w:t>
            </w:r>
          </w:p>
          <w:p w:rsidR="00BD30E2" w:rsidRDefault="00F70203">
            <w:pPr>
              <w:pStyle w:val="Puce3"/>
              <w:framePr w:hSpace="142" w:vSpace="142" w:wrap="around" w:vAnchor="text" w:hAnchor="text" w:y="1"/>
            </w:pPr>
            <w:r>
              <w:t>Normale positionering van de handen: niet gebogen</w:t>
            </w:r>
          </w:p>
          <w:p w:rsidR="00BD30E2" w:rsidRDefault="00F70203">
            <w:pPr>
              <w:pStyle w:val="Puce3"/>
            </w:pPr>
            <w:r>
              <w:t>De beide voeten op de grond of op een voetsteun</w:t>
            </w:r>
          </w:p>
          <w:p w:rsidR="00BD30E2" w:rsidRDefault="00F70203">
            <w:pPr>
              <w:pStyle w:val="Puce3"/>
            </w:pPr>
            <w:r>
              <w:t>Niet geknield of gehurkt</w:t>
            </w:r>
          </w:p>
          <w:p w:rsidR="00BD30E2" w:rsidRDefault="00F70203">
            <w:pPr>
              <w:pStyle w:val="Puce3"/>
              <w:numPr>
                <w:ilvl w:val="0"/>
                <w:numId w:val="20"/>
              </w:numPr>
              <w:tabs>
                <w:tab w:val="num" w:pos="567"/>
              </w:tabs>
            </w:pPr>
            <w:r>
              <w:t>Anders kniebeschermers, kussens, schuimrubber…beschikbaar</w:t>
            </w:r>
          </w:p>
          <w:p w:rsidR="00BD30E2" w:rsidRDefault="00F70203">
            <w:pPr>
              <w:pStyle w:val="Puce3"/>
            </w:pPr>
            <w:r>
              <w:t>Ongunstige houdingen worden niet frequent aangenomen</w:t>
            </w:r>
          </w:p>
          <w:p w:rsidR="00BD30E2" w:rsidRDefault="00F70203">
            <w:pPr>
              <w:pStyle w:val="Normal1"/>
              <w:ind w:left="0"/>
              <w:rPr>
                <w:lang w:val="nl-BE"/>
              </w:rPr>
            </w:pPr>
            <w:r>
              <w:rPr>
                <w:b/>
                <w:sz w:val="20"/>
                <w:lang w:val="nl-BE"/>
              </w:rPr>
              <w:t>De werkhoogte:</w:t>
            </w:r>
            <w:r>
              <w:rPr>
                <w:sz w:val="14"/>
                <w:lang w:val="nl-BE"/>
              </w:rPr>
              <w:t xml:space="preserve"> </w:t>
            </w:r>
            <w:r>
              <w:rPr>
                <w:sz w:val="16"/>
                <w:lang w:val="nl-BE"/>
              </w:rPr>
              <w:t>(tafels, burelen, rekken, machines, gereedschap</w:t>
            </w:r>
            <w:proofErr w:type="gramStart"/>
            <w:r>
              <w:rPr>
                <w:sz w:val="16"/>
                <w:lang w:val="nl-BE"/>
              </w:rPr>
              <w:t>,…</w:t>
            </w:r>
            <w:proofErr w:type="gramEnd"/>
            <w:r>
              <w:rPr>
                <w:sz w:val="16"/>
                <w:lang w:val="nl-BE"/>
              </w:rPr>
              <w:t>) kan in een ideale positie geplaatst worden.</w:t>
            </w:r>
          </w:p>
          <w:p w:rsidR="00BD30E2" w:rsidRDefault="00F70203">
            <w:pPr>
              <w:pStyle w:val="Normal1"/>
              <w:framePr w:hSpace="142" w:vSpace="142" w:wrap="around" w:vAnchor="text" w:hAnchor="text" w:y="1"/>
              <w:ind w:left="0"/>
              <w:rPr>
                <w:b/>
                <w:lang w:val="nl-BE"/>
              </w:rPr>
            </w:pPr>
            <w:r>
              <w:rPr>
                <w:b/>
                <w:sz w:val="20"/>
                <w:lang w:val="nl-BE"/>
              </w:rPr>
              <w:t>Het zittend of rechtstaand/zittend werken:</w:t>
            </w:r>
          </w:p>
          <w:p w:rsidR="00BD30E2" w:rsidRDefault="00F70203">
            <w:pPr>
              <w:pStyle w:val="Puce3"/>
              <w:framePr w:hSpace="142" w:vSpace="142" w:wrap="around" w:vAnchor="text" w:hAnchor="text" w:y="1"/>
            </w:pPr>
            <w:r>
              <w:t>Bij voorkeur</w:t>
            </w:r>
          </w:p>
          <w:p w:rsidR="00BD30E2" w:rsidRDefault="00F70203">
            <w:pPr>
              <w:pStyle w:val="Puce3"/>
              <w:framePr w:hSpace="142" w:vSpace="142" w:wrap="around" w:vAnchor="text" w:hAnchor="text" w:y="1"/>
            </w:pPr>
            <w:r>
              <w:t>Kwaliteitsstoelen: stabiel en comfortabel</w:t>
            </w:r>
          </w:p>
          <w:p w:rsidR="00BD30E2" w:rsidRDefault="00F70203">
            <w:pPr>
              <w:pStyle w:val="Puce3"/>
            </w:pPr>
            <w:r>
              <w:t>Steun voor de voorarmen, op het werkoppervlak of in de hoogte verstelbare armleuningen</w:t>
            </w:r>
          </w:p>
          <w:p w:rsidR="00BD30E2" w:rsidRDefault="00F70203">
            <w:pPr>
              <w:pStyle w:val="Puce3"/>
              <w:framePr w:hSpace="142" w:vSpace="142" w:wrap="around" w:vAnchor="text" w:hAnchor="text" w:y="1"/>
            </w:pPr>
            <w:r>
              <w:t>Voldoende vrije beenruimte onder het werkoppervlak</w:t>
            </w:r>
          </w:p>
          <w:p w:rsidR="00BD30E2" w:rsidRDefault="00F70203">
            <w:pPr>
              <w:pStyle w:val="Normal1"/>
              <w:framePr w:hSpace="142" w:vSpace="142" w:wrap="around" w:vAnchor="text" w:hAnchor="text" w:y="1"/>
              <w:ind w:left="0"/>
              <w:rPr>
                <w:b/>
                <w:lang w:val="nl-BE"/>
              </w:rPr>
            </w:pPr>
            <w:r>
              <w:rPr>
                <w:b/>
                <w:sz w:val="20"/>
                <w:lang w:val="nl-BE"/>
              </w:rPr>
              <w:t>Bij rechtstaand werk:</w:t>
            </w:r>
          </w:p>
          <w:p w:rsidR="00BD30E2" w:rsidRDefault="00F70203">
            <w:pPr>
              <w:pStyle w:val="Puce3"/>
              <w:framePr w:hSpace="142" w:vSpace="142" w:wrap="around" w:vAnchor="text" w:hAnchor="text" w:y="1"/>
            </w:pPr>
            <w:r>
              <w:t>Geen hinder tijdens de bewegingen</w:t>
            </w:r>
          </w:p>
          <w:p w:rsidR="00BD30E2" w:rsidRDefault="00F70203">
            <w:pPr>
              <w:pStyle w:val="Puce3"/>
              <w:framePr w:hSpace="142" w:vSpace="142" w:wrap="around" w:vAnchor="text" w:hAnchor="text" w:y="1"/>
            </w:pPr>
            <w:r>
              <w:t xml:space="preserve">Comfortabele steun voor </w:t>
            </w:r>
            <w:proofErr w:type="gramStart"/>
            <w:r>
              <w:t>de</w:t>
            </w:r>
            <w:proofErr w:type="gramEnd"/>
            <w:r>
              <w:t xml:space="preserve"> dijen en/of de armen op oppervlakten, ingesteld op een goede hoogte</w:t>
            </w:r>
          </w:p>
          <w:p w:rsidR="00BD30E2" w:rsidRDefault="00F70203">
            <w:pPr>
              <w:pStyle w:val="Normal1"/>
              <w:ind w:left="0"/>
              <w:rPr>
                <w:b/>
                <w:lang w:val="nl-BE"/>
              </w:rPr>
            </w:pPr>
            <w:r>
              <w:rPr>
                <w:b/>
                <w:sz w:val="20"/>
                <w:lang w:val="nl-BE"/>
              </w:rPr>
              <w:t>De hulpmiddelen:</w:t>
            </w:r>
          </w:p>
          <w:p w:rsidR="00BD30E2" w:rsidRDefault="00F70203">
            <w:pPr>
              <w:pStyle w:val="Puce3"/>
            </w:pPr>
            <w:r>
              <w:t>Trapje… beschikbaar bij het werken in de hoogte</w:t>
            </w:r>
          </w:p>
          <w:p w:rsidR="00BD30E2" w:rsidRDefault="00F70203">
            <w:pPr>
              <w:pStyle w:val="Puce3"/>
            </w:pPr>
            <w:r>
              <w:t>Stabiel, duurzaam, gemakkelijk en veilig te gebruiken (vallen)</w:t>
            </w:r>
          </w:p>
        </w:tc>
        <w:tc>
          <w:tcPr>
            <w:tcW w:w="5220" w:type="dxa"/>
            <w:gridSpan w:val="2"/>
            <w:tcBorders>
              <w:bottom w:val="double" w:sz="4" w:space="0" w:color="auto"/>
            </w:tcBorders>
          </w:tcPr>
          <w:p w:rsidR="00BD30E2" w:rsidRDefault="00BD30E2">
            <w:pPr>
              <w:jc w:val="center"/>
              <w:rPr>
                <w:b/>
                <w:sz w:val="20"/>
                <w:lang w:val="nl-BE"/>
              </w:rPr>
            </w:pPr>
          </w:p>
          <w:p w:rsidR="00BD30E2" w:rsidRDefault="00BD30E2">
            <w:pPr>
              <w:pStyle w:val="Normal3"/>
              <w:ind w:left="0"/>
              <w:jc w:val="center"/>
              <w:rPr>
                <w:lang w:val="nl-BE"/>
              </w:rPr>
            </w:pPr>
          </w:p>
        </w:tc>
      </w:tr>
      <w:tr w:rsidR="00BD30E2">
        <w:trPr>
          <w:cantSplit/>
          <w:trHeight w:val="130"/>
        </w:trPr>
        <w:tc>
          <w:tcPr>
            <w:tcW w:w="10080" w:type="dxa"/>
            <w:gridSpan w:val="2"/>
            <w:vMerge w:val="restart"/>
          </w:tcPr>
          <w:p w:rsidR="00BD30E2" w:rsidRDefault="00F70203">
            <w:pPr>
              <w:rPr>
                <w:b/>
                <w:lang w:val="nl-BE"/>
              </w:rPr>
            </w:pPr>
            <w:r>
              <w:rPr>
                <w:b/>
                <w:lang w:val="nl-BE"/>
              </w:rPr>
              <w:t>Meer in detail te bestuderen aspecten:</w:t>
            </w:r>
          </w:p>
        </w:tc>
        <w:tc>
          <w:tcPr>
            <w:tcW w:w="360" w:type="dxa"/>
            <w:vAlign w:val="center"/>
          </w:tcPr>
          <w:p w:rsidR="00BD30E2" w:rsidRDefault="00F70203">
            <w:pPr>
              <w:pStyle w:val="EnvelopeReturn"/>
              <w:rPr>
                <w:lang w:val="nl-BE"/>
              </w:rPr>
            </w:pPr>
            <w:r>
              <w:rPr>
                <w:lang w:val="nl-BE"/>
              </w:rPr>
              <w:sym w:font="Wingdings" w:char="F04C"/>
            </w:r>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vAlign w:val="center"/>
          </w:tcPr>
          <w:p w:rsidR="00BD30E2" w:rsidRDefault="00F70203">
            <w:pPr>
              <w:rPr>
                <w:sz w:val="20"/>
                <w:lang w:val="nl-BE"/>
              </w:rPr>
            </w:pPr>
            <w:r>
              <w:rPr>
                <w:sz w:val="20"/>
                <w:lang w:val="nl-BE"/>
              </w:rPr>
              <w:sym w:font="Wingdings" w:char="F04B"/>
            </w:r>
          </w:p>
        </w:tc>
      </w:tr>
      <w:tr w:rsidR="00BD30E2">
        <w:trPr>
          <w:cantSplit/>
          <w:trHeight w:val="41"/>
        </w:trPr>
        <w:tc>
          <w:tcPr>
            <w:tcW w:w="10080" w:type="dxa"/>
            <w:gridSpan w:val="2"/>
            <w:vMerge/>
            <w:vAlign w:val="center"/>
          </w:tcPr>
          <w:p w:rsidR="00BD30E2" w:rsidRDefault="00BD30E2">
            <w:pPr>
              <w:pStyle w:val="PlainText"/>
              <w:rPr>
                <w:rFonts w:ascii="Arial" w:hAnsi="Arial"/>
                <w:lang w:val="nl-BE"/>
              </w:rPr>
            </w:pPr>
          </w:p>
        </w:tc>
        <w:tc>
          <w:tcPr>
            <w:tcW w:w="360" w:type="dxa"/>
            <w:vAlign w:val="center"/>
          </w:tcPr>
          <w:p w:rsidR="00BD30E2" w:rsidRDefault="00F70203">
            <w:pPr>
              <w:rPr>
                <w:sz w:val="20"/>
                <w:lang w:val="nl-BE"/>
              </w:rPr>
            </w:pPr>
            <w:r w:rsidRPr="00FA01EC">
              <w:rPr>
                <w:sz w:val="20"/>
                <w:highlight w:val="green"/>
                <w:lang w:val="nl-BE"/>
              </w:rPr>
              <w:sym w:font="Wingdings" w:char="F04A"/>
            </w:r>
          </w:p>
        </w:tc>
      </w:tr>
    </w:tbl>
    <w:p w:rsidR="00BD30E2" w:rsidRDefault="00BD30E2">
      <w:pPr>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434"/>
        </w:trPr>
        <w:tc>
          <w:tcPr>
            <w:tcW w:w="10440" w:type="dxa"/>
            <w:gridSpan w:val="3"/>
            <w:vAlign w:val="center"/>
          </w:tcPr>
          <w:p w:rsidR="00BD30E2" w:rsidRDefault="00F70203">
            <w:pPr>
              <w:pStyle w:val="Heading3"/>
              <w:spacing w:before="120" w:after="120"/>
              <w:rPr>
                <w:color w:val="0000FF"/>
                <w:sz w:val="30"/>
                <w:lang w:val="nl-BE"/>
              </w:rPr>
            </w:pPr>
            <w:r>
              <w:rPr>
                <w:color w:val="0000FF"/>
                <w:sz w:val="30"/>
                <w:lang w:val="nl-BE"/>
              </w:rPr>
              <w:t xml:space="preserve"> Krachtinspanningen en goederenbehandeling</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404"/>
        </w:trPr>
        <w:tc>
          <w:tcPr>
            <w:tcW w:w="5220" w:type="dxa"/>
          </w:tcPr>
          <w:p w:rsidR="00BD30E2" w:rsidRDefault="00F70203">
            <w:pPr>
              <w:pStyle w:val="Normal1"/>
              <w:ind w:left="0"/>
              <w:rPr>
                <w:lang w:val="nl-BE"/>
              </w:rPr>
            </w:pPr>
            <w:r>
              <w:rPr>
                <w:b/>
                <w:sz w:val="20"/>
                <w:lang w:val="nl-BE"/>
              </w:rPr>
              <w:t>De bewegingen en krachtinspanningen:</w:t>
            </w:r>
          </w:p>
          <w:p w:rsidR="00BD30E2" w:rsidRDefault="00F70203">
            <w:pPr>
              <w:pStyle w:val="Puce3"/>
            </w:pPr>
            <w:r>
              <w:t>Niet bruusk of belangrijk</w:t>
            </w:r>
          </w:p>
          <w:p w:rsidR="00BD30E2" w:rsidRDefault="00F70203">
            <w:pPr>
              <w:pStyle w:val="Puce3"/>
            </w:pPr>
            <w:r>
              <w:t xml:space="preserve">Zonder snelle verplaatsingen of repetitieve bewegingen </w:t>
            </w:r>
          </w:p>
          <w:p w:rsidR="00BD30E2" w:rsidRDefault="00F70203">
            <w:pPr>
              <w:pStyle w:val="Normal1"/>
              <w:ind w:left="0"/>
              <w:rPr>
                <w:lang w:val="nl-BE"/>
              </w:rPr>
            </w:pPr>
            <w:r>
              <w:rPr>
                <w:b/>
                <w:sz w:val="20"/>
                <w:lang w:val="nl-BE"/>
              </w:rPr>
              <w:t>De inspanningen van de handen:</w:t>
            </w:r>
          </w:p>
          <w:p w:rsidR="00BD30E2" w:rsidRDefault="00F70203">
            <w:pPr>
              <w:pStyle w:val="Puce3"/>
            </w:pPr>
            <w:r>
              <w:t>Gematigd en geen torsie van de polsen</w:t>
            </w:r>
          </w:p>
          <w:p w:rsidR="00BD30E2" w:rsidRDefault="00F70203">
            <w:pPr>
              <w:pStyle w:val="Puce3"/>
            </w:pPr>
            <w:r>
              <w:t>Nooit slagbewegingen met de handpalm</w:t>
            </w:r>
          </w:p>
          <w:p w:rsidR="00BD30E2" w:rsidRDefault="00F70203">
            <w:pPr>
              <w:pStyle w:val="Normal1"/>
              <w:ind w:left="0"/>
              <w:rPr>
                <w:lang w:val="nl-BE"/>
              </w:rPr>
            </w:pPr>
            <w:r>
              <w:rPr>
                <w:b/>
                <w:sz w:val="20"/>
                <w:lang w:val="nl-BE"/>
              </w:rPr>
              <w:t>De lasten:</w:t>
            </w:r>
          </w:p>
          <w:p w:rsidR="00BD30E2" w:rsidRDefault="00F70203">
            <w:pPr>
              <w:pStyle w:val="Puce1"/>
              <w:framePr w:hSpace="142" w:vSpace="142" w:wrap="around" w:vAnchor="text" w:hAnchor="text" w:y="1"/>
              <w:numPr>
                <w:ilvl w:val="0"/>
                <w:numId w:val="11"/>
              </w:numPr>
              <w:spacing w:before="0"/>
              <w:rPr>
                <w:b w:val="0"/>
                <w:sz w:val="16"/>
                <w:lang w:val="nl-BE"/>
              </w:rPr>
            </w:pPr>
            <w:r>
              <w:rPr>
                <w:sz w:val="20"/>
                <w:lang w:val="nl-BE"/>
              </w:rPr>
              <w:t>Licht en uitgebalanceerd</w:t>
            </w:r>
            <w:r>
              <w:rPr>
                <w:b w:val="0"/>
                <w:sz w:val="20"/>
                <w:lang w:val="nl-BE"/>
              </w:rPr>
              <w:t xml:space="preserve"> </w:t>
            </w:r>
            <w:r>
              <w:rPr>
                <w:b w:val="0"/>
                <w:sz w:val="16"/>
                <w:lang w:val="nl-BE"/>
              </w:rPr>
              <w:t>(vloeistof, grootte van lasten)</w:t>
            </w:r>
          </w:p>
          <w:p w:rsidR="00BD30E2" w:rsidRDefault="00F70203">
            <w:pPr>
              <w:pStyle w:val="Puce1"/>
              <w:framePr w:hSpace="142" w:vSpace="142" w:wrap="around" w:vAnchor="text" w:hAnchor="text" w:y="1"/>
              <w:numPr>
                <w:ilvl w:val="0"/>
                <w:numId w:val="11"/>
              </w:numPr>
              <w:spacing w:before="0"/>
              <w:rPr>
                <w:b w:val="0"/>
                <w:sz w:val="16"/>
                <w:lang w:val="nl-BE"/>
              </w:rPr>
            </w:pPr>
            <w:r>
              <w:rPr>
                <w:sz w:val="20"/>
                <w:lang w:val="nl-BE"/>
              </w:rPr>
              <w:t>Comfortabel vast te grijpen:</w:t>
            </w:r>
            <w:r>
              <w:rPr>
                <w:b w:val="0"/>
                <w:sz w:val="16"/>
                <w:lang w:val="nl-BE"/>
              </w:rPr>
              <w:t xml:space="preserve"> goede handvatten, geen snijdende randen, niet glad, niet te koud noch te warm…</w:t>
            </w:r>
          </w:p>
          <w:p w:rsidR="00BD30E2" w:rsidRDefault="00F70203">
            <w:pPr>
              <w:pStyle w:val="Puce1"/>
              <w:numPr>
                <w:ilvl w:val="0"/>
                <w:numId w:val="11"/>
              </w:numPr>
              <w:spacing w:before="0"/>
              <w:rPr>
                <w:b w:val="0"/>
                <w:sz w:val="16"/>
                <w:lang w:val="nl-BE"/>
              </w:rPr>
            </w:pPr>
            <w:r>
              <w:rPr>
                <w:sz w:val="20"/>
                <w:lang w:val="nl-BE"/>
              </w:rPr>
              <w:t>Op goede hoogte:</w:t>
            </w:r>
            <w:r>
              <w:rPr>
                <w:b w:val="0"/>
                <w:sz w:val="20"/>
                <w:lang w:val="nl-BE"/>
              </w:rPr>
              <w:t xml:space="preserve"> </w:t>
            </w:r>
            <w:r>
              <w:rPr>
                <w:b w:val="0"/>
                <w:sz w:val="16"/>
                <w:lang w:val="nl-BE"/>
              </w:rPr>
              <w:t xml:space="preserve">opnemen en wegzetten op hoogte van broeksriem </w:t>
            </w:r>
          </w:p>
          <w:p w:rsidR="00BD30E2" w:rsidRDefault="00F70203">
            <w:pPr>
              <w:pStyle w:val="Puce1"/>
              <w:numPr>
                <w:ilvl w:val="0"/>
                <w:numId w:val="11"/>
              </w:numPr>
              <w:spacing w:before="0"/>
              <w:rPr>
                <w:lang w:val="nl-BE"/>
              </w:rPr>
            </w:pPr>
            <w:r>
              <w:rPr>
                <w:sz w:val="20"/>
                <w:lang w:val="nl-BE"/>
              </w:rPr>
              <w:t>Zonder rotatie of inclinatie van de romp</w:t>
            </w:r>
          </w:p>
          <w:p w:rsidR="00BD30E2" w:rsidRDefault="00F70203">
            <w:pPr>
              <w:pStyle w:val="Puce1"/>
              <w:framePr w:hSpace="142" w:vSpace="142" w:wrap="around" w:vAnchor="text" w:hAnchor="text" w:y="1"/>
              <w:numPr>
                <w:ilvl w:val="0"/>
                <w:numId w:val="11"/>
              </w:numPr>
              <w:spacing w:before="0"/>
              <w:rPr>
                <w:lang w:val="nl-BE"/>
              </w:rPr>
            </w:pPr>
            <w:r>
              <w:rPr>
                <w:sz w:val="20"/>
                <w:lang w:val="nl-BE"/>
              </w:rPr>
              <w:t>Slechts over korte afstanden te dragen</w:t>
            </w:r>
          </w:p>
          <w:p w:rsidR="00BD30E2" w:rsidRDefault="00F70203">
            <w:pPr>
              <w:pStyle w:val="Normal1"/>
              <w:framePr w:hSpace="142" w:vSpace="142" w:wrap="around" w:vAnchor="text" w:hAnchor="text" w:y="1"/>
              <w:ind w:left="0"/>
              <w:rPr>
                <w:lang w:val="nl-BE"/>
              </w:rPr>
            </w:pPr>
            <w:r>
              <w:rPr>
                <w:b/>
                <w:sz w:val="20"/>
                <w:lang w:val="nl-BE"/>
              </w:rPr>
              <w:t xml:space="preserve">De mechanische hulpmiddelen: </w:t>
            </w:r>
            <w:r>
              <w:rPr>
                <w:sz w:val="16"/>
                <w:lang w:val="nl-BE"/>
              </w:rPr>
              <w:t>aangepast</w:t>
            </w:r>
          </w:p>
          <w:p w:rsidR="00BD30E2" w:rsidRDefault="00F70203">
            <w:pPr>
              <w:pStyle w:val="Puce3"/>
              <w:framePr w:hSpace="142" w:vSpace="142" w:wrap="around" w:vAnchor="text" w:hAnchor="text" w:y="1"/>
            </w:pPr>
            <w:r>
              <w:t>Takels, rolwagens die geduwd kunnen worden, eerder dan trekken voor zware en/of onstabiele lasten</w:t>
            </w:r>
          </w:p>
          <w:p w:rsidR="00BD30E2" w:rsidRDefault="00F70203">
            <w:pPr>
              <w:pStyle w:val="Puce3"/>
            </w:pPr>
            <w:r>
              <w:t>Drijfriemen, transportbanden…. voor frequente transporten</w:t>
            </w:r>
          </w:p>
          <w:p w:rsidR="00BD30E2" w:rsidRDefault="00F70203">
            <w:pPr>
              <w:pStyle w:val="Puce3"/>
            </w:pPr>
            <w:r>
              <w:t>Goede kwaliteit, goed geplaatst, eenvoudig en snel in gebruik</w:t>
            </w:r>
          </w:p>
          <w:p w:rsidR="00BD30E2" w:rsidRDefault="00F70203">
            <w:pPr>
              <w:pStyle w:val="Normal1"/>
              <w:framePr w:hSpace="142" w:vSpace="142" w:wrap="around" w:vAnchor="text" w:hAnchor="text" w:y="1"/>
              <w:ind w:left="0"/>
              <w:rPr>
                <w:sz w:val="16"/>
                <w:lang w:val="nl-BE"/>
              </w:rPr>
            </w:pPr>
            <w:r>
              <w:rPr>
                <w:b/>
                <w:sz w:val="20"/>
                <w:lang w:val="nl-BE"/>
              </w:rPr>
              <w:t xml:space="preserve">De opleiding: </w:t>
            </w:r>
            <w:r>
              <w:rPr>
                <w:sz w:val="16"/>
                <w:lang w:val="nl-BE"/>
              </w:rPr>
              <w:t xml:space="preserve">opleiding manueel hanteren van lasten, aangepast aan de </w:t>
            </w:r>
            <w:proofErr w:type="spellStart"/>
            <w:r>
              <w:rPr>
                <w:sz w:val="16"/>
                <w:lang w:val="nl-BE"/>
              </w:rPr>
              <w:t>werkpost</w:t>
            </w:r>
            <w:proofErr w:type="spellEnd"/>
          </w:p>
          <w:p w:rsidR="00BD30E2" w:rsidRDefault="00F70203">
            <w:pPr>
              <w:pStyle w:val="Normal1"/>
              <w:framePr w:hSpace="142" w:vSpace="142" w:wrap="around" w:vAnchor="text" w:hAnchor="text" w:y="1"/>
              <w:ind w:left="0"/>
              <w:rPr>
                <w:lang w:val="nl-BE"/>
              </w:rPr>
            </w:pPr>
            <w:r>
              <w:rPr>
                <w:b/>
                <w:sz w:val="20"/>
                <w:lang w:val="nl-BE"/>
              </w:rPr>
              <w:t xml:space="preserve">De vermoeidheid: </w:t>
            </w:r>
            <w:r>
              <w:rPr>
                <w:sz w:val="16"/>
                <w:lang w:val="nl-BE"/>
              </w:rPr>
              <w:t>aanvaardbaar op het einde van de werkdag</w:t>
            </w:r>
          </w:p>
        </w:tc>
        <w:tc>
          <w:tcPr>
            <w:tcW w:w="5220" w:type="dxa"/>
            <w:gridSpan w:val="2"/>
          </w:tcPr>
          <w:p w:rsidR="00BD30E2" w:rsidRDefault="00BD30E2">
            <w:pPr>
              <w:jc w:val="center"/>
              <w:rPr>
                <w:lang w:val="nl-BE"/>
              </w:rPr>
            </w:pPr>
          </w:p>
        </w:tc>
      </w:tr>
      <w:tr w:rsidR="00BD30E2">
        <w:trPr>
          <w:cantSplit/>
          <w:trHeight w:val="130"/>
        </w:trPr>
        <w:tc>
          <w:tcPr>
            <w:tcW w:w="10080" w:type="dxa"/>
            <w:gridSpan w:val="2"/>
            <w:vMerge w:val="restart"/>
          </w:tcPr>
          <w:p w:rsidR="00BD30E2" w:rsidRDefault="00F70203">
            <w:pPr>
              <w:pStyle w:val="IndexHeading"/>
              <w:rPr>
                <w:lang w:val="nl-BE"/>
              </w:rPr>
            </w:pPr>
            <w:r>
              <w:rPr>
                <w:lang w:val="nl-BE"/>
              </w:rPr>
              <w:t>Meer in detail te bestuderen aspecten:</w:t>
            </w:r>
          </w:p>
        </w:tc>
        <w:tc>
          <w:tcPr>
            <w:tcW w:w="360" w:type="dxa"/>
          </w:tcPr>
          <w:p w:rsidR="00BD30E2" w:rsidRDefault="00F70203">
            <w:pPr>
              <w:pStyle w:val="EnvelopeReturn"/>
              <w:rPr>
                <w:lang w:val="nl-BE"/>
              </w:rPr>
            </w:pPr>
            <w:r>
              <w:rPr>
                <w:lang w:val="nl-BE"/>
              </w:rPr>
              <w:sym w:font="Wingdings" w:char="F04C"/>
            </w:r>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sidRPr="00FA01EC">
              <w:rPr>
                <w:sz w:val="20"/>
                <w:highlight w:val="green"/>
                <w:lang w:val="nl-BE"/>
              </w:rPr>
              <w:sym w:font="Wingdings" w:char="F04A"/>
            </w:r>
          </w:p>
        </w:tc>
      </w:tr>
      <w:tr w:rsidR="00BD30E2">
        <w:trPr>
          <w:cantSplit/>
          <w:trHeight w:val="517"/>
        </w:trPr>
        <w:tc>
          <w:tcPr>
            <w:tcW w:w="10440" w:type="dxa"/>
            <w:gridSpan w:val="3"/>
            <w:vAlign w:val="center"/>
          </w:tcPr>
          <w:p w:rsidR="00BD30E2" w:rsidRDefault="00F70203">
            <w:pPr>
              <w:pStyle w:val="Heading3"/>
              <w:spacing w:before="120" w:after="120"/>
              <w:rPr>
                <w:color w:val="0000FF"/>
                <w:sz w:val="30"/>
                <w:lang w:val="nl-BE"/>
              </w:rPr>
            </w:pPr>
            <w:r>
              <w:rPr>
                <w:color w:val="0000FF"/>
                <w:sz w:val="30"/>
                <w:lang w:val="nl-BE"/>
              </w:rPr>
              <w:t>Verlichting</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775"/>
        </w:trPr>
        <w:tc>
          <w:tcPr>
            <w:tcW w:w="5220" w:type="dxa"/>
          </w:tcPr>
          <w:p w:rsidR="00BD30E2" w:rsidRDefault="00F70203">
            <w:pPr>
              <w:pStyle w:val="Normal1"/>
              <w:ind w:left="0"/>
              <w:rPr>
                <w:b/>
                <w:sz w:val="20"/>
                <w:lang w:val="nl-BE"/>
              </w:rPr>
            </w:pPr>
            <w:r>
              <w:rPr>
                <w:b/>
                <w:sz w:val="20"/>
                <w:lang w:val="nl-BE"/>
              </w:rPr>
              <w:t>Verlichting:</w:t>
            </w:r>
          </w:p>
          <w:p w:rsidR="00BD30E2" w:rsidRDefault="00F70203">
            <w:pPr>
              <w:pStyle w:val="Puce3"/>
            </w:pPr>
            <w:r>
              <w:t>In de lokalen, voor het uitvoeren van het werk, van de doorgangen (trappen…)</w:t>
            </w:r>
          </w:p>
          <w:p w:rsidR="00BD30E2" w:rsidRDefault="00F70203">
            <w:pPr>
              <w:pStyle w:val="Puce3"/>
            </w:pPr>
            <w:r>
              <w:t>Niet te sterk noch te zwak: voldoende om details waar te nemen maar ook niet te overvloedig</w:t>
            </w:r>
          </w:p>
          <w:p w:rsidR="00BD30E2" w:rsidRDefault="00F70203">
            <w:pPr>
              <w:pStyle w:val="Normal1"/>
              <w:ind w:left="0"/>
              <w:rPr>
                <w:sz w:val="16"/>
                <w:lang w:val="nl-BE"/>
              </w:rPr>
            </w:pPr>
            <w:r>
              <w:rPr>
                <w:b/>
                <w:sz w:val="20"/>
                <w:lang w:val="nl-BE"/>
              </w:rPr>
              <w:t>Daglicht en het buitenzicht:</w:t>
            </w:r>
            <w:r>
              <w:rPr>
                <w:sz w:val="20"/>
                <w:lang w:val="nl-BE"/>
              </w:rPr>
              <w:t xml:space="preserve"> </w:t>
            </w:r>
            <w:r>
              <w:rPr>
                <w:sz w:val="16"/>
                <w:lang w:val="nl-BE"/>
              </w:rPr>
              <w:t>bevredigend</w:t>
            </w:r>
          </w:p>
          <w:p w:rsidR="00BD30E2" w:rsidRDefault="00F70203">
            <w:pPr>
              <w:pStyle w:val="Puce3"/>
            </w:pPr>
            <w:r>
              <w:t>Binnenvallen van natuurlijk licht langs propere vensters</w:t>
            </w:r>
          </w:p>
          <w:p w:rsidR="00BD30E2" w:rsidRDefault="00F70203">
            <w:pPr>
              <w:pStyle w:val="Normal1"/>
              <w:ind w:left="0"/>
              <w:rPr>
                <w:b/>
                <w:sz w:val="20"/>
                <w:lang w:val="nl-BE"/>
              </w:rPr>
            </w:pPr>
            <w:r>
              <w:rPr>
                <w:b/>
                <w:sz w:val="20"/>
                <w:lang w:val="nl-BE"/>
              </w:rPr>
              <w:t>Geen schaduwinval op het werk:</w:t>
            </w:r>
          </w:p>
          <w:p w:rsidR="00BD30E2" w:rsidRDefault="00F70203">
            <w:pPr>
              <w:pStyle w:val="Normal1"/>
              <w:ind w:left="0"/>
              <w:rPr>
                <w:sz w:val="16"/>
                <w:lang w:val="nl-BE"/>
              </w:rPr>
            </w:pPr>
            <w:r>
              <w:rPr>
                <w:b/>
                <w:sz w:val="20"/>
                <w:lang w:val="nl-BE"/>
              </w:rPr>
              <w:t>Geen weerkaatsing of verblinding:</w:t>
            </w:r>
          </w:p>
          <w:p w:rsidR="00BD30E2" w:rsidRDefault="00F70203">
            <w:pPr>
              <w:pStyle w:val="Puce3"/>
            </w:pPr>
            <w:r>
              <w:t>Op de tafels, op metalen of glazen oppervlakken, plastic bladen, ramen, beeldschermen</w:t>
            </w:r>
            <w:proofErr w:type="gramStart"/>
            <w:r>
              <w:t>,…</w:t>
            </w:r>
            <w:proofErr w:type="gramEnd"/>
          </w:p>
          <w:p w:rsidR="00BD30E2" w:rsidRDefault="00F70203">
            <w:pPr>
              <w:pStyle w:val="Puce3"/>
            </w:pPr>
            <w:r>
              <w:t>Zeker niet door de zon; ramen voorzien van gordijnen, lamellen of zonnewering</w:t>
            </w:r>
          </w:p>
          <w:p w:rsidR="00BD30E2" w:rsidRDefault="00F70203">
            <w:pPr>
              <w:pStyle w:val="Puce3"/>
            </w:pPr>
            <w:r>
              <w:t xml:space="preserve">Niet </w:t>
            </w:r>
            <w:proofErr w:type="gramStart"/>
            <w:r>
              <w:t xml:space="preserve">rechtstreeks  </w:t>
            </w:r>
            <w:proofErr w:type="gramEnd"/>
            <w:r>
              <w:t>in lichtbronnen kijken</w:t>
            </w:r>
          </w:p>
          <w:p w:rsidR="00BD30E2" w:rsidRDefault="00F70203">
            <w:pPr>
              <w:pStyle w:val="Normal1"/>
              <w:ind w:left="0"/>
              <w:rPr>
                <w:b/>
                <w:lang w:val="nl-BE"/>
              </w:rPr>
            </w:pPr>
            <w:r>
              <w:rPr>
                <w:b/>
                <w:sz w:val="20"/>
                <w:lang w:val="nl-BE"/>
              </w:rPr>
              <w:t>De verlichtingsarmaturen:</w:t>
            </w:r>
          </w:p>
          <w:p w:rsidR="00BD30E2" w:rsidRDefault="00F70203">
            <w:pPr>
              <w:pStyle w:val="Puce3"/>
            </w:pPr>
            <w:r>
              <w:t>Proper, regelmatig gereinigd</w:t>
            </w:r>
          </w:p>
          <w:p w:rsidR="00BD30E2" w:rsidRDefault="00F70203">
            <w:pPr>
              <w:pStyle w:val="Puce3"/>
            </w:pPr>
            <w:r>
              <w:t xml:space="preserve">Defecte lampen of </w:t>
            </w:r>
            <w:proofErr w:type="spellStart"/>
            <w:r>
              <w:t>TL-buizen</w:t>
            </w:r>
            <w:proofErr w:type="spellEnd"/>
            <w:r>
              <w:t xml:space="preserve"> worden zo snel mogelijk vervangen</w:t>
            </w:r>
          </w:p>
          <w:p w:rsidR="00BD30E2" w:rsidRDefault="00F70203">
            <w:pPr>
              <w:pStyle w:val="Normal1"/>
              <w:ind w:left="0"/>
              <w:rPr>
                <w:b/>
                <w:lang w:val="nl-BE"/>
              </w:rPr>
            </w:pPr>
            <w:r>
              <w:rPr>
                <w:b/>
                <w:sz w:val="20"/>
                <w:lang w:val="nl-BE"/>
              </w:rPr>
              <w:t>Het beeldschermwerk:</w:t>
            </w:r>
          </w:p>
          <w:p w:rsidR="00BD30E2" w:rsidRDefault="00F70203">
            <w:pPr>
              <w:pStyle w:val="Puce3"/>
            </w:pPr>
            <w:r>
              <w:t>De werknemer zit niet recht voor of achter een venster of een belangrijke lichtbron</w:t>
            </w:r>
          </w:p>
          <w:p w:rsidR="00BD30E2" w:rsidRDefault="00BD30E2">
            <w:pPr>
              <w:pStyle w:val="Normal1"/>
              <w:rPr>
                <w:sz w:val="20"/>
                <w:lang w:val="nl-BE"/>
              </w:rPr>
            </w:pPr>
          </w:p>
          <w:p w:rsidR="00BD30E2" w:rsidRDefault="00BD30E2">
            <w:pPr>
              <w:pStyle w:val="Normal1"/>
              <w:rPr>
                <w:sz w:val="20"/>
                <w:lang w:val="nl-BE"/>
              </w:rPr>
            </w:pPr>
          </w:p>
          <w:p w:rsidR="00BD30E2" w:rsidRDefault="00BD30E2">
            <w:pPr>
              <w:pStyle w:val="Normal1"/>
              <w:rPr>
                <w:sz w:val="20"/>
                <w:lang w:val="nl-BE"/>
              </w:rPr>
            </w:pPr>
          </w:p>
          <w:p w:rsidR="00BD30E2" w:rsidRDefault="00BD30E2">
            <w:pPr>
              <w:pStyle w:val="Normal1"/>
              <w:rPr>
                <w:lang w:val="nl-BE"/>
              </w:rPr>
            </w:pPr>
          </w:p>
        </w:tc>
        <w:tc>
          <w:tcPr>
            <w:tcW w:w="5220" w:type="dxa"/>
            <w:gridSpan w:val="2"/>
          </w:tcPr>
          <w:p w:rsidR="00BD30E2" w:rsidRDefault="00BD30E2">
            <w:pPr>
              <w:jc w:val="center"/>
              <w:rPr>
                <w:lang w:val="nl-BE"/>
              </w:rPr>
            </w:pPr>
          </w:p>
        </w:tc>
      </w:tr>
      <w:tr w:rsidR="00BD30E2">
        <w:trPr>
          <w:cantSplit/>
          <w:trHeight w:val="20"/>
        </w:trPr>
        <w:tc>
          <w:tcPr>
            <w:tcW w:w="10080" w:type="dxa"/>
            <w:gridSpan w:val="2"/>
            <w:vMerge w:val="restart"/>
          </w:tcPr>
          <w:p w:rsidR="00BD30E2" w:rsidRDefault="00F70203">
            <w:pPr>
              <w:pStyle w:val="IndexHeading"/>
              <w:rPr>
                <w:lang w:val="nl-BE"/>
              </w:rPr>
            </w:pPr>
            <w:bookmarkStart w:id="12" w:name="_Toc91307603"/>
            <w:r>
              <w:rPr>
                <w:lang w:val="nl-BE"/>
              </w:rPr>
              <w:t>Meer in detail te bestuderen aspecten:</w:t>
            </w:r>
            <w:bookmarkEnd w:id="12"/>
          </w:p>
        </w:tc>
        <w:tc>
          <w:tcPr>
            <w:tcW w:w="360" w:type="dxa"/>
          </w:tcPr>
          <w:p w:rsidR="00BD30E2" w:rsidRDefault="00F70203">
            <w:pPr>
              <w:pStyle w:val="Header"/>
              <w:tabs>
                <w:tab w:val="clear" w:pos="4536"/>
                <w:tab w:val="clear" w:pos="9072"/>
              </w:tabs>
              <w:rPr>
                <w:sz w:val="20"/>
                <w:lang w:val="nl-BE"/>
              </w:rPr>
            </w:pPr>
            <w:bookmarkStart w:id="13" w:name="_Toc91307604"/>
            <w:r>
              <w:rPr>
                <w:sz w:val="20"/>
                <w:lang w:val="nl-BE"/>
              </w:rPr>
              <w:sym w:font="Wingdings" w:char="F04C"/>
            </w:r>
            <w:bookmarkEnd w:id="13"/>
          </w:p>
        </w:tc>
      </w:tr>
      <w:tr w:rsidR="00BD30E2">
        <w:trPr>
          <w:cantSplit/>
          <w:trHeight w:val="20"/>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0"/>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sidRPr="00FA01EC">
              <w:rPr>
                <w:sz w:val="20"/>
                <w:highlight w:val="green"/>
                <w:lang w:val="nl-BE"/>
              </w:rPr>
              <w:sym w:font="Wingdings" w:char="F04A"/>
            </w:r>
          </w:p>
        </w:tc>
      </w:tr>
    </w:tbl>
    <w:p w:rsidR="00BD30E2" w:rsidRDefault="00BD30E2">
      <w:pPr>
        <w:rPr>
          <w:lang w:val="nl-BE"/>
        </w:rPr>
      </w:pPr>
      <w:bookmarkStart w:id="14" w:name="_Toc505677444"/>
      <w:bookmarkStart w:id="15" w:name="_Toc91307605"/>
      <w:bookmarkStart w:id="16" w:name="_Toc91308094"/>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406"/>
        </w:trPr>
        <w:tc>
          <w:tcPr>
            <w:tcW w:w="10440" w:type="dxa"/>
            <w:gridSpan w:val="3"/>
            <w:vAlign w:val="center"/>
          </w:tcPr>
          <w:p w:rsidR="00BD30E2" w:rsidRDefault="00F70203">
            <w:pPr>
              <w:pStyle w:val="Heading3"/>
              <w:spacing w:before="120" w:after="120"/>
              <w:rPr>
                <w:color w:val="0000FF"/>
                <w:sz w:val="30"/>
                <w:lang w:val="nl-BE"/>
              </w:rPr>
            </w:pPr>
            <w:r>
              <w:rPr>
                <w:color w:val="0000FF"/>
                <w:sz w:val="30"/>
                <w:lang w:val="nl-BE"/>
              </w:rPr>
              <w:t>L</w:t>
            </w:r>
            <w:bookmarkEnd w:id="14"/>
            <w:bookmarkEnd w:id="15"/>
            <w:bookmarkEnd w:id="16"/>
            <w:r>
              <w:rPr>
                <w:color w:val="0000FF"/>
                <w:sz w:val="30"/>
                <w:lang w:val="nl-BE"/>
              </w:rPr>
              <w:t>awaai</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446"/>
        </w:trPr>
        <w:tc>
          <w:tcPr>
            <w:tcW w:w="5220" w:type="dxa"/>
          </w:tcPr>
          <w:p w:rsidR="00BD30E2" w:rsidRDefault="00F70203">
            <w:pPr>
              <w:pStyle w:val="Normal1"/>
              <w:ind w:left="0"/>
              <w:rPr>
                <w:sz w:val="20"/>
                <w:lang w:val="nl-BE"/>
              </w:rPr>
            </w:pPr>
            <w:r>
              <w:rPr>
                <w:b/>
                <w:sz w:val="20"/>
                <w:lang w:val="nl-BE"/>
              </w:rPr>
              <w:t>In het atelier:</w:t>
            </w:r>
          </w:p>
          <w:p w:rsidR="00BD30E2" w:rsidRDefault="00F70203">
            <w:pPr>
              <w:pStyle w:val="Normal1"/>
              <w:numPr>
                <w:ilvl w:val="0"/>
                <w:numId w:val="13"/>
              </w:numPr>
              <w:rPr>
                <w:lang w:val="nl-BE"/>
              </w:rPr>
            </w:pPr>
            <w:r>
              <w:rPr>
                <w:b/>
                <w:sz w:val="20"/>
                <w:lang w:val="nl-BE"/>
              </w:rPr>
              <w:t>De mogelijkheid om een gesprek te voeren:</w:t>
            </w:r>
            <w:r>
              <w:rPr>
                <w:lang w:val="nl-BE"/>
              </w:rPr>
              <w:t xml:space="preserve"> </w:t>
            </w:r>
            <w:r>
              <w:rPr>
                <w:sz w:val="16"/>
                <w:lang w:val="nl-BE"/>
              </w:rPr>
              <w:t>van op 1 meter afstand</w:t>
            </w:r>
          </w:p>
          <w:p w:rsidR="00BD30E2" w:rsidRDefault="00F70203">
            <w:pPr>
              <w:pStyle w:val="Normal1"/>
              <w:numPr>
                <w:ilvl w:val="0"/>
                <w:numId w:val="13"/>
              </w:numPr>
              <w:rPr>
                <w:lang w:val="nl-BE"/>
              </w:rPr>
            </w:pPr>
            <w:r>
              <w:rPr>
                <w:b/>
                <w:sz w:val="20"/>
                <w:lang w:val="nl-BE"/>
              </w:rPr>
              <w:t xml:space="preserve">De </w:t>
            </w:r>
            <w:proofErr w:type="spellStart"/>
            <w:r>
              <w:rPr>
                <w:b/>
                <w:sz w:val="20"/>
                <w:lang w:val="nl-BE"/>
              </w:rPr>
              <w:t>PBM’s</w:t>
            </w:r>
            <w:proofErr w:type="spellEnd"/>
            <w:r>
              <w:rPr>
                <w:b/>
                <w:sz w:val="20"/>
                <w:lang w:val="nl-BE"/>
              </w:rPr>
              <w:t>:</w:t>
            </w:r>
            <w:r>
              <w:rPr>
                <w:sz w:val="16"/>
                <w:lang w:val="nl-BE"/>
              </w:rPr>
              <w:t xml:space="preserve"> (oordopjes, helm</w:t>
            </w:r>
            <w:proofErr w:type="gramStart"/>
            <w:r>
              <w:rPr>
                <w:sz w:val="16"/>
                <w:lang w:val="nl-BE"/>
              </w:rPr>
              <w:t>,…</w:t>
            </w:r>
            <w:proofErr w:type="gramEnd"/>
            <w:r>
              <w:rPr>
                <w:sz w:val="16"/>
                <w:lang w:val="nl-BE"/>
              </w:rPr>
              <w:t>)</w:t>
            </w:r>
          </w:p>
          <w:p w:rsidR="00BD30E2" w:rsidRDefault="00F70203">
            <w:pPr>
              <w:pStyle w:val="Puce3"/>
            </w:pPr>
            <w:r>
              <w:t>Beschikbaar en gebruikt indien nodig</w:t>
            </w:r>
          </w:p>
          <w:p w:rsidR="00BD30E2" w:rsidRDefault="00F70203">
            <w:pPr>
              <w:pStyle w:val="Normal1"/>
              <w:ind w:left="0"/>
              <w:rPr>
                <w:sz w:val="20"/>
                <w:lang w:val="nl-BE"/>
              </w:rPr>
            </w:pPr>
            <w:r>
              <w:rPr>
                <w:b/>
                <w:sz w:val="20"/>
                <w:lang w:val="nl-BE"/>
              </w:rPr>
              <w:t>In de kantoorruimtes:</w:t>
            </w:r>
          </w:p>
          <w:p w:rsidR="00BD30E2" w:rsidRDefault="00F70203">
            <w:pPr>
              <w:pStyle w:val="Normal1"/>
              <w:numPr>
                <w:ilvl w:val="0"/>
                <w:numId w:val="13"/>
              </w:numPr>
              <w:rPr>
                <w:lang w:val="nl-BE"/>
              </w:rPr>
            </w:pPr>
            <w:r>
              <w:rPr>
                <w:b/>
                <w:sz w:val="20"/>
                <w:lang w:val="nl-BE"/>
              </w:rPr>
              <w:t xml:space="preserve">Geen hinder of afleiding: </w:t>
            </w:r>
            <w:r>
              <w:rPr>
                <w:sz w:val="16"/>
                <w:lang w:val="nl-BE"/>
              </w:rPr>
              <w:t>(verkeer, telefoons, airconditioning, fotokopieerapparaten, gesprekken, …)</w:t>
            </w:r>
          </w:p>
          <w:p w:rsidR="00BD30E2" w:rsidRDefault="00F70203">
            <w:pPr>
              <w:pStyle w:val="Normal1"/>
              <w:ind w:left="0"/>
              <w:rPr>
                <w:sz w:val="20"/>
                <w:lang w:val="nl-BE"/>
              </w:rPr>
            </w:pPr>
            <w:r>
              <w:rPr>
                <w:b/>
                <w:sz w:val="20"/>
                <w:lang w:val="nl-BE"/>
              </w:rPr>
              <w:t>De ligging van de werkposten:</w:t>
            </w:r>
          </w:p>
          <w:p w:rsidR="00BD30E2" w:rsidRDefault="00F70203">
            <w:pPr>
              <w:pStyle w:val="Puce3"/>
            </w:pPr>
            <w:r>
              <w:t>Zo ver mogelijk verwijderd van de geluidsbronnen</w:t>
            </w:r>
          </w:p>
          <w:p w:rsidR="00BD30E2" w:rsidRDefault="00F70203">
            <w:pPr>
              <w:pStyle w:val="Normal1"/>
              <w:ind w:left="0"/>
              <w:rPr>
                <w:sz w:val="16"/>
                <w:lang w:val="nl-BE"/>
              </w:rPr>
            </w:pPr>
            <w:r>
              <w:rPr>
                <w:b/>
                <w:sz w:val="20"/>
                <w:lang w:val="nl-BE"/>
              </w:rPr>
              <w:t xml:space="preserve">De machines of lawaaierige </w:t>
            </w:r>
            <w:proofErr w:type="gramStart"/>
            <w:r>
              <w:rPr>
                <w:b/>
                <w:sz w:val="20"/>
                <w:lang w:val="nl-BE"/>
              </w:rPr>
              <w:t>installaties :</w:t>
            </w:r>
            <w:proofErr w:type="gramEnd"/>
          </w:p>
          <w:p w:rsidR="00BD30E2" w:rsidRDefault="00F70203">
            <w:pPr>
              <w:pStyle w:val="Puce3"/>
            </w:pPr>
            <w:r>
              <w:t>Goed onderhouden, ingekapseld</w:t>
            </w:r>
          </w:p>
          <w:p w:rsidR="00BD30E2" w:rsidRDefault="00F70203">
            <w:pPr>
              <w:pStyle w:val="Normal1"/>
              <w:ind w:left="0"/>
              <w:rPr>
                <w:b/>
                <w:lang w:val="nl-BE"/>
              </w:rPr>
            </w:pPr>
            <w:r>
              <w:rPr>
                <w:b/>
                <w:sz w:val="20"/>
                <w:lang w:val="nl-BE"/>
              </w:rPr>
              <w:t>De gaten, gleuven en openingen:</w:t>
            </w:r>
          </w:p>
          <w:p w:rsidR="00BD30E2" w:rsidRDefault="00F70203">
            <w:pPr>
              <w:pStyle w:val="Puce3"/>
              <w:rPr>
                <w:b/>
              </w:rPr>
            </w:pPr>
            <w:r>
              <w:t xml:space="preserve">In de scheidingswanden tussen lokalen, ramen en aan de onderkant van deuren </w:t>
            </w:r>
          </w:p>
          <w:p w:rsidR="00BD30E2" w:rsidRDefault="00BD30E2">
            <w:pPr>
              <w:pStyle w:val="Normal1"/>
              <w:rPr>
                <w:lang w:val="nl-BE"/>
              </w:rPr>
            </w:pPr>
          </w:p>
          <w:p w:rsidR="00BD30E2" w:rsidRDefault="00BD30E2">
            <w:pPr>
              <w:pStyle w:val="Normal1"/>
              <w:ind w:left="0"/>
              <w:rPr>
                <w:lang w:val="nl-BE"/>
              </w:rPr>
            </w:pPr>
          </w:p>
        </w:tc>
        <w:tc>
          <w:tcPr>
            <w:tcW w:w="5220" w:type="dxa"/>
            <w:gridSpan w:val="2"/>
          </w:tcPr>
          <w:p w:rsidR="00BD30E2" w:rsidRDefault="00BD30E2">
            <w:pPr>
              <w:jc w:val="center"/>
              <w:rPr>
                <w:b/>
                <w:sz w:val="20"/>
                <w:lang w:val="nl-BE"/>
              </w:rPr>
            </w:pPr>
          </w:p>
          <w:p w:rsidR="00BD30E2" w:rsidRDefault="00BD30E2">
            <w:pPr>
              <w:pStyle w:val="Normal3"/>
              <w:ind w:left="0"/>
              <w:jc w:val="center"/>
              <w:rPr>
                <w:lang w:val="nl-BE"/>
              </w:rPr>
            </w:pPr>
          </w:p>
        </w:tc>
      </w:tr>
      <w:tr w:rsidR="00BD30E2">
        <w:trPr>
          <w:cantSplit/>
          <w:trHeight w:val="130"/>
        </w:trPr>
        <w:tc>
          <w:tcPr>
            <w:tcW w:w="10080" w:type="dxa"/>
            <w:gridSpan w:val="2"/>
            <w:vMerge w:val="restart"/>
          </w:tcPr>
          <w:p w:rsidR="00BD30E2" w:rsidRDefault="00F70203">
            <w:pPr>
              <w:pStyle w:val="IndexHeading"/>
              <w:rPr>
                <w:lang w:val="nl-BE"/>
              </w:rPr>
            </w:pPr>
            <w:bookmarkStart w:id="17" w:name="_Toc91307608"/>
            <w:r>
              <w:rPr>
                <w:lang w:val="nl-BE"/>
              </w:rPr>
              <w:t>Meer in detail te bestuderen aspecten:</w:t>
            </w:r>
            <w:bookmarkEnd w:id="17"/>
          </w:p>
        </w:tc>
        <w:tc>
          <w:tcPr>
            <w:tcW w:w="360" w:type="dxa"/>
          </w:tcPr>
          <w:p w:rsidR="00BD30E2" w:rsidRDefault="00F70203">
            <w:pPr>
              <w:pStyle w:val="EnvelopeReturn"/>
              <w:rPr>
                <w:lang w:val="nl-BE"/>
              </w:rPr>
            </w:pPr>
            <w:bookmarkStart w:id="18" w:name="_Toc91307609"/>
            <w:r>
              <w:rPr>
                <w:lang w:val="nl-BE"/>
              </w:rPr>
              <w:sym w:font="Wingdings" w:char="F04C"/>
            </w:r>
            <w:bookmarkEnd w:id="18"/>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sidRPr="00FA01EC">
              <w:rPr>
                <w:sz w:val="20"/>
                <w:highlight w:val="green"/>
                <w:lang w:val="nl-BE"/>
              </w:rPr>
              <w:sym w:font="Wingdings" w:char="F04A"/>
            </w:r>
          </w:p>
        </w:tc>
      </w:tr>
    </w:tbl>
    <w:p w:rsidR="00BD30E2" w:rsidRDefault="00BD30E2">
      <w:pPr>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400"/>
        <w:gridCol w:w="4680"/>
        <w:gridCol w:w="360"/>
      </w:tblGrid>
      <w:tr w:rsidR="00BD30E2">
        <w:trPr>
          <w:cantSplit/>
          <w:trHeight w:val="507"/>
        </w:trPr>
        <w:tc>
          <w:tcPr>
            <w:tcW w:w="10440" w:type="dxa"/>
            <w:gridSpan w:val="3"/>
            <w:vAlign w:val="center"/>
          </w:tcPr>
          <w:p w:rsidR="00BD30E2" w:rsidRDefault="00F70203">
            <w:pPr>
              <w:pStyle w:val="Heading3"/>
              <w:spacing w:before="120" w:after="0"/>
              <w:rPr>
                <w:color w:val="0000FF"/>
                <w:sz w:val="30"/>
                <w:lang w:val="nl-BE"/>
              </w:rPr>
            </w:pPr>
            <w:bookmarkStart w:id="19" w:name="_Toc91307610"/>
            <w:bookmarkStart w:id="20" w:name="_Toc91308095"/>
            <w:bookmarkStart w:id="21" w:name="_Toc505677446"/>
            <w:r>
              <w:rPr>
                <w:color w:val="0000FF"/>
                <w:sz w:val="30"/>
                <w:lang w:val="nl-BE"/>
              </w:rPr>
              <w:t xml:space="preserve">Luchthygiëne </w:t>
            </w:r>
          </w:p>
          <w:p w:rsidR="00BD30E2" w:rsidRDefault="00F70203">
            <w:pPr>
              <w:pStyle w:val="IndexHeading"/>
              <w:rPr>
                <w:lang w:val="nl-BE"/>
              </w:rPr>
            </w:pPr>
            <w:r>
              <w:rPr>
                <w:sz w:val="20"/>
                <w:lang w:val="nl-BE"/>
              </w:rPr>
              <w:t>Chemische (vaste of vloeibare stoffen, gassen) en biologische (bacteriën, virussen, lichaamsvochten</w:t>
            </w:r>
            <w:bookmarkEnd w:id="19"/>
            <w:bookmarkEnd w:id="20"/>
            <w:bookmarkEnd w:id="21"/>
            <w:r>
              <w:rPr>
                <w:sz w:val="20"/>
                <w:lang w:val="nl-BE"/>
              </w:rPr>
              <w:t>) risico's</w:t>
            </w:r>
          </w:p>
        </w:tc>
      </w:tr>
      <w:tr w:rsidR="00BD30E2">
        <w:trPr>
          <w:cantSplit/>
          <w:trHeight w:val="77"/>
        </w:trPr>
        <w:tc>
          <w:tcPr>
            <w:tcW w:w="540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04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7098"/>
        </w:trPr>
        <w:tc>
          <w:tcPr>
            <w:tcW w:w="5400" w:type="dxa"/>
          </w:tcPr>
          <w:p w:rsidR="00BD30E2" w:rsidRDefault="00F70203">
            <w:pPr>
              <w:pStyle w:val="Normal1"/>
              <w:ind w:left="0"/>
              <w:rPr>
                <w:sz w:val="20"/>
                <w:lang w:val="nl-BE"/>
              </w:rPr>
            </w:pPr>
            <w:r>
              <w:rPr>
                <w:b/>
                <w:sz w:val="20"/>
                <w:lang w:val="nl-BE"/>
              </w:rPr>
              <w:t>De chemische en biologische risico’s:</w:t>
            </w:r>
          </w:p>
          <w:p w:rsidR="00BD30E2" w:rsidRDefault="00F70203">
            <w:pPr>
              <w:pStyle w:val="Puce3"/>
            </w:pPr>
            <w:r>
              <w:t>Een up-to-date inventaris van de producten</w:t>
            </w:r>
          </w:p>
          <w:p w:rsidR="00BD30E2" w:rsidRDefault="00F70203">
            <w:pPr>
              <w:pStyle w:val="Puce3"/>
            </w:pPr>
            <w:r>
              <w:t>Beschikbare documentatie betreffende de aanwezige risico’s</w:t>
            </w:r>
          </w:p>
          <w:p w:rsidR="00BD30E2" w:rsidRDefault="00F70203">
            <w:pPr>
              <w:pStyle w:val="Normal1"/>
              <w:ind w:left="0"/>
              <w:rPr>
                <w:b/>
                <w:lang w:val="nl-BE"/>
              </w:rPr>
            </w:pPr>
            <w:r>
              <w:rPr>
                <w:b/>
                <w:sz w:val="20"/>
                <w:lang w:val="nl-BE"/>
              </w:rPr>
              <w:t>De opleiding:</w:t>
            </w:r>
            <w:r>
              <w:rPr>
                <w:sz w:val="14"/>
                <w:lang w:val="nl-BE"/>
              </w:rPr>
              <w:t xml:space="preserve"> </w:t>
            </w:r>
            <w:r>
              <w:rPr>
                <w:sz w:val="16"/>
                <w:lang w:val="nl-BE"/>
              </w:rPr>
              <w:t>m.b.t. het werken met chemische en biologische producten en hun risico’s</w:t>
            </w:r>
          </w:p>
          <w:p w:rsidR="00BD30E2" w:rsidRDefault="00F70203">
            <w:pPr>
              <w:pStyle w:val="Normal1"/>
              <w:ind w:left="0"/>
              <w:rPr>
                <w:lang w:val="nl-BE"/>
              </w:rPr>
            </w:pPr>
            <w:r>
              <w:rPr>
                <w:b/>
                <w:sz w:val="20"/>
                <w:lang w:val="nl-BE"/>
              </w:rPr>
              <w:t>De procedures:</w:t>
            </w:r>
          </w:p>
          <w:p w:rsidR="00BD30E2" w:rsidRDefault="00F70203">
            <w:pPr>
              <w:pStyle w:val="Puce3"/>
            </w:pPr>
            <w:r>
              <w:t>Duidelijk en gerespecteerd (mengsels, doseringen)</w:t>
            </w:r>
          </w:p>
          <w:p w:rsidR="00BD30E2" w:rsidRDefault="00F70203">
            <w:pPr>
              <w:pStyle w:val="Puce3"/>
            </w:pPr>
            <w:r>
              <w:t>Bij incidenten (omvallen, spatten</w:t>
            </w:r>
            <w:proofErr w:type="gramStart"/>
            <w:r>
              <w:t>,…</w:t>
            </w:r>
            <w:proofErr w:type="gramEnd"/>
            <w:r>
              <w:t>) zijn gekend en worden gerespecteerd</w:t>
            </w:r>
          </w:p>
          <w:p w:rsidR="00BD30E2" w:rsidRDefault="00F70203">
            <w:pPr>
              <w:pStyle w:val="Normal1"/>
              <w:ind w:left="0"/>
              <w:rPr>
                <w:lang w:val="nl-BE"/>
              </w:rPr>
            </w:pPr>
            <w:r>
              <w:rPr>
                <w:b/>
                <w:sz w:val="20"/>
                <w:lang w:val="nl-BE"/>
              </w:rPr>
              <w:t>De etikettering:</w:t>
            </w:r>
            <w:r>
              <w:rPr>
                <w:sz w:val="14"/>
                <w:lang w:val="nl-BE"/>
              </w:rPr>
              <w:t xml:space="preserve"> </w:t>
            </w:r>
            <w:r>
              <w:rPr>
                <w:sz w:val="16"/>
                <w:lang w:val="nl-BE"/>
              </w:rPr>
              <w:t xml:space="preserve">aangepaste </w:t>
            </w:r>
            <w:proofErr w:type="spellStart"/>
            <w:r>
              <w:rPr>
                <w:sz w:val="16"/>
                <w:lang w:val="nl-BE"/>
              </w:rPr>
              <w:t>recipiënten</w:t>
            </w:r>
            <w:proofErr w:type="spellEnd"/>
            <w:r>
              <w:rPr>
                <w:sz w:val="16"/>
                <w:lang w:val="nl-BE"/>
              </w:rPr>
              <w:t xml:space="preserve"> en goed geëtiketteerd</w:t>
            </w:r>
          </w:p>
          <w:p w:rsidR="00BD30E2" w:rsidRDefault="00F70203">
            <w:pPr>
              <w:pStyle w:val="Normal1"/>
              <w:ind w:left="0"/>
              <w:rPr>
                <w:b/>
                <w:lang w:val="nl-BE"/>
              </w:rPr>
            </w:pPr>
            <w:r>
              <w:rPr>
                <w:b/>
                <w:sz w:val="20"/>
                <w:lang w:val="nl-BE"/>
              </w:rPr>
              <w:t>De opslagruimte:</w:t>
            </w:r>
          </w:p>
          <w:p w:rsidR="00BD30E2" w:rsidRDefault="00F70203">
            <w:pPr>
              <w:pStyle w:val="Puce3"/>
            </w:pPr>
            <w:r>
              <w:t>Toxische, corrosieve, ontvlambare, biologische….producten in een aangepaste, afgezonderde en aangeduide ruimte</w:t>
            </w:r>
          </w:p>
          <w:p w:rsidR="00BD30E2" w:rsidRDefault="00F70203">
            <w:pPr>
              <w:pStyle w:val="Normal1"/>
              <w:ind w:left="0"/>
              <w:rPr>
                <w:b/>
                <w:lang w:val="nl-BE"/>
              </w:rPr>
            </w:pPr>
            <w:r>
              <w:rPr>
                <w:b/>
                <w:sz w:val="20"/>
                <w:lang w:val="nl-BE"/>
              </w:rPr>
              <w:t>De stofdeeltjes, houtkrullen, oliën, dampen …:</w:t>
            </w:r>
          </w:p>
          <w:p w:rsidR="00BD30E2" w:rsidRDefault="00F70203">
            <w:pPr>
              <w:pStyle w:val="Puce3"/>
            </w:pPr>
            <w:proofErr w:type="gramStart"/>
            <w:r>
              <w:t>Verwijderd</w:t>
            </w:r>
            <w:proofErr w:type="gramEnd"/>
            <w:r>
              <w:t xml:space="preserve"> (ventilatie, afzuigen,…) zonder dat ze in de lucht of omgeving verspreid worden</w:t>
            </w:r>
          </w:p>
          <w:p w:rsidR="00BD30E2" w:rsidRDefault="00F70203">
            <w:pPr>
              <w:pStyle w:val="Normal1"/>
              <w:ind w:left="0"/>
              <w:rPr>
                <w:lang w:val="nl-BE"/>
              </w:rPr>
            </w:pPr>
            <w:r>
              <w:rPr>
                <w:b/>
                <w:sz w:val="20"/>
                <w:lang w:val="nl-BE"/>
              </w:rPr>
              <w:t xml:space="preserve">Het </w:t>
            </w:r>
            <w:proofErr w:type="gramStart"/>
            <w:r>
              <w:rPr>
                <w:b/>
                <w:sz w:val="20"/>
                <w:lang w:val="nl-BE"/>
              </w:rPr>
              <w:t>chemisch</w:t>
            </w:r>
            <w:proofErr w:type="gramEnd"/>
            <w:r>
              <w:rPr>
                <w:b/>
                <w:sz w:val="20"/>
                <w:lang w:val="nl-BE"/>
              </w:rPr>
              <w:t xml:space="preserve"> en biologisch afval:</w:t>
            </w:r>
          </w:p>
          <w:p w:rsidR="00BD30E2" w:rsidRDefault="00F70203">
            <w:pPr>
              <w:pStyle w:val="Puce3"/>
            </w:pPr>
            <w:r>
              <w:t>Op een gecontroleerde manier verwijderd volgens gekende procedures</w:t>
            </w:r>
          </w:p>
          <w:p w:rsidR="00BD30E2" w:rsidRDefault="00F70203">
            <w:pPr>
              <w:pStyle w:val="Puce3"/>
            </w:pPr>
            <w:r>
              <w:t xml:space="preserve">In aangepaste </w:t>
            </w:r>
            <w:proofErr w:type="spellStart"/>
            <w:r>
              <w:t>recipiënten</w:t>
            </w:r>
            <w:proofErr w:type="spellEnd"/>
            <w:r>
              <w:t xml:space="preserve"> (afvalemmers)</w:t>
            </w:r>
          </w:p>
          <w:p w:rsidR="00BD30E2" w:rsidRDefault="00F70203">
            <w:pPr>
              <w:pStyle w:val="Normal1"/>
              <w:framePr w:hSpace="142" w:vSpace="142" w:wrap="around" w:vAnchor="text" w:hAnchor="text" w:y="1"/>
              <w:ind w:left="0"/>
              <w:rPr>
                <w:lang w:val="nl-BE"/>
              </w:rPr>
            </w:pPr>
            <w:r>
              <w:rPr>
                <w:b/>
                <w:sz w:val="20"/>
                <w:lang w:val="nl-BE"/>
              </w:rPr>
              <w:t>De signalisatie:</w:t>
            </w:r>
          </w:p>
          <w:p w:rsidR="00BD30E2" w:rsidRDefault="00F70203">
            <w:pPr>
              <w:pStyle w:val="Puce3"/>
              <w:framePr w:hSpace="142" w:vSpace="142" w:wrap="around" w:vAnchor="text" w:hAnchor="text" w:y="1"/>
            </w:pPr>
            <w:r>
              <w:t>Aangepast en gerespecteerd: verbod op roken, risicolokalen</w:t>
            </w:r>
            <w:proofErr w:type="gramStart"/>
            <w:r>
              <w:t>,…</w:t>
            </w:r>
            <w:proofErr w:type="gramEnd"/>
          </w:p>
          <w:p w:rsidR="00BD30E2" w:rsidRDefault="00F70203">
            <w:pPr>
              <w:pStyle w:val="Normal1"/>
              <w:tabs>
                <w:tab w:val="num" w:pos="1751"/>
              </w:tabs>
              <w:ind w:left="0"/>
              <w:rPr>
                <w:lang w:val="nl-BE"/>
              </w:rPr>
            </w:pPr>
            <w:r>
              <w:rPr>
                <w:b/>
                <w:sz w:val="20"/>
                <w:lang w:val="nl-BE"/>
              </w:rPr>
              <w:t>De collectieve beschermingsmiddelen:</w:t>
            </w:r>
          </w:p>
          <w:p w:rsidR="00BD30E2" w:rsidRDefault="00F70203">
            <w:pPr>
              <w:pStyle w:val="Puce3"/>
            </w:pPr>
            <w:r>
              <w:t>Douche, lavabo, oogfontein… goed geplaatst en in goede staat</w:t>
            </w:r>
          </w:p>
          <w:p w:rsidR="00BD30E2" w:rsidRDefault="00F70203">
            <w:pPr>
              <w:pStyle w:val="Normal1"/>
              <w:tabs>
                <w:tab w:val="num" w:pos="1751"/>
              </w:tabs>
              <w:ind w:left="0"/>
              <w:rPr>
                <w:lang w:val="nl-BE"/>
              </w:rPr>
            </w:pPr>
            <w:r>
              <w:rPr>
                <w:b/>
                <w:sz w:val="20"/>
                <w:lang w:val="nl-BE"/>
              </w:rPr>
              <w:t>De PBM:</w:t>
            </w:r>
            <w:r>
              <w:rPr>
                <w:sz w:val="16"/>
                <w:lang w:val="nl-BE"/>
              </w:rPr>
              <w:t xml:space="preserve"> handschoenen, maskers, veiligheidsbrillen, kledij</w:t>
            </w:r>
          </w:p>
          <w:p w:rsidR="00BD30E2" w:rsidRDefault="00F70203">
            <w:pPr>
              <w:pStyle w:val="Puce3"/>
            </w:pPr>
            <w:r>
              <w:t>Aangepast, beschikbaar en gebruikt</w:t>
            </w:r>
          </w:p>
          <w:p w:rsidR="00BD30E2" w:rsidRDefault="00F70203">
            <w:pPr>
              <w:pStyle w:val="Normal1"/>
              <w:tabs>
                <w:tab w:val="num" w:pos="1751"/>
              </w:tabs>
              <w:ind w:left="0"/>
              <w:rPr>
                <w:lang w:val="nl-BE"/>
              </w:rPr>
            </w:pPr>
            <w:r>
              <w:rPr>
                <w:b/>
                <w:sz w:val="20"/>
                <w:lang w:val="nl-BE"/>
              </w:rPr>
              <w:t xml:space="preserve">De werknemers met een verhoogd risico: </w:t>
            </w:r>
            <w:r>
              <w:rPr>
                <w:sz w:val="16"/>
                <w:lang w:val="nl-BE"/>
              </w:rPr>
              <w:t>vrouwen, zwangere vrouwen, vrouwen die borstvoeding geven, jonge werknemers</w:t>
            </w:r>
            <w:proofErr w:type="gramStart"/>
            <w:r>
              <w:rPr>
                <w:sz w:val="16"/>
                <w:lang w:val="nl-BE"/>
              </w:rPr>
              <w:t>,…</w:t>
            </w:r>
            <w:proofErr w:type="gramEnd"/>
          </w:p>
          <w:p w:rsidR="00BD30E2" w:rsidRDefault="00F70203">
            <w:pPr>
              <w:pStyle w:val="Puce3"/>
            </w:pPr>
            <w:r>
              <w:t>Specifiek gezondheidstoezicht</w:t>
            </w:r>
          </w:p>
          <w:p w:rsidR="00BD30E2" w:rsidRDefault="00F70203">
            <w:pPr>
              <w:pStyle w:val="Normal1"/>
              <w:ind w:left="0"/>
              <w:rPr>
                <w:lang w:val="nl-BE"/>
              </w:rPr>
            </w:pPr>
            <w:r>
              <w:rPr>
                <w:b/>
                <w:sz w:val="20"/>
                <w:lang w:val="nl-BE"/>
              </w:rPr>
              <w:t>De vaccinaties:</w:t>
            </w:r>
            <w:r>
              <w:rPr>
                <w:sz w:val="20"/>
                <w:lang w:val="nl-BE"/>
              </w:rPr>
              <w:t xml:space="preserve"> </w:t>
            </w:r>
            <w:r>
              <w:rPr>
                <w:sz w:val="16"/>
                <w:lang w:val="nl-BE"/>
              </w:rPr>
              <w:t>in orde</w:t>
            </w:r>
          </w:p>
          <w:p w:rsidR="00BD30E2" w:rsidRDefault="00F70203">
            <w:pPr>
              <w:pStyle w:val="Normal1"/>
              <w:ind w:left="0"/>
              <w:rPr>
                <w:lang w:val="nl-BE"/>
              </w:rPr>
            </w:pPr>
            <w:r>
              <w:rPr>
                <w:b/>
                <w:sz w:val="20"/>
                <w:lang w:val="nl-BE"/>
              </w:rPr>
              <w:t>De hygiëne:</w:t>
            </w:r>
          </w:p>
          <w:p w:rsidR="00BD30E2" w:rsidRDefault="00F70203">
            <w:pPr>
              <w:pStyle w:val="Puce3"/>
            </w:pPr>
            <w:r>
              <w:t>Er wordt niet gegeten op de werkplaats</w:t>
            </w:r>
          </w:p>
          <w:p w:rsidR="00BD30E2" w:rsidRDefault="00F70203">
            <w:pPr>
              <w:pStyle w:val="Puce3"/>
            </w:pPr>
            <w:r>
              <w:t>Geen schimmels of zwammen (vochtigheid)</w:t>
            </w:r>
          </w:p>
          <w:p w:rsidR="00BD30E2" w:rsidRDefault="00F70203">
            <w:pPr>
              <w:pStyle w:val="Normal1"/>
              <w:ind w:left="0"/>
              <w:rPr>
                <w:sz w:val="16"/>
                <w:lang w:val="nl-BE"/>
              </w:rPr>
            </w:pPr>
            <w:r>
              <w:rPr>
                <w:b/>
                <w:sz w:val="20"/>
                <w:lang w:val="nl-BE"/>
              </w:rPr>
              <w:t xml:space="preserve">De luchtverversing: </w:t>
            </w:r>
            <w:r>
              <w:rPr>
                <w:sz w:val="16"/>
                <w:lang w:val="nl-BE"/>
              </w:rPr>
              <w:t>is voldoende</w:t>
            </w:r>
          </w:p>
          <w:p w:rsidR="00BD30E2" w:rsidRDefault="00F70203">
            <w:pPr>
              <w:pStyle w:val="Puce3"/>
            </w:pPr>
            <w:r>
              <w:t>Frisse lucht, aangenaam en geurloos</w:t>
            </w:r>
          </w:p>
          <w:p w:rsidR="00BD30E2" w:rsidRDefault="00F70203">
            <w:pPr>
              <w:pStyle w:val="Normal1"/>
              <w:ind w:left="0"/>
              <w:rPr>
                <w:lang w:val="nl-BE"/>
              </w:rPr>
            </w:pPr>
            <w:r>
              <w:rPr>
                <w:b/>
                <w:sz w:val="20"/>
                <w:lang w:val="nl-BE"/>
              </w:rPr>
              <w:t>De rokers:</w:t>
            </w:r>
          </w:p>
          <w:p w:rsidR="00BD30E2" w:rsidRDefault="00F70203">
            <w:pPr>
              <w:pStyle w:val="Puce3"/>
              <w:framePr w:hSpace="142" w:vSpace="142" w:wrap="around" w:vAnchor="text" w:hAnchor="text" w:y="1"/>
            </w:pPr>
            <w:r>
              <w:t>De rokerszone is goed gelegen en voldoende verlucht</w:t>
            </w:r>
          </w:p>
        </w:tc>
        <w:tc>
          <w:tcPr>
            <w:tcW w:w="5040" w:type="dxa"/>
            <w:gridSpan w:val="2"/>
          </w:tcPr>
          <w:p w:rsidR="00BD30E2" w:rsidRDefault="00BD30E2">
            <w:pPr>
              <w:pStyle w:val="Normal3"/>
              <w:ind w:left="0"/>
              <w:rPr>
                <w:lang w:val="nl-BE"/>
              </w:rPr>
            </w:pPr>
          </w:p>
        </w:tc>
      </w:tr>
      <w:tr w:rsidR="00BD30E2">
        <w:trPr>
          <w:cantSplit/>
          <w:trHeight w:val="130"/>
        </w:trPr>
        <w:tc>
          <w:tcPr>
            <w:tcW w:w="10080" w:type="dxa"/>
            <w:gridSpan w:val="2"/>
            <w:vMerge w:val="restart"/>
          </w:tcPr>
          <w:p w:rsidR="00BD30E2" w:rsidRDefault="00F70203">
            <w:pPr>
              <w:pStyle w:val="IndexHeading"/>
              <w:rPr>
                <w:lang w:val="nl-BE"/>
              </w:rPr>
            </w:pPr>
            <w:bookmarkStart w:id="22" w:name="_Toc91307612"/>
            <w:r>
              <w:rPr>
                <w:lang w:val="nl-BE"/>
              </w:rPr>
              <w:t>Meer in detail te bestuderen aspecten:</w:t>
            </w:r>
            <w:bookmarkEnd w:id="22"/>
          </w:p>
        </w:tc>
        <w:tc>
          <w:tcPr>
            <w:tcW w:w="360" w:type="dxa"/>
          </w:tcPr>
          <w:p w:rsidR="00BD30E2" w:rsidRDefault="00F70203">
            <w:pPr>
              <w:pStyle w:val="EnvelopeReturn"/>
              <w:rPr>
                <w:lang w:val="nl-BE"/>
              </w:rPr>
            </w:pPr>
            <w:bookmarkStart w:id="23" w:name="_Toc91307613"/>
            <w:r>
              <w:rPr>
                <w:lang w:val="nl-BE"/>
              </w:rPr>
              <w:sym w:font="Wingdings" w:char="F04C"/>
            </w:r>
            <w:bookmarkEnd w:id="23"/>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96"/>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sidRPr="00FA01EC">
              <w:rPr>
                <w:sz w:val="20"/>
                <w:highlight w:val="green"/>
                <w:lang w:val="nl-BE"/>
              </w:rPr>
              <w:sym w:font="Wingdings" w:char="F04A"/>
            </w:r>
          </w:p>
        </w:tc>
      </w:tr>
    </w:tbl>
    <w:p w:rsidR="00BD30E2" w:rsidRDefault="00BD30E2">
      <w:pPr>
        <w:rPr>
          <w:sz w:val="16"/>
          <w:lang w:val="nl-BE"/>
        </w:rPr>
      </w:pPr>
      <w:bookmarkStart w:id="24" w:name="_Toc505677445"/>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400"/>
        <w:gridCol w:w="4680"/>
        <w:gridCol w:w="360"/>
      </w:tblGrid>
      <w:tr w:rsidR="00BD30E2">
        <w:trPr>
          <w:cantSplit/>
          <w:trHeight w:val="471"/>
        </w:trPr>
        <w:tc>
          <w:tcPr>
            <w:tcW w:w="10440" w:type="dxa"/>
            <w:gridSpan w:val="3"/>
            <w:vAlign w:val="center"/>
          </w:tcPr>
          <w:bookmarkEnd w:id="24"/>
          <w:p w:rsidR="00BD30E2" w:rsidRDefault="00F70203">
            <w:pPr>
              <w:pStyle w:val="Heading3"/>
              <w:spacing w:before="120" w:after="120"/>
              <w:rPr>
                <w:color w:val="0000FF"/>
                <w:sz w:val="30"/>
                <w:lang w:val="nl-BE"/>
              </w:rPr>
            </w:pPr>
            <w:r>
              <w:rPr>
                <w:color w:val="0000FF"/>
                <w:sz w:val="30"/>
                <w:lang w:val="nl-BE"/>
              </w:rPr>
              <w:t>Thermische omgevingsfactoren</w:t>
            </w:r>
          </w:p>
        </w:tc>
      </w:tr>
      <w:tr w:rsidR="00BD30E2">
        <w:trPr>
          <w:cantSplit/>
          <w:trHeight w:val="77"/>
        </w:trPr>
        <w:tc>
          <w:tcPr>
            <w:tcW w:w="540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04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2745"/>
        </w:trPr>
        <w:tc>
          <w:tcPr>
            <w:tcW w:w="5400" w:type="dxa"/>
          </w:tcPr>
          <w:p w:rsidR="00BD30E2" w:rsidRDefault="00F70203">
            <w:pPr>
              <w:pStyle w:val="Normal1"/>
              <w:ind w:left="0"/>
              <w:rPr>
                <w:b/>
                <w:lang w:val="nl-BE"/>
              </w:rPr>
            </w:pPr>
            <w:r>
              <w:rPr>
                <w:b/>
                <w:sz w:val="20"/>
                <w:lang w:val="nl-BE"/>
              </w:rPr>
              <w:t>De temperatuur:</w:t>
            </w:r>
          </w:p>
          <w:p w:rsidR="00BD30E2" w:rsidRDefault="00F70203">
            <w:pPr>
              <w:pStyle w:val="Puce3"/>
            </w:pPr>
            <w:r>
              <w:t>Niet te warm, noch te koud, geen temperatuurschommelingen</w:t>
            </w:r>
          </w:p>
          <w:p w:rsidR="00BD30E2" w:rsidRDefault="00F70203">
            <w:pPr>
              <w:pStyle w:val="Normal1"/>
              <w:ind w:left="0"/>
              <w:rPr>
                <w:lang w:val="nl-BE"/>
              </w:rPr>
            </w:pPr>
            <w:r>
              <w:rPr>
                <w:b/>
                <w:sz w:val="20"/>
                <w:lang w:val="nl-BE"/>
              </w:rPr>
              <w:t>De vochtigheid:</w:t>
            </w:r>
            <w:r>
              <w:rPr>
                <w:sz w:val="20"/>
                <w:lang w:val="nl-BE"/>
              </w:rPr>
              <w:t xml:space="preserve"> </w:t>
            </w:r>
            <w:r>
              <w:rPr>
                <w:sz w:val="16"/>
                <w:lang w:val="nl-BE"/>
              </w:rPr>
              <w:t>niet te droog, noch te vochtig</w:t>
            </w:r>
          </w:p>
          <w:p w:rsidR="00BD30E2" w:rsidRDefault="00F70203">
            <w:pPr>
              <w:pStyle w:val="Normal1"/>
              <w:ind w:left="0"/>
              <w:rPr>
                <w:lang w:val="nl-BE"/>
              </w:rPr>
            </w:pPr>
            <w:r>
              <w:rPr>
                <w:b/>
                <w:sz w:val="20"/>
                <w:lang w:val="nl-BE"/>
              </w:rPr>
              <w:t>De luchtverplaatsingen:</w:t>
            </w:r>
            <w:r>
              <w:rPr>
                <w:sz w:val="20"/>
                <w:lang w:val="nl-BE"/>
              </w:rPr>
              <w:t xml:space="preserve"> </w:t>
            </w:r>
            <w:r>
              <w:rPr>
                <w:sz w:val="16"/>
                <w:lang w:val="nl-BE"/>
              </w:rPr>
              <w:t>geen tocht door de vensters en deuren</w:t>
            </w:r>
          </w:p>
          <w:p w:rsidR="00BD30E2" w:rsidRDefault="00F70203">
            <w:pPr>
              <w:pStyle w:val="Normal1"/>
              <w:ind w:left="0"/>
              <w:rPr>
                <w:b/>
                <w:lang w:val="nl-BE"/>
              </w:rPr>
            </w:pPr>
            <w:r>
              <w:rPr>
                <w:b/>
                <w:sz w:val="20"/>
                <w:lang w:val="nl-BE"/>
              </w:rPr>
              <w:t>De warmte, koude en vochtigheidsbronnen:</w:t>
            </w:r>
          </w:p>
          <w:p w:rsidR="00BD30E2" w:rsidRDefault="00F70203">
            <w:pPr>
              <w:pStyle w:val="Puce3"/>
            </w:pPr>
            <w:r>
              <w:t>Zijn verwijderd: water, damp, machines, zonnestralen</w:t>
            </w:r>
            <w:proofErr w:type="gramStart"/>
            <w:r>
              <w:t>,…</w:t>
            </w:r>
            <w:proofErr w:type="gramEnd"/>
          </w:p>
          <w:p w:rsidR="00BD30E2" w:rsidRDefault="00F70203">
            <w:pPr>
              <w:pStyle w:val="Normal1"/>
              <w:tabs>
                <w:tab w:val="num" w:pos="1751"/>
              </w:tabs>
              <w:ind w:left="0"/>
              <w:rPr>
                <w:b/>
                <w:lang w:val="nl-BE"/>
              </w:rPr>
            </w:pPr>
            <w:r>
              <w:rPr>
                <w:b/>
                <w:sz w:val="20"/>
                <w:lang w:val="nl-BE"/>
              </w:rPr>
              <w:t>De werkkledij:</w:t>
            </w:r>
          </w:p>
          <w:p w:rsidR="00BD30E2" w:rsidRDefault="00F70203">
            <w:pPr>
              <w:pStyle w:val="Puce3"/>
            </w:pPr>
            <w:r>
              <w:t>Comfortabel: overall, laboschort</w:t>
            </w:r>
            <w:proofErr w:type="gramStart"/>
            <w:r>
              <w:t>,…</w:t>
            </w:r>
            <w:proofErr w:type="gramEnd"/>
          </w:p>
          <w:p w:rsidR="00BD30E2" w:rsidRDefault="00F70203">
            <w:pPr>
              <w:pStyle w:val="Normal1"/>
              <w:tabs>
                <w:tab w:val="num" w:pos="1751"/>
              </w:tabs>
              <w:ind w:left="0"/>
              <w:rPr>
                <w:b/>
                <w:lang w:val="nl-BE"/>
              </w:rPr>
            </w:pPr>
            <w:r>
              <w:rPr>
                <w:b/>
                <w:sz w:val="20"/>
                <w:lang w:val="nl-BE"/>
              </w:rPr>
              <w:t>De beschermkledij:</w:t>
            </w:r>
          </w:p>
          <w:p w:rsidR="00BD30E2" w:rsidRDefault="00F70203">
            <w:pPr>
              <w:pStyle w:val="Puce3"/>
            </w:pPr>
            <w:r>
              <w:t>Beschikbaar indien nodig (isolerend, waterafstotend, anti-straling…)</w:t>
            </w:r>
          </w:p>
          <w:p w:rsidR="00BD30E2" w:rsidRDefault="00F70203">
            <w:pPr>
              <w:pStyle w:val="Puce3"/>
            </w:pPr>
            <w:r>
              <w:t xml:space="preserve">Kwaliteit, aangepast en comfortabel </w:t>
            </w:r>
          </w:p>
          <w:p w:rsidR="00BD30E2" w:rsidRDefault="00F70203">
            <w:pPr>
              <w:pStyle w:val="Normal1"/>
              <w:ind w:left="0"/>
              <w:rPr>
                <w:lang w:val="nl-BE"/>
              </w:rPr>
            </w:pPr>
            <w:r>
              <w:rPr>
                <w:b/>
                <w:sz w:val="20"/>
                <w:lang w:val="nl-BE"/>
              </w:rPr>
              <w:t>De frisdranken:</w:t>
            </w:r>
            <w:r>
              <w:rPr>
                <w:sz w:val="20"/>
                <w:lang w:val="nl-BE"/>
              </w:rPr>
              <w:t xml:space="preserve"> </w:t>
            </w:r>
            <w:r>
              <w:rPr>
                <w:sz w:val="16"/>
                <w:lang w:val="nl-BE"/>
              </w:rPr>
              <w:t>beschikbaar bij extreme warmte of koude</w:t>
            </w:r>
          </w:p>
        </w:tc>
        <w:tc>
          <w:tcPr>
            <w:tcW w:w="5040" w:type="dxa"/>
            <w:gridSpan w:val="2"/>
          </w:tcPr>
          <w:p w:rsidR="00BD30E2" w:rsidRDefault="00FA01EC" w:rsidP="00FA01EC">
            <w:pPr>
              <w:pStyle w:val="Normal3"/>
              <w:numPr>
                <w:ilvl w:val="0"/>
                <w:numId w:val="21"/>
              </w:numPr>
              <w:rPr>
                <w:lang w:val="nl-BE"/>
              </w:rPr>
            </w:pPr>
            <w:r>
              <w:rPr>
                <w:lang w:val="nl-BE"/>
              </w:rPr>
              <w:t xml:space="preserve">Probleem verwarming: geen automatische regeling in functie van de temperatuur buiten. Dus manueel, maar dikwijls zijn de </w:t>
            </w:r>
            <w:proofErr w:type="gramStart"/>
            <w:r>
              <w:rPr>
                <w:lang w:val="nl-BE"/>
              </w:rPr>
              <w:t>chauffages</w:t>
            </w:r>
            <w:proofErr w:type="gramEnd"/>
            <w:r>
              <w:rPr>
                <w:lang w:val="nl-BE"/>
              </w:rPr>
              <w:t xml:space="preserve"> niet regelbaar.</w:t>
            </w:r>
            <w:r>
              <w:rPr>
                <w:lang w:val="nl-BE"/>
              </w:rPr>
              <w:br/>
              <w:t>Thermostatische knoppen werken niet, dus WO nodig.</w:t>
            </w:r>
          </w:p>
          <w:p w:rsidR="00FA01EC" w:rsidRDefault="00FA01EC" w:rsidP="00FA01EC">
            <w:pPr>
              <w:pStyle w:val="Normal3"/>
              <w:numPr>
                <w:ilvl w:val="0"/>
                <w:numId w:val="22"/>
              </w:numPr>
              <w:rPr>
                <w:lang w:val="nl-BE"/>
              </w:rPr>
            </w:pPr>
            <w:r>
              <w:rPr>
                <w:lang w:val="nl-BE"/>
              </w:rPr>
              <w:t xml:space="preserve">Mogelijkheid jaarlijks </w:t>
            </w:r>
            <w:proofErr w:type="gramStart"/>
            <w:r>
              <w:rPr>
                <w:lang w:val="nl-BE"/>
              </w:rPr>
              <w:t>nazicht</w:t>
            </w:r>
            <w:proofErr w:type="gramEnd"/>
            <w:r>
              <w:rPr>
                <w:lang w:val="nl-BE"/>
              </w:rPr>
              <w:t>?</w:t>
            </w:r>
          </w:p>
        </w:tc>
      </w:tr>
      <w:tr w:rsidR="00BD30E2">
        <w:trPr>
          <w:cantSplit/>
          <w:trHeight w:val="130"/>
        </w:trPr>
        <w:tc>
          <w:tcPr>
            <w:tcW w:w="10080" w:type="dxa"/>
            <w:gridSpan w:val="2"/>
            <w:vMerge w:val="restart"/>
          </w:tcPr>
          <w:p w:rsidR="00BD30E2" w:rsidRDefault="00F70203">
            <w:pPr>
              <w:pStyle w:val="IndexHeading"/>
              <w:rPr>
                <w:lang w:val="nl-BE"/>
              </w:rPr>
            </w:pPr>
            <w:bookmarkStart w:id="25" w:name="_Toc91307617"/>
            <w:r>
              <w:rPr>
                <w:lang w:val="nl-BE"/>
              </w:rPr>
              <w:t>Meer in detail te bestuderen aspecten:</w:t>
            </w:r>
            <w:bookmarkEnd w:id="25"/>
          </w:p>
        </w:tc>
        <w:tc>
          <w:tcPr>
            <w:tcW w:w="360" w:type="dxa"/>
          </w:tcPr>
          <w:p w:rsidR="00BD30E2" w:rsidRDefault="00F70203">
            <w:pPr>
              <w:pStyle w:val="EnvelopeReturn"/>
              <w:rPr>
                <w:lang w:val="nl-BE"/>
              </w:rPr>
            </w:pPr>
            <w:bookmarkStart w:id="26" w:name="_Toc91307618"/>
            <w:r w:rsidRPr="00FA01EC">
              <w:rPr>
                <w:highlight w:val="red"/>
                <w:lang w:val="nl-BE"/>
              </w:rPr>
              <w:sym w:font="Wingdings" w:char="F04C"/>
            </w:r>
            <w:bookmarkEnd w:id="26"/>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27"/>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A"/>
            </w:r>
          </w:p>
        </w:tc>
      </w:tr>
    </w:tbl>
    <w:p w:rsidR="00BD30E2" w:rsidRDefault="00BD30E2">
      <w:pPr>
        <w:rPr>
          <w:lang w:val="nl-BE"/>
        </w:rPr>
      </w:pPr>
      <w:bookmarkStart w:id="27" w:name="_Toc505677447"/>
      <w:bookmarkStart w:id="28" w:name="_Toc91307619"/>
      <w:bookmarkStart w:id="29" w:name="_Toc91308097"/>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518"/>
        </w:trPr>
        <w:tc>
          <w:tcPr>
            <w:tcW w:w="10440" w:type="dxa"/>
            <w:gridSpan w:val="3"/>
            <w:vAlign w:val="center"/>
          </w:tcPr>
          <w:bookmarkEnd w:id="27"/>
          <w:bookmarkEnd w:id="28"/>
          <w:bookmarkEnd w:id="29"/>
          <w:p w:rsidR="00BD30E2" w:rsidRDefault="00F70203">
            <w:pPr>
              <w:pStyle w:val="Heading3"/>
              <w:spacing w:before="120" w:after="120"/>
              <w:rPr>
                <w:color w:val="0000FF"/>
                <w:sz w:val="30"/>
                <w:lang w:val="nl-BE"/>
              </w:rPr>
            </w:pPr>
            <w:r>
              <w:rPr>
                <w:color w:val="0000FF"/>
                <w:sz w:val="30"/>
                <w:lang w:val="nl-BE"/>
              </w:rPr>
              <w:t>Trillingen</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3510"/>
        </w:trPr>
        <w:tc>
          <w:tcPr>
            <w:tcW w:w="5220" w:type="dxa"/>
          </w:tcPr>
          <w:p w:rsidR="00BD30E2" w:rsidRDefault="00BD30E2">
            <w:pPr>
              <w:jc w:val="center"/>
              <w:rPr>
                <w:rFonts w:ascii="Comic Sans MS" w:hAnsi="Comic Sans MS"/>
                <w:b/>
                <w:sz w:val="16"/>
                <w:lang w:val="nl-BE"/>
              </w:rPr>
            </w:pPr>
          </w:p>
          <w:p w:rsidR="00BD30E2" w:rsidRDefault="00F70203">
            <w:pPr>
              <w:pStyle w:val="Normal1"/>
              <w:framePr w:hSpace="142" w:vSpace="142" w:wrap="around" w:vAnchor="text" w:hAnchor="text" w:y="1"/>
              <w:ind w:left="0"/>
              <w:rPr>
                <w:lang w:val="nl-BE"/>
              </w:rPr>
            </w:pPr>
            <w:r>
              <w:rPr>
                <w:b/>
                <w:sz w:val="20"/>
                <w:lang w:val="nl-BE"/>
              </w:rPr>
              <w:t xml:space="preserve">De transportvoertuigen: </w:t>
            </w:r>
            <w:r>
              <w:rPr>
                <w:sz w:val="16"/>
                <w:lang w:val="nl-BE"/>
              </w:rPr>
              <w:t>(rolwagens, vorkheftrucks</w:t>
            </w:r>
            <w:proofErr w:type="gramStart"/>
            <w:r>
              <w:rPr>
                <w:sz w:val="16"/>
                <w:lang w:val="nl-BE"/>
              </w:rPr>
              <w:t>,…</w:t>
            </w:r>
            <w:proofErr w:type="gramEnd"/>
            <w:r>
              <w:rPr>
                <w:sz w:val="16"/>
                <w:lang w:val="nl-BE"/>
              </w:rPr>
              <w:t>)</w:t>
            </w:r>
          </w:p>
          <w:p w:rsidR="00BD30E2" w:rsidRDefault="00F70203">
            <w:pPr>
              <w:pStyle w:val="Puce3"/>
              <w:framePr w:hSpace="142" w:vSpace="142" w:wrap="around" w:vAnchor="text" w:hAnchor="text" w:y="1"/>
            </w:pPr>
            <w:r>
              <w:t>Aangepast aan het uit te voeren werk</w:t>
            </w:r>
          </w:p>
          <w:p w:rsidR="00BD30E2" w:rsidRDefault="00F70203">
            <w:pPr>
              <w:pStyle w:val="Puce3"/>
            </w:pPr>
            <w:r>
              <w:t>De vloeren, rijwegen, banden, ophangingen, bestuurderszetels zijn in goede staat</w:t>
            </w:r>
          </w:p>
          <w:p w:rsidR="00BD30E2" w:rsidRDefault="00F70203">
            <w:pPr>
              <w:pStyle w:val="Normal1"/>
              <w:framePr w:hSpace="142" w:vSpace="142" w:wrap="around" w:vAnchor="text" w:hAnchor="text" w:y="1"/>
              <w:ind w:left="0"/>
              <w:rPr>
                <w:lang w:val="nl-BE"/>
              </w:rPr>
            </w:pPr>
            <w:r>
              <w:rPr>
                <w:b/>
                <w:sz w:val="20"/>
                <w:lang w:val="nl-BE"/>
              </w:rPr>
              <w:t>De trillende machines:</w:t>
            </w:r>
            <w:r>
              <w:rPr>
                <w:sz w:val="20"/>
                <w:lang w:val="nl-BE"/>
              </w:rPr>
              <w:t xml:space="preserve"> </w:t>
            </w:r>
            <w:r>
              <w:rPr>
                <w:sz w:val="16"/>
                <w:lang w:val="nl-BE"/>
              </w:rPr>
              <w:t>(slijp- en schroefmachines, breekhamers</w:t>
            </w:r>
            <w:proofErr w:type="gramStart"/>
            <w:r>
              <w:rPr>
                <w:sz w:val="16"/>
                <w:lang w:val="nl-BE"/>
              </w:rPr>
              <w:t>,…</w:t>
            </w:r>
            <w:proofErr w:type="gramEnd"/>
            <w:r>
              <w:rPr>
                <w:sz w:val="16"/>
                <w:lang w:val="nl-BE"/>
              </w:rPr>
              <w:t>)</w:t>
            </w:r>
          </w:p>
          <w:p w:rsidR="00BD30E2" w:rsidRDefault="00F70203">
            <w:pPr>
              <w:pStyle w:val="Puce3"/>
              <w:framePr w:hSpace="142" w:vSpace="142" w:wrap="around" w:vAnchor="text" w:hAnchor="text" w:y="1"/>
            </w:pPr>
            <w:r>
              <w:t>Aangepast aan het uit te voeren werk</w:t>
            </w:r>
          </w:p>
          <w:p w:rsidR="00BD30E2" w:rsidRDefault="00F70203">
            <w:pPr>
              <w:pStyle w:val="Puce3"/>
              <w:framePr w:hSpace="142" w:vSpace="142" w:wrap="around" w:vAnchor="text" w:hAnchor="text" w:y="1"/>
            </w:pPr>
            <w:r>
              <w:t>Niet te zwaar en trilvrij</w:t>
            </w:r>
          </w:p>
          <w:p w:rsidR="00BD30E2" w:rsidRDefault="00F70203">
            <w:pPr>
              <w:pStyle w:val="Puce3"/>
            </w:pPr>
            <w:r>
              <w:t>In goede staat en regelmatig onderhouden</w:t>
            </w:r>
          </w:p>
          <w:p w:rsidR="00BD30E2" w:rsidRDefault="00F70203">
            <w:pPr>
              <w:pStyle w:val="Normal1"/>
              <w:ind w:left="0"/>
              <w:rPr>
                <w:lang w:val="nl-BE"/>
              </w:rPr>
            </w:pPr>
            <w:r>
              <w:rPr>
                <w:b/>
                <w:sz w:val="20"/>
                <w:lang w:val="nl-BE"/>
              </w:rPr>
              <w:t>De werktuigen, boren, schijven…:</w:t>
            </w:r>
            <w:r>
              <w:rPr>
                <w:sz w:val="20"/>
                <w:lang w:val="nl-BE"/>
              </w:rPr>
              <w:t xml:space="preserve"> </w:t>
            </w:r>
            <w:r>
              <w:rPr>
                <w:sz w:val="16"/>
                <w:lang w:val="nl-BE"/>
              </w:rPr>
              <w:t>aangepast en in goede staat</w:t>
            </w:r>
          </w:p>
          <w:p w:rsidR="00BD30E2" w:rsidRDefault="00F70203">
            <w:pPr>
              <w:pStyle w:val="Normal1"/>
              <w:ind w:left="0"/>
              <w:rPr>
                <w:lang w:val="nl-BE"/>
              </w:rPr>
            </w:pPr>
            <w:r>
              <w:rPr>
                <w:b/>
                <w:sz w:val="20"/>
                <w:lang w:val="nl-BE"/>
              </w:rPr>
              <w:t>De opleiding:</w:t>
            </w:r>
          </w:p>
          <w:p w:rsidR="00BD30E2" w:rsidRDefault="00F70203">
            <w:pPr>
              <w:pStyle w:val="Puce3"/>
            </w:pPr>
            <w:r>
              <w:t>Werktuigen, transportmiddelen en machines worden correct gebruikt</w:t>
            </w:r>
          </w:p>
          <w:p w:rsidR="00BD30E2" w:rsidRDefault="00F70203">
            <w:pPr>
              <w:pStyle w:val="Puce3"/>
            </w:pPr>
            <w:r>
              <w:t>Correcte werkhouding, krachtinspanningen, gebruik van 1 of 2 handen</w:t>
            </w:r>
            <w:proofErr w:type="gramStart"/>
            <w:r>
              <w:t>,…</w:t>
            </w:r>
            <w:proofErr w:type="gramEnd"/>
          </w:p>
          <w:p w:rsidR="00BD30E2" w:rsidRDefault="00BD30E2">
            <w:pPr>
              <w:pStyle w:val="Normal3"/>
              <w:ind w:left="0"/>
              <w:rPr>
                <w:lang w:val="nl-BE"/>
              </w:rPr>
            </w:pPr>
          </w:p>
        </w:tc>
        <w:tc>
          <w:tcPr>
            <w:tcW w:w="5220" w:type="dxa"/>
            <w:gridSpan w:val="2"/>
          </w:tcPr>
          <w:p w:rsidR="00BD30E2" w:rsidRDefault="00BD30E2">
            <w:pPr>
              <w:jc w:val="center"/>
              <w:rPr>
                <w:lang w:val="nl-BE"/>
              </w:rPr>
            </w:pPr>
          </w:p>
        </w:tc>
      </w:tr>
      <w:tr w:rsidR="00BD30E2">
        <w:trPr>
          <w:cantSplit/>
          <w:trHeight w:val="130"/>
        </w:trPr>
        <w:tc>
          <w:tcPr>
            <w:tcW w:w="10080" w:type="dxa"/>
            <w:gridSpan w:val="2"/>
            <w:vMerge w:val="restart"/>
          </w:tcPr>
          <w:p w:rsidR="00BD30E2" w:rsidRDefault="00F70203">
            <w:pPr>
              <w:pStyle w:val="IndexHeading"/>
              <w:rPr>
                <w:lang w:val="nl-BE"/>
              </w:rPr>
            </w:pPr>
            <w:bookmarkStart w:id="30" w:name="_Toc91307621"/>
            <w:r>
              <w:rPr>
                <w:lang w:val="nl-BE"/>
              </w:rPr>
              <w:t>Meer in detail te bestuderen aspecten:</w:t>
            </w:r>
            <w:bookmarkEnd w:id="30"/>
          </w:p>
        </w:tc>
        <w:tc>
          <w:tcPr>
            <w:tcW w:w="360" w:type="dxa"/>
          </w:tcPr>
          <w:p w:rsidR="00BD30E2" w:rsidRDefault="00F70203">
            <w:pPr>
              <w:pStyle w:val="EnvelopeReturn"/>
              <w:rPr>
                <w:lang w:val="nl-BE"/>
              </w:rPr>
            </w:pPr>
            <w:bookmarkStart w:id="31" w:name="_Toc91307622"/>
            <w:r>
              <w:rPr>
                <w:lang w:val="nl-BE"/>
              </w:rPr>
              <w:sym w:font="Wingdings" w:char="F04C"/>
            </w:r>
            <w:bookmarkEnd w:id="31"/>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Pr="009A11EF" w:rsidRDefault="00F70203">
            <w:pPr>
              <w:pStyle w:val="PlainText"/>
              <w:rPr>
                <w:rFonts w:ascii="Arial" w:hAnsi="Arial"/>
                <w:highlight w:val="green"/>
                <w:lang w:val="nl-BE"/>
              </w:rPr>
            </w:pPr>
            <w:r w:rsidRPr="009A11EF">
              <w:rPr>
                <w:rFonts w:ascii="Arial" w:hAnsi="Arial"/>
                <w:highlight w:val="green"/>
                <w:lang w:val="nl-BE"/>
              </w:rPr>
              <w:sym w:font="Wingdings" w:char="F04A"/>
            </w:r>
          </w:p>
        </w:tc>
      </w:tr>
    </w:tbl>
    <w:p w:rsidR="00BD30E2" w:rsidRDefault="00BD30E2">
      <w:pPr>
        <w:jc w:val="center"/>
        <w:rPr>
          <w:caps/>
          <w:lang w:val="nl-BE"/>
        </w:rPr>
      </w:pPr>
    </w:p>
    <w:tbl>
      <w:tblPr>
        <w:tblW w:w="0" w:type="auto"/>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300"/>
        <w:gridCol w:w="4940"/>
        <w:gridCol w:w="365"/>
      </w:tblGrid>
      <w:tr w:rsidR="00BD30E2">
        <w:trPr>
          <w:cantSplit/>
          <w:trHeight w:val="580"/>
        </w:trPr>
        <w:tc>
          <w:tcPr>
            <w:tcW w:w="10600" w:type="dxa"/>
            <w:gridSpan w:val="3"/>
            <w:tcBorders>
              <w:top w:val="double" w:sz="4" w:space="0" w:color="auto"/>
              <w:left w:val="double" w:sz="4" w:space="0" w:color="auto"/>
              <w:bottom w:val="double" w:sz="4" w:space="0" w:color="auto"/>
              <w:right w:val="double" w:sz="4" w:space="0" w:color="auto"/>
            </w:tcBorders>
            <w:vAlign w:val="center"/>
          </w:tcPr>
          <w:p w:rsidR="00BD30E2" w:rsidRDefault="00F70203">
            <w:pPr>
              <w:pStyle w:val="Heading3"/>
              <w:spacing w:before="0" w:after="120"/>
              <w:rPr>
                <w:color w:val="0000FF"/>
                <w:sz w:val="30"/>
                <w:lang w:val="nl-BE"/>
              </w:rPr>
            </w:pPr>
            <w:r>
              <w:rPr>
                <w:color w:val="0000FF"/>
                <w:sz w:val="30"/>
                <w:lang w:val="nl-BE"/>
              </w:rPr>
              <w:t>Autonomie en individuele verantwoordelijkheden</w:t>
            </w:r>
          </w:p>
        </w:tc>
      </w:tr>
      <w:tr w:rsidR="00BD30E2">
        <w:trPr>
          <w:cantSplit/>
          <w:trHeight w:val="77"/>
        </w:trPr>
        <w:tc>
          <w:tcPr>
            <w:tcW w:w="5300" w:type="dxa"/>
            <w:tcBorders>
              <w:top w:val="double" w:sz="4" w:space="0" w:color="auto"/>
              <w:left w:val="double" w:sz="4" w:space="0" w:color="auto"/>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305" w:type="dxa"/>
            <w:gridSpan w:val="2"/>
            <w:tcBorders>
              <w:top w:val="double" w:sz="4" w:space="0" w:color="auto"/>
              <w:left w:val="double" w:sz="4" w:space="0" w:color="auto"/>
              <w:bottom w:val="double" w:sz="4" w:space="0" w:color="auto"/>
              <w:right w:val="double" w:sz="4" w:space="0" w:color="auto"/>
            </w:tcBorders>
          </w:tcPr>
          <w:p w:rsidR="00BD30E2" w:rsidRDefault="00F70203">
            <w:pPr>
              <w:jc w:val="center"/>
              <w:rPr>
                <w:b/>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5998"/>
        </w:trPr>
        <w:tc>
          <w:tcPr>
            <w:tcW w:w="5300" w:type="dxa"/>
            <w:tcBorders>
              <w:top w:val="double" w:sz="4" w:space="0" w:color="auto"/>
              <w:left w:val="double" w:sz="4" w:space="0" w:color="auto"/>
              <w:bottom w:val="double" w:sz="4" w:space="0" w:color="auto"/>
              <w:right w:val="double" w:sz="4" w:space="0" w:color="auto"/>
            </w:tcBorders>
          </w:tcPr>
          <w:p w:rsidR="00BD30E2" w:rsidRDefault="00F70203">
            <w:pPr>
              <w:pStyle w:val="Normal1"/>
              <w:ind w:left="0"/>
              <w:rPr>
                <w:b/>
                <w:lang w:val="nl-BE"/>
              </w:rPr>
            </w:pPr>
            <w:r>
              <w:rPr>
                <w:b/>
                <w:sz w:val="20"/>
                <w:lang w:val="nl-BE"/>
              </w:rPr>
              <w:t>De opdrachten en verwachtingen:</w:t>
            </w:r>
            <w:r>
              <w:rPr>
                <w:sz w:val="14"/>
                <w:lang w:val="nl-BE"/>
              </w:rPr>
              <w:t xml:space="preserve"> </w:t>
            </w:r>
            <w:r>
              <w:rPr>
                <w:sz w:val="16"/>
                <w:lang w:val="nl-BE"/>
              </w:rPr>
              <w:t>geen tegenstrijdigheden</w:t>
            </w:r>
          </w:p>
          <w:p w:rsidR="00BD30E2" w:rsidRDefault="00F70203">
            <w:pPr>
              <w:pStyle w:val="Normal1"/>
              <w:ind w:left="0"/>
              <w:rPr>
                <w:lang w:val="nl-BE"/>
              </w:rPr>
            </w:pPr>
            <w:r>
              <w:rPr>
                <w:b/>
                <w:sz w:val="20"/>
                <w:lang w:val="nl-BE"/>
              </w:rPr>
              <w:t>De graad van eigen initiatieven:</w:t>
            </w:r>
          </w:p>
          <w:p w:rsidR="00BD30E2" w:rsidRDefault="00F70203">
            <w:pPr>
              <w:pStyle w:val="Puce3"/>
            </w:pPr>
            <w:r>
              <w:t>Ieder kan zijn werkwijze aanpassen, zonder het werk van de groep te verstoren</w:t>
            </w:r>
          </w:p>
          <w:p w:rsidR="00BD30E2" w:rsidRDefault="00F70203">
            <w:pPr>
              <w:pStyle w:val="Normal1"/>
              <w:ind w:left="0"/>
              <w:rPr>
                <w:b/>
                <w:lang w:val="nl-BE"/>
              </w:rPr>
            </w:pPr>
            <w:r>
              <w:rPr>
                <w:b/>
                <w:sz w:val="20"/>
                <w:lang w:val="nl-BE"/>
              </w:rPr>
              <w:t>De autonomie:</w:t>
            </w:r>
          </w:p>
          <w:p w:rsidR="00BD30E2" w:rsidRDefault="00F70203">
            <w:pPr>
              <w:pStyle w:val="Puce3"/>
            </w:pPr>
            <w:r>
              <w:t xml:space="preserve">Ieder kan zijn </w:t>
            </w:r>
            <w:proofErr w:type="spellStart"/>
            <w:r>
              <w:t>werkpost</w:t>
            </w:r>
            <w:proofErr w:type="spellEnd"/>
            <w:r>
              <w:t xml:space="preserve"> voor een korte periode verlaten (toilet, drinken</w:t>
            </w:r>
            <w:proofErr w:type="gramStart"/>
            <w:r>
              <w:t>,…</w:t>
            </w:r>
            <w:proofErr w:type="gramEnd"/>
            <w:r>
              <w:t>), zonder het werk van de groep te verstoren</w:t>
            </w:r>
          </w:p>
          <w:p w:rsidR="00BD30E2" w:rsidRDefault="00F70203">
            <w:pPr>
              <w:pStyle w:val="Normal1"/>
              <w:ind w:left="0"/>
              <w:rPr>
                <w:b/>
                <w:lang w:val="nl-BE"/>
              </w:rPr>
            </w:pPr>
            <w:r>
              <w:rPr>
                <w:b/>
                <w:sz w:val="20"/>
                <w:lang w:val="nl-BE"/>
              </w:rPr>
              <w:t>De vrijheid van communicatie:</w:t>
            </w:r>
          </w:p>
          <w:p w:rsidR="00BD30E2" w:rsidRDefault="00F70203">
            <w:pPr>
              <w:pStyle w:val="Puce3"/>
            </w:pPr>
            <w:r>
              <w:t xml:space="preserve">Ieder kan contact nemen met </w:t>
            </w:r>
            <w:proofErr w:type="gramStart"/>
            <w:r>
              <w:t>de</w:t>
            </w:r>
            <w:proofErr w:type="gramEnd"/>
            <w:r>
              <w:t xml:space="preserve"> interne (onderhoud, aankoop, kwaliteit,…) of externe diensten indien hij dit nodig acht</w:t>
            </w:r>
          </w:p>
          <w:p w:rsidR="00BD30E2" w:rsidRDefault="00F70203">
            <w:pPr>
              <w:pStyle w:val="Normal1"/>
              <w:ind w:left="0"/>
              <w:rPr>
                <w:lang w:val="nl-BE"/>
              </w:rPr>
            </w:pPr>
            <w:r>
              <w:rPr>
                <w:b/>
                <w:sz w:val="20"/>
                <w:lang w:val="nl-BE"/>
              </w:rPr>
              <w:t xml:space="preserve">Het </w:t>
            </w:r>
            <w:proofErr w:type="spellStart"/>
            <w:r>
              <w:rPr>
                <w:b/>
                <w:sz w:val="20"/>
                <w:lang w:val="nl-BE"/>
              </w:rPr>
              <w:t>aandachtsniveau</w:t>
            </w:r>
            <w:proofErr w:type="spellEnd"/>
            <w:r>
              <w:rPr>
                <w:b/>
                <w:sz w:val="20"/>
                <w:lang w:val="nl-BE"/>
              </w:rPr>
              <w:t>:</w:t>
            </w:r>
            <w:r>
              <w:rPr>
                <w:sz w:val="20"/>
                <w:lang w:val="nl-BE"/>
              </w:rPr>
              <w:t xml:space="preserve"> </w:t>
            </w:r>
            <w:r>
              <w:rPr>
                <w:sz w:val="16"/>
                <w:lang w:val="nl-BE"/>
              </w:rPr>
              <w:t>middelmatig</w:t>
            </w:r>
            <w:r>
              <w:rPr>
                <w:sz w:val="20"/>
                <w:lang w:val="nl-BE"/>
              </w:rPr>
              <w:t xml:space="preserve">, </w:t>
            </w:r>
            <w:r>
              <w:rPr>
                <w:sz w:val="16"/>
                <w:lang w:val="nl-BE"/>
              </w:rPr>
              <w:t>afhankelijk van</w:t>
            </w:r>
          </w:p>
          <w:p w:rsidR="00BD30E2" w:rsidRDefault="00F70203">
            <w:pPr>
              <w:pStyle w:val="Puce3"/>
            </w:pPr>
            <w:r>
              <w:t>De ernst van de te nemen acties</w:t>
            </w:r>
          </w:p>
          <w:p w:rsidR="00BD30E2" w:rsidRDefault="00F70203">
            <w:pPr>
              <w:pStyle w:val="Puce3"/>
            </w:pPr>
            <w:r>
              <w:t>De onvoorziene aard van de gebeurtenissen</w:t>
            </w:r>
          </w:p>
          <w:p w:rsidR="00BD30E2" w:rsidRDefault="00F70203">
            <w:pPr>
              <w:pStyle w:val="Normal1"/>
              <w:tabs>
                <w:tab w:val="num" w:pos="1751"/>
              </w:tabs>
              <w:ind w:left="0"/>
              <w:rPr>
                <w:b/>
                <w:lang w:val="nl-BE"/>
              </w:rPr>
            </w:pPr>
            <w:r>
              <w:rPr>
                <w:b/>
                <w:sz w:val="20"/>
                <w:lang w:val="nl-BE"/>
              </w:rPr>
              <w:t>De beslissingen:</w:t>
            </w:r>
          </w:p>
          <w:p w:rsidR="00BD30E2" w:rsidRDefault="00F70203">
            <w:pPr>
              <w:pStyle w:val="Puce3"/>
            </w:pPr>
            <w:r>
              <w:t>Aantal mogelijke keuzes is beperkt</w:t>
            </w:r>
          </w:p>
          <w:p w:rsidR="00BD30E2" w:rsidRDefault="00F70203">
            <w:pPr>
              <w:pStyle w:val="Puce3"/>
            </w:pPr>
            <w:r>
              <w:t>Informatie is beschikbaar</w:t>
            </w:r>
          </w:p>
          <w:p w:rsidR="00BD30E2" w:rsidRDefault="00F70203">
            <w:pPr>
              <w:pStyle w:val="Puce3"/>
            </w:pPr>
            <w:r>
              <w:t xml:space="preserve">Zijn </w:t>
            </w:r>
            <w:proofErr w:type="gramStart"/>
            <w:r>
              <w:t>makkelijk</w:t>
            </w:r>
            <w:proofErr w:type="gramEnd"/>
            <w:r>
              <w:t xml:space="preserve"> te nemen</w:t>
            </w:r>
          </w:p>
          <w:p w:rsidR="00BD30E2" w:rsidRDefault="00F70203">
            <w:pPr>
              <w:pStyle w:val="Puce3"/>
            </w:pPr>
            <w:r>
              <w:t>De noodzakelijke reactiesnelheid is normaal</w:t>
            </w:r>
          </w:p>
          <w:p w:rsidR="00BD30E2" w:rsidRDefault="00F70203">
            <w:pPr>
              <w:pStyle w:val="Normal1"/>
              <w:ind w:left="0"/>
              <w:rPr>
                <w:b/>
                <w:lang w:val="nl-BE"/>
              </w:rPr>
            </w:pPr>
            <w:r>
              <w:rPr>
                <w:b/>
                <w:sz w:val="20"/>
                <w:lang w:val="nl-BE"/>
              </w:rPr>
              <w:t>De verantwoordelijkheden:</w:t>
            </w:r>
          </w:p>
          <w:p w:rsidR="00BD30E2" w:rsidRDefault="00F70203">
            <w:pPr>
              <w:pStyle w:val="Puce3"/>
            </w:pPr>
            <w:r>
              <w:t>Ieder kent zijn verantwoordelijkheid en aanvaardt ze</w:t>
            </w:r>
          </w:p>
          <w:p w:rsidR="00BD30E2" w:rsidRDefault="00F70203">
            <w:pPr>
              <w:pStyle w:val="Puce3"/>
            </w:pPr>
            <w:r>
              <w:t>Niet te zwaar, noch te licht</w:t>
            </w:r>
          </w:p>
          <w:p w:rsidR="00BD30E2" w:rsidRDefault="00F70203">
            <w:pPr>
              <w:pStyle w:val="Normal1"/>
              <w:ind w:left="0"/>
              <w:rPr>
                <w:b/>
                <w:lang w:val="nl-BE"/>
              </w:rPr>
            </w:pPr>
            <w:r>
              <w:rPr>
                <w:b/>
                <w:sz w:val="20"/>
                <w:lang w:val="nl-BE"/>
              </w:rPr>
              <w:t>De fouten:</w:t>
            </w:r>
          </w:p>
          <w:p w:rsidR="00BD30E2" w:rsidRDefault="00F70203">
            <w:pPr>
              <w:pStyle w:val="Puce3"/>
              <w:rPr>
                <w:b/>
              </w:rPr>
            </w:pPr>
            <w:r>
              <w:t>Ieder corrigeert zijn eventuele fouten</w:t>
            </w:r>
          </w:p>
          <w:p w:rsidR="00BD30E2" w:rsidRDefault="00BD30E2">
            <w:pPr>
              <w:pStyle w:val="Normal1"/>
              <w:framePr w:hSpace="142" w:vSpace="142" w:wrap="around" w:vAnchor="text" w:hAnchor="text" w:y="1"/>
              <w:ind w:left="0"/>
              <w:rPr>
                <w:lang w:val="nl-BE"/>
              </w:rPr>
            </w:pPr>
          </w:p>
        </w:tc>
        <w:tc>
          <w:tcPr>
            <w:tcW w:w="5300" w:type="dxa"/>
            <w:gridSpan w:val="2"/>
            <w:tcBorders>
              <w:top w:val="double" w:sz="4" w:space="0" w:color="auto"/>
              <w:left w:val="double" w:sz="4" w:space="0" w:color="auto"/>
              <w:bottom w:val="double" w:sz="4" w:space="0" w:color="auto"/>
              <w:right w:val="double" w:sz="4" w:space="0" w:color="auto"/>
            </w:tcBorders>
          </w:tcPr>
          <w:p w:rsidR="00BD30E2" w:rsidRDefault="00BD30E2">
            <w:pPr>
              <w:pStyle w:val="Normal3"/>
              <w:ind w:left="0"/>
              <w:jc w:val="center"/>
              <w:rPr>
                <w:lang w:val="nl-BE"/>
              </w:rPr>
            </w:pPr>
          </w:p>
        </w:tc>
      </w:tr>
      <w:tr w:rsidR="00BD30E2">
        <w:trPr>
          <w:cantSplit/>
          <w:trHeight w:val="130"/>
        </w:trPr>
        <w:tc>
          <w:tcPr>
            <w:tcW w:w="10240" w:type="dxa"/>
            <w:gridSpan w:val="2"/>
            <w:vMerge w:val="restart"/>
            <w:tcBorders>
              <w:top w:val="double" w:sz="4" w:space="0" w:color="auto"/>
              <w:left w:val="double" w:sz="4" w:space="0" w:color="auto"/>
              <w:bottom w:val="double" w:sz="4" w:space="0" w:color="auto"/>
              <w:right w:val="double" w:sz="4" w:space="0" w:color="auto"/>
            </w:tcBorders>
          </w:tcPr>
          <w:p w:rsidR="00BD30E2" w:rsidRDefault="00F70203">
            <w:pPr>
              <w:pStyle w:val="IndexHeading"/>
              <w:rPr>
                <w:lang w:val="nl-BE"/>
              </w:rPr>
            </w:pPr>
            <w:r>
              <w:rPr>
                <w:lang w:val="nl-BE"/>
              </w:rPr>
              <w:t>Meer in detail te bestuderen aspecten:</w:t>
            </w:r>
          </w:p>
        </w:tc>
        <w:tc>
          <w:tcPr>
            <w:tcW w:w="360" w:type="dxa"/>
            <w:tcBorders>
              <w:top w:val="double" w:sz="4" w:space="0" w:color="auto"/>
              <w:left w:val="double" w:sz="4" w:space="0" w:color="auto"/>
              <w:bottom w:val="double" w:sz="4" w:space="0" w:color="auto"/>
              <w:right w:val="double" w:sz="4" w:space="0" w:color="auto"/>
            </w:tcBorders>
          </w:tcPr>
          <w:p w:rsidR="00BD30E2" w:rsidRDefault="00F70203">
            <w:pPr>
              <w:pStyle w:val="EnvelopeReturn"/>
              <w:rPr>
                <w:lang w:val="nl-BE"/>
              </w:rPr>
            </w:pPr>
            <w:r>
              <w:rPr>
                <w:lang w:val="nl-BE"/>
              </w:rPr>
              <w:sym w:font="Wingdings" w:char="004C"/>
            </w:r>
          </w:p>
        </w:tc>
      </w:tr>
      <w:tr w:rsidR="00BD30E2">
        <w:trPr>
          <w:cantSplit/>
          <w:trHeight w:val="148"/>
        </w:trPr>
        <w:tc>
          <w:tcPr>
            <w:tcW w:w="10240" w:type="dxa"/>
            <w:gridSpan w:val="2"/>
            <w:vMerge/>
            <w:tcBorders>
              <w:top w:val="double" w:sz="4" w:space="0" w:color="auto"/>
              <w:left w:val="double" w:sz="4" w:space="0" w:color="auto"/>
              <w:bottom w:val="double" w:sz="4" w:space="0" w:color="auto"/>
              <w:right w:val="double" w:sz="4" w:space="0" w:color="auto"/>
            </w:tcBorders>
            <w:vAlign w:val="center"/>
          </w:tcPr>
          <w:p w:rsidR="00BD30E2" w:rsidRDefault="00BD30E2">
            <w:pPr>
              <w:rPr>
                <w:b/>
                <w:lang w:val="nl-BE"/>
              </w:rPr>
            </w:pPr>
          </w:p>
        </w:tc>
        <w:tc>
          <w:tcPr>
            <w:tcW w:w="360" w:type="dxa"/>
            <w:tcBorders>
              <w:top w:val="double" w:sz="4" w:space="0" w:color="auto"/>
              <w:left w:val="double" w:sz="4" w:space="0" w:color="auto"/>
              <w:bottom w:val="double" w:sz="4" w:space="0" w:color="auto"/>
              <w:right w:val="double" w:sz="4" w:space="0" w:color="auto"/>
            </w:tcBorders>
          </w:tcPr>
          <w:p w:rsidR="00BD30E2" w:rsidRDefault="00F70203">
            <w:pPr>
              <w:rPr>
                <w:sz w:val="20"/>
                <w:lang w:val="nl-BE"/>
              </w:rPr>
            </w:pPr>
            <w:r>
              <w:rPr>
                <w:sz w:val="20"/>
                <w:lang w:val="nl-BE"/>
              </w:rPr>
              <w:sym w:font="Wingdings" w:char="004B"/>
            </w:r>
          </w:p>
        </w:tc>
      </w:tr>
      <w:tr w:rsidR="00BD30E2">
        <w:trPr>
          <w:cantSplit/>
          <w:trHeight w:val="222"/>
        </w:trPr>
        <w:tc>
          <w:tcPr>
            <w:tcW w:w="10240" w:type="dxa"/>
            <w:gridSpan w:val="2"/>
            <w:vMerge/>
            <w:tcBorders>
              <w:top w:val="double" w:sz="4" w:space="0" w:color="auto"/>
              <w:left w:val="double" w:sz="4" w:space="0" w:color="auto"/>
              <w:bottom w:val="double" w:sz="4" w:space="0" w:color="auto"/>
              <w:right w:val="double" w:sz="4" w:space="0" w:color="auto"/>
            </w:tcBorders>
            <w:vAlign w:val="center"/>
          </w:tcPr>
          <w:p w:rsidR="00BD30E2" w:rsidRDefault="00BD30E2">
            <w:pPr>
              <w:rPr>
                <w:b/>
                <w:lang w:val="nl-BE"/>
              </w:rPr>
            </w:pPr>
          </w:p>
        </w:tc>
        <w:tc>
          <w:tcPr>
            <w:tcW w:w="360" w:type="dxa"/>
            <w:tcBorders>
              <w:top w:val="double" w:sz="4" w:space="0" w:color="auto"/>
              <w:left w:val="double" w:sz="4" w:space="0" w:color="auto"/>
              <w:bottom w:val="double" w:sz="4" w:space="0" w:color="auto"/>
              <w:right w:val="double" w:sz="4" w:space="0" w:color="auto"/>
            </w:tcBorders>
          </w:tcPr>
          <w:p w:rsidR="00BD30E2" w:rsidRPr="009A11EF" w:rsidRDefault="00F70203">
            <w:pPr>
              <w:rPr>
                <w:sz w:val="20"/>
                <w:highlight w:val="green"/>
                <w:lang w:val="nl-BE"/>
              </w:rPr>
            </w:pPr>
            <w:r w:rsidRPr="009A11EF">
              <w:rPr>
                <w:sz w:val="20"/>
                <w:highlight w:val="green"/>
                <w:lang w:val="nl-BE"/>
              </w:rPr>
              <w:sym w:font="Wingdings" w:char="004A"/>
            </w:r>
          </w:p>
        </w:tc>
      </w:tr>
    </w:tbl>
    <w:p w:rsidR="00BD30E2" w:rsidRDefault="00BD30E2">
      <w:pPr>
        <w:jc w:val="center"/>
        <w:rPr>
          <w:caps/>
          <w:lang w:val="nl-BE"/>
        </w:rPr>
      </w:pPr>
    </w:p>
    <w:p w:rsidR="00BD30E2" w:rsidRDefault="00BD30E2">
      <w:pPr>
        <w:jc w:val="center"/>
        <w:rPr>
          <w:caps/>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20"/>
        <w:gridCol w:w="4860"/>
        <w:gridCol w:w="360"/>
      </w:tblGrid>
      <w:tr w:rsidR="00BD30E2">
        <w:trPr>
          <w:cantSplit/>
          <w:trHeight w:val="534"/>
        </w:trPr>
        <w:tc>
          <w:tcPr>
            <w:tcW w:w="10440" w:type="dxa"/>
            <w:gridSpan w:val="3"/>
            <w:vAlign w:val="center"/>
          </w:tcPr>
          <w:p w:rsidR="00BD30E2" w:rsidRDefault="00F70203">
            <w:pPr>
              <w:pStyle w:val="Heading3"/>
              <w:spacing w:before="120" w:after="120"/>
              <w:rPr>
                <w:color w:val="0000FF"/>
                <w:sz w:val="30"/>
                <w:lang w:val="nl-BE"/>
              </w:rPr>
            </w:pPr>
            <w:r>
              <w:rPr>
                <w:color w:val="0000FF"/>
                <w:sz w:val="30"/>
                <w:lang w:val="nl-BE"/>
              </w:rPr>
              <w:t xml:space="preserve"> </w:t>
            </w:r>
            <w:r>
              <w:rPr>
                <w:color w:val="0000FF"/>
                <w:sz w:val="30"/>
                <w:lang w:val="nl-BE"/>
              </w:rPr>
              <w:br w:type="page"/>
              <w:t>Inhoud van het werk</w:t>
            </w:r>
          </w:p>
        </w:tc>
      </w:tr>
      <w:tr w:rsidR="00BD30E2">
        <w:trPr>
          <w:cantSplit/>
          <w:trHeight w:val="77"/>
        </w:trPr>
        <w:tc>
          <w:tcPr>
            <w:tcW w:w="5220"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0" w:type="dxa"/>
            <w:gridSpan w:val="2"/>
            <w:tcBorders>
              <w:left w:val="double" w:sz="4" w:space="0" w:color="auto"/>
              <w:bottom w:val="double" w:sz="4" w:space="0" w:color="auto"/>
              <w:right w:val="double" w:sz="4" w:space="0" w:color="auto"/>
            </w:tcBorders>
          </w:tcPr>
          <w:p w:rsidR="00BD30E2" w:rsidRDefault="00F70203">
            <w:pPr>
              <w:pStyle w:val="Normal3"/>
              <w:ind w:left="0"/>
              <w:jc w:val="center"/>
              <w:rPr>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407"/>
        </w:trPr>
        <w:tc>
          <w:tcPr>
            <w:tcW w:w="5220" w:type="dxa"/>
          </w:tcPr>
          <w:p w:rsidR="00BD30E2" w:rsidRDefault="00F70203">
            <w:pPr>
              <w:pStyle w:val="Normal1"/>
              <w:tabs>
                <w:tab w:val="num" w:pos="3191"/>
              </w:tabs>
              <w:ind w:left="0"/>
              <w:rPr>
                <w:lang w:val="nl-BE"/>
              </w:rPr>
            </w:pPr>
            <w:r>
              <w:rPr>
                <w:b/>
                <w:sz w:val="20"/>
                <w:lang w:val="nl-BE"/>
              </w:rPr>
              <w:t>De werkinteresse:</w:t>
            </w:r>
            <w:r>
              <w:rPr>
                <w:sz w:val="20"/>
                <w:lang w:val="nl-BE"/>
              </w:rPr>
              <w:t xml:space="preserve"> </w:t>
            </w:r>
            <w:r>
              <w:rPr>
                <w:sz w:val="16"/>
                <w:lang w:val="nl-BE"/>
              </w:rPr>
              <w:t>boeiend en afwisselend</w:t>
            </w:r>
          </w:p>
          <w:p w:rsidR="00BD30E2" w:rsidRDefault="00F70203">
            <w:pPr>
              <w:pStyle w:val="Puce3"/>
            </w:pPr>
            <w:r>
              <w:t>Voorbereidende taken, kwaliteitscontroles, herstelling, onderhoud</w:t>
            </w:r>
            <w:proofErr w:type="gramStart"/>
            <w:r>
              <w:t>,…</w:t>
            </w:r>
            <w:proofErr w:type="gramEnd"/>
          </w:p>
          <w:p w:rsidR="00BD30E2" w:rsidRDefault="00F70203">
            <w:pPr>
              <w:pStyle w:val="Normal1"/>
              <w:tabs>
                <w:tab w:val="num" w:pos="4631"/>
              </w:tabs>
              <w:ind w:left="0"/>
              <w:rPr>
                <w:b/>
                <w:lang w:val="nl-BE"/>
              </w:rPr>
            </w:pPr>
            <w:r>
              <w:rPr>
                <w:b/>
                <w:sz w:val="20"/>
                <w:lang w:val="nl-BE"/>
              </w:rPr>
              <w:t>De bekwaamheden:</w:t>
            </w:r>
          </w:p>
          <w:p w:rsidR="00BD30E2" w:rsidRDefault="00F70203">
            <w:pPr>
              <w:pStyle w:val="Puce3"/>
            </w:pPr>
            <w:r>
              <w:t>Het werk van de werknemer is in overeenstemming met zijn functie en professionele bekwaamheid</w:t>
            </w:r>
          </w:p>
          <w:p w:rsidR="00BD30E2" w:rsidRDefault="00F70203">
            <w:pPr>
              <w:pStyle w:val="Puce3"/>
            </w:pPr>
            <w:r>
              <w:t>Men heeft de mogelijkheid om zijn bekwaamheden te benutten en te ontwikkelen</w:t>
            </w:r>
          </w:p>
          <w:p w:rsidR="00BD30E2" w:rsidRDefault="00F70203">
            <w:pPr>
              <w:pStyle w:val="Normal1"/>
              <w:ind w:left="0"/>
              <w:rPr>
                <w:lang w:val="nl-BE"/>
              </w:rPr>
            </w:pPr>
            <w:r>
              <w:rPr>
                <w:b/>
                <w:sz w:val="20"/>
                <w:lang w:val="nl-BE"/>
              </w:rPr>
              <w:t>Informatie en vorming:</w:t>
            </w:r>
          </w:p>
          <w:p w:rsidR="00BD30E2" w:rsidRDefault="00F70203">
            <w:pPr>
              <w:pStyle w:val="Puce3"/>
            </w:pPr>
            <w:r>
              <w:t>Voor iedereen (jongere werknemers, interim, oudere werknemers)</w:t>
            </w:r>
          </w:p>
          <w:p w:rsidR="00BD30E2" w:rsidRDefault="00F70203">
            <w:pPr>
              <w:pStyle w:val="Puce3"/>
            </w:pPr>
            <w:r>
              <w:t>Aangepast aan het uit te voeren werk</w:t>
            </w:r>
          </w:p>
          <w:p w:rsidR="00BD30E2" w:rsidRDefault="00F70203">
            <w:pPr>
              <w:pStyle w:val="Puce3"/>
            </w:pPr>
            <w:r>
              <w:t>M.b.t. de procedures, de risico’s en de preventie</w:t>
            </w:r>
          </w:p>
          <w:p w:rsidR="00BD30E2" w:rsidRDefault="00F70203">
            <w:pPr>
              <w:pStyle w:val="Puce3"/>
            </w:pPr>
            <w:r>
              <w:t>Bij aanwerving en periodiek herhaald</w:t>
            </w:r>
          </w:p>
          <w:p w:rsidR="00BD30E2" w:rsidRDefault="00F70203">
            <w:pPr>
              <w:pStyle w:val="Normal1"/>
              <w:ind w:left="0"/>
              <w:rPr>
                <w:lang w:val="nl-BE"/>
              </w:rPr>
            </w:pPr>
            <w:r>
              <w:rPr>
                <w:b/>
                <w:sz w:val="20"/>
                <w:lang w:val="nl-BE"/>
              </w:rPr>
              <w:t xml:space="preserve">De emotionele last: </w:t>
            </w:r>
            <w:r>
              <w:rPr>
                <w:sz w:val="16"/>
                <w:lang w:val="nl-BE"/>
              </w:rPr>
              <w:t>niet te zwaar</w:t>
            </w:r>
          </w:p>
          <w:p w:rsidR="00BD30E2" w:rsidRDefault="00F70203">
            <w:pPr>
              <w:pStyle w:val="Puce3"/>
            </w:pPr>
            <w:r>
              <w:t>Dramatische vergissingen, omgeving (ziekenhuizen)…</w:t>
            </w:r>
          </w:p>
          <w:p w:rsidR="00BD30E2" w:rsidRDefault="00BD30E2">
            <w:pPr>
              <w:pStyle w:val="Normal3"/>
              <w:rPr>
                <w:lang w:val="nl-BE"/>
              </w:rPr>
            </w:pPr>
          </w:p>
          <w:p w:rsidR="00BD30E2" w:rsidRDefault="00BD30E2">
            <w:pPr>
              <w:pStyle w:val="Normal3"/>
              <w:rPr>
                <w:lang w:val="nl-BE"/>
              </w:rPr>
            </w:pPr>
          </w:p>
        </w:tc>
        <w:tc>
          <w:tcPr>
            <w:tcW w:w="5220" w:type="dxa"/>
            <w:gridSpan w:val="2"/>
          </w:tcPr>
          <w:p w:rsidR="00BD30E2" w:rsidRDefault="00BD30E2">
            <w:pPr>
              <w:jc w:val="center"/>
              <w:rPr>
                <w:lang w:val="nl-BE"/>
              </w:rPr>
            </w:pPr>
          </w:p>
        </w:tc>
      </w:tr>
      <w:tr w:rsidR="00BD30E2">
        <w:trPr>
          <w:cantSplit/>
          <w:trHeight w:val="130"/>
        </w:trPr>
        <w:tc>
          <w:tcPr>
            <w:tcW w:w="10080" w:type="dxa"/>
            <w:gridSpan w:val="2"/>
            <w:vMerge w:val="restart"/>
          </w:tcPr>
          <w:p w:rsidR="00BD30E2" w:rsidRDefault="00F70203">
            <w:pPr>
              <w:pStyle w:val="IndexHeading"/>
              <w:rPr>
                <w:lang w:val="nl-BE"/>
              </w:rPr>
            </w:pPr>
            <w:r>
              <w:rPr>
                <w:lang w:val="nl-BE"/>
              </w:rPr>
              <w:t>Meer in detail te bestuderen aspecten:</w:t>
            </w:r>
          </w:p>
        </w:tc>
        <w:tc>
          <w:tcPr>
            <w:tcW w:w="360" w:type="dxa"/>
          </w:tcPr>
          <w:p w:rsidR="00BD30E2" w:rsidRDefault="00F70203">
            <w:pPr>
              <w:pStyle w:val="EnvelopeReturn"/>
              <w:rPr>
                <w:lang w:val="nl-BE"/>
              </w:rPr>
            </w:pPr>
            <w:r>
              <w:rPr>
                <w:lang w:val="nl-BE"/>
              </w:rPr>
              <w:sym w:font="Wingdings" w:char="F04C"/>
            </w:r>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Pr="009A11EF" w:rsidRDefault="00F70203">
            <w:pPr>
              <w:rPr>
                <w:sz w:val="20"/>
                <w:highlight w:val="green"/>
                <w:lang w:val="nl-BE"/>
              </w:rPr>
            </w:pPr>
            <w:r w:rsidRPr="009A11EF">
              <w:rPr>
                <w:sz w:val="20"/>
                <w:highlight w:val="green"/>
                <w:lang w:val="nl-BE"/>
              </w:rPr>
              <w:sym w:font="Wingdings" w:char="F04A"/>
            </w:r>
          </w:p>
        </w:tc>
      </w:tr>
    </w:tbl>
    <w:p w:rsidR="00BD30E2" w:rsidRDefault="00BD30E2">
      <w:pPr>
        <w:pStyle w:val="Normal4"/>
        <w:rPr>
          <w:lang w:val="nl-BE"/>
        </w:rPr>
      </w:pPr>
    </w:p>
    <w:tbl>
      <w:tblPr>
        <w:tblW w:w="1062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312"/>
        <w:gridCol w:w="4944"/>
        <w:gridCol w:w="364"/>
      </w:tblGrid>
      <w:tr w:rsidR="00BD30E2">
        <w:trPr>
          <w:cantSplit/>
          <w:trHeight w:val="543"/>
        </w:trPr>
        <w:tc>
          <w:tcPr>
            <w:tcW w:w="10620" w:type="dxa"/>
            <w:gridSpan w:val="3"/>
            <w:vAlign w:val="center"/>
          </w:tcPr>
          <w:p w:rsidR="00BD30E2" w:rsidRDefault="00F70203">
            <w:pPr>
              <w:pStyle w:val="Heading3"/>
              <w:spacing w:before="120" w:after="120"/>
              <w:rPr>
                <w:color w:val="0000FF"/>
                <w:sz w:val="30"/>
                <w:lang w:val="nl-BE"/>
              </w:rPr>
            </w:pPr>
            <w:r>
              <w:rPr>
                <w:color w:val="0000FF"/>
                <w:sz w:val="30"/>
                <w:lang w:val="nl-BE"/>
              </w:rPr>
              <w:t>Tijdsdruk</w:t>
            </w:r>
          </w:p>
        </w:tc>
      </w:tr>
      <w:tr w:rsidR="00BD30E2">
        <w:trPr>
          <w:cantSplit/>
          <w:trHeight w:val="77"/>
        </w:trPr>
        <w:tc>
          <w:tcPr>
            <w:tcW w:w="5312"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308" w:type="dxa"/>
            <w:gridSpan w:val="2"/>
            <w:tcBorders>
              <w:left w:val="double" w:sz="4" w:space="0" w:color="auto"/>
              <w:bottom w:val="double" w:sz="4" w:space="0" w:color="auto"/>
              <w:right w:val="double" w:sz="4" w:space="0" w:color="auto"/>
            </w:tcBorders>
          </w:tcPr>
          <w:p w:rsidR="00BD30E2" w:rsidRDefault="00F70203">
            <w:pPr>
              <w:jc w:val="center"/>
              <w:rPr>
                <w:b/>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3273"/>
        </w:trPr>
        <w:tc>
          <w:tcPr>
            <w:tcW w:w="5312" w:type="dxa"/>
          </w:tcPr>
          <w:p w:rsidR="00BD30E2" w:rsidRDefault="00F70203">
            <w:pPr>
              <w:pStyle w:val="Normal1"/>
              <w:ind w:left="0"/>
              <w:rPr>
                <w:lang w:val="nl-BE"/>
              </w:rPr>
            </w:pPr>
            <w:proofErr w:type="gramStart"/>
            <w:r>
              <w:rPr>
                <w:b/>
                <w:sz w:val="20"/>
                <w:lang w:val="nl-BE"/>
              </w:rPr>
              <w:t>Het</w:t>
            </w:r>
            <w:proofErr w:type="gramEnd"/>
            <w:r>
              <w:rPr>
                <w:b/>
                <w:sz w:val="20"/>
                <w:lang w:val="nl-BE"/>
              </w:rPr>
              <w:t xml:space="preserve"> uurrooster en werkschema:</w:t>
            </w:r>
          </w:p>
          <w:p w:rsidR="00BD30E2" w:rsidRDefault="00F70203">
            <w:pPr>
              <w:pStyle w:val="Puce3"/>
            </w:pPr>
            <w:r>
              <w:t>Voldoende op voorhand gekend</w:t>
            </w:r>
          </w:p>
          <w:p w:rsidR="00BD30E2" w:rsidRDefault="00F70203">
            <w:pPr>
              <w:pStyle w:val="Puce3"/>
            </w:pPr>
            <w:r>
              <w:t>Mogelijkheid om de werkdag naar eigen wens te organiseren</w:t>
            </w:r>
          </w:p>
          <w:p w:rsidR="00BD30E2" w:rsidRDefault="00F70203">
            <w:pPr>
              <w:pStyle w:val="Puce3"/>
            </w:pPr>
            <w:r>
              <w:t>Flexibel binnen afgelijnde marges</w:t>
            </w:r>
          </w:p>
          <w:p w:rsidR="00BD30E2" w:rsidRDefault="00F70203">
            <w:pPr>
              <w:pStyle w:val="Normal1"/>
              <w:ind w:left="0"/>
              <w:rPr>
                <w:lang w:val="nl-BE"/>
              </w:rPr>
            </w:pPr>
            <w:r>
              <w:rPr>
                <w:b/>
                <w:sz w:val="20"/>
                <w:lang w:val="nl-BE"/>
              </w:rPr>
              <w:t>Het werkritme:</w:t>
            </w:r>
            <w:r>
              <w:rPr>
                <w:sz w:val="20"/>
                <w:lang w:val="nl-BE"/>
              </w:rPr>
              <w:t xml:space="preserve"> </w:t>
            </w:r>
            <w:r>
              <w:rPr>
                <w:sz w:val="16"/>
                <w:lang w:val="nl-BE"/>
              </w:rPr>
              <w:t>niet abnormaal</w:t>
            </w:r>
          </w:p>
          <w:p w:rsidR="00BD30E2" w:rsidRDefault="00F70203">
            <w:pPr>
              <w:pStyle w:val="Puce3"/>
            </w:pPr>
            <w:r>
              <w:t>Achterstand in werk kan snel weggewerkt worden</w:t>
            </w:r>
          </w:p>
          <w:p w:rsidR="00BD30E2" w:rsidRDefault="00F70203">
            <w:pPr>
              <w:pStyle w:val="Normal1"/>
              <w:ind w:left="0"/>
              <w:rPr>
                <w:b/>
                <w:lang w:val="nl-BE"/>
              </w:rPr>
            </w:pPr>
            <w:r>
              <w:rPr>
                <w:b/>
                <w:sz w:val="20"/>
                <w:lang w:val="nl-BE"/>
              </w:rPr>
              <w:t>De autonomie van de groep:</w:t>
            </w:r>
            <w:r>
              <w:rPr>
                <w:sz w:val="14"/>
                <w:lang w:val="nl-BE"/>
              </w:rPr>
              <w:t xml:space="preserve"> </w:t>
            </w:r>
            <w:r>
              <w:rPr>
                <w:sz w:val="16"/>
                <w:lang w:val="nl-BE"/>
              </w:rPr>
              <w:t>men organiseert zelf</w:t>
            </w:r>
          </w:p>
          <w:p w:rsidR="00BD30E2" w:rsidRDefault="00F70203">
            <w:pPr>
              <w:pStyle w:val="Puce3"/>
            </w:pPr>
            <w:r>
              <w:t>De uurroosters en het verlof</w:t>
            </w:r>
          </w:p>
          <w:p w:rsidR="00BD30E2" w:rsidRDefault="00F70203">
            <w:pPr>
              <w:pStyle w:val="Puce3"/>
            </w:pPr>
            <w:r>
              <w:t>De verdeling van de taken, de pauzes, rotaties</w:t>
            </w:r>
          </w:p>
          <w:p w:rsidR="00BD30E2" w:rsidRDefault="00F70203">
            <w:pPr>
              <w:pStyle w:val="Puce3"/>
            </w:pPr>
            <w:r>
              <w:t>Werkachterstand die snel weggewerkt kan worden</w:t>
            </w:r>
          </w:p>
          <w:p w:rsidR="00BD30E2" w:rsidRDefault="00F70203">
            <w:pPr>
              <w:pStyle w:val="Puce3"/>
            </w:pPr>
            <w:r>
              <w:t>De overuren</w:t>
            </w:r>
          </w:p>
          <w:p w:rsidR="00BD30E2" w:rsidRDefault="00F70203">
            <w:pPr>
              <w:pStyle w:val="Puce3"/>
            </w:pPr>
            <w:r>
              <w:t>De dal- en piekproductie (werkloosheid, parttime…)</w:t>
            </w:r>
          </w:p>
          <w:p w:rsidR="00BD30E2" w:rsidRDefault="00F70203">
            <w:pPr>
              <w:pStyle w:val="Puce3"/>
            </w:pPr>
            <w:r>
              <w:t>Aanvullend extra werk of op de laatste minuut</w:t>
            </w:r>
          </w:p>
          <w:p w:rsidR="00BD30E2" w:rsidRDefault="00F70203">
            <w:pPr>
              <w:pStyle w:val="Normal1"/>
              <w:ind w:left="0"/>
              <w:rPr>
                <w:b/>
                <w:lang w:val="nl-BE"/>
              </w:rPr>
            </w:pPr>
            <w:r>
              <w:rPr>
                <w:b/>
                <w:sz w:val="20"/>
                <w:lang w:val="nl-BE"/>
              </w:rPr>
              <w:t>De onderbrekingen tijdens het werk:</w:t>
            </w:r>
          </w:p>
          <w:p w:rsidR="00BD30E2" w:rsidRDefault="00F70203">
            <w:pPr>
              <w:pStyle w:val="Puce3"/>
            </w:pPr>
            <w:r>
              <w:t>Weinig onvoorzien</w:t>
            </w:r>
          </w:p>
          <w:p w:rsidR="00BD30E2" w:rsidRDefault="00F70203">
            <w:pPr>
              <w:pStyle w:val="Normal1"/>
              <w:ind w:left="0"/>
              <w:rPr>
                <w:b/>
                <w:lang w:val="nl-BE"/>
              </w:rPr>
            </w:pPr>
            <w:r>
              <w:rPr>
                <w:b/>
                <w:sz w:val="20"/>
                <w:lang w:val="nl-BE"/>
              </w:rPr>
              <w:t>De pauzes:</w:t>
            </w:r>
          </w:p>
          <w:p w:rsidR="00BD30E2" w:rsidRDefault="00F70203">
            <w:pPr>
              <w:pStyle w:val="Puce3"/>
            </w:pPr>
            <w:r>
              <w:t>Frequent en kort</w:t>
            </w:r>
          </w:p>
          <w:p w:rsidR="00BD30E2" w:rsidRDefault="00F70203">
            <w:pPr>
              <w:pStyle w:val="Puce3"/>
            </w:pPr>
            <w:r>
              <w:t>Georganiseerd in functie van de werkbelasting, slechte werkhoudingen, repetitief karakter, mentale inspanning</w:t>
            </w:r>
          </w:p>
          <w:p w:rsidR="00BD30E2" w:rsidRDefault="00BD30E2">
            <w:pPr>
              <w:pStyle w:val="Normal3"/>
              <w:rPr>
                <w:lang w:val="nl-BE"/>
              </w:rPr>
            </w:pPr>
          </w:p>
          <w:p w:rsidR="00BD30E2" w:rsidRDefault="00BD30E2">
            <w:pPr>
              <w:pStyle w:val="Normal3"/>
              <w:rPr>
                <w:lang w:val="nl-BE"/>
              </w:rPr>
            </w:pPr>
          </w:p>
          <w:p w:rsidR="00BD30E2" w:rsidRDefault="00BD30E2">
            <w:pPr>
              <w:pStyle w:val="Normal3"/>
              <w:rPr>
                <w:lang w:val="nl-BE"/>
              </w:rPr>
            </w:pPr>
          </w:p>
          <w:p w:rsidR="00BD30E2" w:rsidRDefault="00BD30E2">
            <w:pPr>
              <w:pStyle w:val="Normal3"/>
              <w:rPr>
                <w:lang w:val="nl-BE"/>
              </w:rPr>
            </w:pPr>
          </w:p>
        </w:tc>
        <w:tc>
          <w:tcPr>
            <w:tcW w:w="5308" w:type="dxa"/>
            <w:gridSpan w:val="2"/>
          </w:tcPr>
          <w:p w:rsidR="00BD30E2" w:rsidRDefault="00BD30E2">
            <w:pPr>
              <w:pStyle w:val="Normal3"/>
              <w:ind w:left="0"/>
              <w:jc w:val="center"/>
              <w:rPr>
                <w:lang w:val="nl-BE"/>
              </w:rPr>
            </w:pPr>
          </w:p>
        </w:tc>
      </w:tr>
      <w:tr w:rsidR="00BD30E2">
        <w:trPr>
          <w:cantSplit/>
          <w:trHeight w:val="130"/>
        </w:trPr>
        <w:tc>
          <w:tcPr>
            <w:tcW w:w="10256" w:type="dxa"/>
            <w:gridSpan w:val="2"/>
            <w:vMerge w:val="restart"/>
          </w:tcPr>
          <w:p w:rsidR="00BD30E2" w:rsidRDefault="00F70203">
            <w:pPr>
              <w:pStyle w:val="IndexHeading"/>
              <w:rPr>
                <w:lang w:val="nl-BE"/>
              </w:rPr>
            </w:pPr>
            <w:bookmarkStart w:id="32" w:name="_Toc91307628"/>
            <w:r>
              <w:rPr>
                <w:lang w:val="nl-BE"/>
              </w:rPr>
              <w:t>Meer in detail te bestuderen aspecten:</w:t>
            </w:r>
            <w:bookmarkEnd w:id="32"/>
          </w:p>
        </w:tc>
        <w:tc>
          <w:tcPr>
            <w:tcW w:w="364" w:type="dxa"/>
          </w:tcPr>
          <w:p w:rsidR="00BD30E2" w:rsidRDefault="00F70203">
            <w:pPr>
              <w:pStyle w:val="EnvelopeReturn"/>
              <w:rPr>
                <w:lang w:val="nl-BE"/>
              </w:rPr>
            </w:pPr>
            <w:bookmarkStart w:id="33" w:name="_Toc91307629"/>
            <w:r>
              <w:rPr>
                <w:lang w:val="nl-BE"/>
              </w:rPr>
              <w:sym w:font="Wingdings" w:char="F04C"/>
            </w:r>
            <w:bookmarkEnd w:id="33"/>
          </w:p>
        </w:tc>
      </w:tr>
      <w:tr w:rsidR="00BD30E2">
        <w:trPr>
          <w:cantSplit/>
          <w:trHeight w:val="148"/>
        </w:trPr>
        <w:tc>
          <w:tcPr>
            <w:tcW w:w="10256" w:type="dxa"/>
            <w:gridSpan w:val="2"/>
            <w:vMerge/>
            <w:vAlign w:val="center"/>
          </w:tcPr>
          <w:p w:rsidR="00BD30E2" w:rsidRDefault="00BD30E2">
            <w:pPr>
              <w:pStyle w:val="PlainText"/>
              <w:rPr>
                <w:rFonts w:ascii="Arial" w:hAnsi="Arial"/>
                <w:lang w:val="nl-BE"/>
              </w:rPr>
            </w:pPr>
          </w:p>
        </w:tc>
        <w:tc>
          <w:tcPr>
            <w:tcW w:w="364" w:type="dxa"/>
          </w:tcPr>
          <w:p w:rsidR="00BD30E2" w:rsidRDefault="00F70203">
            <w:pPr>
              <w:rPr>
                <w:sz w:val="20"/>
                <w:lang w:val="nl-BE"/>
              </w:rPr>
            </w:pPr>
            <w:r>
              <w:rPr>
                <w:sz w:val="20"/>
                <w:lang w:val="nl-BE"/>
              </w:rPr>
              <w:sym w:font="Wingdings" w:char="F04B"/>
            </w:r>
          </w:p>
        </w:tc>
      </w:tr>
      <w:tr w:rsidR="00BD30E2">
        <w:trPr>
          <w:cantSplit/>
          <w:trHeight w:val="222"/>
        </w:trPr>
        <w:tc>
          <w:tcPr>
            <w:tcW w:w="10256" w:type="dxa"/>
            <w:gridSpan w:val="2"/>
            <w:vMerge/>
            <w:vAlign w:val="center"/>
          </w:tcPr>
          <w:p w:rsidR="00BD30E2" w:rsidRDefault="00BD30E2">
            <w:pPr>
              <w:pStyle w:val="PlainText"/>
              <w:rPr>
                <w:rFonts w:ascii="Arial" w:hAnsi="Arial"/>
                <w:lang w:val="nl-BE"/>
              </w:rPr>
            </w:pPr>
          </w:p>
        </w:tc>
        <w:tc>
          <w:tcPr>
            <w:tcW w:w="364" w:type="dxa"/>
          </w:tcPr>
          <w:p w:rsidR="00BD30E2" w:rsidRPr="009A11EF" w:rsidRDefault="00F70203">
            <w:pPr>
              <w:rPr>
                <w:sz w:val="20"/>
                <w:highlight w:val="green"/>
                <w:lang w:val="nl-BE"/>
              </w:rPr>
            </w:pPr>
            <w:r w:rsidRPr="009A11EF">
              <w:rPr>
                <w:sz w:val="20"/>
                <w:highlight w:val="green"/>
                <w:lang w:val="nl-BE"/>
              </w:rPr>
              <w:sym w:font="Wingdings" w:char="F04A"/>
            </w:r>
          </w:p>
        </w:tc>
      </w:tr>
    </w:tbl>
    <w:p w:rsidR="00BD30E2" w:rsidRDefault="00BD30E2">
      <w:pPr>
        <w:jc w:val="center"/>
        <w:rPr>
          <w:lang w:val="nl-BE"/>
        </w:rPr>
      </w:pP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18"/>
        <w:gridCol w:w="4858"/>
        <w:gridCol w:w="364"/>
      </w:tblGrid>
      <w:tr w:rsidR="00BD30E2">
        <w:trPr>
          <w:cantSplit/>
          <w:trHeight w:val="511"/>
        </w:trPr>
        <w:tc>
          <w:tcPr>
            <w:tcW w:w="10440" w:type="dxa"/>
            <w:gridSpan w:val="3"/>
            <w:vAlign w:val="center"/>
          </w:tcPr>
          <w:p w:rsidR="00BD30E2" w:rsidRDefault="00F70203">
            <w:pPr>
              <w:pStyle w:val="Heading3"/>
              <w:spacing w:before="120" w:after="120"/>
              <w:rPr>
                <w:color w:val="0000FF"/>
                <w:sz w:val="30"/>
                <w:lang w:val="nl-BE"/>
              </w:rPr>
            </w:pPr>
            <w:bookmarkStart w:id="34" w:name="_Toc91307630"/>
            <w:bookmarkStart w:id="35" w:name="_Toc91308100"/>
            <w:r>
              <w:rPr>
                <w:color w:val="0000FF"/>
                <w:sz w:val="30"/>
                <w:lang w:val="nl-BE"/>
              </w:rPr>
              <w:br w:type="page"/>
            </w:r>
            <w:bookmarkStart w:id="36" w:name="_Toc505677448"/>
            <w:r>
              <w:rPr>
                <w:color w:val="0000FF"/>
                <w:sz w:val="30"/>
                <w:lang w:val="nl-BE"/>
              </w:rPr>
              <w:t xml:space="preserve">Arbeidsverhoudingen tussen werknemers </w:t>
            </w:r>
            <w:bookmarkEnd w:id="34"/>
            <w:bookmarkEnd w:id="35"/>
            <w:bookmarkEnd w:id="36"/>
            <w:r>
              <w:rPr>
                <w:color w:val="0000FF"/>
                <w:sz w:val="30"/>
                <w:lang w:val="nl-BE"/>
              </w:rPr>
              <w:t>en hiërarchische lijn</w:t>
            </w:r>
          </w:p>
        </w:tc>
      </w:tr>
      <w:tr w:rsidR="00BD30E2">
        <w:trPr>
          <w:cantSplit/>
          <w:trHeight w:val="77"/>
        </w:trPr>
        <w:tc>
          <w:tcPr>
            <w:tcW w:w="5216"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4" w:type="dxa"/>
            <w:gridSpan w:val="2"/>
            <w:tcBorders>
              <w:left w:val="double" w:sz="4" w:space="0" w:color="auto"/>
              <w:bottom w:val="double" w:sz="4" w:space="0" w:color="auto"/>
              <w:right w:val="double" w:sz="4" w:space="0" w:color="auto"/>
            </w:tcBorders>
          </w:tcPr>
          <w:p w:rsidR="00BD30E2" w:rsidRDefault="00F70203">
            <w:pPr>
              <w:jc w:val="center"/>
              <w:rPr>
                <w:b/>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775"/>
        </w:trPr>
        <w:tc>
          <w:tcPr>
            <w:tcW w:w="5220" w:type="dxa"/>
          </w:tcPr>
          <w:p w:rsidR="00BD30E2" w:rsidRDefault="00F70203">
            <w:pPr>
              <w:pStyle w:val="Normal1"/>
              <w:ind w:left="0"/>
              <w:rPr>
                <w:b/>
                <w:lang w:val="nl-BE"/>
              </w:rPr>
            </w:pPr>
            <w:r>
              <w:rPr>
                <w:b/>
                <w:sz w:val="20"/>
                <w:lang w:val="nl-BE"/>
              </w:rPr>
              <w:t>De communicatie tijdens het werk:</w:t>
            </w:r>
          </w:p>
          <w:p w:rsidR="00BD30E2" w:rsidRDefault="00F70203">
            <w:pPr>
              <w:pStyle w:val="Puce3"/>
            </w:pPr>
            <w:r>
              <w:t xml:space="preserve">Steeds mogelijk, zowel over werk- als niet </w:t>
            </w:r>
            <w:proofErr w:type="spellStart"/>
            <w:r>
              <w:t>werkgebonden</w:t>
            </w:r>
            <w:proofErr w:type="spellEnd"/>
            <w:r>
              <w:t xml:space="preserve"> onderwerpen</w:t>
            </w:r>
          </w:p>
          <w:p w:rsidR="00BD30E2" w:rsidRDefault="00F70203">
            <w:pPr>
              <w:pStyle w:val="Puce3"/>
            </w:pPr>
            <w:r>
              <w:t>De organisatie van het werk en de werkruimtes laten toe om elkaar te zien</w:t>
            </w:r>
          </w:p>
          <w:p w:rsidR="00BD30E2" w:rsidRDefault="00F70203">
            <w:pPr>
              <w:pStyle w:val="Normal1"/>
              <w:ind w:left="0"/>
              <w:rPr>
                <w:lang w:val="nl-BE"/>
              </w:rPr>
            </w:pPr>
            <w:r>
              <w:rPr>
                <w:b/>
                <w:sz w:val="20"/>
                <w:lang w:val="nl-BE"/>
              </w:rPr>
              <w:t>De verdeling van het werk:</w:t>
            </w:r>
            <w:r>
              <w:rPr>
                <w:sz w:val="20"/>
                <w:lang w:val="nl-BE"/>
              </w:rPr>
              <w:t xml:space="preserve"> </w:t>
            </w:r>
            <w:r>
              <w:rPr>
                <w:sz w:val="16"/>
                <w:lang w:val="nl-BE"/>
              </w:rPr>
              <w:t>correct verdeeld</w:t>
            </w:r>
          </w:p>
          <w:p w:rsidR="00BD30E2" w:rsidRDefault="00F70203">
            <w:pPr>
              <w:pStyle w:val="Puce3"/>
            </w:pPr>
            <w:r>
              <w:t xml:space="preserve">Ieder kent exact zijn taken en </w:t>
            </w:r>
            <w:proofErr w:type="gramStart"/>
            <w:r>
              <w:t xml:space="preserve">zijn  </w:t>
            </w:r>
            <w:proofErr w:type="gramEnd"/>
            <w:r>
              <w:t>rol</w:t>
            </w:r>
          </w:p>
          <w:p w:rsidR="00BD30E2" w:rsidRDefault="00F70203">
            <w:pPr>
              <w:pStyle w:val="Normal1"/>
              <w:ind w:left="0"/>
              <w:rPr>
                <w:b/>
                <w:sz w:val="20"/>
                <w:lang w:val="nl-BE"/>
              </w:rPr>
            </w:pPr>
            <w:r>
              <w:rPr>
                <w:b/>
                <w:sz w:val="20"/>
                <w:lang w:val="nl-BE"/>
              </w:rPr>
              <w:t>De onderlinge hulp van de werknemers:</w:t>
            </w:r>
          </w:p>
          <w:p w:rsidR="00BD30E2" w:rsidRDefault="00F70203">
            <w:pPr>
              <w:pStyle w:val="Puce3"/>
            </w:pPr>
            <w:r>
              <w:t xml:space="preserve">voor </w:t>
            </w:r>
            <w:proofErr w:type="spellStart"/>
            <w:r>
              <w:t>werkgebonden</w:t>
            </w:r>
            <w:proofErr w:type="spellEnd"/>
            <w:r>
              <w:t xml:space="preserve"> problemen</w:t>
            </w:r>
          </w:p>
          <w:p w:rsidR="00BD30E2" w:rsidRDefault="00F70203">
            <w:pPr>
              <w:pStyle w:val="Normal1"/>
              <w:ind w:left="0"/>
              <w:rPr>
                <w:b/>
                <w:lang w:val="nl-BE"/>
              </w:rPr>
            </w:pPr>
            <w:r>
              <w:rPr>
                <w:b/>
                <w:sz w:val="20"/>
                <w:lang w:val="nl-BE"/>
              </w:rPr>
              <w:t>Het overleg op het werk:</w:t>
            </w:r>
            <w:r>
              <w:rPr>
                <w:sz w:val="20"/>
                <w:lang w:val="nl-BE"/>
              </w:rPr>
              <w:t xml:space="preserve"> </w:t>
            </w:r>
            <w:r>
              <w:rPr>
                <w:sz w:val="16"/>
                <w:lang w:val="nl-BE"/>
              </w:rPr>
              <w:t>regelmatig</w:t>
            </w:r>
          </w:p>
          <w:p w:rsidR="00BD30E2" w:rsidRDefault="00F70203">
            <w:pPr>
              <w:pStyle w:val="Puce3"/>
            </w:pPr>
            <w:r>
              <w:t>Tussen het personeel, de diensten en de hiërarchische lijn</w:t>
            </w:r>
          </w:p>
          <w:p w:rsidR="00BD30E2" w:rsidRDefault="00F70203">
            <w:pPr>
              <w:pStyle w:val="Puce3"/>
            </w:pPr>
            <w:r>
              <w:t>Om het werk te bepalen, te plannen en te verdelen</w:t>
            </w:r>
          </w:p>
          <w:p w:rsidR="00BD30E2" w:rsidRDefault="00F70203">
            <w:pPr>
              <w:pStyle w:val="Puce3"/>
              <w:rPr>
                <w:sz w:val="20"/>
              </w:rPr>
            </w:pPr>
            <w:r>
              <w:t>Om problemen op te lossen</w:t>
            </w:r>
          </w:p>
          <w:p w:rsidR="00BD30E2" w:rsidRDefault="00F70203">
            <w:pPr>
              <w:pStyle w:val="Normal1"/>
              <w:ind w:left="0"/>
              <w:rPr>
                <w:lang w:val="nl-BE"/>
              </w:rPr>
            </w:pPr>
            <w:r>
              <w:rPr>
                <w:b/>
                <w:sz w:val="20"/>
                <w:lang w:val="nl-BE"/>
              </w:rPr>
              <w:t>De hiërarchische lijn:</w:t>
            </w:r>
            <w:r>
              <w:rPr>
                <w:sz w:val="20"/>
                <w:lang w:val="nl-BE"/>
              </w:rPr>
              <w:t xml:space="preserve"> </w:t>
            </w:r>
            <w:r>
              <w:rPr>
                <w:sz w:val="16"/>
                <w:lang w:val="nl-BE"/>
              </w:rPr>
              <w:t>gekend, gewaardeerd en gerespecteerd</w:t>
            </w:r>
          </w:p>
          <w:p w:rsidR="00BD30E2" w:rsidRDefault="00F70203">
            <w:pPr>
              <w:pStyle w:val="Normal1"/>
              <w:ind w:left="0"/>
              <w:rPr>
                <w:b/>
                <w:lang w:val="nl-BE"/>
              </w:rPr>
            </w:pPr>
            <w:r>
              <w:rPr>
                <w:b/>
                <w:sz w:val="20"/>
                <w:lang w:val="nl-BE"/>
              </w:rPr>
              <w:t>De samenwerking met de hiërarchische lijn:</w:t>
            </w:r>
          </w:p>
          <w:p w:rsidR="00BD30E2" w:rsidRDefault="00F70203">
            <w:pPr>
              <w:pStyle w:val="Puce3"/>
            </w:pPr>
            <w:r>
              <w:t>Goede onderlinge verstandhouding, samenwerking en werksfeer</w:t>
            </w:r>
          </w:p>
          <w:p w:rsidR="00BD30E2" w:rsidRDefault="00F70203">
            <w:pPr>
              <w:pStyle w:val="Puce3"/>
            </w:pPr>
            <w:r>
              <w:t>Geen gespannen relaties of belangenconflicten…</w:t>
            </w:r>
          </w:p>
          <w:p w:rsidR="00BD30E2" w:rsidRDefault="00F70203">
            <w:pPr>
              <w:pStyle w:val="Puce3"/>
            </w:pPr>
            <w:r>
              <w:t>Ondersteuning in geval van werkproblemen of persoonlijke moeilijkheden</w:t>
            </w:r>
          </w:p>
          <w:p w:rsidR="00BD30E2" w:rsidRDefault="00F70203">
            <w:pPr>
              <w:pStyle w:val="Puce3"/>
            </w:pPr>
            <w:r>
              <w:t>Delegaties…</w:t>
            </w:r>
          </w:p>
          <w:p w:rsidR="00BD30E2" w:rsidRDefault="00F70203">
            <w:pPr>
              <w:pStyle w:val="Normal1"/>
              <w:ind w:left="0"/>
              <w:rPr>
                <w:b/>
                <w:lang w:val="nl-BE"/>
              </w:rPr>
            </w:pPr>
            <w:r>
              <w:rPr>
                <w:b/>
                <w:sz w:val="20"/>
                <w:lang w:val="nl-BE"/>
              </w:rPr>
              <w:t>Adviezen en kritieken van de werknemers:</w:t>
            </w:r>
          </w:p>
          <w:p w:rsidR="00BD30E2" w:rsidRDefault="00F70203">
            <w:pPr>
              <w:pStyle w:val="Puce3"/>
            </w:pPr>
            <w:r>
              <w:t xml:space="preserve">Aangemoedigd, </w:t>
            </w:r>
            <w:proofErr w:type="spellStart"/>
            <w:r>
              <w:t>aanhoord</w:t>
            </w:r>
            <w:proofErr w:type="spellEnd"/>
            <w:r>
              <w:t xml:space="preserve"> en worden voldoende in rekening genomen</w:t>
            </w:r>
          </w:p>
          <w:p w:rsidR="00BD30E2" w:rsidRDefault="00F70203">
            <w:pPr>
              <w:pStyle w:val="Puce3"/>
            </w:pPr>
            <w:r>
              <w:t>Problemen worden gemeld</w:t>
            </w:r>
          </w:p>
          <w:p w:rsidR="00BD30E2" w:rsidRDefault="00F70203">
            <w:pPr>
              <w:pStyle w:val="Normal1"/>
              <w:ind w:left="0"/>
              <w:rPr>
                <w:b/>
                <w:lang w:val="nl-BE"/>
              </w:rPr>
            </w:pPr>
            <w:r>
              <w:rPr>
                <w:b/>
                <w:sz w:val="20"/>
                <w:lang w:val="nl-BE"/>
              </w:rPr>
              <w:t>De evaluaties:</w:t>
            </w:r>
          </w:p>
          <w:p w:rsidR="00BD30E2" w:rsidRDefault="00F70203">
            <w:pPr>
              <w:pStyle w:val="Puce3"/>
            </w:pPr>
            <w:r>
              <w:t>Ieder weet hoe zijn werk geëvalueerd wordt</w:t>
            </w:r>
          </w:p>
          <w:p w:rsidR="00BD30E2" w:rsidRDefault="00F70203">
            <w:pPr>
              <w:pStyle w:val="Puce3"/>
            </w:pPr>
            <w:r>
              <w:t>Wanneer en hoe hij gecontroleerd is</w:t>
            </w:r>
          </w:p>
          <w:p w:rsidR="00BD30E2" w:rsidRDefault="00F70203">
            <w:pPr>
              <w:pStyle w:val="Puce3"/>
            </w:pPr>
            <w:r>
              <w:t xml:space="preserve">Men kent de criteria en de consequenties </w:t>
            </w:r>
          </w:p>
          <w:p w:rsidR="00BD30E2" w:rsidRDefault="00F70203">
            <w:pPr>
              <w:pStyle w:val="Puce3"/>
              <w:framePr w:hSpace="142" w:vSpace="142" w:wrap="around" w:vAnchor="text" w:hAnchor="text" w:y="1"/>
            </w:pPr>
            <w:r>
              <w:t>Ieder is geïnformeerd over de resultaten van zijn evaluatie</w:t>
            </w:r>
          </w:p>
          <w:p w:rsidR="00BD30E2" w:rsidRDefault="00F70203">
            <w:pPr>
              <w:pStyle w:val="Puce3"/>
              <w:rPr>
                <w:sz w:val="20"/>
              </w:rPr>
            </w:pPr>
            <w:r>
              <w:t>Het werk van iedereen wordt voldoende geapprecieerd</w:t>
            </w:r>
          </w:p>
        </w:tc>
        <w:tc>
          <w:tcPr>
            <w:tcW w:w="5220" w:type="dxa"/>
            <w:gridSpan w:val="2"/>
          </w:tcPr>
          <w:p w:rsidR="00BD30E2" w:rsidRDefault="00BD30E2" w:rsidP="00FA01EC">
            <w:pPr>
              <w:pStyle w:val="Normal3"/>
              <w:ind w:left="0"/>
              <w:rPr>
                <w:lang w:val="nl-BE"/>
              </w:rPr>
            </w:pPr>
          </w:p>
          <w:p w:rsidR="00FA01EC" w:rsidRDefault="00FA01EC" w:rsidP="00FA01EC">
            <w:pPr>
              <w:pStyle w:val="Normal3"/>
              <w:ind w:left="0"/>
              <w:rPr>
                <w:lang w:val="nl-BE"/>
              </w:rPr>
            </w:pPr>
          </w:p>
          <w:p w:rsidR="00FA01EC" w:rsidRDefault="00FA01EC" w:rsidP="00FA01EC">
            <w:pPr>
              <w:pStyle w:val="Normal3"/>
              <w:ind w:left="0"/>
              <w:rPr>
                <w:lang w:val="nl-BE"/>
              </w:rPr>
            </w:pPr>
          </w:p>
          <w:p w:rsidR="00FA01EC" w:rsidRDefault="00FA01EC" w:rsidP="00FA01EC">
            <w:pPr>
              <w:pStyle w:val="Normal3"/>
              <w:ind w:left="0"/>
              <w:rPr>
                <w:lang w:val="nl-BE"/>
              </w:rPr>
            </w:pPr>
          </w:p>
          <w:p w:rsidR="00FA01EC" w:rsidRDefault="00FA01EC" w:rsidP="00FA01EC">
            <w:pPr>
              <w:pStyle w:val="Normal3"/>
              <w:ind w:left="0"/>
              <w:rPr>
                <w:lang w:val="nl-BE"/>
              </w:rPr>
            </w:pPr>
          </w:p>
          <w:p w:rsidR="00FA01EC" w:rsidRDefault="00FA01EC" w:rsidP="00FA01EC">
            <w:pPr>
              <w:pStyle w:val="Normal3"/>
              <w:ind w:left="0"/>
              <w:rPr>
                <w:lang w:val="nl-BE"/>
              </w:rPr>
            </w:pPr>
          </w:p>
          <w:p w:rsidR="00FA01EC" w:rsidRDefault="00FA01EC" w:rsidP="00FA01EC">
            <w:pPr>
              <w:pStyle w:val="Normal3"/>
              <w:ind w:left="0"/>
              <w:rPr>
                <w:lang w:val="nl-BE"/>
              </w:rPr>
            </w:pPr>
          </w:p>
          <w:p w:rsidR="00FA01EC" w:rsidRDefault="00FA01EC" w:rsidP="00FA01EC">
            <w:pPr>
              <w:pStyle w:val="Normal3"/>
              <w:numPr>
                <w:ilvl w:val="0"/>
                <w:numId w:val="21"/>
              </w:numPr>
              <w:rPr>
                <w:lang w:val="nl-BE"/>
              </w:rPr>
            </w:pPr>
            <w:r>
              <w:rPr>
                <w:lang w:val="nl-BE"/>
              </w:rPr>
              <w:t>Men heeft de indruk dat de ene meer doet dan de andere. HL aanspreken? (is geen algemeen verschijnsel)</w:t>
            </w:r>
          </w:p>
        </w:tc>
      </w:tr>
      <w:tr w:rsidR="00BD30E2">
        <w:trPr>
          <w:cantSplit/>
          <w:trHeight w:val="130"/>
        </w:trPr>
        <w:tc>
          <w:tcPr>
            <w:tcW w:w="10080" w:type="dxa"/>
            <w:gridSpan w:val="2"/>
            <w:vMerge w:val="restart"/>
          </w:tcPr>
          <w:p w:rsidR="00BD30E2" w:rsidRDefault="00F70203">
            <w:pPr>
              <w:pStyle w:val="IndexHeading"/>
              <w:rPr>
                <w:lang w:val="nl-BE"/>
              </w:rPr>
            </w:pPr>
            <w:bookmarkStart w:id="37" w:name="_Toc91307632"/>
            <w:r>
              <w:rPr>
                <w:lang w:val="nl-BE"/>
              </w:rPr>
              <w:t>Meer in detail te bestuderen aspecten:</w:t>
            </w:r>
            <w:bookmarkEnd w:id="37"/>
          </w:p>
        </w:tc>
        <w:tc>
          <w:tcPr>
            <w:tcW w:w="360" w:type="dxa"/>
          </w:tcPr>
          <w:p w:rsidR="00BD30E2" w:rsidRDefault="00F70203">
            <w:pPr>
              <w:pStyle w:val="EnvelopeReturn"/>
              <w:rPr>
                <w:lang w:val="nl-BE"/>
              </w:rPr>
            </w:pPr>
            <w:bookmarkStart w:id="38" w:name="_Toc91307633"/>
            <w:r>
              <w:rPr>
                <w:lang w:val="nl-BE"/>
              </w:rPr>
              <w:sym w:font="Wingdings" w:char="F04C"/>
            </w:r>
            <w:bookmarkEnd w:id="38"/>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Pr="009A11EF" w:rsidRDefault="00F70203">
            <w:pPr>
              <w:rPr>
                <w:sz w:val="20"/>
                <w:highlight w:val="green"/>
                <w:lang w:val="nl-BE"/>
              </w:rPr>
            </w:pPr>
            <w:r w:rsidRPr="009A11EF">
              <w:rPr>
                <w:sz w:val="20"/>
                <w:highlight w:val="green"/>
                <w:lang w:val="nl-BE"/>
              </w:rPr>
              <w:sym w:font="Wingdings" w:char="F04A"/>
            </w:r>
          </w:p>
        </w:tc>
      </w:tr>
    </w:tbl>
    <w:p w:rsidR="00BD30E2" w:rsidRDefault="00F70203">
      <w:pPr>
        <w:pStyle w:val="Normal4"/>
        <w:rPr>
          <w:sz w:val="10"/>
          <w:lang w:val="nl-BE"/>
        </w:rPr>
      </w:pPr>
      <w:r>
        <w:rPr>
          <w:sz w:val="10"/>
          <w:lang w:val="nl-BE"/>
        </w:rPr>
        <w:br w:type="page"/>
      </w:r>
    </w:p>
    <w:tbl>
      <w:tblPr>
        <w:tblW w:w="10440" w:type="dxa"/>
        <w:tblInd w:w="-4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5218"/>
        <w:gridCol w:w="4858"/>
        <w:gridCol w:w="364"/>
      </w:tblGrid>
      <w:tr w:rsidR="00BD30E2">
        <w:trPr>
          <w:cantSplit/>
          <w:trHeight w:val="510"/>
        </w:trPr>
        <w:tc>
          <w:tcPr>
            <w:tcW w:w="10440" w:type="dxa"/>
            <w:gridSpan w:val="3"/>
            <w:vAlign w:val="center"/>
          </w:tcPr>
          <w:p w:rsidR="00BD30E2" w:rsidRDefault="00F70203">
            <w:pPr>
              <w:pStyle w:val="Heading3"/>
              <w:spacing w:before="120" w:after="120"/>
              <w:rPr>
                <w:color w:val="0000FF"/>
                <w:sz w:val="30"/>
                <w:lang w:val="nl-BE"/>
              </w:rPr>
            </w:pPr>
            <w:r>
              <w:rPr>
                <w:color w:val="0000FF"/>
                <w:sz w:val="30"/>
                <w:lang w:val="nl-BE"/>
              </w:rPr>
              <w:t>Psychosociale omgeving</w:t>
            </w:r>
          </w:p>
        </w:tc>
      </w:tr>
      <w:tr w:rsidR="00BD30E2">
        <w:trPr>
          <w:cantSplit/>
          <w:trHeight w:val="77"/>
        </w:trPr>
        <w:tc>
          <w:tcPr>
            <w:tcW w:w="5216" w:type="dxa"/>
            <w:tcBorders>
              <w:bottom w:val="double" w:sz="4" w:space="0" w:color="auto"/>
              <w:right w:val="double" w:sz="4" w:space="0" w:color="auto"/>
            </w:tcBorders>
            <w:vAlign w:val="center"/>
          </w:tcPr>
          <w:p w:rsidR="00BD30E2" w:rsidRDefault="00F70203">
            <w:pPr>
              <w:pStyle w:val="Style1"/>
              <w:spacing w:before="0" w:after="0"/>
              <w:jc w:val="center"/>
              <w:rPr>
                <w:rFonts w:ascii="Comic Sans MS" w:hAnsi="Comic Sans MS"/>
                <w:i w:val="0"/>
                <w:caps w:val="0"/>
                <w:sz w:val="22"/>
                <w:lang w:val="nl-BE"/>
              </w:rPr>
            </w:pPr>
            <w:r>
              <w:rPr>
                <w:rFonts w:ascii="Comic Sans MS" w:hAnsi="Comic Sans MS"/>
                <w:i w:val="0"/>
                <w:caps w:val="0"/>
                <w:sz w:val="22"/>
                <w:lang w:val="nl-BE"/>
              </w:rPr>
              <w:t>Te bespreken</w:t>
            </w:r>
          </w:p>
        </w:tc>
        <w:tc>
          <w:tcPr>
            <w:tcW w:w="5224" w:type="dxa"/>
            <w:gridSpan w:val="2"/>
            <w:tcBorders>
              <w:left w:val="double" w:sz="4" w:space="0" w:color="auto"/>
              <w:bottom w:val="double" w:sz="4" w:space="0" w:color="auto"/>
              <w:right w:val="double" w:sz="4" w:space="0" w:color="auto"/>
            </w:tcBorders>
          </w:tcPr>
          <w:p w:rsidR="00BD30E2" w:rsidRDefault="00F70203">
            <w:pPr>
              <w:jc w:val="center"/>
              <w:rPr>
                <w:b/>
                <w:lang w:val="nl-BE"/>
              </w:rPr>
            </w:pPr>
            <w:r>
              <w:rPr>
                <w:b/>
                <w:lang w:val="nl-BE"/>
              </w:rPr>
              <w:t xml:space="preserve">Wie kan wat </w:t>
            </w:r>
            <w:r>
              <w:rPr>
                <w:b/>
                <w:u w:val="single"/>
                <w:lang w:val="nl-BE"/>
              </w:rPr>
              <w:t>concreet</w:t>
            </w:r>
            <w:r>
              <w:rPr>
                <w:b/>
                <w:lang w:val="nl-BE"/>
              </w:rPr>
              <w:t xml:space="preserve"> doen en </w:t>
            </w:r>
            <w:proofErr w:type="gramStart"/>
            <w:r>
              <w:rPr>
                <w:b/>
                <w:lang w:val="nl-BE"/>
              </w:rPr>
              <w:t>wanneer ?</w:t>
            </w:r>
            <w:proofErr w:type="gramEnd"/>
          </w:p>
        </w:tc>
      </w:tr>
      <w:tr w:rsidR="00BD30E2">
        <w:trPr>
          <w:cantSplit/>
          <w:trHeight w:val="4109"/>
        </w:trPr>
        <w:tc>
          <w:tcPr>
            <w:tcW w:w="5220" w:type="dxa"/>
          </w:tcPr>
          <w:p w:rsidR="00BD30E2" w:rsidRDefault="00F70203">
            <w:pPr>
              <w:pStyle w:val="Normal1"/>
              <w:ind w:left="0"/>
              <w:rPr>
                <w:b/>
                <w:lang w:val="nl-BE"/>
              </w:rPr>
            </w:pPr>
            <w:r>
              <w:rPr>
                <w:b/>
                <w:sz w:val="20"/>
                <w:lang w:val="nl-BE"/>
              </w:rPr>
              <w:t xml:space="preserve">De promoties: </w:t>
            </w:r>
            <w:r>
              <w:rPr>
                <w:sz w:val="16"/>
                <w:lang w:val="nl-BE"/>
              </w:rPr>
              <w:t>mogelijk</w:t>
            </w:r>
          </w:p>
          <w:p w:rsidR="00BD30E2" w:rsidRDefault="00F70203">
            <w:pPr>
              <w:pStyle w:val="Puce3"/>
            </w:pPr>
            <w:r>
              <w:t>Volgens objectieve en duidelijke criteria</w:t>
            </w:r>
          </w:p>
          <w:p w:rsidR="00BD30E2" w:rsidRDefault="00F70203">
            <w:pPr>
              <w:pStyle w:val="Puce3"/>
            </w:pPr>
            <w:r>
              <w:t>Door ieder gekend en goedgekeurd</w:t>
            </w:r>
          </w:p>
          <w:p w:rsidR="00BD30E2" w:rsidRDefault="00F70203">
            <w:pPr>
              <w:pStyle w:val="Puce3"/>
            </w:pPr>
            <w:r>
              <w:t>Op basis van evaluaties en in functie van de prestaties</w:t>
            </w:r>
          </w:p>
          <w:p w:rsidR="00BD30E2" w:rsidRDefault="00F70203">
            <w:pPr>
              <w:pStyle w:val="Normal1"/>
              <w:ind w:left="0"/>
              <w:rPr>
                <w:b/>
                <w:lang w:val="nl-BE"/>
              </w:rPr>
            </w:pPr>
            <w:r>
              <w:rPr>
                <w:b/>
                <w:sz w:val="20"/>
                <w:lang w:val="nl-BE"/>
              </w:rPr>
              <w:t xml:space="preserve">De discriminatie: </w:t>
            </w:r>
            <w:r>
              <w:rPr>
                <w:sz w:val="16"/>
                <w:lang w:val="nl-BE"/>
              </w:rPr>
              <w:t>geen enkele</w:t>
            </w:r>
          </w:p>
          <w:p w:rsidR="00BD30E2" w:rsidRDefault="00F70203">
            <w:pPr>
              <w:pStyle w:val="Puce3"/>
            </w:pPr>
            <w:r>
              <w:t>Noch in functie van de leeftijd, geslacht of herkomst</w:t>
            </w:r>
          </w:p>
          <w:p w:rsidR="00BD30E2" w:rsidRDefault="00F70203">
            <w:pPr>
              <w:pStyle w:val="Puce3"/>
              <w:rPr>
                <w:b/>
              </w:rPr>
            </w:pPr>
            <w:r>
              <w:t>Noch bij aanwerving, noch bij promotie</w:t>
            </w:r>
          </w:p>
          <w:p w:rsidR="00BD30E2" w:rsidRDefault="00F70203">
            <w:pPr>
              <w:pStyle w:val="Normal1"/>
              <w:ind w:left="0"/>
              <w:rPr>
                <w:b/>
                <w:lang w:val="nl-BE"/>
              </w:rPr>
            </w:pPr>
            <w:r>
              <w:rPr>
                <w:b/>
                <w:sz w:val="20"/>
                <w:lang w:val="nl-BE"/>
              </w:rPr>
              <w:t>De tewerkstelling:</w:t>
            </w:r>
          </w:p>
          <w:p w:rsidR="00BD30E2" w:rsidRDefault="00F70203">
            <w:pPr>
              <w:pStyle w:val="Puce3"/>
            </w:pPr>
            <w:r>
              <w:t>Stabiel</w:t>
            </w:r>
          </w:p>
          <w:p w:rsidR="00BD30E2" w:rsidRDefault="00F70203">
            <w:pPr>
              <w:pStyle w:val="Puce3"/>
            </w:pPr>
            <w:r>
              <w:t>Vertrouwen in de integriteit en de toekomst van het bedrijf</w:t>
            </w:r>
          </w:p>
          <w:p w:rsidR="00BD30E2" w:rsidRDefault="00F70203">
            <w:pPr>
              <w:pStyle w:val="Puce3"/>
              <w:rPr>
                <w:b/>
              </w:rPr>
            </w:pPr>
            <w:r>
              <w:t>De problemen van vervangingen bij afwezigheid en correcte behandeling van interims worden opgevolgd</w:t>
            </w:r>
          </w:p>
          <w:p w:rsidR="00BD30E2" w:rsidRDefault="00F70203">
            <w:pPr>
              <w:pStyle w:val="Normal1"/>
              <w:ind w:left="0"/>
              <w:rPr>
                <w:b/>
                <w:lang w:val="nl-BE"/>
              </w:rPr>
            </w:pPr>
            <w:r>
              <w:rPr>
                <w:b/>
                <w:sz w:val="20"/>
                <w:lang w:val="nl-BE"/>
              </w:rPr>
              <w:t>De lonen:</w:t>
            </w:r>
          </w:p>
          <w:p w:rsidR="00BD30E2" w:rsidRDefault="00F70203">
            <w:pPr>
              <w:pStyle w:val="Puce3"/>
              <w:rPr>
                <w:b/>
              </w:rPr>
            </w:pPr>
            <w:r>
              <w:t>In overeenstemming met de competentie en het gerealiseerde werk</w:t>
            </w:r>
          </w:p>
          <w:p w:rsidR="00BD30E2" w:rsidRDefault="00F70203">
            <w:pPr>
              <w:pStyle w:val="Normal1"/>
              <w:ind w:left="0"/>
              <w:rPr>
                <w:b/>
                <w:lang w:val="nl-BE"/>
              </w:rPr>
            </w:pPr>
            <w:r>
              <w:rPr>
                <w:b/>
                <w:sz w:val="20"/>
                <w:lang w:val="nl-BE"/>
              </w:rPr>
              <w:t xml:space="preserve">De ondernemingsraad en het CPBW: </w:t>
            </w:r>
            <w:r>
              <w:rPr>
                <w:sz w:val="16"/>
                <w:lang w:val="nl-BE"/>
              </w:rPr>
              <w:t>bevredigend</w:t>
            </w:r>
          </w:p>
          <w:p w:rsidR="00BD30E2" w:rsidRDefault="00F70203">
            <w:pPr>
              <w:pStyle w:val="Normal1"/>
              <w:ind w:left="0"/>
              <w:rPr>
                <w:b/>
                <w:lang w:val="nl-BE"/>
              </w:rPr>
            </w:pPr>
            <w:r>
              <w:rPr>
                <w:b/>
                <w:sz w:val="20"/>
                <w:lang w:val="nl-BE"/>
              </w:rPr>
              <w:t>De psychosociale problemen:</w:t>
            </w:r>
          </w:p>
          <w:p w:rsidR="00BD30E2" w:rsidRDefault="00F70203">
            <w:pPr>
              <w:pStyle w:val="Puce3"/>
            </w:pPr>
            <w:r>
              <w:t>Ontevredenheid, stress, pesterijen, persoonlijke problemen, …</w:t>
            </w:r>
          </w:p>
          <w:p w:rsidR="00BD30E2" w:rsidRDefault="00F70203">
            <w:pPr>
              <w:pStyle w:val="Puce3"/>
            </w:pPr>
            <w:r>
              <w:t>Structuren en procedures van behandeling bestaan en worden gebruikt</w:t>
            </w:r>
          </w:p>
          <w:p w:rsidR="00BD30E2" w:rsidRDefault="00F70203">
            <w:pPr>
              <w:pStyle w:val="Puce3"/>
            </w:pPr>
            <w:r>
              <w:t>Informatie werd gegeven</w:t>
            </w:r>
          </w:p>
          <w:p w:rsidR="00BD30E2" w:rsidRDefault="00F70203">
            <w:pPr>
              <w:pStyle w:val="Puce3"/>
            </w:pPr>
            <w:r>
              <w:t>Preventieve maatregelen zijn genomen</w:t>
            </w:r>
          </w:p>
          <w:p w:rsidR="00BD30E2" w:rsidRDefault="00F70203">
            <w:pPr>
              <w:pStyle w:val="Normal1"/>
              <w:ind w:left="0"/>
              <w:rPr>
                <w:b/>
                <w:lang w:val="nl-BE"/>
              </w:rPr>
            </w:pPr>
            <w:r>
              <w:rPr>
                <w:b/>
                <w:sz w:val="20"/>
                <w:lang w:val="nl-BE"/>
              </w:rPr>
              <w:t>De werksfeer:</w:t>
            </w:r>
          </w:p>
          <w:p w:rsidR="00BD30E2" w:rsidRDefault="00F70203">
            <w:pPr>
              <w:pStyle w:val="Puce3"/>
            </w:pPr>
            <w:r>
              <w:t>Laat een persoonlijke en professionele ontwikkeling toe</w:t>
            </w:r>
          </w:p>
          <w:p w:rsidR="00BD30E2" w:rsidRDefault="00F70203">
            <w:pPr>
              <w:pStyle w:val="Puce3"/>
              <w:framePr w:hSpace="142" w:vSpace="142" w:wrap="around" w:vAnchor="text" w:hAnchor="text" w:y="1"/>
            </w:pPr>
            <w:r>
              <w:t>Zijn verenigbaar met een normaal privé leven (familie</w:t>
            </w:r>
            <w:proofErr w:type="gramStart"/>
            <w:r>
              <w:t>,…</w:t>
            </w:r>
            <w:proofErr w:type="gramEnd"/>
            <w:r>
              <w:t>)</w:t>
            </w:r>
          </w:p>
          <w:p w:rsidR="00BD30E2" w:rsidRDefault="00F70203">
            <w:pPr>
              <w:pStyle w:val="Puce3"/>
              <w:framePr w:hSpace="142" w:vSpace="142" w:wrap="around" w:vAnchor="text" w:hAnchor="text" w:y="1"/>
              <w:rPr>
                <w:sz w:val="20"/>
              </w:rPr>
            </w:pPr>
            <w:r>
              <w:t>De werknemers zijn globaal gezien tevreden</w:t>
            </w:r>
          </w:p>
        </w:tc>
        <w:tc>
          <w:tcPr>
            <w:tcW w:w="5220" w:type="dxa"/>
            <w:gridSpan w:val="2"/>
          </w:tcPr>
          <w:p w:rsidR="00BD30E2" w:rsidRDefault="00BD30E2">
            <w:pPr>
              <w:pStyle w:val="Normal3"/>
              <w:ind w:left="0"/>
              <w:jc w:val="center"/>
              <w:rPr>
                <w:lang w:val="nl-BE"/>
              </w:rPr>
            </w:pPr>
          </w:p>
        </w:tc>
      </w:tr>
      <w:tr w:rsidR="00BD30E2">
        <w:trPr>
          <w:cantSplit/>
          <w:trHeight w:val="130"/>
        </w:trPr>
        <w:tc>
          <w:tcPr>
            <w:tcW w:w="10080" w:type="dxa"/>
            <w:gridSpan w:val="2"/>
            <w:vMerge w:val="restart"/>
          </w:tcPr>
          <w:p w:rsidR="00BD30E2" w:rsidRDefault="00F70203">
            <w:pPr>
              <w:rPr>
                <w:b/>
                <w:lang w:val="nl-BE"/>
              </w:rPr>
            </w:pPr>
            <w:bookmarkStart w:id="39" w:name="_Toc91307636"/>
            <w:r>
              <w:rPr>
                <w:b/>
                <w:lang w:val="nl-BE"/>
              </w:rPr>
              <w:t>Meer in detail te bestuderen aspecten:</w:t>
            </w:r>
            <w:bookmarkEnd w:id="39"/>
          </w:p>
        </w:tc>
        <w:tc>
          <w:tcPr>
            <w:tcW w:w="360" w:type="dxa"/>
          </w:tcPr>
          <w:p w:rsidR="00BD30E2" w:rsidRDefault="00F70203">
            <w:pPr>
              <w:pStyle w:val="Header"/>
              <w:tabs>
                <w:tab w:val="clear" w:pos="4536"/>
                <w:tab w:val="clear" w:pos="9072"/>
              </w:tabs>
              <w:rPr>
                <w:sz w:val="20"/>
                <w:lang w:val="nl-BE"/>
              </w:rPr>
            </w:pPr>
            <w:bookmarkStart w:id="40" w:name="_Toc91307637"/>
            <w:r>
              <w:rPr>
                <w:sz w:val="20"/>
                <w:lang w:val="nl-BE"/>
              </w:rPr>
              <w:sym w:font="Wingdings" w:char="F04C"/>
            </w:r>
            <w:bookmarkEnd w:id="40"/>
          </w:p>
        </w:tc>
      </w:tr>
      <w:tr w:rsidR="00BD30E2">
        <w:trPr>
          <w:cantSplit/>
          <w:trHeight w:val="148"/>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Default="00F70203">
            <w:pPr>
              <w:rPr>
                <w:sz w:val="20"/>
                <w:lang w:val="nl-BE"/>
              </w:rPr>
            </w:pPr>
            <w:r>
              <w:rPr>
                <w:sz w:val="20"/>
                <w:lang w:val="nl-BE"/>
              </w:rPr>
              <w:sym w:font="Wingdings" w:char="F04B"/>
            </w:r>
          </w:p>
        </w:tc>
      </w:tr>
      <w:tr w:rsidR="00BD30E2">
        <w:trPr>
          <w:cantSplit/>
          <w:trHeight w:val="222"/>
        </w:trPr>
        <w:tc>
          <w:tcPr>
            <w:tcW w:w="10080" w:type="dxa"/>
            <w:gridSpan w:val="2"/>
            <w:vMerge/>
            <w:vAlign w:val="center"/>
          </w:tcPr>
          <w:p w:rsidR="00BD30E2" w:rsidRDefault="00BD30E2">
            <w:pPr>
              <w:pStyle w:val="PlainText"/>
              <w:rPr>
                <w:rFonts w:ascii="Arial" w:hAnsi="Arial"/>
                <w:lang w:val="nl-BE"/>
              </w:rPr>
            </w:pPr>
          </w:p>
        </w:tc>
        <w:tc>
          <w:tcPr>
            <w:tcW w:w="360" w:type="dxa"/>
          </w:tcPr>
          <w:p w:rsidR="00BD30E2" w:rsidRPr="009A11EF" w:rsidRDefault="00F70203">
            <w:pPr>
              <w:pStyle w:val="PlainText"/>
              <w:rPr>
                <w:rFonts w:ascii="Arial" w:hAnsi="Arial"/>
                <w:highlight w:val="green"/>
                <w:lang w:val="nl-BE"/>
              </w:rPr>
            </w:pPr>
            <w:r w:rsidRPr="009A11EF">
              <w:rPr>
                <w:rFonts w:ascii="Arial" w:hAnsi="Arial"/>
                <w:highlight w:val="green"/>
                <w:lang w:val="nl-BE"/>
              </w:rPr>
              <w:sym w:font="Wingdings" w:char="F04A"/>
            </w:r>
          </w:p>
        </w:tc>
      </w:tr>
    </w:tbl>
    <w:p w:rsidR="00BD30E2" w:rsidRDefault="00F70203">
      <w:pPr>
        <w:pStyle w:val="Heading1"/>
        <w:spacing w:before="0" w:after="0"/>
        <w:rPr>
          <w:caps w:val="0"/>
          <w:sz w:val="28"/>
          <w:lang w:val="nl-BE"/>
        </w:rPr>
      </w:pPr>
      <w:bookmarkStart w:id="41" w:name="_Toc91307638"/>
      <w:bookmarkStart w:id="42" w:name="_Toc91308102"/>
      <w:r>
        <w:rPr>
          <w:caps w:val="0"/>
          <w:sz w:val="28"/>
          <w:lang w:val="nl-BE"/>
        </w:rPr>
        <w:br w:type="page"/>
        <w:t>Eindsynthese:</w:t>
      </w:r>
      <w:bookmarkEnd w:id="41"/>
      <w:bookmarkEnd w:id="42"/>
      <w:r>
        <w:rPr>
          <w:caps w:val="0"/>
          <w:sz w:val="28"/>
          <w:lang w:val="nl-BE"/>
        </w:rPr>
        <w:t xml:space="preserve"> </w:t>
      </w:r>
    </w:p>
    <w:p w:rsidR="00BD30E2" w:rsidRDefault="00F70203">
      <w:pPr>
        <w:jc w:val="center"/>
        <w:rPr>
          <w:rFonts w:ascii="Arial Narrow" w:hAnsi="Arial Narrow"/>
          <w:sz w:val="20"/>
          <w:lang w:val="nl-BE"/>
        </w:rPr>
      </w:pPr>
      <w:r>
        <w:rPr>
          <w:rFonts w:ascii="Arial Narrow" w:hAnsi="Arial Narrow"/>
          <w:sz w:val="20"/>
          <w:lang w:val="nl-BE"/>
        </w:rPr>
        <w:t xml:space="preserve">Breng hier de algemene beoordeling van de rubrieken aan, </w:t>
      </w:r>
    </w:p>
    <w:p w:rsidR="00BD30E2" w:rsidRDefault="00F70203">
      <w:pPr>
        <w:jc w:val="center"/>
        <w:rPr>
          <w:sz w:val="20"/>
          <w:lang w:val="nl-BE"/>
        </w:rPr>
      </w:pPr>
      <w:r>
        <w:rPr>
          <w:rFonts w:ascii="Arial Narrow" w:hAnsi="Arial Narrow"/>
          <w:sz w:val="20"/>
          <w:lang w:val="nl-BE"/>
        </w:rPr>
        <w:t xml:space="preserve">Door het vakje groen </w:t>
      </w:r>
      <w:r>
        <w:rPr>
          <w:rFonts w:ascii="Arial Narrow" w:hAnsi="Arial Narrow"/>
          <w:shd w:val="clear" w:color="auto" w:fill="00FF00"/>
          <w:lang w:val="nl-BE"/>
        </w:rPr>
        <w:sym w:font="Wingdings" w:char="F04A"/>
      </w:r>
      <w:r>
        <w:rPr>
          <w:rFonts w:ascii="Arial Narrow" w:hAnsi="Arial Narrow"/>
          <w:sz w:val="20"/>
          <w:lang w:val="nl-BE"/>
        </w:rPr>
        <w:t xml:space="preserve">, geel </w:t>
      </w:r>
      <w:r>
        <w:rPr>
          <w:rFonts w:ascii="Arial Narrow" w:hAnsi="Arial Narrow"/>
          <w:shd w:val="clear" w:color="auto" w:fill="FFFF00"/>
          <w:lang w:val="nl-BE"/>
        </w:rPr>
        <w:sym w:font="Wingdings" w:char="F04B"/>
      </w:r>
      <w:r>
        <w:rPr>
          <w:rFonts w:ascii="Arial Narrow" w:hAnsi="Arial Narrow"/>
          <w:sz w:val="20"/>
          <w:lang w:val="nl-BE"/>
        </w:rPr>
        <w:t xml:space="preserve"> of rood </w:t>
      </w:r>
      <w:r>
        <w:rPr>
          <w:rFonts w:ascii="Arial Narrow" w:hAnsi="Arial Narrow"/>
          <w:shd w:val="clear" w:color="auto" w:fill="FF0000"/>
          <w:lang w:val="nl-BE"/>
        </w:rPr>
        <w:sym w:font="Wingdings" w:char="F04C"/>
      </w:r>
      <w:r>
        <w:rPr>
          <w:rFonts w:ascii="Arial Narrow" w:hAnsi="Arial Narrow"/>
          <w:lang w:val="nl-BE"/>
        </w:rPr>
        <w:t xml:space="preserve"> te kleuren.</w:t>
      </w:r>
    </w:p>
    <w:tbl>
      <w:tblPr>
        <w:tblW w:w="0" w:type="auto"/>
        <w:jc w:val="center"/>
        <w:tblInd w:w="79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397"/>
        <w:gridCol w:w="341"/>
        <w:gridCol w:w="341"/>
        <w:gridCol w:w="341"/>
      </w:tblGrid>
      <w:tr w:rsidR="00BD30E2">
        <w:trPr>
          <w:cantSplit/>
          <w:trHeight w:val="233"/>
          <w:jc w:val="center"/>
        </w:trPr>
        <w:tc>
          <w:tcPr>
            <w:tcW w:w="8420" w:type="dxa"/>
            <w:gridSpan w:val="4"/>
            <w:tcBorders>
              <w:top w:val="double" w:sz="4" w:space="0" w:color="auto"/>
              <w:bottom w:val="double" w:sz="4" w:space="0" w:color="auto"/>
            </w:tcBorders>
            <w:vAlign w:val="center"/>
          </w:tcPr>
          <w:p w:rsidR="00BD30E2" w:rsidRDefault="00F70203">
            <w:pPr>
              <w:rPr>
                <w:b/>
                <w:lang w:val="nl-BE"/>
              </w:rPr>
            </w:pPr>
            <w:r>
              <w:rPr>
                <w:b/>
                <w:sz w:val="28"/>
                <w:lang w:val="nl-BE"/>
              </w:rPr>
              <w:t>Arbeidssituatie:</w:t>
            </w:r>
          </w:p>
        </w:tc>
      </w:tr>
      <w:tr w:rsidR="00BD30E2">
        <w:trPr>
          <w:trHeight w:val="227"/>
          <w:jc w:val="center"/>
        </w:trPr>
        <w:tc>
          <w:tcPr>
            <w:tcW w:w="7397" w:type="dxa"/>
            <w:tcBorders>
              <w:top w:val="double" w:sz="4" w:space="0" w:color="auto"/>
            </w:tcBorders>
          </w:tcPr>
          <w:p w:rsidR="00BD30E2" w:rsidRDefault="00F70203">
            <w:pPr>
              <w:numPr>
                <w:ilvl w:val="0"/>
                <w:numId w:val="14"/>
              </w:numPr>
              <w:rPr>
                <w:b/>
                <w:sz w:val="20"/>
                <w:lang w:val="nl-BE"/>
              </w:rPr>
            </w:pPr>
            <w:r>
              <w:rPr>
                <w:b/>
                <w:sz w:val="20"/>
                <w:lang w:val="nl-BE"/>
              </w:rPr>
              <w:t>Lokalen en werkzones</w:t>
            </w:r>
          </w:p>
        </w:tc>
        <w:tc>
          <w:tcPr>
            <w:tcW w:w="341" w:type="dxa"/>
            <w:tcBorders>
              <w:top w:val="double" w:sz="4" w:space="0" w:color="auto"/>
            </w:tcBorders>
            <w:vAlign w:val="center"/>
          </w:tcPr>
          <w:p w:rsidR="00BD30E2" w:rsidRDefault="00F70203">
            <w:pPr>
              <w:rPr>
                <w:lang w:val="nl-BE"/>
              </w:rPr>
            </w:pPr>
            <w:r>
              <w:rPr>
                <w:lang w:val="nl-BE"/>
              </w:rPr>
              <w:sym w:font="Wingdings" w:char="F04A"/>
            </w:r>
          </w:p>
        </w:tc>
        <w:tc>
          <w:tcPr>
            <w:tcW w:w="341" w:type="dxa"/>
            <w:tcBorders>
              <w:top w:val="double" w:sz="4" w:space="0" w:color="auto"/>
            </w:tcBorders>
            <w:vAlign w:val="center"/>
          </w:tcPr>
          <w:p w:rsidR="00BD30E2" w:rsidRDefault="00F70203">
            <w:pPr>
              <w:jc w:val="center"/>
              <w:rPr>
                <w:lang w:val="nl-BE"/>
              </w:rPr>
            </w:pPr>
            <w:r w:rsidRPr="00FA01EC">
              <w:rPr>
                <w:highlight w:val="yellow"/>
                <w:lang w:val="nl-BE"/>
              </w:rPr>
              <w:sym w:font="Wingdings" w:char="F04B"/>
            </w:r>
          </w:p>
        </w:tc>
        <w:tc>
          <w:tcPr>
            <w:tcW w:w="341" w:type="dxa"/>
            <w:tcBorders>
              <w:top w:val="double" w:sz="4" w:space="0" w:color="auto"/>
            </w:tcBorders>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Organisatie van her werk</w:t>
            </w:r>
          </w:p>
        </w:tc>
        <w:tc>
          <w:tcPr>
            <w:tcW w:w="341" w:type="dxa"/>
            <w:vAlign w:val="center"/>
          </w:tcPr>
          <w:p w:rsidR="00BD30E2" w:rsidRPr="00FA01EC" w:rsidRDefault="00F70203">
            <w:pPr>
              <w:rPr>
                <w:highlight w:val="green"/>
                <w:lang w:val="nl-BE"/>
              </w:rPr>
            </w:pPr>
            <w:r w:rsidRPr="00FA01EC">
              <w:rPr>
                <w:highlight w:val="green"/>
                <w:lang w:val="nl-BE"/>
              </w:rPr>
              <w:sym w:font="Wingdings" w:char="F04A"/>
            </w:r>
          </w:p>
        </w:tc>
        <w:tc>
          <w:tcPr>
            <w:tcW w:w="341" w:type="dxa"/>
            <w:vAlign w:val="center"/>
          </w:tcPr>
          <w:p w:rsidR="00BD30E2" w:rsidRDefault="00F70203">
            <w:pPr>
              <w:jc w:val="center"/>
              <w:rPr>
                <w:lang w:val="nl-BE"/>
              </w:rPr>
            </w:pPr>
            <w:r w:rsidRPr="00FA01EC">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Arbeidsongevallen</w:t>
            </w:r>
          </w:p>
        </w:tc>
        <w:tc>
          <w:tcPr>
            <w:tcW w:w="341" w:type="dxa"/>
            <w:vAlign w:val="center"/>
          </w:tcPr>
          <w:p w:rsidR="00BD30E2" w:rsidRDefault="00F70203">
            <w:pPr>
              <w:rPr>
                <w:lang w:val="nl-BE"/>
              </w:rPr>
            </w:pPr>
            <w:r>
              <w:rPr>
                <w:lang w:val="nl-BE"/>
              </w:rPr>
              <w:sym w:font="Wingdings" w:char="F04A"/>
            </w:r>
          </w:p>
        </w:tc>
        <w:tc>
          <w:tcPr>
            <w:tcW w:w="341" w:type="dxa"/>
            <w:vAlign w:val="center"/>
          </w:tcPr>
          <w:p w:rsidR="00BD30E2" w:rsidRPr="00FA01EC" w:rsidRDefault="00F70203">
            <w:pPr>
              <w:jc w:val="center"/>
              <w:rPr>
                <w:highlight w:val="yellow"/>
                <w:lang w:val="nl-BE"/>
              </w:rPr>
            </w:pPr>
            <w:r w:rsidRPr="00FA01EC">
              <w:rPr>
                <w:highlight w:val="yellow"/>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Elektrische risico’s en brandgevaar</w:t>
            </w:r>
          </w:p>
        </w:tc>
        <w:tc>
          <w:tcPr>
            <w:tcW w:w="341" w:type="dxa"/>
            <w:vAlign w:val="center"/>
          </w:tcPr>
          <w:p w:rsidR="00BD30E2" w:rsidRDefault="00F70203">
            <w:pPr>
              <w:rPr>
                <w:lang w:val="nl-BE"/>
              </w:rPr>
            </w:pPr>
            <w:r>
              <w:rPr>
                <w:lang w:val="nl-BE"/>
              </w:rPr>
              <w:sym w:font="Wingdings" w:char="F04A"/>
            </w:r>
          </w:p>
        </w:tc>
        <w:tc>
          <w:tcPr>
            <w:tcW w:w="341" w:type="dxa"/>
            <w:vAlign w:val="center"/>
          </w:tcPr>
          <w:p w:rsidR="00BD30E2" w:rsidRPr="00FA01EC" w:rsidRDefault="00F70203">
            <w:pPr>
              <w:jc w:val="center"/>
              <w:rPr>
                <w:highlight w:val="yellow"/>
                <w:lang w:val="nl-BE"/>
              </w:rPr>
            </w:pPr>
            <w:r w:rsidRPr="00FA01EC">
              <w:rPr>
                <w:highlight w:val="yellow"/>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Bedieningsmiddelen en signalen</w:t>
            </w:r>
          </w:p>
        </w:tc>
        <w:tc>
          <w:tcPr>
            <w:tcW w:w="341" w:type="dxa"/>
            <w:vAlign w:val="center"/>
          </w:tcPr>
          <w:p w:rsidR="00BD30E2" w:rsidRPr="00FA01EC" w:rsidRDefault="00F70203">
            <w:pPr>
              <w:rPr>
                <w:highlight w:val="green"/>
                <w:lang w:val="nl-BE"/>
              </w:rPr>
            </w:pPr>
            <w:r w:rsidRPr="00FA01EC">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Materiaal, handgereedschap, en machines</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Werkhoudingen</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Krachtinspanningen en goederenbehandeling</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Verlichting</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Lawaai</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 xml:space="preserve">Luchthygiëne </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Thermische omgevingsfactoren</w:t>
            </w:r>
          </w:p>
        </w:tc>
        <w:tc>
          <w:tcPr>
            <w:tcW w:w="341" w:type="dxa"/>
            <w:vAlign w:val="center"/>
          </w:tcPr>
          <w:p w:rsidR="00BD30E2" w:rsidRDefault="00F70203">
            <w:pPr>
              <w:rPr>
                <w:lang w:val="nl-BE"/>
              </w:rPr>
            </w:pPr>
            <w:r>
              <w:rPr>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Pr="00713119" w:rsidRDefault="00F70203">
            <w:pPr>
              <w:rPr>
                <w:highlight w:val="red"/>
                <w:lang w:val="nl-BE"/>
              </w:rPr>
            </w:pPr>
            <w:r w:rsidRPr="00713119">
              <w:rPr>
                <w:highlight w:val="red"/>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Trillingen</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Autonomie en individuele verantwoordelijkheden</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Inhoud van het werk</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Tijdsdruk</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Arbeidsverhoudingen tussen werknemers en hiërarchische lijn</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r w:rsidR="00BD30E2">
        <w:trPr>
          <w:trHeight w:val="227"/>
          <w:jc w:val="center"/>
        </w:trPr>
        <w:tc>
          <w:tcPr>
            <w:tcW w:w="7397" w:type="dxa"/>
          </w:tcPr>
          <w:p w:rsidR="00BD30E2" w:rsidRDefault="00F70203">
            <w:pPr>
              <w:numPr>
                <w:ilvl w:val="0"/>
                <w:numId w:val="14"/>
              </w:numPr>
              <w:rPr>
                <w:rFonts w:eastAsia="Arial Unicode MS"/>
                <w:b/>
                <w:sz w:val="20"/>
                <w:lang w:val="nl-BE"/>
              </w:rPr>
            </w:pPr>
            <w:r>
              <w:rPr>
                <w:b/>
                <w:sz w:val="20"/>
                <w:lang w:val="nl-BE"/>
              </w:rPr>
              <w:t xml:space="preserve">Psychosociale omgeving </w:t>
            </w:r>
          </w:p>
        </w:tc>
        <w:tc>
          <w:tcPr>
            <w:tcW w:w="341" w:type="dxa"/>
            <w:vAlign w:val="center"/>
          </w:tcPr>
          <w:p w:rsidR="00BD30E2" w:rsidRPr="00713119" w:rsidRDefault="00F70203">
            <w:pPr>
              <w:rPr>
                <w:highlight w:val="green"/>
                <w:lang w:val="nl-BE"/>
              </w:rPr>
            </w:pPr>
            <w:r w:rsidRPr="00713119">
              <w:rPr>
                <w:highlight w:val="green"/>
                <w:lang w:val="nl-BE"/>
              </w:rPr>
              <w:sym w:font="Wingdings" w:char="F04A"/>
            </w:r>
          </w:p>
        </w:tc>
        <w:tc>
          <w:tcPr>
            <w:tcW w:w="341" w:type="dxa"/>
            <w:vAlign w:val="center"/>
          </w:tcPr>
          <w:p w:rsidR="00BD30E2" w:rsidRDefault="00F70203">
            <w:pPr>
              <w:jc w:val="center"/>
              <w:rPr>
                <w:lang w:val="nl-BE"/>
              </w:rPr>
            </w:pPr>
            <w:r>
              <w:rPr>
                <w:lang w:val="nl-BE"/>
              </w:rPr>
              <w:sym w:font="Wingdings" w:char="F04B"/>
            </w:r>
          </w:p>
        </w:tc>
        <w:tc>
          <w:tcPr>
            <w:tcW w:w="341" w:type="dxa"/>
            <w:vAlign w:val="center"/>
          </w:tcPr>
          <w:p w:rsidR="00BD30E2" w:rsidRDefault="00F70203">
            <w:pPr>
              <w:rPr>
                <w:lang w:val="nl-BE"/>
              </w:rPr>
            </w:pPr>
            <w:r>
              <w:rPr>
                <w:lang w:val="nl-BE"/>
              </w:rPr>
              <w:sym w:font="Wingdings" w:char="F04C"/>
            </w:r>
          </w:p>
        </w:tc>
      </w:tr>
    </w:tbl>
    <w:p w:rsidR="00BD30E2" w:rsidRDefault="00BD30E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F94582" w:rsidRDefault="00F94582">
      <w:pPr>
        <w:jc w:val="center"/>
        <w:rPr>
          <w:lang w:val="nl-BE"/>
        </w:rPr>
      </w:pPr>
    </w:p>
    <w:p w:rsidR="00BD30E2" w:rsidRDefault="00F70203">
      <w:pPr>
        <w:jc w:val="center"/>
        <w:rPr>
          <w:b/>
          <w:sz w:val="28"/>
          <w:lang w:val="nl-BE"/>
        </w:rPr>
      </w:pPr>
      <w:r>
        <w:rPr>
          <w:b/>
          <w:sz w:val="28"/>
          <w:lang w:val="nl-BE"/>
        </w:rPr>
        <w:t xml:space="preserve">Inventaris van de voorgestelde verbeteringen </w:t>
      </w:r>
    </w:p>
    <w:p w:rsidR="00BD30E2" w:rsidRDefault="00F70203">
      <w:pPr>
        <w:jc w:val="center"/>
        <w:rPr>
          <w:b/>
          <w:sz w:val="28"/>
          <w:lang w:val="nl-BE"/>
        </w:rPr>
      </w:pPr>
      <w:r>
        <w:rPr>
          <w:b/>
          <w:sz w:val="28"/>
          <w:lang w:val="nl-BE"/>
        </w:rPr>
        <w:t>En de bijkomende studies die moeten uitgevoerd worden</w:t>
      </w:r>
    </w:p>
    <w:p w:rsidR="00BD30E2" w:rsidRDefault="00BD30E2">
      <w:pPr>
        <w:jc w:val="center"/>
        <w:rPr>
          <w:b/>
          <w:sz w:val="28"/>
          <w:lang w:val="nl-BE"/>
        </w:rPr>
      </w:pPr>
    </w:p>
    <w:p w:rsidR="00BD30E2" w:rsidRDefault="00F70203">
      <w:pPr>
        <w:pStyle w:val="PlainText"/>
        <w:rPr>
          <w:rFonts w:ascii="Arial" w:hAnsi="Arial"/>
          <w:lang w:val="nl-BE"/>
        </w:rPr>
      </w:pPr>
      <w:r>
        <w:rPr>
          <w:rFonts w:ascii="Arial" w:hAnsi="Arial"/>
          <w:lang w:val="nl-BE"/>
        </w:rPr>
        <w:t>Breng hier de concrete acties (omschreven in de tabellen van de 18 rubrieken) die onmiddellijk kunnen uitgevoerd worden samen.</w:t>
      </w:r>
    </w:p>
    <w:p w:rsidR="00BD30E2" w:rsidRDefault="00BD30E2">
      <w:pPr>
        <w:jc w:val="center"/>
        <w:rPr>
          <w:sz w:val="20"/>
          <w:lang w:val="nl-BE"/>
        </w:rPr>
      </w:pPr>
    </w:p>
    <w:p w:rsidR="00BD30E2" w:rsidRDefault="00F70203">
      <w:pPr>
        <w:pStyle w:val="PlainText"/>
        <w:rPr>
          <w:rFonts w:ascii="Arial" w:hAnsi="Arial"/>
          <w:lang w:val="nl-BE"/>
        </w:rPr>
      </w:pPr>
      <w:r>
        <w:rPr>
          <w:rFonts w:ascii="Arial" w:hAnsi="Arial"/>
          <w:lang w:val="nl-BE"/>
        </w:rPr>
        <w:t>Breng eveneens de aspecten (omschreven in de tabel: meer in detail te bestuderen van de 18 rubrieken) die verder moeten onderzocht worden door een gedetailleerde observatie samen.</w:t>
      </w:r>
    </w:p>
    <w:p w:rsidR="00BD30E2" w:rsidRDefault="00BD30E2">
      <w:pPr>
        <w:jc w:val="center"/>
        <w:rPr>
          <w:sz w:val="20"/>
          <w:lang w:val="nl-BE"/>
        </w:rPr>
      </w:pPr>
    </w:p>
    <w:p w:rsidR="00BD30E2" w:rsidRDefault="00BD30E2">
      <w:pPr>
        <w:jc w:val="center"/>
        <w:rPr>
          <w:sz w:val="20"/>
          <w:lang w:val="nl-BE"/>
        </w:rPr>
      </w:pPr>
    </w:p>
    <w:tbl>
      <w:tblPr>
        <w:tblW w:w="96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30"/>
        <w:gridCol w:w="1080"/>
        <w:gridCol w:w="4860"/>
        <w:gridCol w:w="720"/>
        <w:gridCol w:w="1260"/>
        <w:gridCol w:w="1260"/>
      </w:tblGrid>
      <w:tr w:rsidR="00BD30E2">
        <w:trPr>
          <w:cantSplit/>
          <w:trHeight w:val="217"/>
        </w:trPr>
        <w:tc>
          <w:tcPr>
            <w:tcW w:w="430" w:type="dxa"/>
            <w:vMerge w:val="restart"/>
            <w:vAlign w:val="center"/>
          </w:tcPr>
          <w:p w:rsidR="00BD30E2" w:rsidRDefault="00F70203">
            <w:pPr>
              <w:jc w:val="center"/>
              <w:rPr>
                <w:b/>
                <w:caps/>
                <w:sz w:val="26"/>
                <w:lang w:val="nl-BE"/>
              </w:rPr>
            </w:pPr>
            <w:r>
              <w:rPr>
                <w:b/>
                <w:sz w:val="26"/>
                <w:lang w:val="nl-BE"/>
              </w:rPr>
              <w:t>N°</w:t>
            </w:r>
          </w:p>
        </w:tc>
        <w:tc>
          <w:tcPr>
            <w:tcW w:w="1080" w:type="dxa"/>
            <w:vMerge w:val="restart"/>
            <w:vAlign w:val="center"/>
          </w:tcPr>
          <w:p w:rsidR="00BD30E2" w:rsidRDefault="00F70203">
            <w:pPr>
              <w:jc w:val="center"/>
              <w:rPr>
                <w:b/>
                <w:caps/>
                <w:sz w:val="26"/>
                <w:lang w:val="nl-BE"/>
              </w:rPr>
            </w:pPr>
            <w:r>
              <w:rPr>
                <w:b/>
                <w:sz w:val="26"/>
                <w:lang w:val="nl-BE"/>
              </w:rPr>
              <w:t>Wie?</w:t>
            </w:r>
          </w:p>
        </w:tc>
        <w:tc>
          <w:tcPr>
            <w:tcW w:w="4860" w:type="dxa"/>
            <w:vMerge w:val="restart"/>
            <w:tcBorders>
              <w:right w:val="double" w:sz="4" w:space="0" w:color="auto"/>
            </w:tcBorders>
            <w:vAlign w:val="center"/>
          </w:tcPr>
          <w:p w:rsidR="00BD30E2" w:rsidRDefault="00F70203">
            <w:pPr>
              <w:jc w:val="center"/>
              <w:rPr>
                <w:b/>
                <w:caps/>
                <w:sz w:val="26"/>
                <w:lang w:val="nl-BE"/>
              </w:rPr>
            </w:pPr>
            <w:r>
              <w:rPr>
                <w:b/>
                <w:sz w:val="26"/>
                <w:lang w:val="nl-BE"/>
              </w:rPr>
              <w:t>Doet wat en hoe?</w:t>
            </w:r>
          </w:p>
        </w:tc>
        <w:tc>
          <w:tcPr>
            <w:tcW w:w="720" w:type="dxa"/>
            <w:vMerge w:val="restart"/>
            <w:tcBorders>
              <w:left w:val="double" w:sz="4" w:space="0" w:color="auto"/>
              <w:right w:val="double" w:sz="4" w:space="0" w:color="auto"/>
            </w:tcBorders>
            <w:vAlign w:val="center"/>
          </w:tcPr>
          <w:p w:rsidR="00BD30E2" w:rsidRDefault="00F70203">
            <w:pPr>
              <w:pStyle w:val="Heading9"/>
              <w:rPr>
                <w:rFonts w:ascii="Arial" w:hAnsi="Arial"/>
                <w:b w:val="0"/>
                <w:sz w:val="26"/>
                <w:lang w:val="nl-BE"/>
              </w:rPr>
            </w:pPr>
            <w:r>
              <w:rPr>
                <w:rFonts w:ascii="Arial" w:hAnsi="Arial"/>
                <w:lang w:val="nl-BE"/>
              </w:rPr>
              <w:t>Kost</w:t>
            </w:r>
          </w:p>
        </w:tc>
        <w:tc>
          <w:tcPr>
            <w:tcW w:w="2520" w:type="dxa"/>
            <w:gridSpan w:val="2"/>
            <w:tcBorders>
              <w:left w:val="double" w:sz="4" w:space="0" w:color="auto"/>
            </w:tcBorders>
          </w:tcPr>
          <w:p w:rsidR="00BD30E2" w:rsidRDefault="00F70203">
            <w:pPr>
              <w:jc w:val="center"/>
              <w:rPr>
                <w:b/>
                <w:sz w:val="26"/>
                <w:lang w:val="nl-BE"/>
              </w:rPr>
            </w:pPr>
            <w:r>
              <w:rPr>
                <w:b/>
                <w:sz w:val="26"/>
                <w:lang w:val="nl-BE"/>
              </w:rPr>
              <w:t>Wanneer?</w:t>
            </w:r>
          </w:p>
        </w:tc>
      </w:tr>
      <w:tr w:rsidR="00BD30E2">
        <w:trPr>
          <w:cantSplit/>
          <w:trHeight w:val="679"/>
        </w:trPr>
        <w:tc>
          <w:tcPr>
            <w:tcW w:w="430" w:type="dxa"/>
            <w:vMerge/>
            <w:tcBorders>
              <w:bottom w:val="double" w:sz="4" w:space="0" w:color="auto"/>
            </w:tcBorders>
          </w:tcPr>
          <w:p w:rsidR="00BD30E2" w:rsidRDefault="00BD30E2">
            <w:pPr>
              <w:jc w:val="center"/>
              <w:rPr>
                <w:b/>
                <w:caps/>
                <w:lang w:val="nl-BE"/>
              </w:rPr>
            </w:pPr>
          </w:p>
        </w:tc>
        <w:tc>
          <w:tcPr>
            <w:tcW w:w="1080" w:type="dxa"/>
            <w:vMerge/>
            <w:tcBorders>
              <w:bottom w:val="double" w:sz="4" w:space="0" w:color="auto"/>
            </w:tcBorders>
          </w:tcPr>
          <w:p w:rsidR="00BD30E2" w:rsidRDefault="00BD30E2">
            <w:pPr>
              <w:jc w:val="center"/>
              <w:rPr>
                <w:b/>
                <w:caps/>
                <w:lang w:val="nl-BE"/>
              </w:rPr>
            </w:pPr>
          </w:p>
        </w:tc>
        <w:tc>
          <w:tcPr>
            <w:tcW w:w="4860" w:type="dxa"/>
            <w:vMerge/>
            <w:tcBorders>
              <w:bottom w:val="double" w:sz="4" w:space="0" w:color="auto"/>
              <w:right w:val="double" w:sz="4" w:space="0" w:color="auto"/>
            </w:tcBorders>
          </w:tcPr>
          <w:p w:rsidR="00BD30E2" w:rsidRDefault="00BD30E2">
            <w:pPr>
              <w:jc w:val="center"/>
              <w:rPr>
                <w:b/>
                <w:caps/>
                <w:lang w:val="nl-BE"/>
              </w:rPr>
            </w:pPr>
          </w:p>
        </w:tc>
        <w:tc>
          <w:tcPr>
            <w:tcW w:w="720" w:type="dxa"/>
            <w:vMerge/>
            <w:tcBorders>
              <w:left w:val="double" w:sz="4" w:space="0" w:color="auto"/>
              <w:bottom w:val="double" w:sz="4" w:space="0" w:color="auto"/>
              <w:right w:val="double" w:sz="4" w:space="0" w:color="auto"/>
            </w:tcBorders>
          </w:tcPr>
          <w:p w:rsidR="00BD30E2" w:rsidRDefault="00BD30E2">
            <w:pPr>
              <w:jc w:val="center"/>
              <w:rPr>
                <w:b/>
                <w:caps/>
                <w:sz w:val="16"/>
                <w:lang w:val="nl-BE"/>
              </w:rPr>
            </w:pPr>
          </w:p>
        </w:tc>
        <w:tc>
          <w:tcPr>
            <w:tcW w:w="1260" w:type="dxa"/>
            <w:tcBorders>
              <w:left w:val="double" w:sz="4" w:space="0" w:color="auto"/>
              <w:bottom w:val="double" w:sz="4" w:space="0" w:color="auto"/>
            </w:tcBorders>
            <w:vAlign w:val="center"/>
          </w:tcPr>
          <w:p w:rsidR="00BD30E2" w:rsidRDefault="00F70203">
            <w:pPr>
              <w:rPr>
                <w:b/>
                <w:lang w:val="nl-BE"/>
              </w:rPr>
            </w:pPr>
            <w:r>
              <w:rPr>
                <w:b/>
                <w:lang w:val="nl-BE"/>
              </w:rPr>
              <w:t>Voorziene datum</w:t>
            </w:r>
          </w:p>
        </w:tc>
        <w:tc>
          <w:tcPr>
            <w:tcW w:w="1260" w:type="dxa"/>
            <w:tcBorders>
              <w:bottom w:val="double" w:sz="4" w:space="0" w:color="auto"/>
            </w:tcBorders>
            <w:vAlign w:val="center"/>
          </w:tcPr>
          <w:p w:rsidR="00BD30E2" w:rsidRDefault="00F70203">
            <w:pPr>
              <w:pStyle w:val="IndexHeading"/>
              <w:rPr>
                <w:lang w:val="nl-BE"/>
              </w:rPr>
            </w:pPr>
            <w:r>
              <w:rPr>
                <w:lang w:val="nl-BE"/>
              </w:rPr>
              <w:t>Datum van uitvoering</w:t>
            </w:r>
          </w:p>
        </w:tc>
      </w:tr>
      <w:tr w:rsidR="00713119">
        <w:trPr>
          <w:trHeight w:val="470"/>
        </w:trPr>
        <w:tc>
          <w:tcPr>
            <w:tcW w:w="430" w:type="dxa"/>
            <w:vAlign w:val="center"/>
          </w:tcPr>
          <w:p w:rsidR="00713119" w:rsidRPr="002321BB" w:rsidRDefault="009A11EF">
            <w:pPr>
              <w:jc w:val="center"/>
              <w:rPr>
                <w:sz w:val="20"/>
                <w:lang w:val="nl-BE"/>
              </w:rPr>
            </w:pPr>
            <w:r w:rsidRPr="002321BB">
              <w:rPr>
                <w:sz w:val="20"/>
                <w:lang w:val="nl-BE"/>
              </w:rPr>
              <w:t>1</w:t>
            </w:r>
          </w:p>
        </w:tc>
        <w:tc>
          <w:tcPr>
            <w:tcW w:w="1080" w:type="dxa"/>
            <w:vAlign w:val="center"/>
          </w:tcPr>
          <w:p w:rsidR="009A11EF" w:rsidRPr="002321BB" w:rsidRDefault="002321BB" w:rsidP="002321BB">
            <w:pPr>
              <w:rPr>
                <w:sz w:val="20"/>
                <w:lang w:val="nl-BE"/>
              </w:rPr>
            </w:pPr>
            <w:r>
              <w:rPr>
                <w:sz w:val="20"/>
                <w:lang w:val="nl-BE"/>
              </w:rPr>
              <w:t>A4 en A8</w:t>
            </w:r>
            <w:r>
              <w:rPr>
                <w:sz w:val="20"/>
                <w:lang w:val="nl-BE"/>
              </w:rPr>
              <w:br/>
              <w:t>ALL</w:t>
            </w:r>
            <w:r>
              <w:rPr>
                <w:sz w:val="20"/>
                <w:lang w:val="nl-BE"/>
              </w:rPr>
              <w:br/>
            </w:r>
            <w:r>
              <w:rPr>
                <w:sz w:val="20"/>
                <w:lang w:val="nl-BE"/>
              </w:rPr>
              <w:br/>
            </w:r>
            <w:proofErr w:type="spellStart"/>
            <w:r>
              <w:rPr>
                <w:sz w:val="20"/>
                <w:lang w:val="nl-BE"/>
              </w:rPr>
              <w:t>AsPrev</w:t>
            </w:r>
            <w:proofErr w:type="spellEnd"/>
          </w:p>
        </w:tc>
        <w:tc>
          <w:tcPr>
            <w:tcW w:w="4860" w:type="dxa"/>
            <w:tcBorders>
              <w:right w:val="double" w:sz="4" w:space="0" w:color="auto"/>
            </w:tcBorders>
            <w:vAlign w:val="center"/>
          </w:tcPr>
          <w:p w:rsidR="00713119" w:rsidRPr="002321BB" w:rsidRDefault="009A11EF" w:rsidP="009A11EF">
            <w:pPr>
              <w:rPr>
                <w:sz w:val="20"/>
                <w:lang w:val="nl-BE"/>
              </w:rPr>
            </w:pPr>
            <w:r w:rsidRPr="002321BB">
              <w:rPr>
                <w:sz w:val="20"/>
                <w:lang w:val="nl-BE"/>
              </w:rPr>
              <w:t>AFVAL:</w:t>
            </w:r>
          </w:p>
          <w:p w:rsidR="009A11EF" w:rsidRPr="002321BB" w:rsidRDefault="009A11EF" w:rsidP="009A11EF">
            <w:pPr>
              <w:numPr>
                <w:ilvl w:val="0"/>
                <w:numId w:val="21"/>
              </w:numPr>
              <w:rPr>
                <w:sz w:val="20"/>
                <w:lang w:val="nl-BE"/>
              </w:rPr>
            </w:pPr>
            <w:r w:rsidRPr="002321BB">
              <w:rPr>
                <w:sz w:val="20"/>
                <w:lang w:val="nl-BE"/>
              </w:rPr>
              <w:t>Verwijderen oud meubilair in de gangen</w:t>
            </w:r>
          </w:p>
          <w:p w:rsidR="00F94582" w:rsidRPr="002321BB" w:rsidRDefault="009A11EF" w:rsidP="009A11EF">
            <w:pPr>
              <w:numPr>
                <w:ilvl w:val="0"/>
                <w:numId w:val="21"/>
              </w:numPr>
              <w:rPr>
                <w:sz w:val="20"/>
                <w:lang w:val="nl-BE"/>
              </w:rPr>
            </w:pPr>
            <w:r w:rsidRPr="002321BB">
              <w:rPr>
                <w:sz w:val="20"/>
                <w:lang w:val="nl-BE"/>
              </w:rPr>
              <w:t>Verwijderen afval in de gangen (naar het containerpark KKE)</w:t>
            </w:r>
          </w:p>
          <w:p w:rsidR="009A11EF" w:rsidRPr="002321BB" w:rsidRDefault="00F94582" w:rsidP="00F94582">
            <w:pPr>
              <w:numPr>
                <w:ilvl w:val="0"/>
                <w:numId w:val="21"/>
              </w:numPr>
              <w:rPr>
                <w:sz w:val="20"/>
                <w:lang w:val="nl-BE"/>
              </w:rPr>
            </w:pPr>
            <w:r w:rsidRPr="002321BB">
              <w:rPr>
                <w:sz w:val="20"/>
                <w:lang w:val="nl-BE"/>
              </w:rPr>
              <w:t>P</w:t>
            </w:r>
            <w:r w:rsidR="009A11EF" w:rsidRPr="002321BB">
              <w:rPr>
                <w:sz w:val="20"/>
                <w:lang w:val="nl-BE"/>
              </w:rPr>
              <w:t>rocedure kenbaar maken</w:t>
            </w:r>
            <w:r w:rsidRPr="002321BB">
              <w:rPr>
                <w:sz w:val="20"/>
                <w:lang w:val="nl-BE"/>
              </w:rPr>
              <w:t xml:space="preserve"> (verspreiding via e-mail, TV </w:t>
            </w:r>
            <w:proofErr w:type="gramStart"/>
            <w:r w:rsidRPr="002321BB">
              <w:rPr>
                <w:sz w:val="20"/>
                <w:lang w:val="nl-BE"/>
              </w:rPr>
              <w:t>screen</w:t>
            </w:r>
            <w:proofErr w:type="gramEnd"/>
            <w:r w:rsidRPr="002321BB">
              <w:rPr>
                <w:sz w:val="20"/>
                <w:lang w:val="nl-BE"/>
              </w:rPr>
              <w:t>, welkombrochure COA)</w:t>
            </w:r>
          </w:p>
        </w:tc>
        <w:tc>
          <w:tcPr>
            <w:tcW w:w="720" w:type="dxa"/>
            <w:tcBorders>
              <w:left w:val="double" w:sz="4" w:space="0" w:color="auto"/>
            </w:tcBorders>
            <w:vAlign w:val="center"/>
          </w:tcPr>
          <w:p w:rsidR="00713119" w:rsidRPr="00474D6A" w:rsidRDefault="00474D6A">
            <w:pPr>
              <w:jc w:val="center"/>
              <w:rPr>
                <w:sz w:val="20"/>
                <w:lang w:val="nl-BE"/>
              </w:rPr>
            </w:pPr>
            <w:r w:rsidRPr="00474D6A">
              <w:rPr>
                <w:sz w:val="20"/>
                <w:lang w:val="nl-BE"/>
              </w:rPr>
              <w:t>0</w:t>
            </w:r>
          </w:p>
        </w:tc>
        <w:tc>
          <w:tcPr>
            <w:tcW w:w="1260" w:type="dxa"/>
            <w:vAlign w:val="center"/>
          </w:tcPr>
          <w:p w:rsidR="00713119" w:rsidRPr="00474D6A" w:rsidRDefault="00474D6A">
            <w:pPr>
              <w:jc w:val="center"/>
              <w:rPr>
                <w:sz w:val="20"/>
                <w:lang w:val="nl-BE"/>
              </w:rPr>
            </w:pPr>
            <w:r w:rsidRPr="00474D6A">
              <w:rPr>
                <w:sz w:val="20"/>
                <w:lang w:val="nl-BE"/>
              </w:rPr>
              <w:t xml:space="preserve">7–10 </w:t>
            </w:r>
            <w:r>
              <w:rPr>
                <w:sz w:val="20"/>
                <w:lang w:val="nl-BE"/>
              </w:rPr>
              <w:t>NOV</w:t>
            </w:r>
            <w:r w:rsidRPr="00474D6A">
              <w:rPr>
                <w:sz w:val="20"/>
                <w:lang w:val="nl-BE"/>
              </w:rPr>
              <w:br/>
            </w:r>
            <w:r w:rsidRPr="00474D6A">
              <w:rPr>
                <w:sz w:val="18"/>
                <w:szCs w:val="18"/>
                <w:lang w:val="nl-BE"/>
              </w:rPr>
              <w:t>Voor 16 NOV</w:t>
            </w:r>
            <w:r w:rsidRPr="00474D6A">
              <w:rPr>
                <w:sz w:val="20"/>
                <w:lang w:val="nl-BE"/>
              </w:rPr>
              <w:br/>
            </w:r>
            <w:r w:rsidRPr="00474D6A">
              <w:rPr>
                <w:sz w:val="20"/>
                <w:lang w:val="nl-BE"/>
              </w:rPr>
              <w:br/>
            </w:r>
            <w:r>
              <w:rPr>
                <w:sz w:val="20"/>
                <w:lang w:val="nl-BE"/>
              </w:rPr>
              <w:t>NOV 17</w:t>
            </w:r>
          </w:p>
        </w:tc>
        <w:tc>
          <w:tcPr>
            <w:tcW w:w="1260" w:type="dxa"/>
            <w:vAlign w:val="center"/>
          </w:tcPr>
          <w:p w:rsidR="00713119" w:rsidRDefault="00474D6A">
            <w:pPr>
              <w:jc w:val="center"/>
              <w:rPr>
                <w:sz w:val="20"/>
                <w:lang w:val="nl-BE"/>
              </w:rPr>
            </w:pPr>
            <w:r>
              <w:rPr>
                <w:sz w:val="20"/>
                <w:lang w:val="nl-BE"/>
              </w:rPr>
              <w:t>7-10 NOV</w:t>
            </w:r>
          </w:p>
          <w:p w:rsidR="00474D6A" w:rsidRDefault="00474D6A">
            <w:pPr>
              <w:jc w:val="center"/>
              <w:rPr>
                <w:sz w:val="20"/>
                <w:lang w:val="nl-BE"/>
              </w:rPr>
            </w:pPr>
          </w:p>
          <w:p w:rsidR="00474D6A" w:rsidRDefault="00474D6A">
            <w:pPr>
              <w:jc w:val="center"/>
              <w:rPr>
                <w:sz w:val="20"/>
                <w:lang w:val="nl-BE"/>
              </w:rPr>
            </w:pPr>
          </w:p>
          <w:p w:rsidR="00474D6A" w:rsidRPr="00474D6A" w:rsidRDefault="00474D6A">
            <w:pPr>
              <w:jc w:val="center"/>
              <w:rPr>
                <w:sz w:val="20"/>
                <w:lang w:val="nl-BE"/>
              </w:rPr>
            </w:pPr>
          </w:p>
        </w:tc>
      </w:tr>
      <w:tr w:rsidR="00BD30E2">
        <w:trPr>
          <w:trHeight w:val="470"/>
        </w:trPr>
        <w:tc>
          <w:tcPr>
            <w:tcW w:w="430" w:type="dxa"/>
            <w:vAlign w:val="center"/>
          </w:tcPr>
          <w:p w:rsidR="00BD30E2" w:rsidRPr="002321BB" w:rsidRDefault="00F94582">
            <w:pPr>
              <w:jc w:val="center"/>
              <w:rPr>
                <w:sz w:val="20"/>
                <w:lang w:val="nl-BE"/>
              </w:rPr>
            </w:pPr>
            <w:r w:rsidRPr="002321BB">
              <w:rPr>
                <w:sz w:val="20"/>
                <w:lang w:val="nl-BE"/>
              </w:rPr>
              <w:t>2</w:t>
            </w:r>
          </w:p>
        </w:tc>
        <w:tc>
          <w:tcPr>
            <w:tcW w:w="1080" w:type="dxa"/>
            <w:vAlign w:val="center"/>
          </w:tcPr>
          <w:p w:rsidR="00BD30E2" w:rsidRPr="002321BB" w:rsidRDefault="00474D6A" w:rsidP="002321BB">
            <w:pPr>
              <w:rPr>
                <w:sz w:val="20"/>
                <w:lang w:val="nl-BE"/>
              </w:rPr>
            </w:pPr>
            <w:proofErr w:type="spellStart"/>
            <w:r>
              <w:rPr>
                <w:sz w:val="20"/>
                <w:lang w:val="nl-BE"/>
              </w:rPr>
              <w:t>AsPrev</w:t>
            </w:r>
            <w:proofErr w:type="spellEnd"/>
          </w:p>
        </w:tc>
        <w:tc>
          <w:tcPr>
            <w:tcW w:w="4860" w:type="dxa"/>
            <w:tcBorders>
              <w:right w:val="double" w:sz="4" w:space="0" w:color="auto"/>
            </w:tcBorders>
            <w:vAlign w:val="center"/>
          </w:tcPr>
          <w:p w:rsidR="00BD30E2" w:rsidRPr="002321BB" w:rsidRDefault="00F94582" w:rsidP="00F94582">
            <w:pPr>
              <w:rPr>
                <w:sz w:val="20"/>
                <w:lang w:val="nl-BE"/>
              </w:rPr>
            </w:pPr>
            <w:r w:rsidRPr="002321BB">
              <w:rPr>
                <w:sz w:val="20"/>
                <w:lang w:val="nl-BE"/>
              </w:rPr>
              <w:t>PERSONEELSVOORZIENINGEN:</w:t>
            </w:r>
          </w:p>
          <w:p w:rsidR="00F94582" w:rsidRPr="002321BB" w:rsidRDefault="00F94582" w:rsidP="00F94582">
            <w:pPr>
              <w:numPr>
                <w:ilvl w:val="0"/>
                <w:numId w:val="23"/>
              </w:numPr>
              <w:rPr>
                <w:sz w:val="20"/>
                <w:lang w:val="nl-BE"/>
              </w:rPr>
            </w:pPr>
            <w:r w:rsidRPr="002321BB">
              <w:rPr>
                <w:sz w:val="20"/>
                <w:lang w:val="nl-BE"/>
              </w:rPr>
              <w:t>Aanvraag douche: nota aan Infra/</w:t>
            </w:r>
            <w:proofErr w:type="spellStart"/>
            <w:r w:rsidRPr="002321BB">
              <w:rPr>
                <w:sz w:val="20"/>
                <w:lang w:val="nl-BE"/>
              </w:rPr>
              <w:t>Fac</w:t>
            </w:r>
            <w:proofErr w:type="spellEnd"/>
            <w:r w:rsidRPr="002321BB">
              <w:rPr>
                <w:sz w:val="20"/>
                <w:lang w:val="nl-BE"/>
              </w:rPr>
              <w:t xml:space="preserve"> </w:t>
            </w:r>
            <w:proofErr w:type="spellStart"/>
            <w:r w:rsidRPr="002321BB">
              <w:rPr>
                <w:sz w:val="20"/>
                <w:lang w:val="nl-BE"/>
              </w:rPr>
              <w:t>Mgt</w:t>
            </w:r>
            <w:proofErr w:type="spellEnd"/>
            <w:r w:rsidRPr="002321BB">
              <w:rPr>
                <w:sz w:val="20"/>
                <w:lang w:val="nl-BE"/>
              </w:rPr>
              <w:br/>
              <w:t>COA: ACDO en fietsers</w:t>
            </w:r>
            <w:r w:rsidRPr="002321BB">
              <w:rPr>
                <w:sz w:val="20"/>
                <w:lang w:val="nl-BE"/>
              </w:rPr>
              <w:br/>
              <w:t>BLOK 1: algemeen probleem</w:t>
            </w:r>
          </w:p>
          <w:p w:rsidR="00F94582" w:rsidRPr="002321BB" w:rsidRDefault="00F94582" w:rsidP="00F94582">
            <w:pPr>
              <w:numPr>
                <w:ilvl w:val="0"/>
                <w:numId w:val="23"/>
              </w:numPr>
              <w:rPr>
                <w:sz w:val="20"/>
                <w:lang w:val="nl-BE"/>
              </w:rPr>
            </w:pPr>
            <w:r w:rsidRPr="002321BB">
              <w:rPr>
                <w:sz w:val="20"/>
                <w:lang w:val="nl-BE"/>
              </w:rPr>
              <w:t>Meer vestiaires: onderzoek herverdeling lokalen COA (Maximaal in eigen bureau + actuele vestiaires = voldoende? – wettelijk kader)</w:t>
            </w:r>
          </w:p>
          <w:p w:rsidR="00F94582" w:rsidRPr="002321BB" w:rsidRDefault="00F94582" w:rsidP="00F94582">
            <w:pPr>
              <w:numPr>
                <w:ilvl w:val="0"/>
                <w:numId w:val="23"/>
              </w:numPr>
              <w:rPr>
                <w:sz w:val="20"/>
                <w:lang w:val="nl-BE"/>
              </w:rPr>
            </w:pPr>
            <w:r w:rsidRPr="002321BB">
              <w:rPr>
                <w:sz w:val="20"/>
                <w:lang w:val="nl-BE"/>
              </w:rPr>
              <w:t>Onderhoud vestiaires: onderzoeken of dit beter kan gedaan worden (firma/zelf het onderhoud doen met poetsgerief)</w:t>
            </w:r>
          </w:p>
        </w:tc>
        <w:tc>
          <w:tcPr>
            <w:tcW w:w="720" w:type="dxa"/>
            <w:tcBorders>
              <w:left w:val="double" w:sz="4" w:space="0" w:color="auto"/>
            </w:tcBorders>
            <w:vAlign w:val="center"/>
          </w:tcPr>
          <w:p w:rsidR="00BD30E2" w:rsidRPr="00474D6A" w:rsidRDefault="00474D6A">
            <w:pPr>
              <w:jc w:val="center"/>
              <w:rPr>
                <w:sz w:val="20"/>
                <w:lang w:val="nl-BE"/>
              </w:rPr>
            </w:pPr>
            <w:r w:rsidRPr="00474D6A">
              <w:rPr>
                <w:sz w:val="20"/>
                <w:lang w:val="nl-BE"/>
              </w:rPr>
              <w:t>€€</w:t>
            </w:r>
          </w:p>
          <w:p w:rsidR="00474D6A" w:rsidRPr="00474D6A" w:rsidRDefault="00474D6A">
            <w:pPr>
              <w:jc w:val="center"/>
              <w:rPr>
                <w:sz w:val="20"/>
                <w:lang w:val="nl-BE"/>
              </w:rPr>
            </w:pPr>
          </w:p>
          <w:p w:rsidR="00474D6A" w:rsidRPr="00474D6A" w:rsidRDefault="00474D6A">
            <w:pPr>
              <w:jc w:val="center"/>
              <w:rPr>
                <w:sz w:val="20"/>
                <w:lang w:val="nl-BE"/>
              </w:rPr>
            </w:pPr>
            <w:r w:rsidRPr="00474D6A">
              <w:rPr>
                <w:sz w:val="20"/>
                <w:lang w:val="nl-BE"/>
              </w:rPr>
              <w:br/>
              <w:t>0</w:t>
            </w:r>
          </w:p>
          <w:p w:rsidR="00474D6A" w:rsidRPr="00474D6A" w:rsidRDefault="00474D6A">
            <w:pPr>
              <w:jc w:val="center"/>
              <w:rPr>
                <w:sz w:val="20"/>
                <w:lang w:val="nl-BE"/>
              </w:rPr>
            </w:pPr>
          </w:p>
          <w:p w:rsidR="00474D6A" w:rsidRPr="00474D6A" w:rsidRDefault="00474D6A">
            <w:pPr>
              <w:jc w:val="center"/>
              <w:rPr>
                <w:sz w:val="20"/>
                <w:lang w:val="nl-BE"/>
              </w:rPr>
            </w:pPr>
          </w:p>
          <w:p w:rsidR="00474D6A" w:rsidRPr="00474D6A" w:rsidRDefault="00474D6A">
            <w:pPr>
              <w:jc w:val="center"/>
              <w:rPr>
                <w:sz w:val="20"/>
                <w:lang w:val="nl-BE"/>
              </w:rPr>
            </w:pPr>
          </w:p>
          <w:p w:rsidR="00474D6A" w:rsidRPr="00474D6A" w:rsidRDefault="00474D6A">
            <w:pPr>
              <w:jc w:val="center"/>
              <w:rPr>
                <w:sz w:val="20"/>
                <w:lang w:val="nl-BE"/>
              </w:rPr>
            </w:pPr>
            <w:r w:rsidRPr="00474D6A">
              <w:rPr>
                <w:sz w:val="20"/>
                <w:lang w:val="nl-BE"/>
              </w:rPr>
              <w:t>(€)</w:t>
            </w:r>
          </w:p>
          <w:p w:rsidR="00474D6A" w:rsidRPr="00474D6A" w:rsidRDefault="00474D6A">
            <w:pPr>
              <w:jc w:val="center"/>
              <w:rPr>
                <w:sz w:val="20"/>
                <w:lang w:val="nl-BE"/>
              </w:rPr>
            </w:pPr>
          </w:p>
        </w:tc>
        <w:tc>
          <w:tcPr>
            <w:tcW w:w="1260" w:type="dxa"/>
            <w:vAlign w:val="center"/>
          </w:tcPr>
          <w:p w:rsidR="00BD30E2" w:rsidRDefault="00474D6A">
            <w:pPr>
              <w:jc w:val="center"/>
              <w:rPr>
                <w:sz w:val="20"/>
                <w:lang w:val="nl-BE"/>
              </w:rPr>
            </w:pPr>
            <w:r>
              <w:rPr>
                <w:sz w:val="20"/>
                <w:lang w:val="nl-BE"/>
              </w:rPr>
              <w:t>NOV 17</w:t>
            </w:r>
          </w:p>
          <w:p w:rsidR="00474D6A" w:rsidRDefault="00474D6A">
            <w:pPr>
              <w:jc w:val="center"/>
              <w:rPr>
                <w:sz w:val="20"/>
                <w:lang w:val="nl-BE"/>
              </w:rPr>
            </w:pPr>
          </w:p>
          <w:p w:rsidR="00474D6A" w:rsidRDefault="00474D6A">
            <w:pPr>
              <w:jc w:val="center"/>
              <w:rPr>
                <w:sz w:val="20"/>
                <w:lang w:val="nl-BE"/>
              </w:rPr>
            </w:pPr>
          </w:p>
          <w:p w:rsidR="00474D6A" w:rsidRDefault="00474D6A">
            <w:pPr>
              <w:jc w:val="center"/>
              <w:rPr>
                <w:sz w:val="20"/>
                <w:lang w:val="nl-BE"/>
              </w:rPr>
            </w:pPr>
            <w:r>
              <w:rPr>
                <w:sz w:val="20"/>
                <w:lang w:val="nl-BE"/>
              </w:rPr>
              <w:t>NOV 17</w:t>
            </w:r>
          </w:p>
          <w:p w:rsidR="00474D6A" w:rsidRDefault="00474D6A">
            <w:pPr>
              <w:jc w:val="center"/>
              <w:rPr>
                <w:sz w:val="20"/>
                <w:lang w:val="nl-BE"/>
              </w:rPr>
            </w:pPr>
          </w:p>
          <w:p w:rsidR="00474D6A" w:rsidRDefault="00474D6A">
            <w:pPr>
              <w:jc w:val="center"/>
              <w:rPr>
                <w:sz w:val="20"/>
                <w:lang w:val="nl-BE"/>
              </w:rPr>
            </w:pPr>
          </w:p>
          <w:p w:rsidR="00474D6A" w:rsidRDefault="00474D6A">
            <w:pPr>
              <w:jc w:val="center"/>
              <w:rPr>
                <w:sz w:val="20"/>
                <w:lang w:val="nl-BE"/>
              </w:rPr>
            </w:pPr>
          </w:p>
          <w:p w:rsidR="00474D6A" w:rsidRDefault="00474D6A">
            <w:pPr>
              <w:jc w:val="center"/>
              <w:rPr>
                <w:sz w:val="20"/>
                <w:lang w:val="nl-BE"/>
              </w:rPr>
            </w:pPr>
            <w:r>
              <w:rPr>
                <w:sz w:val="20"/>
                <w:lang w:val="nl-BE"/>
              </w:rPr>
              <w:t>NOV 17</w:t>
            </w:r>
          </w:p>
          <w:p w:rsidR="00474D6A" w:rsidRPr="00474D6A" w:rsidRDefault="00474D6A">
            <w:pPr>
              <w:jc w:val="center"/>
              <w:rPr>
                <w:sz w:val="20"/>
                <w:lang w:val="nl-BE"/>
              </w:rPr>
            </w:pPr>
          </w:p>
        </w:tc>
        <w:tc>
          <w:tcPr>
            <w:tcW w:w="1260" w:type="dxa"/>
            <w:vAlign w:val="center"/>
          </w:tcPr>
          <w:p w:rsidR="00BD30E2" w:rsidRPr="00474D6A" w:rsidRDefault="00BD30E2">
            <w:pPr>
              <w:jc w:val="center"/>
              <w:rPr>
                <w:sz w:val="20"/>
                <w:lang w:val="nl-BE"/>
              </w:rPr>
            </w:pPr>
          </w:p>
        </w:tc>
      </w:tr>
      <w:tr w:rsidR="00713119">
        <w:trPr>
          <w:trHeight w:val="470"/>
        </w:trPr>
        <w:tc>
          <w:tcPr>
            <w:tcW w:w="430" w:type="dxa"/>
            <w:vAlign w:val="center"/>
          </w:tcPr>
          <w:p w:rsidR="00713119" w:rsidRPr="002321BB" w:rsidRDefault="0087172D">
            <w:pPr>
              <w:jc w:val="center"/>
              <w:rPr>
                <w:sz w:val="20"/>
                <w:lang w:val="nl-BE"/>
              </w:rPr>
            </w:pPr>
            <w:r w:rsidRPr="002321BB">
              <w:rPr>
                <w:sz w:val="20"/>
                <w:lang w:val="nl-BE"/>
              </w:rPr>
              <w:t>3</w:t>
            </w:r>
          </w:p>
        </w:tc>
        <w:tc>
          <w:tcPr>
            <w:tcW w:w="1080" w:type="dxa"/>
            <w:vAlign w:val="center"/>
          </w:tcPr>
          <w:p w:rsidR="00713119" w:rsidRPr="002321BB" w:rsidRDefault="00474D6A" w:rsidP="00474D6A">
            <w:pPr>
              <w:rPr>
                <w:sz w:val="20"/>
                <w:lang w:val="nl-BE"/>
              </w:rPr>
            </w:pPr>
            <w:proofErr w:type="spellStart"/>
            <w:r>
              <w:rPr>
                <w:sz w:val="20"/>
                <w:lang w:val="nl-BE"/>
              </w:rPr>
              <w:t>AsPrev</w:t>
            </w:r>
            <w:proofErr w:type="spellEnd"/>
            <w:r>
              <w:rPr>
                <w:sz w:val="20"/>
                <w:lang w:val="nl-BE"/>
              </w:rPr>
              <w:br/>
              <w:t>ALL</w:t>
            </w:r>
          </w:p>
        </w:tc>
        <w:tc>
          <w:tcPr>
            <w:tcW w:w="4860" w:type="dxa"/>
            <w:tcBorders>
              <w:right w:val="double" w:sz="4" w:space="0" w:color="auto"/>
            </w:tcBorders>
            <w:vAlign w:val="center"/>
          </w:tcPr>
          <w:p w:rsidR="00713119" w:rsidRPr="002321BB" w:rsidRDefault="0087172D" w:rsidP="0087172D">
            <w:pPr>
              <w:rPr>
                <w:sz w:val="20"/>
                <w:lang w:val="nl-BE"/>
              </w:rPr>
            </w:pPr>
            <w:r w:rsidRPr="002321BB">
              <w:rPr>
                <w:sz w:val="20"/>
                <w:lang w:val="nl-BE"/>
              </w:rPr>
              <w:t>ELECTRISCHE KABELS:</w:t>
            </w:r>
          </w:p>
          <w:p w:rsidR="0087172D" w:rsidRPr="002321BB" w:rsidRDefault="0087172D" w:rsidP="0087172D">
            <w:pPr>
              <w:numPr>
                <w:ilvl w:val="0"/>
                <w:numId w:val="24"/>
              </w:numPr>
              <w:rPr>
                <w:sz w:val="20"/>
                <w:lang w:val="nl-BE"/>
              </w:rPr>
            </w:pPr>
            <w:r w:rsidRPr="002321BB">
              <w:rPr>
                <w:sz w:val="20"/>
                <w:lang w:val="nl-BE"/>
              </w:rPr>
              <w:t xml:space="preserve">Struikelgevaar: </w:t>
            </w:r>
            <w:proofErr w:type="gramStart"/>
            <w:r w:rsidRPr="002321BB">
              <w:rPr>
                <w:sz w:val="20"/>
                <w:lang w:val="nl-BE"/>
              </w:rPr>
              <w:t>info</w:t>
            </w:r>
            <w:proofErr w:type="gramEnd"/>
            <w:r w:rsidRPr="002321BB">
              <w:rPr>
                <w:sz w:val="20"/>
                <w:lang w:val="nl-BE"/>
              </w:rPr>
              <w:t xml:space="preserve"> aan medewerkers, indien nodig WO aan Jan Hofmans</w:t>
            </w:r>
          </w:p>
          <w:p w:rsidR="002321BB" w:rsidRPr="002321BB" w:rsidRDefault="002321BB" w:rsidP="0087172D">
            <w:pPr>
              <w:numPr>
                <w:ilvl w:val="0"/>
                <w:numId w:val="24"/>
              </w:numPr>
              <w:rPr>
                <w:sz w:val="20"/>
                <w:lang w:val="nl-BE"/>
              </w:rPr>
            </w:pPr>
            <w:r w:rsidRPr="002321BB">
              <w:rPr>
                <w:sz w:val="20"/>
                <w:lang w:val="nl-BE"/>
              </w:rPr>
              <w:t xml:space="preserve">Kortsluiting: teveel kabels aan één stopcontact </w:t>
            </w:r>
            <w:r w:rsidRPr="002321BB">
              <w:rPr>
                <w:sz w:val="20"/>
                <w:lang w:val="nl-BE"/>
              </w:rPr>
              <w:sym w:font="Wingdings" w:char="F0E0"/>
            </w:r>
            <w:r w:rsidRPr="002321BB">
              <w:rPr>
                <w:sz w:val="20"/>
                <w:lang w:val="nl-BE"/>
              </w:rPr>
              <w:t xml:space="preserve"> </w:t>
            </w:r>
            <w:proofErr w:type="gramStart"/>
            <w:r w:rsidRPr="002321BB">
              <w:rPr>
                <w:sz w:val="20"/>
                <w:lang w:val="nl-BE"/>
              </w:rPr>
              <w:t>info</w:t>
            </w:r>
            <w:proofErr w:type="gramEnd"/>
            <w:r w:rsidRPr="002321BB">
              <w:rPr>
                <w:sz w:val="20"/>
                <w:lang w:val="nl-BE"/>
              </w:rPr>
              <w:t xml:space="preserve"> aan medewerkers / zelfstudie per lokaal, indien nodig WO aan Jan Hofmans (aanvraag nieuw stopcontact, ander)</w:t>
            </w:r>
          </w:p>
        </w:tc>
        <w:tc>
          <w:tcPr>
            <w:tcW w:w="720" w:type="dxa"/>
            <w:tcBorders>
              <w:left w:val="double" w:sz="4" w:space="0" w:color="auto"/>
            </w:tcBorders>
            <w:vAlign w:val="center"/>
          </w:tcPr>
          <w:p w:rsidR="00713119" w:rsidRPr="00474D6A" w:rsidRDefault="00474D6A">
            <w:pPr>
              <w:jc w:val="center"/>
              <w:rPr>
                <w:sz w:val="20"/>
                <w:lang w:val="nl-BE"/>
              </w:rPr>
            </w:pPr>
            <w:r w:rsidRPr="00474D6A">
              <w:rPr>
                <w:sz w:val="20"/>
                <w:lang w:val="nl-BE"/>
              </w:rPr>
              <w:t>0</w:t>
            </w:r>
          </w:p>
        </w:tc>
        <w:tc>
          <w:tcPr>
            <w:tcW w:w="1260" w:type="dxa"/>
            <w:vAlign w:val="center"/>
          </w:tcPr>
          <w:p w:rsidR="00713119" w:rsidRDefault="00474D6A">
            <w:pPr>
              <w:jc w:val="center"/>
              <w:rPr>
                <w:sz w:val="20"/>
                <w:lang w:val="nl-BE"/>
              </w:rPr>
            </w:pPr>
            <w:r>
              <w:rPr>
                <w:sz w:val="20"/>
                <w:lang w:val="nl-BE"/>
              </w:rPr>
              <w:t>NOV 17</w:t>
            </w:r>
          </w:p>
          <w:p w:rsidR="00474D6A" w:rsidRDefault="00474D6A">
            <w:pPr>
              <w:jc w:val="center"/>
              <w:rPr>
                <w:sz w:val="20"/>
                <w:lang w:val="nl-BE"/>
              </w:rPr>
            </w:pPr>
          </w:p>
          <w:p w:rsidR="00474D6A" w:rsidRDefault="00474D6A">
            <w:pPr>
              <w:jc w:val="center"/>
              <w:rPr>
                <w:sz w:val="20"/>
                <w:lang w:val="nl-BE"/>
              </w:rPr>
            </w:pPr>
            <w:r>
              <w:rPr>
                <w:sz w:val="20"/>
                <w:lang w:val="nl-BE"/>
              </w:rPr>
              <w:t>NOV 17</w:t>
            </w:r>
          </w:p>
          <w:p w:rsidR="00474D6A" w:rsidRDefault="00474D6A">
            <w:pPr>
              <w:jc w:val="center"/>
              <w:rPr>
                <w:sz w:val="20"/>
                <w:lang w:val="nl-BE"/>
              </w:rPr>
            </w:pPr>
          </w:p>
          <w:p w:rsidR="00474D6A" w:rsidRDefault="00474D6A">
            <w:pPr>
              <w:jc w:val="center"/>
              <w:rPr>
                <w:sz w:val="20"/>
                <w:lang w:val="nl-BE"/>
              </w:rPr>
            </w:pPr>
          </w:p>
          <w:p w:rsidR="00474D6A" w:rsidRPr="00474D6A" w:rsidRDefault="00474D6A">
            <w:pPr>
              <w:jc w:val="center"/>
              <w:rPr>
                <w:sz w:val="20"/>
                <w:lang w:val="nl-BE"/>
              </w:rPr>
            </w:pPr>
          </w:p>
        </w:tc>
        <w:tc>
          <w:tcPr>
            <w:tcW w:w="1260" w:type="dxa"/>
            <w:vAlign w:val="center"/>
          </w:tcPr>
          <w:p w:rsidR="00713119" w:rsidRPr="00474D6A" w:rsidRDefault="00713119">
            <w:pPr>
              <w:jc w:val="center"/>
              <w:rPr>
                <w:sz w:val="20"/>
                <w:lang w:val="nl-BE"/>
              </w:rPr>
            </w:pPr>
          </w:p>
        </w:tc>
      </w:tr>
      <w:tr w:rsidR="00713119">
        <w:trPr>
          <w:trHeight w:val="470"/>
        </w:trPr>
        <w:tc>
          <w:tcPr>
            <w:tcW w:w="430" w:type="dxa"/>
            <w:vAlign w:val="center"/>
          </w:tcPr>
          <w:p w:rsidR="00713119" w:rsidRPr="002321BB" w:rsidRDefault="002321BB">
            <w:pPr>
              <w:jc w:val="center"/>
              <w:rPr>
                <w:sz w:val="20"/>
                <w:lang w:val="nl-BE"/>
              </w:rPr>
            </w:pPr>
            <w:r w:rsidRPr="002321BB">
              <w:rPr>
                <w:sz w:val="20"/>
                <w:lang w:val="nl-BE"/>
              </w:rPr>
              <w:t>4</w:t>
            </w:r>
          </w:p>
        </w:tc>
        <w:tc>
          <w:tcPr>
            <w:tcW w:w="1080" w:type="dxa"/>
            <w:vAlign w:val="center"/>
          </w:tcPr>
          <w:p w:rsidR="00713119" w:rsidRPr="002321BB" w:rsidRDefault="00474D6A" w:rsidP="00474D6A">
            <w:pPr>
              <w:rPr>
                <w:sz w:val="20"/>
                <w:lang w:val="nl-BE"/>
              </w:rPr>
            </w:pPr>
            <w:proofErr w:type="spellStart"/>
            <w:r>
              <w:rPr>
                <w:sz w:val="20"/>
                <w:lang w:val="nl-BE"/>
              </w:rPr>
              <w:t>AsPrev</w:t>
            </w:r>
            <w:proofErr w:type="spellEnd"/>
          </w:p>
        </w:tc>
        <w:tc>
          <w:tcPr>
            <w:tcW w:w="4860" w:type="dxa"/>
            <w:tcBorders>
              <w:right w:val="double" w:sz="4" w:space="0" w:color="auto"/>
            </w:tcBorders>
            <w:vAlign w:val="center"/>
          </w:tcPr>
          <w:p w:rsidR="00713119" w:rsidRPr="002321BB" w:rsidRDefault="002321BB" w:rsidP="002321BB">
            <w:pPr>
              <w:rPr>
                <w:sz w:val="20"/>
                <w:lang w:val="nl-BE"/>
              </w:rPr>
            </w:pPr>
            <w:r w:rsidRPr="002321BB">
              <w:rPr>
                <w:sz w:val="20"/>
                <w:lang w:val="nl-BE"/>
              </w:rPr>
              <w:t>SIGNALISATIE:</w:t>
            </w:r>
          </w:p>
          <w:p w:rsidR="002321BB" w:rsidRPr="002321BB" w:rsidRDefault="002321BB" w:rsidP="002321BB">
            <w:pPr>
              <w:numPr>
                <w:ilvl w:val="0"/>
                <w:numId w:val="25"/>
              </w:numPr>
              <w:rPr>
                <w:sz w:val="20"/>
                <w:lang w:val="nl-BE"/>
              </w:rPr>
            </w:pPr>
            <w:r w:rsidRPr="002321BB">
              <w:rPr>
                <w:sz w:val="20"/>
                <w:lang w:val="nl-BE"/>
              </w:rPr>
              <w:t xml:space="preserve">Aanvraag lichtgevende pijltjes met WO 46950326 </w:t>
            </w:r>
            <w:r w:rsidRPr="002321BB">
              <w:rPr>
                <w:sz w:val="20"/>
                <w:lang w:val="nl-BE"/>
              </w:rPr>
              <w:sym w:font="Wingdings" w:char="F0E0"/>
            </w:r>
            <w:r w:rsidRPr="002321BB">
              <w:rPr>
                <w:sz w:val="20"/>
                <w:lang w:val="nl-BE"/>
              </w:rPr>
              <w:t xml:space="preserve"> </w:t>
            </w:r>
            <w:proofErr w:type="spellStart"/>
            <w:r w:rsidRPr="002321BB">
              <w:rPr>
                <w:sz w:val="20"/>
                <w:lang w:val="nl-BE"/>
              </w:rPr>
              <w:t>StaVaZa</w:t>
            </w:r>
            <w:proofErr w:type="spellEnd"/>
            <w:r w:rsidRPr="002321BB">
              <w:rPr>
                <w:sz w:val="20"/>
                <w:lang w:val="nl-BE"/>
              </w:rPr>
              <w:t>, concrete uitvoering!</w:t>
            </w:r>
          </w:p>
        </w:tc>
        <w:tc>
          <w:tcPr>
            <w:tcW w:w="720" w:type="dxa"/>
            <w:tcBorders>
              <w:left w:val="double" w:sz="4" w:space="0" w:color="auto"/>
            </w:tcBorders>
            <w:vAlign w:val="center"/>
          </w:tcPr>
          <w:p w:rsidR="00713119" w:rsidRPr="00474D6A" w:rsidRDefault="00474D6A">
            <w:pPr>
              <w:jc w:val="center"/>
              <w:rPr>
                <w:sz w:val="20"/>
                <w:lang w:val="nl-BE"/>
              </w:rPr>
            </w:pPr>
            <w:r w:rsidRPr="00474D6A">
              <w:rPr>
                <w:sz w:val="20"/>
                <w:lang w:val="nl-BE"/>
              </w:rPr>
              <w:t>€</w:t>
            </w:r>
          </w:p>
        </w:tc>
        <w:tc>
          <w:tcPr>
            <w:tcW w:w="1260" w:type="dxa"/>
            <w:vAlign w:val="center"/>
          </w:tcPr>
          <w:p w:rsidR="00713119" w:rsidRPr="00474D6A" w:rsidRDefault="00474D6A">
            <w:pPr>
              <w:jc w:val="center"/>
              <w:rPr>
                <w:sz w:val="20"/>
                <w:lang w:val="nl-BE"/>
              </w:rPr>
            </w:pPr>
            <w:r>
              <w:rPr>
                <w:sz w:val="20"/>
                <w:lang w:val="nl-BE"/>
              </w:rPr>
              <w:t>7 NOV 17</w:t>
            </w:r>
          </w:p>
        </w:tc>
        <w:tc>
          <w:tcPr>
            <w:tcW w:w="1260" w:type="dxa"/>
            <w:vAlign w:val="center"/>
          </w:tcPr>
          <w:p w:rsidR="00713119" w:rsidRPr="00474D6A" w:rsidRDefault="00713119">
            <w:pPr>
              <w:jc w:val="center"/>
              <w:rPr>
                <w:sz w:val="20"/>
                <w:lang w:val="nl-BE"/>
              </w:rPr>
            </w:pPr>
          </w:p>
        </w:tc>
      </w:tr>
      <w:tr w:rsidR="002321BB">
        <w:trPr>
          <w:trHeight w:val="470"/>
        </w:trPr>
        <w:tc>
          <w:tcPr>
            <w:tcW w:w="430" w:type="dxa"/>
            <w:vAlign w:val="center"/>
          </w:tcPr>
          <w:p w:rsidR="002321BB" w:rsidRPr="002321BB" w:rsidRDefault="002321BB">
            <w:pPr>
              <w:jc w:val="center"/>
              <w:rPr>
                <w:sz w:val="20"/>
                <w:lang w:val="nl-BE"/>
              </w:rPr>
            </w:pPr>
            <w:r w:rsidRPr="002321BB">
              <w:rPr>
                <w:sz w:val="20"/>
                <w:lang w:val="nl-BE"/>
              </w:rPr>
              <w:t>5</w:t>
            </w:r>
          </w:p>
        </w:tc>
        <w:tc>
          <w:tcPr>
            <w:tcW w:w="1080" w:type="dxa"/>
            <w:vAlign w:val="center"/>
          </w:tcPr>
          <w:p w:rsidR="002321BB" w:rsidRDefault="00474D6A" w:rsidP="00474D6A">
            <w:pPr>
              <w:rPr>
                <w:sz w:val="20"/>
                <w:lang w:val="nl-BE"/>
              </w:rPr>
            </w:pPr>
            <w:proofErr w:type="spellStart"/>
            <w:r>
              <w:rPr>
                <w:sz w:val="20"/>
                <w:lang w:val="nl-BE"/>
              </w:rPr>
              <w:t>AsPrev</w:t>
            </w:r>
            <w:proofErr w:type="spellEnd"/>
          </w:p>
          <w:p w:rsidR="00474D6A" w:rsidRPr="002321BB" w:rsidRDefault="00474D6A" w:rsidP="00474D6A">
            <w:pPr>
              <w:rPr>
                <w:sz w:val="20"/>
                <w:lang w:val="nl-BE"/>
              </w:rPr>
            </w:pPr>
            <w:r>
              <w:rPr>
                <w:sz w:val="20"/>
                <w:lang w:val="nl-BE"/>
              </w:rPr>
              <w:t>ALL</w:t>
            </w:r>
          </w:p>
        </w:tc>
        <w:tc>
          <w:tcPr>
            <w:tcW w:w="4860" w:type="dxa"/>
            <w:tcBorders>
              <w:right w:val="double" w:sz="4" w:space="0" w:color="auto"/>
            </w:tcBorders>
            <w:vAlign w:val="center"/>
          </w:tcPr>
          <w:p w:rsidR="002321BB" w:rsidRPr="002321BB" w:rsidRDefault="002321BB" w:rsidP="002321BB">
            <w:pPr>
              <w:rPr>
                <w:sz w:val="20"/>
                <w:lang w:val="nl-BE"/>
              </w:rPr>
            </w:pPr>
            <w:r w:rsidRPr="002321BB">
              <w:rPr>
                <w:sz w:val="20"/>
                <w:lang w:val="nl-BE"/>
              </w:rPr>
              <w:t>VERWARMING:</w:t>
            </w:r>
          </w:p>
          <w:p w:rsidR="002321BB" w:rsidRPr="002321BB" w:rsidRDefault="002321BB" w:rsidP="002321BB">
            <w:pPr>
              <w:numPr>
                <w:ilvl w:val="0"/>
                <w:numId w:val="25"/>
              </w:numPr>
              <w:rPr>
                <w:sz w:val="20"/>
                <w:lang w:val="nl-BE"/>
              </w:rPr>
            </w:pPr>
            <w:r w:rsidRPr="002321BB">
              <w:rPr>
                <w:sz w:val="20"/>
                <w:lang w:val="nl-BE"/>
              </w:rPr>
              <w:t xml:space="preserve">Geen constante temperatuur: ideaal zou zijn dat alles automatisch geregeld wordt, maar dit zou een zeer grote </w:t>
            </w:r>
            <w:proofErr w:type="spellStart"/>
            <w:r w:rsidRPr="002321BB">
              <w:rPr>
                <w:sz w:val="20"/>
                <w:lang w:val="nl-BE"/>
              </w:rPr>
              <w:t>meerkost</w:t>
            </w:r>
            <w:proofErr w:type="spellEnd"/>
            <w:r w:rsidRPr="002321BB">
              <w:rPr>
                <w:sz w:val="20"/>
                <w:lang w:val="nl-BE"/>
              </w:rPr>
              <w:t xml:space="preserve"> zijn in een slecht geïsoleerd gebouw.</w:t>
            </w:r>
            <w:r w:rsidRPr="002321BB">
              <w:rPr>
                <w:sz w:val="20"/>
                <w:lang w:val="nl-BE"/>
              </w:rPr>
              <w:br/>
              <w:t>Manuele regeling wil zeggen dat alle thermostatische kranen moeten werken, WO aan Jan Hofmans indien dit NIET het geval is.</w:t>
            </w:r>
            <w:r w:rsidRPr="002321BB">
              <w:rPr>
                <w:sz w:val="20"/>
                <w:lang w:val="nl-BE"/>
              </w:rPr>
              <w:br/>
              <w:t>Idealiter zou er een jaarlijkse inspectie door de betrokken firma moeten plaatsvinden.</w:t>
            </w:r>
          </w:p>
        </w:tc>
        <w:tc>
          <w:tcPr>
            <w:tcW w:w="720" w:type="dxa"/>
            <w:tcBorders>
              <w:left w:val="double" w:sz="4" w:space="0" w:color="auto"/>
            </w:tcBorders>
            <w:vAlign w:val="center"/>
          </w:tcPr>
          <w:p w:rsidR="002321BB" w:rsidRPr="00474D6A" w:rsidRDefault="00474D6A">
            <w:pPr>
              <w:jc w:val="center"/>
              <w:rPr>
                <w:sz w:val="20"/>
                <w:lang w:val="nl-BE"/>
              </w:rPr>
            </w:pPr>
            <w:r w:rsidRPr="00474D6A">
              <w:rPr>
                <w:sz w:val="20"/>
                <w:lang w:val="nl-BE"/>
              </w:rPr>
              <w:t>€</w:t>
            </w:r>
          </w:p>
        </w:tc>
        <w:tc>
          <w:tcPr>
            <w:tcW w:w="1260" w:type="dxa"/>
            <w:vAlign w:val="center"/>
          </w:tcPr>
          <w:p w:rsidR="002321BB" w:rsidRDefault="00474D6A">
            <w:pPr>
              <w:jc w:val="center"/>
              <w:rPr>
                <w:sz w:val="20"/>
                <w:lang w:val="nl-BE"/>
              </w:rPr>
            </w:pPr>
            <w:r>
              <w:rPr>
                <w:sz w:val="20"/>
                <w:lang w:val="nl-BE"/>
              </w:rPr>
              <w:t>NOV 17</w:t>
            </w:r>
          </w:p>
          <w:p w:rsidR="00474D6A" w:rsidRDefault="00474D6A">
            <w:pPr>
              <w:jc w:val="center"/>
              <w:rPr>
                <w:sz w:val="20"/>
                <w:lang w:val="nl-BE"/>
              </w:rPr>
            </w:pPr>
          </w:p>
          <w:p w:rsidR="00474D6A" w:rsidRDefault="00474D6A">
            <w:pPr>
              <w:jc w:val="center"/>
              <w:rPr>
                <w:sz w:val="20"/>
                <w:lang w:val="nl-BE"/>
              </w:rPr>
            </w:pPr>
          </w:p>
          <w:p w:rsidR="00474D6A" w:rsidRDefault="00474D6A">
            <w:pPr>
              <w:jc w:val="center"/>
              <w:rPr>
                <w:sz w:val="20"/>
                <w:lang w:val="nl-BE"/>
              </w:rPr>
            </w:pPr>
          </w:p>
          <w:p w:rsidR="00474D6A" w:rsidRDefault="00474D6A">
            <w:pPr>
              <w:jc w:val="center"/>
              <w:rPr>
                <w:sz w:val="20"/>
                <w:lang w:val="nl-BE"/>
              </w:rPr>
            </w:pPr>
          </w:p>
          <w:p w:rsidR="00474D6A" w:rsidRDefault="00474D6A">
            <w:pPr>
              <w:jc w:val="center"/>
              <w:rPr>
                <w:sz w:val="20"/>
                <w:lang w:val="nl-BE"/>
              </w:rPr>
            </w:pPr>
          </w:p>
          <w:p w:rsidR="00474D6A" w:rsidRDefault="00474D6A">
            <w:pPr>
              <w:jc w:val="center"/>
              <w:rPr>
                <w:sz w:val="20"/>
                <w:lang w:val="nl-BE"/>
              </w:rPr>
            </w:pPr>
          </w:p>
          <w:p w:rsidR="00474D6A" w:rsidRPr="00474D6A" w:rsidRDefault="00474D6A">
            <w:pPr>
              <w:jc w:val="center"/>
              <w:rPr>
                <w:sz w:val="20"/>
                <w:lang w:val="nl-BE"/>
              </w:rPr>
            </w:pPr>
            <w:bookmarkStart w:id="43" w:name="_GoBack"/>
            <w:bookmarkEnd w:id="43"/>
          </w:p>
        </w:tc>
        <w:tc>
          <w:tcPr>
            <w:tcW w:w="1260" w:type="dxa"/>
            <w:vAlign w:val="center"/>
          </w:tcPr>
          <w:p w:rsidR="002321BB" w:rsidRPr="00474D6A" w:rsidRDefault="002321BB">
            <w:pPr>
              <w:jc w:val="center"/>
              <w:rPr>
                <w:sz w:val="20"/>
                <w:lang w:val="nl-BE"/>
              </w:rPr>
            </w:pPr>
          </w:p>
        </w:tc>
      </w:tr>
    </w:tbl>
    <w:p w:rsidR="00BD30E2" w:rsidRDefault="00BD30E2">
      <w:pPr>
        <w:pStyle w:val="Normal4"/>
        <w:ind w:left="0"/>
        <w:rPr>
          <w:lang w:val="nl-BE"/>
        </w:rPr>
      </w:pPr>
    </w:p>
    <w:p w:rsidR="00F70203" w:rsidRDefault="00F70203">
      <w:pPr>
        <w:rPr>
          <w:lang w:val="nl-BE"/>
        </w:rPr>
      </w:pPr>
    </w:p>
    <w:sectPr w:rsidR="00F70203">
      <w:headerReference w:type="default" r:id="rId9"/>
      <w:footerReference w:type="default" r:id="rId10"/>
      <w:pgSz w:w="11906" w:h="16838"/>
      <w:pgMar w:top="1208" w:right="1418" w:bottom="1259" w:left="1418" w:header="539"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115E" w:rsidRDefault="00FC115E">
      <w:r>
        <w:separator/>
      </w:r>
    </w:p>
  </w:endnote>
  <w:endnote w:type="continuationSeparator" w:id="0">
    <w:p w:rsidR="00FC115E" w:rsidRDefault="00FC11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1EF" w:rsidRPr="00E41114" w:rsidRDefault="009A11EF" w:rsidP="00E41114">
    <w:pPr>
      <w:pStyle w:val="Footer"/>
      <w:jc w:val="center"/>
      <w:rPr>
        <w:lang w:val="nl-BE"/>
      </w:rPr>
    </w:pPr>
    <w:r>
      <w:rPr>
        <w:lang w:val="nl-BE"/>
      </w:rPr>
      <w:t xml:space="preserve">ADC Jan HOFMANS – Preventie Assistent - </w:t>
    </w:r>
    <w:proofErr w:type="spellStart"/>
    <w:r>
      <w:rPr>
        <w:lang w:val="nl-BE"/>
      </w:rPr>
      <w:t>Comopsair</w:t>
    </w:r>
    <w:proofErr w:type="spellEnd"/>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115E" w:rsidRDefault="00FC115E">
      <w:r>
        <w:separator/>
      </w:r>
    </w:p>
  </w:footnote>
  <w:footnote w:type="continuationSeparator" w:id="0">
    <w:p w:rsidR="00FC115E" w:rsidRDefault="00FC11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11EF" w:rsidRPr="008632E6" w:rsidRDefault="009A11EF" w:rsidP="008632E6">
    <w:pPr>
      <w:pStyle w:val="Header"/>
      <w:spacing w:before="120"/>
      <w:jc w:val="center"/>
      <w:rPr>
        <w:b/>
        <w:bCs/>
        <w:color w:val="000080"/>
        <w:sz w:val="28"/>
        <w:lang w:val="nl-BE"/>
      </w:rPr>
    </w:pPr>
    <w:r>
      <w:rPr>
        <w:b/>
        <w:bCs/>
        <w:color w:val="000080"/>
        <w:sz w:val="28"/>
        <w:lang w:val="nl-BE"/>
      </w:rPr>
      <w:t>SOBANE-DEPARIS overleg van 6 Nov 2017 – COA Divisie A8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BE02D2BC"/>
    <w:lvl w:ilvl="0">
      <w:start w:val="1"/>
      <w:numFmt w:val="decimal"/>
      <w:pStyle w:val="Titre3TM"/>
      <w:lvlText w:val="%1."/>
      <w:lvlJc w:val="left"/>
      <w:pPr>
        <w:tabs>
          <w:tab w:val="num" w:pos="360"/>
        </w:tabs>
        <w:ind w:left="57" w:hanging="57"/>
      </w:pPr>
      <w:rPr>
        <w:rFonts w:hint="default"/>
      </w:rPr>
    </w:lvl>
  </w:abstractNum>
  <w:abstractNum w:abstractNumId="1">
    <w:nsid w:val="038657D6"/>
    <w:multiLevelType w:val="hybridMultilevel"/>
    <w:tmpl w:val="4B324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D05B59"/>
    <w:multiLevelType w:val="hybridMultilevel"/>
    <w:tmpl w:val="599E6A3C"/>
    <w:lvl w:ilvl="0" w:tplc="018CC9DA">
      <w:start w:val="1"/>
      <w:numFmt w:val="decimal"/>
      <w:lvlText w:val="%1."/>
      <w:lvlJc w:val="left"/>
      <w:pPr>
        <w:tabs>
          <w:tab w:val="num" w:pos="360"/>
        </w:tabs>
        <w:ind w:left="340" w:hanging="340"/>
      </w:pPr>
      <w:rPr>
        <w:rFonts w:hint="default"/>
      </w:rPr>
    </w:lvl>
    <w:lvl w:ilvl="1" w:tplc="4FC235E8" w:tentative="1">
      <w:start w:val="1"/>
      <w:numFmt w:val="lowerLetter"/>
      <w:lvlText w:val="%2."/>
      <w:lvlJc w:val="left"/>
      <w:pPr>
        <w:tabs>
          <w:tab w:val="num" w:pos="1440"/>
        </w:tabs>
        <w:ind w:left="1440" w:hanging="360"/>
      </w:pPr>
    </w:lvl>
    <w:lvl w:ilvl="2" w:tplc="75AA6264" w:tentative="1">
      <w:start w:val="1"/>
      <w:numFmt w:val="lowerRoman"/>
      <w:lvlText w:val="%3."/>
      <w:lvlJc w:val="right"/>
      <w:pPr>
        <w:tabs>
          <w:tab w:val="num" w:pos="2160"/>
        </w:tabs>
        <w:ind w:left="2160" w:hanging="180"/>
      </w:pPr>
    </w:lvl>
    <w:lvl w:ilvl="3" w:tplc="31F62504" w:tentative="1">
      <w:start w:val="1"/>
      <w:numFmt w:val="decimal"/>
      <w:lvlText w:val="%4."/>
      <w:lvlJc w:val="left"/>
      <w:pPr>
        <w:tabs>
          <w:tab w:val="num" w:pos="2880"/>
        </w:tabs>
        <w:ind w:left="2880" w:hanging="360"/>
      </w:pPr>
    </w:lvl>
    <w:lvl w:ilvl="4" w:tplc="69A682CA" w:tentative="1">
      <w:start w:val="1"/>
      <w:numFmt w:val="lowerLetter"/>
      <w:lvlText w:val="%5."/>
      <w:lvlJc w:val="left"/>
      <w:pPr>
        <w:tabs>
          <w:tab w:val="num" w:pos="3600"/>
        </w:tabs>
        <w:ind w:left="3600" w:hanging="360"/>
      </w:pPr>
    </w:lvl>
    <w:lvl w:ilvl="5" w:tplc="DD80073E" w:tentative="1">
      <w:start w:val="1"/>
      <w:numFmt w:val="lowerRoman"/>
      <w:lvlText w:val="%6."/>
      <w:lvlJc w:val="right"/>
      <w:pPr>
        <w:tabs>
          <w:tab w:val="num" w:pos="4320"/>
        </w:tabs>
        <w:ind w:left="4320" w:hanging="180"/>
      </w:pPr>
    </w:lvl>
    <w:lvl w:ilvl="6" w:tplc="0F5692D6" w:tentative="1">
      <w:start w:val="1"/>
      <w:numFmt w:val="decimal"/>
      <w:lvlText w:val="%7."/>
      <w:lvlJc w:val="left"/>
      <w:pPr>
        <w:tabs>
          <w:tab w:val="num" w:pos="5040"/>
        </w:tabs>
        <w:ind w:left="5040" w:hanging="360"/>
      </w:pPr>
    </w:lvl>
    <w:lvl w:ilvl="7" w:tplc="A7AE67C0" w:tentative="1">
      <w:start w:val="1"/>
      <w:numFmt w:val="lowerLetter"/>
      <w:lvlText w:val="%8."/>
      <w:lvlJc w:val="left"/>
      <w:pPr>
        <w:tabs>
          <w:tab w:val="num" w:pos="5760"/>
        </w:tabs>
        <w:ind w:left="5760" w:hanging="360"/>
      </w:pPr>
    </w:lvl>
    <w:lvl w:ilvl="8" w:tplc="A0CE783E" w:tentative="1">
      <w:start w:val="1"/>
      <w:numFmt w:val="lowerRoman"/>
      <w:lvlText w:val="%9."/>
      <w:lvlJc w:val="right"/>
      <w:pPr>
        <w:tabs>
          <w:tab w:val="num" w:pos="6480"/>
        </w:tabs>
        <w:ind w:left="6480" w:hanging="180"/>
      </w:pPr>
    </w:lvl>
  </w:abstractNum>
  <w:abstractNum w:abstractNumId="3">
    <w:nsid w:val="07376E0D"/>
    <w:multiLevelType w:val="hybridMultilevel"/>
    <w:tmpl w:val="433CEA14"/>
    <w:lvl w:ilvl="0" w:tplc="5E2E66A8">
      <w:start w:val="1"/>
      <w:numFmt w:val="decimal"/>
      <w:pStyle w:val="numero"/>
      <w:lvlText w:val="%1."/>
      <w:lvlJc w:val="left"/>
      <w:pPr>
        <w:tabs>
          <w:tab w:val="num" w:pos="360"/>
        </w:tabs>
        <w:ind w:left="340" w:hanging="340"/>
      </w:pPr>
      <w:rPr>
        <w:rFonts w:hint="default"/>
      </w:rPr>
    </w:lvl>
    <w:lvl w:ilvl="1" w:tplc="B1908FA2" w:tentative="1">
      <w:start w:val="1"/>
      <w:numFmt w:val="lowerLetter"/>
      <w:lvlText w:val="%2."/>
      <w:lvlJc w:val="left"/>
      <w:pPr>
        <w:tabs>
          <w:tab w:val="num" w:pos="1440"/>
        </w:tabs>
        <w:ind w:left="1440" w:hanging="360"/>
      </w:pPr>
    </w:lvl>
    <w:lvl w:ilvl="2" w:tplc="B314A4D6" w:tentative="1">
      <w:start w:val="1"/>
      <w:numFmt w:val="lowerRoman"/>
      <w:lvlText w:val="%3."/>
      <w:lvlJc w:val="right"/>
      <w:pPr>
        <w:tabs>
          <w:tab w:val="num" w:pos="2160"/>
        </w:tabs>
        <w:ind w:left="2160" w:hanging="180"/>
      </w:pPr>
    </w:lvl>
    <w:lvl w:ilvl="3" w:tplc="4FC22B36" w:tentative="1">
      <w:start w:val="1"/>
      <w:numFmt w:val="decimal"/>
      <w:lvlText w:val="%4."/>
      <w:lvlJc w:val="left"/>
      <w:pPr>
        <w:tabs>
          <w:tab w:val="num" w:pos="2880"/>
        </w:tabs>
        <w:ind w:left="2880" w:hanging="360"/>
      </w:pPr>
    </w:lvl>
    <w:lvl w:ilvl="4" w:tplc="2254446A" w:tentative="1">
      <w:start w:val="1"/>
      <w:numFmt w:val="lowerLetter"/>
      <w:lvlText w:val="%5."/>
      <w:lvlJc w:val="left"/>
      <w:pPr>
        <w:tabs>
          <w:tab w:val="num" w:pos="3600"/>
        </w:tabs>
        <w:ind w:left="3600" w:hanging="360"/>
      </w:pPr>
    </w:lvl>
    <w:lvl w:ilvl="5" w:tplc="FF70203C" w:tentative="1">
      <w:start w:val="1"/>
      <w:numFmt w:val="lowerRoman"/>
      <w:lvlText w:val="%6."/>
      <w:lvlJc w:val="right"/>
      <w:pPr>
        <w:tabs>
          <w:tab w:val="num" w:pos="4320"/>
        </w:tabs>
        <w:ind w:left="4320" w:hanging="180"/>
      </w:pPr>
    </w:lvl>
    <w:lvl w:ilvl="6" w:tplc="090E98A0" w:tentative="1">
      <w:start w:val="1"/>
      <w:numFmt w:val="decimal"/>
      <w:lvlText w:val="%7."/>
      <w:lvlJc w:val="left"/>
      <w:pPr>
        <w:tabs>
          <w:tab w:val="num" w:pos="5040"/>
        </w:tabs>
        <w:ind w:left="5040" w:hanging="360"/>
      </w:pPr>
    </w:lvl>
    <w:lvl w:ilvl="7" w:tplc="A8BA8AB8" w:tentative="1">
      <w:start w:val="1"/>
      <w:numFmt w:val="lowerLetter"/>
      <w:lvlText w:val="%8."/>
      <w:lvlJc w:val="left"/>
      <w:pPr>
        <w:tabs>
          <w:tab w:val="num" w:pos="5760"/>
        </w:tabs>
        <w:ind w:left="5760" w:hanging="360"/>
      </w:pPr>
    </w:lvl>
    <w:lvl w:ilvl="8" w:tplc="3EC0B47A" w:tentative="1">
      <w:start w:val="1"/>
      <w:numFmt w:val="lowerRoman"/>
      <w:lvlText w:val="%9."/>
      <w:lvlJc w:val="right"/>
      <w:pPr>
        <w:tabs>
          <w:tab w:val="num" w:pos="6480"/>
        </w:tabs>
        <w:ind w:left="6480" w:hanging="180"/>
      </w:pPr>
    </w:lvl>
  </w:abstractNum>
  <w:abstractNum w:abstractNumId="4">
    <w:nsid w:val="1BE60CCB"/>
    <w:multiLevelType w:val="hybridMultilevel"/>
    <w:tmpl w:val="12BC148C"/>
    <w:lvl w:ilvl="0" w:tplc="FDD45A4A">
      <w:start w:val="1"/>
      <w:numFmt w:val="bullet"/>
      <w:pStyle w:val="Puce3"/>
      <w:lvlText w:val=""/>
      <w:lvlJc w:val="left"/>
      <w:pPr>
        <w:tabs>
          <w:tab w:val="num" w:pos="567"/>
        </w:tabs>
        <w:ind w:left="567" w:hanging="397"/>
      </w:pPr>
      <w:rPr>
        <w:rFonts w:ascii="Wingdings" w:hAnsi="Wingdings" w:hint="default"/>
        <w:sz w:val="13"/>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nsid w:val="203412CA"/>
    <w:multiLevelType w:val="hybridMultilevel"/>
    <w:tmpl w:val="EFC4B1E2"/>
    <w:lvl w:ilvl="0" w:tplc="6CAA2E1A">
      <w:start w:val="1"/>
      <w:numFmt w:val="bullet"/>
      <w:pStyle w:val="Pucefleche"/>
      <w:lvlText w:val=""/>
      <w:lvlJc w:val="left"/>
      <w:pPr>
        <w:tabs>
          <w:tab w:val="num" w:pos="1531"/>
        </w:tabs>
        <w:ind w:left="1531" w:hanging="397"/>
      </w:pPr>
      <w:rPr>
        <w:rFonts w:ascii="Wingdings 3" w:hAnsi="Wingdings 3" w:hint="default"/>
        <w:color w:val="auto"/>
        <w:sz w:val="16"/>
      </w:rPr>
    </w:lvl>
    <w:lvl w:ilvl="1" w:tplc="F08E2696" w:tentative="1">
      <w:start w:val="1"/>
      <w:numFmt w:val="bullet"/>
      <w:lvlText w:val="o"/>
      <w:lvlJc w:val="left"/>
      <w:pPr>
        <w:tabs>
          <w:tab w:val="num" w:pos="2517"/>
        </w:tabs>
        <w:ind w:left="2517" w:hanging="360"/>
      </w:pPr>
      <w:rPr>
        <w:rFonts w:ascii="Courier New" w:hAnsi="Courier New" w:hint="default"/>
      </w:rPr>
    </w:lvl>
    <w:lvl w:ilvl="2" w:tplc="C4FEE406" w:tentative="1">
      <w:start w:val="1"/>
      <w:numFmt w:val="bullet"/>
      <w:lvlText w:val=""/>
      <w:lvlJc w:val="left"/>
      <w:pPr>
        <w:tabs>
          <w:tab w:val="num" w:pos="3237"/>
        </w:tabs>
        <w:ind w:left="3237" w:hanging="360"/>
      </w:pPr>
      <w:rPr>
        <w:rFonts w:ascii="Wingdings" w:hAnsi="Wingdings" w:hint="default"/>
      </w:rPr>
    </w:lvl>
    <w:lvl w:ilvl="3" w:tplc="536EF5A8" w:tentative="1">
      <w:start w:val="1"/>
      <w:numFmt w:val="bullet"/>
      <w:lvlText w:val=""/>
      <w:lvlJc w:val="left"/>
      <w:pPr>
        <w:tabs>
          <w:tab w:val="num" w:pos="3957"/>
        </w:tabs>
        <w:ind w:left="3957" w:hanging="360"/>
      </w:pPr>
      <w:rPr>
        <w:rFonts w:ascii="Symbol" w:hAnsi="Symbol" w:hint="default"/>
      </w:rPr>
    </w:lvl>
    <w:lvl w:ilvl="4" w:tplc="B98A5682" w:tentative="1">
      <w:start w:val="1"/>
      <w:numFmt w:val="bullet"/>
      <w:lvlText w:val="o"/>
      <w:lvlJc w:val="left"/>
      <w:pPr>
        <w:tabs>
          <w:tab w:val="num" w:pos="4677"/>
        </w:tabs>
        <w:ind w:left="4677" w:hanging="360"/>
      </w:pPr>
      <w:rPr>
        <w:rFonts w:ascii="Courier New" w:hAnsi="Courier New" w:hint="default"/>
      </w:rPr>
    </w:lvl>
    <w:lvl w:ilvl="5" w:tplc="17E2A660" w:tentative="1">
      <w:start w:val="1"/>
      <w:numFmt w:val="bullet"/>
      <w:lvlText w:val=""/>
      <w:lvlJc w:val="left"/>
      <w:pPr>
        <w:tabs>
          <w:tab w:val="num" w:pos="5397"/>
        </w:tabs>
        <w:ind w:left="5397" w:hanging="360"/>
      </w:pPr>
      <w:rPr>
        <w:rFonts w:ascii="Wingdings" w:hAnsi="Wingdings" w:hint="default"/>
      </w:rPr>
    </w:lvl>
    <w:lvl w:ilvl="6" w:tplc="4EEC3A0C" w:tentative="1">
      <w:start w:val="1"/>
      <w:numFmt w:val="bullet"/>
      <w:lvlText w:val=""/>
      <w:lvlJc w:val="left"/>
      <w:pPr>
        <w:tabs>
          <w:tab w:val="num" w:pos="6117"/>
        </w:tabs>
        <w:ind w:left="6117" w:hanging="360"/>
      </w:pPr>
      <w:rPr>
        <w:rFonts w:ascii="Symbol" w:hAnsi="Symbol" w:hint="default"/>
      </w:rPr>
    </w:lvl>
    <w:lvl w:ilvl="7" w:tplc="530A22A2" w:tentative="1">
      <w:start w:val="1"/>
      <w:numFmt w:val="bullet"/>
      <w:lvlText w:val="o"/>
      <w:lvlJc w:val="left"/>
      <w:pPr>
        <w:tabs>
          <w:tab w:val="num" w:pos="6837"/>
        </w:tabs>
        <w:ind w:left="6837" w:hanging="360"/>
      </w:pPr>
      <w:rPr>
        <w:rFonts w:ascii="Courier New" w:hAnsi="Courier New" w:hint="default"/>
      </w:rPr>
    </w:lvl>
    <w:lvl w:ilvl="8" w:tplc="1F4AC9F0" w:tentative="1">
      <w:start w:val="1"/>
      <w:numFmt w:val="bullet"/>
      <w:lvlText w:val=""/>
      <w:lvlJc w:val="left"/>
      <w:pPr>
        <w:tabs>
          <w:tab w:val="num" w:pos="7557"/>
        </w:tabs>
        <w:ind w:left="7557" w:hanging="360"/>
      </w:pPr>
      <w:rPr>
        <w:rFonts w:ascii="Wingdings" w:hAnsi="Wingdings" w:hint="default"/>
      </w:rPr>
    </w:lvl>
  </w:abstractNum>
  <w:abstractNum w:abstractNumId="6">
    <w:nsid w:val="30C0615B"/>
    <w:multiLevelType w:val="hybridMultilevel"/>
    <w:tmpl w:val="CEFC10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B5660D"/>
    <w:multiLevelType w:val="hybridMultilevel"/>
    <w:tmpl w:val="21F8ABCE"/>
    <w:lvl w:ilvl="0" w:tplc="EAF08E08">
      <w:start w:val="1"/>
      <w:numFmt w:val="upperLetter"/>
      <w:pStyle w:val="Heading2"/>
      <w:lvlText w:val="%1."/>
      <w:lvlJc w:val="left"/>
      <w:pPr>
        <w:tabs>
          <w:tab w:val="num" w:pos="360"/>
        </w:tabs>
        <w:ind w:left="360" w:hanging="360"/>
      </w:pPr>
      <w:rPr>
        <w:rFonts w:hint="default"/>
      </w:rPr>
    </w:lvl>
    <w:lvl w:ilvl="1" w:tplc="51F6D4FE" w:tentative="1">
      <w:start w:val="1"/>
      <w:numFmt w:val="lowerLetter"/>
      <w:lvlText w:val="%2."/>
      <w:lvlJc w:val="left"/>
      <w:pPr>
        <w:tabs>
          <w:tab w:val="num" w:pos="1213"/>
        </w:tabs>
        <w:ind w:left="1213" w:hanging="360"/>
      </w:pPr>
    </w:lvl>
    <w:lvl w:ilvl="2" w:tplc="9E3CD7E2" w:tentative="1">
      <w:start w:val="1"/>
      <w:numFmt w:val="lowerRoman"/>
      <w:lvlText w:val="%3."/>
      <w:lvlJc w:val="right"/>
      <w:pPr>
        <w:tabs>
          <w:tab w:val="num" w:pos="1933"/>
        </w:tabs>
        <w:ind w:left="1933" w:hanging="180"/>
      </w:pPr>
    </w:lvl>
    <w:lvl w:ilvl="3" w:tplc="8640C6BE" w:tentative="1">
      <w:start w:val="1"/>
      <w:numFmt w:val="decimal"/>
      <w:lvlText w:val="%4."/>
      <w:lvlJc w:val="left"/>
      <w:pPr>
        <w:tabs>
          <w:tab w:val="num" w:pos="2653"/>
        </w:tabs>
        <w:ind w:left="2653" w:hanging="360"/>
      </w:pPr>
    </w:lvl>
    <w:lvl w:ilvl="4" w:tplc="06CAC6B6" w:tentative="1">
      <w:start w:val="1"/>
      <w:numFmt w:val="lowerLetter"/>
      <w:lvlText w:val="%5."/>
      <w:lvlJc w:val="left"/>
      <w:pPr>
        <w:tabs>
          <w:tab w:val="num" w:pos="3373"/>
        </w:tabs>
        <w:ind w:left="3373" w:hanging="360"/>
      </w:pPr>
    </w:lvl>
    <w:lvl w:ilvl="5" w:tplc="DCCC4120" w:tentative="1">
      <w:start w:val="1"/>
      <w:numFmt w:val="lowerRoman"/>
      <w:lvlText w:val="%6."/>
      <w:lvlJc w:val="right"/>
      <w:pPr>
        <w:tabs>
          <w:tab w:val="num" w:pos="4093"/>
        </w:tabs>
        <w:ind w:left="4093" w:hanging="180"/>
      </w:pPr>
    </w:lvl>
    <w:lvl w:ilvl="6" w:tplc="BB265908" w:tentative="1">
      <w:start w:val="1"/>
      <w:numFmt w:val="decimal"/>
      <w:lvlText w:val="%7."/>
      <w:lvlJc w:val="left"/>
      <w:pPr>
        <w:tabs>
          <w:tab w:val="num" w:pos="4813"/>
        </w:tabs>
        <w:ind w:left="4813" w:hanging="360"/>
      </w:pPr>
    </w:lvl>
    <w:lvl w:ilvl="7" w:tplc="E57C560A" w:tentative="1">
      <w:start w:val="1"/>
      <w:numFmt w:val="lowerLetter"/>
      <w:lvlText w:val="%8."/>
      <w:lvlJc w:val="left"/>
      <w:pPr>
        <w:tabs>
          <w:tab w:val="num" w:pos="5533"/>
        </w:tabs>
        <w:ind w:left="5533" w:hanging="360"/>
      </w:pPr>
    </w:lvl>
    <w:lvl w:ilvl="8" w:tplc="37BA695E" w:tentative="1">
      <w:start w:val="1"/>
      <w:numFmt w:val="lowerRoman"/>
      <w:lvlText w:val="%9."/>
      <w:lvlJc w:val="right"/>
      <w:pPr>
        <w:tabs>
          <w:tab w:val="num" w:pos="6253"/>
        </w:tabs>
        <w:ind w:left="6253" w:hanging="180"/>
      </w:pPr>
    </w:lvl>
  </w:abstractNum>
  <w:abstractNum w:abstractNumId="8">
    <w:nsid w:val="36FA4FC8"/>
    <w:multiLevelType w:val="hybridMultilevel"/>
    <w:tmpl w:val="C42EC1E4"/>
    <w:lvl w:ilvl="0" w:tplc="2CAC168A">
      <w:start w:val="1"/>
      <w:numFmt w:val="bullet"/>
      <w:pStyle w:val="puce3TM"/>
      <w:lvlText w:val=""/>
      <w:lvlJc w:val="left"/>
      <w:pPr>
        <w:tabs>
          <w:tab w:val="num" w:pos="644"/>
        </w:tabs>
        <w:ind w:left="624" w:hanging="340"/>
      </w:pPr>
      <w:rPr>
        <w:rFonts w:ascii="Wingdings" w:hAnsi="Wingdings" w:hint="default"/>
        <w:sz w:val="8"/>
      </w:rPr>
    </w:lvl>
    <w:lvl w:ilvl="1" w:tplc="54B2C8CA" w:tentative="1">
      <w:start w:val="1"/>
      <w:numFmt w:val="bullet"/>
      <w:lvlText w:val="o"/>
      <w:lvlJc w:val="left"/>
      <w:pPr>
        <w:tabs>
          <w:tab w:val="num" w:pos="1864"/>
        </w:tabs>
        <w:ind w:left="1864" w:hanging="360"/>
      </w:pPr>
      <w:rPr>
        <w:rFonts w:ascii="Courier New" w:hAnsi="Courier New" w:cs="Courier New" w:hint="default"/>
      </w:rPr>
    </w:lvl>
    <w:lvl w:ilvl="2" w:tplc="A82E57B6" w:tentative="1">
      <w:start w:val="1"/>
      <w:numFmt w:val="bullet"/>
      <w:lvlText w:val=""/>
      <w:lvlJc w:val="left"/>
      <w:pPr>
        <w:tabs>
          <w:tab w:val="num" w:pos="2584"/>
        </w:tabs>
        <w:ind w:left="2584" w:hanging="360"/>
      </w:pPr>
      <w:rPr>
        <w:rFonts w:ascii="Wingdings" w:hAnsi="Wingdings" w:hint="default"/>
      </w:rPr>
    </w:lvl>
    <w:lvl w:ilvl="3" w:tplc="4880BF9C" w:tentative="1">
      <w:start w:val="1"/>
      <w:numFmt w:val="bullet"/>
      <w:lvlText w:val=""/>
      <w:lvlJc w:val="left"/>
      <w:pPr>
        <w:tabs>
          <w:tab w:val="num" w:pos="3304"/>
        </w:tabs>
        <w:ind w:left="3304" w:hanging="360"/>
      </w:pPr>
      <w:rPr>
        <w:rFonts w:ascii="Symbol" w:hAnsi="Symbol" w:hint="default"/>
      </w:rPr>
    </w:lvl>
    <w:lvl w:ilvl="4" w:tplc="3DD0BF1E" w:tentative="1">
      <w:start w:val="1"/>
      <w:numFmt w:val="bullet"/>
      <w:lvlText w:val="o"/>
      <w:lvlJc w:val="left"/>
      <w:pPr>
        <w:tabs>
          <w:tab w:val="num" w:pos="4024"/>
        </w:tabs>
        <w:ind w:left="4024" w:hanging="360"/>
      </w:pPr>
      <w:rPr>
        <w:rFonts w:ascii="Courier New" w:hAnsi="Courier New" w:cs="Courier New" w:hint="default"/>
      </w:rPr>
    </w:lvl>
    <w:lvl w:ilvl="5" w:tplc="8A4628BC" w:tentative="1">
      <w:start w:val="1"/>
      <w:numFmt w:val="bullet"/>
      <w:lvlText w:val=""/>
      <w:lvlJc w:val="left"/>
      <w:pPr>
        <w:tabs>
          <w:tab w:val="num" w:pos="4744"/>
        </w:tabs>
        <w:ind w:left="4744" w:hanging="360"/>
      </w:pPr>
      <w:rPr>
        <w:rFonts w:ascii="Wingdings" w:hAnsi="Wingdings" w:hint="default"/>
      </w:rPr>
    </w:lvl>
    <w:lvl w:ilvl="6" w:tplc="3F5E7A24" w:tentative="1">
      <w:start w:val="1"/>
      <w:numFmt w:val="bullet"/>
      <w:lvlText w:val=""/>
      <w:lvlJc w:val="left"/>
      <w:pPr>
        <w:tabs>
          <w:tab w:val="num" w:pos="5464"/>
        </w:tabs>
        <w:ind w:left="5464" w:hanging="360"/>
      </w:pPr>
      <w:rPr>
        <w:rFonts w:ascii="Symbol" w:hAnsi="Symbol" w:hint="default"/>
      </w:rPr>
    </w:lvl>
    <w:lvl w:ilvl="7" w:tplc="4D4E271E" w:tentative="1">
      <w:start w:val="1"/>
      <w:numFmt w:val="bullet"/>
      <w:lvlText w:val="o"/>
      <w:lvlJc w:val="left"/>
      <w:pPr>
        <w:tabs>
          <w:tab w:val="num" w:pos="6184"/>
        </w:tabs>
        <w:ind w:left="6184" w:hanging="360"/>
      </w:pPr>
      <w:rPr>
        <w:rFonts w:ascii="Courier New" w:hAnsi="Courier New" w:cs="Courier New" w:hint="default"/>
      </w:rPr>
    </w:lvl>
    <w:lvl w:ilvl="8" w:tplc="FB269330" w:tentative="1">
      <w:start w:val="1"/>
      <w:numFmt w:val="bullet"/>
      <w:lvlText w:val=""/>
      <w:lvlJc w:val="left"/>
      <w:pPr>
        <w:tabs>
          <w:tab w:val="num" w:pos="6904"/>
        </w:tabs>
        <w:ind w:left="6904" w:hanging="360"/>
      </w:pPr>
      <w:rPr>
        <w:rFonts w:ascii="Wingdings" w:hAnsi="Wingdings" w:hint="default"/>
      </w:rPr>
    </w:lvl>
  </w:abstractNum>
  <w:abstractNum w:abstractNumId="9">
    <w:nsid w:val="38931B33"/>
    <w:multiLevelType w:val="hybridMultilevel"/>
    <w:tmpl w:val="DB1ED186"/>
    <w:lvl w:ilvl="0" w:tplc="23AAA7F4">
      <w:start w:val="1"/>
      <w:numFmt w:val="bullet"/>
      <w:lvlText w:val=""/>
      <w:lvlJc w:val="left"/>
      <w:pPr>
        <w:tabs>
          <w:tab w:val="num" w:pos="550"/>
        </w:tabs>
        <w:ind w:left="550" w:hanging="380"/>
      </w:pPr>
      <w:rPr>
        <w:rFonts w:ascii="Wingdings" w:hAnsi="Wingdings" w:hint="default"/>
        <w:sz w:val="16"/>
      </w:rPr>
    </w:lvl>
    <w:lvl w:ilvl="1" w:tplc="DACAFF82">
      <w:start w:val="1"/>
      <w:numFmt w:val="bullet"/>
      <w:lvlText w:val=""/>
      <w:lvlJc w:val="left"/>
      <w:pPr>
        <w:tabs>
          <w:tab w:val="num" w:pos="1253"/>
        </w:tabs>
        <w:ind w:left="1253" w:hanging="360"/>
      </w:pPr>
      <w:rPr>
        <w:rFonts w:ascii="Symbol" w:hAnsi="Symbol" w:hint="default"/>
        <w:color w:val="auto"/>
        <w:sz w:val="16"/>
      </w:rPr>
    </w:lvl>
    <w:lvl w:ilvl="2" w:tplc="B212D80C" w:tentative="1">
      <w:start w:val="1"/>
      <w:numFmt w:val="bullet"/>
      <w:lvlText w:val=""/>
      <w:lvlJc w:val="left"/>
      <w:pPr>
        <w:tabs>
          <w:tab w:val="num" w:pos="1973"/>
        </w:tabs>
        <w:ind w:left="1973" w:hanging="360"/>
      </w:pPr>
      <w:rPr>
        <w:rFonts w:ascii="Wingdings" w:hAnsi="Wingdings" w:hint="default"/>
      </w:rPr>
    </w:lvl>
    <w:lvl w:ilvl="3" w:tplc="E0CA53D0" w:tentative="1">
      <w:start w:val="1"/>
      <w:numFmt w:val="bullet"/>
      <w:lvlText w:val=""/>
      <w:lvlJc w:val="left"/>
      <w:pPr>
        <w:tabs>
          <w:tab w:val="num" w:pos="2693"/>
        </w:tabs>
        <w:ind w:left="2693" w:hanging="360"/>
      </w:pPr>
      <w:rPr>
        <w:rFonts w:ascii="Symbol" w:hAnsi="Symbol" w:hint="default"/>
      </w:rPr>
    </w:lvl>
    <w:lvl w:ilvl="4" w:tplc="AACAB596" w:tentative="1">
      <w:start w:val="1"/>
      <w:numFmt w:val="bullet"/>
      <w:lvlText w:val="o"/>
      <w:lvlJc w:val="left"/>
      <w:pPr>
        <w:tabs>
          <w:tab w:val="num" w:pos="3413"/>
        </w:tabs>
        <w:ind w:left="3413" w:hanging="360"/>
      </w:pPr>
      <w:rPr>
        <w:rFonts w:ascii="Courier New" w:hAnsi="Courier New" w:hint="default"/>
      </w:rPr>
    </w:lvl>
    <w:lvl w:ilvl="5" w:tplc="AC2A58FA" w:tentative="1">
      <w:start w:val="1"/>
      <w:numFmt w:val="bullet"/>
      <w:lvlText w:val=""/>
      <w:lvlJc w:val="left"/>
      <w:pPr>
        <w:tabs>
          <w:tab w:val="num" w:pos="4133"/>
        </w:tabs>
        <w:ind w:left="4133" w:hanging="360"/>
      </w:pPr>
      <w:rPr>
        <w:rFonts w:ascii="Wingdings" w:hAnsi="Wingdings" w:hint="default"/>
      </w:rPr>
    </w:lvl>
    <w:lvl w:ilvl="6" w:tplc="CC6CE910" w:tentative="1">
      <w:start w:val="1"/>
      <w:numFmt w:val="bullet"/>
      <w:lvlText w:val=""/>
      <w:lvlJc w:val="left"/>
      <w:pPr>
        <w:tabs>
          <w:tab w:val="num" w:pos="4853"/>
        </w:tabs>
        <w:ind w:left="4853" w:hanging="360"/>
      </w:pPr>
      <w:rPr>
        <w:rFonts w:ascii="Symbol" w:hAnsi="Symbol" w:hint="default"/>
      </w:rPr>
    </w:lvl>
    <w:lvl w:ilvl="7" w:tplc="98EAB638" w:tentative="1">
      <w:start w:val="1"/>
      <w:numFmt w:val="bullet"/>
      <w:lvlText w:val="o"/>
      <w:lvlJc w:val="left"/>
      <w:pPr>
        <w:tabs>
          <w:tab w:val="num" w:pos="5573"/>
        </w:tabs>
        <w:ind w:left="5573" w:hanging="360"/>
      </w:pPr>
      <w:rPr>
        <w:rFonts w:ascii="Courier New" w:hAnsi="Courier New" w:hint="default"/>
      </w:rPr>
    </w:lvl>
    <w:lvl w:ilvl="8" w:tplc="06181EF8" w:tentative="1">
      <w:start w:val="1"/>
      <w:numFmt w:val="bullet"/>
      <w:lvlText w:val=""/>
      <w:lvlJc w:val="left"/>
      <w:pPr>
        <w:tabs>
          <w:tab w:val="num" w:pos="6293"/>
        </w:tabs>
        <w:ind w:left="6293" w:hanging="360"/>
      </w:pPr>
      <w:rPr>
        <w:rFonts w:ascii="Wingdings" w:hAnsi="Wingdings" w:hint="default"/>
      </w:rPr>
    </w:lvl>
  </w:abstractNum>
  <w:abstractNum w:abstractNumId="10">
    <w:nsid w:val="43EB622D"/>
    <w:multiLevelType w:val="multilevel"/>
    <w:tmpl w:val="B29A3EC2"/>
    <w:lvl w:ilvl="0">
      <w:start w:val="1"/>
      <w:numFmt w:val="lowerLetter"/>
      <w:lvlText w:val="%1."/>
      <w:lvlJc w:val="left"/>
      <w:pPr>
        <w:tabs>
          <w:tab w:val="num" w:pos="360"/>
        </w:tabs>
        <w:ind w:left="360" w:hanging="360"/>
      </w:pPr>
      <w:rPr>
        <w:rFonts w:hint="default"/>
      </w:rPr>
    </w:lvl>
    <w:lvl w:ilvl="1">
      <w:start w:val="1"/>
      <w:numFmt w:val="upperRoman"/>
      <w:suff w:val="space"/>
      <w:lvlText w:val="%2."/>
      <w:lvlJc w:val="left"/>
      <w:pPr>
        <w:ind w:left="0" w:hanging="567"/>
      </w:pPr>
    </w:lvl>
    <w:lvl w:ilvl="2">
      <w:start w:val="1"/>
      <w:numFmt w:val="upperLetter"/>
      <w:suff w:val="space"/>
      <w:lvlText w:val="%3."/>
      <w:lvlJc w:val="left"/>
      <w:pPr>
        <w:ind w:left="340" w:hanging="907"/>
      </w:pPr>
      <w:rPr>
        <w:rFonts w:ascii="Arial Narrow" w:hAnsi="Arial Narrow" w:hint="default"/>
        <w:b/>
        <w:i/>
        <w:sz w:val="28"/>
      </w:rPr>
    </w:lvl>
    <w:lvl w:ilvl="3">
      <w:start w:val="1"/>
      <w:numFmt w:val="lowerLetter"/>
      <w:lvlText w:val="%4."/>
      <w:lvlJc w:val="left"/>
      <w:pPr>
        <w:tabs>
          <w:tab w:val="num" w:pos="-207"/>
        </w:tabs>
        <w:ind w:left="-207" w:hanging="360"/>
      </w:pPr>
      <w:rPr>
        <w:rFonts w:hint="default"/>
      </w:rPr>
    </w:lvl>
    <w:lvl w:ilvl="4">
      <w:start w:val="1"/>
      <w:numFmt w:val="lowerLetter"/>
      <w:pStyle w:val="Heading4"/>
      <w:suff w:val="space"/>
      <w:lvlText w:val="%5."/>
      <w:lvlJc w:val="left"/>
      <w:pPr>
        <w:ind w:left="851" w:hanging="851"/>
      </w:pPr>
    </w:lvl>
    <w:lvl w:ilvl="5">
      <w:start w:val="1"/>
      <w:numFmt w:val="lowerRoman"/>
      <w:lvlText w:val="(%6)"/>
      <w:lvlJc w:val="left"/>
      <w:pPr>
        <w:tabs>
          <w:tab w:val="num" w:pos="1593"/>
        </w:tabs>
        <w:ind w:left="1593" w:hanging="360"/>
      </w:pPr>
    </w:lvl>
    <w:lvl w:ilvl="6">
      <w:start w:val="1"/>
      <w:numFmt w:val="decimal"/>
      <w:lvlText w:val="%7."/>
      <w:lvlJc w:val="left"/>
      <w:pPr>
        <w:tabs>
          <w:tab w:val="num" w:pos="1953"/>
        </w:tabs>
        <w:ind w:left="1953" w:hanging="360"/>
      </w:pPr>
    </w:lvl>
    <w:lvl w:ilvl="7">
      <w:start w:val="1"/>
      <w:numFmt w:val="lowerLetter"/>
      <w:lvlText w:val="%8."/>
      <w:lvlJc w:val="left"/>
      <w:pPr>
        <w:tabs>
          <w:tab w:val="num" w:pos="2313"/>
        </w:tabs>
        <w:ind w:left="2313" w:hanging="360"/>
      </w:pPr>
    </w:lvl>
    <w:lvl w:ilvl="8">
      <w:start w:val="1"/>
      <w:numFmt w:val="lowerRoman"/>
      <w:lvlText w:val="%9."/>
      <w:lvlJc w:val="left"/>
      <w:pPr>
        <w:tabs>
          <w:tab w:val="num" w:pos="2673"/>
        </w:tabs>
        <w:ind w:left="2673" w:hanging="360"/>
      </w:pPr>
    </w:lvl>
  </w:abstractNum>
  <w:abstractNum w:abstractNumId="11">
    <w:nsid w:val="49D66712"/>
    <w:multiLevelType w:val="hybridMultilevel"/>
    <w:tmpl w:val="EA4AC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A0F5CBE"/>
    <w:multiLevelType w:val="hybridMultilevel"/>
    <w:tmpl w:val="5A9210A4"/>
    <w:lvl w:ilvl="0" w:tplc="2A2E7B04">
      <w:start w:val="1"/>
      <w:numFmt w:val="bullet"/>
      <w:lvlText w:val=""/>
      <w:lvlJc w:val="left"/>
      <w:pPr>
        <w:tabs>
          <w:tab w:val="num" w:pos="530"/>
        </w:tabs>
        <w:ind w:left="510" w:hanging="340"/>
      </w:pPr>
      <w:rPr>
        <w:rFonts w:ascii="Wingdings" w:hAnsi="Wingdings" w:hint="default"/>
        <w:sz w:val="16"/>
      </w:rPr>
    </w:lvl>
    <w:lvl w:ilvl="1" w:tplc="D20E057A">
      <w:start w:val="1"/>
      <w:numFmt w:val="bullet"/>
      <w:lvlText w:val=""/>
      <w:lvlJc w:val="left"/>
      <w:pPr>
        <w:tabs>
          <w:tab w:val="num" w:pos="1647"/>
        </w:tabs>
        <w:ind w:left="1647" w:hanging="397"/>
      </w:pPr>
      <w:rPr>
        <w:rFonts w:ascii="Wingdings" w:hAnsi="Wingdings" w:hint="default"/>
        <w:sz w:val="20"/>
      </w:rPr>
    </w:lvl>
    <w:lvl w:ilvl="2" w:tplc="61BE5034" w:tentative="1">
      <w:start w:val="1"/>
      <w:numFmt w:val="bullet"/>
      <w:lvlText w:val=""/>
      <w:lvlJc w:val="left"/>
      <w:pPr>
        <w:tabs>
          <w:tab w:val="num" w:pos="2330"/>
        </w:tabs>
        <w:ind w:left="2330" w:hanging="360"/>
      </w:pPr>
      <w:rPr>
        <w:rFonts w:ascii="Wingdings" w:hAnsi="Wingdings" w:hint="default"/>
      </w:rPr>
    </w:lvl>
    <w:lvl w:ilvl="3" w:tplc="69681E0E" w:tentative="1">
      <w:start w:val="1"/>
      <w:numFmt w:val="bullet"/>
      <w:lvlText w:val=""/>
      <w:lvlJc w:val="left"/>
      <w:pPr>
        <w:tabs>
          <w:tab w:val="num" w:pos="3050"/>
        </w:tabs>
        <w:ind w:left="3050" w:hanging="360"/>
      </w:pPr>
      <w:rPr>
        <w:rFonts w:ascii="Symbol" w:hAnsi="Symbol" w:hint="default"/>
      </w:rPr>
    </w:lvl>
    <w:lvl w:ilvl="4" w:tplc="3F5E5026" w:tentative="1">
      <w:start w:val="1"/>
      <w:numFmt w:val="bullet"/>
      <w:lvlText w:val="o"/>
      <w:lvlJc w:val="left"/>
      <w:pPr>
        <w:tabs>
          <w:tab w:val="num" w:pos="3770"/>
        </w:tabs>
        <w:ind w:left="3770" w:hanging="360"/>
      </w:pPr>
      <w:rPr>
        <w:rFonts w:ascii="Courier New" w:hAnsi="Courier New" w:hint="default"/>
      </w:rPr>
    </w:lvl>
    <w:lvl w:ilvl="5" w:tplc="59C8BCE4" w:tentative="1">
      <w:start w:val="1"/>
      <w:numFmt w:val="bullet"/>
      <w:lvlText w:val=""/>
      <w:lvlJc w:val="left"/>
      <w:pPr>
        <w:tabs>
          <w:tab w:val="num" w:pos="4490"/>
        </w:tabs>
        <w:ind w:left="4490" w:hanging="360"/>
      </w:pPr>
      <w:rPr>
        <w:rFonts w:ascii="Wingdings" w:hAnsi="Wingdings" w:hint="default"/>
      </w:rPr>
    </w:lvl>
    <w:lvl w:ilvl="6" w:tplc="07B4E9D4" w:tentative="1">
      <w:start w:val="1"/>
      <w:numFmt w:val="bullet"/>
      <w:lvlText w:val=""/>
      <w:lvlJc w:val="left"/>
      <w:pPr>
        <w:tabs>
          <w:tab w:val="num" w:pos="5210"/>
        </w:tabs>
        <w:ind w:left="5210" w:hanging="360"/>
      </w:pPr>
      <w:rPr>
        <w:rFonts w:ascii="Symbol" w:hAnsi="Symbol" w:hint="default"/>
      </w:rPr>
    </w:lvl>
    <w:lvl w:ilvl="7" w:tplc="F338761A" w:tentative="1">
      <w:start w:val="1"/>
      <w:numFmt w:val="bullet"/>
      <w:lvlText w:val="o"/>
      <w:lvlJc w:val="left"/>
      <w:pPr>
        <w:tabs>
          <w:tab w:val="num" w:pos="5930"/>
        </w:tabs>
        <w:ind w:left="5930" w:hanging="360"/>
      </w:pPr>
      <w:rPr>
        <w:rFonts w:ascii="Courier New" w:hAnsi="Courier New" w:hint="default"/>
      </w:rPr>
    </w:lvl>
    <w:lvl w:ilvl="8" w:tplc="1E88CD76" w:tentative="1">
      <w:start w:val="1"/>
      <w:numFmt w:val="bullet"/>
      <w:lvlText w:val=""/>
      <w:lvlJc w:val="left"/>
      <w:pPr>
        <w:tabs>
          <w:tab w:val="num" w:pos="6650"/>
        </w:tabs>
        <w:ind w:left="6650" w:hanging="360"/>
      </w:pPr>
      <w:rPr>
        <w:rFonts w:ascii="Wingdings" w:hAnsi="Wingdings" w:hint="default"/>
      </w:rPr>
    </w:lvl>
  </w:abstractNum>
  <w:abstractNum w:abstractNumId="13">
    <w:nsid w:val="4A22373D"/>
    <w:multiLevelType w:val="multilevel"/>
    <w:tmpl w:val="CA0CEC62"/>
    <w:lvl w:ilvl="0">
      <w:start w:val="1"/>
      <w:numFmt w:val="none"/>
      <w:pStyle w:val="Title"/>
      <w:suff w:val="space"/>
      <w:lvlText w:val="%1"/>
      <w:lvlJc w:val="left"/>
      <w:pPr>
        <w:ind w:left="0" w:firstLine="0"/>
      </w:pPr>
      <w:rPr>
        <w:rFonts w:ascii="Arial Narrow" w:hAnsi="Arial Narrow" w:hint="default"/>
        <w:b/>
        <w:i/>
        <w:sz w:val="28"/>
      </w:rPr>
    </w:lvl>
    <w:lvl w:ilvl="1">
      <w:start w:val="1"/>
      <w:numFmt w:val="upperRoman"/>
      <w:suff w:val="space"/>
      <w:lvlText w:val="%2."/>
      <w:lvlJc w:val="left"/>
      <w:pPr>
        <w:ind w:left="567" w:hanging="567"/>
      </w:pPr>
    </w:lvl>
    <w:lvl w:ilvl="2">
      <w:start w:val="1"/>
      <w:numFmt w:val="upperLetter"/>
      <w:suff w:val="space"/>
      <w:lvlText w:val="%3."/>
      <w:lvlJc w:val="left"/>
      <w:pPr>
        <w:ind w:left="851" w:hanging="851"/>
      </w:pPr>
    </w:lvl>
    <w:lvl w:ilvl="3">
      <w:start w:val="1"/>
      <w:numFmt w:val="decimal"/>
      <w:suff w:val="space"/>
      <w:lvlText w:val="%4."/>
      <w:lvlJc w:val="left"/>
      <w:pPr>
        <w:ind w:left="737" w:hanging="737"/>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nsid w:val="4B9E3993"/>
    <w:multiLevelType w:val="hybridMultilevel"/>
    <w:tmpl w:val="F54C1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CA065EC"/>
    <w:multiLevelType w:val="hybridMultilevel"/>
    <w:tmpl w:val="D0E0B1F0"/>
    <w:lvl w:ilvl="0" w:tplc="7774152A">
      <w:start w:val="1"/>
      <w:numFmt w:val="bullet"/>
      <w:lvlText w:val="o"/>
      <w:lvlJc w:val="left"/>
      <w:pPr>
        <w:tabs>
          <w:tab w:val="num" w:pos="340"/>
        </w:tabs>
        <w:ind w:left="340" w:hanging="340"/>
      </w:pPr>
      <w:rPr>
        <w:rFonts w:ascii="Courier New" w:hAnsi="Courier New" w:hint="default"/>
        <w:sz w:val="13"/>
      </w:rPr>
    </w:lvl>
    <w:lvl w:ilvl="1" w:tplc="040C0003" w:tentative="1">
      <w:start w:val="1"/>
      <w:numFmt w:val="bullet"/>
      <w:lvlText w:val="o"/>
      <w:lvlJc w:val="left"/>
      <w:pPr>
        <w:tabs>
          <w:tab w:val="num" w:pos="873"/>
        </w:tabs>
        <w:ind w:left="873" w:hanging="360"/>
      </w:pPr>
      <w:rPr>
        <w:rFonts w:ascii="Courier New" w:hAnsi="Courier New" w:cs="Courier New" w:hint="default"/>
      </w:rPr>
    </w:lvl>
    <w:lvl w:ilvl="2" w:tplc="040C0005" w:tentative="1">
      <w:start w:val="1"/>
      <w:numFmt w:val="bullet"/>
      <w:lvlText w:val=""/>
      <w:lvlJc w:val="left"/>
      <w:pPr>
        <w:tabs>
          <w:tab w:val="num" w:pos="1593"/>
        </w:tabs>
        <w:ind w:left="1593" w:hanging="360"/>
      </w:pPr>
      <w:rPr>
        <w:rFonts w:ascii="Wingdings" w:hAnsi="Wingdings" w:hint="default"/>
      </w:rPr>
    </w:lvl>
    <w:lvl w:ilvl="3" w:tplc="040C0001" w:tentative="1">
      <w:start w:val="1"/>
      <w:numFmt w:val="bullet"/>
      <w:lvlText w:val=""/>
      <w:lvlJc w:val="left"/>
      <w:pPr>
        <w:tabs>
          <w:tab w:val="num" w:pos="2313"/>
        </w:tabs>
        <w:ind w:left="2313" w:hanging="360"/>
      </w:pPr>
      <w:rPr>
        <w:rFonts w:ascii="Symbol" w:hAnsi="Symbol" w:hint="default"/>
      </w:rPr>
    </w:lvl>
    <w:lvl w:ilvl="4" w:tplc="040C0003" w:tentative="1">
      <w:start w:val="1"/>
      <w:numFmt w:val="bullet"/>
      <w:lvlText w:val="o"/>
      <w:lvlJc w:val="left"/>
      <w:pPr>
        <w:tabs>
          <w:tab w:val="num" w:pos="3033"/>
        </w:tabs>
        <w:ind w:left="3033" w:hanging="360"/>
      </w:pPr>
      <w:rPr>
        <w:rFonts w:ascii="Courier New" w:hAnsi="Courier New" w:cs="Courier New" w:hint="default"/>
      </w:rPr>
    </w:lvl>
    <w:lvl w:ilvl="5" w:tplc="040C0005" w:tentative="1">
      <w:start w:val="1"/>
      <w:numFmt w:val="bullet"/>
      <w:lvlText w:val=""/>
      <w:lvlJc w:val="left"/>
      <w:pPr>
        <w:tabs>
          <w:tab w:val="num" w:pos="3753"/>
        </w:tabs>
        <w:ind w:left="3753" w:hanging="360"/>
      </w:pPr>
      <w:rPr>
        <w:rFonts w:ascii="Wingdings" w:hAnsi="Wingdings" w:hint="default"/>
      </w:rPr>
    </w:lvl>
    <w:lvl w:ilvl="6" w:tplc="040C0001" w:tentative="1">
      <w:start w:val="1"/>
      <w:numFmt w:val="bullet"/>
      <w:lvlText w:val=""/>
      <w:lvlJc w:val="left"/>
      <w:pPr>
        <w:tabs>
          <w:tab w:val="num" w:pos="4473"/>
        </w:tabs>
        <w:ind w:left="4473" w:hanging="360"/>
      </w:pPr>
      <w:rPr>
        <w:rFonts w:ascii="Symbol" w:hAnsi="Symbol" w:hint="default"/>
      </w:rPr>
    </w:lvl>
    <w:lvl w:ilvl="7" w:tplc="040C0003" w:tentative="1">
      <w:start w:val="1"/>
      <w:numFmt w:val="bullet"/>
      <w:lvlText w:val="o"/>
      <w:lvlJc w:val="left"/>
      <w:pPr>
        <w:tabs>
          <w:tab w:val="num" w:pos="5193"/>
        </w:tabs>
        <w:ind w:left="5193" w:hanging="360"/>
      </w:pPr>
      <w:rPr>
        <w:rFonts w:ascii="Courier New" w:hAnsi="Courier New" w:cs="Courier New" w:hint="default"/>
      </w:rPr>
    </w:lvl>
    <w:lvl w:ilvl="8" w:tplc="040C0005" w:tentative="1">
      <w:start w:val="1"/>
      <w:numFmt w:val="bullet"/>
      <w:lvlText w:val=""/>
      <w:lvlJc w:val="left"/>
      <w:pPr>
        <w:tabs>
          <w:tab w:val="num" w:pos="5913"/>
        </w:tabs>
        <w:ind w:left="5913" w:hanging="360"/>
      </w:pPr>
      <w:rPr>
        <w:rFonts w:ascii="Wingdings" w:hAnsi="Wingdings" w:hint="default"/>
      </w:rPr>
    </w:lvl>
  </w:abstractNum>
  <w:abstractNum w:abstractNumId="16">
    <w:nsid w:val="541D1EFD"/>
    <w:multiLevelType w:val="multilevel"/>
    <w:tmpl w:val="299CD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579A6BD1"/>
    <w:multiLevelType w:val="singleLevel"/>
    <w:tmpl w:val="0BF4FA76"/>
    <w:lvl w:ilvl="0">
      <w:start w:val="1"/>
      <w:numFmt w:val="upperLetter"/>
      <w:pStyle w:val="Titre5"/>
      <w:lvlText w:val="%1."/>
      <w:lvlJc w:val="left"/>
      <w:pPr>
        <w:tabs>
          <w:tab w:val="num" w:pos="360"/>
        </w:tabs>
        <w:ind w:left="360" w:hanging="360"/>
      </w:pPr>
    </w:lvl>
  </w:abstractNum>
  <w:abstractNum w:abstractNumId="18">
    <w:nsid w:val="585A4AAB"/>
    <w:multiLevelType w:val="singleLevel"/>
    <w:tmpl w:val="175459A4"/>
    <w:lvl w:ilvl="0">
      <w:start w:val="1"/>
      <w:numFmt w:val="bullet"/>
      <w:pStyle w:val="Puce4"/>
      <w:lvlText w:val=""/>
      <w:lvlJc w:val="left"/>
      <w:pPr>
        <w:tabs>
          <w:tab w:val="num" w:pos="360"/>
        </w:tabs>
        <w:ind w:left="340" w:hanging="340"/>
      </w:pPr>
      <w:rPr>
        <w:rFonts w:ascii="Wingdings" w:hAnsi="Wingdings" w:hint="default"/>
        <w:sz w:val="16"/>
      </w:rPr>
    </w:lvl>
  </w:abstractNum>
  <w:abstractNum w:abstractNumId="19">
    <w:nsid w:val="5AA11712"/>
    <w:multiLevelType w:val="singleLevel"/>
    <w:tmpl w:val="A85201C6"/>
    <w:lvl w:ilvl="0">
      <w:start w:val="1"/>
      <w:numFmt w:val="bullet"/>
      <w:pStyle w:val="Puce1"/>
      <w:lvlText w:val=""/>
      <w:lvlJc w:val="left"/>
      <w:pPr>
        <w:tabs>
          <w:tab w:val="num" w:pos="360"/>
        </w:tabs>
        <w:ind w:left="357" w:hanging="357"/>
      </w:pPr>
      <w:rPr>
        <w:rFonts w:ascii="Symbol" w:hAnsi="Symbol" w:hint="default"/>
        <w:sz w:val="24"/>
      </w:rPr>
    </w:lvl>
  </w:abstractNum>
  <w:abstractNum w:abstractNumId="20">
    <w:nsid w:val="67BF5A43"/>
    <w:multiLevelType w:val="singleLevel"/>
    <w:tmpl w:val="481EFBF4"/>
    <w:lvl w:ilvl="0">
      <w:start w:val="1"/>
      <w:numFmt w:val="bullet"/>
      <w:pStyle w:val="Puce2"/>
      <w:lvlText w:val=""/>
      <w:lvlJc w:val="left"/>
      <w:pPr>
        <w:tabs>
          <w:tab w:val="num" w:pos="757"/>
        </w:tabs>
        <w:ind w:left="757" w:hanging="360"/>
      </w:pPr>
      <w:rPr>
        <w:rFonts w:ascii="Symbol" w:hAnsi="Symbol" w:hint="default"/>
        <w:sz w:val="20"/>
      </w:rPr>
    </w:lvl>
  </w:abstractNum>
  <w:abstractNum w:abstractNumId="21">
    <w:nsid w:val="6D8024D0"/>
    <w:multiLevelType w:val="hybridMultilevel"/>
    <w:tmpl w:val="E7A8A532"/>
    <w:lvl w:ilvl="0" w:tplc="5290B5C4">
      <w:start w:val="1"/>
      <w:numFmt w:val="decimal"/>
      <w:lvlText w:val="%1."/>
      <w:lvlJc w:val="left"/>
      <w:pPr>
        <w:tabs>
          <w:tab w:val="num" w:pos="360"/>
        </w:tabs>
        <w:ind w:left="360" w:hanging="360"/>
      </w:pPr>
    </w:lvl>
    <w:lvl w:ilvl="1" w:tplc="9E04A6C0" w:tentative="1">
      <w:start w:val="1"/>
      <w:numFmt w:val="lowerLetter"/>
      <w:lvlText w:val="%2."/>
      <w:lvlJc w:val="left"/>
      <w:pPr>
        <w:tabs>
          <w:tab w:val="num" w:pos="1440"/>
        </w:tabs>
        <w:ind w:left="1440" w:hanging="360"/>
      </w:pPr>
    </w:lvl>
    <w:lvl w:ilvl="2" w:tplc="BF40A564" w:tentative="1">
      <w:start w:val="1"/>
      <w:numFmt w:val="lowerRoman"/>
      <w:lvlText w:val="%3."/>
      <w:lvlJc w:val="right"/>
      <w:pPr>
        <w:tabs>
          <w:tab w:val="num" w:pos="2160"/>
        </w:tabs>
        <w:ind w:left="2160" w:hanging="180"/>
      </w:pPr>
    </w:lvl>
    <w:lvl w:ilvl="3" w:tplc="9C20FB58" w:tentative="1">
      <w:start w:val="1"/>
      <w:numFmt w:val="decimal"/>
      <w:lvlText w:val="%4."/>
      <w:lvlJc w:val="left"/>
      <w:pPr>
        <w:tabs>
          <w:tab w:val="num" w:pos="2880"/>
        </w:tabs>
        <w:ind w:left="2880" w:hanging="360"/>
      </w:pPr>
    </w:lvl>
    <w:lvl w:ilvl="4" w:tplc="223CC196" w:tentative="1">
      <w:start w:val="1"/>
      <w:numFmt w:val="lowerLetter"/>
      <w:lvlText w:val="%5."/>
      <w:lvlJc w:val="left"/>
      <w:pPr>
        <w:tabs>
          <w:tab w:val="num" w:pos="3600"/>
        </w:tabs>
        <w:ind w:left="3600" w:hanging="360"/>
      </w:pPr>
    </w:lvl>
    <w:lvl w:ilvl="5" w:tplc="1F64C8DE" w:tentative="1">
      <w:start w:val="1"/>
      <w:numFmt w:val="lowerRoman"/>
      <w:lvlText w:val="%6."/>
      <w:lvlJc w:val="right"/>
      <w:pPr>
        <w:tabs>
          <w:tab w:val="num" w:pos="4320"/>
        </w:tabs>
        <w:ind w:left="4320" w:hanging="180"/>
      </w:pPr>
    </w:lvl>
    <w:lvl w:ilvl="6" w:tplc="A462DEB4" w:tentative="1">
      <w:start w:val="1"/>
      <w:numFmt w:val="decimal"/>
      <w:lvlText w:val="%7."/>
      <w:lvlJc w:val="left"/>
      <w:pPr>
        <w:tabs>
          <w:tab w:val="num" w:pos="5040"/>
        </w:tabs>
        <w:ind w:left="5040" w:hanging="360"/>
      </w:pPr>
    </w:lvl>
    <w:lvl w:ilvl="7" w:tplc="5DB2EF60" w:tentative="1">
      <w:start w:val="1"/>
      <w:numFmt w:val="lowerLetter"/>
      <w:lvlText w:val="%8."/>
      <w:lvlJc w:val="left"/>
      <w:pPr>
        <w:tabs>
          <w:tab w:val="num" w:pos="5760"/>
        </w:tabs>
        <w:ind w:left="5760" w:hanging="360"/>
      </w:pPr>
    </w:lvl>
    <w:lvl w:ilvl="8" w:tplc="EF8C6E90" w:tentative="1">
      <w:start w:val="1"/>
      <w:numFmt w:val="lowerRoman"/>
      <w:lvlText w:val="%9."/>
      <w:lvlJc w:val="right"/>
      <w:pPr>
        <w:tabs>
          <w:tab w:val="num" w:pos="6480"/>
        </w:tabs>
        <w:ind w:left="6480" w:hanging="180"/>
      </w:pPr>
    </w:lvl>
  </w:abstractNum>
  <w:abstractNum w:abstractNumId="22">
    <w:nsid w:val="750513FE"/>
    <w:multiLevelType w:val="hybridMultilevel"/>
    <w:tmpl w:val="E58A9362"/>
    <w:lvl w:ilvl="0" w:tplc="FFD07E7C">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7B5948C7"/>
    <w:multiLevelType w:val="hybridMultilevel"/>
    <w:tmpl w:val="09A8EC62"/>
    <w:lvl w:ilvl="0" w:tplc="01E299CA">
      <w:start w:val="1"/>
      <w:numFmt w:val="bullet"/>
      <w:pStyle w:val="normal1TM"/>
      <w:lvlText w:val=""/>
      <w:lvlJc w:val="left"/>
      <w:pPr>
        <w:tabs>
          <w:tab w:val="num" w:pos="360"/>
        </w:tabs>
        <w:ind w:left="340" w:hanging="340"/>
      </w:pPr>
      <w:rPr>
        <w:rFonts w:ascii="Symbol" w:hAnsi="Symbol" w:hint="default"/>
        <w:color w:val="auto"/>
        <w:sz w:val="13"/>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nsid w:val="7CAF1260"/>
    <w:multiLevelType w:val="multilevel"/>
    <w:tmpl w:val="6B5C3DBC"/>
    <w:lvl w:ilvl="0">
      <w:start w:val="1"/>
      <w:numFmt w:val="none"/>
      <w:suff w:val="space"/>
      <w:lvlText w:val="%1"/>
      <w:lvlJc w:val="left"/>
      <w:pPr>
        <w:ind w:left="0" w:firstLine="0"/>
      </w:pPr>
      <w:rPr>
        <w:rFonts w:ascii="Arial Narrow" w:hAnsi="Arial Narrow" w:hint="default"/>
        <w:b/>
        <w:i/>
        <w:sz w:val="28"/>
      </w:rPr>
    </w:lvl>
    <w:lvl w:ilvl="1">
      <w:start w:val="1"/>
      <w:numFmt w:val="upperRoman"/>
      <w:suff w:val="space"/>
      <w:lvlText w:val="%2."/>
      <w:lvlJc w:val="left"/>
      <w:pPr>
        <w:ind w:left="567" w:hanging="567"/>
      </w:pPr>
      <w:rPr>
        <w:rFonts w:hint="default"/>
      </w:rPr>
    </w:lvl>
    <w:lvl w:ilvl="2">
      <w:start w:val="1"/>
      <w:numFmt w:val="upperLetter"/>
      <w:suff w:val="space"/>
      <w:lvlText w:val="%3."/>
      <w:lvlJc w:val="left"/>
      <w:pPr>
        <w:ind w:left="907" w:hanging="907"/>
      </w:pPr>
      <w:rPr>
        <w:rFonts w:ascii="Arial Narrow" w:hAnsi="Arial Narrow" w:hint="default"/>
        <w:b/>
        <w:i/>
        <w:sz w:val="28"/>
      </w:rPr>
    </w:lvl>
    <w:lvl w:ilvl="3">
      <w:start w:val="1"/>
      <w:numFmt w:val="decimal"/>
      <w:pStyle w:val="Heading3"/>
      <w:suff w:val="space"/>
      <w:lvlText w:val="%4."/>
      <w:lvlJc w:val="left"/>
      <w:pPr>
        <w:ind w:left="255" w:hanging="255"/>
      </w:pPr>
      <w:rPr>
        <w:rFonts w:hint="default"/>
      </w:rPr>
    </w:lvl>
    <w:lvl w:ilvl="4">
      <w:start w:val="1"/>
      <w:numFmt w:val="lowerLetter"/>
      <w:suff w:val="space"/>
      <w:lvlText w:val="%5."/>
      <w:lvlJc w:val="left"/>
      <w:pPr>
        <w:ind w:left="1418" w:hanging="851"/>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3"/>
  </w:num>
  <w:num w:numId="2">
    <w:abstractNumId w:val="17"/>
  </w:num>
  <w:num w:numId="3">
    <w:abstractNumId w:val="19"/>
  </w:num>
  <w:num w:numId="4">
    <w:abstractNumId w:val="13"/>
  </w:num>
  <w:num w:numId="5">
    <w:abstractNumId w:val="5"/>
  </w:num>
  <w:num w:numId="6">
    <w:abstractNumId w:val="7"/>
  </w:num>
  <w:num w:numId="7">
    <w:abstractNumId w:val="24"/>
  </w:num>
  <w:num w:numId="8">
    <w:abstractNumId w:val="10"/>
  </w:num>
  <w:num w:numId="9">
    <w:abstractNumId w:val="20"/>
  </w:num>
  <w:num w:numId="10">
    <w:abstractNumId w:val="18"/>
  </w:num>
  <w:num w:numId="11">
    <w:abstractNumId w:val="9"/>
  </w:num>
  <w:num w:numId="12">
    <w:abstractNumId w:val="2"/>
  </w:num>
  <w:num w:numId="13">
    <w:abstractNumId w:val="12"/>
  </w:num>
  <w:num w:numId="14">
    <w:abstractNumId w:val="21"/>
  </w:num>
  <w:num w:numId="15">
    <w:abstractNumId w:val="4"/>
  </w:num>
  <w:num w:numId="16">
    <w:abstractNumId w:val="0"/>
  </w:num>
  <w:num w:numId="17">
    <w:abstractNumId w:val="8"/>
  </w:num>
  <w:num w:numId="18">
    <w:abstractNumId w:val="23"/>
  </w:num>
  <w:num w:numId="19">
    <w:abstractNumId w:val="15"/>
  </w:num>
  <w:num w:numId="20">
    <w:abstractNumId w:val="16"/>
  </w:num>
  <w:num w:numId="21">
    <w:abstractNumId w:val="6"/>
  </w:num>
  <w:num w:numId="22">
    <w:abstractNumId w:val="22"/>
  </w:num>
  <w:num w:numId="23">
    <w:abstractNumId w:val="11"/>
  </w:num>
  <w:num w:numId="24">
    <w:abstractNumId w:val="14"/>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proofState w:spelling="clean" w:grammar="clean"/>
  <w:attachedTemplate r:id="rId1"/>
  <w:doNotTrackMoves/>
  <w:defaultTabStop w:val="708"/>
  <w:hyphenationZone w:val="425"/>
  <w:noPunctuationKerning/>
  <w:characterSpacingControl w:val="doNotCompress"/>
  <w:savePreviewPicture/>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E7B28"/>
    <w:rsid w:val="002321BB"/>
    <w:rsid w:val="00474D6A"/>
    <w:rsid w:val="00713119"/>
    <w:rsid w:val="008632E6"/>
    <w:rsid w:val="0087172D"/>
    <w:rsid w:val="008E7B28"/>
    <w:rsid w:val="009A11EF"/>
    <w:rsid w:val="00BD30E2"/>
    <w:rsid w:val="00C961F1"/>
    <w:rsid w:val="00E41114"/>
    <w:rsid w:val="00F467B1"/>
    <w:rsid w:val="00F70203"/>
    <w:rsid w:val="00F94582"/>
    <w:rsid w:val="00FA01EC"/>
    <w:rsid w:val="00FC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pacing w:val="-2"/>
      <w:sz w:val="22"/>
      <w:lang w:val="nl-NL" w:eastAsia="fr-FR"/>
    </w:rPr>
  </w:style>
  <w:style w:type="paragraph" w:styleId="Heading1">
    <w:name w:val="heading 1"/>
    <w:basedOn w:val="Normal"/>
    <w:next w:val="Normal"/>
    <w:qFormat/>
    <w:pPr>
      <w:keepNext/>
      <w:spacing w:before="240" w:after="60"/>
      <w:jc w:val="center"/>
      <w:outlineLvl w:val="0"/>
    </w:pPr>
    <w:rPr>
      <w:b/>
      <w:caps/>
      <w:kern w:val="28"/>
      <w:sz w:val="34"/>
      <w:lang w:val="fr-BE"/>
    </w:rPr>
  </w:style>
  <w:style w:type="paragraph" w:styleId="Heading2">
    <w:name w:val="heading 2"/>
    <w:basedOn w:val="Normal"/>
    <w:next w:val="Normal"/>
    <w:qFormat/>
    <w:pPr>
      <w:keepNext/>
      <w:numPr>
        <w:numId w:val="6"/>
      </w:numPr>
      <w:spacing w:before="240" w:after="120"/>
      <w:outlineLvl w:val="1"/>
    </w:pPr>
    <w:rPr>
      <w:b/>
      <w:caps/>
      <w:sz w:val="30"/>
      <w:lang w:val="fr-BE"/>
    </w:rPr>
  </w:style>
  <w:style w:type="paragraph" w:styleId="Heading3">
    <w:name w:val="heading 3"/>
    <w:basedOn w:val="Normal"/>
    <w:next w:val="Normal"/>
    <w:qFormat/>
    <w:pPr>
      <w:keepNext/>
      <w:numPr>
        <w:ilvl w:val="3"/>
        <w:numId w:val="7"/>
      </w:numPr>
      <w:spacing w:before="240" w:after="60"/>
      <w:outlineLvl w:val="2"/>
    </w:pPr>
    <w:rPr>
      <w:b/>
      <w:sz w:val="26"/>
    </w:rPr>
  </w:style>
  <w:style w:type="paragraph" w:styleId="Heading4">
    <w:name w:val="heading 4"/>
    <w:basedOn w:val="Normal"/>
    <w:next w:val="normaltitre4"/>
    <w:qFormat/>
    <w:pPr>
      <w:keepNext/>
      <w:numPr>
        <w:ilvl w:val="4"/>
        <w:numId w:val="8"/>
      </w:numPr>
      <w:tabs>
        <w:tab w:val="left" w:pos="0"/>
      </w:tabs>
      <w:spacing w:before="240" w:after="60"/>
      <w:outlineLvl w:val="3"/>
    </w:pPr>
    <w:rPr>
      <w:b/>
      <w:sz w:val="24"/>
    </w:rPr>
  </w:style>
  <w:style w:type="paragraph" w:styleId="Heading5">
    <w:name w:val="heading 5"/>
    <w:basedOn w:val="Normal"/>
    <w:next w:val="Normal"/>
    <w:qFormat/>
    <w:pPr>
      <w:keepNext/>
      <w:outlineLvl w:val="4"/>
    </w:pPr>
    <w:rPr>
      <w:b/>
      <w:sz w:val="26"/>
    </w:rPr>
  </w:style>
  <w:style w:type="paragraph" w:styleId="Heading6">
    <w:name w:val="heading 6"/>
    <w:basedOn w:val="Normal"/>
    <w:next w:val="Normal"/>
    <w:qFormat/>
    <w:pPr>
      <w:keepNext/>
      <w:outlineLvl w:val="5"/>
    </w:pPr>
    <w:rPr>
      <w:b/>
      <w:bCs/>
      <w:sz w:val="20"/>
    </w:rPr>
  </w:style>
  <w:style w:type="paragraph" w:styleId="Heading9">
    <w:name w:val="heading 9"/>
    <w:basedOn w:val="Normal"/>
    <w:next w:val="Normal"/>
    <w:qFormat/>
    <w:pPr>
      <w:keepNext/>
      <w:jc w:val="center"/>
      <w:outlineLvl w:val="8"/>
    </w:pPr>
    <w:rPr>
      <w:rFonts w:ascii="Arial Narrow" w:hAnsi="Arial Narrow"/>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titre4">
    <w:name w:val="normaltitre4"/>
    <w:basedOn w:val="Normal"/>
    <w:pPr>
      <w:ind w:left="567"/>
    </w:pPr>
    <w:rPr>
      <w:lang w:val="en-GB"/>
    </w:rPr>
  </w:style>
  <w:style w:type="paragraph" w:customStyle="1" w:styleId="Normal1">
    <w:name w:val="Normal1"/>
    <w:basedOn w:val="Normal"/>
    <w:pPr>
      <w:ind w:left="360"/>
    </w:pPr>
  </w:style>
  <w:style w:type="paragraph" w:customStyle="1" w:styleId="Normal2">
    <w:name w:val="Normal2"/>
    <w:basedOn w:val="Normal"/>
    <w:pPr>
      <w:ind w:left="754"/>
    </w:pPr>
  </w:style>
  <w:style w:type="paragraph" w:customStyle="1" w:styleId="Normal3">
    <w:name w:val="Normal3"/>
    <w:basedOn w:val="Normal"/>
    <w:pPr>
      <w:ind w:left="1128"/>
    </w:pPr>
  </w:style>
  <w:style w:type="paragraph" w:customStyle="1" w:styleId="Normal4">
    <w:name w:val="Normal4"/>
    <w:basedOn w:val="Normal"/>
    <w:pPr>
      <w:ind w:left="1361"/>
    </w:pPr>
  </w:style>
  <w:style w:type="paragraph" w:customStyle="1" w:styleId="numero">
    <w:name w:val="numero"/>
    <w:basedOn w:val="Normal"/>
    <w:pPr>
      <w:numPr>
        <w:numId w:val="1"/>
      </w:numPr>
    </w:pPr>
  </w:style>
  <w:style w:type="paragraph" w:customStyle="1" w:styleId="Puce1">
    <w:name w:val="Puce1"/>
    <w:basedOn w:val="Normal1"/>
    <w:next w:val="Normal1"/>
    <w:pPr>
      <w:numPr>
        <w:numId w:val="3"/>
      </w:numPr>
      <w:spacing w:before="120"/>
    </w:pPr>
    <w:rPr>
      <w:b/>
    </w:rPr>
  </w:style>
  <w:style w:type="paragraph" w:customStyle="1" w:styleId="Puce2">
    <w:name w:val="Puce2"/>
    <w:basedOn w:val="Normal"/>
    <w:next w:val="Normal2"/>
    <w:pPr>
      <w:numPr>
        <w:numId w:val="9"/>
      </w:numPr>
      <w:spacing w:before="60"/>
    </w:pPr>
  </w:style>
  <w:style w:type="paragraph" w:customStyle="1" w:styleId="Puce3">
    <w:name w:val="Puce3"/>
    <w:basedOn w:val="Normal"/>
    <w:next w:val="Normal3"/>
    <w:pPr>
      <w:numPr>
        <w:numId w:val="15"/>
      </w:numPr>
    </w:pPr>
    <w:rPr>
      <w:sz w:val="16"/>
      <w:lang w:val="nl-BE"/>
    </w:rPr>
  </w:style>
  <w:style w:type="paragraph" w:customStyle="1" w:styleId="Puce4">
    <w:name w:val="Puce4"/>
    <w:basedOn w:val="Normal"/>
    <w:next w:val="Normal4"/>
    <w:pPr>
      <w:numPr>
        <w:numId w:val="10"/>
      </w:numPr>
      <w:spacing w:before="60"/>
    </w:pPr>
    <w:rPr>
      <w:lang w:val="fr-BE"/>
    </w:rPr>
  </w:style>
  <w:style w:type="paragraph" w:styleId="Title">
    <w:name w:val="Title"/>
    <w:basedOn w:val="Normal"/>
    <w:next w:val="Normal"/>
    <w:qFormat/>
    <w:pPr>
      <w:numPr>
        <w:numId w:val="4"/>
      </w:numPr>
      <w:spacing w:before="240" w:after="60"/>
      <w:jc w:val="center"/>
      <w:outlineLvl w:val="0"/>
    </w:pPr>
    <w:rPr>
      <w:b/>
      <w:i/>
      <w:caps/>
      <w:kern w:val="28"/>
      <w:sz w:val="36"/>
    </w:rPr>
  </w:style>
  <w:style w:type="paragraph" w:customStyle="1" w:styleId="Titre5">
    <w:name w:val="Titre5"/>
    <w:basedOn w:val="Normal"/>
    <w:next w:val="Normal"/>
    <w:pPr>
      <w:numPr>
        <w:numId w:val="2"/>
      </w:numPr>
    </w:pPr>
  </w:style>
  <w:style w:type="paragraph" w:customStyle="1" w:styleId="Pucefleche">
    <w:name w:val="Pucefleche"/>
    <w:basedOn w:val="Normal"/>
    <w:next w:val="Normal4"/>
    <w:pPr>
      <w:numPr>
        <w:numId w:val="5"/>
      </w:numPr>
    </w:pPr>
  </w:style>
  <w:style w:type="paragraph" w:customStyle="1" w:styleId="Style3">
    <w:name w:val="Style3"/>
    <w:basedOn w:val="Heading3"/>
    <w:next w:val="Normal"/>
    <w:pPr>
      <w:numPr>
        <w:ilvl w:val="0"/>
        <w:numId w:val="0"/>
      </w:numPr>
    </w:pPr>
    <w:rPr>
      <w:rFonts w:ascii="Arial Narrow" w:hAnsi="Arial Narrow"/>
      <w:sz w:val="24"/>
    </w:rPr>
  </w:style>
  <w:style w:type="paragraph" w:styleId="Index1">
    <w:name w:val="index 1"/>
    <w:basedOn w:val="Normal"/>
    <w:next w:val="Normal"/>
    <w:autoRedefine/>
    <w:semiHidden/>
    <w:pPr>
      <w:ind w:left="220" w:hanging="220"/>
    </w:pPr>
  </w:style>
  <w:style w:type="paragraph" w:styleId="IndexHeading">
    <w:name w:val="index heading"/>
    <w:basedOn w:val="Normal"/>
    <w:next w:val="Index1"/>
    <w:semiHidden/>
    <w:rPr>
      <w:b/>
    </w:rPr>
  </w:style>
  <w:style w:type="paragraph" w:styleId="EnvelopeReturn">
    <w:name w:val="envelope return"/>
    <w:basedOn w:val="Normal"/>
    <w:semiHidden/>
    <w:rPr>
      <w:sz w:val="20"/>
    </w:rPr>
  </w:style>
  <w:style w:type="paragraph" w:styleId="PlainText">
    <w:name w:val="Plain Text"/>
    <w:basedOn w:val="Normal"/>
    <w:semiHidden/>
    <w:rPr>
      <w:rFonts w:ascii="Courier New" w:hAnsi="Courier New"/>
      <w:sz w:val="20"/>
    </w:rPr>
  </w:style>
  <w:style w:type="paragraph" w:customStyle="1" w:styleId="Style1">
    <w:name w:val="Style1"/>
    <w:basedOn w:val="Heading1"/>
    <w:next w:val="Normal"/>
    <w:pPr>
      <w:jc w:val="left"/>
    </w:pPr>
    <w:rPr>
      <w:rFonts w:ascii="Arial Narrow" w:hAnsi="Arial Narrow"/>
      <w:i/>
      <w:sz w:val="28"/>
    </w:rPr>
  </w:style>
  <w:style w:type="character" w:customStyle="1" w:styleId="Normal1Char">
    <w:name w:val="Normal1 Char"/>
    <w:rPr>
      <w:rFonts w:ascii="Arial" w:hAnsi="Arial"/>
      <w:noProof w:val="0"/>
      <w:spacing w:val="-2"/>
      <w:sz w:val="22"/>
      <w:lang w:val="nl-NL"/>
    </w:rPr>
  </w:style>
  <w:style w:type="paragraph" w:styleId="Header">
    <w:name w:val="header"/>
    <w:basedOn w:val="Normal"/>
    <w:semiHidden/>
    <w:pPr>
      <w:tabs>
        <w:tab w:val="center" w:pos="4536"/>
        <w:tab w:val="right" w:pos="9072"/>
      </w:tabs>
    </w:pPr>
  </w:style>
  <w:style w:type="character" w:styleId="PageNumber">
    <w:name w:val="page number"/>
    <w:basedOn w:val="DefaultParagraphFont"/>
    <w:semiHidden/>
  </w:style>
  <w:style w:type="paragraph" w:styleId="Footer">
    <w:name w:val="footer"/>
    <w:basedOn w:val="Normal"/>
    <w:semiHidden/>
    <w:pPr>
      <w:tabs>
        <w:tab w:val="center" w:pos="4536"/>
        <w:tab w:val="right" w:pos="9072"/>
      </w:tabs>
    </w:pPr>
  </w:style>
  <w:style w:type="character" w:customStyle="1" w:styleId="StyleNormal1Gras1Car">
    <w:name w:val="Style Normal1 + Gras1 Car"/>
    <w:rPr>
      <w:rFonts w:ascii="Arial" w:hAnsi="Arial"/>
      <w:b/>
      <w:bCs/>
      <w:spacing w:val="-2"/>
      <w:sz w:val="22"/>
      <w:lang w:val="fr-FR" w:eastAsia="fr-FR" w:bidi="ar-SA"/>
    </w:rPr>
  </w:style>
  <w:style w:type="paragraph" w:customStyle="1" w:styleId="normal1TM">
    <w:name w:val="normal 1 TM"/>
    <w:basedOn w:val="Normal1"/>
    <w:pPr>
      <w:numPr>
        <w:numId w:val="18"/>
      </w:numPr>
    </w:pPr>
    <w:rPr>
      <w:rFonts w:cs="Arial"/>
      <w:sz w:val="20"/>
      <w:lang w:val="fr-BE"/>
    </w:rPr>
  </w:style>
  <w:style w:type="paragraph" w:customStyle="1" w:styleId="Titre3TM">
    <w:name w:val="Titre 3 TM"/>
    <w:basedOn w:val="Heading3"/>
    <w:pPr>
      <w:numPr>
        <w:ilvl w:val="0"/>
        <w:numId w:val="16"/>
      </w:numPr>
      <w:spacing w:before="0" w:after="0"/>
    </w:pPr>
    <w:rPr>
      <w:sz w:val="22"/>
      <w:lang w:val="fr-BE"/>
    </w:rPr>
  </w:style>
  <w:style w:type="paragraph" w:customStyle="1" w:styleId="puce3TM">
    <w:name w:val="puce3 TM"/>
    <w:basedOn w:val="Puce3"/>
    <w:pPr>
      <w:numPr>
        <w:numId w:val="17"/>
      </w:numPr>
      <w:ind w:left="737"/>
    </w:pPr>
    <w:rPr>
      <w:rFonts w:cs="Arial"/>
      <w:bCs/>
      <w:sz w:val="20"/>
      <w:lang w:val="fr-FR"/>
    </w:rPr>
  </w:style>
  <w:style w:type="paragraph" w:styleId="BodyText3">
    <w:name w:val="Body Text 3"/>
    <w:basedOn w:val="Normal"/>
    <w:semiHidden/>
    <w:pPr>
      <w:jc w:val="center"/>
    </w:pPr>
    <w:rPr>
      <w:b/>
      <w:bCs/>
      <w:sz w:val="26"/>
    </w:rPr>
  </w:style>
  <w:style w:type="paragraph" w:styleId="BodyText">
    <w:name w:val="Body Text"/>
    <w:basedOn w:val="Normal"/>
    <w:semiHidden/>
    <w:pPr>
      <w:jc w:val="both"/>
    </w:pPr>
    <w:rPr>
      <w:rFonts w:ascii="Trebuchet MS" w:hAnsi="Trebuchet MS"/>
      <w:color w:val="000000"/>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files\Administrateur\Application%20Data\Microsoft\Mod&#232;les\a%20styles%20HYT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15D293-3C21-44C6-BB32-DBD993E2B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 styles HYTR.dot</Template>
  <TotalTime>73</TotalTime>
  <Pages>12</Pages>
  <Words>3267</Words>
  <Characters>18623</Characters>
  <Application>Microsoft Office Word</Application>
  <DocSecurity>0</DocSecurity>
  <Lines>155</Lines>
  <Paragraphs>43</Paragraphs>
  <ScaleCrop>false</ScaleCrop>
  <HeadingPairs>
    <vt:vector size="6" baseType="variant">
      <vt:variant>
        <vt:lpstr>Title</vt:lpstr>
      </vt:variant>
      <vt:variant>
        <vt:i4>1</vt:i4>
      </vt:variant>
      <vt:variant>
        <vt:lpstr>Headings</vt:lpstr>
      </vt:variant>
      <vt:variant>
        <vt:i4>2</vt:i4>
      </vt:variant>
      <vt:variant>
        <vt:lpstr>Titre</vt:lpstr>
      </vt:variant>
      <vt:variant>
        <vt:i4>1</vt:i4>
      </vt:variant>
    </vt:vector>
  </HeadingPairs>
  <TitlesOfParts>
    <vt:vector size="4" baseType="lpstr">
      <vt:lpstr>deparis_iv_moeder_29nov05</vt:lpstr>
      <vt:lpstr>De overleggids</vt:lpstr>
      <vt:lpstr>Eindsynthese: </vt:lpstr>
      <vt:lpstr>·</vt:lpstr>
    </vt:vector>
  </TitlesOfParts>
  <Company>UCL: HYTR</Company>
  <LinksUpToDate>false</LinksUpToDate>
  <CharactersWithSpaces>21847</CharactersWithSpaces>
  <SharedDoc>false</SharedDoc>
  <HLinks>
    <vt:vector size="48" baseType="variant">
      <vt:variant>
        <vt:i4>2031705</vt:i4>
      </vt:variant>
      <vt:variant>
        <vt:i4>0</vt:i4>
      </vt:variant>
      <vt:variant>
        <vt:i4>0</vt:i4>
      </vt:variant>
      <vt:variant>
        <vt:i4>5</vt:i4>
      </vt:variant>
      <vt:variant>
        <vt:lpwstr>http://www.sobane.be/</vt:lpwstr>
      </vt:variant>
      <vt:variant>
        <vt:lpwstr/>
      </vt:variant>
      <vt:variant>
        <vt:i4>5177417</vt:i4>
      </vt:variant>
      <vt:variant>
        <vt:i4>-1</vt:i4>
      </vt:variant>
      <vt:variant>
        <vt:i4>2050</vt:i4>
      </vt:variant>
      <vt:variant>
        <vt:i4>1</vt:i4>
      </vt:variant>
      <vt:variant>
        <vt:lpwstr>logo sobane du site  avec fond blanc.jpg</vt:lpwstr>
      </vt:variant>
      <vt:variant>
        <vt:lpwstr/>
      </vt:variant>
      <vt:variant>
        <vt:i4>589912</vt:i4>
      </vt:variant>
      <vt:variant>
        <vt:i4>-1</vt:i4>
      </vt:variant>
      <vt:variant>
        <vt:i4>2051</vt:i4>
      </vt:variant>
      <vt:variant>
        <vt:i4>1</vt:i4>
      </vt:variant>
      <vt:variant>
        <vt:lpwstr>petite taille et en bleu FOD-Transparent.jpg</vt:lpwstr>
      </vt:variant>
      <vt:variant>
        <vt:lpwstr/>
      </vt:variant>
      <vt:variant>
        <vt:i4>7798833</vt:i4>
      </vt:variant>
      <vt:variant>
        <vt:i4>-1</vt:i4>
      </vt:variant>
      <vt:variant>
        <vt:i4>2052</vt:i4>
      </vt:variant>
      <vt:variant>
        <vt:i4>1</vt:i4>
      </vt:variant>
      <vt:variant>
        <vt:lpwstr>C:\DATA ALAIN\eurlogo-300.tif</vt:lpwstr>
      </vt:variant>
      <vt:variant>
        <vt:lpwstr/>
      </vt:variant>
      <vt:variant>
        <vt:i4>5177417</vt:i4>
      </vt:variant>
      <vt:variant>
        <vt:i4>-1</vt:i4>
      </vt:variant>
      <vt:variant>
        <vt:i4>2053</vt:i4>
      </vt:variant>
      <vt:variant>
        <vt:i4>1</vt:i4>
      </vt:variant>
      <vt:variant>
        <vt:lpwstr>logo sobane du site  avec fond blanc.jpg</vt:lpwstr>
      </vt:variant>
      <vt:variant>
        <vt:lpwstr/>
      </vt:variant>
      <vt:variant>
        <vt:i4>589912</vt:i4>
      </vt:variant>
      <vt:variant>
        <vt:i4>-1</vt:i4>
      </vt:variant>
      <vt:variant>
        <vt:i4>2054</vt:i4>
      </vt:variant>
      <vt:variant>
        <vt:i4>1</vt:i4>
      </vt:variant>
      <vt:variant>
        <vt:lpwstr>petite taille et en bleu FOD-Transparent.jpg</vt:lpwstr>
      </vt:variant>
      <vt:variant>
        <vt:lpwstr/>
      </vt:variant>
      <vt:variant>
        <vt:i4>7798833</vt:i4>
      </vt:variant>
      <vt:variant>
        <vt:i4>-1</vt:i4>
      </vt:variant>
      <vt:variant>
        <vt:i4>2055</vt:i4>
      </vt:variant>
      <vt:variant>
        <vt:i4>1</vt:i4>
      </vt:variant>
      <vt:variant>
        <vt:lpwstr>C:\DATA ALAIN\eurlogo-300.tif</vt:lpwstr>
      </vt:variant>
      <vt:variant>
        <vt:lpwstr/>
      </vt:variant>
      <vt:variant>
        <vt:i4>7602290</vt:i4>
      </vt:variant>
      <vt:variant>
        <vt:i4>-1</vt:i4>
      </vt:variant>
      <vt:variant>
        <vt:i4>1046</vt:i4>
      </vt:variant>
      <vt:variant>
        <vt:i4>1</vt:i4>
      </vt:variant>
      <vt:variant>
        <vt:lpwstr>http://www.sobane.be/fr/images/obs1.gif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deparis_iv_moeder_29nov05</dc:title>
  <dc:subject>Dparis-overleggidsParticipatieve opsporingsgids van risico'sHandleidingInformatie door de directie betreffende de nagestreefde doelstellingen en de afspraak rekening te houden met de resultaten van de vergaderingen en de uitgevoerde studies.Akkoord van het Comit voor Preventie en Bescherming op het Werk.Groeperen van</dc:subject>
  <dc:creator>hua_hut_01 hua_hut_01</dc:creator>
  <dc:description>Dparis-overleggidsParticipatieve opsporingsgids van risico'sHandleidingInformatie door de directie betreffende de nagestreefde doelstellingen en de afspraak rekening te houden met de resultaten van de vergaderingen en de uitgevoerde studies.Akkoord van het Comit voor Preventie en Bescherming op het Werk.Groeperen van</dc:description>
  <cp:lastModifiedBy>Hofmans Jan</cp:lastModifiedBy>
  <cp:revision>6</cp:revision>
  <cp:lastPrinted>2007-02-22T08:46:00Z</cp:lastPrinted>
  <dcterms:created xsi:type="dcterms:W3CDTF">2017-11-06T13:10:00Z</dcterms:created>
  <dcterms:modified xsi:type="dcterms:W3CDTF">2017-11-07T08:48:00Z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ktContentLanguage">
    <vt:i4>2067</vt:i4>
  </property>
  <property fmtid="{D5CDD505-2E9C-101B-9397-08002B2CF9AE}" pid="3" name="EktEDescription">
    <vt:lpwstr>Summary &lt;p&gt;Dparis-overleggidsParticipatieve opsporingsgids van risico'sHandleidingInformatie door de directie betreffende de nagestreefde doelstellingen en de afspraak rekening te houden met de resultaten van de vergaderingen en de uitgevoerde studies.Akk</vt:lpwstr>
  </property>
  <property fmtid="{D5CDD505-2E9C-101B-9397-08002B2CF9AE}" pid="4" name="EktContentType">
    <vt:i4>101</vt:i4>
  </property>
  <property fmtid="{D5CDD505-2E9C-101B-9397-08002B2CF9AE}" pid="5" name="EktContentSubType">
    <vt:i4>0</vt:i4>
  </property>
  <property fmtid="{D5CDD505-2E9C-101B-9397-08002B2CF9AE}" pid="6" name="EktCmsPath">
    <vt:lpwstr>&lt;p&gt;Dparis-overleggidsParticipatieve opsporingsgids van risico'sHandleidingInformatie door de directie betreffende de nagestreefde doelstellingen en de afspraak rekening te houden met de resultaten van de vergaderingen en de uitgevoerde studies.Akkoord van</vt:lpwstr>
  </property>
  <property fmtid="{D5CDD505-2E9C-101B-9397-08002B2CF9AE}" pid="7" name="EktExpiryType">
    <vt:i4>1</vt:i4>
  </property>
  <property fmtid="{D5CDD505-2E9C-101B-9397-08002B2CF9AE}" pid="8" name="EktDateCreated">
    <vt:filetime>2009-03-18T09:23:42Z</vt:filetime>
  </property>
  <property fmtid="{D5CDD505-2E9C-101B-9397-08002B2CF9AE}" pid="9" name="EktDateModified">
    <vt:filetime>2009-03-18T09:23:48Z</vt:filetime>
  </property>
  <property fmtid="{D5CDD505-2E9C-101B-9397-08002B2CF9AE}" pid="10" name="EktCmsSize">
    <vt:i4>234496</vt:i4>
  </property>
  <property fmtid="{D5CDD505-2E9C-101B-9397-08002B2CF9AE}" pid="11" name="EktSearchable">
    <vt:i4>1</vt:i4>
  </property>
  <property fmtid="{D5CDD505-2E9C-101B-9397-08002B2CF9AE}" pid="12" name="EktQuickLink">
    <vt:lpwstr>DownloadAsset.aspx?id=23154</vt:lpwstr>
  </property>
  <property fmtid="{D5CDD505-2E9C-101B-9397-08002B2CF9AE}" pid="13" name="Ektdisplay_submenu">
    <vt:bool>true</vt:bool>
  </property>
  <property fmtid="{D5CDD505-2E9C-101B-9397-08002B2CF9AE}" pid="14" name="EktshowLinkAllItem">
    <vt:bool>true</vt:bool>
  </property>
</Properties>
</file>